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Cs w:val="28"/>
        </w:rPr>
      </w:pPr>
      <w:r>
        <w:rPr>
          <w:b/>
          <w:szCs w:val="28"/>
        </w:rPr>
        <w:t>KHUNG KẾ HOẠCH GIÁO DỤC CỦA GIÁO VIÊN</w:t>
      </w:r>
    </w:p>
    <w:p>
      <w:pPr>
        <w:pStyle w:val="Normal"/>
        <w:jc w:val="center"/>
        <w:rPr/>
      </w:pPr>
      <w:r>
        <w:rPr>
          <w:bCs/>
        </w:rPr>
        <w:t>(</w:t>
      </w:r>
      <w:r>
        <w:rPr>
          <w:bCs/>
          <w:i/>
        </w:rPr>
        <w:t>Kèm theo Công văn số 5512/BGDĐT-GDTrH ngày 18 tháng 12 năm 2020 của Bộ GDĐT</w:t>
      </w:r>
      <w:r>
        <w:rPr>
          <w:bCs/>
        </w:rPr>
        <w:t>)</w:t>
      </w:r>
    </w:p>
    <w:p>
      <w:pPr>
        <w:pStyle w:val="Normal"/>
        <w:spacing w:lineRule="auto" w:line="312"/>
        <w:jc w:val="center"/>
        <w:rPr>
          <w:b/>
          <w:szCs w:val="28"/>
        </w:rPr>
      </w:pPr>
      <w:r>
        <w:rPr>
          <w:b/>
          <w:szCs w:val="28"/>
        </w:rPr>
        <w:t>MÔN TOÁN LỚP 6</w:t>
      </w:r>
    </w:p>
    <w:p>
      <w:pPr>
        <w:pStyle w:val="Normal"/>
        <w:spacing w:lineRule="auto" w:line="312"/>
        <w:jc w:val="center"/>
        <w:rPr>
          <w:b/>
          <w:szCs w:val="28"/>
        </w:rPr>
      </w:pPr>
      <w:r>
        <w:rPr>
          <w:lang w:val="vi-VN"/>
        </w:rPr>
        <w:t>Năm học 20</w:t>
      </w:r>
      <w:r>
        <w:rPr/>
        <w:t xml:space="preserve">21 </w:t>
      </w:r>
      <w:r>
        <w:rPr>
          <w:lang w:val="vi-VN"/>
        </w:rPr>
        <w:t>- 20</w:t>
      </w:r>
      <w:r>
        <w:rPr/>
        <w:t>22</w:t>
      </w:r>
    </w:p>
    <w:p>
      <w:pPr>
        <w:pStyle w:val="Normal"/>
        <w:spacing w:lineRule="auto" w:line="312"/>
        <w:ind w:firstLine="720" w:right="0"/>
        <w:rPr>
          <w:b/>
          <w:sz w:val="26"/>
          <w:szCs w:val="26"/>
        </w:rPr>
      </w:pPr>
      <w:r>
        <w:rPr>
          <w:b/>
          <w:sz w:val="26"/>
          <w:szCs w:val="26"/>
        </w:rPr>
        <w:t>1. Quy định về chế độ kiểm tra, cho điểm</w:t>
      </w:r>
    </w:p>
    <w:p>
      <w:pPr>
        <w:pStyle w:val="Normal"/>
        <w:spacing w:lineRule="auto" w:line="312"/>
        <w:ind w:firstLine="720" w:right="0"/>
        <w:rPr>
          <w:b/>
          <w:i/>
          <w:i/>
          <w:sz w:val="26"/>
          <w:szCs w:val="26"/>
        </w:rPr>
      </w:pPr>
      <w:r>
        <w:rPr>
          <w:b/>
          <w:i/>
          <w:sz w:val="26"/>
          <w:szCs w:val="26"/>
        </w:rPr>
        <w:t>Các loại bài kiểm tra trong một học kỳ:</w:t>
      </w:r>
    </w:p>
    <w:p>
      <w:pPr>
        <w:pStyle w:val="Normal"/>
        <w:spacing w:lineRule="auto" w:line="312"/>
        <w:ind w:firstLine="720" w:right="0"/>
        <w:rPr>
          <w:bCs/>
          <w:sz w:val="26"/>
          <w:szCs w:val="26"/>
          <w:lang w:val="sv-SE"/>
        </w:rPr>
      </w:pPr>
      <w:r>
        <w:rPr>
          <w:bCs/>
          <w:sz w:val="26"/>
          <w:szCs w:val="26"/>
          <w:lang w:val="sv-SE"/>
        </w:rPr>
        <w:t xml:space="preserve">Kiểm tra thường xuyên 4 lần/ 1hs </w:t>
      </w:r>
    </w:p>
    <w:p>
      <w:pPr>
        <w:pStyle w:val="Normal"/>
        <w:spacing w:lineRule="auto" w:line="312"/>
        <w:ind w:firstLine="720" w:right="0"/>
        <w:rPr>
          <w:bCs/>
          <w:sz w:val="26"/>
          <w:szCs w:val="26"/>
          <w:lang w:val="sv-SE"/>
        </w:rPr>
      </w:pPr>
      <w:r>
        <w:rPr>
          <w:bCs/>
          <w:sz w:val="26"/>
          <w:szCs w:val="26"/>
          <w:lang w:val="sv-SE"/>
        </w:rPr>
        <w:t>Kiểm tra giữa kì: 1lần/1 hs.</w:t>
      </w:r>
      <w:r>
        <w:rPr>
          <w:i/>
          <w:sz w:val="26"/>
          <w:szCs w:val="26"/>
          <w:lang w:val="sv-SE"/>
        </w:rPr>
        <w:t xml:space="preserve"> Thời gian 60 phút.</w:t>
      </w:r>
    </w:p>
    <w:p>
      <w:pPr>
        <w:pStyle w:val="Normal"/>
        <w:spacing w:lineRule="auto" w:line="312"/>
        <w:ind w:firstLine="720" w:right="0"/>
        <w:rPr/>
      </w:pPr>
      <w:r>
        <w:rPr>
          <w:sz w:val="26"/>
          <w:szCs w:val="26"/>
          <w:lang w:val="sv-SE"/>
        </w:rPr>
        <w:t xml:space="preserve">Kiểm tra cuối kỳ: 1 lần/1hs. </w:t>
      </w:r>
      <w:r>
        <w:rPr>
          <w:i/>
          <w:sz w:val="26"/>
          <w:szCs w:val="26"/>
          <w:lang w:val="sv-SE"/>
        </w:rPr>
        <w:t>Thời gian 90 phút.</w:t>
      </w:r>
    </w:p>
    <w:p>
      <w:pPr>
        <w:pStyle w:val="Normal"/>
        <w:spacing w:lineRule="auto" w:line="312"/>
        <w:ind w:firstLine="72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Phân bố số tiết cho các chủ đề, chương </w:t>
      </w:r>
    </w:p>
    <w:p>
      <w:pPr>
        <w:pStyle w:val="Normal"/>
        <w:spacing w:lineRule="auto" w:line="312"/>
        <w:ind w:firstLine="720" w:right="0"/>
        <w:rPr/>
      </w:pPr>
      <w:r>
        <w:rPr/>
        <w:t>SỐ HỌC</w:t>
      </w:r>
    </w:p>
    <w:tbl>
      <w:tblPr>
        <w:tblW w:w="14589" w:type="dxa"/>
        <w:jc w:val="left"/>
        <w:tblInd w:w="0" w:type="dxa"/>
        <w:tblLayout w:type="fixed"/>
        <w:tblCellMar>
          <w:top w:w="18" w:type="dxa"/>
          <w:left w:w="18" w:type="dxa"/>
          <w:bottom w:w="0" w:type="dxa"/>
          <w:right w:w="18" w:type="dxa"/>
        </w:tblCellMar>
      </w:tblPr>
      <w:tblGrid>
        <w:gridCol w:w="654"/>
        <w:gridCol w:w="5845"/>
        <w:gridCol w:w="1260"/>
        <w:gridCol w:w="1330"/>
        <w:gridCol w:w="1440"/>
        <w:gridCol w:w="942"/>
        <w:gridCol w:w="1173"/>
        <w:gridCol w:w="1063"/>
        <w:gridCol w:w="882"/>
      </w:tblGrid>
      <w:tr>
        <w:trPr>
          <w:trHeight w:val="441" w:hRule="atLeast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5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Tên chủ đề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Lý thuyết</w:t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Luyện tập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Thực hành</w:t>
            </w:r>
          </w:p>
        </w:tc>
        <w:tc>
          <w:tcPr>
            <w:tcW w:w="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Ôn tập</w:t>
            </w:r>
          </w:p>
        </w:tc>
        <w:tc>
          <w:tcPr>
            <w:tcW w:w="11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Kiểm tra</w:t>
            </w: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Trả bài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>
            <w:pPr>
              <w:pStyle w:val="Normal"/>
              <w:spacing w:lineRule="auto" w:line="31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</w:t>
            </w:r>
          </w:p>
        </w:tc>
      </w:tr>
      <w:tr>
        <w:trPr>
          <w:trHeight w:val="212" w:hRule="atLeast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8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nl-NL"/>
              </w:rPr>
              <w:t xml:space="preserve">CHƯƠNG I. Tập hợp các số tự nhiên 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>
            <w:pPr>
              <w:pStyle w:val="Normal"/>
              <w:spacing w:lineRule="auto" w:line="31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</w:tr>
      <w:tr>
        <w:trPr>
          <w:trHeight w:val="257" w:hRule="atLeast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8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rPr>
                <w:spacing w:val="-12"/>
                <w:sz w:val="26"/>
                <w:szCs w:val="26"/>
              </w:rPr>
            </w:pPr>
            <w:r>
              <w:rPr>
                <w:bCs/>
                <w:spacing w:val="-12"/>
                <w:sz w:val="26"/>
                <w:szCs w:val="26"/>
                <w:lang w:val="nl-NL"/>
              </w:rPr>
              <w:t xml:space="preserve">CHƯƠNG II. Tính chia hết trong tập hợp các số tự nhiên 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>
            <w:pPr>
              <w:pStyle w:val="Normal"/>
              <w:spacing w:lineRule="auto" w:line="31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</w:tr>
      <w:tr>
        <w:trPr>
          <w:trHeight w:val="302" w:hRule="atLeast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8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nl-NL"/>
              </w:rPr>
              <w:t xml:space="preserve">CHƯƠNG III. Số nguyên 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>
            <w:pPr>
              <w:pStyle w:val="Normal"/>
              <w:spacing w:lineRule="auto" w:line="31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</w:tr>
      <w:tr>
        <w:trPr>
          <w:trHeight w:val="331" w:hRule="atLeast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8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nl-NL"/>
              </w:rPr>
              <w:t xml:space="preserve">CHƯƠNG VI. Phân số 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>
            <w:pPr>
              <w:pStyle w:val="Normal"/>
              <w:spacing w:lineRule="auto" w:line="31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</w:tr>
      <w:tr>
        <w:trPr>
          <w:trHeight w:val="331" w:hRule="atLeast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8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nl-NL"/>
              </w:rPr>
              <w:t xml:space="preserve">CHƯƠNG VII. Số thập phân 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>
            <w:pPr>
              <w:pStyle w:val="Normal"/>
              <w:spacing w:lineRule="auto" w:line="31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</w:tr>
      <w:tr>
        <w:trPr>
          <w:trHeight w:val="331" w:hRule="atLeast"/>
        </w:trPr>
        <w:tc>
          <w:tcPr>
            <w:tcW w:w="6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>
            <w:pPr>
              <w:pStyle w:val="Normal"/>
              <w:spacing w:lineRule="auto" w:line="31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74</w:t>
            </w:r>
          </w:p>
        </w:tc>
      </w:tr>
    </w:tbl>
    <w:p>
      <w:pPr>
        <w:pStyle w:val="Normal"/>
        <w:spacing w:lineRule="auto" w:line="312"/>
        <w:ind w:firstLine="720" w:right="0"/>
        <w:rPr/>
      </w:pPr>
      <w:r>
        <w:rPr>
          <w:b/>
          <w:bCs/>
          <w:sz w:val="26"/>
          <w:szCs w:val="26"/>
        </w:rPr>
        <w:t>HÌNH HỌ</w:t>
      </w:r>
      <w:r>
        <w:rPr/>
        <w:t>C</w:t>
      </w:r>
    </w:p>
    <w:tbl>
      <w:tblPr>
        <w:tblW w:w="14571" w:type="dxa"/>
        <w:jc w:val="left"/>
        <w:tblInd w:w="0" w:type="dxa"/>
        <w:tblLayout w:type="fixed"/>
        <w:tblCellMar>
          <w:top w:w="18" w:type="dxa"/>
          <w:left w:w="18" w:type="dxa"/>
          <w:bottom w:w="0" w:type="dxa"/>
          <w:right w:w="18" w:type="dxa"/>
        </w:tblCellMar>
      </w:tblPr>
      <w:tblGrid>
        <w:gridCol w:w="634"/>
        <w:gridCol w:w="5865"/>
        <w:gridCol w:w="1280"/>
        <w:gridCol w:w="1302"/>
        <w:gridCol w:w="1440"/>
        <w:gridCol w:w="872"/>
        <w:gridCol w:w="1176"/>
        <w:gridCol w:w="1148"/>
        <w:gridCol w:w="854"/>
      </w:tblGrid>
      <w:tr>
        <w:trPr>
          <w:trHeight w:val="437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5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Tên chủ đề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Lý thuyết</w:t>
            </w:r>
          </w:p>
        </w:tc>
        <w:tc>
          <w:tcPr>
            <w:tcW w:w="13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Luyện tập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Thực hành</w:t>
            </w:r>
          </w:p>
        </w:tc>
        <w:tc>
          <w:tcPr>
            <w:tcW w:w="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Ôn tập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Kiểm tra</w:t>
            </w:r>
          </w:p>
        </w:tc>
        <w:tc>
          <w:tcPr>
            <w:tcW w:w="11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Trả bài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31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</w:t>
            </w:r>
          </w:p>
        </w:tc>
      </w:tr>
      <w:tr>
        <w:trPr>
          <w:trHeight w:val="331" w:hRule="atLeast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8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nl-NL"/>
              </w:rPr>
              <w:t xml:space="preserve">CHƯƠNG IV. Một số hình phẳng trong thực tiễn 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>
            <w:pPr>
              <w:pStyle w:val="Normal"/>
              <w:spacing w:lineRule="auto" w:line="31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</w:tr>
      <w:tr>
        <w:trPr>
          <w:trHeight w:val="331" w:hRule="atLeast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8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nl-NL"/>
              </w:rPr>
              <w:t xml:space="preserve">CHƯƠNG V. Tính đối xứng của hình phẳng trong tự nhiên 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>
            <w:pPr>
              <w:pStyle w:val="Normal"/>
              <w:spacing w:lineRule="auto" w:line="31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</w:tr>
      <w:tr>
        <w:trPr>
          <w:trHeight w:val="331" w:hRule="atLeast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8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nl-NL"/>
              </w:rPr>
              <w:t xml:space="preserve">CHƯƠNG VIII. Những hình học cơ bản 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>
            <w:pPr>
              <w:pStyle w:val="Normal"/>
              <w:spacing w:lineRule="auto" w:line="31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</w:tr>
      <w:tr>
        <w:trPr>
          <w:trHeight w:val="331" w:hRule="atLeast"/>
        </w:trPr>
        <w:tc>
          <w:tcPr>
            <w:tcW w:w="6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uto" w:line="31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</w:t>
            </w:r>
          </w:p>
        </w:tc>
      </w:tr>
    </w:tbl>
    <w:p>
      <w:pPr>
        <w:pStyle w:val="Normal"/>
        <w:rPr/>
      </w:pPr>
      <w:r>
        <w:rPr/>
        <w:tab/>
        <w:t>THỐNG KÊ XÁC SUẤT</w:t>
      </w:r>
    </w:p>
    <w:tbl>
      <w:tblPr>
        <w:tblW w:w="14619" w:type="dxa"/>
        <w:jc w:val="left"/>
        <w:tblInd w:w="0" w:type="dxa"/>
        <w:tblLayout w:type="fixed"/>
        <w:tblCellMar>
          <w:top w:w="18" w:type="dxa"/>
          <w:left w:w="18" w:type="dxa"/>
          <w:bottom w:w="0" w:type="dxa"/>
          <w:right w:w="18" w:type="dxa"/>
        </w:tblCellMar>
      </w:tblPr>
      <w:tblGrid>
        <w:gridCol w:w="654"/>
        <w:gridCol w:w="5885"/>
        <w:gridCol w:w="1236"/>
        <w:gridCol w:w="1275"/>
        <w:gridCol w:w="1440"/>
        <w:gridCol w:w="970"/>
        <w:gridCol w:w="1134"/>
        <w:gridCol w:w="992"/>
        <w:gridCol w:w="1033"/>
      </w:tblGrid>
      <w:tr>
        <w:trPr>
          <w:trHeight w:val="441" w:hRule="atLeast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5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Tên chủ đề</w:t>
            </w:r>
          </w:p>
        </w:tc>
        <w:tc>
          <w:tcPr>
            <w:tcW w:w="1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Lý thuyết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Luyện tập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Thực hành</w:t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Ôn tập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Kiểm tra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Trả bài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>
            <w:pPr>
              <w:pStyle w:val="Normal"/>
              <w:spacing w:lineRule="auto" w:line="31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</w:t>
            </w:r>
          </w:p>
        </w:tc>
      </w:tr>
      <w:tr>
        <w:trPr>
          <w:trHeight w:val="212" w:hRule="atLeast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8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nl-NL"/>
              </w:rPr>
              <w:t>CHƯƠNG IX. Dữ liệu và xác suất thực nghiệm</w:t>
            </w: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3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>
            <w:pPr>
              <w:pStyle w:val="Normal"/>
              <w:spacing w:lineRule="auto" w:line="31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</w:tr>
      <w:tr>
        <w:trPr>
          <w:trHeight w:val="331" w:hRule="atLeast"/>
        </w:trPr>
        <w:tc>
          <w:tcPr>
            <w:tcW w:w="6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</w:t>
            </w: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3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>
            <w:pPr>
              <w:pStyle w:val="Normal"/>
              <w:spacing w:lineRule="auto" w:line="31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</w:tr>
    </w:tbl>
    <w:p>
      <w:pPr>
        <w:pStyle w:val="Normal"/>
        <w:spacing w:lineRule="auto" w:line="312"/>
        <w:ind w:firstLine="720" w:right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HOẠT ĐỘNG THỰC HÀNH TRẢI NGHIỆM: 10 tiết</w:t>
      </w:r>
    </w:p>
    <w:p>
      <w:pPr>
        <w:pStyle w:val="Normal"/>
        <w:ind w:firstLine="720" w:right="0"/>
        <w:rPr>
          <w:b/>
          <w:sz w:val="26"/>
          <w:szCs w:val="26"/>
        </w:rPr>
      </w:pPr>
      <w:r>
        <w:rPr>
          <w:b/>
          <w:sz w:val="26"/>
          <w:szCs w:val="26"/>
        </w:rPr>
        <w:t>3. Phân phối chương trình chi tiết</w:t>
      </w:r>
    </w:p>
    <w:p>
      <w:pPr>
        <w:pStyle w:val="Normal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tbl>
      <w:tblPr>
        <w:tblW w:w="145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92"/>
        <w:gridCol w:w="3964"/>
        <w:gridCol w:w="3118"/>
        <w:gridCol w:w="2101"/>
        <w:gridCol w:w="1316"/>
        <w:gridCol w:w="1134"/>
        <w:gridCol w:w="952"/>
        <w:gridCol w:w="13"/>
      </w:tblGrid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Tiết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Phân môn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Tên công việc hoặc nội dung bài dạy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Thiết bị dạy học</w:t>
            </w:r>
          </w:p>
          <w:p>
            <w:pPr>
              <w:pStyle w:val="Normal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cần sử dụng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 xml:space="preserve">Nội dung </w:t>
            </w:r>
          </w:p>
          <w:p>
            <w:pPr>
              <w:pStyle w:val="Normal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bổ sung, cập nhật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Nội dung loại bỏ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Ghi chú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145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HỌC KÌ I</w:t>
            </w:r>
          </w:p>
        </w:tc>
      </w:tr>
      <w:tr>
        <w:trPr/>
        <w:tc>
          <w:tcPr>
            <w:tcW w:w="145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CHƯƠNG I. TẬP HỢP CÁC SỐ TỰ NHIÊN (12 tiết)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48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Tập hợp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48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Cách ghi số tự nhiên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48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tự trong tập hợp số tự nhiên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Thước, nhiệt kế, 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48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Phép cộng và phép trừ số tự nhiên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điện thoại thông minh có cài phần mềm Plickers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Phép nhân và phép chia số tự nhiên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điện thoại thông minh có cài phần mềm Plickers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Phép nhân và phép chia số tự nhiên (Tiết 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điện thoại thông minh có cài phần mềm Plickers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S7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Luyện tập chung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S8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Lũy thừa với số mũ tự nhiên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lang w:val="nl-NL"/>
              </w:rPr>
              <w:t>Bàn cờ vua, MC, điện thoại thông minh có cài phần mềm Plickers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S9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Lũy thừa với số mũ tự nhiên (Tiết 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điện thoại thông minh có cài phần mềm Plickers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S10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tự thực hiện phép tính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MTCT, 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S11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Luyện tập chung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S12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Bài tập cuối chương 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145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CHƯƠNG II. TÍNH CHIA HẾT TRONG TẬP HỢP CÁC SỐ TỰ NHIÊN (15 tiết)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S13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 hệ chia hết và tính chất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720" w:right="0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S14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 hệ chia hết và tính chất (Tiết 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S15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Dấu hiệu chia hết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S16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Dấu hiệu chia hết (Tiết 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S17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Số nguyên tố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S18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Số nguyên tố (Tiết 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S19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Luyện tập chung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20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S20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Luyện tập chung (Tiết 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21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S21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Ước chung. Ước chung lớn nhất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22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S22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Ước chung. Ước chung lớn nhất (Tiết 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23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S23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Bội chung. Bội chung nhỏ nhất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24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S24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Bội chung. Bội chung nhỏ nhất (Tiết 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25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S25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Luyện tập chung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26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S26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Luyện tập chung (Tiết 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27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S27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Bài tập cuối chương II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145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CHƯƠNG III. SỐ NGUYÊN (13 tiết)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28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S28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Tập hợp các số nguyên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29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S29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Tập hợp các số nguyên (Tiết 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30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S30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Phép cộng và phép trừ số nguyên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31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S31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Phép cộng và phép trừ số nguyên (Tiết 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32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S32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Phép cộng và phép trừ số nguyên (Tiết 3)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33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S33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Quy tắc dấu ngoặc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34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S34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Luyện tập chung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35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S35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Luyện tập chung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36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S36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Phép nhân số nguyên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37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S37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Phép nhân số nguyên (Tiết 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38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S38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Phép chia hết. Ước và bội của một số nguyên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39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S39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Luyện tập chung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40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S40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Luyện tập chung (Tiết 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S41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Bài tập ôn chương III.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S42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Ôn tập giữa kì 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S43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 giữa kì 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5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CHƯƠNG IV. MỘT SỐ HÌNH PHẲNG TRONG THỰC TIỄN (12 tiết)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44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Hình tam giác đều. Hình vuông. Hình lục giác đều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giấy A4, kéo cắt giấy, thước thẳng, eke, compa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45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Hình tam giác đều. Hình vuông. Hình lục giác đều (Tiết 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giấy A4, kéo cắt giấy, thước thẳng, eke, compa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46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Hình tam giác đều. Hình vuông. Hình lục giác đều (Tiết 3)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giấy A4, kéo cắt giấy, thước thẳng, eke, compa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47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Hình chữ nhật. Hình thoi. Hình bình hành. Hình thang cân.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giấy A4, kéo cắt giấy, thước thẳng, eke, compa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48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Hình chữ nhật. Hình thoi. Hình bình hành. Hình thang cân. (Tiết 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giấy A4, kéo cắt giấy, thước thẳng, eke, compa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49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Hình chữ nhật. Hình thoi. Hình bình hành. Hình thang cân. (Tiết 3)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giấy A4, kéo cắt giấy, thước thẳng, eke, compa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50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H7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Chu vi và diện tích của một số tứ giác đã học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eke, compa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51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H8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Chu vi và diện tích của một số tứ giác đã học (Tiết 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eke, compa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52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H9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Chu vi và diện tích của một số tứ giác đã học (Tiết 3)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lang w:val="nl-NL"/>
              </w:rPr>
              <w:t>MC, thước thẳng, eke, compa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53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H10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Luyện tập chung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eke, compa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54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H11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Luyện tập chung (Tiết 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eke, compa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55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H12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Ôn tập cuối chương IV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eke, compa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145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CHƯƠNG V. TÍNH ĐỐI XỨNG CỦA HÌNH PHẲNG TRONG TỰ NHIÊN (7 tiết)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56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H13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Hình có trục đối xứng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giấy màu, kéo cắt giấy, thước thẳng, eke, compa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57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H14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Hình có trục đối xứng (Tiết 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giấy màu, kéo cắt giấy, thước thẳng, eke, compa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58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H15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Hình có tâm đối xứng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giấy màu, kéo cắt giấy, thước thẳng, eke, compa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59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H16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Hình có tâm đối xứng (Tiết 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giấy màu, kéo cắt giấy, thước thẳng, eke, compa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60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H17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Luyện tập chung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eke, compa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61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H18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Luyện tập chung (Tiết 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eke, compa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62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H19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Ôn tập chương V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eke, compa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145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HOẠT ĐỘNG THỰC HÀNH TRẢI NGHIỆM (5 tiết)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63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THTN1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Tấm thiệp và phòng học của em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Giấy A4, giấy màu, kéo cắt giấy, thước thẳng, băng dính hai mặt, bút màu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64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THTN2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Tấm thiệp và phòng học của em (Tiết 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Thước dây, MTCT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65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THTN3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Vẽ hình đơn giản với phần mềm GEOGEBRA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MT có cài phần mềm GeoGebra Classic 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66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THTN4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Vẽ hình đơn giản với phần mềm GEOGEBRA (Tiết 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MT có cài phần mềm GeoGebra Classic 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67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THTN5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Sử dụng máy tính cầm tay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MTCT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68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S44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Ôn tập học kì 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60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H20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Ôn tập học kì 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70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S45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 học kì 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71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H21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 học kì 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145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HỌC KÌ II</w:t>
            </w:r>
          </w:p>
        </w:tc>
      </w:tr>
      <w:tr>
        <w:trPr/>
        <w:tc>
          <w:tcPr>
            <w:tcW w:w="145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CHƯƠNG VI. PHÂN SỐ (15 tiết)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72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S46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Mở rộng phân số. Phân số bằng nhau.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73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S47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Mở rộng phân số. Phân số bằng nhau. (Tiết 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74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S48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 sánh phân số. Hỗn số dương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75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S49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 sánh phân số. Hỗn số dương (Tiết 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76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S50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Luyện tập chung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77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S51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Luyện tập chung (Tiết 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78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S52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Luyện tập chung (Tiết 3)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79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S53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Phép cộng và phép trừ phân số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80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S54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Phép cộng và phép trừ phân số (Tiết 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81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S55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Phép nhân và phép chia phân số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82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S56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Phép nhân và phép chia phân số (Tiết 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83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S57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Hai bài toán về phân số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84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S58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Luyện tập chung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85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S59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Luyện tập chung (Tiết 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86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S60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Ôn tập chương VI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145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CHƯƠNG VII. SỐ THẬP PHÂN (11 tiết)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87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S61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Số thập phân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88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S62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Tính toán với số thập phân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89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S63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Tính toán với số thập phân (Tiết 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90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S64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Tính toán với số thập phân (Tiết 3)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91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S65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Tính toán với số thập phân (Tiết 4)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92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S66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Làm tròn và ước lượng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điện thoại thông minh có cài phần mềm Plickers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93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S67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Một số bài toán về tỉ số và tỉ số phần trăm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điện thoại thông minh có cài phần mềm Plickers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94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S68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Một số bài toán về tỉ số và tỉ số phần trăm (Tiết 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điện thoại thông minh có cài phần mềm Plickers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95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S69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Luyện tập chung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96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S70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Luyện tập chung (Tiết 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97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S71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Ôn tập chương VII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145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CHƯƠNG VIII. NHỮNG HÌNH HỌC CƠ BẢN (16 tiết)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98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H22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Điểm và đường thẳng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compa, eke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99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H23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Điểm và đường thẳng (Tiết 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compa, eke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H24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Điểm và đường thẳng (Tiết 3)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compa, eke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101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H25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Điểm nằm giữa hai điểm. Tia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compa, eke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102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H26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Điểm nằm giữa hai điểm. Tia (Tiết 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compa, eke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103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H27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Đoạn thẳng. Độ dài đoạn thẳng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compa, eke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104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H28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Đoạn thẳng. Độ dài đoạn thẳng (Tiết 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compa, eke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105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H29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Trung điểm của đoạn thẳng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compa, eke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106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H30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Luyện tập chung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107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H31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Luyện tập chung (Tiết 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108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S72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Ôn tập giữa kì II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109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H32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 giữa kì II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110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H33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Góc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compa, eke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111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H34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Góc (Tiết 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compa, eke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112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H35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Số đo góc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compa, eke, thước đo góc.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113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H36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Số đo góc (Tiết 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compa, eke, thước đo góc.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114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H37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Luyện tập chung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compa, eke, thước đo góc.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115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H38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Ôn tập chương VIII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compa, eke, thước đo góc.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145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CHƯƠNG IX. DỮ LIỆU VÀ XÁC SUẤT THỰC NGHIỆM (16 tiết)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116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TK-XS1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Dữ liệu và thu thập số liệu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117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TK-XS2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Dữ liệu và thu thập số liệu (Tiết 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đồng xu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118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TK-XS3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Bảng thống kê và biểu đồ tranh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119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TK-XS4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Bảng thống kê và biểu đồ tranh (Tiết 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120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TK-XS5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Biểu đồ cột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121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TK-XS6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Biểu đồ cột (Tiết 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122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TK-XS7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Biểu đồ cột kép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phấn màu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123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TK-XS8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Biểu đồ cột kép (Tiết 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phấn màu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124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TK-XS9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Luyện tập chung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125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TK-XS10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Luyện tập chung (Tiết 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126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TK-XS11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Kết quả có thể và sự kiện trong trò chơi, thí nghiệm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Hộp xúc sắc, một số viên bi, giấy bìa.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127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TK-XS12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Kết quả có thể và sự kiện trong trò chơi, thí nghiệm (Tiết 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Hộp xúc sắc, đồng xu, giấy bìa.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128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TK-XS13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Xác suất thực nghiệm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giấy bìa.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129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TK-XS14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Luyện tập chung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hộp xúc sắc,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130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TK-XS15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Ôn tập chương IX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131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TK-XS16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Ôn tập chương IX (Tiết 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145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HOẠT ĐỘNG THỰC HÀNH TRẢI NGHIỆM (5 tiết)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132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THTN6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Kế hoạch chi tiêu cá nhân và gia đình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133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THTN7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Hoạt động thể thao nào được yêu thích nhất trong hè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134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THTN8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Hoạt động thể thao nào được yêu thích nhất trong hè (Tiết 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135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THTN9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Vẽ hình đơn giản với phần mềm GEOGEBRA (Tiết 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MT có cài phần mềm GeoGebra Classic 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136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THTN10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Vẽ hình đơn giản với phần mềm GEOGEBRA (Tiết 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MT có cài phần mềm GeoGebra Classic 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137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S73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Ôn tập học kì II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138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H39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Ôn tập học kì II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compa, eke, thước đo góc.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139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S74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 học kì II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140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H40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 học kì II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snapToGrid w:val="false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footerReference w:type="default" r:id="rId3"/>
      <w:type w:val="nextPage"/>
      <w:pgSz w:orient="landscape" w:w="16838" w:h="11906"/>
      <w:pgMar w:left="1418" w:right="851" w:gutter="0" w:header="567" w:top="1134" w:footer="555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153" w:leader="none"/>
        <w:tab w:val="right" w:pos="8306" w:leader="none"/>
        <w:tab w:val="right" w:pos="9810" w:leader="none"/>
        <w:tab w:val="right" w:pos="10348" w:leader="none"/>
      </w:tabs>
      <w:rPr/>
    </w:pPr>
    <w:r>
      <w:rPr>
        <w:rFonts w:eastAsia="Times New Roman"/>
        <w:b/>
        <w:color w:val="00B0F0"/>
        <w:sz w:val="24"/>
        <w:szCs w:val="24"/>
        <w:lang w:val="nl-NL"/>
      </w:rPr>
      <w:t xml:space="preserve">                                                                                                        </w:t>
    </w:r>
    <w:r>
      <w:rPr>
        <w:b/>
        <w:color w:val="00B0F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/>
    </w:r>
    <w:r>
      <w:rPr>
        <w:sz w:val="24"/>
        <w:szCs w:val="24"/>
      </w:rPr>
      <w:tab/>
      <w:t xml:space="preserve">                                                                            </w:t>
    </w:r>
    <w:r>
      <w:rPr>
        <w:b/>
        <w:color w:val="FF0000"/>
        <w:sz w:val="24"/>
        <w:szCs w:val="24"/>
      </w:rPr>
      <w:t>Trang</w:t>
    </w:r>
    <w:r>
      <w:rPr>
        <w:b/>
        <w:color w:val="0070C0"/>
        <w:sz w:val="24"/>
        <w:szCs w:val="24"/>
      </w:rPr>
      <w:t xml:space="preserve"> </w:t>
    </w:r>
    <w:r>
      <w:rPr>
        <w:b/>
        <w:color w:val="0070C0"/>
        <w:sz w:val="24"/>
        <w:szCs w:val="24"/>
      </w:rPr>
      <w:fldChar w:fldCharType="begin"/>
    </w:r>
    <w:r>
      <w:rPr>
        <w:sz w:val="24"/>
        <w:b/>
        <w:szCs w:val="24"/>
        <w:color w:val="0070C0"/>
      </w:rPr>
      <w:instrText xml:space="preserve"> PAGE </w:instrText>
    </w:r>
    <w:r>
      <w:rPr>
        <w:sz w:val="24"/>
        <w:b/>
        <w:szCs w:val="24"/>
        <w:color w:val="0070C0"/>
      </w:rPr>
      <w:fldChar w:fldCharType="separate"/>
    </w:r>
    <w:r>
      <w:rPr>
        <w:sz w:val="24"/>
        <w:b/>
        <w:szCs w:val="24"/>
        <w:color w:val="0070C0"/>
      </w:rPr>
      <w:t>8</w:t>
    </w:r>
    <w:r>
      <w:rPr>
        <w:sz w:val="24"/>
        <w:b/>
        <w:szCs w:val="24"/>
        <w:color w:val="0070C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/>
    </w:r>
  </w:p>
  <w:p>
    <w:pPr>
      <w:pStyle w:val="Header"/>
      <w:rPr>
        <w:rFonts w:eastAsia="Times New Roman"/>
        <w:sz w:val="24"/>
        <w:szCs w:val="24"/>
      </w:rPr>
    </w:pPr>
    <w:r>
      <w:rPr>
        <w:rFonts w:eastAsia="Times New Roman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Calibri" w:cs="Times New Roman"/>
      <w:color w:val="auto"/>
      <w:sz w:val="28"/>
      <w:szCs w:val="22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FF"/>
      <w:u w:val="single"/>
    </w:rPr>
  </w:style>
  <w:style w:type="character" w:styleId="FooterChar">
    <w:name w:val="Footer Char"/>
    <w:qFormat/>
    <w:rPr>
      <w:sz w:val="18"/>
      <w:szCs w:val="18"/>
    </w:rPr>
  </w:style>
  <w:style w:type="character" w:styleId="HeaderChar">
    <w:name w:val="Header Char"/>
    <w:qFormat/>
    <w:rPr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  <w:snapToGrid w:val="false"/>
    </w:pPr>
    <w:rPr>
      <w:sz w:val="18"/>
      <w:szCs w:val="18"/>
    </w:rPr>
  </w:style>
  <w:style w:type="paragraph" w:styleId="Style81">
    <w:name w:val="_Style 8"/>
    <w:basedOn w:val="Normal"/>
    <w:qFormat/>
    <w:pPr>
      <w:spacing w:lineRule="exact" w:line="240" w:before="0" w:after="160"/>
    </w:pPr>
    <w:rPr>
      <w:rFonts w:ascii="Arial" w:hAnsi="Arial" w:cs="Arial"/>
      <w:sz w:val="24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fontTable.xml" Type="http://schemas.openxmlformats.org/officeDocument/2006/relationships/fontTable"/><Relationship Id="rId5" Target="settings.xml" Type="http://schemas.openxmlformats.org/officeDocument/2006/relationships/settings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2021-07-29T20:19:00Z</dcterms:created>
  <dc:creator>tailieu123.edu.vn</dc:creator>
  <dc:description>Khung giáo dục Toán 6 sách kết nối tri thức với cuộc sống được soạn dưới dạng file word và PDF gồm 8 trang. Các bạn xem và tải về ở dưới.</dc:description>
  <dc:language>en-US</dc:language>
  <dcterms:modified xsi:type="dcterms:W3CDTF">2021-07-29T20:19:00Z</dcterms:modified>
  <cp:revision>1</cp:revision>
  <dc:title>Khung Giáo Dục Toán 6 Sách Kết Nối Tri Thức</dc:title>
</cp:coreProperties>
</file>