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DE" w:rsidRPr="00F61148" w:rsidRDefault="003D1F4F" w:rsidP="00893C8D">
      <w:pPr>
        <w:spacing w:line="276" w:lineRule="auto"/>
        <w:jc w:val="center"/>
        <w:rPr>
          <w:rFonts w:cs="Times New Roman"/>
          <w:b/>
          <w:bCs/>
          <w:color w:val="FF0000"/>
          <w:sz w:val="28"/>
          <w:szCs w:val="28"/>
        </w:rPr>
      </w:pPr>
      <w:r>
        <w:rPr>
          <w:rFonts w:cs="Times New Roman"/>
          <w:b/>
          <w:bCs/>
          <w:color w:val="FF0000"/>
          <w:sz w:val="28"/>
          <w:szCs w:val="28"/>
        </w:rPr>
        <w:t xml:space="preserve">TUẦN </w:t>
      </w:r>
      <w:r w:rsidR="000207DA" w:rsidRPr="00F61148">
        <w:rPr>
          <w:rFonts w:cs="Times New Roman"/>
          <w:b/>
          <w:bCs/>
          <w:color w:val="FF0000"/>
          <w:sz w:val="28"/>
          <w:szCs w:val="28"/>
        </w:rPr>
        <w:t>24.  PHÉP CỘNG VÀ PHÉP TRỪ PHÂN SỐ</w:t>
      </w:r>
    </w:p>
    <w:p w:rsidR="000207DA" w:rsidRPr="00332F45" w:rsidRDefault="000207DA" w:rsidP="00893C8D">
      <w:pPr>
        <w:spacing w:before="60" w:after="6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 KIỂM TRA TRẮC NGHIỆM ĐẦU GIỜ</w:t>
      </w:r>
    </w:p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0C267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Câu 1:</w:t>
      </w:r>
      <w:r w:rsidRPr="00332F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 sau: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864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05pt;height:32.85pt" o:ole="">
            <v:imagedata r:id="rId8" o:title=""/>
          </v:shape>
          <o:OLEObject Type="Embed" ProgID="Equation.DSMT4" ShapeID="_x0000_i1025" DrawAspect="Content" ObjectID="_1717052749" r:id="rId9"/>
        </w:object>
      </w:r>
    </w:p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508"/>
        <w:gridCol w:w="2505"/>
        <w:gridCol w:w="2508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A.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bookmarkStart w:id="0" w:name="MTBlankEqn"/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26" type="#_x0000_t75" style="width:10.95pt;height:32.85pt" o:ole="">
                  <v:imagedata r:id="rId10" o:title=""/>
                </v:shape>
                <o:OLEObject Type="Embed" ProgID="Equation.DSMT4" ShapeID="_x0000_i1026" DrawAspect="Content" ObjectID="_1717052750" r:id="rId11"/>
              </w:object>
            </w:r>
            <w:bookmarkEnd w:id="0"/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</w:t>
            </w: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20" w:dyaOrig="660">
                <v:shape id="_x0000_i1027" type="#_x0000_t75" style="width:21.15pt;height:32.85pt" o:ole="">
                  <v:imagedata r:id="rId12" o:title=""/>
                </v:shape>
                <o:OLEObject Type="Embed" ProgID="Equation.DSMT4" ShapeID="_x0000_i1027" DrawAspect="Content" ObjectID="_1717052751" r:id="rId13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</w:t>
            </w: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28" type="#_x0000_t75" style="width:10.95pt;height:32.85pt" o:ole="">
                  <v:imagedata r:id="rId14" o:title=""/>
                </v:shape>
                <o:OLEObject Type="Embed" ProgID="Equation.DSMT4" ShapeID="_x0000_i1028" DrawAspect="Content" ObjectID="_1717052752" r:id="rId15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</w:t>
            </w: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20" w:dyaOrig="660">
                <v:shape id="_x0000_i1029" type="#_x0000_t75" style="width:21.15pt;height:32.85pt" o:ole="">
                  <v:imagedata r:id="rId16" o:title=""/>
                </v:shape>
                <o:OLEObject Type="Embed" ProgID="Equation.DSMT4" ShapeID="_x0000_i1029" DrawAspect="Content" ObjectID="_1717052753" r:id="rId17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Câu 2: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Tính </w:t>
      </w:r>
      <w:r w:rsidRPr="00332F45">
        <w:rPr>
          <w:rFonts w:cs="Times New Roman"/>
          <w:bCs/>
          <w:position w:val="-24"/>
          <w:sz w:val="28"/>
          <w:szCs w:val="28"/>
        </w:rPr>
        <w:object w:dxaOrig="960" w:dyaOrig="660">
          <v:shape id="_x0000_i1030" type="#_x0000_t75" style="width:48.5pt;height:32.85pt" o:ole="">
            <v:imagedata r:id="rId18" o:title=""/>
          </v:shape>
          <o:OLEObject Type="Embed" ProgID="Equation.DSMT4" ShapeID="_x0000_i1030" DrawAspect="Content" ObjectID="_1717052754" r:id="rId19"/>
        </w:object>
      </w:r>
    </w:p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507"/>
        <w:gridCol w:w="2507"/>
        <w:gridCol w:w="2507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A.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36" w:dyaOrig="660">
                <v:shape id="_x0000_i1031" type="#_x0000_t75" style="width:17.2pt;height:32.85pt" o:ole="">
                  <v:imagedata r:id="rId20" o:title=""/>
                </v:shape>
                <o:OLEObject Type="Embed" ProgID="Equation.DSMT4" ShapeID="_x0000_i1031" DrawAspect="Content" ObjectID="_1717052755" r:id="rId21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20" w:dyaOrig="660">
                <v:shape id="_x0000_i1032" type="#_x0000_t75" style="width:21.15pt;height:32.85pt" o:ole="">
                  <v:imagedata r:id="rId22" o:title=""/>
                </v:shape>
                <o:OLEObject Type="Embed" ProgID="Equation.DSMT4" ShapeID="_x0000_i1032" DrawAspect="Content" ObjectID="_1717052756" r:id="rId23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20" w:dyaOrig="660">
                <v:shape id="_x0000_i1033" type="#_x0000_t75" style="width:21.15pt;height:32.85pt" o:ole="">
                  <v:imagedata r:id="rId24" o:title=""/>
                </v:shape>
                <o:OLEObject Type="Embed" ProgID="Equation.DSMT4" ShapeID="_x0000_i1033" DrawAspect="Content" ObjectID="_1717052757" r:id="rId25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44" w:dyaOrig="660">
                <v:shape id="_x0000_i1034" type="#_x0000_t75" style="width:21.9pt;height:32.85pt" o:ole="">
                  <v:imagedata r:id="rId26" o:title=""/>
                </v:shape>
                <o:OLEObject Type="Embed" ProgID="Equation.DSMT4" ShapeID="_x0000_i1034" DrawAspect="Content" ObjectID="_1717052758" r:id="rId27"/>
              </w:object>
            </w:r>
          </w:p>
        </w:tc>
      </w:tr>
    </w:tbl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Câu 3:</w:t>
      </w:r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Số đối của </w:t>
      </w:r>
      <w:r w:rsidRPr="00332F45">
        <w:rPr>
          <w:rFonts w:cs="Times New Roman"/>
          <w:bCs/>
          <w:position w:val="-24"/>
          <w:sz w:val="28"/>
          <w:szCs w:val="28"/>
        </w:rPr>
        <w:object w:dxaOrig="396" w:dyaOrig="660">
          <v:shape id="_x0000_i1035" type="#_x0000_t75" style="width:20.35pt;height:32.85pt" o:ole="">
            <v:imagedata r:id="rId28" o:title=""/>
          </v:shape>
          <o:OLEObject Type="Embed" ProgID="Equation.DSMT4" ShapeID="_x0000_i1035" DrawAspect="Content" ObjectID="_1717052759" r:id="rId29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06"/>
        <w:gridCol w:w="2406"/>
        <w:gridCol w:w="2414"/>
      </w:tblGrid>
      <w:tr w:rsidR="000207DA" w:rsidRPr="00332F45" w:rsidTr="000207DA">
        <w:tc>
          <w:tcPr>
            <w:tcW w:w="2413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A.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96" w:dyaOrig="660">
                <v:shape id="_x0000_i1036" type="#_x0000_t75" style="width:20.35pt;height:32.85pt" o:ole="">
                  <v:imagedata r:id="rId30" o:title=""/>
                </v:shape>
                <o:OLEObject Type="Embed" ProgID="Equation.DSMT4" ShapeID="_x0000_i1036" DrawAspect="Content" ObjectID="_1717052760" r:id="rId31"/>
              </w:object>
            </w:r>
          </w:p>
        </w:tc>
        <w:tc>
          <w:tcPr>
            <w:tcW w:w="240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37" type="#_x0000_t75" style="width:10.95pt;height:32.85pt" o:ole="">
                  <v:imagedata r:id="rId32" o:title=""/>
                </v:shape>
                <o:OLEObject Type="Embed" ProgID="Equation.DSMT4" ShapeID="_x0000_i1037" DrawAspect="Content" ObjectID="_1717052761" r:id="rId33"/>
              </w:object>
            </w:r>
          </w:p>
        </w:tc>
        <w:tc>
          <w:tcPr>
            <w:tcW w:w="240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38" type="#_x0000_t75" style="width:10.95pt;height:32.85pt" o:ole="">
                  <v:imagedata r:id="rId34" o:title=""/>
                </v:shape>
                <o:OLEObject Type="Embed" ProgID="Equation.DSMT4" ShapeID="_x0000_i1038" DrawAspect="Content" ObjectID="_1717052762" r:id="rId35"/>
              </w:object>
            </w:r>
          </w:p>
        </w:tc>
        <w:tc>
          <w:tcPr>
            <w:tcW w:w="2414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96" w:dyaOrig="660">
                <v:shape id="_x0000_i1039" type="#_x0000_t75" style="width:20.35pt;height:32.85pt" o:ole="">
                  <v:imagedata r:id="rId36" o:title=""/>
                </v:shape>
                <o:OLEObject Type="Embed" ProgID="Equation.DSMT4" ShapeID="_x0000_i1039" DrawAspect="Content" ObjectID="_1717052763" r:id="rId37"/>
              </w:object>
            </w:r>
          </w:p>
        </w:tc>
      </w:tr>
    </w:tbl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67E">
        <w:rPr>
          <w:rFonts w:ascii="Times New Roman" w:hAnsi="Times New Roman" w:cs="Times New Roman"/>
          <w:b/>
          <w:iCs/>
          <w:color w:val="0000FF"/>
          <w:sz w:val="28"/>
          <w:szCs w:val="28"/>
          <w:lang w:val="en-US"/>
        </w:rPr>
        <w:t>Câu 4</w:t>
      </w:r>
      <w:r w:rsidRPr="000C267E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:</w:t>
      </w:r>
      <w:r w:rsidRPr="00332F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 sau: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660" w:dyaOrig="660">
          <v:shape id="_x0000_i1040" type="#_x0000_t75" style="width:32.85pt;height:32.85pt" o:ole="">
            <v:imagedata r:id="rId38" o:title=""/>
          </v:shape>
          <o:OLEObject Type="Embed" ProgID="Equation.DSMT4" ShapeID="_x0000_i1040" DrawAspect="Content" ObjectID="_1717052764" r:id="rId39"/>
        </w:object>
      </w:r>
    </w:p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2507"/>
        <w:gridCol w:w="2505"/>
        <w:gridCol w:w="2507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A.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20" w:dyaOrig="660">
                <v:shape id="_x0000_i1041" type="#_x0000_t75" style="width:21.15pt;height:32.85pt" o:ole="">
                  <v:imagedata r:id="rId40" o:title=""/>
                </v:shape>
                <o:OLEObject Type="Embed" ProgID="Equation.DSMT4" ShapeID="_x0000_i1041" DrawAspect="Content" ObjectID="_1717052765" r:id="rId41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</w:t>
            </w: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44" w:dyaOrig="660">
                <v:shape id="_x0000_i1042" type="#_x0000_t75" style="width:21.9pt;height:32.85pt" o:ole="">
                  <v:imagedata r:id="rId42" o:title=""/>
                </v:shape>
                <o:OLEObject Type="Embed" ProgID="Equation.DSMT4" ShapeID="_x0000_i1042" DrawAspect="Content" ObjectID="_1717052766" r:id="rId43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</w:t>
            </w: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40" w:dyaOrig="660">
                <v:shape id="_x0000_i1043" type="#_x0000_t75" style="width:11.75pt;height:32.85pt" o:ole="">
                  <v:imagedata r:id="rId44" o:title=""/>
                </v:shape>
                <o:OLEObject Type="Embed" ProgID="Equation.DSMT4" ShapeID="_x0000_i1043" DrawAspect="Content" ObjectID="_1717052767" r:id="rId45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</w:t>
            </w: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  <w:lang w:val="vi-VN"/>
              </w:rPr>
              <w:t>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20" w:dyaOrig="660">
                <v:shape id="_x0000_i1044" type="#_x0000_t75" style="width:21.15pt;height:32.85pt" o:ole="">
                  <v:imagedata r:id="rId46" o:title=""/>
                </v:shape>
                <o:OLEObject Type="Embed" ProgID="Equation.DSMT4" ShapeID="_x0000_i1044" DrawAspect="Content" ObjectID="_1717052768" r:id="rId47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Câu 5:</w:t>
      </w:r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Tính </w:t>
      </w:r>
      <w:r w:rsidRPr="00332F45">
        <w:rPr>
          <w:rFonts w:cs="Times New Roman"/>
          <w:bCs/>
          <w:position w:val="-24"/>
          <w:sz w:val="28"/>
          <w:szCs w:val="28"/>
        </w:rPr>
        <w:object w:dxaOrig="816" w:dyaOrig="660">
          <v:shape id="_x0000_i1045" type="#_x0000_t75" style="width:40.7pt;height:32.85pt" o:ole="">
            <v:imagedata r:id="rId48" o:title=""/>
          </v:shape>
          <o:OLEObject Type="Embed" ProgID="Equation.DSMT4" ShapeID="_x0000_i1045" DrawAspect="Content" ObjectID="_1717052769" r:id="rId49"/>
        </w:object>
      </w:r>
    </w:p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7"/>
        <w:gridCol w:w="2507"/>
        <w:gridCol w:w="2506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A.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96" w:dyaOrig="660">
                <v:shape id="_x0000_i1046" type="#_x0000_t75" style="width:20.35pt;height:32.85pt" o:ole="">
                  <v:imagedata r:id="rId50" o:title=""/>
                </v:shape>
                <o:OLEObject Type="Embed" ProgID="Equation.DSMT4" ShapeID="_x0000_i1046" DrawAspect="Content" ObjectID="_1717052770" r:id="rId51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B.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444" w:dyaOrig="660">
                <v:shape id="_x0000_i1047" type="#_x0000_t75" style="width:21.9pt;height:32.85pt" o:ole="">
                  <v:imagedata r:id="rId52" o:title=""/>
                </v:shape>
                <o:OLEObject Type="Embed" ProgID="Equation.DSMT4" ShapeID="_x0000_i1047" DrawAspect="Content" ObjectID="_1717052771" r:id="rId53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C.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396" w:dyaOrig="660">
                <v:shape id="_x0000_i1048" type="#_x0000_t75" style="width:20.35pt;height:32.85pt" o:ole="">
                  <v:imagedata r:id="rId54" o:title=""/>
                </v:shape>
                <o:OLEObject Type="Embed" ProgID="Equation.DSMT4" ShapeID="_x0000_i1048" DrawAspect="Content" ObjectID="_1717052772" r:id="rId55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7F2C1E">
              <w:rPr>
                <w:rFonts w:cs="Times New Roman"/>
                <w:b/>
                <w:bCs w:val="0"/>
                <w:color w:val="0000FF"/>
                <w:sz w:val="28"/>
                <w:szCs w:val="28"/>
              </w:rPr>
              <w:t>D.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32F45">
              <w:rPr>
                <w:rFonts w:cs="Times New Roman"/>
                <w:bCs w:val="0"/>
                <w:position w:val="-24"/>
                <w:sz w:val="28"/>
                <w:szCs w:val="28"/>
              </w:rPr>
              <w:object w:dxaOrig="216" w:dyaOrig="660">
                <v:shape id="_x0000_i1049" type="#_x0000_t75" style="width:10.95pt;height:32.85pt" o:ole="">
                  <v:imagedata r:id="rId56" o:title=""/>
                </v:shape>
                <o:OLEObject Type="Embed" ProgID="Equation.DSMT4" ShapeID="_x0000_i1049" DrawAspect="Content" ObjectID="_1717052773" r:id="rId57"/>
              </w:object>
            </w:r>
          </w:p>
        </w:tc>
      </w:tr>
    </w:tbl>
    <w:p w:rsidR="000207DA" w:rsidRPr="00332F45" w:rsidRDefault="000207DA" w:rsidP="00893C8D">
      <w:pPr>
        <w:spacing w:line="276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332F45">
        <w:rPr>
          <w:rFonts w:cs="Times New Roman"/>
          <w:b/>
          <w:bCs/>
          <w:color w:val="000000" w:themeColor="text1"/>
          <w:sz w:val="28"/>
          <w:szCs w:val="28"/>
        </w:rPr>
        <w:t>Dạng 1: Thực hiện phép tính nhân, chia các phân số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67E">
        <w:rPr>
          <w:rFonts w:ascii="Times New Roman" w:hAnsi="Times New Roman" w:cs="Times New Roman"/>
          <w:b/>
          <w:bCs/>
          <w:color w:val="0000FF"/>
          <w:sz w:val="28"/>
          <w:szCs w:val="28"/>
        </w:rPr>
        <w:t>Bài 1:</w:t>
      </w:r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Tìm số đối của: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500" w:dyaOrig="660">
          <v:shape id="_x0000_i1050" type="#_x0000_t75" style="width:75.15pt;height:32.85pt" o:ole="">
            <v:imagedata r:id="rId58" o:title=""/>
          </v:shape>
          <o:OLEObject Type="Embed" ProgID="Equation.DSMT4" ShapeID="_x0000_i1050" DrawAspect="Content" ObjectID="_1717052774" r:id="rId59"/>
        </w:object>
      </w:r>
    </w:p>
    <w:p w:rsidR="000207DA" w:rsidRPr="00332F45" w:rsidRDefault="000207DA" w:rsidP="00893C8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0C267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Bài 2:</w:t>
      </w:r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Tính và viết kết quả ở dạng phân số tối giản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position w:val="-24"/>
          <w:sz w:val="28"/>
          <w:szCs w:val="28"/>
        </w:rPr>
        <w:object w:dxaOrig="960" w:dyaOrig="660">
          <v:shape id="_x0000_i1051" type="#_x0000_t75" style="width:48.5pt;height:32.85pt" o:ole="">
            <v:imagedata r:id="rId60" o:title=""/>
          </v:shape>
          <o:OLEObject Type="Embed" ProgID="Equation.DSMT4" ShapeID="_x0000_i1051" DrawAspect="Content" ObjectID="_1717052775" r:id="rId61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104" w:dyaOrig="660">
          <v:shape id="_x0000_i1052" type="#_x0000_t75" style="width:54.8pt;height:32.85pt" o:ole="">
            <v:imagedata r:id="rId62" o:title=""/>
          </v:shape>
          <o:OLEObject Type="Embed" ProgID="Equation.DSMT4" ShapeID="_x0000_i1052" DrawAspect="Content" ObjectID="_1717052776" r:id="rId63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236" w:dyaOrig="660">
          <v:shape id="_x0000_i1053" type="#_x0000_t75" style="width:61.85pt;height:32.85pt" o:ole="">
            <v:imagedata r:id="rId64" o:title=""/>
          </v:shape>
          <o:OLEObject Type="Embed" ProgID="Equation.DSMT4" ShapeID="_x0000_i1053" DrawAspect="Content" ObjectID="_1717052777" r:id="rId65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           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position w:val="-24"/>
          <w:sz w:val="28"/>
          <w:szCs w:val="28"/>
        </w:rPr>
        <w:object w:dxaOrig="1164" w:dyaOrig="660">
          <v:shape id="_x0000_i1054" type="#_x0000_t75" style="width:57.9pt;height:32.85pt" o:ole="">
            <v:imagedata r:id="rId66" o:title=""/>
          </v:shape>
          <o:OLEObject Type="Embed" ProgID="Equation.DSMT4" ShapeID="_x0000_i1054" DrawAspect="Content" ObjectID="_1717052778" r:id="rId67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160" w:dyaOrig="660">
          <v:shape id="_x0000_i1055" type="#_x0000_t75" style="width:57.9pt;height:32.85pt" o:ole="">
            <v:imagedata r:id="rId68" o:title=""/>
          </v:shape>
          <o:OLEObject Type="Embed" ProgID="Equation.DSMT4" ShapeID="_x0000_i1055" DrawAspect="Content" ObjectID="_1717052779" r:id="rId69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     </w:t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219" w:dyaOrig="660">
          <v:shape id="_x0000_i1056" type="#_x0000_t75" style="width:61.05pt;height:32.85pt" o:ole="">
            <v:imagedata r:id="rId70" o:title=""/>
          </v:shape>
          <o:OLEObject Type="Embed" ProgID="Equation.DSMT4" ShapeID="_x0000_i1056" DrawAspect="Content" ObjectID="_1717052780" r:id="rId71"/>
        </w:object>
      </w:r>
    </w:p>
    <w:p w:rsidR="000207DA" w:rsidRPr="00332F45" w:rsidRDefault="000207DA" w:rsidP="00893C8D">
      <w:pPr>
        <w:pStyle w:val="ListParagraph"/>
        <w:spacing w:line="276" w:lineRule="auto"/>
        <w:ind w:left="0"/>
        <w:jc w:val="both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r w:rsidRPr="000C267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lastRenderedPageBreak/>
        <w:t>Bài 3: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</w:t>
      </w: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ính  và viết kế quả ở dạng phân số tối giản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position w:val="-24"/>
          <w:sz w:val="28"/>
          <w:szCs w:val="28"/>
        </w:rPr>
        <w:object w:dxaOrig="1020" w:dyaOrig="660">
          <v:shape id="_x0000_i1057" type="#_x0000_t75" style="width:50.85pt;height:32.85pt" o:ole="">
            <v:imagedata r:id="rId72" o:title=""/>
          </v:shape>
          <o:OLEObject Type="Embed" ProgID="Equation.DSMT4" ShapeID="_x0000_i1057" DrawAspect="Content" ObjectID="_1717052781" r:id="rId73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  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040" w:dyaOrig="660">
          <v:shape id="_x0000_i1058" type="#_x0000_t75" style="width:51.65pt;height:32.85pt" o:ole="">
            <v:imagedata r:id="rId74" o:title=""/>
          </v:shape>
          <o:OLEObject Type="Embed" ProgID="Equation.DSMT4" ShapeID="_x0000_i1058" DrawAspect="Content" ObjectID="_1717052782" r:id="rId75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344" w:dyaOrig="660">
          <v:shape id="_x0000_i1059" type="#_x0000_t75" style="width:67.3pt;height:32.85pt" o:ole="">
            <v:imagedata r:id="rId76" o:title=""/>
          </v:shape>
          <o:OLEObject Type="Embed" ProgID="Equation.DSMT4" ShapeID="_x0000_i1059" DrawAspect="Content" ObjectID="_1717052783" r:id="rId77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          </w:t>
      </w:r>
      <w:r w:rsidRPr="00332F45">
        <w:rPr>
          <w:rFonts w:cs="Times New Roman"/>
          <w:position w:val="-24"/>
          <w:sz w:val="28"/>
          <w:szCs w:val="28"/>
        </w:rPr>
        <w:object w:dxaOrig="1260" w:dyaOrig="660">
          <v:shape id="_x0000_i1060" type="#_x0000_t75" style="width:63.4pt;height:32.85pt" o:ole="">
            <v:imagedata r:id="rId78" o:title=""/>
          </v:shape>
          <o:OLEObject Type="Embed" ProgID="Equation.DSMT4" ShapeID="_x0000_i1060" DrawAspect="Content" ObjectID="_1717052784" r:id="rId79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040" w:dyaOrig="660">
          <v:shape id="_x0000_i1061" type="#_x0000_t75" style="width:51.65pt;height:32.85pt" o:ole="">
            <v:imagedata r:id="rId80" o:title=""/>
          </v:shape>
          <o:OLEObject Type="Embed" ProgID="Equation.DSMT4" ShapeID="_x0000_i1061" DrawAspect="Content" ObjectID="_1717052785" r:id="rId81"/>
        </w:object>
      </w:r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  <w:t xml:space="preserve">       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180" w:dyaOrig="660">
          <v:shape id="_x0000_i1062" type="#_x0000_t75" style="width:58.7pt;height:32.85pt" o:ole="">
            <v:imagedata r:id="rId82" o:title=""/>
          </v:shape>
          <o:OLEObject Type="Embed" ProgID="Equation.DSMT4" ShapeID="_x0000_i1062" DrawAspect="Content" ObjectID="_1717052786" r:id="rId83"/>
        </w:object>
      </w:r>
      <w:r w:rsidRPr="00332F45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0207DA" w:rsidRPr="00332F45" w:rsidRDefault="000207DA" w:rsidP="00893C8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0C267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Bài 4:</w:t>
      </w:r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520" w:dyaOrig="660">
          <v:shape id="_x0000_i1063" type="#_x0000_t75" style="width:75.9pt;height:32.85pt" o:ole="">
            <v:imagedata r:id="rId84" o:title=""/>
          </v:shape>
          <o:OLEObject Type="Embed" ProgID="Equation.DSMT4" ShapeID="_x0000_i1063" DrawAspect="Content" ObjectID="_1717052787" r:id="rId85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;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520" w:dyaOrig="660">
          <v:shape id="_x0000_i1064" type="#_x0000_t75" style="width:75.9pt;height:32.85pt" o:ole="">
            <v:imagedata r:id="rId86" o:title=""/>
          </v:shape>
          <o:OLEObject Type="Embed" ProgID="Equation.DSMT4" ShapeID="_x0000_i1064" DrawAspect="Content" ObjectID="_1717052788" r:id="rId87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.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600" w:dyaOrig="660">
          <v:shape id="_x0000_i1065" type="#_x0000_t75" style="width:79.85pt;height:32.85pt" o:ole="">
            <v:imagedata r:id="rId88" o:title=""/>
          </v:shape>
          <o:OLEObject Type="Embed" ProgID="Equation.DSMT4" ShapeID="_x0000_i1065" DrawAspect="Content" ObjectID="_1717052789" r:id="rId89"/>
        </w:object>
      </w:r>
    </w:p>
    <w:p w:rsidR="000207DA" w:rsidRPr="00332F45" w:rsidRDefault="000207DA" w:rsidP="00893C8D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Tiết 2</w:t>
      </w:r>
    </w:p>
    <w:p w:rsidR="000207DA" w:rsidRPr="00332F45" w:rsidRDefault="000207DA" w:rsidP="00893C8D">
      <w:pPr>
        <w:spacing w:line="276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332F45">
        <w:rPr>
          <w:rFonts w:cs="Times New Roman"/>
          <w:b/>
          <w:bCs/>
          <w:color w:val="000000" w:themeColor="text1"/>
          <w:sz w:val="28"/>
          <w:szCs w:val="28"/>
        </w:rPr>
        <w:t>Dạng toán: Thực hiện phép tính, toán tìm x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Bài 1: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Tính giá trị của các biểu thức sau bằng cách tính nhanh nhất:</w:t>
      </w:r>
    </w:p>
    <w:p w:rsidR="000207DA" w:rsidRPr="00332F45" w:rsidRDefault="000207DA" w:rsidP="00893C8D">
      <w:pPr>
        <w:tabs>
          <w:tab w:val="left" w:pos="540"/>
          <w:tab w:val="left" w:pos="3060"/>
          <w:tab w:val="left" w:pos="5850"/>
          <w:tab w:val="left" w:pos="8640"/>
        </w:tabs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620" w:dyaOrig="660">
          <v:shape id="_x0000_i1066" type="#_x0000_t75" style="width:80.6pt;height:32.85pt" o:ole="">
            <v:imagedata r:id="rId90" o:title=""/>
          </v:shape>
          <o:OLEObject Type="Embed" ProgID="Equation.DSMT4" ShapeID="_x0000_i1066" DrawAspect="Content" ObjectID="_1717052790" r:id="rId91"/>
        </w:objec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960" w:dyaOrig="660">
          <v:shape id="_x0000_i1067" type="#_x0000_t75" style="width:98.6pt;height:32.85pt" o:ole="">
            <v:imagedata r:id="rId92" o:title=""/>
          </v:shape>
          <o:OLEObject Type="Embed" ProgID="Equation.DSMT4" ShapeID="_x0000_i1067" DrawAspect="Content" ObjectID="_1717052791" r:id="rId93"/>
        </w:objec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920" w:dyaOrig="660">
          <v:shape id="_x0000_i1068" type="#_x0000_t75" style="width:95.5pt;height:32.85pt" o:ole="">
            <v:imagedata r:id="rId94" o:title=""/>
          </v:shape>
          <o:OLEObject Type="Embed" ProgID="Equation.DSMT4" ShapeID="_x0000_i1068" DrawAspect="Content" ObjectID="_1717052792" r:id="rId95"/>
        </w:object>
      </w:r>
    </w:p>
    <w:p w:rsidR="000207DA" w:rsidRPr="00332F45" w:rsidRDefault="000207DA" w:rsidP="00893C8D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Bài 2:</w:t>
      </w: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Tìm x, biết: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position w:val="-24"/>
          <w:sz w:val="28"/>
          <w:szCs w:val="28"/>
        </w:rPr>
      </w:pP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a)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116" w:dyaOrig="660">
          <v:shape id="_x0000_i1069" type="#_x0000_t75" style="width:55.55pt;height:32.85pt" o:ole="">
            <v:imagedata r:id="rId96" o:title=""/>
          </v:shape>
          <o:OLEObject Type="Embed" ProgID="Equation.DSMT4" ShapeID="_x0000_i1069" DrawAspect="Content" ObjectID="_1717052793" r:id="rId97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320" w:dyaOrig="660">
          <v:shape id="_x0000_i1070" type="#_x0000_t75" style="width:65.75pt;height:32.85pt" o:ole="">
            <v:imagedata r:id="rId98" o:title=""/>
          </v:shape>
          <o:OLEObject Type="Embed" ProgID="Equation.DSMT4" ShapeID="_x0000_i1070" DrawAspect="Content" ObjectID="_1717052794" r:id="rId99"/>
        </w:objec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056" w:dyaOrig="660">
          <v:shape id="_x0000_i1071" type="#_x0000_t75" style="width:52.45pt;height:32.85pt" o:ole="">
            <v:imagedata r:id="rId100" o:title=""/>
          </v:shape>
          <o:OLEObject Type="Embed" ProgID="Equation.DSMT4" ShapeID="_x0000_i1071" DrawAspect="Content" ObjectID="_1717052795" r:id="rId101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104" w:dyaOrig="660">
          <v:shape id="_x0000_i1072" type="#_x0000_t75" style="width:54.8pt;height:32.85pt" o:ole="">
            <v:imagedata r:id="rId102" o:title=""/>
          </v:shape>
          <o:OLEObject Type="Embed" ProgID="Equation.DSMT4" ShapeID="_x0000_i1072" DrawAspect="Content" ObjectID="_1717052796" r:id="rId103"/>
        </w:objec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Bài 3: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Tìm x, biết</w:t>
      </w:r>
    </w:p>
    <w:p w:rsidR="000207DA" w:rsidRPr="00332F45" w:rsidRDefault="000207DA" w:rsidP="00893C8D">
      <w:pPr>
        <w:pStyle w:val="Mu"/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404" w:dyaOrig="660">
          <v:shape id="_x0000_i1073" type="#_x0000_t75" style="width:70.45pt;height:32.85pt" o:ole="">
            <v:imagedata r:id="rId104" o:title=""/>
          </v:shape>
          <o:OLEObject Type="Embed" ProgID="Equation.DSMT4" ShapeID="_x0000_i1073" DrawAspect="Content" ObjectID="_1717052797" r:id="rId105"/>
        </w:object>
      </w:r>
      <w:r w:rsidRPr="00332F45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r w:rsidRPr="00332F4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93C8D" w:rsidRPr="00332F4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b) 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584" w:dyaOrig="660">
          <v:shape id="_x0000_i1074" type="#_x0000_t75" style="width:79.85pt;height:32.85pt" o:ole="">
            <v:imagedata r:id="rId106" o:title=""/>
          </v:shape>
          <o:OLEObject Type="Embed" ProgID="Equation.DSMT4" ShapeID="_x0000_i1074" DrawAspect="Content" ObjectID="_1717052798" r:id="rId107"/>
        </w:object>
      </w:r>
      <w:r w:rsidRPr="00332F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207DA" w:rsidRPr="00332F45" w:rsidRDefault="000207DA" w:rsidP="00893C8D">
      <w:pPr>
        <w:pStyle w:val="Mu"/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>c)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260" w:dyaOrig="660">
          <v:shape id="_x0000_i1075" type="#_x0000_t75" style="width:63.4pt;height:32.85pt" o:ole="">
            <v:imagedata r:id="rId108" o:title=""/>
          </v:shape>
          <o:OLEObject Type="Embed" ProgID="Equation.DSMT4" ShapeID="_x0000_i1075" DrawAspect="Content" ObjectID="_1717052799" r:id="rId109"/>
        </w:object>
      </w: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;         </w:t>
      </w:r>
      <w:r w:rsidR="00893C8D"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d) 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584" w:dyaOrig="660">
          <v:shape id="_x0000_i1076" type="#_x0000_t75" style="width:79.85pt;height:32.85pt" o:ole="">
            <v:imagedata r:id="rId110" o:title=""/>
          </v:shape>
          <o:OLEObject Type="Embed" ProgID="Equation.DSMT4" ShapeID="_x0000_i1076" DrawAspect="Content" ObjectID="_1717052800" r:id="rId111"/>
        </w:objec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Bài 4:</w:t>
      </w:r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Tìm </w:t>
      </w:r>
      <w:r w:rsidRPr="00332F45">
        <w:rPr>
          <w:rFonts w:cs="Times New Roman"/>
          <w:position w:val="-4"/>
          <w:sz w:val="28"/>
          <w:szCs w:val="28"/>
        </w:rPr>
        <w:object w:dxaOrig="204" w:dyaOrig="204">
          <v:shape id="_x0000_i1077" type="#_x0000_t75" style="width:10.15pt;height:10.15pt" o:ole="">
            <v:imagedata r:id="rId112" o:title=""/>
          </v:shape>
          <o:OLEObject Type="Embed" ProgID="Equation.DSMT4" ShapeID="_x0000_i1077" DrawAspect="Content" ObjectID="_1717052801" r:id="rId113"/>
        </w:object>
      </w:r>
      <w:r w:rsidRPr="00332F45">
        <w:rPr>
          <w:rFonts w:cs="Times New Roman"/>
          <w:color w:val="000000" w:themeColor="text1"/>
          <w:sz w:val="28"/>
          <w:szCs w:val="28"/>
        </w:rPr>
        <w:t>, biết: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536" w:dyaOrig="660">
          <v:shape id="_x0000_i1078" type="#_x0000_t75" style="width:76.7pt;height:32.85pt" o:ole="">
            <v:imagedata r:id="rId114" o:title=""/>
          </v:shape>
          <o:OLEObject Type="Embed" ProgID="Equation.DSMT4" ShapeID="_x0000_i1078" DrawAspect="Content" ObjectID="_1717052802" r:id="rId115"/>
        </w:objec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b) 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584" w:dyaOrig="660">
          <v:shape id="_x0000_i1079" type="#_x0000_t75" style="width:79.85pt;height:32.85pt" o:ole="">
            <v:imagedata r:id="rId116" o:title=""/>
          </v:shape>
          <o:OLEObject Type="Embed" ProgID="Equation.DSMT4" ShapeID="_x0000_i1079" DrawAspect="Content" ObjectID="_1717052803" r:id="rId117"/>
        </w:objec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  <w:u w:val="single"/>
        </w:rPr>
        <w:t>B</w:t>
      </w:r>
      <w:r w:rsidRPr="000C267E">
        <w:rPr>
          <w:rFonts w:eastAsia="MS Mincho" w:cs="Times New Roman"/>
          <w:b/>
          <w:bCs/>
          <w:color w:val="0000FF"/>
          <w:sz w:val="28"/>
          <w:szCs w:val="28"/>
          <w:u w:val="single"/>
        </w:rPr>
        <w:t>à</w:t>
      </w:r>
      <w:r w:rsidRPr="000C267E">
        <w:rPr>
          <w:rFonts w:cs="Times New Roman"/>
          <w:b/>
          <w:bCs/>
          <w:color w:val="0000FF"/>
          <w:sz w:val="28"/>
          <w:szCs w:val="28"/>
          <w:u w:val="single"/>
        </w:rPr>
        <w:t>i 5:</w:t>
      </w:r>
      <w:r w:rsidRPr="00332F45">
        <w:rPr>
          <w:rFonts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T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í</w:t>
      </w:r>
      <w:r w:rsidRPr="00332F45">
        <w:rPr>
          <w:rFonts w:cs="Times New Roman"/>
          <w:color w:val="000000" w:themeColor="text1"/>
          <w:sz w:val="28"/>
          <w:szCs w:val="28"/>
        </w:rPr>
        <w:t>nh c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á</w:t>
      </w:r>
      <w:r w:rsidRPr="00332F45">
        <w:rPr>
          <w:rFonts w:cs="Times New Roman"/>
          <w:color w:val="000000" w:themeColor="text1"/>
          <w:sz w:val="28"/>
          <w:szCs w:val="28"/>
        </w:rPr>
        <w:t>c t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ổ</w:t>
      </w:r>
      <w:r w:rsidRPr="00332F45">
        <w:rPr>
          <w:rFonts w:cs="Times New Roman"/>
          <w:color w:val="000000" w:themeColor="text1"/>
          <w:sz w:val="28"/>
          <w:szCs w:val="28"/>
        </w:rPr>
        <w:t>ng sau b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ằ</w:t>
      </w:r>
      <w:r w:rsidRPr="00332F45">
        <w:rPr>
          <w:rFonts w:cs="Times New Roman"/>
          <w:color w:val="000000" w:themeColor="text1"/>
          <w:sz w:val="28"/>
          <w:szCs w:val="28"/>
        </w:rPr>
        <w:t>ng ph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ươ</w:t>
      </w:r>
      <w:r w:rsidRPr="00332F45">
        <w:rPr>
          <w:rFonts w:cs="Times New Roman"/>
          <w:color w:val="000000" w:themeColor="text1"/>
          <w:sz w:val="28"/>
          <w:szCs w:val="28"/>
        </w:rPr>
        <w:t>ng ph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á</w:t>
      </w:r>
      <w:r w:rsidRPr="00332F45">
        <w:rPr>
          <w:rFonts w:cs="Times New Roman"/>
          <w:color w:val="000000" w:themeColor="text1"/>
          <w:sz w:val="28"/>
          <w:szCs w:val="28"/>
        </w:rPr>
        <w:t>p 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ợ</w:t>
      </w:r>
      <w:r w:rsidRPr="00332F45">
        <w:rPr>
          <w:rFonts w:cs="Times New Roman"/>
          <w:color w:val="000000" w:themeColor="text1"/>
          <w:sz w:val="28"/>
          <w:szCs w:val="28"/>
        </w:rPr>
        <w:t>p l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í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nh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ấ</w:t>
      </w:r>
      <w:r w:rsidRPr="00332F45">
        <w:rPr>
          <w:rFonts w:cs="Times New Roman"/>
          <w:color w:val="000000" w:themeColor="text1"/>
          <w:sz w:val="28"/>
          <w:szCs w:val="28"/>
        </w:rPr>
        <w:t>t:</w:t>
      </w:r>
    </w:p>
    <w:p w:rsidR="000207DA" w:rsidRPr="00332F45" w:rsidRDefault="000207DA" w:rsidP="00893C8D">
      <w:pPr>
        <w:spacing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A = </w:t>
      </w:r>
      <w:r w:rsidRPr="00332F45">
        <w:rPr>
          <w:rFonts w:cs="Times New Roman"/>
          <w:position w:val="-24"/>
          <w:sz w:val="28"/>
          <w:szCs w:val="28"/>
        </w:rPr>
        <w:object w:dxaOrig="2364" w:dyaOrig="660">
          <v:shape id="_x0000_i1080" type="#_x0000_t75" style="width:118.15pt;height:32.85pt" o:ole="">
            <v:imagedata r:id="rId118" o:title=""/>
          </v:shape>
          <o:OLEObject Type="Embed" ProgID="Equation.DSMT4" ShapeID="_x0000_i1080" DrawAspect="Content" ObjectID="_1717052804" r:id="rId119"/>
        </w:object>
      </w:r>
    </w:p>
    <w:p w:rsidR="000207DA" w:rsidRPr="00332F45" w:rsidRDefault="000207DA" w:rsidP="00893C8D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332F45">
        <w:rPr>
          <w:rFonts w:cs="Times New Roman"/>
          <w:b/>
          <w:color w:val="000000" w:themeColor="text1"/>
          <w:sz w:val="28"/>
          <w:szCs w:val="28"/>
        </w:rPr>
        <w:t>Tiế</w:t>
      </w:r>
      <w:r w:rsidR="00893C8D" w:rsidRPr="00332F45">
        <w:rPr>
          <w:rFonts w:cs="Times New Roman"/>
          <w:b/>
          <w:color w:val="000000" w:themeColor="text1"/>
          <w:sz w:val="28"/>
          <w:szCs w:val="28"/>
        </w:rPr>
        <w:t>t 3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Dạng toán: Các bài toán có lời văn, các bài toán thực tế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267E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Bài 1:</w: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Một hình chữ nhật có chiều dài là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456" w:dyaOrig="660">
          <v:shape id="_x0000_i1081" type="#_x0000_t75" style="width:22.7pt;height:32.85pt" o:ole="">
            <v:imagedata r:id="rId120" o:title=""/>
          </v:shape>
          <o:OLEObject Type="Embed" ProgID="Equation.DSMT4" ShapeID="_x0000_i1081" DrawAspect="Content" ObjectID="_1717052805" r:id="rId121"/>
        </w:objec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chiều rộng kém chiều dài là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504" w:dyaOrig="660">
          <v:shape id="_x0000_i1082" type="#_x0000_t75" style="width:25.05pt;height:32.85pt" o:ole="">
            <v:imagedata r:id="rId122" o:title=""/>
          </v:shape>
          <o:OLEObject Type="Embed" ProgID="Equation.DSMT4" ShapeID="_x0000_i1082" DrawAspect="Content" ObjectID="_1717052806" r:id="rId123"/>
        </w:objec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Tính chu vi hình chữ nhật đó.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</w:pPr>
      <w:r w:rsidRPr="000C267E">
        <w:rPr>
          <w:rFonts w:ascii="Times New Roman" w:hAnsi="Times New Roman" w:cs="Times New Roman"/>
          <w:b/>
          <w:bCs/>
          <w:color w:val="0000FF"/>
          <w:sz w:val="28"/>
          <w:szCs w:val="28"/>
        </w:rPr>
        <w:t>Bài 2</w:t>
      </w:r>
      <w:r w:rsidRPr="000C267E">
        <w:rPr>
          <w:rFonts w:ascii="Times New Roman" w:eastAsia=".VnTime" w:hAnsi="Times New Roman" w:cs="Times New Roman"/>
          <w:b/>
          <w:bCs/>
          <w:color w:val="0000FF"/>
          <w:sz w:val="28"/>
          <w:szCs w:val="28"/>
          <w:lang w:val="fr-FR"/>
        </w:rPr>
        <w:t>: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 Hai can 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đự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ng 13 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 n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ướ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c. N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ế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 b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ớ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t 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ở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can 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nh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ấ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 2 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 v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à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ê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m v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à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o can 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hai </w:t>
      </w:r>
      <w:r w:rsidR="00B96424" w:rsidRPr="00B96424">
        <w:rPr>
          <w:rFonts w:ascii="Times New Roman" w:eastAsia=".VnTime" w:hAnsi="Times New Roman" w:cs="Times New Roman"/>
          <w:bCs/>
          <w:color w:val="000000" w:themeColor="text1"/>
          <w:position w:val="-24"/>
          <w:sz w:val="28"/>
          <w:szCs w:val="28"/>
          <w:lang w:val="fr-FR"/>
        </w:rPr>
        <w:object w:dxaOrig="240" w:dyaOrig="620">
          <v:shape id="_x0000_i1083" type="#_x0000_t75" style="width:11.75pt;height:31.3pt" o:ole="">
            <v:imagedata r:id="rId124" o:title=""/>
          </v:shape>
          <o:OLEObject Type="Embed" ProgID="Equation.DSMT4" ShapeID="_x0000_i1083" DrawAspect="Content" ObjectID="_1717052807" r:id="rId125"/>
        </w:objec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t, 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ì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can 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nh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ấ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 nhi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ề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 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ơ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 can 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hai </w:t>
      </w:r>
      <w:r w:rsidR="00B96424" w:rsidRPr="00B96424">
        <w:rPr>
          <w:rFonts w:ascii="Times New Roman" w:eastAsia=".VnTime" w:hAnsi="Times New Roman" w:cs="Times New Roman"/>
          <w:bCs/>
          <w:color w:val="000000" w:themeColor="text1"/>
          <w:position w:val="-24"/>
          <w:sz w:val="28"/>
          <w:szCs w:val="28"/>
          <w:lang w:val="fr-FR"/>
        </w:rPr>
        <w:object w:dxaOrig="240" w:dyaOrig="620">
          <v:shape id="_x0000_i1084" type="#_x0000_t75" style="width:11.75pt;height:31.3pt" o:ole="">
            <v:imagedata r:id="rId126" o:title=""/>
          </v:shape>
          <o:OLEObject Type="Embed" ProgID="Equation.DSMT4" ShapeID="_x0000_i1084" DrawAspect="Content" ObjectID="_1717052808" r:id="rId127"/>
        </w:objec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t. 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ỏ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i 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ú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c 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đầ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 m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ỗ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i can 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đự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ng 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đượ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 bao nhi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ê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 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 n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ướ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c?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C267E">
        <w:rPr>
          <w:rFonts w:ascii="Times New Roman" w:hAnsi="Times New Roman" w:cs="Times New Roman"/>
          <w:b/>
          <w:bCs/>
          <w:color w:val="0000FF"/>
          <w:sz w:val="28"/>
          <w:szCs w:val="28"/>
        </w:rPr>
        <w:t>Bài 3:</w:t>
      </w:r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 một công việc người thứ nhất làm trong 2 giờ xong, người thứ hai làm trong 4 giờ xong, người thứ ba làm trong 5 giờ xong. Hỏi trong mỗi giờ  ba người cùng làm thì được bao nhiêu phần công việc?</w:t>
      </w:r>
    </w:p>
    <w:p w:rsidR="000207DA" w:rsidRPr="000C267E" w:rsidRDefault="000207DA" w:rsidP="00893C8D">
      <w:pPr>
        <w:spacing w:after="120" w:line="276" w:lineRule="auto"/>
        <w:rPr>
          <w:rFonts w:cs="Times New Roman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 xml:space="preserve">Bài 4. </w:t>
      </w:r>
      <w:r w:rsidRPr="000C267E">
        <w:rPr>
          <w:rFonts w:cs="Times New Roman"/>
          <w:sz w:val="28"/>
          <w:szCs w:val="28"/>
        </w:rPr>
        <w:t>Một công nhân có thể hoàn thành một công việc trong 6 giờ, một công nhân khác làm xong công việc ấy trong 16 giờ. Hỏi</w:t>
      </w:r>
    </w:p>
    <w:p w:rsidR="000207DA" w:rsidRPr="000C267E" w:rsidRDefault="000207DA" w:rsidP="00893C8D">
      <w:pPr>
        <w:pStyle w:val="ListParagraph"/>
        <w:numPr>
          <w:ilvl w:val="0"/>
          <w:numId w:val="4"/>
        </w:numPr>
        <w:tabs>
          <w:tab w:val="left" w:pos="325"/>
        </w:tabs>
        <w:spacing w:after="120" w:line="276" w:lineRule="auto"/>
        <w:ind w:left="42" w:hanging="42"/>
        <w:rPr>
          <w:rFonts w:ascii="Times New Roman" w:hAnsi="Times New Roman" w:cs="Times New Roman"/>
          <w:sz w:val="28"/>
          <w:szCs w:val="28"/>
        </w:rPr>
      </w:pPr>
      <w:r w:rsidRPr="000C267E">
        <w:rPr>
          <w:rFonts w:ascii="Times New Roman" w:hAnsi="Times New Roman" w:cs="Times New Roman"/>
          <w:sz w:val="28"/>
          <w:szCs w:val="28"/>
        </w:rPr>
        <w:t>Trong một giờ mỗi công nhân làm được mấy phần công việc?</w:t>
      </w:r>
    </w:p>
    <w:p w:rsidR="000207DA" w:rsidRPr="000C267E" w:rsidRDefault="000207DA" w:rsidP="00893C8D">
      <w:pPr>
        <w:pStyle w:val="ListParagraph"/>
        <w:numPr>
          <w:ilvl w:val="0"/>
          <w:numId w:val="4"/>
        </w:numPr>
        <w:tabs>
          <w:tab w:val="left" w:pos="325"/>
        </w:tabs>
        <w:spacing w:after="120" w:line="276" w:lineRule="auto"/>
        <w:ind w:left="42" w:hanging="42"/>
        <w:rPr>
          <w:rFonts w:ascii="Times New Roman" w:hAnsi="Times New Roman" w:cs="Times New Roman"/>
          <w:sz w:val="28"/>
          <w:szCs w:val="28"/>
        </w:rPr>
      </w:pPr>
      <w:r w:rsidRPr="000C267E">
        <w:rPr>
          <w:rFonts w:ascii="Times New Roman" w:hAnsi="Times New Roman" w:cs="Times New Roman"/>
          <w:sz w:val="28"/>
          <w:szCs w:val="28"/>
        </w:rPr>
        <w:t>Trong một giờ cả hai công nhân làm được mấy phần công việc?</w:t>
      </w:r>
    </w:p>
    <w:p w:rsidR="000207DA" w:rsidRPr="000C267E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Cs/>
          <w:sz w:val="28"/>
          <w:szCs w:val="28"/>
        </w:rPr>
      </w:pPr>
      <w:r w:rsidRPr="000C267E">
        <w:rPr>
          <w:rFonts w:ascii="Times New Roman" w:hAnsi="Times New Roman" w:cs="Times New Roman"/>
          <w:bCs/>
          <w:sz w:val="28"/>
          <w:szCs w:val="28"/>
        </w:rPr>
        <w:t>Trong một giờ người nào làm được nhiều hơn và nhiều hơn bao nhiêu?</w:t>
      </w:r>
    </w:p>
    <w:p w:rsidR="00332F45" w:rsidRPr="000C267E" w:rsidRDefault="00332F45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Cs/>
          <w:sz w:val="28"/>
          <w:szCs w:val="28"/>
        </w:rPr>
      </w:pPr>
      <w:r w:rsidRPr="000C267E">
        <w:rPr>
          <w:rFonts w:ascii="Times New Roman" w:hAnsi="Times New Roman" w:cs="Times New Roman"/>
          <w:bCs/>
          <w:sz w:val="28"/>
          <w:szCs w:val="28"/>
        </w:rPr>
        <w:t>BTVN</w:t>
      </w:r>
    </w:p>
    <w:p w:rsidR="00332F45" w:rsidRPr="00332F45" w:rsidRDefault="00332F45" w:rsidP="00332F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C267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Bài 1: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Tìm số đối của các số sau: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2064" w:dyaOrig="660">
          <v:shape id="_x0000_i1085" type="#_x0000_t75" style="width:103.3pt;height:32.85pt" o:ole="">
            <v:imagedata r:id="rId128" o:title=""/>
          </v:shape>
          <o:OLEObject Type="Embed" ProgID="Equation.DSMT4" ShapeID="_x0000_i1085" DrawAspect="Content" ObjectID="_1717052809" r:id="rId129"/>
        </w:object>
      </w:r>
    </w:p>
    <w:p w:rsidR="00332F45" w:rsidRPr="00332F45" w:rsidRDefault="00332F45" w:rsidP="00332F45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67E">
        <w:rPr>
          <w:rFonts w:ascii="Times New Roman" w:hAnsi="Times New Roman" w:cs="Times New Roman"/>
          <w:b/>
          <w:bCs/>
          <w:color w:val="0000FF"/>
          <w:sz w:val="28"/>
          <w:szCs w:val="28"/>
        </w:rPr>
        <w:t>Bài 2: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</w:t>
      </w:r>
    </w:p>
    <w:p w:rsidR="00332F45" w:rsidRPr="00332F45" w:rsidRDefault="00B96424" w:rsidP="00332F45">
      <w:pPr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332F45">
        <w:rPr>
          <w:rFonts w:cs="Times New Roman"/>
          <w:bCs/>
          <w:position w:val="-24"/>
          <w:sz w:val="28"/>
          <w:szCs w:val="28"/>
        </w:rPr>
        <w:object w:dxaOrig="1100" w:dyaOrig="660">
          <v:shape id="_x0000_i1086" type="#_x0000_t75" style="width:54.8pt;height:32.85pt" o:ole="">
            <v:imagedata r:id="rId130" o:title=""/>
          </v:shape>
          <o:OLEObject Type="Embed" ProgID="Equation.DSMT4" ShapeID="_x0000_i1086" DrawAspect="Content" ObjectID="_1717052810" r:id="rId131"/>
        </w:objec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="00332F45"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820" w:dyaOrig="660">
          <v:shape id="_x0000_i1087" type="#_x0000_t75" style="width:40.7pt;height:32.85pt" o:ole="">
            <v:imagedata r:id="rId132" o:title=""/>
          </v:shape>
          <o:OLEObject Type="Embed" ProgID="Equation.DSMT4" ShapeID="_x0000_i1087" DrawAspect="Content" ObjectID="_1717052811" r:id="rId133"/>
        </w:objec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="00332F45"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1060" w:dyaOrig="660">
          <v:shape id="_x0000_i1088" type="#_x0000_t75" style="width:53.2pt;height:32.85pt" o:ole="">
            <v:imagedata r:id="rId134" o:title=""/>
          </v:shape>
          <o:OLEObject Type="Embed" ProgID="Equation.DSMT4" ShapeID="_x0000_i1088" DrawAspect="Content" ObjectID="_1717052812" r:id="rId135"/>
        </w:objec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="00332F45"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1260" w:dyaOrig="660">
          <v:shape id="_x0000_i1089" type="#_x0000_t75" style="width:63.4pt;height:32.85pt" o:ole="">
            <v:imagedata r:id="rId136" o:title=""/>
          </v:shape>
          <o:OLEObject Type="Embed" ProgID="Equation.DSMT4" ShapeID="_x0000_i1089" DrawAspect="Content" ObjectID="_1717052813" r:id="rId137"/>
        </w:object>
      </w:r>
    </w:p>
    <w:p w:rsidR="00332F45" w:rsidRPr="000C267E" w:rsidRDefault="00332F45" w:rsidP="00332F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267E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 xml:space="preserve">Bài 3. </w:t>
      </w:r>
      <w:r w:rsidRPr="000C267E">
        <w:rPr>
          <w:rFonts w:ascii="Times New Roman" w:hAnsi="Times New Roman" w:cs="Times New Roman"/>
          <w:sz w:val="28"/>
          <w:szCs w:val="28"/>
          <w:lang w:val="en-US"/>
        </w:rPr>
        <w:t>Thực hiện phép tính</w:t>
      </w:r>
    </w:p>
    <w:p w:rsidR="00332F45" w:rsidRPr="000C267E" w:rsidRDefault="00B96424" w:rsidP="00332F45">
      <w:pPr>
        <w:jc w:val="both"/>
        <w:rPr>
          <w:rFonts w:cs="Times New Roman"/>
          <w:b/>
          <w:color w:val="0000FF"/>
          <w:sz w:val="28"/>
          <w:szCs w:val="28"/>
        </w:rPr>
      </w:pPr>
      <w:r w:rsidRPr="000C267E">
        <w:rPr>
          <w:rFonts w:cs="Times New Roman"/>
          <w:b/>
          <w:bCs/>
          <w:color w:val="0000FF"/>
          <w:position w:val="-24"/>
          <w:sz w:val="28"/>
          <w:szCs w:val="28"/>
        </w:rPr>
        <w:object w:dxaOrig="1719" w:dyaOrig="660">
          <v:shape id="_x0000_i1090" type="#_x0000_t75" style="width:86.1pt;height:32.85pt" o:ole="">
            <v:imagedata r:id="rId138" o:title=""/>
          </v:shape>
          <o:OLEObject Type="Embed" ProgID="Equation.DSMT4" ShapeID="_x0000_i1090" DrawAspect="Content" ObjectID="_1717052814" r:id="rId139"/>
        </w:object>
      </w:r>
      <w:r w:rsidRPr="000C267E">
        <w:rPr>
          <w:rFonts w:cs="Times New Roman"/>
          <w:b/>
          <w:color w:val="0000FF"/>
          <w:sz w:val="28"/>
          <w:szCs w:val="28"/>
        </w:rPr>
        <w:t xml:space="preserve">  </w:t>
      </w:r>
      <w:r w:rsidRPr="000C267E">
        <w:rPr>
          <w:rFonts w:cs="Times New Roman"/>
          <w:b/>
          <w:color w:val="0000FF"/>
          <w:sz w:val="28"/>
          <w:szCs w:val="28"/>
        </w:rPr>
        <w:tab/>
      </w:r>
      <w:r w:rsidRPr="000C267E">
        <w:rPr>
          <w:rFonts w:cs="Times New Roman"/>
          <w:b/>
          <w:color w:val="0000FF"/>
          <w:sz w:val="28"/>
          <w:szCs w:val="28"/>
        </w:rPr>
        <w:tab/>
      </w:r>
      <w:r w:rsidRPr="000C267E">
        <w:rPr>
          <w:rFonts w:cs="Times New Roman"/>
          <w:b/>
          <w:bCs/>
          <w:color w:val="0000FF"/>
          <w:position w:val="-24"/>
          <w:sz w:val="28"/>
          <w:szCs w:val="28"/>
        </w:rPr>
        <w:object w:dxaOrig="2120" w:dyaOrig="660">
          <v:shape id="_x0000_i1091" type="#_x0000_t75" style="width:105.65pt;height:32.85pt" o:ole="">
            <v:imagedata r:id="rId140" o:title=""/>
          </v:shape>
          <o:OLEObject Type="Embed" ProgID="Equation.DSMT4" ShapeID="_x0000_i1091" DrawAspect="Content" ObjectID="_1717052815" r:id="rId141"/>
        </w:object>
      </w:r>
      <w:r w:rsidRPr="000C267E">
        <w:rPr>
          <w:rFonts w:cs="Times New Roman"/>
          <w:b/>
          <w:color w:val="0000FF"/>
          <w:sz w:val="28"/>
          <w:szCs w:val="28"/>
        </w:rPr>
        <w:t xml:space="preserve"> </w:t>
      </w:r>
      <w:r w:rsidRPr="000C267E">
        <w:rPr>
          <w:rFonts w:cs="Times New Roman"/>
          <w:b/>
          <w:color w:val="0000FF"/>
          <w:sz w:val="28"/>
          <w:szCs w:val="28"/>
        </w:rPr>
        <w:tab/>
      </w:r>
      <w:r w:rsidRPr="000C267E">
        <w:rPr>
          <w:rFonts w:cs="Times New Roman"/>
          <w:b/>
          <w:color w:val="0000FF"/>
          <w:sz w:val="28"/>
          <w:szCs w:val="28"/>
        </w:rPr>
        <w:tab/>
      </w:r>
      <w:r w:rsidRPr="000C267E">
        <w:rPr>
          <w:rFonts w:cs="Times New Roman"/>
          <w:b/>
          <w:color w:val="0000FF"/>
          <w:position w:val="-4"/>
          <w:sz w:val="28"/>
          <w:szCs w:val="28"/>
        </w:rPr>
        <w:object w:dxaOrig="180" w:dyaOrig="279">
          <v:shape id="_x0000_i1092" type="#_x0000_t75" style="width:8.6pt;height:14.1pt" o:ole="">
            <v:imagedata r:id="rId142" o:title=""/>
          </v:shape>
          <o:OLEObject Type="Embed" ProgID="Equation.DSMT4" ShapeID="_x0000_i1092" DrawAspect="Content" ObjectID="_1717052816" r:id="rId143"/>
        </w:object>
      </w:r>
      <w:r w:rsidRPr="000C267E">
        <w:rPr>
          <w:rFonts w:cs="Times New Roman"/>
          <w:b/>
          <w:bCs/>
          <w:color w:val="0000FF"/>
          <w:position w:val="-24"/>
          <w:sz w:val="28"/>
          <w:szCs w:val="28"/>
        </w:rPr>
        <w:object w:dxaOrig="1939" w:dyaOrig="660">
          <v:shape id="_x0000_i1093" type="#_x0000_t75" style="width:97.05pt;height:32.85pt" o:ole="">
            <v:imagedata r:id="rId144" o:title=""/>
          </v:shape>
          <o:OLEObject Type="Embed" ProgID="Equation.DSMT4" ShapeID="_x0000_i1093" DrawAspect="Content" ObjectID="_1717052817" r:id="rId145"/>
        </w:object>
      </w:r>
      <w:r w:rsidR="00332F45" w:rsidRPr="000C267E">
        <w:rPr>
          <w:rFonts w:cs="Times New Roman"/>
          <w:b/>
          <w:color w:val="0000FF"/>
          <w:sz w:val="28"/>
          <w:szCs w:val="28"/>
        </w:rPr>
        <w:t xml:space="preserve">     </w:t>
      </w:r>
      <w:r w:rsidR="00332F45" w:rsidRPr="000C267E">
        <w:rPr>
          <w:rFonts w:cs="Times New Roman"/>
          <w:b/>
          <w:color w:val="0000FF"/>
          <w:sz w:val="28"/>
          <w:szCs w:val="28"/>
        </w:rPr>
        <w:tab/>
      </w:r>
    </w:p>
    <w:p w:rsidR="00332F45" w:rsidRPr="000C267E" w:rsidRDefault="00332F45" w:rsidP="00332F45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sz w:val="28"/>
          <w:szCs w:val="28"/>
          <w:shd w:val="clear" w:color="auto" w:fill="FFFFFF"/>
          <w:lang w:eastAsia="vi-VN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 xml:space="preserve">Bài 4. </w:t>
      </w:r>
      <w:r w:rsidRPr="000C267E">
        <w:rPr>
          <w:rFonts w:eastAsia="Calibri" w:cs="Times New Roman"/>
          <w:sz w:val="28"/>
          <w:szCs w:val="28"/>
          <w:shd w:val="clear" w:color="auto" w:fill="FFFFFF"/>
          <w:lang w:eastAsia="vi-VN"/>
        </w:rPr>
        <w:t>Tính giá trị các biểu thức sau một cách hợp lí:</w:t>
      </w:r>
    </w:p>
    <w:p w:rsidR="00332F45" w:rsidRPr="00332F45" w:rsidRDefault="00332F45" w:rsidP="00332F45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a) </w:t>
      </w:r>
      <w:r w:rsidRPr="00332F45">
        <w:rPr>
          <w:rFonts w:cs="Times New Roman"/>
          <w:bCs/>
          <w:position w:val="-24"/>
          <w:sz w:val="28"/>
          <w:szCs w:val="28"/>
        </w:rPr>
        <w:object w:dxaOrig="2844" w:dyaOrig="660">
          <v:shape id="_x0000_i1094" type="#_x0000_t75" style="width:142.45pt;height:32.85pt" o:ole="">
            <v:imagedata r:id="rId146" o:title=""/>
          </v:shape>
          <o:OLEObject Type="Embed" ProgID="Equation.DSMT4" ShapeID="_x0000_i1094" DrawAspect="Content" ObjectID="_1717052818" r:id="rId147"/>
        </w:object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332F45">
        <w:rPr>
          <w:rFonts w:eastAsia="Calibri" w:cs="Times New Roman"/>
          <w:bCs/>
          <w:color w:val="000000" w:themeColor="text1"/>
          <w:sz w:val="28"/>
          <w:szCs w:val="28"/>
          <w:shd w:val="clear" w:color="auto" w:fill="FFFFFF"/>
          <w:lang w:eastAsia="vi-VN"/>
        </w:rPr>
        <w:t>b)</w:t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332F45">
        <w:rPr>
          <w:rFonts w:cs="Times New Roman"/>
          <w:bCs/>
          <w:position w:val="-32"/>
          <w:sz w:val="28"/>
          <w:szCs w:val="28"/>
        </w:rPr>
        <w:object w:dxaOrig="2844" w:dyaOrig="756">
          <v:shape id="_x0000_i1095" type="#_x0000_t75" style="width:142.45pt;height:37.55pt" o:ole="">
            <v:imagedata r:id="rId148" o:title=""/>
          </v:shape>
          <o:OLEObject Type="Embed" ProgID="Equation.DSMT4" ShapeID="_x0000_i1095" DrawAspect="Content" ObjectID="_1717052819" r:id="rId149"/>
        </w:object>
      </w:r>
    </w:p>
    <w:p w:rsidR="00332F45" w:rsidRPr="00332F45" w:rsidRDefault="00332F45" w:rsidP="00332F45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c)  </w:t>
      </w:r>
      <w:r w:rsidRPr="00332F45">
        <w:rPr>
          <w:rFonts w:cs="Times New Roman"/>
          <w:bCs/>
          <w:position w:val="-24"/>
          <w:sz w:val="28"/>
          <w:szCs w:val="28"/>
        </w:rPr>
        <w:object w:dxaOrig="2880" w:dyaOrig="660">
          <v:shape id="_x0000_i1096" type="#_x0000_t75" style="width:2in;height:32.85pt" o:ole="">
            <v:imagedata r:id="rId150" o:title=""/>
          </v:shape>
          <o:OLEObject Type="Embed" ProgID="Equation.DSMT4" ShapeID="_x0000_i1096" DrawAspect="Content" ObjectID="_1717052820" r:id="rId151"/>
        </w:object>
      </w:r>
    </w:p>
    <w:p w:rsidR="00332F45" w:rsidRPr="00332F45" w:rsidRDefault="00332F45" w:rsidP="00332F45">
      <w:pPr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Bài 5: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Tìm x, biết:</w:t>
      </w:r>
    </w:p>
    <w:p w:rsidR="00332F45" w:rsidRPr="00332F45" w:rsidRDefault="00332F45" w:rsidP="00332F45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524" w:dyaOrig="660">
          <v:shape id="_x0000_i1097" type="#_x0000_t75" style="width:76.7pt;height:32.85pt" o:ole="">
            <v:imagedata r:id="rId152" o:title=""/>
          </v:shape>
          <o:OLEObject Type="Embed" ProgID="Equation.DSMT4" ShapeID="_x0000_i1097" DrawAspect="Content" ObjectID="_1717052821" r:id="rId153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b)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320" w:dyaOrig="660">
          <v:shape id="_x0000_i1098" type="#_x0000_t75" style="width:65.75pt;height:32.85pt" o:ole="">
            <v:imagedata r:id="rId154" o:title=""/>
          </v:shape>
          <o:OLEObject Type="Embed" ProgID="Equation.DSMT4" ShapeID="_x0000_i1098" DrawAspect="Content" ObjectID="_1717052822" r:id="rId155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c)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464" w:dyaOrig="660">
          <v:shape id="_x0000_i1099" type="#_x0000_t75" style="width:73.55pt;height:32.85pt" o:ole="">
            <v:imagedata r:id="rId156" o:title=""/>
          </v:shape>
          <o:OLEObject Type="Embed" ProgID="Equation.DSMT4" ShapeID="_x0000_i1099" DrawAspect="Content" ObjectID="_1717052823" r:id="rId157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d)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380" w:dyaOrig="660">
          <v:shape id="_x0000_i1100" type="#_x0000_t75" style="width:68.85pt;height:32.85pt" o:ole="">
            <v:imagedata r:id="rId158" o:title=""/>
          </v:shape>
          <o:OLEObject Type="Embed" ProgID="Equation.DSMT4" ShapeID="_x0000_i1100" DrawAspect="Content" ObjectID="_1717052824" r:id="rId159"/>
        </w:object>
      </w:r>
    </w:p>
    <w:p w:rsidR="00332F45" w:rsidRPr="00332F45" w:rsidRDefault="00332F45" w:rsidP="00332F45">
      <w:pPr>
        <w:jc w:val="both"/>
        <w:rPr>
          <w:rFonts w:cs="Times New Roman"/>
          <w:noProof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Bài 6: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Một khu đất hình chữ nhật có chiều rộng là </w:t>
      </w:r>
      <w:r w:rsidRPr="00332F45">
        <w:rPr>
          <w:rFonts w:cs="Times New Roman"/>
          <w:bCs/>
          <w:position w:val="-24"/>
          <w:sz w:val="28"/>
          <w:szCs w:val="28"/>
        </w:rPr>
        <w:object w:dxaOrig="240" w:dyaOrig="660">
          <v:shape id="_x0000_i1101" type="#_x0000_t75" style="width:11.75pt;height:32.85pt" o:ole="">
            <v:imagedata r:id="rId160" o:title=""/>
          </v:shape>
          <o:OLEObject Type="Embed" ProgID="Equation.DSMT4" ShapeID="_x0000_i1101" DrawAspect="Content" ObjectID="_1717052825" r:id="rId161"/>
        </w:object>
      </w:r>
      <w:r w:rsidRPr="00332F45">
        <w:rPr>
          <w:rFonts w:cs="Times New Roman"/>
          <w:noProof/>
          <w:color w:val="000000" w:themeColor="text1"/>
          <w:sz w:val="28"/>
          <w:szCs w:val="28"/>
        </w:rPr>
        <w:t xml:space="preserve"> (km). Chiều dài hơn chiều rộng  </w:t>
      </w:r>
      <w:r w:rsidRPr="00332F45">
        <w:rPr>
          <w:rFonts w:cs="Times New Roman"/>
          <w:bCs/>
          <w:position w:val="-24"/>
          <w:sz w:val="28"/>
          <w:szCs w:val="28"/>
        </w:rPr>
        <w:object w:dxaOrig="216" w:dyaOrig="660">
          <v:shape id="_x0000_i1102" type="#_x0000_t75" style="width:10.95pt;height:32.85pt" o:ole="">
            <v:imagedata r:id="rId162" o:title=""/>
          </v:shape>
          <o:OLEObject Type="Embed" ProgID="Equation.DSMT4" ShapeID="_x0000_i1102" DrawAspect="Content" ObjectID="_1717052826" r:id="rId163"/>
        </w:object>
      </w:r>
      <w:r w:rsidRPr="00332F45">
        <w:rPr>
          <w:rFonts w:cs="Times New Roman"/>
          <w:color w:val="000000" w:themeColor="text1"/>
          <w:sz w:val="28"/>
          <w:szCs w:val="28"/>
        </w:rPr>
        <w:t>km</w:t>
      </w:r>
      <w:r w:rsidRPr="00332F45">
        <w:rPr>
          <w:rFonts w:cs="Times New Roman"/>
          <w:noProof/>
          <w:color w:val="000000" w:themeColor="text1"/>
          <w:sz w:val="28"/>
          <w:szCs w:val="28"/>
        </w:rPr>
        <w:t xml:space="preserve"> . Tính chu vi khu đất.</w:t>
      </w:r>
    </w:p>
    <w:p w:rsidR="00332F45" w:rsidRPr="000C267E" w:rsidRDefault="00332F45" w:rsidP="00332F45">
      <w:pPr>
        <w:rPr>
          <w:rFonts w:cs="Times New Roman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lastRenderedPageBreak/>
        <w:t xml:space="preserve">Bài 7. </w:t>
      </w:r>
      <w:r w:rsidRPr="000C267E">
        <w:rPr>
          <w:rFonts w:cs="Times New Roman"/>
          <w:sz w:val="28"/>
          <w:szCs w:val="28"/>
        </w:rPr>
        <w:t>Một công nhân có thể hoàn thành một công việc trong 7 giờ, một công nhân khác làm xong công việc ấy trong 10 giờ. Hỏi</w:t>
      </w:r>
    </w:p>
    <w:p w:rsidR="00332F45" w:rsidRPr="000C267E" w:rsidRDefault="00332F45" w:rsidP="00332F45">
      <w:pPr>
        <w:pStyle w:val="ListParagraph"/>
        <w:numPr>
          <w:ilvl w:val="0"/>
          <w:numId w:val="4"/>
        </w:numPr>
        <w:tabs>
          <w:tab w:val="left" w:pos="325"/>
        </w:tabs>
        <w:spacing w:line="254" w:lineRule="auto"/>
        <w:ind w:left="42" w:hanging="42"/>
        <w:rPr>
          <w:rFonts w:ascii="Times New Roman" w:hAnsi="Times New Roman" w:cs="Times New Roman"/>
          <w:sz w:val="28"/>
          <w:szCs w:val="28"/>
        </w:rPr>
      </w:pPr>
      <w:r w:rsidRPr="000C267E">
        <w:rPr>
          <w:rFonts w:ascii="Times New Roman" w:hAnsi="Times New Roman" w:cs="Times New Roman"/>
          <w:sz w:val="28"/>
          <w:szCs w:val="28"/>
        </w:rPr>
        <w:t>Trong một giờ mỗi công nhân làm được mấy phần công việc?</w:t>
      </w:r>
    </w:p>
    <w:p w:rsidR="00332F45" w:rsidRPr="000C267E" w:rsidRDefault="00332F45" w:rsidP="00332F45">
      <w:pPr>
        <w:pStyle w:val="ListParagraph"/>
        <w:numPr>
          <w:ilvl w:val="0"/>
          <w:numId w:val="4"/>
        </w:numPr>
        <w:tabs>
          <w:tab w:val="left" w:pos="325"/>
        </w:tabs>
        <w:spacing w:line="254" w:lineRule="auto"/>
        <w:ind w:left="42" w:hanging="42"/>
        <w:rPr>
          <w:rFonts w:ascii="Times New Roman" w:hAnsi="Times New Roman" w:cs="Times New Roman"/>
          <w:sz w:val="28"/>
          <w:szCs w:val="28"/>
        </w:rPr>
      </w:pPr>
      <w:r w:rsidRPr="000C267E">
        <w:rPr>
          <w:rFonts w:ascii="Times New Roman" w:hAnsi="Times New Roman" w:cs="Times New Roman"/>
          <w:sz w:val="28"/>
          <w:szCs w:val="28"/>
        </w:rPr>
        <w:t>Trong một giờ cả hai công nhân làm được mấy phần công việc?</w:t>
      </w:r>
    </w:p>
    <w:p w:rsidR="00332F45" w:rsidRPr="000C267E" w:rsidRDefault="00332F45" w:rsidP="00332F45">
      <w:pPr>
        <w:pStyle w:val="ListParagraph"/>
        <w:numPr>
          <w:ilvl w:val="0"/>
          <w:numId w:val="4"/>
        </w:numPr>
        <w:tabs>
          <w:tab w:val="left" w:pos="325"/>
        </w:tabs>
        <w:spacing w:line="254" w:lineRule="auto"/>
        <w:ind w:left="42" w:hanging="42"/>
        <w:rPr>
          <w:rFonts w:ascii="Times New Roman" w:hAnsi="Times New Roman" w:cs="Times New Roman"/>
          <w:sz w:val="28"/>
          <w:szCs w:val="28"/>
        </w:rPr>
      </w:pPr>
      <w:r w:rsidRPr="000C267E">
        <w:rPr>
          <w:rFonts w:ascii="Times New Roman" w:hAnsi="Times New Roman" w:cs="Times New Roman"/>
          <w:sz w:val="28"/>
          <w:szCs w:val="28"/>
        </w:rPr>
        <w:t xml:space="preserve">Trong một giờ người nào làm được nhiều hơn và nhiều hơn bao nhiêu? </w:t>
      </w:r>
    </w:p>
    <w:p w:rsidR="00332F45" w:rsidRPr="000C267E" w:rsidRDefault="00332F45" w:rsidP="00332F45">
      <w:pPr>
        <w:spacing w:line="360" w:lineRule="auto"/>
        <w:rPr>
          <w:rFonts w:cs="Times New Roman"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>Bài 8.</w:t>
      </w:r>
      <w:r w:rsidRPr="000C267E">
        <w:rPr>
          <w:rFonts w:cs="Times New Roman"/>
          <w:b/>
          <w:color w:val="0000FF"/>
          <w:sz w:val="28"/>
          <w:szCs w:val="28"/>
        </w:rPr>
        <w:t xml:space="preserve"> </w:t>
      </w:r>
      <w:r w:rsidRPr="000C267E">
        <w:rPr>
          <w:rFonts w:cs="Times New Roman"/>
          <w:sz w:val="28"/>
          <w:szCs w:val="28"/>
        </w:rPr>
        <w:t xml:space="preserve">Tìm tổng tất cả các phân số </w:t>
      </w:r>
      <w:r w:rsidRPr="000C267E">
        <w:rPr>
          <w:rFonts w:cs="Times New Roman"/>
          <w:bCs/>
          <w:position w:val="-24"/>
          <w:sz w:val="28"/>
          <w:szCs w:val="28"/>
        </w:rPr>
        <w:object w:dxaOrig="336" w:dyaOrig="660">
          <v:shape id="_x0000_i1103" type="#_x0000_t75" style="width:17.2pt;height:32.85pt" o:ole="">
            <v:imagedata r:id="rId164" o:title=""/>
          </v:shape>
          <o:OLEObject Type="Embed" ProgID="Equation.DSMT4" ShapeID="_x0000_i1103" DrawAspect="Content" ObjectID="_1717052827" r:id="rId165"/>
        </w:object>
      </w:r>
      <w:r w:rsidRPr="000C267E">
        <w:rPr>
          <w:rFonts w:cs="Times New Roman"/>
          <w:sz w:val="28"/>
          <w:szCs w:val="28"/>
        </w:rPr>
        <w:t xml:space="preserve"> thoả mãn điều kiện : </w:t>
      </w:r>
      <w:r w:rsidRPr="000C267E">
        <w:rPr>
          <w:rFonts w:cs="Times New Roman"/>
          <w:bCs/>
          <w:position w:val="-24"/>
          <w:sz w:val="28"/>
          <w:szCs w:val="28"/>
        </w:rPr>
        <w:object w:dxaOrig="1404" w:dyaOrig="660">
          <v:shape id="_x0000_i1104" type="#_x0000_t75" style="width:70.45pt;height:32.85pt" o:ole="">
            <v:imagedata r:id="rId166" o:title=""/>
          </v:shape>
          <o:OLEObject Type="Embed" ProgID="Equation.DSMT4" ShapeID="_x0000_i1104" DrawAspect="Content" ObjectID="_1717052828" r:id="rId167"/>
        </w:object>
      </w:r>
      <w:r w:rsidRPr="000C267E">
        <w:rPr>
          <w:rFonts w:cs="Times New Roman"/>
          <w:sz w:val="28"/>
          <w:szCs w:val="28"/>
        </w:rPr>
        <w:t xml:space="preserve">. </w:t>
      </w:r>
    </w:p>
    <w:p w:rsidR="00332F45" w:rsidRPr="000C267E" w:rsidRDefault="00332F45" w:rsidP="00332F45">
      <w:pPr>
        <w:tabs>
          <w:tab w:val="left" w:pos="142"/>
        </w:tabs>
        <w:spacing w:after="120" w:line="276" w:lineRule="auto"/>
        <w:ind w:right="122"/>
        <w:rPr>
          <w:rFonts w:cs="Times New Roman"/>
          <w:bCs/>
          <w:sz w:val="28"/>
          <w:szCs w:val="28"/>
        </w:rPr>
      </w:pPr>
      <w:r w:rsidRPr="000C267E">
        <w:rPr>
          <w:rFonts w:cs="Times New Roman"/>
          <w:b/>
          <w:bCs/>
          <w:color w:val="0000FF"/>
          <w:sz w:val="28"/>
          <w:szCs w:val="28"/>
        </w:rPr>
        <w:t xml:space="preserve">Bài 9. </w:t>
      </w:r>
      <w:bookmarkStart w:id="1" w:name="_GoBack"/>
      <w:r w:rsidRPr="000C267E">
        <w:rPr>
          <w:rFonts w:cs="Times New Roman"/>
          <w:bCs/>
          <w:sz w:val="28"/>
          <w:szCs w:val="28"/>
        </w:rPr>
        <w:t>Tìm các số nguyên x thoả mãn điều kiện :</w:t>
      </w:r>
      <w:r w:rsidRPr="000C267E">
        <w:rPr>
          <w:rFonts w:cs="Times New Roman"/>
          <w:position w:val="-24"/>
          <w:sz w:val="28"/>
          <w:szCs w:val="28"/>
        </w:rPr>
        <w:object w:dxaOrig="3084" w:dyaOrig="660">
          <v:shape id="_x0000_i1105" type="#_x0000_t75" style="width:154.15pt;height:32.85pt" o:ole="">
            <v:imagedata r:id="rId168" o:title=""/>
          </v:shape>
          <o:OLEObject Type="Embed" ProgID="Equation.DSMT4" ShapeID="_x0000_i1105" DrawAspect="Content" ObjectID="_1717052829" r:id="rId169"/>
        </w:object>
      </w:r>
    </w:p>
    <w:bookmarkEnd w:id="1"/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left="720"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7DA" w:rsidRPr="00332F45" w:rsidRDefault="000207DA" w:rsidP="00893C8D">
      <w:pPr>
        <w:spacing w:line="276" w:lineRule="auto"/>
        <w:rPr>
          <w:rFonts w:cs="Times New Roman"/>
          <w:sz w:val="28"/>
          <w:szCs w:val="28"/>
        </w:rPr>
      </w:pPr>
    </w:p>
    <w:sectPr w:rsidR="000207DA" w:rsidRPr="00332F45" w:rsidSect="00F61148">
      <w:headerReference w:type="default" r:id="rId170"/>
      <w:footerReference w:type="default" r:id="rId171"/>
      <w:pgSz w:w="12240" w:h="15840"/>
      <w:pgMar w:top="900" w:right="990" w:bottom="810" w:left="1440" w:header="540" w:footer="2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B5" w:rsidRDefault="00A203B5" w:rsidP="00FE317C">
      <w:pPr>
        <w:spacing w:after="0" w:line="240" w:lineRule="auto"/>
      </w:pPr>
      <w:r>
        <w:separator/>
      </w:r>
    </w:p>
  </w:endnote>
  <w:endnote w:type="continuationSeparator" w:id="0">
    <w:p w:rsidR="00A203B5" w:rsidRDefault="00A203B5" w:rsidP="00FE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48" w:rsidRPr="00F61148" w:rsidRDefault="00F61148" w:rsidP="00F6114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F61148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F61148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</w:t>
    </w:r>
    <w:r w:rsidRPr="00F61148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F61148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F61148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F61148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F61148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F61148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F61148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F61148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0C267E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F61148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B5" w:rsidRDefault="00A203B5" w:rsidP="00FE317C">
      <w:pPr>
        <w:spacing w:after="0" w:line="240" w:lineRule="auto"/>
      </w:pPr>
      <w:r>
        <w:separator/>
      </w:r>
    </w:p>
  </w:footnote>
  <w:footnote w:type="continuationSeparator" w:id="0">
    <w:p w:rsidR="00A203B5" w:rsidRDefault="00A203B5" w:rsidP="00FE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48" w:rsidRPr="00F61148" w:rsidRDefault="00F61148" w:rsidP="00F6114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F61148">
      <w:rPr>
        <w:rFonts w:eastAsia="Calibri" w:cs="Times New Roman"/>
        <w:b/>
        <w:color w:val="00B0F0"/>
        <w:szCs w:val="24"/>
        <w:lang w:val="nl-NL"/>
      </w:rPr>
      <w:t/>
    </w:r>
    <w:r w:rsidRPr="00F61148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1C1"/>
    <w:multiLevelType w:val="hybridMultilevel"/>
    <w:tmpl w:val="FAE8550A"/>
    <w:lvl w:ilvl="0" w:tplc="D7463BE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123BA"/>
    <w:multiLevelType w:val="hybridMultilevel"/>
    <w:tmpl w:val="1B60ADB2"/>
    <w:lvl w:ilvl="0" w:tplc="011250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42624"/>
    <w:multiLevelType w:val="hybridMultilevel"/>
    <w:tmpl w:val="ACE2FF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DA"/>
    <w:rsid w:val="000207DA"/>
    <w:rsid w:val="00082FED"/>
    <w:rsid w:val="000C267E"/>
    <w:rsid w:val="001D30DE"/>
    <w:rsid w:val="00236C0B"/>
    <w:rsid w:val="00332F45"/>
    <w:rsid w:val="003D1F4F"/>
    <w:rsid w:val="006C3789"/>
    <w:rsid w:val="007F2C1E"/>
    <w:rsid w:val="00893C8D"/>
    <w:rsid w:val="00A203B5"/>
    <w:rsid w:val="00B96424"/>
    <w:rsid w:val="00CF572C"/>
    <w:rsid w:val="00E270D4"/>
    <w:rsid w:val="00F50A46"/>
    <w:rsid w:val="00F61148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07DA"/>
    <w:rPr>
      <w:rFonts w:cs="Calibri"/>
      <w:bCs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0207DA"/>
    <w:pPr>
      <w:spacing w:line="256" w:lineRule="auto"/>
      <w:ind w:left="720"/>
      <w:contextualSpacing/>
    </w:pPr>
    <w:rPr>
      <w:rFonts w:asciiTheme="minorHAnsi" w:hAnsiTheme="minorHAnsi" w:cs="Calibri"/>
      <w:bCs/>
      <w:sz w:val="22"/>
      <w:lang w:val="vi-VN"/>
    </w:rPr>
  </w:style>
  <w:style w:type="table" w:styleId="TableGrid">
    <w:name w:val="Table Grid"/>
    <w:basedOn w:val="TableNormal"/>
    <w:uiPriority w:val="59"/>
    <w:rsid w:val="000207DA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0207DA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207DA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sz w:val="22"/>
    </w:rPr>
  </w:style>
  <w:style w:type="character" w:customStyle="1" w:styleId="MuChar">
    <w:name w:val="Mẫu Char"/>
    <w:basedOn w:val="DefaultParagraphFont"/>
    <w:link w:val="Mu"/>
    <w:locked/>
    <w:rsid w:val="000207DA"/>
    <w:rPr>
      <w:rFonts w:ascii="Palatino Linotype" w:eastAsia="Arial" w:hAnsi="Palatino Linotype" w:cs="Times New Roman"/>
      <w:bCs/>
      <w:lang w:val="vi-VN"/>
    </w:rPr>
  </w:style>
  <w:style w:type="paragraph" w:customStyle="1" w:styleId="Mu">
    <w:name w:val="Mẫu"/>
    <w:basedOn w:val="ListParagraph"/>
    <w:link w:val="MuChar"/>
    <w:qFormat/>
    <w:rsid w:val="000207DA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Tableofcontents">
    <w:name w:val="Table of contents_"/>
    <w:link w:val="Tableofcontents1"/>
    <w:locked/>
    <w:rsid w:val="00332F45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332F45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sz w:val="22"/>
    </w:rPr>
  </w:style>
  <w:style w:type="paragraph" w:styleId="Header">
    <w:name w:val="header"/>
    <w:basedOn w:val="Normal"/>
    <w:link w:val="HeaderChar"/>
    <w:uiPriority w:val="99"/>
    <w:unhideWhenUsed/>
    <w:rsid w:val="00FE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17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17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07DA"/>
    <w:rPr>
      <w:rFonts w:cs="Calibri"/>
      <w:bCs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0207DA"/>
    <w:pPr>
      <w:spacing w:line="256" w:lineRule="auto"/>
      <w:ind w:left="720"/>
      <w:contextualSpacing/>
    </w:pPr>
    <w:rPr>
      <w:rFonts w:asciiTheme="minorHAnsi" w:hAnsiTheme="minorHAnsi" w:cs="Calibri"/>
      <w:bCs/>
      <w:sz w:val="22"/>
      <w:lang w:val="vi-VN"/>
    </w:rPr>
  </w:style>
  <w:style w:type="table" w:styleId="TableGrid">
    <w:name w:val="Table Grid"/>
    <w:basedOn w:val="TableNormal"/>
    <w:uiPriority w:val="59"/>
    <w:rsid w:val="000207DA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0207DA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207DA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sz w:val="22"/>
    </w:rPr>
  </w:style>
  <w:style w:type="character" w:customStyle="1" w:styleId="MuChar">
    <w:name w:val="Mẫu Char"/>
    <w:basedOn w:val="DefaultParagraphFont"/>
    <w:link w:val="Mu"/>
    <w:locked/>
    <w:rsid w:val="000207DA"/>
    <w:rPr>
      <w:rFonts w:ascii="Palatino Linotype" w:eastAsia="Arial" w:hAnsi="Palatino Linotype" w:cs="Times New Roman"/>
      <w:bCs/>
      <w:lang w:val="vi-VN"/>
    </w:rPr>
  </w:style>
  <w:style w:type="paragraph" w:customStyle="1" w:styleId="Mu">
    <w:name w:val="Mẫu"/>
    <w:basedOn w:val="ListParagraph"/>
    <w:link w:val="MuChar"/>
    <w:qFormat/>
    <w:rsid w:val="000207DA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Tableofcontents">
    <w:name w:val="Table of contents_"/>
    <w:link w:val="Tableofcontents1"/>
    <w:locked/>
    <w:rsid w:val="00332F45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332F45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sz w:val="22"/>
    </w:rPr>
  </w:style>
  <w:style w:type="paragraph" w:styleId="Header">
    <w:name w:val="header"/>
    <w:basedOn w:val="Normal"/>
    <w:link w:val="HeaderChar"/>
    <w:uiPriority w:val="99"/>
    <w:unhideWhenUsed/>
    <w:rsid w:val="00FE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17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1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header1.xml" Type="http://schemas.openxmlformats.org/officeDocument/2006/relationships/header"/><Relationship Id="rId171" Target="footer1.xml" Type="http://schemas.openxmlformats.org/officeDocument/2006/relationships/footer"/><Relationship Id="rId172" Target="fontTable.xml" Type="http://schemas.openxmlformats.org/officeDocument/2006/relationships/fontTable"/><Relationship Id="rId173" Target="theme/theme1.xml" Type="http://schemas.openxmlformats.org/officeDocument/2006/relationships/theme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2022-06-17T15:00:00Z</dcterms:created>
  <dc:creator>tailieu123.edu.vn</dc:creator>
  <dc:description>Bài tập Toán 6 bộ Kết nối tri thức tuần 24 Phép cộng và phép trừ phân số được soạn dưới dạng file word và PDF gồm 4 trang. Các bạn xem và tải về ở dưới.</dc:description>
  <dcterms:modified xsi:type="dcterms:W3CDTF">2022-06-18T02:19:00Z</dcterms:modified>
  <cp:revision>1</cp:revision>
  <dc:title>Bài Tập Toán 6 Bộ Kết Nối Tuần 24 Phép Cộng Và Phép Trừ Phân Số</dc:title>
</cp:coreProperties>
</file>