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E1" w:rsidRPr="00D141E1" w:rsidRDefault="00D141E1" w:rsidP="00D141E1">
      <w:pPr>
        <w:spacing w:after="0"/>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rPr>
        <w:t>Tuần 15</w:t>
      </w:r>
    </w:p>
    <w:p w:rsidR="00D141E1" w:rsidRPr="00D141E1" w:rsidRDefault="00D141E1" w:rsidP="00D141E1">
      <w:pPr>
        <w:spacing w:after="0"/>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rPr>
        <w:t>Tiết 47                                         BÀI TẬP CUỐI CHƯƠNG V</w:t>
      </w:r>
    </w:p>
    <w:p w:rsidR="00D141E1" w:rsidRPr="00D141E1" w:rsidRDefault="00D141E1" w:rsidP="00D141E1">
      <w:pPr>
        <w:spacing w:after="0"/>
        <w:jc w:val="center"/>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Thời gian thực hiện: 01 tiết</w:t>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lang w:val="vi-VN"/>
        </w:rPr>
        <w:t xml:space="preserve">I. Mục </w:t>
      </w:r>
      <w:r w:rsidRPr="00D141E1">
        <w:rPr>
          <w:rFonts w:ascii="Times New Roman" w:eastAsia="Calibri" w:hAnsi="Times New Roman" w:cs="Times New Roman"/>
          <w:b/>
          <w:bCs/>
          <w:color w:val="000000"/>
          <w:sz w:val="24"/>
          <w:szCs w:val="24"/>
        </w:rPr>
        <w:t>tiêu</w:t>
      </w:r>
    </w:p>
    <w:p w:rsidR="00D141E1" w:rsidRPr="00D141E1" w:rsidRDefault="00D141E1" w:rsidP="00D141E1">
      <w:pPr>
        <w:spacing w:after="0"/>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b/>
          <w:bCs/>
          <w:color w:val="000000"/>
          <w:sz w:val="24"/>
          <w:szCs w:val="24"/>
        </w:rPr>
        <w:t>1. Về kiến thức, kĩ năng</w:t>
      </w:r>
      <w:r w:rsidRPr="00D141E1">
        <w:rPr>
          <w:rFonts w:ascii="Times New Roman" w:eastAsia="Calibri" w:hAnsi="Times New Roman" w:cs="Times New Roman"/>
          <w:b/>
          <w:bCs/>
          <w:color w:val="000000"/>
          <w:sz w:val="24"/>
          <w:szCs w:val="24"/>
          <w:lang w:val="vi-VN"/>
        </w:rPr>
        <w:t xml:space="preserve">: </w:t>
      </w:r>
    </w:p>
    <w:p w:rsidR="00D141E1" w:rsidRPr="00D141E1" w:rsidRDefault="00D141E1" w:rsidP="00D141E1">
      <w:pPr>
        <w:numPr>
          <w:ilvl w:val="0"/>
          <w:numId w:val="15"/>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Xác định được số gần đúng của một số với độ chính xác cho trước.</w:t>
      </w:r>
    </w:p>
    <w:p w:rsidR="00D141E1" w:rsidRPr="00D141E1" w:rsidRDefault="00D141E1" w:rsidP="00D141E1">
      <w:pPr>
        <w:numPr>
          <w:ilvl w:val="0"/>
          <w:numId w:val="15"/>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Xác định được sai số tương đối của số gần đúng.</w:t>
      </w:r>
    </w:p>
    <w:p w:rsidR="00D141E1" w:rsidRPr="00D141E1" w:rsidRDefault="00D141E1" w:rsidP="00D141E1">
      <w:pPr>
        <w:numPr>
          <w:ilvl w:val="0"/>
          <w:numId w:val="15"/>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Xác định được số quy tròn của số gần đúng với độ chính xác cho trước.</w:t>
      </w:r>
    </w:p>
    <w:p w:rsidR="00D141E1" w:rsidRPr="00D141E1" w:rsidRDefault="00D141E1" w:rsidP="00D141E1">
      <w:pPr>
        <w:numPr>
          <w:ilvl w:val="0"/>
          <w:numId w:val="15"/>
        </w:numPr>
        <w:spacing w:before="120" w:after="0" w:line="240" w:lineRule="auto"/>
        <w:ind w:left="851"/>
        <w:contextualSpacing/>
        <w:jc w:val="both"/>
        <w:rPr>
          <w:rFonts w:ascii="Times New Roman" w:eastAsia="Calibri" w:hAnsi="Times New Roman" w:cs="Times New Roman"/>
          <w:b/>
          <w:color w:val="000000"/>
          <w:sz w:val="24"/>
          <w:szCs w:val="24"/>
        </w:rPr>
      </w:pPr>
      <w:r w:rsidRPr="00D141E1">
        <w:rPr>
          <w:rFonts w:ascii="Times New Roman" w:eastAsia="Calibri" w:hAnsi="Times New Roman" w:cs="Times New Roman"/>
          <w:color w:val="000000"/>
          <w:sz w:val="24"/>
          <w:szCs w:val="24"/>
        </w:rPr>
        <w:t>Biết sử dụng máy tính cầm tay để tính toán với các số gần đúng.</w:t>
      </w:r>
    </w:p>
    <w:p w:rsidR="00D141E1" w:rsidRPr="00D141E1" w:rsidRDefault="00D141E1" w:rsidP="00D141E1">
      <w:pPr>
        <w:numPr>
          <w:ilvl w:val="0"/>
          <w:numId w:val="14"/>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 xml:space="preserve">Lựa chọn và tính được số đặc trưng đo xu thế trung tâm cho mẫu số liệu không ghép nhóm: số trung bình cộng (hay số trung bình), trung vị, tứ phân vị, mốt. </w:t>
      </w:r>
    </w:p>
    <w:p w:rsidR="00D141E1" w:rsidRPr="00D141E1" w:rsidRDefault="00D141E1" w:rsidP="00D141E1">
      <w:pPr>
        <w:numPr>
          <w:ilvl w:val="0"/>
          <w:numId w:val="14"/>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Chỉ ra được những kết luận nhờ ý nghĩa của số đặc trưng nói trên của mẫu số liệu trong trường hợp đơn giản.</w:t>
      </w:r>
    </w:p>
    <w:p w:rsidR="00D141E1" w:rsidRPr="00D141E1" w:rsidRDefault="00D141E1" w:rsidP="00D141E1">
      <w:pPr>
        <w:widowControl w:val="0"/>
        <w:numPr>
          <w:ilvl w:val="0"/>
          <w:numId w:val="14"/>
        </w:numPr>
        <w:tabs>
          <w:tab w:val="left" w:pos="324"/>
        </w:tabs>
        <w:autoSpaceDE w:val="0"/>
        <w:autoSpaceDN w:val="0"/>
        <w:spacing w:before="120" w:after="0" w:line="240" w:lineRule="auto"/>
        <w:ind w:left="851" w:right="92"/>
        <w:jc w:val="both"/>
        <w:rPr>
          <w:rFonts w:ascii="Times New Roman" w:eastAsia="Calibri" w:hAnsi="Times New Roman" w:cs="Times New Roman"/>
          <w:sz w:val="24"/>
          <w:szCs w:val="24"/>
        </w:rPr>
      </w:pPr>
      <w:r w:rsidRPr="00D141E1">
        <w:rPr>
          <w:rFonts w:ascii="Times New Roman" w:eastAsia="Calibri" w:hAnsi="Times New Roman" w:cs="Times New Roman"/>
          <w:sz w:val="24"/>
          <w:szCs w:val="24"/>
        </w:rPr>
        <w:t>Tính được số đặc trưng đo mức độ phân tán cho mẫu số liệu không ghép nhóm: khoảng biến thiên, khoảng tứ phân vị, phương sai, độ lệch</w:t>
      </w:r>
      <w:r w:rsidRPr="00D141E1">
        <w:rPr>
          <w:rFonts w:ascii="Times New Roman" w:eastAsia="Calibri" w:hAnsi="Times New Roman" w:cs="Times New Roman"/>
          <w:spacing w:val="-15"/>
          <w:sz w:val="24"/>
          <w:szCs w:val="24"/>
        </w:rPr>
        <w:t xml:space="preserve"> </w:t>
      </w:r>
      <w:r w:rsidRPr="00D141E1">
        <w:rPr>
          <w:rFonts w:ascii="Times New Roman" w:eastAsia="Calibri" w:hAnsi="Times New Roman" w:cs="Times New Roman"/>
          <w:sz w:val="24"/>
          <w:szCs w:val="24"/>
        </w:rPr>
        <w:t>chuẩn.</w:t>
      </w:r>
    </w:p>
    <w:p w:rsidR="00D141E1" w:rsidRPr="00D141E1" w:rsidRDefault="00D141E1" w:rsidP="00D141E1">
      <w:pPr>
        <w:widowControl w:val="0"/>
        <w:numPr>
          <w:ilvl w:val="0"/>
          <w:numId w:val="14"/>
        </w:numPr>
        <w:tabs>
          <w:tab w:val="left" w:pos="324"/>
        </w:tabs>
        <w:autoSpaceDE w:val="0"/>
        <w:autoSpaceDN w:val="0"/>
        <w:spacing w:before="120" w:after="0" w:line="240" w:lineRule="auto"/>
        <w:ind w:left="851" w:right="92"/>
        <w:jc w:val="both"/>
        <w:rPr>
          <w:rFonts w:ascii="Times New Roman" w:eastAsia="Calibri" w:hAnsi="Times New Roman" w:cs="Times New Roman"/>
          <w:sz w:val="24"/>
          <w:szCs w:val="24"/>
        </w:rPr>
      </w:pPr>
      <w:r w:rsidRPr="00D141E1">
        <w:rPr>
          <w:rFonts w:ascii="Times New Roman" w:eastAsia="Calibri" w:hAnsi="Times New Roman" w:cs="Times New Roman"/>
          <w:sz w:val="24"/>
          <w:szCs w:val="24"/>
        </w:rPr>
        <w:t>Giải thích được ý nghĩa và vai trò của các số đặc trưng nói trên của mẫu số liệu trong thực</w:t>
      </w:r>
      <w:r w:rsidRPr="00D141E1">
        <w:rPr>
          <w:rFonts w:ascii="Times New Roman" w:eastAsia="Calibri" w:hAnsi="Times New Roman" w:cs="Times New Roman"/>
          <w:spacing w:val="-5"/>
          <w:sz w:val="24"/>
          <w:szCs w:val="24"/>
        </w:rPr>
        <w:t xml:space="preserve"> </w:t>
      </w:r>
      <w:r w:rsidRPr="00D141E1">
        <w:rPr>
          <w:rFonts w:ascii="Times New Roman" w:eastAsia="Calibri" w:hAnsi="Times New Roman" w:cs="Times New Roman"/>
          <w:sz w:val="24"/>
          <w:szCs w:val="24"/>
        </w:rPr>
        <w:t>tiễn.</w:t>
      </w:r>
    </w:p>
    <w:p w:rsidR="00D141E1" w:rsidRPr="00D141E1" w:rsidRDefault="00D141E1" w:rsidP="00D141E1">
      <w:pPr>
        <w:widowControl w:val="0"/>
        <w:numPr>
          <w:ilvl w:val="0"/>
          <w:numId w:val="14"/>
        </w:numPr>
        <w:tabs>
          <w:tab w:val="left" w:pos="324"/>
        </w:tabs>
        <w:autoSpaceDE w:val="0"/>
        <w:autoSpaceDN w:val="0"/>
        <w:spacing w:before="120" w:after="0" w:line="240" w:lineRule="auto"/>
        <w:ind w:left="851" w:right="92"/>
        <w:jc w:val="both"/>
        <w:rPr>
          <w:rFonts w:ascii="Times New Roman" w:eastAsia="Calibri" w:hAnsi="Times New Roman" w:cs="Times New Roman"/>
          <w:sz w:val="24"/>
          <w:szCs w:val="24"/>
        </w:rPr>
      </w:pPr>
      <w:r w:rsidRPr="00D141E1">
        <w:rPr>
          <w:rFonts w:ascii="Times New Roman" w:eastAsia="Calibri" w:hAnsi="Times New Roman" w:cs="Times New Roman"/>
          <w:sz w:val="24"/>
          <w:szCs w:val="24"/>
        </w:rPr>
        <w:t>Chỉ</w:t>
      </w:r>
      <w:r w:rsidRPr="00D141E1">
        <w:rPr>
          <w:rFonts w:ascii="Times New Roman" w:eastAsia="Calibri" w:hAnsi="Times New Roman" w:cs="Times New Roman"/>
          <w:spacing w:val="21"/>
          <w:sz w:val="24"/>
          <w:szCs w:val="24"/>
        </w:rPr>
        <w:t xml:space="preserve"> </w:t>
      </w:r>
      <w:r w:rsidRPr="00D141E1">
        <w:rPr>
          <w:rFonts w:ascii="Times New Roman" w:eastAsia="Calibri" w:hAnsi="Times New Roman" w:cs="Times New Roman"/>
          <w:sz w:val="24"/>
          <w:szCs w:val="24"/>
        </w:rPr>
        <w:t>ra</w:t>
      </w:r>
      <w:r w:rsidRPr="00D141E1">
        <w:rPr>
          <w:rFonts w:ascii="Times New Roman" w:eastAsia="Calibri" w:hAnsi="Times New Roman" w:cs="Times New Roman"/>
          <w:spacing w:val="21"/>
          <w:sz w:val="24"/>
          <w:szCs w:val="24"/>
        </w:rPr>
        <w:t xml:space="preserve"> </w:t>
      </w:r>
      <w:r w:rsidRPr="00D141E1">
        <w:rPr>
          <w:rFonts w:ascii="Times New Roman" w:eastAsia="Calibri" w:hAnsi="Times New Roman" w:cs="Times New Roman"/>
          <w:sz w:val="24"/>
          <w:szCs w:val="24"/>
        </w:rPr>
        <w:t>được</w:t>
      </w:r>
      <w:r w:rsidRPr="00D141E1">
        <w:rPr>
          <w:rFonts w:ascii="Times New Roman" w:eastAsia="Calibri" w:hAnsi="Times New Roman" w:cs="Times New Roman"/>
          <w:spacing w:val="21"/>
          <w:sz w:val="24"/>
          <w:szCs w:val="24"/>
        </w:rPr>
        <w:t xml:space="preserve"> </w:t>
      </w:r>
      <w:r w:rsidRPr="00D141E1">
        <w:rPr>
          <w:rFonts w:ascii="Times New Roman" w:eastAsia="Calibri" w:hAnsi="Times New Roman" w:cs="Times New Roman"/>
          <w:sz w:val="24"/>
          <w:szCs w:val="24"/>
        </w:rPr>
        <w:t>những</w:t>
      </w:r>
      <w:r w:rsidRPr="00D141E1">
        <w:rPr>
          <w:rFonts w:ascii="Times New Roman" w:eastAsia="Calibri" w:hAnsi="Times New Roman" w:cs="Times New Roman"/>
          <w:spacing w:val="21"/>
          <w:sz w:val="24"/>
          <w:szCs w:val="24"/>
        </w:rPr>
        <w:t xml:space="preserve"> </w:t>
      </w:r>
      <w:r w:rsidRPr="00D141E1">
        <w:rPr>
          <w:rFonts w:ascii="Times New Roman" w:eastAsia="Calibri" w:hAnsi="Times New Roman" w:cs="Times New Roman"/>
          <w:sz w:val="24"/>
          <w:szCs w:val="24"/>
        </w:rPr>
        <w:t>kết</w:t>
      </w:r>
      <w:r w:rsidRPr="00D141E1">
        <w:rPr>
          <w:rFonts w:ascii="Times New Roman" w:eastAsia="Calibri" w:hAnsi="Times New Roman" w:cs="Times New Roman"/>
          <w:spacing w:val="22"/>
          <w:sz w:val="24"/>
          <w:szCs w:val="24"/>
        </w:rPr>
        <w:t xml:space="preserve"> </w:t>
      </w:r>
      <w:r w:rsidRPr="00D141E1">
        <w:rPr>
          <w:rFonts w:ascii="Times New Roman" w:eastAsia="Calibri" w:hAnsi="Times New Roman" w:cs="Times New Roman"/>
          <w:sz w:val="24"/>
          <w:szCs w:val="24"/>
        </w:rPr>
        <w:t>luận</w:t>
      </w:r>
      <w:r w:rsidRPr="00D141E1">
        <w:rPr>
          <w:rFonts w:ascii="Times New Roman" w:eastAsia="Calibri" w:hAnsi="Times New Roman" w:cs="Times New Roman"/>
          <w:spacing w:val="22"/>
          <w:sz w:val="24"/>
          <w:szCs w:val="24"/>
        </w:rPr>
        <w:t xml:space="preserve"> </w:t>
      </w:r>
      <w:r w:rsidRPr="00D141E1">
        <w:rPr>
          <w:rFonts w:ascii="Times New Roman" w:eastAsia="Calibri" w:hAnsi="Times New Roman" w:cs="Times New Roman"/>
          <w:sz w:val="24"/>
          <w:szCs w:val="24"/>
        </w:rPr>
        <w:t>nhờ</w:t>
      </w:r>
      <w:r w:rsidRPr="00D141E1">
        <w:rPr>
          <w:rFonts w:ascii="Times New Roman" w:eastAsia="Calibri" w:hAnsi="Times New Roman" w:cs="Times New Roman"/>
          <w:spacing w:val="21"/>
          <w:sz w:val="24"/>
          <w:szCs w:val="24"/>
        </w:rPr>
        <w:t xml:space="preserve"> </w:t>
      </w:r>
      <w:r w:rsidRPr="00D141E1">
        <w:rPr>
          <w:rFonts w:ascii="Times New Roman" w:eastAsia="Calibri" w:hAnsi="Times New Roman" w:cs="Times New Roman"/>
          <w:sz w:val="24"/>
          <w:szCs w:val="24"/>
        </w:rPr>
        <w:t>ý</w:t>
      </w:r>
      <w:r w:rsidRPr="00D141E1">
        <w:rPr>
          <w:rFonts w:ascii="Times New Roman" w:eastAsia="Calibri" w:hAnsi="Times New Roman" w:cs="Times New Roman"/>
          <w:spacing w:val="22"/>
          <w:sz w:val="24"/>
          <w:szCs w:val="24"/>
        </w:rPr>
        <w:t xml:space="preserve"> </w:t>
      </w:r>
      <w:r w:rsidRPr="00D141E1">
        <w:rPr>
          <w:rFonts w:ascii="Times New Roman" w:eastAsia="Calibri" w:hAnsi="Times New Roman" w:cs="Times New Roman"/>
          <w:sz w:val="24"/>
          <w:szCs w:val="24"/>
        </w:rPr>
        <w:t>nghĩa</w:t>
      </w:r>
      <w:r w:rsidRPr="00D141E1">
        <w:rPr>
          <w:rFonts w:ascii="Times New Roman" w:eastAsia="Calibri" w:hAnsi="Times New Roman" w:cs="Times New Roman"/>
          <w:spacing w:val="23"/>
          <w:sz w:val="24"/>
          <w:szCs w:val="24"/>
        </w:rPr>
        <w:t xml:space="preserve"> </w:t>
      </w:r>
      <w:r w:rsidRPr="00D141E1">
        <w:rPr>
          <w:rFonts w:ascii="Times New Roman" w:eastAsia="Calibri" w:hAnsi="Times New Roman" w:cs="Times New Roman"/>
          <w:sz w:val="24"/>
          <w:szCs w:val="24"/>
        </w:rPr>
        <w:t>của</w:t>
      </w:r>
      <w:r w:rsidRPr="00D141E1">
        <w:rPr>
          <w:rFonts w:ascii="Times New Roman" w:eastAsia="Calibri" w:hAnsi="Times New Roman" w:cs="Times New Roman"/>
          <w:spacing w:val="22"/>
          <w:sz w:val="24"/>
          <w:szCs w:val="24"/>
        </w:rPr>
        <w:t xml:space="preserve"> </w:t>
      </w:r>
      <w:r w:rsidRPr="00D141E1">
        <w:rPr>
          <w:rFonts w:ascii="Times New Roman" w:eastAsia="Calibri" w:hAnsi="Times New Roman" w:cs="Times New Roman"/>
          <w:sz w:val="24"/>
          <w:szCs w:val="24"/>
        </w:rPr>
        <w:t>số</w:t>
      </w:r>
      <w:r w:rsidRPr="00D141E1">
        <w:rPr>
          <w:rFonts w:ascii="Times New Roman" w:eastAsia="Calibri" w:hAnsi="Times New Roman" w:cs="Times New Roman"/>
          <w:spacing w:val="21"/>
          <w:sz w:val="24"/>
          <w:szCs w:val="24"/>
        </w:rPr>
        <w:t xml:space="preserve"> </w:t>
      </w:r>
      <w:r w:rsidRPr="00D141E1">
        <w:rPr>
          <w:rFonts w:ascii="Times New Roman" w:eastAsia="Calibri" w:hAnsi="Times New Roman" w:cs="Times New Roman"/>
          <w:sz w:val="24"/>
          <w:szCs w:val="24"/>
        </w:rPr>
        <w:t>đặc</w:t>
      </w:r>
      <w:r w:rsidRPr="00D141E1">
        <w:rPr>
          <w:rFonts w:ascii="Times New Roman" w:eastAsia="Calibri" w:hAnsi="Times New Roman" w:cs="Times New Roman"/>
          <w:spacing w:val="21"/>
          <w:sz w:val="24"/>
          <w:szCs w:val="24"/>
        </w:rPr>
        <w:t xml:space="preserve"> </w:t>
      </w:r>
      <w:r w:rsidRPr="00D141E1">
        <w:rPr>
          <w:rFonts w:ascii="Times New Roman" w:eastAsia="Calibri" w:hAnsi="Times New Roman" w:cs="Times New Roman"/>
          <w:sz w:val="24"/>
          <w:szCs w:val="24"/>
        </w:rPr>
        <w:t>trưng</w:t>
      </w:r>
      <w:r w:rsidRPr="00D141E1">
        <w:rPr>
          <w:rFonts w:ascii="Times New Roman" w:eastAsia="Calibri" w:hAnsi="Times New Roman" w:cs="Times New Roman"/>
          <w:spacing w:val="23"/>
          <w:sz w:val="24"/>
          <w:szCs w:val="24"/>
        </w:rPr>
        <w:t xml:space="preserve"> </w:t>
      </w:r>
      <w:r w:rsidRPr="00D141E1">
        <w:rPr>
          <w:rFonts w:ascii="Times New Roman" w:eastAsia="Calibri" w:hAnsi="Times New Roman" w:cs="Times New Roman"/>
          <w:sz w:val="24"/>
          <w:szCs w:val="24"/>
        </w:rPr>
        <w:t>nói</w:t>
      </w:r>
      <w:r w:rsidRPr="00D141E1">
        <w:rPr>
          <w:rFonts w:ascii="Times New Roman" w:eastAsia="Calibri" w:hAnsi="Times New Roman" w:cs="Times New Roman"/>
          <w:spacing w:val="22"/>
          <w:sz w:val="24"/>
          <w:szCs w:val="24"/>
        </w:rPr>
        <w:t xml:space="preserve"> </w:t>
      </w:r>
      <w:r w:rsidRPr="00D141E1">
        <w:rPr>
          <w:rFonts w:ascii="Times New Roman" w:eastAsia="Calibri" w:hAnsi="Times New Roman" w:cs="Times New Roman"/>
          <w:sz w:val="24"/>
          <w:szCs w:val="24"/>
        </w:rPr>
        <w:t>trên</w:t>
      </w:r>
      <w:r w:rsidRPr="00D141E1">
        <w:rPr>
          <w:rFonts w:ascii="Times New Roman" w:eastAsia="Calibri" w:hAnsi="Times New Roman" w:cs="Times New Roman"/>
          <w:spacing w:val="22"/>
          <w:sz w:val="24"/>
          <w:szCs w:val="24"/>
        </w:rPr>
        <w:t xml:space="preserve"> </w:t>
      </w:r>
      <w:r w:rsidRPr="00D141E1">
        <w:rPr>
          <w:rFonts w:ascii="Times New Roman" w:eastAsia="Calibri" w:hAnsi="Times New Roman" w:cs="Times New Roman"/>
          <w:sz w:val="24"/>
          <w:szCs w:val="24"/>
        </w:rPr>
        <w:t>của mẫu số liệu trong trường hợp đơn giản.</w:t>
      </w:r>
    </w:p>
    <w:p w:rsidR="00D141E1" w:rsidRPr="00D141E1" w:rsidRDefault="00D141E1" w:rsidP="00D141E1">
      <w:pPr>
        <w:widowControl w:val="0"/>
        <w:numPr>
          <w:ilvl w:val="0"/>
          <w:numId w:val="14"/>
        </w:numPr>
        <w:tabs>
          <w:tab w:val="left" w:pos="324"/>
        </w:tabs>
        <w:autoSpaceDE w:val="0"/>
        <w:autoSpaceDN w:val="0"/>
        <w:spacing w:before="120" w:after="0" w:line="240" w:lineRule="auto"/>
        <w:ind w:left="851" w:right="92"/>
        <w:jc w:val="both"/>
        <w:rPr>
          <w:rFonts w:ascii="Times New Roman" w:eastAsia="Calibri" w:hAnsi="Times New Roman" w:cs="Times New Roman"/>
          <w:sz w:val="24"/>
          <w:szCs w:val="24"/>
        </w:rPr>
      </w:pPr>
      <w:r w:rsidRPr="00D141E1">
        <w:rPr>
          <w:rFonts w:ascii="Times New Roman" w:eastAsia="Calibri" w:hAnsi="Times New Roman" w:cs="Times New Roman"/>
          <w:sz w:val="24"/>
          <w:szCs w:val="24"/>
        </w:rPr>
        <w:t>Nhận biết được mối liên hệ giữa thống kê với những kiến thức của môn học trong chương trình lớp 10 và thực tiễn.</w:t>
      </w:r>
    </w:p>
    <w:p w:rsidR="00D141E1" w:rsidRPr="00D141E1" w:rsidRDefault="00D141E1" w:rsidP="00D141E1">
      <w:pPr>
        <w:spacing w:after="0"/>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b/>
          <w:bCs/>
          <w:color w:val="000000"/>
          <w:sz w:val="24"/>
          <w:szCs w:val="24"/>
        </w:rPr>
        <w:t>2</w:t>
      </w:r>
      <w:r w:rsidRPr="00D141E1">
        <w:rPr>
          <w:rFonts w:ascii="Times New Roman" w:eastAsia="Calibri" w:hAnsi="Times New Roman" w:cs="Times New Roman"/>
          <w:b/>
          <w:bCs/>
          <w:color w:val="000000"/>
          <w:sz w:val="24"/>
          <w:szCs w:val="24"/>
          <w:lang w:val="vi-VN"/>
        </w:rPr>
        <w:t xml:space="preserve">. </w:t>
      </w:r>
      <w:r w:rsidRPr="00D141E1">
        <w:rPr>
          <w:rFonts w:ascii="Times New Roman" w:eastAsia="Calibri" w:hAnsi="Times New Roman" w:cs="Times New Roman"/>
          <w:b/>
          <w:bCs/>
          <w:color w:val="000000"/>
          <w:sz w:val="24"/>
          <w:szCs w:val="24"/>
        </w:rPr>
        <w:t>Về n</w:t>
      </w:r>
      <w:r w:rsidRPr="00D141E1">
        <w:rPr>
          <w:rFonts w:ascii="Times New Roman" w:eastAsia="Calibri" w:hAnsi="Times New Roman" w:cs="Times New Roman"/>
          <w:b/>
          <w:bCs/>
          <w:color w:val="000000"/>
          <w:sz w:val="24"/>
          <w:szCs w:val="24"/>
          <w:lang w:val="vi-VN"/>
        </w:rPr>
        <w:t>ăng lực:</w:t>
      </w:r>
      <w:r w:rsidRPr="00D141E1">
        <w:rPr>
          <w:rFonts w:ascii="Times New Roman" w:eastAsia="Calibri" w:hAnsi="Times New Roman" w:cs="Times New Roman"/>
          <w:color w:val="000000"/>
          <w:sz w:val="24"/>
          <w:szCs w:val="24"/>
          <w:lang w:val="vi-VN"/>
        </w:rPr>
        <w:t xml:space="preserve"> </w:t>
      </w:r>
    </w:p>
    <w:p w:rsidR="00D141E1" w:rsidRPr="00D141E1" w:rsidRDefault="00D141E1" w:rsidP="00D141E1">
      <w:pPr>
        <w:numPr>
          <w:ilvl w:val="0"/>
          <w:numId w:val="16"/>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i/>
          <w:color w:val="000000"/>
          <w:sz w:val="24"/>
          <w:szCs w:val="24"/>
        </w:rPr>
        <w:t xml:space="preserve">Năng lực tư duy và lập luận toán học: </w:t>
      </w:r>
      <w:r w:rsidRPr="00D141E1">
        <w:rPr>
          <w:rFonts w:ascii="Times New Roman" w:eastAsia="Calibri" w:hAnsi="Times New Roman" w:cs="Times New Roman"/>
          <w:color w:val="000000"/>
          <w:sz w:val="24"/>
          <w:szCs w:val="24"/>
        </w:rPr>
        <w:t>Học sinh sử dụng được các phương pháp lập luận, quy nạp và suy diễn để nhìn ra các cách thức khác nhau trong việc giải quyết vấn đề.</w:t>
      </w:r>
    </w:p>
    <w:p w:rsidR="00D141E1" w:rsidRPr="00D141E1" w:rsidRDefault="00D141E1" w:rsidP="00D141E1">
      <w:pPr>
        <w:numPr>
          <w:ilvl w:val="0"/>
          <w:numId w:val="16"/>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i/>
          <w:color w:val="000000"/>
          <w:sz w:val="24"/>
          <w:szCs w:val="24"/>
        </w:rPr>
        <w:t xml:space="preserve">Năng lực giải quyết vấn đề toán học: </w:t>
      </w:r>
      <w:r w:rsidRPr="00D141E1">
        <w:rPr>
          <w:rFonts w:ascii="Times New Roman" w:eastAsia="Calibri" w:hAnsi="Times New Roman" w:cs="Times New Roman"/>
          <w:color w:val="000000"/>
          <w:sz w:val="24"/>
          <w:szCs w:val="24"/>
        </w:rPr>
        <w:t>Biết tiếp nhận câu hỏi, bài tập có vấn đề hoặc đặt ra câu hỏi. Phân tích được các tình huống trong học tập.</w:t>
      </w:r>
    </w:p>
    <w:p w:rsidR="00D141E1" w:rsidRPr="00D141E1" w:rsidRDefault="00D141E1" w:rsidP="00D141E1">
      <w:pPr>
        <w:numPr>
          <w:ilvl w:val="0"/>
          <w:numId w:val="16"/>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i/>
          <w:color w:val="000000"/>
          <w:sz w:val="24"/>
          <w:szCs w:val="24"/>
        </w:rPr>
        <w:t xml:space="preserve">Năng lực sử dụng các công cụ và phương tiện học toán: </w:t>
      </w:r>
      <w:r w:rsidRPr="00D141E1">
        <w:rPr>
          <w:rFonts w:ascii="Times New Roman" w:eastAsia="Calibri" w:hAnsi="Times New Roman" w:cs="Times New Roman"/>
          <w:color w:val="000000"/>
          <w:sz w:val="24"/>
          <w:szCs w:val="24"/>
        </w:rPr>
        <w:t>Biết sử dụng MTCT để tính toán.</w:t>
      </w:r>
    </w:p>
    <w:p w:rsidR="00D141E1" w:rsidRPr="00D141E1" w:rsidRDefault="00D141E1" w:rsidP="00D141E1">
      <w:pPr>
        <w:numPr>
          <w:ilvl w:val="0"/>
          <w:numId w:val="16"/>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i/>
          <w:color w:val="000000"/>
          <w:sz w:val="24"/>
          <w:szCs w:val="24"/>
        </w:rPr>
        <w:t>Năng lực giao tiếp Toán học:</w:t>
      </w:r>
      <w:r w:rsidRPr="00D141E1">
        <w:rPr>
          <w:rFonts w:ascii="Times New Roman" w:eastAsia="Calibri" w:hAnsi="Times New Roman" w:cs="Times New Roman"/>
          <w:color w:val="000000"/>
          <w:sz w:val="24"/>
          <w:szCs w:val="24"/>
        </w:rPr>
        <w:t xml:space="preserve"> Học sinh thảo luận nhóm và báo cáo kết quả, nhận xét đánh giá chéo giữa các nhóm.</w:t>
      </w:r>
    </w:p>
    <w:p w:rsidR="00D141E1" w:rsidRPr="00D141E1" w:rsidRDefault="00D141E1" w:rsidP="00D141E1">
      <w:pPr>
        <w:spacing w:after="0"/>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b/>
          <w:bCs/>
          <w:color w:val="000000"/>
          <w:sz w:val="24"/>
          <w:szCs w:val="24"/>
        </w:rPr>
        <w:t>3</w:t>
      </w:r>
      <w:r w:rsidRPr="00D141E1">
        <w:rPr>
          <w:rFonts w:ascii="Times New Roman" w:eastAsia="Calibri" w:hAnsi="Times New Roman" w:cs="Times New Roman"/>
          <w:b/>
          <w:bCs/>
          <w:color w:val="000000"/>
          <w:sz w:val="24"/>
          <w:szCs w:val="24"/>
          <w:lang w:val="vi-VN"/>
        </w:rPr>
        <w:t xml:space="preserve">. </w:t>
      </w:r>
      <w:r w:rsidRPr="00D141E1">
        <w:rPr>
          <w:rFonts w:ascii="Times New Roman" w:eastAsia="Calibri" w:hAnsi="Times New Roman" w:cs="Times New Roman"/>
          <w:b/>
          <w:bCs/>
          <w:color w:val="000000"/>
          <w:sz w:val="24"/>
          <w:szCs w:val="24"/>
        </w:rPr>
        <w:t>Về p</w:t>
      </w:r>
      <w:r w:rsidRPr="00D141E1">
        <w:rPr>
          <w:rFonts w:ascii="Times New Roman" w:eastAsia="Calibri" w:hAnsi="Times New Roman" w:cs="Times New Roman"/>
          <w:b/>
          <w:bCs/>
          <w:color w:val="000000"/>
          <w:sz w:val="24"/>
          <w:szCs w:val="24"/>
          <w:lang w:val="vi-VN"/>
        </w:rPr>
        <w:t>hẩm chất:</w:t>
      </w:r>
      <w:r w:rsidRPr="00D141E1">
        <w:rPr>
          <w:rFonts w:ascii="Times New Roman" w:eastAsia="Calibri" w:hAnsi="Times New Roman" w:cs="Times New Roman"/>
          <w:color w:val="000000"/>
          <w:sz w:val="24"/>
          <w:szCs w:val="24"/>
          <w:lang w:val="vi-VN"/>
        </w:rPr>
        <w:t xml:space="preserve"> </w:t>
      </w:r>
    </w:p>
    <w:p w:rsidR="00D141E1" w:rsidRPr="00D141E1" w:rsidRDefault="00D141E1" w:rsidP="00D141E1">
      <w:pPr>
        <w:numPr>
          <w:ilvl w:val="0"/>
          <w:numId w:val="13"/>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 xml:space="preserve">Chăm chỉ xem bài trước ở nhà. </w:t>
      </w:r>
    </w:p>
    <w:p w:rsidR="00D141E1" w:rsidRPr="00D141E1" w:rsidRDefault="00D141E1" w:rsidP="00D141E1">
      <w:pPr>
        <w:numPr>
          <w:ilvl w:val="0"/>
          <w:numId w:val="13"/>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Trách nhiệm trong thực hiện nhệm vụ được giao và nêu các câu hỏi về vấn đề chưa hiểu.</w:t>
      </w:r>
    </w:p>
    <w:p w:rsidR="00D141E1" w:rsidRPr="00D141E1" w:rsidRDefault="00D141E1" w:rsidP="00D141E1">
      <w:pPr>
        <w:numPr>
          <w:ilvl w:val="0"/>
          <w:numId w:val="13"/>
        </w:numPr>
        <w:spacing w:before="120" w:after="0" w:line="240" w:lineRule="auto"/>
        <w:ind w:left="851"/>
        <w:contextualSpacing/>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Trung thực trong việc lấy số liệu.</w:t>
      </w:r>
    </w:p>
    <w:p w:rsidR="00D141E1" w:rsidRPr="00D141E1" w:rsidRDefault="00D141E1" w:rsidP="00D141E1">
      <w:pPr>
        <w:snapToGrid w:val="0"/>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II. Thiết bị dạy học và học liệu</w:t>
      </w:r>
    </w:p>
    <w:p w:rsidR="00D141E1" w:rsidRPr="00D141E1" w:rsidRDefault="00D141E1" w:rsidP="00D141E1">
      <w:pPr>
        <w:numPr>
          <w:ilvl w:val="0"/>
          <w:numId w:val="17"/>
        </w:numPr>
        <w:shd w:val="clear" w:color="auto" w:fill="FFFFFF"/>
        <w:spacing w:before="120" w:after="0" w:line="240" w:lineRule="auto"/>
        <w:ind w:left="851"/>
        <w:contextualSpacing/>
        <w:jc w:val="both"/>
        <w:rPr>
          <w:rFonts w:ascii="Times New Roman" w:eastAsia="Times New Roman" w:hAnsi="Times New Roman" w:cs="Times New Roman"/>
          <w:color w:val="000000"/>
          <w:sz w:val="24"/>
          <w:szCs w:val="24"/>
          <w:lang w:eastAsia="en-SG"/>
        </w:rPr>
      </w:pPr>
      <w:r w:rsidRPr="00D141E1">
        <w:rPr>
          <w:rFonts w:ascii="Times New Roman" w:eastAsia="Times New Roman" w:hAnsi="Times New Roman" w:cs="Times New Roman"/>
          <w:color w:val="000000"/>
          <w:sz w:val="24"/>
          <w:szCs w:val="24"/>
          <w:lang w:eastAsia="en-SG"/>
        </w:rPr>
        <w:t>Bảng, phấn, sách giáo khoa.</w:t>
      </w:r>
    </w:p>
    <w:p w:rsidR="00D141E1" w:rsidRPr="00D141E1" w:rsidRDefault="00D141E1" w:rsidP="00D141E1">
      <w:pPr>
        <w:numPr>
          <w:ilvl w:val="0"/>
          <w:numId w:val="17"/>
        </w:numPr>
        <w:shd w:val="clear" w:color="auto" w:fill="FFFFFF"/>
        <w:spacing w:before="120" w:after="0" w:line="240" w:lineRule="auto"/>
        <w:ind w:left="851"/>
        <w:contextualSpacing/>
        <w:jc w:val="both"/>
        <w:rPr>
          <w:rFonts w:ascii="Times New Roman" w:eastAsia="Times New Roman" w:hAnsi="Times New Roman" w:cs="Times New Roman"/>
          <w:color w:val="000000"/>
          <w:sz w:val="24"/>
          <w:szCs w:val="24"/>
          <w:lang w:eastAsia="en-SG"/>
        </w:rPr>
      </w:pPr>
      <w:r w:rsidRPr="00D141E1">
        <w:rPr>
          <w:rFonts w:ascii="Times New Roman" w:eastAsia="Times New Roman" w:hAnsi="Times New Roman" w:cs="Times New Roman"/>
          <w:color w:val="000000"/>
          <w:sz w:val="24"/>
          <w:szCs w:val="24"/>
          <w:lang w:eastAsia="en-SG"/>
        </w:rPr>
        <w:t>Phiếu học tập.</w:t>
      </w:r>
    </w:p>
    <w:p w:rsidR="00D141E1" w:rsidRPr="00D141E1" w:rsidRDefault="00D141E1" w:rsidP="00D141E1">
      <w:pPr>
        <w:numPr>
          <w:ilvl w:val="0"/>
          <w:numId w:val="17"/>
        </w:numPr>
        <w:shd w:val="clear" w:color="auto" w:fill="FFFFFF"/>
        <w:spacing w:before="120" w:after="0" w:line="240" w:lineRule="auto"/>
        <w:ind w:left="851"/>
        <w:contextualSpacing/>
        <w:jc w:val="both"/>
        <w:rPr>
          <w:rFonts w:ascii="Times New Roman" w:eastAsia="Times New Roman" w:hAnsi="Times New Roman" w:cs="Times New Roman"/>
          <w:color w:val="000000"/>
          <w:sz w:val="24"/>
          <w:szCs w:val="24"/>
          <w:lang w:eastAsia="en-SG"/>
        </w:rPr>
      </w:pPr>
      <w:r w:rsidRPr="00D141E1">
        <w:rPr>
          <w:rFonts w:ascii="Times New Roman" w:eastAsia="Times New Roman" w:hAnsi="Times New Roman" w:cs="Times New Roman"/>
          <w:color w:val="000000"/>
          <w:sz w:val="24"/>
          <w:szCs w:val="24"/>
          <w:lang w:eastAsia="en-SG"/>
        </w:rPr>
        <w:t>Dụng cụ học tập.</w:t>
      </w:r>
    </w:p>
    <w:p w:rsidR="00D141E1" w:rsidRPr="00D141E1" w:rsidRDefault="00D141E1" w:rsidP="00D141E1">
      <w:pPr>
        <w:snapToGrid w:val="0"/>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III. Tiến trình dạy học</w:t>
      </w:r>
    </w:p>
    <w:p w:rsidR="00D141E1" w:rsidRPr="00D141E1" w:rsidRDefault="00D141E1" w:rsidP="00D141E1">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color w:val="000000"/>
          <w:sz w:val="24"/>
          <w:szCs w:val="24"/>
          <w:lang w:val="vi-VN"/>
        </w:rPr>
        <w:t xml:space="preserve">1. Hoạt động </w:t>
      </w:r>
      <w:r w:rsidRPr="00D141E1">
        <w:rPr>
          <w:rFonts w:ascii="Times New Roman" w:eastAsia="Calibri" w:hAnsi="Times New Roman" w:cs="Times New Roman"/>
          <w:b/>
          <w:bCs/>
          <w:color w:val="000000"/>
          <w:sz w:val="24"/>
          <w:szCs w:val="24"/>
        </w:rPr>
        <w:t>1 (10 phút): Hệ thống kiến thức chương V</w:t>
      </w:r>
    </w:p>
    <w:p w:rsidR="00D141E1" w:rsidRPr="00D141E1" w:rsidRDefault="00D141E1" w:rsidP="00D141E1">
      <w:pPr>
        <w:spacing w:after="0"/>
        <w:ind w:firstLine="540"/>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 xml:space="preserve">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rPr>
        <w:t>Giúp học sinh hệ thống lại các kiến thức trọng tâm chương V.</w:t>
      </w:r>
    </w:p>
    <w:p w:rsidR="00D141E1" w:rsidRPr="00D141E1" w:rsidRDefault="00D141E1" w:rsidP="00D141E1">
      <w:pPr>
        <w:spacing w:after="0"/>
        <w:ind w:firstLine="54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rPr>
        <w:lastRenderedPageBreak/>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rPr>
        <w:t>Nội dung</w:t>
      </w:r>
      <w:r w:rsidRPr="00D141E1">
        <w:rPr>
          <w:rFonts w:ascii="Times New Roman" w:eastAsia="Calibri" w:hAnsi="Times New Roman" w:cs="Times New Roman"/>
          <w:color w:val="000000"/>
          <w:sz w:val="24"/>
          <w:szCs w:val="24"/>
        </w:rPr>
        <w:t>: GV giao nhiệm vụ cho học sinh về nhà làm và báo cáo.</w:t>
      </w:r>
    </w:p>
    <w:p w:rsidR="00D141E1" w:rsidRPr="00D141E1" w:rsidRDefault="00D141E1" w:rsidP="00D141E1">
      <w:pPr>
        <w:spacing w:after="0"/>
        <w:ind w:firstLine="539"/>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rPr>
        <w:t>: Nội dung học sinh đã chuẩn bị theo phân công của giáo viên.</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thực hiện</w:t>
      </w:r>
      <w:r w:rsidRPr="00D141E1">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D141E1" w:rsidRPr="00D141E1" w:rsidTr="00164F9B">
        <w:tc>
          <w:tcPr>
            <w:tcW w:w="5665"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665"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GV đã giao nhiệm vụ cho HS về nhà làm.</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HS đã chuẩn bị nội dung ở nhà.</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 xml:space="preserve">GV mời đại diện các nhóm báo cáo sản phẩm trước lớp và chọn 1 nhóm khác nhận xét, bổ sung.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kết quả của các nhóm.  </w:t>
            </w:r>
          </w:p>
        </w:tc>
        <w:tc>
          <w:tcPr>
            <w:tcW w:w="4112" w:type="dxa"/>
            <w:shd w:val="clear" w:color="auto" w:fill="auto"/>
          </w:tcPr>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 </w:t>
            </w:r>
          </w:p>
          <w:p w:rsidR="00D141E1" w:rsidRPr="00D141E1" w:rsidRDefault="00D141E1" w:rsidP="00D141E1">
            <w:pPr>
              <w:spacing w:after="0"/>
              <w:jc w:val="both"/>
              <w:rPr>
                <w:rFonts w:ascii="Times New Roman" w:eastAsia="Calibri" w:hAnsi="Times New Roman" w:cs="Times New Roman"/>
                <w:b/>
                <w:color w:val="000000"/>
                <w:sz w:val="24"/>
                <w:szCs w:val="24"/>
              </w:rPr>
            </w:pPr>
          </w:p>
          <w:p w:rsidR="00D141E1" w:rsidRPr="00D141E1" w:rsidRDefault="00D141E1" w:rsidP="00D141E1">
            <w:pPr>
              <w:spacing w:after="0"/>
              <w:jc w:val="both"/>
              <w:rPr>
                <w:rFonts w:ascii="Times New Roman" w:eastAsia="Calibri" w:hAnsi="Times New Roman" w:cs="Times New Roman"/>
                <w:b/>
                <w:color w:val="000000"/>
                <w:sz w:val="24"/>
                <w:szCs w:val="24"/>
              </w:rPr>
            </w:pPr>
          </w:p>
          <w:p w:rsidR="00D141E1" w:rsidRPr="00D141E1" w:rsidRDefault="00D141E1" w:rsidP="00D141E1">
            <w:pPr>
              <w:spacing w:after="0"/>
              <w:jc w:val="both"/>
              <w:rPr>
                <w:rFonts w:ascii="Times New Roman" w:eastAsia="Calibri" w:hAnsi="Times New Roman" w:cs="Times New Roman"/>
                <w:b/>
                <w:color w:val="000000"/>
                <w:sz w:val="24"/>
                <w:szCs w:val="24"/>
              </w:rPr>
            </w:pPr>
          </w:p>
          <w:p w:rsidR="00D141E1" w:rsidRPr="00D141E1" w:rsidRDefault="00D141E1" w:rsidP="00D141E1">
            <w:pPr>
              <w:spacing w:after="0"/>
              <w:jc w:val="both"/>
              <w:rPr>
                <w:rFonts w:ascii="Times New Roman" w:eastAsia="Calibri" w:hAnsi="Times New Roman" w:cs="Times New Roman"/>
                <w:b/>
                <w:color w:val="000000"/>
                <w:sz w:val="24"/>
                <w:szCs w:val="24"/>
              </w:rPr>
            </w:pPr>
          </w:p>
          <w:p w:rsidR="00D141E1" w:rsidRPr="00D141E1" w:rsidRDefault="00D141E1" w:rsidP="00D141E1">
            <w:pPr>
              <w:spacing w:after="0"/>
              <w:jc w:val="both"/>
              <w:rPr>
                <w:rFonts w:ascii="Times New Roman" w:eastAsia="Calibri" w:hAnsi="Times New Roman" w:cs="Times New Roman"/>
                <w:b/>
                <w:color w:val="000000"/>
                <w:sz w:val="24"/>
                <w:szCs w:val="24"/>
              </w:rPr>
            </w:pPr>
          </w:p>
          <w:p w:rsidR="00D141E1" w:rsidRPr="00D141E1" w:rsidRDefault="00D141E1" w:rsidP="00D141E1">
            <w:pPr>
              <w:spacing w:after="0"/>
              <w:jc w:val="both"/>
              <w:rPr>
                <w:rFonts w:ascii="Times New Roman" w:eastAsia="Calibri" w:hAnsi="Times New Roman" w:cs="Times New Roman"/>
                <w:b/>
                <w:color w:val="000000"/>
                <w:sz w:val="24"/>
                <w:szCs w:val="24"/>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tc>
      </w:tr>
    </w:tbl>
    <w:p w:rsidR="00D141E1" w:rsidRPr="00D141E1" w:rsidRDefault="00D141E1" w:rsidP="00D141E1">
      <w:pPr>
        <w:spacing w:after="0"/>
        <w:jc w:val="both"/>
        <w:rPr>
          <w:rFonts w:ascii="Times New Roman" w:eastAsia="Calibri" w:hAnsi="Times New Roman" w:cs="Times New Roman"/>
          <w:b/>
          <w:iCs/>
          <w:color w:val="000000"/>
          <w:sz w:val="24"/>
          <w:szCs w:val="24"/>
        </w:rPr>
      </w:pPr>
      <w:r w:rsidRPr="00D141E1">
        <w:rPr>
          <w:rFonts w:ascii="Times New Roman" w:eastAsia="Calibri" w:hAnsi="Times New Roman" w:cs="Times New Roman"/>
          <w:b/>
          <w:iCs/>
          <w:color w:val="000000"/>
          <w:sz w:val="24"/>
          <w:szCs w:val="24"/>
        </w:rPr>
        <w:t>Sản phẩm dự kiến hoạt động 1:</w:t>
      </w:r>
    </w:p>
    <w:p w:rsidR="00D141E1" w:rsidRPr="00D141E1" w:rsidRDefault="00D141E1" w:rsidP="00D141E1">
      <w:pPr>
        <w:spacing w:after="0"/>
        <w:jc w:val="both"/>
        <w:rPr>
          <w:rFonts w:ascii="Times New Roman" w:eastAsia="Calibri" w:hAnsi="Times New Roman" w:cs="Times New Roman"/>
          <w:b/>
          <w:iCs/>
          <w:color w:val="000000"/>
          <w:sz w:val="24"/>
          <w:szCs w:val="24"/>
        </w:rPr>
      </w:pPr>
      <w:r w:rsidRPr="00D141E1">
        <w:rPr>
          <w:rFonts w:ascii="Times New Roman" w:eastAsia="Calibri" w:hAnsi="Times New Roman" w:cs="Times New Roman"/>
          <w:b/>
          <w:iCs/>
          <w:color w:val="000000"/>
          <w:sz w:val="24"/>
          <w:szCs w:val="24"/>
        </w:rPr>
        <w:t>Nhóm 1: Số gần đúng và sai số</w:t>
      </w:r>
    </w:p>
    <w:p w:rsidR="00D141E1" w:rsidRPr="00D141E1" w:rsidRDefault="00D141E1" w:rsidP="00D141E1">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noProof/>
          <w:color w:val="000000"/>
          <w:sz w:val="24"/>
          <w:szCs w:val="24"/>
        </w:rPr>
        <w:drawing>
          <wp:inline distT="0" distB="0" distL="0" distR="0" wp14:anchorId="4AB7E357" wp14:editId="0B99531B">
            <wp:extent cx="6096000" cy="3362325"/>
            <wp:effectExtent l="0" t="0" r="0" b="9525"/>
            <wp:docPr id="1"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096000" cy="336232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noProof/>
          <w:color w:val="000000"/>
          <w:sz w:val="24"/>
          <w:szCs w:val="24"/>
        </w:rPr>
        <w:drawing>
          <wp:inline distT="0" distB="0" distL="0" distR="0" wp14:anchorId="1415E5C3" wp14:editId="271C3119">
            <wp:extent cx="6105525" cy="762000"/>
            <wp:effectExtent l="0" t="0" r="9525" b="0"/>
            <wp:docPr id="2"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105525" cy="762000"/>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rPr>
        <w:t>Nhóm 2: Các số đặc trưng đo xu thế trung tâm</w:t>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noProof/>
          <w:color w:val="000000"/>
          <w:sz w:val="24"/>
          <w:szCs w:val="24"/>
        </w:rPr>
        <w:lastRenderedPageBreak/>
        <w:drawing>
          <wp:inline distT="0" distB="0" distL="0" distR="0" wp14:anchorId="7F945BF4" wp14:editId="7998919A">
            <wp:extent cx="6105525" cy="1238250"/>
            <wp:effectExtent l="0" t="0" r="9525" b="0"/>
            <wp:docPr id="3"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05525" cy="1238250"/>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noProof/>
          <w:color w:val="000000"/>
          <w:sz w:val="24"/>
          <w:szCs w:val="24"/>
        </w:rPr>
        <w:drawing>
          <wp:inline distT="0" distB="0" distL="0" distR="0" wp14:anchorId="6D16CBC9" wp14:editId="1E94CE31">
            <wp:extent cx="6115050" cy="1057275"/>
            <wp:effectExtent l="0" t="0" r="0" b="9525"/>
            <wp:docPr id="4"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115050" cy="105727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noProof/>
          <w:color w:val="000000"/>
          <w:sz w:val="24"/>
          <w:szCs w:val="24"/>
        </w:rPr>
        <w:drawing>
          <wp:inline distT="0" distB="0" distL="0" distR="0" wp14:anchorId="4DB6DE21" wp14:editId="7B7477E5">
            <wp:extent cx="6105525" cy="1543050"/>
            <wp:effectExtent l="0" t="0" r="9525" b="0"/>
            <wp:docPr id="5"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105525" cy="1543050"/>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noProof/>
          <w:color w:val="000000"/>
          <w:sz w:val="24"/>
          <w:szCs w:val="24"/>
        </w:rPr>
        <w:drawing>
          <wp:inline distT="0" distB="0" distL="0" distR="0" wp14:anchorId="3E287936" wp14:editId="31BEF18C">
            <wp:extent cx="6115050" cy="3400425"/>
            <wp:effectExtent l="0" t="0" r="0" b="9525"/>
            <wp:docPr id="6"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5050" cy="340042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rPr>
        <w:t>Nhóm 3: Các số đặc trưng đo độ phân tán</w:t>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noProof/>
          <w:color w:val="000000"/>
          <w:sz w:val="24"/>
          <w:szCs w:val="24"/>
        </w:rPr>
        <w:lastRenderedPageBreak/>
        <w:drawing>
          <wp:inline distT="0" distB="0" distL="0" distR="0" wp14:anchorId="0545550A" wp14:editId="4FDC178E">
            <wp:extent cx="6096000" cy="3133725"/>
            <wp:effectExtent l="0" t="0" r="0" b="9525"/>
            <wp:docPr id="7"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6096000" cy="313372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noProof/>
          <w:color w:val="000000"/>
          <w:sz w:val="24"/>
          <w:szCs w:val="24"/>
        </w:rPr>
        <w:drawing>
          <wp:inline distT="0" distB="0" distL="0" distR="0" wp14:anchorId="498081E5" wp14:editId="620409D4">
            <wp:extent cx="6096000" cy="1028700"/>
            <wp:effectExtent l="0" t="0" r="0" b="0"/>
            <wp:docPr id="8"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096000" cy="1028700"/>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color w:val="000000"/>
          <w:sz w:val="24"/>
          <w:szCs w:val="24"/>
        </w:rPr>
        <w:t>2</w:t>
      </w:r>
      <w:r w:rsidRPr="00D141E1">
        <w:rPr>
          <w:rFonts w:ascii="Times New Roman" w:eastAsia="Calibri" w:hAnsi="Times New Roman" w:cs="Times New Roman"/>
          <w:b/>
          <w:bCs/>
          <w:color w:val="000000"/>
          <w:sz w:val="24"/>
          <w:szCs w:val="24"/>
          <w:lang w:val="vi-VN"/>
        </w:rPr>
        <w:t xml:space="preserve">. Hoạt động </w:t>
      </w:r>
      <w:r w:rsidRPr="00D141E1">
        <w:rPr>
          <w:rFonts w:ascii="Times New Roman" w:eastAsia="Calibri" w:hAnsi="Times New Roman" w:cs="Times New Roman"/>
          <w:b/>
          <w:bCs/>
          <w:color w:val="000000"/>
          <w:sz w:val="24"/>
          <w:szCs w:val="24"/>
        </w:rPr>
        <w:t>2 (12 phút): Thực hiện bài tập phần A. Trắc nghiệm</w:t>
      </w:r>
    </w:p>
    <w:p w:rsidR="00D141E1" w:rsidRPr="00D141E1" w:rsidRDefault="00D141E1" w:rsidP="00D141E1">
      <w:pPr>
        <w:spacing w:after="0"/>
        <w:ind w:firstLine="540"/>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 xml:space="preserve">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rPr>
        <w:t>Củng cố kiến thức thông qua bài tập trắc nghiệm 5.17 đến 5.21</w:t>
      </w:r>
    </w:p>
    <w:p w:rsidR="00D141E1" w:rsidRPr="00D141E1" w:rsidRDefault="00D141E1" w:rsidP="00D141E1">
      <w:pPr>
        <w:spacing w:after="0"/>
        <w:ind w:firstLine="54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rPr>
        <w:t>Nội dung</w:t>
      </w:r>
      <w:r w:rsidRPr="00D141E1">
        <w:rPr>
          <w:rFonts w:ascii="Times New Roman" w:eastAsia="Calibri" w:hAnsi="Times New Roman" w:cs="Times New Roman"/>
          <w:color w:val="000000"/>
          <w:sz w:val="24"/>
          <w:szCs w:val="24"/>
        </w:rPr>
        <w:t>: Bài tập 5.17 đến 5.21 – SGK trang 89.</w:t>
      </w:r>
    </w:p>
    <w:p w:rsidR="00D141E1" w:rsidRPr="00D141E1" w:rsidRDefault="00D141E1" w:rsidP="00D141E1">
      <w:pPr>
        <w:spacing w:after="0"/>
        <w:ind w:firstLine="539"/>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rPr>
        <w:t>:</w:t>
      </w:r>
      <w:r w:rsidRPr="00D141E1">
        <w:rPr>
          <w:rFonts w:ascii="Times New Roman" w:eastAsia="Times New Roman" w:hAnsi="Times New Roman" w:cs="Times New Roman"/>
          <w:color w:val="000000"/>
          <w:sz w:val="24"/>
          <w:szCs w:val="24"/>
          <w:lang w:eastAsia="en-SG"/>
        </w:rPr>
        <w:t xml:space="preserve"> Câu trả lời của học sinh.</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thực hiện</w:t>
      </w:r>
      <w:r w:rsidRPr="00D141E1">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D141E1" w:rsidRPr="00D141E1" w:rsidTr="00164F9B">
        <w:tc>
          <w:tcPr>
            <w:tcW w:w="5665"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665"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GV  yêu cầu học sinh làm việc cá nhân</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làm việc theo yêu cầu của GV.</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và hỗ trợ (khi cần).</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gọi HS trả lời.</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kết quả của học sinh.  </w:t>
            </w:r>
          </w:p>
        </w:tc>
        <w:tc>
          <w:tcPr>
            <w:tcW w:w="4112" w:type="dxa"/>
            <w:shd w:val="clear" w:color="auto" w:fill="auto"/>
          </w:tcPr>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5.17 A</w:t>
            </w:r>
          </w:p>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5.18 A</w:t>
            </w:r>
          </w:p>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5.19 B</w:t>
            </w:r>
          </w:p>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5.20 D</w:t>
            </w:r>
          </w:p>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5.21 C</w:t>
            </w: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 </w:t>
            </w: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tc>
      </w:tr>
    </w:tbl>
    <w:p w:rsidR="00D141E1" w:rsidRPr="00D141E1" w:rsidRDefault="00D141E1" w:rsidP="00D141E1">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color w:val="000000"/>
          <w:sz w:val="24"/>
          <w:szCs w:val="24"/>
          <w:lang w:val="vi-VN"/>
        </w:rPr>
        <w:t>3. Hoạt động 3</w:t>
      </w:r>
      <w:r w:rsidRPr="00D141E1">
        <w:rPr>
          <w:rFonts w:ascii="Times New Roman" w:eastAsia="Calibri" w:hAnsi="Times New Roman" w:cs="Times New Roman"/>
          <w:b/>
          <w:bCs/>
          <w:color w:val="000000"/>
          <w:sz w:val="24"/>
          <w:szCs w:val="24"/>
        </w:rPr>
        <w:t xml:space="preserve"> (20phút): Thực hiện bài tập phần B. Tự luận</w:t>
      </w:r>
    </w:p>
    <w:p w:rsidR="00D141E1" w:rsidRPr="00D141E1" w:rsidRDefault="00D141E1" w:rsidP="00D141E1">
      <w:pPr>
        <w:spacing w:after="0"/>
        <w:ind w:firstLine="540"/>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rPr>
        <w:t>Củng cố kiến thức thông qua bài tập tự luận  5.24 và 5.25</w:t>
      </w:r>
    </w:p>
    <w:p w:rsidR="00D141E1" w:rsidRPr="00D141E1" w:rsidRDefault="00D141E1" w:rsidP="00D141E1">
      <w:pPr>
        <w:spacing w:after="0"/>
        <w:ind w:firstLine="567"/>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i/>
          <w:iCs/>
          <w:color w:val="000000"/>
          <w:sz w:val="24"/>
          <w:szCs w:val="24"/>
        </w:rPr>
        <w:t>+ Nội dung</w:t>
      </w:r>
      <w:r w:rsidRPr="00D141E1">
        <w:rPr>
          <w:rFonts w:ascii="Times New Roman" w:eastAsia="Calibri" w:hAnsi="Times New Roman" w:cs="Times New Roman"/>
          <w:color w:val="000000"/>
          <w:sz w:val="24"/>
          <w:szCs w:val="24"/>
        </w:rPr>
        <w:t>: Bài tập 5.24 và 5.25 - SGK</w:t>
      </w:r>
      <w:r w:rsidRPr="00D141E1">
        <w:rPr>
          <w:rFonts w:ascii="Times New Roman" w:eastAsia="Calibri" w:hAnsi="Times New Roman" w:cs="Times New Roman"/>
          <w:i/>
          <w:iCs/>
          <w:color w:val="000000"/>
          <w:sz w:val="24"/>
          <w:szCs w:val="24"/>
        </w:rPr>
        <w:t>.</w:t>
      </w:r>
    </w:p>
    <w:p w:rsidR="00D141E1" w:rsidRPr="00D141E1" w:rsidRDefault="00D141E1" w:rsidP="00D141E1">
      <w:pPr>
        <w:spacing w:after="0"/>
        <w:ind w:firstLine="567"/>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rPr>
        <w:t>: Lời giải của học sinh</w:t>
      </w:r>
      <w:r w:rsidRPr="00D141E1">
        <w:rPr>
          <w:rFonts w:ascii="Times New Roman" w:eastAsia="Calibri" w:hAnsi="Times New Roman" w:cs="Times New Roman"/>
          <w:i/>
          <w:iCs/>
          <w:color w:val="000000"/>
          <w:sz w:val="24"/>
          <w:szCs w:val="24"/>
        </w:rPr>
        <w:t>.</w:t>
      </w:r>
    </w:p>
    <w:p w:rsidR="00D141E1" w:rsidRPr="00D141E1" w:rsidRDefault="00D141E1" w:rsidP="00D141E1">
      <w:pPr>
        <w:spacing w:after="0"/>
        <w:ind w:firstLine="567"/>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thực hiện</w:t>
      </w:r>
      <w:r w:rsidRPr="00D141E1">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D141E1" w:rsidRPr="00D141E1" w:rsidTr="00164F9B">
        <w:tc>
          <w:tcPr>
            <w:tcW w:w="5665"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lastRenderedPageBreak/>
              <w:t>Hoạt động của GV và HS</w:t>
            </w:r>
          </w:p>
        </w:tc>
        <w:tc>
          <w:tcPr>
            <w:tcW w:w="4112"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665"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Chia lớp thành 4 nhóm: Nhóm 1,3: BT 5.24; nhóm 2,4: BT 5.25.</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 và trình bày bài giải câu 5.24 , 5.25 trong bảng phụ của nhóm.</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 và làm việc nhóm theo yêu cầu của GV.</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tc>
        <w:tc>
          <w:tcPr>
            <w:tcW w:w="4112" w:type="dxa"/>
            <w:shd w:val="clear" w:color="auto" w:fill="auto"/>
          </w:tcPr>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 </w:t>
            </w: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tc>
      </w:tr>
    </w:tbl>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 hoạt động 3</w:t>
      </w:r>
    </w:p>
    <w:p w:rsidR="00D141E1" w:rsidRPr="00D141E1" w:rsidRDefault="00D141E1" w:rsidP="00D141E1">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noProof/>
          <w:color w:val="000000"/>
          <w:sz w:val="24"/>
          <w:szCs w:val="24"/>
        </w:rPr>
        <w:drawing>
          <wp:inline distT="0" distB="0" distL="0" distR="0" wp14:anchorId="7D3792BD" wp14:editId="5805688D">
            <wp:extent cx="6105525" cy="1343025"/>
            <wp:effectExtent l="0" t="0" r="9525" b="9525"/>
            <wp:docPr id="9"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105525" cy="134302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noProof/>
          <w:color w:val="000000"/>
          <w:sz w:val="24"/>
          <w:szCs w:val="24"/>
        </w:rPr>
        <w:drawing>
          <wp:inline distT="0" distB="0" distL="0" distR="0" wp14:anchorId="6288C7DB" wp14:editId="34680635">
            <wp:extent cx="6115050" cy="1847850"/>
            <wp:effectExtent l="0" t="0" r="0" b="0"/>
            <wp:docPr id="10"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115050" cy="1847850"/>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rPr>
        <w:t>Tổng kết và hướng dẫn công việc ở nhà (3 phút).</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GV tổng kết lại nội dung trọng tâm của tiết học.</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GV giao cho HS về nhà làm các bài tập còn lại.</w:t>
      </w:r>
    </w:p>
    <w:p w:rsidR="00D141E1" w:rsidRPr="00D141E1" w:rsidRDefault="00D141E1" w:rsidP="00D141E1">
      <w:pPr>
        <w:spacing w:after="0"/>
        <w:rPr>
          <w:rFonts w:ascii="Times New Roman" w:eastAsia="Calibri" w:hAnsi="Times New Roman" w:cs="Times New Roman"/>
          <w:i/>
          <w:iCs/>
          <w:color w:val="000000"/>
          <w:sz w:val="24"/>
          <w:szCs w:val="24"/>
          <w:lang w:val="vi-VN"/>
        </w:rPr>
      </w:pPr>
    </w:p>
    <w:p w:rsidR="003972F1" w:rsidRDefault="003972F1" w:rsidP="00ED2D3B"/>
    <w:p w:rsidR="00D141E1" w:rsidRDefault="00D141E1" w:rsidP="00ED2D3B"/>
    <w:p w:rsidR="00D141E1" w:rsidRDefault="00D141E1" w:rsidP="00ED2D3B"/>
    <w:p w:rsidR="00D141E1" w:rsidRPr="00D141E1" w:rsidRDefault="00D141E1" w:rsidP="00D141E1">
      <w:pPr>
        <w:spacing w:after="0"/>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rPr>
        <w:lastRenderedPageBreak/>
        <w:t>Tuần 15, 16</w:t>
      </w:r>
    </w:p>
    <w:p w:rsidR="00D141E1" w:rsidRPr="00D141E1" w:rsidRDefault="00D141E1" w:rsidP="00D141E1">
      <w:pPr>
        <w:spacing w:after="0"/>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rPr>
        <w:t xml:space="preserve">Tiết 48, 49                      </w:t>
      </w:r>
      <w:r w:rsidRPr="00D141E1">
        <w:rPr>
          <w:rFonts w:ascii="Times New Roman" w:eastAsia="Calibri" w:hAnsi="Times New Roman" w:cs="Times New Roman"/>
          <w:b/>
          <w:bCs/>
          <w:color w:val="000000"/>
          <w:sz w:val="24"/>
          <w:szCs w:val="24"/>
          <w:lang w:val="vi-VN"/>
        </w:rPr>
        <w:t>HOẠT ĐỘNG THỰC HÀNH TRẢI NGHIỆM</w:t>
      </w:r>
    </w:p>
    <w:p w:rsidR="00D141E1" w:rsidRPr="00D141E1" w:rsidRDefault="00D141E1" w:rsidP="00D141E1">
      <w:pPr>
        <w:spacing w:after="0"/>
        <w:jc w:val="center"/>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TÌM HIỂU MỘT SỐ KIẾN THỨC VỀ TÀI CHÍNH</w:t>
      </w:r>
    </w:p>
    <w:p w:rsidR="00D141E1" w:rsidRPr="00D141E1" w:rsidRDefault="00D141E1" w:rsidP="00D141E1">
      <w:pPr>
        <w:spacing w:after="0"/>
        <w:jc w:val="center"/>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Thời gian thực hiện: 2 tiết.</w:t>
      </w:r>
    </w:p>
    <w:p w:rsidR="00D141E1" w:rsidRPr="00D141E1" w:rsidRDefault="00D141E1" w:rsidP="00D141E1">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lang w:val="vi-VN"/>
        </w:rPr>
        <w:t xml:space="preserve">I. Mục </w:t>
      </w:r>
      <w:r w:rsidRPr="00D141E1">
        <w:rPr>
          <w:rFonts w:ascii="Times New Roman" w:eastAsia="Calibri" w:hAnsi="Times New Roman" w:cs="Times New Roman"/>
          <w:b/>
          <w:bCs/>
          <w:color w:val="000000"/>
          <w:sz w:val="24"/>
          <w:szCs w:val="24"/>
        </w:rPr>
        <w:t>tiêu</w:t>
      </w:r>
    </w:p>
    <w:p w:rsidR="00D141E1" w:rsidRPr="00D141E1" w:rsidRDefault="00D141E1" w:rsidP="00D141E1">
      <w:pPr>
        <w:spacing w:after="0"/>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b/>
          <w:bCs/>
          <w:color w:val="000000"/>
          <w:sz w:val="24"/>
          <w:szCs w:val="24"/>
        </w:rPr>
        <w:t>1. Về kiến thức, kĩ năng</w:t>
      </w:r>
    </w:p>
    <w:p w:rsidR="00D141E1" w:rsidRPr="00D141E1" w:rsidRDefault="00D141E1" w:rsidP="00D141E1">
      <w:pPr>
        <w:spacing w:after="0"/>
        <w:ind w:firstLine="540"/>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color w:val="000000"/>
          <w:sz w:val="24"/>
          <w:szCs w:val="24"/>
        </w:rPr>
        <w:t xml:space="preserve">- </w:t>
      </w:r>
      <w:r w:rsidRPr="00D141E1">
        <w:rPr>
          <w:rFonts w:ascii="Times New Roman" w:eastAsia="Calibri" w:hAnsi="Times New Roman" w:cs="Times New Roman"/>
          <w:color w:val="000000"/>
          <w:sz w:val="24"/>
          <w:szCs w:val="24"/>
          <w:lang w:val="en-GB"/>
        </w:rPr>
        <w:t>Hiểu được sự khác biệt giữa tiết kiệm và đầu tư.</w:t>
      </w:r>
    </w:p>
    <w:p w:rsidR="00D141E1" w:rsidRPr="00D141E1" w:rsidRDefault="00D141E1" w:rsidP="00D141E1">
      <w:pPr>
        <w:spacing w:after="0"/>
        <w:ind w:firstLine="540"/>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color w:val="000000"/>
          <w:sz w:val="24"/>
          <w:szCs w:val="24"/>
        </w:rPr>
        <w:t xml:space="preserve">- </w:t>
      </w:r>
      <w:r w:rsidRPr="00D141E1">
        <w:rPr>
          <w:rFonts w:ascii="Times New Roman" w:eastAsia="Calibri" w:hAnsi="Times New Roman" w:cs="Times New Roman"/>
          <w:color w:val="000000"/>
          <w:sz w:val="24"/>
          <w:szCs w:val="24"/>
          <w:lang w:val="en-GB"/>
        </w:rPr>
        <w:t>Thực hành thiết lập kế hoạch đầu tư cá nhân để đạt tỉ lệ tăng trưởng như mong đợi.</w:t>
      </w:r>
    </w:p>
    <w:p w:rsidR="00D141E1" w:rsidRPr="00D141E1" w:rsidRDefault="00D141E1" w:rsidP="00D141E1">
      <w:pPr>
        <w:spacing w:after="0"/>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b/>
          <w:bCs/>
          <w:color w:val="000000"/>
          <w:sz w:val="24"/>
          <w:szCs w:val="24"/>
        </w:rPr>
        <w:t>2</w:t>
      </w:r>
      <w:r w:rsidRPr="00D141E1">
        <w:rPr>
          <w:rFonts w:ascii="Times New Roman" w:eastAsia="Calibri" w:hAnsi="Times New Roman" w:cs="Times New Roman"/>
          <w:b/>
          <w:bCs/>
          <w:color w:val="000000"/>
          <w:sz w:val="24"/>
          <w:szCs w:val="24"/>
          <w:lang w:val="vi-VN"/>
        </w:rPr>
        <w:t xml:space="preserve">. </w:t>
      </w:r>
      <w:r w:rsidRPr="00D141E1">
        <w:rPr>
          <w:rFonts w:ascii="Times New Roman" w:eastAsia="Calibri" w:hAnsi="Times New Roman" w:cs="Times New Roman"/>
          <w:b/>
          <w:bCs/>
          <w:color w:val="000000"/>
          <w:sz w:val="24"/>
          <w:szCs w:val="24"/>
        </w:rPr>
        <w:t>Về n</w:t>
      </w:r>
      <w:r w:rsidRPr="00D141E1">
        <w:rPr>
          <w:rFonts w:ascii="Times New Roman" w:eastAsia="Calibri" w:hAnsi="Times New Roman" w:cs="Times New Roman"/>
          <w:b/>
          <w:bCs/>
          <w:color w:val="000000"/>
          <w:sz w:val="24"/>
          <w:szCs w:val="24"/>
          <w:lang w:val="vi-VN"/>
        </w:rPr>
        <w:t>ăng lực</w:t>
      </w:r>
      <w:r w:rsidRPr="00D141E1">
        <w:rPr>
          <w:rFonts w:ascii="Times New Roman" w:eastAsia="Calibri" w:hAnsi="Times New Roman" w:cs="Times New Roman"/>
          <w:b/>
          <w:bCs/>
          <w:color w:val="000000"/>
          <w:sz w:val="24"/>
          <w:szCs w:val="24"/>
          <w:lang w:val="en-GB"/>
        </w:rPr>
        <w:t>, phẩm chất</w:t>
      </w:r>
    </w:p>
    <w:p w:rsidR="00D141E1" w:rsidRPr="00D141E1" w:rsidRDefault="00D141E1" w:rsidP="00D141E1">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sz w:val="24"/>
          <w:szCs w:val="24"/>
        </w:rPr>
        <w:t xml:space="preserve">- </w:t>
      </w:r>
      <w:r w:rsidRPr="00D141E1">
        <w:rPr>
          <w:rFonts w:ascii="Times New Roman" w:eastAsia="Calibri" w:hAnsi="Times New Roman" w:cs="Times New Roman"/>
          <w:color w:val="000000"/>
          <w:sz w:val="24"/>
          <w:szCs w:val="24"/>
          <w:lang w:val="en-GB"/>
        </w:rPr>
        <w:t>Năng lực giải quyết vấn đề về tài chính thông qua các bài toán thực tiễn về tiết kiệm và đầu tư.</w:t>
      </w:r>
    </w:p>
    <w:p w:rsidR="00D141E1" w:rsidRPr="00D141E1" w:rsidRDefault="00D141E1" w:rsidP="00D141E1">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color w:val="000000"/>
          <w:sz w:val="24"/>
          <w:szCs w:val="24"/>
          <w:lang w:val="en-GB"/>
        </w:rPr>
        <w:t>- Năng lực giao tiếp và hợp tác thông qua hoạt động nhóm.</w:t>
      </w:r>
    </w:p>
    <w:p w:rsidR="00D141E1" w:rsidRPr="00D141E1" w:rsidRDefault="00D141E1" w:rsidP="00D141E1">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color w:val="000000"/>
          <w:sz w:val="24"/>
          <w:szCs w:val="24"/>
          <w:lang w:val="en-GB"/>
        </w:rPr>
        <w:t>- Năng lực mô hình hóa thông qua việc sử dụng các biểu đồ chứng khoáng.</w:t>
      </w:r>
    </w:p>
    <w:p w:rsidR="00D141E1" w:rsidRPr="00D141E1" w:rsidRDefault="00D141E1" w:rsidP="00D141E1">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color w:val="000000"/>
          <w:sz w:val="24"/>
          <w:szCs w:val="24"/>
          <w:lang w:val="en-GB"/>
        </w:rPr>
        <w:t>- Năng lực sử dụng công cụ, phương tiện toán học</w:t>
      </w:r>
    </w:p>
    <w:p w:rsidR="00D141E1" w:rsidRPr="00D141E1" w:rsidRDefault="00D141E1" w:rsidP="00D141E1">
      <w:pPr>
        <w:spacing w:after="0"/>
        <w:ind w:firstLine="540"/>
        <w:jc w:val="both"/>
        <w:rPr>
          <w:rFonts w:ascii="Times New Roman" w:eastAsia="Calibri" w:hAnsi="Times New Roman" w:cs="Times New Roman"/>
          <w:sz w:val="24"/>
          <w:szCs w:val="24"/>
        </w:rPr>
      </w:pPr>
      <w:r w:rsidRPr="00D141E1">
        <w:rPr>
          <w:rFonts w:ascii="Times New Roman" w:eastAsia="Calibri" w:hAnsi="Times New Roman" w:cs="Times New Roman"/>
          <w:color w:val="000000"/>
          <w:sz w:val="24"/>
          <w:szCs w:val="24"/>
          <w:lang w:val="en-GB"/>
        </w:rPr>
        <w:t>- Bồi dưỡng hứng thú học tập, ý thức làm việc nhóm, ý thức tìm tòi, khám phá và sáng tạo cho HS</w:t>
      </w:r>
    </w:p>
    <w:p w:rsidR="00D141E1" w:rsidRPr="00D141E1" w:rsidRDefault="00D141E1" w:rsidP="00D141E1">
      <w:pPr>
        <w:snapToGrid w:val="0"/>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II. Thiết bị dạy học và học liệu</w:t>
      </w:r>
    </w:p>
    <w:p w:rsidR="00D141E1" w:rsidRPr="00D141E1" w:rsidRDefault="00D141E1" w:rsidP="00D141E1">
      <w:pPr>
        <w:numPr>
          <w:ilvl w:val="0"/>
          <w:numId w:val="1"/>
        </w:numPr>
        <w:snapToGrid w:val="0"/>
        <w:spacing w:before="120" w:after="0" w:line="240" w:lineRule="auto"/>
        <w:contextualSpacing/>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Giáo viên: Kế hoạch bài dạy, bảng phụ, máy tính xách tay và tivi,…Chia lớp học thành các nhóm.</w:t>
      </w:r>
    </w:p>
    <w:p w:rsidR="00D141E1" w:rsidRPr="00D141E1" w:rsidRDefault="00D141E1" w:rsidP="00D141E1">
      <w:pPr>
        <w:numPr>
          <w:ilvl w:val="0"/>
          <w:numId w:val="1"/>
        </w:numPr>
        <w:snapToGrid w:val="0"/>
        <w:spacing w:before="120" w:after="0" w:line="240" w:lineRule="auto"/>
        <w:contextualSpacing/>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Học sinh: SGK, vở ghi, bảng phụ, dụng cụ học tập,…</w:t>
      </w:r>
    </w:p>
    <w:p w:rsidR="00D141E1" w:rsidRPr="00D141E1" w:rsidRDefault="00D141E1" w:rsidP="00D141E1">
      <w:pPr>
        <w:snapToGrid w:val="0"/>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III. Tiến trình dạy học</w:t>
      </w:r>
    </w:p>
    <w:p w:rsidR="00D141E1" w:rsidRPr="00D141E1" w:rsidRDefault="00D141E1" w:rsidP="00D141E1">
      <w:pPr>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A. Tiết kiệm và đầu tư (1 tiết)</w:t>
      </w:r>
    </w:p>
    <w:p w:rsidR="00D141E1" w:rsidRPr="00D141E1" w:rsidRDefault="00D141E1" w:rsidP="00D141E1">
      <w:pPr>
        <w:spacing w:after="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b/>
          <w:bCs/>
          <w:color w:val="000000"/>
          <w:sz w:val="24"/>
          <w:szCs w:val="24"/>
          <w:lang w:val="vi-VN"/>
        </w:rPr>
        <w:t>1. Hoạt động 1</w:t>
      </w:r>
    </w:p>
    <w:p w:rsidR="00D141E1" w:rsidRPr="00D141E1" w:rsidRDefault="00D141E1" w:rsidP="00D141E1">
      <w:pPr>
        <w:spacing w:after="0"/>
        <w:ind w:firstLine="540"/>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Mục tiêu</w:t>
      </w:r>
      <w:r w:rsidRPr="00D141E1">
        <w:rPr>
          <w:rFonts w:ascii="Times New Roman" w:eastAsia="Calibri" w:hAnsi="Times New Roman" w:cs="Times New Roman"/>
          <w:color w:val="000000"/>
          <w:sz w:val="24"/>
          <w:szCs w:val="24"/>
          <w:lang w:val="vi-VN"/>
        </w:rPr>
        <w:t>: HS ôn lại về khái niệm tiết kiệm và luyện tập các tình huống về bài toán tiết kiệm.</w:t>
      </w:r>
    </w:p>
    <w:p w:rsidR="00D141E1" w:rsidRPr="00D141E1" w:rsidRDefault="00D141E1" w:rsidP="00D141E1">
      <w:pPr>
        <w:spacing w:after="0"/>
        <w:ind w:firstLine="54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Nội dung</w:t>
      </w:r>
      <w:r w:rsidRPr="00D141E1">
        <w:rPr>
          <w:rFonts w:ascii="Times New Roman" w:eastAsia="Calibri" w:hAnsi="Times New Roman" w:cs="Times New Roman"/>
          <w:color w:val="000000"/>
          <w:sz w:val="24"/>
          <w:szCs w:val="24"/>
          <w:lang w:val="vi-VN"/>
        </w:rPr>
        <w:t xml:space="preserve">: HS trả lời các câu a), b) trong HĐ 1 ở SGK </w:t>
      </w:r>
    </w:p>
    <w:p w:rsidR="00D141E1" w:rsidRPr="00D141E1" w:rsidRDefault="00D141E1" w:rsidP="00D141E1">
      <w:pPr>
        <w:spacing w:after="0"/>
        <w:ind w:firstLine="539"/>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lang w:val="vi-VN"/>
        </w:rPr>
        <w:t>: Tính được tổng số tiền tiết kiệm và diện tích căn hộ mua được với số tiền đó.</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thực hiện</w:t>
      </w:r>
      <w:r w:rsidRPr="00D141E1">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4116"/>
      </w:tblGrid>
      <w:tr w:rsidR="00D141E1" w:rsidRPr="00D141E1" w:rsidTr="00164F9B">
        <w:tc>
          <w:tcPr>
            <w:tcW w:w="5665"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665"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trình chiếu nội dung HĐ 1 ở SGK.</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 để trả lời câu a), b) ở HĐ 1.</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đọc bài toán.</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thảo luận nhóm để tìm câu trả lời.</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1 nhóm báo cáo sản phẩm trước lớp và chọn 1 nhóm khác nhận xét, bổ sung (nếu có)</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lastRenderedPageBreak/>
              <w:t xml:space="preserve">GV đánh giá về hoạt động, tiến độ hoàn thành, trình bày bài giải, kết quả,... của các nhóm.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 </w:t>
            </w: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a) Áp dung công thức ta có:</w:t>
            </w:r>
          </w:p>
          <w:p w:rsidR="00D141E1" w:rsidRPr="00D141E1" w:rsidRDefault="00D141E1" w:rsidP="00D141E1">
            <w:pPr>
              <w:spacing w:after="0"/>
              <w:jc w:val="both"/>
              <w:rPr>
                <w:rFonts w:ascii="Times New Roman" w:eastAsia="Calibri" w:hAnsi="Times New Roman" w:cs="Times New Roman"/>
                <w:color w:val="000000"/>
                <w:sz w:val="24"/>
                <w:szCs w:val="24"/>
              </w:rPr>
            </w:pPr>
            <w:r w:rsidRPr="00D141E1">
              <w:rPr>
                <w:rFonts w:ascii="Times New Roman" w:eastAsia="Calibri" w:hAnsi="Times New Roman" w:cs="Times New Roman"/>
                <w:noProof/>
                <w:color w:val="000000"/>
                <w:position w:val="-14"/>
                <w:sz w:val="24"/>
                <w:szCs w:val="24"/>
              </w:rPr>
              <w:drawing>
                <wp:inline distT="0" distB="0" distL="0" distR="0" wp14:anchorId="2845E67C" wp14:editId="1CA7F326">
                  <wp:extent cx="164782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5"/>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647825" cy="27622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color w:val="000000"/>
                <w:sz w:val="24"/>
                <w:szCs w:val="24"/>
              </w:rPr>
            </w:pPr>
            <w:r w:rsidRPr="00D141E1">
              <w:rPr>
                <w:rFonts w:ascii="Times New Roman" w:eastAsia="Calibri" w:hAnsi="Times New Roman" w:cs="Times New Roman"/>
                <w:noProof/>
                <w:color w:val="000000"/>
                <w:position w:val="-6"/>
                <w:sz w:val="24"/>
                <w:szCs w:val="24"/>
              </w:rPr>
              <w:drawing>
                <wp:inline distT="0" distB="0" distL="0" distR="0" wp14:anchorId="7227B2F2" wp14:editId="7808EC51">
                  <wp:extent cx="92392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6"/>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923925" cy="180975"/>
                          </a:xfrm>
                          <a:prstGeom prst="rect">
                            <a:avLst/>
                          </a:prstGeom>
                          <a:noFill/>
                          <a:ln>
                            <a:noFill/>
                          </a:ln>
                        </pic:spPr>
                      </pic:pic>
                    </a:graphicData>
                  </a:graphic>
                </wp:inline>
              </w:drawing>
            </w:r>
            <w:r w:rsidRPr="00D141E1">
              <w:rPr>
                <w:rFonts w:ascii="Times New Roman" w:eastAsia="Calibri" w:hAnsi="Times New Roman" w:cs="Times New Roman"/>
                <w:color w:val="000000"/>
                <w:sz w:val="24"/>
                <w:szCs w:val="24"/>
              </w:rPr>
              <w:t>(đồng).</w:t>
            </w:r>
          </w:p>
          <w:p w:rsidR="00D141E1" w:rsidRPr="00D141E1" w:rsidRDefault="00D141E1" w:rsidP="00D141E1">
            <w:pPr>
              <w:spacing w:after="0"/>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 xml:space="preserve">b) Với số tiền nêu trên, bác Việt mua </w:t>
            </w:r>
            <w:r w:rsidRPr="00D141E1">
              <w:rPr>
                <w:rFonts w:ascii="Times New Roman" w:eastAsia="Calibri" w:hAnsi="Times New Roman" w:cs="Times New Roman"/>
                <w:color w:val="000000"/>
                <w:sz w:val="24"/>
                <w:szCs w:val="24"/>
              </w:rPr>
              <w:lastRenderedPageBreak/>
              <w:t xml:space="preserve">được căn hộ chung cư với diện tích là: </w:t>
            </w: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noProof/>
                <w:color w:val="000000"/>
                <w:position w:val="-24"/>
                <w:sz w:val="24"/>
                <w:szCs w:val="24"/>
              </w:rPr>
              <w:drawing>
                <wp:inline distT="0" distB="0" distL="0" distR="0" wp14:anchorId="095EC9C1" wp14:editId="146E9B00">
                  <wp:extent cx="2466975" cy="390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7"/>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466975" cy="390525"/>
                          </a:xfrm>
                          <a:prstGeom prst="rect">
                            <a:avLst/>
                          </a:prstGeom>
                          <a:noFill/>
                          <a:ln>
                            <a:noFill/>
                          </a:ln>
                        </pic:spPr>
                      </pic:pic>
                    </a:graphicData>
                  </a:graphic>
                </wp:inline>
              </w:drawing>
            </w:r>
          </w:p>
        </w:tc>
      </w:tr>
    </w:tbl>
    <w:p w:rsidR="00D141E1" w:rsidRPr="00D141E1" w:rsidRDefault="00D141E1" w:rsidP="00D141E1">
      <w:pPr>
        <w:spacing w:after="0"/>
        <w:jc w:val="both"/>
        <w:rPr>
          <w:rFonts w:ascii="Times New Roman" w:eastAsia="Calibri" w:hAnsi="Times New Roman" w:cs="Times New Roman"/>
          <w:iCs/>
          <w:color w:val="000000"/>
          <w:sz w:val="24"/>
          <w:szCs w:val="24"/>
        </w:rPr>
      </w:pPr>
    </w:p>
    <w:p w:rsidR="00D141E1" w:rsidRPr="00D141E1" w:rsidRDefault="00D141E1" w:rsidP="00D141E1">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color w:val="000000"/>
          <w:sz w:val="24"/>
          <w:szCs w:val="24"/>
        </w:rPr>
        <w:t>2</w:t>
      </w:r>
      <w:r w:rsidRPr="00D141E1">
        <w:rPr>
          <w:rFonts w:ascii="Times New Roman" w:eastAsia="Calibri" w:hAnsi="Times New Roman" w:cs="Times New Roman"/>
          <w:b/>
          <w:bCs/>
          <w:color w:val="000000"/>
          <w:sz w:val="24"/>
          <w:szCs w:val="24"/>
          <w:lang w:val="vi-VN"/>
        </w:rPr>
        <w:t>. H</w:t>
      </w:r>
      <w:r w:rsidRPr="00D141E1">
        <w:rPr>
          <w:rFonts w:ascii="Times New Roman" w:eastAsia="Calibri" w:hAnsi="Times New Roman" w:cs="Times New Roman"/>
          <w:b/>
          <w:bCs/>
          <w:color w:val="000000"/>
          <w:sz w:val="24"/>
          <w:szCs w:val="24"/>
          <w:lang w:val="en-GB"/>
        </w:rPr>
        <w:t>oạt động 2</w:t>
      </w:r>
      <w:r w:rsidRPr="00D141E1">
        <w:rPr>
          <w:rFonts w:ascii="Times New Roman" w:eastAsia="Calibri" w:hAnsi="Times New Roman" w:cs="Times New Roman"/>
          <w:b/>
          <w:bCs/>
          <w:color w:val="000000"/>
          <w:sz w:val="24"/>
          <w:szCs w:val="24"/>
        </w:rPr>
        <w:t xml:space="preserve"> (10 phút):</w:t>
      </w:r>
    </w:p>
    <w:p w:rsidR="00D141E1" w:rsidRPr="00D141E1" w:rsidRDefault="00D141E1" w:rsidP="00D141E1">
      <w:pPr>
        <w:spacing w:after="0"/>
        <w:ind w:firstLine="540"/>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 xml:space="preserve">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rPr>
        <w:t>HS nhận biết về tiết kiệm và trươt giá.</w:t>
      </w:r>
    </w:p>
    <w:p w:rsidR="00D141E1" w:rsidRPr="00D141E1" w:rsidRDefault="00D141E1" w:rsidP="00D141E1">
      <w:pPr>
        <w:spacing w:after="0"/>
        <w:ind w:firstLine="54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rPr>
        <w:t>Nội dung</w:t>
      </w:r>
      <w:r w:rsidRPr="00D141E1">
        <w:rPr>
          <w:rFonts w:ascii="Times New Roman" w:eastAsia="Calibri" w:hAnsi="Times New Roman" w:cs="Times New Roman"/>
          <w:color w:val="000000"/>
          <w:sz w:val="24"/>
          <w:szCs w:val="24"/>
        </w:rPr>
        <w:t>: Bài toán ngược của câu b ở HĐ 1.</w:t>
      </w:r>
    </w:p>
    <w:p w:rsidR="00D141E1" w:rsidRPr="00D141E1" w:rsidRDefault="00D141E1" w:rsidP="00D141E1">
      <w:pPr>
        <w:spacing w:after="0"/>
        <w:ind w:firstLine="539"/>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lang w:val="vi-VN"/>
        </w:rPr>
        <w:t>: Lên kế hoạch tiết kiệm từ năm 2018 đến 2021</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thực hiện</w:t>
      </w:r>
      <w:r w:rsidRPr="00D141E1">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D141E1" w:rsidRPr="00D141E1" w:rsidTr="00164F9B">
        <w:tc>
          <w:tcPr>
            <w:tcW w:w="5665"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665"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đưa tình huống hoạt động trao đổi</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thảo luận nhóm.</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và hỗ trợ (khi cần).</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đại diện 1 nhóm trình bày kết quả; chọn 1 HS khác nhận xét, bổ sung (nếu có)</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GV đánh giá kết quả của HS.</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 - </w:t>
            </w: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Để mua được căn hộ 100 met vuông ở thời điểm tháng 1 năm 2021, bác Việt cần phải gửi tiết kiệm từ tháng 1 năm 2018 số tiền là</w:t>
            </w:r>
          </w:p>
          <w:p w:rsidR="00D141E1" w:rsidRPr="00D141E1" w:rsidRDefault="00D141E1" w:rsidP="00D141E1">
            <w:pPr>
              <w:spacing w:after="0"/>
              <w:jc w:val="both"/>
              <w:rPr>
                <w:rFonts w:ascii="Times New Roman" w:eastAsia="Calibri" w:hAnsi="Times New Roman" w:cs="Times New Roman"/>
                <w:color w:val="000000"/>
                <w:sz w:val="24"/>
                <w:szCs w:val="24"/>
              </w:rPr>
            </w:pPr>
            <w:r w:rsidRPr="00D141E1">
              <w:rPr>
                <w:rFonts w:ascii="Times New Roman" w:eastAsia="Calibri" w:hAnsi="Times New Roman" w:cs="Times New Roman"/>
                <w:noProof/>
                <w:color w:val="000000"/>
                <w:position w:val="-36"/>
                <w:sz w:val="24"/>
                <w:szCs w:val="24"/>
              </w:rPr>
              <w:drawing>
                <wp:inline distT="0" distB="0" distL="0" distR="0" wp14:anchorId="201C9C12" wp14:editId="049C1491">
                  <wp:extent cx="2085975" cy="466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8"/>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085975" cy="46672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noProof/>
                <w:color w:val="000000"/>
                <w:position w:val="-6"/>
                <w:sz w:val="24"/>
                <w:szCs w:val="24"/>
              </w:rPr>
              <w:drawing>
                <wp:inline distT="0" distB="0" distL="0" distR="0" wp14:anchorId="72CDB0BA" wp14:editId="5801B64C">
                  <wp:extent cx="92392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9"/>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923925" cy="180975"/>
                          </a:xfrm>
                          <a:prstGeom prst="rect">
                            <a:avLst/>
                          </a:prstGeom>
                          <a:noFill/>
                          <a:ln>
                            <a:noFill/>
                          </a:ln>
                        </pic:spPr>
                      </pic:pic>
                    </a:graphicData>
                  </a:graphic>
                </wp:inline>
              </w:drawing>
            </w:r>
            <w:r w:rsidRPr="00D141E1">
              <w:rPr>
                <w:rFonts w:ascii="Times New Roman" w:eastAsia="Calibri" w:hAnsi="Times New Roman" w:cs="Times New Roman"/>
                <w:color w:val="000000"/>
                <w:sz w:val="24"/>
                <w:szCs w:val="24"/>
              </w:rPr>
              <w:t>(đồng)</w:t>
            </w:r>
          </w:p>
        </w:tc>
      </w:tr>
    </w:tbl>
    <w:p w:rsidR="00D141E1" w:rsidRPr="00D141E1" w:rsidRDefault="00D141E1" w:rsidP="00D141E1">
      <w:pPr>
        <w:spacing w:after="0"/>
        <w:ind w:firstLine="539"/>
        <w:jc w:val="both"/>
        <w:rPr>
          <w:rFonts w:ascii="Times New Roman" w:eastAsia="Calibri" w:hAnsi="Times New Roman" w:cs="Times New Roman"/>
          <w:i/>
          <w:iCs/>
          <w:color w:val="000000"/>
          <w:sz w:val="24"/>
          <w:szCs w:val="24"/>
        </w:rPr>
      </w:pPr>
    </w:p>
    <w:p w:rsidR="00D141E1" w:rsidRPr="00D141E1" w:rsidRDefault="00D141E1" w:rsidP="00D141E1">
      <w:pPr>
        <w:spacing w:after="0"/>
        <w:jc w:val="both"/>
        <w:rPr>
          <w:rFonts w:ascii="Times New Roman" w:eastAsia="Calibri" w:hAnsi="Times New Roman" w:cs="Times New Roman"/>
          <w:i/>
          <w:iCs/>
          <w:color w:val="000000"/>
          <w:sz w:val="24"/>
          <w:szCs w:val="24"/>
          <w:lang w:val="en-GB"/>
        </w:rPr>
      </w:pPr>
      <w:r w:rsidRPr="00D141E1">
        <w:rPr>
          <w:rFonts w:ascii="Times New Roman" w:eastAsia="Calibri" w:hAnsi="Times New Roman" w:cs="Times New Roman"/>
          <w:b/>
          <w:bCs/>
          <w:color w:val="000000"/>
          <w:sz w:val="24"/>
          <w:szCs w:val="24"/>
          <w:lang w:val="vi-VN"/>
        </w:rPr>
        <w:t>3. Hoạt động 3</w:t>
      </w:r>
    </w:p>
    <w:p w:rsidR="00D141E1" w:rsidRPr="00D141E1" w:rsidRDefault="00D141E1" w:rsidP="00D141E1">
      <w:pPr>
        <w:spacing w:after="0"/>
        <w:ind w:firstLine="539"/>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i/>
          <w:iCs/>
          <w:color w:val="000000"/>
          <w:sz w:val="24"/>
          <w:szCs w:val="24"/>
          <w:lang w:val="en-GB"/>
        </w:rPr>
        <w:t>HS làm quen với bài toán đầu tư và nhận biết những nột dung biến đổi lợi nhuận khi đầu tư.</w:t>
      </w:r>
    </w:p>
    <w:p w:rsidR="00D141E1" w:rsidRPr="00D141E1" w:rsidRDefault="00D141E1" w:rsidP="00D141E1">
      <w:pPr>
        <w:spacing w:after="0"/>
        <w:ind w:firstLine="539"/>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i/>
          <w:iCs/>
          <w:color w:val="000000"/>
          <w:sz w:val="24"/>
          <w:szCs w:val="24"/>
        </w:rPr>
        <w:t>+ Nội dung</w:t>
      </w:r>
      <w:r w:rsidRPr="00D141E1">
        <w:rPr>
          <w:rFonts w:ascii="Times New Roman" w:eastAsia="Calibri" w:hAnsi="Times New Roman" w:cs="Times New Roman"/>
          <w:color w:val="000000"/>
          <w:sz w:val="24"/>
          <w:szCs w:val="24"/>
        </w:rPr>
        <w:t>: HĐ 2 SGk</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rPr>
        <w:t xml:space="preserve">: </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 Tính tổng số tiền bán cổ phiếu tai thời điểm tương ứng.</w:t>
      </w:r>
    </w:p>
    <w:p w:rsidR="00D141E1" w:rsidRPr="00D141E1" w:rsidRDefault="00D141E1" w:rsidP="00D141E1">
      <w:pPr>
        <w:spacing w:after="0"/>
        <w:ind w:firstLine="539"/>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color w:val="000000"/>
          <w:sz w:val="24"/>
          <w:szCs w:val="24"/>
        </w:rPr>
        <w:t>- Tính tổng số tiền nhận được khi gửi tiết kiệm.</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thực hiện</w:t>
      </w:r>
      <w:r w:rsidRPr="00D141E1">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D141E1" w:rsidRPr="00D141E1" w:rsidTr="00164F9B">
        <w:tc>
          <w:tcPr>
            <w:tcW w:w="5665"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665"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 và trình bày bài giải câu a), b) trong bảng phụ của nhóm.</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 và làm việc nhóm theo yêu cầu của GV.</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lastRenderedPageBreak/>
              <w:t>GV chọn ngẫu nhiên 1 nhóm báo cáo sản phẩm trước lớp, các nhóm khác nhận xét, bổ sung (nếu có)</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 </w:t>
            </w: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a) – Nếu cô Lan bán 5000 cổ phiếu của công ty A vào ngày 27-7-2020, tổng số tiền cô Lan thu được là: 430 000 000 đồng.</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lastRenderedPageBreak/>
              <w:t>- Nếu cố Lan bán 5 000 cổ phiếu của công ty A vào ngày 30-12-2020, tổng số tiền cô Lan thu được là: 544 000 000 đồng.</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Nếu cô Lan bán 5 000 cổ phiếu của công ty A vào ngày 10-5-2021, tổng số tiền cô Lan thu được là: 455 000 000 đồng.</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b) Nếu ngày 10-6-2020 cô Lan dùng số tiền 511 000 000 đồng để gửi tiết kiệm với lãi suất 6%/năm cho kì hạn một tháng thì vào ngày 10-5-2021, tổng số tiền cô Lan nhận được là:</w:t>
            </w:r>
          </w:p>
          <w:p w:rsidR="00D141E1" w:rsidRPr="00D141E1" w:rsidRDefault="00D141E1" w:rsidP="00D141E1">
            <w:pPr>
              <w:spacing w:after="0"/>
              <w:jc w:val="both"/>
              <w:rPr>
                <w:rFonts w:ascii="Times New Roman" w:eastAsia="Calibri" w:hAnsi="Times New Roman" w:cs="Times New Roman"/>
                <w:bCs/>
                <w:color w:val="000000"/>
                <w:sz w:val="24"/>
                <w:szCs w:val="24"/>
              </w:rPr>
            </w:pPr>
            <w:r w:rsidRPr="00D141E1">
              <w:rPr>
                <w:rFonts w:ascii="Times New Roman" w:eastAsia="Calibri" w:hAnsi="Times New Roman" w:cs="Times New Roman"/>
                <w:bCs/>
                <w:noProof/>
                <w:color w:val="000000"/>
                <w:position w:val="-28"/>
                <w:sz w:val="24"/>
                <w:szCs w:val="24"/>
              </w:rPr>
              <w:drawing>
                <wp:inline distT="0" distB="0" distL="0" distR="0" wp14:anchorId="5DE0C53A" wp14:editId="12FB1BC3">
                  <wp:extent cx="1781175" cy="466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0"/>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781175" cy="46672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Cs/>
                <w:noProof/>
                <w:color w:val="000000"/>
                <w:position w:val="-10"/>
                <w:sz w:val="24"/>
                <w:szCs w:val="24"/>
              </w:rPr>
              <w:drawing>
                <wp:inline distT="0" distB="0" distL="0" distR="0" wp14:anchorId="4664CB93" wp14:editId="23E2A809">
                  <wp:extent cx="105727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057275" cy="200025"/>
                          </a:xfrm>
                          <a:prstGeom prst="rect">
                            <a:avLst/>
                          </a:prstGeom>
                          <a:noFill/>
                          <a:ln>
                            <a:noFill/>
                          </a:ln>
                        </pic:spPr>
                      </pic:pic>
                    </a:graphicData>
                  </a:graphic>
                </wp:inline>
              </w:drawing>
            </w:r>
            <w:r w:rsidRPr="00D141E1">
              <w:rPr>
                <w:rFonts w:ascii="Times New Roman" w:eastAsia="Calibri" w:hAnsi="Times New Roman" w:cs="Times New Roman"/>
                <w:bCs/>
                <w:color w:val="000000"/>
                <w:sz w:val="24"/>
                <w:szCs w:val="24"/>
              </w:rPr>
              <w:t xml:space="preserve"> (đồng).</w:t>
            </w:r>
          </w:p>
        </w:tc>
      </w:tr>
    </w:tbl>
    <w:p w:rsidR="00D141E1" w:rsidRPr="00D141E1" w:rsidRDefault="00D141E1" w:rsidP="00D141E1">
      <w:pPr>
        <w:spacing w:after="0"/>
        <w:ind w:firstLine="539"/>
        <w:jc w:val="both"/>
        <w:rPr>
          <w:rFonts w:ascii="Times New Roman" w:eastAsia="Calibri" w:hAnsi="Times New Roman" w:cs="Times New Roman"/>
          <w:i/>
          <w:iCs/>
          <w:color w:val="000000"/>
          <w:sz w:val="24"/>
          <w:szCs w:val="24"/>
        </w:rPr>
      </w:pPr>
    </w:p>
    <w:p w:rsidR="00D141E1" w:rsidRPr="00D141E1" w:rsidRDefault="00D141E1" w:rsidP="00D141E1">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color w:val="000000"/>
          <w:sz w:val="24"/>
          <w:szCs w:val="24"/>
          <w:lang w:val="vi-VN"/>
        </w:rPr>
        <w:t xml:space="preserve">4. Hoạt động 4: </w:t>
      </w:r>
      <w:r w:rsidRPr="00D141E1">
        <w:rPr>
          <w:rFonts w:ascii="Times New Roman" w:eastAsia="Calibri" w:hAnsi="Times New Roman" w:cs="Times New Roman"/>
          <w:b/>
          <w:bCs/>
          <w:color w:val="000000"/>
          <w:sz w:val="24"/>
          <w:szCs w:val="24"/>
        </w:rPr>
        <w:t>trao đổi (15 phút)</w:t>
      </w:r>
    </w:p>
    <w:p w:rsidR="00D141E1" w:rsidRPr="00D141E1" w:rsidRDefault="00D141E1" w:rsidP="00D141E1">
      <w:pPr>
        <w:spacing w:after="0"/>
        <w:ind w:firstLine="539"/>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rPr>
        <w:t>nhận biết sự khác biệt giữa tiết kiệm và đầu tư</w:t>
      </w:r>
    </w:p>
    <w:p w:rsidR="00D141E1" w:rsidRPr="00D141E1" w:rsidRDefault="00D141E1" w:rsidP="00D141E1">
      <w:pPr>
        <w:spacing w:after="0"/>
        <w:ind w:firstLine="539"/>
        <w:jc w:val="both"/>
        <w:rPr>
          <w:rFonts w:ascii="Times New Roman" w:eastAsia="Calibri" w:hAnsi="Times New Roman" w:cs="Times New Roman"/>
          <w:color w:val="000000"/>
          <w:spacing w:val="-4"/>
          <w:sz w:val="24"/>
          <w:szCs w:val="24"/>
        </w:rPr>
      </w:pPr>
      <w:r w:rsidRPr="00D141E1">
        <w:rPr>
          <w:rFonts w:ascii="Times New Roman" w:eastAsia="Calibri" w:hAnsi="Times New Roman" w:cs="Times New Roman"/>
          <w:b/>
          <w:bCs/>
          <w:i/>
          <w:iCs/>
          <w:color w:val="000000"/>
          <w:spacing w:val="-4"/>
          <w:sz w:val="24"/>
          <w:szCs w:val="24"/>
        </w:rPr>
        <w:t>+</w:t>
      </w:r>
      <w:r w:rsidRPr="00D141E1">
        <w:rPr>
          <w:rFonts w:ascii="Times New Roman" w:eastAsia="Calibri" w:hAnsi="Times New Roman" w:cs="Times New Roman"/>
          <w:b/>
          <w:bCs/>
          <w:i/>
          <w:iCs/>
          <w:color w:val="000000"/>
          <w:spacing w:val="-4"/>
          <w:sz w:val="24"/>
          <w:szCs w:val="24"/>
          <w:lang w:val="vi-VN"/>
        </w:rPr>
        <w:t xml:space="preserve"> </w:t>
      </w:r>
      <w:r w:rsidRPr="00D141E1">
        <w:rPr>
          <w:rFonts w:ascii="Times New Roman" w:eastAsia="Calibri" w:hAnsi="Times New Roman" w:cs="Times New Roman"/>
          <w:b/>
          <w:bCs/>
          <w:i/>
          <w:iCs/>
          <w:color w:val="000000"/>
          <w:spacing w:val="-4"/>
          <w:sz w:val="24"/>
          <w:szCs w:val="24"/>
        </w:rPr>
        <w:t>Nội dung</w:t>
      </w:r>
      <w:r w:rsidRPr="00D141E1">
        <w:rPr>
          <w:rFonts w:ascii="Times New Roman" w:eastAsia="Calibri" w:hAnsi="Times New Roman" w:cs="Times New Roman"/>
          <w:color w:val="000000"/>
          <w:spacing w:val="-4"/>
          <w:sz w:val="24"/>
          <w:szCs w:val="24"/>
          <w:lang w:val="vi-VN"/>
        </w:rPr>
        <w:t xml:space="preserve">: </w:t>
      </w:r>
      <w:r w:rsidRPr="00D141E1">
        <w:rPr>
          <w:rFonts w:ascii="Times New Roman" w:eastAsia="Calibri" w:hAnsi="Times New Roman" w:cs="Times New Roman"/>
          <w:color w:val="000000"/>
          <w:spacing w:val="-4"/>
          <w:sz w:val="24"/>
          <w:szCs w:val="24"/>
        </w:rPr>
        <w:t>trao đổi trong sgk.</w:t>
      </w:r>
    </w:p>
    <w:p w:rsidR="00D141E1" w:rsidRPr="00D141E1" w:rsidRDefault="00D141E1" w:rsidP="00D141E1">
      <w:pPr>
        <w:spacing w:after="0"/>
        <w:ind w:firstLine="539"/>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Sản phẩm</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rPr>
        <w:t>trả lời được 2 câu hỏi a), b) trong sgk</w:t>
      </w:r>
    </w:p>
    <w:p w:rsidR="00D141E1" w:rsidRPr="00D141E1" w:rsidRDefault="00D141E1" w:rsidP="00D141E1">
      <w:pPr>
        <w:spacing w:after="0"/>
        <w:ind w:firstLine="539"/>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Tổ chức thực hiện</w:t>
      </w:r>
      <w:r w:rsidRPr="00D141E1">
        <w:rPr>
          <w:rFonts w:ascii="Times New Roman" w:eastAsia="Calibri" w:hAnsi="Times New Roman" w:cs="Times New Roman"/>
          <w:color w:val="000000"/>
          <w:sz w:val="24"/>
          <w:szCs w:val="24"/>
          <w:lang w:val="vi-VN"/>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D141E1" w:rsidRPr="00D141E1" w:rsidTr="00164F9B">
        <w:tc>
          <w:tcPr>
            <w:tcW w:w="5665"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665"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đưa tình huống trao đổi</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Yêu cầu học sinh làm việc theo nhóm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 và làm việc nhóm theo yêu cầu của GV.</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kết quả của các nhóm.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 Gv lưu ý hs trong mục em có biết </w:t>
            </w:r>
          </w:p>
        </w:tc>
        <w:tc>
          <w:tcPr>
            <w:tcW w:w="4112" w:type="dxa"/>
            <w:shd w:val="clear" w:color="auto" w:fill="auto"/>
          </w:tcPr>
          <w:p w:rsidR="00D141E1" w:rsidRPr="00D141E1" w:rsidRDefault="00D141E1" w:rsidP="00D141E1">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a)So sánh các tình huống cô Lan đầu tư vào cổ phiếu công ty A, ta thấy hiệu quả tùy thuộc tùy thời điểm.</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Nếu bán tại thời điểm 27 – 7 – 2020 thì cô Lan sẽ lỗ 90 500 000 đồng,</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Nếu bán tại thời điểm 30 – 12 - 2020 thì cô Lan sẽ lỗ 23 500 000 đồng</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Nếu bán tại thời điểm 10 -5 2021 thì cô Lan sẽ lỗ 65 500 000 đồng</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b) Nếu cô Lan gởi tiết kiệm đến ngày 10 - 5 – 2021 cô Lan sẽ lãi </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28 818 270,51 đồng.</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Như vậy quyết định nên đầu tư hay gởi tiết kiệm cần phải tùy thời điểm và phụ thuộc sự phân tích của các nhà đầu đầu tư để đạt hiệu quả nhất</w:t>
            </w:r>
          </w:p>
          <w:p w:rsidR="00D141E1" w:rsidRPr="00D141E1" w:rsidRDefault="00D141E1" w:rsidP="00D141E1">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Cs/>
                <w:color w:val="000000"/>
                <w:sz w:val="24"/>
                <w:szCs w:val="24"/>
                <w:lang w:val="nl-NL"/>
              </w:rPr>
              <w:lastRenderedPageBreak/>
              <w:t xml:space="preserve"> </w:t>
            </w:r>
          </w:p>
        </w:tc>
      </w:tr>
    </w:tbl>
    <w:p w:rsidR="00D141E1" w:rsidRPr="00D141E1" w:rsidRDefault="00D141E1" w:rsidP="00D141E1">
      <w:pPr>
        <w:spacing w:after="0"/>
        <w:jc w:val="both"/>
        <w:rPr>
          <w:rFonts w:ascii="Times New Roman" w:eastAsia="Calibri" w:hAnsi="Times New Roman" w:cs="Times New Roman"/>
          <w:i/>
          <w:iCs/>
          <w:color w:val="000000"/>
          <w:sz w:val="24"/>
          <w:szCs w:val="24"/>
          <w:lang w:val="nl-NL"/>
        </w:rPr>
      </w:pPr>
      <w:r w:rsidRPr="00D141E1">
        <w:rPr>
          <w:rFonts w:ascii="Times New Roman" w:eastAsia="Calibri" w:hAnsi="Times New Roman" w:cs="Times New Roman"/>
          <w:b/>
          <w:bCs/>
          <w:color w:val="000000"/>
          <w:sz w:val="24"/>
          <w:szCs w:val="24"/>
          <w:lang w:val="vi-VN"/>
        </w:rPr>
        <w:lastRenderedPageBreak/>
        <w:t xml:space="preserve">4. Hoạt động </w:t>
      </w:r>
      <w:r w:rsidRPr="00D141E1">
        <w:rPr>
          <w:rFonts w:ascii="Times New Roman" w:eastAsia="Calibri" w:hAnsi="Times New Roman" w:cs="Times New Roman"/>
          <w:b/>
          <w:bCs/>
          <w:color w:val="000000"/>
          <w:sz w:val="24"/>
          <w:szCs w:val="24"/>
          <w:lang w:val="nl-NL"/>
        </w:rPr>
        <w:t>5</w:t>
      </w:r>
      <w:r w:rsidRPr="00D141E1">
        <w:rPr>
          <w:rFonts w:ascii="Times New Roman" w:eastAsia="Calibri" w:hAnsi="Times New Roman" w:cs="Times New Roman"/>
          <w:b/>
          <w:bCs/>
          <w:color w:val="000000"/>
          <w:sz w:val="24"/>
          <w:szCs w:val="24"/>
          <w:lang w:val="vi-VN"/>
        </w:rPr>
        <w:t xml:space="preserve">: </w:t>
      </w:r>
      <w:r w:rsidRPr="00D141E1">
        <w:rPr>
          <w:rFonts w:ascii="Times New Roman" w:eastAsia="Calibri" w:hAnsi="Times New Roman" w:cs="Times New Roman"/>
          <w:b/>
          <w:bCs/>
          <w:color w:val="000000"/>
          <w:sz w:val="24"/>
          <w:szCs w:val="24"/>
          <w:lang w:val="nl-NL"/>
        </w:rPr>
        <w:t>vận dụng (15 phút)</w:t>
      </w:r>
    </w:p>
    <w:p w:rsidR="00D141E1" w:rsidRPr="00D141E1" w:rsidRDefault="00D141E1" w:rsidP="00D141E1">
      <w:pPr>
        <w:spacing w:after="0"/>
        <w:ind w:firstLine="539"/>
        <w:jc w:val="both"/>
        <w:rPr>
          <w:rFonts w:ascii="Times New Roman" w:eastAsia="Calibri" w:hAnsi="Times New Roman" w:cs="Times New Roman"/>
          <w:i/>
          <w:iCs/>
          <w:color w:val="000000"/>
          <w:sz w:val="24"/>
          <w:szCs w:val="24"/>
          <w:lang w:val="nl-NL"/>
        </w:rPr>
      </w:pPr>
      <w:r w:rsidRPr="00D141E1">
        <w:rPr>
          <w:rFonts w:ascii="Times New Roman" w:eastAsia="Calibri" w:hAnsi="Times New Roman" w:cs="Times New Roman"/>
          <w:b/>
          <w:bCs/>
          <w:i/>
          <w:iCs/>
          <w:color w:val="000000"/>
          <w:sz w:val="24"/>
          <w:szCs w:val="24"/>
          <w:lang w:val="nl-NL"/>
        </w:rPr>
        <w:t>+</w:t>
      </w:r>
      <w:r w:rsidRPr="00D141E1">
        <w:rPr>
          <w:rFonts w:ascii="Times New Roman" w:eastAsia="Calibri" w:hAnsi="Times New Roman" w:cs="Times New Roman"/>
          <w:b/>
          <w:bCs/>
          <w:i/>
          <w:iCs/>
          <w:color w:val="000000"/>
          <w:sz w:val="24"/>
          <w:szCs w:val="24"/>
          <w:lang w:val="vi-VN"/>
        </w:rPr>
        <w:t xml:space="preserve"> Mục </w:t>
      </w:r>
      <w:r w:rsidRPr="00D141E1">
        <w:rPr>
          <w:rFonts w:ascii="Times New Roman" w:eastAsia="Calibri" w:hAnsi="Times New Roman" w:cs="Times New Roman"/>
          <w:b/>
          <w:bCs/>
          <w:i/>
          <w:iCs/>
          <w:color w:val="000000"/>
          <w:sz w:val="24"/>
          <w:szCs w:val="24"/>
          <w:lang w:val="nl-NL"/>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lang w:val="nl-NL"/>
        </w:rPr>
        <w:t>Luyện tập thêm về đầu tư và cung cấp tình huống khác nhau về đầu tư.</w:t>
      </w:r>
    </w:p>
    <w:p w:rsidR="00D141E1" w:rsidRPr="00D141E1" w:rsidRDefault="00D141E1" w:rsidP="00D141E1">
      <w:pPr>
        <w:spacing w:after="0"/>
        <w:ind w:firstLine="539"/>
        <w:jc w:val="both"/>
        <w:rPr>
          <w:rFonts w:ascii="Times New Roman" w:eastAsia="Calibri" w:hAnsi="Times New Roman" w:cs="Times New Roman"/>
          <w:color w:val="000000"/>
          <w:spacing w:val="-4"/>
          <w:sz w:val="24"/>
          <w:szCs w:val="24"/>
          <w:lang w:val="nl-NL"/>
        </w:rPr>
      </w:pPr>
      <w:r w:rsidRPr="00D141E1">
        <w:rPr>
          <w:rFonts w:ascii="Times New Roman" w:eastAsia="Calibri" w:hAnsi="Times New Roman" w:cs="Times New Roman"/>
          <w:b/>
          <w:bCs/>
          <w:i/>
          <w:iCs/>
          <w:color w:val="000000"/>
          <w:spacing w:val="-4"/>
          <w:sz w:val="24"/>
          <w:szCs w:val="24"/>
          <w:lang w:val="nl-NL"/>
        </w:rPr>
        <w:t>+</w:t>
      </w:r>
      <w:r w:rsidRPr="00D141E1">
        <w:rPr>
          <w:rFonts w:ascii="Times New Roman" w:eastAsia="Calibri" w:hAnsi="Times New Roman" w:cs="Times New Roman"/>
          <w:b/>
          <w:bCs/>
          <w:i/>
          <w:iCs/>
          <w:color w:val="000000"/>
          <w:spacing w:val="-4"/>
          <w:sz w:val="24"/>
          <w:szCs w:val="24"/>
          <w:lang w:val="vi-VN"/>
        </w:rPr>
        <w:t xml:space="preserve"> </w:t>
      </w:r>
      <w:r w:rsidRPr="00D141E1">
        <w:rPr>
          <w:rFonts w:ascii="Times New Roman" w:eastAsia="Calibri" w:hAnsi="Times New Roman" w:cs="Times New Roman"/>
          <w:b/>
          <w:bCs/>
          <w:i/>
          <w:iCs/>
          <w:color w:val="000000"/>
          <w:spacing w:val="-4"/>
          <w:sz w:val="24"/>
          <w:szCs w:val="24"/>
          <w:lang w:val="nl-NL"/>
        </w:rPr>
        <w:t>Nội dung</w:t>
      </w:r>
      <w:r w:rsidRPr="00D141E1">
        <w:rPr>
          <w:rFonts w:ascii="Times New Roman" w:eastAsia="Calibri" w:hAnsi="Times New Roman" w:cs="Times New Roman"/>
          <w:color w:val="000000"/>
          <w:spacing w:val="-4"/>
          <w:sz w:val="24"/>
          <w:szCs w:val="24"/>
          <w:lang w:val="vi-VN"/>
        </w:rPr>
        <w:t xml:space="preserve">: </w:t>
      </w:r>
      <w:r w:rsidRPr="00D141E1">
        <w:rPr>
          <w:rFonts w:ascii="Times New Roman" w:eastAsia="Calibri" w:hAnsi="Times New Roman" w:cs="Times New Roman"/>
          <w:color w:val="000000"/>
          <w:spacing w:val="-4"/>
          <w:sz w:val="24"/>
          <w:szCs w:val="24"/>
          <w:lang w:val="nl-NL"/>
        </w:rPr>
        <w:t>vận dụng 1 sgk.</w:t>
      </w:r>
    </w:p>
    <w:p w:rsidR="00D141E1" w:rsidRPr="00D141E1" w:rsidRDefault="00D141E1" w:rsidP="00D141E1">
      <w:pPr>
        <w:spacing w:after="0"/>
        <w:ind w:firstLine="539"/>
        <w:jc w:val="both"/>
        <w:rPr>
          <w:rFonts w:ascii="Times New Roman" w:eastAsia="Calibri" w:hAnsi="Times New Roman" w:cs="Times New Roman"/>
          <w:i/>
          <w:iCs/>
          <w:color w:val="000000"/>
          <w:sz w:val="24"/>
          <w:szCs w:val="24"/>
          <w:lang w:val="nl-NL"/>
        </w:rPr>
      </w:pPr>
      <w:r w:rsidRPr="00D141E1">
        <w:rPr>
          <w:rFonts w:ascii="Times New Roman" w:eastAsia="Calibri" w:hAnsi="Times New Roman" w:cs="Times New Roman"/>
          <w:b/>
          <w:bCs/>
          <w:i/>
          <w:iCs/>
          <w:color w:val="000000"/>
          <w:sz w:val="24"/>
          <w:szCs w:val="24"/>
          <w:lang w:val="nl-NL"/>
        </w:rPr>
        <w:t>+</w:t>
      </w:r>
      <w:r w:rsidRPr="00D141E1">
        <w:rPr>
          <w:rFonts w:ascii="Times New Roman" w:eastAsia="Calibri" w:hAnsi="Times New Roman" w:cs="Times New Roman"/>
          <w:b/>
          <w:bCs/>
          <w:i/>
          <w:iCs/>
          <w:color w:val="000000"/>
          <w:sz w:val="24"/>
          <w:szCs w:val="24"/>
          <w:lang w:val="vi-VN"/>
        </w:rPr>
        <w:t xml:space="preserve"> Sản phẩm</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lang w:val="nl-NL"/>
        </w:rPr>
        <w:t>tính được số tiền thu được tại thời điểm nhất định</w:t>
      </w:r>
    </w:p>
    <w:p w:rsidR="00D141E1" w:rsidRPr="00D141E1" w:rsidRDefault="00D141E1" w:rsidP="00D141E1">
      <w:pPr>
        <w:spacing w:after="0"/>
        <w:ind w:firstLine="539"/>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b/>
          <w:bCs/>
          <w:i/>
          <w:iCs/>
          <w:color w:val="000000"/>
          <w:sz w:val="24"/>
          <w:szCs w:val="24"/>
          <w:lang w:val="nl-NL"/>
        </w:rPr>
        <w:t>+</w:t>
      </w:r>
      <w:r w:rsidRPr="00D141E1">
        <w:rPr>
          <w:rFonts w:ascii="Times New Roman" w:eastAsia="Calibri" w:hAnsi="Times New Roman" w:cs="Times New Roman"/>
          <w:b/>
          <w:bCs/>
          <w:i/>
          <w:iCs/>
          <w:color w:val="000000"/>
          <w:sz w:val="24"/>
          <w:szCs w:val="24"/>
          <w:lang w:val="vi-VN"/>
        </w:rPr>
        <w:t xml:space="preserve"> Tổ chức thực hiện</w:t>
      </w:r>
      <w:r w:rsidRPr="00D141E1">
        <w:rPr>
          <w:rFonts w:ascii="Times New Roman" w:eastAsia="Calibri" w:hAnsi="Times New Roman" w:cs="Times New Roman"/>
          <w:color w:val="000000"/>
          <w:sz w:val="24"/>
          <w:szCs w:val="24"/>
          <w:lang w:val="vi-VN"/>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D141E1" w:rsidRPr="00D141E1" w:rsidTr="00164F9B">
        <w:tc>
          <w:tcPr>
            <w:tcW w:w="5665"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665"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đưa tình huống vận dụng1 sgk</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+Yêu cầu học sinh làm việc theo nhóm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 và làm việc nhóm theo yêu cầu của GV.</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Hướng dẫn hs sử dụng biểu đồ</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GV đánh giá về hoạt động, tiến độ hoàn thành, trình bày  kết quả của các nhóm.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 Gv lưu ý hs trong mục em có biết </w:t>
            </w:r>
          </w:p>
        </w:tc>
        <w:tc>
          <w:tcPr>
            <w:tcW w:w="4112" w:type="dxa"/>
            <w:shd w:val="clear" w:color="auto" w:fill="auto"/>
          </w:tcPr>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Số cổ phiếu anh Tiến mua tại thời điểm 9-12-2020 là: </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898 200 000 : 24950 = 36000 (cp)</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a) Số tiền thu được sau khi bán cổ phiếu của công ty A tại thời điểm 15 – 3 – 2021 là: </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36 000 x 33 000 = 1 188 000 000đ</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b) số  tiền thu được sau khi bán cổ phiếu công ty A tại thời điểm 15 – 4 – 2021 là:</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36000 x 34500 = 1 242 000 000 đ</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c) số tiền thu được khi bán cổ phiếu công ty A tại thời điểm 18 – 5 – 2021 là:</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36 000 x 36 550 = 1 315 800 000đ</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p>
        </w:tc>
      </w:tr>
    </w:tbl>
    <w:p w:rsidR="00D141E1" w:rsidRPr="00D141E1" w:rsidRDefault="00D141E1" w:rsidP="00D141E1">
      <w:pPr>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nl-NL"/>
        </w:rPr>
        <w:t>B</w:t>
      </w:r>
      <w:r w:rsidRPr="00D141E1">
        <w:rPr>
          <w:rFonts w:ascii="Times New Roman" w:eastAsia="Calibri" w:hAnsi="Times New Roman" w:cs="Times New Roman"/>
          <w:b/>
          <w:bCs/>
          <w:color w:val="000000"/>
          <w:sz w:val="24"/>
          <w:szCs w:val="24"/>
          <w:lang w:val="vi-VN"/>
        </w:rPr>
        <w:t xml:space="preserve">. </w:t>
      </w:r>
      <w:r w:rsidRPr="00D141E1">
        <w:rPr>
          <w:rFonts w:ascii="Times New Roman" w:eastAsia="Calibri" w:hAnsi="Times New Roman" w:cs="Times New Roman"/>
          <w:b/>
          <w:bCs/>
          <w:color w:val="000000"/>
          <w:sz w:val="24"/>
          <w:szCs w:val="24"/>
          <w:lang w:val="nl-NL"/>
        </w:rPr>
        <w:t>Thuế thu nhập cá nhân</w:t>
      </w:r>
      <w:r w:rsidRPr="00D141E1">
        <w:rPr>
          <w:rFonts w:ascii="Times New Roman" w:eastAsia="Calibri" w:hAnsi="Times New Roman" w:cs="Times New Roman"/>
          <w:b/>
          <w:bCs/>
          <w:color w:val="000000"/>
          <w:sz w:val="24"/>
          <w:szCs w:val="24"/>
          <w:lang w:val="vi-VN"/>
        </w:rPr>
        <w:t xml:space="preserve"> (1 tiết)</w:t>
      </w:r>
    </w:p>
    <w:p w:rsidR="00D141E1" w:rsidRPr="00D141E1" w:rsidRDefault="00D141E1" w:rsidP="00D141E1">
      <w:pPr>
        <w:spacing w:after="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b/>
          <w:bCs/>
          <w:color w:val="000000"/>
          <w:sz w:val="24"/>
          <w:szCs w:val="24"/>
          <w:lang w:val="vi-VN"/>
        </w:rPr>
        <w:t>1. Hoạt động 3</w:t>
      </w:r>
    </w:p>
    <w:p w:rsidR="00D141E1" w:rsidRPr="00D141E1" w:rsidRDefault="00D141E1" w:rsidP="00D141E1">
      <w:pPr>
        <w:spacing w:after="0"/>
        <w:ind w:firstLine="540"/>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Mục tiêu</w:t>
      </w:r>
      <w:r w:rsidRPr="00D141E1">
        <w:rPr>
          <w:rFonts w:ascii="Times New Roman" w:eastAsia="Calibri" w:hAnsi="Times New Roman" w:cs="Times New Roman"/>
          <w:color w:val="000000"/>
          <w:sz w:val="24"/>
          <w:szCs w:val="24"/>
          <w:lang w:val="vi-VN"/>
        </w:rPr>
        <w:t>: HS tìm hiểu sâu về thuế thu nhập cá nhân</w:t>
      </w:r>
    </w:p>
    <w:p w:rsidR="00D141E1" w:rsidRPr="00D141E1" w:rsidRDefault="00D141E1" w:rsidP="00D141E1">
      <w:pPr>
        <w:spacing w:after="0"/>
        <w:ind w:firstLine="54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Nội dung</w:t>
      </w:r>
      <w:r w:rsidRPr="00D141E1">
        <w:rPr>
          <w:rFonts w:ascii="Times New Roman" w:eastAsia="Calibri" w:hAnsi="Times New Roman" w:cs="Times New Roman"/>
          <w:color w:val="000000"/>
          <w:sz w:val="24"/>
          <w:szCs w:val="24"/>
          <w:lang w:val="vi-VN"/>
        </w:rPr>
        <w:t xml:space="preserve">: HS trả lời các câu a), b) c)trong HĐ 3 ở SGK </w:t>
      </w:r>
    </w:p>
    <w:p w:rsidR="00D141E1" w:rsidRPr="00D141E1" w:rsidRDefault="00D141E1" w:rsidP="00D141E1">
      <w:pPr>
        <w:spacing w:after="0"/>
        <w:ind w:firstLine="539"/>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lang w:val="vi-VN"/>
        </w:rPr>
        <w:t xml:space="preserve">: </w:t>
      </w:r>
    </w:p>
    <w:p w:rsidR="00D141E1" w:rsidRPr="00D141E1" w:rsidRDefault="00D141E1" w:rsidP="00D141E1">
      <w:pPr>
        <w:spacing w:after="0"/>
        <w:ind w:firstLine="539"/>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 Thiết lập được công thức hàm số bậc nhất để tính thuế thu nhập cá nhân</w:t>
      </w:r>
    </w:p>
    <w:p w:rsidR="00D141E1" w:rsidRPr="00D141E1" w:rsidRDefault="00D141E1" w:rsidP="00D141E1">
      <w:pPr>
        <w:spacing w:after="0"/>
        <w:ind w:firstLine="539"/>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lang w:val="vi-VN"/>
        </w:rPr>
        <w:t>- Tính được số tiền cần phải nộp thuế thu nhập cá nhân</w:t>
      </w:r>
    </w:p>
    <w:p w:rsidR="00D141E1" w:rsidRPr="00D141E1" w:rsidRDefault="00D141E1" w:rsidP="00D141E1">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thực hiện</w:t>
      </w:r>
      <w:r w:rsidRPr="00D141E1">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4716"/>
      </w:tblGrid>
      <w:tr w:rsidR="00D141E1" w:rsidRPr="00D141E1" w:rsidTr="00164F9B">
        <w:tc>
          <w:tcPr>
            <w:tcW w:w="5061"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716"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061"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trình chiếu nội dung HĐ 3 ở SGK.</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 để trả lời câu a), b), c) ở HĐ 3.</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đọc bài toán.</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thảo luận nhóm để tìm câu trả lời.</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 Gv quan sát, theo dõi các nhóm và hỗ trợ (khi </w:t>
            </w:r>
            <w:r w:rsidRPr="00D141E1">
              <w:rPr>
                <w:rFonts w:ascii="Times New Roman" w:eastAsia="Calibri" w:hAnsi="Times New Roman" w:cs="Times New Roman"/>
                <w:bCs/>
                <w:color w:val="000000"/>
                <w:sz w:val="24"/>
                <w:szCs w:val="24"/>
                <w:lang w:val="nl-NL"/>
              </w:rPr>
              <w:lastRenderedPageBreak/>
              <w:t>cần).</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Các nhóm báo cáo sản phẩm trước lớp và chọn 1 nhóm khác nhận xét, bổ sung (nếu có)</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kết quả, sản phẩm của các nhóm.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716" w:type="dxa"/>
            <w:shd w:val="clear" w:color="auto" w:fill="auto"/>
          </w:tcPr>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
                <w:color w:val="000000"/>
                <w:sz w:val="24"/>
                <w:szCs w:val="24"/>
                <w:lang w:val="nl-NL"/>
              </w:rPr>
              <w:lastRenderedPageBreak/>
              <w:t xml:space="preserve">Gọi </w:t>
            </w:r>
            <w:r w:rsidRPr="00D141E1">
              <w:rPr>
                <w:rFonts w:ascii="Times New Roman" w:eastAsia="Calibri" w:hAnsi="Times New Roman" w:cs="Times New Roman"/>
                <w:bCs/>
                <w:color w:val="000000"/>
                <w:sz w:val="24"/>
                <w:szCs w:val="24"/>
                <w:lang w:val="nl-NL"/>
              </w:rPr>
              <w:t>x là thu nhập tính thuế và y là số tiền thuế thu nhập cá nhân (tính theo tháng)</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a) hàm số </w:t>
            </w:r>
            <w:r w:rsidRPr="00D141E1">
              <w:rPr>
                <w:rFonts w:ascii="Times New Roman" w:eastAsia="Calibri" w:hAnsi="Times New Roman" w:cs="Times New Roman"/>
                <w:bCs/>
                <w:noProof/>
                <w:color w:val="000000"/>
                <w:position w:val="-10"/>
                <w:sz w:val="24"/>
                <w:szCs w:val="24"/>
              </w:rPr>
              <w:drawing>
                <wp:inline distT="0" distB="0" distL="0" distR="0" wp14:anchorId="32FBAC7E" wp14:editId="7C151D16">
                  <wp:extent cx="65722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2"/>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657225" cy="18097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b) </w:t>
            </w:r>
            <w:r w:rsidRPr="00D141E1">
              <w:rPr>
                <w:rFonts w:ascii="Times New Roman" w:eastAsia="Calibri" w:hAnsi="Times New Roman" w:cs="Times New Roman"/>
                <w:bCs/>
                <w:noProof/>
                <w:color w:val="000000"/>
                <w:position w:val="-24"/>
                <w:sz w:val="24"/>
                <w:szCs w:val="24"/>
              </w:rPr>
              <w:drawing>
                <wp:inline distT="0" distB="0" distL="0" distR="0" wp14:anchorId="5109C17D" wp14:editId="7E50B2D8">
                  <wp:extent cx="2066925" cy="371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3"/>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066925" cy="37147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c) thu nhập tính thuế thu nhập cá nhân của anh Nam là:</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noProof/>
                <w:color w:val="000000"/>
                <w:position w:val="-6"/>
                <w:sz w:val="24"/>
                <w:szCs w:val="24"/>
              </w:rPr>
              <w:drawing>
                <wp:inline distT="0" distB="0" distL="0" distR="0" wp14:anchorId="78EA11E2" wp14:editId="46BD1066">
                  <wp:extent cx="28575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4"/>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857500" cy="152400"/>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Tiền thuế thu nhập cá nhân anh Nam phải nộp </w:t>
            </w:r>
            <w:r w:rsidRPr="00D141E1">
              <w:rPr>
                <w:rFonts w:ascii="Times New Roman" w:eastAsia="Calibri" w:hAnsi="Times New Roman" w:cs="Times New Roman"/>
                <w:bCs/>
                <w:color w:val="000000"/>
                <w:sz w:val="24"/>
                <w:szCs w:val="24"/>
                <w:lang w:val="nl-NL"/>
              </w:rPr>
              <w:lastRenderedPageBreak/>
              <w:t xml:space="preserve">là: </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noProof/>
                <w:color w:val="000000"/>
                <w:position w:val="-24"/>
                <w:sz w:val="24"/>
                <w:szCs w:val="24"/>
              </w:rPr>
              <w:drawing>
                <wp:inline distT="0" distB="0" distL="0" distR="0" wp14:anchorId="5E2AF849" wp14:editId="3184038E">
                  <wp:extent cx="2695575" cy="371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5"/>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695575" cy="37147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Tiền thuế thu nhập cá nhân của anh Nam phải nộp trong một năm là: </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noProof/>
                <w:color w:val="000000"/>
                <w:position w:val="-10"/>
                <w:sz w:val="24"/>
                <w:szCs w:val="24"/>
              </w:rPr>
              <w:drawing>
                <wp:inline distT="0" distB="0" distL="0" distR="0" wp14:anchorId="30891BCE" wp14:editId="16FC70AD">
                  <wp:extent cx="1295400" cy="180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6"/>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295400" cy="180975"/>
                          </a:xfrm>
                          <a:prstGeom prst="rect">
                            <a:avLst/>
                          </a:prstGeom>
                          <a:noFill/>
                          <a:ln>
                            <a:noFill/>
                          </a:ln>
                        </pic:spPr>
                      </pic:pic>
                    </a:graphicData>
                  </a:graphic>
                </wp:inline>
              </w:drawing>
            </w:r>
            <w:r w:rsidRPr="00D141E1">
              <w:rPr>
                <w:rFonts w:ascii="Times New Roman" w:eastAsia="Calibri" w:hAnsi="Times New Roman" w:cs="Times New Roman"/>
                <w:bCs/>
                <w:color w:val="000000"/>
                <w:sz w:val="24"/>
                <w:szCs w:val="24"/>
                <w:lang w:val="nl-NL"/>
              </w:rPr>
              <w:t>đồng</w:t>
            </w:r>
          </w:p>
        </w:tc>
      </w:tr>
    </w:tbl>
    <w:p w:rsidR="00D141E1" w:rsidRPr="00D141E1" w:rsidRDefault="00D141E1" w:rsidP="00D141E1">
      <w:pPr>
        <w:spacing w:after="0"/>
        <w:jc w:val="both"/>
        <w:rPr>
          <w:rFonts w:ascii="Times New Roman" w:eastAsia="Calibri" w:hAnsi="Times New Roman" w:cs="Times New Roman"/>
          <w:i/>
          <w:iCs/>
          <w:color w:val="000000"/>
          <w:sz w:val="24"/>
          <w:szCs w:val="24"/>
          <w:lang w:val="nl-NL"/>
        </w:rPr>
      </w:pPr>
      <w:r w:rsidRPr="00D141E1">
        <w:rPr>
          <w:rFonts w:ascii="Times New Roman" w:eastAsia="Calibri" w:hAnsi="Times New Roman" w:cs="Times New Roman"/>
          <w:b/>
          <w:bCs/>
          <w:color w:val="000000"/>
          <w:sz w:val="24"/>
          <w:szCs w:val="24"/>
          <w:lang w:val="nl-NL"/>
        </w:rPr>
        <w:lastRenderedPageBreak/>
        <w:t>2</w:t>
      </w:r>
      <w:r w:rsidRPr="00D141E1">
        <w:rPr>
          <w:rFonts w:ascii="Times New Roman" w:eastAsia="Calibri" w:hAnsi="Times New Roman" w:cs="Times New Roman"/>
          <w:b/>
          <w:bCs/>
          <w:color w:val="000000"/>
          <w:sz w:val="24"/>
          <w:szCs w:val="24"/>
          <w:lang w:val="vi-VN"/>
        </w:rPr>
        <w:t xml:space="preserve">. Hoạt động </w:t>
      </w:r>
      <w:r w:rsidRPr="00D141E1">
        <w:rPr>
          <w:rFonts w:ascii="Times New Roman" w:eastAsia="Calibri" w:hAnsi="Times New Roman" w:cs="Times New Roman"/>
          <w:b/>
          <w:bCs/>
          <w:color w:val="000000"/>
          <w:sz w:val="24"/>
          <w:szCs w:val="24"/>
          <w:lang w:val="nl-NL"/>
        </w:rPr>
        <w:t>vận dụng (15 phút)</w:t>
      </w:r>
    </w:p>
    <w:p w:rsidR="00D141E1" w:rsidRPr="00D141E1" w:rsidRDefault="00D141E1" w:rsidP="00D141E1">
      <w:pPr>
        <w:spacing w:after="0"/>
        <w:ind w:firstLine="539"/>
        <w:jc w:val="both"/>
        <w:rPr>
          <w:rFonts w:ascii="Times New Roman" w:eastAsia="Calibri" w:hAnsi="Times New Roman" w:cs="Times New Roman"/>
          <w:i/>
          <w:iCs/>
          <w:color w:val="000000"/>
          <w:sz w:val="24"/>
          <w:szCs w:val="24"/>
          <w:lang w:val="nl-NL"/>
        </w:rPr>
      </w:pPr>
      <w:r w:rsidRPr="00D141E1">
        <w:rPr>
          <w:rFonts w:ascii="Times New Roman" w:eastAsia="Calibri" w:hAnsi="Times New Roman" w:cs="Times New Roman"/>
          <w:b/>
          <w:bCs/>
          <w:i/>
          <w:iCs/>
          <w:color w:val="000000"/>
          <w:sz w:val="24"/>
          <w:szCs w:val="24"/>
          <w:lang w:val="nl-NL"/>
        </w:rPr>
        <w:t>+</w:t>
      </w:r>
      <w:r w:rsidRPr="00D141E1">
        <w:rPr>
          <w:rFonts w:ascii="Times New Roman" w:eastAsia="Calibri" w:hAnsi="Times New Roman" w:cs="Times New Roman"/>
          <w:b/>
          <w:bCs/>
          <w:i/>
          <w:iCs/>
          <w:color w:val="000000"/>
          <w:sz w:val="24"/>
          <w:szCs w:val="24"/>
          <w:lang w:val="vi-VN"/>
        </w:rPr>
        <w:t xml:space="preserve"> Mục </w:t>
      </w:r>
      <w:r w:rsidRPr="00D141E1">
        <w:rPr>
          <w:rFonts w:ascii="Times New Roman" w:eastAsia="Calibri" w:hAnsi="Times New Roman" w:cs="Times New Roman"/>
          <w:b/>
          <w:bCs/>
          <w:i/>
          <w:iCs/>
          <w:color w:val="000000"/>
          <w:sz w:val="24"/>
          <w:szCs w:val="24"/>
          <w:lang w:val="nl-NL"/>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lang w:val="nl-NL"/>
        </w:rPr>
        <w:t xml:space="preserve"> củng cố kiến thức về thuế thu nhập cá nhân và làm quen khái niệm hàm số xác định trên từng khoảng</w:t>
      </w:r>
    </w:p>
    <w:p w:rsidR="00D141E1" w:rsidRPr="00D141E1" w:rsidRDefault="00D141E1" w:rsidP="00D141E1">
      <w:pPr>
        <w:spacing w:after="0"/>
        <w:ind w:firstLine="539"/>
        <w:jc w:val="both"/>
        <w:rPr>
          <w:rFonts w:ascii="Times New Roman" w:eastAsia="Calibri" w:hAnsi="Times New Roman" w:cs="Times New Roman"/>
          <w:color w:val="000000"/>
          <w:spacing w:val="-4"/>
          <w:sz w:val="24"/>
          <w:szCs w:val="24"/>
          <w:lang w:val="nl-NL"/>
        </w:rPr>
      </w:pPr>
      <w:r w:rsidRPr="00D141E1">
        <w:rPr>
          <w:rFonts w:ascii="Times New Roman" w:eastAsia="Calibri" w:hAnsi="Times New Roman" w:cs="Times New Roman"/>
          <w:b/>
          <w:bCs/>
          <w:i/>
          <w:iCs/>
          <w:color w:val="000000"/>
          <w:spacing w:val="-4"/>
          <w:sz w:val="24"/>
          <w:szCs w:val="24"/>
          <w:lang w:val="nl-NL"/>
        </w:rPr>
        <w:t>+</w:t>
      </w:r>
      <w:r w:rsidRPr="00D141E1">
        <w:rPr>
          <w:rFonts w:ascii="Times New Roman" w:eastAsia="Calibri" w:hAnsi="Times New Roman" w:cs="Times New Roman"/>
          <w:b/>
          <w:bCs/>
          <w:i/>
          <w:iCs/>
          <w:color w:val="000000"/>
          <w:spacing w:val="-4"/>
          <w:sz w:val="24"/>
          <w:szCs w:val="24"/>
          <w:lang w:val="vi-VN"/>
        </w:rPr>
        <w:t xml:space="preserve"> </w:t>
      </w:r>
      <w:r w:rsidRPr="00D141E1">
        <w:rPr>
          <w:rFonts w:ascii="Times New Roman" w:eastAsia="Calibri" w:hAnsi="Times New Roman" w:cs="Times New Roman"/>
          <w:b/>
          <w:bCs/>
          <w:i/>
          <w:iCs/>
          <w:color w:val="000000"/>
          <w:spacing w:val="-4"/>
          <w:sz w:val="24"/>
          <w:szCs w:val="24"/>
          <w:lang w:val="nl-NL"/>
        </w:rPr>
        <w:t>Nội dung</w:t>
      </w:r>
      <w:r w:rsidRPr="00D141E1">
        <w:rPr>
          <w:rFonts w:ascii="Times New Roman" w:eastAsia="Calibri" w:hAnsi="Times New Roman" w:cs="Times New Roman"/>
          <w:color w:val="000000"/>
          <w:spacing w:val="-4"/>
          <w:sz w:val="24"/>
          <w:szCs w:val="24"/>
          <w:lang w:val="vi-VN"/>
        </w:rPr>
        <w:t xml:space="preserve">: </w:t>
      </w:r>
      <w:r w:rsidRPr="00D141E1">
        <w:rPr>
          <w:rFonts w:ascii="Times New Roman" w:eastAsia="Calibri" w:hAnsi="Times New Roman" w:cs="Times New Roman"/>
          <w:color w:val="000000"/>
          <w:spacing w:val="-4"/>
          <w:sz w:val="24"/>
          <w:szCs w:val="24"/>
          <w:lang w:val="nl-NL"/>
        </w:rPr>
        <w:t>vận dụng 2 sgk.</w:t>
      </w:r>
    </w:p>
    <w:p w:rsidR="00D141E1" w:rsidRPr="00D141E1" w:rsidRDefault="00D141E1" w:rsidP="00D141E1">
      <w:pPr>
        <w:spacing w:after="0"/>
        <w:ind w:firstLine="539"/>
        <w:jc w:val="both"/>
        <w:rPr>
          <w:rFonts w:ascii="Times New Roman" w:eastAsia="Calibri" w:hAnsi="Times New Roman" w:cs="Times New Roman"/>
          <w:i/>
          <w:iCs/>
          <w:color w:val="000000"/>
          <w:sz w:val="24"/>
          <w:szCs w:val="24"/>
          <w:lang w:val="nl-NL"/>
        </w:rPr>
      </w:pPr>
      <w:r w:rsidRPr="00D141E1">
        <w:rPr>
          <w:rFonts w:ascii="Times New Roman" w:eastAsia="Calibri" w:hAnsi="Times New Roman" w:cs="Times New Roman"/>
          <w:b/>
          <w:bCs/>
          <w:i/>
          <w:iCs/>
          <w:color w:val="000000"/>
          <w:sz w:val="24"/>
          <w:szCs w:val="24"/>
          <w:lang w:val="nl-NL"/>
        </w:rPr>
        <w:t>+</w:t>
      </w:r>
      <w:r w:rsidRPr="00D141E1">
        <w:rPr>
          <w:rFonts w:ascii="Times New Roman" w:eastAsia="Calibri" w:hAnsi="Times New Roman" w:cs="Times New Roman"/>
          <w:b/>
          <w:bCs/>
          <w:i/>
          <w:iCs/>
          <w:color w:val="000000"/>
          <w:sz w:val="24"/>
          <w:szCs w:val="24"/>
          <w:lang w:val="vi-VN"/>
        </w:rPr>
        <w:t xml:space="preserve"> Sản phẩm</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lang w:val="nl-NL"/>
        </w:rPr>
        <w:t>thiết lập được công thức về thuế thu nhập cá nhân theo từng mức quy định</w:t>
      </w:r>
    </w:p>
    <w:p w:rsidR="00D141E1" w:rsidRPr="00D141E1" w:rsidRDefault="00D141E1" w:rsidP="00D141E1">
      <w:pPr>
        <w:spacing w:after="0"/>
        <w:ind w:firstLine="539"/>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b/>
          <w:bCs/>
          <w:i/>
          <w:iCs/>
          <w:color w:val="000000"/>
          <w:sz w:val="24"/>
          <w:szCs w:val="24"/>
          <w:lang w:val="nl-NL"/>
        </w:rPr>
        <w:t>+</w:t>
      </w:r>
      <w:r w:rsidRPr="00D141E1">
        <w:rPr>
          <w:rFonts w:ascii="Times New Roman" w:eastAsia="Calibri" w:hAnsi="Times New Roman" w:cs="Times New Roman"/>
          <w:b/>
          <w:bCs/>
          <w:i/>
          <w:iCs/>
          <w:color w:val="000000"/>
          <w:sz w:val="24"/>
          <w:szCs w:val="24"/>
          <w:lang w:val="vi-VN"/>
        </w:rPr>
        <w:t xml:space="preserve"> Tổ chức thực hiện</w:t>
      </w:r>
      <w:r w:rsidRPr="00D141E1">
        <w:rPr>
          <w:rFonts w:ascii="Times New Roman" w:eastAsia="Calibri" w:hAnsi="Times New Roman" w:cs="Times New Roman"/>
          <w:color w:val="000000"/>
          <w:sz w:val="24"/>
          <w:szCs w:val="24"/>
          <w:lang w:val="vi-VN"/>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D141E1" w:rsidRPr="00D141E1" w:rsidTr="00164F9B">
        <w:tc>
          <w:tcPr>
            <w:tcW w:w="5665"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D141E1" w:rsidRPr="00D141E1" w:rsidRDefault="00D141E1" w:rsidP="00D141E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D141E1" w:rsidRPr="00D141E1" w:rsidTr="00164F9B">
        <w:tc>
          <w:tcPr>
            <w:tcW w:w="5665" w:type="dxa"/>
            <w:shd w:val="clear" w:color="auto" w:fill="auto"/>
          </w:tcPr>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Giao nhiệm vụ:</w:t>
            </w:r>
            <w:r w:rsidRPr="00D141E1">
              <w:rPr>
                <w:rFonts w:ascii="Times New Roman" w:eastAsia="Calibri" w:hAnsi="Times New Roman" w:cs="Times New Roman"/>
                <w:color w:val="000000"/>
                <w:sz w:val="24"/>
                <w:szCs w:val="24"/>
                <w:lang w:val="nl-NL"/>
              </w:rPr>
              <w:t xml:space="preserve">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đưa tình huống vận dụng 2 sgk</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+Yêu cầu học sinh làm việc theo nhóm thiết lập công thức</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 và làm việc nhóm theo yêu cầu của GV.</w:t>
            </w:r>
          </w:p>
          <w:p w:rsidR="00D141E1" w:rsidRPr="00D141E1" w:rsidRDefault="00D141E1" w:rsidP="00D141E1">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D141E1" w:rsidRPr="00D141E1" w:rsidRDefault="00D141E1" w:rsidP="00D141E1">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D141E1" w:rsidRPr="00D141E1" w:rsidRDefault="00D141E1" w:rsidP="00D141E1">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kết quả của các nhóm.  </w:t>
            </w:r>
          </w:p>
        </w:tc>
        <w:tc>
          <w:tcPr>
            <w:tcW w:w="4112" w:type="dxa"/>
            <w:shd w:val="clear" w:color="auto" w:fill="auto"/>
          </w:tcPr>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Gọi </w:t>
            </w:r>
            <w:r w:rsidRPr="00D141E1">
              <w:rPr>
                <w:rFonts w:ascii="Times New Roman" w:eastAsia="Calibri" w:hAnsi="Times New Roman" w:cs="Times New Roman"/>
                <w:bCs/>
                <w:noProof/>
                <w:color w:val="000000"/>
                <w:position w:val="-6"/>
                <w:sz w:val="24"/>
                <w:szCs w:val="24"/>
              </w:rPr>
              <w:drawing>
                <wp:inline distT="0" distB="0" distL="0" distR="0" wp14:anchorId="630AE7BC" wp14:editId="34691374">
                  <wp:extent cx="114300" cy="123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7"/>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14300" cy="123825"/>
                          </a:xfrm>
                          <a:prstGeom prst="rect">
                            <a:avLst/>
                          </a:prstGeom>
                          <a:noFill/>
                          <a:ln>
                            <a:noFill/>
                          </a:ln>
                        </pic:spPr>
                      </pic:pic>
                    </a:graphicData>
                  </a:graphic>
                </wp:inline>
              </w:drawing>
            </w:r>
            <w:r w:rsidRPr="00D141E1">
              <w:rPr>
                <w:rFonts w:ascii="Times New Roman" w:eastAsia="Calibri" w:hAnsi="Times New Roman" w:cs="Times New Roman"/>
                <w:bCs/>
                <w:color w:val="000000"/>
                <w:sz w:val="24"/>
                <w:szCs w:val="24"/>
                <w:lang w:val="nl-NL"/>
              </w:rPr>
              <w:t xml:space="preserve"> (triệu đồng) là thu nhập tính thuế và </w:t>
            </w:r>
            <w:r w:rsidRPr="00D141E1">
              <w:rPr>
                <w:rFonts w:ascii="Times New Roman" w:eastAsia="Calibri" w:hAnsi="Times New Roman" w:cs="Times New Roman"/>
                <w:bCs/>
                <w:noProof/>
                <w:color w:val="000000"/>
                <w:position w:val="-10"/>
                <w:sz w:val="24"/>
                <w:szCs w:val="24"/>
              </w:rPr>
              <w:drawing>
                <wp:inline distT="0" distB="0" distL="0" distR="0" wp14:anchorId="3E1C2228" wp14:editId="58572A47">
                  <wp:extent cx="123825" cy="1524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8"/>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23825" cy="152400"/>
                          </a:xfrm>
                          <a:prstGeom prst="rect">
                            <a:avLst/>
                          </a:prstGeom>
                          <a:noFill/>
                          <a:ln>
                            <a:noFill/>
                          </a:ln>
                        </pic:spPr>
                      </pic:pic>
                    </a:graphicData>
                  </a:graphic>
                </wp:inline>
              </w:drawing>
            </w:r>
            <w:r w:rsidRPr="00D141E1">
              <w:rPr>
                <w:rFonts w:ascii="Times New Roman" w:eastAsia="Calibri" w:hAnsi="Times New Roman" w:cs="Times New Roman"/>
                <w:bCs/>
                <w:color w:val="000000"/>
                <w:sz w:val="24"/>
                <w:szCs w:val="24"/>
                <w:lang w:val="nl-NL"/>
              </w:rPr>
              <w:t xml:space="preserve"> (triệu đồng) là số tiền thuế thu nhập cá nhân (tính theo tháng)</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Với </w:t>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noProof/>
                <w:color w:val="000000"/>
                <w:position w:val="-84"/>
                <w:sz w:val="24"/>
                <w:szCs w:val="24"/>
              </w:rPr>
              <w:drawing>
                <wp:inline distT="0" distB="0" distL="0" distR="0" wp14:anchorId="22FDC627" wp14:editId="7CA79045">
                  <wp:extent cx="1866900" cy="11334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9"/>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866900" cy="1133475"/>
                          </a:xfrm>
                          <a:prstGeom prst="rect">
                            <a:avLst/>
                          </a:prstGeom>
                          <a:noFill/>
                          <a:ln>
                            <a:noFill/>
                          </a:ln>
                        </pic:spPr>
                      </pic:pic>
                    </a:graphicData>
                  </a:graphic>
                </wp:inline>
              </w:drawing>
            </w:r>
          </w:p>
          <w:p w:rsidR="00D141E1" w:rsidRPr="00D141E1" w:rsidRDefault="00D141E1" w:rsidP="00D141E1">
            <w:pPr>
              <w:spacing w:after="0"/>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xml:space="preserve">Với </w:t>
            </w:r>
            <w:r w:rsidRPr="00D141E1">
              <w:rPr>
                <w:rFonts w:ascii="Times New Roman" w:eastAsia="Calibri" w:hAnsi="Times New Roman" w:cs="Times New Roman"/>
                <w:bCs/>
                <w:noProof/>
                <w:color w:val="000000"/>
                <w:position w:val="-10"/>
                <w:sz w:val="24"/>
                <w:szCs w:val="24"/>
              </w:rPr>
              <w:drawing>
                <wp:inline distT="0" distB="0" distL="0" distR="0" wp14:anchorId="4356998F" wp14:editId="6C4DCB67">
                  <wp:extent cx="164782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0"/>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647825" cy="180975"/>
                          </a:xfrm>
                          <a:prstGeom prst="rect">
                            <a:avLst/>
                          </a:prstGeom>
                          <a:noFill/>
                          <a:ln>
                            <a:noFill/>
                          </a:ln>
                        </pic:spPr>
                      </pic:pic>
                    </a:graphicData>
                  </a:graphic>
                </wp:inline>
              </w:drawing>
            </w:r>
          </w:p>
        </w:tc>
      </w:tr>
    </w:tbl>
    <w:p w:rsidR="00D141E1" w:rsidRPr="00D141E1" w:rsidRDefault="00D141E1" w:rsidP="00D141E1">
      <w:pPr>
        <w:spacing w:after="0"/>
        <w:ind w:firstLine="539"/>
        <w:jc w:val="both"/>
        <w:rPr>
          <w:rFonts w:ascii="Times New Roman" w:eastAsia="Calibri" w:hAnsi="Times New Roman" w:cs="Times New Roman"/>
          <w:color w:val="000000"/>
          <w:sz w:val="24"/>
          <w:szCs w:val="24"/>
          <w:lang w:val="vi-VN"/>
        </w:rPr>
      </w:pPr>
    </w:p>
    <w:p w:rsidR="00D141E1" w:rsidRPr="00D141E1" w:rsidRDefault="00D141E1" w:rsidP="00D141E1">
      <w:pPr>
        <w:spacing w:after="0"/>
        <w:ind w:firstLine="539"/>
        <w:jc w:val="both"/>
        <w:rPr>
          <w:rFonts w:ascii="Times New Roman" w:eastAsia="Calibri" w:hAnsi="Times New Roman" w:cs="Times New Roman"/>
          <w:color w:val="000000"/>
          <w:sz w:val="24"/>
          <w:szCs w:val="24"/>
          <w:lang w:val="vi-VN"/>
        </w:rPr>
      </w:pPr>
    </w:p>
    <w:p w:rsidR="00D141E1" w:rsidRPr="00D141E1" w:rsidRDefault="00D141E1" w:rsidP="00D141E1">
      <w:pPr>
        <w:spacing w:after="0"/>
        <w:ind w:firstLine="539"/>
        <w:jc w:val="both"/>
        <w:rPr>
          <w:rFonts w:ascii="Times New Roman" w:eastAsia="Calibri" w:hAnsi="Times New Roman" w:cs="Times New Roman"/>
          <w:i/>
          <w:iCs/>
          <w:color w:val="000000"/>
          <w:sz w:val="24"/>
          <w:szCs w:val="24"/>
          <w:lang w:val="vi-VN"/>
        </w:rPr>
      </w:pPr>
    </w:p>
    <w:p w:rsidR="00D141E1" w:rsidRPr="00ED2D3B" w:rsidRDefault="00D141E1" w:rsidP="00ED2D3B">
      <w:bookmarkStart w:id="0" w:name="_GoBack"/>
      <w:bookmarkEnd w:id="0"/>
    </w:p>
    <w:sectPr w:rsidR="00D141E1" w:rsidRPr="00ED2D3B" w:rsidSect="00693F34">
      <w:headerReference w:type="default" r:id="rId34"/>
      <w:footerReference w:type="default" r:id="rId35"/>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DD" w:rsidRDefault="008017DD" w:rsidP="005A548E">
      <w:pPr>
        <w:spacing w:after="0" w:line="240" w:lineRule="auto"/>
      </w:pPr>
      <w:r>
        <w:separator/>
      </w:r>
    </w:p>
  </w:endnote>
  <w:endnote w:type="continuationSeparator" w:id="0">
    <w:p w:rsidR="008017DD" w:rsidRDefault="008017DD"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hu Văn An (Uni)">
    <w:altName w:val="Times New Roman"/>
    <w:charset w:val="00"/>
    <w:family w:val="roman"/>
    <w:pitch w:val="default"/>
    <w:sig w:usb0="00000000"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D141E1">
      <w:rPr>
        <w:rFonts w:ascii="Times New Roman" w:eastAsia="SimSun" w:hAnsi="Times New Roman" w:cs="Times New Roman"/>
        <w:b/>
        <w:noProof/>
        <w:color w:val="0070C0"/>
        <w:kern w:val="2"/>
        <w:sz w:val="24"/>
        <w:szCs w:val="24"/>
        <w:lang w:eastAsia="zh-CN"/>
      </w:rPr>
      <w:t>9</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DD" w:rsidRDefault="008017DD" w:rsidP="005A548E">
      <w:pPr>
        <w:spacing w:after="0" w:line="240" w:lineRule="auto"/>
      </w:pPr>
      <w:r>
        <w:separator/>
      </w:r>
    </w:p>
  </w:footnote>
  <w:footnote w:type="continuationSeparator" w:id="0">
    <w:p w:rsidR="008017DD" w:rsidRDefault="008017DD"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699"/>
    <w:multiLevelType w:val="hybridMultilevel"/>
    <w:tmpl w:val="98AE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BAC7EDC"/>
    <w:multiLevelType w:val="hybridMultilevel"/>
    <w:tmpl w:val="7922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F34C0"/>
    <w:multiLevelType w:val="hybridMultilevel"/>
    <w:tmpl w:val="DB2CCFB2"/>
    <w:lvl w:ilvl="0" w:tplc="ADA65C0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5">
    <w:nsid w:val="1B374A5B"/>
    <w:multiLevelType w:val="hybridMultilevel"/>
    <w:tmpl w:val="ACBC5D78"/>
    <w:lvl w:ilvl="0" w:tplc="9274DBCC">
      <w:start w:val="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2694B3C"/>
    <w:multiLevelType w:val="hybridMultilevel"/>
    <w:tmpl w:val="363E410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2B063F2C"/>
    <w:multiLevelType w:val="hybridMultilevel"/>
    <w:tmpl w:val="73E82B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45784C7B"/>
    <w:multiLevelType w:val="hybridMultilevel"/>
    <w:tmpl w:val="96F8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F3797"/>
    <w:multiLevelType w:val="hybridMultilevel"/>
    <w:tmpl w:val="C1F0BE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531F1304"/>
    <w:multiLevelType w:val="hybridMultilevel"/>
    <w:tmpl w:val="4D5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A072F5"/>
    <w:multiLevelType w:val="hybridMultilevel"/>
    <w:tmpl w:val="C478E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66484F"/>
    <w:multiLevelType w:val="hybridMultilevel"/>
    <w:tmpl w:val="924E6338"/>
    <w:lvl w:ilvl="0" w:tplc="496653E2">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6342788"/>
    <w:multiLevelType w:val="hybridMultilevel"/>
    <w:tmpl w:val="5E66E5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15">
    <w:nsid w:val="688163E9"/>
    <w:multiLevelType w:val="hybridMultilevel"/>
    <w:tmpl w:val="358CC478"/>
    <w:lvl w:ilvl="0" w:tplc="7094537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0"/>
  </w:num>
  <w:num w:numId="9">
    <w:abstractNumId w:val="16"/>
  </w:num>
  <w:num w:numId="10">
    <w:abstractNumId w:val="4"/>
  </w:num>
  <w:num w:numId="11">
    <w:abstractNumId w:val="1"/>
  </w:num>
  <w:num w:numId="12">
    <w:abstractNumId w:val="14"/>
  </w:num>
  <w:num w:numId="13">
    <w:abstractNumId w:val="7"/>
  </w:num>
  <w:num w:numId="14">
    <w:abstractNumId w:val="9"/>
  </w:num>
  <w:num w:numId="15">
    <w:abstractNumId w:val="6"/>
  </w:num>
  <w:num w:numId="16">
    <w:abstractNumId w:val="2"/>
  </w:num>
  <w:num w:numId="1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266EED"/>
    <w:rsid w:val="0027167F"/>
    <w:rsid w:val="003408D8"/>
    <w:rsid w:val="003972F1"/>
    <w:rsid w:val="00413E94"/>
    <w:rsid w:val="00431F6A"/>
    <w:rsid w:val="004C69B3"/>
    <w:rsid w:val="005A548E"/>
    <w:rsid w:val="00693F34"/>
    <w:rsid w:val="006E487F"/>
    <w:rsid w:val="008017DD"/>
    <w:rsid w:val="00815B14"/>
    <w:rsid w:val="009429FF"/>
    <w:rsid w:val="00973673"/>
    <w:rsid w:val="009C6BDD"/>
    <w:rsid w:val="00A24DED"/>
    <w:rsid w:val="00B17410"/>
    <w:rsid w:val="00B4458F"/>
    <w:rsid w:val="00B97AA9"/>
    <w:rsid w:val="00BC0E1D"/>
    <w:rsid w:val="00C56015"/>
    <w:rsid w:val="00D000CB"/>
    <w:rsid w:val="00D10939"/>
    <w:rsid w:val="00D141E1"/>
    <w:rsid w:val="00E31EBF"/>
    <w:rsid w:val="00E7047C"/>
    <w:rsid w:val="00E736DC"/>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wmf" Type="http://schemas.openxmlformats.org/officeDocument/2006/relationships/image"/><Relationship Id="rId19" Target="media/image12.w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1" Target="media/image14.wmf" Type="http://schemas.openxmlformats.org/officeDocument/2006/relationships/image"/><Relationship Id="rId22" Target="media/image15.wmf" Type="http://schemas.openxmlformats.org/officeDocument/2006/relationships/image"/><Relationship Id="rId23" Target="media/image16.wmf" Type="http://schemas.openxmlformats.org/officeDocument/2006/relationships/image"/><Relationship Id="rId24" Target="media/image17.wmf"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1976</Words>
  <Characters>11267</Characters>
  <Application>Microsoft Office Word</Application>
  <DocSecurity>0</DocSecurity>
  <Lines>93</Lines>
  <Paragraphs>26</Paragraphs>
  <ScaleCrop>false</ScaleCrop>
  <Company>thuvienhoclieu.com</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15 rất hay được soạn dưới dạng file word gồm 10 trang. Các bạn xem và tải về ở dưới.</dc:description>
  <dcterms:modified xsi:type="dcterms:W3CDTF">2023-01-19T07:10:00Z</dcterms:modified>
  <cp:revision>1</cp:revision>
  <dc:title>Giáo Án Toán 10 Kết Nối Tri Thức Tuần 15</dc:title>
</cp:coreProperties>
</file>