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7A" w:rsidRPr="00D50175" w:rsidRDefault="00B9145A" w:rsidP="00202B8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45FA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</w:t>
      </w:r>
      <w:r w:rsidR="004D5C75" w:rsidRPr="00BA45FA">
        <w:rPr>
          <w:rFonts w:ascii="Times New Roman" w:hAnsi="Times New Roman" w:cs="Times New Roman"/>
          <w:b/>
          <w:color w:val="0000FF"/>
          <w:sz w:val="26"/>
          <w:szCs w:val="26"/>
        </w:rPr>
        <w:t>4.1.</w:t>
      </w:r>
      <w:r w:rsidR="004D5C75" w:rsidRPr="00A11F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Trong mỗi trường hợp sau, hàm số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6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0.25pt" o:ole="">
            <v:imagedata r:id="rId7" o:title=""/>
          </v:shape>
          <o:OLEObject Type="Embed" ProgID="Equation.DSMT4" ShapeID="_x0000_i1025" DrawAspect="Content" ObjectID="_1785843804" r:id="rId8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có là một nguyên hàm của hàm số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580" w:dyaOrig="400">
          <v:shape id="_x0000_i1026" type="#_x0000_t75" style="width:29.25pt;height:20.25pt" o:ole="">
            <v:imagedata r:id="rId9" o:title=""/>
          </v:shape>
          <o:OLEObject Type="Embed" ProgID="Equation.DSMT4" ShapeID="_x0000_i1026" DrawAspect="Content" ObjectID="_1785843805" r:id="rId10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trên khoảng tương ứng không? Vì sao?</w:t>
      </w:r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1240" w:dyaOrig="400">
          <v:shape id="_x0000_i1027" type="#_x0000_t75" style="width:62.25pt;height:20.25pt" o:ole="">
            <v:imagedata r:id="rId11" o:title=""/>
          </v:shape>
          <o:OLEObject Type="Embed" ProgID="Equation.DSMT4" ShapeID="_x0000_i1027" DrawAspect="Content" ObjectID="_1785843806" r:id="rId12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và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1400" w:dyaOrig="400">
          <v:shape id="_x0000_i1028" type="#_x0000_t75" style="width:69.75pt;height:20.25pt" o:ole="">
            <v:imagedata r:id="rId13" o:title=""/>
          </v:shape>
          <o:OLEObject Type="Embed" ProgID="Equation.DSMT4" ShapeID="_x0000_i1028" DrawAspect="Content" ObjectID="_1785843807" r:id="rId14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trên khoảng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029" type="#_x0000_t75" style="width:39pt;height:20.25pt" o:ole="">
            <v:imagedata r:id="rId15" o:title=""/>
          </v:shape>
          <o:OLEObject Type="Embed" ProgID="Equation.DSMT4" ShapeID="_x0000_i1029" DrawAspect="Content" ObjectID="_1785843808" r:id="rId16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;</w:t>
      </w:r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1180" w:dyaOrig="400">
          <v:shape id="_x0000_i1030" type="#_x0000_t75" style="width:59.25pt;height:20.25pt" o:ole="">
            <v:imagedata r:id="rId17" o:title=""/>
          </v:shape>
          <o:OLEObject Type="Embed" ProgID="Equation.DSMT4" ShapeID="_x0000_i1030" DrawAspect="Content" ObjectID="_1785843809" r:id="rId18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và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1180" w:dyaOrig="400">
          <v:shape id="_x0000_i1031" type="#_x0000_t75" style="width:59.25pt;height:20.25pt" o:ole="">
            <v:imagedata r:id="rId19" o:title=""/>
          </v:shape>
          <o:OLEObject Type="Embed" ProgID="Equation.DSMT4" ShapeID="_x0000_i1031" DrawAspect="Content" ObjectID="_1785843810" r:id="rId20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trên </w:t>
      </w:r>
      <w:r w:rsidRPr="00D50175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32" type="#_x0000_t75" style="width:12.75pt;height:12.75pt" o:ole="">
            <v:imagedata r:id="rId21" o:title=""/>
          </v:shape>
          <o:OLEObject Type="Embed" ProgID="Equation.DSMT4" ShapeID="_x0000_i1032" DrawAspect="Content" ObjectID="_1785843811" r:id="rId22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.</w:t>
      </w:r>
    </w:p>
    <w:p w:rsidR="00882D7A" w:rsidRPr="00D50175" w:rsidRDefault="00B9145A" w:rsidP="00202B8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45FA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</w:t>
      </w:r>
      <w:r w:rsidR="004D5C75" w:rsidRPr="00BA45FA">
        <w:rPr>
          <w:rFonts w:ascii="Times New Roman" w:hAnsi="Times New Roman" w:cs="Times New Roman"/>
          <w:b/>
          <w:color w:val="0000FF"/>
          <w:sz w:val="26"/>
          <w:szCs w:val="26"/>
        </w:rPr>
        <w:t>4.2.</w:t>
      </w:r>
      <w:r w:rsidR="004D5C75" w:rsidRPr="00A11F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5C75" w:rsidRPr="00D50175">
        <w:rPr>
          <w:rFonts w:ascii="Times New Roman" w:hAnsi="Times New Roman" w:cs="Times New Roman"/>
          <w:sz w:val="26"/>
          <w:szCs w:val="26"/>
        </w:rPr>
        <w:t>Tìm nguyên hàm của các hàm số sau:</w:t>
      </w:r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1900" w:dyaOrig="400">
          <v:shape id="_x0000_i1033" type="#_x0000_t75" style="width:95.25pt;height:20.25pt" o:ole="">
            <v:imagedata r:id="rId23" o:title=""/>
          </v:shape>
          <o:OLEObject Type="Embed" ProgID="Equation.DSMT4" ShapeID="_x0000_i1033" DrawAspect="Content" ObjectID="_1785843812" r:id="rId24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1380" w:dyaOrig="400">
          <v:shape id="_x0000_i1034" type="#_x0000_t75" style="width:69pt;height:20.25pt" o:ole="">
            <v:imagedata r:id="rId25" o:title=""/>
          </v:shape>
          <o:OLEObject Type="Embed" ProgID="Equation.DSMT4" ShapeID="_x0000_i1034" DrawAspect="Content" ObjectID="_1785843813" r:id="rId26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;</w:t>
      </w:r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c)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1600" w:dyaOrig="400">
          <v:shape id="_x0000_i1035" type="#_x0000_t75" style="width:80.25pt;height:20.25pt" o:ole="">
            <v:imagedata r:id="rId27" o:title=""/>
          </v:shape>
          <o:OLEObject Type="Embed" ProgID="Equation.DSMT4" ShapeID="_x0000_i1035" DrawAspect="Content" ObjectID="_1785843814" r:id="rId28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;</w:t>
      </w:r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d) </w:t>
      </w:r>
      <w:r w:rsidRPr="00D50175">
        <w:rPr>
          <w:rFonts w:ascii="Times New Roman" w:hAnsi="Times New Roman" w:cs="Times New Roman"/>
          <w:position w:val="-28"/>
          <w:sz w:val="26"/>
          <w:szCs w:val="26"/>
        </w:rPr>
        <w:object w:dxaOrig="1760" w:dyaOrig="740">
          <v:shape id="_x0000_i1036" type="#_x0000_t75" style="width:87.75pt;height:36.75pt" o:ole="">
            <v:imagedata r:id="rId29" o:title=""/>
          </v:shape>
          <o:OLEObject Type="Embed" ProgID="Equation.DSMT4" ShapeID="_x0000_i1036" DrawAspect="Content" ObjectID="_1785843815" r:id="rId30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.</w:t>
      </w:r>
    </w:p>
    <w:p w:rsidR="00882D7A" w:rsidRPr="00D50175" w:rsidRDefault="00B9145A" w:rsidP="00202B8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45FA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</w:t>
      </w:r>
      <w:r w:rsidR="004D5C75" w:rsidRPr="00BA45FA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4.3. </w:t>
      </w:r>
      <w:r w:rsidR="004D5C75" w:rsidRPr="00D50175">
        <w:rPr>
          <w:rFonts w:ascii="Times New Roman" w:hAnsi="Times New Roman" w:cs="Times New Roman"/>
          <w:sz w:val="26"/>
          <w:szCs w:val="26"/>
        </w:rPr>
        <w:t>Tìm:</w:t>
      </w:r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Pr="00D50175">
        <w:rPr>
          <w:rFonts w:ascii="Times New Roman" w:hAnsi="Times New Roman" w:cs="Times New Roman"/>
          <w:position w:val="-30"/>
          <w:sz w:val="26"/>
          <w:szCs w:val="26"/>
        </w:rPr>
        <w:object w:dxaOrig="1660" w:dyaOrig="720">
          <v:shape id="_x0000_i1037" type="#_x0000_t75" style="width:83.25pt;height:36pt" o:ole="">
            <v:imagedata r:id="rId31" o:title=""/>
          </v:shape>
          <o:OLEObject Type="Embed" ProgID="Equation.DSMT4" ShapeID="_x0000_i1037" DrawAspect="Content" ObjectID="_1785843816" r:id="rId32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="00600126" w:rsidRPr="00D50175">
        <w:rPr>
          <w:rFonts w:ascii="Times New Roman" w:hAnsi="Times New Roman" w:cs="Times New Roman"/>
          <w:position w:val="-16"/>
          <w:sz w:val="26"/>
          <w:szCs w:val="26"/>
        </w:rPr>
        <w:object w:dxaOrig="2439" w:dyaOrig="440">
          <v:shape id="_x0000_i1038" type="#_x0000_t75" style="width:122.25pt;height:21.75pt" o:ole="">
            <v:imagedata r:id="rId33" o:title=""/>
          </v:shape>
          <o:OLEObject Type="Embed" ProgID="Equation.DSMT4" ShapeID="_x0000_i1038" DrawAspect="Content" ObjectID="_1785843817" r:id="rId34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;</w:t>
      </w:r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c) </w:t>
      </w:r>
      <w:r w:rsidRPr="00D50175">
        <w:rPr>
          <w:rFonts w:ascii="Times New Roman" w:hAnsi="Times New Roman" w:cs="Times New Roman"/>
          <w:position w:val="-24"/>
          <w:sz w:val="26"/>
          <w:szCs w:val="26"/>
        </w:rPr>
        <w:object w:dxaOrig="1280" w:dyaOrig="660">
          <v:shape id="_x0000_i1039" type="#_x0000_t75" style="width:63.75pt;height:33pt" o:ole="">
            <v:imagedata r:id="rId35" o:title=""/>
          </v:shape>
          <o:OLEObject Type="Embed" ProgID="Equation.DSMT4" ShapeID="_x0000_i1039" DrawAspect="Content" ObjectID="_1785843818" r:id="rId36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;</w:t>
      </w:r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d) </w:t>
      </w:r>
      <w:r w:rsidRPr="00D50175">
        <w:rPr>
          <w:rFonts w:ascii="Times New Roman" w:hAnsi="Times New Roman" w:cs="Times New Roman"/>
          <w:position w:val="-28"/>
          <w:sz w:val="26"/>
          <w:szCs w:val="26"/>
        </w:rPr>
        <w:object w:dxaOrig="1380" w:dyaOrig="680">
          <v:shape id="_x0000_i1040" type="#_x0000_t75" style="width:69pt;height:33.75pt" o:ole="">
            <v:imagedata r:id="rId37" o:title=""/>
          </v:shape>
          <o:OLEObject Type="Embed" ProgID="Equation.DSMT4" ShapeID="_x0000_i1040" DrawAspect="Content" ObjectID="_1785843819" r:id="rId38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.</w:t>
      </w:r>
    </w:p>
    <w:p w:rsidR="00882D7A" w:rsidRPr="00D50175" w:rsidRDefault="00B9145A" w:rsidP="00202B8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45FA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</w:t>
      </w:r>
      <w:r w:rsidR="004D5C75" w:rsidRPr="00BA45FA">
        <w:rPr>
          <w:rFonts w:ascii="Times New Roman" w:hAnsi="Times New Roman" w:cs="Times New Roman"/>
          <w:b/>
          <w:color w:val="0000FF"/>
          <w:sz w:val="26"/>
          <w:szCs w:val="26"/>
        </w:rPr>
        <w:t>4.4.</w:t>
      </w:r>
      <w:r w:rsidR="004D5C75" w:rsidRPr="00BA45FA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="004D5C75" w:rsidRPr="00D50175">
        <w:rPr>
          <w:rFonts w:ascii="Times New Roman" w:hAnsi="Times New Roman" w:cs="Times New Roman"/>
          <w:sz w:val="26"/>
          <w:szCs w:val="26"/>
        </w:rPr>
        <w:t>Tìm:</w:t>
      </w:r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Pr="00D50175">
        <w:rPr>
          <w:rFonts w:ascii="Times New Roman" w:hAnsi="Times New Roman" w:cs="Times New Roman"/>
          <w:position w:val="-28"/>
          <w:sz w:val="26"/>
          <w:szCs w:val="26"/>
        </w:rPr>
        <w:object w:dxaOrig="1980" w:dyaOrig="680">
          <v:shape id="_x0000_i1041" type="#_x0000_t75" style="width:99pt;height:33.75pt" o:ole="">
            <v:imagedata r:id="rId39" o:title=""/>
          </v:shape>
          <o:OLEObject Type="Embed" ProgID="Equation.DSMT4" ShapeID="_x0000_i1041" DrawAspect="Content" ObjectID="_1785843820" r:id="rId40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;</w:t>
      </w:r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Pr="00D50175">
        <w:rPr>
          <w:rFonts w:ascii="Times New Roman" w:hAnsi="Times New Roman" w:cs="Times New Roman"/>
          <w:position w:val="-24"/>
          <w:sz w:val="26"/>
          <w:szCs w:val="26"/>
        </w:rPr>
        <w:object w:dxaOrig="1160" w:dyaOrig="620">
          <v:shape id="_x0000_i1042" type="#_x0000_t75" style="width:57.75pt;height:30.75pt" o:ole="">
            <v:imagedata r:id="rId41" o:title=""/>
          </v:shape>
          <o:OLEObject Type="Embed" ProgID="Equation.DSMT4" ShapeID="_x0000_i1042" DrawAspect="Content" ObjectID="_1785843821" r:id="rId42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;</w:t>
      </w:r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c) </w:t>
      </w:r>
      <w:r w:rsidRPr="00D50175">
        <w:rPr>
          <w:rFonts w:ascii="Times New Roman" w:hAnsi="Times New Roman" w:cs="Times New Roman"/>
          <w:position w:val="-28"/>
          <w:sz w:val="26"/>
          <w:szCs w:val="26"/>
        </w:rPr>
        <w:object w:dxaOrig="1980" w:dyaOrig="740">
          <v:shape id="_x0000_i1043" type="#_x0000_t75" style="width:99pt;height:36.75pt" o:ole="">
            <v:imagedata r:id="rId43" o:title=""/>
          </v:shape>
          <o:OLEObject Type="Embed" ProgID="Equation.DSMT4" ShapeID="_x0000_i1043" DrawAspect="Content" ObjectID="_1785843822" r:id="rId44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;</w:t>
      </w:r>
      <w:bookmarkStart w:id="0" w:name="_GoBack"/>
      <w:bookmarkEnd w:id="0"/>
      <w:r w:rsidR="004D5C75" w:rsidRPr="00D50175">
        <w:rPr>
          <w:rFonts w:ascii="Times New Roman" w:hAnsi="Times New Roman" w:cs="Times New Roman"/>
          <w:sz w:val="26"/>
          <w:szCs w:val="26"/>
        </w:rPr>
        <w:br/>
        <w:t xml:space="preserve">d) </w:t>
      </w:r>
      <w:r w:rsidRPr="00D50175">
        <w:rPr>
          <w:rFonts w:ascii="Times New Roman" w:hAnsi="Times New Roman" w:cs="Times New Roman"/>
          <w:position w:val="-16"/>
          <w:sz w:val="26"/>
          <w:szCs w:val="26"/>
        </w:rPr>
        <w:object w:dxaOrig="1480" w:dyaOrig="440">
          <v:shape id="_x0000_i1044" type="#_x0000_t75" style="width:74.25pt;height:21.75pt" o:ole="">
            <v:imagedata r:id="rId45" o:title=""/>
          </v:shape>
          <o:OLEObject Type="Embed" ProgID="Equation.DSMT4" ShapeID="_x0000_i1044" DrawAspect="Content" ObjectID="_1785843823" r:id="rId46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.</w:t>
      </w:r>
    </w:p>
    <w:p w:rsidR="00882D7A" w:rsidRPr="00D50175" w:rsidRDefault="00B9145A" w:rsidP="00202B8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45FA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</w:t>
      </w:r>
      <w:r w:rsidR="004D5C75" w:rsidRPr="00BA45FA">
        <w:rPr>
          <w:rFonts w:ascii="Times New Roman" w:hAnsi="Times New Roman" w:cs="Times New Roman"/>
          <w:b/>
          <w:color w:val="0000FF"/>
          <w:sz w:val="26"/>
          <w:szCs w:val="26"/>
        </w:rPr>
        <w:t>4.5.</w:t>
      </w:r>
      <w:r w:rsidR="004D5C75" w:rsidRPr="00A11F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Cho hàm số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 id="_x0000_i1045" type="#_x0000_t75" style="width:48pt;height:20.25pt" o:ole="">
            <v:imagedata r:id="rId47" o:title=""/>
          </v:shape>
          <o:OLEObject Type="Embed" ProgID="Equation.DSMT4" ShapeID="_x0000_i1045" DrawAspect="Content" ObjectID="_1785843824" r:id="rId48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xác định trên khoảng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046" type="#_x0000_t75" style="width:39pt;height:20.25pt" o:ole="">
            <v:imagedata r:id="rId49" o:title=""/>
          </v:shape>
          <o:OLEObject Type="Embed" ProgID="Equation.DSMT4" ShapeID="_x0000_i1046" DrawAspect="Content" ObjectID="_1785843825" r:id="rId50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. Biết rằng, </w:t>
      </w:r>
      <w:r w:rsidRPr="00D50175">
        <w:rPr>
          <w:rFonts w:ascii="Times New Roman" w:hAnsi="Times New Roman" w:cs="Times New Roman"/>
          <w:position w:val="-24"/>
          <w:sz w:val="26"/>
          <w:szCs w:val="26"/>
        </w:rPr>
        <w:object w:dxaOrig="1600" w:dyaOrig="620">
          <v:shape id="_x0000_i1047" type="#_x0000_t75" style="width:80.25pt;height:30.75pt" o:ole="">
            <v:imagedata r:id="rId51" o:title=""/>
          </v:shape>
          <o:OLEObject Type="Embed" ProgID="Equation.DSMT4" ShapeID="_x0000_i1047" DrawAspect="Content" ObjectID="_1785843826" r:id="rId52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với mọi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1140" w:dyaOrig="400">
          <v:shape id="_x0000_i1048" type="#_x0000_t75" style="width:57pt;height:20.25pt" o:ole="">
            <v:imagedata r:id="rId53" o:title=""/>
          </v:shape>
          <o:OLEObject Type="Embed" ProgID="Equation.DSMT4" ShapeID="_x0000_i1048" DrawAspect="Content" ObjectID="_1785843827" r:id="rId54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và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840" w:dyaOrig="400">
          <v:shape id="_x0000_i1049" type="#_x0000_t75" style="width:42pt;height:20.25pt" o:ole="">
            <v:imagedata r:id="rId55" o:title=""/>
          </v:shape>
          <o:OLEObject Type="Embed" ProgID="Equation.DSMT4" ShapeID="_x0000_i1049" DrawAspect="Content" ObjectID="_1785843828" r:id="rId56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. Tính giá trị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580" w:dyaOrig="400">
          <v:shape id="_x0000_i1050" type="#_x0000_t75" style="width:29.25pt;height:20.25pt" o:ole="">
            <v:imagedata r:id="rId57" o:title=""/>
          </v:shape>
          <o:OLEObject Type="Embed" ProgID="Equation.DSMT4" ShapeID="_x0000_i1050" DrawAspect="Content" ObjectID="_1785843829" r:id="rId58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.</w:t>
      </w:r>
    </w:p>
    <w:p w:rsidR="00882D7A" w:rsidRPr="00D50175" w:rsidRDefault="00B9145A" w:rsidP="00202B8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45FA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</w:t>
      </w:r>
      <w:r w:rsidR="004D5C75" w:rsidRPr="00BA45FA">
        <w:rPr>
          <w:rFonts w:ascii="Times New Roman" w:hAnsi="Times New Roman" w:cs="Times New Roman"/>
          <w:b/>
          <w:color w:val="0000FF"/>
          <w:sz w:val="26"/>
          <w:szCs w:val="26"/>
        </w:rPr>
        <w:t>4.6.</w: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Cho hàm số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 id="_x0000_i1051" type="#_x0000_t75" style="width:48pt;height:20.25pt" o:ole="">
            <v:imagedata r:id="rId59" o:title=""/>
          </v:shape>
          <o:OLEObject Type="Embed" ProgID="Equation.DSMT4" ShapeID="_x0000_i1051" DrawAspect="Content" ObjectID="_1785843830" r:id="rId60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có đồ thị là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052" type="#_x0000_t75" style="width:21pt;height:20.25pt" o:ole="">
            <v:imagedata r:id="rId61" o:title=""/>
          </v:shape>
          <o:OLEObject Type="Embed" ProgID="Equation.DSMT4" ShapeID="_x0000_i1052" DrawAspect="Content" ObjectID="_1785843831" r:id="rId62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. Xét điểm </w:t>
      </w:r>
      <w:r w:rsidRPr="00D50175">
        <w:rPr>
          <w:rFonts w:ascii="Times New Roman" w:hAnsi="Times New Roman" w:cs="Times New Roman"/>
          <w:position w:val="-16"/>
          <w:sz w:val="26"/>
          <w:szCs w:val="26"/>
        </w:rPr>
        <w:object w:dxaOrig="1240" w:dyaOrig="440">
          <v:shape id="_x0000_i1053" type="#_x0000_t75" style="width:62.25pt;height:21.75pt" o:ole="">
            <v:imagedata r:id="rId63" o:title=""/>
          </v:shape>
          <o:OLEObject Type="Embed" ProgID="Equation.DSMT4" ShapeID="_x0000_i1053" DrawAspect="Content" ObjectID="_1785843832" r:id="rId64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thay đổi trên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054" type="#_x0000_t75" style="width:21pt;height:20.25pt" o:ole="">
            <v:imagedata r:id="rId65" o:title=""/>
          </v:shape>
          <o:OLEObject Type="Embed" ProgID="Equation.DSMT4" ShapeID="_x0000_i1054" DrawAspect="Content" ObjectID="_1785843833" r:id="rId66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. Biết rằng, hệ số góc của tiếp tuyến của đồ thị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055" type="#_x0000_t75" style="width:21pt;height:20.25pt" o:ole="">
            <v:imagedata r:id="rId67" o:title=""/>
          </v:shape>
          <o:OLEObject Type="Embed" ProgID="Equation.DSMT4" ShapeID="_x0000_i1055" DrawAspect="Content" ObjectID="_1785843834" r:id="rId68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tại </w:t>
      </w:r>
      <w:r w:rsidRPr="00D50175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056" type="#_x0000_t75" style="width:15.75pt;height:12.75pt" o:ole="">
            <v:imagedata r:id="rId69" o:title=""/>
          </v:shape>
          <o:OLEObject Type="Embed" ProgID="Equation.DSMT4" ShapeID="_x0000_i1056" DrawAspect="Content" ObjectID="_1785843835" r:id="rId70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là </w:t>
      </w:r>
      <w:r w:rsidRPr="00D50175">
        <w:rPr>
          <w:rFonts w:ascii="Times New Roman" w:hAnsi="Times New Roman" w:cs="Times New Roman"/>
          <w:position w:val="-12"/>
          <w:sz w:val="26"/>
          <w:szCs w:val="26"/>
        </w:rPr>
        <w:object w:dxaOrig="1240" w:dyaOrig="380">
          <v:shape id="_x0000_i1057" type="#_x0000_t75" style="width:62.25pt;height:18.75pt" o:ole="">
            <v:imagedata r:id="rId71" o:title=""/>
          </v:shape>
          <o:OLEObject Type="Embed" ProgID="Equation.DSMT4" ShapeID="_x0000_i1057" DrawAspect="Content" ObjectID="_1785843836" r:id="rId72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và điểm </w:t>
      </w:r>
      <w:r w:rsidRPr="00D50175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058" type="#_x0000_t75" style="width:15.75pt;height:12.75pt" o:ole="">
            <v:imagedata r:id="rId73" o:title=""/>
          </v:shape>
          <o:OLEObject Type="Embed" ProgID="Equation.DSMT4" ShapeID="_x0000_i1058" DrawAspect="Content" ObjectID="_1785843837" r:id="rId74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trùng với gốc toạ độ khi nó nằm trên trục tung. Tìm biểu thức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580" w:dyaOrig="400">
          <v:shape id="_x0000_i1059" type="#_x0000_t75" style="width:29.25pt;height:20.25pt" o:ole="">
            <v:imagedata r:id="rId75" o:title=""/>
          </v:shape>
          <o:OLEObject Type="Embed" ProgID="Equation.DSMT4" ShapeID="_x0000_i1059" DrawAspect="Content" ObjectID="_1785843838" r:id="rId76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.</w:t>
      </w:r>
    </w:p>
    <w:p w:rsidR="00882D7A" w:rsidRPr="00D50175" w:rsidRDefault="00B9145A" w:rsidP="00202B8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45FA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</w:t>
      </w:r>
      <w:r w:rsidR="004D5C75" w:rsidRPr="00BA45FA">
        <w:rPr>
          <w:rFonts w:ascii="Times New Roman" w:hAnsi="Times New Roman" w:cs="Times New Roman"/>
          <w:b/>
          <w:color w:val="0000FF"/>
          <w:sz w:val="26"/>
          <w:szCs w:val="26"/>
        </w:rPr>
        <w:t>4.7.</w: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Một viên đạn được bắn thẳng đứng lên trên từ mặt đất. Giả sử tại thời điểm </w:t>
      </w:r>
      <w:r w:rsidRPr="00D50175">
        <w:rPr>
          <w:rFonts w:ascii="Times New Roman" w:hAnsi="Times New Roman" w:cs="Times New Roman"/>
          <w:position w:val="-6"/>
          <w:sz w:val="26"/>
          <w:szCs w:val="26"/>
        </w:rPr>
        <w:object w:dxaOrig="139" w:dyaOrig="240">
          <v:shape id="_x0000_i1060" type="#_x0000_t75" style="width:6.75pt;height:12pt" o:ole="">
            <v:imagedata r:id="rId77" o:title=""/>
          </v:shape>
          <o:OLEObject Type="Embed" ProgID="Equation.DSMT4" ShapeID="_x0000_i1060" DrawAspect="Content" ObjectID="_1785843839" r:id="rId78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giây (coi </w:t>
      </w:r>
      <w:r w:rsidRPr="00D50175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061" type="#_x0000_t75" style="width:24.75pt;height:14.25pt" o:ole="">
            <v:imagedata r:id="rId79" o:title=""/>
          </v:shape>
          <o:OLEObject Type="Embed" ProgID="Equation.DSMT4" ShapeID="_x0000_i1061" DrawAspect="Content" ObjectID="_1785843840" r:id="rId80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 xml:space="preserve"> là thời điểm viên đạn được bắn lên), vận tốc của nó được cho bởi </w:t>
      </w:r>
      <w:r w:rsidRPr="00D50175">
        <w:rPr>
          <w:rFonts w:ascii="Times New Roman" w:hAnsi="Times New Roman" w:cs="Times New Roman"/>
          <w:position w:val="-14"/>
          <w:sz w:val="26"/>
          <w:szCs w:val="26"/>
        </w:rPr>
        <w:object w:dxaOrig="2360" w:dyaOrig="400">
          <v:shape id="_x0000_i1062" type="#_x0000_t75" style="width:117.75pt;height:20.25pt" o:ole="">
            <v:imagedata r:id="rId81" o:title=""/>
          </v:shape>
          <o:OLEObject Type="Embed" ProgID="Equation.DSMT4" ShapeID="_x0000_i1062" DrawAspect="Content" ObjectID="_1785843841" r:id="rId82"/>
        </w:object>
      </w:r>
      <w:r w:rsidR="004D5C75" w:rsidRPr="00D50175">
        <w:rPr>
          <w:rFonts w:ascii="Times New Roman" w:hAnsi="Times New Roman" w:cs="Times New Roman"/>
          <w:sz w:val="26"/>
          <w:szCs w:val="26"/>
        </w:rPr>
        <w:t>. Tìm độ cao của viên đạn (tính từ mặt đất):</w:t>
      </w:r>
    </w:p>
    <w:p w:rsidR="00882D7A" w:rsidRPr="00D50175" w:rsidRDefault="004D5C75" w:rsidP="00202B8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50175">
        <w:rPr>
          <w:rFonts w:ascii="Times New Roman" w:hAnsi="Times New Roman" w:cs="Times New Roman"/>
          <w:sz w:val="26"/>
          <w:szCs w:val="26"/>
        </w:rPr>
        <w:t xml:space="preserve">a) Sau </w:t>
      </w:r>
      <w:bookmarkStart w:id="1" w:name="MTBlankEqn"/>
      <w:r w:rsidR="00B9145A" w:rsidRPr="00D50175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063" type="#_x0000_t75" style="width:24.75pt;height:14.25pt" o:ole="">
            <v:imagedata r:id="rId83" o:title=""/>
          </v:shape>
          <o:OLEObject Type="Embed" ProgID="Equation.DSMT4" ShapeID="_x0000_i1063" DrawAspect="Content" ObjectID="_1785843842" r:id="rId84"/>
        </w:object>
      </w:r>
      <w:bookmarkEnd w:id="1"/>
      <w:r w:rsidRPr="00D50175">
        <w:rPr>
          <w:rFonts w:ascii="Times New Roman" w:hAnsi="Times New Roman" w:cs="Times New Roman"/>
          <w:sz w:val="26"/>
          <w:szCs w:val="26"/>
        </w:rPr>
        <w:t xml:space="preserve"> giây;</w:t>
      </w:r>
    </w:p>
    <w:p w:rsidR="00882D7A" w:rsidRPr="00D50175" w:rsidRDefault="004D5C75" w:rsidP="00202B8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50175">
        <w:rPr>
          <w:rFonts w:ascii="Times New Roman" w:hAnsi="Times New Roman" w:cs="Times New Roman"/>
          <w:sz w:val="26"/>
          <w:szCs w:val="26"/>
        </w:rPr>
        <w:t>b) Khi nó đạt độ cao lớn nhất (làm tròn kết quả đến chữ số thập phân thứ nhất).</w:t>
      </w:r>
    </w:p>
    <w:sectPr w:rsidR="00882D7A" w:rsidRPr="00D50175" w:rsidSect="00FA537C">
      <w:headerReference w:type="default" r:id="rId85"/>
      <w:footerReference w:type="default" r:id="rId86"/>
      <w:pgSz w:w="12240" w:h="15840"/>
      <w:pgMar w:top="1134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116" w:rsidRDefault="00F45116" w:rsidP="00581B20">
      <w:pPr>
        <w:spacing w:after="0" w:line="240" w:lineRule="auto"/>
      </w:pPr>
      <w:r>
        <w:separator/>
      </w:r>
    </w:p>
  </w:endnote>
  <w:endnote w:type="continuationSeparator" w:id="0">
    <w:p w:rsidR="00F45116" w:rsidRDefault="00F45116" w:rsidP="0058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7C" w:rsidRPr="00FA537C" w:rsidRDefault="00FA537C" w:rsidP="00FA537C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6"/>
        <w:szCs w:val="24"/>
      </w:rPr>
    </w:pPr>
    <w:r w:rsidRPr="00FA537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 w:rsidRPr="00FA537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A537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A537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A537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A537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A537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A537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A537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A45F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A537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116" w:rsidRDefault="00F45116" w:rsidP="00581B20">
      <w:pPr>
        <w:spacing w:after="0" w:line="240" w:lineRule="auto"/>
      </w:pPr>
      <w:r>
        <w:separator/>
      </w:r>
    </w:p>
  </w:footnote>
  <w:footnote w:type="continuationSeparator" w:id="0">
    <w:p w:rsidR="00F45116" w:rsidRDefault="00F45116" w:rsidP="0058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7C" w:rsidRPr="00FA537C" w:rsidRDefault="00FA537C" w:rsidP="00FA537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A537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A537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7A"/>
    <w:rsid w:val="00055AA5"/>
    <w:rsid w:val="000A3E4C"/>
    <w:rsid w:val="000C3DCC"/>
    <w:rsid w:val="000F2C0E"/>
    <w:rsid w:val="00131CC7"/>
    <w:rsid w:val="001C498F"/>
    <w:rsid w:val="00202B83"/>
    <w:rsid w:val="00212361"/>
    <w:rsid w:val="003E73F2"/>
    <w:rsid w:val="00436576"/>
    <w:rsid w:val="00444607"/>
    <w:rsid w:val="004D5C75"/>
    <w:rsid w:val="005123F4"/>
    <w:rsid w:val="005433BA"/>
    <w:rsid w:val="00581B20"/>
    <w:rsid w:val="005A2F4B"/>
    <w:rsid w:val="00600126"/>
    <w:rsid w:val="006A3510"/>
    <w:rsid w:val="006C32A1"/>
    <w:rsid w:val="00741B99"/>
    <w:rsid w:val="00770411"/>
    <w:rsid w:val="0079342E"/>
    <w:rsid w:val="00816AF9"/>
    <w:rsid w:val="00882D7A"/>
    <w:rsid w:val="008A59B7"/>
    <w:rsid w:val="0091046A"/>
    <w:rsid w:val="00A0328B"/>
    <w:rsid w:val="00A11FAC"/>
    <w:rsid w:val="00A13624"/>
    <w:rsid w:val="00A27CD4"/>
    <w:rsid w:val="00A67A72"/>
    <w:rsid w:val="00AB07B7"/>
    <w:rsid w:val="00AD63C4"/>
    <w:rsid w:val="00B31BD6"/>
    <w:rsid w:val="00B718AF"/>
    <w:rsid w:val="00B80CD2"/>
    <w:rsid w:val="00B9145A"/>
    <w:rsid w:val="00BA45FA"/>
    <w:rsid w:val="00BF22B3"/>
    <w:rsid w:val="00C17E1B"/>
    <w:rsid w:val="00CF3BF2"/>
    <w:rsid w:val="00D50175"/>
    <w:rsid w:val="00DC16CC"/>
    <w:rsid w:val="00DE6C36"/>
    <w:rsid w:val="00E574BB"/>
    <w:rsid w:val="00EC4F11"/>
    <w:rsid w:val="00F45116"/>
    <w:rsid w:val="00F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45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9145A"/>
  </w:style>
  <w:style w:type="paragraph" w:styleId="Header">
    <w:name w:val="header"/>
    <w:basedOn w:val="Normal"/>
    <w:link w:val="HeaderChar"/>
    <w:uiPriority w:val="99"/>
    <w:unhideWhenUsed/>
    <w:rsid w:val="00581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B20"/>
  </w:style>
  <w:style w:type="paragraph" w:styleId="Footer">
    <w:name w:val="footer"/>
    <w:basedOn w:val="Normal"/>
    <w:link w:val="FooterChar"/>
    <w:uiPriority w:val="99"/>
    <w:unhideWhenUsed/>
    <w:rsid w:val="00581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B20"/>
  </w:style>
  <w:style w:type="table" w:styleId="TableGrid">
    <w:name w:val="Table Grid"/>
    <w:basedOn w:val="TableNormal"/>
    <w:uiPriority w:val="59"/>
    <w:rsid w:val="00B718AF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718AF"/>
    <w:pPr>
      <w:spacing w:after="0" w:line="240" w:lineRule="auto"/>
    </w:pPr>
    <w:rPr>
      <w:rFonts w:asci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45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9145A"/>
  </w:style>
  <w:style w:type="paragraph" w:styleId="Header">
    <w:name w:val="header"/>
    <w:basedOn w:val="Normal"/>
    <w:link w:val="HeaderChar"/>
    <w:uiPriority w:val="99"/>
    <w:unhideWhenUsed/>
    <w:rsid w:val="00581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B20"/>
  </w:style>
  <w:style w:type="paragraph" w:styleId="Footer">
    <w:name w:val="footer"/>
    <w:basedOn w:val="Normal"/>
    <w:link w:val="FooterChar"/>
    <w:uiPriority w:val="99"/>
    <w:unhideWhenUsed/>
    <w:rsid w:val="00581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B20"/>
  </w:style>
  <w:style w:type="table" w:styleId="TableGrid">
    <w:name w:val="Table Grid"/>
    <w:basedOn w:val="TableNormal"/>
    <w:uiPriority w:val="59"/>
    <w:rsid w:val="00B718AF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718AF"/>
    <w:pPr>
      <w:spacing w:after="0" w:line="240" w:lineRule="auto"/>
    </w:pPr>
    <w:rPr>
      <w:rFonts w:asci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header1.xml" Type="http://schemas.openxmlformats.org/officeDocument/2006/relationships/header"/><Relationship Id="rId86" Target="footer1.xml" Type="http://schemas.openxmlformats.org/officeDocument/2006/relationships/footer"/><Relationship Id="rId87" Target="fontTable.xml" Type="http://schemas.openxmlformats.org/officeDocument/2006/relationships/fontTable"/><Relationship Id="rId88" Target="theme/theme1.xml" Type="http://schemas.openxmlformats.org/officeDocument/2006/relationships/them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2024-08-19T08:44:00Z</dcterms:created>
  <dc:creator>tailieu123.edu.vn</dc:creator>
  <dc:description>Giải Toán 12 Kết nối tri thức bài 11 Nguyên hàm chi tiết dễ hiểu giúp các bạn tham khảo và làm bài tập một cách hiệu quả.</dc:description>
  <dcterms:modified xsi:type="dcterms:W3CDTF">2024-08-22T07:44:00Z</dcterms:modified>
  <cp:revision>1</cp:revision>
  <dc:title>Giải Toán 12 Kết Nối Tri Thức Bài 11 Nguyên Hàm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