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9F" w:rsidRPr="00562A25" w:rsidRDefault="002C4B9F" w:rsidP="002C4B9F">
      <w:pPr>
        <w:spacing w:after="0" w:line="240" w:lineRule="auto"/>
        <w:jc w:val="center"/>
        <w:rPr>
          <w:rFonts w:ascii="Times New Roman" w:eastAsia="Times New Roman" w:hAnsi="Times New Roman" w:cs="Times New Roman"/>
          <w:color w:val="0070C0"/>
          <w:sz w:val="24"/>
          <w:szCs w:val="24"/>
        </w:rPr>
      </w:pPr>
      <w:r w:rsidRPr="00562A25">
        <w:rPr>
          <w:rFonts w:ascii="Times New Roman" w:eastAsia="Times New Roman" w:hAnsi="Times New Roman" w:cs="Times New Roman"/>
          <w:b/>
          <w:bCs/>
          <w:color w:val="0070C0"/>
          <w:sz w:val="24"/>
          <w:szCs w:val="24"/>
        </w:rPr>
        <w:t>UNIT 8: WILDLIFE CONSERVATION</w:t>
      </w:r>
    </w:p>
    <w:p w:rsidR="002C4B9F" w:rsidRPr="00562A25" w:rsidRDefault="002C4B9F" w:rsidP="002C4B9F">
      <w:pPr>
        <w:spacing w:after="0" w:line="240" w:lineRule="auto"/>
        <w:ind w:left="200"/>
        <w:outlineLvl w:val="0"/>
        <w:rPr>
          <w:rFonts w:ascii="Times New Roman" w:eastAsia="Times New Roman" w:hAnsi="Times New Roman" w:cs="Times New Roman"/>
          <w:b/>
          <w:bCs/>
          <w:color w:val="FF0000"/>
          <w:kern w:val="36"/>
          <w:sz w:val="24"/>
          <w:szCs w:val="24"/>
        </w:rPr>
      </w:pPr>
      <w:r w:rsidRPr="00562A25">
        <w:rPr>
          <w:rFonts w:ascii="Times New Roman" w:eastAsia="Times New Roman" w:hAnsi="Times New Roman" w:cs="Times New Roman"/>
          <w:b/>
          <w:bCs/>
          <w:color w:val="FF0000"/>
          <w:kern w:val="36"/>
          <w:sz w:val="24"/>
          <w:szCs w:val="24"/>
        </w:rPr>
        <w:t>TỪ VỰNG</w:t>
      </w:r>
    </w:p>
    <w:tbl>
      <w:tblPr>
        <w:tblW w:w="0" w:type="auto"/>
        <w:tblInd w:w="210" w:type="dxa"/>
        <w:tblCellMar>
          <w:top w:w="15" w:type="dxa"/>
          <w:left w:w="15" w:type="dxa"/>
          <w:bottom w:w="15" w:type="dxa"/>
          <w:right w:w="15" w:type="dxa"/>
        </w:tblCellMar>
        <w:tblLook w:val="04A0" w:firstRow="1" w:lastRow="0" w:firstColumn="1" w:lastColumn="0" w:noHBand="0" w:noVBand="1"/>
      </w:tblPr>
      <w:tblGrid>
        <w:gridCol w:w="778"/>
        <w:gridCol w:w="1694"/>
        <w:gridCol w:w="1202"/>
        <w:gridCol w:w="2098"/>
        <w:gridCol w:w="3408"/>
      </w:tblGrid>
      <w:tr w:rsidR="002C4B9F" w:rsidRPr="00562A25" w:rsidTr="002C4B9F">
        <w:trPr>
          <w:trHeight w:val="372"/>
        </w:trPr>
        <w:tc>
          <w:tcPr>
            <w:tcW w:w="10344" w:type="dxa"/>
            <w:gridSpan w:val="5"/>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FF0000"/>
                <w:sz w:val="24"/>
                <w:szCs w:val="24"/>
              </w:rPr>
              <w:t>BẢNG TỪ VỰNG</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STT</w:t>
            </w:r>
          </w:p>
        </w:tc>
        <w:tc>
          <w:tcPr>
            <w:tcW w:w="1848"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462"/>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Từ vựng</w:t>
            </w:r>
          </w:p>
        </w:tc>
        <w:tc>
          <w:tcPr>
            <w:tcW w:w="1440"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Từ loại</w:t>
            </w:r>
          </w:p>
        </w:tc>
        <w:tc>
          <w:tcPr>
            <w:tcW w:w="2250"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Phiên âm</w:t>
            </w:r>
          </w:p>
        </w:tc>
        <w:tc>
          <w:tcPr>
            <w:tcW w:w="3962"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163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Nghĩa</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7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endangered</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adj</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/ɪnˈdeɪndʒəd/</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bị đe doạ, gặp nguy hiểm</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7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primate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/ˈpraɪmeɪt/</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bộ (họ) linh trưởng</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7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3.</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rescue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/ˈreskjuː/</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(sự) giải cứu</w:t>
            </w:r>
          </w:p>
        </w:tc>
      </w:tr>
      <w:tr w:rsidR="002C4B9F" w:rsidRPr="00562A25" w:rsidTr="002C4B9F">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7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4.</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enclosure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/ɪnˈkləʊʒə(r)/</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chuồng thú</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7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5.</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mammal</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/ˈmæml/</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động vật có vú</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7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6.</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ape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/eɪp/</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khỉ không đuôi</w:t>
            </w:r>
          </w:p>
        </w:tc>
      </w:tr>
      <w:tr w:rsidR="002C4B9F" w:rsidRPr="00562A25" w:rsidTr="002C4B9F">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7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7.</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sign language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/ˈsaɪn læŋɡwɪdʒ/</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ngôn ngữ ký hiệu</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7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8.</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species</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/ˈspiːʃiːz/</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loài</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7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9.</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house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/haʊz/</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cung cấp nơi ở</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10.</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gibbon</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/ˈɡɪbən/</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con vượn</w:t>
            </w:r>
          </w:p>
        </w:tc>
      </w:tr>
      <w:tr w:rsidR="002C4B9F" w:rsidRPr="00562A25" w:rsidTr="002C4B9F">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11.</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threatened</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adj</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/ˈθretnd/</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bị đe doạ</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12.</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critically</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adv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/ˈkrɪtɪkli/</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nghiêm trọng</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13.</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threat</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/θret/</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mối đe dọa</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14.</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habitat loss</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/ˈhæbɪtæt lɒs/</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mất môi trường sống</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15.</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deforestation</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/ˌdiːˌfɒrɪˈsteɪʃn/</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nạn chặt phá rừng</w:t>
            </w:r>
          </w:p>
        </w:tc>
      </w:tr>
      <w:tr w:rsidR="002C4B9F" w:rsidRPr="00562A25" w:rsidTr="002C4B9F">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16.</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illegal</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adj</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/ɪˈliːɡl/</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trái phép</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17.</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hunt</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/hʌnt/</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săn bắt</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18.</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poach</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/pəʊtʃ/</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săn bắn bất hợp pháp</w:t>
            </w:r>
          </w:p>
        </w:tc>
      </w:tr>
      <w:tr w:rsidR="002C4B9F" w:rsidRPr="00562A25" w:rsidTr="002C4B9F">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19.</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cage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/keɪdʒ/</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cái lồng, cái chuồng</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20.</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monitor</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/ˈmɒnɪtə(r)/</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giám sát</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21.</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release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/rɪˈliːs/</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thả ra</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22.</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extinct</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adj</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/ɪkˈstɪŋkt/</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tuyệt chủng</w:t>
            </w:r>
          </w:p>
        </w:tc>
      </w:tr>
      <w:tr w:rsidR="002C4B9F" w:rsidRPr="00562A25" w:rsidTr="002C4B9F">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23.</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survive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/səˈvaɪv/</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sống sót</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24.</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captivity</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/kæpˈtɪvəti/</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sự nuôi nhốt</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25.</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conserve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/kənˈsɜːv/</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bảo tồn</w:t>
            </w:r>
          </w:p>
        </w:tc>
      </w:tr>
      <w:tr w:rsidR="002C4B9F" w:rsidRPr="00562A25" w:rsidTr="002C4B9F">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26.</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rare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adj</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/reə(r)/</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hiếm</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27.</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recover</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/rɪˈkʌvə(r)/</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khôi phục, phục hồi</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28.</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coral reef</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/ˌkɒr.əl ˈriːf/</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rạn san hô</w:t>
            </w:r>
          </w:p>
        </w:tc>
      </w:tr>
    </w:tbl>
    <w:p w:rsidR="002C4B9F" w:rsidRPr="00562A25" w:rsidRDefault="002C4B9F" w:rsidP="002C4B9F">
      <w:pPr>
        <w:spacing w:after="0" w:line="240" w:lineRule="auto"/>
        <w:rPr>
          <w:rFonts w:ascii="Times New Roman" w:eastAsia="Times New Roman" w:hAnsi="Times New Roman" w:cs="Times New Roman"/>
          <w:vanish/>
          <w:sz w:val="24"/>
          <w:szCs w:val="24"/>
        </w:rPr>
      </w:pPr>
    </w:p>
    <w:tbl>
      <w:tblPr>
        <w:tblW w:w="0" w:type="auto"/>
        <w:tblInd w:w="210" w:type="dxa"/>
        <w:tblCellMar>
          <w:top w:w="15" w:type="dxa"/>
          <w:left w:w="15" w:type="dxa"/>
          <w:bottom w:w="15" w:type="dxa"/>
          <w:right w:w="15" w:type="dxa"/>
        </w:tblCellMar>
        <w:tblLook w:val="04A0" w:firstRow="1" w:lastRow="0" w:firstColumn="1" w:lastColumn="0" w:noHBand="0" w:noVBand="1"/>
      </w:tblPr>
      <w:tblGrid>
        <w:gridCol w:w="767"/>
        <w:gridCol w:w="1742"/>
        <w:gridCol w:w="1269"/>
        <w:gridCol w:w="2117"/>
        <w:gridCol w:w="3285"/>
      </w:tblGrid>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lastRenderedPageBreak/>
              <w:t>29.</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wildlife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/ˈwaɪldlaɪf/</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động vật hoang dã</w:t>
            </w:r>
          </w:p>
        </w:tc>
      </w:tr>
      <w:tr w:rsidR="002C4B9F" w:rsidRPr="00562A25" w:rsidTr="002C4B9F">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30.</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vulnerable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adj</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/ˈvʌlnərəbl/</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dễ bị tổn thương</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31.</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conservation</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/ˌkɒnsəˈveɪʃn/</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sự bảo tồn</w:t>
            </w:r>
          </w:p>
        </w:tc>
      </w:tr>
      <w:tr w:rsidR="002C4B9F" w:rsidRPr="00562A25" w:rsidTr="002C4B9F">
        <w:trPr>
          <w:trHeight w:val="660"/>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32.</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spawning</w:t>
            </w:r>
          </w:p>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ground</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n.p</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/ˈspɔːnɪŋ ɡraʊnd/</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nơi đẻ trứng</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33.</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debris</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/ˈdebriː/</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mảnh vỡ, mảnh vụn</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34.</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nursery</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/ˈnɜːsəri/</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vườn ươm</w:t>
            </w:r>
          </w:p>
        </w:tc>
      </w:tr>
      <w:tr w:rsidR="002C4B9F" w:rsidRPr="00562A25" w:rsidTr="002C4B9F">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35.</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marine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adj</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/məˈriːn/</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thuộc về biển</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36.</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degrade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v</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/dɪˈɡreɪd/</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xuống cấp</w:t>
            </w:r>
          </w:p>
        </w:tc>
      </w:tr>
      <w:tr w:rsidR="002C4B9F" w:rsidRPr="00562A25" w:rsidTr="002C4B9F">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37.</w:t>
            </w:r>
          </w:p>
        </w:tc>
        <w:tc>
          <w:tcPr>
            <w:tcW w:w="184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forest clearance</w:t>
            </w:r>
          </w:p>
        </w:tc>
        <w:tc>
          <w:tcPr>
            <w:tcW w:w="144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316"/>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n.p</w:t>
            </w:r>
          </w:p>
        </w:tc>
        <w:tc>
          <w:tcPr>
            <w:tcW w:w="225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24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/ˈfɒrɪst ˈklɪərəns/</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sự chặt, phá rừng</w:t>
            </w:r>
          </w:p>
        </w:tc>
      </w:tr>
    </w:tbl>
    <w:p w:rsidR="002C4B9F" w:rsidRPr="00562A25" w:rsidRDefault="002C4B9F" w:rsidP="002C4B9F">
      <w:pPr>
        <w:spacing w:after="0" w:line="240" w:lineRule="auto"/>
        <w:rPr>
          <w:rFonts w:ascii="Times New Roman" w:eastAsia="Times New Roman" w:hAnsi="Times New Roman" w:cs="Times New Roman"/>
          <w:vanish/>
          <w:sz w:val="24"/>
          <w:szCs w:val="24"/>
        </w:rPr>
      </w:pPr>
    </w:p>
    <w:tbl>
      <w:tblPr>
        <w:tblW w:w="0" w:type="auto"/>
        <w:tblInd w:w="210" w:type="dxa"/>
        <w:tblCellMar>
          <w:top w:w="15" w:type="dxa"/>
          <w:left w:w="15" w:type="dxa"/>
          <w:bottom w:w="15" w:type="dxa"/>
          <w:right w:w="15" w:type="dxa"/>
        </w:tblCellMar>
        <w:tblLook w:val="04A0" w:firstRow="1" w:lastRow="0" w:firstColumn="1" w:lastColumn="0" w:noHBand="0" w:noVBand="1"/>
      </w:tblPr>
      <w:tblGrid>
        <w:gridCol w:w="794"/>
        <w:gridCol w:w="2845"/>
        <w:gridCol w:w="5541"/>
      </w:tblGrid>
      <w:tr w:rsidR="002C4B9F" w:rsidRPr="00562A25" w:rsidTr="002C4B9F">
        <w:trPr>
          <w:trHeight w:val="374"/>
        </w:trPr>
        <w:tc>
          <w:tcPr>
            <w:tcW w:w="10342" w:type="dxa"/>
            <w:gridSpan w:val="3"/>
            <w:tcBorders>
              <w:top w:val="single" w:sz="8" w:space="0" w:color="0033CC"/>
              <w:left w:val="single" w:sz="8" w:space="0" w:color="0033CC"/>
              <w:bottom w:val="single" w:sz="8" w:space="0" w:color="0033CC"/>
              <w:right w:val="single" w:sz="8" w:space="0" w:color="0033CC"/>
            </w:tcBorders>
            <w:hideMark/>
          </w:tcPr>
          <w:p w:rsidR="002C4B9F" w:rsidRPr="00562A25" w:rsidRDefault="002C4B9F" w:rsidP="00562A25">
            <w:pPr>
              <w:spacing w:after="0" w:line="240" w:lineRule="auto"/>
              <w:ind w:left="4104"/>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BẢNG CẤU TRÚC</w:t>
            </w:r>
          </w:p>
        </w:tc>
      </w:tr>
      <w:tr w:rsidR="002C4B9F" w:rsidRPr="00562A25" w:rsidTr="002C4B9F">
        <w:trPr>
          <w:trHeight w:val="376"/>
        </w:trPr>
        <w:tc>
          <w:tcPr>
            <w:tcW w:w="842"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STT</w:t>
            </w:r>
          </w:p>
        </w:tc>
        <w:tc>
          <w:tcPr>
            <w:tcW w:w="3260"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1132"/>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Cấu trúc</w:t>
            </w:r>
          </w:p>
        </w:tc>
        <w:tc>
          <w:tcPr>
            <w:tcW w:w="6238"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2778"/>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Nghĩa</w:t>
            </w:r>
          </w:p>
        </w:tc>
      </w:tr>
      <w:tr w:rsidR="002C4B9F" w:rsidRPr="00562A25" w:rsidTr="002C4B9F">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1.</w:t>
            </w:r>
          </w:p>
        </w:tc>
        <w:tc>
          <w:tcPr>
            <w:tcW w:w="326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hesitate to do something</w:t>
            </w:r>
          </w:p>
        </w:tc>
        <w:tc>
          <w:tcPr>
            <w:tcW w:w="623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ngần ngại làm gì</w:t>
            </w:r>
          </w:p>
        </w:tc>
      </w:tr>
      <w:tr w:rsidR="002C4B9F" w:rsidRPr="00562A25" w:rsidTr="002C4B9F">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2.</w:t>
            </w:r>
          </w:p>
        </w:tc>
        <w:tc>
          <w:tcPr>
            <w:tcW w:w="326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be home to something</w:t>
            </w:r>
          </w:p>
        </w:tc>
        <w:tc>
          <w:tcPr>
            <w:tcW w:w="623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là nơi ở, trú ẩn của thứ gì</w:t>
            </w:r>
          </w:p>
        </w:tc>
      </w:tr>
      <w:tr w:rsidR="002C4B9F" w:rsidRPr="00562A25" w:rsidTr="002C4B9F">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64"/>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3.</w:t>
            </w:r>
          </w:p>
        </w:tc>
        <w:tc>
          <w:tcPr>
            <w:tcW w:w="3260"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8"/>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make a big profit</w:t>
            </w:r>
          </w:p>
        </w:tc>
        <w:tc>
          <w:tcPr>
            <w:tcW w:w="6238"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kiếm được lợi nhuận cao</w:t>
            </w:r>
          </w:p>
        </w:tc>
      </w:tr>
    </w:tbl>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NGỮ PHÁP</w:t>
      </w:r>
    </w:p>
    <w:p w:rsidR="002C4B9F" w:rsidRPr="00562A25" w:rsidRDefault="002C4B9F" w:rsidP="002C4B9F">
      <w:pPr>
        <w:tabs>
          <w:tab w:val="left" w:pos="720"/>
        </w:tabs>
        <w:spacing w:before="100" w:beforeAutospacing="1" w:after="100" w:afterAutospacing="1" w:line="240" w:lineRule="auto"/>
        <w:ind w:left="558" w:hanging="360"/>
        <w:outlineLvl w:val="0"/>
        <w:rPr>
          <w:rFonts w:ascii="Times New Roman" w:eastAsia="Times New Roman" w:hAnsi="Times New Roman" w:cs="Times New Roman"/>
          <w:b/>
          <w:bCs/>
          <w:color w:val="000000"/>
          <w:kern w:val="36"/>
          <w:sz w:val="24"/>
          <w:szCs w:val="24"/>
        </w:rPr>
      </w:pPr>
      <w:r w:rsidRPr="00562A25">
        <w:rPr>
          <w:rFonts w:ascii="Times New Roman" w:eastAsia="Times New Roman" w:hAnsi="Times New Roman" w:cs="Times New Roman"/>
          <w:b/>
          <w:bCs/>
          <w:color w:val="000000"/>
          <w:kern w:val="36"/>
          <w:sz w:val="24"/>
          <w:szCs w:val="24"/>
        </w:rPr>
        <w:t>1.</w:t>
      </w:r>
      <w:r w:rsidRPr="00562A25">
        <w:rPr>
          <w:rFonts w:ascii="Times New Roman" w:eastAsia="Times New Roman" w:hAnsi="Times New Roman" w:cs="Times New Roman"/>
          <w:b/>
          <w:bCs/>
          <w:color w:val="000000"/>
          <w:kern w:val="36"/>
          <w:sz w:val="24"/>
          <w:szCs w:val="24"/>
        </w:rPr>
        <w:tab/>
      </w:r>
      <w:r w:rsidRPr="00562A25">
        <w:rPr>
          <w:rFonts w:ascii="Times New Roman" w:eastAsia="Times New Roman" w:hAnsi="Times New Roman" w:cs="Times New Roman"/>
          <w:b/>
          <w:bCs/>
          <w:color w:val="1F497D"/>
          <w:kern w:val="36"/>
          <w:sz w:val="24"/>
          <w:szCs w:val="24"/>
        </w:rPr>
        <w:t>Mệnh đề trạng ngữ điều kiện</w:t>
      </w:r>
    </w:p>
    <w:p w:rsidR="002C4B9F" w:rsidRPr="00562A25" w:rsidRDefault="00562A25" w:rsidP="002C4B9F">
      <w:pPr>
        <w:tabs>
          <w:tab w:val="left" w:pos="720"/>
        </w:tabs>
        <w:spacing w:after="0" w:line="240" w:lineRule="auto"/>
        <w:ind w:left="5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0" w:name="_GoBack"/>
      <w:bookmarkEnd w:id="0"/>
      <w:r w:rsidR="002C4B9F" w:rsidRPr="00562A25">
        <w:rPr>
          <w:rFonts w:ascii="Times New Roman" w:eastAsia="Times New Roman" w:hAnsi="Times New Roman" w:cs="Times New Roman"/>
          <w:color w:val="1F497D"/>
          <w:sz w:val="24"/>
          <w:szCs w:val="24"/>
        </w:rPr>
        <w:t>Được dùng để đưa kết quả có khả năng của một tình huống có thật hoặc giả định.</w:t>
      </w:r>
    </w:p>
    <w:p w:rsidR="002C4B9F" w:rsidRPr="00562A25" w:rsidRDefault="00562A25" w:rsidP="002C4B9F">
      <w:pPr>
        <w:tabs>
          <w:tab w:val="left" w:pos="720"/>
        </w:tabs>
        <w:spacing w:after="0" w:line="240" w:lineRule="auto"/>
        <w:ind w:left="5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C4B9F" w:rsidRPr="00562A25">
        <w:rPr>
          <w:rFonts w:ascii="Times New Roman" w:eastAsia="Times New Roman" w:hAnsi="Times New Roman" w:cs="Times New Roman"/>
          <w:color w:val="1F497D"/>
          <w:sz w:val="24"/>
          <w:szCs w:val="24"/>
        </w:rPr>
        <w:t>Thường sử dụng với các liên từ phụ thuộc như if, provided that, until hoặc unless.</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Ex: </w:t>
      </w:r>
      <w:r w:rsidRPr="00562A25">
        <w:rPr>
          <w:rFonts w:ascii="Times New Roman" w:eastAsia="Times New Roman" w:hAnsi="Times New Roman" w:cs="Times New Roman"/>
          <w:color w:val="1F497D"/>
          <w:sz w:val="24"/>
          <w:szCs w:val="24"/>
        </w:rPr>
        <w:t>Unless we stop destroying the environment, we will face serious consequences.</w:t>
      </w:r>
    </w:p>
    <w:p w:rsidR="002C4B9F" w:rsidRPr="00562A25" w:rsidRDefault="002C4B9F" w:rsidP="002C4B9F">
      <w:pPr>
        <w:tabs>
          <w:tab w:val="left" w:pos="720"/>
        </w:tabs>
        <w:spacing w:before="100" w:beforeAutospacing="1" w:after="100" w:afterAutospacing="1" w:line="240" w:lineRule="auto"/>
        <w:ind w:left="558" w:hanging="360"/>
        <w:outlineLvl w:val="0"/>
        <w:rPr>
          <w:rFonts w:ascii="Times New Roman" w:eastAsia="Times New Roman" w:hAnsi="Times New Roman" w:cs="Times New Roman"/>
          <w:b/>
          <w:bCs/>
          <w:color w:val="000000"/>
          <w:kern w:val="36"/>
          <w:sz w:val="24"/>
          <w:szCs w:val="24"/>
        </w:rPr>
      </w:pPr>
      <w:r w:rsidRPr="00562A25">
        <w:rPr>
          <w:rFonts w:ascii="Times New Roman" w:eastAsia="Times New Roman" w:hAnsi="Times New Roman" w:cs="Times New Roman"/>
          <w:b/>
          <w:bCs/>
          <w:color w:val="000000"/>
          <w:kern w:val="36"/>
          <w:sz w:val="24"/>
          <w:szCs w:val="24"/>
        </w:rPr>
        <w:t>2.</w:t>
      </w:r>
      <w:r w:rsidRPr="00562A25">
        <w:rPr>
          <w:rFonts w:ascii="Times New Roman" w:eastAsia="Times New Roman" w:hAnsi="Times New Roman" w:cs="Times New Roman"/>
          <w:b/>
          <w:bCs/>
          <w:color w:val="000000"/>
          <w:kern w:val="36"/>
          <w:sz w:val="24"/>
          <w:szCs w:val="24"/>
        </w:rPr>
        <w:tab/>
      </w:r>
      <w:r w:rsidRPr="00562A25">
        <w:rPr>
          <w:rFonts w:ascii="Times New Roman" w:eastAsia="Times New Roman" w:hAnsi="Times New Roman" w:cs="Times New Roman"/>
          <w:b/>
          <w:bCs/>
          <w:color w:val="1F497D"/>
          <w:kern w:val="36"/>
          <w:sz w:val="24"/>
          <w:szCs w:val="24"/>
        </w:rPr>
        <w:t>Mệnh đề trạng ngữ so sánh</w:t>
      </w:r>
    </w:p>
    <w:tbl>
      <w:tblPr>
        <w:tblW w:w="0" w:type="auto"/>
        <w:tblInd w:w="210" w:type="dxa"/>
        <w:tblCellMar>
          <w:top w:w="15" w:type="dxa"/>
          <w:left w:w="15" w:type="dxa"/>
          <w:bottom w:w="15" w:type="dxa"/>
          <w:right w:w="15" w:type="dxa"/>
        </w:tblCellMar>
        <w:tblLook w:val="04A0" w:firstRow="1" w:lastRow="0" w:firstColumn="1" w:lastColumn="0" w:noHBand="0" w:noVBand="1"/>
      </w:tblPr>
      <w:tblGrid>
        <w:gridCol w:w="2676"/>
        <w:gridCol w:w="2971"/>
        <w:gridCol w:w="3533"/>
      </w:tblGrid>
      <w:tr w:rsidR="002C4B9F" w:rsidRPr="00562A25" w:rsidTr="002C4B9F">
        <w:trPr>
          <w:trHeight w:val="328"/>
        </w:trPr>
        <w:tc>
          <w:tcPr>
            <w:tcW w:w="3006"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9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So sánh bằng</w:t>
            </w:r>
          </w:p>
        </w:tc>
        <w:tc>
          <w:tcPr>
            <w:tcW w:w="3382"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103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So sánh hơn</w:t>
            </w:r>
          </w:p>
        </w:tc>
        <w:tc>
          <w:tcPr>
            <w:tcW w:w="3962" w:type="dxa"/>
            <w:tcBorders>
              <w:top w:val="single" w:sz="8" w:space="0" w:color="0033CC"/>
              <w:left w:val="single" w:sz="8" w:space="0" w:color="0033CC"/>
              <w:bottom w:val="single" w:sz="8" w:space="0" w:color="0033CC"/>
              <w:right w:val="single" w:sz="8" w:space="0" w:color="0033CC"/>
            </w:tcBorders>
            <w:shd w:val="clear" w:color="auto" w:fill="FAE3D4"/>
            <w:hideMark/>
          </w:tcPr>
          <w:p w:rsidR="002C4B9F" w:rsidRPr="00562A25" w:rsidRDefault="002C4B9F" w:rsidP="002C4B9F">
            <w:pPr>
              <w:spacing w:after="0" w:line="240" w:lineRule="auto"/>
              <w:ind w:left="104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So sánh hơn nhất</w:t>
            </w:r>
          </w:p>
        </w:tc>
      </w:tr>
      <w:tr w:rsidR="002C4B9F" w:rsidRPr="00562A25" w:rsidTr="002C4B9F">
        <w:trPr>
          <w:trHeight w:val="992"/>
        </w:trPr>
        <w:tc>
          <w:tcPr>
            <w:tcW w:w="3006"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90"/>
              <w:jc w:val="center"/>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He is </w:t>
            </w:r>
            <w:r w:rsidRPr="00562A25">
              <w:rPr>
                <w:rFonts w:ascii="Times New Roman" w:eastAsia="Times New Roman" w:hAnsi="Times New Roman" w:cs="Times New Roman"/>
                <w:b/>
                <w:bCs/>
                <w:color w:val="1F497D"/>
                <w:sz w:val="24"/>
                <w:szCs w:val="24"/>
              </w:rPr>
              <w:t>as </w:t>
            </w:r>
            <w:r w:rsidRPr="00562A25">
              <w:rPr>
                <w:rFonts w:ascii="Times New Roman" w:eastAsia="Times New Roman" w:hAnsi="Times New Roman" w:cs="Times New Roman"/>
                <w:color w:val="1F497D"/>
                <w:sz w:val="24"/>
                <w:szCs w:val="24"/>
              </w:rPr>
              <w:t>tall </w:t>
            </w:r>
            <w:r w:rsidRPr="00562A25">
              <w:rPr>
                <w:rFonts w:ascii="Times New Roman" w:eastAsia="Times New Roman" w:hAnsi="Times New Roman" w:cs="Times New Roman"/>
                <w:b/>
                <w:bCs/>
                <w:color w:val="1F497D"/>
                <w:sz w:val="24"/>
                <w:szCs w:val="24"/>
              </w:rPr>
              <w:t>as </w:t>
            </w:r>
            <w:r w:rsidRPr="00562A25">
              <w:rPr>
                <w:rFonts w:ascii="Times New Roman" w:eastAsia="Times New Roman" w:hAnsi="Times New Roman" w:cs="Times New Roman"/>
                <w:color w:val="1F497D"/>
                <w:sz w:val="24"/>
                <w:szCs w:val="24"/>
              </w:rPr>
              <w:t>his brother.</w:t>
            </w:r>
          </w:p>
        </w:tc>
        <w:tc>
          <w:tcPr>
            <w:tcW w:w="338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6"/>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He is </w:t>
            </w:r>
            <w:r w:rsidRPr="00562A25">
              <w:rPr>
                <w:rFonts w:ascii="Times New Roman" w:eastAsia="Times New Roman" w:hAnsi="Times New Roman" w:cs="Times New Roman"/>
                <w:b/>
                <w:bCs/>
                <w:color w:val="1F497D"/>
                <w:sz w:val="24"/>
                <w:szCs w:val="24"/>
              </w:rPr>
              <w:t>taller than his </w:t>
            </w:r>
            <w:r w:rsidRPr="00562A25">
              <w:rPr>
                <w:rFonts w:ascii="Times New Roman" w:eastAsia="Times New Roman" w:hAnsi="Times New Roman" w:cs="Times New Roman"/>
                <w:color w:val="1F497D"/>
                <w:sz w:val="24"/>
                <w:szCs w:val="24"/>
              </w:rPr>
              <w:t>brother. He is </w:t>
            </w:r>
            <w:r w:rsidRPr="00562A25">
              <w:rPr>
                <w:rFonts w:ascii="Times New Roman" w:eastAsia="Times New Roman" w:hAnsi="Times New Roman" w:cs="Times New Roman"/>
                <w:b/>
                <w:bCs/>
                <w:color w:val="1F497D"/>
                <w:sz w:val="24"/>
                <w:szCs w:val="24"/>
              </w:rPr>
              <w:t>more ambitious than </w:t>
            </w:r>
            <w:r w:rsidRPr="00562A25">
              <w:rPr>
                <w:rFonts w:ascii="Times New Roman" w:eastAsia="Times New Roman" w:hAnsi="Times New Roman" w:cs="Times New Roman"/>
                <w:color w:val="1F497D"/>
                <w:sz w:val="24"/>
                <w:szCs w:val="24"/>
              </w:rPr>
              <w:t>his</w:t>
            </w:r>
          </w:p>
          <w:p w:rsidR="002C4B9F" w:rsidRPr="00562A25" w:rsidRDefault="002C4B9F" w:rsidP="002C4B9F">
            <w:pPr>
              <w:spacing w:after="0" w:line="240" w:lineRule="auto"/>
              <w:ind w:left="106"/>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brother.</w:t>
            </w:r>
          </w:p>
        </w:tc>
        <w:tc>
          <w:tcPr>
            <w:tcW w:w="3962" w:type="dxa"/>
            <w:tcBorders>
              <w:top w:val="single" w:sz="8" w:space="0" w:color="0033CC"/>
              <w:left w:val="single" w:sz="8" w:space="0" w:color="0033CC"/>
              <w:bottom w:val="single" w:sz="8" w:space="0" w:color="0033CC"/>
              <w:right w:val="single" w:sz="8" w:space="0" w:color="0033CC"/>
            </w:tcBorders>
            <w:hideMark/>
          </w:tcPr>
          <w:p w:rsidR="002C4B9F" w:rsidRPr="00562A25" w:rsidRDefault="002C4B9F" w:rsidP="002C4B9F">
            <w:pPr>
              <w:spacing w:after="0" w:line="240" w:lineRule="auto"/>
              <w:ind w:left="104"/>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He is </w:t>
            </w:r>
            <w:r w:rsidRPr="00562A25">
              <w:rPr>
                <w:rFonts w:ascii="Times New Roman" w:eastAsia="Times New Roman" w:hAnsi="Times New Roman" w:cs="Times New Roman"/>
                <w:b/>
                <w:bCs/>
                <w:color w:val="1F497D"/>
                <w:sz w:val="24"/>
                <w:szCs w:val="24"/>
              </w:rPr>
              <w:t>the tallest </w:t>
            </w:r>
            <w:r w:rsidRPr="00562A25">
              <w:rPr>
                <w:rFonts w:ascii="Times New Roman" w:eastAsia="Times New Roman" w:hAnsi="Times New Roman" w:cs="Times New Roman"/>
                <w:color w:val="1F497D"/>
                <w:sz w:val="24"/>
                <w:szCs w:val="24"/>
              </w:rPr>
              <w:t>person in his family. He is </w:t>
            </w:r>
            <w:r w:rsidRPr="00562A25">
              <w:rPr>
                <w:rFonts w:ascii="Times New Roman" w:eastAsia="Times New Roman" w:hAnsi="Times New Roman" w:cs="Times New Roman"/>
                <w:b/>
                <w:bCs/>
                <w:color w:val="1F497D"/>
                <w:sz w:val="24"/>
                <w:szCs w:val="24"/>
              </w:rPr>
              <w:t>the most responsible </w:t>
            </w:r>
            <w:r w:rsidRPr="00562A25">
              <w:rPr>
                <w:rFonts w:ascii="Times New Roman" w:eastAsia="Times New Roman" w:hAnsi="Times New Roman" w:cs="Times New Roman"/>
                <w:color w:val="1F497D"/>
                <w:sz w:val="24"/>
                <w:szCs w:val="24"/>
              </w:rPr>
              <w:t>student</w:t>
            </w:r>
          </w:p>
          <w:p w:rsidR="002C4B9F" w:rsidRPr="00562A25" w:rsidRDefault="002C4B9F" w:rsidP="002C4B9F">
            <w:pPr>
              <w:spacing w:after="0" w:line="240" w:lineRule="auto"/>
              <w:ind w:left="104"/>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I’ve ever known.</w:t>
            </w:r>
          </w:p>
        </w:tc>
      </w:tr>
    </w:tbl>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PRACTICE</w:t>
      </w:r>
    </w:p>
    <w:p w:rsidR="002C4B9F" w:rsidRPr="00562A25" w:rsidRDefault="002C4B9F" w:rsidP="002C4B9F">
      <w:pPr>
        <w:spacing w:after="0" w:line="240" w:lineRule="auto"/>
        <w:ind w:left="200"/>
        <w:outlineLvl w:val="1"/>
        <w:rPr>
          <w:rFonts w:ascii="Times New Roman" w:eastAsia="Times New Roman" w:hAnsi="Times New Roman" w:cs="Times New Roman"/>
          <w:b/>
          <w:bCs/>
          <w:i/>
          <w:iCs/>
          <w:color w:val="000000"/>
          <w:sz w:val="24"/>
          <w:szCs w:val="24"/>
        </w:rPr>
      </w:pPr>
      <w:r w:rsidRPr="00562A25">
        <w:rPr>
          <w:rFonts w:ascii="Times New Roman" w:eastAsia="Times New Roman" w:hAnsi="Times New Roman" w:cs="Times New Roman"/>
          <w:b/>
          <w:bCs/>
          <w:i/>
          <w:iCs/>
          <w:color w:val="1F497D"/>
          <w:sz w:val="24"/>
          <w:szCs w:val="24"/>
        </w:rPr>
        <w:t>Mark the letter A, B, C, or D to indicate the word whose underlined part differs from the other three in pronunciation in each of the following questions.</w:t>
      </w:r>
    </w:p>
    <w:tbl>
      <w:tblPr>
        <w:tblW w:w="0" w:type="auto"/>
        <w:tblInd w:w="156" w:type="dxa"/>
        <w:tblCellMar>
          <w:top w:w="15" w:type="dxa"/>
          <w:left w:w="15" w:type="dxa"/>
          <w:bottom w:w="15" w:type="dxa"/>
          <w:right w:w="15" w:type="dxa"/>
        </w:tblCellMar>
        <w:tblLook w:val="04A0" w:firstRow="1" w:lastRow="0" w:firstColumn="1" w:lastColumn="0" w:noHBand="0" w:noVBand="1"/>
      </w:tblPr>
      <w:tblGrid>
        <w:gridCol w:w="2758"/>
        <w:gridCol w:w="1974"/>
        <w:gridCol w:w="1974"/>
        <w:gridCol w:w="1512"/>
      </w:tblGrid>
      <w:tr w:rsidR="002C4B9F" w:rsidRPr="00562A25" w:rsidTr="002C4B9F">
        <w:trPr>
          <w:trHeight w:val="304"/>
        </w:trPr>
        <w:tc>
          <w:tcPr>
            <w:tcW w:w="2758"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5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1</w:t>
            </w:r>
            <w:r w:rsidRPr="00562A25">
              <w:rPr>
                <w:rFonts w:ascii="Times New Roman" w:eastAsia="Times New Roman" w:hAnsi="Times New Roman" w:cs="Times New Roman"/>
                <w:color w:val="1F497D"/>
                <w:sz w:val="24"/>
                <w:szCs w:val="24"/>
              </w:rPr>
              <w:t>. </w:t>
            </w: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m</w:t>
            </w:r>
            <w:r w:rsidRPr="00562A25">
              <w:rPr>
                <w:rFonts w:ascii="Times New Roman" w:eastAsia="Times New Roman" w:hAnsi="Times New Roman" w:cs="Times New Roman"/>
                <w:color w:val="1F497D"/>
                <w:sz w:val="24"/>
                <w:szCs w:val="24"/>
                <w:u w:val="single"/>
              </w:rPr>
              <w:t>a</w:t>
            </w:r>
            <w:r w:rsidRPr="00562A25">
              <w:rPr>
                <w:rFonts w:ascii="Times New Roman" w:eastAsia="Times New Roman" w:hAnsi="Times New Roman" w:cs="Times New Roman"/>
                <w:color w:val="1F497D"/>
                <w:sz w:val="24"/>
                <w:szCs w:val="24"/>
              </w:rPr>
              <w:t>mmal</w:t>
            </w:r>
          </w:p>
        </w:tc>
        <w:tc>
          <w:tcPr>
            <w:tcW w:w="1974"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174"/>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end</w:t>
            </w:r>
            <w:r w:rsidRPr="00562A25">
              <w:rPr>
                <w:rFonts w:ascii="Times New Roman" w:eastAsia="Times New Roman" w:hAnsi="Times New Roman" w:cs="Times New Roman"/>
                <w:color w:val="1F497D"/>
                <w:sz w:val="24"/>
                <w:szCs w:val="24"/>
                <w:u w:val="single"/>
              </w:rPr>
              <w:t>a</w:t>
            </w:r>
            <w:r w:rsidRPr="00562A25">
              <w:rPr>
                <w:rFonts w:ascii="Times New Roman" w:eastAsia="Times New Roman" w:hAnsi="Times New Roman" w:cs="Times New Roman"/>
                <w:color w:val="1F497D"/>
                <w:sz w:val="24"/>
                <w:szCs w:val="24"/>
              </w:rPr>
              <w:t>ngered</w:t>
            </w:r>
          </w:p>
        </w:tc>
        <w:tc>
          <w:tcPr>
            <w:tcW w:w="1974"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5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prim</w:t>
            </w:r>
            <w:r w:rsidRPr="00562A25">
              <w:rPr>
                <w:rFonts w:ascii="Times New Roman" w:eastAsia="Times New Roman" w:hAnsi="Times New Roman" w:cs="Times New Roman"/>
                <w:color w:val="1F497D"/>
                <w:sz w:val="24"/>
                <w:szCs w:val="24"/>
                <w:u w:val="single"/>
              </w:rPr>
              <w:t>a</w:t>
            </w:r>
            <w:r w:rsidRPr="00562A25">
              <w:rPr>
                <w:rFonts w:ascii="Times New Roman" w:eastAsia="Times New Roman" w:hAnsi="Times New Roman" w:cs="Times New Roman"/>
                <w:color w:val="1F497D"/>
                <w:sz w:val="24"/>
                <w:szCs w:val="24"/>
              </w:rPr>
              <w:t>te</w:t>
            </w:r>
          </w:p>
        </w:tc>
        <w:tc>
          <w:tcPr>
            <w:tcW w:w="1512"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jc w:val="right"/>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c</w:t>
            </w:r>
            <w:r w:rsidRPr="00562A25">
              <w:rPr>
                <w:rFonts w:ascii="Times New Roman" w:eastAsia="Times New Roman" w:hAnsi="Times New Roman" w:cs="Times New Roman"/>
                <w:color w:val="1F497D"/>
                <w:sz w:val="24"/>
                <w:szCs w:val="24"/>
                <w:u w:val="single"/>
              </w:rPr>
              <w:t>a</w:t>
            </w:r>
            <w:r w:rsidRPr="00562A25">
              <w:rPr>
                <w:rFonts w:ascii="Times New Roman" w:eastAsia="Times New Roman" w:hAnsi="Times New Roman" w:cs="Times New Roman"/>
                <w:color w:val="1F497D"/>
                <w:sz w:val="24"/>
                <w:szCs w:val="24"/>
              </w:rPr>
              <w:t>ge</w:t>
            </w:r>
          </w:p>
        </w:tc>
      </w:tr>
      <w:tr w:rsidR="002C4B9F" w:rsidRPr="00562A25" w:rsidTr="002C4B9F">
        <w:trPr>
          <w:trHeight w:val="304"/>
        </w:trPr>
        <w:tc>
          <w:tcPr>
            <w:tcW w:w="2758"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5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2. A</w:t>
            </w:r>
            <w:r w:rsidRPr="00562A25">
              <w:rPr>
                <w:rFonts w:ascii="Times New Roman" w:eastAsia="Times New Roman" w:hAnsi="Times New Roman" w:cs="Times New Roman"/>
                <w:color w:val="1F497D"/>
                <w:sz w:val="24"/>
                <w:szCs w:val="24"/>
              </w:rPr>
              <w:t>. </w:t>
            </w:r>
            <w:r w:rsidRPr="00562A25">
              <w:rPr>
                <w:rFonts w:ascii="Times New Roman" w:eastAsia="Times New Roman" w:hAnsi="Times New Roman" w:cs="Times New Roman"/>
                <w:color w:val="1F497D"/>
                <w:sz w:val="24"/>
                <w:szCs w:val="24"/>
                <w:u w:val="single"/>
              </w:rPr>
              <w:t>s</w:t>
            </w:r>
            <w:r w:rsidRPr="00562A25">
              <w:rPr>
                <w:rFonts w:ascii="Times New Roman" w:eastAsia="Times New Roman" w:hAnsi="Times New Roman" w:cs="Times New Roman"/>
                <w:color w:val="1F497D"/>
                <w:sz w:val="24"/>
                <w:szCs w:val="24"/>
              </w:rPr>
              <w:t>pawning</w:t>
            </w:r>
          </w:p>
        </w:tc>
        <w:tc>
          <w:tcPr>
            <w:tcW w:w="1974"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174"/>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w:t>
            </w:r>
            <w:r w:rsidRPr="00562A25">
              <w:rPr>
                <w:rFonts w:ascii="Times New Roman" w:eastAsia="Times New Roman" w:hAnsi="Times New Roman" w:cs="Times New Roman"/>
                <w:color w:val="1F497D"/>
                <w:sz w:val="24"/>
                <w:szCs w:val="24"/>
                <w:u w:val="single"/>
              </w:rPr>
              <w:t>s</w:t>
            </w:r>
            <w:r w:rsidRPr="00562A25">
              <w:rPr>
                <w:rFonts w:ascii="Times New Roman" w:eastAsia="Times New Roman" w:hAnsi="Times New Roman" w:cs="Times New Roman"/>
                <w:color w:val="1F497D"/>
                <w:sz w:val="24"/>
                <w:szCs w:val="24"/>
              </w:rPr>
              <w:t>urvive</w:t>
            </w:r>
          </w:p>
        </w:tc>
        <w:tc>
          <w:tcPr>
            <w:tcW w:w="1974"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5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nur</w:t>
            </w:r>
            <w:r w:rsidRPr="00562A25">
              <w:rPr>
                <w:rFonts w:ascii="Times New Roman" w:eastAsia="Times New Roman" w:hAnsi="Times New Roman" w:cs="Times New Roman"/>
                <w:color w:val="1F497D"/>
                <w:sz w:val="24"/>
                <w:szCs w:val="24"/>
                <w:u w:val="single"/>
              </w:rPr>
              <w:t>s</w:t>
            </w:r>
            <w:r w:rsidRPr="00562A25">
              <w:rPr>
                <w:rFonts w:ascii="Times New Roman" w:eastAsia="Times New Roman" w:hAnsi="Times New Roman" w:cs="Times New Roman"/>
                <w:color w:val="1F497D"/>
                <w:sz w:val="24"/>
                <w:szCs w:val="24"/>
              </w:rPr>
              <w:t>ery</w:t>
            </w:r>
          </w:p>
        </w:tc>
        <w:tc>
          <w:tcPr>
            <w:tcW w:w="1512"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jc w:val="right"/>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debri</w:t>
            </w:r>
            <w:r w:rsidRPr="00562A25">
              <w:rPr>
                <w:rFonts w:ascii="Times New Roman" w:eastAsia="Times New Roman" w:hAnsi="Times New Roman" w:cs="Times New Roman"/>
                <w:color w:val="1F497D"/>
                <w:sz w:val="24"/>
                <w:szCs w:val="24"/>
                <w:u w:val="single"/>
              </w:rPr>
              <w:t>s</w:t>
            </w:r>
          </w:p>
        </w:tc>
      </w:tr>
    </w:tbl>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i/>
          <w:iCs/>
          <w:color w:val="1F497D"/>
          <w:sz w:val="24"/>
          <w:szCs w:val="24"/>
        </w:rPr>
        <w:t>Mark the letter A, B, C, or D to indicate the word that differs from the other three in the position of the primary stress in each of the following questions.</w:t>
      </w:r>
    </w:p>
    <w:tbl>
      <w:tblPr>
        <w:tblW w:w="0" w:type="auto"/>
        <w:tblInd w:w="156" w:type="dxa"/>
        <w:tblCellMar>
          <w:top w:w="15" w:type="dxa"/>
          <w:left w:w="15" w:type="dxa"/>
          <w:bottom w:w="15" w:type="dxa"/>
          <w:right w:w="15" w:type="dxa"/>
        </w:tblCellMar>
        <w:tblLook w:val="04A0" w:firstRow="1" w:lastRow="0" w:firstColumn="1" w:lastColumn="0" w:noHBand="0" w:noVBand="1"/>
      </w:tblPr>
      <w:tblGrid>
        <w:gridCol w:w="2654"/>
        <w:gridCol w:w="1898"/>
        <w:gridCol w:w="2160"/>
        <w:gridCol w:w="1850"/>
      </w:tblGrid>
      <w:tr w:rsidR="002C4B9F" w:rsidRPr="00562A25" w:rsidTr="002C4B9F">
        <w:trPr>
          <w:trHeight w:val="304"/>
        </w:trPr>
        <w:tc>
          <w:tcPr>
            <w:tcW w:w="2654"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5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3</w:t>
            </w:r>
            <w:r w:rsidRPr="00562A25">
              <w:rPr>
                <w:rFonts w:ascii="Times New Roman" w:eastAsia="Times New Roman" w:hAnsi="Times New Roman" w:cs="Times New Roman"/>
                <w:color w:val="1F497D"/>
                <w:sz w:val="24"/>
                <w:szCs w:val="24"/>
              </w:rPr>
              <w:t>. </w:t>
            </w: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marine</w:t>
            </w:r>
          </w:p>
        </w:tc>
        <w:tc>
          <w:tcPr>
            <w:tcW w:w="1898"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7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degrade</w:t>
            </w:r>
          </w:p>
        </w:tc>
        <w:tc>
          <w:tcPr>
            <w:tcW w:w="216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54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wildlife</w:t>
            </w:r>
          </w:p>
        </w:tc>
        <w:tc>
          <w:tcPr>
            <w:tcW w:w="185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53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extinct</w:t>
            </w:r>
          </w:p>
        </w:tc>
      </w:tr>
      <w:tr w:rsidR="002C4B9F" w:rsidRPr="00562A25" w:rsidTr="002C4B9F">
        <w:trPr>
          <w:trHeight w:val="304"/>
        </w:trPr>
        <w:tc>
          <w:tcPr>
            <w:tcW w:w="2654"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5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lastRenderedPageBreak/>
              <w:t>Question 4</w:t>
            </w:r>
            <w:r w:rsidRPr="00562A25">
              <w:rPr>
                <w:rFonts w:ascii="Times New Roman" w:eastAsia="Times New Roman" w:hAnsi="Times New Roman" w:cs="Times New Roman"/>
                <w:color w:val="1F497D"/>
                <w:sz w:val="24"/>
                <w:szCs w:val="24"/>
              </w:rPr>
              <w:t>. </w:t>
            </w: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recover</w:t>
            </w:r>
          </w:p>
        </w:tc>
        <w:tc>
          <w:tcPr>
            <w:tcW w:w="1898"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7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monitor</w:t>
            </w:r>
          </w:p>
        </w:tc>
        <w:tc>
          <w:tcPr>
            <w:tcW w:w="216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54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illegal</w:t>
            </w:r>
          </w:p>
        </w:tc>
        <w:tc>
          <w:tcPr>
            <w:tcW w:w="185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53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enclosure</w:t>
            </w:r>
          </w:p>
        </w:tc>
      </w:tr>
    </w:tbl>
    <w:p w:rsidR="002C4B9F" w:rsidRPr="00562A25" w:rsidRDefault="002C4B9F" w:rsidP="002C4B9F">
      <w:pPr>
        <w:spacing w:after="0" w:line="240" w:lineRule="auto"/>
        <w:ind w:left="200"/>
        <w:outlineLvl w:val="1"/>
        <w:rPr>
          <w:rFonts w:ascii="Times New Roman" w:eastAsia="Times New Roman" w:hAnsi="Times New Roman" w:cs="Times New Roman"/>
          <w:b/>
          <w:bCs/>
          <w:i/>
          <w:iCs/>
          <w:color w:val="000000"/>
          <w:sz w:val="24"/>
          <w:szCs w:val="24"/>
        </w:rPr>
      </w:pPr>
      <w:r w:rsidRPr="00562A25">
        <w:rPr>
          <w:rFonts w:ascii="Times New Roman" w:eastAsia="Times New Roman" w:hAnsi="Times New Roman" w:cs="Times New Roman"/>
          <w:b/>
          <w:bCs/>
          <w:i/>
          <w:iCs/>
          <w:color w:val="1F497D"/>
          <w:sz w:val="24"/>
          <w:szCs w:val="24"/>
        </w:rPr>
        <w:t>Mark the letter A, B, C, or D to indicate the correct answer to each of the following questions.</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5</w:t>
      </w:r>
      <w:r w:rsidRPr="00562A25">
        <w:rPr>
          <w:rFonts w:ascii="Times New Roman" w:eastAsia="Times New Roman" w:hAnsi="Times New Roman" w:cs="Times New Roman"/>
          <w:color w:val="1F497D"/>
          <w:sz w:val="24"/>
          <w:szCs w:val="24"/>
        </w:rPr>
        <w:t>. They have</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and returned to sea more than 700 baby sea turtles this month.</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threatened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rescued        </w:t>
      </w: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hunted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poached</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6</w:t>
      </w:r>
      <w:r w:rsidRPr="00562A25">
        <w:rPr>
          <w:rFonts w:ascii="Times New Roman" w:eastAsia="Times New Roman" w:hAnsi="Times New Roman" w:cs="Times New Roman"/>
          <w:color w:val="1F497D"/>
          <w:sz w:val="24"/>
          <w:szCs w:val="24"/>
        </w:rPr>
        <w:t>. Some animal species have become</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endangered due to habitat loss and illegal hunting.</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critically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rarely        </w:t>
      </w: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responsibly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encouragingly</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7</w:t>
      </w:r>
      <w:r w:rsidRPr="00562A25">
        <w:rPr>
          <w:rFonts w:ascii="Times New Roman" w:eastAsia="Times New Roman" w:hAnsi="Times New Roman" w:cs="Times New Roman"/>
          <w:color w:val="1F497D"/>
          <w:sz w:val="24"/>
          <w:szCs w:val="24"/>
        </w:rPr>
        <w:t>. Overexploitation can be a big</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to fish populations.</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enclosure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deforestation        </w:t>
      </w: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cage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threat</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8</w:t>
      </w:r>
      <w:r w:rsidRPr="00562A25">
        <w:rPr>
          <w:rFonts w:ascii="Times New Roman" w:eastAsia="Times New Roman" w:hAnsi="Times New Roman" w:cs="Times New Roman"/>
          <w:color w:val="1F497D"/>
          <w:sz w:val="24"/>
          <w:szCs w:val="24"/>
        </w:rPr>
        <w:t>. Held in</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for many years, the lion suffered from considerable distress.</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 conservation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clearance        </w:t>
      </w: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captivity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debris</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9. </w:t>
      </w:r>
      <w:r w:rsidRPr="00562A25">
        <w:rPr>
          <w:rFonts w:ascii="Times New Roman" w:eastAsia="Times New Roman" w:hAnsi="Times New Roman" w:cs="Times New Roman"/>
          <w:color w:val="1F497D"/>
          <w:sz w:val="24"/>
          <w:szCs w:val="24"/>
        </w:rPr>
        <w:t>When their natural habitats are</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by developments, many species will be in danger.</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degraded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released        </w:t>
      </w: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recovered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conserved</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10. </w:t>
      </w:r>
      <w:r w:rsidRPr="00562A25">
        <w:rPr>
          <w:rFonts w:ascii="Times New Roman" w:eastAsia="Times New Roman" w:hAnsi="Times New Roman" w:cs="Times New Roman"/>
          <w:color w:val="1F497D"/>
          <w:sz w:val="24"/>
          <w:szCs w:val="24"/>
        </w:rPr>
        <w:t>If we</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vulnerable species from extinction, we will help preserve biodiversity.</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protected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had protected        </w:t>
      </w: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protect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will protect</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11</w:t>
      </w:r>
      <w:r w:rsidRPr="00562A25">
        <w:rPr>
          <w:rFonts w:ascii="Times New Roman" w:eastAsia="Times New Roman" w:hAnsi="Times New Roman" w:cs="Times New Roman"/>
          <w:color w:val="1F497D"/>
          <w:sz w:val="24"/>
          <w:szCs w:val="24"/>
        </w:rPr>
        <w:t>. I think punishment for poaching animals is not as</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it should be.</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harsher than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the harshest        </w:t>
      </w: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harsh than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harsh as</w:t>
      </w:r>
    </w:p>
    <w:p w:rsidR="002C4B9F" w:rsidRPr="00562A25" w:rsidRDefault="002C4B9F" w:rsidP="002C4B9F">
      <w:pPr>
        <w:spacing w:after="0" w:line="240" w:lineRule="auto"/>
        <w:ind w:left="200"/>
        <w:outlineLvl w:val="1"/>
        <w:rPr>
          <w:rFonts w:ascii="Times New Roman" w:eastAsia="Times New Roman" w:hAnsi="Times New Roman" w:cs="Times New Roman"/>
          <w:b/>
          <w:bCs/>
          <w:i/>
          <w:iCs/>
          <w:color w:val="000000"/>
          <w:sz w:val="24"/>
          <w:szCs w:val="24"/>
        </w:rPr>
      </w:pPr>
      <w:r w:rsidRPr="00562A25">
        <w:rPr>
          <w:rFonts w:ascii="Times New Roman" w:eastAsia="Times New Roman" w:hAnsi="Times New Roman" w:cs="Times New Roman"/>
          <w:b/>
          <w:bCs/>
          <w:i/>
          <w:iCs/>
          <w:color w:val="1F497D"/>
          <w:sz w:val="24"/>
          <w:szCs w:val="24"/>
        </w:rPr>
        <w:t>Read the following school notice and mark the letter A, B, C, or D on your answer sheet to indicate the correct option that best fits each of the numbered blanks from 12 to 14.</w:t>
      </w:r>
    </w:p>
    <w:p w:rsidR="002C4B9F" w:rsidRPr="00562A25" w:rsidRDefault="002C4B9F" w:rsidP="002C4B9F">
      <w:pPr>
        <w:spacing w:after="0" w:line="240" w:lineRule="auto"/>
        <w:ind w:left="198"/>
        <w:rPr>
          <w:rFonts w:ascii="Times New Roman" w:eastAsia="Times New Roman" w:hAnsi="Times New Roman" w:cs="Times New Roman"/>
          <w:color w:val="000000"/>
          <w:sz w:val="24"/>
          <w:szCs w:val="24"/>
        </w:rPr>
      </w:pPr>
      <w:r w:rsidRPr="00562A25">
        <w:rPr>
          <w:rFonts w:ascii="Times New Roman" w:eastAsia="Times New Roman" w:hAnsi="Times New Roman" w:cs="Times New Roman"/>
          <w:noProof/>
          <w:color w:val="000000"/>
          <w:sz w:val="24"/>
          <w:szCs w:val="24"/>
          <w:bdr w:val="single" w:sz="2" w:space="0" w:color="000000" w:frame="1"/>
        </w:rPr>
        <w:drawing>
          <wp:inline distT="0" distB="0" distL="0" distR="0" wp14:anchorId="131EEC00" wp14:editId="24506ECE">
            <wp:extent cx="6572250" cy="1276350"/>
            <wp:effectExtent l="0" t="0" r="0" b="0"/>
            <wp:docPr id="1" name="Picture 1" descr="https://docs.google.com/drawings/d/s8WLVKAoDZg1f0bvyjPsT4w/image?parent=1Tr3T0qqAAzAhoncGdXTNQY8mtvJ5Ayfu&amp;rev=1&amp;drawingRevisionAccessToken=5s0n16D5MRtL2g&amp;h=134&amp;w=69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8WLVKAoDZg1f0bvyjPsT4w/image?parent=1Tr3T0qqAAzAhoncGdXTNQY8mtvJ5Ayfu&amp;rev=1&amp;drawingRevisionAccessToken=5s0n16D5MRtL2g&amp;h=134&amp;w=690&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0" cy="1276350"/>
                    </a:xfrm>
                    <a:prstGeom prst="rect">
                      <a:avLst/>
                    </a:prstGeom>
                    <a:noFill/>
                    <a:ln>
                      <a:noFill/>
                    </a:ln>
                  </pic:spPr>
                </pic:pic>
              </a:graphicData>
            </a:graphic>
          </wp:inline>
        </w:drawing>
      </w:r>
    </w:p>
    <w:tbl>
      <w:tblPr>
        <w:tblW w:w="0" w:type="auto"/>
        <w:tblInd w:w="156" w:type="dxa"/>
        <w:tblCellMar>
          <w:top w:w="15" w:type="dxa"/>
          <w:left w:w="15" w:type="dxa"/>
          <w:bottom w:w="15" w:type="dxa"/>
          <w:right w:w="15" w:type="dxa"/>
        </w:tblCellMar>
        <w:tblLook w:val="04A0" w:firstRow="1" w:lastRow="0" w:firstColumn="1" w:lastColumn="0" w:noHBand="0" w:noVBand="1"/>
      </w:tblPr>
      <w:tblGrid>
        <w:gridCol w:w="2696"/>
        <w:gridCol w:w="2116"/>
        <w:gridCol w:w="2154"/>
        <w:gridCol w:w="1770"/>
      </w:tblGrid>
      <w:tr w:rsidR="002C4B9F" w:rsidRPr="00562A25" w:rsidTr="002C4B9F">
        <w:trPr>
          <w:trHeight w:val="632"/>
        </w:trPr>
        <w:tc>
          <w:tcPr>
            <w:tcW w:w="269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5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12</w:t>
            </w:r>
            <w:r w:rsidRPr="00562A25">
              <w:rPr>
                <w:rFonts w:ascii="Times New Roman" w:eastAsia="Times New Roman" w:hAnsi="Times New Roman" w:cs="Times New Roman"/>
                <w:color w:val="1F497D"/>
                <w:sz w:val="24"/>
                <w:szCs w:val="24"/>
              </w:rPr>
              <w:t>. </w:t>
            </w: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engage</w:t>
            </w:r>
          </w:p>
          <w:p w:rsidR="002C4B9F" w:rsidRPr="00562A25" w:rsidRDefault="002C4B9F" w:rsidP="002C4B9F">
            <w:pPr>
              <w:spacing w:after="0" w:line="240" w:lineRule="auto"/>
              <w:ind w:left="5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13</w:t>
            </w:r>
            <w:r w:rsidRPr="00562A25">
              <w:rPr>
                <w:rFonts w:ascii="Times New Roman" w:eastAsia="Times New Roman" w:hAnsi="Times New Roman" w:cs="Times New Roman"/>
                <w:color w:val="1F497D"/>
                <w:sz w:val="24"/>
                <w:szCs w:val="24"/>
              </w:rPr>
              <w:t>. </w:t>
            </w: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threat</w:t>
            </w:r>
          </w:p>
        </w:tc>
        <w:tc>
          <w:tcPr>
            <w:tcW w:w="211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3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engagement</w:t>
            </w:r>
          </w:p>
          <w:p w:rsidR="002C4B9F" w:rsidRPr="00562A25" w:rsidRDefault="002C4B9F" w:rsidP="002C4B9F">
            <w:pPr>
              <w:spacing w:after="0" w:line="240" w:lineRule="auto"/>
              <w:ind w:left="23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deforestation</w:t>
            </w:r>
          </w:p>
        </w:tc>
        <w:tc>
          <w:tcPr>
            <w:tcW w:w="2154"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82"/>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engaging</w:t>
            </w:r>
          </w:p>
          <w:p w:rsidR="002C4B9F" w:rsidRPr="00562A25" w:rsidRDefault="002C4B9F" w:rsidP="002C4B9F">
            <w:pPr>
              <w:spacing w:after="0" w:line="240" w:lineRule="auto"/>
              <w:ind w:left="282"/>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conservation</w:t>
            </w:r>
          </w:p>
        </w:tc>
        <w:tc>
          <w:tcPr>
            <w:tcW w:w="177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8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engagingly</w:t>
            </w:r>
          </w:p>
          <w:p w:rsidR="002C4B9F" w:rsidRPr="00562A25" w:rsidRDefault="002C4B9F" w:rsidP="002C4B9F">
            <w:pPr>
              <w:spacing w:after="0" w:line="240" w:lineRule="auto"/>
              <w:ind w:left="28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importance</w:t>
            </w:r>
          </w:p>
        </w:tc>
      </w:tr>
      <w:tr w:rsidR="002C4B9F" w:rsidRPr="00562A25" w:rsidTr="002C4B9F">
        <w:trPr>
          <w:trHeight w:val="302"/>
        </w:trPr>
        <w:tc>
          <w:tcPr>
            <w:tcW w:w="269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5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14. A</w:t>
            </w:r>
            <w:r w:rsidRPr="00562A25">
              <w:rPr>
                <w:rFonts w:ascii="Times New Roman" w:eastAsia="Times New Roman" w:hAnsi="Times New Roman" w:cs="Times New Roman"/>
                <w:color w:val="1F497D"/>
                <w:sz w:val="24"/>
                <w:szCs w:val="24"/>
              </w:rPr>
              <w:t>. to</w:t>
            </w:r>
          </w:p>
        </w:tc>
        <w:tc>
          <w:tcPr>
            <w:tcW w:w="211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3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at</w:t>
            </w:r>
          </w:p>
        </w:tc>
        <w:tc>
          <w:tcPr>
            <w:tcW w:w="2154"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82"/>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of</w:t>
            </w:r>
          </w:p>
        </w:tc>
        <w:tc>
          <w:tcPr>
            <w:tcW w:w="177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8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on</w:t>
            </w:r>
          </w:p>
        </w:tc>
      </w:tr>
    </w:tbl>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i/>
          <w:iCs/>
          <w:color w:val="1F497D"/>
          <w:sz w:val="24"/>
          <w:szCs w:val="24"/>
        </w:rPr>
        <w:t>Mark the letter A, B, C, or D on your answer sheet to indicate the correct arrangement of the sentences to make a meaningful letter for the following question.</w:t>
      </w:r>
    </w:p>
    <w:p w:rsidR="002C4B9F" w:rsidRPr="00562A25" w:rsidRDefault="002C4B9F" w:rsidP="002C4B9F">
      <w:pPr>
        <w:spacing w:after="0" w:line="240" w:lineRule="auto"/>
        <w:ind w:left="200"/>
        <w:outlineLvl w:val="0"/>
        <w:rPr>
          <w:rFonts w:ascii="Times New Roman" w:eastAsia="Times New Roman" w:hAnsi="Times New Roman" w:cs="Times New Roman"/>
          <w:b/>
          <w:bCs/>
          <w:color w:val="000000"/>
          <w:kern w:val="36"/>
          <w:sz w:val="24"/>
          <w:szCs w:val="24"/>
        </w:rPr>
      </w:pPr>
      <w:r w:rsidRPr="00562A25">
        <w:rPr>
          <w:rFonts w:ascii="Times New Roman" w:eastAsia="Times New Roman" w:hAnsi="Times New Roman" w:cs="Times New Roman"/>
          <w:b/>
          <w:bCs/>
          <w:color w:val="1F497D"/>
          <w:kern w:val="36"/>
          <w:sz w:val="24"/>
          <w:szCs w:val="24"/>
        </w:rPr>
        <w:t>Question 15.</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1.</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Additionally, we've started a garden to provide a safe space for local wildlife to thrive.</w:t>
      </w:r>
    </w:p>
    <w:p w:rsidR="002C4B9F" w:rsidRPr="00562A25" w:rsidRDefault="002C4B9F" w:rsidP="002C4B9F">
      <w:pPr>
        <w:tabs>
          <w:tab w:val="left" w:pos="720"/>
        </w:tabs>
        <w:spacing w:after="0" w:line="240" w:lineRule="auto"/>
        <w:ind w:left="560"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2.</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Warm regards.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3.</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I'm excited to share some great news about recent initiatives at our school to protect wildlife.</w:t>
      </w:r>
    </w:p>
    <w:p w:rsidR="002C4B9F" w:rsidRPr="00562A25" w:rsidRDefault="002C4B9F" w:rsidP="002C4B9F">
      <w:pPr>
        <w:tabs>
          <w:tab w:val="left" w:pos="720"/>
        </w:tabs>
        <w:spacing w:after="0" w:line="240" w:lineRule="auto"/>
        <w:ind w:left="200" w:firstLine="9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4.</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Lastly, students are actively involved in organising awareness campaigns and fundraisers to support wildlife conservation efforts.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5.</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Dear John, I hope this letter finds you well!</w:t>
      </w:r>
    </w:p>
    <w:p w:rsidR="002C4B9F" w:rsidRPr="00562A25" w:rsidRDefault="002C4B9F" w:rsidP="002C4B9F">
      <w:pPr>
        <w:tabs>
          <w:tab w:val="left" w:pos="720"/>
        </w:tabs>
        <w:spacing w:after="0" w:line="240" w:lineRule="auto"/>
        <w:ind w:left="200" w:firstLine="90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6.</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Overall, these initiatives reflect our commitment to preserving biodiversity and making a positive impact on the environment.</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7.</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Firstly, our school has implemented a recycling programme to reduce waste and protect habitats.</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e – g – a – d – c – f – b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e – c – g – a – d – f – b</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lastRenderedPageBreak/>
        <w:t>C</w:t>
      </w:r>
      <w:r w:rsidRPr="00562A25">
        <w:rPr>
          <w:rFonts w:ascii="Times New Roman" w:eastAsia="Times New Roman" w:hAnsi="Times New Roman" w:cs="Times New Roman"/>
          <w:color w:val="1F497D"/>
          <w:sz w:val="24"/>
          <w:szCs w:val="24"/>
        </w:rPr>
        <w:t>. e – c – f – g – a – d – b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e – c – a – g – d – f – b</w:t>
      </w:r>
    </w:p>
    <w:p w:rsidR="002C4B9F" w:rsidRPr="00562A25" w:rsidRDefault="002C4B9F" w:rsidP="002C4B9F">
      <w:pPr>
        <w:spacing w:after="0" w:line="240" w:lineRule="auto"/>
        <w:ind w:left="200"/>
        <w:jc w:val="both"/>
        <w:outlineLvl w:val="1"/>
        <w:rPr>
          <w:rFonts w:ascii="Times New Roman" w:eastAsia="Times New Roman" w:hAnsi="Times New Roman" w:cs="Times New Roman"/>
          <w:b/>
          <w:bCs/>
          <w:i/>
          <w:iCs/>
          <w:color w:val="000000"/>
          <w:sz w:val="24"/>
          <w:szCs w:val="24"/>
        </w:rPr>
      </w:pPr>
      <w:r w:rsidRPr="00562A25">
        <w:rPr>
          <w:rFonts w:ascii="Times New Roman" w:eastAsia="Times New Roman" w:hAnsi="Times New Roman" w:cs="Times New Roman"/>
          <w:b/>
          <w:bCs/>
          <w:i/>
          <w:iCs/>
          <w:color w:val="1F497D"/>
          <w:sz w:val="24"/>
          <w:szCs w:val="24"/>
        </w:rPr>
        <w:t>Mark the letter A, B, C, or D on your answer sheet to indicate the correct option that best fits each of the numbered blanks from 16 to 20.</w:t>
      </w:r>
    </w:p>
    <w:p w:rsidR="002C4B9F" w:rsidRPr="00562A25" w:rsidRDefault="002C4B9F" w:rsidP="002C4B9F">
      <w:pPr>
        <w:spacing w:after="0" w:line="240" w:lineRule="auto"/>
        <w:ind w:left="512"/>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Endangered species face a number of challenges that threaten their survival. Firstly, habitat destruction,</w:t>
      </w:r>
    </w:p>
    <w:p w:rsidR="002C4B9F" w:rsidRPr="00562A25" w:rsidRDefault="002C4B9F" w:rsidP="002C4B9F">
      <w:pPr>
        <w:spacing w:after="0" w:line="240" w:lineRule="auto"/>
        <w:ind w:left="200"/>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(16)</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deforestation and urbanisation, poses a significant threat to many species. Additionally, pollution and climate change have detrimental effects on ecosystems, (17)</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 Moreover, illegal hunting and poaching contribute to declining populations of endangered animals worldwide. These threats not only jeopardise the survival of individual species (18)</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w:t>
      </w:r>
    </w:p>
    <w:p w:rsidR="002C4B9F" w:rsidRPr="00562A25" w:rsidRDefault="002C4B9F" w:rsidP="002C4B9F">
      <w:pPr>
        <w:spacing w:after="0" w:line="240" w:lineRule="auto"/>
        <w:ind w:left="200" w:firstLine="312"/>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Therefore, concerted efforts are needed to address the root causes of endangerment and (19)</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 Governments, conservation organisations, and individuals must work together to protect endangered species and their habitats. By preserving natural habitats, combating illegal wildlife trade, and raising awareness, we can safeguard the future of these magnificent creatures and ensure (20)</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w:t>
      </w:r>
    </w:p>
    <w:p w:rsidR="002C4B9F" w:rsidRPr="00562A25" w:rsidRDefault="002C4B9F" w:rsidP="002C4B9F">
      <w:pPr>
        <w:spacing w:after="0" w:line="240" w:lineRule="auto"/>
        <w:ind w:left="200"/>
        <w:outlineLvl w:val="0"/>
        <w:rPr>
          <w:rFonts w:ascii="Times New Roman" w:eastAsia="Times New Roman" w:hAnsi="Times New Roman" w:cs="Times New Roman"/>
          <w:b/>
          <w:bCs/>
          <w:color w:val="000000"/>
          <w:kern w:val="36"/>
          <w:sz w:val="24"/>
          <w:szCs w:val="24"/>
        </w:rPr>
      </w:pPr>
      <w:r w:rsidRPr="00562A25">
        <w:rPr>
          <w:rFonts w:ascii="Times New Roman" w:eastAsia="Times New Roman" w:hAnsi="Times New Roman" w:cs="Times New Roman"/>
          <w:b/>
          <w:bCs/>
          <w:color w:val="1F497D"/>
          <w:kern w:val="36"/>
          <w:sz w:val="24"/>
          <w:szCs w:val="24"/>
        </w:rPr>
        <w:t>Question 16.</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causing factors such as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which causes factors like</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caused by factors such as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that is caused by factors like</w:t>
      </w:r>
    </w:p>
    <w:p w:rsidR="002C4B9F" w:rsidRPr="00562A25" w:rsidRDefault="002C4B9F" w:rsidP="002C4B9F">
      <w:pPr>
        <w:spacing w:after="0" w:line="240" w:lineRule="auto"/>
        <w:ind w:left="200"/>
        <w:outlineLvl w:val="0"/>
        <w:rPr>
          <w:rFonts w:ascii="Times New Roman" w:eastAsia="Times New Roman" w:hAnsi="Times New Roman" w:cs="Times New Roman"/>
          <w:b/>
          <w:bCs/>
          <w:color w:val="000000"/>
          <w:kern w:val="36"/>
          <w:sz w:val="24"/>
          <w:szCs w:val="24"/>
        </w:rPr>
      </w:pPr>
      <w:r w:rsidRPr="00562A25">
        <w:rPr>
          <w:rFonts w:ascii="Times New Roman" w:eastAsia="Times New Roman" w:hAnsi="Times New Roman" w:cs="Times New Roman"/>
          <w:b/>
          <w:bCs/>
          <w:color w:val="1F497D"/>
          <w:kern w:val="36"/>
          <w:sz w:val="24"/>
          <w:szCs w:val="24"/>
        </w:rPr>
        <w:t>Question 17.</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1.</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farther endangered vulnerable species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2.</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further endangering vulnerable species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3.</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farther endangering vulnerable species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4.</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further endangered vulnerable species</w:t>
      </w:r>
    </w:p>
    <w:p w:rsidR="002C4B9F" w:rsidRPr="00562A25" w:rsidRDefault="002C4B9F" w:rsidP="002C4B9F">
      <w:pPr>
        <w:spacing w:after="0" w:line="240" w:lineRule="auto"/>
        <w:ind w:left="200"/>
        <w:outlineLvl w:val="0"/>
        <w:rPr>
          <w:rFonts w:ascii="Times New Roman" w:eastAsia="Times New Roman" w:hAnsi="Times New Roman" w:cs="Times New Roman"/>
          <w:b/>
          <w:bCs/>
          <w:color w:val="000000"/>
          <w:kern w:val="36"/>
          <w:sz w:val="24"/>
          <w:szCs w:val="24"/>
        </w:rPr>
      </w:pPr>
      <w:r w:rsidRPr="00562A25">
        <w:rPr>
          <w:rFonts w:ascii="Times New Roman" w:eastAsia="Times New Roman" w:hAnsi="Times New Roman" w:cs="Times New Roman"/>
          <w:b/>
          <w:bCs/>
          <w:color w:val="1F497D"/>
          <w:kern w:val="36"/>
          <w:sz w:val="24"/>
          <w:szCs w:val="24"/>
        </w:rPr>
        <w:t>Question 18.</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1.</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nor disrupt entire ecosystems and biodiversity</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2.</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and disrupt entire ecosystems and biodiversity</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3.</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or disrupt entire ecosystems and biodiversity</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4.</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but also disrupt entire ecosystems and biodiversity</w:t>
      </w:r>
    </w:p>
    <w:p w:rsidR="002C4B9F" w:rsidRPr="00562A25" w:rsidRDefault="002C4B9F" w:rsidP="002C4B9F">
      <w:pPr>
        <w:spacing w:after="0" w:line="240" w:lineRule="auto"/>
        <w:ind w:left="200"/>
        <w:outlineLvl w:val="0"/>
        <w:rPr>
          <w:rFonts w:ascii="Times New Roman" w:eastAsia="Times New Roman" w:hAnsi="Times New Roman" w:cs="Times New Roman"/>
          <w:b/>
          <w:bCs/>
          <w:color w:val="000000"/>
          <w:kern w:val="36"/>
          <w:sz w:val="24"/>
          <w:szCs w:val="24"/>
        </w:rPr>
      </w:pPr>
      <w:r w:rsidRPr="00562A25">
        <w:rPr>
          <w:rFonts w:ascii="Times New Roman" w:eastAsia="Times New Roman" w:hAnsi="Times New Roman" w:cs="Times New Roman"/>
          <w:b/>
          <w:bCs/>
          <w:color w:val="1F497D"/>
          <w:kern w:val="36"/>
          <w:sz w:val="24"/>
          <w:szCs w:val="24"/>
        </w:rPr>
        <w:t>Question 19.</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1.</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implement effective conservation strategies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2.</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we implement effective conservation strategies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3.</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implementing effective conservation strategies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4.</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implemented effective conservation strategies</w:t>
      </w:r>
    </w:p>
    <w:p w:rsidR="002C4B9F" w:rsidRPr="00562A25" w:rsidRDefault="002C4B9F" w:rsidP="002C4B9F">
      <w:pPr>
        <w:spacing w:after="0" w:line="240" w:lineRule="auto"/>
        <w:ind w:left="200"/>
        <w:outlineLvl w:val="0"/>
        <w:rPr>
          <w:rFonts w:ascii="Times New Roman" w:eastAsia="Times New Roman" w:hAnsi="Times New Roman" w:cs="Times New Roman"/>
          <w:b/>
          <w:bCs/>
          <w:color w:val="000000"/>
          <w:kern w:val="36"/>
          <w:sz w:val="24"/>
          <w:szCs w:val="24"/>
        </w:rPr>
      </w:pPr>
      <w:r w:rsidRPr="00562A25">
        <w:rPr>
          <w:rFonts w:ascii="Times New Roman" w:eastAsia="Times New Roman" w:hAnsi="Times New Roman" w:cs="Times New Roman"/>
          <w:b/>
          <w:bCs/>
          <w:color w:val="1F497D"/>
          <w:kern w:val="36"/>
          <w:sz w:val="24"/>
          <w:szCs w:val="24"/>
        </w:rPr>
        <w:t>Question 20.</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1.</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their generations to come of continued existence</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2.</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generations to come for their continued existence</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3.</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their continued existence for generations to come</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4.</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their generations of continued existence to come</w:t>
      </w:r>
    </w:p>
    <w:p w:rsidR="002C4B9F" w:rsidRPr="00562A25" w:rsidRDefault="002C4B9F" w:rsidP="002C4B9F">
      <w:pPr>
        <w:spacing w:after="0" w:line="240" w:lineRule="auto"/>
        <w:ind w:left="200"/>
        <w:jc w:val="both"/>
        <w:outlineLvl w:val="1"/>
        <w:rPr>
          <w:rFonts w:ascii="Times New Roman" w:eastAsia="Times New Roman" w:hAnsi="Times New Roman" w:cs="Times New Roman"/>
          <w:b/>
          <w:bCs/>
          <w:i/>
          <w:iCs/>
          <w:color w:val="000000"/>
          <w:sz w:val="24"/>
          <w:szCs w:val="24"/>
        </w:rPr>
      </w:pPr>
      <w:r w:rsidRPr="00562A25">
        <w:rPr>
          <w:rFonts w:ascii="Times New Roman" w:eastAsia="Times New Roman" w:hAnsi="Times New Roman" w:cs="Times New Roman"/>
          <w:b/>
          <w:bCs/>
          <w:i/>
          <w:iCs/>
          <w:color w:val="1F497D"/>
          <w:sz w:val="24"/>
          <w:szCs w:val="24"/>
        </w:rPr>
        <w:t>Read the following passage and mark the letter A, B, C, or D to choose the word or phrase that best fits each of the numbered blanks from 21 to 25.</w:t>
      </w:r>
    </w:p>
    <w:p w:rsidR="002C4B9F" w:rsidRPr="00562A25" w:rsidRDefault="002C4B9F" w:rsidP="002C4B9F">
      <w:pPr>
        <w:spacing w:after="0" w:line="240" w:lineRule="auto"/>
        <w:ind w:left="200" w:firstLine="312"/>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The International Union for Conservation of Nature (IUCN) Red List divides species into seven levels of conservation: Least Concern, Near Threatened, Vulnerable, Endangered, Critically Endangered, Extinct in the Wild, and Extinct. It uses a set of precise criteria to (21)</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extinction risks and decides which species need protection. An endangered species is one (22) </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 meets any of the following criteria.</w:t>
      </w:r>
    </w:p>
    <w:p w:rsidR="002C4B9F" w:rsidRPr="00562A25" w:rsidRDefault="002C4B9F" w:rsidP="002C4B9F">
      <w:pPr>
        <w:spacing w:after="0" w:line="240" w:lineRule="auto"/>
        <w:ind w:left="200" w:firstLine="312"/>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 species is classified as endangered when its population has declined between 50 and 70 per cent. This decline is measured over 10 years or longer. Geographic range describes the area where a species is found. (23)</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 xml:space="preserve">the area that a species lives on, known as its area of </w:t>
      </w:r>
      <w:r w:rsidRPr="00562A25">
        <w:rPr>
          <w:rFonts w:ascii="Times New Roman" w:eastAsia="Times New Roman" w:hAnsi="Times New Roman" w:cs="Times New Roman"/>
          <w:color w:val="1F497D"/>
          <w:sz w:val="24"/>
          <w:szCs w:val="24"/>
        </w:rPr>
        <w:lastRenderedPageBreak/>
        <w:t>occupancy, is estimated to be less than 500 square kilometres, then the species is classified as endangered. (24)</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 a species is classified as endangered when there are fewer than 2,500 mature individuals. When a species (25)</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declines by at least 20 per cent or two generations within five years, it is also classified as endangered.</w:t>
      </w:r>
    </w:p>
    <w:p w:rsidR="002C4B9F" w:rsidRPr="00562A25" w:rsidRDefault="002C4B9F" w:rsidP="002C4B9F">
      <w:pPr>
        <w:spacing w:after="0" w:line="240" w:lineRule="auto"/>
        <w:ind w:left="7514"/>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(Adapted from </w:t>
      </w:r>
      <w:r w:rsidRPr="00562A25">
        <w:rPr>
          <w:rFonts w:ascii="Times New Roman" w:eastAsia="Times New Roman" w:hAnsi="Times New Roman" w:cs="Times New Roman"/>
          <w:i/>
          <w:iCs/>
          <w:color w:val="1F497D"/>
          <w:sz w:val="24"/>
          <w:szCs w:val="24"/>
        </w:rPr>
        <w:t>Global Success</w:t>
      </w:r>
      <w:r w:rsidRPr="00562A25">
        <w:rPr>
          <w:rFonts w:ascii="Times New Roman" w:eastAsia="Times New Roman" w:hAnsi="Times New Roman" w:cs="Times New Roman"/>
          <w:color w:val="1F497D"/>
          <w:sz w:val="24"/>
          <w:szCs w:val="24"/>
        </w:rPr>
        <w:t>)</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715"/>
        <w:gridCol w:w="1838"/>
        <w:gridCol w:w="2132"/>
        <w:gridCol w:w="1751"/>
        <w:gridCol w:w="1838"/>
      </w:tblGrid>
      <w:tr w:rsidR="002C4B9F" w:rsidRPr="00562A25" w:rsidTr="002C4B9F">
        <w:trPr>
          <w:trHeight w:val="304"/>
        </w:trPr>
        <w:tc>
          <w:tcPr>
            <w:tcW w:w="191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21.</w:t>
            </w:r>
          </w:p>
        </w:tc>
        <w:tc>
          <w:tcPr>
            <w:tcW w:w="203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7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release</w:t>
            </w:r>
          </w:p>
        </w:tc>
        <w:tc>
          <w:tcPr>
            <w:tcW w:w="227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43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identify</w:t>
            </w:r>
          </w:p>
        </w:tc>
        <w:tc>
          <w:tcPr>
            <w:tcW w:w="193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4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evaluate</w:t>
            </w:r>
          </w:p>
        </w:tc>
        <w:tc>
          <w:tcPr>
            <w:tcW w:w="1972"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9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conserve</w:t>
            </w:r>
          </w:p>
        </w:tc>
      </w:tr>
      <w:tr w:rsidR="002C4B9F" w:rsidRPr="00562A25" w:rsidTr="002C4B9F">
        <w:trPr>
          <w:trHeight w:val="332"/>
        </w:trPr>
        <w:tc>
          <w:tcPr>
            <w:tcW w:w="191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22.</w:t>
            </w:r>
          </w:p>
        </w:tc>
        <w:tc>
          <w:tcPr>
            <w:tcW w:w="203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7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whose</w:t>
            </w:r>
          </w:p>
        </w:tc>
        <w:tc>
          <w:tcPr>
            <w:tcW w:w="227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43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whom</w:t>
            </w:r>
          </w:p>
        </w:tc>
        <w:tc>
          <w:tcPr>
            <w:tcW w:w="193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4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where</w:t>
            </w:r>
          </w:p>
        </w:tc>
        <w:tc>
          <w:tcPr>
            <w:tcW w:w="1972"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9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that</w:t>
            </w:r>
          </w:p>
        </w:tc>
      </w:tr>
      <w:tr w:rsidR="002C4B9F" w:rsidRPr="00562A25" w:rsidTr="002C4B9F">
        <w:trPr>
          <w:trHeight w:val="330"/>
        </w:trPr>
        <w:tc>
          <w:tcPr>
            <w:tcW w:w="191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23.</w:t>
            </w:r>
          </w:p>
        </w:tc>
        <w:tc>
          <w:tcPr>
            <w:tcW w:w="203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7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Because</w:t>
            </w:r>
          </w:p>
        </w:tc>
        <w:tc>
          <w:tcPr>
            <w:tcW w:w="227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43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If</w:t>
            </w:r>
          </w:p>
        </w:tc>
        <w:tc>
          <w:tcPr>
            <w:tcW w:w="193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4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Unless</w:t>
            </w:r>
          </w:p>
        </w:tc>
        <w:tc>
          <w:tcPr>
            <w:tcW w:w="1972"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9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Though</w:t>
            </w:r>
          </w:p>
        </w:tc>
      </w:tr>
      <w:tr w:rsidR="002C4B9F" w:rsidRPr="00562A25" w:rsidTr="002C4B9F">
        <w:trPr>
          <w:trHeight w:val="330"/>
        </w:trPr>
        <w:tc>
          <w:tcPr>
            <w:tcW w:w="191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24.</w:t>
            </w:r>
          </w:p>
        </w:tc>
        <w:tc>
          <w:tcPr>
            <w:tcW w:w="203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7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However</w:t>
            </w:r>
          </w:p>
        </w:tc>
        <w:tc>
          <w:tcPr>
            <w:tcW w:w="227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43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Moreover</w:t>
            </w:r>
          </w:p>
        </w:tc>
        <w:tc>
          <w:tcPr>
            <w:tcW w:w="193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4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Therefore</w:t>
            </w:r>
          </w:p>
        </w:tc>
        <w:tc>
          <w:tcPr>
            <w:tcW w:w="1972"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9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Yet</w:t>
            </w:r>
          </w:p>
        </w:tc>
      </w:tr>
      <w:tr w:rsidR="002C4B9F" w:rsidRPr="00562A25" w:rsidTr="002C4B9F">
        <w:trPr>
          <w:trHeight w:val="304"/>
        </w:trPr>
        <w:tc>
          <w:tcPr>
            <w:tcW w:w="191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25.</w:t>
            </w:r>
          </w:p>
        </w:tc>
        <w:tc>
          <w:tcPr>
            <w:tcW w:w="2030"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7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captivity</w:t>
            </w:r>
          </w:p>
        </w:tc>
        <w:tc>
          <w:tcPr>
            <w:tcW w:w="227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43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deforestation</w:t>
            </w:r>
          </w:p>
        </w:tc>
        <w:tc>
          <w:tcPr>
            <w:tcW w:w="1936"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246"/>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threat</w:t>
            </w:r>
          </w:p>
        </w:tc>
        <w:tc>
          <w:tcPr>
            <w:tcW w:w="1972" w:type="dxa"/>
            <w:tcBorders>
              <w:top w:val="single" w:sz="2" w:space="0" w:color="000000"/>
              <w:left w:val="single" w:sz="2" w:space="0" w:color="000000"/>
              <w:bottom w:val="single" w:sz="2" w:space="0" w:color="000000"/>
              <w:right w:val="single" w:sz="2" w:space="0" w:color="000000"/>
            </w:tcBorders>
            <w:hideMark/>
          </w:tcPr>
          <w:p w:rsidR="002C4B9F" w:rsidRPr="00562A25" w:rsidRDefault="002C4B9F" w:rsidP="002C4B9F">
            <w:pPr>
              <w:spacing w:after="0" w:line="240" w:lineRule="auto"/>
              <w:ind w:left="398"/>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population</w:t>
            </w:r>
          </w:p>
        </w:tc>
      </w:tr>
    </w:tbl>
    <w:p w:rsidR="002C4B9F" w:rsidRPr="00562A25" w:rsidRDefault="002C4B9F" w:rsidP="002C4B9F">
      <w:pPr>
        <w:spacing w:after="0" w:line="240" w:lineRule="auto"/>
        <w:ind w:left="200"/>
        <w:jc w:val="both"/>
        <w:outlineLvl w:val="1"/>
        <w:rPr>
          <w:rFonts w:ascii="Times New Roman" w:eastAsia="Times New Roman" w:hAnsi="Times New Roman" w:cs="Times New Roman"/>
          <w:b/>
          <w:bCs/>
          <w:i/>
          <w:iCs/>
          <w:color w:val="000000"/>
          <w:sz w:val="24"/>
          <w:szCs w:val="24"/>
        </w:rPr>
      </w:pPr>
      <w:r w:rsidRPr="00562A25">
        <w:rPr>
          <w:rFonts w:ascii="Times New Roman" w:eastAsia="Times New Roman" w:hAnsi="Times New Roman" w:cs="Times New Roman"/>
          <w:b/>
          <w:bCs/>
          <w:i/>
          <w:iCs/>
          <w:color w:val="1F497D"/>
          <w:sz w:val="24"/>
          <w:szCs w:val="24"/>
        </w:rPr>
        <w:t>Read the following news items and mark the letter A, B, C, or D to indicate the correct answer to each of the questions from 26 to 30.</w:t>
      </w:r>
    </w:p>
    <w:p w:rsidR="002C4B9F" w:rsidRPr="00562A25" w:rsidRDefault="002C4B9F" w:rsidP="002C4B9F">
      <w:pPr>
        <w:tabs>
          <w:tab w:val="left" w:pos="720"/>
        </w:tabs>
        <w:spacing w:after="0" w:line="240" w:lineRule="auto"/>
        <w:ind w:left="558" w:hanging="360"/>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1.</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i/>
          <w:iCs/>
          <w:color w:val="1F497D"/>
          <w:sz w:val="24"/>
          <w:szCs w:val="24"/>
        </w:rPr>
        <w:t>Sea turtle protection efforts supported by hundreds of volunteers</w:t>
      </w:r>
    </w:p>
    <w:p w:rsidR="002C4B9F" w:rsidRPr="00562A25" w:rsidRDefault="002C4B9F" w:rsidP="002C4B9F">
      <w:pPr>
        <w:spacing w:after="0" w:line="240" w:lineRule="auto"/>
        <w:ind w:left="200"/>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More than 600 volunteers participated in sea turtle conservation activities held on Con Dao Island last week. Volunteers made sure that their spawning ground was safe. They also rescued turtle eggs and buried them in the sand. Sea turtles are threatened with extinction worldwide, and their populations have decreased </w:t>
      </w:r>
      <w:r w:rsidRPr="00562A25">
        <w:rPr>
          <w:rFonts w:ascii="Times New Roman" w:eastAsia="Times New Roman" w:hAnsi="Times New Roman" w:cs="Times New Roman"/>
          <w:b/>
          <w:bCs/>
          <w:color w:val="1F497D"/>
          <w:sz w:val="24"/>
          <w:szCs w:val="24"/>
          <w:u w:val="single"/>
        </w:rPr>
        <w:t>dramatically</w:t>
      </w:r>
      <w:r w:rsidRPr="00562A25">
        <w:rPr>
          <w:rFonts w:ascii="Times New Roman" w:eastAsia="Times New Roman" w:hAnsi="Times New Roman" w:cs="Times New Roman"/>
          <w:b/>
          <w:bCs/>
          <w:color w:val="1F497D"/>
          <w:sz w:val="24"/>
          <w:szCs w:val="24"/>
        </w:rPr>
        <w:t> </w:t>
      </w:r>
      <w:r w:rsidRPr="00562A25">
        <w:rPr>
          <w:rFonts w:ascii="Times New Roman" w:eastAsia="Times New Roman" w:hAnsi="Times New Roman" w:cs="Times New Roman"/>
          <w:color w:val="1F497D"/>
          <w:sz w:val="24"/>
          <w:szCs w:val="24"/>
        </w:rPr>
        <w:t>in many places. That is why sea turtle conservation programmes are organised annually around the world. They attract many volunteers and help raise public awareness about the threats to sea turtle species.</w:t>
      </w:r>
    </w:p>
    <w:p w:rsidR="002C4B9F" w:rsidRPr="00562A25" w:rsidRDefault="002C4B9F" w:rsidP="002C4B9F">
      <w:pPr>
        <w:tabs>
          <w:tab w:val="left" w:pos="720"/>
        </w:tabs>
        <w:spacing w:after="0" w:line="240" w:lineRule="auto"/>
        <w:ind w:left="558" w:hanging="360"/>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2.</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i/>
          <w:iCs/>
          <w:color w:val="1F497D"/>
          <w:sz w:val="24"/>
          <w:szCs w:val="24"/>
        </w:rPr>
        <w:t>Plans to help coral reefs recover</w:t>
      </w:r>
    </w:p>
    <w:p w:rsidR="002C4B9F" w:rsidRPr="00562A25" w:rsidRDefault="002C4B9F" w:rsidP="002C4B9F">
      <w:pPr>
        <w:spacing w:after="0" w:line="240" w:lineRule="auto"/>
        <w:ind w:left="200"/>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Local authorities are taking measures to restore the coral reef ecosystem in Nha Trang Bay. They will organise regular clean-ups of the seabed and removal of marine debris. Diving clubs will also help by having their professional divers collect broken pieces of coral, re-grow </w:t>
      </w:r>
      <w:r w:rsidRPr="00562A25">
        <w:rPr>
          <w:rFonts w:ascii="Times New Roman" w:eastAsia="Times New Roman" w:hAnsi="Times New Roman" w:cs="Times New Roman"/>
          <w:b/>
          <w:bCs/>
          <w:color w:val="1F497D"/>
          <w:sz w:val="24"/>
          <w:szCs w:val="24"/>
          <w:u w:val="single"/>
        </w:rPr>
        <w:t>them</w:t>
      </w:r>
      <w:r w:rsidRPr="00562A25">
        <w:rPr>
          <w:rFonts w:ascii="Times New Roman" w:eastAsia="Times New Roman" w:hAnsi="Times New Roman" w:cs="Times New Roman"/>
          <w:b/>
          <w:bCs/>
          <w:color w:val="1F497D"/>
          <w:sz w:val="24"/>
          <w:szCs w:val="24"/>
        </w:rPr>
        <w:t> </w:t>
      </w:r>
      <w:r w:rsidRPr="00562A25">
        <w:rPr>
          <w:rFonts w:ascii="Times New Roman" w:eastAsia="Times New Roman" w:hAnsi="Times New Roman" w:cs="Times New Roman"/>
          <w:color w:val="1F497D"/>
          <w:sz w:val="24"/>
          <w:szCs w:val="24"/>
        </w:rPr>
        <w:t>in underwater nurseries, and then re-attach them to reefs. Coral cover is expected to increase, which will help restore natural habitats and promote marine biodiversity in the bay. In addition, the bay's management board will also monitor the number of swimmers and divers to avoid putting too much stress on the ecosystem.</w:t>
      </w:r>
    </w:p>
    <w:p w:rsidR="002C4B9F" w:rsidRPr="00562A25" w:rsidRDefault="002C4B9F" w:rsidP="002C4B9F">
      <w:pPr>
        <w:spacing w:after="0" w:line="240" w:lineRule="auto"/>
        <w:ind w:left="200"/>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i/>
          <w:iCs/>
          <w:color w:val="1F497D"/>
          <w:sz w:val="24"/>
          <w:szCs w:val="24"/>
        </w:rPr>
        <w:t>3. …………………….</w:t>
      </w:r>
    </w:p>
    <w:p w:rsidR="002C4B9F" w:rsidRPr="00562A25" w:rsidRDefault="002C4B9F" w:rsidP="002C4B9F">
      <w:pPr>
        <w:spacing w:after="0" w:line="240" w:lineRule="auto"/>
        <w:ind w:left="200"/>
        <w:jc w:val="both"/>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An exhibition entitled 'Paint for wildlife' will be held in Ha Noi next week. It will include more than 30 paintings by secondary school students across the country. Visitors will also have the opportunity to meet the young artists and discuss the stories behind their beautiful paintings. All of them will be on sale to raise money for the protection of endangered and vulnerable species. The event organisers hope to raise public awareness of wildlife conservation through art and contribute to efforts to save rare and endangered animals.</w:t>
      </w:r>
    </w:p>
    <w:p w:rsidR="002C4B9F" w:rsidRPr="00562A25" w:rsidRDefault="002C4B9F" w:rsidP="002C4B9F">
      <w:pPr>
        <w:spacing w:after="0" w:line="240" w:lineRule="auto"/>
        <w:ind w:left="7514"/>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1F497D"/>
          <w:sz w:val="24"/>
          <w:szCs w:val="24"/>
        </w:rPr>
        <w:t>(Adapted from </w:t>
      </w:r>
      <w:r w:rsidRPr="00562A25">
        <w:rPr>
          <w:rFonts w:ascii="Times New Roman" w:eastAsia="Times New Roman" w:hAnsi="Times New Roman" w:cs="Times New Roman"/>
          <w:i/>
          <w:iCs/>
          <w:color w:val="1F497D"/>
          <w:sz w:val="24"/>
          <w:szCs w:val="24"/>
        </w:rPr>
        <w:t>Global Success</w:t>
      </w:r>
      <w:r w:rsidRPr="00562A25">
        <w:rPr>
          <w:rFonts w:ascii="Times New Roman" w:eastAsia="Times New Roman" w:hAnsi="Times New Roman" w:cs="Times New Roman"/>
          <w:color w:val="1F497D"/>
          <w:sz w:val="24"/>
          <w:szCs w:val="24"/>
        </w:rPr>
        <w:t>)</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26</w:t>
      </w:r>
      <w:r w:rsidRPr="00562A25">
        <w:rPr>
          <w:rFonts w:ascii="Times New Roman" w:eastAsia="Times New Roman" w:hAnsi="Times New Roman" w:cs="Times New Roman"/>
          <w:color w:val="1F497D"/>
          <w:sz w:val="24"/>
          <w:szCs w:val="24"/>
        </w:rPr>
        <w:t>. The word </w:t>
      </w:r>
      <w:r w:rsidRPr="00562A25">
        <w:rPr>
          <w:rFonts w:ascii="Times New Roman" w:eastAsia="Times New Roman" w:hAnsi="Times New Roman" w:cs="Times New Roman"/>
          <w:b/>
          <w:bCs/>
          <w:color w:val="1F497D"/>
          <w:sz w:val="24"/>
          <w:szCs w:val="24"/>
          <w:u w:val="single"/>
        </w:rPr>
        <w:t>dramatically</w:t>
      </w:r>
      <w:r w:rsidRPr="00562A25">
        <w:rPr>
          <w:rFonts w:ascii="Times New Roman" w:eastAsia="Times New Roman" w:hAnsi="Times New Roman" w:cs="Times New Roman"/>
          <w:b/>
          <w:bCs/>
          <w:color w:val="1F497D"/>
          <w:sz w:val="24"/>
          <w:szCs w:val="24"/>
        </w:rPr>
        <w:t> </w:t>
      </w:r>
      <w:r w:rsidRPr="00562A25">
        <w:rPr>
          <w:rFonts w:ascii="Times New Roman" w:eastAsia="Times New Roman" w:hAnsi="Times New Roman" w:cs="Times New Roman"/>
          <w:color w:val="1F497D"/>
          <w:sz w:val="24"/>
          <w:szCs w:val="24"/>
        </w:rPr>
        <w:t>in paragraph 1 is opposite in meaning to</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virtually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slightly        </w:t>
      </w: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temporarily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sharply</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27</w:t>
      </w:r>
      <w:r w:rsidRPr="00562A25">
        <w:rPr>
          <w:rFonts w:ascii="Times New Roman" w:eastAsia="Times New Roman" w:hAnsi="Times New Roman" w:cs="Times New Roman"/>
          <w:color w:val="1F497D"/>
          <w:sz w:val="24"/>
          <w:szCs w:val="24"/>
        </w:rPr>
        <w:t>. According to paragraph 1, what did volunteers NOT do to conserve sea turtles in Con Dao Island last week?</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1.</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They rescued sea turtles’ eggs.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2.</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They ensured the safety of spawning grounds.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3.</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They buried turtle eggs in the sand.</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lastRenderedPageBreak/>
        <w:t>4.</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They released injured turtles into the sea.</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28</w:t>
      </w:r>
      <w:r w:rsidRPr="00562A25">
        <w:rPr>
          <w:rFonts w:ascii="Times New Roman" w:eastAsia="Times New Roman" w:hAnsi="Times New Roman" w:cs="Times New Roman"/>
          <w:color w:val="1F497D"/>
          <w:sz w:val="24"/>
          <w:szCs w:val="24"/>
        </w:rPr>
        <w:t>. The word </w:t>
      </w:r>
      <w:r w:rsidRPr="00562A25">
        <w:rPr>
          <w:rFonts w:ascii="Times New Roman" w:eastAsia="Times New Roman" w:hAnsi="Times New Roman" w:cs="Times New Roman"/>
          <w:b/>
          <w:bCs/>
          <w:color w:val="1F497D"/>
          <w:sz w:val="24"/>
          <w:szCs w:val="24"/>
          <w:u w:val="single"/>
        </w:rPr>
        <w:t>them</w:t>
      </w:r>
      <w:r w:rsidRPr="00562A25">
        <w:rPr>
          <w:rFonts w:ascii="Times New Roman" w:eastAsia="Times New Roman" w:hAnsi="Times New Roman" w:cs="Times New Roman"/>
          <w:b/>
          <w:bCs/>
          <w:color w:val="1F497D"/>
          <w:sz w:val="24"/>
          <w:szCs w:val="24"/>
        </w:rPr>
        <w:t> </w:t>
      </w:r>
      <w:r w:rsidRPr="00562A25">
        <w:rPr>
          <w:rFonts w:ascii="Times New Roman" w:eastAsia="Times New Roman" w:hAnsi="Times New Roman" w:cs="Times New Roman"/>
          <w:color w:val="1F497D"/>
          <w:sz w:val="24"/>
          <w:szCs w:val="24"/>
        </w:rPr>
        <w:t>in paragraph 2 refers to</w:t>
      </w:r>
      <w:r w:rsidRPr="00562A25">
        <w:rPr>
          <w:rFonts w:ascii="Times New Roman" w:eastAsia="Times New Roman" w:hAnsi="Times New Roman" w:cs="Times New Roman"/>
          <w:color w:val="1F497D"/>
          <w:sz w:val="24"/>
          <w:szCs w:val="24"/>
          <w:u w:val="single"/>
        </w:rPr>
        <w:t>        </w:t>
      </w:r>
      <w:r w:rsidRPr="00562A25">
        <w:rPr>
          <w:rFonts w:ascii="Times New Roman" w:eastAsia="Times New Roman" w:hAnsi="Times New Roman" w:cs="Times New Roman"/>
          <w:color w:val="1F497D"/>
          <w:sz w:val="24"/>
          <w:szCs w:val="24"/>
        </w:rPr>
        <w:t>.</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A</w:t>
      </w:r>
      <w:r w:rsidRPr="00562A25">
        <w:rPr>
          <w:rFonts w:ascii="Times New Roman" w:eastAsia="Times New Roman" w:hAnsi="Times New Roman" w:cs="Times New Roman"/>
          <w:color w:val="1F497D"/>
          <w:sz w:val="24"/>
          <w:szCs w:val="24"/>
        </w:rPr>
        <w:t>. professional divers        </w:t>
      </w:r>
      <w:r w:rsidRPr="00562A25">
        <w:rPr>
          <w:rFonts w:ascii="Times New Roman" w:eastAsia="Times New Roman" w:hAnsi="Times New Roman" w:cs="Times New Roman"/>
          <w:b/>
          <w:bCs/>
          <w:color w:val="1F497D"/>
          <w:sz w:val="24"/>
          <w:szCs w:val="24"/>
        </w:rPr>
        <w:t>B</w:t>
      </w:r>
      <w:r w:rsidRPr="00562A25">
        <w:rPr>
          <w:rFonts w:ascii="Times New Roman" w:eastAsia="Times New Roman" w:hAnsi="Times New Roman" w:cs="Times New Roman"/>
          <w:color w:val="1F497D"/>
          <w:sz w:val="24"/>
          <w:szCs w:val="24"/>
        </w:rPr>
        <w:t>. diving clubs</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C</w:t>
      </w:r>
      <w:r w:rsidRPr="00562A25">
        <w:rPr>
          <w:rFonts w:ascii="Times New Roman" w:eastAsia="Times New Roman" w:hAnsi="Times New Roman" w:cs="Times New Roman"/>
          <w:color w:val="1F497D"/>
          <w:sz w:val="24"/>
          <w:szCs w:val="24"/>
        </w:rPr>
        <w:t>. broken pieces of coral        </w:t>
      </w:r>
      <w:r w:rsidRPr="00562A25">
        <w:rPr>
          <w:rFonts w:ascii="Times New Roman" w:eastAsia="Times New Roman" w:hAnsi="Times New Roman" w:cs="Times New Roman"/>
          <w:b/>
          <w:bCs/>
          <w:color w:val="1F497D"/>
          <w:sz w:val="24"/>
          <w:szCs w:val="24"/>
        </w:rPr>
        <w:t>D</w:t>
      </w:r>
      <w:r w:rsidRPr="00562A25">
        <w:rPr>
          <w:rFonts w:ascii="Times New Roman" w:eastAsia="Times New Roman" w:hAnsi="Times New Roman" w:cs="Times New Roman"/>
          <w:color w:val="1F497D"/>
          <w:sz w:val="24"/>
          <w:szCs w:val="24"/>
        </w:rPr>
        <w:t>. underwater nurseries</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29</w:t>
      </w:r>
      <w:r w:rsidRPr="00562A25">
        <w:rPr>
          <w:rFonts w:ascii="Times New Roman" w:eastAsia="Times New Roman" w:hAnsi="Times New Roman" w:cs="Times New Roman"/>
          <w:color w:val="1F497D"/>
          <w:sz w:val="24"/>
          <w:szCs w:val="24"/>
        </w:rPr>
        <w:t>. Which of the following is NOT stated in the passage?</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1.</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Many volunteers across the world take part in sea turtle conservation programmes.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2.</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Local authorities will have the seabed of Nha Trang Bay cleaned up regularly.</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3.</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‘Paint for wildlife’ will be an opportunity for students to showcase their talents.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4.</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Nha Trang Bay’s management board wants to limit the effects of diving on coral reefs.</w:t>
      </w:r>
    </w:p>
    <w:p w:rsidR="002C4B9F" w:rsidRPr="00562A25" w:rsidRDefault="002C4B9F" w:rsidP="002C4B9F">
      <w:pPr>
        <w:spacing w:after="0" w:line="240" w:lineRule="auto"/>
        <w:ind w:left="200"/>
        <w:rPr>
          <w:rFonts w:ascii="Times New Roman" w:eastAsia="Times New Roman" w:hAnsi="Times New Roman" w:cs="Times New Roman"/>
          <w:color w:val="000000"/>
          <w:sz w:val="24"/>
          <w:szCs w:val="24"/>
        </w:rPr>
      </w:pPr>
      <w:r w:rsidRPr="00562A25">
        <w:rPr>
          <w:rFonts w:ascii="Times New Roman" w:eastAsia="Times New Roman" w:hAnsi="Times New Roman" w:cs="Times New Roman"/>
          <w:b/>
          <w:bCs/>
          <w:color w:val="1F497D"/>
          <w:sz w:val="24"/>
          <w:szCs w:val="24"/>
        </w:rPr>
        <w:t>Question 30</w:t>
      </w:r>
      <w:r w:rsidRPr="00562A25">
        <w:rPr>
          <w:rFonts w:ascii="Times New Roman" w:eastAsia="Times New Roman" w:hAnsi="Times New Roman" w:cs="Times New Roman"/>
          <w:color w:val="1F497D"/>
          <w:sz w:val="24"/>
          <w:szCs w:val="24"/>
        </w:rPr>
        <w:t>. Which best serves as the heading for paragraph 3?</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1.</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Wildlife art exhibition to raise public awareness and funds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2.</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Young wildlife artists to hold exhibition of vulnerable species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3.</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The positive impacts of art on wildlife conservation efforts</w:t>
      </w:r>
    </w:p>
    <w:p w:rsidR="002C4B9F" w:rsidRPr="00562A25" w:rsidRDefault="002C4B9F" w:rsidP="002C4B9F">
      <w:pPr>
        <w:tabs>
          <w:tab w:val="left" w:pos="720"/>
        </w:tabs>
        <w:spacing w:after="0" w:line="240" w:lineRule="auto"/>
        <w:ind w:left="558" w:hanging="360"/>
        <w:rPr>
          <w:rFonts w:ascii="Times New Roman" w:eastAsia="Times New Roman" w:hAnsi="Times New Roman" w:cs="Times New Roman"/>
          <w:color w:val="000000"/>
          <w:sz w:val="24"/>
          <w:szCs w:val="24"/>
        </w:rPr>
      </w:pPr>
      <w:r w:rsidRPr="00562A25">
        <w:rPr>
          <w:rFonts w:ascii="Times New Roman" w:eastAsia="Times New Roman" w:hAnsi="Times New Roman" w:cs="Times New Roman"/>
          <w:color w:val="000000"/>
          <w:sz w:val="24"/>
          <w:szCs w:val="24"/>
        </w:rPr>
        <w:t>4.</w:t>
      </w:r>
      <w:r w:rsidRPr="00562A25">
        <w:rPr>
          <w:rFonts w:ascii="Times New Roman" w:eastAsia="Times New Roman" w:hAnsi="Times New Roman" w:cs="Times New Roman"/>
          <w:color w:val="000000"/>
          <w:sz w:val="24"/>
          <w:szCs w:val="24"/>
        </w:rPr>
        <w:tab/>
      </w:r>
      <w:r w:rsidRPr="00562A25">
        <w:rPr>
          <w:rFonts w:ascii="Times New Roman" w:eastAsia="Times New Roman" w:hAnsi="Times New Roman" w:cs="Times New Roman"/>
          <w:color w:val="1F497D"/>
          <w:sz w:val="24"/>
          <w:szCs w:val="24"/>
        </w:rPr>
        <w:t>A fantastic exhibition to show the richness of marine life</w:t>
      </w:r>
    </w:p>
    <w:p w:rsidR="002C4B9F" w:rsidRPr="00562A25" w:rsidRDefault="002C4B9F" w:rsidP="002C4B9F">
      <w:pPr>
        <w:spacing w:after="0" w:line="0" w:lineRule="auto"/>
        <w:rPr>
          <w:rFonts w:ascii="Times New Roman" w:eastAsia="Times New Roman" w:hAnsi="Times New Roman" w:cs="Times New Roman"/>
          <w:color w:val="000000"/>
          <w:sz w:val="24"/>
          <w:szCs w:val="24"/>
        </w:rPr>
      </w:pPr>
      <w:r w:rsidRPr="00562A25">
        <w:rPr>
          <w:rFonts w:ascii="Times New Roman" w:eastAsia="Times New Roman" w:hAnsi="Times New Roman" w:cs="Times New Roman"/>
          <w:noProof/>
          <w:color w:val="000000"/>
          <w:sz w:val="24"/>
          <w:szCs w:val="24"/>
          <w:bdr w:val="single" w:sz="2" w:space="0" w:color="000000" w:frame="1"/>
        </w:rPr>
        <w:drawing>
          <wp:inline distT="0" distB="0" distL="0" distR="0" wp14:anchorId="3CB78E28" wp14:editId="68D56CA5">
            <wp:extent cx="9525" cy="9525"/>
            <wp:effectExtent l="0" t="0" r="0" b="0"/>
            <wp:docPr id="2" name="Picture 2" descr="https://docs.google.com/drawings/d/sO9sfVwhD5MmmhEci7iNdTw/image?parent=1Tr3T0qqAAzAhoncGdXTNQY8mtvJ5Ayfu&amp;rev=1&amp;drawingRevisionAccessToken=a-0VAU-L2GWUUg&amp;h=1&amp;w=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O9sfVwhD5MmmhEci7iNdTw/image?parent=1Tr3T0qqAAzAhoncGdXTNQY8mtvJ5Ayfu&amp;rev=1&amp;drawingRevisionAccessToken=a-0VAU-L2GWUUg&amp;h=1&amp;w=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A408A" w:rsidRPr="00562A25" w:rsidRDefault="004A408A" w:rsidP="004A408A">
      <w:pPr>
        <w:spacing w:after="0"/>
        <w:jc w:val="center"/>
        <w:rPr>
          <w:rFonts w:ascii="Times New Roman" w:hAnsi="Times New Roman" w:cs="Times New Roman"/>
          <w:b/>
          <w:color w:val="FF0000"/>
          <w:sz w:val="24"/>
          <w:szCs w:val="24"/>
        </w:rPr>
      </w:pPr>
      <w:r w:rsidRPr="00562A25">
        <w:rPr>
          <w:rFonts w:ascii="Times New Roman" w:hAnsi="Times New Roman" w:cs="Times New Roman"/>
          <w:b/>
          <w:color w:val="FF0000"/>
          <w:sz w:val="24"/>
          <w:szCs w:val="24"/>
        </w:rPr>
        <w:t>ĐÁP ÁN</w:t>
      </w:r>
    </w:p>
    <w:tbl>
      <w:tblPr>
        <w:tblStyle w:val="TableGrid"/>
        <w:tblW w:w="0" w:type="auto"/>
        <w:tblInd w:w="675" w:type="dxa"/>
        <w:tblLook w:val="04A0" w:firstRow="1" w:lastRow="0" w:firstColumn="1" w:lastColumn="0" w:noHBand="0" w:noVBand="1"/>
      </w:tblPr>
      <w:tblGrid>
        <w:gridCol w:w="483"/>
        <w:gridCol w:w="474"/>
        <w:gridCol w:w="474"/>
        <w:gridCol w:w="474"/>
        <w:gridCol w:w="473"/>
        <w:gridCol w:w="473"/>
        <w:gridCol w:w="473"/>
        <w:gridCol w:w="473"/>
        <w:gridCol w:w="473"/>
        <w:gridCol w:w="473"/>
        <w:gridCol w:w="473"/>
        <w:gridCol w:w="473"/>
        <w:gridCol w:w="548"/>
        <w:gridCol w:w="466"/>
        <w:gridCol w:w="527"/>
      </w:tblGrid>
      <w:tr w:rsidR="004A408A" w:rsidRPr="00562A25" w:rsidTr="004F70A9">
        <w:tc>
          <w:tcPr>
            <w:tcW w:w="48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w:t>
            </w:r>
          </w:p>
        </w:tc>
        <w:tc>
          <w:tcPr>
            <w:tcW w:w="474"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w:t>
            </w:r>
          </w:p>
        </w:tc>
        <w:tc>
          <w:tcPr>
            <w:tcW w:w="474"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3</w:t>
            </w:r>
          </w:p>
        </w:tc>
        <w:tc>
          <w:tcPr>
            <w:tcW w:w="474"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4</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5</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6</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7</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8</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9</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10</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11</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12</w:t>
            </w:r>
          </w:p>
        </w:tc>
        <w:tc>
          <w:tcPr>
            <w:tcW w:w="548"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13</w:t>
            </w:r>
          </w:p>
        </w:tc>
        <w:tc>
          <w:tcPr>
            <w:tcW w:w="466"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14</w:t>
            </w:r>
          </w:p>
        </w:tc>
        <w:tc>
          <w:tcPr>
            <w:tcW w:w="527"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15</w:t>
            </w:r>
          </w:p>
        </w:tc>
      </w:tr>
      <w:tr w:rsidR="004A408A" w:rsidRPr="00562A25" w:rsidTr="004F70A9">
        <w:tc>
          <w:tcPr>
            <w:tcW w:w="48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A</w:t>
            </w:r>
          </w:p>
        </w:tc>
        <w:tc>
          <w:tcPr>
            <w:tcW w:w="474"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D</w:t>
            </w:r>
          </w:p>
        </w:tc>
        <w:tc>
          <w:tcPr>
            <w:tcW w:w="474"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C</w:t>
            </w:r>
          </w:p>
        </w:tc>
        <w:tc>
          <w:tcPr>
            <w:tcW w:w="474"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B</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B</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A</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D</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C</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A</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C</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D</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C</w:t>
            </w:r>
          </w:p>
        </w:tc>
        <w:tc>
          <w:tcPr>
            <w:tcW w:w="548"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D</w:t>
            </w:r>
          </w:p>
        </w:tc>
        <w:tc>
          <w:tcPr>
            <w:tcW w:w="466"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D</w:t>
            </w:r>
          </w:p>
        </w:tc>
        <w:tc>
          <w:tcPr>
            <w:tcW w:w="527"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B</w:t>
            </w:r>
          </w:p>
        </w:tc>
      </w:tr>
      <w:tr w:rsidR="004A408A" w:rsidRPr="00562A25" w:rsidTr="004F70A9">
        <w:tc>
          <w:tcPr>
            <w:tcW w:w="48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16</w:t>
            </w:r>
          </w:p>
        </w:tc>
        <w:tc>
          <w:tcPr>
            <w:tcW w:w="474"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17</w:t>
            </w:r>
          </w:p>
        </w:tc>
        <w:tc>
          <w:tcPr>
            <w:tcW w:w="474"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18</w:t>
            </w:r>
          </w:p>
        </w:tc>
        <w:tc>
          <w:tcPr>
            <w:tcW w:w="474"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19</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20</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21</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22</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23</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24</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25</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26</w:t>
            </w:r>
          </w:p>
        </w:tc>
        <w:tc>
          <w:tcPr>
            <w:tcW w:w="473"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27</w:t>
            </w:r>
          </w:p>
        </w:tc>
        <w:tc>
          <w:tcPr>
            <w:tcW w:w="548"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28</w:t>
            </w:r>
          </w:p>
        </w:tc>
        <w:tc>
          <w:tcPr>
            <w:tcW w:w="466"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29</w:t>
            </w:r>
          </w:p>
        </w:tc>
        <w:tc>
          <w:tcPr>
            <w:tcW w:w="527" w:type="dxa"/>
            <w:shd w:val="clear" w:color="auto" w:fill="FFFF00"/>
          </w:tcPr>
          <w:p w:rsidR="004A408A" w:rsidRPr="00562A25" w:rsidRDefault="004A408A"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30</w:t>
            </w:r>
          </w:p>
        </w:tc>
      </w:tr>
      <w:tr w:rsidR="004A408A" w:rsidRPr="00562A25" w:rsidTr="004F70A9">
        <w:tc>
          <w:tcPr>
            <w:tcW w:w="48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C</w:t>
            </w:r>
          </w:p>
        </w:tc>
        <w:tc>
          <w:tcPr>
            <w:tcW w:w="474"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B</w:t>
            </w:r>
          </w:p>
        </w:tc>
        <w:tc>
          <w:tcPr>
            <w:tcW w:w="474"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D</w:t>
            </w:r>
          </w:p>
        </w:tc>
        <w:tc>
          <w:tcPr>
            <w:tcW w:w="474"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A</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C</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C</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D</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B</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B</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D</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D</w:t>
            </w:r>
          </w:p>
        </w:tc>
        <w:tc>
          <w:tcPr>
            <w:tcW w:w="473"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D</w:t>
            </w:r>
          </w:p>
        </w:tc>
        <w:tc>
          <w:tcPr>
            <w:tcW w:w="548"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C</w:t>
            </w:r>
          </w:p>
        </w:tc>
        <w:tc>
          <w:tcPr>
            <w:tcW w:w="466"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C</w:t>
            </w:r>
          </w:p>
        </w:tc>
        <w:tc>
          <w:tcPr>
            <w:tcW w:w="527" w:type="dxa"/>
          </w:tcPr>
          <w:p w:rsidR="004A408A" w:rsidRPr="00562A25" w:rsidRDefault="003B13CB" w:rsidP="004F70A9">
            <w:pPr>
              <w:jc w:val="center"/>
              <w:rPr>
                <w:rFonts w:ascii="Times New Roman" w:hAnsi="Times New Roman" w:cs="Times New Roman"/>
                <w:b/>
                <w:color w:val="0070C0"/>
                <w:sz w:val="24"/>
                <w:szCs w:val="24"/>
              </w:rPr>
            </w:pPr>
            <w:r w:rsidRPr="00562A25">
              <w:rPr>
                <w:rFonts w:ascii="Times New Roman" w:hAnsi="Times New Roman" w:cs="Times New Roman"/>
                <w:b/>
                <w:color w:val="0070C0"/>
                <w:sz w:val="24"/>
                <w:szCs w:val="24"/>
              </w:rPr>
              <w:t>A</w:t>
            </w:r>
          </w:p>
        </w:tc>
      </w:tr>
    </w:tbl>
    <w:p w:rsidR="002471D0" w:rsidRPr="00562A25" w:rsidRDefault="002471D0" w:rsidP="002C4B9F">
      <w:pPr>
        <w:rPr>
          <w:rFonts w:ascii="Times New Roman" w:hAnsi="Times New Roman" w:cs="Times New Roman"/>
          <w:sz w:val="24"/>
          <w:szCs w:val="24"/>
        </w:rPr>
      </w:pPr>
    </w:p>
    <w:sectPr w:rsidR="002471D0" w:rsidRPr="00562A25" w:rsidSect="003F01F9">
      <w:headerReference w:type="default" r:id="rId10"/>
      <w:footerReference w:type="default" r:id="rId11"/>
      <w:pgSz w:w="12240" w:h="15840"/>
      <w:pgMar w:top="1098" w:right="1440" w:bottom="1440" w:left="1440"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17" w:rsidRDefault="001B6B17" w:rsidP="0098602B">
      <w:pPr>
        <w:spacing w:after="0" w:line="240" w:lineRule="auto"/>
      </w:pPr>
      <w:r>
        <w:separator/>
      </w:r>
    </w:p>
  </w:endnote>
  <w:endnote w:type="continuationSeparator" w:id="0">
    <w:p w:rsidR="001B6B17" w:rsidRDefault="001B6B17" w:rsidP="0098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6E" w:rsidRPr="00FD0AC4" w:rsidRDefault="0085686E" w:rsidP="00C5040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0AC4">
      <w:rPr>
        <w:rFonts w:ascii="Times New Roman" w:eastAsia="SimSun" w:hAnsi="Times New Roman" w:cs="Times New Roman"/>
        <w:b/>
        <w:color w:val="000000"/>
        <w:kern w:val="2"/>
        <w:sz w:val="24"/>
        <w:szCs w:val="24"/>
        <w:lang w:val="nl-NL" w:eastAsia="zh-CN"/>
      </w:rPr>
      <w:t xml:space="preserve">                                                              </w:t>
    </w:r>
    <w:r w:rsidRPr="00FD0AC4">
      <w:rPr>
        <w:rFonts w:ascii="Times New Roman" w:eastAsia="SimSun" w:hAnsi="Times New Roman" w:cs="Times New Roman"/>
        <w:b/>
        <w:color w:val="00B0F0"/>
        <w:kern w:val="2"/>
        <w:sz w:val="24"/>
        <w:szCs w:val="24"/>
        <w:lang w:val="nl-NL" w:eastAsia="zh-CN"/>
      </w:rPr>
      <w:t/>
    </w:r>
    <w:r w:rsidRPr="00FD0AC4">
      <w:rPr>
        <w:rFonts w:ascii="Times New Roman" w:eastAsia="SimSun" w:hAnsi="Times New Roman" w:cs="Times New Roman"/>
        <w:b/>
        <w:color w:val="FF0000"/>
        <w:kern w:val="2"/>
        <w:sz w:val="24"/>
        <w:szCs w:val="24"/>
        <w:lang w:val="nl-NL" w:eastAsia="zh-CN"/>
      </w:rPr>
      <w:t xml:space="preserve"/>
    </w:r>
    <w:r w:rsidRPr="00FD0AC4">
      <w:rPr>
        <w:rFonts w:ascii="Times New Roman" w:eastAsia="SimSun" w:hAnsi="Times New Roman" w:cs="Times New Roman"/>
        <w:b/>
        <w:color w:val="000000"/>
        <w:kern w:val="2"/>
        <w:sz w:val="24"/>
        <w:szCs w:val="24"/>
        <w:lang w:eastAsia="zh-CN"/>
      </w:rPr>
      <w:t xml:space="preserve">                                </w:t>
    </w:r>
    <w:r w:rsidRPr="00FD0AC4">
      <w:rPr>
        <w:rFonts w:ascii="Times New Roman" w:eastAsia="SimSun" w:hAnsi="Times New Roman" w:cs="Times New Roman"/>
        <w:b/>
        <w:color w:val="FF0000"/>
        <w:kern w:val="2"/>
        <w:sz w:val="24"/>
        <w:szCs w:val="24"/>
        <w:lang w:eastAsia="zh-CN"/>
      </w:rPr>
      <w:t>Trang</w:t>
    </w:r>
    <w:r w:rsidRPr="00FD0AC4">
      <w:rPr>
        <w:rFonts w:ascii="Times New Roman" w:eastAsia="SimSun" w:hAnsi="Times New Roman" w:cs="Times New Roman"/>
        <w:b/>
        <w:color w:val="0070C0"/>
        <w:kern w:val="2"/>
        <w:sz w:val="24"/>
        <w:szCs w:val="24"/>
        <w:lang w:eastAsia="zh-CN"/>
      </w:rPr>
      <w:t xml:space="preserve"> </w:t>
    </w:r>
    <w:r w:rsidRPr="00FD0AC4">
      <w:rPr>
        <w:rFonts w:ascii="Times New Roman" w:eastAsia="SimSun" w:hAnsi="Times New Roman" w:cs="Times New Roman"/>
        <w:b/>
        <w:color w:val="0070C0"/>
        <w:kern w:val="2"/>
        <w:sz w:val="24"/>
        <w:szCs w:val="24"/>
        <w:lang w:eastAsia="zh-CN"/>
      </w:rPr>
      <w:fldChar w:fldCharType="begin"/>
    </w:r>
    <w:r w:rsidRPr="00FD0AC4">
      <w:rPr>
        <w:rFonts w:ascii="Times New Roman" w:eastAsia="SimSun" w:hAnsi="Times New Roman" w:cs="Times New Roman"/>
        <w:b/>
        <w:color w:val="0070C0"/>
        <w:kern w:val="2"/>
        <w:sz w:val="24"/>
        <w:szCs w:val="24"/>
        <w:lang w:eastAsia="zh-CN"/>
      </w:rPr>
      <w:instrText xml:space="preserve"> PAGE   \* MERGEFORMAT </w:instrText>
    </w:r>
    <w:r w:rsidRPr="00FD0AC4">
      <w:rPr>
        <w:rFonts w:ascii="Times New Roman" w:eastAsia="SimSun" w:hAnsi="Times New Roman" w:cs="Times New Roman"/>
        <w:b/>
        <w:color w:val="0070C0"/>
        <w:kern w:val="2"/>
        <w:sz w:val="24"/>
        <w:szCs w:val="24"/>
        <w:lang w:eastAsia="zh-CN"/>
      </w:rPr>
      <w:fldChar w:fldCharType="separate"/>
    </w:r>
    <w:r w:rsidR="00562A25">
      <w:rPr>
        <w:rFonts w:ascii="Times New Roman" w:eastAsia="SimSun" w:hAnsi="Times New Roman" w:cs="Times New Roman"/>
        <w:b/>
        <w:noProof/>
        <w:color w:val="0070C0"/>
        <w:kern w:val="2"/>
        <w:sz w:val="24"/>
        <w:szCs w:val="24"/>
        <w:lang w:eastAsia="zh-CN"/>
      </w:rPr>
      <w:t>6</w:t>
    </w:r>
    <w:r w:rsidRPr="00FD0A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17" w:rsidRDefault="001B6B17" w:rsidP="0098602B">
      <w:pPr>
        <w:spacing w:after="0" w:line="240" w:lineRule="auto"/>
      </w:pPr>
      <w:r>
        <w:separator/>
      </w:r>
    </w:p>
  </w:footnote>
  <w:footnote w:type="continuationSeparator" w:id="0">
    <w:p w:rsidR="001B6B17" w:rsidRDefault="001B6B17" w:rsidP="00986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6E" w:rsidRPr="00FD0AC4" w:rsidRDefault="0085686E" w:rsidP="00C504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0AC4">
      <w:rPr>
        <w:rFonts w:ascii="Times New Roman" w:eastAsia="Calibri" w:hAnsi="Times New Roman" w:cs="Times New Roman"/>
        <w:b/>
        <w:color w:val="00B0F0"/>
        <w:sz w:val="24"/>
        <w:szCs w:val="24"/>
        <w:lang w:val="nl-NL"/>
      </w:rPr>
      <w:t/>
    </w:r>
    <w:r w:rsidRPr="00FD0AC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0AE"/>
    <w:multiLevelType w:val="multilevel"/>
    <w:tmpl w:val="1FB60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85EBB"/>
    <w:multiLevelType w:val="multilevel"/>
    <w:tmpl w:val="E0DC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656486"/>
    <w:multiLevelType w:val="multilevel"/>
    <w:tmpl w:val="4682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0A12D6"/>
    <w:multiLevelType w:val="multilevel"/>
    <w:tmpl w:val="7BA63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03464"/>
    <w:multiLevelType w:val="multilevel"/>
    <w:tmpl w:val="23001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906D1D"/>
    <w:multiLevelType w:val="multilevel"/>
    <w:tmpl w:val="70E6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245FC8"/>
    <w:multiLevelType w:val="multilevel"/>
    <w:tmpl w:val="7F1A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AE680B"/>
    <w:multiLevelType w:val="multilevel"/>
    <w:tmpl w:val="9C9E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9D2FC5"/>
    <w:multiLevelType w:val="multilevel"/>
    <w:tmpl w:val="CA98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2C38A9"/>
    <w:multiLevelType w:val="multilevel"/>
    <w:tmpl w:val="F14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5401FF"/>
    <w:multiLevelType w:val="multilevel"/>
    <w:tmpl w:val="9FE21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A04A8E"/>
    <w:multiLevelType w:val="multilevel"/>
    <w:tmpl w:val="CD84D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450C84"/>
    <w:multiLevelType w:val="multilevel"/>
    <w:tmpl w:val="A17C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1"/>
  </w:num>
  <w:num w:numId="4">
    <w:abstractNumId w:val="6"/>
  </w:num>
  <w:num w:numId="5">
    <w:abstractNumId w:val="7"/>
  </w:num>
  <w:num w:numId="6">
    <w:abstractNumId w:val="12"/>
  </w:num>
  <w:num w:numId="7">
    <w:abstractNumId w:val="1"/>
  </w:num>
  <w:num w:numId="8">
    <w:abstractNumId w:val="2"/>
  </w:num>
  <w:num w:numId="9">
    <w:abstractNumId w:val="4"/>
  </w:num>
  <w:num w:numId="10">
    <w:abstractNumId w:val="3"/>
  </w:num>
  <w:num w:numId="11">
    <w:abstractNumId w:val="10"/>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95"/>
    <w:rsid w:val="00031CE1"/>
    <w:rsid w:val="00050F26"/>
    <w:rsid w:val="000A3FC6"/>
    <w:rsid w:val="000A5604"/>
    <w:rsid w:val="000B5A25"/>
    <w:rsid w:val="000D5E63"/>
    <w:rsid w:val="000F29A6"/>
    <w:rsid w:val="00192587"/>
    <w:rsid w:val="001949BB"/>
    <w:rsid w:val="001A4B7F"/>
    <w:rsid w:val="001B6B17"/>
    <w:rsid w:val="001D70B1"/>
    <w:rsid w:val="00211A17"/>
    <w:rsid w:val="002471D0"/>
    <w:rsid w:val="00297CC4"/>
    <w:rsid w:val="002B7232"/>
    <w:rsid w:val="002C35C9"/>
    <w:rsid w:val="002C4B9F"/>
    <w:rsid w:val="002C6A95"/>
    <w:rsid w:val="00314360"/>
    <w:rsid w:val="00333FAE"/>
    <w:rsid w:val="003B13CB"/>
    <w:rsid w:val="003F01F9"/>
    <w:rsid w:val="003F2063"/>
    <w:rsid w:val="004A408A"/>
    <w:rsid w:val="004A6AD1"/>
    <w:rsid w:val="004B61A4"/>
    <w:rsid w:val="004C06A3"/>
    <w:rsid w:val="004D2E68"/>
    <w:rsid w:val="00517E59"/>
    <w:rsid w:val="00525B43"/>
    <w:rsid w:val="00541C7B"/>
    <w:rsid w:val="005436A7"/>
    <w:rsid w:val="00554834"/>
    <w:rsid w:val="00562A25"/>
    <w:rsid w:val="005978BF"/>
    <w:rsid w:val="005A51A2"/>
    <w:rsid w:val="005C3BBE"/>
    <w:rsid w:val="005D3763"/>
    <w:rsid w:val="0066298E"/>
    <w:rsid w:val="00667C18"/>
    <w:rsid w:val="00691247"/>
    <w:rsid w:val="00751809"/>
    <w:rsid w:val="00764B7D"/>
    <w:rsid w:val="007774F0"/>
    <w:rsid w:val="00787F84"/>
    <w:rsid w:val="00831EBD"/>
    <w:rsid w:val="00852701"/>
    <w:rsid w:val="0085686E"/>
    <w:rsid w:val="00904EE3"/>
    <w:rsid w:val="009136EB"/>
    <w:rsid w:val="0091425F"/>
    <w:rsid w:val="00953E92"/>
    <w:rsid w:val="0098602B"/>
    <w:rsid w:val="009C2C32"/>
    <w:rsid w:val="009D1CA9"/>
    <w:rsid w:val="00A0029E"/>
    <w:rsid w:val="00A00440"/>
    <w:rsid w:val="00A423EE"/>
    <w:rsid w:val="00B418C8"/>
    <w:rsid w:val="00B47550"/>
    <w:rsid w:val="00B47581"/>
    <w:rsid w:val="00B966FC"/>
    <w:rsid w:val="00BB056B"/>
    <w:rsid w:val="00BB1855"/>
    <w:rsid w:val="00BC46F7"/>
    <w:rsid w:val="00C50407"/>
    <w:rsid w:val="00D141D3"/>
    <w:rsid w:val="00D41A50"/>
    <w:rsid w:val="00D5519F"/>
    <w:rsid w:val="00DA3482"/>
    <w:rsid w:val="00DC5BD8"/>
    <w:rsid w:val="00DE1D8A"/>
    <w:rsid w:val="00E37F0A"/>
    <w:rsid w:val="00E8312B"/>
    <w:rsid w:val="00E92560"/>
    <w:rsid w:val="00F271AB"/>
    <w:rsid w:val="00F9111E"/>
    <w:rsid w:val="00FA2155"/>
    <w:rsid w:val="00FC010E"/>
    <w:rsid w:val="00FC38E3"/>
    <w:rsid w:val="00FF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2B"/>
  </w:style>
  <w:style w:type="paragraph" w:styleId="Footer">
    <w:name w:val="footer"/>
    <w:basedOn w:val="Normal"/>
    <w:link w:val="FooterChar"/>
    <w:uiPriority w:val="99"/>
    <w:unhideWhenUsed/>
    <w:rsid w:val="0098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2B"/>
  </w:style>
  <w:style w:type="paragraph" w:styleId="BalloonText">
    <w:name w:val="Balloon Text"/>
    <w:basedOn w:val="Normal"/>
    <w:link w:val="BalloonTextChar"/>
    <w:uiPriority w:val="99"/>
    <w:semiHidden/>
    <w:unhideWhenUsed/>
    <w:rsid w:val="00C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07"/>
    <w:rPr>
      <w:rFonts w:ascii="Tahoma" w:hAnsi="Tahoma" w:cs="Tahoma"/>
      <w:sz w:val="16"/>
      <w:szCs w:val="16"/>
    </w:rPr>
  </w:style>
  <w:style w:type="table" w:styleId="TableGrid">
    <w:name w:val="Table Grid"/>
    <w:basedOn w:val="TableNormal"/>
    <w:uiPriority w:val="59"/>
    <w:rsid w:val="00B4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1A2"/>
    <w:pPr>
      <w:spacing w:after="0" w:line="240" w:lineRule="auto"/>
    </w:pPr>
  </w:style>
  <w:style w:type="character" w:customStyle="1" w:styleId="Heading1Char">
    <w:name w:val="Heading 1 Char"/>
    <w:basedOn w:val="DefaultParagraphFont"/>
    <w:link w:val="Heading1"/>
    <w:uiPriority w:val="9"/>
    <w:rsid w:val="00B96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6FC"/>
    <w:rPr>
      <w:rFonts w:ascii="Times New Roman" w:eastAsia="Times New Roman" w:hAnsi="Times New Roman" w:cs="Times New Roman"/>
      <w:b/>
      <w:bCs/>
      <w:sz w:val="36"/>
      <w:szCs w:val="36"/>
    </w:rPr>
  </w:style>
  <w:style w:type="paragraph" w:styleId="NormalWeb">
    <w:name w:val="Normal (Web)"/>
    <w:basedOn w:val="Normal"/>
    <w:uiPriority w:val="99"/>
    <w:unhideWhenUsed/>
    <w:rsid w:val="00B96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2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2B"/>
  </w:style>
  <w:style w:type="paragraph" w:styleId="Footer">
    <w:name w:val="footer"/>
    <w:basedOn w:val="Normal"/>
    <w:link w:val="FooterChar"/>
    <w:uiPriority w:val="99"/>
    <w:unhideWhenUsed/>
    <w:rsid w:val="0098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2B"/>
  </w:style>
  <w:style w:type="paragraph" w:styleId="BalloonText">
    <w:name w:val="Balloon Text"/>
    <w:basedOn w:val="Normal"/>
    <w:link w:val="BalloonTextChar"/>
    <w:uiPriority w:val="99"/>
    <w:semiHidden/>
    <w:unhideWhenUsed/>
    <w:rsid w:val="00C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07"/>
    <w:rPr>
      <w:rFonts w:ascii="Tahoma" w:hAnsi="Tahoma" w:cs="Tahoma"/>
      <w:sz w:val="16"/>
      <w:szCs w:val="16"/>
    </w:rPr>
  </w:style>
  <w:style w:type="table" w:styleId="TableGrid">
    <w:name w:val="Table Grid"/>
    <w:basedOn w:val="TableNormal"/>
    <w:uiPriority w:val="59"/>
    <w:rsid w:val="00B4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1A2"/>
    <w:pPr>
      <w:spacing w:after="0" w:line="240" w:lineRule="auto"/>
    </w:pPr>
  </w:style>
  <w:style w:type="character" w:customStyle="1" w:styleId="Heading1Char">
    <w:name w:val="Heading 1 Char"/>
    <w:basedOn w:val="DefaultParagraphFont"/>
    <w:link w:val="Heading1"/>
    <w:uiPriority w:val="9"/>
    <w:rsid w:val="00B96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6FC"/>
    <w:rPr>
      <w:rFonts w:ascii="Times New Roman" w:eastAsia="Times New Roman" w:hAnsi="Times New Roman" w:cs="Times New Roman"/>
      <w:b/>
      <w:bCs/>
      <w:sz w:val="36"/>
      <w:szCs w:val="36"/>
    </w:rPr>
  </w:style>
  <w:style w:type="paragraph" w:styleId="NormalWeb">
    <w:name w:val="Normal (Web)"/>
    <w:basedOn w:val="Normal"/>
    <w:uiPriority w:val="99"/>
    <w:unhideWhenUsed/>
    <w:rsid w:val="00B96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4120">
      <w:bodyDiv w:val="1"/>
      <w:marLeft w:val="0"/>
      <w:marRight w:val="0"/>
      <w:marTop w:val="0"/>
      <w:marBottom w:val="0"/>
      <w:divBdr>
        <w:top w:val="none" w:sz="0" w:space="0" w:color="auto"/>
        <w:left w:val="none" w:sz="0" w:space="0" w:color="auto"/>
        <w:bottom w:val="none" w:sz="0" w:space="0" w:color="auto"/>
        <w:right w:val="none" w:sz="0" w:space="0" w:color="auto"/>
      </w:divBdr>
      <w:divsChild>
        <w:div w:id="1850172310">
          <w:marLeft w:val="0"/>
          <w:marRight w:val="0"/>
          <w:marTop w:val="0"/>
          <w:marBottom w:val="0"/>
          <w:divBdr>
            <w:top w:val="none" w:sz="0" w:space="0" w:color="auto"/>
            <w:left w:val="none" w:sz="0" w:space="0" w:color="auto"/>
            <w:bottom w:val="none" w:sz="0" w:space="0" w:color="auto"/>
            <w:right w:val="none" w:sz="0" w:space="0" w:color="auto"/>
          </w:divBdr>
        </w:div>
      </w:divsChild>
    </w:div>
    <w:div w:id="899243818">
      <w:bodyDiv w:val="1"/>
      <w:marLeft w:val="0"/>
      <w:marRight w:val="0"/>
      <w:marTop w:val="0"/>
      <w:marBottom w:val="0"/>
      <w:divBdr>
        <w:top w:val="none" w:sz="0" w:space="0" w:color="auto"/>
        <w:left w:val="none" w:sz="0" w:space="0" w:color="auto"/>
        <w:bottom w:val="none" w:sz="0" w:space="0" w:color="auto"/>
        <w:right w:val="none" w:sz="0" w:space="0" w:color="auto"/>
      </w:divBdr>
    </w:div>
    <w:div w:id="921253455">
      <w:bodyDiv w:val="1"/>
      <w:marLeft w:val="0"/>
      <w:marRight w:val="0"/>
      <w:marTop w:val="0"/>
      <w:marBottom w:val="0"/>
      <w:divBdr>
        <w:top w:val="none" w:sz="0" w:space="0" w:color="auto"/>
        <w:left w:val="none" w:sz="0" w:space="0" w:color="auto"/>
        <w:bottom w:val="none" w:sz="0" w:space="0" w:color="auto"/>
        <w:right w:val="none" w:sz="0" w:space="0" w:color="auto"/>
      </w:divBdr>
    </w:div>
    <w:div w:id="929893771">
      <w:bodyDiv w:val="1"/>
      <w:marLeft w:val="0"/>
      <w:marRight w:val="0"/>
      <w:marTop w:val="0"/>
      <w:marBottom w:val="0"/>
      <w:divBdr>
        <w:top w:val="none" w:sz="0" w:space="0" w:color="auto"/>
        <w:left w:val="none" w:sz="0" w:space="0" w:color="auto"/>
        <w:bottom w:val="none" w:sz="0" w:space="0" w:color="auto"/>
        <w:right w:val="none" w:sz="0" w:space="0" w:color="auto"/>
      </w:divBdr>
    </w:div>
    <w:div w:id="956640500">
      <w:bodyDiv w:val="1"/>
      <w:marLeft w:val="0"/>
      <w:marRight w:val="0"/>
      <w:marTop w:val="0"/>
      <w:marBottom w:val="0"/>
      <w:divBdr>
        <w:top w:val="none" w:sz="0" w:space="0" w:color="auto"/>
        <w:left w:val="none" w:sz="0" w:space="0" w:color="auto"/>
        <w:bottom w:val="none" w:sz="0" w:space="0" w:color="auto"/>
        <w:right w:val="none" w:sz="0" w:space="0" w:color="auto"/>
      </w:divBdr>
    </w:div>
    <w:div w:id="1316954891">
      <w:bodyDiv w:val="1"/>
      <w:marLeft w:val="0"/>
      <w:marRight w:val="0"/>
      <w:marTop w:val="0"/>
      <w:marBottom w:val="0"/>
      <w:divBdr>
        <w:top w:val="none" w:sz="0" w:space="0" w:color="auto"/>
        <w:left w:val="none" w:sz="0" w:space="0" w:color="auto"/>
        <w:bottom w:val="none" w:sz="0" w:space="0" w:color="auto"/>
        <w:right w:val="none" w:sz="0" w:space="0" w:color="auto"/>
      </w:divBdr>
      <w:divsChild>
        <w:div w:id="334266318">
          <w:marLeft w:val="0"/>
          <w:marRight w:val="0"/>
          <w:marTop w:val="0"/>
          <w:marBottom w:val="240"/>
          <w:divBdr>
            <w:top w:val="none" w:sz="0" w:space="0" w:color="auto"/>
            <w:left w:val="none" w:sz="0" w:space="0" w:color="auto"/>
            <w:bottom w:val="none" w:sz="0" w:space="0" w:color="auto"/>
            <w:right w:val="none" w:sz="0" w:space="0" w:color="auto"/>
          </w:divBdr>
        </w:div>
        <w:div w:id="815149301">
          <w:marLeft w:val="0"/>
          <w:marRight w:val="0"/>
          <w:marTop w:val="0"/>
          <w:marBottom w:val="0"/>
          <w:divBdr>
            <w:top w:val="none" w:sz="0" w:space="0" w:color="auto"/>
            <w:left w:val="none" w:sz="0" w:space="0" w:color="auto"/>
            <w:bottom w:val="none" w:sz="0" w:space="0" w:color="auto"/>
            <w:right w:val="none" w:sz="0" w:space="0" w:color="auto"/>
          </w:divBdr>
        </w:div>
      </w:divsChild>
    </w:div>
    <w:div w:id="1343508940">
      <w:bodyDiv w:val="1"/>
      <w:marLeft w:val="0"/>
      <w:marRight w:val="0"/>
      <w:marTop w:val="0"/>
      <w:marBottom w:val="0"/>
      <w:divBdr>
        <w:top w:val="none" w:sz="0" w:space="0" w:color="auto"/>
        <w:left w:val="none" w:sz="0" w:space="0" w:color="auto"/>
        <w:bottom w:val="none" w:sz="0" w:space="0" w:color="auto"/>
        <w:right w:val="none" w:sz="0" w:space="0" w:color="auto"/>
      </w:divBdr>
    </w:div>
    <w:div w:id="1464344760">
      <w:bodyDiv w:val="1"/>
      <w:marLeft w:val="0"/>
      <w:marRight w:val="0"/>
      <w:marTop w:val="0"/>
      <w:marBottom w:val="0"/>
      <w:divBdr>
        <w:top w:val="none" w:sz="0" w:space="0" w:color="auto"/>
        <w:left w:val="none" w:sz="0" w:space="0" w:color="auto"/>
        <w:bottom w:val="none" w:sz="0" w:space="0" w:color="auto"/>
        <w:right w:val="none" w:sz="0" w:space="0" w:color="auto"/>
      </w:divBdr>
    </w:div>
    <w:div w:id="1664242409">
      <w:bodyDiv w:val="1"/>
      <w:marLeft w:val="0"/>
      <w:marRight w:val="0"/>
      <w:marTop w:val="0"/>
      <w:marBottom w:val="0"/>
      <w:divBdr>
        <w:top w:val="none" w:sz="0" w:space="0" w:color="auto"/>
        <w:left w:val="none" w:sz="0" w:space="0" w:color="auto"/>
        <w:bottom w:val="none" w:sz="0" w:space="0" w:color="auto"/>
        <w:right w:val="none" w:sz="0" w:space="0" w:color="auto"/>
      </w:divBdr>
    </w:div>
    <w:div w:id="1715040751">
      <w:bodyDiv w:val="1"/>
      <w:marLeft w:val="0"/>
      <w:marRight w:val="0"/>
      <w:marTop w:val="0"/>
      <w:marBottom w:val="0"/>
      <w:divBdr>
        <w:top w:val="none" w:sz="0" w:space="0" w:color="auto"/>
        <w:left w:val="none" w:sz="0" w:space="0" w:color="auto"/>
        <w:bottom w:val="none" w:sz="0" w:space="0" w:color="auto"/>
        <w:right w:val="none" w:sz="0" w:space="0" w:color="auto"/>
      </w:divBdr>
      <w:divsChild>
        <w:div w:id="1573075415">
          <w:marLeft w:val="0"/>
          <w:marRight w:val="0"/>
          <w:marTop w:val="0"/>
          <w:marBottom w:val="240"/>
          <w:divBdr>
            <w:top w:val="none" w:sz="0" w:space="0" w:color="auto"/>
            <w:left w:val="none" w:sz="0" w:space="0" w:color="auto"/>
            <w:bottom w:val="none" w:sz="0" w:space="0" w:color="auto"/>
            <w:right w:val="none" w:sz="0" w:space="0" w:color="auto"/>
          </w:divBdr>
        </w:div>
        <w:div w:id="1436250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2024-07-03T14:18:00Z</dcterms:created>
  <dc:creator>tailieu123.edu.vn</dc:creator>
  <dc:description>Bài tập bổ trợ Tiếng Anh 12 unit 8 Wildlife conservation có đáp án được soạn dưới dạng file word và PDF gồm 6 trang. Các bạn xem và tải về ở dưới.</dc:description>
  <dcterms:modified xsi:type="dcterms:W3CDTF">2025-03-12T11:53:00Z</dcterms:modified>
  <cp:revision>1</cp:revision>
  <dc:title>Bài Tập Bổ Trợ Tiếng Anh 12 Unit 8 Wildlife Conservation Có Đáp Án</dc:title>
</cp:coreProperties>
</file>