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3500"/>
        <w:gridCol w:w="6048"/>
      </w:tblGrid>
      <w:tr w:rsidR="009827D2" w:rsidRPr="00892E5F" w14:paraId="0148A46D" w14:textId="77777777" w:rsidTr="00D53EF6">
        <w:trPr>
          <w:trHeight w:val="1432"/>
          <w:jc w:val="center"/>
        </w:trPr>
        <w:tc>
          <w:tcPr>
            <w:tcW w:w="3500" w:type="dxa"/>
          </w:tcPr>
          <w:p w14:paraId="0687A9F5" w14:textId="77777777" w:rsidR="009827D2" w:rsidRPr="00892E5F" w:rsidRDefault="009827D2" w:rsidP="00E829F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1D8FD94C" w14:textId="77777777" w:rsidR="009827D2" w:rsidRPr="00892E5F" w:rsidRDefault="009827D2" w:rsidP="00E829F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BẮC NINH</w:t>
            </w:r>
          </w:p>
          <w:p w14:paraId="3290026A" w14:textId="76505E03" w:rsidR="009827D2" w:rsidRPr="00892E5F" w:rsidRDefault="009827D2" w:rsidP="00E829FF">
            <w:pPr>
              <w:spacing w:after="0" w:line="264" w:lineRule="auto"/>
              <w:ind w:left="-142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807D5C4" wp14:editId="2FA07B66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6349</wp:posOffset>
                      </wp:positionV>
                      <wp:extent cx="6381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0223209" id="Straight Connector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05pt,.5pt" to="108.3pt,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DewMMb2gAAAAcBAAAPAAAAZHJzL2Rvd25yZXYueG1sTI/BTsMw EETvSPyDtUhcKuokSBFK41QIyI0LpYjrNt4mEfE6jd028PUsXOC2oxnNvinXsxvUiabQezaQLhNQ xI23PbcGtq/1zR2oEJEtDp7JwCcFWFeXFyUW1p/5hU6b2Cop4VCggS7GsdA6NB05DEs/Eou395PD KHJqtZ3wLOVu0FmS5Nphz/Khw5EeOmo+NkdnINRvdKi/Fs0ieb9tPWWHx+cnNOb6ar5fgYo0x78w /OALOlTCtPNHtkENotM8lagcMkn8LM1zULtfratS/+evvgEAAP//AwBQSwECLQAUAAYACAAAACEA toM4kv4AAADhAQAAEwAAAAAAAAAAAAAAAAAAAAAAW0NvbnRlbnRfVHlwZXNdLnhtbFBLAQItABQA BgAIAAAAIQA4/SH/1gAAAJQBAAALAAAAAAAAAAAAAAAAAC8BAABfcmVscy8ucmVsc1BLAQItABQA BgAIAAAAIQDtuLcjrgEAAEcDAAAOAAAAAAAAAAAAAAAAAC4CAABkcnMvZTJvRG9jLnhtbFBLAQIt ABQABgAIAAAAIQDewMMb2gAAAAcBAAAPAAAAAAAAAAAAAAAAAAgEAABkcnMvZG93bnJldi54bWxQ SwUGAAAAAAQABADzAAAADwUAAAAA "/>
                  </w:pict>
                </mc:Fallback>
              </mc:AlternateContent>
            </w:r>
          </w:p>
          <w:p w14:paraId="59B97320" w14:textId="77777777" w:rsidR="009827D2" w:rsidRPr="00892E5F" w:rsidRDefault="009827D2" w:rsidP="00E829FF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(Đề có 02 trang)</w:t>
            </w:r>
          </w:p>
        </w:tc>
        <w:tc>
          <w:tcPr>
            <w:tcW w:w="6048" w:type="dxa"/>
            <w:hideMark/>
          </w:tcPr>
          <w:p w14:paraId="3A826B91" w14:textId="77777777" w:rsidR="009827D2" w:rsidRPr="00892E5F" w:rsidRDefault="009827D2" w:rsidP="00E829FF">
            <w:pPr>
              <w:shd w:val="clear" w:color="auto" w:fill="FFFFFF"/>
              <w:spacing w:after="0" w:line="264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ĐỀ KIỂM TRA GIỮA HỌC KỲ II</w:t>
            </w:r>
          </w:p>
          <w:p w14:paraId="38656474" w14:textId="77777777" w:rsidR="009827D2" w:rsidRPr="00892E5F" w:rsidRDefault="009827D2" w:rsidP="00E829FF">
            <w:pPr>
              <w:shd w:val="clear" w:color="auto" w:fill="FFFFFF"/>
              <w:spacing w:after="0" w:line="264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NĂM HỌC 2022 – 2023</w:t>
            </w:r>
          </w:p>
          <w:p w14:paraId="24CB9A9F" w14:textId="77777777" w:rsidR="009827D2" w:rsidRPr="00892E5F" w:rsidRDefault="009827D2" w:rsidP="00E829FF">
            <w:pPr>
              <w:shd w:val="clear" w:color="auto" w:fill="FFFFFF"/>
              <w:spacing w:after="0" w:line="264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Môn</w:t>
            </w: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 HOÁ HỌC  – Lớp 10</w:t>
            </w:r>
          </w:p>
          <w:p w14:paraId="31F78F7E" w14:textId="77777777" w:rsidR="009827D2" w:rsidRPr="00892E5F" w:rsidRDefault="009827D2" w:rsidP="00E829FF">
            <w:pPr>
              <w:shd w:val="clear" w:color="auto" w:fill="FFFFFF"/>
              <w:spacing w:after="0" w:line="264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AAABE90" wp14:editId="435D713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236219</wp:posOffset>
                      </wp:positionV>
                      <wp:extent cx="1468755" cy="0"/>
                      <wp:effectExtent l="0" t="0" r="361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A470567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75pt,18.6pt" to="209.4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p9iCsAEAAEgDAAAOAAAAZHJzL2Uyb0RvYy54bWysU8Fu2zAMvQ/YPwi6L06CpeuMOD2k6y7d FqDdBzCSbAuTRYFUYufvJ6lJWmy3YT4Iokg+vfdEr++mwYmjIbboG7mYzaUwXqG2vmvkz+eHD7dS cASvwaE3jTwZlneb9+/WY6jNEnt02pBIIJ7rMTSyjzHUVcWqNwPwDIPxKdkiDRBTSF2lCcaEPrhq OZ/fVCOSDoTKMKfT+5ek3BT8tjUq/mhbNlG4RiZusaxU1n1eq80a6o4g9FadacA/sBjA+nTpFeoe IogD2b+gBqsIGds4UzhU2LZWmaIhqVnM/1Dz1EMwRUsyh8PVJv5/sOr7cet3lKmryT+FR1S/WHjc 9uA7Uwg8n0J6uEW2qhoD19eWHHDYkdiP31CnGjhELC5MLQ0ZMukTUzH7dDXbTFGodLj4eHP7abWS Ql1yFdSXxkAcvxocRN400lmffYAajo8cMxGoLyX52OODda68pfNibOTn1XJVGhid1TmZy5i6/daR OEKehvIVVSnztozw4HUB6w3oL+d9BOte9uly589mZP152Ljeoz7t6GJSeq7C8jxaeR7exqX79QfY /AYAAP//AwBQSwMEFAAGAAgAAAAhAJVh02bdAAAACQEAAA8AAABkcnMvZG93bnJldi54bWxMj8FO wzAQRO9I/IO1SFwq6jQFGoU4FQJy40IBcd3GSxIRr9PYbQNfzyIOcJzZp9mZYj25Xh1oDJ1nA4t5 Aoq49rbjxsDLc3WRgQoR2WLvmQx8UoB1eXpSYG79kZ/osImNkhAOORpoYxxyrUPdksMw9wOx3N79 6DCKHBttRzxKuOt1miTX2mHH8qHFge5aqj82e2cgVK+0q75m9Sx5Wzae0t394wMac3423d6AijTF Pxh+6kt1KKXT1u/ZBtWLzlZXghpYrlJQAlwuMtmy/TV0Wej/C8pvAAAA//8DAFBLAQItABQABgAI AAAAIQC2gziS/gAAAOEBAAATAAAAAAAAAAAAAAAAAAAAAABbQ29udGVudF9UeXBlc10ueG1sUEsB Ai0AFAAGAAgAAAAhADj9If/WAAAAlAEAAAsAAAAAAAAAAAAAAAAALwEAAF9yZWxzLy5yZWxzUEsB Ai0AFAAGAAgAAAAhANWn2IKwAQAASAMAAA4AAAAAAAAAAAAAAAAALgIAAGRycy9lMm9Eb2MueG1s UEsBAi0AFAAGAAgAAAAhAJVh02bdAAAACQEAAA8AAAAAAAAAAAAAAAAACgQAAGRycy9kb3ducmV2 LnhtbFBLBQYAAAAABAAEAPMAAAAUBQAAAAA= "/>
                  </w:pict>
                </mc:Fallback>
              </mc:AlternateContent>
            </w:r>
            <w:r w:rsidRPr="00892E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 45</w:t>
            </w:r>
            <w:r w:rsidRPr="00892E5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89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phút</w:t>
            </w:r>
            <w:r w:rsidRPr="00892E5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(không kể thời gian giao đề)</w:t>
            </w:r>
          </w:p>
        </w:tc>
      </w:tr>
    </w:tbl>
    <w:p w14:paraId="5AD8A04B" w14:textId="77777777" w:rsidR="009827D2" w:rsidRPr="00892E5F" w:rsidRDefault="009827D2" w:rsidP="009827D2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A4E04" w14:textId="77777777" w:rsidR="009827D2" w:rsidRPr="00892E5F" w:rsidRDefault="009827D2" w:rsidP="009827D2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>I. PHẦN TRẮC NGHIỆM (3,0 điểm)</w:t>
      </w:r>
    </w:p>
    <w:p w14:paraId="2BDFBC8E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892E5F">
        <w:rPr>
          <w:rFonts w:ascii="Times New Roman" w:hAnsi="Times New Roman" w:cs="Times New Roman"/>
          <w:sz w:val="24"/>
          <w:szCs w:val="24"/>
        </w:rPr>
        <w:t>Trong hợp chất HCl, nguyên tử chlorine có số oxi hóa là</w:t>
      </w:r>
    </w:p>
    <w:p w14:paraId="415169E7" w14:textId="61932D65" w:rsidR="000801B1" w:rsidRPr="00892E5F" w:rsidRDefault="000801B1" w:rsidP="00442689">
      <w:pPr>
        <w:tabs>
          <w:tab w:val="left" w:pos="200"/>
          <w:tab w:val="left" w:pos="2700"/>
          <w:tab w:val="left" w:pos="5200"/>
          <w:tab w:val="left" w:pos="77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-1.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F84DEE" w:rsidRPr="00892E5F">
        <w:rPr>
          <w:rFonts w:ascii="Times New Roman" w:hAnsi="Times New Roman" w:cs="Times New Roman"/>
          <w:sz w:val="24"/>
          <w:szCs w:val="24"/>
        </w:rPr>
        <w:t>0</w:t>
      </w:r>
      <w:r w:rsidRPr="00892E5F">
        <w:rPr>
          <w:rFonts w:ascii="Times New Roman" w:hAnsi="Times New Roman" w:cs="Times New Roman"/>
          <w:sz w:val="24"/>
          <w:szCs w:val="24"/>
        </w:rPr>
        <w:t>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+1.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1+.</w:t>
      </w:r>
    </w:p>
    <w:p w14:paraId="6B58A658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892E5F">
        <w:rPr>
          <w:rFonts w:ascii="Times New Roman" w:hAnsi="Times New Roman" w:cs="Times New Roman"/>
          <w:sz w:val="24"/>
          <w:szCs w:val="24"/>
        </w:rPr>
        <w:t>Số oxi hóa của S trong SO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92E5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92E5F">
        <w:rPr>
          <w:rFonts w:ascii="Times New Roman" w:hAnsi="Times New Roman" w:cs="Times New Roman"/>
          <w:sz w:val="24"/>
          <w:szCs w:val="24"/>
        </w:rPr>
        <w:t>là</w:t>
      </w:r>
    </w:p>
    <w:p w14:paraId="42F27F98" w14:textId="77777777" w:rsidR="000801B1" w:rsidRPr="00892E5F" w:rsidRDefault="000801B1" w:rsidP="00442689">
      <w:pPr>
        <w:tabs>
          <w:tab w:val="left" w:pos="200"/>
          <w:tab w:val="left" w:pos="2700"/>
          <w:tab w:val="left" w:pos="5200"/>
          <w:tab w:val="left" w:pos="77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+2.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+4.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+6.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-2.</w:t>
      </w:r>
    </w:p>
    <w:p w14:paraId="6C15CD59" w14:textId="6625905E" w:rsidR="000801B1" w:rsidRPr="00892E5F" w:rsidRDefault="000801B1" w:rsidP="00442689">
      <w:pPr>
        <w:tabs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892E5F">
        <w:rPr>
          <w:rFonts w:ascii="Times New Roman" w:hAnsi="Times New Roman" w:cs="Times New Roman"/>
          <w:sz w:val="24"/>
          <w:szCs w:val="24"/>
        </w:rPr>
        <w:t>Trong phản ứng hóa học: 2Na + Cl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 → 2NaCl, Cl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 có vai trò là</w:t>
      </w:r>
    </w:p>
    <w:p w14:paraId="1B73B516" w14:textId="38F859AA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vừa là chất khử vừa là chất oxi hóa.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chất khử.</w:t>
      </w:r>
    </w:p>
    <w:p w14:paraId="40F6DA3E" w14:textId="2A949771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vừa là chất bị khử vừa là chất bị oxi hóa.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chất oxi hóa.</w:t>
      </w:r>
    </w:p>
    <w:p w14:paraId="591F60C7" w14:textId="77777777" w:rsidR="00C04183" w:rsidRPr="00892E5F" w:rsidRDefault="00C04183" w:rsidP="00C04183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4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Nhiệt tạo thành chuẩn (∆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72CDB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8.8pt" o:ole="">
            <v:imagedata r:id="rId8" o:title=""/>
          </v:shape>
          <o:OLEObject Type="Embed" ProgID="Equation.DSMT4" ShapeID="_x0000_i1025" DrawAspect="Content" ObjectID="_1740744220" r:id="rId9"/>
        </w:object>
      </w:r>
      <w:r w:rsidRPr="00892E5F">
        <w:rPr>
          <w:rFonts w:ascii="Times New Roman" w:hAnsi="Times New Roman" w:cs="Times New Roman"/>
          <w:sz w:val="24"/>
          <w:szCs w:val="24"/>
        </w:rPr>
        <w:t>) của các đơn chất ở dạng bền vững nhất là</w:t>
      </w:r>
    </w:p>
    <w:p w14:paraId="23D08D7C" w14:textId="77777777" w:rsidR="00C04183" w:rsidRPr="00892E5F" w:rsidRDefault="00C04183" w:rsidP="00C04183">
      <w:pPr>
        <w:tabs>
          <w:tab w:val="left" w:pos="200"/>
          <w:tab w:val="left" w:pos="2700"/>
          <w:tab w:val="left" w:pos="5200"/>
          <w:tab w:val="left" w:pos="77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D44C4" w:rsidRPr="00892E5F">
        <w:rPr>
          <w:rFonts w:ascii="Times New Roman" w:hAnsi="Times New Roman" w:cs="Times New Roman"/>
          <w:sz w:val="24"/>
          <w:szCs w:val="24"/>
        </w:rPr>
        <w:t>3 kJ/mol.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1 kJ/mol.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2 kJ/mol.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FD44C4" w:rsidRPr="00892E5F">
        <w:rPr>
          <w:rFonts w:ascii="Times New Roman" w:hAnsi="Times New Roman" w:cs="Times New Roman"/>
          <w:sz w:val="24"/>
          <w:szCs w:val="24"/>
        </w:rPr>
        <w:t>0 kJ/mol.</w:t>
      </w:r>
    </w:p>
    <w:p w14:paraId="12D083B3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5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Phản ứng nào dưới đây thuộc loại phản ứng oxi hóa - khử?</w:t>
      </w:r>
    </w:p>
    <w:p w14:paraId="64591F99" w14:textId="77777777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C + O</w:t>
      </w:r>
      <w:r w:rsidRPr="00892E5F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93445" w:rsidRPr="00892E5F">
        <w:rPr>
          <w:rFonts w:ascii="Times New Roman" w:hAnsi="Times New Roman" w:cs="Times New Roman"/>
          <w:position w:val="-6"/>
          <w:sz w:val="24"/>
          <w:szCs w:val="24"/>
        </w:rPr>
        <w:object w:dxaOrig="676" w:dyaOrig="363" w14:anchorId="585468C2">
          <v:shape id="_x0000_i1026" type="#_x0000_t75" style="width:33.8pt;height:18.15pt" o:ole="">
            <v:imagedata r:id="rId10" o:title=""/>
          </v:shape>
          <o:OLEObject Type="Embed" ProgID="Equation.DSMT4" ShapeID="_x0000_i1026" DrawAspect="Content" ObjectID="_1740744221" r:id="rId11"/>
        </w:objec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CO</w:t>
      </w:r>
      <w:r w:rsidRPr="00892E5F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CO</w:t>
      </w:r>
      <w:r w:rsidRPr="00892E5F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 xml:space="preserve"> + CaO </w:t>
      </w:r>
      <w:r w:rsidRPr="00892E5F">
        <w:rPr>
          <w:rFonts w:ascii="Times New Roman" w:hAnsi="Times New Roman" w:cs="Times New Roman"/>
          <w:position w:val="-6"/>
          <w:sz w:val="24"/>
          <w:szCs w:val="24"/>
        </w:rPr>
        <w:object w:dxaOrig="626" w:dyaOrig="313" w14:anchorId="3943C09B">
          <v:shape id="_x0000_i1027" type="#_x0000_t75" style="width:30.7pt;height:16.3pt" o:ole="">
            <v:imagedata r:id="rId12" o:title=""/>
          </v:shape>
          <o:OLEObject Type="Embed" ProgID="Equation.DSMT4" ShapeID="_x0000_i1027" DrawAspect="Content" ObjectID="_1740744222" r:id="rId13"/>
        </w:objec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 xml:space="preserve"> CaCO</w:t>
      </w:r>
      <w:r w:rsidRPr="00892E5F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A1E2BEA" w14:textId="77777777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CaCO</w:t>
      </w:r>
      <w:r w:rsidRPr="00892E5F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 xml:space="preserve">3 </w:t>
      </w:r>
      <w:r w:rsidRPr="00892E5F">
        <w:rPr>
          <w:rFonts w:ascii="Times New Roman" w:hAnsi="Times New Roman" w:cs="Times New Roman"/>
          <w:position w:val="-6"/>
          <w:sz w:val="24"/>
          <w:szCs w:val="24"/>
        </w:rPr>
        <w:object w:dxaOrig="676" w:dyaOrig="363" w14:anchorId="7740C3E3">
          <v:shape id="_x0000_i1028" type="#_x0000_t75" style="width:33.8pt;height:18.15pt" o:ole="">
            <v:imagedata r:id="rId10" o:title=""/>
          </v:shape>
          <o:OLEObject Type="Embed" ProgID="Equation.DSMT4" ShapeID="_x0000_i1028" DrawAspect="Content" ObjectID="_1740744223" r:id="rId14"/>
        </w:objec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>CO</w:t>
      </w:r>
      <w:r w:rsidRPr="00892E5F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bCs/>
          <w:iCs/>
          <w:sz w:val="24"/>
          <w:szCs w:val="24"/>
        </w:rPr>
        <w:t xml:space="preserve"> + CaO.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iCs/>
          <w:sz w:val="24"/>
          <w:szCs w:val="24"/>
        </w:rPr>
        <w:t xml:space="preserve">NaOH + HCl </w:t>
      </w:r>
      <w:r w:rsidRPr="00892E5F">
        <w:rPr>
          <w:rFonts w:ascii="Times New Roman" w:hAnsi="Times New Roman" w:cs="Times New Roman"/>
          <w:position w:val="-6"/>
          <w:sz w:val="24"/>
          <w:szCs w:val="24"/>
        </w:rPr>
        <w:object w:dxaOrig="626" w:dyaOrig="313" w14:anchorId="0AA7C38B">
          <v:shape id="_x0000_i1029" type="#_x0000_t75" style="width:30.7pt;height:16.3pt" o:ole="">
            <v:imagedata r:id="rId12" o:title=""/>
          </v:shape>
          <o:OLEObject Type="Embed" ProgID="Equation.DSMT4" ShapeID="_x0000_i1029" DrawAspect="Content" ObjectID="_1740744224" r:id="rId15"/>
        </w:object>
      </w:r>
      <w:r w:rsidRPr="00892E5F">
        <w:rPr>
          <w:rFonts w:ascii="Times New Roman" w:hAnsi="Times New Roman" w:cs="Times New Roman"/>
          <w:iCs/>
          <w:sz w:val="24"/>
          <w:szCs w:val="24"/>
        </w:rPr>
        <w:t xml:space="preserve"> NaCl + H</w:t>
      </w:r>
      <w:r w:rsidRPr="00892E5F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iCs/>
          <w:sz w:val="24"/>
          <w:szCs w:val="24"/>
        </w:rPr>
        <w:t>O.</w:t>
      </w:r>
    </w:p>
    <w:p w14:paraId="0287891A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6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Trong phản ứng hóa học: Al + 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 </w:t>
      </w:r>
      <w:r w:rsidR="00A317D0" w:rsidRPr="00892E5F">
        <w:rPr>
          <w:rFonts w:ascii="Times New Roman" w:hAnsi="Times New Roman" w:cs="Times New Roman"/>
          <w:position w:val="-6"/>
          <w:sz w:val="24"/>
          <w:szCs w:val="24"/>
        </w:rPr>
        <w:object w:dxaOrig="676" w:dyaOrig="363" w14:anchorId="61056A82">
          <v:shape id="_x0000_i1030" type="#_x0000_t75" style="width:33.8pt;height:18.15pt" o:ole="">
            <v:imagedata r:id="rId10" o:title=""/>
          </v:shape>
          <o:OLEObject Type="Embed" ProgID="Equation.DSMT4" ShapeID="_x0000_i1030" DrawAspect="Content" ObjectID="_1740744225" r:id="rId16"/>
        </w:object>
      </w:r>
      <w:r w:rsidRPr="00892E5F">
        <w:rPr>
          <w:rFonts w:ascii="Times New Roman" w:hAnsi="Times New Roman" w:cs="Times New Roman"/>
          <w:sz w:val="24"/>
          <w:szCs w:val="24"/>
        </w:rPr>
        <w:t xml:space="preserve"> Al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>, mỗi nguyên tử aluminium (Al) đã</w:t>
      </w:r>
    </w:p>
    <w:p w14:paraId="24A35CCD" w14:textId="77777777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nhường 2 electron.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nhường 3 electron.</w:t>
      </w:r>
    </w:p>
    <w:p w14:paraId="2A2BDA5A" w14:textId="77777777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nhận 2 electron.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nhận 3 electron.</w:t>
      </w:r>
    </w:p>
    <w:p w14:paraId="6F6469D0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7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Cho phản ứng</w:t>
      </w:r>
      <w:r w:rsidR="00F155B2" w:rsidRPr="00892E5F">
        <w:rPr>
          <w:rFonts w:ascii="Times New Roman" w:hAnsi="Times New Roman" w:cs="Times New Roman"/>
          <w:sz w:val="24"/>
          <w:szCs w:val="24"/>
        </w:rPr>
        <w:t>:</w:t>
      </w:r>
      <w:r w:rsidRPr="00892E5F">
        <w:rPr>
          <w:rFonts w:ascii="Times New Roman" w:hAnsi="Times New Roman" w:cs="Times New Roman"/>
          <w:sz w:val="24"/>
          <w:szCs w:val="24"/>
        </w:rPr>
        <w:t xml:space="preserve"> Fe + HNO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 xml:space="preserve"> → Fe(NO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>)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 xml:space="preserve"> + NO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 + 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O.</w:t>
      </w:r>
    </w:p>
    <w:p w14:paraId="7A3C3676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>Trong phương trình hóa học của phản ứng trên, khi hệ số của NO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 là 3 thì hệ số của 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 là</w:t>
      </w:r>
    </w:p>
    <w:p w14:paraId="73024E44" w14:textId="77777777" w:rsidR="000801B1" w:rsidRPr="00892E5F" w:rsidRDefault="000801B1" w:rsidP="00442689">
      <w:pPr>
        <w:tabs>
          <w:tab w:val="left" w:pos="200"/>
          <w:tab w:val="left" w:pos="2700"/>
          <w:tab w:val="left" w:pos="5200"/>
          <w:tab w:val="left" w:pos="77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6.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3.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4.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2.</w:t>
      </w:r>
    </w:p>
    <w:p w14:paraId="3A817B38" w14:textId="77777777" w:rsidR="000801B1" w:rsidRPr="00892E5F" w:rsidRDefault="000801B1" w:rsidP="00442689">
      <w:pPr>
        <w:tabs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8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Cho phản ứng nhiệt phân CaCO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>: CaCO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 xml:space="preserve">(s) </w:t>
      </w:r>
      <w:r w:rsidRPr="00892E5F">
        <w:rPr>
          <w:rFonts w:ascii="Times New Roman" w:hAnsi="Times New Roman" w:cs="Times New Roman"/>
          <w:sz w:val="24"/>
          <w:szCs w:val="24"/>
        </w:rPr>
        <w:sym w:font="Symbol" w:char="F0AE"/>
      </w:r>
      <w:r w:rsidR="00967866" w:rsidRPr="00892E5F">
        <w:rPr>
          <w:rFonts w:ascii="Times New Roman" w:hAnsi="Times New Roman" w:cs="Times New Roman"/>
          <w:sz w:val="24"/>
          <w:szCs w:val="24"/>
        </w:rPr>
        <w:t xml:space="preserve"> CaO(s) </w:t>
      </w:r>
      <w:r w:rsidRPr="00892E5F">
        <w:rPr>
          <w:rFonts w:ascii="Times New Roman" w:hAnsi="Times New Roman" w:cs="Times New Roman"/>
          <w:sz w:val="24"/>
          <w:szCs w:val="24"/>
        </w:rPr>
        <w:t>+ CO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(g). Ở điều kiện chuẩn, để thu được 1 mol CaO(s) từ CaCO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>(s) cần phải cung cấp 179,2 kJ nhiệt lượng. Phát biểu nào sau đây đúng khi nói về phản ứng trên?</w:t>
      </w:r>
    </w:p>
    <w:p w14:paraId="1460D835" w14:textId="77777777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Phản ứng tỏa nhiệt, 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442689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27D3F437">
          <v:shape id="_x0000_i1031" type="#_x0000_t75" style="width:23.15pt;height:18.8pt" o:ole="">
            <v:imagedata r:id="rId8" o:title=""/>
          </v:shape>
          <o:OLEObject Type="Embed" ProgID="Equation.DSMT4" ShapeID="_x0000_i1031" DrawAspect="Content" ObjectID="_1740744226" r:id="rId17"/>
        </w:object>
      </w:r>
      <w:r w:rsidRPr="00892E5F">
        <w:rPr>
          <w:rFonts w:ascii="Times New Roman" w:hAnsi="Times New Roman" w:cs="Times New Roman"/>
          <w:sz w:val="24"/>
          <w:szCs w:val="24"/>
        </w:rPr>
        <w:t>= –179,2 kJ.</w:t>
      </w:r>
      <w:r w:rsidR="00F155B2"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Phản ứng thu nhiệt, 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442689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094CA68B">
          <v:shape id="_x0000_i1032" type="#_x0000_t75" style="width:23.15pt;height:18.8pt" o:ole="">
            <v:imagedata r:id="rId8" o:title=""/>
          </v:shape>
          <o:OLEObject Type="Embed" ProgID="Equation.DSMT4" ShapeID="_x0000_i1032" DrawAspect="Content" ObjectID="_1740744227" r:id="rId18"/>
        </w:object>
      </w:r>
      <w:r w:rsidRPr="00892E5F">
        <w:rPr>
          <w:rFonts w:ascii="Times New Roman" w:hAnsi="Times New Roman" w:cs="Times New Roman"/>
          <w:sz w:val="24"/>
          <w:szCs w:val="24"/>
        </w:rPr>
        <w:t>= +179,2 kJ.</w:t>
      </w:r>
    </w:p>
    <w:p w14:paraId="625319F5" w14:textId="77777777" w:rsidR="000801B1" w:rsidRPr="00892E5F" w:rsidRDefault="000801B1" w:rsidP="00442689">
      <w:pPr>
        <w:tabs>
          <w:tab w:val="left" w:pos="200"/>
          <w:tab w:val="left" w:pos="5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Phản ứng tỏa nhiệt, 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442689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5C9DDDB0">
          <v:shape id="_x0000_i1033" type="#_x0000_t75" style="width:23.15pt;height:18.8pt" o:ole="">
            <v:imagedata r:id="rId8" o:title=""/>
          </v:shape>
          <o:OLEObject Type="Embed" ProgID="Equation.DSMT4" ShapeID="_x0000_i1033" DrawAspect="Content" ObjectID="_1740744228" r:id="rId19"/>
        </w:object>
      </w:r>
      <w:r w:rsidRPr="00892E5F">
        <w:rPr>
          <w:rFonts w:ascii="Times New Roman" w:hAnsi="Times New Roman" w:cs="Times New Roman"/>
          <w:sz w:val="24"/>
          <w:szCs w:val="24"/>
        </w:rPr>
        <w:t>= +179,2 kJ.</w:t>
      </w:r>
      <w:r w:rsidR="00F155B2"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Phản ứng thu nhiệt, 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442689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2F4E95CF">
          <v:shape id="_x0000_i1034" type="#_x0000_t75" style="width:23.15pt;height:18.8pt" o:ole="">
            <v:imagedata r:id="rId8" o:title=""/>
          </v:shape>
          <o:OLEObject Type="Embed" ProgID="Equation.DSMT4" ShapeID="_x0000_i1034" DrawAspect="Content" ObjectID="_1740744229" r:id="rId20"/>
        </w:object>
      </w:r>
      <w:r w:rsidRPr="00892E5F">
        <w:rPr>
          <w:rFonts w:ascii="Times New Roman" w:hAnsi="Times New Roman" w:cs="Times New Roman"/>
          <w:sz w:val="24"/>
          <w:szCs w:val="24"/>
        </w:rPr>
        <w:t>= –179,2 kJ.</w:t>
      </w:r>
    </w:p>
    <w:p w14:paraId="2917A864" w14:textId="420FAC9A" w:rsidR="00C04183" w:rsidRPr="00892E5F" w:rsidRDefault="00C04183" w:rsidP="00C04183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9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 xml:space="preserve">Trong phản ứng oxi hóa </w:t>
      </w:r>
      <w:r w:rsidR="00E829FF">
        <w:rPr>
          <w:rFonts w:ascii="Times New Roman" w:hAnsi="Times New Roman" w:cs="Times New Roman"/>
          <w:sz w:val="24"/>
          <w:szCs w:val="24"/>
        </w:rPr>
        <w:t>-</w:t>
      </w:r>
      <w:r w:rsidRPr="00892E5F">
        <w:rPr>
          <w:rFonts w:ascii="Times New Roman" w:hAnsi="Times New Roman" w:cs="Times New Roman"/>
          <w:sz w:val="24"/>
          <w:szCs w:val="24"/>
        </w:rPr>
        <w:t xml:space="preserve"> khử: </w:t>
      </w:r>
      <w:r w:rsidR="00E829FF">
        <w:rPr>
          <w:rFonts w:ascii="Times New Roman" w:hAnsi="Times New Roman" w:cs="Times New Roman"/>
          <w:sz w:val="24"/>
          <w:szCs w:val="24"/>
        </w:rPr>
        <w:t xml:space="preserve"> </w:t>
      </w:r>
      <w:r w:rsidRPr="00892E5F">
        <w:rPr>
          <w:rFonts w:ascii="Times New Roman" w:hAnsi="Times New Roman" w:cs="Times New Roman"/>
          <w:sz w:val="24"/>
          <w:szCs w:val="24"/>
        </w:rPr>
        <w:t>3CO + Fe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 xml:space="preserve"> </w:t>
      </w:r>
      <w:r w:rsidRPr="00892E5F">
        <w:rPr>
          <w:rFonts w:ascii="Times New Roman" w:hAnsi="Times New Roman" w:cs="Times New Roman"/>
          <w:position w:val="-6"/>
          <w:sz w:val="24"/>
          <w:szCs w:val="24"/>
        </w:rPr>
        <w:object w:dxaOrig="676" w:dyaOrig="363" w14:anchorId="74D5FD1D">
          <v:shape id="_x0000_i1035" type="#_x0000_t75" style="width:33.8pt;height:18.15pt" o:ole="">
            <v:imagedata r:id="rId10" o:title=""/>
          </v:shape>
          <o:OLEObject Type="Embed" ProgID="Equation.DSMT4" ShapeID="_x0000_i1035" DrawAspect="Content" ObjectID="_1740744230" r:id="rId21"/>
        </w:object>
      </w:r>
      <w:r w:rsidRPr="00892E5F">
        <w:rPr>
          <w:rFonts w:ascii="Times New Roman" w:hAnsi="Times New Roman" w:cs="Times New Roman"/>
          <w:sz w:val="24"/>
          <w:szCs w:val="24"/>
        </w:rPr>
        <w:t>2Fe + 3CO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. Chất khử là</w:t>
      </w:r>
    </w:p>
    <w:p w14:paraId="0BA3DCBF" w14:textId="77777777" w:rsidR="00C04183" w:rsidRPr="00892E5F" w:rsidRDefault="00C04183" w:rsidP="00C04183">
      <w:pPr>
        <w:tabs>
          <w:tab w:val="left" w:pos="200"/>
          <w:tab w:val="left" w:pos="2700"/>
          <w:tab w:val="left" w:pos="5200"/>
          <w:tab w:val="left" w:pos="77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D44C4" w:rsidRPr="00892E5F">
        <w:rPr>
          <w:rFonts w:ascii="Times New Roman" w:hAnsi="Times New Roman" w:cs="Times New Roman"/>
          <w:sz w:val="24"/>
          <w:szCs w:val="24"/>
        </w:rPr>
        <w:t>CO</w:t>
      </w:r>
      <w:r w:rsidR="00FD44C4"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44C4" w:rsidRPr="00892E5F">
        <w:rPr>
          <w:rFonts w:ascii="Times New Roman" w:hAnsi="Times New Roman" w:cs="Times New Roman"/>
          <w:sz w:val="24"/>
          <w:szCs w:val="24"/>
        </w:rPr>
        <w:t>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Fe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hAnsi="Times New Roman" w:cs="Times New Roman"/>
          <w:sz w:val="24"/>
          <w:szCs w:val="24"/>
        </w:rPr>
        <w:t>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Fe.</w:t>
      </w: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FD44C4" w:rsidRPr="00892E5F">
        <w:rPr>
          <w:rFonts w:ascii="Times New Roman" w:hAnsi="Times New Roman" w:cs="Times New Roman"/>
          <w:sz w:val="24"/>
          <w:szCs w:val="24"/>
        </w:rPr>
        <w:t>CO.</w:t>
      </w:r>
    </w:p>
    <w:p w14:paraId="28584BC0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10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Phản ứng đốt cháy 2 mol khí hydrogen bằng 1 mol khí oxygen, tạo thành 2 mol nước ở trạng thái lỏng được biểu diễn như sau:</w:t>
      </w:r>
    </w:p>
    <w:p w14:paraId="5E5EDFB6" w14:textId="77777777" w:rsidR="000801B1" w:rsidRPr="00892E5F" w:rsidRDefault="000801B1" w:rsidP="00442689">
      <w:pPr>
        <w:spacing w:before="60"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>2H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(g) + 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(g) → 2H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O(l)     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442689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505C3659">
          <v:shape id="_x0000_i1036" type="#_x0000_t75" style="width:23.15pt;height:18.8pt" o:ole="">
            <v:imagedata r:id="rId8" o:title=""/>
          </v:shape>
          <o:OLEObject Type="Embed" ProgID="Equation.DSMT4" ShapeID="_x0000_i1036" DrawAspect="Content" ObjectID="_1740744231" r:id="rId22"/>
        </w:object>
      </w:r>
      <w:r w:rsidRPr="00892E5F">
        <w:rPr>
          <w:rFonts w:ascii="Times New Roman" w:hAnsi="Times New Roman" w:cs="Times New Roman"/>
          <w:sz w:val="24"/>
          <w:szCs w:val="24"/>
        </w:rPr>
        <w:t>= –571,6 kJ</w:t>
      </w:r>
    </w:p>
    <w:p w14:paraId="78B93696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>Nhận xét nào sau đây đúng?</w:t>
      </w:r>
    </w:p>
    <w:p w14:paraId="747000CA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Phản ứng trên tỏa ra nhiệt lượng là 571,6 kJ.</w:t>
      </w:r>
    </w:p>
    <w:p w14:paraId="07DB3F98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Phản ứng trên thu vào nhiệt lượng là 571,6 kJ.</w:t>
      </w:r>
    </w:p>
    <w:p w14:paraId="01236797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Enthalpy tạo thành chuẩn của 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 là -571,6 kJ mol</w:t>
      </w:r>
      <w:r w:rsidRPr="00892E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92E5F">
        <w:rPr>
          <w:rFonts w:ascii="Times New Roman" w:hAnsi="Times New Roman" w:cs="Times New Roman"/>
          <w:sz w:val="24"/>
          <w:szCs w:val="24"/>
        </w:rPr>
        <w:t>.</w:t>
      </w:r>
    </w:p>
    <w:p w14:paraId="4649B644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Enthalpy tạo thành chuẩn của 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O là 285,8 kJ.</w:t>
      </w:r>
    </w:p>
    <w:p w14:paraId="14E22134" w14:textId="77777777" w:rsidR="00C04183" w:rsidRPr="00892E5F" w:rsidRDefault="00C04183" w:rsidP="00442689">
      <w:pPr>
        <w:spacing w:before="60"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0864E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11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Điều kiện nào sau đây được gọ</w:t>
      </w:r>
      <w:r w:rsidR="00A317D0" w:rsidRPr="00892E5F">
        <w:rPr>
          <w:rFonts w:ascii="Times New Roman" w:hAnsi="Times New Roman" w:cs="Times New Roman"/>
          <w:sz w:val="24"/>
          <w:szCs w:val="24"/>
        </w:rPr>
        <w:t xml:space="preserve">i là </w:t>
      </w:r>
      <w:r w:rsidRPr="00892E5F">
        <w:rPr>
          <w:rFonts w:ascii="Times New Roman" w:hAnsi="Times New Roman" w:cs="Times New Roman"/>
          <w:sz w:val="24"/>
          <w:szCs w:val="24"/>
        </w:rPr>
        <w:t>điều kiện chuẩ</w:t>
      </w:r>
      <w:r w:rsidR="001544D3" w:rsidRPr="00892E5F">
        <w:rPr>
          <w:rFonts w:ascii="Times New Roman" w:hAnsi="Times New Roman" w:cs="Times New Roman"/>
          <w:sz w:val="24"/>
          <w:szCs w:val="24"/>
        </w:rPr>
        <w:t>n</w:t>
      </w:r>
      <w:r w:rsidRPr="00892E5F">
        <w:rPr>
          <w:rFonts w:ascii="Times New Roman" w:hAnsi="Times New Roman" w:cs="Times New Roman"/>
          <w:sz w:val="24"/>
          <w:szCs w:val="24"/>
        </w:rPr>
        <w:t>?</w:t>
      </w:r>
    </w:p>
    <w:p w14:paraId="74CD43F0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Áp suất 1 bar (đối với chất khí), nồng độ 1 mol/</w:t>
      </w:r>
      <w:r w:rsidR="00D76F4B" w:rsidRPr="00892E5F">
        <w:rPr>
          <w:rFonts w:ascii="Times New Roman" w:hAnsi="Times New Roman" w:cs="Times New Roman"/>
          <w:sz w:val="24"/>
          <w:szCs w:val="24"/>
        </w:rPr>
        <w:t>L</w:t>
      </w:r>
      <w:r w:rsidRPr="00892E5F">
        <w:rPr>
          <w:rFonts w:ascii="Times New Roman" w:hAnsi="Times New Roman" w:cs="Times New Roman"/>
          <w:sz w:val="24"/>
          <w:szCs w:val="24"/>
        </w:rPr>
        <w:t xml:space="preserve"> (đối với chất tan trong dung dịch) và nhiệt độ thường được chọn là 20</w:t>
      </w:r>
      <w:r w:rsidRPr="00892E5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2E5F">
        <w:rPr>
          <w:rFonts w:ascii="Times New Roman" w:hAnsi="Times New Roman" w:cs="Times New Roman"/>
          <w:sz w:val="24"/>
          <w:szCs w:val="24"/>
        </w:rPr>
        <w:t>C (293K).</w:t>
      </w:r>
    </w:p>
    <w:p w14:paraId="01B433B8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Áp suất 1,5 bar (đối với chất khí), nồng độ 1,5 mol/</w:t>
      </w:r>
      <w:r w:rsidR="00D76F4B" w:rsidRPr="00892E5F">
        <w:rPr>
          <w:rFonts w:ascii="Times New Roman" w:hAnsi="Times New Roman" w:cs="Times New Roman"/>
          <w:sz w:val="24"/>
          <w:szCs w:val="24"/>
        </w:rPr>
        <w:t>L</w:t>
      </w:r>
      <w:r w:rsidRPr="00892E5F">
        <w:rPr>
          <w:rFonts w:ascii="Times New Roman" w:hAnsi="Times New Roman" w:cs="Times New Roman"/>
          <w:sz w:val="24"/>
          <w:szCs w:val="24"/>
        </w:rPr>
        <w:t xml:space="preserve"> (đối với chất tan trong dung dịch) và nhiệt độ thường được chọn là 20</w:t>
      </w:r>
      <w:r w:rsidRPr="00892E5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2E5F">
        <w:rPr>
          <w:rFonts w:ascii="Times New Roman" w:hAnsi="Times New Roman" w:cs="Times New Roman"/>
          <w:sz w:val="24"/>
          <w:szCs w:val="24"/>
        </w:rPr>
        <w:t>C (293K).</w:t>
      </w:r>
    </w:p>
    <w:p w14:paraId="7930D21D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>Áp suất 1 bar (đối với chất khí), nồng độ 1 mol/</w:t>
      </w:r>
      <w:r w:rsidR="00D76F4B" w:rsidRPr="00892E5F">
        <w:rPr>
          <w:rFonts w:ascii="Times New Roman" w:hAnsi="Times New Roman" w:cs="Times New Roman"/>
          <w:sz w:val="24"/>
          <w:szCs w:val="24"/>
        </w:rPr>
        <w:t>L</w:t>
      </w:r>
      <w:r w:rsidRPr="00892E5F">
        <w:rPr>
          <w:rFonts w:ascii="Times New Roman" w:hAnsi="Times New Roman" w:cs="Times New Roman"/>
          <w:sz w:val="24"/>
          <w:szCs w:val="24"/>
        </w:rPr>
        <w:t xml:space="preserve"> (đối với chất tan trong dung dịch) và nhiệt độ thường được chọn là 25</w:t>
      </w:r>
      <w:r w:rsidRPr="00892E5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2E5F">
        <w:rPr>
          <w:rFonts w:ascii="Times New Roman" w:hAnsi="Times New Roman" w:cs="Times New Roman"/>
          <w:sz w:val="24"/>
          <w:szCs w:val="24"/>
        </w:rPr>
        <w:t>C (298K).</w:t>
      </w:r>
    </w:p>
    <w:p w14:paraId="60F98C2F" w14:textId="77777777" w:rsidR="000801B1" w:rsidRPr="00892E5F" w:rsidRDefault="000801B1" w:rsidP="00442689">
      <w:pPr>
        <w:tabs>
          <w:tab w:val="left" w:pos="200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Áp suất 1,5 bar (đối với chất khí), nồng độ 1,5 mol/</w:t>
      </w:r>
      <w:r w:rsidR="00D76F4B" w:rsidRPr="00892E5F">
        <w:rPr>
          <w:rFonts w:ascii="Times New Roman" w:hAnsi="Times New Roman" w:cs="Times New Roman"/>
          <w:sz w:val="24"/>
          <w:szCs w:val="24"/>
        </w:rPr>
        <w:t>L</w:t>
      </w:r>
      <w:r w:rsidRPr="00892E5F">
        <w:rPr>
          <w:rFonts w:ascii="Times New Roman" w:hAnsi="Times New Roman" w:cs="Times New Roman"/>
          <w:sz w:val="24"/>
          <w:szCs w:val="24"/>
        </w:rPr>
        <w:t xml:space="preserve"> (đối với chất tan trong dung dịch) và nhiệt độ thường được chọn là 25</w:t>
      </w:r>
      <w:r w:rsidRPr="00892E5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2E5F">
        <w:rPr>
          <w:rFonts w:ascii="Times New Roman" w:hAnsi="Times New Roman" w:cs="Times New Roman"/>
          <w:sz w:val="24"/>
          <w:szCs w:val="24"/>
        </w:rPr>
        <w:t>C (298K).</w:t>
      </w:r>
    </w:p>
    <w:p w14:paraId="6083DC56" w14:textId="77777777" w:rsidR="000801B1" w:rsidRPr="00892E5F" w:rsidRDefault="000801B1" w:rsidP="00442689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>Câu 1</w:t>
      </w:r>
      <w:r w:rsidR="00044ED5" w:rsidRPr="00892E5F">
        <w:rPr>
          <w:rFonts w:ascii="Times New Roman" w:hAnsi="Times New Roman" w:cs="Times New Roman"/>
          <w:b/>
          <w:sz w:val="24"/>
          <w:szCs w:val="24"/>
        </w:rPr>
        <w:t>2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2E5F">
        <w:rPr>
          <w:rFonts w:ascii="Times New Roman" w:hAnsi="Times New Roman" w:cs="Times New Roman"/>
          <w:sz w:val="24"/>
          <w:szCs w:val="24"/>
        </w:rPr>
        <w:t>Phản ứng nào sau đây là phản ứng thu nhiệt?</w:t>
      </w:r>
    </w:p>
    <w:p w14:paraId="3DA8B359" w14:textId="77777777" w:rsidR="000801B1" w:rsidRPr="00892E5F" w:rsidRDefault="000801B1" w:rsidP="002B2FB9">
      <w:pPr>
        <w:tabs>
          <w:tab w:val="left" w:pos="200"/>
          <w:tab w:val="left" w:pos="4962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92E5F">
        <w:rPr>
          <w:rFonts w:ascii="Times New Roman" w:hAnsi="Times New Roman" w:cs="Times New Roman"/>
          <w:sz w:val="24"/>
          <w:szCs w:val="24"/>
        </w:rPr>
        <w:t>2CO(g) + 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(g) </w:t>
      </w:r>
      <w:r w:rsidRPr="00892E5F">
        <w:rPr>
          <w:rFonts w:ascii="Times New Roman" w:hAnsi="Times New Roman" w:cs="Times New Roman"/>
          <w:sz w:val="24"/>
          <w:szCs w:val="24"/>
        </w:rPr>
        <w:sym w:font="Symbol" w:char="F0AE"/>
      </w:r>
      <w:r w:rsidRPr="00892E5F">
        <w:rPr>
          <w:rFonts w:ascii="Times New Roman" w:hAnsi="Times New Roman" w:cs="Times New Roman"/>
          <w:sz w:val="24"/>
          <w:szCs w:val="24"/>
        </w:rPr>
        <w:t xml:space="preserve"> 2CO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(g)   </w:t>
      </w:r>
      <w:r w:rsidRPr="00892E5F">
        <w:rPr>
          <w:rFonts w:ascii="Times New Roman" w:hAnsi="Times New Roman" w:cs="Times New Roman"/>
          <w:sz w:val="24"/>
          <w:szCs w:val="24"/>
        </w:rPr>
        <w:tab/>
        <w:t>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C82AB1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7C9DD510">
          <v:shape id="_x0000_i1037" type="#_x0000_t75" style="width:23.15pt;height:18.8pt" o:ole="">
            <v:imagedata r:id="rId8" o:title=""/>
          </v:shape>
          <o:OLEObject Type="Embed" ProgID="Equation.DSMT4" ShapeID="_x0000_i1037" DrawAspect="Content" ObjectID="_1740744232" r:id="rId23"/>
        </w:object>
      </w:r>
      <w:r w:rsidRPr="00892E5F">
        <w:rPr>
          <w:rFonts w:ascii="Times New Roman" w:hAnsi="Times New Roman" w:cs="Times New Roman"/>
          <w:sz w:val="24"/>
          <w:szCs w:val="24"/>
        </w:rPr>
        <w:t>= –566,0 kJ.</w:t>
      </w:r>
    </w:p>
    <w:p w14:paraId="0BF52A96" w14:textId="77777777" w:rsidR="000801B1" w:rsidRPr="00892E5F" w:rsidRDefault="000801B1" w:rsidP="002B2FB9">
      <w:pPr>
        <w:tabs>
          <w:tab w:val="left" w:pos="200"/>
          <w:tab w:val="left" w:pos="4962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92E5F">
        <w:rPr>
          <w:rFonts w:ascii="Times New Roman" w:hAnsi="Times New Roman" w:cs="Times New Roman"/>
          <w:sz w:val="24"/>
          <w:szCs w:val="24"/>
        </w:rPr>
        <w:t>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(g) + I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(s) </w:t>
      </w:r>
      <w:r w:rsidRPr="00892E5F">
        <w:rPr>
          <w:rFonts w:ascii="Times New Roman" w:hAnsi="Times New Roman" w:cs="Times New Roman"/>
          <w:sz w:val="24"/>
          <w:szCs w:val="24"/>
        </w:rPr>
        <w:sym w:font="Symbol" w:char="F0AE"/>
      </w:r>
      <w:r w:rsidRPr="00892E5F">
        <w:rPr>
          <w:rFonts w:ascii="Times New Roman" w:hAnsi="Times New Roman" w:cs="Times New Roman"/>
          <w:sz w:val="24"/>
          <w:szCs w:val="24"/>
        </w:rPr>
        <w:t xml:space="preserve"> 2HI(g)   </w:t>
      </w:r>
      <w:r w:rsidRPr="00892E5F">
        <w:rPr>
          <w:rFonts w:ascii="Times New Roman" w:hAnsi="Times New Roman" w:cs="Times New Roman"/>
          <w:sz w:val="24"/>
          <w:szCs w:val="24"/>
        </w:rPr>
        <w:tab/>
        <w:t>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C82AB1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4E03B3C2">
          <v:shape id="_x0000_i1038" type="#_x0000_t75" style="width:23.15pt;height:18.8pt" o:ole="">
            <v:imagedata r:id="rId8" o:title=""/>
          </v:shape>
          <o:OLEObject Type="Embed" ProgID="Equation.DSMT4" ShapeID="_x0000_i1038" DrawAspect="Content" ObjectID="_1740744233" r:id="rId24"/>
        </w:object>
      </w:r>
      <w:r w:rsidRPr="00892E5F">
        <w:rPr>
          <w:rFonts w:ascii="Times New Roman" w:hAnsi="Times New Roman" w:cs="Times New Roman"/>
          <w:sz w:val="24"/>
          <w:szCs w:val="24"/>
        </w:rPr>
        <w:t>= +53,0 kJ.</w:t>
      </w:r>
    </w:p>
    <w:p w14:paraId="576F7A62" w14:textId="77777777" w:rsidR="000801B1" w:rsidRPr="00892E5F" w:rsidRDefault="000801B1" w:rsidP="002B2FB9">
      <w:pPr>
        <w:tabs>
          <w:tab w:val="left" w:pos="200"/>
          <w:tab w:val="left" w:pos="4962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92E5F">
        <w:rPr>
          <w:rFonts w:ascii="Times New Roman" w:hAnsi="Times New Roman" w:cs="Times New Roman"/>
          <w:sz w:val="24"/>
          <w:szCs w:val="24"/>
        </w:rPr>
        <w:t xml:space="preserve">NaOH(aq) + HCl(aq) </w:t>
      </w:r>
      <w:r w:rsidRPr="00892E5F">
        <w:rPr>
          <w:rFonts w:ascii="Times New Roman" w:hAnsi="Times New Roman" w:cs="Times New Roman"/>
          <w:sz w:val="24"/>
          <w:szCs w:val="24"/>
        </w:rPr>
        <w:sym w:font="Symbol" w:char="F0AE"/>
      </w:r>
      <w:r w:rsidRPr="00892E5F">
        <w:rPr>
          <w:rFonts w:ascii="Times New Roman" w:hAnsi="Times New Roman" w:cs="Times New Roman"/>
          <w:sz w:val="24"/>
          <w:szCs w:val="24"/>
        </w:rPr>
        <w:t xml:space="preserve"> NaCl(aq) + 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2C43" w:rsidRPr="00892E5F">
        <w:rPr>
          <w:rFonts w:ascii="Times New Roman" w:hAnsi="Times New Roman" w:cs="Times New Roman"/>
          <w:sz w:val="24"/>
          <w:szCs w:val="24"/>
        </w:rPr>
        <w:t>O</w:t>
      </w:r>
      <w:r w:rsidRPr="00892E5F">
        <w:rPr>
          <w:rFonts w:ascii="Times New Roman" w:hAnsi="Times New Roman" w:cs="Times New Roman"/>
          <w:sz w:val="24"/>
          <w:szCs w:val="24"/>
        </w:rPr>
        <w:t xml:space="preserve">(l)  </w:t>
      </w:r>
      <w:r w:rsidRPr="00892E5F">
        <w:rPr>
          <w:rFonts w:ascii="Times New Roman" w:hAnsi="Times New Roman" w:cs="Times New Roman"/>
          <w:sz w:val="24"/>
          <w:szCs w:val="24"/>
        </w:rPr>
        <w:tab/>
        <w:t>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C82AB1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7F13F782">
          <v:shape id="_x0000_i1039" type="#_x0000_t75" style="width:23.15pt;height:18.8pt" o:ole="">
            <v:imagedata r:id="rId8" o:title=""/>
          </v:shape>
          <o:OLEObject Type="Embed" ProgID="Equation.DSMT4" ShapeID="_x0000_i1039" DrawAspect="Content" ObjectID="_1740744234" r:id="rId25"/>
        </w:object>
      </w:r>
      <w:r w:rsidRPr="00892E5F">
        <w:rPr>
          <w:rFonts w:ascii="Times New Roman" w:hAnsi="Times New Roman" w:cs="Times New Roman"/>
          <w:sz w:val="24"/>
          <w:szCs w:val="24"/>
        </w:rPr>
        <w:t>= –57,9 kJ.</w:t>
      </w:r>
    </w:p>
    <w:p w14:paraId="6AB6DCC9" w14:textId="77777777" w:rsidR="000801B1" w:rsidRPr="00892E5F" w:rsidRDefault="000801B1" w:rsidP="002B2FB9">
      <w:pPr>
        <w:tabs>
          <w:tab w:val="left" w:pos="200"/>
          <w:tab w:val="left" w:pos="4962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sz w:val="24"/>
          <w:szCs w:val="24"/>
        </w:rPr>
        <w:tab/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92E5F">
        <w:rPr>
          <w:rFonts w:ascii="Times New Roman" w:hAnsi="Times New Roman" w:cs="Times New Roman"/>
          <w:sz w:val="24"/>
          <w:szCs w:val="24"/>
        </w:rPr>
        <w:t>C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92E5F">
        <w:rPr>
          <w:rFonts w:ascii="Times New Roman" w:hAnsi="Times New Roman" w:cs="Times New Roman"/>
          <w:sz w:val="24"/>
          <w:szCs w:val="24"/>
        </w:rPr>
        <w:t>(g) + 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 xml:space="preserve">(g) </w:t>
      </w:r>
      <w:r w:rsidRPr="00892E5F">
        <w:rPr>
          <w:rFonts w:ascii="Times New Roman" w:hAnsi="Times New Roman" w:cs="Times New Roman"/>
          <w:sz w:val="24"/>
          <w:szCs w:val="24"/>
        </w:rPr>
        <w:sym w:font="Symbol" w:char="F0AE"/>
      </w:r>
      <w:r w:rsidRPr="00892E5F">
        <w:rPr>
          <w:rFonts w:ascii="Times New Roman" w:hAnsi="Times New Roman" w:cs="Times New Roman"/>
          <w:sz w:val="24"/>
          <w:szCs w:val="24"/>
        </w:rPr>
        <w:t xml:space="preserve"> C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hAnsi="Times New Roman" w:cs="Times New Roman"/>
          <w:sz w:val="24"/>
          <w:szCs w:val="24"/>
        </w:rPr>
        <w:t>H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92E5F">
        <w:rPr>
          <w:rFonts w:ascii="Times New Roman" w:hAnsi="Times New Roman" w:cs="Times New Roman"/>
          <w:sz w:val="24"/>
          <w:szCs w:val="24"/>
        </w:rPr>
        <w:t xml:space="preserve">(g)   </w:t>
      </w:r>
      <w:r w:rsidRPr="00892E5F">
        <w:rPr>
          <w:rFonts w:ascii="Times New Roman" w:hAnsi="Times New Roman" w:cs="Times New Roman"/>
          <w:sz w:val="24"/>
          <w:szCs w:val="24"/>
        </w:rPr>
        <w:tab/>
        <w:t>∆</w:t>
      </w:r>
      <w:r w:rsidRPr="00892E5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C82AB1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3C0B34DB">
          <v:shape id="_x0000_i1040" type="#_x0000_t75" style="width:23.15pt;height:18.8pt" o:ole="">
            <v:imagedata r:id="rId8" o:title=""/>
          </v:shape>
          <o:OLEObject Type="Embed" ProgID="Equation.DSMT4" ShapeID="_x0000_i1040" DrawAspect="Content" ObjectID="_1740744235" r:id="rId26"/>
        </w:object>
      </w:r>
      <w:r w:rsidRPr="00892E5F">
        <w:rPr>
          <w:rFonts w:ascii="Times New Roman" w:hAnsi="Times New Roman" w:cs="Times New Roman"/>
          <w:sz w:val="24"/>
          <w:szCs w:val="24"/>
        </w:rPr>
        <w:t>= –137,0 kJ.</w:t>
      </w:r>
    </w:p>
    <w:p w14:paraId="04410D66" w14:textId="77777777" w:rsidR="009827D2" w:rsidRPr="00892E5F" w:rsidRDefault="009827D2" w:rsidP="009827D2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II. PHẦN TỰ LUẬN </w:t>
      </w:r>
      <w:r w:rsidRPr="00892E5F">
        <w:rPr>
          <w:rFonts w:ascii="Times New Roman" w:eastAsia="Calibri" w:hAnsi="Times New Roman" w:cs="Times New Roman"/>
          <w:b/>
          <w:sz w:val="24"/>
          <w:szCs w:val="24"/>
        </w:rPr>
        <w:t>(7,0 điểm)</w:t>
      </w:r>
    </w:p>
    <w:p w14:paraId="4EABB7A1" w14:textId="77777777" w:rsidR="00055E69" w:rsidRPr="00892E5F" w:rsidRDefault="009827D2" w:rsidP="00CA2AE9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 xml:space="preserve">Câu 13: (3,0 điểm) 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Cân bằng các phản ứng oxi hóa - khử</w:t>
      </w:r>
      <w:r w:rsidR="00AE337D" w:rsidRPr="00892E5F">
        <w:rPr>
          <w:rFonts w:ascii="Times New Roman" w:eastAsia="Calibri" w:hAnsi="Times New Roman" w:cs="Times New Roman"/>
          <w:sz w:val="24"/>
          <w:szCs w:val="24"/>
        </w:rPr>
        <w:t xml:space="preserve"> sau theo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 xml:space="preserve"> phương pháp thăng bằng electron; chỉ rõ chất oxi hóa, chất khử.</w:t>
      </w:r>
    </w:p>
    <w:p w14:paraId="2CB07075" w14:textId="77777777" w:rsidR="00055E69" w:rsidRPr="00892E5F" w:rsidRDefault="009827D2" w:rsidP="005556E0">
      <w:pPr>
        <w:spacing w:before="6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>a)</w:t>
      </w:r>
      <w:r w:rsidRPr="00892E5F">
        <w:rPr>
          <w:rFonts w:ascii="Times New Roman" w:hAnsi="Times New Roman" w:cs="Times New Roman"/>
          <w:sz w:val="24"/>
          <w:szCs w:val="24"/>
        </w:rPr>
        <w:t xml:space="preserve"> 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 xml:space="preserve">CO + CuO </w:t>
      </w:r>
      <w:r w:rsidR="00560CC4" w:rsidRPr="00892E5F">
        <w:rPr>
          <w:rFonts w:ascii="Times New Roman" w:hAnsi="Times New Roman" w:cs="Times New Roman"/>
          <w:position w:val="-6"/>
          <w:sz w:val="24"/>
          <w:szCs w:val="24"/>
        </w:rPr>
        <w:object w:dxaOrig="676" w:dyaOrig="363" w14:anchorId="14F78E80">
          <v:shape id="_x0000_i1041" type="#_x0000_t75" style="width:33.8pt;height:18.15pt" o:ole="">
            <v:imagedata r:id="rId10" o:title=""/>
          </v:shape>
          <o:OLEObject Type="Embed" ProgID="Equation.DSMT4" ShapeID="_x0000_i1041" DrawAspect="Content" ObjectID="_1740744236" r:id="rId27"/>
        </w:objec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 xml:space="preserve"> Cu + CO</w:t>
      </w:r>
      <w:r w:rsidR="00055E69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.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ab/>
      </w:r>
    </w:p>
    <w:p w14:paraId="07D71199" w14:textId="77777777" w:rsidR="00055E69" w:rsidRPr="00892E5F" w:rsidRDefault="00055E69" w:rsidP="005556E0">
      <w:pPr>
        <w:spacing w:before="6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A82" w:rsidRPr="00892E5F">
        <w:rPr>
          <w:rFonts w:ascii="Times New Roman" w:eastAsia="Calibri" w:hAnsi="Times New Roman" w:cs="Times New Roman"/>
          <w:sz w:val="24"/>
          <w:szCs w:val="24"/>
        </w:rPr>
        <w:t>Mg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+ HNO</w:t>
      </w:r>
      <w:r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→ </w:t>
      </w:r>
      <w:r w:rsidR="00AD7A82" w:rsidRPr="00892E5F">
        <w:rPr>
          <w:rFonts w:ascii="Times New Roman" w:eastAsia="Calibri" w:hAnsi="Times New Roman" w:cs="Times New Roman"/>
          <w:sz w:val="24"/>
          <w:szCs w:val="24"/>
        </w:rPr>
        <w:t>Mg</w:t>
      </w:r>
      <w:r w:rsidRPr="00892E5F">
        <w:rPr>
          <w:rFonts w:ascii="Times New Roman" w:eastAsia="Calibri" w:hAnsi="Times New Roman" w:cs="Times New Roman"/>
          <w:sz w:val="24"/>
          <w:szCs w:val="24"/>
        </w:rPr>
        <w:t>(NO</w:t>
      </w:r>
      <w:r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92E5F">
        <w:rPr>
          <w:rFonts w:ascii="Times New Roman" w:eastAsia="Calibri" w:hAnsi="Times New Roman" w:cs="Times New Roman"/>
          <w:sz w:val="24"/>
          <w:szCs w:val="24"/>
        </w:rPr>
        <w:t>)</w:t>
      </w:r>
      <w:r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+ NO + H</w:t>
      </w:r>
      <w:r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92E5F">
        <w:rPr>
          <w:rFonts w:ascii="Times New Roman" w:eastAsia="Calibri" w:hAnsi="Times New Roman" w:cs="Times New Roman"/>
          <w:sz w:val="24"/>
          <w:szCs w:val="24"/>
        </w:rPr>
        <w:t>O.</w:t>
      </w:r>
    </w:p>
    <w:p w14:paraId="60CACCEF" w14:textId="77777777" w:rsidR="00055E69" w:rsidRPr="00892E5F" w:rsidRDefault="009827D2" w:rsidP="005556E0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>Câu 14: (</w:t>
      </w:r>
      <w:r w:rsidR="00B119BD" w:rsidRPr="00892E5F">
        <w:rPr>
          <w:rFonts w:ascii="Times New Roman" w:hAnsi="Times New Roman" w:cs="Times New Roman"/>
          <w:b/>
          <w:sz w:val="24"/>
          <w:szCs w:val="24"/>
        </w:rPr>
        <w:t>3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,0 điểm) 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 xml:space="preserve">Methane là thành phần chính của khí thiên nhiên. Xét phản ứng </w:t>
      </w:r>
      <w:r w:rsidR="00C174AA" w:rsidRPr="00892E5F">
        <w:rPr>
          <w:rFonts w:ascii="Times New Roman" w:eastAsia="Calibri" w:hAnsi="Times New Roman" w:cs="Times New Roman"/>
          <w:sz w:val="24"/>
          <w:szCs w:val="24"/>
        </w:rPr>
        <w:t>đốt cháy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306" w:rsidRPr="00892E5F">
        <w:rPr>
          <w:rFonts w:ascii="Times New Roman" w:eastAsia="Calibri" w:hAnsi="Times New Roman" w:cs="Times New Roman"/>
          <w:sz w:val="24"/>
          <w:szCs w:val="24"/>
        </w:rPr>
        <w:t xml:space="preserve">hoàn toàn </w:t>
      </w:r>
      <w:r w:rsidR="00C174AA" w:rsidRPr="00892E5F">
        <w:rPr>
          <w:rFonts w:ascii="Times New Roman" w:eastAsia="Calibri" w:hAnsi="Times New Roman" w:cs="Times New Roman"/>
          <w:sz w:val="24"/>
          <w:szCs w:val="24"/>
        </w:rPr>
        <w:t xml:space="preserve">khí 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methane</w:t>
      </w:r>
      <w:r w:rsidR="00AA4306" w:rsidRPr="00892E5F">
        <w:rPr>
          <w:rFonts w:ascii="Times New Roman" w:eastAsia="Calibri" w:hAnsi="Times New Roman" w:cs="Times New Roman"/>
          <w:sz w:val="24"/>
          <w:szCs w:val="24"/>
        </w:rPr>
        <w:t xml:space="preserve"> như sau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:</w:t>
      </w:r>
      <w:r w:rsidR="00AA4306"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CH</w:t>
      </w:r>
      <w:r w:rsidR="00055E69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(g) + 2O</w:t>
      </w:r>
      <w:r w:rsidR="00055E69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(g) → CO</w:t>
      </w:r>
      <w:r w:rsidR="00055E69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055E69" w:rsidRPr="00892E5F">
        <w:rPr>
          <w:rFonts w:ascii="Times New Roman" w:eastAsia="Calibri" w:hAnsi="Times New Roman" w:cs="Times New Roman"/>
          <w:sz w:val="24"/>
          <w:szCs w:val="24"/>
        </w:rPr>
        <w:t>(g) + 2H</w:t>
      </w:r>
      <w:r w:rsidR="00055E69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C174AA" w:rsidRPr="00892E5F">
        <w:rPr>
          <w:rFonts w:ascii="Times New Roman" w:eastAsia="Calibri" w:hAnsi="Times New Roman" w:cs="Times New Roman"/>
          <w:sz w:val="24"/>
          <w:szCs w:val="24"/>
        </w:rPr>
        <w:t>O(l)</w:t>
      </w:r>
    </w:p>
    <w:p w14:paraId="5F24C90F" w14:textId="77777777" w:rsidR="00055E69" w:rsidRPr="00892E5F" w:rsidRDefault="00055E69" w:rsidP="005556E0">
      <w:pPr>
        <w:spacing w:before="6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831" w:rsidRPr="00892E5F">
        <w:rPr>
          <w:rFonts w:ascii="Times New Roman" w:eastAsia="Calibri" w:hAnsi="Times New Roman" w:cs="Times New Roman"/>
          <w:sz w:val="24"/>
          <w:szCs w:val="24"/>
        </w:rPr>
        <w:t>T</w:t>
      </w:r>
      <w:r w:rsidR="004754EB" w:rsidRPr="00892E5F">
        <w:rPr>
          <w:rFonts w:ascii="Times New Roman" w:eastAsia="Calibri" w:hAnsi="Times New Roman" w:cs="Times New Roman"/>
          <w:sz w:val="24"/>
          <w:szCs w:val="24"/>
        </w:rPr>
        <w:t>ính biến thiên enthalpy chuẩn (∆</w:t>
      </w:r>
      <w:r w:rsidR="004754EB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r</w:t>
      </w:r>
      <w:r w:rsidR="004754EB"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78228F46">
          <v:shape id="_x0000_i1042" type="#_x0000_t75" style="width:23.15pt;height:18.8pt" o:ole="">
            <v:imagedata r:id="rId8" o:title=""/>
          </v:shape>
          <o:OLEObject Type="Embed" ProgID="Equation.DSMT4" ShapeID="_x0000_i1042" DrawAspect="Content" ObjectID="_1740744237" r:id="rId28"/>
        </w:object>
      </w:r>
      <w:r w:rsidR="004754EB" w:rsidRPr="00892E5F">
        <w:rPr>
          <w:rFonts w:ascii="Times New Roman" w:eastAsia="Calibri" w:hAnsi="Times New Roman" w:cs="Times New Roman"/>
          <w:sz w:val="24"/>
          <w:szCs w:val="24"/>
        </w:rPr>
        <w:t>) của phản ứng trên.</w:t>
      </w:r>
      <w:r w:rsidR="00987CE3"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42354B" w14:textId="77777777" w:rsidR="00055E69" w:rsidRPr="00892E5F" w:rsidRDefault="00055E69" w:rsidP="005556E0">
      <w:pPr>
        <w:spacing w:before="6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4EB" w:rsidRPr="00892E5F">
        <w:rPr>
          <w:rFonts w:ascii="Times New Roman" w:eastAsia="Calibri" w:hAnsi="Times New Roman" w:cs="Times New Roman"/>
          <w:sz w:val="24"/>
          <w:szCs w:val="24"/>
        </w:rPr>
        <w:t>Phản ứng trên là tỏa nhiệt hay thu nhiệt? Giải thích</w:t>
      </w:r>
      <w:r w:rsidR="00334616" w:rsidRPr="00892E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346DB" w14:textId="3BF2AAB6" w:rsidR="00055E69" w:rsidRPr="00892E5F" w:rsidRDefault="00055E69" w:rsidP="005556E0">
      <w:pPr>
        <w:spacing w:before="6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Tính thể tích khí methane (ở </w:t>
      </w:r>
      <w:r w:rsidR="004754EB" w:rsidRPr="00892E5F">
        <w:rPr>
          <w:rFonts w:ascii="Times New Roman" w:eastAsia="Calibri" w:hAnsi="Times New Roman" w:cs="Times New Roman"/>
          <w:sz w:val="24"/>
          <w:szCs w:val="24"/>
        </w:rPr>
        <w:t>điều kiện chuẩn</w:t>
      </w:r>
      <w:r w:rsidRPr="00892E5F">
        <w:rPr>
          <w:rFonts w:ascii="Times New Roman" w:eastAsia="Calibri" w:hAnsi="Times New Roman" w:cs="Times New Roman"/>
          <w:sz w:val="24"/>
          <w:szCs w:val="24"/>
        </w:rPr>
        <w:t>) cần dùng để cung cấp 71</w:t>
      </w:r>
      <w:r w:rsidR="003151E2" w:rsidRPr="00892E5F">
        <w:rPr>
          <w:rFonts w:ascii="Times New Roman" w:eastAsia="Calibri" w:hAnsi="Times New Roman" w:cs="Times New Roman"/>
          <w:sz w:val="24"/>
          <w:szCs w:val="24"/>
        </w:rPr>
        <w:t>2</w:t>
      </w:r>
      <w:r w:rsidRPr="00892E5F">
        <w:rPr>
          <w:rFonts w:ascii="Times New Roman" w:eastAsia="Calibri" w:hAnsi="Times New Roman" w:cs="Times New Roman"/>
          <w:sz w:val="24"/>
          <w:szCs w:val="24"/>
        </w:rPr>
        <w:t>,</w:t>
      </w:r>
      <w:r w:rsidR="003151E2" w:rsidRPr="00892E5F">
        <w:rPr>
          <w:rFonts w:ascii="Times New Roman" w:eastAsia="Calibri" w:hAnsi="Times New Roman" w:cs="Times New Roman"/>
          <w:sz w:val="24"/>
          <w:szCs w:val="24"/>
        </w:rPr>
        <w:t>4</w:t>
      </w:r>
      <w:r w:rsidRPr="00892E5F">
        <w:rPr>
          <w:rFonts w:ascii="Times New Roman" w:eastAsia="Calibri" w:hAnsi="Times New Roman" w:cs="Times New Roman"/>
          <w:sz w:val="24"/>
          <w:szCs w:val="24"/>
        </w:rPr>
        <w:t xml:space="preserve"> kJ nhiệt lượng. Giả sử phản ứng xảy ra hoàn toàn và không có sự thất thoát nhiệt lượng.</w:t>
      </w:r>
    </w:p>
    <w:p w14:paraId="0CC1F36A" w14:textId="5CDC354A" w:rsidR="00C174AA" w:rsidRDefault="00C174AA" w:rsidP="0063182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 xml:space="preserve">Cho biết nhiệt tạo thành chuẩn của </w:t>
      </w:r>
      <w:r w:rsidR="006464B5" w:rsidRPr="00892E5F">
        <w:rPr>
          <w:rFonts w:ascii="Times New Roman" w:eastAsia="Calibri" w:hAnsi="Times New Roman" w:cs="Times New Roman"/>
          <w:b/>
          <w:sz w:val="24"/>
          <w:szCs w:val="24"/>
        </w:rPr>
        <w:t>một số</w:t>
      </w:r>
      <w:r w:rsidR="004754EB" w:rsidRPr="00892E5F">
        <w:rPr>
          <w:rFonts w:ascii="Times New Roman" w:eastAsia="Calibri" w:hAnsi="Times New Roman" w:cs="Times New Roman"/>
          <w:b/>
          <w:sz w:val="24"/>
          <w:szCs w:val="24"/>
        </w:rPr>
        <w:t xml:space="preserve"> chấ</w:t>
      </w:r>
      <w:r w:rsidR="00E75A99" w:rsidRPr="00892E5F">
        <w:rPr>
          <w:rFonts w:ascii="Times New Roman" w:eastAsia="Calibri" w:hAnsi="Times New Roman" w:cs="Times New Roman"/>
          <w:b/>
          <w:sz w:val="24"/>
          <w:szCs w:val="24"/>
        </w:rPr>
        <w:t>t</w:t>
      </w:r>
    </w:p>
    <w:p w14:paraId="497FAB82" w14:textId="02FD2E30" w:rsidR="0023437C" w:rsidRPr="0010341B" w:rsidRDefault="0023437C" w:rsidP="0023437C">
      <w:pPr>
        <w:spacing w:before="60" w:after="0" w:line="240" w:lineRule="auto"/>
        <w:ind w:right="42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0341B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10341B"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Ng</w:t>
      </w:r>
      <w:r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uồn: Silberberg, Martin. (2018). Chemistry: the molecular nature of matter and change with advanced topics. McGraw-Hill Education.</w:t>
      </w:r>
      <w:r w:rsidRPr="0010341B"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913"/>
        <w:gridCol w:w="895"/>
        <w:gridCol w:w="958"/>
        <w:gridCol w:w="945"/>
      </w:tblGrid>
      <w:tr w:rsidR="00892E5F" w:rsidRPr="00892E5F" w14:paraId="574FD4F8" w14:textId="77777777" w:rsidTr="0023437C">
        <w:trPr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07A3D14C" w14:textId="77777777" w:rsidR="004754EB" w:rsidRPr="00892E5F" w:rsidRDefault="004754E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Chất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2A11565" w14:textId="77777777" w:rsidR="004754EB" w:rsidRPr="00892E5F" w:rsidRDefault="004754E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CH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895" w:type="dxa"/>
            <w:vAlign w:val="center"/>
          </w:tcPr>
          <w:p w14:paraId="68BE93CA" w14:textId="77777777" w:rsidR="004754EB" w:rsidRPr="00892E5F" w:rsidRDefault="004754E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2388CE3" w14:textId="77777777" w:rsidR="004754EB" w:rsidRPr="00892E5F" w:rsidRDefault="004754E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CO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81DEDE" w14:textId="77777777" w:rsidR="004754EB" w:rsidRPr="00892E5F" w:rsidRDefault="004754E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C92E4B"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(l)</w:t>
            </w:r>
          </w:p>
        </w:tc>
      </w:tr>
      <w:tr w:rsidR="00892E5F" w:rsidRPr="00892E5F" w14:paraId="416F2D57" w14:textId="77777777" w:rsidTr="0023437C">
        <w:trPr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2CAA24B5" w14:textId="77777777" w:rsidR="004754EB" w:rsidRPr="00892E5F" w:rsidRDefault="004754E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f</w:t>
            </w:r>
            <w:r w:rsidRPr="00892E5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80" w:dyaOrig="380" w14:anchorId="60DF7B45">
                <v:shape id="_x0000_i1043" type="#_x0000_t75" style="width:23.15pt;height:18.8pt" o:ole="">
                  <v:imagedata r:id="rId8" o:title=""/>
                </v:shape>
                <o:OLEObject Type="Embed" ProgID="Equation.DSMT4" ShapeID="_x0000_i1043" DrawAspect="Content" ObjectID="_1740744238" r:id="rId29"/>
              </w:object>
            </w:r>
            <w:r w:rsidRPr="0089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(kJ/mol hay kJ mol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64EFBD6" w14:textId="1DB2510E" w:rsidR="004754EB" w:rsidRPr="00892E5F" w:rsidRDefault="00987CE3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4754EB"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74,</w:t>
            </w:r>
            <w:r w:rsidR="00224DA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  <w:vAlign w:val="center"/>
          </w:tcPr>
          <w:p w14:paraId="6F20108A" w14:textId="77777777" w:rsidR="004754EB" w:rsidRPr="00892E5F" w:rsidRDefault="00C92E4B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C276922" w14:textId="77777777" w:rsidR="004754EB" w:rsidRPr="00892E5F" w:rsidRDefault="00987CE3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92E4B"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393,5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F8FF83" w14:textId="77777777" w:rsidR="004754EB" w:rsidRPr="00892E5F" w:rsidRDefault="00987CE3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92E4B"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285,8</w:t>
            </w:r>
          </w:p>
        </w:tc>
      </w:tr>
    </w:tbl>
    <w:p w14:paraId="4CA5C351" w14:textId="6DE6B4B0" w:rsidR="00BB1C61" w:rsidRDefault="009827D2" w:rsidP="00601278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hAnsi="Times New Roman" w:cs="Times New Roman"/>
          <w:b/>
          <w:sz w:val="24"/>
          <w:szCs w:val="24"/>
        </w:rPr>
        <w:t>Câu 15: (</w:t>
      </w:r>
      <w:r w:rsidR="00CA2AE9" w:rsidRPr="00892E5F">
        <w:rPr>
          <w:rFonts w:ascii="Times New Roman" w:hAnsi="Times New Roman" w:cs="Times New Roman"/>
          <w:b/>
          <w:sz w:val="24"/>
          <w:szCs w:val="24"/>
        </w:rPr>
        <w:t>1</w:t>
      </w:r>
      <w:r w:rsidRPr="00892E5F">
        <w:rPr>
          <w:rFonts w:ascii="Times New Roman" w:hAnsi="Times New Roman" w:cs="Times New Roman"/>
          <w:b/>
          <w:sz w:val="24"/>
          <w:szCs w:val="24"/>
        </w:rPr>
        <w:t xml:space="preserve">,0 điểm) </w:t>
      </w:r>
      <w:r w:rsidR="0010341B">
        <w:rPr>
          <w:rFonts w:ascii="Times New Roman" w:eastAsia="Calibri" w:hAnsi="Times New Roman" w:cs="Times New Roman"/>
          <w:sz w:val="24"/>
          <w:szCs w:val="24"/>
        </w:rPr>
        <w:t>Cho ph</w:t>
      </w:r>
      <w:r w:rsidR="00BB1C61">
        <w:rPr>
          <w:rFonts w:ascii="Times New Roman" w:eastAsia="Calibri" w:hAnsi="Times New Roman" w:cs="Times New Roman"/>
          <w:sz w:val="24"/>
          <w:szCs w:val="24"/>
        </w:rPr>
        <w:t xml:space="preserve">ản ứng </w:t>
      </w:r>
      <w:r w:rsidR="0010341B">
        <w:rPr>
          <w:rFonts w:ascii="Times New Roman" w:eastAsia="Calibri" w:hAnsi="Times New Roman" w:cs="Times New Roman"/>
          <w:sz w:val="24"/>
          <w:szCs w:val="24"/>
        </w:rPr>
        <w:t>đốt cháy acetylene (xảy ra khi đèn xì oxygen</w:t>
      </w:r>
      <w:r w:rsidR="009725AF">
        <w:rPr>
          <w:rFonts w:ascii="Times New Roman" w:eastAsia="Calibri" w:hAnsi="Times New Roman" w:cs="Times New Roman"/>
          <w:sz w:val="24"/>
          <w:szCs w:val="24"/>
        </w:rPr>
        <w:t>-acetylene hoạt động)</w:t>
      </w:r>
      <w:r w:rsidR="00BB1C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1B1C1A" w14:textId="78CD70A8" w:rsidR="00CA2AE9" w:rsidRPr="00892E5F" w:rsidRDefault="00BB1C61" w:rsidP="00BB1C61">
      <w:pPr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>C</w:t>
      </w:r>
      <w:r w:rsidR="008F260F" w:rsidRPr="0060127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8F260F">
        <w:rPr>
          <w:rFonts w:ascii="Times New Roman" w:eastAsia="Calibri" w:hAnsi="Times New Roman" w:cs="Times New Roman"/>
          <w:sz w:val="24"/>
          <w:szCs w:val="24"/>
        </w:rPr>
        <w:t>H</w:t>
      </w:r>
      <w:r w:rsidR="008F260F" w:rsidRPr="0060127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8F260F">
        <w:rPr>
          <w:rFonts w:ascii="Times New Roman" w:eastAsia="Calibri" w:hAnsi="Times New Roman" w:cs="Times New Roman"/>
          <w:sz w:val="24"/>
          <w:szCs w:val="24"/>
        </w:rPr>
        <w:t>(g)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 xml:space="preserve">  +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>O</w:t>
      </w:r>
      <w:r w:rsidR="008F260F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8F260F">
        <w:rPr>
          <w:rFonts w:ascii="Times New Roman" w:eastAsia="Calibri" w:hAnsi="Times New Roman" w:cs="Times New Roman"/>
          <w:sz w:val="24"/>
          <w:szCs w:val="24"/>
        </w:rPr>
        <w:t>(g)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60F" w:rsidRPr="00892E5F">
        <w:rPr>
          <w:rFonts w:ascii="Times New Roman" w:hAnsi="Times New Roman" w:cs="Times New Roman"/>
          <w:position w:val="-6"/>
          <w:sz w:val="24"/>
          <w:szCs w:val="24"/>
        </w:rPr>
        <w:object w:dxaOrig="676" w:dyaOrig="363" w14:anchorId="63808D55">
          <v:shape id="_x0000_i1044" type="#_x0000_t75" style="width:33.8pt;height:18.15pt" o:ole="">
            <v:imagedata r:id="rId10" o:title=""/>
          </v:shape>
          <o:OLEObject Type="Embed" ProgID="Equation.DSMT4" ShapeID="_x0000_i1044" DrawAspect="Content" ObjectID="_1740744239" r:id="rId30"/>
        </w:objec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>C</w:t>
      </w:r>
      <w:r w:rsidR="008F260F">
        <w:rPr>
          <w:rFonts w:ascii="Times New Roman" w:eastAsia="Calibri" w:hAnsi="Times New Roman" w:cs="Times New Roman"/>
          <w:sz w:val="24"/>
          <w:szCs w:val="24"/>
        </w:rPr>
        <w:t>O</w:t>
      </w:r>
      <w:r w:rsidR="008F260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 xml:space="preserve">(g) +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260F">
        <w:rPr>
          <w:rFonts w:ascii="Times New Roman" w:eastAsia="Calibri" w:hAnsi="Times New Roman" w:cs="Times New Roman"/>
          <w:sz w:val="24"/>
          <w:szCs w:val="24"/>
        </w:rPr>
        <w:t>H</w:t>
      </w:r>
      <w:r w:rsidR="008F260F"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8F260F">
        <w:rPr>
          <w:rFonts w:ascii="Times New Roman" w:eastAsia="Calibri" w:hAnsi="Times New Roman" w:cs="Times New Roman"/>
          <w:sz w:val="24"/>
          <w:szCs w:val="24"/>
        </w:rPr>
        <w:t>O(</w:t>
      </w:r>
      <w:r w:rsidR="008F260F" w:rsidRPr="00892E5F">
        <w:rPr>
          <w:rFonts w:ascii="Times New Roman" w:eastAsia="Calibri" w:hAnsi="Times New Roman" w:cs="Times New Roman"/>
          <w:sz w:val="24"/>
          <w:szCs w:val="24"/>
        </w:rPr>
        <w:t>g)</w:t>
      </w:r>
      <w:r w:rsidR="008F26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D5EB38" w14:textId="2983BD84" w:rsidR="00CA2AE9" w:rsidRPr="00892E5F" w:rsidRDefault="00CA2AE9" w:rsidP="00E56F26">
      <w:pPr>
        <w:spacing w:before="60"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892E5F">
        <w:rPr>
          <w:rFonts w:ascii="Times New Roman" w:eastAsia="Calibri" w:hAnsi="Times New Roman" w:cs="Times New Roman"/>
          <w:sz w:val="24"/>
          <w:szCs w:val="24"/>
        </w:rPr>
        <w:t>Tính ∆</w:t>
      </w:r>
      <w:r w:rsidRPr="00892E5F">
        <w:rPr>
          <w:rFonts w:ascii="Times New Roman" w:eastAsia="Calibri" w:hAnsi="Times New Roman" w:cs="Times New Roman"/>
          <w:sz w:val="24"/>
          <w:szCs w:val="24"/>
          <w:vertAlign w:val="subscript"/>
        </w:rPr>
        <w:t>r</w:t>
      </w:r>
      <w:r w:rsidRPr="00892E5F">
        <w:rPr>
          <w:rFonts w:ascii="Times New Roman" w:hAnsi="Times New Roman" w:cs="Times New Roman"/>
          <w:position w:val="-12"/>
          <w:sz w:val="24"/>
          <w:szCs w:val="24"/>
        </w:rPr>
        <w:object w:dxaOrig="480" w:dyaOrig="380" w14:anchorId="7888F63B">
          <v:shape id="_x0000_i1045" type="#_x0000_t75" style="width:23.15pt;height:18.8pt" o:ole="">
            <v:imagedata r:id="rId8" o:title=""/>
          </v:shape>
          <o:OLEObject Type="Embed" ProgID="Equation.DSMT4" ShapeID="_x0000_i1045" DrawAspect="Content" ObjectID="_1740744240" r:id="rId31"/>
        </w:object>
      </w:r>
      <w:r w:rsidRPr="00892E5F">
        <w:rPr>
          <w:rFonts w:ascii="Times New Roman" w:eastAsia="Calibri" w:hAnsi="Times New Roman" w:cs="Times New Roman"/>
          <w:sz w:val="24"/>
          <w:szCs w:val="24"/>
        </w:rPr>
        <w:t>của phản ứng trên</w:t>
      </w:r>
      <w:r w:rsidR="00305B3D">
        <w:rPr>
          <w:rFonts w:ascii="Times New Roman" w:eastAsia="Calibri" w:hAnsi="Times New Roman" w:cs="Times New Roman"/>
          <w:sz w:val="24"/>
          <w:szCs w:val="24"/>
        </w:rPr>
        <w:t xml:space="preserve"> theo năng lượng liên kết</w:t>
      </w:r>
      <w:r w:rsidR="006931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ADBFB9" w14:textId="46AEC2B7" w:rsidR="00CA2AE9" w:rsidRDefault="00CA2AE9" w:rsidP="0063182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E5F">
        <w:rPr>
          <w:rFonts w:ascii="Times New Roman" w:eastAsia="Calibri" w:hAnsi="Times New Roman" w:cs="Times New Roman"/>
          <w:b/>
          <w:sz w:val="24"/>
          <w:szCs w:val="24"/>
        </w:rPr>
        <w:t xml:space="preserve">Cho biết năng lượng </w:t>
      </w:r>
      <w:r w:rsidR="0010341B" w:rsidRPr="00892E5F">
        <w:rPr>
          <w:rFonts w:ascii="Times New Roman" w:eastAsia="Calibri" w:hAnsi="Times New Roman" w:cs="Times New Roman"/>
          <w:b/>
          <w:sz w:val="24"/>
          <w:szCs w:val="24"/>
        </w:rPr>
        <w:t xml:space="preserve">liên kết </w:t>
      </w:r>
      <w:r w:rsidR="0010341B">
        <w:rPr>
          <w:rFonts w:ascii="Times New Roman" w:eastAsia="Calibri" w:hAnsi="Times New Roman" w:cs="Times New Roman"/>
          <w:b/>
          <w:sz w:val="24"/>
          <w:szCs w:val="24"/>
        </w:rPr>
        <w:t xml:space="preserve">trung bình </w:t>
      </w:r>
      <w:r w:rsidR="006464B5" w:rsidRPr="00892E5F">
        <w:rPr>
          <w:rFonts w:ascii="Times New Roman" w:eastAsia="Calibri" w:hAnsi="Times New Roman" w:cs="Times New Roman"/>
          <w:b/>
          <w:sz w:val="24"/>
          <w:szCs w:val="24"/>
        </w:rPr>
        <w:t xml:space="preserve">của một số </w:t>
      </w:r>
      <w:r w:rsidR="0010341B">
        <w:rPr>
          <w:rFonts w:ascii="Times New Roman" w:eastAsia="Calibri" w:hAnsi="Times New Roman" w:cs="Times New Roman"/>
          <w:b/>
          <w:sz w:val="24"/>
          <w:szCs w:val="24"/>
        </w:rPr>
        <w:t>liên hết hóa học</w:t>
      </w:r>
    </w:p>
    <w:p w14:paraId="159632F2" w14:textId="3DDCEFA7" w:rsidR="007F607A" w:rsidRPr="0010341B" w:rsidRDefault="007F607A" w:rsidP="009725AF">
      <w:pPr>
        <w:spacing w:before="60" w:after="0" w:line="240" w:lineRule="auto"/>
        <w:ind w:right="1133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0341B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10341B" w:rsidRPr="0010341B"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Ng</w:t>
      </w:r>
      <w:r w:rsidR="0010341B"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uồn: Raymond E. Davis, Regina Frey, Mickey Sarquis, Jerry L.Sarquis. (2009). Modem Chemistry. Holt, Rinehart and Wiston</w:t>
      </w:r>
      <w:r w:rsidR="00091312"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.</w:t>
      </w:r>
      <w:r w:rsidR="0010341B" w:rsidRPr="0010341B">
        <w:rPr>
          <w:rFonts w:ascii="Times New Roman" w:hAnsi="Times New Roman" w:cs="Times New Roman"/>
          <w:bCs/>
          <w:i/>
          <w:iCs/>
          <w:color w:val="242021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840"/>
        <w:gridCol w:w="840"/>
        <w:gridCol w:w="840"/>
        <w:gridCol w:w="840"/>
        <w:gridCol w:w="840"/>
      </w:tblGrid>
      <w:tr w:rsidR="007F607A" w:rsidRPr="00892E5F" w14:paraId="0BA24A9B" w14:textId="77777777" w:rsidTr="0023437C">
        <w:trPr>
          <w:trHeight w:val="320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30A10A21" w14:textId="77777777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Liên kết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0E5973" w14:textId="77777777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C-H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8A52DE" w14:textId="0AA173A5" w:rsidR="007F607A" w:rsidRPr="00632841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4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632841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A"/>
            </w:r>
            <w:r w:rsidRPr="0063284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799CA11" w14:textId="144F4E76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0341B">
              <w:rPr>
                <w:rFonts w:ascii="Times New Roman" w:eastAsia="Calibri" w:hAnsi="Times New Roman" w:cs="Times New Roman"/>
                <w:sz w:val="24"/>
                <w:szCs w:val="24"/>
              </w:rPr>
              <w:t>=O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1E9C996" w14:textId="48C8E013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C=O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0E77069" w14:textId="16B7F1C6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</w:tc>
      </w:tr>
      <w:tr w:rsidR="007F607A" w:rsidRPr="00892E5F" w14:paraId="51058C0E" w14:textId="77777777" w:rsidTr="0023437C">
        <w:trPr>
          <w:trHeight w:val="308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6C14DDF2" w14:textId="06A96E05" w:rsidR="007F607A" w:rsidRPr="00892E5F" w:rsidRDefault="008537F8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8537F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b</w:t>
            </w:r>
            <w:r w:rsidR="007F607A"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(kJ/mol hay kJ mol</w:t>
            </w:r>
            <w:r w:rsidR="007F607A" w:rsidRPr="00892E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  <w:r w:rsidR="007F607A"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936B3F" w14:textId="7E08EA6E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1034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D864419" w14:textId="7705741E" w:rsidR="007F607A" w:rsidRPr="00632841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41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 w:rsidR="0010341B" w:rsidRPr="006328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EF68CB" w14:textId="295BB034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1034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5941B5F" w14:textId="391B4C31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0341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DEAED5E" w14:textId="75E8541D" w:rsidR="007F607A" w:rsidRPr="00892E5F" w:rsidRDefault="007F607A" w:rsidP="005C769C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0341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</w:tbl>
    <w:p w14:paraId="5F110DCA" w14:textId="77777777" w:rsidR="0023437C" w:rsidRDefault="0023437C" w:rsidP="00CA2AE9">
      <w:pPr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2D382F" w14:textId="0F698B48" w:rsidR="00CA2AE9" w:rsidRDefault="00CA2AE9" w:rsidP="00CA2AE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69C8">
        <w:rPr>
          <w:rFonts w:ascii="Times New Roman" w:eastAsia="Calibri" w:hAnsi="Times New Roman" w:cs="Times New Roman"/>
          <w:b/>
          <w:sz w:val="24"/>
          <w:szCs w:val="24"/>
        </w:rPr>
        <w:t>----------HẾT------------</w:t>
      </w:r>
    </w:p>
    <w:p w14:paraId="32D97E73" w14:textId="77777777" w:rsidR="00E84264" w:rsidRDefault="00E84264" w:rsidP="00CA2AE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827"/>
        <w:tblW w:w="10536" w:type="dxa"/>
        <w:tblLayout w:type="fixed"/>
        <w:tblLook w:val="01E0" w:firstRow="1" w:lastRow="1" w:firstColumn="1" w:lastColumn="1" w:noHBand="0" w:noVBand="0"/>
      </w:tblPr>
      <w:tblGrid>
        <w:gridCol w:w="4353"/>
        <w:gridCol w:w="6183"/>
      </w:tblGrid>
      <w:tr w:rsidR="00E84264" w:rsidRPr="00E84264" w14:paraId="59DF5AF3" w14:textId="77777777" w:rsidTr="00A96EFA">
        <w:trPr>
          <w:trHeight w:val="750"/>
        </w:trPr>
        <w:tc>
          <w:tcPr>
            <w:tcW w:w="4353" w:type="dxa"/>
          </w:tcPr>
          <w:p w14:paraId="2919127A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SỞ GIÁO DỤC VÀ ĐÀO TẠO</w:t>
            </w:r>
          </w:p>
          <w:p w14:paraId="41E68A5E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BẮC NINH</w:t>
            </w:r>
          </w:p>
          <w:p w14:paraId="44570CE4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¯¯¯¯¯¯¯¯¯¯</w:t>
            </w:r>
          </w:p>
        </w:tc>
        <w:tc>
          <w:tcPr>
            <w:tcW w:w="6183" w:type="dxa"/>
          </w:tcPr>
          <w:p w14:paraId="5A967160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HƯỚNG DẪN CHẤM</w:t>
            </w:r>
          </w:p>
          <w:p w14:paraId="588854F4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ĐỀ KIỂM TRA GIỮA HỌC KỲ II</w:t>
            </w:r>
          </w:p>
          <w:p w14:paraId="012FEFC2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NĂM HỌC 2022 – 2023</w:t>
            </w:r>
          </w:p>
          <w:p w14:paraId="270D9429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Môn</w:t>
            </w: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: Hóa Học  – Lớp</w:t>
            </w: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AU"/>
              </w:rPr>
              <w:t xml:space="preserve"> - 10</w:t>
            </w: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4EF9A297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¯¯¯¯¯¯¯¯¯¯¯¯¯¯¯¯¯</w:t>
            </w:r>
          </w:p>
        </w:tc>
      </w:tr>
    </w:tbl>
    <w:p w14:paraId="68B10793" w14:textId="77777777" w:rsidR="00E84264" w:rsidRPr="00E84264" w:rsidRDefault="00E84264" w:rsidP="00E84264">
      <w:pPr>
        <w:tabs>
          <w:tab w:val="left" w:pos="992"/>
        </w:tabs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4264">
        <w:rPr>
          <w:rFonts w:ascii="Times New Roman" w:eastAsia="Calibri" w:hAnsi="Times New Roman" w:cs="Times New Roman"/>
          <w:b/>
          <w:sz w:val="24"/>
          <w:szCs w:val="24"/>
        </w:rPr>
        <w:t>PHẦN I. TRẮC NGHIỆM (3,0 điểm)</w:t>
      </w:r>
    </w:p>
    <w:p w14:paraId="6A7C706F" w14:textId="77777777" w:rsidR="00E84264" w:rsidRPr="00E84264" w:rsidRDefault="00E84264" w:rsidP="00E84264">
      <w:pPr>
        <w:tabs>
          <w:tab w:val="left" w:pos="992"/>
        </w:tabs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F250F4" w14:textId="77777777" w:rsidR="00E84264" w:rsidRPr="00E84264" w:rsidRDefault="00E84264" w:rsidP="00E84264">
      <w:pPr>
        <w:tabs>
          <w:tab w:val="left" w:pos="992"/>
        </w:tabs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4264">
        <w:rPr>
          <w:rFonts w:ascii="Times New Roman" w:eastAsia="Calibri" w:hAnsi="Times New Roman" w:cs="Times New Roman"/>
          <w:b/>
          <w:sz w:val="24"/>
          <w:szCs w:val="24"/>
        </w:rPr>
        <w:t>Mỗi câu đúng được 0,25 điểm.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E84264" w:rsidRPr="00E84264" w14:paraId="546F9F63" w14:textId="77777777" w:rsidTr="00A96EFA">
        <w:trPr>
          <w:trHeight w:val="286"/>
          <w:jc w:val="center"/>
        </w:trPr>
        <w:tc>
          <w:tcPr>
            <w:tcW w:w="1233" w:type="dxa"/>
            <w:shd w:val="clear" w:color="auto" w:fill="auto"/>
          </w:tcPr>
          <w:p w14:paraId="6518796E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6F7542A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964BBFC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88C553C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AAEE2D2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2406E39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CD17C0A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</w:tcPr>
          <w:p w14:paraId="6B9064B8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14:paraId="1D74E5ED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8" w:type="dxa"/>
            <w:shd w:val="clear" w:color="auto" w:fill="auto"/>
          </w:tcPr>
          <w:p w14:paraId="28A56AF9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14:paraId="6D059CEF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14:paraId="0B626BCC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shd w:val="clear" w:color="auto" w:fill="auto"/>
          </w:tcPr>
          <w:p w14:paraId="59CE2509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84264" w:rsidRPr="00E84264" w14:paraId="0BDF3123" w14:textId="77777777" w:rsidTr="00A96EFA">
        <w:trPr>
          <w:trHeight w:val="96"/>
          <w:jc w:val="center"/>
        </w:trPr>
        <w:tc>
          <w:tcPr>
            <w:tcW w:w="1233" w:type="dxa"/>
            <w:shd w:val="clear" w:color="auto" w:fill="auto"/>
          </w:tcPr>
          <w:p w14:paraId="59427FFD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73503BF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AU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DD935F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A6B8D50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AU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B18FBD2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81853F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AU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BE1B98C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8" w:type="dxa"/>
            <w:shd w:val="clear" w:color="auto" w:fill="auto"/>
          </w:tcPr>
          <w:p w14:paraId="2D980CC6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8" w:type="dxa"/>
            <w:shd w:val="clear" w:color="auto" w:fill="auto"/>
          </w:tcPr>
          <w:p w14:paraId="3D2EC466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8" w:type="dxa"/>
            <w:shd w:val="clear" w:color="auto" w:fill="auto"/>
          </w:tcPr>
          <w:p w14:paraId="463146EF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68" w:type="dxa"/>
            <w:shd w:val="clear" w:color="auto" w:fill="auto"/>
          </w:tcPr>
          <w:p w14:paraId="6B7B1C68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68" w:type="dxa"/>
            <w:shd w:val="clear" w:color="auto" w:fill="auto"/>
          </w:tcPr>
          <w:p w14:paraId="6CFDBCF6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8" w:type="dxa"/>
            <w:shd w:val="clear" w:color="auto" w:fill="auto"/>
          </w:tcPr>
          <w:p w14:paraId="5D471AE2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</w:tr>
    </w:tbl>
    <w:p w14:paraId="0C6CC7D0" w14:textId="77777777" w:rsidR="00E84264" w:rsidRPr="00E84264" w:rsidRDefault="00E84264" w:rsidP="00E84264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E84264">
        <w:rPr>
          <w:rFonts w:ascii="Times New Roman" w:eastAsia="Calibri" w:hAnsi="Times New Roman" w:cs="Times New Roman"/>
          <w:b/>
          <w:sz w:val="24"/>
          <w:szCs w:val="24"/>
        </w:rPr>
        <w:t>PHẦN II. TỰ LUẬN (7,0 điểm)</w:t>
      </w:r>
    </w:p>
    <w:tbl>
      <w:tblPr>
        <w:tblW w:w="10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  <w:gridCol w:w="844"/>
      </w:tblGrid>
      <w:tr w:rsidR="00E84264" w:rsidRPr="00E84264" w14:paraId="16E9DC24" w14:textId="77777777" w:rsidTr="00A96EFA">
        <w:tc>
          <w:tcPr>
            <w:tcW w:w="851" w:type="dxa"/>
            <w:shd w:val="clear" w:color="auto" w:fill="auto"/>
          </w:tcPr>
          <w:p w14:paraId="443A1D9A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842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Câu</w:t>
            </w:r>
          </w:p>
        </w:tc>
        <w:tc>
          <w:tcPr>
            <w:tcW w:w="8930" w:type="dxa"/>
            <w:shd w:val="clear" w:color="auto" w:fill="auto"/>
          </w:tcPr>
          <w:p w14:paraId="048E68C7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842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Hướng dẫn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65646E0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842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Điểm</w:t>
            </w:r>
          </w:p>
        </w:tc>
      </w:tr>
      <w:tr w:rsidR="00E84264" w:rsidRPr="00E84264" w14:paraId="1766A996" w14:textId="77777777" w:rsidTr="00A96EFA">
        <w:tc>
          <w:tcPr>
            <w:tcW w:w="9781" w:type="dxa"/>
            <w:gridSpan w:val="2"/>
            <w:shd w:val="clear" w:color="auto" w:fill="D9D9D9"/>
          </w:tcPr>
          <w:p w14:paraId="24AEFF9C" w14:textId="77777777" w:rsidR="00E84264" w:rsidRPr="00E84264" w:rsidRDefault="00E84264" w:rsidP="00E84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Câu 13.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shd w:val="clear" w:color="auto" w:fill="D9D9D9"/>
          </w:tcPr>
          <w:p w14:paraId="6890D5CB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3,0 đ</w:t>
            </w:r>
          </w:p>
        </w:tc>
      </w:tr>
      <w:tr w:rsidR="00E84264" w:rsidRPr="00E84264" w14:paraId="28F6C87A" w14:textId="77777777" w:rsidTr="00A96EFA">
        <w:trPr>
          <w:trHeight w:val="1817"/>
        </w:trPr>
        <w:tc>
          <w:tcPr>
            <w:tcW w:w="851" w:type="dxa"/>
            <w:vMerge w:val="restart"/>
            <w:shd w:val="clear" w:color="auto" w:fill="auto"/>
          </w:tcPr>
          <w:p w14:paraId="588494FD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7154A245" w14:textId="77777777" w:rsidR="00E84264" w:rsidRPr="00E84264" w:rsidRDefault="00E84264" w:rsidP="00E84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AU"/>
              </w:rPr>
              <w:t>a)</w:t>
            </w:r>
            <w:r w:rsidRPr="00E8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 xml:space="preserve">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440" w:dyaOrig="420" w14:anchorId="1295C118">
                <v:shape id="_x0000_i1046" type="#_x0000_t75" style="width:21.9pt;height:21.3pt" o:ole="">
                  <v:imagedata r:id="rId32" o:title=""/>
                </v:shape>
                <o:OLEObject Type="Embed" ProgID="Equation.DSMT4" ShapeID="_x0000_i1046" DrawAspect="Content" ObjectID="_1740744241" r:id="rId33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560" w:dyaOrig="420" w14:anchorId="161D769C">
                <v:shape id="_x0000_i1047" type="#_x0000_t75" style="width:28.15pt;height:21.3pt" o:ole="">
                  <v:imagedata r:id="rId34" o:title=""/>
                </v:shape>
                <o:OLEObject Type="Embed" ProgID="Equation.DSMT4" ShapeID="_x0000_i1047" DrawAspect="Content" ObjectID="_1740744242" r:id="rId35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→ 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520" w:dyaOrig="499" w14:anchorId="035BFDB1">
                <v:shape id="_x0000_i1048" type="#_x0000_t75" style="width:26.3pt;height:25.05pt" o:ole="">
                  <v:imagedata r:id="rId36" o:title=""/>
                </v:shape>
                <o:OLEObject Type="Embed" ProgID="Equation.DSMT4" ShapeID="_x0000_i1048" DrawAspect="Content" ObjectID="_1740744243" r:id="rId37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340" w:dyaOrig="420" w14:anchorId="7B20198F">
                <v:shape id="_x0000_i1049" type="#_x0000_t75" style="width:16.9pt;height:21.3pt" o:ole="">
                  <v:imagedata r:id="rId38" o:title=""/>
                </v:shape>
                <o:OLEObject Type="Embed" ProgID="Equation.DSMT4" ShapeID="_x0000_i1049" DrawAspect="Content" ObjectID="_1740744244" r:id="rId39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6E234A4" w14:textId="77777777" w:rsidR="00E84264" w:rsidRPr="00E84264" w:rsidRDefault="00E84264" w:rsidP="00E84264">
            <w:pPr>
              <w:tabs>
                <w:tab w:val="left" w:pos="40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Chất khử là CO; Chất oxi hóa là CuO.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0,5đ</w:t>
            </w:r>
          </w:p>
          <w:p w14:paraId="3F0A4FEB" w14:textId="77777777" w:rsidR="00E84264" w:rsidRPr="00E84264" w:rsidRDefault="00E84264" w:rsidP="00E84264">
            <w:pPr>
              <w:tabs>
                <w:tab w:val="left" w:pos="40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Quá trình OXH: 1×|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40" w:dyaOrig="420" w14:anchorId="19816DE0">
                <v:shape id="_x0000_i1050" type="#_x0000_t75" style="width:11.9pt;height:21.3pt" o:ole="">
                  <v:imagedata r:id="rId40" o:title=""/>
                </v:shape>
                <o:OLEObject Type="Embed" ProgID="Equation.DSMT4" ShapeID="_x0000_i1050" DrawAspect="Content" ObjectID="_1740744245" r:id="rId41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→ 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40" w:dyaOrig="420" w14:anchorId="1560E5A5">
                <v:shape id="_x0000_i1051" type="#_x0000_t75" style="width:11.9pt;height:21.3pt" o:ole="">
                  <v:imagedata r:id="rId42" o:title=""/>
                </v:shape>
                <o:OLEObject Type="Embed" ProgID="Equation.DSMT4" ShapeID="_x0000_i1051" DrawAspect="Content" ObjectID="_1740744246" r:id="rId43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+ 2e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0,25đ</w:t>
            </w:r>
          </w:p>
          <w:p w14:paraId="09A8CA22" w14:textId="77777777" w:rsidR="00E84264" w:rsidRPr="00E84264" w:rsidRDefault="00E84264" w:rsidP="00E84264">
            <w:pPr>
              <w:tabs>
                <w:tab w:val="left" w:pos="40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Quá trình Khử:   1×|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340" w:dyaOrig="420" w14:anchorId="4156B86B">
                <v:shape id="_x0000_i1052" type="#_x0000_t75" style="width:16.9pt;height:21.3pt" o:ole="">
                  <v:imagedata r:id="rId44" o:title=""/>
                </v:shape>
                <o:OLEObject Type="Embed" ProgID="Equation.DSMT4" ShapeID="_x0000_i1052" DrawAspect="Content" ObjectID="_1740744247" r:id="rId45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+ 2e →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340" w:dyaOrig="420" w14:anchorId="36EDB3AB">
                <v:shape id="_x0000_i1053" type="#_x0000_t75" style="width:16.9pt;height:21.3pt" o:ole="">
                  <v:imagedata r:id="rId46" o:title=""/>
                </v:shape>
                <o:OLEObject Type="Embed" ProgID="Equation.DSMT4" ShapeID="_x0000_i1053" DrawAspect="Content" ObjectID="_1740744248" r:id="rId47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0,25đ</w:t>
            </w:r>
          </w:p>
          <w:p w14:paraId="2B5F3313" w14:textId="77777777" w:rsidR="00E84264" w:rsidRPr="00E84264" w:rsidRDefault="00E84264" w:rsidP="00E84264">
            <w:pPr>
              <w:tabs>
                <w:tab w:val="left" w:pos="40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Phương trình: CO + CuO → Cu + CO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0,5đ</w:t>
            </w:r>
          </w:p>
        </w:tc>
        <w:tc>
          <w:tcPr>
            <w:tcW w:w="844" w:type="dxa"/>
            <w:shd w:val="clear" w:color="auto" w:fill="auto"/>
          </w:tcPr>
          <w:p w14:paraId="7E3726A2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D200AD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 đ</w:t>
            </w:r>
          </w:p>
          <w:p w14:paraId="2770AF03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84264" w:rsidRPr="00E84264" w14:paraId="7B9BFB14" w14:textId="77777777" w:rsidTr="00A96EFA">
        <w:trPr>
          <w:trHeight w:val="918"/>
        </w:trPr>
        <w:tc>
          <w:tcPr>
            <w:tcW w:w="851" w:type="dxa"/>
            <w:vMerge/>
            <w:shd w:val="clear" w:color="auto" w:fill="auto"/>
          </w:tcPr>
          <w:p w14:paraId="1E75C79D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27779CF7" w14:textId="77777777" w:rsidR="00E84264" w:rsidRPr="00E84264" w:rsidRDefault="00E84264" w:rsidP="00E84264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b)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8426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00" w:dyaOrig="480" w14:anchorId="581275F2">
                <v:shape id="_x0000_i1054" type="#_x0000_t75" style="width:20.05pt;height:23.8pt" o:ole="">
                  <v:imagedata r:id="rId48" o:title=""/>
                </v:shape>
                <o:OLEObject Type="Embed" ProgID="Equation.DSMT4" ShapeID="_x0000_i1054" DrawAspect="Content" ObjectID="_1740744249" r:id="rId49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740" w:dyaOrig="499" w14:anchorId="5743A20D">
                <v:shape id="_x0000_i1055" type="#_x0000_t75" style="width:36.95pt;height:25.05pt" o:ole="">
                  <v:imagedata r:id="rId50" o:title=""/>
                </v:shape>
                <o:OLEObject Type="Embed" ProgID="Equation.DSMT4" ShapeID="_x0000_i1055" DrawAspect="Content" ObjectID="_1740744250" r:id="rId51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→ 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1100" w:dyaOrig="499" w14:anchorId="58AC9E18">
                <v:shape id="_x0000_i1056" type="#_x0000_t75" style="width:55.1pt;height:25.05pt" o:ole="">
                  <v:imagedata r:id="rId52" o:title=""/>
                </v:shape>
                <o:OLEObject Type="Embed" ProgID="Equation.DSMT4" ShapeID="_x0000_i1056" DrawAspect="Content" ObjectID="_1740744251" r:id="rId53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460" w:dyaOrig="420" w14:anchorId="7139E298">
                <v:shape id="_x0000_i1057" type="#_x0000_t75" style="width:23.15pt;height:21.3pt" o:ole="">
                  <v:imagedata r:id="rId54" o:title=""/>
                </v:shape>
                <o:OLEObject Type="Embed" ProgID="Equation.DSMT4" ShapeID="_x0000_i1057" DrawAspect="Content" ObjectID="_1740744252" r:id="rId55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2CD7BC9" w14:textId="77777777" w:rsidR="00E84264" w:rsidRPr="00E84264" w:rsidRDefault="00E84264" w:rsidP="00E84264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Chất khử là Mg; Chất oxi hóa là HNO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0,5đ</w:t>
            </w:r>
          </w:p>
          <w:p w14:paraId="10128F83" w14:textId="77777777" w:rsidR="00E84264" w:rsidRPr="00E84264" w:rsidRDefault="00E84264" w:rsidP="00E84264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Quá trình OXH: 3×| </w:t>
            </w:r>
            <w:r w:rsidRPr="00E8426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00" w:dyaOrig="480" w14:anchorId="54B6E64A">
                <v:shape id="_x0000_i1058" type="#_x0000_t75" style="width:20.05pt;height:23.8pt" o:ole="">
                  <v:imagedata r:id="rId56" o:title=""/>
                </v:shape>
                <o:OLEObject Type="Embed" ProgID="Equation.DSMT4" ShapeID="_x0000_i1058" DrawAspect="Content" ObjectID="_1740744253" r:id="rId57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→ </w:t>
            </w:r>
            <w:r w:rsidRPr="00E84264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00" w:dyaOrig="480" w14:anchorId="07AD9581">
                <v:shape id="_x0000_i1059" type="#_x0000_t75" style="width:20.05pt;height:23.8pt" o:ole="">
                  <v:imagedata r:id="rId58" o:title=""/>
                </v:shape>
                <o:OLEObject Type="Embed" ProgID="Equation.DSMT4" ShapeID="_x0000_i1059" DrawAspect="Content" ObjectID="_1740744254" r:id="rId59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+ 2e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0,25đ</w:t>
            </w:r>
          </w:p>
          <w:p w14:paraId="33183EA0" w14:textId="77777777" w:rsidR="00E84264" w:rsidRPr="00E84264" w:rsidRDefault="00E84264" w:rsidP="00E84264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Quá trình Khử:   2×|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60" w:dyaOrig="420" w14:anchorId="294D2991">
                <v:shape id="_x0000_i1060" type="#_x0000_t75" style="width:13.15pt;height:21.3pt" o:ole="">
                  <v:imagedata r:id="rId60" o:title=""/>
                </v:shape>
                <o:OLEObject Type="Embed" ProgID="Equation.DSMT4" ShapeID="_x0000_i1060" DrawAspect="Content" ObjectID="_1740744255" r:id="rId61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+ 3e → </w:t>
            </w:r>
            <w:r w:rsidRPr="00E84264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60" w:dyaOrig="420" w14:anchorId="10405FE4">
                <v:shape id="_x0000_i1061" type="#_x0000_t75" style="width:13.15pt;height:21.3pt" o:ole="">
                  <v:imagedata r:id="rId62" o:title=""/>
                </v:shape>
                <o:OLEObject Type="Embed" ProgID="Equation.DSMT4" ShapeID="_x0000_i1061" DrawAspect="Content" ObjectID="_1740744256" r:id="rId63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0,25đ</w:t>
            </w:r>
          </w:p>
          <w:p w14:paraId="44275625" w14:textId="77777777" w:rsidR="00E84264" w:rsidRPr="00E84264" w:rsidRDefault="00E84264" w:rsidP="00E84264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Phương trình: 3Mg + 8HNO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→ 3Mg(NO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+ 2NO + 4H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0,5đ</w:t>
            </w:r>
          </w:p>
        </w:tc>
        <w:tc>
          <w:tcPr>
            <w:tcW w:w="844" w:type="dxa"/>
            <w:shd w:val="clear" w:color="auto" w:fill="auto"/>
          </w:tcPr>
          <w:p w14:paraId="34209100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 đ</w:t>
            </w:r>
          </w:p>
          <w:p w14:paraId="60677262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264" w:rsidRPr="00E84264" w14:paraId="58F4397D" w14:textId="77777777" w:rsidTr="00A96EFA">
        <w:trPr>
          <w:trHeight w:val="242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29FC3A88" w14:textId="77777777" w:rsidR="00E84264" w:rsidRPr="00E84264" w:rsidRDefault="00E84264" w:rsidP="00E84264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Câu 14.</w:t>
            </w:r>
            <w:r w:rsidRPr="00E8426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844" w:type="dxa"/>
            <w:shd w:val="clear" w:color="auto" w:fill="D9D9D9"/>
          </w:tcPr>
          <w:p w14:paraId="4C5E4E72" w14:textId="77777777" w:rsidR="00E84264" w:rsidRPr="00E84264" w:rsidRDefault="00E84264" w:rsidP="00E8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3,0 đ</w:t>
            </w:r>
          </w:p>
        </w:tc>
      </w:tr>
      <w:tr w:rsidR="00E84264" w:rsidRPr="00E84264" w14:paraId="41AACF9C" w14:textId="77777777" w:rsidTr="00A96EFA">
        <w:trPr>
          <w:trHeight w:val="1051"/>
        </w:trPr>
        <w:tc>
          <w:tcPr>
            <w:tcW w:w="851" w:type="dxa"/>
            <w:vMerge w:val="restart"/>
            <w:shd w:val="clear" w:color="auto" w:fill="auto"/>
          </w:tcPr>
          <w:p w14:paraId="2C4E5497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540FF913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a)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CH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+ 2O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→ CO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+ 2H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O(l) 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3D32E0A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Áp dụng công thức ta có: </w:t>
            </w:r>
          </w:p>
          <w:p w14:paraId="5799EAD5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r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10AB7ADC">
                <v:shape id="_x0000_i1062" type="#_x0000_t75" style="width:23.15pt;height:18.8pt" o:ole="">
                  <v:imagedata r:id="rId64" o:title=""/>
                </v:shape>
                <o:OLEObject Type="Embed" ProgID="Equation.DSMT4" ShapeID="_x0000_i1062" DrawAspect="Content" ObjectID="_1740744257" r:id="rId65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f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1D94F2E9">
                <v:shape id="_x0000_i1063" type="#_x0000_t75" style="width:23.15pt;height:18.8pt" o:ole="">
                  <v:imagedata r:id="rId64" o:title=""/>
                </v:shape>
                <o:OLEObject Type="Embed" ProgID="Equation.DSMT4" ShapeID="_x0000_i1063" DrawAspect="Content" ObjectID="_1740744258" r:id="rId66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(CO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(g)) + 2∆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f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763795D4">
                <v:shape id="_x0000_i1064" type="#_x0000_t75" style="width:23.15pt;height:18.8pt" o:ole="">
                  <v:imagedata r:id="rId64" o:title=""/>
                </v:shape>
                <o:OLEObject Type="Embed" ProgID="Equation.DSMT4" ShapeID="_x0000_i1064" DrawAspect="Content" ObjectID="_1740744259" r:id="rId67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O(l)) - 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f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4D7BE744">
                <v:shape id="_x0000_i1065" type="#_x0000_t75" style="width:23.15pt;height:18.8pt" o:ole="">
                  <v:imagedata r:id="rId64" o:title=""/>
                </v:shape>
                <o:OLEObject Type="Embed" ProgID="Equation.DSMT4" ShapeID="_x0000_i1065" DrawAspect="Content" ObjectID="_1740744260" r:id="rId68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(CH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(g)) -∆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f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25640248">
                <v:shape id="_x0000_i1066" type="#_x0000_t75" style="width:23.15pt;height:18.8pt" o:ole="">
                  <v:imagedata r:id="rId64" o:title=""/>
                </v:shape>
                <o:OLEObject Type="Embed" ProgID="Equation.DSMT4" ShapeID="_x0000_i1066" DrawAspect="Content" ObjectID="_1740744261" r:id="rId69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(g))  </w:t>
            </w:r>
          </w:p>
          <w:p w14:paraId="46D2C5DE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r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08B85130">
                <v:shape id="_x0000_i1067" type="#_x0000_t75" style="width:23.15pt;height:18.8pt" o:ole="">
                  <v:imagedata r:id="rId64" o:title=""/>
                </v:shape>
                <o:OLEObject Type="Embed" ProgID="Equation.DSMT4" ShapeID="_x0000_i1067" DrawAspect="Content" ObjectID="_1740744262" r:id="rId70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-393,5 + 2.(-285,8) - (-74,6) - 0 = - 890,5 (kJ).</w:t>
            </w:r>
          </w:p>
        </w:tc>
        <w:tc>
          <w:tcPr>
            <w:tcW w:w="844" w:type="dxa"/>
            <w:shd w:val="clear" w:color="auto" w:fill="auto"/>
          </w:tcPr>
          <w:p w14:paraId="1EFDC359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3BDDD0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B93C0A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14:paraId="0C4156C7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</w:tc>
      </w:tr>
      <w:tr w:rsidR="00E84264" w:rsidRPr="00E84264" w14:paraId="5BE751FB" w14:textId="77777777" w:rsidTr="00A96EFA">
        <w:trPr>
          <w:trHeight w:val="250"/>
        </w:trPr>
        <w:tc>
          <w:tcPr>
            <w:tcW w:w="851" w:type="dxa"/>
            <w:vMerge/>
            <w:shd w:val="clear" w:color="auto" w:fill="auto"/>
          </w:tcPr>
          <w:p w14:paraId="50EB59CE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6FE10E46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b)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Phản ứng trên tỏa nhiệt, vì 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r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220F476D">
                <v:shape id="_x0000_i1068" type="#_x0000_t75" style="width:23.15pt;height:18.8pt" o:ole="">
                  <v:imagedata r:id="rId64" o:title=""/>
                </v:shape>
                <o:OLEObject Type="Embed" ProgID="Equation.DSMT4" ShapeID="_x0000_i1068" DrawAspect="Content" ObjectID="_1740744263" r:id="rId71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&lt; 0.</w:t>
            </w:r>
          </w:p>
        </w:tc>
        <w:tc>
          <w:tcPr>
            <w:tcW w:w="844" w:type="dxa"/>
            <w:shd w:val="clear" w:color="auto" w:fill="auto"/>
          </w:tcPr>
          <w:p w14:paraId="27ED767D" w14:textId="77777777" w:rsidR="00E84264" w:rsidRPr="00E84264" w:rsidRDefault="00E84264" w:rsidP="00E84264">
            <w:pPr>
              <w:spacing w:befor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1,0đ</w:t>
            </w:r>
          </w:p>
        </w:tc>
      </w:tr>
      <w:tr w:rsidR="00E84264" w:rsidRPr="00E84264" w14:paraId="75354D10" w14:textId="77777777" w:rsidTr="00A96EFA">
        <w:trPr>
          <w:trHeight w:val="70"/>
        </w:trPr>
        <w:tc>
          <w:tcPr>
            <w:tcW w:w="851" w:type="dxa"/>
            <w:vMerge/>
            <w:shd w:val="clear" w:color="auto" w:fill="auto"/>
          </w:tcPr>
          <w:p w14:paraId="5440E957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5944A2AB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c)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Đốt cháy 1 mol CH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tỏa ra nhiệt lượng 890,5 kJ</w:t>
            </w:r>
          </w:p>
          <w:p w14:paraId="392161D3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Đốt cháy x mol CH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tỏa ra nhiệt lượng 712,4 kJ</w:t>
            </w:r>
          </w:p>
          <w:p w14:paraId="50B29E1D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= </w:t>
            </w:r>
            <w:r w:rsidRPr="00E84264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680" w:dyaOrig="660" w14:anchorId="3F33E1C9">
                <v:shape id="_x0000_i1069" type="#_x0000_t75" style="width:33.8pt;height:33.2pt" o:ole="">
                  <v:imagedata r:id="rId72" o:title=""/>
                </v:shape>
                <o:OLEObject Type="Embed" ProgID="Equation.DSMT4" ShapeID="_x0000_i1069" DrawAspect="Content" ObjectID="_1740744264" r:id="rId73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= 0,8 (mol)</w:t>
            </w:r>
          </w:p>
          <w:p w14:paraId="6F689CCB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Thể tích khí methane (ở đkc) cần dùng là: 0,8×24,79 = 19,832 (L).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B5404EB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D77E1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14:paraId="13FC9150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F61BC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8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0,5đ</w:t>
            </w:r>
          </w:p>
        </w:tc>
      </w:tr>
      <w:tr w:rsidR="00E84264" w:rsidRPr="00E84264" w14:paraId="74603134" w14:textId="77777777" w:rsidTr="00A96EFA">
        <w:trPr>
          <w:trHeight w:val="70"/>
        </w:trPr>
        <w:tc>
          <w:tcPr>
            <w:tcW w:w="9781" w:type="dxa"/>
            <w:gridSpan w:val="2"/>
            <w:shd w:val="clear" w:color="auto" w:fill="D9D9D9"/>
          </w:tcPr>
          <w:p w14:paraId="18DA4637" w14:textId="77777777" w:rsidR="00E84264" w:rsidRPr="00E84264" w:rsidRDefault="00E84264" w:rsidP="00E84264">
            <w:pPr>
              <w:spacing w:after="0" w:line="240" w:lineRule="auto"/>
              <w:ind w:left="-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15.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08C478EF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E84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1,0 đ</w:t>
            </w:r>
          </w:p>
        </w:tc>
      </w:tr>
      <w:tr w:rsidR="00E84264" w:rsidRPr="00E84264" w14:paraId="2030B42A" w14:textId="77777777" w:rsidTr="00A96EFA">
        <w:trPr>
          <w:trHeight w:val="1785"/>
        </w:trPr>
        <w:tc>
          <w:tcPr>
            <w:tcW w:w="851" w:type="dxa"/>
            <w:shd w:val="clear" w:color="auto" w:fill="auto"/>
          </w:tcPr>
          <w:p w14:paraId="294C8390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776005E6" w14:textId="77777777" w:rsidR="00E84264" w:rsidRPr="00E84264" w:rsidRDefault="00E84264" w:rsidP="00E84264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Phản ứng : 2C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 + 5O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(g) </w:t>
            </w:r>
            <w:r w:rsidRPr="00E84264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676" w:dyaOrig="363" w14:anchorId="4469B6E8">
                <v:shape id="_x0000_i1070" type="#_x0000_t75" style="width:33.8pt;height:18.15pt" o:ole="">
                  <v:imagedata r:id="rId10" o:title=""/>
                </v:shape>
                <o:OLEObject Type="Embed" ProgID="Equation.DSMT4" ShapeID="_x0000_i1070" DrawAspect="Content" ObjectID="_1740744265" r:id="rId74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4CO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(g) + 2H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O(g).</w:t>
            </w:r>
          </w:p>
          <w:p w14:paraId="39CF398C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Áp dụng công thức ta có: </w:t>
            </w:r>
          </w:p>
          <w:p w14:paraId="5DDF8666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r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269AC8C9">
                <v:shape id="_x0000_i1071" type="#_x0000_t75" style="width:23.15pt;height:18.8pt" o:ole="">
                  <v:imagedata r:id="rId64" o:title=""/>
                </v:shape>
                <o:OLEObject Type="Embed" ProgID="Equation.DSMT4" ShapeID="_x0000_i1071" DrawAspect="Content" ObjectID="_1740744266" r:id="rId75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2×E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b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(C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) + 5×E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b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) – 4×E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b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(CO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) – 2×E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b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(H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O)</w:t>
            </w:r>
          </w:p>
          <w:p w14:paraId="6333EF63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r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1B158D14">
                <v:shape id="_x0000_i1072" type="#_x0000_t75" style="width:23.15pt;height:18.8pt" o:ole="">
                  <v:imagedata r:id="rId64" o:title=""/>
                </v:shape>
                <o:OLEObject Type="Embed" ProgID="Equation.DSMT4" ShapeID="_x0000_i1072" DrawAspect="Content" ObjectID="_1740744267" r:id="rId76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2×(2E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C-H 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+ 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C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sym w:font="Symbol" w:char="F0BA"/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C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) + 5×E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O=O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4×2E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C=O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2×2E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O-H</w:t>
            </w:r>
          </w:p>
          <w:p w14:paraId="5A739E3A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r</w:t>
            </w:r>
            <w:r w:rsidRPr="00E84264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460" w:dyaOrig="380" w14:anchorId="24D20BBD">
                <v:shape id="_x0000_i1073" type="#_x0000_t75" style="width:23.15pt;height:18.8pt" o:ole="">
                  <v:imagedata r:id="rId64" o:title=""/>
                </v:shape>
                <o:OLEObject Type="Embed" ProgID="Equation.DSMT4" ShapeID="_x0000_i1073" DrawAspect="Content" ObjectID="_1740744268" r:id="rId77"/>
              </w:objec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2×(2×418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+ 835) + 5×494 – 4×2×732 – 2×2×459 = - 1880 (kJ).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089FB2D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5BA99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8463D7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14:paraId="7CF6E3ED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92FD7A" w14:textId="77777777" w:rsidR="00E84264" w:rsidRPr="00E84264" w:rsidRDefault="00E84264" w:rsidP="00E84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64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14:paraId="7012E6E4" w14:textId="77777777" w:rsidR="00E84264" w:rsidRPr="00E84264" w:rsidRDefault="00E84264" w:rsidP="00E84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8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0,25đ</w:t>
            </w:r>
          </w:p>
        </w:tc>
      </w:tr>
    </w:tbl>
    <w:p w14:paraId="077C6223" w14:textId="77777777" w:rsidR="00E84264" w:rsidRPr="00E84264" w:rsidRDefault="00E84264" w:rsidP="00E8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</w:p>
    <w:p w14:paraId="3F4F87A6" w14:textId="603DD815" w:rsidR="00E84264" w:rsidRPr="00E84264" w:rsidRDefault="00E84264" w:rsidP="00E842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4264">
        <w:rPr>
          <w:rFonts w:ascii="Times New Roman" w:eastAsia="Calibri" w:hAnsi="Times New Roman" w:cs="Times New Roman"/>
          <w:b/>
          <w:i/>
          <w:sz w:val="24"/>
          <w:szCs w:val="24"/>
        </w:rPr>
        <w:t>Chú ý:</w:t>
      </w:r>
      <w:r w:rsidRPr="00E842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4264">
        <w:rPr>
          <w:rFonts w:ascii="Times New Roman" w:eastAsia="Calibri" w:hAnsi="Times New Roman" w:cs="Times New Roman"/>
          <w:i/>
          <w:sz w:val="24"/>
          <w:szCs w:val="24"/>
        </w:rPr>
        <w:t>Học sinh làm cách khác đúng</w:t>
      </w:r>
      <w:r w:rsidRPr="00E84264">
        <w:rPr>
          <w:rFonts w:ascii="Times New Roman" w:eastAsia="Calibri" w:hAnsi="Times New Roman" w:cs="Times New Roman"/>
          <w:i/>
          <w:sz w:val="24"/>
          <w:szCs w:val="24"/>
          <w:lang w:val="en-AU"/>
        </w:rPr>
        <w:t xml:space="preserve"> vẫn</w:t>
      </w:r>
      <w:r w:rsidRPr="00E84264">
        <w:rPr>
          <w:rFonts w:ascii="Times New Roman" w:eastAsia="Calibri" w:hAnsi="Times New Roman" w:cs="Times New Roman"/>
          <w:i/>
          <w:sz w:val="24"/>
          <w:szCs w:val="24"/>
        </w:rPr>
        <w:t xml:space="preserve"> cho điểm tối đa</w:t>
      </w:r>
      <w:r w:rsidRPr="00E84264">
        <w:rPr>
          <w:rFonts w:ascii="Times New Roman" w:eastAsia="Calibri" w:hAnsi="Times New Roman" w:cs="Times New Roman"/>
          <w:i/>
          <w:sz w:val="24"/>
          <w:szCs w:val="24"/>
          <w:lang w:val="en-AU"/>
        </w:rPr>
        <w:t>.</w:t>
      </w:r>
    </w:p>
    <w:p w14:paraId="6913D33A" w14:textId="77777777" w:rsidR="00E84264" w:rsidRPr="00E84264" w:rsidRDefault="00E84264" w:rsidP="00E84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6246125"/>
    </w:p>
    <w:p w14:paraId="3A376B5F" w14:textId="3F97803C" w:rsidR="00E84264" w:rsidRPr="00E84264" w:rsidRDefault="00E84264" w:rsidP="00E84264">
      <w:pPr>
        <w:tabs>
          <w:tab w:val="center" w:pos="5102"/>
          <w:tab w:val="left" w:pos="9391"/>
          <w:tab w:val="right" w:pos="10205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4264">
        <w:rPr>
          <w:rFonts w:ascii="Times New Roman" w:eastAsia="Calibri" w:hAnsi="Times New Roman" w:cs="Times New Roman"/>
          <w:b/>
          <w:sz w:val="24"/>
          <w:szCs w:val="24"/>
        </w:rPr>
        <w:t>-------------Hết-------------</w:t>
      </w:r>
      <w:bookmarkEnd w:id="0"/>
      <w:r w:rsidRPr="00E84264">
        <w:rPr>
          <w:rFonts w:ascii="Times New Roman" w:eastAsia="Calibri" w:hAnsi="Times New Roman" w:cs="Times New Roman"/>
          <w:sz w:val="24"/>
          <w:szCs w:val="24"/>
        </w:rPr>
        <w:tab/>
      </w:r>
      <w:r w:rsidRPr="00E84264">
        <w:rPr>
          <w:rFonts w:ascii="Times New Roman" w:eastAsia="Calibri" w:hAnsi="Times New Roman" w:cs="Times New Roman"/>
          <w:sz w:val="24"/>
          <w:szCs w:val="24"/>
        </w:rPr>
        <w:tab/>
      </w:r>
    </w:p>
    <w:p w14:paraId="5CD4E2CF" w14:textId="77777777" w:rsidR="00E84264" w:rsidRPr="00D969C8" w:rsidRDefault="00E84264" w:rsidP="00CA2AE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E84264" w:rsidRPr="00D969C8" w:rsidSect="00E15287">
      <w:headerReference w:type="default" r:id="rId78"/>
      <w:footerReference w:type="default" r:id="rId79"/>
      <w:pgSz w:w="11906" w:h="16838"/>
      <w:pgMar w:top="567" w:right="567" w:bottom="567" w:left="1134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1D7DB" w14:textId="77777777" w:rsidR="005B1C5A" w:rsidRDefault="005B1C5A" w:rsidP="00491697">
      <w:pPr>
        <w:spacing w:after="0" w:line="240" w:lineRule="auto"/>
      </w:pPr>
      <w:r>
        <w:separator/>
      </w:r>
    </w:p>
  </w:endnote>
  <w:endnote w:type="continuationSeparator" w:id="0">
    <w:p w14:paraId="3ECBA34B" w14:textId="77777777" w:rsidR="005B1C5A" w:rsidRDefault="005B1C5A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charset w:val="00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DB2B2" w14:textId="1CF4756F" w:rsidR="00E15287" w:rsidRPr="00E15287" w:rsidRDefault="00E15287" w:rsidP="00E1528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1528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1528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1528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1528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1528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1528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1528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1528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528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1528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D6273" w14:textId="77777777" w:rsidR="005B1C5A" w:rsidRDefault="005B1C5A" w:rsidP="00491697">
      <w:pPr>
        <w:spacing w:after="0" w:line="240" w:lineRule="auto"/>
      </w:pPr>
      <w:r>
        <w:separator/>
      </w:r>
    </w:p>
  </w:footnote>
  <w:footnote w:type="continuationSeparator" w:id="0">
    <w:p w14:paraId="23FB8537" w14:textId="77777777" w:rsidR="005B1C5A" w:rsidRDefault="005B1C5A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EF703" w14:textId="77777777" w:rsidR="00E15287" w:rsidRPr="00E15287" w:rsidRDefault="00E15287" w:rsidP="00E1528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1528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1528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1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37B7"/>
    <w:rsid w:val="00044ED5"/>
    <w:rsid w:val="00055E69"/>
    <w:rsid w:val="000801B1"/>
    <w:rsid w:val="000822D2"/>
    <w:rsid w:val="00091312"/>
    <w:rsid w:val="000A3762"/>
    <w:rsid w:val="000A5AC8"/>
    <w:rsid w:val="000B4637"/>
    <w:rsid w:val="000E53A0"/>
    <w:rsid w:val="000E7538"/>
    <w:rsid w:val="001029EF"/>
    <w:rsid w:val="0010341B"/>
    <w:rsid w:val="00107A2A"/>
    <w:rsid w:val="00115C4D"/>
    <w:rsid w:val="00120C1F"/>
    <w:rsid w:val="001211E8"/>
    <w:rsid w:val="0014743B"/>
    <w:rsid w:val="001544D3"/>
    <w:rsid w:val="001B1290"/>
    <w:rsid w:val="001B3C09"/>
    <w:rsid w:val="001E1B62"/>
    <w:rsid w:val="00224DAF"/>
    <w:rsid w:val="0023437C"/>
    <w:rsid w:val="00260E30"/>
    <w:rsid w:val="00263352"/>
    <w:rsid w:val="0028040F"/>
    <w:rsid w:val="0028656D"/>
    <w:rsid w:val="00292C43"/>
    <w:rsid w:val="002B2FB9"/>
    <w:rsid w:val="002B4066"/>
    <w:rsid w:val="002C4045"/>
    <w:rsid w:val="002E71B1"/>
    <w:rsid w:val="00305B3D"/>
    <w:rsid w:val="003151E2"/>
    <w:rsid w:val="0032291F"/>
    <w:rsid w:val="003239BF"/>
    <w:rsid w:val="0032574A"/>
    <w:rsid w:val="00334616"/>
    <w:rsid w:val="00346A80"/>
    <w:rsid w:val="003801A8"/>
    <w:rsid w:val="003B2578"/>
    <w:rsid w:val="003F64E2"/>
    <w:rsid w:val="00423C64"/>
    <w:rsid w:val="00424D6E"/>
    <w:rsid w:val="00440C5B"/>
    <w:rsid w:val="00442689"/>
    <w:rsid w:val="00451F77"/>
    <w:rsid w:val="004754EB"/>
    <w:rsid w:val="0047760D"/>
    <w:rsid w:val="00491697"/>
    <w:rsid w:val="00495375"/>
    <w:rsid w:val="004B1C05"/>
    <w:rsid w:val="004C3FF9"/>
    <w:rsid w:val="004E21ED"/>
    <w:rsid w:val="00500C44"/>
    <w:rsid w:val="005157A7"/>
    <w:rsid w:val="00517858"/>
    <w:rsid w:val="005326EC"/>
    <w:rsid w:val="005449D5"/>
    <w:rsid w:val="005556E0"/>
    <w:rsid w:val="00560042"/>
    <w:rsid w:val="00560CC4"/>
    <w:rsid w:val="005B1C5A"/>
    <w:rsid w:val="005B32EF"/>
    <w:rsid w:val="005C5B29"/>
    <w:rsid w:val="005C769C"/>
    <w:rsid w:val="005E2874"/>
    <w:rsid w:val="00601278"/>
    <w:rsid w:val="00610506"/>
    <w:rsid w:val="00621FD0"/>
    <w:rsid w:val="00631824"/>
    <w:rsid w:val="00632841"/>
    <w:rsid w:val="00637B7D"/>
    <w:rsid w:val="006464B5"/>
    <w:rsid w:val="00672C67"/>
    <w:rsid w:val="00684D72"/>
    <w:rsid w:val="00693153"/>
    <w:rsid w:val="00693445"/>
    <w:rsid w:val="006970E2"/>
    <w:rsid w:val="006B061D"/>
    <w:rsid w:val="006B48FC"/>
    <w:rsid w:val="006C5D3C"/>
    <w:rsid w:val="00702410"/>
    <w:rsid w:val="00707863"/>
    <w:rsid w:val="00715150"/>
    <w:rsid w:val="0072110F"/>
    <w:rsid w:val="00723584"/>
    <w:rsid w:val="00751B0B"/>
    <w:rsid w:val="00755F3D"/>
    <w:rsid w:val="007717E5"/>
    <w:rsid w:val="00771D0C"/>
    <w:rsid w:val="0077304A"/>
    <w:rsid w:val="007B30CE"/>
    <w:rsid w:val="007B40B7"/>
    <w:rsid w:val="007B7831"/>
    <w:rsid w:val="007C510F"/>
    <w:rsid w:val="007D1F52"/>
    <w:rsid w:val="007F607A"/>
    <w:rsid w:val="008537F8"/>
    <w:rsid w:val="00892E5F"/>
    <w:rsid w:val="008A2B5E"/>
    <w:rsid w:val="008C45C6"/>
    <w:rsid w:val="008D2CB2"/>
    <w:rsid w:val="008D7785"/>
    <w:rsid w:val="008F260F"/>
    <w:rsid w:val="00923228"/>
    <w:rsid w:val="00951C15"/>
    <w:rsid w:val="00967866"/>
    <w:rsid w:val="00972461"/>
    <w:rsid w:val="009725AF"/>
    <w:rsid w:val="00973172"/>
    <w:rsid w:val="009827D2"/>
    <w:rsid w:val="00987CE3"/>
    <w:rsid w:val="009D2532"/>
    <w:rsid w:val="00A317D0"/>
    <w:rsid w:val="00A808A9"/>
    <w:rsid w:val="00AA4306"/>
    <w:rsid w:val="00AC31BD"/>
    <w:rsid w:val="00AC5697"/>
    <w:rsid w:val="00AD7A82"/>
    <w:rsid w:val="00AE1B2A"/>
    <w:rsid w:val="00AE337D"/>
    <w:rsid w:val="00AE3D9E"/>
    <w:rsid w:val="00AF09A1"/>
    <w:rsid w:val="00B119BD"/>
    <w:rsid w:val="00B52D2A"/>
    <w:rsid w:val="00B927BC"/>
    <w:rsid w:val="00BA250D"/>
    <w:rsid w:val="00BB1C61"/>
    <w:rsid w:val="00BC4BE4"/>
    <w:rsid w:val="00C04183"/>
    <w:rsid w:val="00C045FB"/>
    <w:rsid w:val="00C107D2"/>
    <w:rsid w:val="00C13775"/>
    <w:rsid w:val="00C174AA"/>
    <w:rsid w:val="00C475C6"/>
    <w:rsid w:val="00C47D56"/>
    <w:rsid w:val="00C64F68"/>
    <w:rsid w:val="00C67E9A"/>
    <w:rsid w:val="00C82AB1"/>
    <w:rsid w:val="00C92E4B"/>
    <w:rsid w:val="00CA2AE9"/>
    <w:rsid w:val="00CA3DF5"/>
    <w:rsid w:val="00CB67C8"/>
    <w:rsid w:val="00CD2ACD"/>
    <w:rsid w:val="00CD485C"/>
    <w:rsid w:val="00D727C1"/>
    <w:rsid w:val="00D76F4B"/>
    <w:rsid w:val="00D94E64"/>
    <w:rsid w:val="00D969C8"/>
    <w:rsid w:val="00DB09AF"/>
    <w:rsid w:val="00DD36F3"/>
    <w:rsid w:val="00DE3B3A"/>
    <w:rsid w:val="00E15287"/>
    <w:rsid w:val="00E2280A"/>
    <w:rsid w:val="00E56F26"/>
    <w:rsid w:val="00E75A99"/>
    <w:rsid w:val="00E829FF"/>
    <w:rsid w:val="00E84264"/>
    <w:rsid w:val="00E8513A"/>
    <w:rsid w:val="00EA1497"/>
    <w:rsid w:val="00EA60E7"/>
    <w:rsid w:val="00EA67E1"/>
    <w:rsid w:val="00EE285A"/>
    <w:rsid w:val="00F155B2"/>
    <w:rsid w:val="00F167B0"/>
    <w:rsid w:val="00F334DB"/>
    <w:rsid w:val="00F65E3A"/>
    <w:rsid w:val="00F755EF"/>
    <w:rsid w:val="00F84DEE"/>
    <w:rsid w:val="00FC25BA"/>
    <w:rsid w:val="00FC516F"/>
    <w:rsid w:val="00FD44C4"/>
    <w:rsid w:val="00FE4242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C4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rsid w:val="009827D2"/>
    <w:rPr>
      <w:rFonts w:ascii="Cambria" w:hAnsi="Cambria"/>
      <w:color w:val="000000"/>
      <w:sz w:val="24"/>
    </w:rPr>
  </w:style>
  <w:style w:type="character" w:customStyle="1" w:styleId="STTChar">
    <w:name w:val="STT Char"/>
    <w:link w:val="STT"/>
    <w:locked/>
    <w:rsid w:val="009827D2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27D2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  <w:sz w:val="24"/>
      <w:szCs w:val="24"/>
    </w:rPr>
  </w:style>
  <w:style w:type="character" w:customStyle="1" w:styleId="Bodytext7">
    <w:name w:val="Body text (7)"/>
    <w:rsid w:val="009827D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styleId="PlaceholderText">
    <w:name w:val="Placeholder Text"/>
    <w:basedOn w:val="DefaultParagraphFont"/>
    <w:uiPriority w:val="99"/>
    <w:semiHidden/>
    <w:rsid w:val="006934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rsid w:val="009827D2"/>
    <w:rPr>
      <w:rFonts w:ascii="Cambria" w:hAnsi="Cambria"/>
      <w:color w:val="000000"/>
      <w:sz w:val="24"/>
    </w:rPr>
  </w:style>
  <w:style w:type="character" w:customStyle="1" w:styleId="STTChar">
    <w:name w:val="STT Char"/>
    <w:link w:val="STT"/>
    <w:locked/>
    <w:rsid w:val="009827D2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27D2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  <w:sz w:val="24"/>
      <w:szCs w:val="24"/>
    </w:rPr>
  </w:style>
  <w:style w:type="character" w:customStyle="1" w:styleId="Bodytext7">
    <w:name w:val="Body text (7)"/>
    <w:rsid w:val="009827D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styleId="PlaceholderText">
    <w:name w:val="Placeholder Text"/>
    <w:basedOn w:val="DefaultParagraphFont"/>
    <w:uiPriority w:val="99"/>
    <w:semiHidden/>
    <w:rsid w:val="00693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embeddings/oleObject9.bin" Type="http://schemas.openxmlformats.org/officeDocument/2006/relationships/oleObject"/><Relationship Id="rId2" Target="styles.xml" Type="http://schemas.openxmlformats.org/officeDocument/2006/relationships/styles"/><Relationship Id="rId20" Target="embeddings/oleObject10.bin" Type="http://schemas.openxmlformats.org/officeDocument/2006/relationships/oleObject"/><Relationship Id="rId21" Target="embeddings/oleObject11.bin" Type="http://schemas.openxmlformats.org/officeDocument/2006/relationships/oleObject"/><Relationship Id="rId22" Target="embeddings/oleObject12.bin" Type="http://schemas.openxmlformats.org/officeDocument/2006/relationships/oleObject"/><Relationship Id="rId23" Target="embeddings/oleObject13.bin" Type="http://schemas.openxmlformats.org/officeDocument/2006/relationships/oleObject"/><Relationship Id="rId24" Target="embeddings/oleObject14.bin" Type="http://schemas.openxmlformats.org/officeDocument/2006/relationships/oleObject"/><Relationship Id="rId25" Target="embeddings/oleObject15.bin" Type="http://schemas.openxmlformats.org/officeDocument/2006/relationships/oleObject"/><Relationship Id="rId26" Target="embeddings/oleObject16.bin" Type="http://schemas.openxmlformats.org/officeDocument/2006/relationships/oleObject"/><Relationship Id="rId27" Target="embeddings/oleObject17.bin" Type="http://schemas.openxmlformats.org/officeDocument/2006/relationships/oleObject"/><Relationship Id="rId28" Target="embeddings/oleObject18.bin" Type="http://schemas.openxmlformats.org/officeDocument/2006/relationships/oleObject"/><Relationship Id="rId29" Target="embeddings/oleObject19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20.bin" Type="http://schemas.openxmlformats.org/officeDocument/2006/relationships/oleObject"/><Relationship Id="rId31" Target="embeddings/oleObject21.bin" Type="http://schemas.openxmlformats.org/officeDocument/2006/relationships/oleObject"/><Relationship Id="rId32" Target="media/image4.wmf" Type="http://schemas.openxmlformats.org/officeDocument/2006/relationships/image"/><Relationship Id="rId33" Target="embeddings/oleObject22.bin" Type="http://schemas.openxmlformats.org/officeDocument/2006/relationships/oleObject"/><Relationship Id="rId34" Target="media/image5.wmf" Type="http://schemas.openxmlformats.org/officeDocument/2006/relationships/image"/><Relationship Id="rId35" Target="embeddings/oleObject23.bin" Type="http://schemas.openxmlformats.org/officeDocument/2006/relationships/oleObject"/><Relationship Id="rId36" Target="media/image6.wmf" Type="http://schemas.openxmlformats.org/officeDocument/2006/relationships/image"/><Relationship Id="rId37" Target="embeddings/oleObject24.bin" Type="http://schemas.openxmlformats.org/officeDocument/2006/relationships/oleObject"/><Relationship Id="rId38" Target="media/image7.wmf" Type="http://schemas.openxmlformats.org/officeDocument/2006/relationships/image"/><Relationship Id="rId39" Target="embeddings/oleObject25.bin" Type="http://schemas.openxmlformats.org/officeDocument/2006/relationships/oleObject"/><Relationship Id="rId4" Target="settings.xml" Type="http://schemas.openxmlformats.org/officeDocument/2006/relationships/settings"/><Relationship Id="rId40" Target="media/image8.wmf" Type="http://schemas.openxmlformats.org/officeDocument/2006/relationships/image"/><Relationship Id="rId41" Target="embeddings/oleObject26.bin" Type="http://schemas.openxmlformats.org/officeDocument/2006/relationships/oleObject"/><Relationship Id="rId42" Target="media/image9.wmf" Type="http://schemas.openxmlformats.org/officeDocument/2006/relationships/image"/><Relationship Id="rId43" Target="embeddings/oleObject27.bin" Type="http://schemas.openxmlformats.org/officeDocument/2006/relationships/oleObject"/><Relationship Id="rId44" Target="media/image10.wmf" Type="http://schemas.openxmlformats.org/officeDocument/2006/relationships/image"/><Relationship Id="rId45" Target="embeddings/oleObject28.bin" Type="http://schemas.openxmlformats.org/officeDocument/2006/relationships/oleObject"/><Relationship Id="rId46" Target="media/image11.wmf" Type="http://schemas.openxmlformats.org/officeDocument/2006/relationships/image"/><Relationship Id="rId47" Target="embeddings/oleObject29.bin" Type="http://schemas.openxmlformats.org/officeDocument/2006/relationships/oleObject"/><Relationship Id="rId48" Target="media/image12.wmf" Type="http://schemas.openxmlformats.org/officeDocument/2006/relationships/image"/><Relationship Id="rId49" Target="embeddings/oleObject30.bin" Type="http://schemas.openxmlformats.org/officeDocument/2006/relationships/oleObject"/><Relationship Id="rId5" Target="webSettings.xml" Type="http://schemas.openxmlformats.org/officeDocument/2006/relationships/webSettings"/><Relationship Id="rId50" Target="media/image13.wmf" Type="http://schemas.openxmlformats.org/officeDocument/2006/relationships/image"/><Relationship Id="rId51" Target="embeddings/oleObject31.bin" Type="http://schemas.openxmlformats.org/officeDocument/2006/relationships/oleObject"/><Relationship Id="rId52" Target="media/image14.wmf" Type="http://schemas.openxmlformats.org/officeDocument/2006/relationships/image"/><Relationship Id="rId53" Target="embeddings/oleObject32.bin" Type="http://schemas.openxmlformats.org/officeDocument/2006/relationships/oleObject"/><Relationship Id="rId54" Target="media/image15.wmf" Type="http://schemas.openxmlformats.org/officeDocument/2006/relationships/image"/><Relationship Id="rId55" Target="embeddings/oleObject33.bin" Type="http://schemas.openxmlformats.org/officeDocument/2006/relationships/oleObject"/><Relationship Id="rId56" Target="media/image16.wmf" Type="http://schemas.openxmlformats.org/officeDocument/2006/relationships/image"/><Relationship Id="rId57" Target="embeddings/oleObject34.bin" Type="http://schemas.openxmlformats.org/officeDocument/2006/relationships/oleObject"/><Relationship Id="rId58" Target="media/image17.wmf" Type="http://schemas.openxmlformats.org/officeDocument/2006/relationships/image"/><Relationship Id="rId59" Target="embeddings/oleObject35.bin" Type="http://schemas.openxmlformats.org/officeDocument/2006/relationships/oleObject"/><Relationship Id="rId6" Target="footnotes.xml" Type="http://schemas.openxmlformats.org/officeDocument/2006/relationships/footnotes"/><Relationship Id="rId60" Target="media/image18.wmf" Type="http://schemas.openxmlformats.org/officeDocument/2006/relationships/image"/><Relationship Id="rId61" Target="embeddings/oleObject36.bin" Type="http://schemas.openxmlformats.org/officeDocument/2006/relationships/oleObject"/><Relationship Id="rId62" Target="media/image19.wmf" Type="http://schemas.openxmlformats.org/officeDocument/2006/relationships/image"/><Relationship Id="rId63" Target="embeddings/oleObject37.bin" Type="http://schemas.openxmlformats.org/officeDocument/2006/relationships/oleObject"/><Relationship Id="rId64" Target="media/image20.wmf" Type="http://schemas.openxmlformats.org/officeDocument/2006/relationships/image"/><Relationship Id="rId65" Target="embeddings/oleObject38.bin" Type="http://schemas.openxmlformats.org/officeDocument/2006/relationships/oleObject"/><Relationship Id="rId66" Target="embeddings/oleObject39.bin" Type="http://schemas.openxmlformats.org/officeDocument/2006/relationships/oleObject"/><Relationship Id="rId67" Target="embeddings/oleObject40.bin" Type="http://schemas.openxmlformats.org/officeDocument/2006/relationships/oleObject"/><Relationship Id="rId68" Target="embeddings/oleObject41.bin" Type="http://schemas.openxmlformats.org/officeDocument/2006/relationships/oleObject"/><Relationship Id="rId69" Target="embeddings/oleObject42.bin" Type="http://schemas.openxmlformats.org/officeDocument/2006/relationships/oleObject"/><Relationship Id="rId7" Target="endnotes.xml" Type="http://schemas.openxmlformats.org/officeDocument/2006/relationships/endnotes"/><Relationship Id="rId70" Target="embeddings/oleObject43.bin" Type="http://schemas.openxmlformats.org/officeDocument/2006/relationships/oleObject"/><Relationship Id="rId71" Target="embeddings/oleObject44.bin" Type="http://schemas.openxmlformats.org/officeDocument/2006/relationships/oleObject"/><Relationship Id="rId72" Target="media/image21.wmf" Type="http://schemas.openxmlformats.org/officeDocument/2006/relationships/image"/><Relationship Id="rId73" Target="embeddings/oleObject45.bin" Type="http://schemas.openxmlformats.org/officeDocument/2006/relationships/oleObject"/><Relationship Id="rId74" Target="embeddings/oleObject46.bin" Type="http://schemas.openxmlformats.org/officeDocument/2006/relationships/oleObject"/><Relationship Id="rId75" Target="embeddings/oleObject47.bin" Type="http://schemas.openxmlformats.org/officeDocument/2006/relationships/oleObject"/><Relationship Id="rId76" Target="embeddings/oleObject48.bin" Type="http://schemas.openxmlformats.org/officeDocument/2006/relationships/oleObject"/><Relationship Id="rId77" Target="embeddings/oleObject49.bin" Type="http://schemas.openxmlformats.org/officeDocument/2006/relationships/oleObject"/><Relationship Id="rId78" Target="header1.xml" Type="http://schemas.openxmlformats.org/officeDocument/2006/relationships/header"/><Relationship Id="rId79" Target="footer1.xml" Type="http://schemas.openxmlformats.org/officeDocument/2006/relationships/footer"/><Relationship Id="rId8" Target="media/image1.wmf" Type="http://schemas.openxmlformats.org/officeDocument/2006/relationships/image"/><Relationship Id="rId80" Target="fontTable.xml" Type="http://schemas.openxmlformats.org/officeDocument/2006/relationships/fontTable"/><Relationship Id="rId81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6086</Characters>
  <Application>Microsoft Office Word</Application>
  <DocSecurity>0</DocSecurity>
  <Lines>50</Lines>
  <Paragraphs>14</Paragraphs>
  <ScaleCrop>false</ScaleCrop>
  <Company>thuvienhoclieu.com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2023-03-19T08:07:00Z</dcterms:created>
  <dc:creator>tailieu123.edu.vn</dc:creator>
  <dc:description>Đề kiểm tra giữa học kỳ 2 Hóa 10 Sở GD Bắc Ninh 2022-2023 có đáp án được soạn dưới dạng file word và PDF gồm 3 trang. Các bạn xem và tải về ở dưới.</dc:description>
  <dcterms:modified xsi:type="dcterms:W3CDTF">2023-03-19T08:08:00Z</dcterms:modified>
  <cp:revision>1</cp:revision>
  <dc:title>Đề Kiểm Tra Giữa Học Kỳ 2 Hóa 10 Sở GD Bắc Ninh 2022-2023 Có Đáp Án</dc:title>
</cp:coreProperties>
</file>