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4C" w:rsidRPr="00135E77" w:rsidRDefault="009B1B4C" w:rsidP="009B1B4C">
      <w:pPr>
        <w:jc w:val="center"/>
        <w:rPr>
          <w:b/>
          <w:color w:val="0070C0"/>
          <w:sz w:val="26"/>
          <w:szCs w:val="26"/>
        </w:rPr>
      </w:pPr>
      <w:r w:rsidRPr="00135E77">
        <w:rPr>
          <w:b/>
          <w:color w:val="0070C0"/>
          <w:sz w:val="26"/>
          <w:szCs w:val="26"/>
        </w:rPr>
        <w:t>KIỂM TRA GIỮA KỲ 2 NĂM HỌC 202</w:t>
      </w:r>
      <w:r w:rsidRPr="00135E77">
        <w:rPr>
          <w:b/>
          <w:color w:val="0070C0"/>
          <w:sz w:val="26"/>
          <w:szCs w:val="26"/>
          <w:lang w:val="vi-VN"/>
        </w:rPr>
        <w:t>2</w:t>
      </w:r>
      <w:r w:rsidRPr="00135E77">
        <w:rPr>
          <w:b/>
          <w:color w:val="0070C0"/>
          <w:sz w:val="26"/>
          <w:szCs w:val="26"/>
        </w:rPr>
        <w:t>-202</w:t>
      </w:r>
      <w:r w:rsidRPr="00135E77">
        <w:rPr>
          <w:b/>
          <w:color w:val="0070C0"/>
          <w:sz w:val="26"/>
          <w:szCs w:val="26"/>
          <w:lang w:val="vi-VN"/>
        </w:rPr>
        <w:t>3</w:t>
      </w:r>
      <w:r w:rsidRPr="00135E77">
        <w:rPr>
          <w:b/>
          <w:color w:val="0070C0"/>
          <w:sz w:val="26"/>
          <w:szCs w:val="26"/>
        </w:rPr>
        <w:t>-</w:t>
      </w:r>
      <w:r w:rsidRPr="00135E77">
        <w:rPr>
          <w:b/>
          <w:color w:val="FF0000"/>
          <w:sz w:val="26"/>
          <w:szCs w:val="26"/>
        </w:rPr>
        <w:t xml:space="preserve">ĐỀ </w:t>
      </w:r>
      <w:r>
        <w:rPr>
          <w:b/>
          <w:color w:val="FF0000"/>
          <w:sz w:val="26"/>
          <w:szCs w:val="26"/>
        </w:rPr>
        <w:t>3</w:t>
      </w:r>
    </w:p>
    <w:p w:rsidR="009B1B4C" w:rsidRPr="00135E77" w:rsidRDefault="009B1B4C" w:rsidP="009B1B4C">
      <w:pPr>
        <w:jc w:val="center"/>
        <w:rPr>
          <w:b/>
          <w:color w:val="FF0000"/>
          <w:sz w:val="26"/>
          <w:szCs w:val="26"/>
        </w:rPr>
      </w:pPr>
      <w:r w:rsidRPr="00135E77">
        <w:rPr>
          <w:b/>
          <w:color w:val="FF0000"/>
          <w:sz w:val="26"/>
          <w:szCs w:val="26"/>
        </w:rPr>
        <w:t>Môn:   Hóa học – Lớp 10</w:t>
      </w:r>
    </w:p>
    <w:p w:rsidR="00C07279" w:rsidRPr="006B3164" w:rsidRDefault="00C07279" w:rsidP="00C07279">
      <w:pPr>
        <w:ind w:right="422"/>
        <w:jc w:val="both"/>
        <w:rPr>
          <w:b/>
          <w:color w:val="auto"/>
          <w:sz w:val="26"/>
          <w:szCs w:val="26"/>
        </w:rPr>
      </w:pPr>
      <w:r w:rsidRPr="006B3164">
        <w:rPr>
          <w:i/>
          <w:color w:val="auto"/>
          <w:sz w:val="26"/>
          <w:szCs w:val="26"/>
        </w:rPr>
        <w:t>Họ và tên học sinh:……………………………………Số báo danh:………………......Lớp…….</w:t>
      </w:r>
    </w:p>
    <w:p w:rsidR="00C07279" w:rsidRPr="006B3164" w:rsidRDefault="00C07279" w:rsidP="00C07279">
      <w:pPr>
        <w:ind w:right="422"/>
        <w:jc w:val="both"/>
        <w:rPr>
          <w:b/>
          <w:color w:val="auto"/>
          <w:sz w:val="26"/>
          <w:szCs w:val="26"/>
        </w:rPr>
      </w:pPr>
      <w:r w:rsidRPr="006B3164">
        <w:rPr>
          <w:i/>
          <w:color w:val="auto"/>
          <w:sz w:val="26"/>
          <w:szCs w:val="26"/>
        </w:rPr>
        <w:t>Cho biết Nguyên tử khối của: H =1, C = 12, O =16, Mg= 24, Al =27, N = 14).</w:t>
      </w:r>
    </w:p>
    <w:p w:rsidR="00C07279" w:rsidRPr="006B3164" w:rsidRDefault="00C07279" w:rsidP="00C07279">
      <w:pPr>
        <w:ind w:right="422"/>
        <w:jc w:val="both"/>
        <w:rPr>
          <w:b/>
          <w:color w:val="auto"/>
          <w:sz w:val="26"/>
          <w:szCs w:val="26"/>
        </w:rPr>
      </w:pPr>
      <w:r w:rsidRPr="006B3164">
        <w:rPr>
          <w:b/>
          <w:color w:val="auto"/>
          <w:sz w:val="26"/>
          <w:szCs w:val="26"/>
        </w:rPr>
        <w:t xml:space="preserve">A/ TRẮC NGHIỆM: (5.0 điểm). </w:t>
      </w:r>
    </w:p>
    <w:p w:rsidR="006A0542" w:rsidRPr="006B3164" w:rsidRDefault="006A0542" w:rsidP="00C07279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6B3164">
        <w:rPr>
          <w:b/>
          <w:color w:val="auto"/>
          <w:sz w:val="26"/>
          <w:szCs w:val="26"/>
        </w:rPr>
        <w:t xml:space="preserve">Câu 1. </w:t>
      </w:r>
      <w:r w:rsidRPr="006B3164">
        <w:rPr>
          <w:rFonts w:cs="Times New Roman"/>
          <w:color w:val="auto"/>
          <w:sz w:val="26"/>
          <w:szCs w:val="26"/>
        </w:rPr>
        <w:t>Dựa vào phương trình nhiệt hoá học của phản ứng sau:</w:t>
      </w:r>
    </w:p>
    <w:p w:rsidR="006A0542" w:rsidRPr="006B3164" w:rsidRDefault="006A0542" w:rsidP="00C07279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6B3164">
        <w:rPr>
          <w:rFonts w:cs="Times New Roman"/>
          <w:color w:val="auto"/>
          <w:sz w:val="26"/>
          <w:szCs w:val="26"/>
        </w:rPr>
        <w:t>3Fe (s) + 4H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2</w:t>
      </w:r>
      <w:r w:rsidRPr="006B3164">
        <w:rPr>
          <w:rFonts w:cs="Times New Roman"/>
          <w:color w:val="auto"/>
          <w:sz w:val="26"/>
          <w:szCs w:val="26"/>
        </w:rPr>
        <w:t>O (l) → Fe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3</w:t>
      </w:r>
      <w:r w:rsidRPr="006B3164">
        <w:rPr>
          <w:rFonts w:cs="Times New Roman"/>
          <w:color w:val="auto"/>
          <w:sz w:val="26"/>
          <w:szCs w:val="26"/>
        </w:rPr>
        <w:t>O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4</w:t>
      </w:r>
      <w:r w:rsidRPr="006B3164">
        <w:rPr>
          <w:rFonts w:cs="Times New Roman"/>
          <w:color w:val="auto"/>
          <w:sz w:val="26"/>
          <w:szCs w:val="26"/>
        </w:rPr>
        <w:t xml:space="preserve"> (s) + 4H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2</w:t>
      </w:r>
      <w:r w:rsidRPr="006B3164">
        <w:rPr>
          <w:rFonts w:cs="Times New Roman"/>
          <w:color w:val="auto"/>
          <w:sz w:val="26"/>
          <w:szCs w:val="26"/>
        </w:rPr>
        <w:t xml:space="preserve"> (g)    </w:t>
      </w:r>
      <w:r w:rsidRPr="006B3164">
        <w:rPr>
          <w:rFonts w:cs="Times New Roman"/>
          <w:color w:val="auto"/>
          <w:position w:val="-12"/>
          <w:sz w:val="26"/>
          <w:szCs w:val="26"/>
        </w:rPr>
        <w:object w:dxaOrig="70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20.25pt" o:ole="">
            <v:imagedata r:id="rId8" o:title=""/>
          </v:shape>
          <o:OLEObject Type="Embed" ProgID="Equation.DSMT4" ShapeID="_x0000_i1025" DrawAspect="Content" ObjectID="_1741812442" r:id="rId9"/>
        </w:object>
      </w:r>
      <w:r w:rsidRPr="006B3164">
        <w:rPr>
          <w:rFonts w:cs="Times New Roman"/>
          <w:color w:val="auto"/>
          <w:sz w:val="26"/>
          <w:szCs w:val="26"/>
        </w:rPr>
        <w:t xml:space="preserve"> = +26,32 kJ </w:t>
      </w:r>
    </w:p>
    <w:p w:rsidR="006A0542" w:rsidRPr="006B3164" w:rsidRDefault="006A0542" w:rsidP="00C07279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6B3164">
        <w:rPr>
          <w:rFonts w:cs="Times New Roman"/>
          <w:color w:val="auto"/>
          <w:sz w:val="26"/>
          <w:szCs w:val="26"/>
        </w:rPr>
        <w:t xml:space="preserve">Giá trị </w:t>
      </w:r>
      <w:r w:rsidRPr="006B3164">
        <w:rPr>
          <w:rFonts w:cs="Times New Roman"/>
          <w:color w:val="auto"/>
          <w:position w:val="-12"/>
          <w:sz w:val="26"/>
          <w:szCs w:val="26"/>
        </w:rPr>
        <w:object w:dxaOrig="700" w:dyaOrig="400">
          <v:shape id="_x0000_i1026" type="#_x0000_t75" style="width:34.5pt;height:20.25pt" o:ole="">
            <v:imagedata r:id="rId8" o:title=""/>
          </v:shape>
          <o:OLEObject Type="Embed" ProgID="Equation.DSMT4" ShapeID="_x0000_i1026" DrawAspect="Content" ObjectID="_1741812443" r:id="rId10"/>
        </w:object>
      </w:r>
      <w:r w:rsidRPr="006B3164">
        <w:rPr>
          <w:rFonts w:cs="Times New Roman"/>
          <w:color w:val="auto"/>
          <w:sz w:val="26"/>
          <w:szCs w:val="26"/>
        </w:rPr>
        <w:t xml:space="preserve"> của phản ứng: Fe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3</w:t>
      </w:r>
      <w:r w:rsidRPr="006B3164">
        <w:rPr>
          <w:rFonts w:cs="Times New Roman"/>
          <w:color w:val="auto"/>
          <w:sz w:val="26"/>
          <w:szCs w:val="26"/>
        </w:rPr>
        <w:t>O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4</w:t>
      </w:r>
      <w:r w:rsidRPr="006B3164">
        <w:rPr>
          <w:rFonts w:cs="Times New Roman"/>
          <w:color w:val="auto"/>
          <w:sz w:val="26"/>
          <w:szCs w:val="26"/>
        </w:rPr>
        <w:t xml:space="preserve"> (s) + 4H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2</w:t>
      </w:r>
      <w:r w:rsidRPr="006B3164">
        <w:rPr>
          <w:rFonts w:cs="Times New Roman"/>
          <w:color w:val="auto"/>
          <w:sz w:val="26"/>
          <w:szCs w:val="26"/>
        </w:rPr>
        <w:t xml:space="preserve"> (g) → 3Fe (s) + 4H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2</w:t>
      </w:r>
      <w:r w:rsidRPr="006B3164">
        <w:rPr>
          <w:rFonts w:cs="Times New Roman"/>
          <w:color w:val="auto"/>
          <w:sz w:val="26"/>
          <w:szCs w:val="26"/>
        </w:rPr>
        <w:t xml:space="preserve">O (l) là 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6B3164">
        <w:rPr>
          <w:rFonts w:cs="Times New Roman"/>
          <w:color w:val="auto"/>
          <w:sz w:val="26"/>
          <w:szCs w:val="26"/>
        </w:rPr>
        <w:t>+26,32 kJ.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B. </w:t>
      </w:r>
      <w:r w:rsidRPr="006B3164">
        <w:rPr>
          <w:rFonts w:cs="Times New Roman"/>
          <w:color w:val="auto"/>
          <w:sz w:val="26"/>
          <w:szCs w:val="26"/>
        </w:rPr>
        <w:t>-26,32 kJ.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6B3164">
        <w:rPr>
          <w:rFonts w:cs="Times New Roman"/>
          <w:color w:val="auto"/>
          <w:sz w:val="26"/>
          <w:szCs w:val="26"/>
        </w:rPr>
        <w:t>-13,16kJ.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D. </w:t>
      </w:r>
      <w:r w:rsidRPr="006B3164">
        <w:rPr>
          <w:rFonts w:cs="Times New Roman"/>
          <w:color w:val="auto"/>
          <w:sz w:val="26"/>
          <w:szCs w:val="26"/>
        </w:rPr>
        <w:t>+13,16 kJ.</w:t>
      </w:r>
    </w:p>
    <w:p w:rsidR="006A0542" w:rsidRPr="006B3164" w:rsidRDefault="006A0542" w:rsidP="00C07279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6B3164">
        <w:rPr>
          <w:b/>
          <w:color w:val="auto"/>
          <w:sz w:val="26"/>
          <w:szCs w:val="26"/>
        </w:rPr>
        <w:t xml:space="preserve">Câu 2. </w:t>
      </w:r>
      <w:r w:rsidRPr="006B3164">
        <w:rPr>
          <w:rFonts w:cs="Times New Roman"/>
          <w:color w:val="auto"/>
          <w:sz w:val="26"/>
          <w:szCs w:val="26"/>
        </w:rPr>
        <w:t xml:space="preserve">Điều kiện nào sau đây </w:t>
      </w:r>
      <w:r w:rsidRPr="006B3164">
        <w:rPr>
          <w:rFonts w:cs="Times New Roman"/>
          <w:b/>
          <w:bCs/>
          <w:color w:val="auto"/>
          <w:sz w:val="26"/>
          <w:szCs w:val="26"/>
        </w:rPr>
        <w:t>không</w:t>
      </w:r>
      <w:r w:rsidRPr="006B3164">
        <w:rPr>
          <w:rFonts w:cs="Times New Roman"/>
          <w:color w:val="auto"/>
          <w:sz w:val="26"/>
          <w:szCs w:val="26"/>
        </w:rPr>
        <w:t xml:space="preserve"> phải là điều kiện chuẩn?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6B3164">
        <w:rPr>
          <w:rFonts w:cs="Times New Roman"/>
          <w:color w:val="auto"/>
          <w:sz w:val="26"/>
          <w:szCs w:val="26"/>
        </w:rPr>
        <w:t>Áp suất 1 bar và nhiệt độ 25 K.</w:t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B. </w:t>
      </w:r>
      <w:r w:rsidRPr="006B3164">
        <w:rPr>
          <w:rFonts w:cs="Times New Roman"/>
          <w:color w:val="auto"/>
          <w:sz w:val="26"/>
          <w:szCs w:val="26"/>
        </w:rPr>
        <w:t>Áp suất 1 bar và nhiệt độ 298 K.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6B3164">
        <w:rPr>
          <w:rFonts w:cs="Times New Roman"/>
          <w:color w:val="auto"/>
          <w:sz w:val="26"/>
          <w:szCs w:val="26"/>
        </w:rPr>
        <w:t>Áp suất 1 bar và nhiệt độ</w:t>
      </w:r>
      <w:r w:rsidR="00C07279" w:rsidRPr="006B3164">
        <w:rPr>
          <w:rFonts w:cs="Times New Roman"/>
          <w:color w:val="auto"/>
          <w:sz w:val="26"/>
          <w:szCs w:val="26"/>
        </w:rPr>
        <w:t xml:space="preserve"> 25°C.</w:t>
      </w:r>
      <w:r w:rsidRPr="006B3164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6B3164">
        <w:rPr>
          <w:rFonts w:cs="Times New Roman"/>
          <w:color w:val="auto"/>
          <w:sz w:val="26"/>
          <w:szCs w:val="26"/>
        </w:rPr>
        <w:t>Áp suất 1 bar và nhiệt độ 25°C hay 298 K.</w:t>
      </w:r>
    </w:p>
    <w:p w:rsidR="006A0542" w:rsidRPr="006B3164" w:rsidRDefault="006A0542" w:rsidP="00C07279">
      <w:pPr>
        <w:tabs>
          <w:tab w:val="left" w:pos="2835"/>
          <w:tab w:val="left" w:pos="5670"/>
          <w:tab w:val="left" w:pos="8364"/>
        </w:tabs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6B3164">
        <w:rPr>
          <w:b/>
          <w:color w:val="auto"/>
          <w:sz w:val="26"/>
          <w:szCs w:val="26"/>
        </w:rPr>
        <w:t xml:space="preserve">Câu 3. </w:t>
      </w:r>
      <w:r w:rsidRPr="006B3164">
        <w:rPr>
          <w:rFonts w:cs="Times New Roman"/>
          <w:color w:val="auto"/>
          <w:sz w:val="26"/>
          <w:szCs w:val="26"/>
        </w:rPr>
        <w:t>Để hàn nhanh đường ray tàu hỏa bị hỏng, người ta dùng hỗn hợp tecmit để thực hiện phản ứng nhiệt nhôm sau: 2Al + Fe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2</w:t>
      </w:r>
      <w:r w:rsidRPr="006B3164">
        <w:rPr>
          <w:rFonts w:cs="Times New Roman"/>
          <w:color w:val="auto"/>
          <w:sz w:val="26"/>
          <w:szCs w:val="26"/>
        </w:rPr>
        <w:t>O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3</w:t>
      </w:r>
      <w:r w:rsidRPr="006B3164">
        <w:rPr>
          <w:rFonts w:cs="Times New Roman"/>
          <w:color w:val="auto"/>
          <w:sz w:val="26"/>
          <w:szCs w:val="26"/>
        </w:rPr>
        <w:t> → Al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2</w:t>
      </w:r>
      <w:r w:rsidRPr="006B3164">
        <w:rPr>
          <w:rFonts w:cs="Times New Roman"/>
          <w:color w:val="auto"/>
          <w:sz w:val="26"/>
          <w:szCs w:val="26"/>
        </w:rPr>
        <w:t>O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3</w:t>
      </w:r>
      <w:r w:rsidRPr="006B3164">
        <w:rPr>
          <w:rFonts w:cs="Times New Roman"/>
          <w:color w:val="auto"/>
          <w:sz w:val="26"/>
          <w:szCs w:val="26"/>
        </w:rPr>
        <w:t> + 2Fe.</w:t>
      </w:r>
    </w:p>
    <w:p w:rsidR="006A0542" w:rsidRPr="006B3164" w:rsidRDefault="006A0542" w:rsidP="00C07279">
      <w:pPr>
        <w:tabs>
          <w:tab w:val="left" w:pos="2835"/>
          <w:tab w:val="left" w:pos="5670"/>
          <w:tab w:val="left" w:pos="8364"/>
        </w:tabs>
        <w:spacing w:line="240" w:lineRule="auto"/>
        <w:jc w:val="both"/>
        <w:rPr>
          <w:rFonts w:cs="Times New Roman"/>
          <w:b/>
          <w:color w:val="auto"/>
          <w:sz w:val="26"/>
          <w:szCs w:val="26"/>
        </w:rPr>
      </w:pPr>
      <w:r w:rsidRPr="006B3164">
        <w:rPr>
          <w:rFonts w:cs="Times New Roman"/>
          <w:color w:val="auto"/>
          <w:sz w:val="26"/>
          <w:szCs w:val="26"/>
        </w:rPr>
        <w:t xml:space="preserve">Phát biểu nào sau đây </w:t>
      </w:r>
      <w:r w:rsidRPr="006B3164">
        <w:rPr>
          <w:rFonts w:cs="Times New Roman"/>
          <w:b/>
          <w:color w:val="auto"/>
          <w:sz w:val="26"/>
          <w:szCs w:val="26"/>
        </w:rPr>
        <w:t>sai?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6B3164">
        <w:rPr>
          <w:rFonts w:cs="Times New Roman"/>
          <w:color w:val="auto"/>
          <w:sz w:val="26"/>
          <w:szCs w:val="26"/>
        </w:rPr>
        <w:t>Fe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2</w:t>
      </w:r>
      <w:r w:rsidRPr="006B3164">
        <w:rPr>
          <w:rFonts w:cs="Times New Roman"/>
          <w:color w:val="auto"/>
          <w:sz w:val="26"/>
          <w:szCs w:val="26"/>
        </w:rPr>
        <w:t>O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3</w:t>
      </w:r>
      <w:r w:rsidRPr="006B3164">
        <w:rPr>
          <w:rFonts w:cs="Times New Roman"/>
          <w:color w:val="auto"/>
          <w:sz w:val="26"/>
          <w:szCs w:val="26"/>
        </w:rPr>
        <w:t xml:space="preserve"> là chất oxi hóa.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B. </w:t>
      </w:r>
      <w:r w:rsidRPr="006B3164">
        <w:rPr>
          <w:rFonts w:cs="Times New Roman"/>
          <w:color w:val="auto"/>
          <w:sz w:val="26"/>
          <w:szCs w:val="26"/>
        </w:rPr>
        <w:t>Tỉ lệ giữa chất bị khử: chất bị oxi hóa là 2:1.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6B3164">
        <w:rPr>
          <w:rFonts w:cs="Times New Roman"/>
          <w:color w:val="auto"/>
          <w:sz w:val="26"/>
          <w:szCs w:val="26"/>
        </w:rPr>
        <w:t>Al là chất khử.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D. </w:t>
      </w:r>
      <w:r w:rsidRPr="006B3164">
        <w:rPr>
          <w:rFonts w:cs="Times New Roman"/>
          <w:color w:val="auto"/>
          <w:sz w:val="26"/>
          <w:szCs w:val="26"/>
        </w:rPr>
        <w:t>Tỉ lệ giữa chất bị khử: chất bị oxi hóa là 1:2.</w:t>
      </w:r>
    </w:p>
    <w:p w:rsidR="006A0542" w:rsidRPr="006B3164" w:rsidRDefault="006A0542" w:rsidP="00C07279">
      <w:pPr>
        <w:shd w:val="clear" w:color="auto" w:fill="FFFFFF"/>
        <w:spacing w:line="240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6B3164">
        <w:rPr>
          <w:b/>
          <w:color w:val="auto"/>
          <w:sz w:val="26"/>
          <w:szCs w:val="26"/>
        </w:rPr>
        <w:t xml:space="preserve">Câu 4. </w:t>
      </w:r>
      <w:r w:rsidRPr="006B3164">
        <w:rPr>
          <w:rFonts w:eastAsia="Times New Roman" w:cs="Times New Roman"/>
          <w:color w:val="auto"/>
          <w:sz w:val="26"/>
          <w:szCs w:val="26"/>
        </w:rPr>
        <w:t>Phát biểu nào sau đây về số oxi hoá </w:t>
      </w:r>
      <w:r w:rsidRPr="006B3164">
        <w:rPr>
          <w:rFonts w:eastAsia="Times New Roman" w:cs="Times New Roman"/>
          <w:b/>
          <w:bCs/>
          <w:color w:val="auto"/>
          <w:sz w:val="26"/>
          <w:szCs w:val="26"/>
        </w:rPr>
        <w:t>không </w:t>
      </w:r>
      <w:r w:rsidRPr="006B3164">
        <w:rPr>
          <w:rFonts w:eastAsia="Times New Roman" w:cs="Times New Roman"/>
          <w:b/>
          <w:color w:val="auto"/>
          <w:sz w:val="26"/>
          <w:szCs w:val="26"/>
        </w:rPr>
        <w:t>đúng</w:t>
      </w:r>
      <w:r w:rsidRPr="006B3164">
        <w:rPr>
          <w:rFonts w:eastAsia="Times New Roman" w:cs="Times New Roman"/>
          <w:color w:val="auto"/>
          <w:sz w:val="26"/>
          <w:szCs w:val="26"/>
        </w:rPr>
        <w:t>?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6B3164">
        <w:rPr>
          <w:rFonts w:eastAsia="Times New Roman" w:cs="Times New Roman"/>
          <w:color w:val="auto"/>
          <w:sz w:val="26"/>
          <w:szCs w:val="26"/>
        </w:rPr>
        <w:t>Trong ion đơn nguyên tử, số oxi hoá của nguyên tố bằng điện tích ion.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6B3164">
        <w:rPr>
          <w:rFonts w:eastAsia="Times New Roman" w:cs="Times New Roman"/>
          <w:color w:val="auto"/>
          <w:sz w:val="26"/>
          <w:szCs w:val="26"/>
        </w:rPr>
        <w:t>Trong đơn chất, số oxi hoá của nguyên tử bằng 0.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6B3164">
        <w:rPr>
          <w:rFonts w:eastAsia="Times New Roman" w:cs="Times New Roman"/>
          <w:color w:val="auto"/>
          <w:sz w:val="26"/>
          <w:szCs w:val="26"/>
        </w:rPr>
        <w:t>Trong tất cả các hợp chất, số oxi hoá của hydrogen là +1.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6B3164">
        <w:rPr>
          <w:rFonts w:eastAsia="Times New Roman" w:cs="Times New Roman"/>
          <w:color w:val="auto"/>
          <w:sz w:val="26"/>
          <w:szCs w:val="26"/>
        </w:rPr>
        <w:t>Số oxi hoá được viết ở dạng đại số, dấu viết trước, số viết sau.</w:t>
      </w:r>
    </w:p>
    <w:p w:rsidR="006A0542" w:rsidRPr="006B3164" w:rsidRDefault="006A0542" w:rsidP="00C07279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auto"/>
          <w:sz w:val="26"/>
          <w:szCs w:val="26"/>
        </w:rPr>
      </w:pPr>
      <w:r w:rsidRPr="006B3164">
        <w:rPr>
          <w:b/>
          <w:color w:val="auto"/>
          <w:sz w:val="26"/>
          <w:szCs w:val="26"/>
        </w:rPr>
        <w:t xml:space="preserve">Câu 5. </w:t>
      </w:r>
      <w:r w:rsidRPr="006B3164">
        <w:rPr>
          <w:color w:val="auto"/>
          <w:sz w:val="26"/>
          <w:szCs w:val="26"/>
        </w:rPr>
        <w:t>Liên kết hydrogen và tương tác van der Waals làm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6B3164">
        <w:rPr>
          <w:color w:val="auto"/>
          <w:sz w:val="26"/>
          <w:szCs w:val="26"/>
        </w:rPr>
        <w:t>tăng nhiệt độ nóng chảy và nhiệt độ sôi của các chất.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6B3164">
        <w:rPr>
          <w:rFonts w:cs="Times New Roman"/>
          <w:color w:val="auto"/>
          <w:sz w:val="26"/>
          <w:szCs w:val="26"/>
        </w:rPr>
        <w:t>giảm nhiệt độ nóng chảy và nhiệt độ sôi của các chất.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6B3164">
        <w:rPr>
          <w:rFonts w:cs="Times New Roman"/>
          <w:color w:val="auto"/>
          <w:sz w:val="26"/>
          <w:szCs w:val="26"/>
        </w:rPr>
        <w:t>giảm nhiệt độ nóng chảy và tăng nhiệt độ sôi của các chất.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D. </w:t>
      </w:r>
      <w:r w:rsidRPr="006B3164">
        <w:rPr>
          <w:rFonts w:cs="Times New Roman"/>
          <w:color w:val="auto"/>
          <w:sz w:val="26"/>
          <w:szCs w:val="26"/>
        </w:rPr>
        <w:t>tăng nhiệt độ nóng chảy và giảm nhiệt độ sôi của các chất.</w:t>
      </w:r>
    </w:p>
    <w:p w:rsidR="006A0542" w:rsidRPr="006B3164" w:rsidRDefault="006A0542" w:rsidP="00C07279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B3164">
        <w:rPr>
          <w:rFonts w:ascii="Times New Roman" w:hAnsi="Times New Roman"/>
          <w:b/>
          <w:sz w:val="26"/>
          <w:szCs w:val="26"/>
        </w:rPr>
        <w:t xml:space="preserve">Câu 6. </w:t>
      </w:r>
      <w:r w:rsidRPr="006B3164">
        <w:rPr>
          <w:rFonts w:ascii="Times New Roman" w:hAnsi="Times New Roman" w:cs="Times New Roman"/>
          <w:sz w:val="26"/>
          <w:szCs w:val="26"/>
        </w:rPr>
        <w:t>Trong phân tử, khi các electron di chuyển tập trung về một phía bất kì của phân tử sẽ hình thành nên các</w:t>
      </w:r>
    </w:p>
    <w:p w:rsidR="00C07279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6B3164">
        <w:rPr>
          <w:rFonts w:eastAsia="Times New Roman" w:cs="Times New Roman"/>
          <w:color w:val="auto"/>
          <w:sz w:val="26"/>
          <w:szCs w:val="26"/>
        </w:rPr>
        <w:t>ion âm.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B. </w:t>
      </w:r>
      <w:r w:rsidRPr="006B3164">
        <w:rPr>
          <w:rFonts w:eastAsia="Times New Roman" w:cs="Times New Roman"/>
          <w:color w:val="auto"/>
          <w:sz w:val="26"/>
          <w:szCs w:val="26"/>
        </w:rPr>
        <w:t>lưỡng cực vĩnh viễn.</w:t>
      </w:r>
      <w:r w:rsidR="00C07279" w:rsidRPr="006B3164">
        <w:rPr>
          <w:color w:val="auto"/>
          <w:sz w:val="26"/>
          <w:szCs w:val="26"/>
        </w:rPr>
        <w:tab/>
      </w:r>
    </w:p>
    <w:p w:rsidR="006A0542" w:rsidRPr="006B3164" w:rsidRDefault="00C07279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color w:val="auto"/>
          <w:sz w:val="26"/>
          <w:szCs w:val="26"/>
        </w:rPr>
        <w:tab/>
      </w:r>
      <w:r w:rsidR="006A0542" w:rsidRPr="006B3164">
        <w:rPr>
          <w:rStyle w:val="YoungMixChar"/>
          <w:b/>
          <w:color w:val="auto"/>
          <w:sz w:val="26"/>
          <w:szCs w:val="26"/>
        </w:rPr>
        <w:t xml:space="preserve">C. </w:t>
      </w:r>
      <w:r w:rsidR="006A0542" w:rsidRPr="006B3164">
        <w:rPr>
          <w:rFonts w:eastAsia="Times New Roman" w:cs="Times New Roman"/>
          <w:color w:val="auto"/>
          <w:sz w:val="26"/>
          <w:szCs w:val="26"/>
        </w:rPr>
        <w:t>lưỡng cực tạm thời.</w:t>
      </w:r>
      <w:r w:rsidR="006A0542" w:rsidRPr="006B3164">
        <w:rPr>
          <w:rStyle w:val="YoungMixChar"/>
          <w:b/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ab/>
      </w:r>
      <w:r w:rsidR="006A0542" w:rsidRPr="006B3164">
        <w:rPr>
          <w:rStyle w:val="YoungMixChar"/>
          <w:b/>
          <w:color w:val="auto"/>
          <w:sz w:val="26"/>
          <w:szCs w:val="26"/>
        </w:rPr>
        <w:t xml:space="preserve">D. </w:t>
      </w:r>
      <w:r w:rsidR="006A0542" w:rsidRPr="006B3164">
        <w:rPr>
          <w:rFonts w:eastAsia="Times New Roman" w:cs="Times New Roman"/>
          <w:color w:val="auto"/>
          <w:sz w:val="26"/>
          <w:szCs w:val="26"/>
        </w:rPr>
        <w:t>lưỡng cực cảm ứng.</w:t>
      </w:r>
    </w:p>
    <w:p w:rsidR="006A0542" w:rsidRPr="006B3164" w:rsidRDefault="006A0542" w:rsidP="00C07279">
      <w:pPr>
        <w:tabs>
          <w:tab w:val="left" w:pos="992"/>
          <w:tab w:val="left" w:pos="2835"/>
          <w:tab w:val="left" w:pos="5670"/>
          <w:tab w:val="left" w:pos="8364"/>
        </w:tabs>
        <w:spacing w:line="240" w:lineRule="auto"/>
        <w:jc w:val="both"/>
        <w:rPr>
          <w:rFonts w:cs="Times New Roman"/>
          <w:noProof/>
          <w:color w:val="auto"/>
          <w:sz w:val="26"/>
          <w:szCs w:val="26"/>
        </w:rPr>
      </w:pPr>
      <w:r w:rsidRPr="006B3164">
        <w:rPr>
          <w:b/>
          <w:color w:val="auto"/>
          <w:sz w:val="26"/>
          <w:szCs w:val="26"/>
        </w:rPr>
        <w:t xml:space="preserve">Câu 7. </w:t>
      </w:r>
      <w:r w:rsidRPr="006B3164">
        <w:rPr>
          <w:rFonts w:cs="Times New Roman"/>
          <w:noProof/>
          <w:color w:val="auto"/>
          <w:sz w:val="26"/>
          <w:szCs w:val="26"/>
        </w:rPr>
        <w:t>Dấu hiệu để nhận biết một phản ứng oxi hoá - khử là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6B3164">
        <w:rPr>
          <w:rFonts w:cs="Times New Roman"/>
          <w:bCs/>
          <w:color w:val="auto"/>
          <w:sz w:val="26"/>
          <w:szCs w:val="26"/>
        </w:rPr>
        <w:t>có sự thay đổi số oxi hoá của một số nguyên tố.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B. </w:t>
      </w:r>
      <w:r w:rsidRPr="006B3164">
        <w:rPr>
          <w:rFonts w:cs="Times New Roman"/>
          <w:bCs/>
          <w:color w:val="auto"/>
          <w:sz w:val="26"/>
          <w:szCs w:val="26"/>
        </w:rPr>
        <w:t>tạo ra chất khí.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6B3164">
        <w:rPr>
          <w:rFonts w:cs="Times New Roman"/>
          <w:bCs/>
          <w:color w:val="auto"/>
          <w:sz w:val="26"/>
          <w:szCs w:val="26"/>
        </w:rPr>
        <w:t>tạo ra chất kết tủa.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D. </w:t>
      </w:r>
      <w:r w:rsidRPr="006B3164">
        <w:rPr>
          <w:rFonts w:cs="Times New Roman"/>
          <w:bCs/>
          <w:color w:val="auto"/>
          <w:sz w:val="26"/>
          <w:szCs w:val="26"/>
        </w:rPr>
        <w:t>có sự thay đổi màu sắc của các chất.</w:t>
      </w:r>
    </w:p>
    <w:p w:rsidR="006A0542" w:rsidRPr="006B3164" w:rsidRDefault="006A0542" w:rsidP="00C07279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6B3164">
        <w:rPr>
          <w:b/>
          <w:color w:val="auto"/>
          <w:sz w:val="26"/>
          <w:szCs w:val="26"/>
        </w:rPr>
        <w:t xml:space="preserve">Câu 8. </w:t>
      </w:r>
      <w:r w:rsidRPr="006B3164">
        <w:rPr>
          <w:rFonts w:eastAsia="Times New Roman" w:cs="Times New Roman"/>
          <w:color w:val="auto"/>
          <w:sz w:val="26"/>
          <w:szCs w:val="26"/>
        </w:rPr>
        <w:t>Sự phá vỡ liên kết cần ….. năng lượng, sự hình thành liên kết …... năng lượng.</w:t>
      </w:r>
    </w:p>
    <w:p w:rsidR="006A0542" w:rsidRPr="006B3164" w:rsidRDefault="006A0542" w:rsidP="00C07279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6B3164">
        <w:rPr>
          <w:rFonts w:eastAsia="Times New Roman" w:cs="Times New Roman"/>
          <w:color w:val="auto"/>
          <w:sz w:val="26"/>
          <w:szCs w:val="26"/>
        </w:rPr>
        <w:t>Cụm từ tích hợp điền vào chỗ chấm trên lần lượt là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6B3164">
        <w:rPr>
          <w:rFonts w:eastAsia="Times New Roman" w:cs="Times New Roman"/>
          <w:color w:val="auto"/>
          <w:sz w:val="26"/>
          <w:szCs w:val="26"/>
        </w:rPr>
        <w:t>giải phóng, cung cấp.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ab/>
        <w:t xml:space="preserve">B. </w:t>
      </w:r>
      <w:r w:rsidRPr="006B3164">
        <w:rPr>
          <w:rFonts w:eastAsia="Times New Roman" w:cs="Times New Roman"/>
          <w:color w:val="auto"/>
          <w:sz w:val="26"/>
          <w:szCs w:val="26"/>
        </w:rPr>
        <w:t>giải phóng, giải phóng.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6B3164">
        <w:rPr>
          <w:rFonts w:eastAsia="Times New Roman" w:cs="Times New Roman"/>
          <w:color w:val="auto"/>
          <w:sz w:val="26"/>
          <w:szCs w:val="26"/>
        </w:rPr>
        <w:t>cung cấp, giải phóng.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D. </w:t>
      </w:r>
      <w:r w:rsidRPr="006B3164">
        <w:rPr>
          <w:rFonts w:eastAsia="Times New Roman" w:cs="Times New Roman"/>
          <w:color w:val="auto"/>
          <w:sz w:val="26"/>
          <w:szCs w:val="26"/>
        </w:rPr>
        <w:t>cung cấp, cung cấp.</w:t>
      </w:r>
    </w:p>
    <w:p w:rsidR="006A0542" w:rsidRPr="006B3164" w:rsidRDefault="006A0542" w:rsidP="00C07279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6B3164">
        <w:rPr>
          <w:b/>
          <w:color w:val="auto"/>
          <w:sz w:val="26"/>
          <w:szCs w:val="26"/>
        </w:rPr>
        <w:t xml:space="preserve">Câu 9. </w:t>
      </w:r>
      <w:r w:rsidRPr="006B3164">
        <w:rPr>
          <w:rFonts w:eastAsia="Times New Roman" w:cs="Times New Roman"/>
          <w:color w:val="auto"/>
          <w:sz w:val="26"/>
          <w:szCs w:val="26"/>
        </w:rPr>
        <w:t>Nhiệt kèm theo (nhiệt lượng toả ra hay thu vào) của một phản ứng hoá học ở điều kiện chuẩn gọi là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 xml:space="preserve">A. </w:t>
      </w:r>
      <w:r w:rsidRPr="006B3164">
        <w:rPr>
          <w:rFonts w:eastAsia="Times New Roman"/>
          <w:color w:val="auto"/>
          <w:sz w:val="26"/>
          <w:szCs w:val="26"/>
        </w:rPr>
        <w:t>biến thiên enthalpy chuẩn của phản ứng hoá học.</w:t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B. </w:t>
      </w:r>
      <w:r w:rsidRPr="006B3164">
        <w:rPr>
          <w:rFonts w:eastAsia="Times New Roman"/>
          <w:color w:val="auto"/>
          <w:sz w:val="26"/>
          <w:szCs w:val="26"/>
        </w:rPr>
        <w:t>biến thiên enthalpy của phản ứng.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 xml:space="preserve">C. </w:t>
      </w:r>
      <w:r w:rsidRPr="006B3164">
        <w:rPr>
          <w:rFonts w:eastAsia="Times New Roman" w:cs="Times New Roman"/>
          <w:color w:val="auto"/>
          <w:sz w:val="26"/>
          <w:szCs w:val="26"/>
        </w:rPr>
        <w:t>enthalpy tạo thành của một chất.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D. </w:t>
      </w:r>
      <w:r w:rsidRPr="006B3164">
        <w:rPr>
          <w:rFonts w:eastAsia="Times New Roman" w:cs="Times New Roman"/>
          <w:color w:val="auto"/>
          <w:sz w:val="26"/>
          <w:szCs w:val="26"/>
        </w:rPr>
        <w:t>enthalpy tạo thành chuẩn của một chất.</w:t>
      </w:r>
    </w:p>
    <w:p w:rsidR="006A0542" w:rsidRPr="006B3164" w:rsidRDefault="006A0542" w:rsidP="00C07279">
      <w:pPr>
        <w:tabs>
          <w:tab w:val="left" w:pos="360"/>
          <w:tab w:val="left" w:pos="2835"/>
          <w:tab w:val="left" w:pos="2880"/>
          <w:tab w:val="left" w:pos="5400"/>
          <w:tab w:val="left" w:pos="5670"/>
          <w:tab w:val="left" w:pos="7920"/>
          <w:tab w:val="left" w:pos="8364"/>
        </w:tabs>
        <w:spacing w:line="240" w:lineRule="auto"/>
        <w:jc w:val="both"/>
        <w:rPr>
          <w:rFonts w:cs="Times New Roman"/>
          <w:b/>
          <w:iCs/>
          <w:color w:val="auto"/>
          <w:sz w:val="26"/>
          <w:szCs w:val="26"/>
        </w:rPr>
      </w:pPr>
      <w:r w:rsidRPr="006B3164">
        <w:rPr>
          <w:b/>
          <w:color w:val="auto"/>
          <w:sz w:val="26"/>
          <w:szCs w:val="26"/>
        </w:rPr>
        <w:t xml:space="preserve">Câu 10. </w:t>
      </w:r>
      <w:r w:rsidRPr="006B3164">
        <w:rPr>
          <w:rFonts w:cs="Times New Roman"/>
          <w:iCs/>
          <w:color w:val="auto"/>
          <w:sz w:val="26"/>
          <w:szCs w:val="26"/>
        </w:rPr>
        <w:t>Quy ước về dấu của nhiệt phản ứng (</w:t>
      </w:r>
      <w:r w:rsidRPr="006B3164">
        <w:rPr>
          <w:rFonts w:cs="Times New Roman"/>
          <w:color w:val="auto"/>
          <w:position w:val="-12"/>
          <w:sz w:val="26"/>
          <w:szCs w:val="26"/>
        </w:rPr>
        <w:object w:dxaOrig="700" w:dyaOrig="400">
          <v:shape id="_x0000_i1027" type="#_x0000_t75" style="width:35.25pt;height:21pt" o:ole="">
            <v:imagedata r:id="rId11" o:title=""/>
          </v:shape>
          <o:OLEObject Type="Embed" ProgID="Equation.DSMT4" ShapeID="_x0000_i1027" DrawAspect="Content" ObjectID="_1741812444" r:id="rId12"/>
        </w:object>
      </w:r>
      <w:r w:rsidRPr="006B3164">
        <w:rPr>
          <w:rFonts w:cs="Times New Roman"/>
          <w:iCs/>
          <w:color w:val="auto"/>
          <w:sz w:val="26"/>
          <w:szCs w:val="26"/>
        </w:rPr>
        <w:t>) nào sau đây là đúng?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6B3164">
        <w:rPr>
          <w:rFonts w:cs="Times New Roman"/>
          <w:color w:val="auto"/>
          <w:sz w:val="26"/>
          <w:szCs w:val="26"/>
        </w:rPr>
        <w:t xml:space="preserve">Phản ứng tỏa nhiệt có </w:t>
      </w:r>
      <w:r w:rsidRPr="006B3164">
        <w:rPr>
          <w:rFonts w:cs="Times New Roman"/>
          <w:color w:val="auto"/>
          <w:position w:val="-12"/>
          <w:sz w:val="26"/>
          <w:szCs w:val="26"/>
        </w:rPr>
        <w:object w:dxaOrig="700" w:dyaOrig="400">
          <v:shape id="_x0000_i1028" type="#_x0000_t75" style="width:35.25pt;height:21pt" o:ole="">
            <v:imagedata r:id="rId13" o:title=""/>
          </v:shape>
          <o:OLEObject Type="Embed" ProgID="Equation.DSMT4" ShapeID="_x0000_i1028" DrawAspect="Content" ObjectID="_1741812445" r:id="rId14"/>
        </w:object>
      </w:r>
      <w:r w:rsidRPr="006B3164">
        <w:rPr>
          <w:rFonts w:cs="Times New Roman"/>
          <w:color w:val="auto"/>
          <w:sz w:val="26"/>
          <w:szCs w:val="26"/>
        </w:rPr>
        <w:t>&gt; 0.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B. </w:t>
      </w:r>
      <w:r w:rsidRPr="006B3164">
        <w:rPr>
          <w:rFonts w:cs="Times New Roman"/>
          <w:color w:val="auto"/>
          <w:sz w:val="26"/>
          <w:szCs w:val="26"/>
        </w:rPr>
        <w:t xml:space="preserve">Phản ứng thu nhiệt có </w:t>
      </w:r>
      <w:r w:rsidRPr="006B3164">
        <w:rPr>
          <w:rFonts w:cs="Times New Roman"/>
          <w:color w:val="auto"/>
          <w:position w:val="-12"/>
          <w:sz w:val="26"/>
          <w:szCs w:val="26"/>
        </w:rPr>
        <w:object w:dxaOrig="700" w:dyaOrig="400">
          <v:shape id="_x0000_i1029" type="#_x0000_t75" style="width:35.25pt;height:21pt" o:ole="">
            <v:imagedata r:id="rId15" o:title=""/>
          </v:shape>
          <o:OLEObject Type="Embed" ProgID="Equation.DSMT4" ShapeID="_x0000_i1029" DrawAspect="Content" ObjectID="_1741812446" r:id="rId16"/>
        </w:object>
      </w:r>
      <w:r w:rsidRPr="006B3164">
        <w:rPr>
          <w:rFonts w:cs="Times New Roman"/>
          <w:color w:val="auto"/>
          <w:sz w:val="26"/>
          <w:szCs w:val="26"/>
        </w:rPr>
        <w:t>&lt; 0.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6B3164">
        <w:rPr>
          <w:rFonts w:cs="Times New Roman"/>
          <w:color w:val="auto"/>
          <w:sz w:val="26"/>
          <w:szCs w:val="26"/>
        </w:rPr>
        <w:t xml:space="preserve">Phản ứng thu nhiệt có </w:t>
      </w:r>
      <w:r w:rsidRPr="006B3164">
        <w:rPr>
          <w:rFonts w:cs="Times New Roman"/>
          <w:color w:val="auto"/>
          <w:position w:val="-12"/>
          <w:sz w:val="26"/>
          <w:szCs w:val="26"/>
        </w:rPr>
        <w:object w:dxaOrig="700" w:dyaOrig="400">
          <v:shape id="_x0000_i1030" type="#_x0000_t75" style="width:35.25pt;height:21pt" o:ole="">
            <v:imagedata r:id="rId15" o:title=""/>
          </v:shape>
          <o:OLEObject Type="Embed" ProgID="Equation.DSMT4" ShapeID="_x0000_i1030" DrawAspect="Content" ObjectID="_1741812447" r:id="rId17"/>
        </w:object>
      </w:r>
      <w:r w:rsidRPr="006B3164">
        <w:rPr>
          <w:rFonts w:cs="Times New Roman"/>
          <w:color w:val="auto"/>
          <w:sz w:val="26"/>
          <w:szCs w:val="26"/>
        </w:rPr>
        <w:t>= 0.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D. </w:t>
      </w:r>
      <w:r w:rsidRPr="006B3164">
        <w:rPr>
          <w:rFonts w:cs="Times New Roman"/>
          <w:color w:val="auto"/>
          <w:sz w:val="26"/>
          <w:szCs w:val="26"/>
        </w:rPr>
        <w:t xml:space="preserve">Phản ứng tỏa nhiệt có </w:t>
      </w:r>
      <w:r w:rsidRPr="006B3164">
        <w:rPr>
          <w:rFonts w:cs="Times New Roman"/>
          <w:color w:val="auto"/>
          <w:position w:val="-12"/>
          <w:sz w:val="26"/>
          <w:szCs w:val="26"/>
        </w:rPr>
        <w:object w:dxaOrig="700" w:dyaOrig="400">
          <v:shape id="_x0000_i1031" type="#_x0000_t75" style="width:35.25pt;height:21pt" o:ole="">
            <v:imagedata r:id="rId18" o:title=""/>
          </v:shape>
          <o:OLEObject Type="Embed" ProgID="Equation.DSMT4" ShapeID="_x0000_i1031" DrawAspect="Content" ObjectID="_1741812448" r:id="rId19"/>
        </w:object>
      </w:r>
      <w:r w:rsidRPr="006B3164">
        <w:rPr>
          <w:rFonts w:cs="Times New Roman"/>
          <w:color w:val="auto"/>
          <w:sz w:val="26"/>
          <w:szCs w:val="26"/>
        </w:rPr>
        <w:t>&lt; 0.</w:t>
      </w:r>
    </w:p>
    <w:p w:rsidR="006A0542" w:rsidRPr="006B3164" w:rsidRDefault="006A0542" w:rsidP="00C07279">
      <w:pPr>
        <w:shd w:val="clear" w:color="auto" w:fill="FFFFFF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6B3164">
        <w:rPr>
          <w:b/>
          <w:color w:val="auto"/>
          <w:sz w:val="26"/>
          <w:szCs w:val="26"/>
        </w:rPr>
        <w:t xml:space="preserve">Câu 11. </w:t>
      </w:r>
      <w:r w:rsidRPr="006B3164">
        <w:rPr>
          <w:rFonts w:cs="Times New Roman"/>
          <w:color w:val="auto"/>
          <w:sz w:val="26"/>
          <w:szCs w:val="26"/>
        </w:rPr>
        <w:t>Cho các quá trình hoặc phản ứng sau :</w:t>
      </w:r>
    </w:p>
    <w:p w:rsidR="006A0542" w:rsidRPr="006B3164" w:rsidRDefault="006A0542" w:rsidP="00C07279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6B3164">
        <w:rPr>
          <w:rFonts w:cs="Times New Roman"/>
          <w:color w:val="auto"/>
          <w:sz w:val="26"/>
          <w:szCs w:val="26"/>
        </w:rPr>
        <w:t>(1) Đốt củi để nấu bánh chưng bánh tét.</w:t>
      </w:r>
    </w:p>
    <w:p w:rsidR="006A0542" w:rsidRPr="006B3164" w:rsidRDefault="006A0542" w:rsidP="00C07279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6B3164">
        <w:rPr>
          <w:rFonts w:cs="Times New Roman"/>
          <w:color w:val="auto"/>
          <w:sz w:val="26"/>
          <w:szCs w:val="26"/>
        </w:rPr>
        <w:lastRenderedPageBreak/>
        <w:t>(2) Khi xịt cồn vào tay sát khuẩn.</w:t>
      </w:r>
    </w:p>
    <w:p w:rsidR="006A0542" w:rsidRPr="006B3164" w:rsidRDefault="006A0542" w:rsidP="00C07279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6B3164">
        <w:rPr>
          <w:rFonts w:cs="Times New Roman"/>
          <w:color w:val="auto"/>
          <w:sz w:val="26"/>
          <w:szCs w:val="26"/>
        </w:rPr>
        <w:t>(3) Nung đá vôi.</w:t>
      </w:r>
    </w:p>
    <w:p w:rsidR="006A0542" w:rsidRPr="006B3164" w:rsidRDefault="006A0542" w:rsidP="00C07279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6B3164">
        <w:rPr>
          <w:rFonts w:cs="Times New Roman"/>
          <w:color w:val="auto"/>
          <w:sz w:val="26"/>
          <w:szCs w:val="26"/>
        </w:rPr>
        <w:t>(4) Sự bay hơi của nước ở ao hồ, sông, suối, biển cả.</w:t>
      </w:r>
    </w:p>
    <w:p w:rsidR="006A0542" w:rsidRPr="006B3164" w:rsidRDefault="006A0542" w:rsidP="00C07279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40" w:lineRule="auto"/>
        <w:jc w:val="both"/>
        <w:rPr>
          <w:rFonts w:cs="Times New Roman"/>
          <w:color w:val="auto"/>
          <w:sz w:val="26"/>
          <w:szCs w:val="26"/>
        </w:rPr>
      </w:pPr>
      <w:r w:rsidRPr="006B3164">
        <w:rPr>
          <w:rFonts w:cs="Times New Roman"/>
          <w:color w:val="auto"/>
          <w:sz w:val="26"/>
          <w:szCs w:val="26"/>
        </w:rPr>
        <w:t>Số quá trình hoặc phản ứng thu nhiệt là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="00C07279" w:rsidRPr="006B3164">
        <w:rPr>
          <w:rFonts w:cs="Times New Roman"/>
          <w:color w:val="auto"/>
          <w:sz w:val="26"/>
          <w:szCs w:val="26"/>
        </w:rPr>
        <w:t>3</w:t>
      </w:r>
      <w:r w:rsidRPr="006B3164">
        <w:rPr>
          <w:rFonts w:cs="Times New Roman"/>
          <w:color w:val="auto"/>
          <w:sz w:val="26"/>
          <w:szCs w:val="26"/>
        </w:rPr>
        <w:t>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B. </w:t>
      </w:r>
      <w:r w:rsidR="00C07279" w:rsidRPr="006B3164">
        <w:rPr>
          <w:rFonts w:cs="Times New Roman"/>
          <w:color w:val="auto"/>
          <w:sz w:val="26"/>
          <w:szCs w:val="26"/>
        </w:rPr>
        <w:t>2</w:t>
      </w:r>
      <w:r w:rsidRPr="006B3164">
        <w:rPr>
          <w:rFonts w:cs="Times New Roman"/>
          <w:color w:val="auto"/>
          <w:sz w:val="26"/>
          <w:szCs w:val="26"/>
        </w:rPr>
        <w:t>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C. </w:t>
      </w:r>
      <w:r w:rsidR="00C07279" w:rsidRPr="006B3164">
        <w:rPr>
          <w:rFonts w:cs="Times New Roman"/>
          <w:color w:val="auto"/>
          <w:sz w:val="26"/>
          <w:szCs w:val="26"/>
        </w:rPr>
        <w:t>1</w:t>
      </w:r>
      <w:r w:rsidRPr="006B3164">
        <w:rPr>
          <w:rFonts w:cs="Times New Roman"/>
          <w:color w:val="auto"/>
          <w:sz w:val="26"/>
          <w:szCs w:val="26"/>
        </w:rPr>
        <w:t>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D. </w:t>
      </w:r>
      <w:r w:rsidR="00C07279" w:rsidRPr="006B3164">
        <w:rPr>
          <w:rFonts w:cs="Times New Roman"/>
          <w:color w:val="auto"/>
          <w:sz w:val="26"/>
          <w:szCs w:val="26"/>
        </w:rPr>
        <w:t>4</w:t>
      </w:r>
      <w:r w:rsidRPr="006B3164">
        <w:rPr>
          <w:rFonts w:cs="Times New Roman"/>
          <w:color w:val="auto"/>
          <w:sz w:val="26"/>
          <w:szCs w:val="26"/>
        </w:rPr>
        <w:t>.</w:t>
      </w:r>
    </w:p>
    <w:p w:rsidR="006A0542" w:rsidRPr="006B3164" w:rsidRDefault="006A0542" w:rsidP="00C07279">
      <w:pPr>
        <w:pBdr>
          <w:between w:val="nil"/>
        </w:pBdr>
        <w:shd w:val="clear" w:color="auto" w:fill="FFFFFF"/>
        <w:tabs>
          <w:tab w:val="left" w:pos="2835"/>
          <w:tab w:val="left" w:pos="5670"/>
          <w:tab w:val="left" w:pos="8364"/>
        </w:tabs>
        <w:spacing w:line="240" w:lineRule="auto"/>
        <w:jc w:val="both"/>
        <w:rPr>
          <w:rFonts w:cs="Times New Roman"/>
          <w:b/>
          <w:iCs/>
          <w:color w:val="auto"/>
          <w:sz w:val="26"/>
          <w:szCs w:val="26"/>
        </w:rPr>
      </w:pPr>
      <w:r w:rsidRPr="006B3164">
        <w:rPr>
          <w:b/>
          <w:color w:val="auto"/>
          <w:sz w:val="26"/>
          <w:szCs w:val="26"/>
        </w:rPr>
        <w:t xml:space="preserve">Câu 12. </w:t>
      </w:r>
      <w:r w:rsidRPr="006B3164">
        <w:rPr>
          <w:rFonts w:cs="Times New Roman"/>
          <w:iCs/>
          <w:color w:val="auto"/>
          <w:sz w:val="26"/>
          <w:szCs w:val="26"/>
        </w:rPr>
        <w:t>Kí hiệu enthalpy tạo thành chuẩn là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6B3164">
        <w:rPr>
          <w:rFonts w:cs="Times New Roman"/>
          <w:color w:val="auto"/>
          <w:position w:val="-12"/>
          <w:sz w:val="26"/>
          <w:szCs w:val="26"/>
        </w:rPr>
        <w:object w:dxaOrig="480" w:dyaOrig="380">
          <v:shape id="_x0000_i1032" type="#_x0000_t75" style="width:23.25pt;height:19.5pt" o:ole="">
            <v:imagedata r:id="rId20" o:title=""/>
          </v:shape>
          <o:OLEObject Type="Embed" ProgID="Equation.DSMT4" ShapeID="_x0000_i1032" DrawAspect="Content" ObjectID="_1741812449" r:id="rId21"/>
        </w:object>
      </w:r>
      <w:r w:rsidRPr="006B3164">
        <w:rPr>
          <w:rFonts w:cs="Times New Roman"/>
          <w:color w:val="auto"/>
          <w:sz w:val="26"/>
          <w:szCs w:val="26"/>
        </w:rPr>
        <w:t>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B. </w:t>
      </w:r>
      <w:r w:rsidRPr="006B3164">
        <w:rPr>
          <w:rFonts w:cs="Times New Roman"/>
          <w:color w:val="auto"/>
          <w:position w:val="-12"/>
          <w:sz w:val="26"/>
          <w:szCs w:val="26"/>
        </w:rPr>
        <w:object w:dxaOrig="480" w:dyaOrig="380">
          <v:shape id="_x0000_i1033" type="#_x0000_t75" style="width:23.25pt;height:19.5pt" o:ole="">
            <v:imagedata r:id="rId22" o:title=""/>
          </v:shape>
          <o:OLEObject Type="Embed" ProgID="Equation.DSMT4" ShapeID="_x0000_i1033" DrawAspect="Content" ObjectID="_1741812450" r:id="rId23"/>
        </w:object>
      </w:r>
      <w:r w:rsidRPr="006B3164">
        <w:rPr>
          <w:rFonts w:cs="Times New Roman"/>
          <w:color w:val="auto"/>
          <w:sz w:val="26"/>
          <w:szCs w:val="26"/>
        </w:rPr>
        <w:t>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C. </w:t>
      </w:r>
      <w:r w:rsidRPr="006B3164">
        <w:rPr>
          <w:rFonts w:cs="Times New Roman"/>
          <w:color w:val="auto"/>
          <w:position w:val="-12"/>
          <w:sz w:val="26"/>
          <w:szCs w:val="26"/>
        </w:rPr>
        <w:object w:dxaOrig="700" w:dyaOrig="400">
          <v:shape id="_x0000_i1034" type="#_x0000_t75" style="width:35.25pt;height:21pt" o:ole="">
            <v:imagedata r:id="rId24" o:title=""/>
          </v:shape>
          <o:OLEObject Type="Embed" ProgID="Equation.DSMT4" ShapeID="_x0000_i1034" DrawAspect="Content" ObjectID="_1741812451" r:id="rId25"/>
        </w:object>
      </w:r>
      <w:r w:rsidRPr="006B3164">
        <w:rPr>
          <w:rFonts w:cs="Times New Roman"/>
          <w:color w:val="auto"/>
          <w:sz w:val="26"/>
          <w:szCs w:val="26"/>
        </w:rPr>
        <w:t>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D. </w:t>
      </w:r>
      <w:r w:rsidRPr="006B3164">
        <w:rPr>
          <w:rFonts w:cs="Times New Roman"/>
          <w:color w:val="auto"/>
          <w:position w:val="-12"/>
          <w:sz w:val="26"/>
          <w:szCs w:val="26"/>
        </w:rPr>
        <w:object w:dxaOrig="700" w:dyaOrig="400">
          <v:shape id="_x0000_i1035" type="#_x0000_t75" style="width:35.25pt;height:21pt" o:ole="">
            <v:imagedata r:id="rId26" o:title=""/>
          </v:shape>
          <o:OLEObject Type="Embed" ProgID="Equation.DSMT4" ShapeID="_x0000_i1035" DrawAspect="Content" ObjectID="_1741812452" r:id="rId27"/>
        </w:object>
      </w:r>
      <w:r w:rsidRPr="006B3164">
        <w:rPr>
          <w:rFonts w:cs="Times New Roman"/>
          <w:color w:val="auto"/>
          <w:sz w:val="26"/>
          <w:szCs w:val="26"/>
        </w:rPr>
        <w:t>.</w:t>
      </w:r>
    </w:p>
    <w:p w:rsidR="006A0542" w:rsidRPr="006B3164" w:rsidRDefault="006A0542" w:rsidP="00C07279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6B3164">
        <w:rPr>
          <w:b/>
          <w:color w:val="auto"/>
          <w:sz w:val="26"/>
          <w:szCs w:val="26"/>
        </w:rPr>
        <w:t xml:space="preserve">Câu 13. </w:t>
      </w:r>
      <w:r w:rsidRPr="006B3164">
        <w:rPr>
          <w:rFonts w:eastAsia="Times New Roman" w:cs="Times New Roman"/>
          <w:color w:val="auto"/>
          <w:sz w:val="26"/>
          <w:szCs w:val="26"/>
        </w:rPr>
        <w:t>Bản chất hình thành liên kết hydrogen là do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6B3164">
        <w:rPr>
          <w:rFonts w:eastAsia="Times New Roman" w:cs="Times New Roman"/>
          <w:color w:val="auto"/>
          <w:sz w:val="26"/>
          <w:szCs w:val="26"/>
        </w:rPr>
        <w:t>sự nhường – nhận electron.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B. </w:t>
      </w:r>
      <w:r w:rsidRPr="006B3164">
        <w:rPr>
          <w:rFonts w:eastAsia="Times New Roman" w:cs="Times New Roman"/>
          <w:color w:val="auto"/>
          <w:sz w:val="26"/>
          <w:szCs w:val="26"/>
        </w:rPr>
        <w:t>các electron tự do.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6B3164">
        <w:rPr>
          <w:rFonts w:eastAsia="Times New Roman" w:cs="Times New Roman"/>
          <w:color w:val="auto"/>
          <w:sz w:val="26"/>
          <w:szCs w:val="26"/>
        </w:rPr>
        <w:t>lực hút tĩnh điện.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D. </w:t>
      </w:r>
      <w:r w:rsidRPr="006B3164">
        <w:rPr>
          <w:rFonts w:eastAsia="Times New Roman" w:cs="Times New Roman"/>
          <w:color w:val="auto"/>
          <w:sz w:val="26"/>
          <w:szCs w:val="26"/>
        </w:rPr>
        <w:t>sự góp chung electron.</w:t>
      </w:r>
    </w:p>
    <w:p w:rsidR="00C07279" w:rsidRPr="006B3164" w:rsidRDefault="006A0542" w:rsidP="00C07279">
      <w:pPr>
        <w:tabs>
          <w:tab w:val="left" w:pos="2835"/>
          <w:tab w:val="left" w:pos="5670"/>
          <w:tab w:val="left" w:pos="8364"/>
        </w:tabs>
        <w:spacing w:line="240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6B3164">
        <w:rPr>
          <w:b/>
          <w:color w:val="auto"/>
          <w:sz w:val="26"/>
          <w:szCs w:val="26"/>
        </w:rPr>
        <w:t xml:space="preserve">Câu 14. </w:t>
      </w:r>
      <w:r w:rsidRPr="006B3164">
        <w:rPr>
          <w:rFonts w:eastAsia="Times New Roman" w:cs="Times New Roman"/>
          <w:color w:val="auto"/>
          <w:sz w:val="26"/>
          <w:szCs w:val="26"/>
        </w:rPr>
        <w:t xml:space="preserve">Cho phương trình nhiệt hóa học của phản ứng: </w:t>
      </w:r>
    </w:p>
    <w:p w:rsidR="006A0542" w:rsidRPr="006B3164" w:rsidRDefault="006A0542" w:rsidP="00C07279">
      <w:pPr>
        <w:tabs>
          <w:tab w:val="left" w:pos="2835"/>
          <w:tab w:val="left" w:pos="5670"/>
          <w:tab w:val="left" w:pos="8364"/>
        </w:tabs>
        <w:spacing w:line="240" w:lineRule="auto"/>
        <w:jc w:val="both"/>
        <w:rPr>
          <w:rFonts w:eastAsia="Times New Roman" w:cs="Times New Roman"/>
          <w:b/>
          <w:color w:val="auto"/>
          <w:sz w:val="26"/>
          <w:szCs w:val="26"/>
        </w:rPr>
      </w:pPr>
      <w:r w:rsidRPr="006B3164">
        <w:rPr>
          <w:rFonts w:eastAsia="Times New Roman" w:cs="Times New Roman"/>
          <w:color w:val="auto"/>
          <w:sz w:val="26"/>
          <w:szCs w:val="26"/>
        </w:rPr>
        <w:t>N</w:t>
      </w:r>
      <w:r w:rsidRPr="006B3164">
        <w:rPr>
          <w:rFonts w:eastAsia="Times New Roman" w:cs="Times New Roman"/>
          <w:color w:val="auto"/>
          <w:sz w:val="26"/>
          <w:szCs w:val="26"/>
          <w:vertAlign w:val="subscript"/>
        </w:rPr>
        <w:t>2</w:t>
      </w:r>
      <w:r w:rsidRPr="006B3164">
        <w:rPr>
          <w:rFonts w:eastAsia="Times New Roman" w:cs="Times New Roman"/>
          <w:color w:val="auto"/>
          <w:sz w:val="26"/>
          <w:szCs w:val="26"/>
        </w:rPr>
        <w:t>(g) + O</w:t>
      </w:r>
      <w:r w:rsidRPr="006B3164">
        <w:rPr>
          <w:rFonts w:eastAsia="Times New Roman" w:cs="Times New Roman"/>
          <w:color w:val="auto"/>
          <w:sz w:val="26"/>
          <w:szCs w:val="26"/>
          <w:vertAlign w:val="subscript"/>
        </w:rPr>
        <w:t>2</w:t>
      </w:r>
      <w:r w:rsidRPr="006B3164">
        <w:rPr>
          <w:rFonts w:eastAsia="Times New Roman" w:cs="Times New Roman"/>
          <w:color w:val="auto"/>
          <w:sz w:val="26"/>
          <w:szCs w:val="26"/>
        </w:rPr>
        <w:t xml:space="preserve">(g) </w:t>
      </w:r>
      <w:r w:rsidRPr="006B3164">
        <w:rPr>
          <w:rFonts w:eastAsia="Times New Roman" w:cs="Times New Roman"/>
          <w:color w:val="auto"/>
          <w:sz w:val="26"/>
          <w:szCs w:val="26"/>
          <w:vertAlign w:val="subscript"/>
        </w:rPr>
        <w:object w:dxaOrig="300" w:dyaOrig="210">
          <v:shape id="_x0000_i1036" type="#_x0000_t75" style="width:14.25pt;height:10.5pt" o:ole="">
            <v:imagedata r:id="rId28" o:title=""/>
          </v:shape>
          <o:OLEObject Type="Embed" ProgID="Equation.DSMT4" ShapeID="_x0000_i1036" DrawAspect="Content" ObjectID="_1741812453" r:id="rId29"/>
        </w:object>
      </w:r>
      <w:r w:rsidRPr="006B3164">
        <w:rPr>
          <w:rFonts w:eastAsia="Times New Roman" w:cs="Times New Roman"/>
          <w:color w:val="auto"/>
          <w:sz w:val="26"/>
          <w:szCs w:val="26"/>
        </w:rPr>
        <w:t xml:space="preserve"> 2NO(g) </w:t>
      </w:r>
      <w:r w:rsidRPr="006B3164">
        <w:rPr>
          <w:rFonts w:eastAsia="Times New Roman" w:cs="Times New Roman"/>
          <w:color w:val="auto"/>
          <w:position w:val="-12"/>
          <w:sz w:val="26"/>
          <w:szCs w:val="26"/>
          <w:vertAlign w:val="subscript"/>
        </w:rPr>
        <w:object w:dxaOrig="700" w:dyaOrig="400">
          <v:shape id="_x0000_i1037" type="#_x0000_t75" style="width:34.5pt;height:21pt" o:ole="">
            <v:imagedata r:id="rId30" o:title=""/>
          </v:shape>
          <o:OLEObject Type="Embed" ProgID="Equation.DSMT4" ShapeID="_x0000_i1037" DrawAspect="Content" ObjectID="_1741812454" r:id="rId31"/>
        </w:object>
      </w:r>
      <w:r w:rsidRPr="006B3164">
        <w:rPr>
          <w:rFonts w:eastAsia="Times New Roman" w:cs="Times New Roman"/>
          <w:color w:val="auto"/>
          <w:sz w:val="26"/>
          <w:szCs w:val="26"/>
        </w:rPr>
        <w:t>= +179,20kJ</w:t>
      </w:r>
      <w:r w:rsidR="00C07279" w:rsidRPr="006B3164">
        <w:rPr>
          <w:rFonts w:eastAsia="Times New Roman" w:cs="Times New Roman"/>
          <w:color w:val="auto"/>
          <w:sz w:val="26"/>
          <w:szCs w:val="26"/>
        </w:rPr>
        <w:t xml:space="preserve">. </w:t>
      </w:r>
      <w:r w:rsidRPr="006B3164">
        <w:rPr>
          <w:rFonts w:eastAsia="Times New Roman" w:cs="Times New Roman"/>
          <w:color w:val="auto"/>
          <w:sz w:val="26"/>
          <w:szCs w:val="26"/>
        </w:rPr>
        <w:t>Phản ứng trên là phản ứng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6B3164">
        <w:rPr>
          <w:rFonts w:eastAsia="Times New Roman" w:cs="Times New Roman"/>
          <w:color w:val="auto"/>
          <w:sz w:val="26"/>
          <w:szCs w:val="26"/>
        </w:rPr>
        <w:t>tỏa nhiệt.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B. </w:t>
      </w:r>
      <w:r w:rsidRPr="006B3164">
        <w:rPr>
          <w:rFonts w:eastAsia="Times New Roman" w:cs="Times New Roman"/>
          <w:color w:val="auto"/>
          <w:sz w:val="26"/>
          <w:szCs w:val="26"/>
        </w:rPr>
        <w:t>thu nhiệt.</w:t>
      </w:r>
    </w:p>
    <w:p w:rsidR="006A0542" w:rsidRPr="006B3164" w:rsidRDefault="006A0542" w:rsidP="00C07279">
      <w:pPr>
        <w:tabs>
          <w:tab w:val="left" w:pos="283"/>
        </w:tabs>
        <w:rPr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C. </w:t>
      </w:r>
      <w:r w:rsidRPr="006B3164">
        <w:rPr>
          <w:rFonts w:eastAsia="Times New Roman" w:cs="Times New Roman"/>
          <w:color w:val="auto"/>
          <w:sz w:val="26"/>
          <w:szCs w:val="26"/>
        </w:rPr>
        <w:t>có sự giải phóng nhiệt lượng ra môi trường.</w:t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D. </w:t>
      </w:r>
      <w:r w:rsidRPr="006B3164">
        <w:rPr>
          <w:rFonts w:eastAsia="Times New Roman" w:cs="Times New Roman"/>
          <w:color w:val="auto"/>
          <w:sz w:val="26"/>
          <w:szCs w:val="26"/>
        </w:rPr>
        <w:t>không có sự thay đổi năng lượng.</w:t>
      </w:r>
    </w:p>
    <w:p w:rsidR="006A0542" w:rsidRPr="006B3164" w:rsidRDefault="006A0542" w:rsidP="00C07279">
      <w:pPr>
        <w:spacing w:line="240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6B3164">
        <w:rPr>
          <w:b/>
          <w:color w:val="auto"/>
          <w:sz w:val="26"/>
          <w:szCs w:val="26"/>
        </w:rPr>
        <w:t xml:space="preserve">Câu 15. </w:t>
      </w:r>
      <w:r w:rsidRPr="006B3164">
        <w:rPr>
          <w:rFonts w:eastAsia="Times New Roman" w:cs="Times New Roman"/>
          <w:color w:val="auto"/>
          <w:sz w:val="26"/>
          <w:szCs w:val="26"/>
        </w:rPr>
        <w:t>Số oxi hóa của các nguyên tử H, Fe, Cl trong H</w:t>
      </w:r>
      <w:r w:rsidRPr="006B3164">
        <w:rPr>
          <w:rFonts w:eastAsia="Times New Roman" w:cs="Times New Roman"/>
          <w:color w:val="auto"/>
          <w:sz w:val="26"/>
          <w:szCs w:val="26"/>
          <w:vertAlign w:val="subscript"/>
        </w:rPr>
        <w:t>2</w:t>
      </w:r>
      <w:r w:rsidRPr="006B3164">
        <w:rPr>
          <w:rFonts w:eastAsia="Times New Roman" w:cs="Times New Roman"/>
          <w:color w:val="auto"/>
          <w:sz w:val="26"/>
          <w:szCs w:val="26"/>
        </w:rPr>
        <w:t>, Fe</w:t>
      </w:r>
      <w:r w:rsidRPr="006B3164">
        <w:rPr>
          <w:rFonts w:eastAsia="Times New Roman" w:cs="Times New Roman"/>
          <w:color w:val="auto"/>
          <w:sz w:val="26"/>
          <w:szCs w:val="26"/>
          <w:vertAlign w:val="superscript"/>
        </w:rPr>
        <w:t>2+</w:t>
      </w:r>
      <w:r w:rsidRPr="006B3164">
        <w:rPr>
          <w:rFonts w:eastAsia="Times New Roman" w:cs="Times New Roman"/>
          <w:color w:val="auto"/>
          <w:sz w:val="26"/>
          <w:szCs w:val="26"/>
        </w:rPr>
        <w:t>, Cl</w:t>
      </w:r>
      <w:r w:rsidRPr="006B3164">
        <w:rPr>
          <w:rFonts w:eastAsia="Times New Roman" w:cs="Times New Roman"/>
          <w:color w:val="auto"/>
          <w:sz w:val="26"/>
          <w:szCs w:val="26"/>
          <w:vertAlign w:val="superscript"/>
        </w:rPr>
        <w:t>-</w:t>
      </w:r>
      <w:r w:rsidRPr="006B3164">
        <w:rPr>
          <w:rFonts w:eastAsia="Times New Roman" w:cs="Times New Roman"/>
          <w:color w:val="auto"/>
          <w:sz w:val="26"/>
          <w:szCs w:val="26"/>
        </w:rPr>
        <w:t> lần lượt là</w:t>
      </w:r>
    </w:p>
    <w:p w:rsidR="006A0542" w:rsidRPr="006B3164" w:rsidRDefault="006A0542" w:rsidP="00C07279">
      <w:pPr>
        <w:tabs>
          <w:tab w:val="left" w:pos="283"/>
        </w:tabs>
        <w:rPr>
          <w:rFonts w:eastAsia="Times New Roman" w:cs="Times New Roman"/>
          <w:color w:val="auto"/>
          <w:sz w:val="26"/>
          <w:szCs w:val="26"/>
        </w:rPr>
      </w:pPr>
      <w:r w:rsidRPr="006B3164">
        <w:rPr>
          <w:rStyle w:val="YoungMixChar"/>
          <w:b/>
          <w:color w:val="auto"/>
          <w:sz w:val="26"/>
          <w:szCs w:val="26"/>
        </w:rPr>
        <w:tab/>
        <w:t xml:space="preserve">A. </w:t>
      </w:r>
      <w:r w:rsidRPr="006B3164">
        <w:rPr>
          <w:rFonts w:eastAsia="Times New Roman" w:cs="Times New Roman"/>
          <w:color w:val="auto"/>
          <w:sz w:val="26"/>
          <w:szCs w:val="26"/>
        </w:rPr>
        <w:t>+1; +2; −1.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B. </w:t>
      </w:r>
      <w:r w:rsidRPr="006B3164">
        <w:rPr>
          <w:rFonts w:eastAsia="Times New Roman" w:cs="Times New Roman"/>
          <w:color w:val="auto"/>
          <w:sz w:val="26"/>
          <w:szCs w:val="26"/>
        </w:rPr>
        <w:t>0; +2; −1.</w:t>
      </w:r>
      <w:r w:rsidR="00C07279" w:rsidRPr="006B3164">
        <w:rPr>
          <w:color w:val="auto"/>
          <w:sz w:val="26"/>
          <w:szCs w:val="26"/>
        </w:rPr>
        <w:tab/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C. </w:t>
      </w:r>
      <w:r w:rsidRPr="006B3164">
        <w:rPr>
          <w:rFonts w:eastAsia="Times New Roman" w:cs="Times New Roman"/>
          <w:color w:val="auto"/>
          <w:sz w:val="26"/>
          <w:szCs w:val="26"/>
        </w:rPr>
        <w:t>+2; −2; +1.</w:t>
      </w:r>
      <w:r w:rsidR="00C07279" w:rsidRPr="006B3164">
        <w:rPr>
          <w:color w:val="auto"/>
          <w:sz w:val="26"/>
          <w:szCs w:val="26"/>
        </w:rPr>
        <w:tab/>
      </w:r>
      <w:r w:rsidRPr="006B3164">
        <w:rPr>
          <w:rStyle w:val="YoungMixChar"/>
          <w:b/>
          <w:color w:val="auto"/>
          <w:sz w:val="26"/>
          <w:szCs w:val="26"/>
        </w:rPr>
        <w:t xml:space="preserve">D. </w:t>
      </w:r>
      <w:r w:rsidRPr="006B3164">
        <w:rPr>
          <w:rFonts w:eastAsia="Times New Roman" w:cs="Times New Roman"/>
          <w:color w:val="auto"/>
          <w:sz w:val="26"/>
          <w:szCs w:val="26"/>
        </w:rPr>
        <w:t>0; −2; +1.</w:t>
      </w:r>
    </w:p>
    <w:p w:rsidR="00C07279" w:rsidRPr="006B3164" w:rsidRDefault="00C07279" w:rsidP="00C07279">
      <w:pPr>
        <w:shd w:val="clear" w:color="auto" w:fill="FFFFFF"/>
        <w:spacing w:line="276" w:lineRule="auto"/>
        <w:jc w:val="both"/>
        <w:rPr>
          <w:rFonts w:eastAsia="Times New Roman" w:cs="Times New Roman"/>
          <w:b/>
          <w:bCs/>
          <w:color w:val="auto"/>
          <w:sz w:val="26"/>
          <w:szCs w:val="26"/>
        </w:rPr>
      </w:pPr>
      <w:r w:rsidRPr="006B3164">
        <w:rPr>
          <w:rFonts w:eastAsia="Times New Roman" w:cs="Times New Roman"/>
          <w:b/>
          <w:bCs/>
          <w:color w:val="auto"/>
          <w:sz w:val="26"/>
          <w:szCs w:val="26"/>
        </w:rPr>
        <w:t>B/ Tự luận :( 5điểm).</w:t>
      </w:r>
    </w:p>
    <w:p w:rsidR="00C07279" w:rsidRPr="006B3164" w:rsidRDefault="00C07279" w:rsidP="00C07279">
      <w:pPr>
        <w:shd w:val="clear" w:color="auto" w:fill="FFFFFF"/>
        <w:spacing w:line="276" w:lineRule="auto"/>
        <w:jc w:val="both"/>
        <w:rPr>
          <w:rFonts w:eastAsia="Times New Roman" w:cs="Times New Roman"/>
          <w:b/>
          <w:bCs/>
          <w:color w:val="auto"/>
          <w:sz w:val="26"/>
          <w:szCs w:val="26"/>
        </w:rPr>
      </w:pPr>
      <w:r w:rsidRPr="006B3164">
        <w:rPr>
          <w:rFonts w:eastAsia="Times New Roman" w:cs="Times New Roman"/>
          <w:b/>
          <w:bCs/>
          <w:color w:val="auto"/>
          <w:sz w:val="26"/>
          <w:szCs w:val="26"/>
        </w:rPr>
        <w:t xml:space="preserve"> Câu 1 (1 điểm): </w:t>
      </w:r>
      <w:r w:rsidRPr="006B3164">
        <w:rPr>
          <w:rStyle w:val="Strong"/>
          <w:rFonts w:cs="Times New Roman"/>
          <w:color w:val="auto"/>
          <w:sz w:val="26"/>
          <w:szCs w:val="26"/>
          <w:shd w:val="clear" w:color="auto" w:fill="FFFFFF"/>
        </w:rPr>
        <w:t> 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</w:rPr>
        <w:t>Viết các khả năng tạo thành liên kết hydrogen giữa một phân tử H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  <w:vertAlign w:val="subscript"/>
        </w:rPr>
        <w:t>2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</w:rPr>
        <w:t>O và một phân tử NH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  <w:vertAlign w:val="subscript"/>
        </w:rPr>
        <w:t>3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</w:rPr>
        <w:t>.</w:t>
      </w:r>
    </w:p>
    <w:p w:rsidR="00C07279" w:rsidRPr="006B3164" w:rsidRDefault="00C07279" w:rsidP="00C07279">
      <w:pPr>
        <w:shd w:val="clear" w:color="auto" w:fill="FFFFFF"/>
        <w:spacing w:line="276" w:lineRule="auto"/>
        <w:jc w:val="both"/>
        <w:rPr>
          <w:rFonts w:cs="Times New Roman"/>
          <w:color w:val="auto"/>
          <w:sz w:val="26"/>
          <w:szCs w:val="26"/>
          <w:shd w:val="clear" w:color="auto" w:fill="FFFFFF"/>
        </w:rPr>
      </w:pPr>
      <w:r w:rsidRPr="006B3164">
        <w:rPr>
          <w:rFonts w:eastAsia="Times New Roman" w:cs="Times New Roman"/>
          <w:b/>
          <w:bCs/>
          <w:color w:val="auto"/>
          <w:sz w:val="26"/>
          <w:szCs w:val="26"/>
        </w:rPr>
        <w:t>Câu 2 (1,5 điểm): </w:t>
      </w:r>
      <w:r w:rsidRPr="006B3164">
        <w:rPr>
          <w:rFonts w:eastAsia="Times New Roman" w:cs="Times New Roman"/>
          <w:color w:val="auto"/>
          <w:sz w:val="26"/>
          <w:szCs w:val="26"/>
        </w:rPr>
        <w:t xml:space="preserve"> Cho phản ứng oxi hóa khử sau:   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</w:rPr>
        <w:t>Mg + HNO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  <w:vertAlign w:val="subscript"/>
        </w:rPr>
        <w:t>3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</w:rPr>
        <w:t>  </w:t>
      </w:r>
      <m:oMath>
        <m:r>
          <w:rPr>
            <w:rFonts w:ascii="Cambria Math" w:hAnsi="Cambria Math" w:cs="Times New Roman"/>
            <w:color w:val="auto"/>
            <w:sz w:val="26"/>
            <w:szCs w:val="26"/>
            <w:shd w:val="clear" w:color="auto" w:fill="FFFFFF"/>
          </w:rPr>
          <m:t>→</m:t>
        </m:r>
      </m:oMath>
      <w:r w:rsidRPr="006B3164">
        <w:rPr>
          <w:rFonts w:eastAsiaTheme="minorEastAsia" w:cs="Times New Roman"/>
          <w:color w:val="auto"/>
          <w:sz w:val="26"/>
          <w:szCs w:val="26"/>
          <w:shd w:val="clear" w:color="auto" w:fill="FFFFFF"/>
        </w:rPr>
        <w:t xml:space="preserve"> 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</w:rPr>
        <w:t>Mg(NO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  <w:vertAlign w:val="subscript"/>
        </w:rPr>
        <w:t>3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</w:rPr>
        <w:t>)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  <w:vertAlign w:val="subscript"/>
        </w:rPr>
        <w:t>2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</w:rPr>
        <w:t> + NO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</w:rPr>
        <w:softHyphen/>
        <w:t> + H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  <w:vertAlign w:val="subscript"/>
        </w:rPr>
        <w:t>2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</w:rPr>
        <w:t>O.</w:t>
      </w:r>
    </w:p>
    <w:p w:rsidR="00C07279" w:rsidRPr="006B3164" w:rsidRDefault="00C07279" w:rsidP="00C07279">
      <w:pPr>
        <w:shd w:val="clear" w:color="auto" w:fill="FFFFFF"/>
        <w:spacing w:line="276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6B3164">
        <w:rPr>
          <w:rFonts w:eastAsia="Times New Roman" w:cs="Times New Roman"/>
          <w:color w:val="auto"/>
          <w:sz w:val="26"/>
          <w:szCs w:val="26"/>
        </w:rPr>
        <w:t xml:space="preserve">a) 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</w:rPr>
        <w:t xml:space="preserve">Cân bằng phản ứng oxi hóa – khử bằng phương pháp thăng bằng electron </w:t>
      </w:r>
      <w:r w:rsidRPr="006B3164">
        <w:rPr>
          <w:rFonts w:eastAsia="Times New Roman" w:cs="Times New Roman"/>
          <w:color w:val="auto"/>
          <w:sz w:val="26"/>
          <w:szCs w:val="26"/>
        </w:rPr>
        <w:t>và chỉ rõ chất khử, chất oxi hoá.</w:t>
      </w:r>
    </w:p>
    <w:p w:rsidR="00C07279" w:rsidRPr="006B3164" w:rsidRDefault="00C07279" w:rsidP="00C07279">
      <w:pPr>
        <w:shd w:val="clear" w:color="auto" w:fill="FFFFFF"/>
        <w:spacing w:line="276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6B3164">
        <w:rPr>
          <w:rFonts w:eastAsia="Times New Roman" w:cs="Times New Roman"/>
          <w:color w:val="auto"/>
          <w:sz w:val="26"/>
          <w:szCs w:val="26"/>
        </w:rPr>
        <w:t xml:space="preserve">b) Hòa tan hoàn toàn 7,2 gam Magnesium vào dung dịch nitric acid loãng. Tính thể tích khí nitrogen monooxide (NO) tạo thành ở điều kiện chuẩn? </w:t>
      </w:r>
    </w:p>
    <w:p w:rsidR="00C07279" w:rsidRPr="006B3164" w:rsidRDefault="00C07279" w:rsidP="00C07279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color w:val="auto"/>
          <w:sz w:val="26"/>
          <w:szCs w:val="26"/>
        </w:rPr>
      </w:pPr>
      <w:r w:rsidRPr="006B3164">
        <w:rPr>
          <w:rFonts w:eastAsia="Times New Roman" w:cs="Times New Roman"/>
          <w:b/>
          <w:color w:val="auto"/>
          <w:sz w:val="26"/>
          <w:szCs w:val="26"/>
        </w:rPr>
        <w:t xml:space="preserve">Câu 3 (1,5 điểm): </w:t>
      </w:r>
    </w:p>
    <w:p w:rsidR="00C07279" w:rsidRPr="006B3164" w:rsidRDefault="00C07279" w:rsidP="00C07279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6B3164">
        <w:rPr>
          <w:rFonts w:cs="Times New Roman"/>
          <w:color w:val="auto"/>
          <w:sz w:val="26"/>
          <w:szCs w:val="26"/>
        </w:rPr>
        <w:t>Cho phương trình hoá học của phản ứng: CH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4</w:t>
      </w:r>
      <w:r w:rsidRPr="006B3164">
        <w:rPr>
          <w:rFonts w:cs="Times New Roman"/>
          <w:color w:val="auto"/>
          <w:sz w:val="26"/>
          <w:szCs w:val="26"/>
        </w:rPr>
        <w:t>(g) + 2O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2</w:t>
      </w:r>
      <w:r w:rsidRPr="006B3164">
        <w:rPr>
          <w:rFonts w:cs="Times New Roman"/>
          <w:color w:val="auto"/>
          <w:sz w:val="26"/>
          <w:szCs w:val="26"/>
        </w:rPr>
        <w:t>(g) → CO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2</w:t>
      </w:r>
      <w:r w:rsidRPr="006B3164">
        <w:rPr>
          <w:rFonts w:cs="Times New Roman"/>
          <w:color w:val="auto"/>
          <w:sz w:val="26"/>
          <w:szCs w:val="26"/>
        </w:rPr>
        <w:t>(g) + 2H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2</w:t>
      </w:r>
      <w:r w:rsidRPr="006B3164">
        <w:rPr>
          <w:rFonts w:cs="Times New Roman"/>
          <w:color w:val="auto"/>
          <w:sz w:val="26"/>
          <w:szCs w:val="26"/>
        </w:rPr>
        <w:t>O(</w:t>
      </w:r>
      <w:r w:rsidRPr="006B3164">
        <w:rPr>
          <w:rFonts w:cs="Times New Roman"/>
          <w:i/>
          <w:iCs/>
          <w:color w:val="auto"/>
          <w:sz w:val="26"/>
          <w:szCs w:val="26"/>
        </w:rPr>
        <w:t>l</w:t>
      </w:r>
      <w:r w:rsidRPr="006B3164">
        <w:rPr>
          <w:rFonts w:cs="Times New Roman"/>
          <w:color w:val="auto"/>
          <w:sz w:val="26"/>
          <w:szCs w:val="26"/>
        </w:rPr>
        <w:t xml:space="preserve">)          </w:t>
      </w:r>
    </w:p>
    <w:p w:rsidR="00C07279" w:rsidRPr="006B3164" w:rsidRDefault="00C07279" w:rsidP="00C07279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6B3164">
        <w:rPr>
          <w:rFonts w:cs="Times New Roman"/>
          <w:color w:val="auto"/>
          <w:sz w:val="26"/>
          <w:szCs w:val="26"/>
        </w:rPr>
        <w:t xml:space="preserve"> a/ Tính biến thiên enthalpy của phản ứng trên? </w:t>
      </w:r>
    </w:p>
    <w:p w:rsidR="00C07279" w:rsidRPr="006B3164" w:rsidRDefault="00C07279" w:rsidP="00C07279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6B3164">
        <w:rPr>
          <w:rFonts w:cs="Times New Roman"/>
          <w:color w:val="auto"/>
          <w:sz w:val="26"/>
          <w:szCs w:val="26"/>
        </w:rPr>
        <w:t>Cho biết nhiệt tạo thành chuẩn của các chất như sau:</w:t>
      </w:r>
    </w:p>
    <w:tbl>
      <w:tblPr>
        <w:tblW w:w="57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1"/>
        <w:gridCol w:w="1141"/>
        <w:gridCol w:w="1141"/>
        <w:gridCol w:w="1123"/>
      </w:tblGrid>
      <w:tr w:rsidR="006B3164" w:rsidRPr="006B3164" w:rsidTr="00510878">
        <w:trPr>
          <w:trHeight w:val="38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79" w:rsidRPr="006B3164" w:rsidRDefault="00C07279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6B3164">
              <w:rPr>
                <w:rFonts w:eastAsia="Times New Roman" w:cs="Times New Roman"/>
                <w:color w:val="auto"/>
                <w:sz w:val="26"/>
                <w:szCs w:val="26"/>
              </w:rPr>
              <w:t>Chất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79" w:rsidRPr="006B3164" w:rsidRDefault="00C07279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6B3164">
              <w:rPr>
                <w:rFonts w:eastAsia="Times New Roman" w:cs="Times New Roman"/>
                <w:color w:val="auto"/>
                <w:sz w:val="26"/>
                <w:szCs w:val="26"/>
              </w:rPr>
              <w:t>CH</w:t>
            </w:r>
            <w:r w:rsidRPr="006B3164">
              <w:rPr>
                <w:rFonts w:eastAsia="Times New Roman" w:cs="Times New Roman"/>
                <w:color w:val="auto"/>
                <w:sz w:val="26"/>
                <w:szCs w:val="26"/>
                <w:vertAlign w:val="subscript"/>
              </w:rPr>
              <w:t>4</w:t>
            </w:r>
            <w:r w:rsidRPr="006B3164">
              <w:rPr>
                <w:rFonts w:eastAsia="Times New Roman" w:cs="Times New Roman"/>
                <w:color w:val="auto"/>
                <w:sz w:val="26"/>
                <w:szCs w:val="26"/>
              </w:rPr>
              <w:t xml:space="preserve"> (g)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79" w:rsidRPr="006B3164" w:rsidRDefault="00C07279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6B3164">
              <w:rPr>
                <w:rFonts w:eastAsia="Times New Roman" w:cs="Times New Roman"/>
                <w:color w:val="auto"/>
                <w:sz w:val="26"/>
                <w:szCs w:val="26"/>
              </w:rPr>
              <w:t>CO</w:t>
            </w:r>
            <w:r w:rsidRPr="006B3164">
              <w:rPr>
                <w:rFonts w:eastAsia="Times New Roman" w:cs="Times New Roman"/>
                <w:color w:val="auto"/>
                <w:sz w:val="26"/>
                <w:szCs w:val="26"/>
                <w:vertAlign w:val="subscript"/>
              </w:rPr>
              <w:t>2</w:t>
            </w:r>
            <w:r w:rsidRPr="006B3164">
              <w:rPr>
                <w:rFonts w:eastAsia="Times New Roman" w:cs="Times New Roman"/>
                <w:color w:val="auto"/>
                <w:sz w:val="26"/>
                <w:szCs w:val="26"/>
              </w:rPr>
              <w:t> (</w:t>
            </w:r>
            <w:r w:rsidRPr="006B3164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g</w:t>
            </w:r>
            <w:r w:rsidRPr="006B3164">
              <w:rPr>
                <w:rFonts w:eastAsia="Times New Roman" w:cs="Times New Roman"/>
                <w:color w:val="auto"/>
                <w:sz w:val="26"/>
                <w:szCs w:val="26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79" w:rsidRPr="006B3164" w:rsidRDefault="00C07279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6B3164">
              <w:rPr>
                <w:rFonts w:eastAsia="Times New Roman" w:cs="Times New Roman"/>
                <w:color w:val="auto"/>
                <w:sz w:val="26"/>
                <w:szCs w:val="26"/>
              </w:rPr>
              <w:t>H</w:t>
            </w:r>
            <w:r w:rsidRPr="006B3164">
              <w:rPr>
                <w:rFonts w:eastAsia="Times New Roman" w:cs="Times New Roman"/>
                <w:color w:val="auto"/>
                <w:sz w:val="26"/>
                <w:szCs w:val="26"/>
                <w:vertAlign w:val="subscript"/>
              </w:rPr>
              <w:t>2</w:t>
            </w:r>
            <w:r w:rsidRPr="006B3164">
              <w:rPr>
                <w:rFonts w:eastAsia="Times New Roman" w:cs="Times New Roman"/>
                <w:color w:val="auto"/>
                <w:sz w:val="26"/>
                <w:szCs w:val="26"/>
              </w:rPr>
              <w:t>O (</w:t>
            </w:r>
            <w:r w:rsidRPr="006B3164">
              <w:rPr>
                <w:rFonts w:eastAsia="Times New Roman" w:cs="Times New Roman"/>
                <w:i/>
                <w:iCs/>
                <w:color w:val="auto"/>
                <w:sz w:val="26"/>
                <w:szCs w:val="26"/>
              </w:rPr>
              <w:t>l</w:t>
            </w:r>
            <w:r w:rsidRPr="006B3164">
              <w:rPr>
                <w:rFonts w:eastAsia="Times New Roman" w:cs="Times New Roman"/>
                <w:color w:val="auto"/>
                <w:sz w:val="26"/>
                <w:szCs w:val="26"/>
              </w:rPr>
              <w:t>)</w:t>
            </w:r>
          </w:p>
        </w:tc>
      </w:tr>
      <w:tr w:rsidR="006B3164" w:rsidRPr="006B3164" w:rsidTr="00510878">
        <w:trPr>
          <w:trHeight w:val="59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79" w:rsidRPr="006B3164" w:rsidRDefault="00C07279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6B3164">
              <w:rPr>
                <w:rFonts w:eastAsia="Times New Roman" w:cs="Times New Roman"/>
                <w:noProof/>
                <w:color w:val="auto"/>
                <w:sz w:val="26"/>
                <w:szCs w:val="26"/>
              </w:rPr>
              <w:drawing>
                <wp:inline distT="0" distB="0" distL="0" distR="0" wp14:anchorId="19068B72" wp14:editId="2B20572D">
                  <wp:extent cx="483870" cy="260985"/>
                  <wp:effectExtent l="0" t="0" r="0" b="5715"/>
                  <wp:docPr id="27" name="Picture 27" descr="Tính delta r H 0 298 của phản ứng đốt cháy 21 gam CO (g) biết các sản phẩm thu được đều ở thể khí (ảnh 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Tính delta r H 0 298 của phản ứng đốt cháy 21 gam CO (g) biết các sản phẩm thu được đều ở thể khí (ảnh 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870" cy="260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B3164">
              <w:rPr>
                <w:rFonts w:eastAsia="Times New Roman" w:cs="Times New Roman"/>
                <w:color w:val="auto"/>
                <w:sz w:val="26"/>
                <w:szCs w:val="26"/>
              </w:rPr>
              <w:t> (kJ/mol)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79" w:rsidRPr="006B3164" w:rsidRDefault="00C07279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6B3164">
              <w:rPr>
                <w:rFonts w:eastAsia="Times New Roman" w:cs="Times New Roman"/>
                <w:color w:val="auto"/>
                <w:sz w:val="26"/>
                <w:szCs w:val="26"/>
              </w:rPr>
              <w:t>- 74,87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79" w:rsidRPr="006B3164" w:rsidRDefault="00C07279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6B3164">
              <w:rPr>
                <w:rFonts w:eastAsia="Times New Roman" w:cs="Times New Roman"/>
                <w:color w:val="auto"/>
                <w:sz w:val="26"/>
                <w:szCs w:val="26"/>
              </w:rPr>
              <w:t>− 393,5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7279" w:rsidRPr="006B3164" w:rsidRDefault="00C07279" w:rsidP="00510878">
            <w:pPr>
              <w:spacing w:line="276" w:lineRule="auto"/>
              <w:jc w:val="both"/>
              <w:rPr>
                <w:rFonts w:eastAsia="Times New Roman" w:cs="Times New Roman"/>
                <w:color w:val="auto"/>
                <w:sz w:val="26"/>
                <w:szCs w:val="26"/>
              </w:rPr>
            </w:pPr>
            <w:r w:rsidRPr="006B3164">
              <w:rPr>
                <w:rFonts w:eastAsia="Times New Roman" w:cs="Times New Roman"/>
                <w:color w:val="auto"/>
                <w:sz w:val="26"/>
                <w:szCs w:val="26"/>
              </w:rPr>
              <w:t>-285,84</w:t>
            </w:r>
          </w:p>
        </w:tc>
      </w:tr>
    </w:tbl>
    <w:p w:rsidR="00C07279" w:rsidRPr="006B3164" w:rsidRDefault="00C07279" w:rsidP="00C07279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color w:val="auto"/>
          <w:sz w:val="26"/>
          <w:szCs w:val="26"/>
        </w:rPr>
      </w:pPr>
      <w:r w:rsidRPr="006B3164">
        <w:rPr>
          <w:rFonts w:cs="Times New Roman"/>
          <w:color w:val="auto"/>
          <w:sz w:val="26"/>
          <w:szCs w:val="26"/>
        </w:rPr>
        <w:t xml:space="preserve">b/ </w:t>
      </w:r>
      <w:r w:rsidRPr="006B3164">
        <w:rPr>
          <w:rFonts w:eastAsia="Times New Roman" w:cs="Times New Roman"/>
          <w:color w:val="auto"/>
          <w:sz w:val="26"/>
          <w:szCs w:val="26"/>
        </w:rPr>
        <w:t>Vẽ sơ đồ biểu diễn biến thiên enthalpy của phản ứng trên?</w:t>
      </w:r>
    </w:p>
    <w:p w:rsidR="00C07279" w:rsidRPr="006B3164" w:rsidRDefault="00C07279" w:rsidP="00C07279">
      <w:pPr>
        <w:tabs>
          <w:tab w:val="left" w:pos="2835"/>
          <w:tab w:val="left" w:pos="5670"/>
          <w:tab w:val="left" w:pos="8364"/>
        </w:tabs>
        <w:autoSpaceDE w:val="0"/>
        <w:autoSpaceDN w:val="0"/>
        <w:adjustRightInd w:val="0"/>
        <w:spacing w:line="276" w:lineRule="auto"/>
        <w:jc w:val="both"/>
        <w:rPr>
          <w:rFonts w:cs="Times New Roman"/>
          <w:color w:val="auto"/>
          <w:sz w:val="26"/>
          <w:szCs w:val="26"/>
        </w:rPr>
      </w:pPr>
      <w:r w:rsidRPr="006B3164">
        <w:rPr>
          <w:rFonts w:cs="Times New Roman"/>
          <w:b/>
          <w:color w:val="auto"/>
          <w:sz w:val="26"/>
          <w:szCs w:val="26"/>
        </w:rPr>
        <w:t xml:space="preserve">Câu 4 (1điểm):  </w:t>
      </w:r>
      <w:r w:rsidRPr="006B3164">
        <w:rPr>
          <w:rFonts w:cs="Times New Roman"/>
          <w:color w:val="auto"/>
          <w:sz w:val="26"/>
          <w:szCs w:val="26"/>
          <w:shd w:val="clear" w:color="auto" w:fill="FFFFFF"/>
        </w:rPr>
        <w:t xml:space="preserve">Ngày nay, dùng cồn trong nấu ăn trở nên rất phổ biến trong các nhà hàng, quán ăn, buổi tổ chức tiệc, liên hoan, hộ gia đình. </w:t>
      </w:r>
      <w:r w:rsidRPr="006B3164">
        <w:rPr>
          <w:rFonts w:cs="Times New Roman"/>
          <w:color w:val="auto"/>
          <w:sz w:val="26"/>
          <w:szCs w:val="26"/>
        </w:rPr>
        <w:t>Một mẫu cồn X chứa thành phần chính là ethanol (C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2</w:t>
      </w:r>
      <w:r w:rsidRPr="006B3164">
        <w:rPr>
          <w:rFonts w:cs="Times New Roman"/>
          <w:color w:val="auto"/>
          <w:sz w:val="26"/>
          <w:szCs w:val="26"/>
        </w:rPr>
        <w:t>H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5</w:t>
      </w:r>
      <w:r w:rsidRPr="006B3164">
        <w:rPr>
          <w:rFonts w:cs="Times New Roman"/>
          <w:color w:val="auto"/>
          <w:sz w:val="26"/>
          <w:szCs w:val="26"/>
        </w:rPr>
        <w:t>OH) có lẫn methanol (CH</w:t>
      </w:r>
      <w:r w:rsidRPr="006B3164">
        <w:rPr>
          <w:rFonts w:cs="Times New Roman"/>
          <w:color w:val="auto"/>
          <w:sz w:val="26"/>
          <w:szCs w:val="26"/>
          <w:vertAlign w:val="subscript"/>
        </w:rPr>
        <w:t>3</w:t>
      </w:r>
      <w:r w:rsidRPr="006B3164">
        <w:rPr>
          <w:rFonts w:cs="Times New Roman"/>
          <w:color w:val="auto"/>
          <w:sz w:val="26"/>
          <w:szCs w:val="26"/>
        </w:rPr>
        <w:t xml:space="preserve">OH). </w:t>
      </w:r>
    </w:p>
    <w:p w:rsidR="00C07279" w:rsidRPr="006B3164" w:rsidRDefault="00C07279" w:rsidP="00C07279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6"/>
          <w:szCs w:val="26"/>
        </w:rPr>
      </w:pPr>
      <w:r w:rsidRPr="006B3164">
        <w:rPr>
          <w:color w:val="auto"/>
          <w:sz w:val="26"/>
          <w:szCs w:val="26"/>
        </w:rPr>
        <w:t>Cho các phương trình nhiệt hóa học sau:</w:t>
      </w:r>
    </w:p>
    <w:p w:rsidR="00C07279" w:rsidRPr="006B3164" w:rsidRDefault="00C07279" w:rsidP="00C0727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auto"/>
          <w:sz w:val="26"/>
          <w:szCs w:val="26"/>
        </w:rPr>
      </w:pPr>
      <w:r w:rsidRPr="006B3164">
        <w:rPr>
          <w:color w:val="auto"/>
          <w:sz w:val="26"/>
          <w:szCs w:val="26"/>
        </w:rPr>
        <w:t>C</w:t>
      </w:r>
      <w:r w:rsidRPr="006B3164">
        <w:rPr>
          <w:color w:val="auto"/>
          <w:sz w:val="26"/>
          <w:szCs w:val="26"/>
          <w:vertAlign w:val="subscript"/>
        </w:rPr>
        <w:t>2</w:t>
      </w:r>
      <w:r w:rsidRPr="006B3164">
        <w:rPr>
          <w:color w:val="auto"/>
          <w:sz w:val="26"/>
          <w:szCs w:val="26"/>
        </w:rPr>
        <w:t>H</w:t>
      </w:r>
      <w:r w:rsidRPr="006B3164">
        <w:rPr>
          <w:color w:val="auto"/>
          <w:sz w:val="26"/>
          <w:szCs w:val="26"/>
          <w:vertAlign w:val="subscript"/>
        </w:rPr>
        <w:t>5</w:t>
      </w:r>
      <w:r w:rsidRPr="006B3164">
        <w:rPr>
          <w:color w:val="auto"/>
          <w:sz w:val="26"/>
          <w:szCs w:val="26"/>
        </w:rPr>
        <w:t>OH(l) + 3O</w:t>
      </w:r>
      <w:r w:rsidRPr="006B3164">
        <w:rPr>
          <w:color w:val="auto"/>
          <w:sz w:val="26"/>
          <w:szCs w:val="26"/>
          <w:vertAlign w:val="subscript"/>
        </w:rPr>
        <w:t>2</w:t>
      </w:r>
      <w:r w:rsidRPr="006B3164">
        <w:rPr>
          <w:color w:val="auto"/>
          <w:sz w:val="26"/>
          <w:szCs w:val="26"/>
        </w:rPr>
        <w:t>(g) → 2CO</w:t>
      </w:r>
      <w:r w:rsidRPr="006B3164">
        <w:rPr>
          <w:color w:val="auto"/>
          <w:sz w:val="26"/>
          <w:szCs w:val="26"/>
          <w:vertAlign w:val="subscript"/>
        </w:rPr>
        <w:t>2</w:t>
      </w:r>
      <w:r w:rsidRPr="006B3164">
        <w:rPr>
          <w:color w:val="auto"/>
          <w:sz w:val="26"/>
          <w:szCs w:val="26"/>
        </w:rPr>
        <w:t>(g) + 3H</w:t>
      </w:r>
      <w:r w:rsidRPr="006B3164">
        <w:rPr>
          <w:color w:val="auto"/>
          <w:sz w:val="26"/>
          <w:szCs w:val="26"/>
          <w:vertAlign w:val="subscript"/>
        </w:rPr>
        <w:t>2</w:t>
      </w:r>
      <w:r w:rsidRPr="006B3164">
        <w:rPr>
          <w:color w:val="auto"/>
          <w:sz w:val="26"/>
          <w:szCs w:val="26"/>
        </w:rPr>
        <w:t xml:space="preserve">O(l)    </w:t>
      </w:r>
      <w:r w:rsidRPr="006B3164">
        <w:rPr>
          <w:color w:val="auto"/>
          <w:position w:val="-12"/>
          <w:sz w:val="26"/>
          <w:szCs w:val="26"/>
        </w:rPr>
        <w:object w:dxaOrig="700" w:dyaOrig="400">
          <v:shape id="_x0000_i1038" type="#_x0000_t75" style="width:34.5pt;height:20.25pt" o:ole="">
            <v:imagedata r:id="rId8" o:title=""/>
          </v:shape>
          <o:OLEObject Type="Embed" ProgID="Equation.DSMT4" ShapeID="_x0000_i1038" DrawAspect="Content" ObjectID="_1741812455" r:id="rId33"/>
        </w:object>
      </w:r>
      <w:r w:rsidRPr="006B3164">
        <w:rPr>
          <w:color w:val="auto"/>
          <w:sz w:val="26"/>
          <w:szCs w:val="26"/>
        </w:rPr>
        <w:t xml:space="preserve"> </w:t>
      </w:r>
      <w:r w:rsidRPr="006B3164">
        <w:rPr>
          <w:rStyle w:val="mo"/>
          <w:color w:val="auto"/>
          <w:sz w:val="26"/>
          <w:szCs w:val="26"/>
          <w:bdr w:val="none" w:sz="0" w:space="0" w:color="auto" w:frame="1"/>
        </w:rPr>
        <w:t>=−</w:t>
      </w:r>
      <w:r w:rsidRPr="006B3164">
        <w:rPr>
          <w:rStyle w:val="mn"/>
          <w:color w:val="auto"/>
          <w:sz w:val="26"/>
          <w:szCs w:val="26"/>
          <w:bdr w:val="none" w:sz="0" w:space="0" w:color="auto" w:frame="1"/>
        </w:rPr>
        <w:t>1370</w:t>
      </w:r>
      <w:r w:rsidRPr="006B3164">
        <w:rPr>
          <w:rStyle w:val="mi"/>
          <w:color w:val="auto"/>
          <w:sz w:val="26"/>
          <w:szCs w:val="26"/>
          <w:bdr w:val="none" w:sz="0" w:space="0" w:color="auto" w:frame="1"/>
        </w:rPr>
        <w:t>kJ</w:t>
      </w:r>
      <w:r w:rsidRPr="006B3164">
        <w:rPr>
          <w:color w:val="auto"/>
          <w:sz w:val="26"/>
          <w:szCs w:val="26"/>
        </w:rPr>
        <w:t xml:space="preserve"> </w:t>
      </w:r>
    </w:p>
    <w:p w:rsidR="00C07279" w:rsidRPr="006B3164" w:rsidRDefault="00C07279" w:rsidP="00C07279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auto"/>
          <w:sz w:val="26"/>
          <w:szCs w:val="26"/>
        </w:rPr>
      </w:pPr>
      <w:r w:rsidRPr="006B3164">
        <w:rPr>
          <w:color w:val="auto"/>
          <w:sz w:val="26"/>
          <w:szCs w:val="26"/>
        </w:rPr>
        <w:t>CH</w:t>
      </w:r>
      <w:r w:rsidRPr="006B3164">
        <w:rPr>
          <w:color w:val="auto"/>
          <w:sz w:val="26"/>
          <w:szCs w:val="26"/>
          <w:vertAlign w:val="subscript"/>
        </w:rPr>
        <w:t>3</w:t>
      </w:r>
      <w:r w:rsidRPr="006B3164">
        <w:rPr>
          <w:color w:val="auto"/>
          <w:sz w:val="26"/>
          <w:szCs w:val="26"/>
        </w:rPr>
        <w:t>OH(l) +</w:t>
      </w:r>
      <w:r w:rsidRPr="006B3164">
        <w:rPr>
          <w:rStyle w:val="mjxassistivemathml"/>
          <w:color w:val="auto"/>
          <w:sz w:val="26"/>
          <w:szCs w:val="26"/>
          <w:bdr w:val="none" w:sz="0" w:space="0" w:color="auto" w:frame="1"/>
        </w:rPr>
        <w:t>3/2</w:t>
      </w:r>
      <w:r w:rsidRPr="006B3164">
        <w:rPr>
          <w:color w:val="auto"/>
          <w:sz w:val="26"/>
          <w:szCs w:val="26"/>
        </w:rPr>
        <w:t>O</w:t>
      </w:r>
      <w:r w:rsidRPr="006B3164">
        <w:rPr>
          <w:color w:val="auto"/>
          <w:sz w:val="26"/>
          <w:szCs w:val="26"/>
          <w:vertAlign w:val="subscript"/>
        </w:rPr>
        <w:t>2</w:t>
      </w:r>
      <w:r w:rsidRPr="006B3164">
        <w:rPr>
          <w:color w:val="auto"/>
          <w:sz w:val="26"/>
          <w:szCs w:val="26"/>
        </w:rPr>
        <w:t>(g) → CO</w:t>
      </w:r>
      <w:r w:rsidRPr="006B3164">
        <w:rPr>
          <w:color w:val="auto"/>
          <w:sz w:val="26"/>
          <w:szCs w:val="26"/>
          <w:vertAlign w:val="subscript"/>
        </w:rPr>
        <w:t>2</w:t>
      </w:r>
      <w:r w:rsidRPr="006B3164">
        <w:rPr>
          <w:color w:val="auto"/>
          <w:sz w:val="26"/>
          <w:szCs w:val="26"/>
        </w:rPr>
        <w:t>(g) + 2H</w:t>
      </w:r>
      <w:r w:rsidRPr="006B3164">
        <w:rPr>
          <w:color w:val="auto"/>
          <w:sz w:val="26"/>
          <w:szCs w:val="26"/>
          <w:vertAlign w:val="subscript"/>
        </w:rPr>
        <w:t>2</w:t>
      </w:r>
      <w:r w:rsidRPr="006B3164">
        <w:rPr>
          <w:color w:val="auto"/>
          <w:sz w:val="26"/>
          <w:szCs w:val="26"/>
        </w:rPr>
        <w:t xml:space="preserve">O(1)  </w:t>
      </w:r>
      <w:r w:rsidRPr="006B3164">
        <w:rPr>
          <w:color w:val="auto"/>
          <w:position w:val="-12"/>
          <w:sz w:val="26"/>
          <w:szCs w:val="26"/>
        </w:rPr>
        <w:object w:dxaOrig="700" w:dyaOrig="400">
          <v:shape id="_x0000_i1039" type="#_x0000_t75" style="width:34.5pt;height:20.25pt" o:ole="">
            <v:imagedata r:id="rId8" o:title=""/>
          </v:shape>
          <o:OLEObject Type="Embed" ProgID="Equation.DSMT4" ShapeID="_x0000_i1039" DrawAspect="Content" ObjectID="_1741812456" r:id="rId34"/>
        </w:object>
      </w:r>
      <w:r w:rsidRPr="006B3164">
        <w:rPr>
          <w:color w:val="auto"/>
          <w:sz w:val="26"/>
          <w:szCs w:val="26"/>
        </w:rPr>
        <w:t xml:space="preserve"> </w:t>
      </w:r>
      <w:r w:rsidRPr="006B3164">
        <w:rPr>
          <w:rStyle w:val="mo"/>
          <w:color w:val="auto"/>
          <w:sz w:val="26"/>
          <w:szCs w:val="26"/>
          <w:bdr w:val="none" w:sz="0" w:space="0" w:color="auto" w:frame="1"/>
        </w:rPr>
        <w:t>=−</w:t>
      </w:r>
      <w:r w:rsidRPr="006B3164">
        <w:rPr>
          <w:rStyle w:val="mn"/>
          <w:color w:val="auto"/>
          <w:sz w:val="26"/>
          <w:szCs w:val="26"/>
          <w:bdr w:val="none" w:sz="0" w:space="0" w:color="auto" w:frame="1"/>
        </w:rPr>
        <w:t>716</w:t>
      </w:r>
      <w:r w:rsidRPr="006B3164">
        <w:rPr>
          <w:rStyle w:val="mi"/>
          <w:color w:val="auto"/>
          <w:sz w:val="26"/>
          <w:szCs w:val="26"/>
          <w:bdr w:val="none" w:sz="0" w:space="0" w:color="auto" w:frame="1"/>
        </w:rPr>
        <w:t>kJ</w:t>
      </w:r>
    </w:p>
    <w:p w:rsidR="00C07279" w:rsidRPr="006B3164" w:rsidRDefault="00C07279" w:rsidP="00C07279">
      <w:pPr>
        <w:pStyle w:val="NormalWeb"/>
        <w:shd w:val="clear" w:color="auto" w:fill="FFFFFF"/>
        <w:spacing w:before="0" w:beforeAutospacing="0" w:after="0" w:afterAutospacing="0"/>
        <w:rPr>
          <w:color w:val="auto"/>
          <w:sz w:val="26"/>
          <w:szCs w:val="26"/>
        </w:rPr>
      </w:pPr>
      <w:r w:rsidRPr="006B3164">
        <w:rPr>
          <w:color w:val="auto"/>
          <w:sz w:val="26"/>
          <w:szCs w:val="26"/>
        </w:rPr>
        <w:t>Biết thành phần 1 viên cồn 70 gam chứa tỉ lệ khối lượng của C</w:t>
      </w:r>
      <w:r w:rsidRPr="006B3164">
        <w:rPr>
          <w:color w:val="auto"/>
          <w:sz w:val="26"/>
          <w:szCs w:val="26"/>
          <w:vertAlign w:val="subscript"/>
        </w:rPr>
        <w:t>2</w:t>
      </w:r>
      <w:r w:rsidRPr="006B3164">
        <w:rPr>
          <w:color w:val="auto"/>
          <w:sz w:val="26"/>
          <w:szCs w:val="26"/>
        </w:rPr>
        <w:t>H</w:t>
      </w:r>
      <w:r w:rsidRPr="006B3164">
        <w:rPr>
          <w:color w:val="auto"/>
          <w:sz w:val="26"/>
          <w:szCs w:val="26"/>
          <w:vertAlign w:val="subscript"/>
        </w:rPr>
        <w:t>5</w:t>
      </w:r>
      <w:r w:rsidRPr="006B3164">
        <w:rPr>
          <w:color w:val="auto"/>
          <w:sz w:val="26"/>
          <w:szCs w:val="26"/>
        </w:rPr>
        <w:t>OH : CH</w:t>
      </w:r>
      <w:r w:rsidRPr="006B3164">
        <w:rPr>
          <w:color w:val="auto"/>
          <w:sz w:val="26"/>
          <w:szCs w:val="26"/>
          <w:vertAlign w:val="subscript"/>
        </w:rPr>
        <w:t>3</w:t>
      </w:r>
      <w:r w:rsidRPr="006B3164">
        <w:rPr>
          <w:color w:val="auto"/>
          <w:sz w:val="26"/>
          <w:szCs w:val="26"/>
        </w:rPr>
        <w:t>OH là 11:1 và chứa 4% tạp chất không cháy. Giả sử để nấu chín một nồi lẩu cần tiêu thụ 3200kJ, hỏi cần bao nhiêu viên cồn để nấu chín 1 nồi lẩu đó (với hiệu suất hấp thụ nhiệt khoảng 80%)?</w:t>
      </w:r>
    </w:p>
    <w:p w:rsidR="002C1DDA" w:rsidRDefault="00C54F77" w:rsidP="00C07279">
      <w:pPr>
        <w:jc w:val="center"/>
        <w:rPr>
          <w:rStyle w:val="YoungMixChar"/>
          <w:b/>
          <w:i/>
          <w:color w:val="auto"/>
          <w:sz w:val="26"/>
          <w:szCs w:val="26"/>
        </w:rPr>
      </w:pPr>
      <w:r w:rsidRPr="006B3164">
        <w:rPr>
          <w:rStyle w:val="YoungMixChar"/>
          <w:b/>
          <w:i/>
          <w:color w:val="auto"/>
          <w:sz w:val="26"/>
          <w:szCs w:val="26"/>
        </w:rPr>
        <w:t>------ HẾT ------</w:t>
      </w:r>
    </w:p>
    <w:p w:rsidR="009B1B4C" w:rsidRDefault="009B1B4C" w:rsidP="00C07279">
      <w:pPr>
        <w:jc w:val="center"/>
        <w:rPr>
          <w:rStyle w:val="YoungMixChar"/>
          <w:b/>
          <w:i/>
          <w:color w:val="auto"/>
          <w:sz w:val="26"/>
          <w:szCs w:val="26"/>
        </w:rPr>
      </w:pPr>
      <w:r>
        <w:rPr>
          <w:rStyle w:val="YoungMixChar"/>
          <w:b/>
          <w:i/>
          <w:color w:val="auto"/>
          <w:sz w:val="26"/>
          <w:szCs w:val="26"/>
        </w:rPr>
        <w:t>ĐÁP ÁN</w:t>
      </w:r>
    </w:p>
    <w:p w:rsidR="009B1B4C" w:rsidRDefault="009B1B4C" w:rsidP="009B1B4C">
      <w:pPr>
        <w:rPr>
          <w:rStyle w:val="YoungMixChar"/>
          <w:b/>
          <w:color w:val="auto"/>
          <w:sz w:val="26"/>
          <w:szCs w:val="26"/>
        </w:rPr>
      </w:pPr>
      <w:r w:rsidRPr="009B1B4C">
        <w:rPr>
          <w:rStyle w:val="YoungMixChar"/>
          <w:b/>
          <w:color w:val="auto"/>
          <w:sz w:val="26"/>
          <w:szCs w:val="26"/>
        </w:rPr>
        <w:t>I. TRẮC NGHIỆM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</w:tblGrid>
      <w:tr w:rsidR="009B1B4C" w:rsidTr="00044D7F"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1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B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4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C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7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A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10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D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13</w:t>
            </w:r>
          </w:p>
        </w:tc>
        <w:tc>
          <w:tcPr>
            <w:tcW w:w="1043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C</w:t>
            </w:r>
          </w:p>
        </w:tc>
      </w:tr>
      <w:tr w:rsidR="009B1B4C" w:rsidTr="00044D7F"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2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A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5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A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8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C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11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A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14</w:t>
            </w:r>
          </w:p>
        </w:tc>
        <w:tc>
          <w:tcPr>
            <w:tcW w:w="1043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B</w:t>
            </w:r>
          </w:p>
        </w:tc>
      </w:tr>
      <w:tr w:rsidR="009B1B4C" w:rsidTr="00044D7F"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lastRenderedPageBreak/>
              <w:t>3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B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6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C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9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A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12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C</w:t>
            </w:r>
          </w:p>
        </w:tc>
        <w:tc>
          <w:tcPr>
            <w:tcW w:w="1042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15</w:t>
            </w:r>
          </w:p>
        </w:tc>
        <w:tc>
          <w:tcPr>
            <w:tcW w:w="1043" w:type="dxa"/>
            <w:vAlign w:val="bottom"/>
          </w:tcPr>
          <w:p w:rsidR="009B1B4C" w:rsidRPr="009B1B4C" w:rsidRDefault="009B1B4C" w:rsidP="009B1B4C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 w:rsidRPr="009B1B4C">
              <w:rPr>
                <w:rFonts w:eastAsia="Times New Roman" w:cs="Times New Roman"/>
                <w:b/>
                <w:szCs w:val="24"/>
              </w:rPr>
              <w:t>B</w:t>
            </w:r>
          </w:p>
        </w:tc>
      </w:tr>
    </w:tbl>
    <w:p w:rsidR="009B1B4C" w:rsidRDefault="009B1B4C" w:rsidP="009B1B4C">
      <w:pPr>
        <w:rPr>
          <w:rStyle w:val="YoungMixChar"/>
          <w:b/>
          <w:color w:val="auto"/>
          <w:sz w:val="26"/>
          <w:szCs w:val="26"/>
        </w:rPr>
      </w:pPr>
    </w:p>
    <w:p w:rsidR="009B1B4C" w:rsidRDefault="009B1B4C" w:rsidP="009B1B4C">
      <w:pPr>
        <w:rPr>
          <w:rStyle w:val="YoungMixChar"/>
          <w:b/>
          <w:color w:val="auto"/>
          <w:sz w:val="26"/>
          <w:szCs w:val="26"/>
        </w:rPr>
      </w:pPr>
      <w:r>
        <w:rPr>
          <w:rStyle w:val="YoungMixChar"/>
          <w:b/>
          <w:color w:val="auto"/>
          <w:sz w:val="26"/>
          <w:szCs w:val="26"/>
        </w:rPr>
        <w:t>II. TỰ LUẬN</w:t>
      </w:r>
    </w:p>
    <w:tbl>
      <w:tblPr>
        <w:tblStyle w:val="TableGrid"/>
        <w:tblW w:w="11063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35"/>
        <w:gridCol w:w="8930"/>
        <w:gridCol w:w="998"/>
      </w:tblGrid>
      <w:tr w:rsidR="009B1B4C" w:rsidTr="00C84F9B">
        <w:tc>
          <w:tcPr>
            <w:tcW w:w="1135" w:type="dxa"/>
          </w:tcPr>
          <w:p w:rsidR="009B1B4C" w:rsidRPr="002A1665" w:rsidRDefault="009B1B4C" w:rsidP="00C84F9B">
            <w:pPr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8930" w:type="dxa"/>
          </w:tcPr>
          <w:p w:rsidR="009B1B4C" w:rsidRPr="0025654E" w:rsidRDefault="009B1B4C" w:rsidP="00C84F9B">
            <w:pPr>
              <w:rPr>
                <w:rFonts w:cs="Times New Roman"/>
                <w:b/>
                <w:sz w:val="26"/>
                <w:szCs w:val="26"/>
                <w:vertAlign w:val="subscript"/>
              </w:rPr>
            </w:pPr>
            <w:r w:rsidRPr="002A1665">
              <w:rPr>
                <w:rFonts w:cs="Times New Roman"/>
                <w:b/>
                <w:sz w:val="26"/>
                <w:szCs w:val="26"/>
              </w:rPr>
              <w:t>Mã đề 301+303</w:t>
            </w:r>
          </w:p>
        </w:tc>
        <w:tc>
          <w:tcPr>
            <w:tcW w:w="998" w:type="dxa"/>
          </w:tcPr>
          <w:p w:rsidR="009B1B4C" w:rsidRDefault="009B1B4C" w:rsidP="00C84F9B">
            <w:pPr>
              <w:rPr>
                <w:rFonts w:cs="Times New Roman"/>
                <w:b/>
                <w:sz w:val="26"/>
                <w:szCs w:val="26"/>
              </w:rPr>
            </w:pPr>
            <w:r>
              <w:rPr>
                <w:rFonts w:cs="Times New Roman"/>
                <w:b/>
                <w:sz w:val="26"/>
                <w:szCs w:val="26"/>
              </w:rPr>
              <w:t>Điểm</w:t>
            </w:r>
          </w:p>
        </w:tc>
      </w:tr>
      <w:tr w:rsidR="009B1B4C" w:rsidTr="00C84F9B">
        <w:tc>
          <w:tcPr>
            <w:tcW w:w="1135" w:type="dxa"/>
            <w:vMerge w:val="restart"/>
          </w:tcPr>
          <w:p w:rsidR="009B1B4C" w:rsidRPr="002A1665" w:rsidRDefault="009B1B4C" w:rsidP="00C84F9B">
            <w:pPr>
              <w:rPr>
                <w:rFonts w:cs="Times New Roman"/>
                <w:b/>
                <w:sz w:val="26"/>
                <w:szCs w:val="26"/>
              </w:rPr>
            </w:pPr>
            <w:r w:rsidRPr="002A1665">
              <w:rPr>
                <w:rFonts w:cs="Times New Roman"/>
                <w:b/>
                <w:sz w:val="26"/>
                <w:szCs w:val="26"/>
              </w:rPr>
              <w:t>Câu 1: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2A1665">
              <w:rPr>
                <w:rFonts w:cs="Times New Roman"/>
                <w:b/>
                <w:sz w:val="26"/>
                <w:szCs w:val="26"/>
              </w:rPr>
              <w:t>1đ</w:t>
            </w:r>
          </w:p>
        </w:tc>
        <w:tc>
          <w:tcPr>
            <w:tcW w:w="8930" w:type="dxa"/>
          </w:tcPr>
          <w:p w:rsidR="009B1B4C" w:rsidRDefault="009B1B4C" w:rsidP="00C84F9B">
            <w:pPr>
              <w:rPr>
                <w:rFonts w:cs="Times New Roman"/>
                <w:b/>
                <w:sz w:val="26"/>
                <w:szCs w:val="26"/>
              </w:rPr>
            </w:pPr>
            <w:r w:rsidRPr="002A1665">
              <w:rPr>
                <w:rFonts w:cs="Times New Roman"/>
                <w:sz w:val="26"/>
                <w:szCs w:val="26"/>
              </w:rPr>
              <w:t>H-O-H…NH</w:t>
            </w:r>
            <w:r w:rsidRPr="002A1665">
              <w:rPr>
                <w:rFonts w:cs="Times New Roman"/>
                <w:sz w:val="26"/>
                <w:szCs w:val="26"/>
                <w:vertAlign w:val="subscript"/>
              </w:rPr>
              <w:t>3</w:t>
            </w:r>
            <w:r w:rsidRPr="002A1665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8" w:type="dxa"/>
          </w:tcPr>
          <w:p w:rsidR="009B1B4C" w:rsidRDefault="009B1B4C" w:rsidP="00C84F9B">
            <w:pPr>
              <w:rPr>
                <w:rFonts w:cs="Times New Roman"/>
                <w:b/>
                <w:sz w:val="26"/>
                <w:szCs w:val="26"/>
              </w:rPr>
            </w:pPr>
            <w:r w:rsidRPr="002A1665">
              <w:rPr>
                <w:rFonts w:cs="Times New Roman"/>
                <w:sz w:val="26"/>
                <w:szCs w:val="26"/>
              </w:rPr>
              <w:t>0,5đ</w:t>
            </w:r>
          </w:p>
        </w:tc>
      </w:tr>
      <w:tr w:rsidR="009B1B4C" w:rsidRPr="002A1665" w:rsidTr="00C84F9B">
        <w:tc>
          <w:tcPr>
            <w:tcW w:w="1135" w:type="dxa"/>
            <w:vMerge/>
          </w:tcPr>
          <w:p w:rsidR="009B1B4C" w:rsidRPr="002A1665" w:rsidRDefault="009B1B4C" w:rsidP="00C84F9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930" w:type="dxa"/>
          </w:tcPr>
          <w:p w:rsidR="009B1B4C" w:rsidRPr="002A1665" w:rsidRDefault="009B1B4C" w:rsidP="00C84F9B">
            <w:pPr>
              <w:rPr>
                <w:rFonts w:cs="Times New Roman"/>
                <w:b/>
                <w:sz w:val="26"/>
                <w:szCs w:val="26"/>
              </w:rPr>
            </w:pPr>
            <w:r w:rsidRPr="002A1665">
              <w:rPr>
                <w:rFonts w:cs="Times New Roman"/>
                <w:sz w:val="26"/>
                <w:szCs w:val="26"/>
              </w:rPr>
              <w:t>H</w:t>
            </w:r>
            <w:r w:rsidRPr="002A1665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2A1665">
              <w:rPr>
                <w:rFonts w:cs="Times New Roman"/>
                <w:sz w:val="26"/>
                <w:szCs w:val="26"/>
              </w:rPr>
              <w:t>N-H…OH</w:t>
            </w:r>
            <w:r w:rsidRPr="002A1665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2A1665">
              <w:rPr>
                <w:rFonts w:cs="Times New Roman"/>
                <w:sz w:val="26"/>
                <w:szCs w:val="26"/>
              </w:rPr>
              <w:t xml:space="preserve"> </w:t>
            </w:r>
          </w:p>
        </w:tc>
        <w:tc>
          <w:tcPr>
            <w:tcW w:w="998" w:type="dxa"/>
          </w:tcPr>
          <w:p w:rsidR="009B1B4C" w:rsidRPr="002A1665" w:rsidRDefault="009B1B4C" w:rsidP="00C84F9B">
            <w:pPr>
              <w:rPr>
                <w:rFonts w:cs="Times New Roman"/>
                <w:sz w:val="26"/>
                <w:szCs w:val="26"/>
              </w:rPr>
            </w:pPr>
            <w:r w:rsidRPr="002A1665">
              <w:rPr>
                <w:rFonts w:cs="Times New Roman"/>
                <w:sz w:val="26"/>
                <w:szCs w:val="26"/>
              </w:rPr>
              <w:t>0,5đ</w:t>
            </w:r>
          </w:p>
        </w:tc>
      </w:tr>
      <w:tr w:rsidR="009B1B4C" w:rsidRPr="002A1665" w:rsidTr="00C84F9B">
        <w:tc>
          <w:tcPr>
            <w:tcW w:w="1135" w:type="dxa"/>
          </w:tcPr>
          <w:p w:rsidR="009B1B4C" w:rsidRDefault="009B1B4C" w:rsidP="00C84F9B">
            <w:pPr>
              <w:rPr>
                <w:rFonts w:cs="Times New Roman"/>
                <w:b/>
                <w:sz w:val="26"/>
                <w:szCs w:val="26"/>
              </w:rPr>
            </w:pPr>
            <w:r w:rsidRPr="002A1665">
              <w:rPr>
                <w:rFonts w:cs="Times New Roman"/>
                <w:b/>
                <w:sz w:val="26"/>
                <w:szCs w:val="26"/>
              </w:rPr>
              <w:t xml:space="preserve">Câu 2: </w:t>
            </w:r>
          </w:p>
          <w:p w:rsidR="009B1B4C" w:rsidRPr="002A1665" w:rsidRDefault="009B1B4C" w:rsidP="00C84F9B">
            <w:pPr>
              <w:rPr>
                <w:rFonts w:cs="Times New Roman"/>
                <w:b/>
                <w:sz w:val="26"/>
                <w:szCs w:val="26"/>
              </w:rPr>
            </w:pPr>
            <w:r w:rsidRPr="002A1665">
              <w:rPr>
                <w:rFonts w:cs="Times New Roman"/>
                <w:b/>
                <w:sz w:val="26"/>
                <w:szCs w:val="26"/>
              </w:rPr>
              <w:t>a/ 1đ</w:t>
            </w:r>
          </w:p>
          <w:p w:rsidR="009B1B4C" w:rsidRPr="002A1665" w:rsidRDefault="009B1B4C" w:rsidP="00C84F9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8930" w:type="dxa"/>
          </w:tcPr>
          <w:p w:rsidR="009B1B4C" w:rsidRPr="002A1665" w:rsidRDefault="009B1B4C" w:rsidP="00C84F9B">
            <w:pPr>
              <w:rPr>
                <w:rFonts w:cs="Times New Roman"/>
                <w:sz w:val="26"/>
                <w:szCs w:val="26"/>
              </w:rPr>
            </w:pPr>
            <w:r w:rsidRPr="002A1665">
              <w:rPr>
                <w:rFonts w:cs="Times New Roman"/>
                <w:sz w:val="26"/>
                <w:szCs w:val="26"/>
              </w:rPr>
              <w:t>B1: Xác định đúng số oxi hóa và chỉ ra chất khử, chất oxi hóa</w:t>
            </w:r>
          </w:p>
          <w:p w:rsidR="009B1B4C" w:rsidRPr="002A1665" w:rsidRDefault="009B1B4C" w:rsidP="00C84F9B">
            <w:pPr>
              <w:rPr>
                <w:rFonts w:cs="Times New Roman"/>
                <w:sz w:val="26"/>
                <w:szCs w:val="26"/>
              </w:rPr>
            </w:pPr>
            <w:r w:rsidRPr="002A1665">
              <w:rPr>
                <w:rFonts w:cs="Times New Roman"/>
                <w:sz w:val="26"/>
                <w:szCs w:val="26"/>
              </w:rPr>
              <w:t xml:space="preserve">B2: Viết quá trình oxi hóa và quá trình khử </w:t>
            </w:r>
          </w:p>
          <w:p w:rsidR="009B1B4C" w:rsidRDefault="009B1B4C" w:rsidP="00C84F9B">
            <w:pPr>
              <w:rPr>
                <w:rFonts w:cs="Times New Roman"/>
                <w:sz w:val="26"/>
                <w:szCs w:val="26"/>
              </w:rPr>
            </w:pPr>
            <w:r w:rsidRPr="002A1665">
              <w:rPr>
                <w:rFonts w:cs="Times New Roman"/>
                <w:sz w:val="26"/>
                <w:szCs w:val="26"/>
              </w:rPr>
              <w:t>B3</w:t>
            </w:r>
            <w:r>
              <w:rPr>
                <w:rFonts w:cs="Times New Roman"/>
                <w:sz w:val="26"/>
                <w:szCs w:val="26"/>
              </w:rPr>
              <w:t>: Đặt hệ số cân bằng e.</w:t>
            </w:r>
          </w:p>
          <w:p w:rsidR="009B1B4C" w:rsidRPr="002A1665" w:rsidRDefault="009B1B4C" w:rsidP="00C84F9B">
            <w:pPr>
              <w:rPr>
                <w:rFonts w:cs="Times New Roman"/>
                <w:sz w:val="26"/>
                <w:szCs w:val="26"/>
              </w:rPr>
            </w:pPr>
            <w:r w:rsidRPr="002A1665">
              <w:rPr>
                <w:rFonts w:cs="Times New Roman"/>
                <w:sz w:val="26"/>
                <w:szCs w:val="26"/>
              </w:rPr>
              <w:t>B4</w:t>
            </w:r>
            <w:r>
              <w:rPr>
                <w:rFonts w:cs="Times New Roman"/>
                <w:sz w:val="26"/>
                <w:szCs w:val="26"/>
              </w:rPr>
              <w:t xml:space="preserve">: </w:t>
            </w:r>
            <w:r w:rsidRPr="002A1665">
              <w:rPr>
                <w:rFonts w:cs="Times New Roman"/>
                <w:sz w:val="26"/>
                <w:szCs w:val="26"/>
              </w:rPr>
              <w:t>Cân bằng  3Mg + 8HNO</w:t>
            </w:r>
            <w:r w:rsidRPr="002A1665">
              <w:rPr>
                <w:rFonts w:cs="Times New Roman"/>
                <w:sz w:val="26"/>
                <w:szCs w:val="26"/>
                <w:vertAlign w:val="subscript"/>
              </w:rPr>
              <w:t xml:space="preserve">3 </w:t>
            </w:r>
            <w:r w:rsidRPr="002A1665">
              <w:rPr>
                <w:rFonts w:cs="Times New Roman"/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→ </m:t>
              </m:r>
            </m:oMath>
            <w:r w:rsidRPr="002A1665">
              <w:rPr>
                <w:rFonts w:cs="Times New Roman"/>
                <w:sz w:val="26"/>
                <w:szCs w:val="26"/>
              </w:rPr>
              <w:t xml:space="preserve"> 3Mg(NO</w:t>
            </w:r>
            <w:r w:rsidRPr="002A1665">
              <w:rPr>
                <w:rFonts w:cs="Times New Roman"/>
                <w:sz w:val="26"/>
                <w:szCs w:val="26"/>
                <w:vertAlign w:val="subscript"/>
              </w:rPr>
              <w:t>3</w:t>
            </w:r>
            <w:r w:rsidRPr="002A1665">
              <w:rPr>
                <w:rFonts w:cs="Times New Roman"/>
                <w:sz w:val="26"/>
                <w:szCs w:val="26"/>
              </w:rPr>
              <w:t>)</w:t>
            </w:r>
            <w:r w:rsidRPr="002A1665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2A1665">
              <w:rPr>
                <w:rFonts w:cs="Times New Roman"/>
                <w:sz w:val="26"/>
                <w:szCs w:val="26"/>
              </w:rPr>
              <w:t xml:space="preserve">  + 2NO  + 4 H</w:t>
            </w:r>
            <w:r w:rsidRPr="002A1665">
              <w:rPr>
                <w:rFonts w:cs="Times New Roman"/>
                <w:sz w:val="26"/>
                <w:szCs w:val="26"/>
                <w:vertAlign w:val="subscript"/>
              </w:rPr>
              <w:t>2</w:t>
            </w:r>
            <w:r w:rsidRPr="002A1665">
              <w:rPr>
                <w:rFonts w:cs="Times New Roman"/>
                <w:sz w:val="26"/>
                <w:szCs w:val="26"/>
              </w:rPr>
              <w:t xml:space="preserve">O </w:t>
            </w:r>
          </w:p>
        </w:tc>
        <w:tc>
          <w:tcPr>
            <w:tcW w:w="998" w:type="dxa"/>
          </w:tcPr>
          <w:p w:rsidR="009B1B4C" w:rsidRPr="002A1665" w:rsidRDefault="009B1B4C" w:rsidP="00C84F9B">
            <w:pPr>
              <w:rPr>
                <w:rFonts w:cs="Times New Roman"/>
                <w:sz w:val="26"/>
                <w:szCs w:val="26"/>
              </w:rPr>
            </w:pPr>
            <w:r w:rsidRPr="002A1665">
              <w:rPr>
                <w:rFonts w:cs="Times New Roman"/>
                <w:sz w:val="26"/>
                <w:szCs w:val="26"/>
              </w:rPr>
              <w:t>0,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2A1665">
              <w:rPr>
                <w:rFonts w:cs="Times New Roman"/>
                <w:sz w:val="26"/>
                <w:szCs w:val="26"/>
              </w:rPr>
              <w:t>5 đ</w:t>
            </w:r>
          </w:p>
          <w:p w:rsidR="009B1B4C" w:rsidRDefault="009B1B4C" w:rsidP="00C84F9B">
            <w:pPr>
              <w:rPr>
                <w:rFonts w:cs="Times New Roman"/>
                <w:sz w:val="26"/>
                <w:szCs w:val="26"/>
              </w:rPr>
            </w:pPr>
            <w:r w:rsidRPr="002A1665">
              <w:rPr>
                <w:rFonts w:cs="Times New Roman"/>
                <w:sz w:val="26"/>
                <w:szCs w:val="26"/>
              </w:rPr>
              <w:t>0</w:t>
            </w:r>
            <w:r>
              <w:rPr>
                <w:rFonts w:cs="Times New Roman"/>
                <w:sz w:val="26"/>
                <w:szCs w:val="26"/>
              </w:rPr>
              <w:t>,</w:t>
            </w:r>
            <w:r w:rsidRPr="002A1665">
              <w:rPr>
                <w:rFonts w:cs="Times New Roman"/>
                <w:sz w:val="26"/>
                <w:szCs w:val="26"/>
              </w:rPr>
              <w:t>25đ</w:t>
            </w:r>
          </w:p>
          <w:p w:rsidR="009B1B4C" w:rsidRDefault="009B1B4C" w:rsidP="00C84F9B">
            <w:pPr>
              <w:rPr>
                <w:rFonts w:cs="Times New Roman"/>
                <w:sz w:val="26"/>
                <w:szCs w:val="26"/>
              </w:rPr>
            </w:pPr>
            <w:r w:rsidRPr="002A1665">
              <w:rPr>
                <w:rFonts w:cs="Times New Roman"/>
                <w:sz w:val="26"/>
                <w:szCs w:val="26"/>
              </w:rPr>
              <w:t>0</w:t>
            </w:r>
            <w:r>
              <w:rPr>
                <w:rFonts w:cs="Times New Roman"/>
                <w:sz w:val="26"/>
                <w:szCs w:val="26"/>
              </w:rPr>
              <w:t>,</w:t>
            </w:r>
            <w:r w:rsidRPr="002A1665">
              <w:rPr>
                <w:rFonts w:cs="Times New Roman"/>
                <w:sz w:val="26"/>
                <w:szCs w:val="26"/>
              </w:rPr>
              <w:t>25đ</w:t>
            </w:r>
          </w:p>
          <w:p w:rsidR="009B1B4C" w:rsidRPr="002A1665" w:rsidRDefault="009B1B4C" w:rsidP="00C84F9B">
            <w:pPr>
              <w:rPr>
                <w:rFonts w:cs="Times New Roman"/>
                <w:sz w:val="26"/>
                <w:szCs w:val="26"/>
              </w:rPr>
            </w:pPr>
            <w:r w:rsidRPr="002A1665">
              <w:rPr>
                <w:rFonts w:cs="Times New Roman"/>
                <w:sz w:val="26"/>
                <w:szCs w:val="26"/>
              </w:rPr>
              <w:t>0,25đ</w:t>
            </w:r>
          </w:p>
        </w:tc>
      </w:tr>
      <w:tr w:rsidR="009B1B4C" w:rsidRPr="002A1665" w:rsidTr="00C84F9B">
        <w:tc>
          <w:tcPr>
            <w:tcW w:w="1135" w:type="dxa"/>
          </w:tcPr>
          <w:p w:rsidR="009B1B4C" w:rsidRPr="002A1665" w:rsidRDefault="009B1B4C" w:rsidP="00C84F9B">
            <w:pPr>
              <w:rPr>
                <w:rFonts w:cs="Times New Roman"/>
                <w:b/>
                <w:sz w:val="26"/>
                <w:szCs w:val="26"/>
              </w:rPr>
            </w:pPr>
            <w:r w:rsidRPr="002A1665">
              <w:rPr>
                <w:rFonts w:cs="Times New Roman"/>
                <w:b/>
                <w:sz w:val="26"/>
                <w:szCs w:val="26"/>
              </w:rPr>
              <w:t>b/ 0,5đ</w:t>
            </w:r>
          </w:p>
        </w:tc>
        <w:tc>
          <w:tcPr>
            <w:tcW w:w="8930" w:type="dxa"/>
          </w:tcPr>
          <w:p w:rsidR="009B1B4C" w:rsidRPr="002A1665" w:rsidRDefault="009B1B4C" w:rsidP="00C84F9B">
            <w:pPr>
              <w:rPr>
                <w:rFonts w:cs="Times New Roman"/>
                <w:sz w:val="26"/>
                <w:szCs w:val="26"/>
              </w:rPr>
            </w:pPr>
            <w:r w:rsidRPr="002A1665">
              <w:rPr>
                <w:rFonts w:cs="Times New Roman"/>
                <w:sz w:val="26"/>
                <w:szCs w:val="26"/>
              </w:rPr>
              <w:t xml:space="preserve">số mol Mg = 0,3 </w:t>
            </w:r>
          </w:p>
          <w:p w:rsidR="009B1B4C" w:rsidRPr="001C0124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  <w:r w:rsidRPr="002A1665">
              <w:rPr>
                <w:rFonts w:cs="Times New Roman"/>
                <w:sz w:val="26"/>
                <w:szCs w:val="26"/>
              </w:rPr>
              <w:t xml:space="preserve">nNO = 0,2 </w:t>
            </w:r>
            <m:oMath>
              <m:r>
                <w:rPr>
                  <w:rFonts w:ascii="Cambria Math" w:hAnsi="Cambria Math" w:cs="Times New Roman"/>
                  <w:sz w:val="26"/>
                  <w:szCs w:val="26"/>
                </w:rPr>
                <m:t>→</m:t>
              </m:r>
            </m:oMath>
            <w:r w:rsidRPr="002A1665">
              <w:rPr>
                <w:rFonts w:eastAsiaTheme="minorEastAsia" w:cs="Times New Roman"/>
                <w:sz w:val="26"/>
                <w:szCs w:val="26"/>
              </w:rPr>
              <w:t xml:space="preserve"> V</w:t>
            </w:r>
            <w:r w:rsidRPr="002A1665">
              <w:rPr>
                <w:rFonts w:eastAsiaTheme="minorEastAsia" w:cs="Times New Roman"/>
                <w:sz w:val="26"/>
                <w:szCs w:val="26"/>
                <w:vertAlign w:val="subscript"/>
              </w:rPr>
              <w:t xml:space="preserve">NO </w:t>
            </w:r>
            <w:r w:rsidRPr="002A1665">
              <w:rPr>
                <w:rFonts w:eastAsiaTheme="minorEastAsia" w:cs="Times New Roman"/>
                <w:sz w:val="26"/>
                <w:szCs w:val="26"/>
              </w:rPr>
              <w:t>= 0,2.24,79=4,958(</w:t>
            </w:r>
            <w:r>
              <w:rPr>
                <w:rFonts w:eastAsiaTheme="minorEastAsia" w:cs="Times New Roman"/>
                <w:sz w:val="26"/>
                <w:szCs w:val="26"/>
              </w:rPr>
              <w:t>L</w:t>
            </w:r>
            <w:r w:rsidRPr="002A1665">
              <w:rPr>
                <w:rFonts w:eastAsiaTheme="minorEastAsia" w:cs="Times New Roman"/>
                <w:sz w:val="26"/>
                <w:szCs w:val="26"/>
              </w:rPr>
              <w:t xml:space="preserve">)  </w:t>
            </w:r>
          </w:p>
        </w:tc>
        <w:tc>
          <w:tcPr>
            <w:tcW w:w="998" w:type="dxa"/>
          </w:tcPr>
          <w:p w:rsidR="009B1B4C" w:rsidRDefault="009B1B4C" w:rsidP="00C84F9B">
            <w:pPr>
              <w:rPr>
                <w:rFonts w:cs="Times New Roman"/>
                <w:sz w:val="26"/>
                <w:szCs w:val="26"/>
              </w:rPr>
            </w:pPr>
            <w:r w:rsidRPr="002A1665">
              <w:rPr>
                <w:rFonts w:cs="Times New Roman"/>
                <w:sz w:val="26"/>
                <w:szCs w:val="26"/>
              </w:rPr>
              <w:t>0,25đ</w:t>
            </w:r>
          </w:p>
          <w:p w:rsidR="009B1B4C" w:rsidRPr="002A1665" w:rsidRDefault="009B1B4C" w:rsidP="00C84F9B">
            <w:pPr>
              <w:rPr>
                <w:rFonts w:cs="Times New Roman"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sz w:val="26"/>
                <w:szCs w:val="26"/>
              </w:rPr>
              <w:t>0,25đ</w:t>
            </w:r>
          </w:p>
        </w:tc>
      </w:tr>
      <w:tr w:rsidR="009B1B4C" w:rsidRPr="002A1665" w:rsidTr="00C84F9B">
        <w:tc>
          <w:tcPr>
            <w:tcW w:w="1135" w:type="dxa"/>
          </w:tcPr>
          <w:p w:rsidR="009B1B4C" w:rsidRPr="001C0124" w:rsidRDefault="009B1B4C" w:rsidP="00C84F9B">
            <w:pPr>
              <w:rPr>
                <w:rFonts w:eastAsiaTheme="minorEastAsia" w:cs="Times New Roman"/>
                <w:b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b/>
                <w:sz w:val="26"/>
                <w:szCs w:val="26"/>
              </w:rPr>
              <w:t xml:space="preserve">Câu 3: </w:t>
            </w:r>
            <w:r w:rsidRPr="002A1665">
              <w:rPr>
                <w:rFonts w:eastAsiaTheme="minorEastAsia" w:cs="Times New Roman"/>
                <w:sz w:val="26"/>
                <w:szCs w:val="26"/>
              </w:rPr>
              <w:t>a/ 1 đ</w:t>
            </w:r>
          </w:p>
        </w:tc>
        <w:tc>
          <w:tcPr>
            <w:tcW w:w="8930" w:type="dxa"/>
          </w:tcPr>
          <w:p w:rsidR="009B1B4C" w:rsidRPr="002A1665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>T</w:t>
            </w:r>
            <w:r w:rsidRPr="002A1665">
              <w:rPr>
                <w:rFonts w:eastAsiaTheme="minorEastAsia" w:cs="Times New Roman"/>
                <w:sz w:val="26"/>
                <w:szCs w:val="26"/>
              </w:rPr>
              <w:t xml:space="preserve">hay số vào công thức tìm được </w:t>
            </w:r>
            <m:oMath>
              <m:r>
                <w:rPr>
                  <w:rFonts w:ascii="Cambria Math" w:eastAsiaTheme="minorEastAsia" w:hAnsi="Cambria Math" w:cs="Times New Roman"/>
                  <w:sz w:val="26"/>
                  <w:szCs w:val="26"/>
                </w:rPr>
                <m:t>∆r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sz w:val="26"/>
                      <w:szCs w:val="26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H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298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sz w:val="26"/>
                      <w:szCs w:val="26"/>
                    </w:rPr>
                    <m:t>0</m:t>
                  </m:r>
                </m:sup>
              </m:sSubSup>
            </m:oMath>
            <w:r w:rsidRPr="002A1665">
              <w:rPr>
                <w:rFonts w:eastAsiaTheme="minorEastAsia" w:cs="Times New Roman"/>
                <w:sz w:val="26"/>
                <w:szCs w:val="26"/>
              </w:rPr>
              <w:t xml:space="preserve"> = -890,31 kJ </w:t>
            </w:r>
          </w:p>
          <w:p w:rsidR="009B1B4C" w:rsidRPr="002A1665" w:rsidRDefault="009B1B4C" w:rsidP="00C84F9B">
            <w:pPr>
              <w:rPr>
                <w:rFonts w:cs="Times New Roman"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sz w:val="26"/>
                <w:szCs w:val="26"/>
              </w:rPr>
              <w:t>thiếu đơn vị trừ 0,25đ</w:t>
            </w:r>
          </w:p>
        </w:tc>
        <w:tc>
          <w:tcPr>
            <w:tcW w:w="998" w:type="dxa"/>
          </w:tcPr>
          <w:p w:rsidR="009B1B4C" w:rsidRPr="002A1665" w:rsidRDefault="009B1B4C" w:rsidP="00C84F9B">
            <w:pPr>
              <w:rPr>
                <w:rFonts w:cs="Times New Roman"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sz w:val="26"/>
                <w:szCs w:val="26"/>
              </w:rPr>
              <w:t>1 đ</w:t>
            </w:r>
          </w:p>
        </w:tc>
      </w:tr>
      <w:tr w:rsidR="009B1B4C" w:rsidRPr="002A1665" w:rsidTr="00C84F9B">
        <w:tc>
          <w:tcPr>
            <w:tcW w:w="1135" w:type="dxa"/>
          </w:tcPr>
          <w:p w:rsidR="009B1B4C" w:rsidRPr="001C0124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sz w:val="26"/>
                <w:szCs w:val="26"/>
              </w:rPr>
              <w:t>b/ 0,5đ</w:t>
            </w:r>
          </w:p>
        </w:tc>
        <w:tc>
          <w:tcPr>
            <w:tcW w:w="8930" w:type="dxa"/>
          </w:tcPr>
          <w:p w:rsidR="009B1B4C" w:rsidRPr="002A1665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</w:p>
          <w:p w:rsidR="009B1B4C" w:rsidRDefault="009B1B4C" w:rsidP="00C84F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eastAsiaTheme="minorEastAsia" w:cs="Times New Roman"/>
                <w:sz w:val="26"/>
                <w:szCs w:val="26"/>
              </w:rPr>
            </w:pPr>
            <w:r w:rsidRPr="00237E87">
              <w:rPr>
                <w:rFonts w:eastAsiaTheme="minorEastAsia" w:cs="Times New Roman"/>
                <w:noProof/>
                <w:sz w:val="26"/>
                <w:szCs w:val="26"/>
              </w:rPr>
              <w:drawing>
                <wp:inline distT="0" distB="0" distL="0" distR="0" wp14:anchorId="641F9126" wp14:editId="2A1040D0">
                  <wp:extent cx="5943600" cy="305054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305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" w:type="dxa"/>
          </w:tcPr>
          <w:p w:rsidR="009B1B4C" w:rsidRPr="002A1665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  <w:r>
              <w:rPr>
                <w:rFonts w:eastAsiaTheme="minorEastAsia" w:cs="Times New Roman"/>
                <w:sz w:val="26"/>
                <w:szCs w:val="26"/>
              </w:rPr>
              <w:t>0,5 đ</w:t>
            </w:r>
          </w:p>
        </w:tc>
      </w:tr>
      <w:tr w:rsidR="009B1B4C" w:rsidTr="00C84F9B">
        <w:tc>
          <w:tcPr>
            <w:tcW w:w="1135" w:type="dxa"/>
          </w:tcPr>
          <w:p w:rsidR="009B1B4C" w:rsidRPr="002A1665" w:rsidRDefault="009B1B4C" w:rsidP="00C84F9B">
            <w:pPr>
              <w:rPr>
                <w:rFonts w:eastAsiaTheme="minorEastAsia" w:cs="Times New Roman"/>
                <w:b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b/>
                <w:sz w:val="26"/>
                <w:szCs w:val="26"/>
              </w:rPr>
              <w:t>Câu</w:t>
            </w:r>
            <w:r>
              <w:rPr>
                <w:rFonts w:eastAsiaTheme="minorEastAsia" w:cs="Times New Roman"/>
                <w:b/>
                <w:sz w:val="26"/>
                <w:szCs w:val="26"/>
              </w:rPr>
              <w:t xml:space="preserve"> </w:t>
            </w:r>
            <w:r w:rsidRPr="002A1665">
              <w:rPr>
                <w:rFonts w:eastAsiaTheme="minorEastAsia" w:cs="Times New Roman"/>
                <w:b/>
                <w:sz w:val="26"/>
                <w:szCs w:val="26"/>
              </w:rPr>
              <w:t>4: 1đ</w:t>
            </w:r>
          </w:p>
          <w:p w:rsidR="009B1B4C" w:rsidRPr="002A1665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</w:p>
        </w:tc>
        <w:tc>
          <w:tcPr>
            <w:tcW w:w="8930" w:type="dxa"/>
          </w:tcPr>
          <w:p w:rsidR="009B1B4C" w:rsidRPr="002A1665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sz w:val="26"/>
                <w:szCs w:val="26"/>
              </w:rPr>
              <w:t>C</w:t>
            </w:r>
            <w:r w:rsidRPr="002A1665">
              <w:rPr>
                <w:rFonts w:eastAsiaTheme="minorEastAsia" w:cs="Times New Roman"/>
                <w:sz w:val="26"/>
                <w:szCs w:val="26"/>
                <w:vertAlign w:val="subscript"/>
              </w:rPr>
              <w:t>2</w:t>
            </w:r>
            <w:r w:rsidRPr="002A1665">
              <w:rPr>
                <w:rFonts w:eastAsiaTheme="minorEastAsia" w:cs="Times New Roman"/>
                <w:sz w:val="26"/>
                <w:szCs w:val="26"/>
              </w:rPr>
              <w:t>H</w:t>
            </w:r>
            <w:r w:rsidRPr="002A1665">
              <w:rPr>
                <w:rFonts w:eastAsiaTheme="minorEastAsia" w:cs="Times New Roman"/>
                <w:sz w:val="26"/>
                <w:szCs w:val="26"/>
                <w:vertAlign w:val="subscript"/>
              </w:rPr>
              <w:t>5</w:t>
            </w:r>
            <w:r w:rsidRPr="002A1665">
              <w:rPr>
                <w:rFonts w:eastAsiaTheme="minorEastAsia" w:cs="Times New Roman"/>
                <w:sz w:val="26"/>
                <w:szCs w:val="26"/>
              </w:rPr>
              <w:t>OH : x mol, CH</w:t>
            </w:r>
            <w:r w:rsidRPr="002A1665">
              <w:rPr>
                <w:rFonts w:eastAsiaTheme="minorEastAsia" w:cs="Times New Roman"/>
                <w:sz w:val="26"/>
                <w:szCs w:val="26"/>
                <w:vertAlign w:val="subscript"/>
              </w:rPr>
              <w:t>3</w:t>
            </w:r>
            <w:r w:rsidRPr="002A1665">
              <w:rPr>
                <w:rFonts w:eastAsiaTheme="minorEastAsia" w:cs="Times New Roman"/>
                <w:sz w:val="26"/>
                <w:szCs w:val="26"/>
              </w:rPr>
              <w:t>OH : y mol</w:t>
            </w:r>
          </w:p>
          <w:p w:rsidR="009B1B4C" w:rsidRPr="002A1665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sz w:val="26"/>
                <w:szCs w:val="26"/>
              </w:rPr>
              <w:t xml:space="preserve">Lập hệ  46x-352y=0, 46x+32y=70.96%  </w:t>
            </w:r>
          </w:p>
          <w:p w:rsidR="009B1B4C" w:rsidRPr="002A1665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sz w:val="26"/>
                <w:szCs w:val="26"/>
              </w:rPr>
              <w:t xml:space="preserve">Suy ra x=1,339, y=0,175                              </w:t>
            </w:r>
          </w:p>
          <w:p w:rsidR="009B1B4C" w:rsidRPr="002A1665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sz w:val="26"/>
                <w:szCs w:val="26"/>
              </w:rPr>
              <w:t xml:space="preserve">Nhiệt tỏa ra khi đốt 70g cồn : 1959,73kJ </w:t>
            </w:r>
          </w:p>
          <w:p w:rsidR="009B1B4C" w:rsidRPr="002A1665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sz w:val="26"/>
                <w:szCs w:val="26"/>
              </w:rPr>
              <w:t xml:space="preserve">Nhiệt hấp thụ được : 1567,784kJ              </w:t>
            </w:r>
          </w:p>
          <w:p w:rsidR="009B1B4C" w:rsidRPr="002A1665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sz w:val="26"/>
                <w:szCs w:val="26"/>
              </w:rPr>
              <w:t xml:space="preserve">Số viên cồn cần dùng là 2 viên                   </w:t>
            </w:r>
          </w:p>
        </w:tc>
        <w:tc>
          <w:tcPr>
            <w:tcW w:w="998" w:type="dxa"/>
          </w:tcPr>
          <w:p w:rsidR="009B1B4C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</w:p>
          <w:p w:rsidR="009B1B4C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</w:p>
          <w:p w:rsidR="009B1B4C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sz w:val="26"/>
                <w:szCs w:val="26"/>
              </w:rPr>
              <w:t>0,25đ</w:t>
            </w:r>
          </w:p>
          <w:p w:rsidR="009B1B4C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sz w:val="26"/>
                <w:szCs w:val="26"/>
              </w:rPr>
              <w:t>0,25đ</w:t>
            </w:r>
          </w:p>
          <w:p w:rsidR="009B1B4C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sz w:val="26"/>
                <w:szCs w:val="26"/>
              </w:rPr>
              <w:t>0,25đ</w:t>
            </w:r>
          </w:p>
          <w:p w:rsidR="009B1B4C" w:rsidRDefault="009B1B4C" w:rsidP="00C84F9B">
            <w:pPr>
              <w:rPr>
                <w:rFonts w:eastAsiaTheme="minorEastAsia" w:cs="Times New Roman"/>
                <w:sz w:val="26"/>
                <w:szCs w:val="26"/>
              </w:rPr>
            </w:pPr>
            <w:r w:rsidRPr="002A1665">
              <w:rPr>
                <w:rFonts w:eastAsiaTheme="minorEastAsia" w:cs="Times New Roman"/>
                <w:sz w:val="26"/>
                <w:szCs w:val="26"/>
              </w:rPr>
              <w:t>0,25đ</w:t>
            </w:r>
          </w:p>
        </w:tc>
      </w:tr>
    </w:tbl>
    <w:p w:rsidR="009B1B4C" w:rsidRDefault="009B1B4C" w:rsidP="009B1B4C">
      <w:pPr>
        <w:rPr>
          <w:rStyle w:val="YoungMixChar"/>
          <w:b/>
          <w:color w:val="auto"/>
          <w:sz w:val="26"/>
          <w:szCs w:val="26"/>
        </w:rPr>
      </w:pPr>
      <w:bookmarkStart w:id="0" w:name="_GoBack"/>
      <w:bookmarkEnd w:id="0"/>
    </w:p>
    <w:p w:rsidR="009B1B4C" w:rsidRPr="009B1B4C" w:rsidRDefault="009B1B4C" w:rsidP="009B1B4C">
      <w:pPr>
        <w:rPr>
          <w:rStyle w:val="YoungMixChar"/>
          <w:b/>
          <w:color w:val="auto"/>
          <w:sz w:val="26"/>
          <w:szCs w:val="26"/>
        </w:rPr>
      </w:pPr>
    </w:p>
    <w:p w:rsidR="009B1B4C" w:rsidRPr="006B3164" w:rsidRDefault="009B1B4C" w:rsidP="009B1B4C">
      <w:pPr>
        <w:rPr>
          <w:color w:val="auto"/>
          <w:sz w:val="26"/>
          <w:szCs w:val="26"/>
        </w:rPr>
      </w:pPr>
    </w:p>
    <w:sectPr w:rsidR="009B1B4C" w:rsidRPr="006B3164" w:rsidSect="006A0542">
      <w:headerReference w:type="default" r:id="rId36"/>
      <w:footerReference w:type="default" r:id="rId37"/>
      <w:pgSz w:w="11906" w:h="16838"/>
      <w:pgMar w:top="567" w:right="567" w:bottom="567" w:left="1134" w:header="283" w:footer="56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BB" w:rsidRDefault="00975ABB">
      <w:pPr>
        <w:spacing w:line="240" w:lineRule="auto"/>
      </w:pPr>
      <w:r>
        <w:separator/>
      </w:r>
    </w:p>
  </w:endnote>
  <w:endnote w:type="continuationSeparator" w:id="0">
    <w:p w:rsidR="00975ABB" w:rsidRDefault="00975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1DDA" w:rsidRPr="003C2FF8" w:rsidRDefault="00AF27E0" w:rsidP="003C2FF8">
    <w:pPr>
      <w:pStyle w:val="Footer"/>
    </w:pPr>
    <w:r w:rsidRPr="00AF27E0">
      <w:rPr>
        <w:rFonts w:eastAsia="SimSun" w:cs="Times New Roman"/>
        <w:b/>
        <w:kern w:val="2"/>
        <w:szCs w:val="24"/>
        <w:lang w:val="nl-NL" w:eastAsia="zh-CN"/>
      </w:rPr>
      <w:t xml:space="preserve">                                                                     </w:t>
    </w:r>
    <w:r w:rsidRPr="00AF27E0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AF27E0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AF27E0">
      <w:rPr>
        <w:rFonts w:eastAsia="SimSun" w:cs="Times New Roman"/>
        <w:b/>
        <w:kern w:val="2"/>
        <w:szCs w:val="24"/>
        <w:lang w:eastAsia="zh-CN"/>
      </w:rPr>
      <w:t xml:space="preserve">                                </w:t>
    </w:r>
    <w:r w:rsidRPr="00AF27E0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AF27E0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AF27E0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AF27E0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AF27E0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AF27E0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BB" w:rsidRDefault="00975ABB">
      <w:pPr>
        <w:spacing w:line="240" w:lineRule="auto"/>
      </w:pPr>
      <w:r>
        <w:separator/>
      </w:r>
    </w:p>
  </w:footnote>
  <w:footnote w:type="continuationSeparator" w:id="0">
    <w:p w:rsidR="00975ABB" w:rsidRDefault="00975A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7E0" w:rsidRPr="00AF27E0" w:rsidRDefault="00AF27E0" w:rsidP="00AF27E0">
    <w:pPr>
      <w:widowControl w:val="0"/>
      <w:tabs>
        <w:tab w:val="center" w:pos="4513"/>
        <w:tab w:val="right" w:pos="9026"/>
      </w:tabs>
      <w:autoSpaceDE w:val="0"/>
      <w:autoSpaceDN w:val="0"/>
      <w:spacing w:line="240" w:lineRule="auto"/>
      <w:jc w:val="center"/>
      <w:rPr>
        <w:rFonts w:eastAsia="Times New Roman" w:cs="Times New Roman"/>
        <w:color w:val="auto"/>
        <w:sz w:val="22"/>
        <w:lang w:val="vi"/>
      </w:rPr>
    </w:pPr>
    <w:r w:rsidRPr="00AF27E0">
      <w:rPr>
        <w:rFonts w:eastAsia="Calibri" w:cs="Times New Roman"/>
        <w:b/>
        <w:color w:val="00B0F0"/>
        <w:szCs w:val="24"/>
        <w:lang w:val="nl-NL"/>
      </w:rPr>
      <w:t/>
    </w:r>
    <w:r w:rsidRPr="00AF27E0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hybridMultilevel"/>
    <w:tmpl w:val="2F305DEE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42"/>
    <w:rsid w:val="002C1DDA"/>
    <w:rsid w:val="003C2FF8"/>
    <w:rsid w:val="0044631C"/>
    <w:rsid w:val="005F73E9"/>
    <w:rsid w:val="00697BDC"/>
    <w:rsid w:val="006A0542"/>
    <w:rsid w:val="006B3164"/>
    <w:rsid w:val="007E3A62"/>
    <w:rsid w:val="00975ABB"/>
    <w:rsid w:val="009B1B4C"/>
    <w:rsid w:val="00AF27E0"/>
    <w:rsid w:val="00C07279"/>
    <w:rsid w:val="00C5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42"/>
    <w:pPr>
      <w:spacing w:after="0"/>
    </w:pPr>
    <w:rPr>
      <w:rFonts w:ascii="Times New Roman" w:hAnsi="Times New Roman"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A0542"/>
    <w:pPr>
      <w:spacing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6A0542"/>
    <w:rPr>
      <w:rFonts w:ascii="Calibri" w:eastAsia="Times New Roman" w:hAnsi="Calibri" w:cs="Times New Roman"/>
      <w:b/>
      <w:bCs/>
    </w:rPr>
  </w:style>
  <w:style w:type="paragraph" w:styleId="NormalWeb">
    <w:name w:val="Normal (Web)"/>
    <w:basedOn w:val="Normal"/>
    <w:uiPriority w:val="99"/>
    <w:unhideWhenUsed/>
    <w:rsid w:val="006A054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aliases w:val="HPL01"/>
    <w:basedOn w:val="Normal"/>
    <w:link w:val="ListParagraphChar"/>
    <w:qFormat/>
    <w:rsid w:val="006A0542"/>
    <w:pPr>
      <w:spacing w:line="276" w:lineRule="auto"/>
      <w:ind w:left="720"/>
      <w:contextualSpacing/>
      <w:jc w:val="both"/>
    </w:pPr>
    <w:rPr>
      <w:rFonts w:cs="Times New Roman"/>
      <w:szCs w:val="24"/>
    </w:rPr>
  </w:style>
  <w:style w:type="character" w:customStyle="1" w:styleId="ListParagraphChar">
    <w:name w:val="List Paragraph Char"/>
    <w:aliases w:val="HPL01 Char"/>
    <w:basedOn w:val="DefaultParagraphFont"/>
    <w:link w:val="ListParagraph"/>
    <w:qFormat/>
    <w:locked/>
    <w:rsid w:val="006A054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A0542"/>
    <w:pPr>
      <w:spacing w:after="0" w:line="240" w:lineRule="auto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C07279"/>
    <w:rPr>
      <w:b/>
      <w:bCs/>
    </w:rPr>
  </w:style>
  <w:style w:type="character" w:customStyle="1" w:styleId="mjxassistivemathml">
    <w:name w:val="mjx_assistive_mathml"/>
    <w:basedOn w:val="DefaultParagraphFont"/>
    <w:rsid w:val="00C07279"/>
  </w:style>
  <w:style w:type="character" w:customStyle="1" w:styleId="mi">
    <w:name w:val="mi"/>
    <w:basedOn w:val="DefaultParagraphFont"/>
    <w:rsid w:val="00C07279"/>
  </w:style>
  <w:style w:type="character" w:customStyle="1" w:styleId="mn">
    <w:name w:val="mn"/>
    <w:basedOn w:val="DefaultParagraphFont"/>
    <w:rsid w:val="00C07279"/>
  </w:style>
  <w:style w:type="character" w:customStyle="1" w:styleId="mo">
    <w:name w:val="mo"/>
    <w:basedOn w:val="DefaultParagraphFont"/>
    <w:rsid w:val="00C07279"/>
  </w:style>
  <w:style w:type="paragraph" w:styleId="Header">
    <w:name w:val="header"/>
    <w:basedOn w:val="Normal"/>
    <w:link w:val="HeaderChar"/>
    <w:uiPriority w:val="99"/>
    <w:unhideWhenUsed/>
    <w:rsid w:val="00C072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279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072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279"/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B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B4C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9B1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542"/>
    <w:pPr>
      <w:spacing w:after="0"/>
    </w:pPr>
    <w:rPr>
      <w:rFonts w:ascii="Times New Roman" w:hAnsi="Times New Roman"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A0542"/>
    <w:pPr>
      <w:spacing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6A0542"/>
    <w:rPr>
      <w:rFonts w:ascii="Calibri" w:eastAsia="Times New Roman" w:hAnsi="Calibri" w:cs="Times New Roman"/>
      <w:b/>
      <w:bCs/>
    </w:rPr>
  </w:style>
  <w:style w:type="paragraph" w:styleId="NormalWeb">
    <w:name w:val="Normal (Web)"/>
    <w:basedOn w:val="Normal"/>
    <w:uiPriority w:val="99"/>
    <w:unhideWhenUsed/>
    <w:rsid w:val="006A054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ListParagraph">
    <w:name w:val="List Paragraph"/>
    <w:aliases w:val="HPL01"/>
    <w:basedOn w:val="Normal"/>
    <w:link w:val="ListParagraphChar"/>
    <w:qFormat/>
    <w:rsid w:val="006A0542"/>
    <w:pPr>
      <w:spacing w:line="276" w:lineRule="auto"/>
      <w:ind w:left="720"/>
      <w:contextualSpacing/>
      <w:jc w:val="both"/>
    </w:pPr>
    <w:rPr>
      <w:rFonts w:cs="Times New Roman"/>
      <w:szCs w:val="24"/>
    </w:rPr>
  </w:style>
  <w:style w:type="character" w:customStyle="1" w:styleId="ListParagraphChar">
    <w:name w:val="List Paragraph Char"/>
    <w:aliases w:val="HPL01 Char"/>
    <w:basedOn w:val="DefaultParagraphFont"/>
    <w:link w:val="ListParagraph"/>
    <w:qFormat/>
    <w:locked/>
    <w:rsid w:val="006A0542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6A0542"/>
    <w:pPr>
      <w:spacing w:after="0" w:line="240" w:lineRule="auto"/>
    </w:p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C07279"/>
    <w:rPr>
      <w:b/>
      <w:bCs/>
    </w:rPr>
  </w:style>
  <w:style w:type="character" w:customStyle="1" w:styleId="mjxassistivemathml">
    <w:name w:val="mjx_assistive_mathml"/>
    <w:basedOn w:val="DefaultParagraphFont"/>
    <w:rsid w:val="00C07279"/>
  </w:style>
  <w:style w:type="character" w:customStyle="1" w:styleId="mi">
    <w:name w:val="mi"/>
    <w:basedOn w:val="DefaultParagraphFont"/>
    <w:rsid w:val="00C07279"/>
  </w:style>
  <w:style w:type="character" w:customStyle="1" w:styleId="mn">
    <w:name w:val="mn"/>
    <w:basedOn w:val="DefaultParagraphFont"/>
    <w:rsid w:val="00C07279"/>
  </w:style>
  <w:style w:type="character" w:customStyle="1" w:styleId="mo">
    <w:name w:val="mo"/>
    <w:basedOn w:val="DefaultParagraphFont"/>
    <w:rsid w:val="00C07279"/>
  </w:style>
  <w:style w:type="paragraph" w:styleId="Header">
    <w:name w:val="header"/>
    <w:basedOn w:val="Normal"/>
    <w:link w:val="HeaderChar"/>
    <w:uiPriority w:val="99"/>
    <w:unhideWhenUsed/>
    <w:rsid w:val="00C0727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7279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0727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7279"/>
    <w:rPr>
      <w:rFonts w:ascii="Times New Roman" w:hAnsi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B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B4C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39"/>
    <w:rsid w:val="009B1B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1" Target="media/image2.wmf" Type="http://schemas.openxmlformats.org/officeDocument/2006/relationships/image"/><Relationship Id="rId12" Target="embeddings/oleObject3.bin" Type="http://schemas.openxmlformats.org/officeDocument/2006/relationships/oleObject"/><Relationship Id="rId13" Target="media/image3.wmf" Type="http://schemas.openxmlformats.org/officeDocument/2006/relationships/image"/><Relationship Id="rId14" Target="embeddings/oleObject4.bin" Type="http://schemas.openxmlformats.org/officeDocument/2006/relationships/oleObject"/><Relationship Id="rId15" Target="media/image4.wmf" Type="http://schemas.openxmlformats.org/officeDocument/2006/relationships/image"/><Relationship Id="rId16" Target="embeddings/oleObject5.bin" Type="http://schemas.openxmlformats.org/officeDocument/2006/relationships/oleObject"/><Relationship Id="rId17" Target="embeddings/oleObject6.bin" Type="http://schemas.openxmlformats.org/officeDocument/2006/relationships/oleObject"/><Relationship Id="rId18" Target="media/image5.wmf" Type="http://schemas.openxmlformats.org/officeDocument/2006/relationships/image"/><Relationship Id="rId19" Target="embeddings/oleObject7.bin" Type="http://schemas.openxmlformats.org/officeDocument/2006/relationships/oleObject"/><Relationship Id="rId2" Target="styles.xml" Type="http://schemas.openxmlformats.org/officeDocument/2006/relationships/styles"/><Relationship Id="rId20" Target="media/image6.wmf" Type="http://schemas.openxmlformats.org/officeDocument/2006/relationships/image"/><Relationship Id="rId21" Target="embeddings/oleObject8.bin" Type="http://schemas.openxmlformats.org/officeDocument/2006/relationships/oleObject"/><Relationship Id="rId22" Target="media/image7.wmf" Type="http://schemas.openxmlformats.org/officeDocument/2006/relationships/image"/><Relationship Id="rId23" Target="embeddings/oleObject9.bin" Type="http://schemas.openxmlformats.org/officeDocument/2006/relationships/oleObject"/><Relationship Id="rId24" Target="media/image8.wmf" Type="http://schemas.openxmlformats.org/officeDocument/2006/relationships/image"/><Relationship Id="rId25" Target="embeddings/oleObject10.bin" Type="http://schemas.openxmlformats.org/officeDocument/2006/relationships/oleObject"/><Relationship Id="rId26" Target="media/image9.wmf" Type="http://schemas.openxmlformats.org/officeDocument/2006/relationships/image"/><Relationship Id="rId27" Target="embeddings/oleObject11.bin" Type="http://schemas.openxmlformats.org/officeDocument/2006/relationships/oleObject"/><Relationship Id="rId28" Target="media/image10.wmf" Type="http://schemas.openxmlformats.org/officeDocument/2006/relationships/image"/><Relationship Id="rId29" Target="embeddings/oleObject12.bin" Type="http://schemas.openxmlformats.org/officeDocument/2006/relationships/oleObject"/><Relationship Id="rId3" Target="stylesWithEffects.xml" Type="http://schemas.microsoft.com/office/2007/relationships/stylesWithEffects"/><Relationship Id="rId30" Target="media/image11.wmf" Type="http://schemas.openxmlformats.org/officeDocument/2006/relationships/image"/><Relationship Id="rId31" Target="embeddings/oleObject13.bin" Type="http://schemas.openxmlformats.org/officeDocument/2006/relationships/oleObject"/><Relationship Id="rId32" Target="media/image12.png" Type="http://schemas.openxmlformats.org/officeDocument/2006/relationships/image"/><Relationship Id="rId33" Target="embeddings/oleObject14.bin" Type="http://schemas.openxmlformats.org/officeDocument/2006/relationships/oleObject"/><Relationship Id="rId34" Target="embeddings/oleObject15.bin" Type="http://schemas.openxmlformats.org/officeDocument/2006/relationships/oleObject"/><Relationship Id="rId35" Target="media/image13.png" Type="http://schemas.openxmlformats.org/officeDocument/2006/relationships/image"/><Relationship Id="rId36" Target="header1.xml" Type="http://schemas.openxmlformats.org/officeDocument/2006/relationships/header"/><Relationship Id="rId37" Target="footer1.xml" Type="http://schemas.openxmlformats.org/officeDocument/2006/relationships/footer"/><Relationship Id="rId38" Target="fontTable.xml" Type="http://schemas.openxmlformats.org/officeDocument/2006/relationships/fontTable"/><Relationship Id="rId39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2023-03-31T16:46:00Z</dcterms:created>
  <dc:creator>tailieu123.edu.vn</dc:creator>
  <dc:description>Đề thi giữa HK2 Hóa 10 năm 2022-2023 Chân trời sáng tạo có đáp án-Đề 3 được soạn dưới dạng file word và PDF gồm 3 trang. Các bạn xem và tải về ở dưới.</dc:description>
  <dcterms:modified xsi:type="dcterms:W3CDTF">2023-03-31T16:46:00Z</dcterms:modified>
  <cp:revision>1</cp:revision>
  <dc:title>Đề Thi Giữa HK2 Hóa 10 Chân Trời Sáng Tạo Có Đáp Án-Đề 3</dc:title>
</cp:coreProperties>
</file>