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color w:val="FF0000"/>
          <w:sz w:val="32"/>
          <w:szCs w:val="24"/>
        </w:rPr>
        <w:t>BÀI 1</w:t>
      </w:r>
      <w:r>
        <w:rPr>
          <w:rFonts w:ascii="Times New Roman" w:hAnsi="Times New Roman" w:cs="Times New Roman"/>
          <w:b/>
          <w:iCs/>
          <w:color w:val="FF0000"/>
          <w:sz w:val="32"/>
          <w:szCs w:val="24"/>
          <w:lang w:val="vi-VN"/>
        </w:rPr>
        <w:t xml:space="preserve">0 </w:t>
      </w:r>
      <w:r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: </w:t>
      </w:r>
      <w:r>
        <w:rPr>
          <w:rFonts w:ascii="Times New Roman" w:hAnsi="Times New Roman" w:cs="Times New Roman"/>
          <w:b/>
          <w:iCs/>
          <w:color w:val="FF0000"/>
          <w:sz w:val="32"/>
          <w:szCs w:val="24"/>
        </w:rPr>
        <w:t>OXIDE</w:t>
      </w:r>
    </w:p>
    <w:p w:rsidR="00E710FE" w:rsidRDefault="006233E6">
      <w:pPr>
        <w:numPr>
          <w:ilvl w:val="0"/>
          <w:numId w:val="18"/>
        </w:num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" w:name="_Hlk131710705"/>
      <w:r>
        <w:rPr>
          <w:rFonts w:ascii="Times New Roman" w:hAnsi="Times New Roman" w:cs="Times New Roman"/>
          <w:b/>
          <w:color w:val="0000FF"/>
          <w:sz w:val="24"/>
          <w:szCs w:val="24"/>
        </w:rPr>
        <w:t>TÓM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Ắ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 LÝ THUY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</w:t>
      </w:r>
    </w:p>
    <w:p w:rsidR="00E710FE" w:rsidRDefault="006233E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Khái ni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m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Oxide </w:t>
      </w:r>
      <w:r>
        <w:rPr>
          <w:rFonts w:ascii="Times New Roman" w:hAnsi="Times New Roman" w:cs="Times New Roman"/>
          <w:bCs/>
          <w:sz w:val="24"/>
          <w:szCs w:val="24"/>
        </w:rPr>
        <w:t>là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 ch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hai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, trong đó có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oxygen.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 : K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O; MgO; Al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; P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; SO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; CO; ...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* Ph</w:t>
      </w:r>
      <w:r>
        <w:rPr>
          <w:rFonts w:ascii="Times New Roman" w:hAnsi="Times New Roman" w:cs="Times New Roman"/>
          <w:b/>
          <w:sz w:val="24"/>
          <w:szCs w:val="24"/>
        </w:rPr>
        <w:t>ân lo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i :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ự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 vào thành ph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ầ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nguyên t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: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+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Oxide kim lo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ạ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có th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thành t</w:t>
      </w:r>
      <w:r>
        <w:rPr>
          <w:rFonts w:ascii="Times New Roman" w:hAnsi="Times New Roman" w:cs="Times New Roman"/>
          <w:bCs/>
          <w:sz w:val="24"/>
          <w:szCs w:val="24"/>
        </w:rPr>
        <w:t>ừ</w:t>
      </w:r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kim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oxygen.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4K + 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2K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+ Oxide phi kim: </w:t>
      </w:r>
      <w:r>
        <w:rPr>
          <w:rFonts w:ascii="Times New Roman" w:hAnsi="Times New Roman" w:cs="Times New Roman"/>
          <w:bCs/>
          <w:sz w:val="24"/>
          <w:szCs w:val="24"/>
        </w:rPr>
        <w:t>có th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thành t</w:t>
      </w:r>
      <w:r>
        <w:rPr>
          <w:rFonts w:ascii="Times New Roman" w:hAnsi="Times New Roman" w:cs="Times New Roman"/>
          <w:bCs/>
          <w:sz w:val="24"/>
          <w:szCs w:val="24"/>
        </w:rPr>
        <w:t>ừ</w:t>
      </w:r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phi kim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oxygen.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4P + 5O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2P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ự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 vào tính 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ấ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t hóa 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 : 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+ Oxide acid: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; 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;CO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+ Oxide base: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O; 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O; MgO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+ Oxide lư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ỡ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tính: </w:t>
      </w:r>
      <w:r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; ZnO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+ Oxide trung tính: </w:t>
      </w:r>
      <w:r>
        <w:rPr>
          <w:rFonts w:ascii="Times New Roman" w:hAnsi="Times New Roman" w:cs="Times New Roman"/>
          <w:bCs/>
          <w:sz w:val="24"/>
          <w:szCs w:val="24"/>
        </w:rPr>
        <w:t>CO; NO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*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i tên :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ch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 có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hóa tr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: Tên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+ 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O  : </w:t>
      </w:r>
      <w:r>
        <w:rPr>
          <w:rFonts w:ascii="Times New Roman" w:hAnsi="Times New Roman" w:cs="Times New Roman"/>
          <w:bCs/>
          <w:sz w:val="24"/>
          <w:szCs w:val="24"/>
        </w:rPr>
        <w:tab/>
        <w:t>Sodium 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Oxide kim lo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ạ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nhi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hóa tr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: Tên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hóa tr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 xml:space="preserve">a nguyên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+ 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Oxide phi kim</w:t>
      </w:r>
      <w:r>
        <w:rPr>
          <w:rFonts w:ascii="Times New Roman" w:hAnsi="Times New Roman" w:cs="Times New Roman"/>
          <w:bCs/>
          <w:sz w:val="24"/>
          <w:szCs w:val="24"/>
        </w:rPr>
        <w:t xml:space="preserve"> nhi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hóa tr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Ti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ch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nguyên t</w:t>
      </w:r>
      <w:r>
        <w:rPr>
          <w:rFonts w:ascii="Times New Roman" w:hAnsi="Times New Roman" w:cs="Times New Roman"/>
          <w:bCs/>
          <w:sz w:val="24"/>
          <w:szCs w:val="24"/>
        </w:rPr>
        <w:t>ử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Tên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+ (ti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ch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nguyên t</w:t>
      </w:r>
      <w:r>
        <w:rPr>
          <w:rFonts w:ascii="Times New Roman" w:hAnsi="Times New Roman" w:cs="Times New Roman"/>
          <w:bCs/>
          <w:sz w:val="24"/>
          <w:szCs w:val="24"/>
        </w:rPr>
        <w:t>ử</w:t>
      </w:r>
      <w:r>
        <w:rPr>
          <w:rFonts w:ascii="Times New Roman" w:hAnsi="Times New Roman" w:cs="Times New Roman"/>
          <w:bCs/>
          <w:sz w:val="24"/>
          <w:szCs w:val="24"/>
        </w:rPr>
        <w:t xml:space="preserve"> oxygen) 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(Ti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mono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t,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di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hai,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ba,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tetra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b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n, …)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Fe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:  Iron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(III) 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diphosphorus pentoxide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ab/>
        <w:t>Carbon dioxide ho</w:t>
      </w:r>
      <w:r>
        <w:rPr>
          <w:rFonts w:ascii="Times New Roman" w:hAnsi="Times New Roman" w:cs="Times New Roman"/>
          <w:bCs/>
          <w:sz w:val="24"/>
          <w:szCs w:val="24"/>
        </w:rPr>
        <w:t>ặ</w:t>
      </w:r>
      <w:r>
        <w:rPr>
          <w:rFonts w:ascii="Times New Roman" w:hAnsi="Times New Roman" w:cs="Times New Roman"/>
          <w:bCs/>
          <w:sz w:val="24"/>
          <w:szCs w:val="24"/>
        </w:rPr>
        <w:t>c carbon (IV) oxide</w:t>
      </w:r>
    </w:p>
    <w:p w:rsidR="00E710FE" w:rsidRDefault="006233E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Tính ch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t hoá h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ọ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</w:p>
    <w:p w:rsidR="00E710FE" w:rsidRDefault="006233E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Oxide acid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Oxide acid </w:t>
      </w:r>
      <w:r>
        <w:rPr>
          <w:rFonts w:ascii="Times New Roman" w:hAnsi="Times New Roman" w:cs="Times New Roman"/>
          <w:bCs/>
          <w:sz w:val="24"/>
          <w:szCs w:val="24"/>
        </w:rPr>
        <w:t>tác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base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mu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và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+ Ca(OH)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CaCO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:rsidR="00E710FE" w:rsidRDefault="006233E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Oxide base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Oxide base tác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acid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mu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và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Ví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MgO + 2HCl → MgCl2 + H2O</w:t>
      </w:r>
    </w:p>
    <w:p w:rsidR="00E710FE" w:rsidRDefault="006233E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Oxide lư</w:t>
      </w:r>
      <w:r>
        <w:rPr>
          <w:rFonts w:ascii="Times New Roman" w:hAnsi="Times New Roman" w:cs="Times New Roman"/>
          <w:b/>
          <w:sz w:val="24"/>
          <w:szCs w:val="24"/>
        </w:rPr>
        <w:t>ỡ</w:t>
      </w:r>
      <w:r>
        <w:rPr>
          <w:rFonts w:ascii="Times New Roman" w:hAnsi="Times New Roman" w:cs="Times New Roman"/>
          <w:b/>
          <w:sz w:val="24"/>
          <w:szCs w:val="24"/>
        </w:rPr>
        <w:t>ng tính (Al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; ZnO)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Oxide lư</w:t>
      </w:r>
      <w:r>
        <w:rPr>
          <w:rFonts w:ascii="Times New Roman" w:hAnsi="Times New Roman" w:cs="Times New Roman"/>
          <w:b/>
          <w:sz w:val="24"/>
          <w:szCs w:val="24"/>
        </w:rPr>
        <w:t>ỡ</w:t>
      </w:r>
      <w:r>
        <w:rPr>
          <w:rFonts w:ascii="Times New Roman" w:hAnsi="Times New Roman" w:cs="Times New Roman"/>
          <w:b/>
          <w:sz w:val="24"/>
          <w:szCs w:val="24"/>
        </w:rPr>
        <w:t xml:space="preserve">ng tính </w:t>
      </w:r>
      <w:r>
        <w:rPr>
          <w:rFonts w:ascii="Times New Roman" w:hAnsi="Times New Roman" w:cs="Times New Roman"/>
          <w:bCs/>
          <w:sz w:val="24"/>
          <w:szCs w:val="24"/>
        </w:rPr>
        <w:t>tác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c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acid,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base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mu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và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:rsidR="00E710FE" w:rsidRDefault="006233E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Oxide trung tính (CO; NO; N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O)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Oxide trung tính </w:t>
      </w:r>
      <w:r>
        <w:rPr>
          <w:rFonts w:ascii="Times New Roman" w:hAnsi="Times New Roman" w:cs="Times New Roman"/>
          <w:bCs/>
          <w:sz w:val="24"/>
          <w:szCs w:val="24"/>
        </w:rPr>
        <w:t>không tác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acid và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 xml:space="preserve">ch </w:t>
      </w:r>
      <w:r>
        <w:rPr>
          <w:rFonts w:ascii="Times New Roman" w:hAnsi="Times New Roman" w:cs="Times New Roman"/>
          <w:bCs/>
          <w:sz w:val="24"/>
          <w:szCs w:val="24"/>
        </w:rPr>
        <w:t>base</w:t>
      </w:r>
      <w:r>
        <w:rPr>
          <w:rFonts w:ascii="Times New Roman" w:hAnsi="Times New Roman" w:cs="Times New Roman"/>
          <w:b/>
          <w:sz w:val="24"/>
          <w:szCs w:val="24"/>
        </w:rPr>
        <w:t xml:space="preserve"> (Oxide không t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o mu</w:t>
      </w:r>
      <w:r>
        <w:rPr>
          <w:rFonts w:ascii="Times New Roman" w:hAnsi="Times New Roman" w:cs="Times New Roman"/>
          <w:b/>
          <w:sz w:val="24"/>
          <w:szCs w:val="24"/>
        </w:rPr>
        <w:t>ố</w:t>
      </w:r>
      <w:r>
        <w:rPr>
          <w:rFonts w:ascii="Times New Roman" w:hAnsi="Times New Roman" w:cs="Times New Roman"/>
          <w:b/>
          <w:sz w:val="24"/>
          <w:szCs w:val="24"/>
        </w:rPr>
        <w:t>i)</w:t>
      </w:r>
    </w:p>
    <w:p w:rsidR="00E710FE" w:rsidRDefault="00E710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E710FE" w:rsidRDefault="006233E6">
      <w:pPr>
        <w:numPr>
          <w:ilvl w:val="0"/>
          <w:numId w:val="18"/>
        </w:num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TRONG BÀI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Ọ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>
        <w:rPr>
          <w:rFonts w:ascii="Times New Roman" w:hAnsi="Times New Roman" w:cs="Times New Roman"/>
          <w:bCs/>
          <w:sz w:val="24"/>
          <w:szCs w:val="24"/>
        </w:rPr>
        <w:t>Cho các sơ đ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sau:</w:t>
      </w:r>
    </w:p>
    <w:p w:rsidR="00E710FE" w:rsidRDefault="006233E6">
      <w:pPr>
        <w:numPr>
          <w:ilvl w:val="0"/>
          <w:numId w:val="21"/>
        </w:num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..?..  +  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----</w:t>
      </w:r>
      <w:r>
        <w:rPr>
          <w:rFonts w:ascii="Times New Roman" w:hAnsi="Times New Roman" w:cs="Times New Roman"/>
          <w:bCs/>
          <w:sz w:val="24"/>
          <w:szCs w:val="24"/>
        </w:rPr>
        <w:t>&gt;   Al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(2)   P   +   ..?..   ----&gt;   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    S    +   ..?..   ----&gt;   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(4)   Mg   +   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  ----&gt;   ..?..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Hoàn thành các phương trình hoá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và đ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tên các s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n ph</w:t>
      </w:r>
      <w:r>
        <w:rPr>
          <w:rFonts w:ascii="Times New Roman" w:hAnsi="Times New Roman" w:cs="Times New Roman"/>
          <w:bCs/>
          <w:sz w:val="24"/>
          <w:szCs w:val="24"/>
        </w:rPr>
        <w:t>ẩ</w:t>
      </w:r>
      <w:r>
        <w:rPr>
          <w:rFonts w:ascii="Times New Roman" w:hAnsi="Times New Roman" w:cs="Times New Roman"/>
          <w:bCs/>
          <w:sz w:val="24"/>
          <w:szCs w:val="24"/>
        </w:rPr>
        <w:t>m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thành.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Hư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 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(1) 4Al + 3O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→ 2Al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>(aluminium oxide)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(2) 4P + 5O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→ 2P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5</w:t>
      </w:r>
      <w:r>
        <w:rPr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>(diphosphorus pentoxide)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lastRenderedPageBreak/>
        <w:t>(3) S + 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→ SO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>(sulfur dioxide)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(4) 2Mg + 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 xml:space="preserve"> → 2MgO 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>(magnesium oxide)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bCs/>
          <w:sz w:val="24"/>
          <w:szCs w:val="24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phương trình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gi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>a 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và dung d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ch NaOH minh ho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 cho tính ch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sulfur dioxide.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Hư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 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Phương trình hoá h</w:t>
      </w:r>
      <w:r>
        <w:rPr>
          <w:rFonts w:eastAsia="Arial"/>
          <w:color w:val="000000"/>
          <w:shd w:val="clear" w:color="auto" w:fill="FFFFFF"/>
        </w:rPr>
        <w:t>ọ</w:t>
      </w:r>
      <w:r>
        <w:rPr>
          <w:rFonts w:eastAsia="Arial"/>
          <w:color w:val="000000"/>
          <w:shd w:val="clear" w:color="auto" w:fill="FFFFFF"/>
        </w:rPr>
        <w:t>c: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+ 2NaOH</w:t>
      </w:r>
      <w:r>
        <w:rPr>
          <w:rFonts w:eastAsia="Arial"/>
          <w:color w:val="000000"/>
          <w:shd w:val="clear" w:color="auto" w:fill="FFFFFF"/>
        </w:rPr>
        <w:t> (dư)</w:t>
      </w:r>
      <w:r>
        <w:rPr>
          <w:rFonts w:eastAsia="Arial"/>
          <w:color w:val="000000"/>
          <w:shd w:val="clear" w:color="auto" w:fill="FFFFFF"/>
        </w:rPr>
        <w:t> → Na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 xml:space="preserve"> (dư)</w:t>
      </w:r>
      <w:r>
        <w:rPr>
          <w:rFonts w:eastAsia="Arial"/>
          <w:color w:val="000000"/>
          <w:shd w:val="clear" w:color="auto" w:fill="FFFFFF"/>
        </w:rPr>
        <w:t> + NaOH → NaHSO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phương trình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minh ho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cho tính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oxide base và oxide acid. L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y magnesium oxide và sulfur dioxide làm ví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Hư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ng d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ẫ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 gi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>- Tính ch</w:t>
      </w:r>
      <w:r>
        <w:rPr>
          <w:rFonts w:eastAsia="Arial"/>
          <w:color w:val="000000"/>
          <w:shd w:val="clear" w:color="auto" w:fill="FFFFFF"/>
        </w:rPr>
        <w:t>ấ</w:t>
      </w:r>
      <w:r>
        <w:rPr>
          <w:rFonts w:eastAsia="Arial"/>
          <w:color w:val="000000"/>
          <w:shd w:val="clear" w:color="auto" w:fill="FFFFFF"/>
        </w:rPr>
        <w:t>t hoá h</w:t>
      </w:r>
      <w:r>
        <w:rPr>
          <w:rFonts w:eastAsia="Arial"/>
          <w:color w:val="000000"/>
          <w:shd w:val="clear" w:color="auto" w:fill="FFFFFF"/>
        </w:rPr>
        <w:t>ọ</w:t>
      </w:r>
      <w:r>
        <w:rPr>
          <w:rFonts w:eastAsia="Arial"/>
          <w:color w:val="000000"/>
          <w:shd w:val="clear" w:color="auto" w:fill="FFFFFF"/>
        </w:rPr>
        <w:t>c c</w:t>
      </w:r>
      <w:r>
        <w:rPr>
          <w:rFonts w:eastAsia="Arial"/>
          <w:color w:val="000000"/>
          <w:shd w:val="clear" w:color="auto" w:fill="FFFFFF"/>
        </w:rPr>
        <w:t>ủ</w:t>
      </w:r>
      <w:r>
        <w:rPr>
          <w:rFonts w:eastAsia="Arial"/>
          <w:color w:val="000000"/>
          <w:shd w:val="clear" w:color="auto" w:fill="FFFFFF"/>
        </w:rPr>
        <w:t>a oxide base: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dung d</w:t>
      </w:r>
      <w:r>
        <w:rPr>
          <w:rFonts w:eastAsia="Arial"/>
          <w:color w:val="000000"/>
          <w:shd w:val="clear" w:color="auto" w:fill="FFFFFF"/>
        </w:rPr>
        <w:t>ị</w:t>
      </w:r>
      <w:r>
        <w:rPr>
          <w:rFonts w:eastAsia="Arial"/>
          <w:color w:val="000000"/>
          <w:shd w:val="clear" w:color="auto" w:fill="FFFFFF"/>
        </w:rPr>
        <w:t>ch acid t</w:t>
      </w:r>
      <w:r>
        <w:rPr>
          <w:rFonts w:eastAsia="Arial"/>
          <w:color w:val="000000"/>
          <w:shd w:val="clear" w:color="auto" w:fill="FFFFFF"/>
        </w:rPr>
        <w:t>ạ</w:t>
      </w:r>
      <w:r>
        <w:rPr>
          <w:rFonts w:eastAsia="Arial"/>
          <w:color w:val="000000"/>
          <w:shd w:val="clear" w:color="auto" w:fill="FFFFFF"/>
        </w:rPr>
        <w:t>o thành mu</w:t>
      </w:r>
      <w:r>
        <w:rPr>
          <w:rFonts w:eastAsia="Arial"/>
          <w:color w:val="000000"/>
          <w:shd w:val="clear" w:color="auto" w:fill="FFFFFF"/>
        </w:rPr>
        <w:t>ố</w:t>
      </w:r>
      <w:r>
        <w:rPr>
          <w:rFonts w:eastAsia="Arial"/>
          <w:color w:val="000000"/>
          <w:shd w:val="clear" w:color="auto" w:fill="FFFFFF"/>
        </w:rPr>
        <w:t>i và nư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c.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 xml:space="preserve"> Ví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MgO + 2HCl → MgCl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MgO 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4</w:t>
      </w:r>
      <w:r>
        <w:rPr>
          <w:rFonts w:eastAsia="Arial"/>
          <w:color w:val="000000"/>
          <w:shd w:val="clear" w:color="auto" w:fill="FFFFFF"/>
        </w:rPr>
        <w:t> → MgSO</w:t>
      </w:r>
      <w:r>
        <w:rPr>
          <w:rFonts w:eastAsia="Arial"/>
          <w:color w:val="000000"/>
          <w:shd w:val="clear" w:color="auto" w:fill="FFFFFF"/>
          <w:vertAlign w:val="subscript"/>
        </w:rPr>
        <w:t>4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>- Tính ch</w:t>
      </w:r>
      <w:r>
        <w:rPr>
          <w:rFonts w:eastAsia="Arial"/>
          <w:color w:val="000000"/>
          <w:shd w:val="clear" w:color="auto" w:fill="FFFFFF"/>
        </w:rPr>
        <w:t>ấ</w:t>
      </w:r>
      <w:r>
        <w:rPr>
          <w:rFonts w:eastAsia="Arial"/>
          <w:color w:val="000000"/>
          <w:shd w:val="clear" w:color="auto" w:fill="FFFFFF"/>
        </w:rPr>
        <w:t>t hoá h</w:t>
      </w:r>
      <w:r>
        <w:rPr>
          <w:rFonts w:eastAsia="Arial"/>
          <w:color w:val="000000"/>
          <w:shd w:val="clear" w:color="auto" w:fill="FFFFFF"/>
        </w:rPr>
        <w:t>ọ</w:t>
      </w:r>
      <w:r>
        <w:rPr>
          <w:rFonts w:eastAsia="Arial"/>
          <w:color w:val="000000"/>
          <w:shd w:val="clear" w:color="auto" w:fill="FFFFFF"/>
        </w:rPr>
        <w:t>c c</w:t>
      </w:r>
      <w:r>
        <w:rPr>
          <w:rFonts w:eastAsia="Arial"/>
          <w:color w:val="000000"/>
          <w:shd w:val="clear" w:color="auto" w:fill="FFFFFF"/>
        </w:rPr>
        <w:t>ủ</w:t>
      </w:r>
      <w:r>
        <w:rPr>
          <w:rFonts w:eastAsia="Arial"/>
          <w:color w:val="000000"/>
          <w:shd w:val="clear" w:color="auto" w:fill="FFFFFF"/>
        </w:rPr>
        <w:t>a oxide acid: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dung d</w:t>
      </w:r>
      <w:r>
        <w:rPr>
          <w:rFonts w:eastAsia="Arial"/>
          <w:color w:val="000000"/>
          <w:shd w:val="clear" w:color="auto" w:fill="FFFFFF"/>
        </w:rPr>
        <w:t>ị</w:t>
      </w:r>
      <w:r>
        <w:rPr>
          <w:rFonts w:eastAsia="Arial"/>
          <w:color w:val="000000"/>
          <w:shd w:val="clear" w:color="auto" w:fill="FFFFFF"/>
        </w:rPr>
        <w:t>ch base t</w:t>
      </w:r>
      <w:r>
        <w:rPr>
          <w:rFonts w:eastAsia="Arial"/>
          <w:color w:val="000000"/>
          <w:shd w:val="clear" w:color="auto" w:fill="FFFFFF"/>
        </w:rPr>
        <w:t>ạ</w:t>
      </w:r>
      <w:r>
        <w:rPr>
          <w:rFonts w:eastAsia="Arial"/>
          <w:color w:val="000000"/>
          <w:shd w:val="clear" w:color="auto" w:fill="FFFFFF"/>
        </w:rPr>
        <w:t>o thành mu</w:t>
      </w:r>
      <w:r>
        <w:rPr>
          <w:rFonts w:eastAsia="Arial"/>
          <w:color w:val="000000"/>
          <w:shd w:val="clear" w:color="auto" w:fill="FFFFFF"/>
        </w:rPr>
        <w:t>ố</w:t>
      </w:r>
      <w:r>
        <w:rPr>
          <w:rFonts w:eastAsia="Arial"/>
          <w:color w:val="000000"/>
          <w:shd w:val="clear" w:color="auto" w:fill="FFFFFF"/>
        </w:rPr>
        <w:t>i và nư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 xml:space="preserve">c. 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Ví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+ 2KOH → K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Ca(OH)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→ CaSO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  <w:shd w:val="clear" w:color="auto" w:fill="FFFFFF"/>
        </w:rPr>
        <w:t xml:space="preserve">Câu 4. </w:t>
      </w:r>
      <w:r>
        <w:rPr>
          <w:rFonts w:eastAsia="Arial"/>
          <w:color w:val="000000"/>
          <w:shd w:val="clear" w:color="auto" w:fill="FFFFFF"/>
        </w:rPr>
        <w:t>Cho các oxide sau: CaO, Fe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, 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, CO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, CO. Oxide nào có th</w:t>
      </w:r>
      <w:r>
        <w:rPr>
          <w:rFonts w:eastAsia="Arial"/>
          <w:color w:val="000000"/>
          <w:shd w:val="clear" w:color="auto" w:fill="FFFFFF"/>
        </w:rPr>
        <w:t>ể</w:t>
      </w:r>
      <w:r>
        <w:rPr>
          <w:rFonts w:eastAsia="Arial"/>
          <w:color w:val="000000"/>
          <w:shd w:val="clear" w:color="auto" w:fill="FFFFFF"/>
        </w:rPr>
        <w:t xml:space="preserve">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a) Dung d</w:t>
      </w:r>
      <w:r>
        <w:rPr>
          <w:rFonts w:eastAsia="Arial"/>
          <w:color w:val="000000"/>
          <w:shd w:val="clear" w:color="auto" w:fill="FFFFFF"/>
        </w:rPr>
        <w:t>ị</w:t>
      </w:r>
      <w:r>
        <w:rPr>
          <w:rFonts w:eastAsia="Arial"/>
          <w:color w:val="000000"/>
          <w:shd w:val="clear" w:color="auto" w:fill="FFFFFF"/>
        </w:rPr>
        <w:t>ch HCl;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 xml:space="preserve">b) </w:t>
      </w:r>
      <w:r>
        <w:rPr>
          <w:rFonts w:eastAsia="Arial"/>
          <w:color w:val="000000"/>
          <w:shd w:val="clear" w:color="auto" w:fill="FFFFFF"/>
        </w:rPr>
        <w:t>Dung d</w:t>
      </w:r>
      <w:r>
        <w:rPr>
          <w:rFonts w:eastAsia="Arial"/>
          <w:color w:val="000000"/>
          <w:shd w:val="clear" w:color="auto" w:fill="FFFFFF"/>
        </w:rPr>
        <w:t>ị</w:t>
      </w:r>
      <w:r>
        <w:rPr>
          <w:rFonts w:eastAsia="Arial"/>
          <w:color w:val="000000"/>
          <w:shd w:val="clear" w:color="auto" w:fill="FFFFFF"/>
        </w:rPr>
        <w:t>ch NaOH.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Vi</w:t>
      </w:r>
      <w:r>
        <w:rPr>
          <w:rFonts w:eastAsia="Arial"/>
          <w:color w:val="000000"/>
          <w:shd w:val="clear" w:color="auto" w:fill="FFFFFF"/>
        </w:rPr>
        <w:t>ế</w:t>
      </w:r>
      <w:r>
        <w:rPr>
          <w:rFonts w:eastAsia="Arial"/>
          <w:color w:val="000000"/>
          <w:shd w:val="clear" w:color="auto" w:fill="FFFFFF"/>
        </w:rPr>
        <w:t>t các phương trình hoá h</w:t>
      </w:r>
      <w:r>
        <w:rPr>
          <w:rFonts w:eastAsia="Arial"/>
          <w:color w:val="000000"/>
          <w:shd w:val="clear" w:color="auto" w:fill="FFFFFF"/>
        </w:rPr>
        <w:t>ọ</w:t>
      </w:r>
      <w:r>
        <w:rPr>
          <w:rFonts w:eastAsia="Arial"/>
          <w:color w:val="000000"/>
          <w:shd w:val="clear" w:color="auto" w:fill="FFFFFF"/>
        </w:rPr>
        <w:t>c. Hãy cho bi</w:t>
      </w:r>
      <w:r>
        <w:rPr>
          <w:rFonts w:eastAsia="Arial"/>
          <w:color w:val="000000"/>
          <w:shd w:val="clear" w:color="auto" w:fill="FFFFFF"/>
        </w:rPr>
        <w:t>ế</w:t>
      </w:r>
      <w:r>
        <w:rPr>
          <w:rFonts w:eastAsia="Arial"/>
          <w:color w:val="000000"/>
          <w:shd w:val="clear" w:color="auto" w:fill="FFFFFF"/>
        </w:rPr>
        <w:t>t các oxide trên thu</w:t>
      </w:r>
      <w:r>
        <w:rPr>
          <w:rFonts w:eastAsia="Arial"/>
          <w:color w:val="000000"/>
          <w:shd w:val="clear" w:color="auto" w:fill="FFFFFF"/>
        </w:rPr>
        <w:t>ộ</w:t>
      </w:r>
      <w:r>
        <w:rPr>
          <w:rFonts w:eastAsia="Arial"/>
          <w:color w:val="000000"/>
          <w:shd w:val="clear" w:color="auto" w:fill="FFFFFF"/>
        </w:rPr>
        <w:t>c lo</w:t>
      </w:r>
      <w:r>
        <w:rPr>
          <w:rFonts w:eastAsia="Arial"/>
          <w:color w:val="000000"/>
          <w:shd w:val="clear" w:color="auto" w:fill="FFFFFF"/>
        </w:rPr>
        <w:t>ạ</w:t>
      </w:r>
      <w:r>
        <w:rPr>
          <w:rFonts w:eastAsia="Arial"/>
          <w:color w:val="000000"/>
          <w:shd w:val="clear" w:color="auto" w:fill="FFFFFF"/>
        </w:rPr>
        <w:t>i oxide nào?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Arial"/>
          <w:b/>
          <w:bCs/>
          <w:color w:val="FF0000"/>
          <w:shd w:val="clear" w:color="auto" w:fill="FFFFFF"/>
        </w:rPr>
      </w:pPr>
      <w:r>
        <w:rPr>
          <w:rFonts w:eastAsia="Arial"/>
          <w:b/>
          <w:bCs/>
          <w:color w:val="FF0000"/>
          <w:shd w:val="clear" w:color="auto" w:fill="FFFFFF"/>
        </w:rPr>
        <w:t>Hư</w:t>
      </w:r>
      <w:r>
        <w:rPr>
          <w:rFonts w:eastAsia="Arial"/>
          <w:b/>
          <w:bCs/>
          <w:color w:val="FF0000"/>
          <w:shd w:val="clear" w:color="auto" w:fill="FFFFFF"/>
        </w:rPr>
        <w:t>ớ</w:t>
      </w:r>
      <w:r>
        <w:rPr>
          <w:rFonts w:eastAsia="Arial"/>
          <w:b/>
          <w:bCs/>
          <w:color w:val="FF0000"/>
          <w:shd w:val="clear" w:color="auto" w:fill="FFFFFF"/>
        </w:rPr>
        <w:t>ng d</w:t>
      </w:r>
      <w:r>
        <w:rPr>
          <w:rFonts w:eastAsia="Arial"/>
          <w:b/>
          <w:bCs/>
          <w:color w:val="FF0000"/>
          <w:shd w:val="clear" w:color="auto" w:fill="FFFFFF"/>
        </w:rPr>
        <w:t>ẫ</w:t>
      </w:r>
      <w:r>
        <w:rPr>
          <w:rFonts w:eastAsia="Arial"/>
          <w:b/>
          <w:bCs/>
          <w:color w:val="FF0000"/>
          <w:shd w:val="clear" w:color="auto" w:fill="FFFFFF"/>
        </w:rPr>
        <w:t>n gi</w:t>
      </w:r>
      <w:r>
        <w:rPr>
          <w:rFonts w:eastAsia="Arial"/>
          <w:b/>
          <w:bCs/>
          <w:color w:val="FF0000"/>
          <w:shd w:val="clear" w:color="auto" w:fill="FFFFFF"/>
        </w:rPr>
        <w:t>ả</w:t>
      </w:r>
      <w:r>
        <w:rPr>
          <w:rFonts w:eastAsia="Arial"/>
          <w:b/>
          <w:bCs/>
          <w:color w:val="FF0000"/>
          <w:shd w:val="clear" w:color="auto" w:fill="FFFFFF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a) Oxide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HCl là: CaO; Fe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(các oxide base).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CaO + 2HCl → CaCl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Fe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+ 6HCl → 2FeCl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+ 3H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b) Oxide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NaOH là:</w:t>
      </w:r>
      <w:r>
        <w:rPr>
          <w:rFonts w:eastAsia="Arial"/>
          <w:color w:val="000000"/>
          <w:shd w:val="clear" w:color="auto" w:fill="FFFFFF"/>
        </w:rPr>
        <w:t xml:space="preserve"> 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; CO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(các oxide acid).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+ 2NaOH → Na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4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CO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+ 2NaOH → Na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CO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> 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Còn l</w:t>
      </w:r>
      <w:r>
        <w:rPr>
          <w:rFonts w:eastAsia="Arial"/>
          <w:color w:val="000000"/>
          <w:shd w:val="clear" w:color="auto" w:fill="FFFFFF"/>
        </w:rPr>
        <w:t>ạ</w:t>
      </w:r>
      <w:r>
        <w:rPr>
          <w:rFonts w:eastAsia="Arial"/>
          <w:color w:val="000000"/>
          <w:shd w:val="clear" w:color="auto" w:fill="FFFFFF"/>
        </w:rPr>
        <w:t>i CO là oxide trung tính, không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NaOH và HCl.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âu 5.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sao vôi s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(CaO) l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đư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s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chua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tr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ồ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tr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t?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Hư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ng d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ẫ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 gi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Khi bón vôi s</w:t>
      </w:r>
      <w:r>
        <w:rPr>
          <w:rFonts w:eastAsia="Arial"/>
          <w:color w:val="000000"/>
          <w:shd w:val="clear" w:color="auto" w:fill="FFFFFF"/>
        </w:rPr>
        <w:t>ố</w:t>
      </w:r>
      <w:r>
        <w:rPr>
          <w:rFonts w:eastAsia="Arial"/>
          <w:color w:val="000000"/>
          <w:shd w:val="clear" w:color="auto" w:fill="FFFFFF"/>
        </w:rPr>
        <w:t xml:space="preserve">ng </w:t>
      </w:r>
      <w:r>
        <w:rPr>
          <w:rFonts w:eastAsia="Arial"/>
          <w:color w:val="000000"/>
          <w:shd w:val="clear" w:color="auto" w:fill="FFFFFF"/>
        </w:rPr>
        <w:t>(CaO) lên ru</w:t>
      </w:r>
      <w:r>
        <w:rPr>
          <w:rFonts w:eastAsia="Arial"/>
          <w:color w:val="000000"/>
          <w:shd w:val="clear" w:color="auto" w:fill="FFFFFF"/>
        </w:rPr>
        <w:t>ộ</w:t>
      </w:r>
      <w:r>
        <w:rPr>
          <w:rFonts w:eastAsia="Arial"/>
          <w:color w:val="000000"/>
          <w:shd w:val="clear" w:color="auto" w:fill="FFFFFF"/>
        </w:rPr>
        <w:t>ng, vôi s</w:t>
      </w:r>
      <w:r>
        <w:rPr>
          <w:rFonts w:eastAsia="Arial"/>
          <w:color w:val="000000"/>
          <w:shd w:val="clear" w:color="auto" w:fill="FFFFFF"/>
        </w:rPr>
        <w:t>ố</w:t>
      </w:r>
      <w:r>
        <w:rPr>
          <w:rFonts w:eastAsia="Arial"/>
          <w:color w:val="000000"/>
          <w:shd w:val="clear" w:color="auto" w:fill="FFFFFF"/>
        </w:rPr>
        <w:t>ng tác d</w:t>
      </w:r>
      <w:r>
        <w:rPr>
          <w:rFonts w:eastAsia="Arial"/>
          <w:color w:val="000000"/>
          <w:shd w:val="clear" w:color="auto" w:fill="FFFFFF"/>
        </w:rPr>
        <w:t>ụ</w:t>
      </w:r>
      <w:r>
        <w:rPr>
          <w:rFonts w:eastAsia="Arial"/>
          <w:color w:val="000000"/>
          <w:shd w:val="clear" w:color="auto" w:fill="FFFFFF"/>
        </w:rPr>
        <w:t>ng v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i nư</w:t>
      </w:r>
      <w:r>
        <w:rPr>
          <w:rFonts w:eastAsia="Arial"/>
          <w:color w:val="000000"/>
          <w:shd w:val="clear" w:color="auto" w:fill="FFFFFF"/>
        </w:rPr>
        <w:t>ớ</w:t>
      </w:r>
      <w:r>
        <w:rPr>
          <w:rFonts w:eastAsia="Arial"/>
          <w:color w:val="000000"/>
          <w:shd w:val="clear" w:color="auto" w:fill="FFFFFF"/>
        </w:rPr>
        <w:t>c t</w:t>
      </w:r>
      <w:r>
        <w:rPr>
          <w:rFonts w:eastAsia="Arial"/>
          <w:color w:val="000000"/>
          <w:shd w:val="clear" w:color="auto" w:fill="FFFFFF"/>
        </w:rPr>
        <w:t>ạ</w:t>
      </w:r>
      <w:r>
        <w:rPr>
          <w:rFonts w:eastAsia="Arial"/>
          <w:color w:val="000000"/>
          <w:shd w:val="clear" w:color="auto" w:fill="FFFFFF"/>
        </w:rPr>
        <w:t>o thành Ca(OH)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CaO 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 → Ca(OH)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Arial" w:eastAsia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Ca(OH)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 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acid có trong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t, 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chua cho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Ngoài ra CaO còn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tr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ự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ti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acid có trong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t. </w:t>
      </w:r>
    </w:p>
    <w:p w:rsidR="00E710FE" w:rsidRDefault="00E710F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10FE" w:rsidRDefault="006233E6">
      <w:pPr>
        <w:numPr>
          <w:ilvl w:val="0"/>
          <w:numId w:val="18"/>
        </w:num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 CU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BÀI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Ọ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(KHÔNG CÓ)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D. SO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 5 CÂU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Ự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LU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 TƯƠNG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Ự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 xml:space="preserve">Câu 1. </w:t>
      </w:r>
      <w:r>
        <w:t>Viết phương trình phản ứng hóa học của KOH tác dụng với: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a. S</w:t>
      </w:r>
      <w:r>
        <w:t>ulfur</w:t>
      </w:r>
      <w:r>
        <w:t xml:space="preserve"> </w:t>
      </w:r>
      <w:r>
        <w:t>di</w:t>
      </w:r>
      <w:r>
        <w:t>o</w:t>
      </w:r>
      <w:r>
        <w:t>xide</w:t>
      </w:r>
      <w:r>
        <w:t xml:space="preserve"> 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b. </w:t>
      </w:r>
      <w:r>
        <w:t>Carbon dioxide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Hướng dẫn giải</w:t>
      </w:r>
    </w:p>
    <w:p w:rsidR="00E710FE" w:rsidRDefault="006233E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</w:pPr>
      <w:r>
        <w:t>SO</w:t>
      </w:r>
      <w:r>
        <w:rPr>
          <w:vertAlign w:val="subscript"/>
        </w:rPr>
        <w:t>2</w:t>
      </w:r>
      <w:r>
        <w:t xml:space="preserve"> + 2KOH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K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 xml:space="preserve"> 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</w:r>
      <w:r>
        <w:t xml:space="preserve">hoặc </w:t>
      </w:r>
      <w:r>
        <w:tab/>
      </w:r>
      <w:r>
        <w:tab/>
        <w:t>SO</w:t>
      </w:r>
      <w:r>
        <w:rPr>
          <w:vertAlign w:val="subscript"/>
        </w:rPr>
        <w:t>2</w:t>
      </w:r>
      <w:r>
        <w:t xml:space="preserve"> + KOH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KHSO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</w:p>
    <w:p w:rsidR="00E710FE" w:rsidRDefault="006233E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</w:pPr>
      <w:r>
        <w:t>CO</w:t>
      </w:r>
      <w:r>
        <w:rPr>
          <w:vertAlign w:val="subscript"/>
        </w:rPr>
        <w:t>2</w:t>
      </w:r>
      <w:r>
        <w:t xml:space="preserve"> + 2KOH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K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CO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  <w:r>
        <w:rPr>
          <w:rFonts w:eastAsia="Arial"/>
          <w:color w:val="000000"/>
          <w:shd w:val="clear" w:color="auto" w:fill="FFFFFF"/>
        </w:rPr>
        <w:t xml:space="preserve"> + H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  <w:t>ho</w:t>
      </w:r>
      <w:r>
        <w:rPr>
          <w:rFonts w:eastAsia="Arial"/>
          <w:color w:val="000000"/>
          <w:shd w:val="clear" w:color="auto" w:fill="FFFFFF"/>
        </w:rPr>
        <w:t>ặ</w:t>
      </w:r>
      <w:r>
        <w:rPr>
          <w:rFonts w:eastAsia="Arial"/>
          <w:color w:val="000000"/>
          <w:shd w:val="clear" w:color="auto" w:fill="FFFFFF"/>
        </w:rPr>
        <w:t xml:space="preserve">c </w:t>
      </w: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  <w:t>CO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 xml:space="preserve"> + KOH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KHCO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 xml:space="preserve">Câu 2. </w:t>
      </w:r>
      <w:r>
        <w:t>Gọi tên các oxide sau đây: ZnO; CaO; FeO; NO</w:t>
      </w:r>
      <w:r>
        <w:rPr>
          <w:vertAlign w:val="subscript"/>
        </w:rPr>
        <w:t>2</w:t>
      </w:r>
      <w:r>
        <w:t>; K</w:t>
      </w:r>
      <w:r>
        <w:rPr>
          <w:vertAlign w:val="subscript"/>
        </w:rPr>
        <w:t>2</w:t>
      </w:r>
      <w:r>
        <w:t>O; SO</w:t>
      </w:r>
      <w:r>
        <w:rPr>
          <w:vertAlign w:val="subscript"/>
        </w:rPr>
        <w:t>3</w:t>
      </w:r>
      <w:r>
        <w:t>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Hướng dẫn giải</w:t>
      </w:r>
    </w:p>
    <w:tbl>
      <w:tblPr>
        <w:tblStyle w:val="TableGrid"/>
        <w:tblW w:w="0" w:type="auto"/>
        <w:tblInd w:w="1161" w:type="dxa"/>
        <w:tblLook w:val="04A0" w:firstRow="1" w:lastRow="0" w:firstColumn="1" w:lastColumn="0" w:noHBand="0" w:noVBand="1"/>
      </w:tblPr>
      <w:tblGrid>
        <w:gridCol w:w="2207"/>
        <w:gridCol w:w="4757"/>
      </w:tblGrid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CTHH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</w:rPr>
              <w:t>Tên gọi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ZnO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Zinc oxide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CaO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Calcium oxide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FeO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Iron (II) oxide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Nitrogen dioxide hoặc Nitrogen (IV) oxide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Potassium oxide</w:t>
            </w:r>
          </w:p>
        </w:tc>
      </w:tr>
      <w:tr w:rsidR="00E710FE">
        <w:tc>
          <w:tcPr>
            <w:tcW w:w="220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4757" w:type="dxa"/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 xml:space="preserve">Sulfur trioxide hoặc Sulfur (VI) </w:t>
            </w:r>
            <w:r>
              <w:t>oxide</w:t>
            </w:r>
          </w:p>
        </w:tc>
      </w:tr>
    </w:tbl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Tahoma"/>
          <w:shd w:val="clear" w:color="auto" w:fill="FFFFFF"/>
        </w:rPr>
      </w:pPr>
      <w:r>
        <w:rPr>
          <w:b/>
          <w:bCs/>
        </w:rPr>
        <w:t xml:space="preserve">Câu 3. </w:t>
      </w:r>
      <w:r>
        <w:rPr>
          <w:rFonts w:eastAsia="Tahoma"/>
          <w:shd w:val="clear" w:color="auto" w:fill="FFFFFF"/>
        </w:rPr>
        <w:t>‘‘Hi</w:t>
      </w:r>
      <w:r>
        <w:rPr>
          <w:rFonts w:eastAsia="Tahoma"/>
          <w:shd w:val="clear" w:color="auto" w:fill="FFFFFF"/>
        </w:rPr>
        <w:t>ệ</w:t>
      </w:r>
      <w:r>
        <w:rPr>
          <w:rFonts w:eastAsia="Tahoma"/>
          <w:shd w:val="clear" w:color="auto" w:fill="FFFFFF"/>
        </w:rPr>
        <w:t xml:space="preserve">u 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ng nhà kính” là hi</w:t>
      </w:r>
      <w:r>
        <w:rPr>
          <w:rFonts w:eastAsia="Tahoma"/>
          <w:shd w:val="clear" w:color="auto" w:fill="FFFFFF"/>
        </w:rPr>
        <w:t>ệ</w:t>
      </w:r>
      <w:r>
        <w:rPr>
          <w:rFonts w:eastAsia="Tahoma"/>
          <w:shd w:val="clear" w:color="auto" w:fill="FFFFFF"/>
        </w:rPr>
        <w:t>n tư</w:t>
      </w:r>
      <w:r>
        <w:rPr>
          <w:rFonts w:eastAsia="Tahoma"/>
          <w:shd w:val="clear" w:color="auto" w:fill="FFFFFF"/>
        </w:rPr>
        <w:t>ợ</w:t>
      </w:r>
      <w:r>
        <w:rPr>
          <w:rFonts w:eastAsia="Tahoma"/>
          <w:shd w:val="clear" w:color="auto" w:fill="FFFFFF"/>
        </w:rPr>
        <w:t>ng Trái Đ</w:t>
      </w:r>
      <w:r>
        <w:rPr>
          <w:rFonts w:eastAsia="Tahoma"/>
          <w:shd w:val="clear" w:color="auto" w:fill="FFFFFF"/>
        </w:rPr>
        <w:t>ấ</w:t>
      </w:r>
      <w:r>
        <w:rPr>
          <w:rFonts w:eastAsia="Tahoma"/>
          <w:shd w:val="clear" w:color="auto" w:fill="FFFFFF"/>
        </w:rPr>
        <w:t xml:space="preserve">t </w:t>
      </w:r>
      <w:r>
        <w:rPr>
          <w:rFonts w:eastAsia="Tahoma"/>
          <w:shd w:val="clear" w:color="auto" w:fill="FFFFFF"/>
        </w:rPr>
        <w:t>ấ</w:t>
      </w:r>
      <w:r>
        <w:rPr>
          <w:rFonts w:eastAsia="Tahoma"/>
          <w:shd w:val="clear" w:color="auto" w:fill="FFFFFF"/>
        </w:rPr>
        <w:t>m d</w:t>
      </w:r>
      <w:r>
        <w:rPr>
          <w:rFonts w:eastAsia="Tahoma"/>
          <w:shd w:val="clear" w:color="auto" w:fill="FFFFFF"/>
        </w:rPr>
        <w:t>ầ</w:t>
      </w:r>
      <w:r>
        <w:rPr>
          <w:rFonts w:eastAsia="Tahoma"/>
          <w:shd w:val="clear" w:color="auto" w:fill="FFFFFF"/>
        </w:rPr>
        <w:t>n lên do các b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c x</w:t>
      </w:r>
      <w:r>
        <w:rPr>
          <w:rFonts w:eastAsia="Tahoma"/>
          <w:shd w:val="clear" w:color="auto" w:fill="FFFFFF"/>
        </w:rPr>
        <w:t>ạ</w:t>
      </w:r>
      <w:r>
        <w:rPr>
          <w:rFonts w:eastAsia="Tahoma"/>
          <w:shd w:val="clear" w:color="auto" w:fill="FFFFFF"/>
        </w:rPr>
        <w:t xml:space="preserve"> có bư</w:t>
      </w:r>
      <w:r>
        <w:rPr>
          <w:rFonts w:eastAsia="Tahoma"/>
          <w:shd w:val="clear" w:color="auto" w:fill="FFFFFF"/>
        </w:rPr>
        <w:t>ớ</w:t>
      </w:r>
      <w:r>
        <w:rPr>
          <w:rFonts w:eastAsia="Tahoma"/>
          <w:shd w:val="clear" w:color="auto" w:fill="FFFFFF"/>
        </w:rPr>
        <w:t>c sóng dài trong vùng h</w:t>
      </w:r>
      <w:r>
        <w:rPr>
          <w:rFonts w:eastAsia="Tahoma"/>
          <w:shd w:val="clear" w:color="auto" w:fill="FFFFFF"/>
        </w:rPr>
        <w:t>ồ</w:t>
      </w:r>
      <w:r>
        <w:rPr>
          <w:rFonts w:eastAsia="Tahoma"/>
          <w:shd w:val="clear" w:color="auto" w:fill="FFFFFF"/>
        </w:rPr>
        <w:t>ng ngo</w:t>
      </w:r>
      <w:r>
        <w:rPr>
          <w:rFonts w:eastAsia="Tahoma"/>
          <w:shd w:val="clear" w:color="auto" w:fill="FFFFFF"/>
        </w:rPr>
        <w:t>ạ</w:t>
      </w:r>
      <w:r>
        <w:rPr>
          <w:rFonts w:eastAsia="Tahoma"/>
          <w:shd w:val="clear" w:color="auto" w:fill="FFFFFF"/>
        </w:rPr>
        <w:t>i b</w:t>
      </w:r>
      <w:r>
        <w:rPr>
          <w:rFonts w:eastAsia="Tahoma"/>
          <w:shd w:val="clear" w:color="auto" w:fill="FFFFFF"/>
        </w:rPr>
        <w:t>ị</w:t>
      </w:r>
      <w:r>
        <w:rPr>
          <w:rFonts w:eastAsia="Tahoma"/>
          <w:shd w:val="clear" w:color="auto" w:fill="FFFFFF"/>
        </w:rPr>
        <w:t xml:space="preserve"> khí quy</w:t>
      </w:r>
      <w:r>
        <w:rPr>
          <w:rFonts w:eastAsia="Tahoma"/>
          <w:shd w:val="clear" w:color="auto" w:fill="FFFFFF"/>
        </w:rPr>
        <w:t>ể</w:t>
      </w:r>
      <w:r>
        <w:rPr>
          <w:rFonts w:eastAsia="Tahoma"/>
          <w:shd w:val="clear" w:color="auto" w:fill="FFFFFF"/>
        </w:rPr>
        <w:t>n gi</w:t>
      </w:r>
      <w:r>
        <w:rPr>
          <w:rFonts w:eastAsia="Tahoma"/>
          <w:shd w:val="clear" w:color="auto" w:fill="FFFFFF"/>
        </w:rPr>
        <w:t>ữ</w:t>
      </w:r>
      <w:r>
        <w:rPr>
          <w:rFonts w:eastAsia="Tahoma"/>
          <w:shd w:val="clear" w:color="auto" w:fill="FFFFFF"/>
        </w:rPr>
        <w:t xml:space="preserve"> l</w:t>
      </w:r>
      <w:r>
        <w:rPr>
          <w:rFonts w:eastAsia="Tahoma"/>
          <w:shd w:val="clear" w:color="auto" w:fill="FFFFFF"/>
        </w:rPr>
        <w:t>ạ</w:t>
      </w:r>
      <w:r>
        <w:rPr>
          <w:rFonts w:eastAsia="Tahoma"/>
          <w:shd w:val="clear" w:color="auto" w:fill="FFFFFF"/>
        </w:rPr>
        <w:t>i mà không b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c x</w:t>
      </w:r>
      <w:r>
        <w:rPr>
          <w:rFonts w:eastAsia="Tahoma"/>
          <w:shd w:val="clear" w:color="auto" w:fill="FFFFFF"/>
        </w:rPr>
        <w:t>ạ</w:t>
      </w:r>
      <w:r>
        <w:rPr>
          <w:rFonts w:eastAsia="Tahoma"/>
          <w:shd w:val="clear" w:color="auto" w:fill="FFFFFF"/>
        </w:rPr>
        <w:t xml:space="preserve"> ra ngoài vũ tr</w:t>
      </w:r>
      <w:r>
        <w:rPr>
          <w:rFonts w:eastAsia="Tahoma"/>
          <w:shd w:val="clear" w:color="auto" w:fill="FFFFFF"/>
        </w:rPr>
        <w:t>ụ</w:t>
      </w:r>
      <w:r>
        <w:rPr>
          <w:rFonts w:eastAsia="Tahoma"/>
          <w:shd w:val="clear" w:color="auto" w:fill="FFFFFF"/>
        </w:rPr>
        <w:t>. Khí nào là nguyên nhân chính gây ra hi</w:t>
      </w:r>
      <w:r>
        <w:rPr>
          <w:rFonts w:eastAsia="Tahoma"/>
          <w:shd w:val="clear" w:color="auto" w:fill="FFFFFF"/>
        </w:rPr>
        <w:t>ệ</w:t>
      </w:r>
      <w:r>
        <w:rPr>
          <w:rFonts w:eastAsia="Tahoma"/>
          <w:shd w:val="clear" w:color="auto" w:fill="FFFFFF"/>
        </w:rPr>
        <w:t xml:space="preserve">u 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ng nhà kính?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Tahoma"/>
          <w:b/>
          <w:bCs/>
          <w:shd w:val="clear" w:color="auto" w:fill="FFFFFF"/>
        </w:rPr>
      </w:pPr>
      <w:r>
        <w:rPr>
          <w:rFonts w:eastAsia="Tahoma"/>
          <w:b/>
          <w:bCs/>
          <w:color w:val="FF0000"/>
          <w:shd w:val="clear" w:color="auto" w:fill="FFFFFF"/>
        </w:rPr>
        <w:t>Hư</w:t>
      </w:r>
      <w:r>
        <w:rPr>
          <w:rFonts w:eastAsia="Tahoma"/>
          <w:b/>
          <w:bCs/>
          <w:color w:val="FF0000"/>
          <w:shd w:val="clear" w:color="auto" w:fill="FFFFFF"/>
        </w:rPr>
        <w:t>ớ</w:t>
      </w:r>
      <w:r>
        <w:rPr>
          <w:rFonts w:eastAsia="Tahoma"/>
          <w:b/>
          <w:bCs/>
          <w:color w:val="FF0000"/>
          <w:shd w:val="clear" w:color="auto" w:fill="FFFFFF"/>
        </w:rPr>
        <w:t>ng d</w:t>
      </w:r>
      <w:r>
        <w:rPr>
          <w:rFonts w:eastAsia="Tahoma"/>
          <w:b/>
          <w:bCs/>
          <w:color w:val="FF0000"/>
          <w:shd w:val="clear" w:color="auto" w:fill="FFFFFF"/>
        </w:rPr>
        <w:t>ẫ</w:t>
      </w:r>
      <w:r>
        <w:rPr>
          <w:rFonts w:eastAsia="Tahoma"/>
          <w:b/>
          <w:bCs/>
          <w:color w:val="FF0000"/>
          <w:shd w:val="clear" w:color="auto" w:fill="FFFFFF"/>
        </w:rPr>
        <w:t>n gi</w:t>
      </w:r>
      <w:r>
        <w:rPr>
          <w:rFonts w:eastAsia="Tahoma"/>
          <w:b/>
          <w:bCs/>
          <w:color w:val="FF0000"/>
          <w:shd w:val="clear" w:color="auto" w:fill="FFFFFF"/>
        </w:rPr>
        <w:t>ả</w:t>
      </w:r>
      <w:r>
        <w:rPr>
          <w:rFonts w:eastAsia="Tahoma"/>
          <w:b/>
          <w:bCs/>
          <w:color w:val="FF0000"/>
          <w:shd w:val="clear" w:color="auto" w:fill="FFFFFF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Tahoma"/>
          <w:shd w:val="clear" w:color="auto" w:fill="FFFFFF"/>
          <w:vertAlign w:val="subscript"/>
        </w:rPr>
      </w:pPr>
      <w:r>
        <w:rPr>
          <w:rFonts w:eastAsia="Tahoma"/>
          <w:shd w:val="clear" w:color="auto" w:fill="FFFFFF"/>
        </w:rPr>
        <w:t>Khí gây ra</w:t>
      </w:r>
      <w:r>
        <w:rPr>
          <w:rFonts w:eastAsia="Tahoma"/>
          <w:shd w:val="clear" w:color="auto" w:fill="FFFFFF"/>
        </w:rPr>
        <w:t xml:space="preserve"> hi</w:t>
      </w:r>
      <w:r>
        <w:rPr>
          <w:rFonts w:eastAsia="Tahoma"/>
          <w:shd w:val="clear" w:color="auto" w:fill="FFFFFF"/>
        </w:rPr>
        <w:t>ệ</w:t>
      </w:r>
      <w:r>
        <w:rPr>
          <w:rFonts w:eastAsia="Tahoma"/>
          <w:shd w:val="clear" w:color="auto" w:fill="FFFFFF"/>
        </w:rPr>
        <w:t>n tư</w:t>
      </w:r>
      <w:r>
        <w:rPr>
          <w:rFonts w:eastAsia="Tahoma"/>
          <w:shd w:val="clear" w:color="auto" w:fill="FFFFFF"/>
        </w:rPr>
        <w:t>ợ</w:t>
      </w:r>
      <w:r>
        <w:rPr>
          <w:rFonts w:eastAsia="Tahoma"/>
          <w:shd w:val="clear" w:color="auto" w:fill="FFFFFF"/>
        </w:rPr>
        <w:t>ng hi</w:t>
      </w:r>
      <w:r>
        <w:rPr>
          <w:rFonts w:eastAsia="Tahoma"/>
          <w:shd w:val="clear" w:color="auto" w:fill="FFFFFF"/>
        </w:rPr>
        <w:t>ệ</w:t>
      </w:r>
      <w:r>
        <w:rPr>
          <w:rFonts w:eastAsia="Tahoma"/>
          <w:shd w:val="clear" w:color="auto" w:fill="FFFFFF"/>
        </w:rPr>
        <w:t xml:space="preserve">u 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ng nhà kính : CO</w:t>
      </w:r>
      <w:r>
        <w:rPr>
          <w:rFonts w:eastAsia="Tahoma"/>
          <w:shd w:val="clear" w:color="auto" w:fill="FFFFFF"/>
          <w:vertAlign w:val="subscript"/>
        </w:rPr>
        <w:t>2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Tahoma"/>
          <w:shd w:val="clear" w:color="auto" w:fill="FFFFFF"/>
        </w:rPr>
      </w:pPr>
      <w:r>
        <w:rPr>
          <w:rFonts w:eastAsia="Tahoma"/>
          <w:b/>
          <w:bCs/>
          <w:shd w:val="clear" w:color="auto" w:fill="FFFFFF"/>
        </w:rPr>
        <w:t>Câu 4.</w:t>
      </w:r>
      <w:r>
        <w:rPr>
          <w:rFonts w:eastAsia="Tahoma"/>
          <w:shd w:val="clear" w:color="auto" w:fill="FFFFFF"/>
        </w:rPr>
        <w:t xml:space="preserve"> Hãy vi</w:t>
      </w:r>
      <w:r>
        <w:rPr>
          <w:rFonts w:eastAsia="Tahoma"/>
          <w:shd w:val="clear" w:color="auto" w:fill="FFFFFF"/>
        </w:rPr>
        <w:t>ế</w:t>
      </w:r>
      <w:r>
        <w:rPr>
          <w:rFonts w:eastAsia="Tahoma"/>
          <w:shd w:val="clear" w:color="auto" w:fill="FFFFFF"/>
        </w:rPr>
        <w:t>t các phương trình hoá h</w:t>
      </w:r>
      <w:r>
        <w:rPr>
          <w:rFonts w:eastAsia="Tahoma"/>
          <w:shd w:val="clear" w:color="auto" w:fill="FFFFFF"/>
        </w:rPr>
        <w:t>ọ</w:t>
      </w:r>
      <w:r>
        <w:rPr>
          <w:rFonts w:eastAsia="Tahoma"/>
          <w:shd w:val="clear" w:color="auto" w:fill="FFFFFF"/>
        </w:rPr>
        <w:t>c gi</w:t>
      </w:r>
      <w:r>
        <w:rPr>
          <w:rFonts w:eastAsia="Tahoma"/>
          <w:shd w:val="clear" w:color="auto" w:fill="FFFFFF"/>
        </w:rPr>
        <w:t>ữ</w:t>
      </w:r>
      <w:r>
        <w:rPr>
          <w:rFonts w:eastAsia="Tahoma"/>
          <w:shd w:val="clear" w:color="auto" w:fill="FFFFFF"/>
        </w:rPr>
        <w:t>a khí oxygen và các đơn ch</w:t>
      </w:r>
      <w:r>
        <w:rPr>
          <w:rFonts w:eastAsia="Tahoma"/>
          <w:shd w:val="clear" w:color="auto" w:fill="FFFFFF"/>
        </w:rPr>
        <w:t>ấ</w:t>
      </w:r>
      <w:r>
        <w:rPr>
          <w:rFonts w:eastAsia="Tahoma"/>
          <w:shd w:val="clear" w:color="auto" w:fill="FFFFFF"/>
        </w:rPr>
        <w:t xml:space="preserve">t tương </w:t>
      </w:r>
      <w:r>
        <w:rPr>
          <w:rFonts w:eastAsia="Tahoma"/>
          <w:shd w:val="clear" w:color="auto" w:fill="FFFFFF"/>
        </w:rPr>
        <w:t>ứ</w:t>
      </w:r>
      <w:r>
        <w:rPr>
          <w:rFonts w:eastAsia="Tahoma"/>
          <w:shd w:val="clear" w:color="auto" w:fill="FFFFFF"/>
        </w:rPr>
        <w:t>ng đ</w:t>
      </w:r>
      <w:r>
        <w:rPr>
          <w:rFonts w:eastAsia="Tahoma"/>
          <w:shd w:val="clear" w:color="auto" w:fill="FFFFFF"/>
        </w:rPr>
        <w:t>ể</w:t>
      </w:r>
      <w:r>
        <w:rPr>
          <w:rFonts w:eastAsia="Tahoma"/>
          <w:shd w:val="clear" w:color="auto" w:fill="FFFFFF"/>
        </w:rPr>
        <w:t xml:space="preserve"> t</w:t>
      </w:r>
      <w:r>
        <w:rPr>
          <w:rFonts w:eastAsia="Tahoma"/>
          <w:shd w:val="clear" w:color="auto" w:fill="FFFFFF"/>
        </w:rPr>
        <w:t>ạ</w:t>
      </w:r>
      <w:r>
        <w:rPr>
          <w:rFonts w:eastAsia="Tahoma"/>
          <w:shd w:val="clear" w:color="auto" w:fill="FFFFFF"/>
        </w:rPr>
        <w:t>o ra các oxide sau: Na</w:t>
      </w:r>
      <w:r>
        <w:rPr>
          <w:rFonts w:eastAsia="Tahoma"/>
          <w:shd w:val="clear" w:color="auto" w:fill="FFFFFF"/>
          <w:vertAlign w:val="subscript"/>
        </w:rPr>
        <w:t>2</w:t>
      </w:r>
      <w:r>
        <w:rPr>
          <w:rFonts w:eastAsia="Tahoma"/>
          <w:shd w:val="clear" w:color="auto" w:fill="FFFFFF"/>
        </w:rPr>
        <w:t>O; CO</w:t>
      </w:r>
      <w:r>
        <w:rPr>
          <w:rFonts w:eastAsia="Tahoma"/>
          <w:shd w:val="clear" w:color="auto" w:fill="FFFFFF"/>
          <w:vertAlign w:val="subscript"/>
        </w:rPr>
        <w:t>2</w:t>
      </w:r>
      <w:r>
        <w:rPr>
          <w:rFonts w:eastAsia="Tahoma"/>
          <w:shd w:val="clear" w:color="auto" w:fill="FFFFFF"/>
        </w:rPr>
        <w:t>; Fe</w:t>
      </w:r>
      <w:r>
        <w:rPr>
          <w:rFonts w:eastAsia="Tahoma"/>
          <w:shd w:val="clear" w:color="auto" w:fill="FFFFFF"/>
          <w:vertAlign w:val="subscript"/>
        </w:rPr>
        <w:t>2</w:t>
      </w:r>
      <w:r>
        <w:rPr>
          <w:rFonts w:eastAsia="Tahoma"/>
          <w:shd w:val="clear" w:color="auto" w:fill="FFFFFF"/>
        </w:rPr>
        <w:t>O</w:t>
      </w:r>
      <w:r>
        <w:rPr>
          <w:rFonts w:eastAsia="Tahoma"/>
          <w:shd w:val="clear" w:color="auto" w:fill="FFFFFF"/>
          <w:vertAlign w:val="subscript"/>
        </w:rPr>
        <w:t>3</w:t>
      </w:r>
      <w:r>
        <w:rPr>
          <w:rFonts w:eastAsia="Tahoma"/>
          <w:shd w:val="clear" w:color="auto" w:fill="FFFFFF"/>
        </w:rPr>
        <w:t>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Tahoma"/>
          <w:shd w:val="clear" w:color="auto" w:fill="FFFFFF"/>
        </w:rPr>
      </w:pPr>
      <w:r>
        <w:rPr>
          <w:rFonts w:eastAsia="Tahoma"/>
          <w:shd w:val="clear" w:color="auto" w:fill="FFFFFF"/>
        </w:rPr>
        <w:t>Hư</w:t>
      </w:r>
      <w:r>
        <w:rPr>
          <w:rFonts w:eastAsia="Tahoma"/>
          <w:shd w:val="clear" w:color="auto" w:fill="FFFFFF"/>
        </w:rPr>
        <w:t>ớ</w:t>
      </w:r>
      <w:r>
        <w:rPr>
          <w:rFonts w:eastAsia="Tahoma"/>
          <w:shd w:val="clear" w:color="auto" w:fill="FFFFFF"/>
        </w:rPr>
        <w:t>ng d</w:t>
      </w:r>
      <w:r>
        <w:rPr>
          <w:rFonts w:eastAsia="Tahoma"/>
          <w:shd w:val="clear" w:color="auto" w:fill="FFFFFF"/>
        </w:rPr>
        <w:t>ẫ</w:t>
      </w:r>
      <w:r>
        <w:rPr>
          <w:rFonts w:eastAsia="Tahoma"/>
          <w:shd w:val="clear" w:color="auto" w:fill="FFFFFF"/>
        </w:rPr>
        <w:t>n gi</w:t>
      </w:r>
      <w:r>
        <w:rPr>
          <w:rFonts w:eastAsia="Tahoma"/>
          <w:shd w:val="clear" w:color="auto" w:fill="FFFFFF"/>
        </w:rPr>
        <w:t>ả</w:t>
      </w:r>
      <w:r>
        <w:rPr>
          <w:rFonts w:eastAsia="Tahoma"/>
          <w:shd w:val="clear" w:color="auto" w:fill="FFFFFF"/>
        </w:rPr>
        <w:t>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  <w:shd w:val="clear" w:color="auto" w:fill="FFFFFF"/>
        </w:rPr>
      </w:pPr>
      <w:r>
        <w:rPr>
          <w:rFonts w:eastAsia="Tahoma"/>
          <w:shd w:val="clear" w:color="auto" w:fill="FFFFFF"/>
        </w:rPr>
        <w:tab/>
      </w:r>
      <w:r>
        <w:rPr>
          <w:rFonts w:eastAsia="Tahoma"/>
          <w:shd w:val="clear" w:color="auto" w:fill="FFFFFF"/>
        </w:rPr>
        <w:tab/>
        <w:t>4Na + O</w:t>
      </w:r>
      <w:r>
        <w:rPr>
          <w:rFonts w:eastAsia="Tahoma"/>
          <w:shd w:val="clear" w:color="auto" w:fill="FFFFFF"/>
          <w:vertAlign w:val="subscript"/>
        </w:rPr>
        <w:t>2</w:t>
      </w:r>
      <w:r>
        <w:rPr>
          <w:rFonts w:eastAsia="Tahoma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2Na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  <w:t>C + 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CO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ab/>
      </w:r>
      <w:r>
        <w:rPr>
          <w:rFonts w:eastAsia="Arial"/>
          <w:color w:val="000000"/>
          <w:shd w:val="clear" w:color="auto" w:fill="FFFFFF"/>
        </w:rPr>
        <w:tab/>
        <w:t>4Fe + 3O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→</w:t>
      </w:r>
      <w:r>
        <w:rPr>
          <w:rFonts w:eastAsia="Arial"/>
          <w:color w:val="000000"/>
          <w:shd w:val="clear" w:color="auto" w:fill="FFFFFF"/>
        </w:rPr>
        <w:t xml:space="preserve"> 2Fe</w:t>
      </w:r>
      <w:r>
        <w:rPr>
          <w:rFonts w:eastAsia="Arial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O</w:t>
      </w:r>
      <w:r>
        <w:rPr>
          <w:rFonts w:eastAsia="Arial"/>
          <w:color w:val="000000"/>
          <w:shd w:val="clear" w:color="auto" w:fill="FFFFFF"/>
          <w:vertAlign w:val="subscript"/>
        </w:rPr>
        <w:t>3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Câu 5. </w:t>
      </w:r>
      <w:r>
        <w:rPr>
          <w:sz w:val="26"/>
          <w:szCs w:val="26"/>
        </w:rPr>
        <w:t xml:space="preserve">Cho các oxide </w:t>
      </w:r>
      <w:r>
        <w:rPr>
          <w:sz w:val="26"/>
          <w:szCs w:val="26"/>
        </w:rPr>
        <w:t>sau: FeO; 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;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O;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;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; CuO; BaO; N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. Oxide nào trong các oxide trên là oxide acid, oxide base?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Hướng dẫn giải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Oxide acid: 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;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;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; N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Oxide base: FeO;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O; CuO; BaO.</w:t>
      </w:r>
    </w:p>
    <w:p w:rsidR="00E710FE" w:rsidRDefault="00E710F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10FE" w:rsidRDefault="006233E6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E. BÀI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P TR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Ắ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 NGHI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M</w:t>
      </w:r>
    </w:p>
    <w:p w:rsidR="00E710FE" w:rsidRDefault="006233E6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 15 câu tr</w:t>
      </w:r>
      <w:r>
        <w:rPr>
          <w:rFonts w:ascii="Times New Roman" w:hAnsi="Times New Roman" w:cs="Times New Roman"/>
          <w:b/>
          <w:sz w:val="24"/>
          <w:szCs w:val="24"/>
        </w:rPr>
        <w:t>ắ</w:t>
      </w:r>
      <w:r>
        <w:rPr>
          <w:rFonts w:ascii="Times New Roman" w:hAnsi="Times New Roman" w:cs="Times New Roman"/>
          <w:b/>
          <w:sz w:val="24"/>
          <w:szCs w:val="24"/>
        </w:rPr>
        <w:t>c nghi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m : + (5 câu hi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 xml:space="preserve">u + 3 </w:t>
      </w:r>
      <w:r>
        <w:rPr>
          <w:rFonts w:ascii="Times New Roman" w:hAnsi="Times New Roman" w:cs="Times New Roman"/>
          <w:b/>
          <w:sz w:val="24"/>
          <w:szCs w:val="24"/>
        </w:rPr>
        <w:t>câu v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>n d</w:t>
      </w:r>
      <w:r>
        <w:rPr>
          <w:rFonts w:ascii="Times New Roman" w:hAnsi="Times New Roman" w:cs="Times New Roman"/>
          <w:b/>
          <w:sz w:val="24"/>
          <w:szCs w:val="24"/>
        </w:rPr>
        <w:t>ụ</w:t>
      </w:r>
      <w:r>
        <w:rPr>
          <w:rFonts w:ascii="Times New Roman" w:hAnsi="Times New Roman" w:cs="Times New Roman"/>
          <w:b/>
          <w:sz w:val="24"/>
          <w:szCs w:val="24"/>
        </w:rPr>
        <w:t xml:space="preserve">ng = 8 câu (có 3 câu có </w:t>
      </w:r>
      <w:r>
        <w:rPr>
          <w:rFonts w:ascii="Times New Roman" w:hAnsi="Times New Roman" w:cs="Times New Roman"/>
          <w:b/>
          <w:sz w:val="24"/>
          <w:szCs w:val="24"/>
        </w:rPr>
        <w:t>ứ</w:t>
      </w:r>
      <w:r>
        <w:rPr>
          <w:rFonts w:ascii="Times New Roman" w:hAnsi="Times New Roman" w:cs="Times New Roman"/>
          <w:b/>
          <w:sz w:val="24"/>
          <w:szCs w:val="24"/>
        </w:rPr>
        <w:t>ng d</w:t>
      </w:r>
      <w:r>
        <w:rPr>
          <w:rFonts w:ascii="Times New Roman" w:hAnsi="Times New Roman" w:cs="Times New Roman"/>
          <w:b/>
          <w:sz w:val="24"/>
          <w:szCs w:val="24"/>
        </w:rPr>
        <w:t>ụ</w:t>
      </w:r>
      <w:r>
        <w:rPr>
          <w:rFonts w:ascii="Times New Roman" w:hAnsi="Times New Roman" w:cs="Times New Roman"/>
          <w:b/>
          <w:sz w:val="24"/>
          <w:szCs w:val="24"/>
        </w:rPr>
        <w:t>ng th</w:t>
      </w:r>
      <w:r>
        <w:rPr>
          <w:rFonts w:ascii="Times New Roman" w:hAnsi="Times New Roman" w:cs="Times New Roman"/>
          <w:b/>
          <w:sz w:val="24"/>
          <w:szCs w:val="24"/>
        </w:rPr>
        <w:t>ự</w:t>
      </w:r>
      <w:r>
        <w:rPr>
          <w:rFonts w:ascii="Times New Roman" w:hAnsi="Times New Roman" w:cs="Times New Roman"/>
          <w:b/>
          <w:sz w:val="24"/>
          <w:szCs w:val="24"/>
        </w:rPr>
        <w:t>c t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 xml:space="preserve"> ho</w:t>
      </w:r>
      <w:r>
        <w:rPr>
          <w:rFonts w:ascii="Times New Roman" w:hAnsi="Times New Roman" w:cs="Times New Roman"/>
          <w:b/>
          <w:sz w:val="24"/>
          <w:szCs w:val="24"/>
        </w:rPr>
        <w:t>ặ</w:t>
      </w:r>
      <w:r>
        <w:rPr>
          <w:rFonts w:ascii="Times New Roman" w:hAnsi="Times New Roman" w:cs="Times New Roman"/>
          <w:b/>
          <w:sz w:val="24"/>
          <w:szCs w:val="24"/>
        </w:rPr>
        <w:t xml:space="preserve">c hình 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nh, phát tri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n năng l</w:t>
      </w:r>
      <w:r>
        <w:rPr>
          <w:rFonts w:ascii="Times New Roman" w:hAnsi="Times New Roman" w:cs="Times New Roman"/>
          <w:b/>
          <w:sz w:val="24"/>
          <w:szCs w:val="24"/>
        </w:rPr>
        <w:t>ự</w:t>
      </w:r>
      <w:r>
        <w:rPr>
          <w:rFonts w:ascii="Times New Roman" w:hAnsi="Times New Roman" w:cs="Times New Roman"/>
          <w:b/>
          <w:sz w:val="24"/>
          <w:szCs w:val="24"/>
        </w:rPr>
        <w:t>c).</w:t>
      </w:r>
    </w:p>
    <w:p w:rsidR="00E710FE" w:rsidRDefault="00E710FE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10FE" w:rsidRDefault="006233E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1: BI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 (</w:t>
      </w:r>
      <w:r>
        <w:rPr>
          <w:rFonts w:ascii="Times New Roman" w:hAnsi="Times New Roman" w:cs="Times New Roman"/>
          <w:b/>
          <w:sz w:val="24"/>
          <w:szCs w:val="24"/>
        </w:rPr>
        <w:t>7 câu bi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 xml:space="preserve">t) 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Arial"/>
          <w:color w:val="000000"/>
        </w:rPr>
      </w:pPr>
      <w:r>
        <w:rPr>
          <w:rFonts w:eastAsia="Arial"/>
          <w:b/>
          <w:bCs/>
          <w:color w:val="000000"/>
          <w:shd w:val="clear" w:color="auto" w:fill="FFFFFF"/>
        </w:rPr>
        <w:t xml:space="preserve">Câu </w:t>
      </w:r>
      <w:r>
        <w:rPr>
          <w:rFonts w:eastAsia="Arial"/>
          <w:b/>
          <w:bCs/>
          <w:color w:val="000000"/>
          <w:shd w:val="clear" w:color="auto" w:fill="FFFFFF"/>
        </w:rPr>
        <w:t>1.</w:t>
      </w:r>
      <w:r>
        <w:rPr>
          <w:rFonts w:eastAsia="Arial"/>
          <w:color w:val="000000"/>
          <w:shd w:val="clear" w:color="auto" w:fill="FFFFFF"/>
        </w:rPr>
        <w:t> Oxi</w:t>
      </w:r>
      <w:r>
        <w:rPr>
          <w:rFonts w:eastAsia="Arial"/>
          <w:color w:val="000000"/>
          <w:shd w:val="clear" w:color="auto" w:fill="FFFFFF"/>
        </w:rPr>
        <w:t>de</w:t>
      </w:r>
      <w:r>
        <w:rPr>
          <w:rFonts w:eastAsia="Arial"/>
          <w:color w:val="000000"/>
          <w:shd w:val="clear" w:color="auto" w:fill="FFFFFF"/>
        </w:rPr>
        <w:t xml:space="preserve"> là: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ỗ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ox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ygen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khác.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phi kim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khác.</w:t>
      </w:r>
    </w:p>
    <w:p w:rsidR="00E710FE" w:rsidRDefault="006233E6">
      <w:pPr>
        <w:pStyle w:val="Heading6"/>
        <w:keepNext w:val="0"/>
        <w:spacing w:line="276" w:lineRule="auto"/>
        <w:ind w:left="0" w:firstLine="0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  <w:shd w:val="clear" w:color="auto" w:fill="FFFFFF"/>
        </w:rPr>
        <w:t>C.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Hợp chất của ox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ygen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với một nguyên tố hoá học khác.</w:t>
      </w:r>
    </w:p>
    <w:p w:rsidR="00E710FE" w:rsidRDefault="006233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kim 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nguyên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khác.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Arial"/>
          <w:color w:val="000000"/>
        </w:rPr>
      </w:pPr>
      <w:r>
        <w:rPr>
          <w:rFonts w:eastAsia="Arial"/>
          <w:b/>
          <w:bCs/>
          <w:color w:val="000000"/>
          <w:shd w:val="clear" w:color="auto" w:fill="FFFFFF"/>
        </w:rPr>
        <w:t>Câu 2</w:t>
      </w:r>
      <w:r>
        <w:rPr>
          <w:rFonts w:eastAsia="Arial"/>
          <w:b/>
          <w:bCs/>
          <w:color w:val="000000"/>
          <w:shd w:val="clear" w:color="auto" w:fill="FFFFFF"/>
        </w:rPr>
        <w:t>.</w:t>
      </w:r>
      <w:r>
        <w:rPr>
          <w:rFonts w:eastAsia="Arial"/>
          <w:color w:val="000000"/>
          <w:shd w:val="clear" w:color="auto" w:fill="FFFFFF"/>
        </w:rPr>
        <w:t> Oxi</w:t>
      </w:r>
      <w:r>
        <w:rPr>
          <w:rFonts w:eastAsia="Arial"/>
          <w:color w:val="000000"/>
          <w:shd w:val="clear" w:color="auto" w:fill="FFFFFF"/>
        </w:rPr>
        <w:t>de</w:t>
      </w:r>
      <w:r>
        <w:rPr>
          <w:rFonts w:eastAsia="Arial"/>
          <w:color w:val="000000"/>
          <w:shd w:val="clear" w:color="auto" w:fill="FFFFFF"/>
        </w:rPr>
        <w:t xml:space="preserve"> a</w:t>
      </w:r>
      <w:r>
        <w:rPr>
          <w:rFonts w:eastAsia="Arial"/>
          <w:color w:val="000000"/>
          <w:shd w:val="clear" w:color="auto" w:fill="FFFFFF"/>
        </w:rPr>
        <w:t>cid</w:t>
      </w:r>
      <w:r>
        <w:rPr>
          <w:rFonts w:eastAsia="Arial"/>
          <w:color w:val="000000"/>
          <w:shd w:val="clear" w:color="auto" w:fill="FFFFFF"/>
        </w:rPr>
        <w:t xml:space="preserve"> là: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cid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 thành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và nư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c.</w:t>
      </w:r>
    </w:p>
    <w:p w:rsidR="00E710FE" w:rsidRDefault="006233E6">
      <w:pPr>
        <w:pStyle w:val="Heading6"/>
        <w:keepNext w:val="0"/>
        <w:spacing w:line="276" w:lineRule="auto"/>
        <w:ind w:left="0" w:firstLine="0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  <w:shd w:val="clear" w:color="auto" w:fill="FFFFFF"/>
        </w:rPr>
        <w:t>B.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Những oxi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de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tác dụng với dung dịch ba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se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tạo thành muối và nước.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không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ba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và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cid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ỉ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đư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i.</w:t>
      </w:r>
    </w:p>
    <w:p w:rsidR="00E710FE" w:rsidRDefault="006233E6">
      <w:pPr>
        <w:pStyle w:val="NormalWeb"/>
        <w:shd w:val="clear" w:color="auto" w:fill="FFFFFF"/>
        <w:spacing w:before="0" w:beforeAutospacing="0" w:afterAutospacing="0" w:line="276" w:lineRule="auto"/>
      </w:pPr>
      <w:r>
        <w:rPr>
          <w:rFonts w:eastAsia="Arial"/>
          <w:b/>
          <w:bCs/>
          <w:color w:val="000000"/>
          <w:shd w:val="clear" w:color="auto" w:fill="FFFFFF"/>
        </w:rPr>
        <w:t xml:space="preserve">Câu </w:t>
      </w:r>
      <w:r>
        <w:rPr>
          <w:rFonts w:eastAsia="Arial"/>
          <w:b/>
          <w:bCs/>
          <w:color w:val="000000"/>
          <w:shd w:val="clear" w:color="auto" w:fill="FFFFFF"/>
        </w:rPr>
        <w:t>3.</w:t>
      </w:r>
      <w:r>
        <w:rPr>
          <w:rFonts w:eastAsia="Arial"/>
          <w:color w:val="000000"/>
          <w:shd w:val="clear" w:color="auto" w:fill="FFFFFF"/>
        </w:rPr>
        <w:t> Oxi</w:t>
      </w:r>
      <w:r>
        <w:rPr>
          <w:rFonts w:eastAsia="Arial"/>
          <w:color w:val="000000"/>
          <w:shd w:val="clear" w:color="auto" w:fill="FFFFFF"/>
        </w:rPr>
        <w:t>de</w:t>
      </w:r>
      <w:r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base</w:t>
      </w:r>
      <w:r>
        <w:rPr>
          <w:rFonts w:eastAsia="Arial"/>
          <w:color w:val="000000"/>
          <w:shd w:val="clear" w:color="auto" w:fill="FFFFFF"/>
        </w:rPr>
        <w:t xml:space="preserve"> là:</w:t>
      </w:r>
    </w:p>
    <w:p w:rsidR="00E710FE" w:rsidRDefault="006233E6">
      <w:pPr>
        <w:pStyle w:val="Heading6"/>
        <w:keepNext w:val="0"/>
        <w:spacing w:line="276" w:lineRule="auto"/>
        <w:ind w:left="0" w:firstLine="0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  <w:shd w:val="clear" w:color="auto" w:fill="FFFFFF"/>
        </w:rPr>
        <w:t>A.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Những oxi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de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tác dụng với dung dịch a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cid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tạo thành muối và nước.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ba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 thành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và nư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không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ba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và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cid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ỉ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đư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i.</w:t>
      </w:r>
    </w:p>
    <w:p w:rsidR="00E710FE" w:rsidRDefault="006233E6">
      <w:pPr>
        <w:pStyle w:val="NormalWeb"/>
        <w:shd w:val="clear" w:color="auto" w:fill="FFFFFF"/>
        <w:spacing w:before="0" w:beforeAutospacing="0" w:afterAutospacing="0" w:line="276" w:lineRule="auto"/>
        <w:rPr>
          <w:rFonts w:eastAsia="Arial"/>
          <w:color w:val="000000"/>
        </w:rPr>
      </w:pPr>
      <w:r>
        <w:rPr>
          <w:rFonts w:eastAsia="Arial"/>
          <w:b/>
          <w:bCs/>
          <w:color w:val="000000"/>
          <w:shd w:val="clear" w:color="auto" w:fill="FFFFFF"/>
        </w:rPr>
        <w:t xml:space="preserve">Câu </w:t>
      </w:r>
      <w:r>
        <w:rPr>
          <w:rFonts w:eastAsia="Arial"/>
          <w:b/>
          <w:bCs/>
          <w:color w:val="000000"/>
          <w:shd w:val="clear" w:color="auto" w:fill="FFFFFF"/>
        </w:rPr>
        <w:t>4.</w:t>
      </w:r>
      <w:r>
        <w:rPr>
          <w:rFonts w:eastAsia="Arial"/>
          <w:color w:val="000000"/>
          <w:shd w:val="clear" w:color="auto" w:fill="FFFFFF"/>
        </w:rPr>
        <w:t> Ox</w:t>
      </w:r>
      <w:r>
        <w:rPr>
          <w:rFonts w:eastAsia="Arial"/>
          <w:color w:val="000000"/>
          <w:shd w:val="clear" w:color="auto" w:fill="FFFFFF"/>
        </w:rPr>
        <w:t>ide</w:t>
      </w:r>
      <w:r>
        <w:rPr>
          <w:rFonts w:eastAsia="Arial"/>
          <w:color w:val="000000"/>
          <w:shd w:val="clear" w:color="auto" w:fill="FFFFFF"/>
        </w:rPr>
        <w:t xml:space="preserve"> lư</w:t>
      </w:r>
      <w:r>
        <w:rPr>
          <w:rFonts w:eastAsia="Arial"/>
          <w:color w:val="000000"/>
          <w:shd w:val="clear" w:color="auto" w:fill="FFFFFF"/>
        </w:rPr>
        <w:t>ỡ</w:t>
      </w:r>
      <w:r>
        <w:rPr>
          <w:rFonts w:eastAsia="Arial"/>
          <w:color w:val="000000"/>
          <w:shd w:val="clear" w:color="auto" w:fill="FFFFFF"/>
        </w:rPr>
        <w:t>ng tính là: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A.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cid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 thành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và nư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c.</w:t>
      </w:r>
    </w:p>
    <w:p w:rsidR="00E710FE" w:rsidRDefault="006233E6">
      <w:pPr>
        <w:pStyle w:val="Heading6"/>
        <w:keepNext w:val="0"/>
        <w:spacing w:line="276" w:lineRule="auto"/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  <w:highlight w:val="yellow"/>
          <w:shd w:val="clear" w:color="auto" w:fill="FFFFFF"/>
        </w:rPr>
        <w:t xml:space="preserve">B. 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Những oxi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de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tác dụng với dung dịch ba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se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và tác dụng với dung dịch a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cid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tạo thành muối và nước.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ba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 thành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và nư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ox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ỉ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tác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đư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mu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i.</w:t>
      </w:r>
    </w:p>
    <w:p w:rsidR="00E710FE" w:rsidRDefault="006233E6">
      <w:pPr>
        <w:pStyle w:val="NormalWeb"/>
        <w:shd w:val="clear" w:color="auto" w:fill="FFFFFF"/>
        <w:spacing w:before="0" w:beforeAutospacing="0" w:afterAutospacing="0" w:line="276" w:lineRule="auto"/>
      </w:pPr>
      <w:r>
        <w:rPr>
          <w:rFonts w:eastAsia="Arial"/>
          <w:b/>
          <w:bCs/>
          <w:color w:val="000000"/>
          <w:shd w:val="clear" w:color="auto" w:fill="FFFFFF"/>
        </w:rPr>
        <w:t xml:space="preserve">Câu </w:t>
      </w:r>
      <w:r>
        <w:rPr>
          <w:rFonts w:eastAsia="Arial"/>
          <w:b/>
          <w:bCs/>
          <w:color w:val="000000"/>
          <w:shd w:val="clear" w:color="auto" w:fill="FFFFFF"/>
        </w:rPr>
        <w:t>5.</w:t>
      </w:r>
      <w:r>
        <w:rPr>
          <w:rFonts w:eastAsia="Arial"/>
          <w:color w:val="000000"/>
          <w:shd w:val="clear" w:color="auto" w:fill="FFFFFF"/>
        </w:rPr>
        <w:t> SO</w:t>
      </w:r>
      <w:r>
        <w:rPr>
          <w:rFonts w:eastAsia="MathJax_Main"/>
          <w:color w:val="000000"/>
          <w:shd w:val="clear" w:color="auto" w:fill="FFFFFF"/>
          <w:vertAlign w:val="subscript"/>
        </w:rPr>
        <w:t>2</w:t>
      </w:r>
      <w:r>
        <w:rPr>
          <w:rFonts w:eastAsia="Arial"/>
          <w:color w:val="000000"/>
          <w:shd w:val="clear" w:color="auto" w:fill="FFFFFF"/>
        </w:rPr>
        <w:t> là oxi</w:t>
      </w:r>
      <w:r>
        <w:rPr>
          <w:rFonts w:eastAsia="Arial"/>
          <w:color w:val="000000"/>
          <w:shd w:val="clear" w:color="auto" w:fill="FFFFFF"/>
        </w:rPr>
        <w:t>de</w:t>
      </w:r>
      <w:r>
        <w:rPr>
          <w:rFonts w:eastAsia="Arial"/>
          <w:color w:val="000000"/>
          <w:shd w:val="clear" w:color="auto" w:fill="FFFFFF"/>
        </w:rPr>
        <w:t>: </w:t>
      </w:r>
    </w:p>
    <w:p w:rsidR="00E710FE" w:rsidRDefault="006233E6">
      <w:pPr>
        <w:pStyle w:val="Heading6"/>
        <w:keepNext w:val="0"/>
        <w:spacing w:line="276" w:lineRule="auto"/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  <w:highlight w:val="yellow"/>
          <w:shd w:val="clear" w:color="auto" w:fill="FFFFFF"/>
        </w:rPr>
        <w:t>A.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Oxi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de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 xml:space="preserve"> a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cid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>.</w:t>
      </w:r>
      <w:r>
        <w:rPr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rFonts w:eastAsia="Arial"/>
          <w:color w:val="000000"/>
          <w:sz w:val="24"/>
          <w:szCs w:val="24"/>
          <w:shd w:val="clear" w:color="auto" w:fill="FFFFFF"/>
        </w:rPr>
        <w:t>B.</w:t>
      </w:r>
      <w:r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Oxi</w:t>
      </w:r>
      <w:r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</w:rPr>
        <w:t>de</w:t>
      </w:r>
      <w:r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</w:rPr>
        <w:t xml:space="preserve"> ba</w:t>
      </w:r>
      <w:r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</w:rPr>
        <w:t>se</w:t>
      </w:r>
      <w:r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trung tính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Oxi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tính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rStyle w:val="Strong"/>
        </w:rPr>
        <w:t xml:space="preserve">Câu </w:t>
      </w:r>
      <w:r>
        <w:rPr>
          <w:rStyle w:val="Strong"/>
        </w:rPr>
        <w:t>6.</w:t>
      </w:r>
      <w:r>
        <w:t xml:space="preserve"> Oxi</w:t>
      </w:r>
      <w:r>
        <w:t>de</w:t>
      </w:r>
      <w:r>
        <w:t xml:space="preserve"> nào sau đây là ox</w:t>
      </w:r>
      <w:r>
        <w:t>ide</w:t>
      </w:r>
      <w:r>
        <w:t xml:space="preserve"> ba</w:t>
      </w:r>
      <w:r>
        <w:t>se</w:t>
      </w:r>
      <w:r>
        <w:t>?</w:t>
      </w:r>
    </w:p>
    <w:p w:rsidR="00E710FE" w:rsidRDefault="006233E6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>
        <w:rPr>
          <w:rFonts w:ascii="Times New Roman" w:hAnsi="Times New Roman" w:cs="Times New Roman"/>
          <w:sz w:val="24"/>
          <w:szCs w:val="24"/>
          <w:highlight w:val="yellow"/>
        </w:rPr>
        <w:t>CaO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rStyle w:val="Strong"/>
        </w:rPr>
        <w:t xml:space="preserve">Câu </w:t>
      </w:r>
      <w:r>
        <w:rPr>
          <w:rStyle w:val="Strong"/>
        </w:rPr>
        <w:t>7.</w:t>
      </w:r>
      <w:r>
        <w:t xml:space="preserve"> Oxi</w:t>
      </w:r>
      <w:r>
        <w:t>de</w:t>
      </w:r>
      <w:r>
        <w:t xml:space="preserve"> nào sau đây là oxi</w:t>
      </w:r>
      <w:r>
        <w:t xml:space="preserve">de </w:t>
      </w:r>
      <w:r>
        <w:t>lưỡng tính?</w:t>
      </w:r>
    </w:p>
    <w:p w:rsidR="00E710FE" w:rsidRDefault="006233E6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BaO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Al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MgO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0FE" w:rsidRDefault="006233E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: HI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Ể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U (</w:t>
      </w:r>
      <w:r>
        <w:rPr>
          <w:rFonts w:ascii="Times New Roman" w:hAnsi="Times New Roman" w:cs="Times New Roman"/>
          <w:b/>
          <w:sz w:val="24"/>
          <w:szCs w:val="24"/>
        </w:rPr>
        <w:t>5 câu )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Câu 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8.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Dãy các ch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ấ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 đ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ề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u là oxi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ba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se?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A.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CuO, CO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CaO. Na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B.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CO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, SO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, P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5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5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  <w:highlight w:val="yellow"/>
        </w:rPr>
        <w:t xml:space="preserve">C.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CuO, MgO, K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O, CaO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D.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, CaO, FeO, CuO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Câu 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9.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Dãy nào sau đây là oxi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cid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?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  <w:highlight w:val="yellow"/>
        </w:rPr>
        <w:t>A.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 xml:space="preserve">  CO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,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SO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3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,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P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 xml:space="preserve">5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, N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  <w:vertAlign w:val="subscript"/>
        </w:rPr>
        <w:t>5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B.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MgO, ZnO, CO, CaO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E710FE" w:rsidRDefault="006233E6">
      <w:pPr>
        <w:spacing w:after="0" w:line="276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C.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FeO, MgO, Na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O, BaO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D.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CO,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ZnO, Al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3,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5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5"/>
        <w:gridCol w:w="4386"/>
      </w:tblGrid>
      <w:tr w:rsidR="00E710FE"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Style w:val="Strong"/>
              </w:rPr>
              <w:t xml:space="preserve">Câu </w:t>
            </w:r>
            <w:r>
              <w:rPr>
                <w:rStyle w:val="Strong"/>
              </w:rPr>
              <w:t>10.</w:t>
            </w:r>
            <w:r>
              <w:t xml:space="preserve"> </w:t>
            </w:r>
            <w:r>
              <w:t>Bóng cười (funkyl ball hoặc Hippycrack)  hay còn gọi là khí gây cười là một chất khí không màu, không mùi. Khi người dùng hít vào cho cảm giác</w:t>
            </w:r>
            <w:r>
              <w:t xml:space="preserve"> hưng phấn, vui vẻ. Bên cạnh đó, người dùng gặp ảo giác và các triệu chứng đau đầu, nôn, mệt mỏi, rùng mình, … Thành phần chính của bóng cười là khí :</w:t>
            </w:r>
          </w:p>
          <w:p w:rsidR="00E710FE" w:rsidRDefault="006233E6">
            <w:pPr>
              <w:pStyle w:val="NormalWeb"/>
              <w:spacing w:before="0" w:beforeAutospacing="0" w:after="0" w:afterAutospacing="0" w:line="276" w:lineRule="auto"/>
              <w:rPr>
                <w:rStyle w:val="Strong"/>
              </w:rPr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t>NO</w:t>
            </w:r>
            <w:r>
              <w:rPr>
                <w:vertAlign w:val="subscript"/>
              </w:rPr>
              <w:t>2</w:t>
            </w:r>
            <w:r>
              <w:t>.</w:t>
            </w:r>
            <w:r>
              <w:t xml:space="preserve">                        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    </w:t>
            </w:r>
            <w:r>
              <w:rPr>
                <w:b/>
                <w:bCs/>
                <w:highlight w:val="yellow"/>
              </w:rPr>
              <w:t>B.</w:t>
            </w: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N</w:t>
            </w:r>
            <w:r>
              <w:rPr>
                <w:highlight w:val="yellow"/>
                <w:vertAlign w:val="subscript"/>
              </w:rPr>
              <w:t>2</w:t>
            </w:r>
            <w:r>
              <w:rPr>
                <w:highlight w:val="yellow"/>
              </w:rPr>
              <w:t>O.</w:t>
            </w:r>
            <w:r>
              <w:br/>
            </w:r>
            <w:r>
              <w:rPr>
                <w:b/>
                <w:bCs/>
              </w:rPr>
              <w:t xml:space="preserve">C. </w:t>
            </w:r>
            <w:r>
              <w:t>NO.</w:t>
            </w:r>
            <w:r>
              <w:t xml:space="preserve">                               </w:t>
            </w:r>
            <w:r>
              <w:tab/>
            </w:r>
            <w:r>
              <w:t xml:space="preserve">               </w:t>
            </w: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t>CO.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rPr>
                <w:rStyle w:val="Strong"/>
              </w:rPr>
            </w:pP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>
                  <wp:extent cx="2630170" cy="2205355"/>
                  <wp:effectExtent l="0" t="0" r="17780" b="4445"/>
                  <wp:docPr id="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170" cy="220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FE" w:rsidRDefault="00E710FE">
      <w:pPr>
        <w:pStyle w:val="NormalWeb"/>
        <w:shd w:val="clear" w:color="auto" w:fill="FFFFFF"/>
        <w:spacing w:before="0" w:beforeAutospacing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7"/>
        <w:gridCol w:w="3914"/>
      </w:tblGrid>
      <w:tr w:rsidR="00E710FE"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Style w:val="Strong"/>
                <w:bCs w:val="0"/>
              </w:rPr>
              <w:t xml:space="preserve">Câu </w:t>
            </w:r>
            <w:r>
              <w:rPr>
                <w:rStyle w:val="Strong"/>
                <w:bCs w:val="0"/>
              </w:rPr>
              <w:t>11.</w:t>
            </w:r>
            <w:r>
              <w:t xml:space="preserve"> </w:t>
            </w:r>
            <w:r>
              <w:t>Một trong những nguyên nhân gây tử vong của nhiều vụ cháy là do nhiễm độc khí X. Khi vào cơ thể, khí X kết hợp với hemoglobin, làm giảm khả năng vận chuyển oxygen của máu. Khí X là:</w:t>
            </w:r>
          </w:p>
          <w:p w:rsidR="00E710FE" w:rsidRDefault="00E710FE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bCs w:val="0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bCs w:val="0"/>
              </w:rPr>
            </w:pPr>
            <w:r>
              <w:rPr>
                <w:rFonts w:ascii="SimSun" w:eastAsia="SimSun" w:hAnsi="SimSun" w:cs="SimSun"/>
              </w:rPr>
              <w:t xml:space="preserve">     </w:t>
            </w: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>
                  <wp:extent cx="1597660" cy="1098550"/>
                  <wp:effectExtent l="0" t="0" r="2540" b="6350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FE" w:rsidRDefault="00E710F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Cs w:val="0"/>
        </w:rPr>
      </w:pP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Arial"/>
          <w:color w:val="0D0D0D" w:themeColor="text1" w:themeTint="F2"/>
          <w:shd w:val="clear" w:color="auto" w:fill="FFFFFF"/>
        </w:rPr>
      </w:pPr>
      <w:r>
        <w:rPr>
          <w:b/>
          <w:bCs/>
        </w:rPr>
        <w:t xml:space="preserve">A. </w:t>
      </w:r>
      <w:r>
        <w:t>N</w:t>
      </w:r>
      <w:r>
        <w:rPr>
          <w:vertAlign w:val="subscript"/>
        </w:rPr>
        <w:t>2</w:t>
      </w:r>
      <w:r>
        <w:t xml:space="preserve">. </w:t>
      </w: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B.</w:t>
      </w:r>
      <w:r>
        <w:t xml:space="preserve"> </w:t>
      </w:r>
      <w:r>
        <w:t>H</w:t>
      </w:r>
      <w:r>
        <w:rPr>
          <w:vertAlign w:val="subscript"/>
        </w:rPr>
        <w:t>2</w:t>
      </w:r>
      <w:r>
        <w:t xml:space="preserve">.                        </w:t>
      </w:r>
      <w:r>
        <w:tab/>
      </w:r>
      <w:r>
        <w:tab/>
      </w:r>
      <w:r>
        <w:tab/>
      </w:r>
      <w:r>
        <w:rPr>
          <w:b/>
          <w:bCs/>
          <w:highlight w:val="yellow"/>
        </w:rPr>
        <w:t>C.</w:t>
      </w:r>
      <w:r>
        <w:rPr>
          <w:highlight w:val="yellow"/>
        </w:rPr>
        <w:t xml:space="preserve"> </w:t>
      </w:r>
      <w:r>
        <w:rPr>
          <w:highlight w:val="yellow"/>
        </w:rPr>
        <w:t>CO.</w:t>
      </w:r>
      <w:r>
        <w:t xml:space="preserve">                      </w:t>
      </w:r>
      <w:r>
        <w:tab/>
      </w:r>
      <w:r>
        <w:tab/>
      </w:r>
      <w:r>
        <w:tab/>
      </w:r>
      <w:r>
        <w:rPr>
          <w:b/>
          <w:bCs/>
        </w:rPr>
        <w:t>D.</w:t>
      </w:r>
      <w:r>
        <w:t xml:space="preserve"> CO</w:t>
      </w:r>
      <w:r>
        <w:rPr>
          <w:vertAlign w:val="subscript"/>
        </w:rPr>
        <w:t>2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2"/>
        <w:gridCol w:w="4439"/>
      </w:tblGrid>
      <w:tr w:rsidR="00E710FE"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hd w:val="clear" w:color="auto" w:fill="FFFFFF"/>
              <w:spacing w:before="0" w:beforeAutospacing="0" w:afterAutospacing="0" w:line="276" w:lineRule="auto"/>
              <w:rPr>
                <w:rFonts w:eastAsia="Arial"/>
                <w:color w:val="0D0D0D" w:themeColor="text1" w:themeTint="F2"/>
                <w:shd w:val="clear" w:color="auto" w:fill="FFFFFF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</w:rPr>
              <w:t>Câu</w:t>
            </w:r>
            <w:r>
              <w:rPr>
                <w:rFonts w:eastAsia="Arial"/>
                <w:b/>
                <w:bCs/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bCs/>
                <w:color w:val="0D0D0D" w:themeColor="text1" w:themeTint="F2"/>
                <w:shd w:val="clear" w:color="auto" w:fill="FFFFFF"/>
              </w:rPr>
              <w:t xml:space="preserve">12. </w:t>
            </w:r>
            <w:r>
              <w:rPr>
                <w:rFonts w:eastAsia="Tahoma"/>
                <w:shd w:val="clear" w:color="auto" w:fill="FFFFFF"/>
              </w:rPr>
              <w:t>‘‘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Nư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ớ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c đá khô” không nóng ch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ả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y mà d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ễ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 xml:space="preserve"> thăng hoa nên đư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ợ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c dùng đ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ể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 xml:space="preserve"> t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ạ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o môi trư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ờ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ng l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ạ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nh và khô, r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ấ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t ti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ệ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 cho vi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ệ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c b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ả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o qu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ả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 th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ự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c ph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ẩ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 xml:space="preserve">m. </w:t>
            </w:r>
            <w:r>
              <w:rPr>
                <w:rFonts w:eastAsia="Tahoma"/>
                <w:shd w:val="clear" w:color="auto" w:fill="FFFFFF"/>
              </w:rPr>
              <w:t>‘‘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Nư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ớ</w:t>
            </w:r>
            <w:r>
              <w:rPr>
                <w:rFonts w:eastAsia="Arial"/>
                <w:color w:val="0D0D0D" w:themeColor="text1" w:themeTint="F2"/>
                <w:shd w:val="clear" w:color="auto" w:fill="FFFFFF"/>
              </w:rPr>
              <w:t>c đá khô” là :</w:t>
            </w:r>
          </w:p>
          <w:p w:rsidR="00E710FE" w:rsidRDefault="00E710FE">
            <w:pPr>
              <w:pStyle w:val="NormalWeb"/>
              <w:spacing w:before="0" w:beforeAutospacing="0" w:afterAutospacing="0" w:line="276" w:lineRule="auto"/>
              <w:rPr>
                <w:rFonts w:eastAsia="Arial"/>
                <w:color w:val="0D0D0D" w:themeColor="text1" w:themeTint="F2"/>
                <w:shd w:val="clear" w:color="auto" w:fill="FFFFFF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710FE" w:rsidRDefault="006233E6">
            <w:pPr>
              <w:pStyle w:val="NormalWeb"/>
              <w:spacing w:before="0" w:beforeAutospacing="0" w:afterAutospacing="0" w:line="276" w:lineRule="auto"/>
              <w:rPr>
                <w:rFonts w:eastAsia="Arial"/>
                <w:color w:val="0D0D0D" w:themeColor="text1" w:themeTint="F2"/>
                <w:shd w:val="clear" w:color="auto" w:fill="FFFFFF"/>
              </w:rPr>
            </w:pPr>
            <w:r>
              <w:rPr>
                <w:rFonts w:ascii="SimSun" w:eastAsia="SimSun" w:hAnsi="SimSun" w:cs="SimSun"/>
              </w:rPr>
              <w:t xml:space="preserve">         </w:t>
            </w: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>
                  <wp:extent cx="1593850" cy="897255"/>
                  <wp:effectExtent l="0" t="0" r="6350" b="1714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FE" w:rsidRDefault="006233E6">
      <w:pPr>
        <w:pStyle w:val="Heading6"/>
        <w:keepNext w:val="0"/>
        <w:spacing w:line="276" w:lineRule="auto"/>
        <w:ind w:left="0" w:firstLine="0"/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color w:val="0D0D0D" w:themeColor="text1" w:themeTint="F2"/>
          <w:sz w:val="24"/>
          <w:szCs w:val="24"/>
          <w:shd w:val="clear" w:color="auto" w:fill="FFFFFF"/>
        </w:rPr>
        <w:t>A.</w:t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CO rắn</w:t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 xml:space="preserve">B. 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SO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  <w:vertAlign w:val="subscript"/>
        </w:rPr>
        <w:t>2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 xml:space="preserve"> r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ắ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n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highlight w:val="yellow"/>
          <w:shd w:val="clear" w:color="auto" w:fill="FFFFFF"/>
        </w:rPr>
        <w:t>C.</w:t>
      </w:r>
      <w:r>
        <w:rPr>
          <w:rFonts w:eastAsia="Arial"/>
          <w:color w:val="0D0D0D" w:themeColor="text1" w:themeTint="F2"/>
          <w:sz w:val="24"/>
          <w:szCs w:val="24"/>
          <w:highlight w:val="yellow"/>
          <w:shd w:val="clear" w:color="auto" w:fill="FFFFFF"/>
        </w:rPr>
        <w:t xml:space="preserve"> 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highlight w:val="yellow"/>
          <w:shd w:val="clear" w:color="auto" w:fill="FFFFFF"/>
        </w:rPr>
        <w:t>CO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highlight w:val="yellow"/>
          <w:shd w:val="clear" w:color="auto" w:fill="FFFFFF"/>
          <w:vertAlign w:val="subscript"/>
        </w:rPr>
        <w:t>2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highlight w:val="yellow"/>
          <w:shd w:val="clear" w:color="auto" w:fill="FFFFFF"/>
        </w:rPr>
        <w:t xml:space="preserve"> r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highlight w:val="yellow"/>
          <w:shd w:val="clear" w:color="auto" w:fill="FFFFFF"/>
        </w:rPr>
        <w:t>ắ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highlight w:val="yellow"/>
          <w:shd w:val="clear" w:color="auto" w:fill="FFFFFF"/>
        </w:rPr>
        <w:t>n</w:t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ab/>
      </w:r>
      <w:r>
        <w:rPr>
          <w:rFonts w:eastAsia="Arial"/>
          <w:color w:val="0D0D0D" w:themeColor="text1" w:themeTint="F2"/>
          <w:sz w:val="24"/>
          <w:szCs w:val="24"/>
          <w:shd w:val="clear" w:color="auto" w:fill="FFFFFF"/>
        </w:rPr>
        <w:t xml:space="preserve">D. 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H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  <w:vertAlign w:val="subscript"/>
        </w:rPr>
        <w:t>2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O r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ắ</w:t>
      </w:r>
      <w:r>
        <w:rPr>
          <w:rFonts w:eastAsia="Arial"/>
          <w:b w:val="0"/>
          <w:bCs w:val="0"/>
          <w:color w:val="0D0D0D" w:themeColor="text1" w:themeTint="F2"/>
          <w:sz w:val="24"/>
          <w:szCs w:val="24"/>
          <w:shd w:val="clear" w:color="auto" w:fill="FFFFFF"/>
        </w:rPr>
        <w:t>n</w:t>
      </w:r>
    </w:p>
    <w:p w:rsidR="00E710FE" w:rsidRDefault="00E710FE">
      <w:pPr>
        <w:tabs>
          <w:tab w:val="left" w:pos="750"/>
        </w:tabs>
        <w:spacing w:after="0" w:line="276" w:lineRule="auto"/>
        <w:jc w:val="both"/>
        <w:rPr>
          <w:rFonts w:ascii="Times New Roman" w:eastAsia="Arial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</w:p>
    <w:p w:rsidR="00E710FE" w:rsidRDefault="006233E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3: V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Ụ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 (GI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 CHI TI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T) </w:t>
      </w:r>
      <w:r>
        <w:rPr>
          <w:rFonts w:ascii="Times New Roman" w:hAnsi="Times New Roman" w:cs="Times New Roman"/>
          <w:b/>
          <w:sz w:val="24"/>
          <w:szCs w:val="24"/>
        </w:rPr>
        <w:t>3 câu</w:t>
      </w:r>
    </w:p>
    <w:p w:rsidR="00E710FE" w:rsidRDefault="00E710FE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rStyle w:val="Strong"/>
        </w:rPr>
        <w:lastRenderedPageBreak/>
        <w:t>Câu 1</w:t>
      </w:r>
      <w:r>
        <w:rPr>
          <w:rStyle w:val="Strong"/>
        </w:rPr>
        <w:t>3</w:t>
      </w:r>
      <w:r>
        <w:t xml:space="preserve">. </w:t>
      </w:r>
      <w:r>
        <w:t>Cho 2</w:t>
      </w:r>
      <w:r>
        <w:t>,479</w:t>
      </w:r>
      <w:r>
        <w:t xml:space="preserve"> lít khí CO</w:t>
      </w:r>
      <w:r>
        <w:rPr>
          <w:vertAlign w:val="subscript"/>
        </w:rPr>
        <w:t>2</w:t>
      </w:r>
      <w:r>
        <w:t> </w:t>
      </w:r>
      <w:r>
        <w:t xml:space="preserve">ở điều kiện chuẩn </w:t>
      </w:r>
      <w:r>
        <w:t>tác dụng vừa đủ với dung dịch bari</w:t>
      </w:r>
      <w:r>
        <w:t>um</w:t>
      </w:r>
      <w:r>
        <w:t xml:space="preserve"> h</w:t>
      </w:r>
      <w:r>
        <w:t>yd</w:t>
      </w:r>
      <w:r>
        <w:t>roxi</w:t>
      </w:r>
      <w:r>
        <w:t>de</w:t>
      </w:r>
      <w:r>
        <w:t xml:space="preserve"> tạo bari cacbonat và nước. Khối lượng bari</w:t>
      </w:r>
      <w:r>
        <w:t>um</w:t>
      </w:r>
      <w:r>
        <w:t xml:space="preserve"> ca</w:t>
      </w:r>
      <w:r>
        <w:t>r</w:t>
      </w:r>
      <w:r>
        <w:t>bonat</w:t>
      </w:r>
      <w:r>
        <w:t>e</w:t>
      </w:r>
      <w:r>
        <w:t xml:space="preserve"> tạo ra là:</w:t>
      </w:r>
      <w:r>
        <w:br/>
      </w:r>
      <w:r>
        <w:rPr>
          <w:b/>
          <w:bCs/>
        </w:rPr>
        <w:t>A.</w:t>
      </w:r>
      <w:r>
        <w:t xml:space="preserve"> 9,85 gam.               </w:t>
      </w:r>
      <w:r>
        <w:tab/>
      </w:r>
      <w:r>
        <w:tab/>
      </w:r>
      <w:r>
        <w:tab/>
      </w:r>
      <w:r>
        <w:rPr>
          <w:b/>
          <w:bCs/>
          <w:highlight w:val="yellow"/>
        </w:rPr>
        <w:t xml:space="preserve">B. </w:t>
      </w:r>
      <w:r>
        <w:rPr>
          <w:highlight w:val="yellow"/>
        </w:rPr>
        <w:t>19,7 gam.</w:t>
      </w:r>
      <w:r>
        <w:t xml:space="preserve">                </w:t>
      </w:r>
      <w:r>
        <w:tab/>
      </w:r>
      <w:r>
        <w:tab/>
      </w:r>
      <w:r>
        <w:tab/>
      </w:r>
      <w:r>
        <w:rPr>
          <w:b/>
          <w:bCs/>
        </w:rPr>
        <w:t xml:space="preserve">C. </w:t>
      </w:r>
      <w:r>
        <w:t xml:space="preserve">39,4 gam.                   </w:t>
      </w:r>
      <w:r>
        <w:tab/>
      </w:r>
      <w:r>
        <w:rPr>
          <w:b/>
          <w:bCs/>
        </w:rPr>
        <w:t>D.</w:t>
      </w:r>
      <w:r>
        <w:t xml:space="preserve"> 29,55 gam.</w:t>
      </w:r>
    </w:p>
    <w:p w:rsidR="00E710FE" w:rsidRDefault="006233E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Hư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 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</w:p>
    <w:p w:rsidR="00E710FE" w:rsidRDefault="006233E6">
      <w:pPr>
        <w:tabs>
          <w:tab w:val="left" w:pos="75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mol khí 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 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= V/24,79 = 2,479/22,4 = 0,1 (mol)</w:t>
      </w:r>
    </w:p>
    <w:p w:rsidR="00E710FE" w:rsidRDefault="006233E6">
      <w:pPr>
        <w:tabs>
          <w:tab w:val="left" w:pos="75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Phương trình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:</w:t>
      </w:r>
    </w:p>
    <w:p w:rsidR="00E710FE" w:rsidRDefault="006233E6">
      <w:pPr>
        <w:tabs>
          <w:tab w:val="left" w:pos="75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+ Ba(OH)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BaCO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+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ỉ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mol :         1    :       1        :         1      :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1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 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:          0,1 mol     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      0,1 mol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barium carbonate :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  <w:t>m BaCO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= n.M = 0,1.197 = 19,7 (gam)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 w:themeColor="text1"/>
          <w:sz w:val="26"/>
          <w:szCs w:val="26"/>
        </w:rPr>
      </w:pPr>
      <w:r>
        <w:rPr>
          <w:rFonts w:eastAsia="Calibri Light"/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>
        <w:rPr>
          <w:rFonts w:eastAsia="Calibri Light"/>
          <w:b/>
          <w:color w:val="000000" w:themeColor="text1"/>
          <w:sz w:val="26"/>
          <w:szCs w:val="26"/>
          <w:shd w:val="clear" w:color="auto" w:fill="FFFFFF"/>
        </w:rPr>
        <w:t>14</w:t>
      </w:r>
      <w:r>
        <w:rPr>
          <w:rFonts w:eastAsia="Calibri Light"/>
          <w:b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Trong công th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ứ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c oxi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de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c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ủ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a kim lo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ạ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i R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ứ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ng v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ớ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i hoá tr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ị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cao nh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ấ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t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, t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ỉ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l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ệ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v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ề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kh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ố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i lư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ợ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ng gi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a kim lo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ạ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i và oxi là 9 : 8. Công th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ứ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c oxi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de kim lo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ạ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i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đó là:       </w:t>
      </w:r>
    </w:p>
    <w:p w:rsidR="00E710FE" w:rsidRDefault="006233E6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 w:themeColor="text1"/>
          <w:sz w:val="26"/>
          <w:szCs w:val="26"/>
        </w:rPr>
      </w:pPr>
      <w:r>
        <w:rPr>
          <w:rFonts w:eastAsia="Calibri Light"/>
          <w:b/>
          <w:bCs/>
          <w:color w:val="000000" w:themeColor="text1"/>
          <w:sz w:val="26"/>
          <w:szCs w:val="26"/>
          <w:shd w:val="clear" w:color="auto" w:fill="FFFFFF"/>
        </w:rPr>
        <w:t>A.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ZnO               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        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eastAsia="Calibri Light"/>
          <w:b/>
          <w:bCs/>
          <w:color w:val="000000" w:themeColor="text1"/>
          <w:sz w:val="26"/>
          <w:szCs w:val="26"/>
          <w:highlight w:val="yellow"/>
          <w:shd w:val="clear" w:color="auto" w:fill="FFFFFF"/>
        </w:rPr>
        <w:t>B.</w:t>
      </w:r>
      <w:r>
        <w:rPr>
          <w:rFonts w:eastAsia="Calibri Light"/>
          <w:color w:val="000000" w:themeColor="text1"/>
          <w:sz w:val="26"/>
          <w:szCs w:val="26"/>
          <w:highlight w:val="yellow"/>
          <w:shd w:val="clear" w:color="auto" w:fill="FFFFFF"/>
        </w:rPr>
        <w:t xml:space="preserve"> Al</w:t>
      </w:r>
      <w:r>
        <w:rPr>
          <w:rFonts w:eastAsia="Calibri Light"/>
          <w:color w:val="000000" w:themeColor="text1"/>
          <w:sz w:val="26"/>
          <w:szCs w:val="26"/>
          <w:highlight w:val="yellow"/>
          <w:shd w:val="clear" w:color="auto" w:fill="FFFFFF"/>
          <w:vertAlign w:val="subscript"/>
        </w:rPr>
        <w:t>2</w:t>
      </w:r>
      <w:r>
        <w:rPr>
          <w:rFonts w:eastAsia="Calibri Light"/>
          <w:color w:val="000000" w:themeColor="text1"/>
          <w:sz w:val="26"/>
          <w:szCs w:val="26"/>
          <w:highlight w:val="yellow"/>
          <w:shd w:val="clear" w:color="auto" w:fill="FFFFFF"/>
        </w:rPr>
        <w:t>O</w:t>
      </w:r>
      <w:r>
        <w:rPr>
          <w:rFonts w:eastAsia="Calibri Light"/>
          <w:color w:val="000000" w:themeColor="text1"/>
          <w:sz w:val="26"/>
          <w:szCs w:val="26"/>
          <w:highlight w:val="yellow"/>
          <w:shd w:val="clear" w:color="auto" w:fill="FFFFFF"/>
          <w:vertAlign w:val="subscript"/>
        </w:rPr>
        <w:t>3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  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         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       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eastAsia="Calibri Light"/>
          <w:b/>
          <w:bCs/>
          <w:color w:val="000000" w:themeColor="text1"/>
          <w:sz w:val="26"/>
          <w:szCs w:val="26"/>
          <w:shd w:val="clear" w:color="auto" w:fill="FFFFFF"/>
        </w:rPr>
        <w:t xml:space="preserve">C.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B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a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O             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        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  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eastAsia="Calibri Light"/>
          <w:b/>
          <w:bCs/>
          <w:color w:val="000000" w:themeColor="text1"/>
          <w:sz w:val="26"/>
          <w:szCs w:val="26"/>
          <w:shd w:val="clear" w:color="auto" w:fill="FFFFFF"/>
        </w:rPr>
        <w:t xml:space="preserve">D. 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Fe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  <w:vertAlign w:val="subscript"/>
        </w:rPr>
        <w:t>2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O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  <w:vertAlign w:val="subscript"/>
        </w:rPr>
        <w:t>3</w:t>
      </w:r>
      <w:r>
        <w:rPr>
          <w:rFonts w:eastAsia="Calibri Light"/>
          <w:color w:val="000000" w:themeColor="text1"/>
          <w:sz w:val="26"/>
          <w:szCs w:val="26"/>
          <w:shd w:val="clear" w:color="auto" w:fill="FFFFFF"/>
        </w:rPr>
        <w:t> 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Hư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ng d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ẫ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 gi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i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Công th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ứ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 hoá h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 c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a oxide có d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ng R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vertAlign w:val="subscript"/>
        </w:rPr>
        <w:t>n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(n là hoá tr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a kim lo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i R)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Xét t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ỉ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l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kh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ng :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ab/>
        <w:t>m R : m O = (2R) : (16n) = 9 : 8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R = 9n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Ta có b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ng sau : </w:t>
      </w:r>
    </w:p>
    <w:tbl>
      <w:tblPr>
        <w:tblStyle w:val="TableGrid"/>
        <w:tblW w:w="0" w:type="auto"/>
        <w:tblInd w:w="787" w:type="dxa"/>
        <w:tblLook w:val="04A0" w:firstRow="1" w:lastRow="0" w:firstColumn="1" w:lastColumn="0" w:noHBand="0" w:noVBand="1"/>
      </w:tblPr>
      <w:tblGrid>
        <w:gridCol w:w="1146"/>
        <w:gridCol w:w="1629"/>
        <w:gridCol w:w="1768"/>
        <w:gridCol w:w="1746"/>
      </w:tblGrid>
      <w:tr w:rsidR="00E710FE">
        <w:tc>
          <w:tcPr>
            <w:tcW w:w="1146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629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68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6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E710FE">
        <w:tc>
          <w:tcPr>
            <w:tcW w:w="1146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1629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(lo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ạ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i)</w:t>
            </w:r>
          </w:p>
        </w:tc>
        <w:tc>
          <w:tcPr>
            <w:tcW w:w="1768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(lo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ạ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i)</w:t>
            </w:r>
          </w:p>
        </w:tc>
        <w:tc>
          <w:tcPr>
            <w:tcW w:w="1746" w:type="dxa"/>
          </w:tcPr>
          <w:p w:rsidR="00E710FE" w:rsidRDefault="006233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(Al)</w:t>
            </w:r>
          </w:p>
        </w:tc>
      </w:tr>
    </w:tbl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y công th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oxide kim 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là Al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Câu 15.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Hoà tan hoàn toàn 12 gam oxide kim 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R (R có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hoá tr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II) b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ằ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t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ừ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300 ml dung d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ch HCl 2M. Xác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nh công th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oxide kim 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i?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CuO.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FeO.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CaO.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D. 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MgO.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Hư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ớ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ng d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ẫ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 gi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b/>
          <w:bCs/>
          <w:color w:val="FF0000"/>
          <w:sz w:val="24"/>
          <w:szCs w:val="24"/>
          <w:shd w:val="clear" w:color="auto" w:fill="FFFFFF"/>
        </w:rPr>
        <w:t>i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mol HCl ph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n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ng :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  <w:t>n HCl = 0,3.2 = 0,6 mol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Phương trình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: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RO   +   2HCl  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 RCl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 +  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        0,3   ←   0,6 mol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phân t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RO :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M = m : n = 12 : 0,3 = 40 = R + 16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R = 24 (Mg)</w:t>
      </w:r>
    </w:p>
    <w:p w:rsidR="00E710FE" w:rsidRDefault="006233E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→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y công th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hoá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a oxide kim 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là MgO.</w:t>
      </w:r>
    </w:p>
    <w:p w:rsidR="00E710FE" w:rsidRDefault="00E710F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710FE">
      <w:headerReference w:type="default" r:id="rId11"/>
      <w:footerReference w:type="default" r:id="rId12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E6" w:rsidRDefault="006233E6">
      <w:pPr>
        <w:spacing w:line="240" w:lineRule="auto"/>
      </w:pPr>
      <w:r>
        <w:separator/>
      </w:r>
    </w:p>
  </w:endnote>
  <w:endnote w:type="continuationSeparator" w:id="0">
    <w:p w:rsidR="006233E6" w:rsidRDefault="00623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roman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Jax_Main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33" w:rsidRPr="00090A33" w:rsidRDefault="00090A33" w:rsidP="00090A3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90A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90A3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90A3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90A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90A3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90A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90A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90A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90A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F727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090A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E6" w:rsidRDefault="006233E6">
      <w:pPr>
        <w:spacing w:after="0"/>
      </w:pPr>
      <w:r>
        <w:separator/>
      </w:r>
    </w:p>
  </w:footnote>
  <w:footnote w:type="continuationSeparator" w:id="0">
    <w:p w:rsidR="006233E6" w:rsidRDefault="006233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33" w:rsidRPr="00090A33" w:rsidRDefault="00090A33" w:rsidP="00090A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90A3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90A3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8E8422"/>
    <w:multiLevelType w:val="singleLevel"/>
    <w:tmpl w:val="B58E8422"/>
    <w:lvl w:ilvl="0">
      <w:start w:val="1"/>
      <w:numFmt w:val="decimal"/>
      <w:suff w:val="space"/>
      <w:lvlText w:val="%1."/>
      <w:lvlJc w:val="left"/>
    </w:lvl>
  </w:abstractNum>
  <w:abstractNum w:abstractNumId="1">
    <w:nsid w:val="FFFFFF82"/>
    <w:multiLevelType w:val="singleLevel"/>
    <w:tmpl w:val="FFFFFF82"/>
    <w:lvl w:ilvl="0">
      <w:start w:val="1"/>
      <w:numFmt w:val="bullet"/>
      <w:pStyle w:val="ListBullet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8A42B7"/>
    <w:multiLevelType w:val="multilevel"/>
    <w:tmpl w:val="018A42B7"/>
    <w:lvl w:ilvl="0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F5F78"/>
    <w:multiLevelType w:val="multilevel"/>
    <w:tmpl w:val="045F5F78"/>
    <w:lvl w:ilvl="0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80A1617"/>
    <w:multiLevelType w:val="multilevel"/>
    <w:tmpl w:val="080A16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Btsgk"/>
      <w:lvlText w:val="%2."/>
      <w:lvlJc w:val="left"/>
      <w:pPr>
        <w:tabs>
          <w:tab w:val="left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5B12C6"/>
    <w:multiLevelType w:val="singleLevel"/>
    <w:tmpl w:val="165B12C6"/>
    <w:lvl w:ilvl="0">
      <w:start w:val="1"/>
      <w:numFmt w:val="upperRoman"/>
      <w:suff w:val="space"/>
      <w:lvlText w:val="%1."/>
      <w:lvlJc w:val="left"/>
      <w:rPr>
        <w:rFonts w:hint="default"/>
        <w:color w:val="0070C0"/>
      </w:rPr>
    </w:lvl>
  </w:abstractNum>
  <w:abstractNum w:abstractNumId="7">
    <w:nsid w:val="1C50582B"/>
    <w:multiLevelType w:val="multilevel"/>
    <w:tmpl w:val="1C50582B"/>
    <w:lvl w:ilvl="0">
      <w:start w:val="1"/>
      <w:numFmt w:val="bullet"/>
      <w:pStyle w:val="l"/>
      <w:lvlText w:val="—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ol"/>
      <w:lvlText w:val="%2.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>
      <w:start w:val="1"/>
      <w:numFmt w:val="bullet"/>
      <w:pStyle w:val="q"/>
      <w:lvlText w:val="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>
      <w:start w:val="1"/>
      <w:numFmt w:val="bullet"/>
      <w:pStyle w:val="lq"/>
      <w:lvlText w:val=""/>
      <w:lvlJc w:val="left"/>
      <w:pPr>
        <w:tabs>
          <w:tab w:val="left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>
      <w:start w:val="1"/>
      <w:numFmt w:val="bullet"/>
      <w:pStyle w:val="i"/>
      <w:lvlText w:val=""/>
      <w:lvlJc w:val="left"/>
      <w:pPr>
        <w:tabs>
          <w:tab w:val="left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AC830"/>
    <w:multiLevelType w:val="singleLevel"/>
    <w:tmpl w:val="271AC830"/>
    <w:lvl w:ilvl="0">
      <w:start w:val="1"/>
      <w:numFmt w:val="decimal"/>
      <w:suff w:val="space"/>
      <w:lvlText w:val="(%1)"/>
      <w:lvlJc w:val="left"/>
    </w:lvl>
  </w:abstractNum>
  <w:abstractNum w:abstractNumId="9">
    <w:nsid w:val="338A66FD"/>
    <w:multiLevelType w:val="singleLevel"/>
    <w:tmpl w:val="338A66FD"/>
    <w:lvl w:ilvl="0">
      <w:start w:val="28"/>
      <w:numFmt w:val="decimal"/>
      <w:pStyle w:val="thutbtk"/>
      <w:lvlText w:val="%1."/>
      <w:lvlJc w:val="left"/>
      <w:pPr>
        <w:tabs>
          <w:tab w:val="left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0">
    <w:nsid w:val="391D5BC1"/>
    <w:multiLevelType w:val="multilevel"/>
    <w:tmpl w:val="391D5BC1"/>
    <w:lvl w:ilvl="0">
      <w:start w:val="1"/>
      <w:numFmt w:val="bullet"/>
      <w:pStyle w:val="muctieuchuong"/>
      <w:lvlText w:val=""/>
      <w:lvlJc w:val="left"/>
      <w:pPr>
        <w:tabs>
          <w:tab w:val="left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C71249"/>
    <w:multiLevelType w:val="singleLevel"/>
    <w:tmpl w:val="44C71249"/>
    <w:lvl w:ilvl="0">
      <w:start w:val="1"/>
      <w:numFmt w:val="lowerLetter"/>
      <w:suff w:val="space"/>
      <w:lvlText w:val="%1."/>
      <w:lvlJc w:val="left"/>
    </w:lvl>
  </w:abstractNum>
  <w:abstractNum w:abstractNumId="12">
    <w:nsid w:val="495511C5"/>
    <w:multiLevelType w:val="multilevel"/>
    <w:tmpl w:val="495511C5"/>
    <w:lvl w:ilvl="0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5214B"/>
    <w:multiLevelType w:val="multilevel"/>
    <w:tmpl w:val="4D35214B"/>
    <w:lvl w:ilvl="0">
      <w:start w:val="1"/>
      <w:numFmt w:val="decimal"/>
      <w:pStyle w:val="cau1-2"/>
      <w:lvlText w:val="%1."/>
      <w:lvlJc w:val="left"/>
      <w:pPr>
        <w:tabs>
          <w:tab w:val="left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3802CAF"/>
    <w:multiLevelType w:val="multilevel"/>
    <w:tmpl w:val="53802CAF"/>
    <w:lvl w:ilvl="0">
      <w:start w:val="1"/>
      <w:numFmt w:val="decimal"/>
      <w:pStyle w:val="Cau"/>
      <w:lvlText w:val="%1."/>
      <w:lvlJc w:val="left"/>
      <w:pPr>
        <w:tabs>
          <w:tab w:val="left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D6F3F98"/>
    <w:multiLevelType w:val="multilevel"/>
    <w:tmpl w:val="5D6F3F98"/>
    <w:lvl w:ilvl="0">
      <w:start w:val="1"/>
      <w:numFmt w:val="bullet"/>
      <w:pStyle w:val="abc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3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291D24"/>
    <w:multiLevelType w:val="singleLevel"/>
    <w:tmpl w:val="5E291D24"/>
    <w:lvl w:ilvl="0">
      <w:start w:val="1"/>
      <w:numFmt w:val="bullet"/>
      <w:pStyle w:val="bu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7">
    <w:nsid w:val="6023798D"/>
    <w:multiLevelType w:val="multilevel"/>
    <w:tmpl w:val="6023798D"/>
    <w:lvl w:ilvl="0">
      <w:start w:val="1"/>
      <w:numFmt w:val="bullet"/>
      <w:pStyle w:val="indent"/>
      <w:lvlText w:val=""/>
      <w:lvlJc w:val="left"/>
      <w:pPr>
        <w:tabs>
          <w:tab w:val="left" w:pos="463"/>
        </w:tabs>
        <w:ind w:left="4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396469A"/>
    <w:multiLevelType w:val="multilevel"/>
    <w:tmpl w:val="6396469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19">
    <w:nsid w:val="6AC7093F"/>
    <w:multiLevelType w:val="singleLevel"/>
    <w:tmpl w:val="6AC7093F"/>
    <w:lvl w:ilvl="0">
      <w:start w:val="1"/>
      <w:numFmt w:val="upperLetter"/>
      <w:suff w:val="space"/>
      <w:lvlText w:val="%1."/>
      <w:lvlJc w:val="left"/>
    </w:lvl>
  </w:abstractNum>
  <w:abstractNum w:abstractNumId="20">
    <w:nsid w:val="725D2991"/>
    <w:multiLevelType w:val="multilevel"/>
    <w:tmpl w:val="725D2991"/>
    <w:lvl w:ilvl="0">
      <w:start w:val="1"/>
      <w:numFmt w:val="upperLetter"/>
      <w:pStyle w:val="a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1">
    <w:nsid w:val="7F361ACA"/>
    <w:multiLevelType w:val="multilevel"/>
    <w:tmpl w:val="7F361ACA"/>
    <w:lvl w:ilvl="0">
      <w:start w:val="1"/>
      <w:numFmt w:val="bullet"/>
      <w:pStyle w:val="ListBullet3"/>
      <w:lvlText w:val=""/>
      <w:lvlJc w:val="left"/>
      <w:pPr>
        <w:tabs>
          <w:tab w:val="left" w:pos="360"/>
        </w:tabs>
        <w:ind w:left="340" w:hanging="340"/>
      </w:pPr>
      <w:rPr>
        <w:rFonts w:ascii="Webdings" w:hAnsi="Webdings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1"/>
  </w:num>
  <w:num w:numId="4">
    <w:abstractNumId w:val="14"/>
  </w:num>
  <w:num w:numId="5">
    <w:abstractNumId w:val="16"/>
  </w:num>
  <w:num w:numId="6">
    <w:abstractNumId w:val="3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7"/>
  </w:num>
  <w:num w:numId="12">
    <w:abstractNumId w:val="5"/>
    <w:lvlOverride w:ilvl="1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8"/>
    </w:lvlOverride>
  </w:num>
  <w:num w:numId="15">
    <w:abstractNumId w:val="10"/>
  </w:num>
  <w:num w:numId="16">
    <w:abstractNumId w:val="20"/>
  </w:num>
  <w:num w:numId="17">
    <w:abstractNumId w:val="18"/>
  </w:num>
  <w:num w:numId="18">
    <w:abstractNumId w:val="19"/>
  </w:num>
  <w:num w:numId="19">
    <w:abstractNumId w:val="6"/>
  </w:num>
  <w:num w:numId="20">
    <w:abstractNumId w:val="0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90A33"/>
    <w:rsid w:val="000A3762"/>
    <w:rsid w:val="000B210E"/>
    <w:rsid w:val="000C054E"/>
    <w:rsid w:val="000E7538"/>
    <w:rsid w:val="000F7270"/>
    <w:rsid w:val="001029EF"/>
    <w:rsid w:val="00107A2A"/>
    <w:rsid w:val="00115C4D"/>
    <w:rsid w:val="001234D7"/>
    <w:rsid w:val="0014743B"/>
    <w:rsid w:val="001812EE"/>
    <w:rsid w:val="00196069"/>
    <w:rsid w:val="001B1290"/>
    <w:rsid w:val="001E1B62"/>
    <w:rsid w:val="001E36E4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04E"/>
    <w:rsid w:val="00353CBA"/>
    <w:rsid w:val="003801A8"/>
    <w:rsid w:val="0038372F"/>
    <w:rsid w:val="003B2578"/>
    <w:rsid w:val="003F4CC3"/>
    <w:rsid w:val="003F64E2"/>
    <w:rsid w:val="00413AB9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37AD5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233E6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3C04"/>
    <w:rsid w:val="00956D53"/>
    <w:rsid w:val="00965086"/>
    <w:rsid w:val="00973172"/>
    <w:rsid w:val="0098421C"/>
    <w:rsid w:val="00996493"/>
    <w:rsid w:val="009C1483"/>
    <w:rsid w:val="009E5CA5"/>
    <w:rsid w:val="00A0743A"/>
    <w:rsid w:val="00A15DAD"/>
    <w:rsid w:val="00A25ABE"/>
    <w:rsid w:val="00A25B24"/>
    <w:rsid w:val="00A808A9"/>
    <w:rsid w:val="00AB21CF"/>
    <w:rsid w:val="00AC31BD"/>
    <w:rsid w:val="00AE3D9E"/>
    <w:rsid w:val="00AF09A1"/>
    <w:rsid w:val="00B52D2A"/>
    <w:rsid w:val="00B927BC"/>
    <w:rsid w:val="00BA250D"/>
    <w:rsid w:val="00BC33A1"/>
    <w:rsid w:val="00C01E37"/>
    <w:rsid w:val="00C045FB"/>
    <w:rsid w:val="00C107D2"/>
    <w:rsid w:val="00C13775"/>
    <w:rsid w:val="00C17268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10FE"/>
    <w:rsid w:val="00E775EC"/>
    <w:rsid w:val="00E808EC"/>
    <w:rsid w:val="00EA1497"/>
    <w:rsid w:val="00EA60E7"/>
    <w:rsid w:val="00EC14E3"/>
    <w:rsid w:val="00EC48C2"/>
    <w:rsid w:val="00EE5ACF"/>
    <w:rsid w:val="00F334DB"/>
    <w:rsid w:val="00F55460"/>
    <w:rsid w:val="00F61A2B"/>
    <w:rsid w:val="00F755EF"/>
    <w:rsid w:val="00FC25BA"/>
    <w:rsid w:val="00FC2AC3"/>
    <w:rsid w:val="00FC516F"/>
    <w:rsid w:val="00FC5453"/>
    <w:rsid w:val="00FE7BD6"/>
    <w:rsid w:val="00FF2A33"/>
    <w:rsid w:val="09FA6389"/>
    <w:rsid w:val="25B7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/>
    <w:lsdException w:name="toc 4" w:uiPriority="0"/>
    <w:lsdException w:name="toc 5" w:uiPriority="0" w:qFormat="1"/>
    <w:lsdException w:name="toc 6" w:uiPriority="0"/>
    <w:lsdException w:name="toc 7" w:uiPriority="0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return" w:semiHidden="1" w:unhideWhenUsed="1"/>
    <w:lsdException w:name="footnote reference" w:uiPriority="0"/>
    <w:lsdException w:name="annotation reference" w:unhideWhenUsed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semiHidden="1" w:unhideWhenUsed="1"/>
    <w:lsdException w:name="List Bullet 2" w:uiPriority="0"/>
    <w:lsdException w:name="List Bullet 3" w:uiPriority="0" w:qFormat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uiPriority="0" w:qFormat="1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uiPriority="0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uiPriority="0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360"/>
    </w:pPr>
    <w:rPr>
      <w:rFonts w:ascii="Times New Roman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qFormat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table" w:styleId="TableElegant">
    <w:name w:val="Table Elegant"/>
    <w:basedOn w:val="TableNormal"/>
    <w:unhideWhenUsed/>
    <w:qFormat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qFormat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qFormat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qFormat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  <w:rPr>
      <w:rFonts w:ascii="Times New Roman" w:hAnsi="Times New Roman" w:cs="Times New Roman"/>
      <w:sz w:val="24"/>
    </w:rPr>
  </w:style>
  <w:style w:type="paragraph" w:styleId="TOC4">
    <w:name w:val="toc 4"/>
    <w:basedOn w:val="Normal"/>
    <w:next w:val="Normal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qFormat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table" w:styleId="LightShading-Accent3">
    <w:name w:val="Light Shading Accent 3"/>
    <w:basedOn w:val="TableNormal"/>
    <w:uiPriority w:val="60"/>
    <w:qFormat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qFormat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qFormat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</w:style>
  <w:style w:type="paragraph" w:customStyle="1" w:styleId="Chthchbng0">
    <w:name w:val="Chú thích bảng"/>
    <w:basedOn w:val="Normal"/>
    <w:link w:val="Chthchbng"/>
    <w:pPr>
      <w:widowControl w:val="0"/>
      <w:spacing w:after="0" w:line="240" w:lineRule="auto"/>
    </w:pPr>
  </w:style>
  <w:style w:type="character" w:customStyle="1" w:styleId="Khc">
    <w:name w:val="Khác_"/>
    <w:link w:val="Khc0"/>
    <w:locked/>
  </w:style>
  <w:style w:type="paragraph" w:customStyle="1" w:styleId="Khc0">
    <w:name w:val="Khác"/>
    <w:basedOn w:val="Normal"/>
    <w:link w:val="Khc"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</w:style>
  <w:style w:type="paragraph" w:customStyle="1" w:styleId="question">
    <w:name w:val="ques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</w:style>
  <w:style w:type="character" w:customStyle="1" w:styleId="Vnbnnidung2Candara10">
    <w:name w:val="Văn bản nội dung (2) + Candara10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</w:style>
  <w:style w:type="paragraph" w:customStyle="1" w:styleId="Hdg">
    <w:name w:val="Hdg"/>
    <w:basedOn w:val="Normal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/>
    </w:rPr>
  </w:style>
  <w:style w:type="character" w:customStyle="1" w:styleId="BodyText2Char1">
    <w:name w:val="Body Text 2 Char1"/>
    <w:rPr>
      <w:sz w:val="24"/>
      <w:szCs w:val="24"/>
    </w:rPr>
  </w:style>
  <w:style w:type="paragraph" w:customStyle="1" w:styleId="Cau">
    <w:name w:val="Cau"/>
    <w:basedOn w:val="Normal"/>
    <w:link w:val="CauChar"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0">
    <w:name w:val="Body text_"/>
    <w:link w:val="BodyText4"/>
    <w:rPr>
      <w:shd w:val="clear" w:color="auto" w:fill="FFFFFF"/>
    </w:rPr>
  </w:style>
  <w:style w:type="paragraph" w:customStyle="1" w:styleId="BodyText4">
    <w:name w:val="Body Text4"/>
    <w:basedOn w:val="Normal"/>
    <w:link w:val="Bodytext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qFormat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qFormat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</w:style>
  <w:style w:type="paragraph" w:customStyle="1" w:styleId="mab5">
    <w:name w:val="mab5"/>
    <w:basedOn w:val="Normal"/>
    <w:uiPriority w:val="99"/>
    <w:semiHidden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2"/>
      <w:szCs w:val="22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qFormat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pPr>
      <w:jc w:val="left"/>
    </w:pPr>
    <w:rPr>
      <w:sz w:val="24"/>
      <w:szCs w:val="24"/>
    </w:r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  <w:rPr>
      <w:sz w:val="24"/>
      <w:szCs w:val="24"/>
    </w:r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qFormat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/>
    <w:lsdException w:name="toc 4" w:uiPriority="0"/>
    <w:lsdException w:name="toc 5" w:uiPriority="0" w:qFormat="1"/>
    <w:lsdException w:name="toc 6" w:uiPriority="0"/>
    <w:lsdException w:name="toc 7" w:uiPriority="0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return" w:semiHidden="1" w:unhideWhenUsed="1"/>
    <w:lsdException w:name="footnote reference" w:uiPriority="0"/>
    <w:lsdException w:name="annotation reference" w:unhideWhenUsed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semiHidden="1" w:unhideWhenUsed="1"/>
    <w:lsdException w:name="List Bullet 2" w:uiPriority="0"/>
    <w:lsdException w:name="List Bullet 3" w:uiPriority="0" w:qFormat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uiPriority="0" w:qFormat="1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uiPriority="0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uiPriority="0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360"/>
    </w:pPr>
    <w:rPr>
      <w:rFonts w:ascii="Times New Roman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qFormat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table" w:styleId="TableElegant">
    <w:name w:val="Table Elegant"/>
    <w:basedOn w:val="TableNormal"/>
    <w:unhideWhenUsed/>
    <w:qFormat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qFormat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qFormat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qFormat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  <w:rPr>
      <w:rFonts w:ascii="Times New Roman" w:hAnsi="Times New Roman" w:cs="Times New Roman"/>
      <w:sz w:val="24"/>
    </w:rPr>
  </w:style>
  <w:style w:type="paragraph" w:styleId="TOC4">
    <w:name w:val="toc 4"/>
    <w:basedOn w:val="Normal"/>
    <w:next w:val="Normal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qFormat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table" w:styleId="LightShading-Accent3">
    <w:name w:val="Light Shading Accent 3"/>
    <w:basedOn w:val="TableNormal"/>
    <w:uiPriority w:val="60"/>
    <w:qFormat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qFormat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qFormat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</w:style>
  <w:style w:type="paragraph" w:customStyle="1" w:styleId="Chthchbng0">
    <w:name w:val="Chú thích bảng"/>
    <w:basedOn w:val="Normal"/>
    <w:link w:val="Chthchbng"/>
    <w:pPr>
      <w:widowControl w:val="0"/>
      <w:spacing w:after="0" w:line="240" w:lineRule="auto"/>
    </w:pPr>
  </w:style>
  <w:style w:type="character" w:customStyle="1" w:styleId="Khc">
    <w:name w:val="Khác_"/>
    <w:link w:val="Khc0"/>
    <w:locked/>
  </w:style>
  <w:style w:type="paragraph" w:customStyle="1" w:styleId="Khc0">
    <w:name w:val="Khác"/>
    <w:basedOn w:val="Normal"/>
    <w:link w:val="Khc"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</w:style>
  <w:style w:type="paragraph" w:customStyle="1" w:styleId="question">
    <w:name w:val="ques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</w:style>
  <w:style w:type="character" w:customStyle="1" w:styleId="Vnbnnidung2Candara10">
    <w:name w:val="Văn bản nội dung (2) + Candara10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</w:style>
  <w:style w:type="paragraph" w:customStyle="1" w:styleId="Hdg">
    <w:name w:val="Hdg"/>
    <w:basedOn w:val="Normal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/>
    </w:rPr>
  </w:style>
  <w:style w:type="character" w:customStyle="1" w:styleId="BodyText2Char1">
    <w:name w:val="Body Text 2 Char1"/>
    <w:rPr>
      <w:sz w:val="24"/>
      <w:szCs w:val="24"/>
    </w:rPr>
  </w:style>
  <w:style w:type="paragraph" w:customStyle="1" w:styleId="Cau">
    <w:name w:val="Cau"/>
    <w:basedOn w:val="Normal"/>
    <w:link w:val="CauChar"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0">
    <w:name w:val="Body text_"/>
    <w:link w:val="BodyText4"/>
    <w:rPr>
      <w:shd w:val="clear" w:color="auto" w:fill="FFFFFF"/>
    </w:rPr>
  </w:style>
  <w:style w:type="paragraph" w:customStyle="1" w:styleId="BodyText4">
    <w:name w:val="Body Text4"/>
    <w:basedOn w:val="Normal"/>
    <w:link w:val="Bodytext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qFormat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qFormat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</w:style>
  <w:style w:type="paragraph" w:customStyle="1" w:styleId="mab5">
    <w:name w:val="mab5"/>
    <w:basedOn w:val="Normal"/>
    <w:uiPriority w:val="99"/>
    <w:semiHidden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2"/>
      <w:szCs w:val="22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qFormat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pPr>
      <w:jc w:val="left"/>
    </w:pPr>
    <w:rPr>
      <w:sz w:val="24"/>
      <w:szCs w:val="24"/>
    </w:r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  <w:rPr>
      <w:sz w:val="24"/>
      <w:szCs w:val="24"/>
    </w:r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qFormat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7992</Characters>
  <Application>Microsoft Office Word</Application>
  <DocSecurity>0</DocSecurity>
  <Lines>66</Lines>
  <Paragraphs>18</Paragraphs>
  <ScaleCrop>false</ScaleCrop>
  <Company>thuvienhoclieu.com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2023-07-02T04:07:00Z</dcterms:created>
  <dc:creator>tailieu123.edu.vn</dc:creator>
  <dc:description>Chuyên đề KHTN 8 Kết nối tri thức bài 10 Oxide được soạn dưới dạng file word và PDF gồm 5 trang. Các bạn xem và tải về ở dưới.</dc:description>
  <dcterms:modified xsi:type="dcterms:W3CDTF">2023-07-02T04:08:00Z</dcterms:modified>
  <cp:revision>1</cp:revision>
  <dc:title>Chuyên Đề KHTN 8 Kết Nối Tri Thức Bài 10 Oxide</dc:title>
</cp:coreProperties>
</file>