
<file path=[Content_Types].xml><?xml version="1.0" encoding="utf-8"?>
<Types xmlns="http://schemas.openxmlformats.org/package/2006/content-types">
  <Default ContentType="application/vnd.openxmlformats-officedocument.oleObject" Extension="bin"/>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DE" w:rsidRPr="001341A1" w:rsidRDefault="00372EDE" w:rsidP="00B20B78">
      <w:pPr>
        <w:widowControl w:val="0"/>
        <w:pBdr>
          <w:top w:val="nil"/>
          <w:left w:val="nil"/>
          <w:bottom w:val="nil"/>
          <w:right w:val="nil"/>
          <w:between w:val="nil"/>
        </w:pBdr>
        <w:spacing w:after="0" w:line="276" w:lineRule="auto"/>
        <w:rPr>
          <w:rFonts w:ascii="Times New Roman" w:hAnsi="Times New Roman" w:cs="Times New Roman"/>
          <w:sz w:val="26"/>
          <w:szCs w:val="26"/>
        </w:rPr>
      </w:pPr>
    </w:p>
    <w:p w:rsidR="00372EDE" w:rsidRPr="001341A1" w:rsidRDefault="0065108F" w:rsidP="00B20B78">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6"/>
          <w:szCs w:val="26"/>
        </w:rPr>
      </w:pPr>
      <w:r w:rsidRPr="001341A1">
        <w:rPr>
          <w:rFonts w:ascii="Times New Roman" w:eastAsia="Times New Roman" w:hAnsi="Times New Roman" w:cs="Times New Roman"/>
          <w:b/>
          <w:color w:val="FF0000"/>
          <w:sz w:val="26"/>
          <w:szCs w:val="26"/>
        </w:rPr>
        <w:t xml:space="preserve">BÀI 3: ĐỊNH LUẬT BẢO TOÀN KHỐI LƯỢNG </w:t>
      </w:r>
    </w:p>
    <w:p w:rsidR="00372EDE" w:rsidRPr="001341A1" w:rsidRDefault="0065108F" w:rsidP="00B20B78">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6"/>
          <w:szCs w:val="26"/>
        </w:rPr>
      </w:pPr>
      <w:r w:rsidRPr="001341A1">
        <w:rPr>
          <w:rFonts w:ascii="Times New Roman" w:eastAsia="Times New Roman" w:hAnsi="Times New Roman" w:cs="Times New Roman"/>
          <w:b/>
          <w:color w:val="FF0000"/>
          <w:sz w:val="26"/>
          <w:szCs w:val="26"/>
        </w:rPr>
        <w:t>PHƯƠNG TRÌNH HÓA HỌC</w:t>
      </w:r>
    </w:p>
    <w:p w:rsidR="00372EDE" w:rsidRPr="001341A1" w:rsidRDefault="0065108F" w:rsidP="00B20B78">
      <w:pPr>
        <w:spacing w:after="0" w:line="276" w:lineRule="auto"/>
        <w:jc w:val="center"/>
        <w:rPr>
          <w:rFonts w:ascii="Times New Roman" w:eastAsia="Times New Roman" w:hAnsi="Times New Roman" w:cs="Times New Roman"/>
          <w:b/>
          <w:color w:val="0000FF"/>
          <w:sz w:val="26"/>
          <w:szCs w:val="26"/>
        </w:rPr>
      </w:pPr>
      <w:bookmarkStart w:id="0" w:name="_heading=h.gjdgxs" w:colFirst="0" w:colLast="0"/>
      <w:bookmarkEnd w:id="0"/>
      <w:r w:rsidRPr="001341A1">
        <w:rPr>
          <w:rFonts w:ascii="Times New Roman" w:eastAsia="Times New Roman" w:hAnsi="Times New Roman" w:cs="Times New Roman"/>
          <w:b/>
          <w:color w:val="0000FF"/>
          <w:sz w:val="26"/>
          <w:szCs w:val="26"/>
        </w:rPr>
        <w:t>A. TÓM TẮT LÝ THUYẾT</w:t>
      </w:r>
    </w:p>
    <w:p w:rsidR="00372EDE" w:rsidRPr="001341A1" w:rsidRDefault="0065108F" w:rsidP="00B20B78">
      <w:pPr>
        <w:pStyle w:val="Heading2"/>
        <w:shd w:val="clear" w:color="auto" w:fill="FFFFFF"/>
        <w:spacing w:line="276" w:lineRule="auto"/>
        <w:jc w:val="both"/>
        <w:rPr>
          <w:sz w:val="26"/>
          <w:szCs w:val="26"/>
        </w:rPr>
      </w:pPr>
      <w:bookmarkStart w:id="1" w:name="bookmark=id.30j0zll" w:colFirst="0" w:colLast="0"/>
      <w:bookmarkEnd w:id="1"/>
      <w:r w:rsidRPr="001341A1">
        <w:rPr>
          <w:color w:val="008000"/>
          <w:sz w:val="26"/>
          <w:szCs w:val="26"/>
        </w:rPr>
        <w:t>I. Định luật bảo toàn khối lượng</w:t>
      </w:r>
    </w:p>
    <w:p w:rsidR="00372EDE" w:rsidRPr="001341A1" w:rsidRDefault="0065108F" w:rsidP="00B20B78">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Định luật bảo toàn khối lượng:</w:t>
      </w:r>
      <w:r w:rsidRPr="001341A1">
        <w:rPr>
          <w:rFonts w:ascii="Times New Roman" w:eastAsia="Times New Roman" w:hAnsi="Times New Roman" w:cs="Times New Roman"/>
          <w:color w:val="000000"/>
          <w:sz w:val="26"/>
          <w:szCs w:val="26"/>
        </w:rPr>
        <w:t xml:space="preserve"> Trong một phản ứng hoá học, tổng khối lượng của các chất sản phẩm bằng tổng khối lượng của các chất tham gia phản ứng.</w:t>
      </w:r>
    </w:p>
    <w:p w:rsidR="00372EDE" w:rsidRPr="001341A1" w:rsidRDefault="0065108F" w:rsidP="00B20B78">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Giải thích:</w:t>
      </w:r>
      <w:r w:rsidRPr="001341A1">
        <w:rPr>
          <w:rFonts w:ascii="Times New Roman" w:eastAsia="Times New Roman" w:hAnsi="Times New Roman" w:cs="Times New Roman"/>
          <w:color w:val="000000"/>
          <w:sz w:val="26"/>
          <w:szCs w:val="26"/>
        </w:rPr>
        <w:t xml:space="preserve"> Trong phản ứng hoá học chỉ diễn ra sự thay đổi liên kết giữa các nguyên tử; số nguyên tử của mỗi nguyên tố trước và sau phản</w:t>
      </w:r>
      <w:r w:rsidRPr="001341A1">
        <w:rPr>
          <w:rFonts w:ascii="Times New Roman" w:eastAsia="Times New Roman" w:hAnsi="Times New Roman" w:cs="Times New Roman"/>
          <w:color w:val="000000"/>
          <w:sz w:val="26"/>
          <w:szCs w:val="26"/>
        </w:rPr>
        <w:t xml:space="preserve"> ứng không thay đổi, khối lượng nguyên tử không thay đổi. Vì vậy, tổng khối lượng của các chất được bảo toàn.</w:t>
      </w:r>
    </w:p>
    <w:p w:rsidR="00372EDE" w:rsidRPr="001341A1" w:rsidRDefault="0065108F" w:rsidP="00B20B78">
      <w:pPr>
        <w:pStyle w:val="Heading2"/>
        <w:shd w:val="clear" w:color="auto" w:fill="FFFFFF"/>
        <w:spacing w:line="276" w:lineRule="auto"/>
        <w:jc w:val="both"/>
        <w:rPr>
          <w:sz w:val="26"/>
          <w:szCs w:val="26"/>
        </w:rPr>
      </w:pPr>
      <w:bookmarkStart w:id="2" w:name="bookmark=id.1fob9te" w:colFirst="0" w:colLast="0"/>
      <w:bookmarkEnd w:id="2"/>
      <w:r w:rsidRPr="001341A1">
        <w:rPr>
          <w:color w:val="008000"/>
          <w:sz w:val="26"/>
          <w:szCs w:val="26"/>
        </w:rPr>
        <w:t>II. Áp dụng định luật bảo toàn khối lượng</w:t>
      </w:r>
    </w:p>
    <w:p w:rsidR="00372EDE" w:rsidRPr="001341A1" w:rsidRDefault="0065108F" w:rsidP="00B20B78">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Cho phương trình hóa học</w:t>
      </w:r>
      <w:r w:rsidRPr="001341A1">
        <w:rPr>
          <w:rFonts w:ascii="Times New Roman" w:eastAsia="Times New Roman" w:hAnsi="Times New Roman" w:cs="Times New Roman"/>
          <w:b/>
          <w:color w:val="000000"/>
          <w:sz w:val="26"/>
          <w:szCs w:val="26"/>
        </w:rPr>
        <w:t xml:space="preserve">: </w:t>
      </w:r>
      <w:r w:rsidR="00B55EDC" w:rsidRPr="00B55EDC">
        <w:rPr>
          <w:position w:val="-6"/>
        </w:rPr>
        <w:object w:dxaOrig="15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75.75pt;height:14.25pt" o:ole="">
            <v:imagedata r:id="rId8" o:title=""/>
          </v:shape>
          <o:OLEObject Type="Embed" ProgID="Equation.DSMT4" ShapeID="_x0000_i1089" DrawAspect="Content" ObjectID="_1750078736" r:id="rId9"/>
        </w:object>
      </w:r>
    </w:p>
    <w:p w:rsidR="00372EDE" w:rsidRPr="001341A1" w:rsidRDefault="0065108F" w:rsidP="00B20B78">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 -Phương trình theo bảo toàn khối lượng:</w:t>
      </w:r>
      <w:r w:rsidRPr="001341A1">
        <w:rPr>
          <w:rFonts w:ascii="Times New Roman" w:eastAsia="Times New Roman" w:hAnsi="Times New Roman" w:cs="Times New Roman"/>
          <w:color w:val="000000"/>
          <w:sz w:val="26"/>
          <w:szCs w:val="26"/>
        </w:rPr>
        <w:t xml:space="preserve">     </w:t>
      </w:r>
      <w:r w:rsidR="00B55EDC" w:rsidRPr="00B55EDC">
        <w:rPr>
          <w:position w:val="-12"/>
        </w:rPr>
        <w:object w:dxaOrig="1900" w:dyaOrig="360">
          <v:shape id="_x0000_i1088" type="#_x0000_t75" style="width:95.25pt;height:18pt" o:ole="">
            <v:imagedata r:id="rId10" o:title=""/>
          </v:shape>
          <o:OLEObject Type="Embed" ProgID="Equation.DSMT4" ShapeID="_x0000_i1088" DrawAspect="Content" ObjectID="_1750078737" r:id="rId11"/>
        </w:object>
      </w:r>
    </w:p>
    <w:p w:rsidR="00372EDE" w:rsidRPr="001341A1" w:rsidRDefault="0065108F" w:rsidP="00B20B78">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 xml:space="preserve">Với: </w:t>
      </w:r>
      <w:r w:rsidRPr="001341A1">
        <w:rPr>
          <w:rFonts w:ascii="Times New Roman" w:eastAsia="Times New Roman" w:hAnsi="Times New Roman" w:cs="Times New Roman"/>
          <w:b/>
          <w:color w:val="000000"/>
          <w:sz w:val="26"/>
          <w:szCs w:val="26"/>
        </w:rPr>
        <w:t>m</w:t>
      </w:r>
      <w:r w:rsidRPr="001341A1">
        <w:rPr>
          <w:rFonts w:ascii="Times New Roman" w:eastAsia="Times New Roman" w:hAnsi="Times New Roman" w:cs="Times New Roman"/>
          <w:b/>
          <w:color w:val="000000"/>
          <w:sz w:val="26"/>
          <w:szCs w:val="26"/>
          <w:vertAlign w:val="subscript"/>
        </w:rPr>
        <w:t>A</w:t>
      </w:r>
      <w:r w:rsidRPr="001341A1">
        <w:rPr>
          <w:rFonts w:ascii="Times New Roman" w:eastAsia="Times New Roman" w:hAnsi="Times New Roman" w:cs="Times New Roman"/>
          <w:b/>
          <w:color w:val="000000"/>
          <w:sz w:val="26"/>
          <w:szCs w:val="26"/>
        </w:rPr>
        <w:t>, m</w:t>
      </w:r>
      <w:r w:rsidRPr="001341A1">
        <w:rPr>
          <w:rFonts w:ascii="Times New Roman" w:eastAsia="Times New Roman" w:hAnsi="Times New Roman" w:cs="Times New Roman"/>
          <w:b/>
          <w:color w:val="000000"/>
          <w:sz w:val="26"/>
          <w:szCs w:val="26"/>
          <w:vertAlign w:val="subscript"/>
        </w:rPr>
        <w:t>B</w:t>
      </w:r>
      <w:r w:rsidRPr="001341A1">
        <w:rPr>
          <w:rFonts w:ascii="Times New Roman" w:eastAsia="Times New Roman" w:hAnsi="Times New Roman" w:cs="Times New Roman"/>
          <w:b/>
          <w:color w:val="000000"/>
          <w:sz w:val="26"/>
          <w:szCs w:val="26"/>
        </w:rPr>
        <w:t>, m</w:t>
      </w:r>
      <w:r w:rsidRPr="001341A1">
        <w:rPr>
          <w:rFonts w:ascii="Times New Roman" w:eastAsia="Times New Roman" w:hAnsi="Times New Roman" w:cs="Times New Roman"/>
          <w:b/>
          <w:color w:val="000000"/>
          <w:sz w:val="26"/>
          <w:szCs w:val="26"/>
          <w:vertAlign w:val="subscript"/>
        </w:rPr>
        <w:t>C</w:t>
      </w:r>
      <w:r w:rsidRPr="001341A1">
        <w:rPr>
          <w:rFonts w:ascii="Times New Roman" w:eastAsia="Times New Roman" w:hAnsi="Times New Roman" w:cs="Times New Roman"/>
          <w:b/>
          <w:color w:val="000000"/>
          <w:sz w:val="26"/>
          <w:szCs w:val="26"/>
        </w:rPr>
        <w:t>, m</w:t>
      </w:r>
      <w:r w:rsidRPr="001341A1">
        <w:rPr>
          <w:rFonts w:ascii="Times New Roman" w:eastAsia="Times New Roman" w:hAnsi="Times New Roman" w:cs="Times New Roman"/>
          <w:b/>
          <w:color w:val="000000"/>
          <w:sz w:val="26"/>
          <w:szCs w:val="26"/>
          <w:vertAlign w:val="subscript"/>
        </w:rPr>
        <w:t>D</w:t>
      </w:r>
      <w:r w:rsidRPr="001341A1">
        <w:rPr>
          <w:rFonts w:ascii="Times New Roman" w:eastAsia="Times New Roman" w:hAnsi="Times New Roman" w:cs="Times New Roman"/>
          <w:color w:val="000000"/>
          <w:sz w:val="26"/>
          <w:szCs w:val="26"/>
          <w:vertAlign w:val="subscript"/>
        </w:rPr>
        <w:t xml:space="preserve"> </w:t>
      </w:r>
      <w:r w:rsidRPr="001341A1">
        <w:rPr>
          <w:rFonts w:ascii="Times New Roman" w:eastAsia="Times New Roman" w:hAnsi="Times New Roman" w:cs="Times New Roman"/>
          <w:color w:val="000000"/>
          <w:sz w:val="26"/>
          <w:szCs w:val="26"/>
        </w:rPr>
        <w:t>là khối lượng chất tham gia phản ứng và sản phẩm phản ứng.</w: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 Áp dụng định luật bảo toàn khối lượng để tính khối lượng các chất trong phản ứng hoá học.</w: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Ví dụ:</w:t>
      </w:r>
      <w:r w:rsidRPr="001341A1">
        <w:rPr>
          <w:rFonts w:ascii="Times New Roman" w:eastAsia="Times New Roman" w:hAnsi="Times New Roman" w:cs="Times New Roman"/>
          <w:color w:val="000000"/>
          <w:sz w:val="26"/>
          <w:szCs w:val="26"/>
        </w:rPr>
        <w:t xml:space="preserve"> Tính khối lượng NaCl (Sodium chloride) tạo thành trong phản ứng hoá học khi bi</w:t>
      </w:r>
      <w:r w:rsidRPr="001341A1">
        <w:rPr>
          <w:rFonts w:ascii="Times New Roman" w:eastAsia="Times New Roman" w:hAnsi="Times New Roman" w:cs="Times New Roman"/>
          <w:color w:val="000000"/>
          <w:sz w:val="26"/>
          <w:szCs w:val="26"/>
        </w:rPr>
        <w:t>ết các khối lượng của các chất khác trong phản ứng.</w: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 xml:space="preserve">Trong phản ứng hoá học ở thí nghiệm 1, biết khối lượng của </w:t>
      </w:r>
      <w:r w:rsidR="00B55EDC" w:rsidRPr="00B55EDC">
        <w:rPr>
          <w:position w:val="-12"/>
        </w:rPr>
        <w:object w:dxaOrig="660" w:dyaOrig="360">
          <v:shape id="_x0000_i1087" type="#_x0000_t75" style="width:33pt;height:18pt" o:ole="">
            <v:imagedata r:id="rId12" o:title=""/>
          </v:shape>
          <o:OLEObject Type="Embed" ProgID="Equation.DSMT4" ShapeID="_x0000_i1087" DrawAspect="Content" ObjectID="_1750078738" r:id="rId13"/>
        </w:object>
      </w:r>
      <w:r w:rsidRPr="001341A1">
        <w:rPr>
          <w:rFonts w:ascii="Times New Roman" w:eastAsia="Times New Roman" w:hAnsi="Times New Roman" w:cs="Times New Roman"/>
          <w:color w:val="000000"/>
          <w:sz w:val="26"/>
          <w:szCs w:val="26"/>
        </w:rPr>
        <w:t xml:space="preserve"> (Barium chloride) và </w:t>
      </w:r>
      <w:r w:rsidR="00B55EDC" w:rsidRPr="00B55EDC">
        <w:rPr>
          <w:position w:val="-12"/>
        </w:rPr>
        <w:object w:dxaOrig="820" w:dyaOrig="360">
          <v:shape id="_x0000_i1086" type="#_x0000_t75" style="width:41.25pt;height:18pt" o:ole="">
            <v:imagedata r:id="rId14" o:title=""/>
          </v:shape>
          <o:OLEObject Type="Embed" ProgID="Equation.DSMT4" ShapeID="_x0000_i1086" DrawAspect="Content" ObjectID="_1750078739" r:id="rId15"/>
        </w:object>
      </w:r>
      <w:r w:rsidRPr="001341A1">
        <w:rPr>
          <w:rFonts w:ascii="Times New Roman" w:eastAsia="Times New Roman" w:hAnsi="Times New Roman" w:cs="Times New Roman"/>
          <w:color w:val="000000"/>
          <w:sz w:val="26"/>
          <w:szCs w:val="26"/>
        </w:rPr>
        <w:t xml:space="preserve"> (Sodium sulfate) đã tham gia phản ứng lần lượt là 20,8 gam và 14,2 gam; khối lượng BaSO</w:t>
      </w:r>
      <w:r w:rsidRPr="001341A1">
        <w:rPr>
          <w:rFonts w:ascii="Times New Roman" w:eastAsia="Times New Roman" w:hAnsi="Times New Roman" w:cs="Times New Roman"/>
          <w:color w:val="000000"/>
          <w:sz w:val="26"/>
          <w:szCs w:val="26"/>
          <w:vertAlign w:val="subscript"/>
        </w:rPr>
        <w:t>4</w:t>
      </w:r>
      <w:r w:rsidRPr="001341A1">
        <w:rPr>
          <w:rFonts w:ascii="Times New Roman" w:eastAsia="Times New Roman" w:hAnsi="Times New Roman" w:cs="Times New Roman"/>
          <w:color w:val="000000"/>
          <w:sz w:val="26"/>
          <w:szCs w:val="26"/>
        </w:rPr>
        <w:t xml:space="preserve"> (Barium sulfate) tạo thành là 23,3 gam. Tính khối lượng của </w:t>
      </w:r>
      <w:r w:rsidR="00B55EDC" w:rsidRPr="00B55EDC">
        <w:rPr>
          <w:position w:val="-6"/>
        </w:rPr>
        <w:object w:dxaOrig="620" w:dyaOrig="279">
          <v:shape id="_x0000_i1085" type="#_x0000_t75" style="width:30.75pt;height:14.25pt" o:ole="">
            <v:imagedata r:id="rId16" o:title=""/>
          </v:shape>
          <o:OLEObject Type="Embed" ProgID="Equation.DSMT4" ShapeID="_x0000_i1085" DrawAspect="Content" ObjectID="_1750078740" r:id="rId17"/>
        </w:object>
      </w:r>
      <w:r w:rsidRPr="001341A1">
        <w:rPr>
          <w:rFonts w:ascii="Times New Roman" w:eastAsia="Times New Roman" w:hAnsi="Times New Roman" w:cs="Times New Roman"/>
          <w:color w:val="000000"/>
          <w:sz w:val="26"/>
          <w:szCs w:val="26"/>
        </w:rPr>
        <w:t xml:space="preserve"> (Sodium chloride) tạo thành.</w:t>
      </w:r>
      <w:r w:rsidRPr="001341A1">
        <w:rPr>
          <w:rFonts w:ascii="Times New Roman" w:eastAsia="Times New Roman" w:hAnsi="Times New Roman" w:cs="Times New Roman"/>
          <w:color w:val="000000"/>
          <w:sz w:val="26"/>
          <w:szCs w:val="26"/>
          <w:vertAlign w:val="subscript"/>
        </w:rPr>
        <w:t>.</w:t>
      </w:r>
    </w:p>
    <w:p w:rsidR="00372EDE"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Phương trình bảo toàn khối lượng của các chất trong phản ứng là:</w:t>
      </w:r>
    </w:p>
    <w:p w:rsidR="00B55EDC" w:rsidRDefault="00B55EDC" w:rsidP="00B55EDC">
      <w:pPr>
        <w:pStyle w:val="MTDisplayEquation"/>
      </w:pPr>
      <w:r w:rsidRPr="00B55EDC">
        <w:t>Barium chloride + Sodium sulfate → Barium sulfate + Sodium chloride.</w:t>
      </w:r>
    </w:p>
    <w:p w:rsidR="00372EDE" w:rsidRDefault="00B55EDC" w:rsidP="00B55EDC">
      <w:pPr>
        <w:pStyle w:val="MTDisplayEquation"/>
      </w:pPr>
      <w:r w:rsidRPr="00B55EDC">
        <w:rPr>
          <w:position w:val="-14"/>
        </w:rPr>
        <w:object w:dxaOrig="3019" w:dyaOrig="380">
          <v:shape id="_x0000_i1090" type="#_x0000_t75" style="width:150.75pt;height:18.75pt" o:ole="">
            <v:imagedata r:id="rId18" o:title=""/>
          </v:shape>
          <o:OLEObject Type="Embed" ProgID="Equation.DSMT4" ShapeID="_x0000_i1090" DrawAspect="Content" ObjectID="_1750078741" r:id="rId19"/>
        </w:object>
      </w:r>
    </w:p>
    <w:p w:rsidR="00B55EDC" w:rsidRDefault="00B55EDC" w:rsidP="00B55EDC">
      <w:r w:rsidRPr="00E45EF1">
        <w:rPr>
          <w:position w:val="-14"/>
        </w:rPr>
        <w:object w:dxaOrig="3300" w:dyaOrig="380">
          <v:shape id="_x0000_i1091" type="#_x0000_t75" style="width:165pt;height:18.75pt" o:ole="">
            <v:imagedata r:id="rId20" o:title=""/>
          </v:shape>
          <o:OLEObject Type="Embed" ProgID="Equation.DSMT4" ShapeID="_x0000_i1091" DrawAspect="Content" ObjectID="_1750078742" r:id="rId21"/>
        </w:object>
      </w:r>
    </w:p>
    <w:p w:rsidR="00B55EDC" w:rsidRPr="00B55EDC" w:rsidRDefault="00B55EDC" w:rsidP="00B55EDC">
      <w:r w:rsidRPr="00E45EF1">
        <w:rPr>
          <w:position w:val="-14"/>
        </w:rPr>
        <w:object w:dxaOrig="3840" w:dyaOrig="400">
          <v:shape id="_x0000_i1092" type="#_x0000_t75" style="width:192pt;height:20.25pt" o:ole="">
            <v:imagedata r:id="rId22" o:title=""/>
          </v:shape>
          <o:OLEObject Type="Embed" ProgID="Equation.DSMT4" ShapeID="_x0000_i1092" DrawAspect="Content" ObjectID="_1750078743" r:id="rId23"/>
        </w:object>
      </w:r>
    </w:p>
    <w:p w:rsidR="00372EDE" w:rsidRPr="001341A1" w:rsidRDefault="0065108F" w:rsidP="00B20B78">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 xml:space="preserve">Vậy khối lượng của </w:t>
      </w:r>
      <w:r w:rsidR="00B55EDC" w:rsidRPr="00B55EDC">
        <w:rPr>
          <w:position w:val="-6"/>
        </w:rPr>
        <w:object w:dxaOrig="620" w:dyaOrig="279">
          <v:shape id="_x0000_i1084" type="#_x0000_t75" style="width:30.75pt;height:14.25pt" o:ole="">
            <v:imagedata r:id="rId24" o:title=""/>
          </v:shape>
          <o:OLEObject Type="Embed" ProgID="Equation.DSMT4" ShapeID="_x0000_i1084" DrawAspect="Content" ObjectID="_1750078744" r:id="rId25"/>
        </w:object>
      </w:r>
      <w:r w:rsidRPr="001341A1">
        <w:rPr>
          <w:rFonts w:ascii="Times New Roman" w:eastAsia="Times New Roman" w:hAnsi="Times New Roman" w:cs="Times New Roman"/>
          <w:color w:val="000000"/>
          <w:sz w:val="26"/>
          <w:szCs w:val="26"/>
        </w:rPr>
        <w:t xml:space="preserve"> (Sodium chloride) tạo thành sau phản ứng là 11,7 gam.</w:t>
      </w:r>
    </w:p>
    <w:p w:rsidR="00372EDE" w:rsidRPr="001341A1" w:rsidRDefault="0065108F" w:rsidP="00B20B78">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Chú ý:</w:t>
      </w:r>
      <w:r w:rsidRPr="001341A1">
        <w:rPr>
          <w:rFonts w:ascii="Times New Roman" w:eastAsia="Times New Roman" w:hAnsi="Times New Roman" w:cs="Times New Roman"/>
          <w:color w:val="000000"/>
          <w:sz w:val="26"/>
          <w:szCs w:val="26"/>
        </w:rPr>
        <w:t xml:space="preserve"> Nếu biết khối lượng của (n - 1) chất thì ta tính được khối lượng của chất còn lại. Với n là tổng số chất tham gia phản ứng và sản phẩm tạo thành.</w:t>
      </w:r>
    </w:p>
    <w:p w:rsidR="00372EDE" w:rsidRPr="001341A1" w:rsidRDefault="0065108F" w:rsidP="00B20B78">
      <w:pPr>
        <w:pStyle w:val="Heading2"/>
        <w:shd w:val="clear" w:color="auto" w:fill="FFFFFF"/>
        <w:spacing w:line="276" w:lineRule="auto"/>
        <w:jc w:val="both"/>
        <w:rPr>
          <w:sz w:val="26"/>
          <w:szCs w:val="26"/>
        </w:rPr>
      </w:pPr>
      <w:bookmarkStart w:id="3" w:name="bookmark=id.3znysh7" w:colFirst="0" w:colLast="0"/>
      <w:bookmarkEnd w:id="3"/>
      <w:r w:rsidRPr="001341A1">
        <w:rPr>
          <w:color w:val="008000"/>
          <w:sz w:val="26"/>
          <w:szCs w:val="26"/>
        </w:rPr>
        <w:t>III. Phương trình hóa học</w: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 Phương trình hoá học là công thức hoá học của các chất tham gia phản ứng và sản p</w:t>
      </w:r>
      <w:r w:rsidRPr="001341A1">
        <w:rPr>
          <w:rFonts w:ascii="Times New Roman" w:eastAsia="Times New Roman" w:hAnsi="Times New Roman" w:cs="Times New Roman"/>
          <w:color w:val="000000"/>
          <w:sz w:val="26"/>
          <w:szCs w:val="26"/>
        </w:rPr>
        <w:t>hẩm tạo thành.</w: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 xml:space="preserve">Ví dụ: </w:t>
      </w:r>
      <w:r w:rsidR="00B55EDC" w:rsidRPr="00B55EDC">
        <w:rPr>
          <w:position w:val="-12"/>
        </w:rPr>
        <w:object w:dxaOrig="1880" w:dyaOrig="360">
          <v:shape id="_x0000_i1083" type="#_x0000_t75" style="width:93.75pt;height:18pt" o:ole="">
            <v:imagedata r:id="rId26" o:title=""/>
          </v:shape>
          <o:OLEObject Type="Embed" ProgID="Equation.DSMT4" ShapeID="_x0000_i1083" DrawAspect="Content" ObjectID="_1750078745" r:id="rId27"/>
        </w:objec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 Các bước lập phương trình hoá học</w:t>
      </w:r>
    </w:p>
    <w:p w:rsidR="00372EDE" w:rsidRPr="001341A1" w:rsidRDefault="00B20B78" w:rsidP="00B20B78">
      <w:pPr>
        <w:pBdr>
          <w:top w:val="nil"/>
          <w:left w:val="nil"/>
          <w:bottom w:val="nil"/>
          <w:right w:val="nil"/>
          <w:between w:val="nil"/>
        </w:pBdr>
        <w:shd w:val="clear" w:color="auto" w:fill="FFFFFF"/>
        <w:spacing w:after="0" w:line="276" w:lineRule="auto"/>
        <w:ind w:left="720" w:hanging="360"/>
        <w:jc w:val="both"/>
        <w:rPr>
          <w:rFonts w:ascii="Times New Roman" w:hAnsi="Times New Roman" w:cs="Times New Roman"/>
          <w:sz w:val="26"/>
          <w:szCs w:val="26"/>
        </w:rPr>
      </w:pPr>
      <w:r w:rsidRPr="001341A1">
        <w:rPr>
          <w:rFonts w:ascii="MS Mincho" w:eastAsia="MS Mincho" w:hAnsi="MS Mincho" w:cs="MS Mincho" w:hint="eastAsia"/>
          <w:sz w:val="26"/>
          <w:szCs w:val="26"/>
        </w:rPr>
        <w:t>✔</w:t>
      </w:r>
      <w:r w:rsidRPr="001341A1">
        <w:rPr>
          <w:rFonts w:ascii="Times New Roman" w:eastAsia="Noto Sans Symbols" w:hAnsi="Times New Roman" w:cs="Times New Roman"/>
          <w:sz w:val="26"/>
          <w:szCs w:val="26"/>
        </w:rPr>
        <w:tab/>
      </w:r>
      <w:r w:rsidR="0065108F" w:rsidRPr="001341A1">
        <w:rPr>
          <w:rFonts w:ascii="Times New Roman" w:eastAsia="Times New Roman" w:hAnsi="Times New Roman" w:cs="Times New Roman"/>
          <w:color w:val="000000"/>
          <w:sz w:val="26"/>
          <w:szCs w:val="26"/>
        </w:rPr>
        <w:t xml:space="preserve"> Viết sơ đồ phản ứng từ công thức hoá học của các chất tham gia và sản phẩm.</w:t>
      </w:r>
    </w:p>
    <w:p w:rsidR="00372EDE" w:rsidRPr="001341A1" w:rsidRDefault="00B20B78" w:rsidP="00B20B78">
      <w:pPr>
        <w:pBdr>
          <w:top w:val="nil"/>
          <w:left w:val="nil"/>
          <w:bottom w:val="nil"/>
          <w:right w:val="nil"/>
          <w:between w:val="nil"/>
        </w:pBdr>
        <w:shd w:val="clear" w:color="auto" w:fill="FFFFFF"/>
        <w:spacing w:after="0" w:line="276" w:lineRule="auto"/>
        <w:ind w:left="720" w:hanging="360"/>
        <w:jc w:val="both"/>
        <w:rPr>
          <w:rFonts w:ascii="Times New Roman" w:hAnsi="Times New Roman" w:cs="Times New Roman"/>
          <w:sz w:val="26"/>
          <w:szCs w:val="26"/>
        </w:rPr>
      </w:pPr>
      <w:r w:rsidRPr="001341A1">
        <w:rPr>
          <w:rFonts w:ascii="MS Mincho" w:eastAsia="MS Mincho" w:hAnsi="MS Mincho" w:cs="MS Mincho" w:hint="eastAsia"/>
          <w:sz w:val="26"/>
          <w:szCs w:val="26"/>
        </w:rPr>
        <w:t>✔</w:t>
      </w:r>
      <w:r w:rsidRPr="001341A1">
        <w:rPr>
          <w:rFonts w:ascii="Times New Roman" w:eastAsia="Noto Sans Symbols" w:hAnsi="Times New Roman" w:cs="Times New Roman"/>
          <w:sz w:val="26"/>
          <w:szCs w:val="26"/>
        </w:rPr>
        <w:tab/>
      </w:r>
      <w:r w:rsidR="0065108F" w:rsidRPr="001341A1">
        <w:rPr>
          <w:rFonts w:ascii="Times New Roman" w:eastAsia="Times New Roman" w:hAnsi="Times New Roman" w:cs="Times New Roman"/>
          <w:color w:val="000000"/>
          <w:sz w:val="26"/>
          <w:szCs w:val="26"/>
        </w:rPr>
        <w:t xml:space="preserve"> So sánh số nguyên tử của mỗi nguyên tố trong các chất và cân bằng nếu cần thiết.</w:t>
      </w:r>
    </w:p>
    <w:p w:rsidR="00372EDE" w:rsidRPr="001341A1" w:rsidRDefault="00B20B78" w:rsidP="00B20B78">
      <w:pPr>
        <w:pBdr>
          <w:top w:val="nil"/>
          <w:left w:val="nil"/>
          <w:bottom w:val="nil"/>
          <w:right w:val="nil"/>
          <w:between w:val="nil"/>
        </w:pBdr>
        <w:shd w:val="clear" w:color="auto" w:fill="FFFFFF"/>
        <w:spacing w:after="0" w:line="276" w:lineRule="auto"/>
        <w:ind w:left="720" w:hanging="360"/>
        <w:jc w:val="both"/>
        <w:rPr>
          <w:rFonts w:ascii="Times New Roman" w:hAnsi="Times New Roman" w:cs="Times New Roman"/>
          <w:sz w:val="26"/>
          <w:szCs w:val="26"/>
        </w:rPr>
      </w:pPr>
      <w:r w:rsidRPr="001341A1">
        <w:rPr>
          <w:rFonts w:ascii="MS Mincho" w:eastAsia="MS Mincho" w:hAnsi="MS Mincho" w:cs="MS Mincho" w:hint="eastAsia"/>
          <w:sz w:val="26"/>
          <w:szCs w:val="26"/>
        </w:rPr>
        <w:t>✔</w:t>
      </w:r>
      <w:r w:rsidRPr="001341A1">
        <w:rPr>
          <w:rFonts w:ascii="Times New Roman" w:eastAsia="Noto Sans Symbols" w:hAnsi="Times New Roman" w:cs="Times New Roman"/>
          <w:sz w:val="26"/>
          <w:szCs w:val="26"/>
        </w:rPr>
        <w:tab/>
      </w:r>
      <w:r w:rsidR="0065108F" w:rsidRPr="001341A1">
        <w:rPr>
          <w:rFonts w:ascii="Times New Roman" w:eastAsia="Times New Roman" w:hAnsi="Times New Roman" w:cs="Times New Roman"/>
          <w:color w:val="000000"/>
          <w:sz w:val="26"/>
          <w:szCs w:val="26"/>
        </w:rPr>
        <w:t>Cân bằng số nguyên tử của mỗi nguyên tố bằng cách thêm hệ số phù hợp vào các chất.</w:t>
      </w:r>
    </w:p>
    <w:p w:rsidR="00372EDE" w:rsidRPr="001341A1" w:rsidRDefault="00B20B78" w:rsidP="00B20B78">
      <w:pPr>
        <w:pBdr>
          <w:top w:val="nil"/>
          <w:left w:val="nil"/>
          <w:bottom w:val="nil"/>
          <w:right w:val="nil"/>
          <w:between w:val="nil"/>
        </w:pBdr>
        <w:shd w:val="clear" w:color="auto" w:fill="FFFFFF"/>
        <w:spacing w:after="0" w:line="276" w:lineRule="auto"/>
        <w:ind w:left="720" w:hanging="360"/>
        <w:jc w:val="both"/>
        <w:rPr>
          <w:rFonts w:ascii="Times New Roman" w:hAnsi="Times New Roman" w:cs="Times New Roman"/>
          <w:sz w:val="26"/>
          <w:szCs w:val="26"/>
        </w:rPr>
      </w:pPr>
      <w:r w:rsidRPr="001341A1">
        <w:rPr>
          <w:rFonts w:ascii="MS Mincho" w:eastAsia="MS Mincho" w:hAnsi="MS Mincho" w:cs="MS Mincho" w:hint="eastAsia"/>
          <w:sz w:val="26"/>
          <w:szCs w:val="26"/>
        </w:rPr>
        <w:t>✔</w:t>
      </w:r>
      <w:r w:rsidRPr="001341A1">
        <w:rPr>
          <w:rFonts w:ascii="Times New Roman" w:eastAsia="Noto Sans Symbols" w:hAnsi="Times New Roman" w:cs="Times New Roman"/>
          <w:sz w:val="26"/>
          <w:szCs w:val="26"/>
        </w:rPr>
        <w:tab/>
      </w:r>
      <w:r w:rsidR="0065108F" w:rsidRPr="001341A1">
        <w:rPr>
          <w:rFonts w:ascii="Times New Roman" w:eastAsia="Times New Roman" w:hAnsi="Times New Roman" w:cs="Times New Roman"/>
          <w:color w:val="000000"/>
          <w:sz w:val="26"/>
          <w:szCs w:val="26"/>
        </w:rPr>
        <w:t xml:space="preserve"> Kiểm tra và viết phương trình hoá học. Lưu ý cân bằng cả các nhóm nguyên tử không thay đổi trong phản ứng.</w: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 Ý nghĩa của phương trình hoá học</w:t>
      </w:r>
    </w:p>
    <w:p w:rsidR="00372EDE" w:rsidRPr="001341A1" w:rsidRDefault="00B20B78" w:rsidP="00B20B78">
      <w:pPr>
        <w:pBdr>
          <w:top w:val="nil"/>
          <w:left w:val="nil"/>
          <w:bottom w:val="nil"/>
          <w:right w:val="nil"/>
          <w:between w:val="nil"/>
        </w:pBdr>
        <w:shd w:val="clear" w:color="auto" w:fill="FFFFFF"/>
        <w:spacing w:after="0" w:line="276" w:lineRule="auto"/>
        <w:ind w:left="720" w:hanging="360"/>
        <w:jc w:val="both"/>
        <w:rPr>
          <w:rFonts w:ascii="Times New Roman" w:eastAsia="Times New Roman" w:hAnsi="Times New Roman" w:cs="Times New Roman"/>
          <w:color w:val="000000"/>
          <w:sz w:val="26"/>
          <w:szCs w:val="26"/>
        </w:rPr>
      </w:pPr>
      <w:r w:rsidRPr="001341A1">
        <w:rPr>
          <w:rFonts w:ascii="MS Mincho" w:eastAsia="MS Mincho" w:hAnsi="MS Mincho" w:cs="MS Mincho" w:hint="eastAsia"/>
          <w:color w:val="000000"/>
          <w:sz w:val="26"/>
          <w:szCs w:val="26"/>
        </w:rPr>
        <w:t>✔</w:t>
      </w:r>
      <w:r w:rsidRPr="001341A1">
        <w:rPr>
          <w:rFonts w:ascii="Times New Roman" w:eastAsia="Noto Sans Symbols" w:hAnsi="Times New Roman" w:cs="Times New Roman"/>
          <w:color w:val="000000"/>
          <w:sz w:val="26"/>
          <w:szCs w:val="26"/>
        </w:rPr>
        <w:tab/>
      </w:r>
      <w:r w:rsidR="0065108F" w:rsidRPr="001341A1">
        <w:rPr>
          <w:rFonts w:ascii="Times New Roman" w:eastAsia="Times New Roman" w:hAnsi="Times New Roman" w:cs="Times New Roman"/>
          <w:color w:val="000000"/>
          <w:sz w:val="26"/>
          <w:szCs w:val="26"/>
        </w:rPr>
        <w:t>Cho biết các chất tham gia phả</w:t>
      </w:r>
      <w:r w:rsidR="0065108F" w:rsidRPr="001341A1">
        <w:rPr>
          <w:rFonts w:ascii="Times New Roman" w:eastAsia="Times New Roman" w:hAnsi="Times New Roman" w:cs="Times New Roman"/>
          <w:color w:val="000000"/>
          <w:sz w:val="26"/>
          <w:szCs w:val="26"/>
        </w:rPr>
        <w:t>n ứng hóa học và sản phẩm tạo thành sau phản ứng hóa học xảy ra.</w:t>
      </w:r>
    </w:p>
    <w:p w:rsidR="00372EDE" w:rsidRPr="001341A1" w:rsidRDefault="00B20B78" w:rsidP="00B20B78">
      <w:pPr>
        <w:pBdr>
          <w:top w:val="nil"/>
          <w:left w:val="nil"/>
          <w:bottom w:val="nil"/>
          <w:right w:val="nil"/>
          <w:between w:val="nil"/>
        </w:pBdr>
        <w:shd w:val="clear" w:color="auto" w:fill="FFFFFF"/>
        <w:spacing w:after="0" w:line="276" w:lineRule="auto"/>
        <w:ind w:left="720" w:hanging="360"/>
        <w:jc w:val="both"/>
        <w:rPr>
          <w:rFonts w:ascii="Times New Roman" w:hAnsi="Times New Roman" w:cs="Times New Roman"/>
          <w:sz w:val="26"/>
          <w:szCs w:val="26"/>
        </w:rPr>
      </w:pPr>
      <w:r w:rsidRPr="001341A1">
        <w:rPr>
          <w:rFonts w:ascii="MS Mincho" w:eastAsia="MS Mincho" w:hAnsi="MS Mincho" w:cs="MS Mincho" w:hint="eastAsia"/>
          <w:sz w:val="26"/>
          <w:szCs w:val="26"/>
        </w:rPr>
        <w:lastRenderedPageBreak/>
        <w:t>✔</w:t>
      </w:r>
      <w:r w:rsidRPr="001341A1">
        <w:rPr>
          <w:rFonts w:ascii="Times New Roman" w:eastAsia="Noto Sans Symbols" w:hAnsi="Times New Roman" w:cs="Times New Roman"/>
          <w:sz w:val="26"/>
          <w:szCs w:val="26"/>
        </w:rPr>
        <w:tab/>
      </w:r>
      <w:r w:rsidR="0065108F" w:rsidRPr="001341A1">
        <w:rPr>
          <w:rFonts w:ascii="Times New Roman" w:eastAsia="Times New Roman" w:hAnsi="Times New Roman" w:cs="Times New Roman"/>
          <w:color w:val="000000"/>
          <w:sz w:val="26"/>
          <w:szCs w:val="26"/>
        </w:rPr>
        <w:t>Cho biết tỉ lệ về số nguyên tử hay số phân tử giữa các chất trong phản ứng. Tỉ lệ này bằng đúng tỉ lệ hệ số của mỗi chất trong phương trình hóa học.</w:t>
      </w:r>
    </w:p>
    <w:p w:rsidR="00372EDE" w:rsidRPr="001341A1" w:rsidRDefault="0065108F" w:rsidP="00B55EDC">
      <w:pPr>
        <w:spacing w:after="0" w:line="276" w:lineRule="auto"/>
        <w:rPr>
          <w:rFonts w:ascii="Times New Roman" w:eastAsia="Times New Roman" w:hAnsi="Times New Roman" w:cs="Times New Roman"/>
          <w:b/>
          <w:color w:val="0000FF"/>
          <w:sz w:val="26"/>
          <w:szCs w:val="26"/>
        </w:rPr>
      </w:pPr>
      <w:r w:rsidRPr="001341A1">
        <w:rPr>
          <w:rFonts w:ascii="Times New Roman" w:eastAsia="Times New Roman" w:hAnsi="Times New Roman" w:cs="Times New Roman"/>
          <w:b/>
          <w:color w:val="0000FF"/>
          <w:sz w:val="26"/>
          <w:szCs w:val="26"/>
        </w:rPr>
        <w:t>B. CÂU HỎI TRONG BÀI HỌC</w:t>
      </w:r>
    </w:p>
    <w:p w:rsidR="00372EDE" w:rsidRPr="001341A1" w:rsidRDefault="0065108F" w:rsidP="00B20B78">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8000"/>
          <w:sz w:val="26"/>
          <w:szCs w:val="26"/>
        </w:rPr>
        <w:t>Mở đầu trang 21 Bài 3 KHTN lớp 8:</w:t>
      </w:r>
      <w:r w:rsidRPr="001341A1">
        <w:rPr>
          <w:rFonts w:ascii="Times New Roman" w:eastAsia="Times New Roman" w:hAnsi="Times New Roman" w:cs="Times New Roman"/>
          <w:color w:val="000000"/>
          <w:sz w:val="26"/>
          <w:szCs w:val="26"/>
        </w:rPr>
        <w:t xml:space="preserve"> Quan sát </w:t>
      </w:r>
      <w:r w:rsidRPr="001341A1">
        <w:rPr>
          <w:rFonts w:ascii="Times New Roman" w:eastAsia="Times New Roman" w:hAnsi="Times New Roman" w:cs="Times New Roman"/>
          <w:b/>
          <w:color w:val="000000"/>
          <w:sz w:val="26"/>
          <w:szCs w:val="26"/>
        </w:rPr>
        <w:t>hình 3.1</w:t>
      </w:r>
      <w:r w:rsidRPr="001341A1">
        <w:rPr>
          <w:rFonts w:ascii="Times New Roman" w:eastAsia="Times New Roman" w:hAnsi="Times New Roman" w:cs="Times New Roman"/>
          <w:color w:val="000000"/>
          <w:sz w:val="26"/>
          <w:szCs w:val="26"/>
        </w:rPr>
        <w:t>:</w:t>
      </w:r>
    </w:p>
    <w:p w:rsidR="00372EDE" w:rsidRPr="001341A1" w:rsidRDefault="0065108F" w:rsidP="00B20B78">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6"/>
          <w:szCs w:val="26"/>
        </w:rPr>
      </w:pPr>
      <w:r w:rsidRPr="001341A1">
        <w:rPr>
          <w:rFonts w:ascii="Times New Roman" w:eastAsia="Times New Roman" w:hAnsi="Times New Roman" w:cs="Times New Roman"/>
          <w:noProof/>
          <w:color w:val="000000"/>
          <w:sz w:val="26"/>
          <w:szCs w:val="26"/>
        </w:rPr>
        <w:drawing>
          <wp:inline distT="0" distB="0" distL="0" distR="0" wp14:anchorId="4A009009" wp14:editId="12A284D6">
            <wp:extent cx="4555739" cy="2284066"/>
            <wp:effectExtent l="0" t="0" r="0" b="0"/>
            <wp:docPr id="1694764088" name="image7.png" descr="Quan sát hình 3.1 Đặt hai cây nến trên đĩa cân, cân ở vị trí thăng bằng"/>
            <wp:cNvGraphicFramePr/>
            <a:graphic xmlns:a="http://schemas.openxmlformats.org/drawingml/2006/main">
              <a:graphicData uri="http://schemas.openxmlformats.org/drawingml/2006/picture">
                <pic:pic xmlns:pic="http://schemas.openxmlformats.org/drawingml/2006/picture">
                  <pic:nvPicPr>
                    <pic:cNvPr id="0" name="image7.png" descr="Quan sát hình 3.1 Đặt hai cây nến trên đĩa cân, cân ở vị trí thăng bằng"/>
                    <pic:cNvPicPr preferRelativeResize="0"/>
                  </pic:nvPicPr>
                  <pic:blipFill>
                    <a:blip r:embed="rId28"/>
                    <a:srcRect/>
                    <a:stretch>
                      <a:fillRect/>
                    </a:stretch>
                  </pic:blipFill>
                  <pic:spPr>
                    <a:xfrm>
                      <a:off x="0" y="0"/>
                      <a:ext cx="4555739" cy="2284066"/>
                    </a:xfrm>
                    <a:prstGeom prst="rect">
                      <a:avLst/>
                    </a:prstGeom>
                    <a:ln/>
                  </pic:spPr>
                </pic:pic>
              </a:graphicData>
            </a:graphic>
          </wp:inline>
        </w:drawing>
      </w:r>
    </w:p>
    <w:p w:rsidR="00372EDE" w:rsidRPr="001341A1" w:rsidRDefault="0065108F" w:rsidP="00B20B78">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Đặt hai cây nến trên đĩa cân, cân ở vị trí thăng bằng. Nếu đốt một cây nến, sau một thời gian, cân có còn thăng bằng không? Giải thích.</w:t>
      </w:r>
    </w:p>
    <w:tbl>
      <w:tblPr>
        <w:tblStyle w:val="a5"/>
        <w:tblW w:w="10456" w:type="dxa"/>
        <w:tblBorders>
          <w:top w:val="nil"/>
          <w:left w:val="nil"/>
          <w:bottom w:val="nil"/>
          <w:right w:val="nil"/>
          <w:insideH w:val="nil"/>
          <w:insideV w:val="nil"/>
        </w:tblBorders>
        <w:tblLayout w:type="fixed"/>
        <w:tblLook w:val="04A0" w:firstRow="1" w:lastRow="0" w:firstColumn="1" w:lastColumn="0" w:noHBand="0" w:noVBand="1"/>
      </w:tblPr>
      <w:tblGrid>
        <w:gridCol w:w="10456"/>
      </w:tblGrid>
      <w:tr w:rsidR="00372EDE" w:rsidRPr="001341A1" w:rsidTr="00372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val="0"/>
                <w:color w:val="008000"/>
                <w:sz w:val="26"/>
                <w:szCs w:val="26"/>
              </w:rPr>
              <w:t>Trả lời:</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val="0"/>
                <w:sz w:val="26"/>
                <w:szCs w:val="26"/>
              </w:rPr>
              <w:t>Đặt hai cây nến trên đĩa cân, cân ở vị trí thăng bằng. Nếu đốt một cây nến, sau một thời gian, cân </w:t>
            </w:r>
            <w:r w:rsidRPr="001341A1">
              <w:rPr>
                <w:rFonts w:ascii="Times New Roman" w:eastAsia="Times New Roman" w:hAnsi="Times New Roman" w:cs="Times New Roman"/>
                <w:b w:val="0"/>
                <w:i/>
                <w:sz w:val="26"/>
                <w:szCs w:val="26"/>
              </w:rPr>
              <w:t>không </w:t>
            </w:r>
            <w:r w:rsidRPr="001341A1">
              <w:rPr>
                <w:rFonts w:ascii="Times New Roman" w:eastAsia="Times New Roman" w:hAnsi="Times New Roman" w:cs="Times New Roman"/>
                <w:b w:val="0"/>
                <w:sz w:val="26"/>
                <w:szCs w:val="26"/>
              </w:rPr>
              <w:t>còn thăng bằng. Do cây nến bị đốt đã ngắn lại và không còn nặng như ban đầu.</w:t>
            </w:r>
          </w:p>
        </w:tc>
      </w:tr>
    </w:tbl>
    <w:p w:rsidR="00372EDE" w:rsidRPr="001341A1" w:rsidRDefault="0065108F" w:rsidP="00B20B78">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8000"/>
          <w:sz w:val="26"/>
          <w:szCs w:val="26"/>
        </w:rPr>
        <w:t>Luyện tập 1 trang 23 KHTN lớp 8:</w:t>
      </w:r>
      <w:r w:rsidRPr="001341A1">
        <w:rPr>
          <w:rFonts w:ascii="Times New Roman" w:eastAsia="Times New Roman" w:hAnsi="Times New Roman" w:cs="Times New Roman"/>
          <w:color w:val="000000"/>
          <w:sz w:val="26"/>
          <w:szCs w:val="26"/>
        </w:rPr>
        <w:t> Tính khối lượng FeS tạo thành trong phản ứng của Fe và S, biết khối lượng của Fe và S đã tham gia phản ứng lần lượt là 7 gam và 4 gam.</w:t>
      </w:r>
    </w:p>
    <w:tbl>
      <w:tblPr>
        <w:tblStyle w:val="a6"/>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372EDE" w:rsidRPr="001341A1">
        <w:tc>
          <w:tcPr>
            <w:tcW w:w="10418"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color w:val="008000"/>
                <w:sz w:val="26"/>
                <w:szCs w:val="26"/>
              </w:rPr>
              <w:t>Trả lời:</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Áp dụng định luật bảo toàn khối lượng: </w:t>
            </w:r>
            <w:r w:rsidRPr="001341A1">
              <w:rPr>
                <w:rFonts w:ascii="Times New Roman" w:eastAsia="Times New Roman" w:hAnsi="Times New Roman" w:cs="Times New Roman"/>
                <w:i/>
                <w:sz w:val="26"/>
                <w:szCs w:val="26"/>
              </w:rPr>
              <w:t>Trong một phản ứng hoá học, tổng khối lượng của các chất sản phẩm bằng tổng khối lượng cùa các chất tham gia phản ứng.</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Vậy khối lượng FeS tạo thành = khối lượng Fe phản ứng + khối lượng S phản ứng = 7 + 4 = 11 gam.</w:t>
            </w:r>
          </w:p>
        </w:tc>
      </w:tr>
    </w:tbl>
    <w:p w:rsidR="00372EDE" w:rsidRPr="001341A1" w:rsidRDefault="0065108F" w:rsidP="00B20B78">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8000"/>
          <w:sz w:val="26"/>
          <w:szCs w:val="26"/>
        </w:rPr>
        <w:t>Vận dụng 1 trang 23 KHTN lớp 8:</w:t>
      </w:r>
      <w:r w:rsidRPr="001341A1">
        <w:rPr>
          <w:rFonts w:ascii="Times New Roman" w:eastAsia="Times New Roman" w:hAnsi="Times New Roman" w:cs="Times New Roman"/>
          <w:color w:val="000000"/>
          <w:sz w:val="26"/>
          <w:szCs w:val="26"/>
        </w:rPr>
        <w:t xml:space="preserve"> Trở lại </w:t>
      </w:r>
      <w:r w:rsidRPr="001341A1">
        <w:rPr>
          <w:rFonts w:ascii="Times New Roman" w:eastAsia="Times New Roman" w:hAnsi="Times New Roman" w:cs="Times New Roman"/>
          <w:color w:val="000000"/>
          <w:sz w:val="26"/>
          <w:szCs w:val="26"/>
        </w:rPr>
        <w:t>thí nghiệm trong hoạt động mở đầu: Cân có còn giữ ở vị trí thăng bằng không? Giải thích.</w:t>
      </w:r>
    </w:p>
    <w:tbl>
      <w:tblPr>
        <w:tblStyle w:val="a7"/>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372EDE" w:rsidRPr="001341A1">
        <w:tc>
          <w:tcPr>
            <w:tcW w:w="10418"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color w:val="008000"/>
                <w:sz w:val="26"/>
                <w:szCs w:val="26"/>
              </w:rPr>
              <w:t>Trả lời:</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Cân </w:t>
            </w:r>
            <w:r w:rsidRPr="001341A1">
              <w:rPr>
                <w:rFonts w:ascii="Times New Roman" w:eastAsia="Times New Roman" w:hAnsi="Times New Roman" w:cs="Times New Roman"/>
                <w:b/>
                <w:i/>
                <w:sz w:val="26"/>
                <w:szCs w:val="26"/>
              </w:rPr>
              <w:t>không còn </w:t>
            </w:r>
            <w:r w:rsidRPr="001341A1">
              <w:rPr>
                <w:rFonts w:ascii="Times New Roman" w:eastAsia="Times New Roman" w:hAnsi="Times New Roman" w:cs="Times New Roman"/>
                <w:sz w:val="26"/>
                <w:szCs w:val="26"/>
              </w:rPr>
              <w:t>giữ ở trạng thái cân bằng. Do nến cháy sinh ra khí carbon dioxide và hơi nước làm cây nến ngắn dần so với ban đầu.</w:t>
            </w:r>
          </w:p>
        </w:tc>
      </w:tr>
    </w:tbl>
    <w:p w:rsidR="00372EDE" w:rsidRPr="001341A1" w:rsidRDefault="0065108F" w:rsidP="00B20B78">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8000"/>
          <w:sz w:val="26"/>
          <w:szCs w:val="26"/>
        </w:rPr>
        <w:t>Vận dụng 2 trang 23 KHTN lớp 8:</w:t>
      </w:r>
      <w:r w:rsidRPr="001341A1">
        <w:rPr>
          <w:rFonts w:ascii="Times New Roman" w:eastAsia="Times New Roman" w:hAnsi="Times New Roman" w:cs="Times New Roman"/>
          <w:color w:val="000000"/>
          <w:sz w:val="26"/>
          <w:szCs w:val="26"/>
        </w:rPr>
        <w:t> Giải quyết tình huống:</w:t>
      </w:r>
    </w:p>
    <w:p w:rsidR="00372EDE" w:rsidRPr="001341A1" w:rsidRDefault="0065108F" w:rsidP="00B20B78">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a) Khi đốt cháy hoàn toàn một mẩu gỗ, ta thu được tro có khối lượng nhẹ hơn mẩu gỗ ban đầu. Theo em, sự thay đổi khối lượng này có mâu thuẫn với định luật bảo toàn khối lượng không?</w:t>
      </w:r>
    </w:p>
    <w:p w:rsidR="00372EDE" w:rsidRPr="001341A1" w:rsidRDefault="0065108F" w:rsidP="00B20B78">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b) Đề xuất các bước tiến hành thí nghiệm để kiểm chứng định luật bảo toàn khối lượng trong tình huống trên.</w:t>
      </w:r>
    </w:p>
    <w:tbl>
      <w:tblPr>
        <w:tblStyle w:val="a8"/>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372EDE" w:rsidRPr="001341A1">
        <w:tc>
          <w:tcPr>
            <w:tcW w:w="10418"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color w:val="008000"/>
                <w:sz w:val="26"/>
                <w:szCs w:val="26"/>
              </w:rPr>
              <w:t>Trả lời:</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a) Sự thay đổi khối lượng này </w:t>
            </w:r>
            <w:r w:rsidRPr="001341A1">
              <w:rPr>
                <w:rFonts w:ascii="Times New Roman" w:eastAsia="Times New Roman" w:hAnsi="Times New Roman" w:cs="Times New Roman"/>
                <w:b/>
                <w:i/>
                <w:sz w:val="26"/>
                <w:szCs w:val="26"/>
              </w:rPr>
              <w:t>không</w:t>
            </w:r>
            <w:r w:rsidRPr="001341A1">
              <w:rPr>
                <w:rFonts w:ascii="Times New Roman" w:eastAsia="Times New Roman" w:hAnsi="Times New Roman" w:cs="Times New Roman"/>
                <w:sz w:val="26"/>
                <w:szCs w:val="26"/>
              </w:rPr>
              <w:t> có mâu thuẫn với định luật bảo toàn khối lượng.</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Do sản phẩm thu được khi đốt cháy mẩu gỗ ngoài tro còn có carbon dioxide, hơi nước.</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b) Đề xuất các bước tiến hành thí nghiệm để kiểm chứng:</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i/>
                <w:sz w:val="26"/>
                <w:szCs w:val="26"/>
              </w:rPr>
              <w:t>Chuẩn bị:</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Dụng cụ: Cân điện tử, bật lửa.</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xml:space="preserve">- Hoá chất: Bình chứa khí oxygen, 1 que đóm có độ dài ngắn hơn chiều cao </w:t>
            </w:r>
            <w:r w:rsidRPr="001341A1">
              <w:rPr>
                <w:rFonts w:ascii="Times New Roman" w:eastAsia="Times New Roman" w:hAnsi="Times New Roman" w:cs="Times New Roman"/>
                <w:sz w:val="26"/>
                <w:szCs w:val="26"/>
              </w:rPr>
              <w:t>của bình chứa khí oxygen.</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i/>
                <w:sz w:val="26"/>
                <w:szCs w:val="26"/>
              </w:rPr>
              <w:lastRenderedPageBreak/>
              <w:t>Tiến hành:</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Bước 1: Đặt bình tam giác có chứa khí oxygen và que đóm trên đĩa cân điện tử. Ghi chỉ số khối lượng hiện lên mặt cân (kí hiệu là m</w:t>
            </w:r>
            <w:r w:rsidRPr="001341A1">
              <w:rPr>
                <w:rFonts w:ascii="Times New Roman" w:eastAsia="Times New Roman" w:hAnsi="Times New Roman" w:cs="Times New Roman"/>
                <w:sz w:val="26"/>
                <w:szCs w:val="26"/>
                <w:vertAlign w:val="subscript"/>
              </w:rPr>
              <w:t>A</w:t>
            </w:r>
            <w:r w:rsidRPr="001341A1">
              <w:rPr>
                <w:rFonts w:ascii="Times New Roman" w:eastAsia="Times New Roman" w:hAnsi="Times New Roman" w:cs="Times New Roman"/>
                <w:sz w:val="26"/>
                <w:szCs w:val="26"/>
              </w:rPr>
              <w:t>).</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Bước 2: Đốt một đầu que đóm và cho nhanh vào bình chứa khí oxygen, sau đó đậy nút</w:t>
            </w:r>
            <w:r w:rsidRPr="001341A1">
              <w:rPr>
                <w:rFonts w:ascii="Times New Roman" w:eastAsia="Times New Roman" w:hAnsi="Times New Roman" w:cs="Times New Roman"/>
                <w:sz w:val="26"/>
                <w:szCs w:val="26"/>
              </w:rPr>
              <w:t xml:space="preserve"> lại. Sau khi que đóm cháy hết hoặc dừng cháy, ghi chỉ số khối lượng hiện trên mặt cân (kí hiệu là m</w:t>
            </w:r>
            <w:r w:rsidRPr="001341A1">
              <w:rPr>
                <w:rFonts w:ascii="Times New Roman" w:eastAsia="Times New Roman" w:hAnsi="Times New Roman" w:cs="Times New Roman"/>
                <w:sz w:val="26"/>
                <w:szCs w:val="26"/>
                <w:vertAlign w:val="subscript"/>
              </w:rPr>
              <w:t>B</w:t>
            </w:r>
            <w:r w:rsidRPr="001341A1">
              <w:rPr>
                <w:rFonts w:ascii="Times New Roman" w:eastAsia="Times New Roman" w:hAnsi="Times New Roman" w:cs="Times New Roman"/>
                <w:sz w:val="26"/>
                <w:szCs w:val="26"/>
              </w:rPr>
              <w:t>).</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Bước 3: So sánh m</w:t>
            </w:r>
            <w:r w:rsidRPr="001341A1">
              <w:rPr>
                <w:rFonts w:ascii="Times New Roman" w:eastAsia="Times New Roman" w:hAnsi="Times New Roman" w:cs="Times New Roman"/>
                <w:sz w:val="26"/>
                <w:szCs w:val="26"/>
                <w:vertAlign w:val="subscript"/>
              </w:rPr>
              <w:t>A</w:t>
            </w:r>
            <w:r w:rsidRPr="001341A1">
              <w:rPr>
                <w:rFonts w:ascii="Times New Roman" w:eastAsia="Times New Roman" w:hAnsi="Times New Roman" w:cs="Times New Roman"/>
                <w:sz w:val="26"/>
                <w:szCs w:val="26"/>
              </w:rPr>
              <w:t> và m</w:t>
            </w:r>
            <w:r w:rsidRPr="001341A1">
              <w:rPr>
                <w:rFonts w:ascii="Times New Roman" w:eastAsia="Times New Roman" w:hAnsi="Times New Roman" w:cs="Times New Roman"/>
                <w:sz w:val="26"/>
                <w:szCs w:val="26"/>
                <w:vertAlign w:val="subscript"/>
              </w:rPr>
              <w:t>B</w:t>
            </w:r>
            <w:r w:rsidRPr="001341A1">
              <w:rPr>
                <w:rFonts w:ascii="Times New Roman" w:eastAsia="Times New Roman" w:hAnsi="Times New Roman" w:cs="Times New Roman"/>
                <w:sz w:val="26"/>
                <w:szCs w:val="26"/>
              </w:rPr>
              <w:t>, rút ra kết luận.</w:t>
            </w:r>
          </w:p>
        </w:tc>
      </w:tr>
    </w:tbl>
    <w:p w:rsidR="00372EDE" w:rsidRPr="001341A1" w:rsidRDefault="0065108F" w:rsidP="00B20B78">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8000"/>
          <w:sz w:val="26"/>
          <w:szCs w:val="26"/>
        </w:rPr>
        <w:lastRenderedPageBreak/>
        <w:t>Câu hỏi 1 trang 24 KHTN lớp 8:</w:t>
      </w:r>
      <w:r w:rsidRPr="001341A1">
        <w:rPr>
          <w:rFonts w:ascii="Times New Roman" w:eastAsia="Times New Roman" w:hAnsi="Times New Roman" w:cs="Times New Roman"/>
          <w:color w:val="000000"/>
          <w:sz w:val="26"/>
          <w:szCs w:val="26"/>
        </w:rPr>
        <w:t> Dựa vào kiến thức đã học, cho biết tổng số nguyên tử của mỗi nguyên tố tham gia và tạo thành sản phẩm trong ví dụ bên cần phải tuân theo nguyên tắc như thế nào?</w:t>
      </w:r>
    </w:p>
    <w:tbl>
      <w:tblPr>
        <w:tblStyle w:val="a9"/>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372EDE" w:rsidRPr="001341A1">
        <w:tc>
          <w:tcPr>
            <w:tcW w:w="10418"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color w:val="008000"/>
                <w:sz w:val="26"/>
                <w:szCs w:val="26"/>
              </w:rPr>
              <w:t>Trả lời:</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Trong phản ứng hoá học, tổng số nguyên tử của mỗi nguyên tố trong các chất tham gia p</w:t>
            </w:r>
            <w:r w:rsidRPr="001341A1">
              <w:rPr>
                <w:rFonts w:ascii="Times New Roman" w:eastAsia="Times New Roman" w:hAnsi="Times New Roman" w:cs="Times New Roman"/>
                <w:sz w:val="26"/>
                <w:szCs w:val="26"/>
              </w:rPr>
              <w:t>hản ứng luôn bằng tổng số nguyên tử của nguyên tố đó trong các chất sản phẩm.</w:t>
            </w:r>
          </w:p>
        </w:tc>
      </w:tr>
    </w:tbl>
    <w:p w:rsidR="00372EDE" w:rsidRPr="001341A1" w:rsidRDefault="0065108F" w:rsidP="00B20B78">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8000"/>
          <w:sz w:val="26"/>
          <w:szCs w:val="26"/>
        </w:rPr>
        <w:t>Câu hỏi 2 trang 24 KHTN lớp 8:</w:t>
      </w:r>
      <w:r w:rsidRPr="001341A1">
        <w:rPr>
          <w:rFonts w:ascii="Times New Roman" w:eastAsia="Times New Roman" w:hAnsi="Times New Roman" w:cs="Times New Roman"/>
          <w:color w:val="000000"/>
          <w:sz w:val="26"/>
          <w:szCs w:val="26"/>
        </w:rPr>
        <w:t xml:space="preserve"> Cho biết số nguyên tử của mỗi nguyên tố trong các chất tham gia phản ứng và các chất sản phẩm trong các ô trống trên </w:t>
      </w:r>
      <w:r w:rsidRPr="001341A1">
        <w:rPr>
          <w:rFonts w:ascii="Times New Roman" w:eastAsia="Times New Roman" w:hAnsi="Times New Roman" w:cs="Times New Roman"/>
          <w:b/>
          <w:color w:val="000000"/>
          <w:sz w:val="26"/>
          <w:szCs w:val="26"/>
        </w:rPr>
        <w:t>hình 3.3</w:t>
      </w:r>
      <w:r w:rsidRPr="001341A1">
        <w:rPr>
          <w:rFonts w:ascii="Times New Roman" w:eastAsia="Times New Roman" w:hAnsi="Times New Roman" w:cs="Times New Roman"/>
          <w:color w:val="000000"/>
          <w:sz w:val="26"/>
          <w:szCs w:val="26"/>
        </w:rPr>
        <w:t>.</w:t>
      </w:r>
    </w:p>
    <w:p w:rsidR="00372EDE" w:rsidRPr="001341A1" w:rsidRDefault="0065108F" w:rsidP="00B20B78">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6"/>
          <w:szCs w:val="26"/>
        </w:rPr>
      </w:pPr>
      <w:r w:rsidRPr="001341A1">
        <w:rPr>
          <w:rFonts w:ascii="Times New Roman" w:eastAsia="Times New Roman" w:hAnsi="Times New Roman" w:cs="Times New Roman"/>
          <w:noProof/>
          <w:color w:val="000000"/>
          <w:sz w:val="26"/>
          <w:szCs w:val="26"/>
        </w:rPr>
        <w:drawing>
          <wp:inline distT="0" distB="0" distL="0" distR="0" wp14:anchorId="7FCEB7DE" wp14:editId="3870AD58">
            <wp:extent cx="5469909" cy="2463985"/>
            <wp:effectExtent l="0" t="0" r="0" b="0"/>
            <wp:docPr id="1694764090" name="image3.png" descr="Cho biết số nguyên tử của mỗi nguyên tố trong các chất tham gia phản ứng"/>
            <wp:cNvGraphicFramePr/>
            <a:graphic xmlns:a="http://schemas.openxmlformats.org/drawingml/2006/main">
              <a:graphicData uri="http://schemas.openxmlformats.org/drawingml/2006/picture">
                <pic:pic xmlns:pic="http://schemas.openxmlformats.org/drawingml/2006/picture">
                  <pic:nvPicPr>
                    <pic:cNvPr id="0" name="image3.png" descr="Cho biết số nguyên tử của mỗi nguyên tố trong các chất tham gia phản ứng"/>
                    <pic:cNvPicPr preferRelativeResize="0"/>
                  </pic:nvPicPr>
                  <pic:blipFill>
                    <a:blip r:embed="rId29"/>
                    <a:srcRect/>
                    <a:stretch>
                      <a:fillRect/>
                    </a:stretch>
                  </pic:blipFill>
                  <pic:spPr>
                    <a:xfrm>
                      <a:off x="0" y="0"/>
                      <a:ext cx="5469909" cy="2463985"/>
                    </a:xfrm>
                    <a:prstGeom prst="rect">
                      <a:avLst/>
                    </a:prstGeom>
                    <a:ln/>
                  </pic:spPr>
                </pic:pic>
              </a:graphicData>
            </a:graphic>
          </wp:inline>
        </w:drawing>
      </w:r>
    </w:p>
    <w:tbl>
      <w:tblPr>
        <w:tblStyle w:val="ab"/>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372EDE" w:rsidRPr="001341A1">
        <w:tc>
          <w:tcPr>
            <w:tcW w:w="10418"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color w:val="008000"/>
                <w:sz w:val="26"/>
                <w:szCs w:val="26"/>
              </w:rPr>
              <w:t>Trả lời:</w:t>
            </w:r>
          </w:p>
          <w:p w:rsidR="00372EDE" w:rsidRPr="001341A1" w:rsidRDefault="0065108F" w:rsidP="00B20B78">
            <w:pPr>
              <w:pBdr>
                <w:top w:val="nil"/>
                <w:left w:val="nil"/>
                <w:bottom w:val="nil"/>
                <w:right w:val="nil"/>
                <w:between w:val="nil"/>
              </w:pBdr>
              <w:spacing w:before="0" w:line="276" w:lineRule="auto"/>
              <w:ind w:left="0" w:right="48" w:firstLine="0"/>
              <w:rPr>
                <w:rFonts w:ascii="Times New Roman" w:eastAsia="Times New Roman" w:hAnsi="Times New Roman" w:cs="Times New Roman"/>
                <w:sz w:val="26"/>
                <w:szCs w:val="26"/>
              </w:rPr>
            </w:pPr>
            <w:r w:rsidRPr="001341A1">
              <w:rPr>
                <w:rFonts w:ascii="Times New Roman" w:eastAsia="Times New Roman" w:hAnsi="Times New Roman" w:cs="Times New Roman"/>
                <w:noProof/>
                <w:sz w:val="26"/>
                <w:szCs w:val="26"/>
              </w:rPr>
              <w:drawing>
                <wp:inline distT="0" distB="0" distL="0" distR="0" wp14:anchorId="55B6DFCF" wp14:editId="63B4F60B">
                  <wp:extent cx="5036211" cy="2538373"/>
                  <wp:effectExtent l="0" t="0" r="0" b="0"/>
                  <wp:docPr id="1694764089" name="image3.png" descr="Cho biết số nguyên tử của mỗi nguyên tố trong các chất tham gia phản ứng"/>
                  <wp:cNvGraphicFramePr/>
                  <a:graphic xmlns:a="http://schemas.openxmlformats.org/drawingml/2006/main">
                    <a:graphicData uri="http://schemas.openxmlformats.org/drawingml/2006/picture">
                      <pic:pic xmlns:pic="http://schemas.openxmlformats.org/drawingml/2006/picture">
                        <pic:nvPicPr>
                          <pic:cNvPr id="0" name="image3.png" descr="Cho biết số nguyên tử của mỗi nguyên tố trong các chất tham gia phản ứng"/>
                          <pic:cNvPicPr preferRelativeResize="0"/>
                        </pic:nvPicPr>
                        <pic:blipFill>
                          <a:blip r:embed="rId29"/>
                          <a:srcRect/>
                          <a:stretch>
                            <a:fillRect/>
                          </a:stretch>
                        </pic:blipFill>
                        <pic:spPr>
                          <a:xfrm>
                            <a:off x="0" y="0"/>
                            <a:ext cx="5036211" cy="2538373"/>
                          </a:xfrm>
                          <a:prstGeom prst="rect">
                            <a:avLst/>
                          </a:prstGeom>
                          <a:ln/>
                        </pic:spPr>
                      </pic:pic>
                    </a:graphicData>
                  </a:graphic>
                </wp:inline>
              </w:drawing>
            </w:r>
          </w:p>
        </w:tc>
      </w:tr>
    </w:tbl>
    <w:p w:rsidR="00372EDE" w:rsidRPr="001341A1" w:rsidRDefault="00372EDE" w:rsidP="00B20B78">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6"/>
          <w:szCs w:val="26"/>
        </w:rPr>
      </w:pPr>
    </w:p>
    <w:p w:rsidR="00372EDE" w:rsidRPr="001341A1" w:rsidRDefault="0065108F" w:rsidP="00B20B78">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8000"/>
          <w:sz w:val="26"/>
          <w:szCs w:val="26"/>
        </w:rPr>
        <w:t>Luyện tập 2 trang 25 KHTN lớp 8:</w:t>
      </w:r>
      <w:r w:rsidRPr="001341A1">
        <w:rPr>
          <w:rFonts w:ascii="Times New Roman" w:eastAsia="Times New Roman" w:hAnsi="Times New Roman" w:cs="Times New Roman"/>
          <w:color w:val="000000"/>
          <w:sz w:val="26"/>
          <w:szCs w:val="26"/>
        </w:rPr>
        <w:t> Lập phương trình hoá học của phản ứng magnesium (Mg) tác dụng với oxygen (O</w:t>
      </w:r>
      <w:r w:rsidRPr="001341A1">
        <w:rPr>
          <w:rFonts w:ascii="Times New Roman" w:eastAsia="Times New Roman" w:hAnsi="Times New Roman" w:cs="Times New Roman"/>
          <w:color w:val="000000"/>
          <w:sz w:val="26"/>
          <w:szCs w:val="26"/>
          <w:vertAlign w:val="subscript"/>
        </w:rPr>
        <w:t>2</w:t>
      </w:r>
      <w:r w:rsidRPr="001341A1">
        <w:rPr>
          <w:rFonts w:ascii="Times New Roman" w:eastAsia="Times New Roman" w:hAnsi="Times New Roman" w:cs="Times New Roman"/>
          <w:color w:val="000000"/>
          <w:sz w:val="26"/>
          <w:szCs w:val="26"/>
        </w:rPr>
        <w:t>) tạo thành magnesium oxide (MgO).</w:t>
      </w:r>
    </w:p>
    <w:tbl>
      <w:tblPr>
        <w:tblStyle w:val="ac"/>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372EDE" w:rsidRPr="001341A1">
        <w:tc>
          <w:tcPr>
            <w:tcW w:w="10418"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color w:val="008000"/>
                <w:sz w:val="26"/>
                <w:szCs w:val="26"/>
              </w:rPr>
              <w:t>Trả lời:</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sz w:val="26"/>
                <w:szCs w:val="26"/>
              </w:rPr>
              <w:t>Bước 1: </w:t>
            </w:r>
            <w:r w:rsidRPr="001341A1">
              <w:rPr>
                <w:rFonts w:ascii="Times New Roman" w:eastAsia="Times New Roman" w:hAnsi="Times New Roman" w:cs="Times New Roman"/>
                <w:sz w:val="26"/>
                <w:szCs w:val="26"/>
              </w:rPr>
              <w:t>Viết sơ đồ của phản ứng:</w:t>
            </w:r>
            <w:r w:rsidR="00B55EDC" w:rsidRPr="00B55EDC">
              <w:rPr>
                <w:position w:val="-12"/>
              </w:rPr>
              <w:object w:dxaOrig="2140" w:dyaOrig="360">
                <v:shape id="_x0000_i1082" type="#_x0000_t75" style="width:107.25pt;height:18pt" o:ole="">
                  <v:imagedata r:id="rId30" o:title=""/>
                </v:shape>
                <o:OLEObject Type="Embed" ProgID="Equation.DSMT4" ShapeID="_x0000_i1082" DrawAspect="Content" ObjectID="_1750078746" r:id="rId31"/>
              </w:objec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sz w:val="26"/>
                <w:szCs w:val="26"/>
              </w:rPr>
              <w:t>Bước 2: </w:t>
            </w:r>
            <w:r w:rsidRPr="001341A1">
              <w:rPr>
                <w:rFonts w:ascii="Times New Roman" w:eastAsia="Times New Roman" w:hAnsi="Times New Roman" w:cs="Times New Roman"/>
                <w:sz w:val="26"/>
                <w:szCs w:val="26"/>
              </w:rPr>
              <w:t xml:space="preserve">So sánh số nguyên tử của mỗi nguyên tố có trong phân tử các chất tham gia phản ứng </w:t>
            </w:r>
            <w:r w:rsidRPr="001341A1">
              <w:rPr>
                <w:rFonts w:ascii="Times New Roman" w:eastAsia="Times New Roman" w:hAnsi="Times New Roman" w:cs="Times New Roman"/>
                <w:sz w:val="26"/>
                <w:szCs w:val="26"/>
              </w:rPr>
              <w:lastRenderedPageBreak/>
              <w:t>và các chất sản phẩm:</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w:t>
            </w:r>
            <w:r w:rsidR="00B55EDC" w:rsidRPr="00B55EDC">
              <w:rPr>
                <w:position w:val="-12"/>
              </w:rPr>
              <w:object w:dxaOrig="2160" w:dyaOrig="360">
                <v:shape id="_x0000_i1081" type="#_x0000_t75" style="width:108pt;height:18pt" o:ole="">
                  <v:imagedata r:id="rId32" o:title=""/>
                </v:shape>
                <o:OLEObject Type="Embed" ProgID="Equation.DSMT4" ShapeID="_x0000_i1081" DrawAspect="Content" ObjectID="_1750078747" r:id="rId33"/>
              </w:objec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Số nguyên tử:        </w:t>
            </w:r>
            <w:r w:rsidRPr="001341A1">
              <w:rPr>
                <w:rFonts w:ascii="Times New Roman" w:eastAsia="Times New Roman" w:hAnsi="Times New Roman" w:cs="Times New Roman"/>
                <w:color w:val="4472C4"/>
                <w:sz w:val="26"/>
                <w:szCs w:val="26"/>
              </w:rPr>
              <w:t>1</w:t>
            </w:r>
            <w:r w:rsidRPr="001341A1">
              <w:rPr>
                <w:rFonts w:ascii="Times New Roman" w:eastAsia="Times New Roman" w:hAnsi="Times New Roman" w:cs="Times New Roman"/>
                <w:sz w:val="26"/>
                <w:szCs w:val="26"/>
              </w:rPr>
              <w:t>        </w:t>
            </w:r>
            <w:r w:rsidRPr="001341A1">
              <w:rPr>
                <w:rFonts w:ascii="Times New Roman" w:eastAsia="Times New Roman" w:hAnsi="Times New Roman" w:cs="Times New Roman"/>
                <w:color w:val="FF0000"/>
                <w:sz w:val="26"/>
                <w:szCs w:val="26"/>
              </w:rPr>
              <w:t>2</w:t>
            </w:r>
            <w:r w:rsidRPr="001341A1">
              <w:rPr>
                <w:rFonts w:ascii="Times New Roman" w:eastAsia="Times New Roman" w:hAnsi="Times New Roman" w:cs="Times New Roman"/>
                <w:sz w:val="26"/>
                <w:szCs w:val="26"/>
              </w:rPr>
              <w:t>                 </w:t>
            </w:r>
            <w:r w:rsidRPr="001341A1">
              <w:rPr>
                <w:rFonts w:ascii="Times New Roman" w:eastAsia="Times New Roman" w:hAnsi="Times New Roman" w:cs="Times New Roman"/>
                <w:color w:val="4472C4"/>
                <w:sz w:val="26"/>
                <w:szCs w:val="26"/>
              </w:rPr>
              <w:t>1</w:t>
            </w:r>
            <w:r w:rsidRPr="001341A1">
              <w:rPr>
                <w:rFonts w:ascii="Times New Roman" w:eastAsia="Times New Roman" w:hAnsi="Times New Roman" w:cs="Times New Roman"/>
                <w:sz w:val="26"/>
                <w:szCs w:val="26"/>
              </w:rPr>
              <w:t> </w:t>
            </w:r>
            <w:r w:rsidRPr="001341A1">
              <w:rPr>
                <w:rFonts w:ascii="Times New Roman" w:eastAsia="Times New Roman" w:hAnsi="Times New Roman" w:cs="Times New Roman"/>
                <w:color w:val="FF0000"/>
                <w:sz w:val="26"/>
                <w:szCs w:val="26"/>
              </w:rPr>
              <w:t>1</w:t>
            </w:r>
            <w:r w:rsidRPr="001341A1">
              <w:rPr>
                <w:rFonts w:ascii="Times New Roman" w:eastAsia="Times New Roman" w:hAnsi="Times New Roman" w:cs="Times New Roman"/>
                <w:sz w:val="26"/>
                <w:szCs w:val="26"/>
              </w:rPr>
              <w:t>    </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sz w:val="26"/>
                <w:szCs w:val="26"/>
              </w:rPr>
              <w:t>Bước 3 + 4: </w:t>
            </w:r>
            <w:r w:rsidRPr="001341A1">
              <w:rPr>
                <w:rFonts w:ascii="Times New Roman" w:eastAsia="Times New Roman" w:hAnsi="Times New Roman" w:cs="Times New Roman"/>
                <w:sz w:val="26"/>
                <w:szCs w:val="26"/>
              </w:rPr>
              <w:t>Cân bằng số nguyên tử của mỗi nguyên tố, viết phương trình hoá học:</w:t>
            </w:r>
          </w:p>
          <w:p w:rsidR="00372EDE" w:rsidRPr="001341A1" w:rsidRDefault="0065108F" w:rsidP="00B55EDC">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xml:space="preserve">                             </w:t>
            </w:r>
            <w:r w:rsidR="00B55EDC" w:rsidRPr="00B55EDC">
              <w:rPr>
                <w:position w:val="-12"/>
              </w:rPr>
              <w:object w:dxaOrig="2260" w:dyaOrig="360">
                <v:shape id="_x0000_i1080" type="#_x0000_t75" style="width:113.25pt;height:18pt" o:ole="">
                  <v:imagedata r:id="rId34" o:title=""/>
                </v:shape>
                <o:OLEObject Type="Embed" ProgID="Equation.DSMT4" ShapeID="_x0000_i1080" DrawAspect="Content" ObjectID="_1750078748" r:id="rId35"/>
              </w:object>
            </w:r>
          </w:p>
        </w:tc>
      </w:tr>
    </w:tbl>
    <w:p w:rsidR="00372EDE" w:rsidRPr="001341A1" w:rsidRDefault="0065108F" w:rsidP="00B20B78">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8000"/>
          <w:sz w:val="26"/>
          <w:szCs w:val="26"/>
        </w:rPr>
        <w:lastRenderedPageBreak/>
        <w:t>Luyện tập 3 trang 25 KHTN lớp 8:</w:t>
      </w:r>
      <w:r w:rsidRPr="001341A1">
        <w:rPr>
          <w:rFonts w:ascii="Times New Roman" w:eastAsia="Times New Roman" w:hAnsi="Times New Roman" w:cs="Times New Roman"/>
          <w:color w:val="000000"/>
          <w:sz w:val="26"/>
          <w:szCs w:val="26"/>
        </w:rPr>
        <w:t> Lập phương trình hoá học của phản ứng khi cho dung dịch sodium carbonate (Na</w:t>
      </w:r>
      <w:r w:rsidRPr="001341A1">
        <w:rPr>
          <w:rFonts w:ascii="Times New Roman" w:eastAsia="Times New Roman" w:hAnsi="Times New Roman" w:cs="Times New Roman"/>
          <w:color w:val="000000"/>
          <w:sz w:val="26"/>
          <w:szCs w:val="26"/>
          <w:vertAlign w:val="subscript"/>
        </w:rPr>
        <w:t>2</w:t>
      </w:r>
      <w:r w:rsidRPr="001341A1">
        <w:rPr>
          <w:rFonts w:ascii="Times New Roman" w:eastAsia="Times New Roman" w:hAnsi="Times New Roman" w:cs="Times New Roman"/>
          <w:color w:val="000000"/>
          <w:sz w:val="26"/>
          <w:szCs w:val="26"/>
        </w:rPr>
        <w:t>CO</w:t>
      </w:r>
      <w:r w:rsidRPr="001341A1">
        <w:rPr>
          <w:rFonts w:ascii="Times New Roman" w:eastAsia="Times New Roman" w:hAnsi="Times New Roman" w:cs="Times New Roman"/>
          <w:color w:val="000000"/>
          <w:sz w:val="26"/>
          <w:szCs w:val="26"/>
          <w:vertAlign w:val="subscript"/>
        </w:rPr>
        <w:t>3</w:t>
      </w:r>
      <w:r w:rsidRPr="001341A1">
        <w:rPr>
          <w:rFonts w:ascii="Times New Roman" w:eastAsia="Times New Roman" w:hAnsi="Times New Roman" w:cs="Times New Roman"/>
          <w:color w:val="000000"/>
          <w:sz w:val="26"/>
          <w:szCs w:val="26"/>
        </w:rPr>
        <w:t>) tác dụng với dung dịch calcium hydroxide (Ca(OH)</w:t>
      </w:r>
      <w:r w:rsidRPr="001341A1">
        <w:rPr>
          <w:rFonts w:ascii="Times New Roman" w:eastAsia="Times New Roman" w:hAnsi="Times New Roman" w:cs="Times New Roman"/>
          <w:color w:val="000000"/>
          <w:sz w:val="26"/>
          <w:szCs w:val="26"/>
          <w:vertAlign w:val="subscript"/>
        </w:rPr>
        <w:t>2</w:t>
      </w:r>
      <w:r w:rsidRPr="001341A1">
        <w:rPr>
          <w:rFonts w:ascii="Times New Roman" w:eastAsia="Times New Roman" w:hAnsi="Times New Roman" w:cs="Times New Roman"/>
          <w:color w:val="000000"/>
          <w:sz w:val="26"/>
          <w:szCs w:val="26"/>
        </w:rPr>
        <w:t>) tạo thành calcium carbonate (CaCO</w:t>
      </w:r>
      <w:r w:rsidRPr="001341A1">
        <w:rPr>
          <w:rFonts w:ascii="Times New Roman" w:eastAsia="Times New Roman" w:hAnsi="Times New Roman" w:cs="Times New Roman"/>
          <w:color w:val="000000"/>
          <w:sz w:val="26"/>
          <w:szCs w:val="26"/>
          <w:vertAlign w:val="subscript"/>
        </w:rPr>
        <w:t>3</w:t>
      </w:r>
      <w:r w:rsidRPr="001341A1">
        <w:rPr>
          <w:rFonts w:ascii="Times New Roman" w:eastAsia="Times New Roman" w:hAnsi="Times New Roman" w:cs="Times New Roman"/>
          <w:color w:val="000000"/>
          <w:sz w:val="26"/>
          <w:szCs w:val="26"/>
        </w:rPr>
        <w:t>) không tan (kết tủa) và sodium hydroxide (NaOH).</w:t>
      </w:r>
    </w:p>
    <w:tbl>
      <w:tblPr>
        <w:tblStyle w:val="ad"/>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372EDE" w:rsidRPr="001341A1">
        <w:tc>
          <w:tcPr>
            <w:tcW w:w="10418"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color w:val="008000"/>
                <w:sz w:val="26"/>
                <w:szCs w:val="26"/>
              </w:rPr>
              <w:t>Trả lời:</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sz w:val="26"/>
                <w:szCs w:val="26"/>
              </w:rPr>
              <w:t>Bước 1: </w:t>
            </w:r>
            <w:r w:rsidRPr="001341A1">
              <w:rPr>
                <w:rFonts w:ascii="Times New Roman" w:eastAsia="Times New Roman" w:hAnsi="Times New Roman" w:cs="Times New Roman"/>
                <w:sz w:val="26"/>
                <w:szCs w:val="26"/>
              </w:rPr>
              <w:t>Viết sơ đồ phản ứng:</w:t>
            </w:r>
          </w:p>
          <w:p w:rsidR="00372EDE" w:rsidRPr="001341A1" w:rsidRDefault="00B55EDC" w:rsidP="00B55EDC">
            <w:pPr>
              <w:tabs>
                <w:tab w:val="center" w:pos="5090"/>
                <w:tab w:val="right" w:pos="10180"/>
              </w:tabs>
              <w:spacing w:before="0"/>
              <w:rPr>
                <w:rFonts w:ascii="Times New Roman" w:eastAsia="Cambria Math" w:hAnsi="Times New Roman" w:cs="Times New Roman"/>
                <w:sz w:val="26"/>
                <w:szCs w:val="26"/>
              </w:rPr>
            </w:pPr>
            <w:r>
              <w:tab/>
            </w:r>
            <w:r w:rsidRPr="00B55EDC">
              <w:rPr>
                <w:position w:val="-14"/>
              </w:rPr>
              <w:object w:dxaOrig="4520" w:dyaOrig="400">
                <v:shape id="_x0000_i1079" type="#_x0000_t75" style="width:225.75pt;height:20.25pt" o:ole="">
                  <v:imagedata r:id="rId36" o:title=""/>
                </v:shape>
                <o:OLEObject Type="Embed" ProgID="Equation.DSMT4" ShapeID="_x0000_i1079" DrawAspect="Content" ObjectID="_1750078749" r:id="rId37"/>
              </w:objec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sz w:val="26"/>
                <w:szCs w:val="26"/>
              </w:rPr>
              <w:t>Bước 2: </w:t>
            </w:r>
            <w:r w:rsidRPr="001341A1">
              <w:rPr>
                <w:rFonts w:ascii="Times New Roman" w:eastAsia="Times New Roman" w:hAnsi="Times New Roman" w:cs="Times New Roman"/>
                <w:sz w:val="26"/>
                <w:szCs w:val="26"/>
              </w:rPr>
              <w:t>So sánh số nguyên tử/ nhóm nguyên tử của mỗi nguyên tố/ chất trước và sau phản ứng.</w:t>
            </w:r>
          </w:p>
          <w:p w:rsidR="00372EDE" w:rsidRPr="001341A1" w:rsidRDefault="00B55EDC" w:rsidP="00B55EDC">
            <w:pPr>
              <w:tabs>
                <w:tab w:val="center" w:pos="5090"/>
                <w:tab w:val="right" w:pos="10180"/>
              </w:tabs>
              <w:spacing w:before="0"/>
              <w:rPr>
                <w:rFonts w:ascii="Times New Roman" w:eastAsia="Cambria Math" w:hAnsi="Times New Roman" w:cs="Times New Roman"/>
                <w:color w:val="FF0000"/>
                <w:sz w:val="26"/>
                <w:szCs w:val="26"/>
              </w:rPr>
            </w:pPr>
            <w:r>
              <w:tab/>
            </w:r>
            <w:r w:rsidRPr="00B55EDC">
              <w:rPr>
                <w:position w:val="-14"/>
              </w:rPr>
              <w:object w:dxaOrig="4520" w:dyaOrig="400">
                <v:shape id="_x0000_i1078" type="#_x0000_t75" style="width:225.75pt;height:20.25pt" o:ole="">
                  <v:imagedata r:id="rId38" o:title=""/>
                </v:shape>
                <o:OLEObject Type="Embed" ProgID="Equation.DSMT4" ShapeID="_x0000_i1078" DrawAspect="Content" ObjectID="_1750078750" r:id="rId39"/>
              </w:objec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Số nguyên tử/ nhóm nguyên tử: </w:t>
            </w:r>
            <w:r w:rsidRPr="001341A1">
              <w:rPr>
                <w:rFonts w:ascii="Times New Roman" w:eastAsia="Times New Roman" w:hAnsi="Times New Roman" w:cs="Times New Roman"/>
                <w:color w:val="FF0000"/>
                <w:sz w:val="26"/>
                <w:szCs w:val="26"/>
              </w:rPr>
              <w:t>2</w:t>
            </w:r>
            <w:r w:rsidRPr="001341A1">
              <w:rPr>
                <w:rFonts w:ascii="Times New Roman" w:eastAsia="Times New Roman" w:hAnsi="Times New Roman" w:cs="Times New Roman"/>
                <w:sz w:val="26"/>
                <w:szCs w:val="26"/>
              </w:rPr>
              <w:t>     1        </w:t>
            </w:r>
            <w:r w:rsidRPr="001341A1">
              <w:rPr>
                <w:rFonts w:ascii="Times New Roman" w:eastAsia="Times New Roman" w:hAnsi="Times New Roman" w:cs="Times New Roman"/>
                <w:color w:val="00B0F0"/>
                <w:sz w:val="26"/>
                <w:szCs w:val="26"/>
              </w:rPr>
              <w:t>1</w:t>
            </w:r>
            <w:r w:rsidRPr="001341A1">
              <w:rPr>
                <w:rFonts w:ascii="Times New Roman" w:eastAsia="Times New Roman" w:hAnsi="Times New Roman" w:cs="Times New Roman"/>
                <w:sz w:val="26"/>
                <w:szCs w:val="26"/>
              </w:rPr>
              <w:t>        </w:t>
            </w:r>
            <w:r w:rsidRPr="001341A1">
              <w:rPr>
                <w:rFonts w:ascii="Times New Roman" w:eastAsia="Times New Roman" w:hAnsi="Times New Roman" w:cs="Times New Roman"/>
                <w:color w:val="ED7D31"/>
                <w:sz w:val="26"/>
                <w:szCs w:val="26"/>
              </w:rPr>
              <w:t>2</w:t>
            </w:r>
            <w:r w:rsidRPr="001341A1">
              <w:rPr>
                <w:rFonts w:ascii="Times New Roman" w:eastAsia="Times New Roman" w:hAnsi="Times New Roman" w:cs="Times New Roman"/>
                <w:sz w:val="26"/>
                <w:szCs w:val="26"/>
              </w:rPr>
              <w:t>             </w:t>
            </w:r>
            <w:r w:rsidRPr="001341A1">
              <w:rPr>
                <w:rFonts w:ascii="Times New Roman" w:eastAsia="Times New Roman" w:hAnsi="Times New Roman" w:cs="Times New Roman"/>
                <w:color w:val="00B0F0"/>
                <w:sz w:val="26"/>
                <w:szCs w:val="26"/>
              </w:rPr>
              <w:t>1</w:t>
            </w:r>
            <w:r w:rsidRPr="001341A1">
              <w:rPr>
                <w:rFonts w:ascii="Times New Roman" w:eastAsia="Times New Roman" w:hAnsi="Times New Roman" w:cs="Times New Roman"/>
                <w:sz w:val="26"/>
                <w:szCs w:val="26"/>
              </w:rPr>
              <w:t>      1     </w:t>
            </w:r>
            <w:r w:rsidRPr="001341A1">
              <w:rPr>
                <w:rFonts w:ascii="Times New Roman" w:eastAsia="Times New Roman" w:hAnsi="Times New Roman" w:cs="Times New Roman"/>
                <w:color w:val="FF0000"/>
                <w:sz w:val="26"/>
                <w:szCs w:val="26"/>
              </w:rPr>
              <w:t>1</w:t>
            </w:r>
            <w:r w:rsidRPr="001341A1">
              <w:rPr>
                <w:rFonts w:ascii="Times New Roman" w:eastAsia="Times New Roman" w:hAnsi="Times New Roman" w:cs="Times New Roman"/>
                <w:sz w:val="26"/>
                <w:szCs w:val="26"/>
              </w:rPr>
              <w:t>        </w:t>
            </w:r>
            <w:r w:rsidRPr="001341A1">
              <w:rPr>
                <w:rFonts w:ascii="Times New Roman" w:eastAsia="Times New Roman" w:hAnsi="Times New Roman" w:cs="Times New Roman"/>
                <w:color w:val="ED7D31"/>
                <w:sz w:val="26"/>
                <w:szCs w:val="26"/>
              </w:rPr>
              <w:t>1</w:t>
            </w:r>
            <w:r w:rsidRPr="001341A1">
              <w:rPr>
                <w:rFonts w:ascii="Times New Roman" w:eastAsia="Times New Roman" w:hAnsi="Times New Roman" w:cs="Times New Roman"/>
                <w:sz w:val="26"/>
                <w:szCs w:val="26"/>
              </w:rPr>
              <w:t>       </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sz w:val="26"/>
                <w:szCs w:val="26"/>
              </w:rPr>
              <w:t>Bước 3: </w:t>
            </w:r>
            <w:r w:rsidRPr="001341A1">
              <w:rPr>
                <w:rFonts w:ascii="Times New Roman" w:eastAsia="Times New Roman" w:hAnsi="Times New Roman" w:cs="Times New Roman"/>
                <w:sz w:val="26"/>
                <w:szCs w:val="26"/>
              </w:rPr>
              <w:t>Cân bằng số nguyên tử/ nhóm nguyên tử:</w:t>
            </w:r>
          </w:p>
          <w:p w:rsidR="00372EDE" w:rsidRPr="001341A1" w:rsidRDefault="00B55EDC" w:rsidP="00B55EDC">
            <w:pPr>
              <w:tabs>
                <w:tab w:val="center" w:pos="5090"/>
                <w:tab w:val="right" w:pos="10180"/>
              </w:tabs>
              <w:spacing w:before="0"/>
              <w:rPr>
                <w:rFonts w:ascii="Times New Roman" w:eastAsia="Cambria Math" w:hAnsi="Times New Roman" w:cs="Times New Roman"/>
                <w:color w:val="FF0000"/>
                <w:sz w:val="26"/>
                <w:szCs w:val="26"/>
              </w:rPr>
            </w:pPr>
            <w:r>
              <w:tab/>
            </w:r>
            <w:r w:rsidRPr="00B55EDC">
              <w:rPr>
                <w:position w:val="-14"/>
              </w:rPr>
              <w:object w:dxaOrig="4640" w:dyaOrig="400">
                <v:shape id="_x0000_i1077" type="#_x0000_t75" style="width:231.75pt;height:20.25pt" o:ole="">
                  <v:imagedata r:id="rId40" o:title=""/>
                </v:shape>
                <o:OLEObject Type="Embed" ProgID="Equation.DSMT4" ShapeID="_x0000_i1077" DrawAspect="Content" ObjectID="_1750078751" r:id="rId41"/>
              </w:objec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Số nguyên tử/ nhóm nguyên tử: </w:t>
            </w:r>
            <w:r w:rsidRPr="001341A1">
              <w:rPr>
                <w:rFonts w:ascii="Times New Roman" w:eastAsia="Times New Roman" w:hAnsi="Times New Roman" w:cs="Times New Roman"/>
                <w:color w:val="FF0000"/>
                <w:sz w:val="26"/>
                <w:szCs w:val="26"/>
              </w:rPr>
              <w:t>2</w:t>
            </w:r>
            <w:r w:rsidRPr="001341A1">
              <w:rPr>
                <w:rFonts w:ascii="Times New Roman" w:eastAsia="Times New Roman" w:hAnsi="Times New Roman" w:cs="Times New Roman"/>
                <w:sz w:val="26"/>
                <w:szCs w:val="26"/>
              </w:rPr>
              <w:t>        1        </w:t>
            </w:r>
            <w:r w:rsidRPr="001341A1">
              <w:rPr>
                <w:rFonts w:ascii="Times New Roman" w:eastAsia="Times New Roman" w:hAnsi="Times New Roman" w:cs="Times New Roman"/>
                <w:color w:val="00B0F0"/>
                <w:sz w:val="26"/>
                <w:szCs w:val="26"/>
              </w:rPr>
              <w:t>1</w:t>
            </w:r>
            <w:r w:rsidRPr="001341A1">
              <w:rPr>
                <w:rFonts w:ascii="Times New Roman" w:eastAsia="Times New Roman" w:hAnsi="Times New Roman" w:cs="Times New Roman"/>
                <w:sz w:val="26"/>
                <w:szCs w:val="26"/>
              </w:rPr>
              <w:t>        </w:t>
            </w:r>
            <w:r w:rsidRPr="001341A1">
              <w:rPr>
                <w:rFonts w:ascii="Times New Roman" w:eastAsia="Times New Roman" w:hAnsi="Times New Roman" w:cs="Times New Roman"/>
                <w:color w:val="ED7D31"/>
                <w:sz w:val="26"/>
                <w:szCs w:val="26"/>
              </w:rPr>
              <w:t>2</w:t>
            </w:r>
            <w:r w:rsidRPr="001341A1">
              <w:rPr>
                <w:rFonts w:ascii="Times New Roman" w:eastAsia="Times New Roman" w:hAnsi="Times New Roman" w:cs="Times New Roman"/>
                <w:sz w:val="26"/>
                <w:szCs w:val="26"/>
              </w:rPr>
              <w:t>             </w:t>
            </w:r>
            <w:r w:rsidRPr="001341A1">
              <w:rPr>
                <w:rFonts w:ascii="Times New Roman" w:eastAsia="Times New Roman" w:hAnsi="Times New Roman" w:cs="Times New Roman"/>
                <w:color w:val="00B0F0"/>
                <w:sz w:val="26"/>
                <w:szCs w:val="26"/>
              </w:rPr>
              <w:t>1</w:t>
            </w:r>
            <w:r w:rsidRPr="001341A1">
              <w:rPr>
                <w:rFonts w:ascii="Times New Roman" w:eastAsia="Times New Roman" w:hAnsi="Times New Roman" w:cs="Times New Roman"/>
                <w:sz w:val="26"/>
                <w:szCs w:val="26"/>
              </w:rPr>
              <w:t>      1     </w:t>
            </w:r>
            <w:r w:rsidRPr="001341A1">
              <w:rPr>
                <w:rFonts w:ascii="Times New Roman" w:eastAsia="Times New Roman" w:hAnsi="Times New Roman" w:cs="Times New Roman"/>
                <w:color w:val="FF0000"/>
                <w:sz w:val="26"/>
                <w:szCs w:val="26"/>
              </w:rPr>
              <w:t>2</w:t>
            </w:r>
            <w:r w:rsidRPr="001341A1">
              <w:rPr>
                <w:rFonts w:ascii="Times New Roman" w:eastAsia="Times New Roman" w:hAnsi="Times New Roman" w:cs="Times New Roman"/>
                <w:sz w:val="26"/>
                <w:szCs w:val="26"/>
              </w:rPr>
              <w:t>        </w:t>
            </w:r>
            <w:r w:rsidRPr="001341A1">
              <w:rPr>
                <w:rFonts w:ascii="Times New Roman" w:eastAsia="Times New Roman" w:hAnsi="Times New Roman" w:cs="Times New Roman"/>
                <w:color w:val="ED7D31"/>
                <w:sz w:val="26"/>
                <w:szCs w:val="26"/>
              </w:rPr>
              <w:t>2</w:t>
            </w:r>
            <w:r w:rsidRPr="001341A1">
              <w:rPr>
                <w:rFonts w:ascii="Times New Roman" w:eastAsia="Times New Roman" w:hAnsi="Times New Roman" w:cs="Times New Roman"/>
                <w:sz w:val="26"/>
                <w:szCs w:val="26"/>
              </w:rPr>
              <w:t>       </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sz w:val="26"/>
                <w:szCs w:val="26"/>
              </w:rPr>
              <w:t>Bước 4: </w:t>
            </w:r>
            <w:r w:rsidRPr="001341A1">
              <w:rPr>
                <w:rFonts w:ascii="Times New Roman" w:eastAsia="Times New Roman" w:hAnsi="Times New Roman" w:cs="Times New Roman"/>
                <w:sz w:val="26"/>
                <w:szCs w:val="26"/>
              </w:rPr>
              <w:t>Kiểm tra và viết phương trình hoá học:</w:t>
            </w:r>
          </w:p>
          <w:p w:rsidR="00372EDE" w:rsidRPr="001341A1" w:rsidRDefault="00B55EDC" w:rsidP="00B55EDC">
            <w:pPr>
              <w:tabs>
                <w:tab w:val="center" w:pos="5090"/>
                <w:tab w:val="right" w:pos="10180"/>
              </w:tabs>
              <w:spacing w:before="0"/>
              <w:rPr>
                <w:rFonts w:ascii="Times New Roman" w:eastAsia="Cambria Math" w:hAnsi="Times New Roman" w:cs="Times New Roman"/>
                <w:sz w:val="26"/>
                <w:szCs w:val="26"/>
              </w:rPr>
            </w:pPr>
            <w:r>
              <w:tab/>
            </w:r>
            <w:r w:rsidRPr="00B55EDC">
              <w:rPr>
                <w:position w:val="-14"/>
              </w:rPr>
              <w:object w:dxaOrig="4160" w:dyaOrig="400">
                <v:shape id="_x0000_i1076" type="#_x0000_t75" style="width:207.75pt;height:20.25pt" o:ole="">
                  <v:imagedata r:id="rId42" o:title=""/>
                </v:shape>
                <o:OLEObject Type="Embed" ProgID="Equation.DSMT4" ShapeID="_x0000_i1076" DrawAspect="Content" ObjectID="_1750078752" r:id="rId43"/>
              </w:object>
            </w:r>
          </w:p>
        </w:tc>
      </w:tr>
    </w:tbl>
    <w:p w:rsidR="00372EDE" w:rsidRPr="001341A1" w:rsidRDefault="0065108F" w:rsidP="00B20B78">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8000"/>
          <w:sz w:val="26"/>
          <w:szCs w:val="26"/>
        </w:rPr>
        <w:t>Luyện tập 4 trang 26 KHTN lớp 8:</w:t>
      </w:r>
      <w:r w:rsidRPr="001341A1">
        <w:rPr>
          <w:rFonts w:ascii="Times New Roman" w:eastAsia="Times New Roman" w:hAnsi="Times New Roman" w:cs="Times New Roman"/>
          <w:color w:val="000000"/>
          <w:sz w:val="26"/>
          <w:szCs w:val="26"/>
        </w:rPr>
        <w:t> Xét phương trình hoá học của phản ứng sau: 4Al + 3O</w:t>
      </w:r>
      <w:r w:rsidRPr="001341A1">
        <w:rPr>
          <w:rFonts w:ascii="Times New Roman" w:eastAsia="Times New Roman" w:hAnsi="Times New Roman" w:cs="Times New Roman"/>
          <w:color w:val="000000"/>
          <w:sz w:val="26"/>
          <w:szCs w:val="26"/>
          <w:vertAlign w:val="subscript"/>
        </w:rPr>
        <w:t>2</w:t>
      </w:r>
      <w:sdt>
        <w:sdtPr>
          <w:rPr>
            <w:rFonts w:ascii="Times New Roman" w:hAnsi="Times New Roman" w:cs="Times New Roman"/>
            <w:sz w:val="26"/>
            <w:szCs w:val="26"/>
          </w:rPr>
          <w:tag w:val="goog_rdk_1"/>
          <w:id w:val="810444393"/>
        </w:sdtPr>
        <w:sdtEndPr/>
        <w:sdtContent>
          <w:r w:rsidRPr="001341A1">
            <w:rPr>
              <w:rFonts w:ascii="Times New Roman" w:eastAsia="Cardo" w:hAnsi="Times New Roman" w:cs="Times New Roman"/>
              <w:color w:val="000000"/>
              <w:sz w:val="26"/>
              <w:szCs w:val="26"/>
            </w:rPr>
            <w:t> → 2Al</w:t>
          </w:r>
        </w:sdtContent>
      </w:sdt>
      <w:r w:rsidRPr="001341A1">
        <w:rPr>
          <w:rFonts w:ascii="Times New Roman" w:eastAsia="Times New Roman" w:hAnsi="Times New Roman" w:cs="Times New Roman"/>
          <w:color w:val="000000"/>
          <w:sz w:val="26"/>
          <w:szCs w:val="26"/>
          <w:vertAlign w:val="subscript"/>
        </w:rPr>
        <w:t>2</w:t>
      </w:r>
      <w:r w:rsidRPr="001341A1">
        <w:rPr>
          <w:rFonts w:ascii="Times New Roman" w:eastAsia="Times New Roman" w:hAnsi="Times New Roman" w:cs="Times New Roman"/>
          <w:color w:val="000000"/>
          <w:sz w:val="26"/>
          <w:szCs w:val="26"/>
        </w:rPr>
        <w:t>O</w:t>
      </w:r>
      <w:r w:rsidRPr="001341A1">
        <w:rPr>
          <w:rFonts w:ascii="Times New Roman" w:eastAsia="Times New Roman" w:hAnsi="Times New Roman" w:cs="Times New Roman"/>
          <w:color w:val="000000"/>
          <w:sz w:val="26"/>
          <w:szCs w:val="26"/>
          <w:vertAlign w:val="subscript"/>
        </w:rPr>
        <w:t>3</w:t>
      </w:r>
    </w:p>
    <w:p w:rsidR="00372EDE" w:rsidRPr="001341A1" w:rsidRDefault="0065108F" w:rsidP="00B20B78">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a) Cho biết số nguyên tử, số phân tử của các chất tham gia phản ứng và các chất sản phẩm.</w:t>
      </w:r>
    </w:p>
    <w:p w:rsidR="00372EDE" w:rsidRPr="001341A1" w:rsidRDefault="0065108F" w:rsidP="00B20B78">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b) Cho biết tỉ lệ hệ số của các chất trong phương trình hoá học.</w:t>
      </w:r>
    </w:p>
    <w:tbl>
      <w:tblPr>
        <w:tblStyle w:val="ae"/>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372EDE" w:rsidRPr="001341A1">
        <w:tc>
          <w:tcPr>
            <w:tcW w:w="10418"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color w:val="008000"/>
                <w:sz w:val="26"/>
                <w:szCs w:val="26"/>
              </w:rPr>
              <w:t>Trả lời:</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a) Số nguyên tử Al : Số phân tử O</w:t>
            </w:r>
            <w:r w:rsidRPr="001341A1">
              <w:rPr>
                <w:rFonts w:ascii="Times New Roman" w:eastAsia="Times New Roman" w:hAnsi="Times New Roman" w:cs="Times New Roman"/>
                <w:sz w:val="26"/>
                <w:szCs w:val="26"/>
                <w:vertAlign w:val="subscript"/>
              </w:rPr>
              <w:t>2</w:t>
            </w:r>
            <w:r w:rsidRPr="001341A1">
              <w:rPr>
                <w:rFonts w:ascii="Times New Roman" w:eastAsia="Times New Roman" w:hAnsi="Times New Roman" w:cs="Times New Roman"/>
                <w:sz w:val="26"/>
                <w:szCs w:val="26"/>
              </w:rPr>
              <w:t xml:space="preserve"> : Số phân tử </w:t>
            </w:r>
            <w:r w:rsidR="00B55EDC" w:rsidRPr="00B55EDC">
              <w:rPr>
                <w:position w:val="-12"/>
              </w:rPr>
              <w:object w:dxaOrig="620" w:dyaOrig="360">
                <v:shape id="_x0000_i1075" type="#_x0000_t75" style="width:30.75pt;height:18pt" o:ole="">
                  <v:imagedata r:id="rId44" o:title=""/>
                </v:shape>
                <o:OLEObject Type="Embed" ProgID="Equation.DSMT4" ShapeID="_x0000_i1075" DrawAspect="Content" ObjectID="_1750078753" r:id="rId45"/>
              </w:object>
            </w:r>
            <w:r w:rsidRPr="001341A1">
              <w:rPr>
                <w:rFonts w:ascii="Times New Roman" w:eastAsia="Times New Roman" w:hAnsi="Times New Roman" w:cs="Times New Roman"/>
                <w:sz w:val="26"/>
                <w:szCs w:val="26"/>
              </w:rPr>
              <w:t> = 4 : 3 : 2.</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b) Tỉ lệ hệ số của các chất trong phương trình hoá học = 4 : 3 : 2.</w:t>
            </w:r>
          </w:p>
        </w:tc>
      </w:tr>
    </w:tbl>
    <w:p w:rsidR="00372EDE" w:rsidRPr="001341A1" w:rsidRDefault="0065108F" w:rsidP="00B20B78">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8000"/>
          <w:sz w:val="26"/>
          <w:szCs w:val="26"/>
        </w:rPr>
        <w:t>Vận dụng 3 trang 26 KHTN lớp 8:</w:t>
      </w:r>
      <w:r w:rsidRPr="001341A1">
        <w:rPr>
          <w:rFonts w:ascii="Times New Roman" w:eastAsia="Times New Roman" w:hAnsi="Times New Roman" w:cs="Times New Roman"/>
          <w:color w:val="000000"/>
          <w:sz w:val="26"/>
          <w:szCs w:val="26"/>
        </w:rPr>
        <w:t> Trong dạ dày người có một lượng hydrochloric acid (HCl) tương đối ổn định, có tác dụng trong tiêu hoá thức ăn. Nếu lượng acid này tăng lên quá mức cần thiết có thể gây ra đau dạ dày. Thuốc muối có thành phần chính là sodium hydrogencarbonate (NaHCO</w:t>
      </w:r>
      <w:r w:rsidRPr="001341A1">
        <w:rPr>
          <w:rFonts w:ascii="Times New Roman" w:eastAsia="Times New Roman" w:hAnsi="Times New Roman" w:cs="Times New Roman"/>
          <w:color w:val="000000"/>
          <w:sz w:val="26"/>
          <w:szCs w:val="26"/>
          <w:vertAlign w:val="subscript"/>
        </w:rPr>
        <w:t>3</w:t>
      </w:r>
      <w:r w:rsidRPr="001341A1">
        <w:rPr>
          <w:rFonts w:ascii="Times New Roman" w:eastAsia="Times New Roman" w:hAnsi="Times New Roman" w:cs="Times New Roman"/>
          <w:color w:val="000000"/>
          <w:sz w:val="26"/>
          <w:szCs w:val="26"/>
        </w:rPr>
        <w:t>) giúp</w:t>
      </w:r>
      <w:r w:rsidRPr="001341A1">
        <w:rPr>
          <w:rFonts w:ascii="Times New Roman" w:eastAsia="Times New Roman" w:hAnsi="Times New Roman" w:cs="Times New Roman"/>
          <w:color w:val="000000"/>
          <w:sz w:val="26"/>
          <w:szCs w:val="26"/>
        </w:rPr>
        <w:t xml:space="preserve"> giảm bớt lượng acid dư thừa trong dạ dày theo phương trình hoá học:</w:t>
      </w:r>
    </w:p>
    <w:p w:rsidR="00372EDE" w:rsidRPr="001341A1" w:rsidRDefault="00B55EDC" w:rsidP="00B55EDC">
      <w:pPr>
        <w:pStyle w:val="MTDisplayEquation"/>
        <w:rPr>
          <w:rFonts w:eastAsia="Cambria Math"/>
          <w:color w:val="000000"/>
          <w:sz w:val="26"/>
          <w:szCs w:val="26"/>
        </w:rPr>
      </w:pPr>
      <w:r>
        <w:tab/>
      </w:r>
      <w:r w:rsidRPr="00B55EDC">
        <w:rPr>
          <w:position w:val="-12"/>
        </w:rPr>
        <w:object w:dxaOrig="3920" w:dyaOrig="380">
          <v:shape id="_x0000_i1074" type="#_x0000_t75" style="width:195.75pt;height:18.75pt" o:ole="">
            <v:imagedata r:id="rId46" o:title=""/>
          </v:shape>
          <o:OLEObject Type="Embed" ProgID="Equation.DSMT4" ShapeID="_x0000_i1074" DrawAspect="Content" ObjectID="_1750078754" r:id="rId47"/>
        </w:object>
      </w:r>
    </w:p>
    <w:p w:rsidR="00372EDE" w:rsidRPr="001341A1" w:rsidRDefault="0065108F" w:rsidP="00B20B78">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Tìm hiểu và cho biết các thực phẩm có thể gây tăng lượng acid có trong dạ dày.</w:t>
      </w:r>
    </w:p>
    <w:tbl>
      <w:tblPr>
        <w:tblStyle w:val="af"/>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372EDE" w:rsidRPr="001341A1">
        <w:tc>
          <w:tcPr>
            <w:tcW w:w="10456"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color w:val="008000"/>
                <w:sz w:val="26"/>
                <w:szCs w:val="26"/>
              </w:rPr>
              <w:t>Trả lời:</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Một số thực phẩm có thể gây tăng lượng acid có trong dạ dày:</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i/>
                <w:sz w:val="26"/>
                <w:szCs w:val="26"/>
              </w:rPr>
              <w:t>- Đồ ăn chua: </w:t>
            </w:r>
            <w:r w:rsidRPr="001341A1">
              <w:rPr>
                <w:rFonts w:ascii="Times New Roman" w:eastAsia="Times New Roman" w:hAnsi="Times New Roman" w:cs="Times New Roman"/>
                <w:sz w:val="26"/>
                <w:szCs w:val="26"/>
              </w:rPr>
              <w:t>Quả chua như chanh, quất … và đồ ăn lên men như dưa muối, cà muối … là những thực phẩm có lượng acid cao, khi xuống đến dạ dày có thể làm tăng lượng acid có trong dạ dày.</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w:t>
            </w:r>
            <w:r w:rsidRPr="001341A1">
              <w:rPr>
                <w:rFonts w:ascii="Times New Roman" w:eastAsia="Times New Roman" w:hAnsi="Times New Roman" w:cs="Times New Roman"/>
                <w:b/>
                <w:i/>
                <w:sz w:val="26"/>
                <w:szCs w:val="26"/>
              </w:rPr>
              <w:t>Nước uống có gas: </w:t>
            </w:r>
            <w:r w:rsidRPr="001341A1">
              <w:rPr>
                <w:rFonts w:ascii="Times New Roman" w:eastAsia="Times New Roman" w:hAnsi="Times New Roman" w:cs="Times New Roman"/>
                <w:sz w:val="26"/>
                <w:szCs w:val="26"/>
              </w:rPr>
              <w:t>Các loại nước uống có gas phổ biến như Pepsi và Coca – cola có giá trị pH khoảng 2,5 – 3,5, do đó chúng cũng làm tăng lượng acid có trong dạ dày.</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i/>
                <w:sz w:val="26"/>
                <w:szCs w:val="26"/>
              </w:rPr>
              <w:t>- Đồ ăn giàu chất béo: </w:t>
            </w:r>
            <w:r w:rsidRPr="001341A1">
              <w:rPr>
                <w:rFonts w:ascii="Times New Roman" w:eastAsia="Times New Roman" w:hAnsi="Times New Roman" w:cs="Times New Roman"/>
                <w:sz w:val="26"/>
                <w:szCs w:val="26"/>
              </w:rPr>
              <w:t xml:space="preserve">Chất béo tồn tại lâu hơn trong dạ dày và khiến tăng tiết acid </w:t>
            </w:r>
            <w:r w:rsidRPr="001341A1">
              <w:rPr>
                <w:rFonts w:ascii="Times New Roman" w:eastAsia="Times New Roman" w:hAnsi="Times New Roman" w:cs="Times New Roman"/>
                <w:sz w:val="26"/>
                <w:szCs w:val="26"/>
              </w:rPr>
              <w:t>dạ dày liên tục trong suốt quá trình co bóp để tiêu hóa.</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i/>
                <w:sz w:val="26"/>
                <w:szCs w:val="26"/>
              </w:rPr>
              <w:t>- Đồ ăn cay nóng: </w:t>
            </w:r>
            <w:r w:rsidRPr="001341A1">
              <w:rPr>
                <w:rFonts w:ascii="Times New Roman" w:eastAsia="Times New Roman" w:hAnsi="Times New Roman" w:cs="Times New Roman"/>
                <w:sz w:val="26"/>
                <w:szCs w:val="26"/>
              </w:rPr>
              <w:t xml:space="preserve">Đồ ăn cay nóng cũng được liệt vào danh sách những thực phẩm người bị đau dạ dày không nên ăn. Gia vị cay nóng có thể khiến cho dạ dày bị tổn thương, làm tình trạng dư </w:t>
            </w:r>
            <w:r w:rsidRPr="001341A1">
              <w:rPr>
                <w:rFonts w:ascii="Times New Roman" w:eastAsia="Times New Roman" w:hAnsi="Times New Roman" w:cs="Times New Roman"/>
                <w:sz w:val="26"/>
                <w:szCs w:val="26"/>
              </w:rPr>
              <w:lastRenderedPageBreak/>
              <w:t>thừa ac</w:t>
            </w:r>
            <w:r w:rsidRPr="001341A1">
              <w:rPr>
                <w:rFonts w:ascii="Times New Roman" w:eastAsia="Times New Roman" w:hAnsi="Times New Roman" w:cs="Times New Roman"/>
                <w:sz w:val="26"/>
                <w:szCs w:val="26"/>
              </w:rPr>
              <w:t>id dạ dày càng trở nên trầm trọng.</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Ngoài ra, bia, rượu và các đồ uống có cồn cũng góp phần làm tăng lượng acid có trong dạ dày.</w:t>
            </w:r>
          </w:p>
        </w:tc>
      </w:tr>
    </w:tbl>
    <w:p w:rsidR="00372EDE" w:rsidRPr="001341A1" w:rsidRDefault="00372EDE" w:rsidP="00B20B78">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6"/>
          <w:szCs w:val="26"/>
        </w:rPr>
      </w:pPr>
    </w:p>
    <w:p w:rsidR="00372EDE" w:rsidRPr="001341A1" w:rsidRDefault="0065108F" w:rsidP="00B55EDC">
      <w:pPr>
        <w:spacing w:after="0"/>
        <w:rPr>
          <w:rFonts w:ascii="Times New Roman" w:eastAsia="Times New Roman" w:hAnsi="Times New Roman" w:cs="Times New Roman"/>
          <w:b/>
          <w:color w:val="0000FF"/>
          <w:sz w:val="26"/>
          <w:szCs w:val="26"/>
        </w:rPr>
      </w:pPr>
      <w:r w:rsidRPr="001341A1">
        <w:rPr>
          <w:rFonts w:ascii="Times New Roman" w:eastAsia="Times New Roman" w:hAnsi="Times New Roman" w:cs="Times New Roman"/>
          <w:b/>
          <w:color w:val="0000FF"/>
          <w:sz w:val="26"/>
          <w:szCs w:val="26"/>
        </w:rPr>
        <w:t>C. CÂU HỎI CUỐI BÀI HỌC</w:t>
      </w:r>
    </w:p>
    <w:p w:rsidR="00372EDE" w:rsidRPr="001341A1" w:rsidRDefault="0065108F" w:rsidP="00B20B78">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00"/>
          <w:sz w:val="26"/>
          <w:szCs w:val="26"/>
        </w:rPr>
      </w:pPr>
      <w:r w:rsidRPr="001341A1">
        <w:rPr>
          <w:rFonts w:ascii="Times New Roman" w:eastAsia="Times New Roman" w:hAnsi="Times New Roman" w:cs="Times New Roman"/>
          <w:b/>
          <w:color w:val="000000"/>
          <w:sz w:val="26"/>
          <w:szCs w:val="26"/>
        </w:rPr>
        <w:t>KHÔNG CÓ</w:t>
      </w:r>
    </w:p>
    <w:p w:rsidR="00B20B78" w:rsidRPr="001341A1" w:rsidRDefault="0065108F" w:rsidP="00B20B78">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6"/>
          <w:szCs w:val="26"/>
        </w:rPr>
      </w:pPr>
      <w:r w:rsidRPr="001341A1">
        <w:rPr>
          <w:rFonts w:ascii="Times New Roman" w:eastAsia="Times New Roman" w:hAnsi="Times New Roman" w:cs="Times New Roman"/>
          <w:b/>
          <w:color w:val="0000FF"/>
          <w:sz w:val="26"/>
          <w:szCs w:val="26"/>
        </w:rPr>
        <w:t xml:space="preserve">D. </w:t>
      </w:r>
      <w:r w:rsidRPr="001341A1">
        <w:rPr>
          <w:rFonts w:ascii="Times New Roman" w:eastAsia="Times New Roman" w:hAnsi="Times New Roman" w:cs="Times New Roman"/>
          <w:b/>
          <w:color w:val="0000FF"/>
          <w:sz w:val="26"/>
          <w:szCs w:val="26"/>
        </w:rPr>
        <w:t xml:space="preserve"> TỰ LUẬN </w:t>
      </w:r>
    </w:p>
    <w:p w:rsidR="00372EDE" w:rsidRPr="001341A1" w:rsidRDefault="0065108F" w:rsidP="00B20B78">
      <w:pPr>
        <w:tabs>
          <w:tab w:val="left" w:pos="283"/>
          <w:tab w:val="left" w:pos="2835"/>
          <w:tab w:val="left" w:pos="5386"/>
          <w:tab w:val="left" w:pos="7937"/>
        </w:tabs>
        <w:spacing w:after="0" w:line="276" w:lineRule="auto"/>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Bài 1.</w:t>
      </w:r>
      <w:r w:rsidRPr="001341A1">
        <w:rPr>
          <w:rFonts w:ascii="Times New Roman" w:eastAsia="Times New Roman" w:hAnsi="Times New Roman" w:cs="Times New Roman"/>
          <w:color w:val="000000"/>
          <w:sz w:val="26"/>
          <w:szCs w:val="26"/>
        </w:rPr>
        <w:t> Đốt cháy 3,2 g Sulfur (lưu huỳnh) S trong không khí thu được 6,4 g sulfur dioxide. Tính khối lượng của oxygen đã phản ứng.</w:t>
      </w:r>
    </w:p>
    <w:tbl>
      <w:tblPr>
        <w:tblStyle w:val="af0"/>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372EDE" w:rsidRPr="001341A1">
        <w:tc>
          <w:tcPr>
            <w:tcW w:w="10456"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color w:val="008000"/>
                <w:sz w:val="26"/>
                <w:szCs w:val="26"/>
              </w:rPr>
              <w:t>Trả lời:</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vertAlign w:val="subscript"/>
              </w:rPr>
            </w:pPr>
            <w:r w:rsidRPr="001341A1">
              <w:rPr>
                <w:rFonts w:ascii="Times New Roman" w:eastAsia="Times New Roman" w:hAnsi="Times New Roman" w:cs="Times New Roman"/>
                <w:sz w:val="26"/>
                <w:szCs w:val="26"/>
              </w:rPr>
              <w:t>Áp dụng định luật bảo toàn khối lượng: </w:t>
            </w:r>
            <w:r w:rsidR="00B55EDC" w:rsidRPr="00B55EDC">
              <w:rPr>
                <w:position w:val="-14"/>
              </w:rPr>
              <w:object w:dxaOrig="1540" w:dyaOrig="380">
                <v:shape id="_x0000_i1073" type="#_x0000_t75" style="width:77.25pt;height:18.75pt" o:ole="">
                  <v:imagedata r:id="rId48" o:title=""/>
                </v:shape>
                <o:OLEObject Type="Embed" ProgID="Equation.DSMT4" ShapeID="_x0000_i1073" DrawAspect="Content" ObjectID="_1750078755" r:id="rId49"/>
              </w:object>
            </w:r>
          </w:p>
          <w:p w:rsidR="00372EDE" w:rsidRPr="001341A1" w:rsidRDefault="0065108F" w:rsidP="00B55EDC">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xml:space="preserve">=&gt; </w:t>
            </w:r>
            <w:r w:rsidR="00B55EDC" w:rsidRPr="00B55EDC">
              <w:rPr>
                <w:position w:val="-14"/>
              </w:rPr>
              <w:object w:dxaOrig="3500" w:dyaOrig="380">
                <v:shape id="_x0000_i1072" type="#_x0000_t75" style="width:174.75pt;height:18.75pt" o:ole="">
                  <v:imagedata r:id="rId50" o:title=""/>
                </v:shape>
                <o:OLEObject Type="Embed" ProgID="Equation.DSMT4" ShapeID="_x0000_i1072" DrawAspect="Content" ObjectID="_1750078756" r:id="rId51"/>
              </w:object>
            </w:r>
          </w:p>
        </w:tc>
      </w:tr>
    </w:tbl>
    <w:p w:rsidR="00372EDE" w:rsidRPr="001341A1" w:rsidRDefault="0065108F" w:rsidP="00B20B78">
      <w:pPr>
        <w:pBdr>
          <w:top w:val="nil"/>
          <w:left w:val="nil"/>
          <w:bottom w:val="nil"/>
          <w:right w:val="nil"/>
          <w:between w:val="nil"/>
        </w:pBdr>
        <w:shd w:val="clear" w:color="auto" w:fill="FFFFFF"/>
        <w:spacing w:after="0" w:line="276" w:lineRule="auto"/>
        <w:rPr>
          <w:rFonts w:ascii="Times New Roman" w:eastAsia="Times New Roman" w:hAnsi="Times New Roman" w:cs="Times New Roman"/>
          <w:i/>
          <w:color w:val="000000"/>
          <w:sz w:val="26"/>
          <w:szCs w:val="26"/>
          <w:highlight w:val="white"/>
        </w:rPr>
      </w:pPr>
      <w:r w:rsidRPr="001341A1">
        <w:rPr>
          <w:rFonts w:ascii="Times New Roman" w:eastAsia="Times New Roman" w:hAnsi="Times New Roman" w:cs="Times New Roman"/>
          <w:b/>
          <w:color w:val="000000"/>
          <w:sz w:val="26"/>
          <w:szCs w:val="26"/>
        </w:rPr>
        <w:t xml:space="preserve">Bài 2: </w:t>
      </w:r>
      <w:r w:rsidRPr="001341A1">
        <w:rPr>
          <w:rFonts w:ascii="Times New Roman" w:eastAsia="Times New Roman" w:hAnsi="Times New Roman" w:cs="Times New Roman"/>
          <w:color w:val="000000"/>
          <w:sz w:val="26"/>
          <w:szCs w:val="26"/>
          <w:highlight w:val="white"/>
        </w:rPr>
        <w:t>Lập PTHH của các phản ứng sau:</w:t>
      </w:r>
    </w:p>
    <w:p w:rsidR="00372EDE" w:rsidRPr="001341A1" w:rsidRDefault="00B20B78" w:rsidP="00B20B78">
      <w:pPr>
        <w:pBdr>
          <w:top w:val="nil"/>
          <w:left w:val="nil"/>
          <w:bottom w:val="nil"/>
          <w:right w:val="nil"/>
          <w:between w:val="nil"/>
        </w:pBdr>
        <w:shd w:val="clear" w:color="auto" w:fill="FFFFFF"/>
        <w:spacing w:after="0" w:line="276" w:lineRule="auto"/>
        <w:ind w:left="720" w:hanging="360"/>
        <w:rPr>
          <w:rFonts w:ascii="Times New Roman" w:eastAsia="Times New Roman" w:hAnsi="Times New Roman" w:cs="Times New Roman"/>
          <w:color w:val="000000"/>
          <w:sz w:val="26"/>
          <w:szCs w:val="26"/>
          <w:highlight w:val="white"/>
        </w:rPr>
      </w:pPr>
      <w:r w:rsidRPr="001341A1">
        <w:rPr>
          <w:rFonts w:ascii="Times New Roman" w:eastAsia="Times New Roman" w:hAnsi="Times New Roman" w:cs="Times New Roman"/>
          <w:color w:val="000000"/>
          <w:sz w:val="26"/>
          <w:szCs w:val="26"/>
          <w:highlight w:val="white"/>
        </w:rPr>
        <w:t>a)</w:t>
      </w:r>
      <w:r w:rsidRPr="001341A1">
        <w:rPr>
          <w:rFonts w:ascii="Times New Roman" w:eastAsia="Times New Roman" w:hAnsi="Times New Roman" w:cs="Times New Roman"/>
          <w:color w:val="000000"/>
          <w:sz w:val="26"/>
          <w:szCs w:val="26"/>
          <w:highlight w:val="white"/>
        </w:rPr>
        <w:tab/>
      </w:r>
      <w:r w:rsidR="0065108F" w:rsidRPr="001341A1">
        <w:rPr>
          <w:rFonts w:ascii="Times New Roman" w:eastAsia="Times New Roman" w:hAnsi="Times New Roman" w:cs="Times New Roman"/>
          <w:color w:val="000000"/>
          <w:sz w:val="26"/>
          <w:szCs w:val="26"/>
          <w:highlight w:val="white"/>
        </w:rPr>
        <w:t>Phosphorus</w:t>
      </w:r>
      <w:r w:rsidR="00B55EDC" w:rsidRPr="00B55EDC">
        <w:rPr>
          <w:position w:val="-14"/>
        </w:rPr>
        <w:object w:dxaOrig="400" w:dyaOrig="400">
          <v:shape id="_x0000_i1071" type="#_x0000_t75" style="width:20.25pt;height:20.25pt" o:ole="">
            <v:imagedata r:id="rId52" o:title=""/>
          </v:shape>
          <o:OLEObject Type="Embed" ProgID="Equation.DSMT4" ShapeID="_x0000_i1071" DrawAspect="Content" ObjectID="_1750078757" r:id="rId53"/>
        </w:object>
      </w:r>
      <w:r w:rsidR="0065108F" w:rsidRPr="001341A1">
        <w:rPr>
          <w:rFonts w:ascii="Times New Roman" w:eastAsia="Times New Roman" w:hAnsi="Times New Roman" w:cs="Times New Roman"/>
          <w:color w:val="000000"/>
          <w:sz w:val="26"/>
          <w:szCs w:val="26"/>
          <w:highlight w:val="white"/>
        </w:rPr>
        <w:t xml:space="preserve"> + khí Oxygen</w:t>
      </w:r>
      <w:r w:rsidR="00B55EDC" w:rsidRPr="00B55EDC">
        <w:rPr>
          <w:position w:val="-14"/>
        </w:rPr>
        <w:object w:dxaOrig="520" w:dyaOrig="400">
          <v:shape id="_x0000_i1070" type="#_x0000_t75" style="width:26.25pt;height:20.25pt" o:ole="">
            <v:imagedata r:id="rId54" o:title=""/>
          </v:shape>
          <o:OLEObject Type="Embed" ProgID="Equation.DSMT4" ShapeID="_x0000_i1070" DrawAspect="Content" ObjectID="_1750078758" r:id="rId55"/>
        </w:object>
      </w:r>
      <w:sdt>
        <w:sdtPr>
          <w:rPr>
            <w:rFonts w:ascii="Times New Roman" w:hAnsi="Times New Roman" w:cs="Times New Roman"/>
            <w:sz w:val="26"/>
            <w:szCs w:val="26"/>
          </w:rPr>
          <w:tag w:val="goog_rdk_2"/>
          <w:id w:val="-852040102"/>
        </w:sdtPr>
        <w:sdtEndPr/>
        <w:sdtContent>
          <w:r w:rsidR="0065108F" w:rsidRPr="001341A1">
            <w:rPr>
              <w:rFonts w:ascii="Times New Roman" w:eastAsia="Cardo" w:hAnsi="Times New Roman" w:cs="Times New Roman"/>
              <w:color w:val="000000"/>
              <w:sz w:val="26"/>
              <w:szCs w:val="26"/>
              <w:highlight w:val="white"/>
            </w:rPr>
            <w:t xml:space="preserve"> → Phosphorus(V)oxide</w:t>
          </w:r>
        </w:sdtContent>
      </w:sdt>
      <w:r w:rsidR="00B55EDC" w:rsidRPr="00B55EDC">
        <w:rPr>
          <w:position w:val="-14"/>
        </w:rPr>
        <w:object w:dxaOrig="700" w:dyaOrig="400">
          <v:shape id="_x0000_i1069" type="#_x0000_t75" style="width:35.25pt;height:20.25pt" o:ole="">
            <v:imagedata r:id="rId56" o:title=""/>
          </v:shape>
          <o:OLEObject Type="Embed" ProgID="Equation.DSMT4" ShapeID="_x0000_i1069" DrawAspect="Content" ObjectID="_1750078759" r:id="rId57"/>
        </w:object>
      </w:r>
      <w:r w:rsidR="0065108F" w:rsidRPr="001341A1">
        <w:rPr>
          <w:rFonts w:ascii="Times New Roman" w:eastAsia="Times New Roman" w:hAnsi="Times New Roman" w:cs="Times New Roman"/>
          <w:color w:val="000000"/>
          <w:sz w:val="26"/>
          <w:szCs w:val="26"/>
          <w:highlight w:val="white"/>
        </w:rPr>
        <w:t xml:space="preserve"> </w:t>
      </w:r>
    </w:p>
    <w:p w:rsidR="00372EDE" w:rsidRPr="001341A1" w:rsidRDefault="00B20B78" w:rsidP="00B20B78">
      <w:pPr>
        <w:pBdr>
          <w:top w:val="nil"/>
          <w:left w:val="nil"/>
          <w:bottom w:val="nil"/>
          <w:right w:val="nil"/>
          <w:between w:val="nil"/>
        </w:pBdr>
        <w:shd w:val="clear" w:color="auto" w:fill="FFFFFF"/>
        <w:spacing w:after="0" w:line="276" w:lineRule="auto"/>
        <w:ind w:left="720" w:hanging="360"/>
        <w:rPr>
          <w:rFonts w:ascii="Times New Roman" w:eastAsia="Times New Roman" w:hAnsi="Times New Roman" w:cs="Times New Roman"/>
          <w:i/>
          <w:color w:val="000000"/>
          <w:sz w:val="26"/>
          <w:szCs w:val="26"/>
          <w:highlight w:val="white"/>
        </w:rPr>
      </w:pPr>
      <w:r w:rsidRPr="001341A1">
        <w:rPr>
          <w:rFonts w:ascii="Times New Roman" w:eastAsia="Times New Roman" w:hAnsi="Times New Roman" w:cs="Times New Roman"/>
          <w:i/>
          <w:color w:val="000000"/>
          <w:sz w:val="26"/>
          <w:szCs w:val="26"/>
          <w:highlight w:val="white"/>
        </w:rPr>
        <w:t>b)</w:t>
      </w:r>
      <w:r w:rsidRPr="001341A1">
        <w:rPr>
          <w:rFonts w:ascii="Times New Roman" w:eastAsia="Times New Roman" w:hAnsi="Times New Roman" w:cs="Times New Roman"/>
          <w:i/>
          <w:color w:val="000000"/>
          <w:sz w:val="26"/>
          <w:szCs w:val="26"/>
          <w:highlight w:val="white"/>
        </w:rPr>
        <w:tab/>
      </w:r>
      <w:r w:rsidR="0065108F" w:rsidRPr="001341A1">
        <w:rPr>
          <w:rFonts w:ascii="Times New Roman" w:eastAsia="Times New Roman" w:hAnsi="Times New Roman" w:cs="Times New Roman"/>
          <w:color w:val="000000"/>
          <w:sz w:val="26"/>
          <w:szCs w:val="26"/>
          <w:highlight w:val="white"/>
        </w:rPr>
        <w:t xml:space="preserve">Khí hydrogen </w:t>
      </w:r>
      <w:r w:rsidR="00B55EDC" w:rsidRPr="00B55EDC">
        <w:rPr>
          <w:position w:val="-14"/>
        </w:rPr>
        <w:object w:dxaOrig="560" w:dyaOrig="400">
          <v:shape id="_x0000_i1068" type="#_x0000_t75" style="width:27.75pt;height:20.25pt" o:ole="">
            <v:imagedata r:id="rId58" o:title=""/>
          </v:shape>
          <o:OLEObject Type="Embed" ProgID="Equation.DSMT4" ShapeID="_x0000_i1068" DrawAspect="Content" ObjectID="_1750078760" r:id="rId59"/>
        </w:object>
      </w:r>
      <w:r w:rsidR="0065108F" w:rsidRPr="001341A1">
        <w:rPr>
          <w:rFonts w:ascii="Times New Roman" w:eastAsia="Times New Roman" w:hAnsi="Times New Roman" w:cs="Times New Roman"/>
          <w:color w:val="000000"/>
          <w:sz w:val="26"/>
          <w:szCs w:val="26"/>
          <w:highlight w:val="white"/>
        </w:rPr>
        <w:t xml:space="preserve">+ oxide sắt từ </w:t>
      </w:r>
      <w:r w:rsidR="00B55EDC" w:rsidRPr="00B55EDC">
        <w:rPr>
          <w:position w:val="-14"/>
        </w:rPr>
        <w:object w:dxaOrig="840" w:dyaOrig="400">
          <v:shape id="_x0000_i1067" type="#_x0000_t75" style="width:42pt;height:20.25pt" o:ole="">
            <v:imagedata r:id="rId60" o:title=""/>
          </v:shape>
          <o:OLEObject Type="Embed" ProgID="Equation.DSMT4" ShapeID="_x0000_i1067" DrawAspect="Content" ObjectID="_1750078761" r:id="rId61"/>
        </w:object>
      </w:r>
      <w:sdt>
        <w:sdtPr>
          <w:rPr>
            <w:rFonts w:ascii="Times New Roman" w:hAnsi="Times New Roman" w:cs="Times New Roman"/>
            <w:sz w:val="26"/>
            <w:szCs w:val="26"/>
          </w:rPr>
          <w:tag w:val="goog_rdk_3"/>
          <w:id w:val="-259612670"/>
        </w:sdtPr>
        <w:sdtEndPr/>
        <w:sdtContent>
          <w:r w:rsidR="0065108F" w:rsidRPr="001341A1">
            <w:rPr>
              <w:rFonts w:ascii="Times New Roman" w:eastAsia="Cardo" w:hAnsi="Times New Roman" w:cs="Times New Roman"/>
              <w:color w:val="000000"/>
              <w:sz w:val="26"/>
              <w:szCs w:val="26"/>
              <w:highlight w:val="white"/>
            </w:rPr>
            <w:t>→ S</w:t>
          </w:r>
          <w:r w:rsidR="0065108F" w:rsidRPr="001341A1">
            <w:rPr>
              <w:rFonts w:ascii="Times New Roman" w:eastAsia="Cardo" w:hAnsi="Times New Roman" w:cs="Times New Roman"/>
              <w:color w:val="000000"/>
              <w:sz w:val="26"/>
              <w:szCs w:val="26"/>
              <w:highlight w:val="white"/>
            </w:rPr>
            <w:t>ắ</w:t>
          </w:r>
          <w:r w:rsidR="0065108F" w:rsidRPr="001341A1">
            <w:rPr>
              <w:rFonts w:ascii="Times New Roman" w:eastAsia="Cardo" w:hAnsi="Times New Roman" w:cs="Times New Roman"/>
              <w:color w:val="000000"/>
              <w:sz w:val="26"/>
              <w:szCs w:val="26"/>
              <w:highlight w:val="white"/>
            </w:rPr>
            <w:t>t (</w:t>
          </w:r>
        </w:sdtContent>
      </w:sdt>
      <w:r w:rsidR="00B55EDC" w:rsidRPr="00B55EDC">
        <w:rPr>
          <w:position w:val="-6"/>
        </w:rPr>
        <w:object w:dxaOrig="340" w:dyaOrig="279">
          <v:shape id="_x0000_i1066" type="#_x0000_t75" style="width:17.25pt;height:14.25pt" o:ole="">
            <v:imagedata r:id="rId62" o:title=""/>
          </v:shape>
          <o:OLEObject Type="Embed" ProgID="Equation.DSMT4" ShapeID="_x0000_i1066" DrawAspect="Content" ObjectID="_1750078762" r:id="rId63"/>
        </w:object>
      </w:r>
      <w:r w:rsidR="0065108F" w:rsidRPr="001341A1">
        <w:rPr>
          <w:rFonts w:ascii="Times New Roman" w:eastAsia="Times New Roman" w:hAnsi="Times New Roman" w:cs="Times New Roman"/>
          <w:color w:val="000000"/>
          <w:sz w:val="26"/>
          <w:szCs w:val="26"/>
          <w:highlight w:val="white"/>
        </w:rPr>
        <w:t xml:space="preserve">)+ Nước </w:t>
      </w:r>
      <w:r w:rsidR="00B55EDC" w:rsidRPr="00B55EDC">
        <w:rPr>
          <w:position w:val="-14"/>
        </w:rPr>
        <w:object w:dxaOrig="720" w:dyaOrig="400">
          <v:shape id="_x0000_i1065" type="#_x0000_t75" style="width:36pt;height:20.25pt" o:ole="">
            <v:imagedata r:id="rId64" o:title=""/>
          </v:shape>
          <o:OLEObject Type="Embed" ProgID="Equation.DSMT4" ShapeID="_x0000_i1065" DrawAspect="Content" ObjectID="_1750078763" r:id="rId65"/>
        </w:object>
      </w:r>
    </w:p>
    <w:p w:rsidR="00372EDE" w:rsidRPr="001341A1" w:rsidRDefault="00B20B78" w:rsidP="00B20B78">
      <w:pPr>
        <w:pBdr>
          <w:top w:val="nil"/>
          <w:left w:val="nil"/>
          <w:bottom w:val="nil"/>
          <w:right w:val="nil"/>
          <w:between w:val="nil"/>
        </w:pBdr>
        <w:shd w:val="clear" w:color="auto" w:fill="FFFFFF"/>
        <w:spacing w:after="0" w:line="276" w:lineRule="auto"/>
        <w:ind w:left="720" w:hanging="360"/>
        <w:rPr>
          <w:rFonts w:ascii="Times New Roman" w:eastAsia="Times New Roman" w:hAnsi="Times New Roman" w:cs="Times New Roman"/>
          <w:color w:val="000000"/>
          <w:sz w:val="26"/>
          <w:szCs w:val="26"/>
          <w:highlight w:val="white"/>
        </w:rPr>
      </w:pPr>
      <w:r w:rsidRPr="001341A1">
        <w:rPr>
          <w:rFonts w:ascii="Times New Roman" w:eastAsia="Times New Roman" w:hAnsi="Times New Roman" w:cs="Times New Roman"/>
          <w:color w:val="000000"/>
          <w:sz w:val="26"/>
          <w:szCs w:val="26"/>
          <w:highlight w:val="white"/>
        </w:rPr>
        <w:t>c)</w:t>
      </w:r>
      <w:r w:rsidRPr="001341A1">
        <w:rPr>
          <w:rFonts w:ascii="Times New Roman" w:eastAsia="Times New Roman" w:hAnsi="Times New Roman" w:cs="Times New Roman"/>
          <w:color w:val="000000"/>
          <w:sz w:val="26"/>
          <w:szCs w:val="26"/>
          <w:highlight w:val="white"/>
        </w:rPr>
        <w:tab/>
      </w:r>
      <w:r w:rsidR="0065108F" w:rsidRPr="001341A1">
        <w:rPr>
          <w:rFonts w:ascii="Times New Roman" w:eastAsia="Times New Roman" w:hAnsi="Times New Roman" w:cs="Times New Roman"/>
          <w:color w:val="000000"/>
          <w:sz w:val="26"/>
          <w:szCs w:val="26"/>
          <w:highlight w:val="white"/>
        </w:rPr>
        <w:t>Calcium carbonate (CaCO</w:t>
      </w:r>
      <w:r w:rsidR="0065108F" w:rsidRPr="001341A1">
        <w:rPr>
          <w:rFonts w:ascii="Times New Roman" w:eastAsia="Times New Roman" w:hAnsi="Times New Roman" w:cs="Times New Roman"/>
          <w:color w:val="000000"/>
          <w:sz w:val="26"/>
          <w:szCs w:val="26"/>
          <w:highlight w:val="white"/>
          <w:vertAlign w:val="subscript"/>
        </w:rPr>
        <w:t>3</w:t>
      </w:r>
      <w:sdt>
        <w:sdtPr>
          <w:rPr>
            <w:rFonts w:ascii="Times New Roman" w:hAnsi="Times New Roman" w:cs="Times New Roman"/>
            <w:sz w:val="26"/>
            <w:szCs w:val="26"/>
          </w:rPr>
          <w:tag w:val="goog_rdk_4"/>
          <w:id w:val="1131207163"/>
        </w:sdtPr>
        <w:sdtEndPr/>
        <w:sdtContent>
          <w:r w:rsidR="0065108F" w:rsidRPr="001341A1">
            <w:rPr>
              <w:rFonts w:ascii="Times New Roman" w:eastAsia="Cardo" w:hAnsi="Times New Roman" w:cs="Times New Roman"/>
              <w:color w:val="000000"/>
              <w:sz w:val="26"/>
              <w:szCs w:val="26"/>
              <w:highlight w:val="white"/>
            </w:rPr>
            <w:t>) + hydrochloric acid (HCl) → Calcium chloride (CaCl</w:t>
          </w:r>
        </w:sdtContent>
      </w:sdt>
      <w:r w:rsidR="0065108F" w:rsidRPr="001341A1">
        <w:rPr>
          <w:rFonts w:ascii="Times New Roman" w:eastAsia="Times New Roman" w:hAnsi="Times New Roman" w:cs="Times New Roman"/>
          <w:color w:val="000000"/>
          <w:sz w:val="26"/>
          <w:szCs w:val="26"/>
          <w:highlight w:val="white"/>
          <w:vertAlign w:val="subscript"/>
        </w:rPr>
        <w:t>2</w:t>
      </w:r>
      <w:r w:rsidR="0065108F" w:rsidRPr="001341A1">
        <w:rPr>
          <w:rFonts w:ascii="Times New Roman" w:eastAsia="Times New Roman" w:hAnsi="Times New Roman" w:cs="Times New Roman"/>
          <w:color w:val="000000"/>
          <w:sz w:val="26"/>
          <w:szCs w:val="26"/>
          <w:highlight w:val="white"/>
        </w:rPr>
        <w:t xml:space="preserve">) + nước </w:t>
      </w:r>
      <w:r w:rsidR="00B55EDC" w:rsidRPr="00B55EDC">
        <w:rPr>
          <w:position w:val="-14"/>
        </w:rPr>
        <w:object w:dxaOrig="720" w:dyaOrig="400">
          <v:shape id="_x0000_i1064" type="#_x0000_t75" style="width:36pt;height:20.25pt" o:ole="">
            <v:imagedata r:id="rId66" o:title=""/>
          </v:shape>
          <o:OLEObject Type="Embed" ProgID="Equation.DSMT4" ShapeID="_x0000_i1064" DrawAspect="Content" ObjectID="_1750078764" r:id="rId67"/>
        </w:object>
      </w:r>
      <w:r w:rsidR="0065108F" w:rsidRPr="001341A1">
        <w:rPr>
          <w:rFonts w:ascii="Times New Roman" w:eastAsia="Times New Roman" w:hAnsi="Times New Roman" w:cs="Times New Roman"/>
          <w:color w:val="000000"/>
          <w:sz w:val="26"/>
          <w:szCs w:val="26"/>
          <w:highlight w:val="white"/>
        </w:rPr>
        <w:t xml:space="preserve"> + khí carbonic</w:t>
      </w:r>
      <w:r w:rsidR="0065108F" w:rsidRPr="001341A1">
        <w:rPr>
          <w:rFonts w:ascii="Times New Roman" w:eastAsia="Times New Roman" w:hAnsi="Times New Roman" w:cs="Times New Roman"/>
          <w:b/>
          <w:color w:val="000000"/>
          <w:sz w:val="26"/>
          <w:szCs w:val="26"/>
        </w:rPr>
        <w:t xml:space="preserve"> </w:t>
      </w:r>
      <w:r w:rsidR="00B55EDC" w:rsidRPr="00B55EDC">
        <w:rPr>
          <w:position w:val="-14"/>
        </w:rPr>
        <w:object w:dxaOrig="680" w:dyaOrig="400">
          <v:shape id="_x0000_i1063" type="#_x0000_t75" style="width:33.75pt;height:20.25pt" o:ole="">
            <v:imagedata r:id="rId68" o:title=""/>
          </v:shape>
          <o:OLEObject Type="Embed" ProgID="Equation.DSMT4" ShapeID="_x0000_i1063" DrawAspect="Content" ObjectID="_1750078765" r:id="rId69"/>
        </w:object>
      </w:r>
    </w:p>
    <w:tbl>
      <w:tblPr>
        <w:tblStyle w:val="af1"/>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372EDE" w:rsidRPr="001341A1">
        <w:tc>
          <w:tcPr>
            <w:tcW w:w="10456"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b/>
                <w:color w:val="008000"/>
                <w:sz w:val="26"/>
                <w:szCs w:val="26"/>
              </w:rPr>
              <w:t>Trả lời:</w:t>
            </w:r>
          </w:p>
          <w:p w:rsidR="00372EDE" w:rsidRPr="001341A1" w:rsidRDefault="0065108F" w:rsidP="00B20B78">
            <w:pPr>
              <w:pBdr>
                <w:top w:val="nil"/>
                <w:left w:val="nil"/>
                <w:bottom w:val="nil"/>
                <w:right w:val="nil"/>
                <w:between w:val="nil"/>
              </w:pBdr>
              <w:shd w:val="clear" w:color="auto" w:fill="FFFFFF"/>
              <w:spacing w:before="0" w:line="276" w:lineRule="auto"/>
              <w:ind w:left="360" w:firstLine="0"/>
              <w:jc w:val="left"/>
              <w:rPr>
                <w:rFonts w:ascii="Times New Roman" w:eastAsia="Times New Roman" w:hAnsi="Times New Roman" w:cs="Times New Roman"/>
                <w:sz w:val="26"/>
                <w:szCs w:val="26"/>
                <w:highlight w:val="white"/>
              </w:rPr>
            </w:pPr>
            <w:r w:rsidRPr="001341A1">
              <w:rPr>
                <w:rFonts w:ascii="Times New Roman" w:eastAsia="Times New Roman" w:hAnsi="Times New Roman" w:cs="Times New Roman"/>
                <w:sz w:val="26"/>
                <w:szCs w:val="26"/>
                <w:highlight w:val="white"/>
              </w:rPr>
              <w:t>a) Phosphorus</w:t>
            </w:r>
            <w:r w:rsidR="00B55EDC" w:rsidRPr="00B55EDC">
              <w:rPr>
                <w:position w:val="-14"/>
              </w:rPr>
              <w:object w:dxaOrig="400" w:dyaOrig="400">
                <v:shape id="_x0000_i1062" type="#_x0000_t75" style="width:20.25pt;height:20.25pt" o:ole="">
                  <v:imagedata r:id="rId70" o:title=""/>
                </v:shape>
                <o:OLEObject Type="Embed" ProgID="Equation.DSMT4" ShapeID="_x0000_i1062" DrawAspect="Content" ObjectID="_1750078766" r:id="rId71"/>
              </w:object>
            </w:r>
            <w:r w:rsidRPr="001341A1">
              <w:rPr>
                <w:rFonts w:ascii="Times New Roman" w:eastAsia="Times New Roman" w:hAnsi="Times New Roman" w:cs="Times New Roman"/>
                <w:sz w:val="26"/>
                <w:szCs w:val="26"/>
                <w:highlight w:val="white"/>
              </w:rPr>
              <w:t xml:space="preserve"> + khí Oxygen</w:t>
            </w:r>
            <w:r w:rsidR="00B55EDC" w:rsidRPr="00B55EDC">
              <w:rPr>
                <w:position w:val="-14"/>
              </w:rPr>
              <w:object w:dxaOrig="520" w:dyaOrig="400">
                <v:shape id="_x0000_i1061" type="#_x0000_t75" style="width:26.25pt;height:20.25pt" o:ole="">
                  <v:imagedata r:id="rId72" o:title=""/>
                </v:shape>
                <o:OLEObject Type="Embed" ProgID="Equation.DSMT4" ShapeID="_x0000_i1061" DrawAspect="Content" ObjectID="_1750078767" r:id="rId73"/>
              </w:object>
            </w:r>
            <w:sdt>
              <w:sdtPr>
                <w:rPr>
                  <w:rFonts w:ascii="Times New Roman" w:hAnsi="Times New Roman" w:cs="Times New Roman"/>
                  <w:sz w:val="26"/>
                  <w:szCs w:val="26"/>
                </w:rPr>
                <w:tag w:val="goog_rdk_5"/>
                <w:id w:val="-183906200"/>
              </w:sdtPr>
              <w:sdtEndPr/>
              <w:sdtContent>
                <w:r w:rsidRPr="001341A1">
                  <w:rPr>
                    <w:rFonts w:ascii="Times New Roman" w:eastAsia="Cardo" w:hAnsi="Times New Roman" w:cs="Times New Roman"/>
                    <w:sz w:val="26"/>
                    <w:szCs w:val="26"/>
                    <w:highlight w:val="white"/>
                  </w:rPr>
                  <w:t xml:space="preserve"> → Phosphorus(V)oxide</w:t>
                </w:r>
              </w:sdtContent>
            </w:sdt>
            <w:r w:rsidR="00B55EDC" w:rsidRPr="00B55EDC">
              <w:rPr>
                <w:position w:val="-14"/>
              </w:rPr>
              <w:object w:dxaOrig="700" w:dyaOrig="400">
                <v:shape id="_x0000_i1060" type="#_x0000_t75" style="width:35.25pt;height:20.25pt" o:ole="">
                  <v:imagedata r:id="rId74" o:title=""/>
                </v:shape>
                <o:OLEObject Type="Embed" ProgID="Equation.DSMT4" ShapeID="_x0000_i1060" DrawAspect="Content" ObjectID="_1750078768" r:id="rId75"/>
              </w:object>
            </w:r>
            <w:r w:rsidRPr="001341A1">
              <w:rPr>
                <w:rFonts w:ascii="Times New Roman" w:eastAsia="Times New Roman" w:hAnsi="Times New Roman" w:cs="Times New Roman"/>
                <w:sz w:val="26"/>
                <w:szCs w:val="26"/>
                <w:highlight w:val="white"/>
              </w:rPr>
              <w:t xml:space="preserve"> </w:t>
            </w:r>
          </w:p>
          <w:p w:rsidR="00372EDE" w:rsidRPr="001341A1" w:rsidRDefault="00372EDE" w:rsidP="00B20B78">
            <w:pPr>
              <w:shd w:val="clear" w:color="auto" w:fill="FFFF00"/>
              <w:tabs>
                <w:tab w:val="left" w:pos="283"/>
                <w:tab w:val="left" w:pos="2835"/>
                <w:tab w:val="left" w:pos="5386"/>
                <w:tab w:val="left" w:pos="7937"/>
              </w:tabs>
              <w:spacing w:before="0" w:line="276" w:lineRule="auto"/>
              <w:rPr>
                <w:rFonts w:ascii="Times New Roman" w:hAnsi="Times New Roman" w:cs="Times New Roman"/>
                <w:sz w:val="26"/>
                <w:szCs w:val="26"/>
                <w:highlight w:val="white"/>
              </w:rPr>
            </w:pPr>
          </w:p>
          <w:p w:rsidR="00372EDE" w:rsidRPr="001341A1" w:rsidRDefault="00B55EDC" w:rsidP="00B55EDC">
            <w:pPr>
              <w:tabs>
                <w:tab w:val="center" w:pos="5110"/>
                <w:tab w:val="right" w:pos="10220"/>
              </w:tabs>
              <w:spacing w:before="0"/>
              <w:rPr>
                <w:rFonts w:ascii="Times New Roman" w:eastAsia="Cambria Math" w:hAnsi="Times New Roman" w:cs="Times New Roman"/>
                <w:sz w:val="26"/>
                <w:szCs w:val="26"/>
                <w:highlight w:val="white"/>
              </w:rPr>
            </w:pPr>
            <w:r>
              <w:tab/>
            </w:r>
            <w:r w:rsidRPr="00B55EDC">
              <w:rPr>
                <w:position w:val="-12"/>
              </w:rPr>
              <w:object w:dxaOrig="1800" w:dyaOrig="360">
                <v:shape id="_x0000_i1059" type="#_x0000_t75" style="width:90pt;height:18pt" o:ole="">
                  <v:imagedata r:id="rId76" o:title=""/>
                </v:shape>
                <o:OLEObject Type="Embed" ProgID="Equation.DSMT4" ShapeID="_x0000_i1059" DrawAspect="Content" ObjectID="_1750078769" r:id="rId77"/>
              </w:object>
            </w:r>
          </w:p>
          <w:p w:rsidR="00372EDE" w:rsidRPr="001341A1" w:rsidRDefault="0065108F" w:rsidP="00B20B78">
            <w:pPr>
              <w:pBdr>
                <w:top w:val="nil"/>
                <w:left w:val="nil"/>
                <w:bottom w:val="nil"/>
                <w:right w:val="nil"/>
                <w:between w:val="nil"/>
              </w:pBdr>
              <w:shd w:val="clear" w:color="auto" w:fill="FFFFFF"/>
              <w:spacing w:before="0" w:line="276" w:lineRule="auto"/>
              <w:ind w:left="360" w:firstLine="0"/>
              <w:jc w:val="left"/>
              <w:rPr>
                <w:rFonts w:ascii="Times New Roman" w:eastAsia="Times New Roman" w:hAnsi="Times New Roman" w:cs="Times New Roman"/>
                <w:i/>
                <w:sz w:val="26"/>
                <w:szCs w:val="26"/>
                <w:highlight w:val="white"/>
              </w:rPr>
            </w:pPr>
            <w:r w:rsidRPr="001341A1">
              <w:rPr>
                <w:rFonts w:ascii="Times New Roman" w:eastAsia="Times New Roman" w:hAnsi="Times New Roman" w:cs="Times New Roman"/>
                <w:sz w:val="26"/>
                <w:szCs w:val="26"/>
                <w:highlight w:val="white"/>
              </w:rPr>
              <w:t xml:space="preserve">b) Khí hydrogen </w:t>
            </w:r>
            <w:r w:rsidR="00B55EDC" w:rsidRPr="00B55EDC">
              <w:rPr>
                <w:position w:val="-14"/>
              </w:rPr>
              <w:object w:dxaOrig="560" w:dyaOrig="400">
                <v:shape id="_x0000_i1058" type="#_x0000_t75" style="width:27.75pt;height:20.25pt" o:ole="">
                  <v:imagedata r:id="rId78" o:title=""/>
                </v:shape>
                <o:OLEObject Type="Embed" ProgID="Equation.DSMT4" ShapeID="_x0000_i1058" DrawAspect="Content" ObjectID="_1750078770" r:id="rId79"/>
              </w:object>
            </w:r>
            <w:r w:rsidRPr="001341A1">
              <w:rPr>
                <w:rFonts w:ascii="Times New Roman" w:eastAsia="Times New Roman" w:hAnsi="Times New Roman" w:cs="Times New Roman"/>
                <w:sz w:val="26"/>
                <w:szCs w:val="26"/>
                <w:highlight w:val="white"/>
              </w:rPr>
              <w:t xml:space="preserve">+ oxide sắt từ </w:t>
            </w:r>
            <w:r w:rsidR="00B55EDC" w:rsidRPr="00B55EDC">
              <w:rPr>
                <w:position w:val="-14"/>
              </w:rPr>
              <w:object w:dxaOrig="840" w:dyaOrig="400">
                <v:shape id="_x0000_i1057" type="#_x0000_t75" style="width:42pt;height:20.25pt" o:ole="">
                  <v:imagedata r:id="rId80" o:title=""/>
                </v:shape>
                <o:OLEObject Type="Embed" ProgID="Equation.DSMT4" ShapeID="_x0000_i1057" DrawAspect="Content" ObjectID="_1750078771" r:id="rId81"/>
              </w:object>
            </w:r>
            <w:sdt>
              <w:sdtPr>
                <w:rPr>
                  <w:rFonts w:ascii="Times New Roman" w:hAnsi="Times New Roman" w:cs="Times New Roman"/>
                  <w:sz w:val="26"/>
                  <w:szCs w:val="26"/>
                </w:rPr>
                <w:tag w:val="goog_rdk_6"/>
                <w:id w:val="-2035332843"/>
              </w:sdtPr>
              <w:sdtEndPr/>
              <w:sdtContent>
                <w:r w:rsidRPr="001341A1">
                  <w:rPr>
                    <w:rFonts w:ascii="Times New Roman" w:eastAsia="Cardo" w:hAnsi="Times New Roman" w:cs="Times New Roman"/>
                    <w:sz w:val="26"/>
                    <w:szCs w:val="26"/>
                    <w:highlight w:val="white"/>
                  </w:rPr>
                  <w:t>→ S</w:t>
                </w:r>
                <w:r w:rsidRPr="001341A1">
                  <w:rPr>
                    <w:rFonts w:ascii="Times New Roman" w:eastAsia="Cardo" w:hAnsi="Times New Roman" w:cs="Times New Roman"/>
                    <w:sz w:val="26"/>
                    <w:szCs w:val="26"/>
                    <w:highlight w:val="white"/>
                  </w:rPr>
                  <w:t>ắ</w:t>
                </w:r>
                <w:r w:rsidRPr="001341A1">
                  <w:rPr>
                    <w:rFonts w:ascii="Times New Roman" w:eastAsia="Cardo" w:hAnsi="Times New Roman" w:cs="Times New Roman"/>
                    <w:sz w:val="26"/>
                    <w:szCs w:val="26"/>
                    <w:highlight w:val="white"/>
                  </w:rPr>
                  <w:t>t (</w:t>
                </w:r>
              </w:sdtContent>
            </w:sdt>
            <w:r w:rsidR="00B55EDC" w:rsidRPr="00B55EDC">
              <w:rPr>
                <w:position w:val="-6"/>
              </w:rPr>
              <w:object w:dxaOrig="340" w:dyaOrig="279">
                <v:shape id="_x0000_i1056" type="#_x0000_t75" style="width:17.25pt;height:14.25pt" o:ole="">
                  <v:imagedata r:id="rId82" o:title=""/>
                </v:shape>
                <o:OLEObject Type="Embed" ProgID="Equation.DSMT4" ShapeID="_x0000_i1056" DrawAspect="Content" ObjectID="_1750078772" r:id="rId83"/>
              </w:object>
            </w:r>
            <w:r w:rsidRPr="001341A1">
              <w:rPr>
                <w:rFonts w:ascii="Times New Roman" w:eastAsia="Times New Roman" w:hAnsi="Times New Roman" w:cs="Times New Roman"/>
                <w:sz w:val="26"/>
                <w:szCs w:val="26"/>
                <w:highlight w:val="white"/>
              </w:rPr>
              <w:t xml:space="preserve">)+ Nước </w:t>
            </w:r>
            <w:r w:rsidR="00B55EDC" w:rsidRPr="00B55EDC">
              <w:rPr>
                <w:position w:val="-14"/>
              </w:rPr>
              <w:object w:dxaOrig="720" w:dyaOrig="400">
                <v:shape id="_x0000_i1055" type="#_x0000_t75" style="width:36pt;height:20.25pt" o:ole="">
                  <v:imagedata r:id="rId84" o:title=""/>
                </v:shape>
                <o:OLEObject Type="Embed" ProgID="Equation.DSMT4" ShapeID="_x0000_i1055" DrawAspect="Content" ObjectID="_1750078773" r:id="rId85"/>
              </w:object>
            </w:r>
          </w:p>
          <w:p w:rsidR="00372EDE" w:rsidRPr="001341A1" w:rsidRDefault="00372EDE" w:rsidP="00B20B78">
            <w:pPr>
              <w:tabs>
                <w:tab w:val="left" w:pos="283"/>
                <w:tab w:val="left" w:pos="2835"/>
                <w:tab w:val="left" w:pos="5386"/>
                <w:tab w:val="left" w:pos="7937"/>
              </w:tabs>
              <w:spacing w:before="0" w:line="276" w:lineRule="auto"/>
              <w:jc w:val="both"/>
              <w:rPr>
                <w:rFonts w:ascii="Times New Roman" w:hAnsi="Times New Roman" w:cs="Times New Roman"/>
                <w:sz w:val="26"/>
                <w:szCs w:val="26"/>
                <w:highlight w:val="white"/>
              </w:rPr>
            </w:pPr>
          </w:p>
          <w:p w:rsidR="00372EDE" w:rsidRPr="001341A1" w:rsidRDefault="00B55EDC" w:rsidP="00B55EDC">
            <w:pPr>
              <w:tabs>
                <w:tab w:val="center" w:pos="5110"/>
                <w:tab w:val="right" w:pos="10220"/>
              </w:tabs>
              <w:spacing w:before="0"/>
              <w:rPr>
                <w:rFonts w:ascii="Times New Roman" w:eastAsia="Cambria Math" w:hAnsi="Times New Roman" w:cs="Times New Roman"/>
                <w:sz w:val="26"/>
                <w:szCs w:val="26"/>
                <w:highlight w:val="white"/>
              </w:rPr>
            </w:pPr>
            <w:r>
              <w:tab/>
            </w:r>
            <w:r w:rsidRPr="00B55EDC">
              <w:rPr>
                <w:position w:val="-12"/>
              </w:rPr>
              <w:object w:dxaOrig="2760" w:dyaOrig="360">
                <v:shape id="_x0000_i1054" type="#_x0000_t75" style="width:138pt;height:18pt" o:ole="">
                  <v:imagedata r:id="rId86" o:title=""/>
                </v:shape>
                <o:OLEObject Type="Embed" ProgID="Equation.DSMT4" ShapeID="_x0000_i1054" DrawAspect="Content" ObjectID="_1750078774" r:id="rId87"/>
              </w:object>
            </w:r>
          </w:p>
          <w:p w:rsidR="00372EDE" w:rsidRPr="001341A1" w:rsidRDefault="00B20B78" w:rsidP="00B20B78">
            <w:pPr>
              <w:pBdr>
                <w:top w:val="nil"/>
                <w:left w:val="nil"/>
                <w:bottom w:val="nil"/>
                <w:right w:val="nil"/>
                <w:between w:val="nil"/>
              </w:pBdr>
              <w:shd w:val="clear" w:color="auto" w:fill="FFFFFF"/>
              <w:spacing w:before="0" w:line="276" w:lineRule="auto"/>
              <w:ind w:left="720" w:hanging="360"/>
              <w:jc w:val="left"/>
              <w:rPr>
                <w:rFonts w:ascii="Times New Roman" w:eastAsia="Times New Roman" w:hAnsi="Times New Roman" w:cs="Times New Roman"/>
                <w:sz w:val="26"/>
                <w:szCs w:val="26"/>
                <w:highlight w:val="white"/>
              </w:rPr>
            </w:pPr>
            <w:r w:rsidRPr="001341A1">
              <w:rPr>
                <w:rFonts w:ascii="Times New Roman" w:eastAsia="Times New Roman" w:hAnsi="Times New Roman" w:cs="Times New Roman"/>
                <w:sz w:val="26"/>
                <w:szCs w:val="26"/>
                <w:highlight w:val="white"/>
              </w:rPr>
              <w:t>a)</w:t>
            </w:r>
            <w:r w:rsidRPr="001341A1">
              <w:rPr>
                <w:rFonts w:ascii="Times New Roman" w:eastAsia="Times New Roman" w:hAnsi="Times New Roman" w:cs="Times New Roman"/>
                <w:sz w:val="26"/>
                <w:szCs w:val="26"/>
                <w:highlight w:val="white"/>
              </w:rPr>
              <w:tab/>
            </w:r>
            <w:r w:rsidR="0065108F" w:rsidRPr="001341A1">
              <w:rPr>
                <w:rFonts w:ascii="Times New Roman" w:eastAsia="Times New Roman" w:hAnsi="Times New Roman" w:cs="Times New Roman"/>
                <w:sz w:val="26"/>
                <w:szCs w:val="26"/>
                <w:highlight w:val="white"/>
              </w:rPr>
              <w:t>Calcium carbonate (CaCO</w:t>
            </w:r>
            <w:r w:rsidR="0065108F" w:rsidRPr="001341A1">
              <w:rPr>
                <w:rFonts w:ascii="Times New Roman" w:eastAsia="Times New Roman" w:hAnsi="Times New Roman" w:cs="Times New Roman"/>
                <w:sz w:val="26"/>
                <w:szCs w:val="26"/>
                <w:highlight w:val="white"/>
                <w:vertAlign w:val="subscript"/>
              </w:rPr>
              <w:t>3</w:t>
            </w:r>
            <w:sdt>
              <w:sdtPr>
                <w:rPr>
                  <w:rFonts w:ascii="Times New Roman" w:hAnsi="Times New Roman" w:cs="Times New Roman"/>
                  <w:sz w:val="26"/>
                  <w:szCs w:val="26"/>
                </w:rPr>
                <w:tag w:val="goog_rdk_7"/>
                <w:id w:val="821776747"/>
              </w:sdtPr>
              <w:sdtEndPr/>
              <w:sdtContent>
                <w:r w:rsidR="0065108F" w:rsidRPr="001341A1">
                  <w:rPr>
                    <w:rFonts w:ascii="Times New Roman" w:eastAsia="Cardo" w:hAnsi="Times New Roman" w:cs="Times New Roman"/>
                    <w:sz w:val="26"/>
                    <w:szCs w:val="26"/>
                    <w:highlight w:val="white"/>
                  </w:rPr>
                  <w:t>) + hydrochloric acid (HCl) → Calcium chloride (CaCl</w:t>
                </w:r>
              </w:sdtContent>
            </w:sdt>
            <w:r w:rsidR="0065108F" w:rsidRPr="001341A1">
              <w:rPr>
                <w:rFonts w:ascii="Times New Roman" w:eastAsia="Times New Roman" w:hAnsi="Times New Roman" w:cs="Times New Roman"/>
                <w:sz w:val="26"/>
                <w:szCs w:val="26"/>
                <w:highlight w:val="white"/>
                <w:vertAlign w:val="subscript"/>
              </w:rPr>
              <w:t>2</w:t>
            </w:r>
            <w:r w:rsidR="0065108F" w:rsidRPr="001341A1">
              <w:rPr>
                <w:rFonts w:ascii="Times New Roman" w:eastAsia="Times New Roman" w:hAnsi="Times New Roman" w:cs="Times New Roman"/>
                <w:sz w:val="26"/>
                <w:szCs w:val="26"/>
                <w:highlight w:val="white"/>
              </w:rPr>
              <w:t xml:space="preserve">) + nước </w:t>
            </w:r>
            <w:r w:rsidR="00B55EDC" w:rsidRPr="00B55EDC">
              <w:rPr>
                <w:position w:val="-14"/>
              </w:rPr>
              <w:object w:dxaOrig="720" w:dyaOrig="400">
                <v:shape id="_x0000_i1053" type="#_x0000_t75" style="width:36pt;height:20.25pt" o:ole="">
                  <v:imagedata r:id="rId88" o:title=""/>
                </v:shape>
                <o:OLEObject Type="Embed" ProgID="Equation.DSMT4" ShapeID="_x0000_i1053" DrawAspect="Content" ObjectID="_1750078775" r:id="rId89"/>
              </w:object>
            </w:r>
            <w:r w:rsidR="0065108F" w:rsidRPr="001341A1">
              <w:rPr>
                <w:rFonts w:ascii="Times New Roman" w:eastAsia="Times New Roman" w:hAnsi="Times New Roman" w:cs="Times New Roman"/>
                <w:sz w:val="26"/>
                <w:szCs w:val="26"/>
                <w:highlight w:val="white"/>
              </w:rPr>
              <w:t xml:space="preserve"> + khí carbonic</w:t>
            </w:r>
            <w:r w:rsidR="0065108F" w:rsidRPr="001341A1">
              <w:rPr>
                <w:rFonts w:ascii="Times New Roman" w:eastAsia="Times New Roman" w:hAnsi="Times New Roman" w:cs="Times New Roman"/>
                <w:b/>
                <w:sz w:val="26"/>
                <w:szCs w:val="26"/>
              </w:rPr>
              <w:t xml:space="preserve"> </w:t>
            </w:r>
            <w:r w:rsidR="00B55EDC" w:rsidRPr="00B55EDC">
              <w:rPr>
                <w:position w:val="-14"/>
              </w:rPr>
              <w:object w:dxaOrig="680" w:dyaOrig="400">
                <v:shape id="_x0000_i1052" type="#_x0000_t75" style="width:33.75pt;height:20.25pt" o:ole="">
                  <v:imagedata r:id="rId90" o:title=""/>
                </v:shape>
                <o:OLEObject Type="Embed" ProgID="Equation.DSMT4" ShapeID="_x0000_i1052" DrawAspect="Content" ObjectID="_1750078776" r:id="rId91"/>
              </w:object>
            </w:r>
          </w:p>
          <w:p w:rsidR="00372EDE" w:rsidRPr="001341A1" w:rsidRDefault="00B55EDC" w:rsidP="00B55EDC">
            <w:pPr>
              <w:tabs>
                <w:tab w:val="center" w:pos="5110"/>
                <w:tab w:val="right" w:pos="10220"/>
              </w:tabs>
              <w:spacing w:before="0"/>
              <w:rPr>
                <w:rFonts w:ascii="Times New Roman" w:eastAsia="Cambria Math" w:hAnsi="Times New Roman" w:cs="Times New Roman"/>
                <w:sz w:val="26"/>
                <w:szCs w:val="26"/>
                <w:highlight w:val="white"/>
              </w:rPr>
            </w:pPr>
            <w:r>
              <w:tab/>
            </w:r>
            <w:r w:rsidRPr="00B55EDC">
              <w:rPr>
                <w:position w:val="-12"/>
              </w:rPr>
              <w:object w:dxaOrig="3560" w:dyaOrig="360">
                <v:shape id="_x0000_i1051" type="#_x0000_t75" style="width:177.75pt;height:18pt" o:ole="">
                  <v:imagedata r:id="rId92" o:title=""/>
                </v:shape>
                <o:OLEObject Type="Embed" ProgID="Equation.DSMT4" ShapeID="_x0000_i1051" DrawAspect="Content" ObjectID="_1750078777" r:id="rId93"/>
              </w:object>
            </w:r>
          </w:p>
        </w:tc>
      </w:tr>
    </w:tbl>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Bài 3.</w:t>
      </w:r>
      <w:r w:rsidRPr="001341A1">
        <w:rPr>
          <w:rFonts w:ascii="Times New Roman" w:eastAsia="Times New Roman" w:hAnsi="Times New Roman" w:cs="Times New Roman"/>
          <w:color w:val="000000"/>
          <w:sz w:val="26"/>
          <w:szCs w:val="26"/>
        </w:rPr>
        <w:t xml:space="preserve"> Trong phản ứng hóa học: barium chloride + sodium sulfate </w:t>
      </w:r>
      <w:r w:rsidRPr="001341A1">
        <w:rPr>
          <w:rFonts w:ascii="Times New Roman" w:eastAsia="Symbol" w:hAnsi="Times New Roman" w:cs="Times New Roman"/>
          <w:color w:val="000000"/>
          <w:sz w:val="26"/>
          <w:szCs w:val="26"/>
        </w:rPr>
        <w:t>→</w:t>
      </w:r>
      <w:r w:rsidRPr="001341A1">
        <w:rPr>
          <w:rFonts w:ascii="Times New Roman" w:eastAsia="Times New Roman" w:hAnsi="Times New Roman" w:cs="Times New Roman"/>
          <w:color w:val="000000"/>
          <w:sz w:val="26"/>
          <w:szCs w:val="26"/>
        </w:rPr>
        <w:t xml:space="preserve">  barium sulfate + sodium chloride</w:t>
      </w:r>
      <w:r w:rsidRPr="001341A1">
        <w:rPr>
          <w:rFonts w:ascii="Times New Roman" w:eastAsia="Times New Roman" w:hAnsi="Times New Roman" w:cs="Times New Roman"/>
          <w:b/>
          <w:color w:val="000000"/>
          <w:sz w:val="26"/>
          <w:szCs w:val="26"/>
        </w:rPr>
        <w:t>. </w:t>
      </w:r>
      <w:r w:rsidRPr="001341A1">
        <w:rPr>
          <w:rFonts w:ascii="Times New Roman" w:eastAsia="Times New Roman" w:hAnsi="Times New Roman" w:cs="Times New Roman"/>
          <w:color w:val="000000"/>
          <w:sz w:val="26"/>
          <w:szCs w:val="26"/>
        </w:rPr>
        <w:t>Cho biết khối lượng của sodium sulfate Na</w:t>
      </w:r>
      <w:r w:rsidRPr="001341A1">
        <w:rPr>
          <w:rFonts w:ascii="Times New Roman" w:eastAsia="Times New Roman" w:hAnsi="Times New Roman" w:cs="Times New Roman"/>
          <w:color w:val="000000"/>
          <w:sz w:val="26"/>
          <w:szCs w:val="26"/>
          <w:vertAlign w:val="subscript"/>
        </w:rPr>
        <w:t>2</w:t>
      </w:r>
      <w:r w:rsidRPr="001341A1">
        <w:rPr>
          <w:rFonts w:ascii="Times New Roman" w:eastAsia="Times New Roman" w:hAnsi="Times New Roman" w:cs="Times New Roman"/>
          <w:color w:val="000000"/>
          <w:sz w:val="26"/>
          <w:szCs w:val="26"/>
        </w:rPr>
        <w:t>SO</w:t>
      </w:r>
      <w:r w:rsidRPr="001341A1">
        <w:rPr>
          <w:rFonts w:ascii="Times New Roman" w:eastAsia="Times New Roman" w:hAnsi="Times New Roman" w:cs="Times New Roman"/>
          <w:color w:val="000000"/>
          <w:sz w:val="26"/>
          <w:szCs w:val="26"/>
          <w:vertAlign w:val="subscript"/>
        </w:rPr>
        <w:t>4</w:t>
      </w:r>
      <w:r w:rsidRPr="001341A1">
        <w:rPr>
          <w:rFonts w:ascii="Times New Roman" w:eastAsia="Times New Roman" w:hAnsi="Times New Roman" w:cs="Times New Roman"/>
          <w:color w:val="000000"/>
          <w:sz w:val="26"/>
          <w:szCs w:val="26"/>
        </w:rPr>
        <w:t> là 14,2 gam, khối lượng của barium sufate BaSO</w:t>
      </w:r>
      <w:r w:rsidRPr="001341A1">
        <w:rPr>
          <w:rFonts w:ascii="Times New Roman" w:eastAsia="Times New Roman" w:hAnsi="Times New Roman" w:cs="Times New Roman"/>
          <w:color w:val="000000"/>
          <w:sz w:val="26"/>
          <w:szCs w:val="26"/>
          <w:vertAlign w:val="subscript"/>
        </w:rPr>
        <w:t>4</w:t>
      </w:r>
      <w:r w:rsidRPr="001341A1">
        <w:rPr>
          <w:rFonts w:ascii="Times New Roman" w:eastAsia="Times New Roman" w:hAnsi="Times New Roman" w:cs="Times New Roman"/>
          <w:color w:val="000000"/>
          <w:sz w:val="26"/>
          <w:szCs w:val="26"/>
        </w:rPr>
        <w:t> và sodium chloride NaCl lần lượt là: 23,3 g và 11,7 g. Hãy tính khố</w:t>
      </w:r>
      <w:r w:rsidRPr="001341A1">
        <w:rPr>
          <w:rFonts w:ascii="Times New Roman" w:eastAsia="Times New Roman" w:hAnsi="Times New Roman" w:cs="Times New Roman"/>
          <w:color w:val="000000"/>
          <w:sz w:val="26"/>
          <w:szCs w:val="26"/>
        </w:rPr>
        <w:t>i lượng của barium chloride BaCl</w:t>
      </w:r>
      <w:r w:rsidRPr="001341A1">
        <w:rPr>
          <w:rFonts w:ascii="Times New Roman" w:eastAsia="Times New Roman" w:hAnsi="Times New Roman" w:cs="Times New Roman"/>
          <w:color w:val="000000"/>
          <w:sz w:val="26"/>
          <w:szCs w:val="26"/>
          <w:vertAlign w:val="subscript"/>
        </w:rPr>
        <w:t>2</w:t>
      </w:r>
      <w:r w:rsidRPr="001341A1">
        <w:rPr>
          <w:rFonts w:ascii="Times New Roman" w:eastAsia="Times New Roman" w:hAnsi="Times New Roman" w:cs="Times New Roman"/>
          <w:color w:val="000000"/>
          <w:sz w:val="26"/>
          <w:szCs w:val="26"/>
        </w:rPr>
        <w:t> đã phản ứng?</w:t>
      </w:r>
    </w:p>
    <w:p w:rsidR="00372EDE" w:rsidRPr="001341A1" w:rsidRDefault="0065108F" w:rsidP="00B20B78">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r w:rsidRPr="001341A1">
        <w:rPr>
          <w:rFonts w:ascii="Times New Roman" w:eastAsia="Times New Roman" w:hAnsi="Times New Roman" w:cs="Times New Roman"/>
          <w:noProof/>
          <w:color w:val="000000"/>
          <w:sz w:val="26"/>
          <w:szCs w:val="26"/>
        </w:rPr>
        <w:drawing>
          <wp:inline distT="0" distB="0" distL="0" distR="0" wp14:anchorId="304FE8C7" wp14:editId="04A1D989">
            <wp:extent cx="2022398" cy="1500899"/>
            <wp:effectExtent l="0" t="0" r="0" b="0"/>
            <wp:docPr id="1694764092" name="image2.jpg" descr="Precipitation Reaction | Double displacement Sodium Sulphate and Barium  Chloride. Na2SO4 + BaCl2 —&gt; 2 NaCl + BaSO4 © NCSSM | By Azerbaijan Chemical  Society | Facebook"/>
            <wp:cNvGraphicFramePr/>
            <a:graphic xmlns:a="http://schemas.openxmlformats.org/drawingml/2006/main">
              <a:graphicData uri="http://schemas.openxmlformats.org/drawingml/2006/picture">
                <pic:pic xmlns:pic="http://schemas.openxmlformats.org/drawingml/2006/picture">
                  <pic:nvPicPr>
                    <pic:cNvPr id="0" name="image2.jpg" descr="Precipitation Reaction | Double displacement Sodium Sulphate and Barium  Chloride. Na2SO4 + BaCl2 —&gt; 2 NaCl + BaSO4 © NCSSM | By Azerbaijan Chemical  Society | Facebook"/>
                    <pic:cNvPicPr preferRelativeResize="0"/>
                  </pic:nvPicPr>
                  <pic:blipFill>
                    <a:blip r:embed="rId94"/>
                    <a:srcRect/>
                    <a:stretch>
                      <a:fillRect/>
                    </a:stretch>
                  </pic:blipFill>
                  <pic:spPr>
                    <a:xfrm>
                      <a:off x="0" y="0"/>
                      <a:ext cx="2022398" cy="1500899"/>
                    </a:xfrm>
                    <a:prstGeom prst="rect">
                      <a:avLst/>
                    </a:prstGeom>
                    <a:ln/>
                  </pic:spPr>
                </pic:pic>
              </a:graphicData>
            </a:graphic>
          </wp:inline>
        </w:drawing>
      </w:r>
    </w:p>
    <w:tbl>
      <w:tblPr>
        <w:tblStyle w:val="af2"/>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372EDE" w:rsidRPr="001341A1">
        <w:tc>
          <w:tcPr>
            <w:tcW w:w="10456"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6"/>
                <w:szCs w:val="26"/>
              </w:rPr>
            </w:pPr>
            <w:r w:rsidRPr="001341A1">
              <w:rPr>
                <w:rFonts w:ascii="Times New Roman" w:eastAsia="Times New Roman" w:hAnsi="Times New Roman" w:cs="Times New Roman"/>
                <w:b/>
                <w:color w:val="008000"/>
                <w:sz w:val="26"/>
                <w:szCs w:val="26"/>
              </w:rPr>
              <w:t xml:space="preserve">Trả lời: </w:t>
            </w:r>
          </w:p>
          <w:p w:rsidR="00372EDE" w:rsidRPr="001341A1" w:rsidRDefault="00B55EDC" w:rsidP="00B55EDC">
            <w:pPr>
              <w:tabs>
                <w:tab w:val="center" w:pos="5110"/>
                <w:tab w:val="right" w:pos="10220"/>
              </w:tabs>
              <w:spacing w:before="0"/>
              <w:jc w:val="left"/>
              <w:rPr>
                <w:rFonts w:ascii="Times New Roman" w:eastAsia="Cambria Math" w:hAnsi="Times New Roman" w:cs="Times New Roman"/>
                <w:sz w:val="26"/>
                <w:szCs w:val="26"/>
              </w:rPr>
            </w:pPr>
            <w:r w:rsidRPr="00B55EDC">
              <w:rPr>
                <w:position w:val="-12"/>
              </w:rPr>
              <w:object w:dxaOrig="3700" w:dyaOrig="380">
                <v:shape id="_x0000_i1050" type="#_x0000_t75" style="width:185.25pt;height:18.75pt" o:ole="">
                  <v:imagedata r:id="rId95" o:title=""/>
                </v:shape>
                <o:OLEObject Type="Embed" ProgID="Equation.DSMT4" ShapeID="_x0000_i1050" DrawAspect="Content" ObjectID="_1750078778" r:id="rId96"/>
              </w:objec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i/>
                <w:sz w:val="26"/>
                <w:szCs w:val="26"/>
              </w:rPr>
            </w:pPr>
            <w:r w:rsidRPr="001341A1">
              <w:rPr>
                <w:rFonts w:ascii="Times New Roman" w:eastAsia="Times New Roman" w:hAnsi="Times New Roman" w:cs="Times New Roman"/>
                <w:sz w:val="26"/>
                <w:szCs w:val="26"/>
              </w:rPr>
              <w:t>Áp dụng định luật bảo toàn khối lượng: </w:t>
            </w:r>
            <w:r w:rsidR="00B55EDC" w:rsidRPr="00B55EDC">
              <w:rPr>
                <w:position w:val="-12"/>
              </w:rPr>
              <w:object w:dxaOrig="3080" w:dyaOrig="360">
                <v:shape id="_x0000_i1049" type="#_x0000_t75" style="width:153.75pt;height:18pt" o:ole="">
                  <v:imagedata r:id="rId97" o:title=""/>
                </v:shape>
                <o:OLEObject Type="Embed" ProgID="Equation.DSMT4" ShapeID="_x0000_i1049" DrawAspect="Content" ObjectID="_1750078779" r:id="rId98"/>
              </w:object>
            </w:r>
          </w:p>
          <w:p w:rsidR="00372EDE" w:rsidRPr="001341A1" w:rsidRDefault="00B55EDC" w:rsidP="00B55EDC">
            <w:pPr>
              <w:tabs>
                <w:tab w:val="center" w:pos="5110"/>
                <w:tab w:val="right" w:pos="10220"/>
              </w:tabs>
              <w:spacing w:before="0"/>
              <w:jc w:val="left"/>
              <w:rPr>
                <w:rFonts w:ascii="Times New Roman" w:eastAsia="Cambria Math" w:hAnsi="Times New Roman" w:cs="Times New Roman"/>
                <w:i/>
                <w:sz w:val="26"/>
                <w:szCs w:val="26"/>
              </w:rPr>
            </w:pPr>
            <w:r w:rsidRPr="00B55EDC">
              <w:rPr>
                <w:position w:val="-14"/>
              </w:rPr>
              <w:object w:dxaOrig="6080" w:dyaOrig="400">
                <v:shape id="_x0000_i1048" type="#_x0000_t75" style="width:303.75pt;height:20.25pt" o:ole="">
                  <v:imagedata r:id="rId99" o:title=""/>
                </v:shape>
                <o:OLEObject Type="Embed" ProgID="Equation.DSMT4" ShapeID="_x0000_i1048" DrawAspect="Content" ObjectID="_1750078780" r:id="rId100"/>
              </w:object>
            </w:r>
          </w:p>
          <w:p w:rsidR="00372EDE" w:rsidRPr="001341A1" w:rsidRDefault="00372EDE" w:rsidP="00B20B78">
            <w:pPr>
              <w:pBdr>
                <w:top w:val="nil"/>
                <w:left w:val="nil"/>
                <w:bottom w:val="nil"/>
                <w:right w:val="nil"/>
                <w:between w:val="nil"/>
              </w:pBdr>
              <w:spacing w:before="0" w:line="276" w:lineRule="auto"/>
              <w:ind w:left="0" w:right="48" w:firstLine="0"/>
              <w:jc w:val="both"/>
              <w:rPr>
                <w:rFonts w:ascii="Times New Roman" w:eastAsia="Times New Roman" w:hAnsi="Times New Roman" w:cs="Times New Roman"/>
                <w:sz w:val="26"/>
                <w:szCs w:val="26"/>
              </w:rPr>
            </w:pPr>
          </w:p>
        </w:tc>
      </w:tr>
    </w:tbl>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sidRPr="001341A1">
        <w:rPr>
          <w:rFonts w:ascii="Times New Roman" w:eastAsia="Times New Roman" w:hAnsi="Times New Roman" w:cs="Times New Roman"/>
          <w:b/>
          <w:color w:val="333333"/>
          <w:sz w:val="26"/>
          <w:szCs w:val="26"/>
        </w:rPr>
        <w:lastRenderedPageBreak/>
        <w:t>Bài 4.</w:t>
      </w:r>
      <w:r w:rsidRPr="001341A1">
        <w:rPr>
          <w:rFonts w:ascii="Times New Roman" w:eastAsia="Times New Roman" w:hAnsi="Times New Roman" w:cs="Times New Roman"/>
          <w:color w:val="333333"/>
          <w:sz w:val="26"/>
          <w:szCs w:val="26"/>
        </w:rPr>
        <w:t> Đốt cháy m g kim loại Magnesium Mg trong không khí thu được 8g hợp chất Magnesium oxide (MgO). Biết rằng khối lượng Magnesium Mg tham gia bằng 1,5 lần khối lượng của oxygen (không khí) tham gia phản ứng.</w: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sidRPr="001341A1">
        <w:rPr>
          <w:rFonts w:ascii="Times New Roman" w:eastAsia="Times New Roman" w:hAnsi="Times New Roman" w:cs="Times New Roman"/>
          <w:color w:val="333333"/>
          <w:sz w:val="26"/>
          <w:szCs w:val="26"/>
        </w:rPr>
        <w:t>       a. Viết phản ứng hóa học.</w: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sidRPr="001341A1">
        <w:rPr>
          <w:rFonts w:ascii="Times New Roman" w:eastAsia="Times New Roman" w:hAnsi="Times New Roman" w:cs="Times New Roman"/>
          <w:color w:val="333333"/>
          <w:sz w:val="26"/>
          <w:szCs w:val="26"/>
        </w:rPr>
        <w:t>       b. Tính khố</w:t>
      </w:r>
      <w:r w:rsidRPr="001341A1">
        <w:rPr>
          <w:rFonts w:ascii="Times New Roman" w:eastAsia="Times New Roman" w:hAnsi="Times New Roman" w:cs="Times New Roman"/>
          <w:color w:val="333333"/>
          <w:sz w:val="26"/>
          <w:szCs w:val="26"/>
        </w:rPr>
        <w:t>i lượng của Mg và oxygen đã phản ứng.</w:t>
      </w:r>
    </w:p>
    <w:tbl>
      <w:tblPr>
        <w:tblStyle w:val="af3"/>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372EDE" w:rsidRPr="001341A1">
        <w:tc>
          <w:tcPr>
            <w:tcW w:w="10456"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6"/>
                <w:szCs w:val="26"/>
              </w:rPr>
            </w:pPr>
            <w:r w:rsidRPr="001341A1">
              <w:rPr>
                <w:rFonts w:ascii="Times New Roman" w:eastAsia="Times New Roman" w:hAnsi="Times New Roman" w:cs="Times New Roman"/>
                <w:b/>
                <w:color w:val="008000"/>
                <w:sz w:val="26"/>
                <w:szCs w:val="26"/>
              </w:rPr>
              <w:t xml:space="preserve">Trả lời: </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xml:space="preserve">a. </w:t>
            </w:r>
            <w:r w:rsidR="00B55EDC" w:rsidRPr="00B55EDC">
              <w:rPr>
                <w:position w:val="-12"/>
              </w:rPr>
              <w:object w:dxaOrig="1939" w:dyaOrig="360">
                <v:shape id="_x0000_i1047" type="#_x0000_t75" style="width:96.75pt;height:18pt" o:ole="">
                  <v:imagedata r:id="rId101" o:title=""/>
                </v:shape>
                <o:OLEObject Type="Embed" ProgID="Equation.DSMT4" ShapeID="_x0000_i1047" DrawAspect="Content" ObjectID="_1750078781" r:id="rId102"/>
              </w:objec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vertAlign w:val="subscript"/>
              </w:rPr>
            </w:pPr>
            <w:r w:rsidRPr="001341A1">
              <w:rPr>
                <w:rFonts w:ascii="Times New Roman" w:eastAsia="Times New Roman" w:hAnsi="Times New Roman" w:cs="Times New Roman"/>
                <w:sz w:val="26"/>
                <w:szCs w:val="26"/>
              </w:rPr>
              <w:t>b.</w:t>
            </w:r>
            <w:r w:rsidRPr="001341A1">
              <w:rPr>
                <w:rFonts w:ascii="Times New Roman" w:eastAsia="Times New Roman" w:hAnsi="Times New Roman" w:cs="Times New Roman"/>
                <w:b/>
                <w:sz w:val="26"/>
                <w:szCs w:val="26"/>
              </w:rPr>
              <w:t xml:space="preserve"> </w:t>
            </w:r>
            <w:r w:rsidRPr="001341A1">
              <w:rPr>
                <w:rFonts w:ascii="Times New Roman" w:eastAsia="Times New Roman" w:hAnsi="Times New Roman" w:cs="Times New Roman"/>
                <w:sz w:val="26"/>
                <w:szCs w:val="26"/>
              </w:rPr>
              <w:t>Áp dụng định luật bảo toàn khối lượng: </w:t>
            </w:r>
            <w:r w:rsidR="00B55EDC" w:rsidRPr="00B55EDC">
              <w:rPr>
                <w:position w:val="-14"/>
              </w:rPr>
              <w:object w:dxaOrig="1700" w:dyaOrig="380">
                <v:shape id="_x0000_i1046" type="#_x0000_t75" style="width:84.75pt;height:18.75pt" o:ole="">
                  <v:imagedata r:id="rId103" o:title=""/>
                </v:shape>
                <o:OLEObject Type="Embed" ProgID="Equation.DSMT4" ShapeID="_x0000_i1046" DrawAspect="Content" ObjectID="_1750078782" r:id="rId104"/>
              </w:object>
            </w:r>
            <w:r w:rsidRPr="001341A1">
              <w:rPr>
                <w:rFonts w:ascii="Times New Roman" w:eastAsia="Times New Roman" w:hAnsi="Times New Roman" w:cs="Times New Roman"/>
                <w:sz w:val="26"/>
                <w:szCs w:val="26"/>
              </w:rPr>
              <w:t xml:space="preserve"> </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xml:space="preserve">=&gt; </w:t>
            </w:r>
            <w:r w:rsidR="00B55EDC" w:rsidRPr="00B55EDC">
              <w:rPr>
                <w:position w:val="-18"/>
              </w:rPr>
              <w:object w:dxaOrig="3700" w:dyaOrig="480">
                <v:shape id="_x0000_i1045" type="#_x0000_t75" style="width:185.25pt;height:24pt" o:ole="">
                  <v:imagedata r:id="rId105" o:title=""/>
                </v:shape>
                <o:OLEObject Type="Embed" ProgID="Equation.DSMT4" ShapeID="_x0000_i1045" DrawAspect="Content" ObjectID="_1750078783" r:id="rId106"/>
              </w:objec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xml:space="preserve">=&gt; </w:t>
            </w:r>
            <w:r w:rsidR="00B55EDC" w:rsidRPr="00B55EDC">
              <w:rPr>
                <w:position w:val="-28"/>
              </w:rPr>
              <w:object w:dxaOrig="1880" w:dyaOrig="660">
                <v:shape id="_x0000_i1044" type="#_x0000_t75" style="width:93.75pt;height:33pt" o:ole="">
                  <v:imagedata r:id="rId107" o:title=""/>
                </v:shape>
                <o:OLEObject Type="Embed" ProgID="Equation.DSMT4" ShapeID="_x0000_i1044" DrawAspect="Content" ObjectID="_1750078784" r:id="rId108"/>
              </w:object>
            </w:r>
          </w:p>
          <w:p w:rsidR="00372EDE" w:rsidRPr="001341A1" w:rsidRDefault="0065108F" w:rsidP="00B55EDC">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xml:space="preserve">Vậy </w:t>
            </w:r>
            <w:r w:rsidR="00B55EDC" w:rsidRPr="00B55EDC">
              <w:rPr>
                <w:position w:val="-14"/>
              </w:rPr>
              <w:object w:dxaOrig="3100" w:dyaOrig="400">
                <v:shape id="_x0000_i1043" type="#_x0000_t75" style="width:155.25pt;height:20.25pt" o:ole="">
                  <v:imagedata r:id="rId109" o:title=""/>
                </v:shape>
                <o:OLEObject Type="Embed" ProgID="Equation.DSMT4" ShapeID="_x0000_i1043" DrawAspect="Content" ObjectID="_1750078785" r:id="rId110"/>
              </w:object>
            </w:r>
          </w:p>
        </w:tc>
      </w:tr>
    </w:tbl>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sidRPr="001341A1">
        <w:rPr>
          <w:rFonts w:ascii="Times New Roman" w:eastAsia="Times New Roman" w:hAnsi="Times New Roman" w:cs="Times New Roman"/>
          <w:b/>
          <w:color w:val="333333"/>
          <w:sz w:val="26"/>
          <w:szCs w:val="26"/>
        </w:rPr>
        <w:t>Bài 4.</w:t>
      </w:r>
      <w:r w:rsidRPr="001341A1">
        <w:rPr>
          <w:rFonts w:ascii="Times New Roman" w:eastAsia="Times New Roman" w:hAnsi="Times New Roman" w:cs="Times New Roman"/>
          <w:color w:val="333333"/>
          <w:sz w:val="26"/>
          <w:szCs w:val="26"/>
        </w:rPr>
        <w:t> Đá đôlomit (là hỗn hợp của CaCO</w:t>
      </w:r>
      <w:r w:rsidRPr="001341A1">
        <w:rPr>
          <w:rFonts w:ascii="Times New Roman" w:eastAsia="Times New Roman" w:hAnsi="Times New Roman" w:cs="Times New Roman"/>
          <w:color w:val="333333"/>
          <w:sz w:val="26"/>
          <w:szCs w:val="26"/>
          <w:vertAlign w:val="subscript"/>
        </w:rPr>
        <w:t>3</w:t>
      </w:r>
      <w:r w:rsidRPr="001341A1">
        <w:rPr>
          <w:rFonts w:ascii="Times New Roman" w:eastAsia="Times New Roman" w:hAnsi="Times New Roman" w:cs="Times New Roman"/>
          <w:color w:val="333333"/>
          <w:sz w:val="26"/>
          <w:szCs w:val="26"/>
        </w:rPr>
        <w:t> và MgCO</w:t>
      </w:r>
      <w:r w:rsidRPr="001341A1">
        <w:rPr>
          <w:rFonts w:ascii="Times New Roman" w:eastAsia="Times New Roman" w:hAnsi="Times New Roman" w:cs="Times New Roman"/>
          <w:color w:val="333333"/>
          <w:sz w:val="26"/>
          <w:szCs w:val="26"/>
          <w:vertAlign w:val="subscript"/>
        </w:rPr>
        <w:t>3</w:t>
      </w:r>
      <w:r w:rsidRPr="001341A1">
        <w:rPr>
          <w:rFonts w:ascii="Times New Roman" w:eastAsia="Times New Roman" w:hAnsi="Times New Roman" w:cs="Times New Roman"/>
          <w:color w:val="333333"/>
          <w:sz w:val="26"/>
          <w:szCs w:val="26"/>
        </w:rPr>
        <w:t>), khi nung nóng đá này tạo ra 2 oxide là Calcium oxide CaO và Magnesium oxide MgO và thu được khí carbon dioxide.</w: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sidRPr="001341A1">
        <w:rPr>
          <w:rFonts w:ascii="Times New Roman" w:eastAsia="Times New Roman" w:hAnsi="Times New Roman" w:cs="Times New Roman"/>
          <w:color w:val="333333"/>
          <w:sz w:val="26"/>
          <w:szCs w:val="26"/>
        </w:rPr>
        <w:t>       a. Viết phản ứng hóa học xảy ra và phương trình khối lượng nung đá đôlomit.</w: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sidRPr="001341A1">
        <w:rPr>
          <w:rFonts w:ascii="Times New Roman" w:eastAsia="Times New Roman" w:hAnsi="Times New Roman" w:cs="Times New Roman"/>
          <w:color w:val="333333"/>
          <w:sz w:val="26"/>
          <w:szCs w:val="26"/>
        </w:rPr>
        <w:t>       b. Nếu nung đá đôlomit, sau phản ứng thu được 88 kg khí carbon dioxide và 104 kg hai oxide các loại thì phải dùng khối lượng đá đôlomit là:</w:t>
      </w:r>
    </w:p>
    <w:p w:rsidR="00372EDE" w:rsidRPr="001341A1" w:rsidRDefault="0065108F" w:rsidP="00B20B78">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sidRPr="001341A1">
        <w:rPr>
          <w:rFonts w:ascii="Times New Roman" w:eastAsia="Times New Roman" w:hAnsi="Times New Roman" w:cs="Times New Roman"/>
          <w:color w:val="333333"/>
          <w:sz w:val="26"/>
          <w:szCs w:val="26"/>
        </w:rPr>
        <w:t>            </w:t>
      </w:r>
      <w:r w:rsidRPr="001341A1">
        <w:rPr>
          <w:rFonts w:ascii="Times New Roman" w:eastAsia="Times New Roman" w:hAnsi="Times New Roman" w:cs="Times New Roman"/>
          <w:b/>
          <w:color w:val="333333"/>
          <w:sz w:val="26"/>
          <w:szCs w:val="26"/>
        </w:rPr>
        <w:t xml:space="preserve"> A.</w:t>
      </w:r>
      <w:r w:rsidRPr="001341A1">
        <w:rPr>
          <w:rFonts w:ascii="Times New Roman" w:eastAsia="Times New Roman" w:hAnsi="Times New Roman" w:cs="Times New Roman"/>
          <w:color w:val="333333"/>
          <w:sz w:val="26"/>
          <w:szCs w:val="26"/>
        </w:rPr>
        <w:t xml:space="preserve"> 150kg                    </w:t>
      </w:r>
      <w:r w:rsidRPr="001341A1">
        <w:rPr>
          <w:rFonts w:ascii="Times New Roman" w:eastAsia="Times New Roman" w:hAnsi="Times New Roman" w:cs="Times New Roman"/>
          <w:b/>
          <w:color w:val="333333"/>
          <w:sz w:val="26"/>
          <w:szCs w:val="26"/>
        </w:rPr>
        <w:t>B.</w:t>
      </w:r>
      <w:r w:rsidRPr="001341A1">
        <w:rPr>
          <w:rFonts w:ascii="Times New Roman" w:eastAsia="Times New Roman" w:hAnsi="Times New Roman" w:cs="Times New Roman"/>
          <w:color w:val="333333"/>
          <w:sz w:val="26"/>
          <w:szCs w:val="26"/>
        </w:rPr>
        <w:t xml:space="preserve"> 16kg                       </w:t>
      </w:r>
      <w:r w:rsidRPr="001341A1">
        <w:rPr>
          <w:rFonts w:ascii="Times New Roman" w:eastAsia="Times New Roman" w:hAnsi="Times New Roman" w:cs="Times New Roman"/>
          <w:b/>
          <w:color w:val="333333"/>
          <w:sz w:val="26"/>
          <w:szCs w:val="26"/>
        </w:rPr>
        <w:t>C.</w:t>
      </w:r>
      <w:r w:rsidRPr="001341A1">
        <w:rPr>
          <w:rFonts w:ascii="Times New Roman" w:eastAsia="Times New Roman" w:hAnsi="Times New Roman" w:cs="Times New Roman"/>
          <w:color w:val="333333"/>
          <w:sz w:val="26"/>
          <w:szCs w:val="26"/>
        </w:rPr>
        <w:t xml:space="preserve"> 192kg                     </w:t>
      </w:r>
      <w:r w:rsidRPr="001341A1">
        <w:rPr>
          <w:rFonts w:ascii="Times New Roman" w:eastAsia="Times New Roman" w:hAnsi="Times New Roman" w:cs="Times New Roman"/>
          <w:b/>
          <w:color w:val="333333"/>
          <w:sz w:val="26"/>
          <w:szCs w:val="26"/>
        </w:rPr>
        <w:t>D.</w:t>
      </w:r>
      <w:r w:rsidRPr="001341A1">
        <w:rPr>
          <w:rFonts w:ascii="Times New Roman" w:eastAsia="Times New Roman" w:hAnsi="Times New Roman" w:cs="Times New Roman"/>
          <w:color w:val="333333"/>
          <w:sz w:val="26"/>
          <w:szCs w:val="26"/>
        </w:rPr>
        <w:t xml:space="preserve"> Kết qu</w:t>
      </w:r>
      <w:r w:rsidRPr="001341A1">
        <w:rPr>
          <w:rFonts w:ascii="Times New Roman" w:eastAsia="Times New Roman" w:hAnsi="Times New Roman" w:cs="Times New Roman"/>
          <w:color w:val="333333"/>
          <w:sz w:val="26"/>
          <w:szCs w:val="26"/>
        </w:rPr>
        <w:t>ả khác.</w:t>
      </w:r>
    </w:p>
    <w:tbl>
      <w:tblPr>
        <w:tblStyle w:val="af4"/>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372EDE" w:rsidRPr="001341A1">
        <w:tc>
          <w:tcPr>
            <w:tcW w:w="10456" w:type="dxa"/>
            <w:shd w:val="clear" w:color="auto" w:fill="FFFF00"/>
          </w:tcPr>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6"/>
                <w:szCs w:val="26"/>
              </w:rPr>
            </w:pPr>
            <w:r w:rsidRPr="001341A1">
              <w:rPr>
                <w:rFonts w:ascii="Times New Roman" w:eastAsia="Times New Roman" w:hAnsi="Times New Roman" w:cs="Times New Roman"/>
                <w:b/>
                <w:color w:val="008000"/>
                <w:sz w:val="26"/>
                <w:szCs w:val="26"/>
              </w:rPr>
              <w:t xml:space="preserve">Trả lời: </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xml:space="preserve">a. </w:t>
            </w:r>
            <w:r w:rsidR="00B55EDC" w:rsidRPr="00B55EDC">
              <w:rPr>
                <w:position w:val="-12"/>
              </w:rPr>
              <w:object w:dxaOrig="2740" w:dyaOrig="380">
                <v:shape id="_x0000_i1042" type="#_x0000_t75" style="width:137.25pt;height:18.75pt" o:ole="">
                  <v:imagedata r:id="rId111" o:title=""/>
                </v:shape>
                <o:OLEObject Type="Embed" ProgID="Equation.DSMT4" ShapeID="_x0000_i1042" DrawAspect="Content" ObjectID="_1750078786" r:id="rId112"/>
              </w:objec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xml:space="preserve">b. </w:t>
            </w:r>
            <w:r w:rsidR="00B55EDC" w:rsidRPr="00B55EDC">
              <w:rPr>
                <w:position w:val="-12"/>
              </w:rPr>
              <w:object w:dxaOrig="2780" w:dyaOrig="380">
                <v:shape id="_x0000_i1041" type="#_x0000_t75" style="width:138.75pt;height:18.75pt" o:ole="">
                  <v:imagedata r:id="rId113" o:title=""/>
                </v:shape>
                <o:OLEObject Type="Embed" ProgID="Equation.DSMT4" ShapeID="_x0000_i1041" DrawAspect="Content" ObjectID="_1750078787" r:id="rId114"/>
              </w:object>
            </w:r>
          </w:p>
          <w:p w:rsidR="00372EDE" w:rsidRPr="001341A1" w:rsidRDefault="0065108F" w:rsidP="00B20B78">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b/>
                <w:color w:val="262626"/>
                <w:sz w:val="26"/>
                <w:szCs w:val="26"/>
              </w:rPr>
            </w:pPr>
            <w:r w:rsidRPr="001341A1">
              <w:rPr>
                <w:rFonts w:ascii="Times New Roman" w:eastAsia="Times New Roman" w:hAnsi="Times New Roman" w:cs="Times New Roman"/>
                <w:color w:val="262626"/>
                <w:sz w:val="26"/>
                <w:szCs w:val="26"/>
                <w:u w:val="single"/>
              </w:rPr>
              <w:t>Phương trình tính khối lượng </w:t>
            </w:r>
            <w:r w:rsidRPr="001341A1">
              <w:rPr>
                <w:rFonts w:ascii="Times New Roman" w:eastAsia="Times New Roman" w:hAnsi="Times New Roman" w:cs="Times New Roman"/>
                <w:color w:val="262626"/>
                <w:sz w:val="26"/>
                <w:szCs w:val="26"/>
              </w:rPr>
              <w:t>:</w:t>
            </w:r>
            <w:r w:rsidRPr="001341A1">
              <w:rPr>
                <w:rFonts w:ascii="Times New Roman" w:eastAsia="Times New Roman" w:hAnsi="Times New Roman" w:cs="Times New Roman"/>
                <w:b/>
                <w:color w:val="262626"/>
                <w:sz w:val="26"/>
                <w:szCs w:val="26"/>
              </w:rPr>
              <w:t> </w:t>
            </w:r>
          </w:p>
          <w:p w:rsidR="00372EDE" w:rsidRPr="001341A1" w:rsidRDefault="00B55EDC" w:rsidP="00B55EDC">
            <w:pPr>
              <w:tabs>
                <w:tab w:val="center" w:pos="5110"/>
                <w:tab w:val="right" w:pos="10220"/>
              </w:tabs>
              <w:spacing w:before="0"/>
              <w:rPr>
                <w:rFonts w:ascii="Times New Roman" w:eastAsia="Cambria Math" w:hAnsi="Times New Roman" w:cs="Times New Roman"/>
                <w:color w:val="262626"/>
                <w:sz w:val="26"/>
                <w:szCs w:val="26"/>
              </w:rPr>
            </w:pPr>
            <w:r>
              <w:tab/>
            </w:r>
            <w:r w:rsidRPr="00B55EDC">
              <w:rPr>
                <w:position w:val="-14"/>
              </w:rPr>
              <w:object w:dxaOrig="2060" w:dyaOrig="380">
                <v:shape id="_x0000_i1040" type="#_x0000_t75" style="width:102.75pt;height:18.75pt" o:ole="">
                  <v:imagedata r:id="rId115" o:title=""/>
                </v:shape>
                <o:OLEObject Type="Embed" ProgID="Equation.DSMT4" ShapeID="_x0000_i1040" DrawAspect="Content" ObjectID="_1750078788" r:id="rId116"/>
              </w:object>
            </w:r>
          </w:p>
          <w:p w:rsidR="00372EDE" w:rsidRPr="001341A1" w:rsidRDefault="0065108F" w:rsidP="00B20B78">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color w:val="262626"/>
                <w:sz w:val="26"/>
                <w:szCs w:val="26"/>
              </w:rPr>
            </w:pPr>
            <w:r w:rsidRPr="001341A1">
              <w:rPr>
                <w:rFonts w:ascii="Times New Roman" w:eastAsia="Times New Roman" w:hAnsi="Times New Roman" w:cs="Times New Roman"/>
                <w:color w:val="262626"/>
                <w:sz w:val="26"/>
                <w:szCs w:val="26"/>
              </w:rPr>
              <w:t>b. Ta có:</w:t>
            </w:r>
          </w:p>
          <w:p w:rsidR="00372EDE" w:rsidRPr="001341A1" w:rsidRDefault="00B55EDC" w:rsidP="00B55EDC">
            <w:pPr>
              <w:tabs>
                <w:tab w:val="center" w:pos="5110"/>
                <w:tab w:val="right" w:pos="10220"/>
              </w:tabs>
              <w:spacing w:before="0"/>
              <w:rPr>
                <w:rFonts w:ascii="Times New Roman" w:eastAsia="Cambria Math" w:hAnsi="Times New Roman" w:cs="Times New Roman"/>
                <w:color w:val="262626"/>
                <w:sz w:val="26"/>
                <w:szCs w:val="26"/>
              </w:rPr>
            </w:pPr>
            <w:r>
              <w:tab/>
            </w:r>
            <w:r w:rsidRPr="00B55EDC">
              <w:rPr>
                <w:position w:val="-14"/>
              </w:rPr>
              <w:object w:dxaOrig="2060" w:dyaOrig="380">
                <v:shape id="_x0000_i1039" type="#_x0000_t75" style="width:102.75pt;height:18.75pt" o:ole="">
                  <v:imagedata r:id="rId117" o:title=""/>
                </v:shape>
                <o:OLEObject Type="Embed" ProgID="Equation.DSMT4" ShapeID="_x0000_i1039" DrawAspect="Content" ObjectID="_1750078789" r:id="rId118"/>
              </w:object>
            </w:r>
          </w:p>
          <w:p w:rsidR="00372EDE" w:rsidRPr="001341A1" w:rsidRDefault="00B55EDC" w:rsidP="00B55EDC">
            <w:pPr>
              <w:tabs>
                <w:tab w:val="center" w:pos="5110"/>
                <w:tab w:val="right" w:pos="10220"/>
              </w:tabs>
              <w:spacing w:before="0"/>
              <w:rPr>
                <w:rFonts w:ascii="Times New Roman" w:eastAsia="Cambria Math" w:hAnsi="Times New Roman" w:cs="Times New Roman"/>
                <w:color w:val="262626"/>
                <w:sz w:val="26"/>
                <w:szCs w:val="26"/>
              </w:rPr>
            </w:pPr>
            <w:r>
              <w:tab/>
            </w:r>
            <w:r w:rsidRPr="00B55EDC">
              <w:rPr>
                <w:position w:val="-14"/>
              </w:rPr>
              <w:object w:dxaOrig="3060" w:dyaOrig="400">
                <v:shape id="_x0000_i1038" type="#_x0000_t75" style="width:153pt;height:20.25pt" o:ole="">
                  <v:imagedata r:id="rId119" o:title=""/>
                </v:shape>
                <o:OLEObject Type="Embed" ProgID="Equation.DSMT4" ShapeID="_x0000_i1038" DrawAspect="Content" ObjectID="_1750078790" r:id="rId120"/>
              </w:object>
            </w:r>
          </w:p>
          <w:p w:rsidR="00372EDE" w:rsidRPr="001341A1" w:rsidRDefault="0065108F" w:rsidP="00B20B78">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sz w:val="26"/>
                <w:szCs w:val="26"/>
                <w:vertAlign w:val="subscript"/>
              </w:rPr>
            </w:pPr>
            <w:r w:rsidRPr="001341A1">
              <w:rPr>
                <w:rFonts w:ascii="Times New Roman" w:eastAsia="Times New Roman" w:hAnsi="Times New Roman" w:cs="Times New Roman"/>
                <w:sz w:val="26"/>
                <w:szCs w:val="26"/>
              </w:rPr>
              <w:t>Đáp án C</w:t>
            </w:r>
          </w:p>
        </w:tc>
      </w:tr>
    </w:tbl>
    <w:p w:rsidR="00372EDE" w:rsidRPr="001341A1" w:rsidRDefault="0065108F" w:rsidP="00B20B78">
      <w:pPr>
        <w:spacing w:after="0" w:line="276" w:lineRule="auto"/>
        <w:jc w:val="center"/>
        <w:rPr>
          <w:rFonts w:ascii="Times New Roman" w:eastAsia="Times New Roman" w:hAnsi="Times New Roman" w:cs="Times New Roman"/>
          <w:b/>
          <w:color w:val="0000FF"/>
          <w:sz w:val="26"/>
          <w:szCs w:val="26"/>
        </w:rPr>
      </w:pPr>
      <w:r w:rsidRPr="001341A1">
        <w:rPr>
          <w:rFonts w:ascii="Times New Roman" w:eastAsia="Times New Roman" w:hAnsi="Times New Roman" w:cs="Times New Roman"/>
          <w:b/>
          <w:color w:val="0000FF"/>
          <w:sz w:val="26"/>
          <w:szCs w:val="26"/>
        </w:rPr>
        <w:t>E. BÀI TẬP TRẮC NGHIỆM</w:t>
      </w:r>
    </w:p>
    <w:p w:rsidR="00372EDE" w:rsidRPr="001341A1" w:rsidRDefault="0065108F" w:rsidP="00B20B78">
      <w:pPr>
        <w:tabs>
          <w:tab w:val="left" w:pos="750"/>
        </w:tabs>
        <w:spacing w:after="0" w:line="276" w:lineRule="auto"/>
        <w:jc w:val="center"/>
        <w:rPr>
          <w:rFonts w:ascii="Times New Roman" w:eastAsia="Times New Roman" w:hAnsi="Times New Roman" w:cs="Times New Roman"/>
          <w:b/>
          <w:color w:val="FF0000"/>
          <w:sz w:val="26"/>
          <w:szCs w:val="26"/>
        </w:rPr>
      </w:pPr>
      <w:r w:rsidRPr="001341A1">
        <w:rPr>
          <w:rFonts w:ascii="Times New Roman" w:eastAsia="Times New Roman" w:hAnsi="Times New Roman" w:cs="Times New Roman"/>
          <w:b/>
          <w:color w:val="FF0000"/>
          <w:sz w:val="26"/>
          <w:szCs w:val="26"/>
        </w:rPr>
        <w:t>MỨC ĐỘ 1: BIẾT (</w:t>
      </w:r>
      <w:r w:rsidRPr="001341A1">
        <w:rPr>
          <w:rFonts w:ascii="Times New Roman" w:eastAsia="Times New Roman" w:hAnsi="Times New Roman" w:cs="Times New Roman"/>
          <w:b/>
          <w:sz w:val="26"/>
          <w:szCs w:val="26"/>
        </w:rPr>
        <w:t xml:space="preserve">7 câu biết) </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1:</w:t>
      </w:r>
      <w:r w:rsidRPr="001341A1">
        <w:rPr>
          <w:rFonts w:ascii="Times New Roman" w:eastAsia="Times New Roman" w:hAnsi="Times New Roman" w:cs="Times New Roman"/>
          <w:color w:val="000000"/>
          <w:sz w:val="26"/>
          <w:szCs w:val="26"/>
        </w:rPr>
        <w:t> Điền vào chỗ trống: "Trong một phản ứng hóa học, tổng khối lượng của các chất sản phẩm ... tổng khối lượng của các chất phản ứng."</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b/>
        <w:t>A.</w:t>
      </w:r>
      <w:r w:rsidRPr="001341A1">
        <w:rPr>
          <w:rFonts w:ascii="Times New Roman" w:eastAsia="Times New Roman" w:hAnsi="Times New Roman" w:cs="Times New Roman"/>
          <w:color w:val="000000"/>
          <w:sz w:val="26"/>
          <w:szCs w:val="26"/>
        </w:rPr>
        <w:t xml:space="preserve"> lớn hơn</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 xml:space="preserve">B. </w:t>
      </w:r>
      <w:r w:rsidRPr="001341A1">
        <w:rPr>
          <w:rFonts w:ascii="Times New Roman" w:eastAsia="Times New Roman" w:hAnsi="Times New Roman" w:cs="Times New Roman"/>
          <w:color w:val="000000"/>
          <w:sz w:val="26"/>
          <w:szCs w:val="26"/>
        </w:rPr>
        <w:t>nhỏ hơn</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highlight w:val="yellow"/>
        </w:rPr>
        <w:t>C.</w:t>
      </w:r>
      <w:r w:rsidRPr="001341A1">
        <w:rPr>
          <w:rFonts w:ascii="Times New Roman" w:eastAsia="Times New Roman" w:hAnsi="Times New Roman" w:cs="Times New Roman"/>
          <w:color w:val="000000"/>
          <w:sz w:val="26"/>
          <w:szCs w:val="26"/>
          <w:highlight w:val="yellow"/>
        </w:rPr>
        <w:t xml:space="preserve"> bằng</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D.</w:t>
      </w:r>
      <w:r w:rsidRPr="001341A1">
        <w:rPr>
          <w:rFonts w:ascii="Times New Roman" w:eastAsia="Times New Roman" w:hAnsi="Times New Roman" w:cs="Times New Roman"/>
          <w:color w:val="000000"/>
          <w:sz w:val="26"/>
          <w:szCs w:val="26"/>
        </w:rPr>
        <w:t xml:space="preserve"> nhỏ hơn hoặc bằng</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2:</w:t>
      </w:r>
      <w:r w:rsidRPr="001341A1">
        <w:rPr>
          <w:rFonts w:ascii="Times New Roman" w:eastAsia="Times New Roman" w:hAnsi="Times New Roman" w:cs="Times New Roman"/>
          <w:color w:val="000000"/>
          <w:sz w:val="26"/>
          <w:szCs w:val="26"/>
        </w:rPr>
        <w:t xml:space="preserve"> Sơ đồ phản ứng hóa học của các chất: A + B </w:t>
      </w:r>
      <w:r w:rsidRPr="001341A1">
        <w:rPr>
          <w:rFonts w:ascii="Cambria Math" w:eastAsia="Cambria Math" w:hAnsi="Cambria Math" w:cs="Cambria Math"/>
          <w:color w:val="000000"/>
          <w:sz w:val="26"/>
          <w:szCs w:val="26"/>
        </w:rPr>
        <w:t>⇒</w:t>
      </w:r>
      <w:r w:rsidRPr="001341A1">
        <w:rPr>
          <w:rFonts w:ascii="Times New Roman" w:eastAsia="Cambria Math" w:hAnsi="Times New Roman" w:cs="Times New Roman"/>
          <w:color w:val="000000"/>
          <w:sz w:val="26"/>
          <w:szCs w:val="26"/>
        </w:rPr>
        <w:t xml:space="preserve"> </w:t>
      </w:r>
      <w:r w:rsidRPr="001341A1">
        <w:rPr>
          <w:rFonts w:ascii="Times New Roman" w:eastAsia="Times New Roman" w:hAnsi="Times New Roman" w:cs="Times New Roman"/>
          <w:color w:val="000000"/>
          <w:sz w:val="26"/>
          <w:szCs w:val="26"/>
        </w:rPr>
        <w:t>C + D. Phương trình bảo toàn khối lượng là:</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b/>
      </w:r>
      <w:r w:rsidRPr="001341A1">
        <w:rPr>
          <w:rFonts w:ascii="Times New Roman" w:eastAsia="Times New Roman" w:hAnsi="Times New Roman" w:cs="Times New Roman"/>
          <w:b/>
          <w:color w:val="000000"/>
          <w:sz w:val="26"/>
          <w:szCs w:val="26"/>
          <w:highlight w:val="yellow"/>
        </w:rPr>
        <w:t xml:space="preserve">A. </w:t>
      </w:r>
      <w:r w:rsidR="00B55EDC" w:rsidRPr="00B55EDC">
        <w:rPr>
          <w:position w:val="-12"/>
        </w:rPr>
        <w:object w:dxaOrig="1840" w:dyaOrig="360">
          <v:shape id="_x0000_i1037" type="#_x0000_t75" style="width:92.25pt;height:18pt" o:ole="">
            <v:imagedata r:id="rId121" o:title=""/>
          </v:shape>
          <o:OLEObject Type="Embed" ProgID="Equation.DSMT4" ShapeID="_x0000_i1037" DrawAspect="Content" ObjectID="_1750078791" r:id="rId122"/>
        </w:objec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B.</w:t>
      </w:r>
      <w:r w:rsidRPr="001341A1">
        <w:rPr>
          <w:rFonts w:ascii="Times New Roman" w:eastAsia="Times New Roman" w:hAnsi="Times New Roman" w:cs="Times New Roman"/>
          <w:color w:val="000000"/>
          <w:sz w:val="26"/>
          <w:szCs w:val="26"/>
        </w:rPr>
        <w:t xml:space="preserve"> </w:t>
      </w:r>
      <w:r w:rsidR="00B55EDC" w:rsidRPr="00B55EDC">
        <w:rPr>
          <w:position w:val="-12"/>
        </w:rPr>
        <w:object w:dxaOrig="1840" w:dyaOrig="360">
          <v:shape id="_x0000_i1036" type="#_x0000_t75" style="width:92.25pt;height:18pt" o:ole="">
            <v:imagedata r:id="rId123" o:title=""/>
          </v:shape>
          <o:OLEObject Type="Embed" ProgID="Equation.DSMT4" ShapeID="_x0000_i1036" DrawAspect="Content" ObjectID="_1750078792" r:id="rId124"/>
        </w:object>
      </w:r>
      <w:r w:rsidRPr="001341A1">
        <w:rPr>
          <w:rFonts w:ascii="Times New Roman" w:eastAsia="Times New Roman" w:hAnsi="Times New Roman" w:cs="Times New Roman"/>
          <w:color w:val="000000"/>
          <w:sz w:val="26"/>
          <w:szCs w:val="26"/>
        </w:rPr>
        <w:tab/>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vertAlign w:val="subscript"/>
        </w:rPr>
      </w:pP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 xml:space="preserve">C. </w:t>
      </w:r>
      <w:r w:rsidR="00B55EDC" w:rsidRPr="00B55EDC">
        <w:rPr>
          <w:position w:val="-12"/>
        </w:rPr>
        <w:object w:dxaOrig="1840" w:dyaOrig="360">
          <v:shape id="_x0000_i1035" type="#_x0000_t75" style="width:92.25pt;height:18pt" o:ole="">
            <v:imagedata r:id="rId125" o:title=""/>
          </v:shape>
          <o:OLEObject Type="Embed" ProgID="Equation.DSMT4" ShapeID="_x0000_i1035" DrawAspect="Content" ObjectID="_1750078793" r:id="rId126"/>
        </w:objec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D.</w:t>
      </w:r>
      <w:r w:rsidRPr="001341A1">
        <w:rPr>
          <w:rFonts w:ascii="Times New Roman" w:eastAsia="Times New Roman" w:hAnsi="Times New Roman" w:cs="Times New Roman"/>
          <w:color w:val="000000"/>
          <w:sz w:val="26"/>
          <w:szCs w:val="26"/>
        </w:rPr>
        <w:t xml:space="preserve"> </w:t>
      </w:r>
      <w:r w:rsidR="00B55EDC" w:rsidRPr="00B55EDC">
        <w:rPr>
          <w:position w:val="-12"/>
        </w:rPr>
        <w:object w:dxaOrig="1840" w:dyaOrig="360">
          <v:shape id="_x0000_i1034" type="#_x0000_t75" style="width:92.25pt;height:18pt" o:ole="">
            <v:imagedata r:id="rId127" o:title=""/>
          </v:shape>
          <o:OLEObject Type="Embed" ProgID="Equation.DSMT4" ShapeID="_x0000_i1034" DrawAspect="Content" ObjectID="_1750078794" r:id="rId128"/>
        </w:objec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3:</w:t>
      </w:r>
      <w:r w:rsidRPr="001341A1">
        <w:rPr>
          <w:rFonts w:ascii="Times New Roman" w:eastAsia="Times New Roman" w:hAnsi="Times New Roman" w:cs="Times New Roman"/>
          <w:color w:val="000000"/>
          <w:sz w:val="26"/>
          <w:szCs w:val="26"/>
        </w:rPr>
        <w:t xml:space="preserve"> Trong một phản ứng có n chất (bao gồm cả chất phản ứng và chất sản phẩm), nếu biết khối lượng của </w:t>
      </w:r>
      <w:r w:rsidRPr="001341A1">
        <w:rPr>
          <w:rFonts w:ascii="Times New Roman" w:eastAsia="Times New Roman" w:hAnsi="Times New Roman" w:cs="Times New Roman"/>
          <w:color w:val="000000"/>
          <w:sz w:val="26"/>
          <w:szCs w:val="26"/>
        </w:rPr>
        <w:t>bao nhiêu chất thì có thể tính được khối lượng của chất còn lại?</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b/>
        <w:t>A.</w:t>
      </w:r>
      <w:sdt>
        <w:sdtPr>
          <w:rPr>
            <w:rFonts w:ascii="Times New Roman" w:hAnsi="Times New Roman" w:cs="Times New Roman"/>
            <w:sz w:val="26"/>
            <w:szCs w:val="26"/>
          </w:rPr>
          <w:tag w:val="goog_rdk_8"/>
          <w:id w:val="-1344926734"/>
        </w:sdtPr>
        <w:sdtEndPr/>
        <w:sdtContent>
          <w:r w:rsidRPr="001341A1">
            <w:rPr>
              <w:rFonts w:ascii="Times New Roman" w:eastAsia="Gungsuh" w:hAnsi="Times New Roman" w:cs="Times New Roman"/>
              <w:color w:val="000000"/>
              <w:sz w:val="26"/>
              <w:szCs w:val="26"/>
            </w:rPr>
            <w:t xml:space="preserve"> n −3</w:t>
          </w:r>
          <w:r w:rsidRPr="001341A1">
            <w:rPr>
              <w:rFonts w:ascii="Times New Roman" w:eastAsia="Gungsuh" w:hAnsi="Times New Roman" w:cs="Times New Roman"/>
              <w:color w:val="000000"/>
              <w:sz w:val="26"/>
              <w:szCs w:val="26"/>
            </w:rPr>
            <w:tab/>
          </w:r>
        </w:sdtContent>
      </w:sdt>
      <w:r w:rsidRPr="001341A1">
        <w:rPr>
          <w:rFonts w:ascii="Times New Roman" w:eastAsia="Times New Roman" w:hAnsi="Times New Roman" w:cs="Times New Roman"/>
          <w:b/>
          <w:color w:val="000000"/>
          <w:sz w:val="26"/>
          <w:szCs w:val="26"/>
        </w:rPr>
        <w:t>B.</w:t>
      </w:r>
      <w:r w:rsidRPr="001341A1">
        <w:rPr>
          <w:rFonts w:ascii="Times New Roman" w:eastAsia="Times New Roman" w:hAnsi="Times New Roman" w:cs="Times New Roman"/>
          <w:color w:val="000000"/>
          <w:sz w:val="26"/>
          <w:szCs w:val="26"/>
        </w:rPr>
        <w:t xml:space="preserve"> n – 2</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C.</w:t>
      </w:r>
      <w:r w:rsidRPr="001341A1">
        <w:rPr>
          <w:rFonts w:ascii="Times New Roman" w:eastAsia="Times New Roman" w:hAnsi="Times New Roman" w:cs="Times New Roman"/>
          <w:color w:val="000000"/>
          <w:sz w:val="26"/>
          <w:szCs w:val="26"/>
        </w:rPr>
        <w:t xml:space="preserve"> n – 4</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highlight w:val="yellow"/>
        </w:rPr>
        <w:t xml:space="preserve">D. </w:t>
      </w:r>
      <w:r w:rsidRPr="001341A1">
        <w:rPr>
          <w:rFonts w:ascii="Times New Roman" w:eastAsia="Times New Roman" w:hAnsi="Times New Roman" w:cs="Times New Roman"/>
          <w:color w:val="000000"/>
          <w:sz w:val="26"/>
          <w:szCs w:val="26"/>
          <w:highlight w:val="yellow"/>
        </w:rPr>
        <w:t>n - 1</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4:</w:t>
      </w:r>
      <w:r w:rsidRPr="001341A1">
        <w:rPr>
          <w:rFonts w:ascii="Times New Roman" w:eastAsia="Times New Roman" w:hAnsi="Times New Roman" w:cs="Times New Roman"/>
          <w:color w:val="000000"/>
          <w:sz w:val="26"/>
          <w:szCs w:val="26"/>
        </w:rPr>
        <w:t> Định luật bảo toàn khối lượng do những nhà khoa học nào tìm ra?</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b/>
        <w:t>A.</w:t>
      </w:r>
      <w:r w:rsidRPr="001341A1">
        <w:rPr>
          <w:rFonts w:ascii="Times New Roman" w:eastAsia="Times New Roman" w:hAnsi="Times New Roman" w:cs="Times New Roman"/>
          <w:color w:val="000000"/>
          <w:sz w:val="26"/>
          <w:szCs w:val="26"/>
        </w:rPr>
        <w:t xml:space="preserve"> Lomonosov và Mendeleev</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B.</w:t>
      </w:r>
      <w:r w:rsidRPr="001341A1">
        <w:rPr>
          <w:rFonts w:ascii="Times New Roman" w:eastAsia="Times New Roman" w:hAnsi="Times New Roman" w:cs="Times New Roman"/>
          <w:color w:val="000000"/>
          <w:sz w:val="26"/>
          <w:szCs w:val="26"/>
        </w:rPr>
        <w:t> Mendeleev và Lavoisier</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lastRenderedPageBreak/>
        <w:tab/>
        <w:t>C.</w:t>
      </w:r>
      <w:r w:rsidRPr="001341A1">
        <w:rPr>
          <w:rFonts w:ascii="Times New Roman" w:eastAsia="Times New Roman" w:hAnsi="Times New Roman" w:cs="Times New Roman"/>
          <w:color w:val="000000"/>
          <w:sz w:val="26"/>
          <w:szCs w:val="26"/>
        </w:rPr>
        <w:t> Pasteur và Mendeleev</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highlight w:val="yellow"/>
        </w:rPr>
        <w:t>D. </w:t>
      </w:r>
      <w:r w:rsidRPr="001341A1">
        <w:rPr>
          <w:rFonts w:ascii="Times New Roman" w:eastAsia="Times New Roman" w:hAnsi="Times New Roman" w:cs="Times New Roman"/>
          <w:color w:val="000000"/>
          <w:sz w:val="26"/>
          <w:szCs w:val="26"/>
          <w:highlight w:val="yellow"/>
        </w:rPr>
        <w:t>Lomonosov và Lavoisier</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5:</w:t>
      </w:r>
      <w:r w:rsidRPr="001341A1">
        <w:rPr>
          <w:rFonts w:ascii="Times New Roman" w:eastAsia="Times New Roman" w:hAnsi="Times New Roman" w:cs="Times New Roman"/>
          <w:color w:val="000000"/>
          <w:sz w:val="26"/>
          <w:szCs w:val="26"/>
        </w:rPr>
        <w:t> Có mấy bước lập phương trình hóa học?</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b/>
        <w:t>A.</w:t>
      </w:r>
      <w:r w:rsidRPr="001341A1">
        <w:rPr>
          <w:rFonts w:ascii="Times New Roman" w:eastAsia="Times New Roman" w:hAnsi="Times New Roman" w:cs="Times New Roman"/>
          <w:color w:val="000000"/>
          <w:sz w:val="26"/>
          <w:szCs w:val="26"/>
        </w:rPr>
        <w:t xml:space="preserve"> 5</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B.</w:t>
      </w:r>
      <w:r w:rsidRPr="001341A1">
        <w:rPr>
          <w:rFonts w:ascii="Times New Roman" w:eastAsia="Times New Roman" w:hAnsi="Times New Roman" w:cs="Times New Roman"/>
          <w:color w:val="000000"/>
          <w:sz w:val="26"/>
          <w:szCs w:val="26"/>
        </w:rPr>
        <w:t xml:space="preserve"> 6</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C.</w:t>
      </w:r>
      <w:r w:rsidRPr="001341A1">
        <w:rPr>
          <w:rFonts w:ascii="Times New Roman" w:eastAsia="Times New Roman" w:hAnsi="Times New Roman" w:cs="Times New Roman"/>
          <w:color w:val="000000"/>
          <w:sz w:val="26"/>
          <w:szCs w:val="26"/>
        </w:rPr>
        <w:t xml:space="preserve"> 3</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highlight w:val="yellow"/>
        </w:rPr>
        <w:t xml:space="preserve">D. </w:t>
      </w:r>
      <w:r w:rsidRPr="001341A1">
        <w:rPr>
          <w:rFonts w:ascii="Times New Roman" w:eastAsia="Times New Roman" w:hAnsi="Times New Roman" w:cs="Times New Roman"/>
          <w:color w:val="000000"/>
          <w:sz w:val="26"/>
          <w:szCs w:val="26"/>
          <w:highlight w:val="yellow"/>
        </w:rPr>
        <w:t>4</w:t>
      </w:r>
    </w:p>
    <w:p w:rsidR="00372EDE" w:rsidRPr="001341A1" w:rsidRDefault="0065108F" w:rsidP="00B20B78">
      <w:pPr>
        <w:tabs>
          <w:tab w:val="left" w:pos="180"/>
          <w:tab w:val="left" w:pos="2700"/>
          <w:tab w:val="left" w:pos="5400"/>
          <w:tab w:val="left" w:pos="8280"/>
        </w:tabs>
        <w:spacing w:after="0" w:line="276" w:lineRule="auto"/>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6:</w:t>
      </w:r>
      <w:r w:rsidRPr="001341A1">
        <w:rPr>
          <w:rFonts w:ascii="Times New Roman" w:eastAsia="Times New Roman" w:hAnsi="Times New Roman" w:cs="Times New Roman"/>
          <w:color w:val="000000"/>
          <w:sz w:val="26"/>
          <w:szCs w:val="26"/>
        </w:rPr>
        <w:t> Cho sơ đồ phản ứng hóa học dạng chữ: </w:t>
      </w:r>
    </w:p>
    <w:p w:rsidR="00372EDE" w:rsidRPr="001341A1" w:rsidRDefault="0065108F" w:rsidP="00B20B78">
      <w:pPr>
        <w:tabs>
          <w:tab w:val="left" w:pos="180"/>
          <w:tab w:val="left" w:pos="2700"/>
          <w:tab w:val="left" w:pos="5400"/>
          <w:tab w:val="left" w:pos="8280"/>
        </w:tabs>
        <w:spacing w:after="0" w:line="276" w:lineRule="auto"/>
        <w:jc w:val="center"/>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 xml:space="preserve">Acetic acid + Sodium hydrogencarbonate </w:t>
      </w:r>
      <w:r w:rsidRPr="001341A1">
        <w:rPr>
          <w:rFonts w:ascii="Times New Roman" w:hAnsi="Times New Roman" w:cs="Times New Roman"/>
          <w:color w:val="000000"/>
          <w:sz w:val="26"/>
          <w:szCs w:val="26"/>
        </w:rPr>
        <w:t>→</w:t>
      </w:r>
      <w:r w:rsidRPr="001341A1">
        <w:rPr>
          <w:rFonts w:ascii="Times New Roman" w:eastAsia="Times New Roman" w:hAnsi="Times New Roman" w:cs="Times New Roman"/>
          <w:color w:val="000000"/>
          <w:sz w:val="26"/>
          <w:szCs w:val="26"/>
        </w:rPr>
        <w:t xml:space="preserve"> Sodium acetate + Carbon dioxide (khí) + Nước </w:t>
      </w:r>
    </w:p>
    <w:p w:rsidR="00372EDE" w:rsidRPr="001341A1" w:rsidRDefault="0065108F" w:rsidP="00B20B78">
      <w:pPr>
        <w:tabs>
          <w:tab w:val="left" w:pos="180"/>
          <w:tab w:val="left" w:pos="2700"/>
          <w:tab w:val="left" w:pos="5400"/>
          <w:tab w:val="left" w:pos="8280"/>
        </w:tabs>
        <w:spacing w:after="0" w:line="276" w:lineRule="auto"/>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Áp dụng định luật bảo toàn khối lượ</w:t>
      </w:r>
      <w:r w:rsidRPr="001341A1">
        <w:rPr>
          <w:rFonts w:ascii="Times New Roman" w:eastAsia="Times New Roman" w:hAnsi="Times New Roman" w:cs="Times New Roman"/>
          <w:color w:val="000000"/>
          <w:sz w:val="26"/>
          <w:szCs w:val="26"/>
        </w:rPr>
        <w:t>ng cho sơ đồ trên.</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w:t>
      </w:r>
      <w:r w:rsidRPr="001341A1">
        <w:rPr>
          <w:rFonts w:ascii="Times New Roman" w:eastAsia="Times New Roman" w:hAnsi="Times New Roman" w:cs="Times New Roman"/>
          <w:color w:val="000000"/>
          <w:sz w:val="26"/>
          <w:szCs w:val="26"/>
        </w:rPr>
        <w:t xml:space="preserve"> m</w:t>
      </w:r>
      <w:r w:rsidRPr="001341A1">
        <w:rPr>
          <w:rFonts w:ascii="Times New Roman" w:eastAsia="Times New Roman" w:hAnsi="Times New Roman" w:cs="Times New Roman"/>
          <w:color w:val="000000"/>
          <w:sz w:val="26"/>
          <w:szCs w:val="26"/>
          <w:vertAlign w:val="subscript"/>
        </w:rPr>
        <w:t>Acetic acid</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Sodium hydrogencarbonate</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Sodium acetate</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Carbon dioxide</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Nước</w:t>
      </w:r>
      <w:r w:rsidRPr="001341A1">
        <w:rPr>
          <w:rFonts w:ascii="Times New Roman" w:eastAsia="Times New Roman" w:hAnsi="Times New Roman" w:cs="Times New Roman"/>
          <w:color w:val="000000"/>
          <w:sz w:val="26"/>
          <w:szCs w:val="26"/>
        </w:rPr>
        <w:t> </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B.</w:t>
      </w:r>
      <w:r w:rsidRPr="001341A1">
        <w:rPr>
          <w:rFonts w:ascii="Times New Roman" w:eastAsia="Times New Roman" w:hAnsi="Times New Roman" w:cs="Times New Roman"/>
          <w:color w:val="000000"/>
          <w:sz w:val="26"/>
          <w:szCs w:val="26"/>
        </w:rPr>
        <w:t xml:space="preserve"> m</w:t>
      </w:r>
      <w:r w:rsidRPr="001341A1">
        <w:rPr>
          <w:rFonts w:ascii="Times New Roman" w:eastAsia="Times New Roman" w:hAnsi="Times New Roman" w:cs="Times New Roman"/>
          <w:color w:val="000000"/>
          <w:sz w:val="26"/>
          <w:szCs w:val="26"/>
          <w:vertAlign w:val="subscript"/>
        </w:rPr>
        <w:t>Acetic acid</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Sodium hydrogencarbonate</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Sodium acetate</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Carbon dioxide</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Nước</w:t>
      </w:r>
      <w:r w:rsidRPr="001341A1">
        <w:rPr>
          <w:rFonts w:ascii="Times New Roman" w:eastAsia="Times New Roman" w:hAnsi="Times New Roman" w:cs="Times New Roman"/>
          <w:color w:val="000000"/>
          <w:sz w:val="26"/>
          <w:szCs w:val="26"/>
        </w:rPr>
        <w:t> </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w:t>
      </w:r>
      <w:r w:rsidRPr="001341A1">
        <w:rPr>
          <w:rFonts w:ascii="Times New Roman" w:eastAsia="Times New Roman" w:hAnsi="Times New Roman" w:cs="Times New Roman"/>
          <w:color w:val="000000"/>
          <w:sz w:val="26"/>
          <w:szCs w:val="26"/>
        </w:rPr>
        <w:t xml:space="preserve"> m</w:t>
      </w:r>
      <w:r w:rsidRPr="001341A1">
        <w:rPr>
          <w:rFonts w:ascii="Times New Roman" w:eastAsia="Times New Roman" w:hAnsi="Times New Roman" w:cs="Times New Roman"/>
          <w:color w:val="000000"/>
          <w:sz w:val="26"/>
          <w:szCs w:val="26"/>
          <w:vertAlign w:val="subscript"/>
        </w:rPr>
        <w:t>Acetic acid</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Sodium hydrogencarbonate</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Sodium acetate</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Carbon dioxide</w:t>
      </w:r>
      <w:r w:rsidRPr="001341A1">
        <w:rPr>
          <w:rFonts w:ascii="Times New Roman" w:eastAsia="Times New Roman" w:hAnsi="Times New Roman" w:cs="Times New Roman"/>
          <w:color w:val="000000"/>
          <w:sz w:val="26"/>
          <w:szCs w:val="26"/>
        </w:rPr>
        <w:t> - m</w:t>
      </w:r>
      <w:r w:rsidRPr="001341A1">
        <w:rPr>
          <w:rFonts w:ascii="Times New Roman" w:eastAsia="Times New Roman" w:hAnsi="Times New Roman" w:cs="Times New Roman"/>
          <w:color w:val="000000"/>
          <w:sz w:val="26"/>
          <w:szCs w:val="26"/>
          <w:vertAlign w:val="subscript"/>
        </w:rPr>
        <w:t>Nước</w:t>
      </w:r>
      <w:r w:rsidRPr="001341A1">
        <w:rPr>
          <w:rFonts w:ascii="Times New Roman" w:eastAsia="Times New Roman" w:hAnsi="Times New Roman" w:cs="Times New Roman"/>
          <w:color w:val="000000"/>
          <w:sz w:val="26"/>
          <w:szCs w:val="26"/>
        </w:rPr>
        <w:t> </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6"/>
          <w:szCs w:val="26"/>
        </w:rPr>
      </w:pPr>
      <w:r w:rsidRPr="001341A1">
        <w:rPr>
          <w:rFonts w:ascii="Times New Roman" w:eastAsia="Times New Roman" w:hAnsi="Times New Roman" w:cs="Times New Roman"/>
          <w:b/>
          <w:color w:val="000000"/>
          <w:sz w:val="26"/>
          <w:szCs w:val="26"/>
          <w:highlight w:val="yellow"/>
        </w:rPr>
        <w:t xml:space="preserve">D. </w:t>
      </w:r>
      <w:r w:rsidRPr="001341A1">
        <w:rPr>
          <w:rFonts w:ascii="Times New Roman" w:eastAsia="Times New Roman" w:hAnsi="Times New Roman" w:cs="Times New Roman"/>
          <w:color w:val="000000"/>
          <w:sz w:val="26"/>
          <w:szCs w:val="26"/>
          <w:highlight w:val="yellow"/>
        </w:rPr>
        <w:t>m</w:t>
      </w:r>
      <w:r w:rsidRPr="001341A1">
        <w:rPr>
          <w:rFonts w:ascii="Times New Roman" w:eastAsia="Times New Roman" w:hAnsi="Times New Roman" w:cs="Times New Roman"/>
          <w:color w:val="000000"/>
          <w:sz w:val="26"/>
          <w:szCs w:val="26"/>
          <w:highlight w:val="yellow"/>
          <w:vertAlign w:val="subscript"/>
        </w:rPr>
        <w:t>Acetic acid</w:t>
      </w:r>
      <w:r w:rsidRPr="001341A1">
        <w:rPr>
          <w:rFonts w:ascii="Times New Roman" w:eastAsia="Times New Roman" w:hAnsi="Times New Roman" w:cs="Times New Roman"/>
          <w:color w:val="000000"/>
          <w:sz w:val="26"/>
          <w:szCs w:val="26"/>
          <w:highlight w:val="yellow"/>
        </w:rPr>
        <w:t> + m</w:t>
      </w:r>
      <w:r w:rsidRPr="001341A1">
        <w:rPr>
          <w:rFonts w:ascii="Times New Roman" w:eastAsia="Times New Roman" w:hAnsi="Times New Roman" w:cs="Times New Roman"/>
          <w:color w:val="000000"/>
          <w:sz w:val="26"/>
          <w:szCs w:val="26"/>
          <w:highlight w:val="yellow"/>
          <w:vertAlign w:val="subscript"/>
        </w:rPr>
        <w:t>Sodium hydrogencarbonate</w:t>
      </w:r>
      <w:r w:rsidRPr="001341A1">
        <w:rPr>
          <w:rFonts w:ascii="Times New Roman" w:eastAsia="Times New Roman" w:hAnsi="Times New Roman" w:cs="Times New Roman"/>
          <w:color w:val="000000"/>
          <w:sz w:val="26"/>
          <w:szCs w:val="26"/>
          <w:highlight w:val="yellow"/>
        </w:rPr>
        <w:t> = m</w:t>
      </w:r>
      <w:r w:rsidRPr="001341A1">
        <w:rPr>
          <w:rFonts w:ascii="Times New Roman" w:eastAsia="Times New Roman" w:hAnsi="Times New Roman" w:cs="Times New Roman"/>
          <w:color w:val="000000"/>
          <w:sz w:val="26"/>
          <w:szCs w:val="26"/>
          <w:highlight w:val="yellow"/>
          <w:vertAlign w:val="subscript"/>
        </w:rPr>
        <w:t>Sodium acetate</w:t>
      </w:r>
      <w:r w:rsidRPr="001341A1">
        <w:rPr>
          <w:rFonts w:ascii="Times New Roman" w:eastAsia="Times New Roman" w:hAnsi="Times New Roman" w:cs="Times New Roman"/>
          <w:color w:val="000000"/>
          <w:sz w:val="26"/>
          <w:szCs w:val="26"/>
          <w:highlight w:val="yellow"/>
        </w:rPr>
        <w:t> + m</w:t>
      </w:r>
      <w:r w:rsidRPr="001341A1">
        <w:rPr>
          <w:rFonts w:ascii="Times New Roman" w:eastAsia="Times New Roman" w:hAnsi="Times New Roman" w:cs="Times New Roman"/>
          <w:color w:val="000000"/>
          <w:sz w:val="26"/>
          <w:szCs w:val="26"/>
          <w:highlight w:val="yellow"/>
          <w:vertAlign w:val="subscript"/>
        </w:rPr>
        <w:t>Carbon dioxide</w:t>
      </w:r>
      <w:r w:rsidRPr="001341A1">
        <w:rPr>
          <w:rFonts w:ascii="Times New Roman" w:eastAsia="Times New Roman" w:hAnsi="Times New Roman" w:cs="Times New Roman"/>
          <w:color w:val="000000"/>
          <w:sz w:val="26"/>
          <w:szCs w:val="26"/>
          <w:highlight w:val="yellow"/>
        </w:rPr>
        <w:t> + m</w:t>
      </w:r>
      <w:r w:rsidRPr="001341A1">
        <w:rPr>
          <w:rFonts w:ascii="Times New Roman" w:eastAsia="Times New Roman" w:hAnsi="Times New Roman" w:cs="Times New Roman"/>
          <w:color w:val="000000"/>
          <w:sz w:val="26"/>
          <w:szCs w:val="26"/>
          <w:highlight w:val="yellow"/>
          <w:vertAlign w:val="subscript"/>
        </w:rPr>
        <w:t>Nước</w:t>
      </w:r>
      <w:r w:rsidRPr="001341A1">
        <w:rPr>
          <w:rFonts w:ascii="Times New Roman" w:eastAsia="Times New Roman" w:hAnsi="Times New Roman" w:cs="Times New Roman"/>
          <w:b/>
          <w:color w:val="000000"/>
          <w:sz w:val="26"/>
          <w:szCs w:val="26"/>
          <w:vertAlign w:val="subscript"/>
        </w:rPr>
        <w:t> </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7:</w:t>
      </w:r>
      <w:r w:rsidRPr="001341A1">
        <w:rPr>
          <w:rFonts w:ascii="Times New Roman" w:eastAsia="Times New Roman" w:hAnsi="Times New Roman" w:cs="Times New Roman"/>
          <w:color w:val="000000"/>
          <w:sz w:val="26"/>
          <w:szCs w:val="26"/>
        </w:rPr>
        <w:t xml:space="preserve"> Khẳng định nào dưới đây </w:t>
      </w:r>
      <w:r w:rsidRPr="001341A1">
        <w:rPr>
          <w:rFonts w:ascii="Times New Roman" w:eastAsia="Times New Roman" w:hAnsi="Times New Roman" w:cs="Times New Roman"/>
          <w:b/>
          <w:color w:val="000000"/>
          <w:sz w:val="26"/>
          <w:szCs w:val="26"/>
        </w:rPr>
        <w:t>không</w:t>
      </w:r>
      <w:r w:rsidRPr="001341A1">
        <w:rPr>
          <w:rFonts w:ascii="Times New Roman" w:eastAsia="Times New Roman" w:hAnsi="Times New Roman" w:cs="Times New Roman"/>
          <w:color w:val="000000"/>
          <w:sz w:val="26"/>
          <w:szCs w:val="26"/>
        </w:rPr>
        <w:t xml:space="preserve"> đúng?</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w:t>
      </w:r>
      <w:r w:rsidRPr="001341A1">
        <w:rPr>
          <w:rFonts w:ascii="Times New Roman" w:eastAsia="Times New Roman" w:hAnsi="Times New Roman" w:cs="Times New Roman"/>
          <w:color w:val="000000"/>
          <w:sz w:val="26"/>
          <w:szCs w:val="26"/>
        </w:rPr>
        <w:t xml:space="preserve"> Lập phương trình hóa học gồm có 3 bước cơ bản.</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B.</w:t>
      </w:r>
      <w:r w:rsidRPr="001341A1">
        <w:rPr>
          <w:rFonts w:ascii="Times New Roman" w:eastAsia="Times New Roman" w:hAnsi="Times New Roman" w:cs="Times New Roman"/>
          <w:color w:val="000000"/>
          <w:sz w:val="26"/>
          <w:szCs w:val="26"/>
        </w:rPr>
        <w:t xml:space="preserve"> Phương trình hóa học biểu diễn ngắn gọn phản ứng hóa học.</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6"/>
          <w:szCs w:val="26"/>
        </w:rPr>
      </w:pPr>
      <w:r w:rsidRPr="001341A1">
        <w:rPr>
          <w:rFonts w:ascii="Times New Roman" w:eastAsia="Times New Roman" w:hAnsi="Times New Roman" w:cs="Times New Roman"/>
          <w:b/>
          <w:color w:val="000000"/>
          <w:sz w:val="26"/>
          <w:szCs w:val="26"/>
          <w:highlight w:val="yellow"/>
        </w:rPr>
        <w:t xml:space="preserve">C. </w:t>
      </w:r>
      <w:r w:rsidRPr="001341A1">
        <w:rPr>
          <w:rFonts w:ascii="Times New Roman" w:eastAsia="Times New Roman" w:hAnsi="Times New Roman" w:cs="Times New Roman"/>
          <w:color w:val="000000"/>
          <w:sz w:val="26"/>
          <w:szCs w:val="26"/>
          <w:highlight w:val="yellow"/>
        </w:rPr>
        <w:t>Sơ đồ phản ứng chính là phương trình hóa học.</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D.</w:t>
      </w:r>
      <w:r w:rsidRPr="001341A1">
        <w:rPr>
          <w:rFonts w:ascii="Times New Roman" w:eastAsia="Times New Roman" w:hAnsi="Times New Roman" w:cs="Times New Roman"/>
          <w:color w:val="000000"/>
          <w:sz w:val="26"/>
          <w:szCs w:val="26"/>
        </w:rPr>
        <w:t xml:space="preserve"> Ý nghĩa của phương trình hóa học cho biết lệ về số nguyên tử, số phân tử giữa các chất trong phản ứng cũng như giữa từng cặp chất trong phản ứng.</w:t>
      </w:r>
    </w:p>
    <w:p w:rsidR="00BB61E3" w:rsidRPr="001341A1" w:rsidRDefault="00BB61E3" w:rsidP="00BB61E3">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6"/>
          <w:szCs w:val="26"/>
        </w:rPr>
      </w:pPr>
      <w:r w:rsidRPr="001341A1">
        <w:rPr>
          <w:rFonts w:ascii="Times New Roman" w:hAnsi="Times New Roman" w:cs="Times New Roman"/>
          <w:b/>
          <w:sz w:val="26"/>
          <w:szCs w:val="26"/>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BB61E3" w:rsidRPr="001341A1" w:rsidTr="00E45EF1">
        <w:tc>
          <w:tcPr>
            <w:tcW w:w="1488"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1</w:t>
            </w:r>
          </w:p>
        </w:tc>
        <w:tc>
          <w:tcPr>
            <w:tcW w:w="1488"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2</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3</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4</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5</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6</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7</w:t>
            </w:r>
          </w:p>
        </w:tc>
      </w:tr>
      <w:tr w:rsidR="00BB61E3" w:rsidRPr="001341A1" w:rsidTr="00E45EF1">
        <w:tc>
          <w:tcPr>
            <w:tcW w:w="1488"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C</w:t>
            </w:r>
          </w:p>
        </w:tc>
        <w:tc>
          <w:tcPr>
            <w:tcW w:w="1488"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A</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D</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D</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D</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D</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jc w:val="both"/>
              <w:rPr>
                <w:b/>
                <w:sz w:val="26"/>
                <w:szCs w:val="26"/>
              </w:rPr>
            </w:pPr>
            <w:r w:rsidRPr="001341A1">
              <w:rPr>
                <w:b/>
                <w:sz w:val="26"/>
                <w:szCs w:val="26"/>
              </w:rPr>
              <w:t>C</w:t>
            </w:r>
          </w:p>
        </w:tc>
      </w:tr>
    </w:tbl>
    <w:p w:rsidR="00BB61E3" w:rsidRPr="001341A1" w:rsidRDefault="00BB61E3"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6"/>
          <w:szCs w:val="26"/>
        </w:rPr>
      </w:pPr>
    </w:p>
    <w:p w:rsidR="00B20B78"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b/>
          <w:color w:val="000000"/>
          <w:sz w:val="26"/>
          <w:szCs w:val="26"/>
        </w:rPr>
      </w:pPr>
      <w:r w:rsidRPr="001341A1">
        <w:rPr>
          <w:rFonts w:ascii="Times New Roman" w:eastAsia="Times New Roman" w:hAnsi="Times New Roman" w:cs="Times New Roman"/>
          <w:b/>
          <w:color w:val="FF0000"/>
          <w:sz w:val="26"/>
          <w:szCs w:val="26"/>
        </w:rPr>
        <w:t xml:space="preserve">MỨC ĐỘ 2 : HIỂU </w:t>
      </w:r>
      <w:r w:rsidRPr="001341A1">
        <w:rPr>
          <w:rFonts w:ascii="Times New Roman" w:eastAsia="Times New Roman" w:hAnsi="Times New Roman" w:cs="Times New Roman"/>
          <w:b/>
          <w:color w:val="000000"/>
          <w:sz w:val="26"/>
          <w:szCs w:val="26"/>
        </w:rPr>
        <w:t>(5 câu)</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8:</w:t>
      </w:r>
      <w:r w:rsidRPr="001341A1">
        <w:rPr>
          <w:rFonts w:ascii="Times New Roman" w:eastAsia="Times New Roman" w:hAnsi="Times New Roman" w:cs="Times New Roman"/>
          <w:color w:val="000000"/>
          <w:sz w:val="26"/>
          <w:szCs w:val="26"/>
        </w:rPr>
        <w:t> Một vật thể bằng sắt để ngoài trời, sau một thời gian bị gỉ. Hỏi khối lượng của vật thay đổi thế nào so với khối lượng của vật trước khi gỉ?</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highlight w:val="yellow"/>
        </w:rPr>
        <w:t xml:space="preserve">A. </w:t>
      </w:r>
      <w:r w:rsidRPr="001341A1">
        <w:rPr>
          <w:rFonts w:ascii="Times New Roman" w:eastAsia="Times New Roman" w:hAnsi="Times New Roman" w:cs="Times New Roman"/>
          <w:color w:val="000000"/>
          <w:sz w:val="26"/>
          <w:szCs w:val="26"/>
          <w:highlight w:val="yellow"/>
        </w:rPr>
        <w:t>Tăng</w:t>
      </w:r>
      <w:r w:rsidRPr="001341A1">
        <w:rPr>
          <w:rFonts w:ascii="Times New Roman" w:eastAsia="Times New Roman" w:hAnsi="Times New Roman" w:cs="Times New Roman"/>
          <w:b/>
          <w:color w:val="000000"/>
          <w:sz w:val="26"/>
          <w:szCs w:val="26"/>
        </w:rPr>
        <w:t>         </w:t>
      </w:r>
      <w:r w:rsidRPr="001341A1">
        <w:rPr>
          <w:rFonts w:ascii="Times New Roman" w:eastAsia="Times New Roman" w:hAnsi="Times New Roman" w:cs="Times New Roman"/>
          <w:b/>
          <w:color w:val="000000"/>
          <w:sz w:val="26"/>
          <w:szCs w:val="26"/>
        </w:rPr>
        <w:tab/>
        <w:t>B.</w:t>
      </w:r>
      <w:r w:rsidRPr="001341A1">
        <w:rPr>
          <w:rFonts w:ascii="Times New Roman" w:eastAsia="Times New Roman" w:hAnsi="Times New Roman" w:cs="Times New Roman"/>
          <w:color w:val="000000"/>
          <w:sz w:val="26"/>
          <w:szCs w:val="26"/>
        </w:rPr>
        <w:t xml:space="preserve"> Giảm   </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C.</w:t>
      </w:r>
      <w:r w:rsidRPr="001341A1">
        <w:rPr>
          <w:rFonts w:ascii="Times New Roman" w:eastAsia="Times New Roman" w:hAnsi="Times New Roman" w:cs="Times New Roman"/>
          <w:color w:val="000000"/>
          <w:sz w:val="26"/>
          <w:szCs w:val="26"/>
        </w:rPr>
        <w:t xml:space="preserve"> Không thay đổi            </w:t>
      </w:r>
      <w:r w:rsidRPr="001341A1">
        <w:rPr>
          <w:rFonts w:ascii="Times New Roman" w:eastAsia="Times New Roman" w:hAnsi="Times New Roman" w:cs="Times New Roman"/>
          <w:b/>
          <w:color w:val="000000"/>
          <w:sz w:val="26"/>
          <w:szCs w:val="26"/>
        </w:rPr>
        <w:t>D.</w:t>
      </w:r>
      <w:r w:rsidRPr="001341A1">
        <w:rPr>
          <w:rFonts w:ascii="Times New Roman" w:eastAsia="Times New Roman" w:hAnsi="Times New Roman" w:cs="Times New Roman"/>
          <w:color w:val="000000"/>
          <w:sz w:val="26"/>
          <w:szCs w:val="26"/>
        </w:rPr>
        <w:t xml:space="preserve"> Không thể biết</w:t>
      </w:r>
    </w:p>
    <w:p w:rsidR="00372EDE" w:rsidRPr="001341A1" w:rsidRDefault="0065108F" w:rsidP="00B20B78">
      <w:pPr>
        <w:pBdr>
          <w:top w:val="nil"/>
          <w:left w:val="nil"/>
          <w:bottom w:val="nil"/>
          <w:right w:val="nil"/>
          <w:between w:val="nil"/>
        </w:pBdr>
        <w:spacing w:after="0" w:line="276" w:lineRule="auto"/>
        <w:rPr>
          <w:rFonts w:ascii="Times New Roman" w:eastAsia="Times New Roman" w:hAnsi="Times New Roman" w:cs="Times New Roman"/>
          <w:b/>
          <w:color w:val="000000"/>
          <w:sz w:val="26"/>
          <w:szCs w:val="26"/>
        </w:rPr>
      </w:pPr>
      <w:r w:rsidRPr="001341A1">
        <w:rPr>
          <w:rFonts w:ascii="Times New Roman" w:hAnsi="Times New Roman" w:cs="Times New Roman"/>
          <w:noProof/>
          <w:sz w:val="26"/>
          <w:szCs w:val="26"/>
        </w:rPr>
        <w:drawing>
          <wp:inline distT="0" distB="0" distL="0" distR="0" wp14:anchorId="50231BEF" wp14:editId="6DF37E62">
            <wp:extent cx="2099523" cy="1398817"/>
            <wp:effectExtent l="0" t="0" r="0" b="0"/>
            <wp:docPr id="1694764091" name="image4.jpg" descr="Hướng dẫn sơn lại bề mặt sắt thép bị tàn phá bởi rỉ sét | Tongkhoson.com"/>
            <wp:cNvGraphicFramePr/>
            <a:graphic xmlns:a="http://schemas.openxmlformats.org/drawingml/2006/main">
              <a:graphicData uri="http://schemas.openxmlformats.org/drawingml/2006/picture">
                <pic:pic xmlns:pic="http://schemas.openxmlformats.org/drawingml/2006/picture">
                  <pic:nvPicPr>
                    <pic:cNvPr id="0" name="image4.jpg" descr="Hướng dẫn sơn lại bề mặt sắt thép bị tàn phá bởi rỉ sét | Tongkhoson.com"/>
                    <pic:cNvPicPr preferRelativeResize="0"/>
                  </pic:nvPicPr>
                  <pic:blipFill>
                    <a:blip r:embed="rId129"/>
                    <a:srcRect/>
                    <a:stretch>
                      <a:fillRect/>
                    </a:stretch>
                  </pic:blipFill>
                  <pic:spPr>
                    <a:xfrm>
                      <a:off x="0" y="0"/>
                      <a:ext cx="2099523" cy="1398817"/>
                    </a:xfrm>
                    <a:prstGeom prst="rect">
                      <a:avLst/>
                    </a:prstGeom>
                    <a:ln/>
                  </pic:spPr>
                </pic:pic>
              </a:graphicData>
            </a:graphic>
          </wp:inline>
        </w:drawing>
      </w:r>
      <w:r w:rsidRPr="001341A1">
        <w:rPr>
          <w:rFonts w:ascii="Times New Roman" w:eastAsia="Times New Roman" w:hAnsi="Times New Roman" w:cs="Times New Roman"/>
          <w:b/>
          <w:color w:val="000000"/>
          <w:sz w:val="26"/>
          <w:szCs w:val="26"/>
        </w:rPr>
        <w:t>Hướng dẫn giải</w:t>
      </w:r>
    </w:p>
    <w:p w:rsidR="00372EDE" w:rsidRPr="001341A1" w:rsidRDefault="0065108F" w:rsidP="00B20B78">
      <w:pPr>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Sắt phản ứng với Oxygen tạo thành gỉ sắt chính là oxide của Sắt nên khối lượng sẽ tăng.</w:t>
      </w:r>
    </w:p>
    <w:p w:rsidR="00372EDE" w:rsidRPr="001341A1" w:rsidRDefault="0065108F" w:rsidP="00B20B78">
      <w:pPr>
        <w:tabs>
          <w:tab w:val="left" w:pos="180"/>
          <w:tab w:val="left" w:pos="2880"/>
          <w:tab w:val="left" w:pos="5760"/>
          <w:tab w:val="left" w:pos="864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9:</w:t>
      </w:r>
      <w:r w:rsidRPr="001341A1">
        <w:rPr>
          <w:rFonts w:ascii="Times New Roman" w:eastAsia="Times New Roman" w:hAnsi="Times New Roman" w:cs="Times New Roman"/>
          <w:color w:val="000000"/>
          <w:sz w:val="26"/>
          <w:szCs w:val="26"/>
        </w:rPr>
        <w:t> Cho biết tỉ lệ giữa các chất tham gia phản ứng trong phương trình sau:</w:t>
      </w:r>
    </w:p>
    <w:p w:rsidR="00372EDE" w:rsidRPr="001341A1" w:rsidRDefault="00B55EDC" w:rsidP="00B55EDC">
      <w:pPr>
        <w:pStyle w:val="MTDisplayEquation"/>
        <w:rPr>
          <w:rFonts w:eastAsia="Cambria Math"/>
          <w:color w:val="000000"/>
          <w:sz w:val="26"/>
          <w:szCs w:val="26"/>
        </w:rPr>
      </w:pPr>
      <w:r>
        <w:tab/>
      </w:r>
      <w:r w:rsidRPr="00B55EDC">
        <w:rPr>
          <w:position w:val="-14"/>
        </w:rPr>
        <w:object w:dxaOrig="4180" w:dyaOrig="400">
          <v:shape id="_x0000_i1033" type="#_x0000_t75" style="width:209.25pt;height:20.25pt" o:ole="">
            <v:imagedata r:id="rId130" o:title=""/>
          </v:shape>
          <o:OLEObject Type="Embed" ProgID="Equation.DSMT4" ShapeID="_x0000_i1033" DrawAspect="Content" ObjectID="_1750078795" r:id="rId131"/>
        </w:objec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b/>
      </w:r>
      <w:r w:rsidRPr="001341A1">
        <w:rPr>
          <w:rFonts w:ascii="Times New Roman" w:eastAsia="Times New Roman" w:hAnsi="Times New Roman" w:cs="Times New Roman"/>
          <w:b/>
          <w:color w:val="000000"/>
          <w:sz w:val="26"/>
          <w:szCs w:val="26"/>
          <w:highlight w:val="yellow"/>
        </w:rPr>
        <w:t xml:space="preserve">A. </w:t>
      </w:r>
      <w:r w:rsidRPr="001341A1">
        <w:rPr>
          <w:rFonts w:ascii="Times New Roman" w:eastAsia="Times New Roman" w:hAnsi="Times New Roman" w:cs="Times New Roman"/>
          <w:color w:val="000000"/>
          <w:sz w:val="26"/>
          <w:szCs w:val="26"/>
          <w:highlight w:val="yellow"/>
        </w:rPr>
        <w:t>1 : 1</w:t>
      </w:r>
      <w:r w:rsidRPr="001341A1">
        <w:rPr>
          <w:rFonts w:ascii="Times New Roman" w:eastAsia="Times New Roman" w:hAnsi="Times New Roman" w:cs="Times New Roman"/>
          <w:b/>
          <w:color w:val="000000"/>
          <w:sz w:val="26"/>
          <w:szCs w:val="26"/>
        </w:rPr>
        <w:tab/>
        <w:t>B.</w:t>
      </w:r>
      <w:r w:rsidRPr="001341A1">
        <w:rPr>
          <w:rFonts w:ascii="Times New Roman" w:eastAsia="Times New Roman" w:hAnsi="Times New Roman" w:cs="Times New Roman"/>
          <w:color w:val="000000"/>
          <w:sz w:val="26"/>
          <w:szCs w:val="26"/>
        </w:rPr>
        <w:t xml:space="preserve"> 1 : 2</w:t>
      </w:r>
      <w:r w:rsidRPr="001341A1">
        <w:rPr>
          <w:rFonts w:ascii="Times New Roman" w:eastAsia="Times New Roman" w:hAnsi="Times New Roman" w:cs="Times New Roman"/>
          <w:b/>
          <w:color w:val="000000"/>
          <w:sz w:val="26"/>
          <w:szCs w:val="26"/>
        </w:rPr>
        <w:tab/>
        <w:t>C.</w:t>
      </w:r>
      <w:r w:rsidRPr="001341A1">
        <w:rPr>
          <w:rFonts w:ascii="Times New Roman" w:eastAsia="Times New Roman" w:hAnsi="Times New Roman" w:cs="Times New Roman"/>
          <w:color w:val="000000"/>
          <w:sz w:val="26"/>
          <w:szCs w:val="26"/>
        </w:rPr>
        <w:t xml:space="preserve"> 2 : 1</w:t>
      </w:r>
      <w:r w:rsidRPr="001341A1">
        <w:rPr>
          <w:rFonts w:ascii="Times New Roman" w:eastAsia="Times New Roman" w:hAnsi="Times New Roman" w:cs="Times New Roman"/>
          <w:b/>
          <w:color w:val="000000"/>
          <w:sz w:val="26"/>
          <w:szCs w:val="26"/>
        </w:rPr>
        <w:tab/>
        <w:t>D.</w:t>
      </w:r>
      <w:r w:rsidRPr="001341A1">
        <w:rPr>
          <w:rFonts w:ascii="Times New Roman" w:eastAsia="Times New Roman" w:hAnsi="Times New Roman" w:cs="Times New Roman"/>
          <w:color w:val="000000"/>
          <w:sz w:val="26"/>
          <w:szCs w:val="26"/>
        </w:rPr>
        <w:t xml:space="preserve"> 2 : 3</w:t>
      </w:r>
      <w:r w:rsidRPr="001341A1">
        <w:rPr>
          <w:rFonts w:ascii="Times New Roman" w:eastAsia="Times New Roman" w:hAnsi="Times New Roman" w:cs="Times New Roman"/>
          <w:b/>
          <w:color w:val="000000"/>
          <w:sz w:val="26"/>
          <w:szCs w:val="26"/>
        </w:rPr>
        <w:t>Câu 10:</w:t>
      </w:r>
      <w:r w:rsidRPr="001341A1">
        <w:rPr>
          <w:rFonts w:ascii="Times New Roman" w:eastAsia="Times New Roman" w:hAnsi="Times New Roman" w:cs="Times New Roman"/>
          <w:color w:val="000000"/>
          <w:sz w:val="26"/>
          <w:szCs w:val="26"/>
        </w:rPr>
        <w:t> Nung đá vôi thu được sản phẩm là vôi sống và khí Carbon dioxide. Kết luận nào sau đây là đúng?</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w:t>
      </w:r>
      <w:r w:rsidRPr="001341A1">
        <w:rPr>
          <w:rFonts w:ascii="Times New Roman" w:eastAsia="Times New Roman" w:hAnsi="Times New Roman" w:cs="Times New Roman"/>
          <w:color w:val="000000"/>
          <w:sz w:val="26"/>
          <w:szCs w:val="26"/>
        </w:rPr>
        <w:t xml:space="preserve"> Khối lượng đá vôi đem nung bằng khối lượng vôi sống tạo thành.</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B.</w:t>
      </w:r>
      <w:r w:rsidRPr="001341A1">
        <w:rPr>
          <w:rFonts w:ascii="Times New Roman" w:eastAsia="Times New Roman" w:hAnsi="Times New Roman" w:cs="Times New Roman"/>
          <w:color w:val="000000"/>
          <w:sz w:val="26"/>
          <w:szCs w:val="26"/>
        </w:rPr>
        <w:t xml:space="preserve"> Khối lượng đá vôi bằng khối lượng khí Carbon dioxide sinh ra.</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6"/>
          <w:szCs w:val="26"/>
        </w:rPr>
      </w:pPr>
      <w:r w:rsidRPr="001341A1">
        <w:rPr>
          <w:rFonts w:ascii="Times New Roman" w:eastAsia="Times New Roman" w:hAnsi="Times New Roman" w:cs="Times New Roman"/>
          <w:b/>
          <w:color w:val="000000"/>
          <w:sz w:val="26"/>
          <w:szCs w:val="26"/>
          <w:highlight w:val="yellow"/>
        </w:rPr>
        <w:t xml:space="preserve">C. </w:t>
      </w:r>
      <w:r w:rsidRPr="001341A1">
        <w:rPr>
          <w:rFonts w:ascii="Times New Roman" w:eastAsia="Times New Roman" w:hAnsi="Times New Roman" w:cs="Times New Roman"/>
          <w:color w:val="000000"/>
          <w:sz w:val="26"/>
          <w:szCs w:val="26"/>
          <w:highlight w:val="yellow"/>
        </w:rPr>
        <w:t>Khối lượng đá vôi bằng khối lượng khí Carbon dioxide cộng với khối lượng vôi sống.</w:t>
      </w:r>
    </w:p>
    <w:p w:rsidR="00372EDE" w:rsidRPr="001341A1" w:rsidRDefault="0065108F" w:rsidP="00B20B78">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D.</w:t>
      </w:r>
      <w:r w:rsidRPr="001341A1">
        <w:rPr>
          <w:rFonts w:ascii="Times New Roman" w:eastAsia="Times New Roman" w:hAnsi="Times New Roman" w:cs="Times New Roman"/>
          <w:color w:val="000000"/>
          <w:sz w:val="26"/>
          <w:szCs w:val="26"/>
        </w:rPr>
        <w:t xml:space="preserve"> Sau phản ứng khối lượng đá vôi tăng lên.</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b/>
          <w:color w:val="333333"/>
          <w:sz w:val="26"/>
          <w:szCs w:val="26"/>
        </w:rPr>
      </w:pPr>
      <w:r w:rsidRPr="001341A1">
        <w:rPr>
          <w:rFonts w:ascii="Times New Roman" w:hAnsi="Times New Roman" w:cs="Times New Roman"/>
          <w:noProof/>
          <w:sz w:val="26"/>
          <w:szCs w:val="26"/>
        </w:rPr>
        <w:lastRenderedPageBreak/>
        <w:drawing>
          <wp:inline distT="0" distB="0" distL="0" distR="0" wp14:anchorId="31445849" wp14:editId="25FBA48A">
            <wp:extent cx="2499911" cy="1875052"/>
            <wp:effectExtent l="0" t="0" r="0" b="0"/>
            <wp:docPr id="1694764093" name="image5.jpg" descr="Đá Vôi Là Gì? Đặc Điểm Và Ứng Dụng Của Đá Vôi Mới Nhất 2020"/>
            <wp:cNvGraphicFramePr/>
            <a:graphic xmlns:a="http://schemas.openxmlformats.org/drawingml/2006/main">
              <a:graphicData uri="http://schemas.openxmlformats.org/drawingml/2006/picture">
                <pic:pic xmlns:pic="http://schemas.openxmlformats.org/drawingml/2006/picture">
                  <pic:nvPicPr>
                    <pic:cNvPr id="0" name="image5.jpg" descr="Đá Vôi Là Gì? Đặc Điểm Và Ứng Dụng Của Đá Vôi Mới Nhất 2020"/>
                    <pic:cNvPicPr preferRelativeResize="0"/>
                  </pic:nvPicPr>
                  <pic:blipFill>
                    <a:blip r:embed="rId132"/>
                    <a:srcRect/>
                    <a:stretch>
                      <a:fillRect/>
                    </a:stretch>
                  </pic:blipFill>
                  <pic:spPr>
                    <a:xfrm>
                      <a:off x="0" y="0"/>
                      <a:ext cx="2499911" cy="1875052"/>
                    </a:xfrm>
                    <a:prstGeom prst="rect">
                      <a:avLst/>
                    </a:prstGeom>
                    <a:ln/>
                  </pic:spPr>
                </pic:pic>
              </a:graphicData>
            </a:graphic>
          </wp:inline>
        </w:drawing>
      </w:r>
      <w:r w:rsidRPr="001341A1">
        <w:rPr>
          <w:rFonts w:ascii="Times New Roman" w:eastAsia="Times New Roman" w:hAnsi="Times New Roman" w:cs="Times New Roman"/>
          <w:b/>
          <w:color w:val="333333"/>
          <w:sz w:val="26"/>
          <w:szCs w:val="26"/>
        </w:rPr>
        <w:t>Hướng dẫn giải:</w:t>
      </w:r>
    </w:p>
    <w:p w:rsidR="00372EDE" w:rsidRPr="001341A1" w:rsidRDefault="0065108F" w:rsidP="00B20B78">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 xml:space="preserve">Áp dụng định </w:t>
      </w:r>
      <w:r w:rsidRPr="001341A1">
        <w:rPr>
          <w:rFonts w:ascii="Times New Roman" w:eastAsia="Times New Roman" w:hAnsi="Times New Roman" w:cs="Times New Roman"/>
          <w:color w:val="000000"/>
          <w:sz w:val="26"/>
          <w:szCs w:val="26"/>
        </w:rPr>
        <w:t>luật bảo toàn khối lượng: </w:t>
      </w:r>
    </w:p>
    <w:p w:rsidR="00372EDE" w:rsidRPr="001341A1" w:rsidRDefault="0065108F" w:rsidP="00B20B78">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6"/>
          <w:szCs w:val="26"/>
          <w:vertAlign w:val="subscript"/>
        </w:rPr>
      </w:pPr>
      <w:r w:rsidRPr="001341A1">
        <w:rPr>
          <w:rFonts w:ascii="Times New Roman" w:eastAsia="Times New Roman" w:hAnsi="Times New Roman" w:cs="Times New Roman"/>
          <w:color w:val="000000"/>
          <w:sz w:val="26"/>
          <w:szCs w:val="26"/>
        </w:rPr>
        <w:t>Khối lượng đá vôi = khối lượng vôi sống + khối lượng khí Carbon dioxide</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11:</w:t>
      </w:r>
      <w:r w:rsidRPr="001341A1">
        <w:rPr>
          <w:rFonts w:ascii="Times New Roman" w:eastAsia="Times New Roman" w:hAnsi="Times New Roman" w:cs="Times New Roman"/>
          <w:color w:val="000000"/>
          <w:sz w:val="26"/>
          <w:szCs w:val="26"/>
        </w:rPr>
        <w:t xml:space="preserve"> Điền vào chỗ trống: </w:t>
      </w:r>
      <w:r w:rsidR="00B55EDC" w:rsidRPr="00B55EDC">
        <w:rPr>
          <w:position w:val="-12"/>
        </w:rPr>
        <w:object w:dxaOrig="2180" w:dyaOrig="360">
          <v:shape id="_x0000_i1032" type="#_x0000_t75" style="width:108.75pt;height:18pt" o:ole="">
            <v:imagedata r:id="rId133" o:title=""/>
          </v:shape>
          <o:OLEObject Type="Embed" ProgID="Equation.DSMT4" ShapeID="_x0000_i1032" DrawAspect="Content" ObjectID="_1750078796" r:id="rId134"/>
        </w:objec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b/>
        <w:t>A.</w:t>
      </w:r>
      <w:r w:rsidRPr="001341A1">
        <w:rPr>
          <w:rFonts w:ascii="Times New Roman" w:eastAsia="Times New Roman" w:hAnsi="Times New Roman" w:cs="Times New Roman"/>
          <w:color w:val="000000"/>
          <w:sz w:val="26"/>
          <w:szCs w:val="26"/>
        </w:rPr>
        <w:t xml:space="preserve"> 2, 3, 1</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highlight w:val="yellow"/>
        </w:rPr>
        <w:t xml:space="preserve">B. </w:t>
      </w:r>
      <w:r w:rsidRPr="001341A1">
        <w:rPr>
          <w:rFonts w:ascii="Times New Roman" w:eastAsia="Times New Roman" w:hAnsi="Times New Roman" w:cs="Times New Roman"/>
          <w:color w:val="000000"/>
          <w:sz w:val="26"/>
          <w:szCs w:val="26"/>
          <w:highlight w:val="yellow"/>
        </w:rPr>
        <w:t>4, 3, 2</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C.</w:t>
      </w:r>
      <w:r w:rsidRPr="001341A1">
        <w:rPr>
          <w:rFonts w:ascii="Times New Roman" w:eastAsia="Times New Roman" w:hAnsi="Times New Roman" w:cs="Times New Roman"/>
          <w:color w:val="000000"/>
          <w:sz w:val="26"/>
          <w:szCs w:val="26"/>
        </w:rPr>
        <w:t xml:space="preserve"> 4, 2, 3</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D.</w:t>
      </w:r>
      <w:r w:rsidRPr="001341A1">
        <w:rPr>
          <w:rFonts w:ascii="Times New Roman" w:eastAsia="Times New Roman" w:hAnsi="Times New Roman" w:cs="Times New Roman"/>
          <w:color w:val="000000"/>
          <w:sz w:val="26"/>
          <w:szCs w:val="26"/>
        </w:rPr>
        <w:t xml:space="preserve"> 2, 3, 2</w:t>
      </w:r>
    </w:p>
    <w:p w:rsidR="00372EDE" w:rsidRPr="001341A1" w:rsidRDefault="0065108F" w:rsidP="00B20B78">
      <w:pPr>
        <w:tabs>
          <w:tab w:val="left" w:pos="180"/>
          <w:tab w:val="left" w:pos="2880"/>
          <w:tab w:val="left" w:pos="5760"/>
          <w:tab w:val="left" w:pos="864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12:</w:t>
      </w:r>
      <w:r w:rsidRPr="001341A1">
        <w:rPr>
          <w:rFonts w:ascii="Times New Roman" w:eastAsia="Times New Roman" w:hAnsi="Times New Roman" w:cs="Times New Roman"/>
          <w:color w:val="000000"/>
          <w:sz w:val="26"/>
          <w:szCs w:val="26"/>
        </w:rPr>
        <w:t> </w:t>
      </w:r>
      <w:r w:rsidR="00B55EDC" w:rsidRPr="00B55EDC">
        <w:rPr>
          <w:position w:val="-12"/>
        </w:rPr>
        <w:object w:dxaOrig="3300" w:dyaOrig="360">
          <v:shape id="_x0000_i1031" type="#_x0000_t75" style="width:165pt;height:18pt" o:ole="">
            <v:imagedata r:id="rId135" o:title=""/>
          </v:shape>
          <o:OLEObject Type="Embed" ProgID="Equation.DSMT4" ShapeID="_x0000_i1031" DrawAspect="Content" ObjectID="_1750078797" r:id="rId136"/>
        </w:object>
      </w:r>
      <w:r w:rsidRPr="001341A1">
        <w:rPr>
          <w:rFonts w:ascii="Times New Roman" w:eastAsia="Times New Roman" w:hAnsi="Times New Roman" w:cs="Times New Roman"/>
          <w:color w:val="000000"/>
          <w:sz w:val="26"/>
          <w:szCs w:val="26"/>
        </w:rPr>
        <w:t>. X là?</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b/>
      </w:r>
      <w:r w:rsidRPr="001341A1">
        <w:rPr>
          <w:rFonts w:ascii="Times New Roman" w:eastAsia="Times New Roman" w:hAnsi="Times New Roman" w:cs="Times New Roman"/>
          <w:b/>
          <w:color w:val="000000"/>
          <w:sz w:val="26"/>
          <w:szCs w:val="26"/>
          <w:highlight w:val="yellow"/>
        </w:rPr>
        <w:t>A. </w:t>
      </w:r>
      <w:r w:rsidRPr="001341A1">
        <w:rPr>
          <w:rFonts w:ascii="Times New Roman" w:eastAsia="Times New Roman" w:hAnsi="Times New Roman" w:cs="Times New Roman"/>
          <w:color w:val="000000"/>
          <w:sz w:val="26"/>
          <w:szCs w:val="26"/>
          <w:highlight w:val="yellow"/>
        </w:rPr>
        <w:t>HCl</w:t>
      </w:r>
      <w:r w:rsidRPr="001341A1">
        <w:rPr>
          <w:rFonts w:ascii="Times New Roman" w:eastAsia="Times New Roman" w:hAnsi="Times New Roman" w:cs="Times New Roman"/>
          <w:b/>
          <w:color w:val="000000"/>
          <w:sz w:val="26"/>
          <w:szCs w:val="26"/>
        </w:rPr>
        <w:tab/>
        <w:t>B.</w:t>
      </w:r>
      <w:r w:rsidRPr="001341A1">
        <w:rPr>
          <w:rFonts w:ascii="Times New Roman" w:eastAsia="Times New Roman" w:hAnsi="Times New Roman" w:cs="Times New Roman"/>
          <w:color w:val="000000"/>
          <w:sz w:val="26"/>
          <w:szCs w:val="26"/>
        </w:rPr>
        <w:t> Cl</w:t>
      </w:r>
      <w:r w:rsidRPr="001341A1">
        <w:rPr>
          <w:rFonts w:ascii="Times New Roman" w:eastAsia="Times New Roman" w:hAnsi="Times New Roman" w:cs="Times New Roman"/>
          <w:color w:val="000000"/>
          <w:sz w:val="26"/>
          <w:szCs w:val="26"/>
          <w:vertAlign w:val="subscript"/>
        </w:rPr>
        <w:t>2</w:t>
      </w:r>
      <w:r w:rsidRPr="001341A1">
        <w:rPr>
          <w:rFonts w:ascii="Times New Roman" w:eastAsia="Times New Roman" w:hAnsi="Times New Roman" w:cs="Times New Roman"/>
          <w:b/>
          <w:color w:val="000000"/>
          <w:sz w:val="26"/>
          <w:szCs w:val="26"/>
        </w:rPr>
        <w:tab/>
        <w:t>C.</w:t>
      </w:r>
      <w:r w:rsidRPr="001341A1">
        <w:rPr>
          <w:rFonts w:ascii="Times New Roman" w:eastAsia="Times New Roman" w:hAnsi="Times New Roman" w:cs="Times New Roman"/>
          <w:color w:val="000000"/>
          <w:sz w:val="26"/>
          <w:szCs w:val="26"/>
        </w:rPr>
        <w:t> H</w:t>
      </w:r>
      <w:r w:rsidRPr="001341A1">
        <w:rPr>
          <w:rFonts w:ascii="Times New Roman" w:eastAsia="Times New Roman" w:hAnsi="Times New Roman" w:cs="Times New Roman"/>
          <w:color w:val="000000"/>
          <w:sz w:val="26"/>
          <w:szCs w:val="26"/>
          <w:vertAlign w:val="subscript"/>
        </w:rPr>
        <w:t>2</w:t>
      </w:r>
      <w:r w:rsidRPr="001341A1">
        <w:rPr>
          <w:rFonts w:ascii="Times New Roman" w:eastAsia="Times New Roman" w:hAnsi="Times New Roman" w:cs="Times New Roman"/>
          <w:b/>
          <w:color w:val="000000"/>
          <w:sz w:val="26"/>
          <w:szCs w:val="26"/>
        </w:rPr>
        <w:tab/>
        <w:t>D.</w:t>
      </w:r>
      <w:r w:rsidRPr="001341A1">
        <w:rPr>
          <w:rFonts w:ascii="Times New Roman" w:eastAsia="Times New Roman" w:hAnsi="Times New Roman" w:cs="Times New Roman"/>
          <w:color w:val="000000"/>
          <w:sz w:val="26"/>
          <w:szCs w:val="26"/>
        </w:rPr>
        <w:t> HO</w:t>
      </w:r>
    </w:p>
    <w:p w:rsidR="00BB61E3" w:rsidRPr="001341A1" w:rsidRDefault="00BB61E3" w:rsidP="00BB61E3">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6"/>
          <w:szCs w:val="26"/>
        </w:rPr>
      </w:pPr>
      <w:r w:rsidRPr="001341A1">
        <w:rPr>
          <w:rFonts w:ascii="Times New Roman" w:hAnsi="Times New Roman" w:cs="Times New Roman"/>
          <w:b/>
          <w:sz w:val="26"/>
          <w:szCs w:val="26"/>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BB61E3" w:rsidRPr="001341A1" w:rsidTr="00E45EF1">
        <w:tc>
          <w:tcPr>
            <w:tcW w:w="1488" w:type="dxa"/>
          </w:tcPr>
          <w:p w:rsidR="00BB61E3" w:rsidRPr="001341A1" w:rsidRDefault="00BB61E3" w:rsidP="00E45EF1">
            <w:pPr>
              <w:tabs>
                <w:tab w:val="left" w:pos="284"/>
                <w:tab w:val="left" w:pos="2835"/>
                <w:tab w:val="left" w:pos="5387"/>
                <w:tab w:val="left" w:pos="7938"/>
              </w:tabs>
              <w:autoSpaceDE w:val="0"/>
              <w:autoSpaceDN w:val="0"/>
              <w:adjustRightInd w:val="0"/>
              <w:spacing w:line="276" w:lineRule="auto"/>
              <w:jc w:val="both"/>
              <w:rPr>
                <w:b/>
                <w:sz w:val="26"/>
                <w:szCs w:val="26"/>
              </w:rPr>
            </w:pPr>
            <w:r w:rsidRPr="001341A1">
              <w:rPr>
                <w:b/>
                <w:sz w:val="26"/>
                <w:szCs w:val="26"/>
              </w:rPr>
              <w:t>8</w:t>
            </w:r>
          </w:p>
        </w:tc>
        <w:tc>
          <w:tcPr>
            <w:tcW w:w="1488" w:type="dxa"/>
          </w:tcPr>
          <w:p w:rsidR="00BB61E3" w:rsidRPr="001341A1" w:rsidRDefault="00BB61E3" w:rsidP="00E45EF1">
            <w:pPr>
              <w:tabs>
                <w:tab w:val="left" w:pos="284"/>
                <w:tab w:val="left" w:pos="2835"/>
                <w:tab w:val="left" w:pos="5387"/>
                <w:tab w:val="left" w:pos="7938"/>
              </w:tabs>
              <w:autoSpaceDE w:val="0"/>
              <w:autoSpaceDN w:val="0"/>
              <w:adjustRightInd w:val="0"/>
              <w:spacing w:line="276" w:lineRule="auto"/>
              <w:jc w:val="both"/>
              <w:rPr>
                <w:b/>
                <w:sz w:val="26"/>
                <w:szCs w:val="26"/>
              </w:rPr>
            </w:pPr>
            <w:r w:rsidRPr="001341A1">
              <w:rPr>
                <w:b/>
                <w:sz w:val="26"/>
                <w:szCs w:val="26"/>
              </w:rPr>
              <w:t>9</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spacing w:line="276" w:lineRule="auto"/>
              <w:jc w:val="both"/>
              <w:rPr>
                <w:b/>
                <w:sz w:val="26"/>
                <w:szCs w:val="26"/>
              </w:rPr>
            </w:pPr>
            <w:r w:rsidRPr="001341A1">
              <w:rPr>
                <w:b/>
                <w:sz w:val="26"/>
                <w:szCs w:val="26"/>
              </w:rPr>
              <w:t>10</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spacing w:line="276" w:lineRule="auto"/>
              <w:jc w:val="both"/>
              <w:rPr>
                <w:b/>
                <w:sz w:val="26"/>
                <w:szCs w:val="26"/>
              </w:rPr>
            </w:pPr>
            <w:r w:rsidRPr="001341A1">
              <w:rPr>
                <w:b/>
                <w:sz w:val="26"/>
                <w:szCs w:val="26"/>
              </w:rPr>
              <w:t>11</w:t>
            </w:r>
          </w:p>
        </w:tc>
        <w:tc>
          <w:tcPr>
            <w:tcW w:w="1489" w:type="dxa"/>
          </w:tcPr>
          <w:p w:rsidR="00BB61E3" w:rsidRPr="001341A1" w:rsidRDefault="00BB61E3" w:rsidP="00E45EF1">
            <w:pPr>
              <w:tabs>
                <w:tab w:val="left" w:pos="284"/>
                <w:tab w:val="left" w:pos="2835"/>
                <w:tab w:val="left" w:pos="5387"/>
                <w:tab w:val="left" w:pos="7938"/>
              </w:tabs>
              <w:autoSpaceDE w:val="0"/>
              <w:autoSpaceDN w:val="0"/>
              <w:adjustRightInd w:val="0"/>
              <w:spacing w:line="276" w:lineRule="auto"/>
              <w:jc w:val="both"/>
              <w:rPr>
                <w:b/>
                <w:sz w:val="26"/>
                <w:szCs w:val="26"/>
              </w:rPr>
            </w:pPr>
            <w:r w:rsidRPr="001341A1">
              <w:rPr>
                <w:b/>
                <w:sz w:val="26"/>
                <w:szCs w:val="26"/>
              </w:rPr>
              <w:t>12</w:t>
            </w:r>
          </w:p>
        </w:tc>
      </w:tr>
      <w:tr w:rsidR="00BB61E3" w:rsidRPr="001341A1" w:rsidTr="00E45EF1">
        <w:tc>
          <w:tcPr>
            <w:tcW w:w="1488" w:type="dxa"/>
          </w:tcPr>
          <w:p w:rsidR="00BB61E3" w:rsidRPr="001341A1" w:rsidRDefault="001341A1" w:rsidP="00E45EF1">
            <w:pPr>
              <w:tabs>
                <w:tab w:val="left" w:pos="284"/>
                <w:tab w:val="left" w:pos="2835"/>
                <w:tab w:val="left" w:pos="5387"/>
                <w:tab w:val="left" w:pos="7938"/>
              </w:tabs>
              <w:autoSpaceDE w:val="0"/>
              <w:autoSpaceDN w:val="0"/>
              <w:adjustRightInd w:val="0"/>
              <w:spacing w:line="276" w:lineRule="auto"/>
              <w:jc w:val="both"/>
              <w:rPr>
                <w:b/>
                <w:sz w:val="26"/>
                <w:szCs w:val="26"/>
              </w:rPr>
            </w:pPr>
            <w:r w:rsidRPr="001341A1">
              <w:rPr>
                <w:b/>
                <w:sz w:val="26"/>
                <w:szCs w:val="26"/>
              </w:rPr>
              <w:t>A</w:t>
            </w:r>
          </w:p>
        </w:tc>
        <w:tc>
          <w:tcPr>
            <w:tcW w:w="1488" w:type="dxa"/>
          </w:tcPr>
          <w:p w:rsidR="00BB61E3" w:rsidRPr="001341A1" w:rsidRDefault="001341A1" w:rsidP="00E45EF1">
            <w:pPr>
              <w:tabs>
                <w:tab w:val="left" w:pos="284"/>
                <w:tab w:val="left" w:pos="2835"/>
                <w:tab w:val="left" w:pos="5387"/>
                <w:tab w:val="left" w:pos="7938"/>
              </w:tabs>
              <w:autoSpaceDE w:val="0"/>
              <w:autoSpaceDN w:val="0"/>
              <w:adjustRightInd w:val="0"/>
              <w:spacing w:line="276" w:lineRule="auto"/>
              <w:jc w:val="both"/>
              <w:rPr>
                <w:b/>
                <w:sz w:val="26"/>
                <w:szCs w:val="26"/>
              </w:rPr>
            </w:pPr>
            <w:r w:rsidRPr="001341A1">
              <w:rPr>
                <w:b/>
                <w:sz w:val="26"/>
                <w:szCs w:val="26"/>
              </w:rPr>
              <w:t>A</w:t>
            </w:r>
          </w:p>
        </w:tc>
        <w:tc>
          <w:tcPr>
            <w:tcW w:w="1489" w:type="dxa"/>
          </w:tcPr>
          <w:p w:rsidR="00BB61E3" w:rsidRPr="001341A1" w:rsidRDefault="001341A1" w:rsidP="00E45EF1">
            <w:pPr>
              <w:tabs>
                <w:tab w:val="left" w:pos="284"/>
                <w:tab w:val="left" w:pos="2835"/>
                <w:tab w:val="left" w:pos="5387"/>
                <w:tab w:val="left" w:pos="7938"/>
              </w:tabs>
              <w:autoSpaceDE w:val="0"/>
              <w:autoSpaceDN w:val="0"/>
              <w:adjustRightInd w:val="0"/>
              <w:spacing w:line="276" w:lineRule="auto"/>
              <w:jc w:val="both"/>
              <w:rPr>
                <w:b/>
                <w:sz w:val="26"/>
                <w:szCs w:val="26"/>
              </w:rPr>
            </w:pPr>
            <w:r w:rsidRPr="001341A1">
              <w:rPr>
                <w:b/>
                <w:sz w:val="26"/>
                <w:szCs w:val="26"/>
              </w:rPr>
              <w:t>C</w:t>
            </w:r>
          </w:p>
        </w:tc>
        <w:tc>
          <w:tcPr>
            <w:tcW w:w="1489" w:type="dxa"/>
          </w:tcPr>
          <w:p w:rsidR="00BB61E3" w:rsidRPr="001341A1" w:rsidRDefault="001341A1" w:rsidP="00E45EF1">
            <w:pPr>
              <w:tabs>
                <w:tab w:val="left" w:pos="284"/>
                <w:tab w:val="left" w:pos="2835"/>
                <w:tab w:val="left" w:pos="5387"/>
                <w:tab w:val="left" w:pos="7938"/>
              </w:tabs>
              <w:autoSpaceDE w:val="0"/>
              <w:autoSpaceDN w:val="0"/>
              <w:adjustRightInd w:val="0"/>
              <w:spacing w:line="276" w:lineRule="auto"/>
              <w:jc w:val="both"/>
              <w:rPr>
                <w:b/>
                <w:sz w:val="26"/>
                <w:szCs w:val="26"/>
              </w:rPr>
            </w:pPr>
            <w:r w:rsidRPr="001341A1">
              <w:rPr>
                <w:b/>
                <w:sz w:val="26"/>
                <w:szCs w:val="26"/>
              </w:rPr>
              <w:t>B</w:t>
            </w:r>
          </w:p>
        </w:tc>
        <w:tc>
          <w:tcPr>
            <w:tcW w:w="1489" w:type="dxa"/>
          </w:tcPr>
          <w:p w:rsidR="00BB61E3" w:rsidRPr="001341A1" w:rsidRDefault="001341A1" w:rsidP="00E45EF1">
            <w:pPr>
              <w:tabs>
                <w:tab w:val="left" w:pos="284"/>
                <w:tab w:val="left" w:pos="2835"/>
                <w:tab w:val="left" w:pos="5387"/>
                <w:tab w:val="left" w:pos="7938"/>
              </w:tabs>
              <w:autoSpaceDE w:val="0"/>
              <w:autoSpaceDN w:val="0"/>
              <w:adjustRightInd w:val="0"/>
              <w:spacing w:line="276" w:lineRule="auto"/>
              <w:jc w:val="both"/>
              <w:rPr>
                <w:b/>
                <w:sz w:val="26"/>
                <w:szCs w:val="26"/>
              </w:rPr>
            </w:pPr>
            <w:r w:rsidRPr="001341A1">
              <w:rPr>
                <w:b/>
                <w:sz w:val="26"/>
                <w:szCs w:val="26"/>
              </w:rPr>
              <w:t>A</w:t>
            </w:r>
          </w:p>
        </w:tc>
      </w:tr>
    </w:tbl>
    <w:p w:rsidR="00BB61E3" w:rsidRPr="001341A1" w:rsidRDefault="00BB61E3" w:rsidP="00B20B78">
      <w:pPr>
        <w:tabs>
          <w:tab w:val="left" w:pos="180"/>
          <w:tab w:val="left" w:pos="2700"/>
          <w:tab w:val="left" w:pos="5400"/>
          <w:tab w:val="left" w:pos="8280"/>
        </w:tabs>
        <w:spacing w:after="0" w:line="276" w:lineRule="auto"/>
        <w:jc w:val="both"/>
        <w:rPr>
          <w:rFonts w:ascii="Times New Roman" w:eastAsia="Times New Roman" w:hAnsi="Times New Roman" w:cs="Times New Roman"/>
          <w:b/>
          <w:color w:val="000000"/>
          <w:sz w:val="26"/>
          <w:szCs w:val="26"/>
        </w:rPr>
      </w:pPr>
    </w:p>
    <w:p w:rsidR="00372EDE" w:rsidRPr="001341A1" w:rsidRDefault="0065108F" w:rsidP="00B20B78">
      <w:pPr>
        <w:tabs>
          <w:tab w:val="left" w:pos="750"/>
        </w:tabs>
        <w:spacing w:after="0" w:line="276" w:lineRule="auto"/>
        <w:jc w:val="center"/>
        <w:rPr>
          <w:rFonts w:ascii="Times New Roman" w:eastAsia="Times New Roman" w:hAnsi="Times New Roman" w:cs="Times New Roman"/>
          <w:b/>
          <w:color w:val="FF0000"/>
          <w:sz w:val="26"/>
          <w:szCs w:val="26"/>
        </w:rPr>
      </w:pPr>
      <w:r w:rsidRPr="001341A1">
        <w:rPr>
          <w:rFonts w:ascii="Times New Roman" w:eastAsia="Times New Roman" w:hAnsi="Times New Roman" w:cs="Times New Roman"/>
          <w:b/>
          <w:color w:val="FF0000"/>
          <w:sz w:val="26"/>
          <w:szCs w:val="26"/>
        </w:rPr>
        <w:t xml:space="preserve">MỨC ĐỘ 3: VẬN DỤNG (GIẢI CHI TIẾT) </w:t>
      </w:r>
      <w:r w:rsidRPr="001341A1">
        <w:rPr>
          <w:rFonts w:ascii="Times New Roman" w:eastAsia="Times New Roman" w:hAnsi="Times New Roman" w:cs="Times New Roman"/>
          <w:b/>
          <w:sz w:val="26"/>
          <w:szCs w:val="26"/>
        </w:rPr>
        <w:t>3 câu</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13:</w:t>
      </w:r>
      <w:r w:rsidRPr="001341A1">
        <w:rPr>
          <w:rFonts w:ascii="Times New Roman" w:eastAsia="Times New Roman" w:hAnsi="Times New Roman" w:cs="Times New Roman"/>
          <w:color w:val="000000"/>
          <w:sz w:val="26"/>
          <w:szCs w:val="26"/>
        </w:rPr>
        <w:t> Cho một thanh nhôm tác dụng với dung dịch hydrochloric acid thu được 26,7 gam muối nhôm và thấy có 0,6 gam khí hydrogen thoát ra. Tổng khối lượng của các chất phản ứng là:</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b/>
        <w:t>A.</w:t>
      </w:r>
      <w:r w:rsidRPr="001341A1">
        <w:rPr>
          <w:rFonts w:ascii="Times New Roman" w:eastAsia="Times New Roman" w:hAnsi="Times New Roman" w:cs="Times New Roman"/>
          <w:color w:val="000000"/>
          <w:sz w:val="26"/>
          <w:szCs w:val="26"/>
        </w:rPr>
        <w:t xml:space="preserve"> 26 gam</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highlight w:val="yellow"/>
        </w:rPr>
        <w:t xml:space="preserve">B. </w:t>
      </w:r>
      <w:r w:rsidRPr="001341A1">
        <w:rPr>
          <w:rFonts w:ascii="Times New Roman" w:eastAsia="Times New Roman" w:hAnsi="Times New Roman" w:cs="Times New Roman"/>
          <w:color w:val="000000"/>
          <w:sz w:val="26"/>
          <w:szCs w:val="26"/>
          <w:highlight w:val="yellow"/>
        </w:rPr>
        <w:t>27,3 gam</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C.</w:t>
      </w:r>
      <w:r w:rsidRPr="001341A1">
        <w:rPr>
          <w:rFonts w:ascii="Times New Roman" w:eastAsia="Times New Roman" w:hAnsi="Times New Roman" w:cs="Times New Roman"/>
          <w:color w:val="000000"/>
          <w:sz w:val="26"/>
          <w:szCs w:val="26"/>
        </w:rPr>
        <w:t xml:space="preserve"> 26,1 gam</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D.</w:t>
      </w:r>
      <w:r w:rsidRPr="001341A1">
        <w:rPr>
          <w:rFonts w:ascii="Times New Roman" w:eastAsia="Times New Roman" w:hAnsi="Times New Roman" w:cs="Times New Roman"/>
          <w:color w:val="000000"/>
          <w:sz w:val="26"/>
          <w:szCs w:val="26"/>
        </w:rPr>
        <w:t xml:space="preserve"> 25,5 gam</w:t>
      </w:r>
    </w:p>
    <w:tbl>
      <w:tblPr>
        <w:tblStyle w:val="af5"/>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372EDE" w:rsidRPr="001341A1">
        <w:tc>
          <w:tcPr>
            <w:tcW w:w="10456" w:type="dxa"/>
            <w:shd w:val="clear" w:color="auto" w:fill="FFFF00"/>
          </w:tcPr>
          <w:p w:rsidR="00372EDE" w:rsidRPr="001341A1" w:rsidRDefault="0065108F" w:rsidP="00B20B78">
            <w:pPr>
              <w:tabs>
                <w:tab w:val="left" w:pos="180"/>
                <w:tab w:val="left" w:pos="2700"/>
                <w:tab w:val="left" w:pos="5400"/>
                <w:tab w:val="left" w:pos="8280"/>
              </w:tabs>
              <w:spacing w:before="0" w:line="276" w:lineRule="auto"/>
              <w:jc w:val="both"/>
              <w:rPr>
                <w:rFonts w:ascii="Times New Roman" w:hAnsi="Times New Roman" w:cs="Times New Roman"/>
                <w:b/>
                <w:sz w:val="26"/>
                <w:szCs w:val="26"/>
              </w:rPr>
            </w:pPr>
            <w:r w:rsidRPr="001341A1">
              <w:rPr>
                <w:rFonts w:ascii="Times New Roman" w:hAnsi="Times New Roman" w:cs="Times New Roman"/>
                <w:b/>
                <w:sz w:val="26"/>
                <w:szCs w:val="26"/>
              </w:rPr>
              <w:t>Hư</w:t>
            </w:r>
            <w:r w:rsidRPr="001341A1">
              <w:rPr>
                <w:rFonts w:ascii="Times New Roman" w:hAnsi="Times New Roman" w:cs="Times New Roman"/>
                <w:b/>
                <w:sz w:val="26"/>
                <w:szCs w:val="26"/>
              </w:rPr>
              <w:t>ớ</w:t>
            </w:r>
            <w:r w:rsidRPr="001341A1">
              <w:rPr>
                <w:rFonts w:ascii="Times New Roman" w:hAnsi="Times New Roman" w:cs="Times New Roman"/>
                <w:b/>
                <w:sz w:val="26"/>
                <w:szCs w:val="26"/>
              </w:rPr>
              <w:t>ng d</w:t>
            </w:r>
            <w:r w:rsidRPr="001341A1">
              <w:rPr>
                <w:rFonts w:ascii="Times New Roman" w:hAnsi="Times New Roman" w:cs="Times New Roman"/>
                <w:b/>
                <w:sz w:val="26"/>
                <w:szCs w:val="26"/>
              </w:rPr>
              <w:t>ẫ</w:t>
            </w:r>
            <w:r w:rsidRPr="001341A1">
              <w:rPr>
                <w:rFonts w:ascii="Times New Roman" w:hAnsi="Times New Roman" w:cs="Times New Roman"/>
                <w:b/>
                <w:sz w:val="26"/>
                <w:szCs w:val="26"/>
              </w:rPr>
              <w:t>n gi</w:t>
            </w:r>
            <w:r w:rsidRPr="001341A1">
              <w:rPr>
                <w:rFonts w:ascii="Times New Roman" w:hAnsi="Times New Roman" w:cs="Times New Roman"/>
                <w:b/>
                <w:sz w:val="26"/>
                <w:szCs w:val="26"/>
              </w:rPr>
              <w:t>ả</w:t>
            </w:r>
            <w:r w:rsidRPr="001341A1">
              <w:rPr>
                <w:rFonts w:ascii="Times New Roman" w:hAnsi="Times New Roman" w:cs="Times New Roman"/>
                <w:b/>
                <w:sz w:val="26"/>
                <w:szCs w:val="26"/>
              </w:rPr>
              <w:t>i:</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vertAlign w:val="subscript"/>
              </w:rPr>
            </w:pPr>
            <w:r w:rsidRPr="001341A1">
              <w:rPr>
                <w:rFonts w:ascii="Times New Roman" w:eastAsia="Times New Roman" w:hAnsi="Times New Roman" w:cs="Times New Roman"/>
                <w:sz w:val="26"/>
                <w:szCs w:val="26"/>
              </w:rPr>
              <w:t>Áp dụng định luật bảo toàn khối lượng: </w:t>
            </w:r>
            <w:r w:rsidR="00B55EDC" w:rsidRPr="00B55EDC">
              <w:rPr>
                <w:position w:val="-14"/>
              </w:rPr>
              <w:object w:dxaOrig="2360" w:dyaOrig="380">
                <v:shape id="_x0000_i1030" type="#_x0000_t75" style="width:117.75pt;height:18.75pt" o:ole="">
                  <v:imagedata r:id="rId137" o:title=""/>
                </v:shape>
                <o:OLEObject Type="Embed" ProgID="Equation.DSMT4" ShapeID="_x0000_i1030" DrawAspect="Content" ObjectID="_1750078798" r:id="rId138"/>
              </w:object>
            </w:r>
          </w:p>
          <w:p w:rsidR="00372EDE" w:rsidRPr="001341A1" w:rsidRDefault="00B55EDC" w:rsidP="00B55EDC">
            <w:pPr>
              <w:tabs>
                <w:tab w:val="center" w:pos="5110"/>
                <w:tab w:val="right" w:pos="10220"/>
              </w:tabs>
              <w:spacing w:before="0"/>
              <w:rPr>
                <w:rFonts w:ascii="Times New Roman" w:eastAsia="Cambria Math" w:hAnsi="Times New Roman" w:cs="Times New Roman"/>
                <w:i/>
                <w:sz w:val="26"/>
                <w:szCs w:val="26"/>
              </w:rPr>
            </w:pPr>
            <w:r w:rsidRPr="00B55EDC">
              <w:rPr>
                <w:position w:val="-14"/>
              </w:rPr>
              <w:object w:dxaOrig="3500" w:dyaOrig="400">
                <v:shape id="_x0000_i1029" type="#_x0000_t75" style="width:174.75pt;height:20.25pt" o:ole="">
                  <v:imagedata r:id="rId139" o:title=""/>
                </v:shape>
                <o:OLEObject Type="Embed" ProgID="Equation.DSMT4" ShapeID="_x0000_i1029" DrawAspect="Content" ObjectID="_1750078799" r:id="rId140"/>
              </w:object>
            </w:r>
          </w:p>
        </w:tc>
      </w:tr>
    </w:tbl>
    <w:p w:rsidR="00B60F37" w:rsidRDefault="00B60F37" w:rsidP="00B20B78">
      <w:pPr>
        <w:tabs>
          <w:tab w:val="left" w:pos="180"/>
          <w:tab w:val="left" w:pos="2700"/>
          <w:tab w:val="left" w:pos="5400"/>
          <w:tab w:val="left" w:pos="8280"/>
        </w:tabs>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Chọn B</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Câu 14:</w:t>
      </w:r>
      <w:r w:rsidRPr="001341A1">
        <w:rPr>
          <w:rFonts w:ascii="Times New Roman" w:eastAsia="Times New Roman" w:hAnsi="Times New Roman" w:cs="Times New Roman"/>
          <w:color w:val="000000"/>
          <w:sz w:val="26"/>
          <w:szCs w:val="26"/>
        </w:rPr>
        <w:t> Lưu huỳnh cháy theo sơ đồ phản ứng sau:</w:t>
      </w:r>
    </w:p>
    <w:p w:rsidR="00372EDE" w:rsidRPr="001341A1" w:rsidRDefault="0065108F" w:rsidP="00B20B78">
      <w:pPr>
        <w:tabs>
          <w:tab w:val="left" w:pos="180"/>
          <w:tab w:val="left" w:pos="2700"/>
          <w:tab w:val="left" w:pos="5400"/>
          <w:tab w:val="left" w:pos="8280"/>
        </w:tabs>
        <w:spacing w:after="0" w:line="276" w:lineRule="auto"/>
        <w:jc w:val="center"/>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9"/>
          <w:id w:val="-807094423"/>
        </w:sdtPr>
        <w:sdtEndPr/>
        <w:sdtContent>
          <w:r w:rsidRPr="001341A1">
            <w:rPr>
              <w:rFonts w:ascii="Times New Roman" w:eastAsia="Caudex" w:hAnsi="Times New Roman" w:cs="Times New Roman"/>
              <w:color w:val="000000"/>
              <w:sz w:val="26"/>
              <w:szCs w:val="26"/>
            </w:rPr>
            <w:t>Lưu hu</w:t>
          </w:r>
          <w:r w:rsidRPr="001341A1">
            <w:rPr>
              <w:rFonts w:ascii="Times New Roman" w:eastAsia="Caudex" w:hAnsi="Times New Roman" w:cs="Times New Roman"/>
              <w:color w:val="000000"/>
              <w:sz w:val="26"/>
              <w:szCs w:val="26"/>
            </w:rPr>
            <w:t>ỳ</w:t>
          </w:r>
          <w:r w:rsidRPr="001341A1">
            <w:rPr>
              <w:rFonts w:ascii="Times New Roman" w:eastAsia="Caudex" w:hAnsi="Times New Roman" w:cs="Times New Roman"/>
              <w:color w:val="000000"/>
              <w:sz w:val="26"/>
              <w:szCs w:val="26"/>
            </w:rPr>
            <w:t>nh + khí oxyen → Lưu hu</w:t>
          </w:r>
          <w:r w:rsidRPr="001341A1">
            <w:rPr>
              <w:rFonts w:ascii="Times New Roman" w:eastAsia="Caudex" w:hAnsi="Times New Roman" w:cs="Times New Roman"/>
              <w:color w:val="000000"/>
              <w:sz w:val="26"/>
              <w:szCs w:val="26"/>
            </w:rPr>
            <w:t>ỳ</w:t>
          </w:r>
          <w:r w:rsidRPr="001341A1">
            <w:rPr>
              <w:rFonts w:ascii="Times New Roman" w:eastAsia="Caudex" w:hAnsi="Times New Roman" w:cs="Times New Roman"/>
              <w:color w:val="000000"/>
              <w:sz w:val="26"/>
              <w:szCs w:val="26"/>
            </w:rPr>
            <w:t>nh dioxide</w:t>
          </w:r>
        </w:sdtContent>
      </w:sdt>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Nếu đốt cháy 48 gam lưu huỳnh và thu được 96 gam lưu huỳnh dioxide thì khối lượng oxygen đã tham gia vào phản ứng là:</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ab/>
        <w:t>A.</w:t>
      </w:r>
      <w:r w:rsidRPr="001341A1">
        <w:rPr>
          <w:rFonts w:ascii="Times New Roman" w:eastAsia="Times New Roman" w:hAnsi="Times New Roman" w:cs="Times New Roman"/>
          <w:color w:val="000000"/>
          <w:sz w:val="26"/>
          <w:szCs w:val="26"/>
        </w:rPr>
        <w:t xml:space="preserve"> 40 gam</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B.</w:t>
      </w:r>
      <w:r w:rsidRPr="001341A1">
        <w:rPr>
          <w:rFonts w:ascii="Times New Roman" w:eastAsia="Times New Roman" w:hAnsi="Times New Roman" w:cs="Times New Roman"/>
          <w:color w:val="000000"/>
          <w:sz w:val="26"/>
          <w:szCs w:val="26"/>
        </w:rPr>
        <w:t xml:space="preserve"> 44 gam</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 xml:space="preserve">C. </w:t>
      </w:r>
      <w:r w:rsidRPr="001341A1">
        <w:rPr>
          <w:rFonts w:ascii="Times New Roman" w:eastAsia="Times New Roman" w:hAnsi="Times New Roman" w:cs="Times New Roman"/>
          <w:color w:val="000000"/>
          <w:sz w:val="26"/>
          <w:szCs w:val="26"/>
        </w:rPr>
        <w:t>48 gam</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D.</w:t>
      </w:r>
      <w:r w:rsidRPr="001341A1">
        <w:rPr>
          <w:rFonts w:ascii="Times New Roman" w:eastAsia="Times New Roman" w:hAnsi="Times New Roman" w:cs="Times New Roman"/>
          <w:color w:val="000000"/>
          <w:sz w:val="26"/>
          <w:szCs w:val="26"/>
        </w:rPr>
        <w:t xml:space="preserve"> 52 gam</w:t>
      </w:r>
    </w:p>
    <w:tbl>
      <w:tblPr>
        <w:tblStyle w:val="af6"/>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372EDE" w:rsidRPr="001341A1">
        <w:tc>
          <w:tcPr>
            <w:tcW w:w="10456" w:type="dxa"/>
            <w:shd w:val="clear" w:color="auto" w:fill="FFFF00"/>
          </w:tcPr>
          <w:p w:rsidR="00372EDE" w:rsidRPr="001341A1" w:rsidRDefault="0065108F" w:rsidP="00B20B78">
            <w:pPr>
              <w:tabs>
                <w:tab w:val="left" w:pos="180"/>
                <w:tab w:val="left" w:pos="2700"/>
                <w:tab w:val="left" w:pos="5400"/>
                <w:tab w:val="left" w:pos="8280"/>
              </w:tabs>
              <w:spacing w:before="0" w:line="276" w:lineRule="auto"/>
              <w:jc w:val="both"/>
              <w:rPr>
                <w:rFonts w:ascii="Times New Roman" w:hAnsi="Times New Roman" w:cs="Times New Roman"/>
                <w:b/>
                <w:sz w:val="26"/>
                <w:szCs w:val="26"/>
              </w:rPr>
            </w:pPr>
            <w:r w:rsidRPr="001341A1">
              <w:rPr>
                <w:rFonts w:ascii="Times New Roman" w:hAnsi="Times New Roman" w:cs="Times New Roman"/>
                <w:b/>
                <w:sz w:val="26"/>
                <w:szCs w:val="26"/>
              </w:rPr>
              <w:t>Hư</w:t>
            </w:r>
            <w:r w:rsidRPr="001341A1">
              <w:rPr>
                <w:rFonts w:ascii="Times New Roman" w:hAnsi="Times New Roman" w:cs="Times New Roman"/>
                <w:b/>
                <w:sz w:val="26"/>
                <w:szCs w:val="26"/>
              </w:rPr>
              <w:t>ớ</w:t>
            </w:r>
            <w:r w:rsidRPr="001341A1">
              <w:rPr>
                <w:rFonts w:ascii="Times New Roman" w:hAnsi="Times New Roman" w:cs="Times New Roman"/>
                <w:b/>
                <w:sz w:val="26"/>
                <w:szCs w:val="26"/>
              </w:rPr>
              <w:t>ng d</w:t>
            </w:r>
            <w:r w:rsidRPr="001341A1">
              <w:rPr>
                <w:rFonts w:ascii="Times New Roman" w:hAnsi="Times New Roman" w:cs="Times New Roman"/>
                <w:b/>
                <w:sz w:val="26"/>
                <w:szCs w:val="26"/>
              </w:rPr>
              <w:t>ẫ</w:t>
            </w:r>
            <w:r w:rsidRPr="001341A1">
              <w:rPr>
                <w:rFonts w:ascii="Times New Roman" w:hAnsi="Times New Roman" w:cs="Times New Roman"/>
                <w:b/>
                <w:sz w:val="26"/>
                <w:szCs w:val="26"/>
              </w:rPr>
              <w:t>n gi</w:t>
            </w:r>
            <w:r w:rsidRPr="001341A1">
              <w:rPr>
                <w:rFonts w:ascii="Times New Roman" w:hAnsi="Times New Roman" w:cs="Times New Roman"/>
                <w:b/>
                <w:sz w:val="26"/>
                <w:szCs w:val="26"/>
              </w:rPr>
              <w:t>ả</w:t>
            </w:r>
            <w:r w:rsidRPr="001341A1">
              <w:rPr>
                <w:rFonts w:ascii="Times New Roman" w:hAnsi="Times New Roman" w:cs="Times New Roman"/>
                <w:b/>
                <w:sz w:val="26"/>
                <w:szCs w:val="26"/>
              </w:rPr>
              <w:t>i:</w:t>
            </w:r>
          </w:p>
          <w:p w:rsidR="00372EDE" w:rsidRPr="001341A1" w:rsidRDefault="0065108F" w:rsidP="00B20B78">
            <w:pPr>
              <w:tabs>
                <w:tab w:val="left" w:pos="180"/>
                <w:tab w:val="left" w:pos="2700"/>
                <w:tab w:val="left" w:pos="5400"/>
                <w:tab w:val="left" w:pos="8280"/>
              </w:tabs>
              <w:spacing w:before="0" w:line="276" w:lineRule="auto"/>
              <w:rPr>
                <w:rFonts w:ascii="Times New Roman" w:hAnsi="Times New Roman" w:cs="Times New Roman"/>
                <w:sz w:val="26"/>
                <w:szCs w:val="26"/>
              </w:rPr>
            </w:pPr>
            <w:r w:rsidRPr="001341A1">
              <w:rPr>
                <w:rFonts w:ascii="Times New Roman" w:hAnsi="Times New Roman" w:cs="Times New Roman"/>
                <w:sz w:val="26"/>
                <w:szCs w:val="26"/>
              </w:rPr>
              <w:t>Lưu hu</w:t>
            </w:r>
            <w:r w:rsidRPr="001341A1">
              <w:rPr>
                <w:rFonts w:ascii="Times New Roman" w:hAnsi="Times New Roman" w:cs="Times New Roman"/>
                <w:sz w:val="26"/>
                <w:szCs w:val="26"/>
              </w:rPr>
              <w:t>ỳ</w:t>
            </w:r>
            <w:r w:rsidRPr="001341A1">
              <w:rPr>
                <w:rFonts w:ascii="Times New Roman" w:hAnsi="Times New Roman" w:cs="Times New Roman"/>
                <w:sz w:val="26"/>
                <w:szCs w:val="26"/>
              </w:rPr>
              <w:t>nh + khí oxyen → Lưu hu</w:t>
            </w:r>
            <w:r w:rsidRPr="001341A1">
              <w:rPr>
                <w:rFonts w:ascii="Times New Roman" w:hAnsi="Times New Roman" w:cs="Times New Roman"/>
                <w:sz w:val="26"/>
                <w:szCs w:val="26"/>
              </w:rPr>
              <w:t>ỳ</w:t>
            </w:r>
            <w:r w:rsidRPr="001341A1">
              <w:rPr>
                <w:rFonts w:ascii="Times New Roman" w:hAnsi="Times New Roman" w:cs="Times New Roman"/>
                <w:sz w:val="26"/>
                <w:szCs w:val="26"/>
              </w:rPr>
              <w:t>nh dioxide</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vertAlign w:val="subscript"/>
              </w:rPr>
            </w:pPr>
            <w:r w:rsidRPr="001341A1">
              <w:rPr>
                <w:rFonts w:ascii="Times New Roman" w:eastAsia="Times New Roman" w:hAnsi="Times New Roman" w:cs="Times New Roman"/>
                <w:sz w:val="26"/>
                <w:szCs w:val="26"/>
              </w:rPr>
              <w:t>Áp dụng định luật bảo toàn khối lượng: </w:t>
            </w:r>
            <w:r w:rsidR="00B55EDC" w:rsidRPr="00B55EDC">
              <w:rPr>
                <w:position w:val="-14"/>
              </w:rPr>
              <w:object w:dxaOrig="1540" w:dyaOrig="380">
                <v:shape id="_x0000_i1028" type="#_x0000_t75" style="width:77.25pt;height:18.75pt" o:ole="">
                  <v:imagedata r:id="rId141" o:title=""/>
                </v:shape>
                <o:OLEObject Type="Embed" ProgID="Equation.DSMT4" ShapeID="_x0000_i1028" DrawAspect="Content" ObjectID="_1750078800" r:id="rId142"/>
              </w:object>
            </w:r>
          </w:p>
          <w:p w:rsidR="00372EDE" w:rsidRPr="001341A1" w:rsidRDefault="0065108F" w:rsidP="00B55EDC">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t xml:space="preserve">=&gt; </w:t>
            </w:r>
            <w:r w:rsidR="009C52FA" w:rsidRPr="00B55EDC">
              <w:rPr>
                <w:position w:val="-14"/>
              </w:rPr>
              <w:object w:dxaOrig="2060" w:dyaOrig="400">
                <v:shape id="_x0000_i1093" type="#_x0000_t75" style="width:102.75pt;height:20.25pt" o:ole="">
                  <v:imagedata r:id="rId143" o:title=""/>
                </v:shape>
                <o:OLEObject Type="Embed" ProgID="Equation.DSMT4" ShapeID="_x0000_i1093" DrawAspect="Content" ObjectID="_1750078801" r:id="rId144"/>
              </w:object>
            </w:r>
          </w:p>
        </w:tc>
      </w:tr>
    </w:tbl>
    <w:p w:rsidR="00B60F37" w:rsidRDefault="00B60F37" w:rsidP="00B60F37">
      <w:pPr>
        <w:tabs>
          <w:tab w:val="left" w:pos="180"/>
          <w:tab w:val="left" w:pos="2700"/>
          <w:tab w:val="left" w:pos="5400"/>
          <w:tab w:val="left" w:pos="8280"/>
        </w:tabs>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w:t>
      </w:r>
      <w:r w:rsidR="009C52FA">
        <w:rPr>
          <w:rFonts w:ascii="Times New Roman" w:eastAsia="Times New Roman" w:hAnsi="Times New Roman" w:cs="Times New Roman"/>
          <w:b/>
          <w:color w:val="000000"/>
          <w:sz w:val="26"/>
          <w:szCs w:val="26"/>
        </w:rPr>
        <w:t>ọn C</w:t>
      </w:r>
    </w:p>
    <w:p w:rsidR="00372EDE" w:rsidRPr="001341A1" w:rsidRDefault="0065108F" w:rsidP="00B20B78">
      <w:pPr>
        <w:tabs>
          <w:tab w:val="left" w:pos="75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b/>
          <w:color w:val="000000"/>
          <w:sz w:val="26"/>
          <w:szCs w:val="26"/>
        </w:rPr>
        <w:t xml:space="preserve">Câu 15: </w:t>
      </w:r>
      <w:r w:rsidRPr="001341A1">
        <w:rPr>
          <w:rFonts w:ascii="Times New Roman" w:eastAsia="Times New Roman" w:hAnsi="Times New Roman" w:cs="Times New Roman"/>
          <w:color w:val="000000"/>
          <w:sz w:val="26"/>
          <w:szCs w:val="26"/>
        </w:rPr>
        <w:t>Cho 13,2 gam hỗn hợp Magnesium, Iron (Sắt), Zinc (Kẽm) cháy trong khí Oxygen, thu được 8 gam hỗn hợp chất rắn. Khối lượng Oxygen tham gia phản ứng là</w:t>
      </w:r>
    </w:p>
    <w:p w:rsidR="00372EDE" w:rsidRPr="001341A1" w:rsidRDefault="0065108F"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A.</w:t>
      </w:r>
      <w:r w:rsidRPr="001341A1">
        <w:rPr>
          <w:rFonts w:ascii="Times New Roman" w:eastAsia="Times New Roman" w:hAnsi="Times New Roman" w:cs="Times New Roman"/>
          <w:color w:val="000000"/>
          <w:sz w:val="26"/>
          <w:szCs w:val="26"/>
        </w:rPr>
        <w:t xml:space="preserve"> 3,2 gam</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highlight w:val="yellow"/>
        </w:rPr>
        <w:t>B.</w:t>
      </w:r>
      <w:r w:rsidRPr="001341A1">
        <w:rPr>
          <w:rFonts w:ascii="Times New Roman" w:eastAsia="Times New Roman" w:hAnsi="Times New Roman" w:cs="Times New Roman"/>
          <w:color w:val="000000"/>
          <w:sz w:val="26"/>
          <w:szCs w:val="26"/>
          <w:highlight w:val="yellow"/>
        </w:rPr>
        <w:t xml:space="preserve"> 4,8 gam</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C.</w:t>
      </w:r>
      <w:r w:rsidRPr="001341A1">
        <w:rPr>
          <w:rFonts w:ascii="Times New Roman" w:eastAsia="Times New Roman" w:hAnsi="Times New Roman" w:cs="Times New Roman"/>
          <w:color w:val="000000"/>
          <w:sz w:val="26"/>
          <w:szCs w:val="26"/>
        </w:rPr>
        <w:t xml:space="preserve"> 9,6 gam.</w:t>
      </w:r>
      <w:r w:rsidRPr="001341A1">
        <w:rPr>
          <w:rFonts w:ascii="Times New Roman" w:eastAsia="Times New Roman" w:hAnsi="Times New Roman" w:cs="Times New Roman"/>
          <w:color w:val="000000"/>
          <w:sz w:val="26"/>
          <w:szCs w:val="26"/>
        </w:rPr>
        <w:tab/>
      </w:r>
      <w:r w:rsidRPr="001341A1">
        <w:rPr>
          <w:rFonts w:ascii="Times New Roman" w:eastAsia="Times New Roman" w:hAnsi="Times New Roman" w:cs="Times New Roman"/>
          <w:b/>
          <w:color w:val="000000"/>
          <w:sz w:val="26"/>
          <w:szCs w:val="26"/>
        </w:rPr>
        <w:t>D.</w:t>
      </w:r>
      <w:r w:rsidRPr="001341A1">
        <w:rPr>
          <w:rFonts w:ascii="Times New Roman" w:eastAsia="Times New Roman" w:hAnsi="Times New Roman" w:cs="Times New Roman"/>
          <w:color w:val="000000"/>
          <w:sz w:val="26"/>
          <w:szCs w:val="26"/>
        </w:rPr>
        <w:t xml:space="preserve"> 12,8 gam</w:t>
      </w:r>
    </w:p>
    <w:tbl>
      <w:tblPr>
        <w:tblStyle w:val="af7"/>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372EDE" w:rsidRPr="001341A1">
        <w:tc>
          <w:tcPr>
            <w:tcW w:w="10456" w:type="dxa"/>
            <w:shd w:val="clear" w:color="auto" w:fill="FFFF00"/>
          </w:tcPr>
          <w:p w:rsidR="00372EDE" w:rsidRPr="001341A1" w:rsidRDefault="0065108F" w:rsidP="00B20B78">
            <w:pPr>
              <w:tabs>
                <w:tab w:val="left" w:pos="180"/>
                <w:tab w:val="left" w:pos="2700"/>
                <w:tab w:val="left" w:pos="5400"/>
                <w:tab w:val="left" w:pos="8280"/>
              </w:tabs>
              <w:spacing w:before="0" w:line="276" w:lineRule="auto"/>
              <w:jc w:val="both"/>
              <w:rPr>
                <w:rFonts w:ascii="Times New Roman" w:hAnsi="Times New Roman" w:cs="Times New Roman"/>
                <w:b/>
                <w:sz w:val="26"/>
                <w:szCs w:val="26"/>
              </w:rPr>
            </w:pPr>
            <w:r w:rsidRPr="001341A1">
              <w:rPr>
                <w:rFonts w:ascii="Times New Roman" w:hAnsi="Times New Roman" w:cs="Times New Roman"/>
                <w:b/>
                <w:sz w:val="26"/>
                <w:szCs w:val="26"/>
              </w:rPr>
              <w:t>Hư</w:t>
            </w:r>
            <w:r w:rsidRPr="001341A1">
              <w:rPr>
                <w:rFonts w:ascii="Times New Roman" w:hAnsi="Times New Roman" w:cs="Times New Roman"/>
                <w:b/>
                <w:sz w:val="26"/>
                <w:szCs w:val="26"/>
              </w:rPr>
              <w:t>ớ</w:t>
            </w:r>
            <w:r w:rsidRPr="001341A1">
              <w:rPr>
                <w:rFonts w:ascii="Times New Roman" w:hAnsi="Times New Roman" w:cs="Times New Roman"/>
                <w:b/>
                <w:sz w:val="26"/>
                <w:szCs w:val="26"/>
              </w:rPr>
              <w:t>ng d</w:t>
            </w:r>
            <w:r w:rsidRPr="001341A1">
              <w:rPr>
                <w:rFonts w:ascii="Times New Roman" w:hAnsi="Times New Roman" w:cs="Times New Roman"/>
                <w:b/>
                <w:sz w:val="26"/>
                <w:szCs w:val="26"/>
              </w:rPr>
              <w:t>ẫ</w:t>
            </w:r>
            <w:r w:rsidRPr="001341A1">
              <w:rPr>
                <w:rFonts w:ascii="Times New Roman" w:hAnsi="Times New Roman" w:cs="Times New Roman"/>
                <w:b/>
                <w:sz w:val="26"/>
                <w:szCs w:val="26"/>
              </w:rPr>
              <w:t>n gi</w:t>
            </w:r>
            <w:r w:rsidRPr="001341A1">
              <w:rPr>
                <w:rFonts w:ascii="Times New Roman" w:hAnsi="Times New Roman" w:cs="Times New Roman"/>
                <w:b/>
                <w:sz w:val="26"/>
                <w:szCs w:val="26"/>
              </w:rPr>
              <w:t>ả</w:t>
            </w:r>
            <w:r w:rsidRPr="001341A1">
              <w:rPr>
                <w:rFonts w:ascii="Times New Roman" w:hAnsi="Times New Roman" w:cs="Times New Roman"/>
                <w:b/>
                <w:sz w:val="26"/>
                <w:szCs w:val="26"/>
              </w:rPr>
              <w:t>i:</w:t>
            </w:r>
          </w:p>
          <w:p w:rsidR="00372EDE" w:rsidRPr="001341A1" w:rsidRDefault="0065108F" w:rsidP="00B55EDC">
            <w:pPr>
              <w:tabs>
                <w:tab w:val="left" w:pos="180"/>
                <w:tab w:val="left" w:pos="2700"/>
                <w:tab w:val="left" w:pos="5400"/>
                <w:tab w:val="left" w:pos="8280"/>
              </w:tabs>
              <w:spacing w:before="0" w:line="276" w:lineRule="auto"/>
              <w:ind w:left="0" w:firstLine="0"/>
              <w:jc w:val="left"/>
              <w:rPr>
                <w:rFonts w:ascii="Times New Roman" w:hAnsi="Times New Roman" w:cs="Times New Roman"/>
                <w:sz w:val="26"/>
                <w:szCs w:val="26"/>
              </w:rPr>
            </w:pPr>
            <w:r w:rsidRPr="001341A1">
              <w:rPr>
                <w:rFonts w:ascii="Times New Roman" w:hAnsi="Times New Roman" w:cs="Times New Roman"/>
                <w:sz w:val="26"/>
                <w:szCs w:val="26"/>
              </w:rPr>
              <w:t>Magnesium, Iron, Zic + khí Oxyen → H</w:t>
            </w:r>
            <w:r w:rsidRPr="001341A1">
              <w:rPr>
                <w:rFonts w:ascii="Times New Roman" w:hAnsi="Times New Roman" w:cs="Times New Roman"/>
                <w:sz w:val="26"/>
                <w:szCs w:val="26"/>
              </w:rPr>
              <w:t>ỗ</w:t>
            </w:r>
            <w:r w:rsidRPr="001341A1">
              <w:rPr>
                <w:rFonts w:ascii="Times New Roman" w:hAnsi="Times New Roman" w:cs="Times New Roman"/>
                <w:sz w:val="26"/>
                <w:szCs w:val="26"/>
              </w:rPr>
              <w:t>n h</w:t>
            </w:r>
            <w:r w:rsidRPr="001341A1">
              <w:rPr>
                <w:rFonts w:ascii="Times New Roman" w:hAnsi="Times New Roman" w:cs="Times New Roman"/>
                <w:sz w:val="26"/>
                <w:szCs w:val="26"/>
              </w:rPr>
              <w:t>ợ</w:t>
            </w:r>
            <w:r w:rsidRPr="001341A1">
              <w:rPr>
                <w:rFonts w:ascii="Times New Roman" w:hAnsi="Times New Roman" w:cs="Times New Roman"/>
                <w:sz w:val="26"/>
                <w:szCs w:val="26"/>
              </w:rPr>
              <w:t>p r</w:t>
            </w:r>
            <w:r w:rsidRPr="001341A1">
              <w:rPr>
                <w:rFonts w:ascii="Times New Roman" w:hAnsi="Times New Roman" w:cs="Times New Roman"/>
                <w:sz w:val="26"/>
                <w:szCs w:val="26"/>
              </w:rPr>
              <w:t>ắ</w:t>
            </w:r>
            <w:r w:rsidRPr="001341A1">
              <w:rPr>
                <w:rFonts w:ascii="Times New Roman" w:hAnsi="Times New Roman" w:cs="Times New Roman"/>
                <w:sz w:val="26"/>
                <w:szCs w:val="26"/>
              </w:rPr>
              <w:t>n</w:t>
            </w:r>
          </w:p>
          <w:p w:rsidR="00372EDE" w:rsidRPr="001341A1" w:rsidRDefault="0065108F" w:rsidP="00B20B78">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i/>
                <w:sz w:val="26"/>
                <w:szCs w:val="26"/>
              </w:rPr>
            </w:pPr>
            <w:r w:rsidRPr="001341A1">
              <w:rPr>
                <w:rFonts w:ascii="Times New Roman" w:eastAsia="Times New Roman" w:hAnsi="Times New Roman" w:cs="Times New Roman"/>
                <w:sz w:val="26"/>
                <w:szCs w:val="26"/>
              </w:rPr>
              <w:t>Áp dụng định luật bảo toàn khối lượng: </w:t>
            </w:r>
            <w:r w:rsidR="00B55EDC" w:rsidRPr="00B55EDC">
              <w:rPr>
                <w:position w:val="-14"/>
              </w:rPr>
              <w:object w:dxaOrig="2820" w:dyaOrig="380">
                <v:shape id="_x0000_i1027" type="#_x0000_t75" style="width:141pt;height:18.75pt" o:ole="">
                  <v:imagedata r:id="rId145" o:title=""/>
                </v:shape>
                <o:OLEObject Type="Embed" ProgID="Equation.DSMT4" ShapeID="_x0000_i1027" DrawAspect="Content" ObjectID="_1750078802" r:id="rId146"/>
              </w:object>
            </w:r>
          </w:p>
          <w:p w:rsidR="00372EDE" w:rsidRPr="001341A1" w:rsidRDefault="0065108F" w:rsidP="00B55EDC">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6"/>
                <w:szCs w:val="26"/>
              </w:rPr>
            </w:pPr>
            <w:r w:rsidRPr="001341A1">
              <w:rPr>
                <w:rFonts w:ascii="Times New Roman" w:eastAsia="Times New Roman" w:hAnsi="Times New Roman" w:cs="Times New Roman"/>
                <w:sz w:val="26"/>
                <w:szCs w:val="26"/>
              </w:rPr>
              <w:lastRenderedPageBreak/>
              <w:t xml:space="preserve">=&gt; </w:t>
            </w:r>
            <w:bookmarkStart w:id="4" w:name="MTBlankEqn"/>
            <w:r w:rsidR="00B55EDC" w:rsidRPr="00025957">
              <w:rPr>
                <w:position w:val="-4"/>
              </w:rPr>
              <w:object w:dxaOrig="180" w:dyaOrig="279">
                <v:shape id="_x0000_i1025" type="#_x0000_t75" style="width:9pt;height:14.25pt" o:ole="">
                  <v:imagedata r:id="rId147" o:title=""/>
                </v:shape>
                <o:OLEObject Type="Embed" ProgID="Equation.DSMT4" ShapeID="_x0000_i1025" DrawAspect="Content" ObjectID="_1750078803" r:id="rId148"/>
              </w:object>
            </w:r>
            <w:bookmarkEnd w:id="4"/>
            <w:r w:rsidR="00B55EDC" w:rsidRPr="00B55EDC">
              <w:rPr>
                <w:position w:val="-14"/>
              </w:rPr>
              <w:object w:dxaOrig="4760" w:dyaOrig="400">
                <v:shape id="_x0000_i1026" type="#_x0000_t75" style="width:237.75pt;height:20.25pt" o:ole="">
                  <v:imagedata r:id="rId149" o:title=""/>
                </v:shape>
                <o:OLEObject Type="Embed" ProgID="Equation.DSMT4" ShapeID="_x0000_i1026" DrawAspect="Content" ObjectID="_1750078804" r:id="rId150"/>
              </w:object>
            </w:r>
          </w:p>
        </w:tc>
      </w:tr>
    </w:tbl>
    <w:p w:rsidR="00191277" w:rsidRDefault="00191277" w:rsidP="00191277">
      <w:pPr>
        <w:tabs>
          <w:tab w:val="left" w:pos="180"/>
          <w:tab w:val="left" w:pos="2700"/>
          <w:tab w:val="left" w:pos="5400"/>
          <w:tab w:val="left" w:pos="8280"/>
        </w:tabs>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Chọn B</w:t>
      </w:r>
    </w:p>
    <w:p w:rsidR="00372EDE" w:rsidRPr="001341A1" w:rsidRDefault="00372EDE" w:rsidP="00B20B78">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6"/>
          <w:szCs w:val="26"/>
        </w:rPr>
      </w:pPr>
      <w:bookmarkStart w:id="5" w:name="_GoBack"/>
      <w:bookmarkEnd w:id="5"/>
    </w:p>
    <w:sectPr w:rsidR="00372EDE" w:rsidRPr="001341A1">
      <w:headerReference w:type="default" r:id="rId151"/>
      <w:footerReference w:type="default" r:id="rId152"/>
      <w:type w:val="continuous"/>
      <w:pgSz w:w="11906" w:h="16838"/>
      <w:pgMar w:top="720" w:right="720" w:bottom="720" w:left="720" w:header="426"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08F" w:rsidRDefault="0065108F">
      <w:pPr>
        <w:spacing w:after="0" w:line="240" w:lineRule="auto"/>
      </w:pPr>
      <w:r>
        <w:separator/>
      </w:r>
    </w:p>
  </w:endnote>
  <w:endnote w:type="continuationSeparator" w:id="0">
    <w:p w:rsidR="0065108F" w:rsidRDefault="0065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default"/>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rdo">
    <w:altName w:val="Times New Roman"/>
    <w:charset w:val="00"/>
    <w:family w:val="auto"/>
    <w:pitch w:val="default"/>
  </w:font>
  <w:font w:name="Gungsuh">
    <w:panose1 w:val="02030600000101010101"/>
    <w:charset w:val="81"/>
    <w:family w:val="roman"/>
    <w:pitch w:val="variable"/>
    <w:sig w:usb0="B00002AF" w:usb1="69D77CFB" w:usb2="00000030" w:usb3="00000000" w:csb0="0008009F" w:csb1="00000000"/>
  </w:font>
  <w:font w:name="Caudex">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78" w:rsidRDefault="00B20B78">
    <w:pPr>
      <w:pStyle w:val="Footer"/>
    </w:pPr>
    <w:r w:rsidRPr="00B20B7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20B78">
      <w:rPr>
        <w:rFonts w:ascii="Times New Roman" w:eastAsia="SimSun" w:hAnsi="Times New Roman" w:cs="Times New Roman"/>
        <w:b/>
        <w:color w:val="000000"/>
        <w:kern w:val="2"/>
        <w:sz w:val="24"/>
        <w:szCs w:val="24"/>
        <w:lang w:val="nl-NL" w:eastAsia="zh-CN"/>
      </w:rPr>
      <w:t xml:space="preserve">  </w:t>
    </w:r>
    <w:r w:rsidRPr="00B20B78">
      <w:rPr>
        <w:rFonts w:ascii="Times New Roman" w:eastAsia="SimSun" w:hAnsi="Times New Roman" w:cs="Times New Roman"/>
        <w:b/>
        <w:color w:val="00B0F0"/>
        <w:kern w:val="2"/>
        <w:sz w:val="24"/>
        <w:szCs w:val="24"/>
        <w:lang w:val="nl-NL" w:eastAsia="zh-CN"/>
      </w:rPr>
      <w:t/>
    </w:r>
    <w:r w:rsidRPr="00B20B78">
      <w:rPr>
        <w:rFonts w:ascii="Times New Roman" w:eastAsia="SimSun" w:hAnsi="Times New Roman" w:cs="Times New Roman"/>
        <w:b/>
        <w:color w:val="FF0000"/>
        <w:kern w:val="2"/>
        <w:sz w:val="24"/>
        <w:szCs w:val="24"/>
        <w:lang w:val="nl-NL" w:eastAsia="zh-CN"/>
      </w:rPr>
      <w:t xml:space="preserve"/>
    </w:r>
    <w:r w:rsidRPr="00B20B78">
      <w:rPr>
        <w:rFonts w:ascii="Times New Roman" w:eastAsia="SimSun" w:hAnsi="Times New Roman" w:cs="Times New Roman"/>
        <w:b/>
        <w:color w:val="000000"/>
        <w:kern w:val="2"/>
        <w:sz w:val="24"/>
        <w:szCs w:val="24"/>
        <w:lang w:eastAsia="zh-CN"/>
      </w:rPr>
      <w:t xml:space="preserve">                                </w:t>
    </w:r>
    <w:r w:rsidRPr="00B20B78">
      <w:rPr>
        <w:rFonts w:ascii="Times New Roman" w:eastAsia="SimSun" w:hAnsi="Times New Roman" w:cs="Times New Roman"/>
        <w:b/>
        <w:color w:val="FF0000"/>
        <w:kern w:val="2"/>
        <w:sz w:val="24"/>
        <w:szCs w:val="24"/>
        <w:lang w:eastAsia="zh-CN"/>
      </w:rPr>
      <w:t>Trang</w:t>
    </w:r>
    <w:r w:rsidRPr="00B20B78">
      <w:rPr>
        <w:rFonts w:ascii="Times New Roman" w:eastAsia="SimSun" w:hAnsi="Times New Roman" w:cs="Times New Roman"/>
        <w:b/>
        <w:color w:val="0070C0"/>
        <w:kern w:val="2"/>
        <w:sz w:val="24"/>
        <w:szCs w:val="24"/>
        <w:lang w:eastAsia="zh-CN"/>
      </w:rPr>
      <w:t xml:space="preserve"> </w:t>
    </w:r>
    <w:r w:rsidRPr="00B20B78">
      <w:rPr>
        <w:rFonts w:ascii="Times New Roman" w:eastAsia="SimSun" w:hAnsi="Times New Roman" w:cs="Times New Roman"/>
        <w:b/>
        <w:color w:val="0070C0"/>
        <w:kern w:val="2"/>
        <w:sz w:val="24"/>
        <w:szCs w:val="24"/>
        <w:lang w:eastAsia="zh-CN"/>
      </w:rPr>
      <w:fldChar w:fldCharType="begin"/>
    </w:r>
    <w:r w:rsidRPr="00B20B78">
      <w:rPr>
        <w:rFonts w:ascii="Times New Roman" w:eastAsia="SimSun" w:hAnsi="Times New Roman" w:cs="Times New Roman"/>
        <w:b/>
        <w:color w:val="0070C0"/>
        <w:kern w:val="2"/>
        <w:sz w:val="24"/>
        <w:szCs w:val="24"/>
        <w:lang w:eastAsia="zh-CN"/>
      </w:rPr>
      <w:instrText xml:space="preserve"> PAGE   \* MERGEFORMAT </w:instrText>
    </w:r>
    <w:r w:rsidRPr="00B20B78">
      <w:rPr>
        <w:rFonts w:ascii="Times New Roman" w:eastAsia="SimSun" w:hAnsi="Times New Roman" w:cs="Times New Roman"/>
        <w:b/>
        <w:color w:val="0070C0"/>
        <w:kern w:val="2"/>
        <w:sz w:val="24"/>
        <w:szCs w:val="24"/>
        <w:lang w:eastAsia="zh-CN"/>
      </w:rPr>
      <w:fldChar w:fldCharType="separate"/>
    </w:r>
    <w:r w:rsidR="00191277">
      <w:rPr>
        <w:rFonts w:ascii="Times New Roman" w:eastAsia="SimSun" w:hAnsi="Times New Roman" w:cs="Times New Roman"/>
        <w:b/>
        <w:noProof/>
        <w:color w:val="0070C0"/>
        <w:kern w:val="2"/>
        <w:sz w:val="24"/>
        <w:szCs w:val="24"/>
        <w:lang w:eastAsia="zh-CN"/>
      </w:rPr>
      <w:t>9</w:t>
    </w:r>
    <w:r w:rsidRPr="00B20B7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08F" w:rsidRDefault="0065108F">
      <w:pPr>
        <w:spacing w:after="0" w:line="240" w:lineRule="auto"/>
      </w:pPr>
      <w:r>
        <w:separator/>
      </w:r>
    </w:p>
  </w:footnote>
  <w:footnote w:type="continuationSeparator" w:id="0">
    <w:p w:rsidR="0065108F" w:rsidRDefault="00651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78" w:rsidRPr="00B20B78" w:rsidRDefault="00B20B78" w:rsidP="00B20B7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20B78">
      <w:rPr>
        <w:rFonts w:ascii="Times New Roman" w:hAnsi="Times New Roman" w:cs="Times New Roman"/>
        <w:b/>
        <w:color w:val="00B0F0"/>
        <w:sz w:val="24"/>
        <w:szCs w:val="24"/>
        <w:lang w:val="nl-NL"/>
      </w:rPr>
      <w:t/>
    </w:r>
    <w:r w:rsidRPr="00B20B78">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BB6"/>
    <w:multiLevelType w:val="multilevel"/>
    <w:tmpl w:val="A2CE3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A8B3019"/>
    <w:multiLevelType w:val="multilevel"/>
    <w:tmpl w:val="CC74F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A6C689D"/>
    <w:multiLevelType w:val="multilevel"/>
    <w:tmpl w:val="56B4C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FBF6330"/>
    <w:multiLevelType w:val="multilevel"/>
    <w:tmpl w:val="EC94AA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F874B33"/>
    <w:multiLevelType w:val="multilevel"/>
    <w:tmpl w:val="5A1AFC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72EDE"/>
    <w:rsid w:val="001341A1"/>
    <w:rsid w:val="00191277"/>
    <w:rsid w:val="00372EDE"/>
    <w:rsid w:val="0065108F"/>
    <w:rsid w:val="009C52FA"/>
    <w:rsid w:val="00B20B78"/>
    <w:rsid w:val="00B55EDC"/>
    <w:rsid w:val="00B60F37"/>
    <w:rsid w:val="00BB61E3"/>
    <w:rsid w:val="00FE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ind w:left="1080" w:hanging="36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ind w:left="720" w:hanging="720"/>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mjx-charbox">
    <w:name w:val="mjx-charbox"/>
    <w:basedOn w:val="DefaultParagraphFont"/>
    <w:rsid w:val="00635F8E"/>
  </w:style>
  <w:style w:type="table" w:customStyle="1" w:styleId="PlainTable1">
    <w:name w:val="Plain Table 1"/>
    <w:basedOn w:val="TableNormal"/>
    <w:uiPriority w:val="41"/>
    <w:rsid w:val="009B7A9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9">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b">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c">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d">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e">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0">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1">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2">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3">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4">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6">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7">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character" w:customStyle="1" w:styleId="MTConvertedEquation">
    <w:name w:val="MTConvertedEquation"/>
    <w:basedOn w:val="DefaultParagraphFont"/>
    <w:rsid w:val="00B55EDC"/>
    <w:rPr>
      <w:rFonts w:ascii="Times New Roman" w:eastAsia="Times New Roman" w:hAnsi="Times New Roman" w:cs="Times New Roman"/>
      <w:b/>
      <w:color w:val="0000F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ind w:left="1080" w:hanging="36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ind w:left="720" w:hanging="720"/>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mjx-charbox">
    <w:name w:val="mjx-charbox"/>
    <w:basedOn w:val="DefaultParagraphFont"/>
    <w:rsid w:val="00635F8E"/>
  </w:style>
  <w:style w:type="table" w:customStyle="1" w:styleId="PlainTable1">
    <w:name w:val="Plain Table 1"/>
    <w:basedOn w:val="TableNormal"/>
    <w:uiPriority w:val="41"/>
    <w:rsid w:val="009B7A9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9">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b">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c">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d">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e">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0">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1">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2">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3">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4">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6">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7">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character" w:customStyle="1" w:styleId="MTConvertedEquation">
    <w:name w:val="MTConvertedEquation"/>
    <w:basedOn w:val="DefaultParagraphFont"/>
    <w:rsid w:val="00B55EDC"/>
    <w:rPr>
      <w:rFonts w:ascii="Times New Roman" w:eastAsia="Times New Roman" w:hAnsi="Times New Roman" w:cs="Times New Roman"/>
      <w:b/>
      <w:color w:val="0000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jpg" Type="http://schemas.openxmlformats.org/officeDocument/2006/relationships/image"/><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jpg" Type="http://schemas.openxmlformats.org/officeDocument/2006/relationships/image"/><Relationship Id="rId133" Target="media/image66.wmf" Type="http://schemas.openxmlformats.org/officeDocument/2006/relationships/image"/><Relationship Id="rId134" Target="embeddings/oleObject61.bin" Type="http://schemas.openxmlformats.org/officeDocument/2006/relationships/oleObject"/><Relationship Id="rId135" Target="media/image67.wmf" Type="http://schemas.openxmlformats.org/officeDocument/2006/relationships/image"/><Relationship Id="rId136" Target="embeddings/oleObject62.bin" Type="http://schemas.openxmlformats.org/officeDocument/2006/relationships/oleObject"/><Relationship Id="rId137" Target="media/image68.wmf" Type="http://schemas.openxmlformats.org/officeDocument/2006/relationships/image"/><Relationship Id="rId138" Target="embeddings/oleObject63.bin" Type="http://schemas.openxmlformats.org/officeDocument/2006/relationships/oleObject"/><Relationship Id="rId139" Target="media/image69.wmf" Type="http://schemas.openxmlformats.org/officeDocument/2006/relationships/image"/><Relationship Id="rId14" Target="media/image4.wmf" Type="http://schemas.openxmlformats.org/officeDocument/2006/relationships/image"/><Relationship Id="rId140" Target="embeddings/oleObject64.bin" Type="http://schemas.openxmlformats.org/officeDocument/2006/relationships/oleObject"/><Relationship Id="rId141" Target="media/image70.wmf" Type="http://schemas.openxmlformats.org/officeDocument/2006/relationships/image"/><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embeddings/oleObject4.bin" Type="http://schemas.openxmlformats.org/officeDocument/2006/relationships/oleObject"/><Relationship Id="rId150" Target="embeddings/oleObject69.bin" Type="http://schemas.openxmlformats.org/officeDocument/2006/relationships/oleObject"/><Relationship Id="rId151" Target="header1.xml" Type="http://schemas.openxmlformats.org/officeDocument/2006/relationships/header"/><Relationship Id="rId152" Target="footer1.xml" Type="http://schemas.openxmlformats.org/officeDocument/2006/relationships/footer"/><Relationship Id="rId153" Target="fontTable.xml" Type="http://schemas.openxmlformats.org/officeDocument/2006/relationships/fontTable"/><Relationship Id="rId154" Target="theme/theme1.xml" Type="http://schemas.openxmlformats.org/officeDocument/2006/relationships/theme"/><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png" Type="http://schemas.openxmlformats.org/officeDocument/2006/relationships/image"/><Relationship Id="rId29" Target="media/image12.png"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jpg" Type="http://schemas.openxmlformats.org/officeDocument/2006/relationships/image"/><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2023-07-05T08:45:00Z</dcterms:created>
  <dc:creator>tailieu123.edu.vn</dc:creator>
  <dc:description>Chuyên đề KHTN 8 Cánh diều bài 3 Định luật bảo toàn khối lượng phương trình hóa học được soạn dưới dạng file word và PDF gồm 9 trang. Các bạn xem và tải về ở dưới.</dc:description>
  <dcterms:modified xsi:type="dcterms:W3CDTF">2023-07-05T08:57:00Z</dcterms:modified>
  <dc:title>Chuyên Đề KHTN 8 Cánh Diều Bài 3 Định Luật Bảo Toàn Khối Lượng Phương Trình Hóa Học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