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3BF72" w14:textId="015C1978" w:rsidR="006315BD" w:rsidRDefault="006315BD" w:rsidP="006315BD">
      <w:pPr>
        <w:widowControl w:val="0"/>
        <w:spacing w:before="40" w:after="40" w:line="312" w:lineRule="auto"/>
        <w:ind w:left="720"/>
        <w:jc w:val="center"/>
        <w:rPr>
          <w:rFonts w:cs="Times New Roman"/>
          <w:b/>
          <w:color w:val="FF0000"/>
          <w:sz w:val="26"/>
          <w:szCs w:val="26"/>
          <w:lang w:val="nl-NL"/>
        </w:rPr>
      </w:pPr>
      <w:bookmarkStart w:id="0" w:name="_GoBack"/>
      <w:bookmarkEnd w:id="0"/>
      <w:r w:rsidRPr="002B1831">
        <w:rPr>
          <w:rFonts w:cs="Times New Roman"/>
          <w:b/>
          <w:color w:val="FF0000"/>
          <w:sz w:val="26"/>
          <w:szCs w:val="26"/>
          <w:lang w:val="nl-NL"/>
        </w:rPr>
        <w:t xml:space="preserve">MA TRẬN </w:t>
      </w:r>
      <w:r w:rsidR="008A20B5">
        <w:rPr>
          <w:rFonts w:cs="Times New Roman"/>
          <w:b/>
          <w:color w:val="FF0000"/>
          <w:sz w:val="26"/>
          <w:szCs w:val="26"/>
          <w:lang w:val="nl-NL"/>
        </w:rPr>
        <w:t xml:space="preserve">KIỂM TRA </w:t>
      </w:r>
      <w:r w:rsidRPr="002B1831">
        <w:rPr>
          <w:rFonts w:cs="Times New Roman"/>
          <w:b/>
          <w:color w:val="FF0000"/>
          <w:sz w:val="26"/>
          <w:szCs w:val="26"/>
          <w:lang w:val="nl-NL"/>
        </w:rPr>
        <w:t>GIỮA HỌC KÌ 1 MÔN KHTN 8</w:t>
      </w:r>
    </w:p>
    <w:p w14:paraId="4549AFD7" w14:textId="42175C13" w:rsidR="008A20B5" w:rsidRDefault="008A20B5" w:rsidP="006315BD">
      <w:pPr>
        <w:widowControl w:val="0"/>
        <w:spacing w:before="40" w:after="40" w:line="312" w:lineRule="auto"/>
        <w:ind w:left="720"/>
        <w:jc w:val="center"/>
        <w:rPr>
          <w:rFonts w:cs="Times New Roman"/>
          <w:b/>
          <w:color w:val="FF0000"/>
          <w:sz w:val="26"/>
          <w:szCs w:val="26"/>
          <w:lang w:val="nl-NL"/>
        </w:rPr>
      </w:pPr>
      <w:r>
        <w:rPr>
          <w:rFonts w:cs="Times New Roman"/>
          <w:b/>
          <w:color w:val="FF0000"/>
          <w:sz w:val="26"/>
          <w:szCs w:val="26"/>
          <w:lang w:val="nl-NL"/>
        </w:rPr>
        <w:t>Thời gian: 60 phút</w:t>
      </w:r>
    </w:p>
    <w:p w14:paraId="7A851283" w14:textId="21B6D7A7" w:rsidR="00806E2B" w:rsidRPr="00563EF8" w:rsidRDefault="00806E2B" w:rsidP="00806E2B">
      <w:pPr>
        <w:pStyle w:val="Heading2"/>
      </w:pPr>
      <w:bookmarkStart w:id="1" w:name="_Toc98351560"/>
      <w:bookmarkStart w:id="2" w:name="_Toc98355994"/>
      <w:r w:rsidRPr="008D3D33">
        <w:t xml:space="preserve">1. </w:t>
      </w:r>
      <w:r w:rsidRPr="008D3D33">
        <w:rPr>
          <w:lang w:val="vi-VN"/>
        </w:rPr>
        <w:t xml:space="preserve">Khung ma trận đề kiểm tra </w:t>
      </w:r>
      <w:r>
        <w:t xml:space="preserve">giữa </w:t>
      </w:r>
      <w:r w:rsidRPr="008D3D33">
        <w:rPr>
          <w:lang w:val="vi-VN"/>
        </w:rPr>
        <w:t>kì</w:t>
      </w:r>
      <w:r w:rsidRPr="008D3D33">
        <w:t xml:space="preserve"> </w:t>
      </w:r>
      <w:r>
        <w:t>I</w:t>
      </w:r>
      <w:r w:rsidRPr="008D3D33">
        <w:t xml:space="preserve"> </w:t>
      </w:r>
      <w:r w:rsidRPr="008D3D33">
        <w:rPr>
          <w:lang w:val="vi-VN"/>
        </w:rPr>
        <w:t xml:space="preserve">môn </w:t>
      </w:r>
      <w:r w:rsidRPr="008D3D33">
        <w:t>K</w:t>
      </w:r>
      <w:r w:rsidRPr="008D3D33">
        <w:rPr>
          <w:lang w:val="vi-VN"/>
        </w:rPr>
        <w:t xml:space="preserve">hoa học tự nhiên, lớp </w:t>
      </w:r>
      <w:bookmarkEnd w:id="1"/>
      <w:bookmarkEnd w:id="2"/>
      <w:r>
        <w:t>8</w:t>
      </w:r>
    </w:p>
    <w:p w14:paraId="5E242F3D" w14:textId="3E7507A8" w:rsidR="00806E2B" w:rsidRPr="008D3D33" w:rsidRDefault="00806E2B" w:rsidP="00806E2B">
      <w:pPr>
        <w:widowControl w:val="0"/>
        <w:spacing w:after="0" w:line="288" w:lineRule="auto"/>
        <w:rPr>
          <w:rFonts w:cs="Times New Roman"/>
          <w:i/>
          <w:sz w:val="26"/>
          <w:szCs w:val="26"/>
        </w:rPr>
      </w:pPr>
      <w:r w:rsidRPr="008D3D33">
        <w:rPr>
          <w:rFonts w:cs="Times New Roman"/>
          <w:b/>
          <w:sz w:val="26"/>
          <w:szCs w:val="26"/>
        </w:rPr>
        <w:t xml:space="preserve">- </w:t>
      </w:r>
      <w:r w:rsidRPr="008D3D33">
        <w:rPr>
          <w:rFonts w:cs="Times New Roman"/>
          <w:b/>
          <w:sz w:val="26"/>
          <w:szCs w:val="26"/>
          <w:lang w:val="vi-VN"/>
        </w:rPr>
        <w:t xml:space="preserve">Thời điểm kiểm tra: </w:t>
      </w:r>
      <w:r w:rsidRPr="008D3D33">
        <w:rPr>
          <w:rFonts w:cs="Times New Roman"/>
          <w:i/>
          <w:sz w:val="26"/>
          <w:szCs w:val="26"/>
          <w:lang w:val="vi-VN"/>
        </w:rPr>
        <w:t xml:space="preserve">Kiểm tra học kì 1 khi kết thúc nội dung: </w:t>
      </w:r>
      <w:r w:rsidR="00787E4C">
        <w:rPr>
          <w:rFonts w:cs="Times New Roman"/>
          <w:i/>
          <w:iCs/>
          <w:color w:val="000000"/>
          <w:sz w:val="26"/>
          <w:szCs w:val="26"/>
        </w:rPr>
        <w:t>Thang đo pH</w:t>
      </w:r>
    </w:p>
    <w:p w14:paraId="2D35168C" w14:textId="2336CBB7" w:rsidR="00806E2B" w:rsidRPr="008D3D33" w:rsidRDefault="00806E2B" w:rsidP="00806E2B">
      <w:pPr>
        <w:widowControl w:val="0"/>
        <w:spacing w:after="0" w:line="288" w:lineRule="auto"/>
        <w:rPr>
          <w:rFonts w:cs="Times New Roman"/>
          <w:bCs/>
          <w:i/>
          <w:sz w:val="26"/>
          <w:szCs w:val="26"/>
        </w:rPr>
      </w:pPr>
      <w:r w:rsidRPr="008D3D33">
        <w:rPr>
          <w:rFonts w:cs="Times New Roman"/>
          <w:b/>
          <w:sz w:val="26"/>
          <w:szCs w:val="26"/>
        </w:rPr>
        <w:t>- Thời gian làm bài:</w:t>
      </w:r>
      <w:r w:rsidRPr="008D3D33">
        <w:rPr>
          <w:rFonts w:cs="Times New Roman"/>
          <w:bCs/>
          <w:i/>
          <w:sz w:val="26"/>
          <w:szCs w:val="26"/>
        </w:rPr>
        <w:t xml:space="preserve"> </w:t>
      </w:r>
      <w:r>
        <w:rPr>
          <w:rFonts w:cs="Times New Roman"/>
          <w:bCs/>
          <w:i/>
          <w:sz w:val="26"/>
          <w:szCs w:val="26"/>
        </w:rPr>
        <w:t>6</w:t>
      </w:r>
      <w:r w:rsidRPr="008D3D33">
        <w:rPr>
          <w:rFonts w:cs="Times New Roman"/>
          <w:bCs/>
          <w:i/>
          <w:sz w:val="26"/>
          <w:szCs w:val="26"/>
        </w:rPr>
        <w:t>0 phút.</w:t>
      </w:r>
    </w:p>
    <w:p w14:paraId="68AEB519" w14:textId="77777777" w:rsidR="00806E2B" w:rsidRPr="008D3D33" w:rsidRDefault="00806E2B" w:rsidP="00806E2B">
      <w:pPr>
        <w:widowControl w:val="0"/>
        <w:spacing w:after="0" w:line="288" w:lineRule="auto"/>
        <w:rPr>
          <w:rFonts w:cs="Times New Roman"/>
          <w:i/>
          <w:iCs/>
          <w:sz w:val="26"/>
          <w:szCs w:val="26"/>
          <w:bdr w:val="none" w:sz="0" w:space="0" w:color="auto" w:frame="1"/>
          <w:lang w:val="nl-NL"/>
        </w:rPr>
      </w:pPr>
      <w:r w:rsidRPr="008D3D33">
        <w:rPr>
          <w:rFonts w:cs="Times New Roman"/>
          <w:b/>
          <w:sz w:val="26"/>
          <w:szCs w:val="26"/>
        </w:rPr>
        <w:t>- Hình thức kiểm tra:</w:t>
      </w:r>
      <w:r w:rsidRPr="008D3D33">
        <w:rPr>
          <w:rFonts w:cs="Times New Roman"/>
          <w:sz w:val="26"/>
          <w:szCs w:val="26"/>
        </w:rPr>
        <w:t xml:space="preserve"> </w:t>
      </w:r>
      <w:r w:rsidRPr="008D3D33">
        <w:rPr>
          <w:rFonts w:cs="Times New Roman"/>
          <w:i/>
          <w:iCs/>
          <w:sz w:val="26"/>
          <w:szCs w:val="26"/>
          <w:bdr w:val="none" w:sz="0" w:space="0" w:color="auto" w:frame="1"/>
          <w:lang w:val="nl-NL"/>
        </w:rPr>
        <w:t>Kết hợp giữa trắc nghiệm và tự luận (tỉ lệ 40% trắc nghiệm, 60% tự luận).</w:t>
      </w:r>
    </w:p>
    <w:p w14:paraId="116681C9" w14:textId="77777777" w:rsidR="00806E2B" w:rsidRPr="008D3D33" w:rsidRDefault="00806E2B" w:rsidP="00806E2B">
      <w:pPr>
        <w:widowControl w:val="0"/>
        <w:spacing w:after="0" w:line="288" w:lineRule="auto"/>
        <w:rPr>
          <w:rFonts w:cs="Times New Roman"/>
          <w:b/>
          <w:sz w:val="26"/>
          <w:szCs w:val="26"/>
          <w:lang w:val="nl-NL"/>
        </w:rPr>
      </w:pPr>
      <w:r w:rsidRPr="008D3D33">
        <w:rPr>
          <w:rFonts w:cs="Times New Roman"/>
          <w:b/>
          <w:sz w:val="26"/>
          <w:szCs w:val="26"/>
          <w:lang w:val="nl-NL"/>
        </w:rPr>
        <w:t>- Cấu trúc:</w:t>
      </w:r>
    </w:p>
    <w:p w14:paraId="248DBF9B" w14:textId="42EC8F5A" w:rsidR="00806E2B" w:rsidRPr="0027786A" w:rsidRDefault="00806E2B" w:rsidP="00806E2B">
      <w:pPr>
        <w:pStyle w:val="ListParagraph"/>
        <w:widowControl w:val="0"/>
        <w:numPr>
          <w:ilvl w:val="0"/>
          <w:numId w:val="2"/>
        </w:numPr>
        <w:spacing w:after="0" w:line="288" w:lineRule="auto"/>
        <w:rPr>
          <w:rFonts w:cs="Times New Roman"/>
          <w:i/>
          <w:iCs/>
          <w:sz w:val="26"/>
          <w:szCs w:val="26"/>
          <w:bdr w:val="none" w:sz="0" w:space="0" w:color="auto" w:frame="1"/>
          <w:lang w:val="nl-NL"/>
        </w:rPr>
      </w:pPr>
      <w:r w:rsidRPr="0027786A">
        <w:rPr>
          <w:rFonts w:cs="Times New Roman"/>
          <w:sz w:val="26"/>
          <w:szCs w:val="26"/>
          <w:lang w:val="nl-NL"/>
        </w:rPr>
        <w:t>Mức độ đề:</w:t>
      </w:r>
      <w:r w:rsidRPr="0027786A">
        <w:rPr>
          <w:rFonts w:cs="Times New Roman"/>
          <w:b/>
          <w:sz w:val="26"/>
          <w:szCs w:val="26"/>
          <w:lang w:val="nl-NL"/>
        </w:rPr>
        <w:t xml:space="preserve"> </w:t>
      </w:r>
      <w:r w:rsidRPr="0027786A">
        <w:rPr>
          <w:rFonts w:cs="Times New Roman"/>
          <w:i/>
          <w:iCs/>
          <w:sz w:val="26"/>
          <w:szCs w:val="26"/>
          <w:bdr w:val="none" w:sz="0" w:space="0" w:color="auto" w:frame="1"/>
          <w:lang w:val="nl-NL"/>
        </w:rPr>
        <w:t xml:space="preserve">40% Nhận biết; 30% Thông hiểu; </w:t>
      </w:r>
      <w:r w:rsidR="00787E4C">
        <w:rPr>
          <w:rFonts w:cs="Times New Roman"/>
          <w:i/>
          <w:iCs/>
          <w:sz w:val="26"/>
          <w:szCs w:val="26"/>
          <w:bdr w:val="none" w:sz="0" w:space="0" w:color="auto" w:frame="1"/>
          <w:lang w:val="nl-NL"/>
        </w:rPr>
        <w:t>3</w:t>
      </w:r>
      <w:r w:rsidRPr="0027786A">
        <w:rPr>
          <w:rFonts w:cs="Times New Roman"/>
          <w:i/>
          <w:iCs/>
          <w:sz w:val="26"/>
          <w:szCs w:val="26"/>
          <w:bdr w:val="none" w:sz="0" w:space="0" w:color="auto" w:frame="1"/>
          <w:lang w:val="nl-NL"/>
        </w:rPr>
        <w:t xml:space="preserve">0% Vận dụng; </w:t>
      </w:r>
      <w:r w:rsidR="00787E4C">
        <w:rPr>
          <w:rFonts w:cs="Times New Roman"/>
          <w:i/>
          <w:iCs/>
          <w:sz w:val="26"/>
          <w:szCs w:val="26"/>
          <w:bdr w:val="none" w:sz="0" w:space="0" w:color="auto" w:frame="1"/>
          <w:lang w:val="nl-NL"/>
        </w:rPr>
        <w:t>0</w:t>
      </w:r>
      <w:r w:rsidRPr="0027786A">
        <w:rPr>
          <w:rFonts w:cs="Times New Roman"/>
          <w:i/>
          <w:iCs/>
          <w:sz w:val="26"/>
          <w:szCs w:val="26"/>
          <w:bdr w:val="none" w:sz="0" w:space="0" w:color="auto" w:frame="1"/>
          <w:lang w:val="nl-NL"/>
        </w:rPr>
        <w:t>0% Vận dụng cao.</w:t>
      </w:r>
    </w:p>
    <w:p w14:paraId="6CFC7100" w14:textId="28490B20" w:rsidR="00806E2B" w:rsidRPr="0027786A" w:rsidRDefault="00806E2B" w:rsidP="00806E2B">
      <w:pPr>
        <w:pStyle w:val="ListParagraph"/>
        <w:widowControl w:val="0"/>
        <w:numPr>
          <w:ilvl w:val="0"/>
          <w:numId w:val="2"/>
        </w:numPr>
        <w:spacing w:after="0" w:line="288" w:lineRule="auto"/>
        <w:rPr>
          <w:rFonts w:cs="Times New Roman"/>
          <w:bCs/>
          <w:i/>
          <w:sz w:val="26"/>
          <w:szCs w:val="26"/>
          <w:lang w:val="nl-NL"/>
        </w:rPr>
      </w:pPr>
      <w:r w:rsidRPr="0027786A">
        <w:rPr>
          <w:rFonts w:cs="Times New Roman"/>
          <w:iCs/>
          <w:sz w:val="26"/>
          <w:szCs w:val="26"/>
          <w:bdr w:val="none" w:sz="0" w:space="0" w:color="auto" w:frame="1"/>
          <w:lang w:val="nl-NL"/>
        </w:rPr>
        <w:t xml:space="preserve">Phần trắc nghiệm: </w:t>
      </w:r>
      <w:r w:rsidRPr="0027786A">
        <w:rPr>
          <w:rFonts w:cs="Times New Roman"/>
          <w:bCs/>
          <w:iCs/>
          <w:sz w:val="26"/>
          <w:szCs w:val="26"/>
          <w:lang w:val="nl-NL"/>
        </w:rPr>
        <w:t xml:space="preserve">4,0 điểm, </w:t>
      </w:r>
      <w:r w:rsidRPr="0027786A">
        <w:rPr>
          <w:rFonts w:cs="Times New Roman"/>
          <w:bCs/>
          <w:i/>
          <w:iCs/>
          <w:sz w:val="26"/>
          <w:szCs w:val="26"/>
          <w:lang w:val="nl-NL"/>
        </w:rPr>
        <w:t xml:space="preserve">(gồm </w:t>
      </w:r>
      <w:r w:rsidRPr="0027786A">
        <w:rPr>
          <w:rFonts w:cs="Times New Roman"/>
          <w:bCs/>
          <w:i/>
          <w:iCs/>
          <w:sz w:val="26"/>
          <w:szCs w:val="26"/>
          <w:lang w:val="vi-VN"/>
        </w:rPr>
        <w:t>16</w:t>
      </w:r>
      <w:r w:rsidRPr="0027786A">
        <w:rPr>
          <w:rFonts w:cs="Times New Roman"/>
          <w:bCs/>
          <w:i/>
          <w:iCs/>
          <w:sz w:val="26"/>
          <w:szCs w:val="26"/>
          <w:lang w:val="nl-NL"/>
        </w:rPr>
        <w:t xml:space="preserve"> câu hỏi: nhận biết: </w:t>
      </w:r>
      <w:r w:rsidR="00787E4C">
        <w:rPr>
          <w:rFonts w:cs="Times New Roman"/>
          <w:bCs/>
          <w:i/>
          <w:iCs/>
          <w:sz w:val="26"/>
          <w:szCs w:val="26"/>
          <w:lang w:val="nl-NL"/>
        </w:rPr>
        <w:t>8</w:t>
      </w:r>
      <w:r w:rsidRPr="0027786A">
        <w:rPr>
          <w:rFonts w:cs="Times New Roman"/>
          <w:bCs/>
          <w:i/>
          <w:iCs/>
          <w:sz w:val="26"/>
          <w:szCs w:val="26"/>
          <w:lang w:val="nl-NL"/>
        </w:rPr>
        <w:t xml:space="preserve"> câu, thông hiểu: </w:t>
      </w:r>
      <w:r w:rsidR="00787E4C">
        <w:rPr>
          <w:rFonts w:cs="Times New Roman"/>
          <w:bCs/>
          <w:i/>
          <w:iCs/>
          <w:sz w:val="26"/>
          <w:szCs w:val="26"/>
          <w:lang w:val="nl-NL"/>
        </w:rPr>
        <w:t xml:space="preserve">8 </w:t>
      </w:r>
      <w:r w:rsidRPr="0027786A">
        <w:rPr>
          <w:rFonts w:cs="Times New Roman"/>
          <w:bCs/>
          <w:i/>
          <w:iCs/>
          <w:sz w:val="26"/>
          <w:szCs w:val="26"/>
          <w:lang w:val="nl-NL"/>
        </w:rPr>
        <w:t>câu)</w:t>
      </w:r>
      <w:r w:rsidRPr="0027786A">
        <w:rPr>
          <w:rFonts w:cs="Times New Roman"/>
          <w:bCs/>
          <w:i/>
          <w:sz w:val="26"/>
          <w:szCs w:val="26"/>
          <w:lang w:val="nl-NL"/>
        </w:rPr>
        <w:t xml:space="preserve">, mỗi câu 0,25 điểm; </w:t>
      </w:r>
    </w:p>
    <w:p w14:paraId="15341A8C" w14:textId="2D782212" w:rsidR="00806E2B" w:rsidRPr="00806E2B" w:rsidRDefault="00806E2B" w:rsidP="00806E2B">
      <w:pPr>
        <w:pStyle w:val="ListParagraph"/>
        <w:widowControl w:val="0"/>
        <w:numPr>
          <w:ilvl w:val="0"/>
          <w:numId w:val="2"/>
        </w:numPr>
        <w:spacing w:after="0" w:line="288" w:lineRule="auto"/>
        <w:rPr>
          <w:rFonts w:cs="Times New Roman"/>
          <w:bCs/>
          <w:i/>
          <w:iCs/>
          <w:sz w:val="26"/>
          <w:szCs w:val="26"/>
          <w:lang w:val="nl-NL"/>
        </w:rPr>
      </w:pPr>
      <w:r w:rsidRPr="0027786A">
        <w:rPr>
          <w:rFonts w:cs="Times New Roman"/>
          <w:bCs/>
          <w:iCs/>
          <w:sz w:val="26"/>
          <w:szCs w:val="26"/>
          <w:lang w:val="nl-NL"/>
        </w:rPr>
        <w:t>Phần tự luận: 6,0 điểm</w:t>
      </w:r>
      <w:r w:rsidRPr="0027786A">
        <w:rPr>
          <w:rFonts w:cs="Times New Roman"/>
          <w:bCs/>
          <w:i/>
          <w:iCs/>
          <w:sz w:val="26"/>
          <w:szCs w:val="26"/>
          <w:lang w:val="nl-NL"/>
        </w:rPr>
        <w:t xml:space="preserve"> (Nhận biế</w:t>
      </w:r>
      <w:r w:rsidR="00787E4C">
        <w:rPr>
          <w:rFonts w:cs="Times New Roman"/>
          <w:bCs/>
          <w:i/>
          <w:iCs/>
          <w:sz w:val="26"/>
          <w:szCs w:val="26"/>
          <w:lang w:val="nl-NL"/>
        </w:rPr>
        <w:t>t: 2</w:t>
      </w:r>
      <w:r w:rsidRPr="0027786A">
        <w:rPr>
          <w:rFonts w:cs="Times New Roman"/>
          <w:bCs/>
          <w:i/>
          <w:iCs/>
          <w:sz w:val="26"/>
          <w:szCs w:val="26"/>
          <w:lang w:val="nl-NL"/>
        </w:rPr>
        <w:t>,0 điểm; Thông hiể</w:t>
      </w:r>
      <w:r w:rsidR="00787E4C">
        <w:rPr>
          <w:rFonts w:cs="Times New Roman"/>
          <w:bCs/>
          <w:i/>
          <w:iCs/>
          <w:sz w:val="26"/>
          <w:szCs w:val="26"/>
          <w:lang w:val="nl-NL"/>
        </w:rPr>
        <w:t>u: 1</w:t>
      </w:r>
      <w:r w:rsidRPr="0027786A">
        <w:rPr>
          <w:rFonts w:cs="Times New Roman"/>
          <w:bCs/>
          <w:i/>
          <w:iCs/>
          <w:sz w:val="26"/>
          <w:szCs w:val="26"/>
          <w:lang w:val="nl-NL"/>
        </w:rPr>
        <w:t>,0  điểm; Vận dụ</w:t>
      </w:r>
      <w:r w:rsidR="00787E4C">
        <w:rPr>
          <w:rFonts w:cs="Times New Roman"/>
          <w:bCs/>
          <w:i/>
          <w:iCs/>
          <w:sz w:val="26"/>
          <w:szCs w:val="26"/>
          <w:lang w:val="nl-NL"/>
        </w:rPr>
        <w:t>ng: 3</w:t>
      </w:r>
      <w:r w:rsidRPr="0027786A">
        <w:rPr>
          <w:rFonts w:cs="Times New Roman"/>
          <w:bCs/>
          <w:i/>
          <w:iCs/>
          <w:sz w:val="26"/>
          <w:szCs w:val="26"/>
          <w:lang w:val="nl-NL"/>
        </w:rPr>
        <w:t>,0 điểm; Vận dụ</w:t>
      </w:r>
      <w:r w:rsidR="00787E4C">
        <w:rPr>
          <w:rFonts w:cs="Times New Roman"/>
          <w:bCs/>
          <w:i/>
          <w:iCs/>
          <w:sz w:val="26"/>
          <w:szCs w:val="26"/>
          <w:lang w:val="nl-NL"/>
        </w:rPr>
        <w:t>ng cao: 0</w:t>
      </w:r>
      <w:r w:rsidRPr="0027786A">
        <w:rPr>
          <w:rFonts w:cs="Times New Roman"/>
          <w:bCs/>
          <w:i/>
          <w:iCs/>
          <w:sz w:val="26"/>
          <w:szCs w:val="26"/>
          <w:lang w:val="nl-NL"/>
        </w:rPr>
        <w:t>,0 điểm).</w:t>
      </w:r>
    </w:p>
    <w:tbl>
      <w:tblPr>
        <w:tblW w:w="13047" w:type="dxa"/>
        <w:jc w:val="center"/>
        <w:tblLook w:val="04A0" w:firstRow="1" w:lastRow="0" w:firstColumn="1" w:lastColumn="0" w:noHBand="0" w:noVBand="1"/>
      </w:tblPr>
      <w:tblGrid>
        <w:gridCol w:w="3119"/>
        <w:gridCol w:w="709"/>
        <w:gridCol w:w="992"/>
        <w:gridCol w:w="9"/>
        <w:gridCol w:w="700"/>
        <w:gridCol w:w="983"/>
        <w:gridCol w:w="21"/>
        <w:gridCol w:w="697"/>
        <w:gridCol w:w="992"/>
        <w:gridCol w:w="860"/>
        <w:gridCol w:w="936"/>
        <w:gridCol w:w="850"/>
        <w:gridCol w:w="994"/>
        <w:gridCol w:w="1185"/>
      </w:tblGrid>
      <w:tr w:rsidR="00806E2B" w:rsidRPr="00806E2B" w14:paraId="4628E459" w14:textId="77777777" w:rsidTr="00806E2B">
        <w:trPr>
          <w:trHeight w:val="315"/>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B8B04F1"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CHỦ ĐỀ</w:t>
            </w:r>
          </w:p>
        </w:tc>
        <w:tc>
          <w:tcPr>
            <w:tcW w:w="6899" w:type="dxa"/>
            <w:gridSpan w:val="10"/>
            <w:tcBorders>
              <w:top w:val="single" w:sz="4" w:space="0" w:color="auto"/>
              <w:left w:val="nil"/>
              <w:bottom w:val="single" w:sz="4" w:space="0" w:color="auto"/>
              <w:right w:val="single" w:sz="4" w:space="0" w:color="auto"/>
            </w:tcBorders>
            <w:shd w:val="clear" w:color="000000" w:fill="FCE4D6"/>
            <w:noWrap/>
            <w:vAlign w:val="bottom"/>
            <w:hideMark/>
          </w:tcPr>
          <w:p w14:paraId="09BBC5C7"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MỨC ĐỘ</w:t>
            </w:r>
          </w:p>
        </w:tc>
        <w:tc>
          <w:tcPr>
            <w:tcW w:w="1844" w:type="dxa"/>
            <w:gridSpan w:val="2"/>
            <w:vMerge w:val="restart"/>
            <w:tcBorders>
              <w:top w:val="single" w:sz="4" w:space="0" w:color="auto"/>
              <w:left w:val="single" w:sz="4" w:space="0" w:color="auto"/>
              <w:right w:val="single" w:sz="4" w:space="0" w:color="000000"/>
            </w:tcBorders>
            <w:shd w:val="clear" w:color="000000" w:fill="FCE4D6"/>
            <w:noWrap/>
            <w:vAlign w:val="center"/>
            <w:hideMark/>
          </w:tcPr>
          <w:p w14:paraId="039F1C64"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Tổng số câu/ý</w:t>
            </w:r>
          </w:p>
        </w:tc>
        <w:tc>
          <w:tcPr>
            <w:tcW w:w="1185" w:type="dxa"/>
            <w:vMerge w:val="restart"/>
            <w:tcBorders>
              <w:top w:val="single" w:sz="4" w:space="0" w:color="auto"/>
              <w:left w:val="single" w:sz="4" w:space="0" w:color="auto"/>
              <w:right w:val="single" w:sz="4" w:space="0" w:color="auto"/>
            </w:tcBorders>
            <w:shd w:val="clear" w:color="auto" w:fill="auto"/>
            <w:vAlign w:val="center"/>
            <w:hideMark/>
          </w:tcPr>
          <w:p w14:paraId="0A10EB8B"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Điểm số</w:t>
            </w:r>
          </w:p>
        </w:tc>
      </w:tr>
      <w:tr w:rsidR="00806E2B" w:rsidRPr="00806E2B" w14:paraId="6AA0FF9E" w14:textId="77777777" w:rsidTr="00806E2B">
        <w:trPr>
          <w:trHeight w:val="315"/>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9CD14A8" w14:textId="77777777" w:rsidR="00806E2B" w:rsidRPr="00806E2B" w:rsidRDefault="00806E2B" w:rsidP="00806E2B">
            <w:pPr>
              <w:spacing w:after="0" w:line="240" w:lineRule="auto"/>
              <w:rPr>
                <w:rFonts w:eastAsia="Times New Roman" w:cs="Times New Roman"/>
                <w:b/>
                <w:bCs/>
                <w:color w:val="000000"/>
                <w:sz w:val="24"/>
                <w:szCs w:val="24"/>
              </w:rPr>
            </w:pPr>
          </w:p>
        </w:tc>
        <w:tc>
          <w:tcPr>
            <w:tcW w:w="1710"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41384F5E"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Nhận biết</w:t>
            </w:r>
          </w:p>
        </w:tc>
        <w:tc>
          <w:tcPr>
            <w:tcW w:w="1704" w:type="dxa"/>
            <w:gridSpan w:val="3"/>
            <w:tcBorders>
              <w:top w:val="single" w:sz="4" w:space="0" w:color="auto"/>
              <w:left w:val="nil"/>
              <w:bottom w:val="single" w:sz="4" w:space="0" w:color="auto"/>
              <w:right w:val="single" w:sz="4" w:space="0" w:color="auto"/>
            </w:tcBorders>
            <w:shd w:val="clear" w:color="000000" w:fill="FCE4D6"/>
            <w:noWrap/>
            <w:vAlign w:val="bottom"/>
            <w:hideMark/>
          </w:tcPr>
          <w:p w14:paraId="28499D12"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Thông hiểu</w:t>
            </w:r>
          </w:p>
        </w:tc>
        <w:tc>
          <w:tcPr>
            <w:tcW w:w="1689" w:type="dxa"/>
            <w:gridSpan w:val="2"/>
            <w:tcBorders>
              <w:top w:val="single" w:sz="4" w:space="0" w:color="auto"/>
              <w:left w:val="nil"/>
              <w:bottom w:val="single" w:sz="4" w:space="0" w:color="auto"/>
              <w:right w:val="single" w:sz="4" w:space="0" w:color="auto"/>
            </w:tcBorders>
            <w:shd w:val="clear" w:color="000000" w:fill="FCE4D6"/>
            <w:noWrap/>
            <w:vAlign w:val="bottom"/>
            <w:hideMark/>
          </w:tcPr>
          <w:p w14:paraId="2B1B7FCD"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Vận dụng</w:t>
            </w:r>
          </w:p>
        </w:tc>
        <w:tc>
          <w:tcPr>
            <w:tcW w:w="1796" w:type="dxa"/>
            <w:gridSpan w:val="2"/>
            <w:tcBorders>
              <w:top w:val="single" w:sz="4" w:space="0" w:color="auto"/>
              <w:left w:val="nil"/>
              <w:bottom w:val="single" w:sz="4" w:space="0" w:color="auto"/>
              <w:right w:val="single" w:sz="4" w:space="0" w:color="auto"/>
            </w:tcBorders>
            <w:shd w:val="clear" w:color="000000" w:fill="FCE4D6"/>
            <w:noWrap/>
            <w:vAlign w:val="bottom"/>
            <w:hideMark/>
          </w:tcPr>
          <w:p w14:paraId="5902A128"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Vận dụng cao</w:t>
            </w:r>
          </w:p>
        </w:tc>
        <w:tc>
          <w:tcPr>
            <w:tcW w:w="1844" w:type="dxa"/>
            <w:gridSpan w:val="2"/>
            <w:vMerge/>
            <w:tcBorders>
              <w:left w:val="single" w:sz="4" w:space="0" w:color="auto"/>
              <w:bottom w:val="single" w:sz="4" w:space="0" w:color="000000"/>
              <w:right w:val="single" w:sz="4" w:space="0" w:color="000000"/>
            </w:tcBorders>
            <w:vAlign w:val="center"/>
            <w:hideMark/>
          </w:tcPr>
          <w:p w14:paraId="54ED5286" w14:textId="77777777" w:rsidR="00806E2B" w:rsidRPr="00806E2B" w:rsidRDefault="00806E2B" w:rsidP="00806E2B">
            <w:pPr>
              <w:spacing w:after="0" w:line="240" w:lineRule="auto"/>
              <w:rPr>
                <w:rFonts w:eastAsia="Times New Roman" w:cs="Times New Roman"/>
                <w:b/>
                <w:bCs/>
                <w:color w:val="000000"/>
                <w:sz w:val="24"/>
                <w:szCs w:val="24"/>
              </w:rPr>
            </w:pPr>
          </w:p>
        </w:tc>
        <w:tc>
          <w:tcPr>
            <w:tcW w:w="1185" w:type="dxa"/>
            <w:vMerge/>
            <w:tcBorders>
              <w:left w:val="single" w:sz="4" w:space="0" w:color="auto"/>
              <w:right w:val="single" w:sz="4" w:space="0" w:color="auto"/>
            </w:tcBorders>
            <w:vAlign w:val="center"/>
            <w:hideMark/>
          </w:tcPr>
          <w:p w14:paraId="2F83B419" w14:textId="77777777" w:rsidR="00806E2B" w:rsidRPr="00806E2B" w:rsidRDefault="00806E2B" w:rsidP="00806E2B">
            <w:pPr>
              <w:spacing w:after="0" w:line="240" w:lineRule="auto"/>
              <w:rPr>
                <w:rFonts w:eastAsia="Times New Roman" w:cs="Times New Roman"/>
                <w:b/>
                <w:bCs/>
                <w:color w:val="000000"/>
                <w:sz w:val="24"/>
                <w:szCs w:val="24"/>
              </w:rPr>
            </w:pPr>
          </w:p>
        </w:tc>
      </w:tr>
      <w:tr w:rsidR="00806E2B" w:rsidRPr="00806E2B" w14:paraId="73408A0A" w14:textId="77777777" w:rsidTr="00806E2B">
        <w:trPr>
          <w:trHeight w:val="315"/>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D7B36C0" w14:textId="77777777" w:rsidR="00806E2B" w:rsidRPr="00806E2B" w:rsidRDefault="00806E2B" w:rsidP="00806E2B">
            <w:pPr>
              <w:spacing w:after="0" w:line="240" w:lineRule="auto"/>
              <w:rPr>
                <w:rFonts w:eastAsia="Times New Roman" w:cs="Times New Roman"/>
                <w:b/>
                <w:bCs/>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E29D383"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Tự luận</w:t>
            </w:r>
          </w:p>
        </w:tc>
        <w:tc>
          <w:tcPr>
            <w:tcW w:w="992" w:type="dxa"/>
            <w:tcBorders>
              <w:top w:val="nil"/>
              <w:left w:val="nil"/>
              <w:bottom w:val="single" w:sz="4" w:space="0" w:color="auto"/>
              <w:right w:val="single" w:sz="4" w:space="0" w:color="auto"/>
            </w:tcBorders>
            <w:shd w:val="clear" w:color="auto" w:fill="auto"/>
            <w:noWrap/>
            <w:vAlign w:val="bottom"/>
            <w:hideMark/>
          </w:tcPr>
          <w:p w14:paraId="15A408A8"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Trắc nghiệm</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0ECD41F"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Tự luận</w:t>
            </w:r>
          </w:p>
        </w:tc>
        <w:tc>
          <w:tcPr>
            <w:tcW w:w="983" w:type="dxa"/>
            <w:tcBorders>
              <w:top w:val="nil"/>
              <w:left w:val="nil"/>
              <w:bottom w:val="single" w:sz="4" w:space="0" w:color="auto"/>
              <w:right w:val="single" w:sz="4" w:space="0" w:color="auto"/>
            </w:tcBorders>
            <w:shd w:val="clear" w:color="auto" w:fill="auto"/>
            <w:noWrap/>
            <w:vAlign w:val="bottom"/>
            <w:hideMark/>
          </w:tcPr>
          <w:p w14:paraId="289280DB"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Trắc nghiệm</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17661200"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Tự luận</w:t>
            </w:r>
          </w:p>
        </w:tc>
        <w:tc>
          <w:tcPr>
            <w:tcW w:w="992" w:type="dxa"/>
            <w:tcBorders>
              <w:top w:val="nil"/>
              <w:left w:val="nil"/>
              <w:bottom w:val="single" w:sz="4" w:space="0" w:color="auto"/>
              <w:right w:val="single" w:sz="4" w:space="0" w:color="auto"/>
            </w:tcBorders>
            <w:shd w:val="clear" w:color="auto" w:fill="auto"/>
            <w:noWrap/>
            <w:vAlign w:val="bottom"/>
            <w:hideMark/>
          </w:tcPr>
          <w:p w14:paraId="41CD4591"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Trắc nghiệm</w:t>
            </w:r>
          </w:p>
        </w:tc>
        <w:tc>
          <w:tcPr>
            <w:tcW w:w="860" w:type="dxa"/>
            <w:tcBorders>
              <w:top w:val="nil"/>
              <w:left w:val="nil"/>
              <w:bottom w:val="single" w:sz="4" w:space="0" w:color="auto"/>
              <w:right w:val="single" w:sz="4" w:space="0" w:color="auto"/>
            </w:tcBorders>
            <w:shd w:val="clear" w:color="auto" w:fill="auto"/>
            <w:noWrap/>
            <w:vAlign w:val="bottom"/>
            <w:hideMark/>
          </w:tcPr>
          <w:p w14:paraId="7AF2B506"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Tự luận</w:t>
            </w:r>
          </w:p>
        </w:tc>
        <w:tc>
          <w:tcPr>
            <w:tcW w:w="936" w:type="dxa"/>
            <w:tcBorders>
              <w:top w:val="nil"/>
              <w:left w:val="nil"/>
              <w:bottom w:val="single" w:sz="4" w:space="0" w:color="auto"/>
              <w:right w:val="single" w:sz="4" w:space="0" w:color="auto"/>
            </w:tcBorders>
            <w:shd w:val="clear" w:color="auto" w:fill="auto"/>
            <w:noWrap/>
            <w:vAlign w:val="bottom"/>
            <w:hideMark/>
          </w:tcPr>
          <w:p w14:paraId="4C178FDB"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Trắc nghiệm</w:t>
            </w:r>
          </w:p>
        </w:tc>
        <w:tc>
          <w:tcPr>
            <w:tcW w:w="850" w:type="dxa"/>
            <w:tcBorders>
              <w:top w:val="nil"/>
              <w:left w:val="nil"/>
              <w:bottom w:val="single" w:sz="4" w:space="0" w:color="auto"/>
              <w:right w:val="single" w:sz="4" w:space="0" w:color="auto"/>
            </w:tcBorders>
            <w:shd w:val="clear" w:color="auto" w:fill="auto"/>
            <w:noWrap/>
            <w:vAlign w:val="bottom"/>
            <w:hideMark/>
          </w:tcPr>
          <w:p w14:paraId="3EF694F5"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Tự luận</w:t>
            </w:r>
          </w:p>
        </w:tc>
        <w:tc>
          <w:tcPr>
            <w:tcW w:w="994" w:type="dxa"/>
            <w:tcBorders>
              <w:top w:val="nil"/>
              <w:left w:val="nil"/>
              <w:bottom w:val="single" w:sz="4" w:space="0" w:color="auto"/>
              <w:right w:val="single" w:sz="4" w:space="0" w:color="auto"/>
            </w:tcBorders>
            <w:shd w:val="clear" w:color="auto" w:fill="auto"/>
            <w:noWrap/>
            <w:vAlign w:val="bottom"/>
            <w:hideMark/>
          </w:tcPr>
          <w:p w14:paraId="14BD5106" w14:textId="77777777" w:rsidR="00806E2B" w:rsidRPr="00806E2B" w:rsidRDefault="00806E2B" w:rsidP="00806E2B">
            <w:pPr>
              <w:spacing w:after="0" w:line="240" w:lineRule="auto"/>
              <w:rPr>
                <w:rFonts w:eastAsia="Times New Roman" w:cs="Times New Roman"/>
                <w:color w:val="000000"/>
                <w:sz w:val="24"/>
                <w:szCs w:val="24"/>
              </w:rPr>
            </w:pPr>
            <w:r w:rsidRPr="00806E2B">
              <w:rPr>
                <w:rFonts w:eastAsia="Times New Roman" w:cs="Times New Roman"/>
                <w:color w:val="000000"/>
                <w:sz w:val="24"/>
                <w:szCs w:val="24"/>
              </w:rPr>
              <w:t>Trắc nghiệm</w:t>
            </w:r>
          </w:p>
        </w:tc>
        <w:tc>
          <w:tcPr>
            <w:tcW w:w="1185" w:type="dxa"/>
            <w:vMerge/>
            <w:tcBorders>
              <w:left w:val="single" w:sz="4" w:space="0" w:color="auto"/>
              <w:bottom w:val="single" w:sz="4" w:space="0" w:color="000000"/>
              <w:right w:val="single" w:sz="4" w:space="0" w:color="auto"/>
            </w:tcBorders>
            <w:vAlign w:val="center"/>
            <w:hideMark/>
          </w:tcPr>
          <w:p w14:paraId="3DDA1ABD" w14:textId="77777777" w:rsidR="00806E2B" w:rsidRPr="00806E2B" w:rsidRDefault="00806E2B" w:rsidP="00806E2B">
            <w:pPr>
              <w:spacing w:after="0" w:line="240" w:lineRule="auto"/>
              <w:rPr>
                <w:rFonts w:eastAsia="Times New Roman" w:cs="Times New Roman"/>
                <w:b/>
                <w:bCs/>
                <w:color w:val="000000"/>
                <w:sz w:val="24"/>
                <w:szCs w:val="24"/>
              </w:rPr>
            </w:pPr>
          </w:p>
        </w:tc>
      </w:tr>
      <w:tr w:rsidR="00806E2B" w:rsidRPr="00806E2B" w14:paraId="0865D0B5" w14:textId="77777777" w:rsidTr="00806E2B">
        <w:trPr>
          <w:trHeight w:val="315"/>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DFCA97B"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noWrap/>
            <w:vAlign w:val="bottom"/>
            <w:hideMark/>
          </w:tcPr>
          <w:p w14:paraId="3165AC9E"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249BF35B"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3</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0DD3A841"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4</w:t>
            </w:r>
          </w:p>
        </w:tc>
        <w:tc>
          <w:tcPr>
            <w:tcW w:w="983" w:type="dxa"/>
            <w:tcBorders>
              <w:top w:val="nil"/>
              <w:left w:val="nil"/>
              <w:bottom w:val="single" w:sz="4" w:space="0" w:color="auto"/>
              <w:right w:val="single" w:sz="4" w:space="0" w:color="auto"/>
            </w:tcBorders>
            <w:shd w:val="clear" w:color="auto" w:fill="auto"/>
            <w:noWrap/>
            <w:vAlign w:val="bottom"/>
            <w:hideMark/>
          </w:tcPr>
          <w:p w14:paraId="0BEA6FF4"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5</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3BD588CE"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6</w:t>
            </w:r>
          </w:p>
        </w:tc>
        <w:tc>
          <w:tcPr>
            <w:tcW w:w="992" w:type="dxa"/>
            <w:tcBorders>
              <w:top w:val="nil"/>
              <w:left w:val="nil"/>
              <w:bottom w:val="single" w:sz="4" w:space="0" w:color="auto"/>
              <w:right w:val="single" w:sz="4" w:space="0" w:color="auto"/>
            </w:tcBorders>
            <w:shd w:val="clear" w:color="auto" w:fill="auto"/>
            <w:noWrap/>
            <w:vAlign w:val="bottom"/>
            <w:hideMark/>
          </w:tcPr>
          <w:p w14:paraId="09EE2446"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7</w:t>
            </w:r>
          </w:p>
        </w:tc>
        <w:tc>
          <w:tcPr>
            <w:tcW w:w="860" w:type="dxa"/>
            <w:tcBorders>
              <w:top w:val="nil"/>
              <w:left w:val="nil"/>
              <w:bottom w:val="single" w:sz="4" w:space="0" w:color="auto"/>
              <w:right w:val="single" w:sz="4" w:space="0" w:color="auto"/>
            </w:tcBorders>
            <w:shd w:val="clear" w:color="auto" w:fill="auto"/>
            <w:noWrap/>
            <w:vAlign w:val="bottom"/>
            <w:hideMark/>
          </w:tcPr>
          <w:p w14:paraId="0FF25851"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8</w:t>
            </w:r>
          </w:p>
        </w:tc>
        <w:tc>
          <w:tcPr>
            <w:tcW w:w="936" w:type="dxa"/>
            <w:tcBorders>
              <w:top w:val="nil"/>
              <w:left w:val="nil"/>
              <w:bottom w:val="single" w:sz="4" w:space="0" w:color="auto"/>
              <w:right w:val="single" w:sz="4" w:space="0" w:color="auto"/>
            </w:tcBorders>
            <w:shd w:val="clear" w:color="auto" w:fill="auto"/>
            <w:noWrap/>
            <w:vAlign w:val="bottom"/>
            <w:hideMark/>
          </w:tcPr>
          <w:p w14:paraId="5F32C875"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bottom"/>
            <w:hideMark/>
          </w:tcPr>
          <w:p w14:paraId="3A4110B6"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10</w:t>
            </w:r>
          </w:p>
        </w:tc>
        <w:tc>
          <w:tcPr>
            <w:tcW w:w="994" w:type="dxa"/>
            <w:tcBorders>
              <w:top w:val="nil"/>
              <w:left w:val="nil"/>
              <w:bottom w:val="single" w:sz="4" w:space="0" w:color="auto"/>
              <w:right w:val="single" w:sz="4" w:space="0" w:color="auto"/>
            </w:tcBorders>
            <w:shd w:val="clear" w:color="auto" w:fill="auto"/>
            <w:noWrap/>
            <w:vAlign w:val="bottom"/>
            <w:hideMark/>
          </w:tcPr>
          <w:p w14:paraId="6D2AF8A5"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11</w:t>
            </w:r>
          </w:p>
        </w:tc>
        <w:tc>
          <w:tcPr>
            <w:tcW w:w="1185" w:type="dxa"/>
            <w:tcBorders>
              <w:top w:val="nil"/>
              <w:left w:val="nil"/>
              <w:bottom w:val="single" w:sz="4" w:space="0" w:color="auto"/>
              <w:right w:val="single" w:sz="4" w:space="0" w:color="auto"/>
            </w:tcBorders>
            <w:shd w:val="clear" w:color="auto" w:fill="auto"/>
            <w:noWrap/>
            <w:vAlign w:val="bottom"/>
            <w:hideMark/>
          </w:tcPr>
          <w:p w14:paraId="2491CCAD"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12</w:t>
            </w:r>
          </w:p>
        </w:tc>
      </w:tr>
      <w:tr w:rsidR="00806E2B" w:rsidRPr="00806E2B" w14:paraId="6D46BD6F" w14:textId="77777777" w:rsidTr="00C16F1B">
        <w:trPr>
          <w:trHeight w:val="315"/>
          <w:jc w:val="center"/>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5046AA6" w14:textId="7CCD2A58" w:rsidR="00806E2B" w:rsidRPr="00F27441" w:rsidRDefault="00806E2B" w:rsidP="00806E2B">
            <w:pPr>
              <w:spacing w:after="0" w:line="240" w:lineRule="auto"/>
              <w:rPr>
                <w:rFonts w:eastAsia="Times New Roman" w:cs="Times New Roman"/>
                <w:color w:val="000000"/>
                <w:sz w:val="24"/>
                <w:szCs w:val="24"/>
              </w:rPr>
            </w:pPr>
            <w:r w:rsidRPr="00806E2B">
              <w:rPr>
                <w:rFonts w:eastAsia="Times New Roman" w:cs="Times New Roman"/>
                <w:i/>
                <w:iCs/>
                <w:color w:val="000000"/>
                <w:sz w:val="24"/>
                <w:szCs w:val="24"/>
              </w:rPr>
              <w:t>1.Mở đầu</w:t>
            </w:r>
            <w:r w:rsidR="00F27441">
              <w:rPr>
                <w:rFonts w:eastAsia="Times New Roman" w:cs="Times New Roman"/>
                <w:i/>
                <w:iCs/>
                <w:color w:val="000000"/>
                <w:sz w:val="24"/>
                <w:szCs w:val="24"/>
              </w:rPr>
              <w:t xml:space="preserve"> </w:t>
            </w:r>
            <w:r w:rsidR="00F27441">
              <w:rPr>
                <w:rFonts w:eastAsia="Times New Roman" w:cs="Times New Roman"/>
                <w:color w:val="000000"/>
                <w:sz w:val="24"/>
                <w:szCs w:val="24"/>
              </w:rPr>
              <w:t>(3 ti</w:t>
            </w:r>
            <w:r w:rsidR="00F27441" w:rsidRPr="00F27441">
              <w:rPr>
                <w:rFonts w:eastAsia="Times New Roman" w:cs="Times New Roman"/>
                <w:color w:val="000000"/>
                <w:sz w:val="24"/>
                <w:szCs w:val="24"/>
              </w:rPr>
              <w:t>ế</w:t>
            </w:r>
            <w:r w:rsidR="00F27441">
              <w:rPr>
                <w:rFonts w:eastAsia="Times New Roman" w:cs="Times New Roman"/>
                <w:color w:val="000000"/>
                <w:sz w:val="24"/>
                <w:szCs w:val="24"/>
              </w:rPr>
              <w:t>t)</w:t>
            </w:r>
          </w:p>
        </w:tc>
        <w:tc>
          <w:tcPr>
            <w:tcW w:w="709" w:type="dxa"/>
            <w:tcBorders>
              <w:top w:val="nil"/>
              <w:left w:val="nil"/>
              <w:bottom w:val="single" w:sz="4" w:space="0" w:color="auto"/>
              <w:right w:val="single" w:sz="4" w:space="0" w:color="auto"/>
            </w:tcBorders>
            <w:shd w:val="clear" w:color="auto" w:fill="auto"/>
            <w:noWrap/>
            <w:vAlign w:val="bottom"/>
            <w:hideMark/>
          </w:tcPr>
          <w:p w14:paraId="18C8F860"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70ED47D3" w14:textId="0E6ECF0B" w:rsidR="00806E2B" w:rsidRPr="00C16F1B" w:rsidRDefault="00BE0D80" w:rsidP="00806E2B">
            <w:pPr>
              <w:spacing w:after="0" w:line="240" w:lineRule="auto"/>
              <w:jc w:val="center"/>
              <w:rPr>
                <w:rFonts w:eastAsia="Times New Roman" w:cs="Times New Roman"/>
                <w:sz w:val="24"/>
                <w:szCs w:val="24"/>
              </w:rPr>
            </w:pPr>
            <w:r w:rsidRPr="00C16F1B">
              <w:rPr>
                <w:rFonts w:eastAsia="Times New Roman" w:cs="Times New Roman"/>
                <w:sz w:val="24"/>
                <w:szCs w:val="24"/>
              </w:rPr>
              <w:t>2</w:t>
            </w:r>
          </w:p>
        </w:tc>
        <w:tc>
          <w:tcPr>
            <w:tcW w:w="709" w:type="dxa"/>
            <w:gridSpan w:val="2"/>
            <w:tcBorders>
              <w:top w:val="nil"/>
              <w:left w:val="nil"/>
              <w:bottom w:val="single" w:sz="4" w:space="0" w:color="auto"/>
              <w:right w:val="single" w:sz="4" w:space="0" w:color="auto"/>
            </w:tcBorders>
            <w:shd w:val="clear" w:color="auto" w:fill="auto"/>
            <w:noWrap/>
            <w:vAlign w:val="bottom"/>
            <w:hideMark/>
          </w:tcPr>
          <w:p w14:paraId="59E95865" w14:textId="77777777" w:rsidR="00806E2B" w:rsidRPr="00C16F1B" w:rsidRDefault="00806E2B" w:rsidP="00806E2B">
            <w:pPr>
              <w:spacing w:after="0" w:line="240" w:lineRule="auto"/>
              <w:jc w:val="center"/>
              <w:rPr>
                <w:rFonts w:eastAsia="Times New Roman" w:cs="Times New Roman"/>
                <w:sz w:val="24"/>
                <w:szCs w:val="24"/>
              </w:rPr>
            </w:pPr>
            <w:r w:rsidRPr="00C16F1B">
              <w:rPr>
                <w:rFonts w:eastAsia="Times New Roman" w:cs="Times New Roman"/>
                <w:sz w:val="24"/>
                <w:szCs w:val="24"/>
              </w:rPr>
              <w:t> </w:t>
            </w:r>
          </w:p>
        </w:tc>
        <w:tc>
          <w:tcPr>
            <w:tcW w:w="983" w:type="dxa"/>
            <w:tcBorders>
              <w:top w:val="nil"/>
              <w:left w:val="nil"/>
              <w:bottom w:val="single" w:sz="4" w:space="0" w:color="auto"/>
              <w:right w:val="single" w:sz="4" w:space="0" w:color="auto"/>
            </w:tcBorders>
            <w:shd w:val="clear" w:color="auto" w:fill="auto"/>
            <w:noWrap/>
            <w:vAlign w:val="bottom"/>
            <w:hideMark/>
          </w:tcPr>
          <w:p w14:paraId="67F10683" w14:textId="27221B54" w:rsidR="00806E2B" w:rsidRPr="00C16F1B" w:rsidRDefault="00BE0D80" w:rsidP="00806E2B">
            <w:pPr>
              <w:spacing w:after="0" w:line="240" w:lineRule="auto"/>
              <w:jc w:val="center"/>
              <w:rPr>
                <w:rFonts w:eastAsia="Times New Roman" w:cs="Times New Roman"/>
                <w:sz w:val="24"/>
                <w:szCs w:val="24"/>
              </w:rPr>
            </w:pPr>
            <w:r w:rsidRPr="00C16F1B">
              <w:rPr>
                <w:rFonts w:eastAsia="Times New Roman" w:cs="Times New Roman"/>
                <w:sz w:val="24"/>
                <w:szCs w:val="24"/>
              </w:rPr>
              <w:t>1</w:t>
            </w:r>
          </w:p>
        </w:tc>
        <w:tc>
          <w:tcPr>
            <w:tcW w:w="718" w:type="dxa"/>
            <w:gridSpan w:val="2"/>
            <w:tcBorders>
              <w:top w:val="nil"/>
              <w:left w:val="nil"/>
              <w:bottom w:val="single" w:sz="4" w:space="0" w:color="auto"/>
              <w:right w:val="single" w:sz="4" w:space="0" w:color="auto"/>
            </w:tcBorders>
            <w:shd w:val="clear" w:color="auto" w:fill="auto"/>
            <w:noWrap/>
            <w:vAlign w:val="bottom"/>
            <w:hideMark/>
          </w:tcPr>
          <w:p w14:paraId="2493B80B"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5208396A"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860" w:type="dxa"/>
            <w:tcBorders>
              <w:top w:val="nil"/>
              <w:left w:val="nil"/>
              <w:bottom w:val="single" w:sz="4" w:space="0" w:color="auto"/>
              <w:right w:val="single" w:sz="4" w:space="0" w:color="auto"/>
            </w:tcBorders>
            <w:shd w:val="clear" w:color="auto" w:fill="auto"/>
            <w:noWrap/>
            <w:vAlign w:val="bottom"/>
            <w:hideMark/>
          </w:tcPr>
          <w:p w14:paraId="208F72EC"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936" w:type="dxa"/>
            <w:tcBorders>
              <w:top w:val="nil"/>
              <w:left w:val="nil"/>
              <w:bottom w:val="single" w:sz="4" w:space="0" w:color="auto"/>
              <w:right w:val="single" w:sz="4" w:space="0" w:color="auto"/>
            </w:tcBorders>
            <w:shd w:val="clear" w:color="auto" w:fill="auto"/>
            <w:noWrap/>
            <w:vAlign w:val="bottom"/>
            <w:hideMark/>
          </w:tcPr>
          <w:p w14:paraId="3A38924A"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850" w:type="dxa"/>
            <w:tcBorders>
              <w:top w:val="nil"/>
              <w:left w:val="nil"/>
              <w:bottom w:val="single" w:sz="4" w:space="0" w:color="auto"/>
              <w:right w:val="single" w:sz="4" w:space="0" w:color="auto"/>
            </w:tcBorders>
            <w:shd w:val="clear" w:color="000000" w:fill="FCE4D6"/>
            <w:noWrap/>
            <w:vAlign w:val="bottom"/>
            <w:hideMark/>
          </w:tcPr>
          <w:p w14:paraId="2750F075" w14:textId="1F1DC8FA" w:rsidR="00806E2B" w:rsidRPr="00C16F1B" w:rsidRDefault="00806E2B" w:rsidP="00806E2B">
            <w:pPr>
              <w:spacing w:after="0" w:line="240" w:lineRule="auto"/>
              <w:jc w:val="right"/>
              <w:rPr>
                <w:rFonts w:eastAsia="Times New Roman" w:cs="Times New Roman"/>
                <w:color w:val="000000"/>
                <w:sz w:val="24"/>
                <w:szCs w:val="24"/>
              </w:rPr>
            </w:pPr>
          </w:p>
        </w:tc>
        <w:tc>
          <w:tcPr>
            <w:tcW w:w="994" w:type="dxa"/>
            <w:tcBorders>
              <w:top w:val="nil"/>
              <w:left w:val="nil"/>
              <w:bottom w:val="single" w:sz="4" w:space="0" w:color="auto"/>
              <w:right w:val="single" w:sz="4" w:space="0" w:color="auto"/>
            </w:tcBorders>
            <w:shd w:val="clear" w:color="000000" w:fill="E2EFDA"/>
            <w:noWrap/>
            <w:vAlign w:val="center"/>
            <w:hideMark/>
          </w:tcPr>
          <w:p w14:paraId="67258E98" w14:textId="77777777" w:rsidR="00806E2B" w:rsidRPr="00C16F1B" w:rsidRDefault="00806E2B" w:rsidP="00C16F1B">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3</w:t>
            </w:r>
          </w:p>
        </w:tc>
        <w:tc>
          <w:tcPr>
            <w:tcW w:w="1185" w:type="dxa"/>
            <w:tcBorders>
              <w:top w:val="nil"/>
              <w:left w:val="nil"/>
              <w:bottom w:val="single" w:sz="4" w:space="0" w:color="auto"/>
              <w:right w:val="single" w:sz="4" w:space="0" w:color="auto"/>
            </w:tcBorders>
            <w:shd w:val="clear" w:color="auto" w:fill="auto"/>
            <w:noWrap/>
            <w:vAlign w:val="bottom"/>
            <w:hideMark/>
          </w:tcPr>
          <w:p w14:paraId="26DC521C" w14:textId="77777777" w:rsidR="00806E2B" w:rsidRPr="00806E2B" w:rsidRDefault="00806E2B" w:rsidP="00806E2B">
            <w:pPr>
              <w:spacing w:after="0" w:line="240" w:lineRule="auto"/>
              <w:jc w:val="center"/>
              <w:rPr>
                <w:rFonts w:eastAsia="Times New Roman" w:cs="Times New Roman"/>
                <w:b/>
                <w:bCs/>
                <w:i/>
                <w:iCs/>
                <w:color w:val="FF0000"/>
                <w:sz w:val="24"/>
                <w:szCs w:val="24"/>
              </w:rPr>
            </w:pPr>
            <w:r w:rsidRPr="00806E2B">
              <w:rPr>
                <w:rFonts w:eastAsia="Times New Roman" w:cs="Times New Roman"/>
                <w:b/>
                <w:bCs/>
                <w:i/>
                <w:iCs/>
                <w:color w:val="FF0000"/>
                <w:sz w:val="24"/>
                <w:szCs w:val="24"/>
              </w:rPr>
              <w:t>0.75</w:t>
            </w:r>
          </w:p>
        </w:tc>
      </w:tr>
      <w:tr w:rsidR="00806E2B" w:rsidRPr="00806E2B" w14:paraId="6FDFBB80" w14:textId="77777777" w:rsidTr="00C16F1B">
        <w:trPr>
          <w:trHeight w:val="33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4DDE2D2E" w14:textId="1BEF9C3F" w:rsidR="00806E2B" w:rsidRPr="00F27441" w:rsidRDefault="00806E2B" w:rsidP="00806E2B">
            <w:pPr>
              <w:spacing w:after="0" w:line="240" w:lineRule="auto"/>
              <w:jc w:val="both"/>
              <w:rPr>
                <w:rFonts w:eastAsia="Times New Roman" w:cs="Times New Roman"/>
                <w:color w:val="000000"/>
                <w:sz w:val="26"/>
                <w:szCs w:val="26"/>
              </w:rPr>
            </w:pPr>
            <w:r w:rsidRPr="00806E2B">
              <w:rPr>
                <w:rFonts w:eastAsia="Times New Roman" w:cs="Times New Roman"/>
                <w:i/>
                <w:iCs/>
                <w:color w:val="000000"/>
                <w:sz w:val="26"/>
                <w:szCs w:val="26"/>
              </w:rPr>
              <w:t>2. Phản ứng hoá học</w:t>
            </w:r>
            <w:r w:rsidR="00F27441">
              <w:rPr>
                <w:rFonts w:eastAsia="Times New Roman" w:cs="Times New Roman"/>
                <w:i/>
                <w:iCs/>
                <w:color w:val="000000"/>
                <w:sz w:val="26"/>
                <w:szCs w:val="26"/>
              </w:rPr>
              <w:t xml:space="preserve"> </w:t>
            </w:r>
            <w:r w:rsidR="00F27441">
              <w:rPr>
                <w:rFonts w:eastAsia="Times New Roman" w:cs="Times New Roman"/>
                <w:color w:val="000000"/>
                <w:sz w:val="26"/>
                <w:szCs w:val="26"/>
              </w:rPr>
              <w:t>(17 ti</w:t>
            </w:r>
            <w:r w:rsidR="00F27441" w:rsidRPr="00F27441">
              <w:rPr>
                <w:rFonts w:eastAsia="Times New Roman" w:cs="Times New Roman"/>
                <w:color w:val="000000"/>
                <w:sz w:val="26"/>
                <w:szCs w:val="26"/>
              </w:rPr>
              <w:t>ế</w:t>
            </w:r>
            <w:r w:rsidR="00F27441">
              <w:rPr>
                <w:rFonts w:eastAsia="Times New Roman" w:cs="Times New Roman"/>
                <w:color w:val="000000"/>
                <w:sz w:val="26"/>
                <w:szCs w:val="26"/>
              </w:rPr>
              <w:t>t)</w:t>
            </w:r>
          </w:p>
        </w:tc>
        <w:tc>
          <w:tcPr>
            <w:tcW w:w="709" w:type="dxa"/>
            <w:tcBorders>
              <w:top w:val="nil"/>
              <w:left w:val="nil"/>
              <w:bottom w:val="single" w:sz="4" w:space="0" w:color="auto"/>
              <w:right w:val="single" w:sz="4" w:space="0" w:color="auto"/>
            </w:tcBorders>
            <w:shd w:val="clear" w:color="000000" w:fill="FFCDFF"/>
            <w:vAlign w:val="center"/>
            <w:hideMark/>
          </w:tcPr>
          <w:p w14:paraId="1E79BEE5"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tc>
        <w:tc>
          <w:tcPr>
            <w:tcW w:w="992" w:type="dxa"/>
            <w:tcBorders>
              <w:top w:val="nil"/>
              <w:left w:val="nil"/>
              <w:bottom w:val="single" w:sz="4" w:space="0" w:color="auto"/>
              <w:right w:val="single" w:sz="4" w:space="0" w:color="auto"/>
            </w:tcBorders>
            <w:shd w:val="clear" w:color="000000" w:fill="FFF2CC"/>
            <w:vAlign w:val="center"/>
            <w:hideMark/>
          </w:tcPr>
          <w:p w14:paraId="3F9D1EE6" w14:textId="504B1629" w:rsidR="00806E2B" w:rsidRPr="00C16F1B" w:rsidRDefault="00975F0D"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2</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09B730E1"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tc>
        <w:tc>
          <w:tcPr>
            <w:tcW w:w="983" w:type="dxa"/>
            <w:tcBorders>
              <w:top w:val="nil"/>
              <w:left w:val="nil"/>
              <w:bottom w:val="single" w:sz="4" w:space="0" w:color="auto"/>
              <w:right w:val="single" w:sz="4" w:space="0" w:color="auto"/>
            </w:tcBorders>
            <w:shd w:val="clear" w:color="000000" w:fill="FFF2CC"/>
            <w:vAlign w:val="center"/>
            <w:hideMark/>
          </w:tcPr>
          <w:p w14:paraId="53DADA9D" w14:textId="25299EAA" w:rsidR="00806E2B" w:rsidRPr="00C16F1B" w:rsidRDefault="00975F0D"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3</w:t>
            </w:r>
          </w:p>
        </w:tc>
        <w:tc>
          <w:tcPr>
            <w:tcW w:w="718" w:type="dxa"/>
            <w:gridSpan w:val="2"/>
            <w:tcBorders>
              <w:top w:val="nil"/>
              <w:left w:val="nil"/>
              <w:bottom w:val="single" w:sz="4" w:space="0" w:color="auto"/>
              <w:right w:val="single" w:sz="4" w:space="0" w:color="auto"/>
            </w:tcBorders>
            <w:shd w:val="clear" w:color="000000" w:fill="FFCDFF"/>
            <w:vAlign w:val="center"/>
            <w:hideMark/>
          </w:tcPr>
          <w:p w14:paraId="0E019FB1" w14:textId="77777777" w:rsidR="00806E2B" w:rsidRPr="00C16F1B" w:rsidRDefault="00806E2B" w:rsidP="00806E2B">
            <w:pPr>
              <w:spacing w:after="0" w:line="240" w:lineRule="auto"/>
              <w:jc w:val="center"/>
              <w:rPr>
                <w:rFonts w:eastAsia="Times New Roman" w:cs="Times New Roman"/>
                <w:color w:val="FF0000"/>
                <w:sz w:val="26"/>
                <w:szCs w:val="26"/>
              </w:rPr>
            </w:pPr>
            <w:r w:rsidRPr="00C16F1B">
              <w:rPr>
                <w:rFonts w:eastAsia="Times New Roman" w:cs="Times New Roman"/>
                <w:color w:val="FF0000"/>
                <w:sz w:val="26"/>
                <w:szCs w:val="26"/>
              </w:rPr>
              <w:t>2</w:t>
            </w:r>
          </w:p>
        </w:tc>
        <w:tc>
          <w:tcPr>
            <w:tcW w:w="992" w:type="dxa"/>
            <w:tcBorders>
              <w:top w:val="nil"/>
              <w:left w:val="nil"/>
              <w:bottom w:val="single" w:sz="4" w:space="0" w:color="auto"/>
              <w:right w:val="single" w:sz="4" w:space="0" w:color="auto"/>
            </w:tcBorders>
            <w:shd w:val="clear" w:color="000000" w:fill="FFF2CC"/>
            <w:noWrap/>
            <w:vAlign w:val="bottom"/>
            <w:hideMark/>
          </w:tcPr>
          <w:p w14:paraId="6F57F6EE" w14:textId="77777777" w:rsidR="00806E2B" w:rsidRPr="00C16F1B" w:rsidRDefault="00806E2B" w:rsidP="00806E2B">
            <w:pPr>
              <w:spacing w:after="0" w:line="240" w:lineRule="auto"/>
              <w:rPr>
                <w:rFonts w:eastAsia="Times New Roman" w:cs="Times New Roman"/>
                <w:color w:val="FF0000"/>
                <w:sz w:val="24"/>
                <w:szCs w:val="24"/>
              </w:rPr>
            </w:pPr>
            <w:r w:rsidRPr="00C16F1B">
              <w:rPr>
                <w:rFonts w:eastAsia="Times New Roman" w:cs="Times New Roman"/>
                <w:color w:val="FF0000"/>
                <w:sz w:val="24"/>
                <w:szCs w:val="24"/>
              </w:rPr>
              <w:t> </w:t>
            </w:r>
          </w:p>
        </w:tc>
        <w:tc>
          <w:tcPr>
            <w:tcW w:w="860" w:type="dxa"/>
            <w:tcBorders>
              <w:top w:val="nil"/>
              <w:left w:val="nil"/>
              <w:bottom w:val="single" w:sz="4" w:space="0" w:color="auto"/>
              <w:right w:val="single" w:sz="4" w:space="0" w:color="auto"/>
            </w:tcBorders>
            <w:shd w:val="clear" w:color="000000" w:fill="FFCDFF"/>
            <w:vAlign w:val="center"/>
            <w:hideMark/>
          </w:tcPr>
          <w:p w14:paraId="1CA8FA0E"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000000" w:fill="FFF2CC"/>
            <w:noWrap/>
            <w:vAlign w:val="bottom"/>
            <w:hideMark/>
          </w:tcPr>
          <w:p w14:paraId="198DACA7"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CE4D6"/>
            <w:noWrap/>
            <w:vAlign w:val="center"/>
            <w:hideMark/>
          </w:tcPr>
          <w:p w14:paraId="6B2533AB" w14:textId="77777777" w:rsidR="00806E2B" w:rsidRPr="00C16F1B" w:rsidRDefault="00806E2B" w:rsidP="000F3B7C">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4</w:t>
            </w:r>
          </w:p>
        </w:tc>
        <w:tc>
          <w:tcPr>
            <w:tcW w:w="994" w:type="dxa"/>
            <w:tcBorders>
              <w:top w:val="nil"/>
              <w:left w:val="nil"/>
              <w:bottom w:val="single" w:sz="4" w:space="0" w:color="auto"/>
              <w:right w:val="single" w:sz="4" w:space="0" w:color="auto"/>
            </w:tcBorders>
            <w:shd w:val="clear" w:color="000000" w:fill="E2EFDA"/>
            <w:noWrap/>
            <w:vAlign w:val="center"/>
            <w:hideMark/>
          </w:tcPr>
          <w:p w14:paraId="0D3C1F62" w14:textId="77777777" w:rsidR="00806E2B" w:rsidRPr="00C16F1B" w:rsidRDefault="00806E2B" w:rsidP="00C16F1B">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5</w:t>
            </w:r>
          </w:p>
        </w:tc>
        <w:tc>
          <w:tcPr>
            <w:tcW w:w="1185" w:type="dxa"/>
            <w:tcBorders>
              <w:top w:val="nil"/>
              <w:left w:val="nil"/>
              <w:bottom w:val="single" w:sz="4" w:space="0" w:color="auto"/>
              <w:right w:val="single" w:sz="4" w:space="0" w:color="auto"/>
            </w:tcBorders>
            <w:shd w:val="clear" w:color="000000" w:fill="DEEAF6"/>
            <w:vAlign w:val="center"/>
            <w:hideMark/>
          </w:tcPr>
          <w:p w14:paraId="568CBA9B"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5.25</w:t>
            </w:r>
          </w:p>
        </w:tc>
      </w:tr>
      <w:tr w:rsidR="00806E2B" w:rsidRPr="00806E2B" w14:paraId="094522E9" w14:textId="77777777" w:rsidTr="00C16F1B">
        <w:trPr>
          <w:trHeight w:val="33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75290C9E" w14:textId="1BCFDC12" w:rsidR="00806E2B" w:rsidRPr="00F27441" w:rsidRDefault="00806E2B" w:rsidP="00806E2B">
            <w:pPr>
              <w:spacing w:after="0" w:line="240" w:lineRule="auto"/>
              <w:jc w:val="both"/>
              <w:rPr>
                <w:rFonts w:eastAsia="Times New Roman" w:cs="Times New Roman"/>
                <w:color w:val="000000"/>
                <w:sz w:val="26"/>
                <w:szCs w:val="26"/>
              </w:rPr>
            </w:pPr>
            <w:r w:rsidRPr="00806E2B">
              <w:rPr>
                <w:rFonts w:eastAsia="Times New Roman" w:cs="Times New Roman"/>
                <w:i/>
                <w:iCs/>
                <w:color w:val="000000"/>
                <w:sz w:val="26"/>
                <w:szCs w:val="26"/>
              </w:rPr>
              <w:t>3.Tốc độ phản ứng</w:t>
            </w:r>
            <w:r w:rsidR="00F27441">
              <w:rPr>
                <w:rFonts w:eastAsia="Times New Roman" w:cs="Times New Roman"/>
                <w:i/>
                <w:iCs/>
                <w:color w:val="000000"/>
                <w:sz w:val="26"/>
                <w:szCs w:val="26"/>
              </w:rPr>
              <w:t xml:space="preserve"> </w:t>
            </w:r>
            <w:r w:rsidR="00F27441">
              <w:rPr>
                <w:rFonts w:eastAsia="Times New Roman" w:cs="Times New Roman"/>
                <w:color w:val="000000"/>
                <w:sz w:val="26"/>
                <w:szCs w:val="26"/>
              </w:rPr>
              <w:t>(4 ti</w:t>
            </w:r>
            <w:r w:rsidR="00F27441" w:rsidRPr="00F27441">
              <w:rPr>
                <w:rFonts w:eastAsia="Times New Roman" w:cs="Times New Roman"/>
                <w:color w:val="000000"/>
                <w:sz w:val="26"/>
                <w:szCs w:val="26"/>
              </w:rPr>
              <w:t>ế</w:t>
            </w:r>
            <w:r w:rsidR="00F27441">
              <w:rPr>
                <w:rFonts w:eastAsia="Times New Roman" w:cs="Times New Roman"/>
                <w:color w:val="000000"/>
                <w:sz w:val="26"/>
                <w:szCs w:val="26"/>
              </w:rPr>
              <w:t>t)</w:t>
            </w:r>
          </w:p>
        </w:tc>
        <w:tc>
          <w:tcPr>
            <w:tcW w:w="709" w:type="dxa"/>
            <w:tcBorders>
              <w:top w:val="nil"/>
              <w:left w:val="nil"/>
              <w:bottom w:val="single" w:sz="4" w:space="0" w:color="auto"/>
              <w:right w:val="single" w:sz="4" w:space="0" w:color="auto"/>
            </w:tcBorders>
            <w:shd w:val="clear" w:color="000000" w:fill="FFCDFF"/>
            <w:vAlign w:val="center"/>
            <w:hideMark/>
          </w:tcPr>
          <w:p w14:paraId="24A35414"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2CC"/>
            <w:vAlign w:val="center"/>
            <w:hideMark/>
          </w:tcPr>
          <w:p w14:paraId="28DD4BA6" w14:textId="69D5101E" w:rsidR="00806E2B" w:rsidRPr="00C16F1B" w:rsidRDefault="00E54626"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4CABE49D"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83" w:type="dxa"/>
            <w:tcBorders>
              <w:top w:val="nil"/>
              <w:left w:val="nil"/>
              <w:bottom w:val="single" w:sz="4" w:space="0" w:color="auto"/>
              <w:right w:val="single" w:sz="4" w:space="0" w:color="auto"/>
            </w:tcBorders>
            <w:shd w:val="clear" w:color="000000" w:fill="FFF2CC"/>
            <w:vAlign w:val="center"/>
            <w:hideMark/>
          </w:tcPr>
          <w:p w14:paraId="796E358C" w14:textId="5CD2BBF6" w:rsidR="00806E2B" w:rsidRPr="00C16F1B" w:rsidRDefault="00E54626"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718" w:type="dxa"/>
            <w:gridSpan w:val="2"/>
            <w:tcBorders>
              <w:top w:val="nil"/>
              <w:left w:val="nil"/>
              <w:bottom w:val="single" w:sz="4" w:space="0" w:color="auto"/>
              <w:right w:val="single" w:sz="4" w:space="0" w:color="auto"/>
            </w:tcBorders>
            <w:shd w:val="clear" w:color="000000" w:fill="FFCDFF"/>
            <w:vAlign w:val="center"/>
            <w:hideMark/>
          </w:tcPr>
          <w:p w14:paraId="140925E3"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92" w:type="dxa"/>
            <w:tcBorders>
              <w:top w:val="nil"/>
              <w:left w:val="nil"/>
              <w:bottom w:val="single" w:sz="4" w:space="0" w:color="auto"/>
              <w:right w:val="single" w:sz="4" w:space="0" w:color="auto"/>
            </w:tcBorders>
            <w:shd w:val="clear" w:color="000000" w:fill="FFF2CC"/>
            <w:noWrap/>
            <w:vAlign w:val="bottom"/>
            <w:hideMark/>
          </w:tcPr>
          <w:p w14:paraId="3DFF29D7"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60" w:type="dxa"/>
            <w:tcBorders>
              <w:top w:val="nil"/>
              <w:left w:val="nil"/>
              <w:bottom w:val="single" w:sz="4" w:space="0" w:color="auto"/>
              <w:right w:val="single" w:sz="4" w:space="0" w:color="auto"/>
            </w:tcBorders>
            <w:shd w:val="clear" w:color="000000" w:fill="FFCDFF"/>
            <w:vAlign w:val="center"/>
            <w:hideMark/>
          </w:tcPr>
          <w:p w14:paraId="00F4F5AD"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000000" w:fill="FFF2CC"/>
            <w:noWrap/>
            <w:vAlign w:val="bottom"/>
            <w:hideMark/>
          </w:tcPr>
          <w:p w14:paraId="508195C9"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CE4D6"/>
            <w:noWrap/>
            <w:vAlign w:val="bottom"/>
            <w:hideMark/>
          </w:tcPr>
          <w:p w14:paraId="165C12BF"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994" w:type="dxa"/>
            <w:tcBorders>
              <w:top w:val="nil"/>
              <w:left w:val="nil"/>
              <w:bottom w:val="single" w:sz="4" w:space="0" w:color="auto"/>
              <w:right w:val="single" w:sz="4" w:space="0" w:color="auto"/>
            </w:tcBorders>
            <w:shd w:val="clear" w:color="000000" w:fill="E2EFDA"/>
            <w:noWrap/>
            <w:vAlign w:val="center"/>
            <w:hideMark/>
          </w:tcPr>
          <w:p w14:paraId="6547D657" w14:textId="77777777" w:rsidR="00806E2B" w:rsidRPr="00C16F1B" w:rsidRDefault="00806E2B" w:rsidP="00C16F1B">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000000" w:fill="DEEAF6"/>
            <w:vAlign w:val="center"/>
            <w:hideMark/>
          </w:tcPr>
          <w:p w14:paraId="0FF6C736"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1</w:t>
            </w:r>
          </w:p>
        </w:tc>
      </w:tr>
      <w:tr w:rsidR="00806E2B" w:rsidRPr="00806E2B" w14:paraId="2BA529FC" w14:textId="77777777" w:rsidTr="00C16F1B">
        <w:trPr>
          <w:trHeight w:val="660"/>
          <w:jc w:val="center"/>
        </w:trPr>
        <w:tc>
          <w:tcPr>
            <w:tcW w:w="3119" w:type="dxa"/>
            <w:tcBorders>
              <w:top w:val="nil"/>
              <w:left w:val="single" w:sz="4" w:space="0" w:color="auto"/>
              <w:bottom w:val="single" w:sz="4" w:space="0" w:color="auto"/>
              <w:right w:val="single" w:sz="4" w:space="0" w:color="auto"/>
            </w:tcBorders>
            <w:shd w:val="clear" w:color="000000" w:fill="DEEAF6"/>
            <w:vAlign w:val="center"/>
            <w:hideMark/>
          </w:tcPr>
          <w:p w14:paraId="3C58F247" w14:textId="7FFA9F36" w:rsidR="00806E2B" w:rsidRPr="00F27441" w:rsidRDefault="00F27441" w:rsidP="00806E2B">
            <w:pPr>
              <w:spacing w:after="0" w:line="240" w:lineRule="auto"/>
              <w:jc w:val="both"/>
              <w:rPr>
                <w:rFonts w:eastAsia="Times New Roman" w:cs="Times New Roman"/>
                <w:color w:val="000000"/>
                <w:sz w:val="26"/>
                <w:szCs w:val="26"/>
              </w:rPr>
            </w:pPr>
            <w:r>
              <w:rPr>
                <w:rFonts w:eastAsia="Times New Roman" w:cs="Times New Roman"/>
                <w:i/>
                <w:iCs/>
                <w:color w:val="000000"/>
                <w:sz w:val="26"/>
                <w:szCs w:val="26"/>
              </w:rPr>
              <w:t>4</w:t>
            </w:r>
            <w:r w:rsidR="00806E2B">
              <w:rPr>
                <w:rFonts w:eastAsia="Times New Roman" w:cs="Times New Roman"/>
                <w:i/>
                <w:iCs/>
                <w:color w:val="000000"/>
                <w:sz w:val="26"/>
                <w:szCs w:val="26"/>
              </w:rPr>
              <w:t xml:space="preserve">. Acid – Base – pH – Oxide –Muối; </w:t>
            </w:r>
            <w:r w:rsidR="00806E2B" w:rsidRPr="00806E2B">
              <w:rPr>
                <w:rFonts w:eastAsia="Times New Roman" w:cs="Times New Roman"/>
                <w:i/>
                <w:iCs/>
                <w:color w:val="000000"/>
                <w:sz w:val="26"/>
                <w:szCs w:val="26"/>
              </w:rPr>
              <w:t>Phân bón hoá học</w:t>
            </w:r>
            <w:r>
              <w:rPr>
                <w:rFonts w:eastAsia="Times New Roman" w:cs="Times New Roman"/>
                <w:color w:val="000000"/>
                <w:sz w:val="26"/>
                <w:szCs w:val="26"/>
              </w:rPr>
              <w:t xml:space="preserve"> (9 ti</w:t>
            </w:r>
            <w:r w:rsidRPr="00F27441">
              <w:rPr>
                <w:rFonts w:eastAsia="Times New Roman" w:cs="Times New Roman"/>
                <w:color w:val="000000"/>
                <w:sz w:val="26"/>
                <w:szCs w:val="26"/>
              </w:rPr>
              <w:t>ế</w:t>
            </w:r>
            <w:r>
              <w:rPr>
                <w:rFonts w:eastAsia="Times New Roman" w:cs="Times New Roman"/>
                <w:color w:val="000000"/>
                <w:sz w:val="26"/>
                <w:szCs w:val="26"/>
              </w:rPr>
              <w:t>t)</w:t>
            </w:r>
          </w:p>
        </w:tc>
        <w:tc>
          <w:tcPr>
            <w:tcW w:w="709" w:type="dxa"/>
            <w:tcBorders>
              <w:top w:val="nil"/>
              <w:left w:val="nil"/>
              <w:bottom w:val="single" w:sz="4" w:space="0" w:color="auto"/>
              <w:right w:val="single" w:sz="4" w:space="0" w:color="auto"/>
            </w:tcBorders>
            <w:shd w:val="clear" w:color="000000" w:fill="FFCDFF"/>
            <w:vAlign w:val="center"/>
            <w:hideMark/>
          </w:tcPr>
          <w:p w14:paraId="078AFCBF"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tc>
        <w:tc>
          <w:tcPr>
            <w:tcW w:w="992" w:type="dxa"/>
            <w:tcBorders>
              <w:top w:val="nil"/>
              <w:left w:val="nil"/>
              <w:bottom w:val="single" w:sz="4" w:space="0" w:color="auto"/>
              <w:right w:val="single" w:sz="4" w:space="0" w:color="auto"/>
            </w:tcBorders>
            <w:shd w:val="clear" w:color="000000" w:fill="FFF2CC"/>
            <w:vAlign w:val="center"/>
            <w:hideMark/>
          </w:tcPr>
          <w:p w14:paraId="7A0EDC63" w14:textId="593E81A0" w:rsidR="00806E2B" w:rsidRPr="00C16F1B" w:rsidRDefault="00E54626"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709" w:type="dxa"/>
            <w:gridSpan w:val="2"/>
            <w:tcBorders>
              <w:top w:val="nil"/>
              <w:left w:val="nil"/>
              <w:bottom w:val="single" w:sz="4" w:space="0" w:color="auto"/>
              <w:right w:val="single" w:sz="4" w:space="0" w:color="auto"/>
            </w:tcBorders>
            <w:shd w:val="clear" w:color="000000" w:fill="FFCDFF"/>
            <w:vAlign w:val="center"/>
            <w:hideMark/>
          </w:tcPr>
          <w:p w14:paraId="2729BA3A"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83" w:type="dxa"/>
            <w:tcBorders>
              <w:top w:val="nil"/>
              <w:left w:val="nil"/>
              <w:bottom w:val="single" w:sz="4" w:space="0" w:color="auto"/>
              <w:right w:val="single" w:sz="4" w:space="0" w:color="auto"/>
            </w:tcBorders>
            <w:shd w:val="clear" w:color="000000" w:fill="FFF2CC"/>
            <w:vAlign w:val="center"/>
            <w:hideMark/>
          </w:tcPr>
          <w:p w14:paraId="06DA0B15" w14:textId="5C7DDB20" w:rsidR="00806E2B" w:rsidRPr="00C16F1B" w:rsidRDefault="00E54626"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p>
        </w:tc>
        <w:tc>
          <w:tcPr>
            <w:tcW w:w="718" w:type="dxa"/>
            <w:gridSpan w:val="2"/>
            <w:tcBorders>
              <w:top w:val="nil"/>
              <w:left w:val="nil"/>
              <w:bottom w:val="single" w:sz="4" w:space="0" w:color="auto"/>
              <w:right w:val="single" w:sz="4" w:space="0" w:color="auto"/>
            </w:tcBorders>
            <w:shd w:val="clear" w:color="000000" w:fill="FFCDFF"/>
            <w:vAlign w:val="center"/>
            <w:hideMark/>
          </w:tcPr>
          <w:p w14:paraId="75E7C718"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tc>
        <w:tc>
          <w:tcPr>
            <w:tcW w:w="992" w:type="dxa"/>
            <w:tcBorders>
              <w:top w:val="nil"/>
              <w:left w:val="nil"/>
              <w:bottom w:val="single" w:sz="4" w:space="0" w:color="auto"/>
              <w:right w:val="single" w:sz="4" w:space="0" w:color="auto"/>
            </w:tcBorders>
            <w:shd w:val="clear" w:color="000000" w:fill="FFF2CC"/>
            <w:noWrap/>
            <w:vAlign w:val="bottom"/>
            <w:hideMark/>
          </w:tcPr>
          <w:p w14:paraId="57CDD2D6"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60" w:type="dxa"/>
            <w:tcBorders>
              <w:top w:val="nil"/>
              <w:left w:val="nil"/>
              <w:bottom w:val="single" w:sz="4" w:space="0" w:color="auto"/>
              <w:right w:val="single" w:sz="4" w:space="0" w:color="auto"/>
            </w:tcBorders>
            <w:shd w:val="clear" w:color="000000" w:fill="FFCDFF"/>
            <w:vAlign w:val="center"/>
            <w:hideMark/>
          </w:tcPr>
          <w:p w14:paraId="0E1E43F9"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000000" w:fill="FFF2CC"/>
            <w:noWrap/>
            <w:vAlign w:val="bottom"/>
            <w:hideMark/>
          </w:tcPr>
          <w:p w14:paraId="3A224DF9"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000000" w:fill="FCE4D6"/>
            <w:noWrap/>
            <w:vAlign w:val="center"/>
            <w:hideMark/>
          </w:tcPr>
          <w:p w14:paraId="51160ADE" w14:textId="77777777" w:rsidR="00806E2B" w:rsidRPr="00C16F1B" w:rsidRDefault="00806E2B" w:rsidP="000F3B7C">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2</w:t>
            </w:r>
          </w:p>
        </w:tc>
        <w:tc>
          <w:tcPr>
            <w:tcW w:w="994" w:type="dxa"/>
            <w:tcBorders>
              <w:top w:val="nil"/>
              <w:left w:val="nil"/>
              <w:bottom w:val="single" w:sz="4" w:space="0" w:color="auto"/>
              <w:right w:val="single" w:sz="4" w:space="0" w:color="auto"/>
            </w:tcBorders>
            <w:shd w:val="clear" w:color="000000" w:fill="E2EFDA"/>
            <w:noWrap/>
            <w:vAlign w:val="center"/>
            <w:hideMark/>
          </w:tcPr>
          <w:p w14:paraId="55ABD671" w14:textId="77777777" w:rsidR="00806E2B" w:rsidRPr="00C16F1B" w:rsidRDefault="00806E2B" w:rsidP="00C16F1B">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000000" w:fill="DEEAF6"/>
            <w:vAlign w:val="center"/>
            <w:hideMark/>
          </w:tcPr>
          <w:p w14:paraId="3C4E8731"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3</w:t>
            </w:r>
          </w:p>
        </w:tc>
      </w:tr>
      <w:tr w:rsidR="00806E2B" w:rsidRPr="00806E2B" w14:paraId="708626EF" w14:textId="77777777" w:rsidTr="00806E2B">
        <w:trPr>
          <w:trHeight w:val="330"/>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7A487173"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Số câu/Số ý</w:t>
            </w:r>
          </w:p>
        </w:tc>
        <w:tc>
          <w:tcPr>
            <w:tcW w:w="709" w:type="dxa"/>
            <w:tcBorders>
              <w:top w:val="nil"/>
              <w:left w:val="nil"/>
              <w:bottom w:val="single" w:sz="4" w:space="0" w:color="auto"/>
              <w:right w:val="single" w:sz="4" w:space="0" w:color="auto"/>
            </w:tcBorders>
            <w:shd w:val="clear" w:color="000000" w:fill="FCE4D6"/>
            <w:vAlign w:val="center"/>
            <w:hideMark/>
          </w:tcPr>
          <w:p w14:paraId="3DB9885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2</w:t>
            </w:r>
          </w:p>
        </w:tc>
        <w:tc>
          <w:tcPr>
            <w:tcW w:w="992" w:type="dxa"/>
            <w:tcBorders>
              <w:top w:val="nil"/>
              <w:left w:val="nil"/>
              <w:bottom w:val="single" w:sz="4" w:space="0" w:color="auto"/>
              <w:right w:val="single" w:sz="4" w:space="0" w:color="auto"/>
            </w:tcBorders>
            <w:shd w:val="clear" w:color="000000" w:fill="FCE4D6"/>
            <w:vAlign w:val="center"/>
            <w:hideMark/>
          </w:tcPr>
          <w:p w14:paraId="11AF51B6"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8</w:t>
            </w:r>
          </w:p>
        </w:tc>
        <w:tc>
          <w:tcPr>
            <w:tcW w:w="709" w:type="dxa"/>
            <w:gridSpan w:val="2"/>
            <w:tcBorders>
              <w:top w:val="nil"/>
              <w:left w:val="nil"/>
              <w:bottom w:val="single" w:sz="4" w:space="0" w:color="auto"/>
              <w:right w:val="single" w:sz="4" w:space="0" w:color="auto"/>
            </w:tcBorders>
            <w:shd w:val="clear" w:color="000000" w:fill="FCE4D6"/>
            <w:vAlign w:val="center"/>
            <w:hideMark/>
          </w:tcPr>
          <w:p w14:paraId="0DDE7522"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1</w:t>
            </w:r>
          </w:p>
        </w:tc>
        <w:tc>
          <w:tcPr>
            <w:tcW w:w="983" w:type="dxa"/>
            <w:tcBorders>
              <w:top w:val="nil"/>
              <w:left w:val="nil"/>
              <w:bottom w:val="single" w:sz="4" w:space="0" w:color="auto"/>
              <w:right w:val="single" w:sz="4" w:space="0" w:color="auto"/>
            </w:tcBorders>
            <w:shd w:val="clear" w:color="000000" w:fill="FCE4D6"/>
            <w:vAlign w:val="center"/>
            <w:hideMark/>
          </w:tcPr>
          <w:p w14:paraId="2A404DCE"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8</w:t>
            </w:r>
          </w:p>
        </w:tc>
        <w:tc>
          <w:tcPr>
            <w:tcW w:w="718" w:type="dxa"/>
            <w:gridSpan w:val="2"/>
            <w:tcBorders>
              <w:top w:val="nil"/>
              <w:left w:val="nil"/>
              <w:bottom w:val="single" w:sz="4" w:space="0" w:color="auto"/>
              <w:right w:val="single" w:sz="4" w:space="0" w:color="auto"/>
            </w:tcBorders>
            <w:shd w:val="clear" w:color="000000" w:fill="FCE4D6"/>
            <w:vAlign w:val="center"/>
            <w:hideMark/>
          </w:tcPr>
          <w:p w14:paraId="7FF5910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3</w:t>
            </w:r>
          </w:p>
        </w:tc>
        <w:tc>
          <w:tcPr>
            <w:tcW w:w="992" w:type="dxa"/>
            <w:tcBorders>
              <w:top w:val="nil"/>
              <w:left w:val="nil"/>
              <w:bottom w:val="single" w:sz="4" w:space="0" w:color="auto"/>
              <w:right w:val="single" w:sz="4" w:space="0" w:color="auto"/>
            </w:tcBorders>
            <w:shd w:val="clear" w:color="000000" w:fill="FCE4D6"/>
            <w:vAlign w:val="center"/>
            <w:hideMark/>
          </w:tcPr>
          <w:p w14:paraId="0AC8C3E9"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0</w:t>
            </w:r>
          </w:p>
        </w:tc>
        <w:tc>
          <w:tcPr>
            <w:tcW w:w="860" w:type="dxa"/>
            <w:tcBorders>
              <w:top w:val="nil"/>
              <w:left w:val="nil"/>
              <w:bottom w:val="single" w:sz="4" w:space="0" w:color="auto"/>
              <w:right w:val="single" w:sz="4" w:space="0" w:color="auto"/>
            </w:tcBorders>
            <w:shd w:val="clear" w:color="000000" w:fill="FCE4D6"/>
            <w:vAlign w:val="center"/>
            <w:hideMark/>
          </w:tcPr>
          <w:p w14:paraId="53106E87"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0</w:t>
            </w:r>
          </w:p>
        </w:tc>
        <w:tc>
          <w:tcPr>
            <w:tcW w:w="936" w:type="dxa"/>
            <w:tcBorders>
              <w:top w:val="nil"/>
              <w:left w:val="nil"/>
              <w:bottom w:val="single" w:sz="4" w:space="0" w:color="auto"/>
              <w:right w:val="single" w:sz="4" w:space="0" w:color="auto"/>
            </w:tcBorders>
            <w:shd w:val="clear" w:color="000000" w:fill="FCE4D6"/>
            <w:vAlign w:val="center"/>
            <w:hideMark/>
          </w:tcPr>
          <w:p w14:paraId="386D035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0</w:t>
            </w:r>
          </w:p>
        </w:tc>
        <w:tc>
          <w:tcPr>
            <w:tcW w:w="850" w:type="dxa"/>
            <w:tcBorders>
              <w:top w:val="nil"/>
              <w:left w:val="nil"/>
              <w:bottom w:val="single" w:sz="4" w:space="0" w:color="auto"/>
              <w:right w:val="single" w:sz="4" w:space="0" w:color="auto"/>
            </w:tcBorders>
            <w:shd w:val="clear" w:color="000000" w:fill="FCE4D6"/>
            <w:vAlign w:val="center"/>
            <w:hideMark/>
          </w:tcPr>
          <w:p w14:paraId="4924FED6"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6</w:t>
            </w:r>
          </w:p>
        </w:tc>
        <w:tc>
          <w:tcPr>
            <w:tcW w:w="994" w:type="dxa"/>
            <w:tcBorders>
              <w:top w:val="nil"/>
              <w:left w:val="nil"/>
              <w:bottom w:val="single" w:sz="4" w:space="0" w:color="auto"/>
              <w:right w:val="single" w:sz="4" w:space="0" w:color="auto"/>
            </w:tcBorders>
            <w:shd w:val="clear" w:color="000000" w:fill="FCE4D6"/>
            <w:vAlign w:val="center"/>
            <w:hideMark/>
          </w:tcPr>
          <w:p w14:paraId="2B512B5D"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16</w:t>
            </w:r>
          </w:p>
        </w:tc>
        <w:tc>
          <w:tcPr>
            <w:tcW w:w="1185" w:type="dxa"/>
            <w:tcBorders>
              <w:top w:val="nil"/>
              <w:left w:val="nil"/>
              <w:bottom w:val="single" w:sz="4" w:space="0" w:color="auto"/>
              <w:right w:val="single" w:sz="4" w:space="0" w:color="auto"/>
            </w:tcBorders>
            <w:shd w:val="clear" w:color="000000" w:fill="FCE4D6"/>
            <w:vAlign w:val="center"/>
            <w:hideMark/>
          </w:tcPr>
          <w:p w14:paraId="63F95D88"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 </w:t>
            </w:r>
          </w:p>
        </w:tc>
      </w:tr>
      <w:tr w:rsidR="00806E2B" w:rsidRPr="00806E2B" w14:paraId="3F88563D" w14:textId="77777777" w:rsidTr="00806E2B">
        <w:trPr>
          <w:trHeight w:val="330"/>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65909AAE"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Điểm số</w:t>
            </w:r>
          </w:p>
        </w:tc>
        <w:tc>
          <w:tcPr>
            <w:tcW w:w="709" w:type="dxa"/>
            <w:tcBorders>
              <w:top w:val="nil"/>
              <w:left w:val="nil"/>
              <w:bottom w:val="single" w:sz="4" w:space="0" w:color="auto"/>
              <w:right w:val="single" w:sz="4" w:space="0" w:color="auto"/>
            </w:tcBorders>
            <w:shd w:val="clear" w:color="000000" w:fill="FCE4D6"/>
            <w:vAlign w:val="center"/>
            <w:hideMark/>
          </w:tcPr>
          <w:p w14:paraId="27117695"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2</w:t>
            </w:r>
          </w:p>
        </w:tc>
        <w:tc>
          <w:tcPr>
            <w:tcW w:w="992" w:type="dxa"/>
            <w:tcBorders>
              <w:top w:val="nil"/>
              <w:left w:val="nil"/>
              <w:bottom w:val="single" w:sz="4" w:space="0" w:color="auto"/>
              <w:right w:val="single" w:sz="4" w:space="0" w:color="auto"/>
            </w:tcBorders>
            <w:shd w:val="clear" w:color="000000" w:fill="FCE4D6"/>
            <w:vAlign w:val="center"/>
            <w:hideMark/>
          </w:tcPr>
          <w:p w14:paraId="63FF0CDD"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2</w:t>
            </w:r>
          </w:p>
        </w:tc>
        <w:tc>
          <w:tcPr>
            <w:tcW w:w="709" w:type="dxa"/>
            <w:gridSpan w:val="2"/>
            <w:tcBorders>
              <w:top w:val="nil"/>
              <w:left w:val="nil"/>
              <w:bottom w:val="single" w:sz="4" w:space="0" w:color="auto"/>
              <w:right w:val="single" w:sz="4" w:space="0" w:color="auto"/>
            </w:tcBorders>
            <w:shd w:val="clear" w:color="000000" w:fill="FCE4D6"/>
            <w:vAlign w:val="center"/>
            <w:hideMark/>
          </w:tcPr>
          <w:p w14:paraId="4A9D7937"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1</w:t>
            </w:r>
          </w:p>
        </w:tc>
        <w:tc>
          <w:tcPr>
            <w:tcW w:w="983" w:type="dxa"/>
            <w:tcBorders>
              <w:top w:val="nil"/>
              <w:left w:val="nil"/>
              <w:bottom w:val="single" w:sz="4" w:space="0" w:color="auto"/>
              <w:right w:val="single" w:sz="4" w:space="0" w:color="auto"/>
            </w:tcBorders>
            <w:shd w:val="clear" w:color="000000" w:fill="FCE4D6"/>
            <w:vAlign w:val="center"/>
            <w:hideMark/>
          </w:tcPr>
          <w:p w14:paraId="16400149"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2</w:t>
            </w:r>
          </w:p>
        </w:tc>
        <w:tc>
          <w:tcPr>
            <w:tcW w:w="718" w:type="dxa"/>
            <w:gridSpan w:val="2"/>
            <w:tcBorders>
              <w:top w:val="nil"/>
              <w:left w:val="nil"/>
              <w:bottom w:val="single" w:sz="4" w:space="0" w:color="auto"/>
              <w:right w:val="single" w:sz="4" w:space="0" w:color="auto"/>
            </w:tcBorders>
            <w:shd w:val="clear" w:color="000000" w:fill="FCE4D6"/>
            <w:vAlign w:val="center"/>
            <w:hideMark/>
          </w:tcPr>
          <w:p w14:paraId="307DF9E1"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3</w:t>
            </w:r>
          </w:p>
        </w:tc>
        <w:tc>
          <w:tcPr>
            <w:tcW w:w="992" w:type="dxa"/>
            <w:tcBorders>
              <w:top w:val="nil"/>
              <w:left w:val="nil"/>
              <w:bottom w:val="single" w:sz="4" w:space="0" w:color="auto"/>
              <w:right w:val="single" w:sz="4" w:space="0" w:color="auto"/>
            </w:tcBorders>
            <w:shd w:val="clear" w:color="000000" w:fill="FCE4D6"/>
            <w:noWrap/>
            <w:vAlign w:val="bottom"/>
            <w:hideMark/>
          </w:tcPr>
          <w:p w14:paraId="6BE7F498" w14:textId="77777777" w:rsidR="00806E2B" w:rsidRPr="00806E2B" w:rsidRDefault="00806E2B" w:rsidP="00806E2B">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0</w:t>
            </w:r>
          </w:p>
        </w:tc>
        <w:tc>
          <w:tcPr>
            <w:tcW w:w="860" w:type="dxa"/>
            <w:tcBorders>
              <w:top w:val="nil"/>
              <w:left w:val="nil"/>
              <w:bottom w:val="single" w:sz="4" w:space="0" w:color="auto"/>
              <w:right w:val="single" w:sz="4" w:space="0" w:color="auto"/>
            </w:tcBorders>
            <w:shd w:val="clear" w:color="000000" w:fill="FCE4D6"/>
            <w:vAlign w:val="center"/>
            <w:hideMark/>
          </w:tcPr>
          <w:p w14:paraId="3C9F4C7A"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0</w:t>
            </w:r>
          </w:p>
        </w:tc>
        <w:tc>
          <w:tcPr>
            <w:tcW w:w="936" w:type="dxa"/>
            <w:tcBorders>
              <w:top w:val="nil"/>
              <w:left w:val="nil"/>
              <w:bottom w:val="single" w:sz="4" w:space="0" w:color="auto"/>
              <w:right w:val="single" w:sz="4" w:space="0" w:color="auto"/>
            </w:tcBorders>
            <w:shd w:val="clear" w:color="000000" w:fill="FCE4D6"/>
            <w:noWrap/>
            <w:vAlign w:val="bottom"/>
            <w:hideMark/>
          </w:tcPr>
          <w:p w14:paraId="4645B578" w14:textId="77777777" w:rsidR="00806E2B" w:rsidRPr="00806E2B" w:rsidRDefault="00806E2B" w:rsidP="00806E2B">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0</w:t>
            </w:r>
          </w:p>
        </w:tc>
        <w:tc>
          <w:tcPr>
            <w:tcW w:w="850" w:type="dxa"/>
            <w:tcBorders>
              <w:top w:val="nil"/>
              <w:left w:val="nil"/>
              <w:bottom w:val="single" w:sz="4" w:space="0" w:color="auto"/>
              <w:right w:val="single" w:sz="4" w:space="0" w:color="auto"/>
            </w:tcBorders>
            <w:shd w:val="clear" w:color="000000" w:fill="FCE4D6"/>
            <w:noWrap/>
            <w:vAlign w:val="bottom"/>
            <w:hideMark/>
          </w:tcPr>
          <w:p w14:paraId="7B4F8B91" w14:textId="77777777" w:rsidR="00806E2B" w:rsidRPr="00806E2B" w:rsidRDefault="00806E2B" w:rsidP="00806E2B">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6</w:t>
            </w:r>
          </w:p>
        </w:tc>
        <w:tc>
          <w:tcPr>
            <w:tcW w:w="994" w:type="dxa"/>
            <w:tcBorders>
              <w:top w:val="nil"/>
              <w:left w:val="nil"/>
              <w:bottom w:val="single" w:sz="4" w:space="0" w:color="auto"/>
              <w:right w:val="single" w:sz="4" w:space="0" w:color="auto"/>
            </w:tcBorders>
            <w:shd w:val="clear" w:color="000000" w:fill="FCE4D6"/>
            <w:noWrap/>
            <w:vAlign w:val="bottom"/>
            <w:hideMark/>
          </w:tcPr>
          <w:p w14:paraId="35AA24C0" w14:textId="77777777" w:rsidR="00806E2B" w:rsidRPr="00806E2B" w:rsidRDefault="00806E2B" w:rsidP="00806E2B">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4</w:t>
            </w:r>
          </w:p>
        </w:tc>
        <w:tc>
          <w:tcPr>
            <w:tcW w:w="1185" w:type="dxa"/>
            <w:tcBorders>
              <w:top w:val="nil"/>
              <w:left w:val="nil"/>
              <w:bottom w:val="single" w:sz="4" w:space="0" w:color="auto"/>
              <w:right w:val="single" w:sz="4" w:space="0" w:color="auto"/>
            </w:tcBorders>
            <w:shd w:val="clear" w:color="000000" w:fill="FCE4D6"/>
            <w:vAlign w:val="center"/>
            <w:hideMark/>
          </w:tcPr>
          <w:p w14:paraId="5B50A2F4" w14:textId="77777777" w:rsidR="00806E2B" w:rsidRPr="00806E2B" w:rsidRDefault="00806E2B" w:rsidP="00806E2B">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10 </w:t>
            </w:r>
          </w:p>
        </w:tc>
      </w:tr>
      <w:tr w:rsidR="00806E2B" w:rsidRPr="00806E2B" w14:paraId="757F99B6" w14:textId="77777777" w:rsidTr="00806E2B">
        <w:trPr>
          <w:trHeight w:val="345"/>
          <w:jc w:val="center"/>
        </w:trPr>
        <w:tc>
          <w:tcPr>
            <w:tcW w:w="3119" w:type="dxa"/>
            <w:tcBorders>
              <w:top w:val="nil"/>
              <w:left w:val="single" w:sz="4" w:space="0" w:color="auto"/>
              <w:bottom w:val="single" w:sz="4" w:space="0" w:color="auto"/>
              <w:right w:val="single" w:sz="4" w:space="0" w:color="auto"/>
            </w:tcBorders>
            <w:shd w:val="clear" w:color="000000" w:fill="FBE4D5"/>
            <w:vAlign w:val="center"/>
            <w:hideMark/>
          </w:tcPr>
          <w:p w14:paraId="6C6135B4"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Tổng số điểm</w:t>
            </w:r>
          </w:p>
        </w:tc>
        <w:tc>
          <w:tcPr>
            <w:tcW w:w="1710" w:type="dxa"/>
            <w:gridSpan w:val="3"/>
            <w:tcBorders>
              <w:top w:val="single" w:sz="4" w:space="0" w:color="auto"/>
              <w:left w:val="single" w:sz="4" w:space="0" w:color="auto"/>
              <w:bottom w:val="single" w:sz="4" w:space="0" w:color="auto"/>
              <w:right w:val="single" w:sz="4" w:space="0" w:color="000000"/>
            </w:tcBorders>
            <w:shd w:val="clear" w:color="000000" w:fill="FCE4D6"/>
            <w:noWrap/>
            <w:vAlign w:val="bottom"/>
            <w:hideMark/>
          </w:tcPr>
          <w:p w14:paraId="4C5DEA35"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4</w:t>
            </w:r>
          </w:p>
        </w:tc>
        <w:tc>
          <w:tcPr>
            <w:tcW w:w="1704" w:type="dxa"/>
            <w:gridSpan w:val="3"/>
            <w:tcBorders>
              <w:top w:val="single" w:sz="4" w:space="0" w:color="auto"/>
              <w:left w:val="nil"/>
              <w:bottom w:val="single" w:sz="4" w:space="0" w:color="auto"/>
              <w:right w:val="single" w:sz="4" w:space="0" w:color="000000"/>
            </w:tcBorders>
            <w:shd w:val="clear" w:color="000000" w:fill="FCE4D6"/>
            <w:noWrap/>
            <w:vAlign w:val="bottom"/>
            <w:hideMark/>
          </w:tcPr>
          <w:p w14:paraId="49EED64F"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3</w:t>
            </w:r>
          </w:p>
        </w:tc>
        <w:tc>
          <w:tcPr>
            <w:tcW w:w="1689"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6AA0737B"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3</w:t>
            </w:r>
          </w:p>
        </w:tc>
        <w:tc>
          <w:tcPr>
            <w:tcW w:w="1796"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287B2D45"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0</w:t>
            </w:r>
          </w:p>
        </w:tc>
        <w:tc>
          <w:tcPr>
            <w:tcW w:w="1844"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18848603" w14:textId="77777777" w:rsidR="00806E2B" w:rsidRPr="00806E2B" w:rsidRDefault="00806E2B" w:rsidP="00806E2B">
            <w:pPr>
              <w:spacing w:after="0" w:line="240" w:lineRule="auto"/>
              <w:jc w:val="center"/>
              <w:rPr>
                <w:rFonts w:eastAsia="Times New Roman" w:cs="Times New Roman"/>
                <w:color w:val="000000"/>
                <w:sz w:val="24"/>
                <w:szCs w:val="24"/>
              </w:rPr>
            </w:pPr>
            <w:r w:rsidRPr="00806E2B">
              <w:rPr>
                <w:rFonts w:eastAsia="Times New Roman" w:cs="Times New Roman"/>
                <w:color w:val="000000"/>
                <w:sz w:val="24"/>
                <w:szCs w:val="24"/>
              </w:rPr>
              <w:t>10</w:t>
            </w:r>
          </w:p>
        </w:tc>
        <w:tc>
          <w:tcPr>
            <w:tcW w:w="1185" w:type="dxa"/>
            <w:tcBorders>
              <w:top w:val="nil"/>
              <w:left w:val="nil"/>
              <w:bottom w:val="single" w:sz="4" w:space="0" w:color="auto"/>
              <w:right w:val="single" w:sz="4" w:space="0" w:color="auto"/>
            </w:tcBorders>
            <w:shd w:val="clear" w:color="000000" w:fill="FCE4D6"/>
            <w:noWrap/>
            <w:vAlign w:val="bottom"/>
            <w:hideMark/>
          </w:tcPr>
          <w:p w14:paraId="2F15E1AE" w14:textId="77777777" w:rsidR="00806E2B" w:rsidRPr="00806E2B" w:rsidRDefault="00806E2B" w:rsidP="00806E2B">
            <w:pPr>
              <w:spacing w:after="0" w:line="240" w:lineRule="auto"/>
              <w:jc w:val="center"/>
              <w:rPr>
                <w:rFonts w:eastAsia="Times New Roman" w:cs="Times New Roman"/>
                <w:b/>
                <w:bCs/>
                <w:color w:val="FF0000"/>
                <w:sz w:val="24"/>
                <w:szCs w:val="24"/>
              </w:rPr>
            </w:pPr>
            <w:r w:rsidRPr="00806E2B">
              <w:rPr>
                <w:rFonts w:eastAsia="Times New Roman" w:cs="Times New Roman"/>
                <w:b/>
                <w:bCs/>
                <w:color w:val="FF0000"/>
                <w:sz w:val="24"/>
                <w:szCs w:val="24"/>
              </w:rPr>
              <w:t>10</w:t>
            </w:r>
          </w:p>
        </w:tc>
      </w:tr>
    </w:tbl>
    <w:p w14:paraId="539C9D38" w14:textId="77777777" w:rsidR="00806E2B" w:rsidRDefault="00806E2B" w:rsidP="00806E2B">
      <w:pPr>
        <w:pStyle w:val="Heading2"/>
      </w:pPr>
    </w:p>
    <w:p w14:paraId="00DFD343" w14:textId="77777777" w:rsidR="00806E2B" w:rsidRDefault="00806E2B">
      <w:pPr>
        <w:rPr>
          <w:rFonts w:cs="Times New Roman"/>
          <w:b/>
          <w:color w:val="0000FF"/>
          <w:sz w:val="26"/>
          <w:szCs w:val="26"/>
        </w:rPr>
      </w:pPr>
      <w:r>
        <w:br w:type="page"/>
      </w:r>
    </w:p>
    <w:p w14:paraId="7D83F727" w14:textId="4A52386F" w:rsidR="006315BD" w:rsidRPr="00787E4C" w:rsidRDefault="00806E2B" w:rsidP="00787E4C">
      <w:pPr>
        <w:pStyle w:val="Heading2"/>
      </w:pPr>
      <w:r w:rsidRPr="00CF77AC">
        <w:lastRenderedPageBreak/>
        <w:t xml:space="preserve">2. Bản đặc tả đề kiểm tra </w:t>
      </w:r>
      <w:r>
        <w:t>giữa</w:t>
      </w:r>
      <w:r w:rsidRPr="00CF77AC">
        <w:t xml:space="preserve"> kì I môn Khoa học tự nhiên, lớp 8</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647"/>
        <w:gridCol w:w="7495"/>
        <w:gridCol w:w="938"/>
        <w:gridCol w:w="668"/>
        <w:gridCol w:w="967"/>
        <w:gridCol w:w="665"/>
      </w:tblGrid>
      <w:tr w:rsidR="006315BD" w:rsidRPr="006315BD" w14:paraId="54A932DC" w14:textId="77777777" w:rsidTr="00375FDB">
        <w:trPr>
          <w:tblHeader/>
        </w:trPr>
        <w:tc>
          <w:tcPr>
            <w:tcW w:w="556" w:type="pct"/>
            <w:vMerge w:val="restart"/>
            <w:tcBorders>
              <w:top w:val="single" w:sz="4" w:space="0" w:color="auto"/>
              <w:left w:val="single" w:sz="4" w:space="0" w:color="auto"/>
              <w:right w:val="single" w:sz="4" w:space="0" w:color="auto"/>
            </w:tcBorders>
            <w:shd w:val="clear" w:color="auto" w:fill="FFFFFF"/>
            <w:vAlign w:val="center"/>
          </w:tcPr>
          <w:p w14:paraId="5FF10EB1"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lang w:val="fr-FR"/>
              </w:rPr>
              <w:br w:type="page"/>
            </w:r>
            <w:r w:rsidRPr="006315BD">
              <w:rPr>
                <w:rFonts w:cs="Times New Roman"/>
                <w:b/>
                <w:sz w:val="26"/>
                <w:szCs w:val="26"/>
              </w:rPr>
              <w:t>Nội dung</w:t>
            </w:r>
          </w:p>
        </w:tc>
        <w:tc>
          <w:tcPr>
            <w:tcW w:w="594" w:type="pct"/>
            <w:vMerge w:val="restart"/>
            <w:tcBorders>
              <w:top w:val="single" w:sz="4" w:space="0" w:color="auto"/>
              <w:left w:val="single" w:sz="4" w:space="0" w:color="auto"/>
              <w:right w:val="single" w:sz="4" w:space="0" w:color="auto"/>
            </w:tcBorders>
            <w:shd w:val="clear" w:color="auto" w:fill="FFFFFF"/>
            <w:vAlign w:val="center"/>
          </w:tcPr>
          <w:p w14:paraId="3DCD8893"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Mức độ</w:t>
            </w:r>
          </w:p>
        </w:tc>
        <w:tc>
          <w:tcPr>
            <w:tcW w:w="2693" w:type="pct"/>
            <w:vMerge w:val="restart"/>
            <w:tcBorders>
              <w:top w:val="single" w:sz="4" w:space="0" w:color="auto"/>
              <w:left w:val="single" w:sz="4" w:space="0" w:color="auto"/>
              <w:right w:val="single" w:sz="4" w:space="0" w:color="auto"/>
            </w:tcBorders>
            <w:shd w:val="clear" w:color="auto" w:fill="FFFFFF"/>
            <w:vAlign w:val="center"/>
          </w:tcPr>
          <w:p w14:paraId="10FD34F0"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Yêu cầu cần đạt</w:t>
            </w:r>
          </w:p>
        </w:tc>
        <w:tc>
          <w:tcPr>
            <w:tcW w:w="5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E4A43E"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Số câu hỏi</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7DBC2F"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Câu hỏi</w:t>
            </w:r>
          </w:p>
        </w:tc>
      </w:tr>
      <w:tr w:rsidR="00D33E3D" w:rsidRPr="006315BD" w14:paraId="3F261CD5" w14:textId="77777777" w:rsidTr="00375FDB">
        <w:trPr>
          <w:tblHeader/>
        </w:trPr>
        <w:tc>
          <w:tcPr>
            <w:tcW w:w="556" w:type="pct"/>
            <w:vMerge/>
            <w:tcBorders>
              <w:left w:val="single" w:sz="4" w:space="0" w:color="auto"/>
              <w:bottom w:val="single" w:sz="4" w:space="0" w:color="auto"/>
              <w:right w:val="single" w:sz="4" w:space="0" w:color="auto"/>
            </w:tcBorders>
            <w:shd w:val="clear" w:color="auto" w:fill="FFFFFF"/>
            <w:vAlign w:val="center"/>
          </w:tcPr>
          <w:p w14:paraId="7A110F50" w14:textId="77777777" w:rsidR="006315BD" w:rsidRPr="006315BD" w:rsidRDefault="006315BD" w:rsidP="00AB77F8">
            <w:pPr>
              <w:widowControl w:val="0"/>
              <w:spacing w:before="40" w:after="40" w:line="240" w:lineRule="auto"/>
              <w:jc w:val="center"/>
              <w:rPr>
                <w:rFonts w:cs="Times New Roman"/>
                <w:b/>
                <w:sz w:val="26"/>
                <w:szCs w:val="26"/>
              </w:rPr>
            </w:pPr>
          </w:p>
        </w:tc>
        <w:tc>
          <w:tcPr>
            <w:tcW w:w="594" w:type="pct"/>
            <w:vMerge/>
            <w:tcBorders>
              <w:left w:val="single" w:sz="4" w:space="0" w:color="auto"/>
              <w:bottom w:val="single" w:sz="4" w:space="0" w:color="auto"/>
              <w:right w:val="single" w:sz="4" w:space="0" w:color="auto"/>
            </w:tcBorders>
            <w:shd w:val="clear" w:color="auto" w:fill="FFFFFF"/>
          </w:tcPr>
          <w:p w14:paraId="7B8577C1" w14:textId="77777777" w:rsidR="006315BD" w:rsidRPr="006315BD" w:rsidRDefault="006315BD" w:rsidP="00AB77F8">
            <w:pPr>
              <w:widowControl w:val="0"/>
              <w:spacing w:before="40" w:after="40" w:line="240" w:lineRule="auto"/>
              <w:jc w:val="center"/>
              <w:rPr>
                <w:rFonts w:cs="Times New Roman"/>
                <w:b/>
                <w:sz w:val="26"/>
                <w:szCs w:val="26"/>
              </w:rPr>
            </w:pPr>
          </w:p>
        </w:tc>
        <w:tc>
          <w:tcPr>
            <w:tcW w:w="2693" w:type="pct"/>
            <w:vMerge/>
            <w:tcBorders>
              <w:left w:val="single" w:sz="4" w:space="0" w:color="auto"/>
              <w:bottom w:val="single" w:sz="4" w:space="0" w:color="auto"/>
              <w:right w:val="single" w:sz="4" w:space="0" w:color="auto"/>
            </w:tcBorders>
            <w:shd w:val="clear" w:color="auto" w:fill="FFFFFF"/>
            <w:vAlign w:val="center"/>
          </w:tcPr>
          <w:p w14:paraId="4A502584" w14:textId="77777777" w:rsidR="006315BD" w:rsidRPr="006315BD" w:rsidRDefault="006315BD" w:rsidP="00AB77F8">
            <w:pPr>
              <w:widowControl w:val="0"/>
              <w:spacing w:before="40" w:after="40" w:line="240" w:lineRule="auto"/>
              <w:jc w:val="center"/>
              <w:rPr>
                <w:rFonts w:cs="Times New Roman"/>
                <w:b/>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FBC2346"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TL</w:t>
            </w:r>
          </w:p>
          <w:p w14:paraId="6FA22AF7"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(Số ý)</w:t>
            </w: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14:paraId="3B572D5B"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TN</w:t>
            </w:r>
          </w:p>
          <w:p w14:paraId="1A73DDFE"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(Số câu)</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A181C42"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TL</w:t>
            </w:r>
          </w:p>
          <w:p w14:paraId="3A00F8A7"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(Số ý)</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524FEEFE"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TN</w:t>
            </w:r>
          </w:p>
          <w:p w14:paraId="5F905552" w14:textId="72CF669A"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w:t>
            </w:r>
            <w:r w:rsidR="004A0B88">
              <w:rPr>
                <w:rFonts w:cs="Times New Roman"/>
                <w:sz w:val="26"/>
                <w:szCs w:val="26"/>
              </w:rPr>
              <w:t>c</w:t>
            </w:r>
            <w:r w:rsidR="004A0B88">
              <w:t>âu số</w:t>
            </w:r>
            <w:r w:rsidRPr="006315BD">
              <w:rPr>
                <w:rFonts w:cs="Times New Roman"/>
                <w:sz w:val="26"/>
                <w:szCs w:val="26"/>
              </w:rPr>
              <w:t>)</w:t>
            </w:r>
          </w:p>
        </w:tc>
      </w:tr>
      <w:tr w:rsidR="006315BD" w:rsidRPr="006315BD" w14:paraId="391FBDDC" w14:textId="77777777" w:rsidTr="00375FDB">
        <w:trPr>
          <w:trHeight w:val="377"/>
        </w:trPr>
        <w:tc>
          <w:tcPr>
            <w:tcW w:w="3844" w:type="pct"/>
            <w:gridSpan w:val="3"/>
            <w:tcBorders>
              <w:top w:val="single" w:sz="4" w:space="0" w:color="auto"/>
            </w:tcBorders>
          </w:tcPr>
          <w:p w14:paraId="342CDC64" w14:textId="77777777" w:rsidR="006315BD" w:rsidRPr="006315BD" w:rsidRDefault="006315BD" w:rsidP="00AB77F8">
            <w:pPr>
              <w:widowControl w:val="0"/>
              <w:tabs>
                <w:tab w:val="left" w:pos="1669"/>
              </w:tabs>
              <w:spacing w:before="40" w:after="40" w:line="312" w:lineRule="auto"/>
              <w:rPr>
                <w:rFonts w:cs="Times New Roman"/>
                <w:b/>
                <w:sz w:val="26"/>
                <w:szCs w:val="26"/>
              </w:rPr>
            </w:pPr>
            <w:r w:rsidRPr="006315BD">
              <w:rPr>
                <w:rFonts w:cs="Times New Roman"/>
                <w:b/>
                <w:i/>
                <w:sz w:val="26"/>
                <w:szCs w:val="26"/>
              </w:rPr>
              <w:t>1. Mở đầu (3 tiết)</w:t>
            </w:r>
          </w:p>
        </w:tc>
        <w:tc>
          <w:tcPr>
            <w:tcW w:w="339" w:type="pct"/>
            <w:tcBorders>
              <w:top w:val="single" w:sz="4" w:space="0" w:color="auto"/>
            </w:tcBorders>
          </w:tcPr>
          <w:p w14:paraId="380FA6F8" w14:textId="77777777" w:rsidR="006315BD" w:rsidRPr="006315BD" w:rsidRDefault="006315BD"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4B854C3D" w14:textId="77777777" w:rsidR="006315BD" w:rsidRPr="006315BD" w:rsidRDefault="006315BD" w:rsidP="00AB77F8">
            <w:pPr>
              <w:widowControl w:val="0"/>
              <w:spacing w:before="40" w:after="40" w:line="312" w:lineRule="auto"/>
              <w:jc w:val="center"/>
              <w:rPr>
                <w:rFonts w:cs="Times New Roman"/>
                <w:b/>
                <w:sz w:val="26"/>
                <w:szCs w:val="26"/>
              </w:rPr>
            </w:pPr>
          </w:p>
        </w:tc>
        <w:tc>
          <w:tcPr>
            <w:tcW w:w="334" w:type="pct"/>
            <w:tcBorders>
              <w:top w:val="single" w:sz="4" w:space="0" w:color="auto"/>
            </w:tcBorders>
          </w:tcPr>
          <w:p w14:paraId="53CA9953" w14:textId="77777777" w:rsidR="006315BD" w:rsidRPr="006315BD" w:rsidRDefault="006315BD"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1E68E4D7" w14:textId="77777777" w:rsidR="006315BD" w:rsidRPr="006315BD" w:rsidRDefault="006315BD" w:rsidP="00AB77F8">
            <w:pPr>
              <w:widowControl w:val="0"/>
              <w:spacing w:before="40" w:after="40" w:line="312" w:lineRule="auto"/>
              <w:jc w:val="center"/>
              <w:rPr>
                <w:rFonts w:cs="Times New Roman"/>
                <w:sz w:val="26"/>
                <w:szCs w:val="26"/>
              </w:rPr>
            </w:pPr>
          </w:p>
        </w:tc>
      </w:tr>
      <w:tr w:rsidR="006315BD" w:rsidRPr="006315BD" w14:paraId="1A1C53C9" w14:textId="77777777" w:rsidTr="00375FDB">
        <w:trPr>
          <w:trHeight w:val="620"/>
        </w:trPr>
        <w:tc>
          <w:tcPr>
            <w:tcW w:w="556" w:type="pct"/>
            <w:vMerge w:val="restart"/>
            <w:tcBorders>
              <w:top w:val="single" w:sz="4" w:space="0" w:color="auto"/>
            </w:tcBorders>
          </w:tcPr>
          <w:p w14:paraId="11C36BC7" w14:textId="77777777" w:rsidR="006315BD" w:rsidRPr="006315BD" w:rsidRDefault="006315BD" w:rsidP="00AB77F8">
            <w:pPr>
              <w:widowControl w:val="0"/>
              <w:spacing w:before="40" w:after="40" w:line="312" w:lineRule="auto"/>
              <w:rPr>
                <w:rFonts w:cs="Times New Roman"/>
                <w:sz w:val="26"/>
                <w:szCs w:val="26"/>
              </w:rPr>
            </w:pPr>
          </w:p>
        </w:tc>
        <w:tc>
          <w:tcPr>
            <w:tcW w:w="594" w:type="pct"/>
            <w:tcBorders>
              <w:top w:val="single" w:sz="4" w:space="0" w:color="auto"/>
            </w:tcBorders>
          </w:tcPr>
          <w:p w14:paraId="110A7661"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Nhận biết</w:t>
            </w:r>
          </w:p>
        </w:tc>
        <w:tc>
          <w:tcPr>
            <w:tcW w:w="2693" w:type="pct"/>
            <w:tcBorders>
              <w:top w:val="single" w:sz="4" w:space="0" w:color="auto"/>
            </w:tcBorders>
            <w:vAlign w:val="center"/>
          </w:tcPr>
          <w:p w14:paraId="215F250B" w14:textId="77777777" w:rsidR="006C10E3" w:rsidRPr="00164328" w:rsidRDefault="006C10E3" w:rsidP="006C10E3">
            <w:pPr>
              <w:widowControl w:val="0"/>
              <w:spacing w:before="40" w:after="40" w:line="312" w:lineRule="auto"/>
              <w:jc w:val="both"/>
              <w:rPr>
                <w:sz w:val="26"/>
                <w:szCs w:val="26"/>
              </w:rPr>
            </w:pPr>
            <w:r w:rsidRPr="00164328">
              <w:rPr>
                <w:sz w:val="26"/>
                <w:szCs w:val="26"/>
              </w:rPr>
              <w:t xml:space="preserve">– Nhận biết được một số dụng cụ và hoá chất sử dụng trong môn Khoa học tự nhiên 8. </w:t>
            </w:r>
          </w:p>
          <w:p w14:paraId="5A1CD6D5" w14:textId="77777777" w:rsidR="006C10E3" w:rsidRPr="00164328" w:rsidRDefault="006C10E3" w:rsidP="006C10E3">
            <w:pPr>
              <w:widowControl w:val="0"/>
              <w:spacing w:before="40" w:after="40" w:line="312" w:lineRule="auto"/>
              <w:jc w:val="both"/>
              <w:rPr>
                <w:sz w:val="26"/>
                <w:szCs w:val="26"/>
              </w:rPr>
            </w:pPr>
            <w:r w:rsidRPr="00164328">
              <w:rPr>
                <w:sz w:val="26"/>
                <w:szCs w:val="26"/>
              </w:rPr>
              <w:t>– Nêu được quy tắc sử dụng hoá chất an toàn (chủ yếu những hoá chất trong môn Khoa học tự nhiên 8).</w:t>
            </w:r>
          </w:p>
          <w:p w14:paraId="596C2CD8" w14:textId="58941AD6" w:rsidR="006315BD" w:rsidRPr="006C10E3" w:rsidRDefault="006C10E3" w:rsidP="006C10E3">
            <w:pPr>
              <w:widowControl w:val="0"/>
              <w:spacing w:before="40" w:after="40" w:line="312" w:lineRule="auto"/>
              <w:jc w:val="both"/>
              <w:rPr>
                <w:sz w:val="26"/>
                <w:szCs w:val="26"/>
              </w:rPr>
            </w:pPr>
            <w:r w:rsidRPr="00164328">
              <w:rPr>
                <w:sz w:val="26"/>
                <w:szCs w:val="26"/>
              </w:rPr>
              <w:t xml:space="preserve"> – Nhận biết được các thiết bị điện trong môn Khoa học tự nhiên 8.  </w:t>
            </w:r>
          </w:p>
        </w:tc>
        <w:tc>
          <w:tcPr>
            <w:tcW w:w="339" w:type="pct"/>
            <w:tcBorders>
              <w:top w:val="single" w:sz="4" w:space="0" w:color="auto"/>
            </w:tcBorders>
          </w:tcPr>
          <w:p w14:paraId="260150DB" w14:textId="77777777" w:rsidR="006315BD" w:rsidRPr="006315BD" w:rsidRDefault="006315BD"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143E0343" w14:textId="77777777" w:rsidR="006315BD" w:rsidRDefault="00651CF8" w:rsidP="00AB77F8">
            <w:pPr>
              <w:widowControl w:val="0"/>
              <w:spacing w:before="40" w:after="40" w:line="312" w:lineRule="auto"/>
              <w:jc w:val="center"/>
              <w:rPr>
                <w:rFonts w:cs="Times New Roman"/>
                <w:b/>
                <w:sz w:val="26"/>
                <w:szCs w:val="26"/>
              </w:rPr>
            </w:pPr>
            <w:r>
              <w:rPr>
                <w:rFonts w:cs="Times New Roman"/>
                <w:b/>
                <w:sz w:val="26"/>
                <w:szCs w:val="26"/>
              </w:rPr>
              <w:t>1</w:t>
            </w:r>
          </w:p>
          <w:p w14:paraId="3E163412" w14:textId="77777777" w:rsidR="00651CF8" w:rsidRDefault="00651CF8" w:rsidP="00AB77F8">
            <w:pPr>
              <w:widowControl w:val="0"/>
              <w:spacing w:before="40" w:after="40" w:line="312" w:lineRule="auto"/>
              <w:jc w:val="center"/>
              <w:rPr>
                <w:rFonts w:cs="Times New Roman"/>
                <w:b/>
                <w:sz w:val="26"/>
                <w:szCs w:val="26"/>
              </w:rPr>
            </w:pPr>
          </w:p>
          <w:p w14:paraId="2FBE5DAC" w14:textId="351C541F" w:rsidR="00F01365" w:rsidRDefault="00F01365" w:rsidP="00AB77F8">
            <w:pPr>
              <w:widowControl w:val="0"/>
              <w:spacing w:before="40" w:after="40" w:line="312" w:lineRule="auto"/>
              <w:jc w:val="center"/>
              <w:rPr>
                <w:rFonts w:cs="Times New Roman"/>
                <w:b/>
                <w:sz w:val="26"/>
                <w:szCs w:val="26"/>
              </w:rPr>
            </w:pPr>
            <w:r>
              <w:rPr>
                <w:rFonts w:cs="Times New Roman"/>
                <w:b/>
                <w:sz w:val="26"/>
                <w:szCs w:val="26"/>
              </w:rPr>
              <w:t>1</w:t>
            </w:r>
          </w:p>
          <w:p w14:paraId="1B72FFEF" w14:textId="77777777" w:rsidR="00651CF8" w:rsidRDefault="00651CF8" w:rsidP="00651CF8">
            <w:pPr>
              <w:widowControl w:val="0"/>
              <w:spacing w:before="40" w:after="40" w:line="312" w:lineRule="auto"/>
              <w:rPr>
                <w:rFonts w:cs="Times New Roman"/>
                <w:b/>
                <w:sz w:val="26"/>
                <w:szCs w:val="26"/>
              </w:rPr>
            </w:pPr>
          </w:p>
          <w:p w14:paraId="1B87BB1A" w14:textId="6B28A424" w:rsidR="00651CF8" w:rsidRPr="006315BD" w:rsidRDefault="00651CF8" w:rsidP="00651CF8">
            <w:pPr>
              <w:widowControl w:val="0"/>
              <w:spacing w:before="40" w:after="40" w:line="312" w:lineRule="auto"/>
              <w:rPr>
                <w:rFonts w:cs="Times New Roman"/>
                <w:b/>
                <w:sz w:val="26"/>
                <w:szCs w:val="26"/>
              </w:rPr>
            </w:pPr>
          </w:p>
        </w:tc>
        <w:tc>
          <w:tcPr>
            <w:tcW w:w="334" w:type="pct"/>
            <w:tcBorders>
              <w:top w:val="single" w:sz="4" w:space="0" w:color="auto"/>
            </w:tcBorders>
          </w:tcPr>
          <w:p w14:paraId="41218A3E" w14:textId="77777777" w:rsidR="006315BD" w:rsidRPr="006315BD" w:rsidRDefault="006315BD"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019A37CC" w14:textId="77777777" w:rsidR="006315BD" w:rsidRDefault="006315BD" w:rsidP="00AB77F8">
            <w:pPr>
              <w:widowControl w:val="0"/>
              <w:spacing w:before="40" w:after="40" w:line="312" w:lineRule="auto"/>
              <w:jc w:val="center"/>
              <w:rPr>
                <w:rFonts w:cs="Times New Roman"/>
                <w:sz w:val="26"/>
                <w:szCs w:val="26"/>
              </w:rPr>
            </w:pPr>
            <w:r w:rsidRPr="006315BD">
              <w:rPr>
                <w:rFonts w:cs="Times New Roman"/>
                <w:sz w:val="26"/>
                <w:szCs w:val="26"/>
              </w:rPr>
              <w:t>C1</w:t>
            </w:r>
          </w:p>
          <w:p w14:paraId="1AD3EB6D" w14:textId="77777777" w:rsidR="00F01365" w:rsidRDefault="00F01365" w:rsidP="00AB77F8">
            <w:pPr>
              <w:widowControl w:val="0"/>
              <w:spacing w:before="40" w:after="40" w:line="312" w:lineRule="auto"/>
              <w:jc w:val="center"/>
              <w:rPr>
                <w:rFonts w:cs="Times New Roman"/>
                <w:sz w:val="26"/>
                <w:szCs w:val="26"/>
              </w:rPr>
            </w:pPr>
          </w:p>
          <w:p w14:paraId="4EFB76FC" w14:textId="201078D7" w:rsidR="00F01365" w:rsidRDefault="00F01365" w:rsidP="00AB77F8">
            <w:pPr>
              <w:widowControl w:val="0"/>
              <w:spacing w:before="40" w:after="40" w:line="312" w:lineRule="auto"/>
              <w:jc w:val="center"/>
              <w:rPr>
                <w:rFonts w:cs="Times New Roman"/>
                <w:sz w:val="26"/>
                <w:szCs w:val="26"/>
              </w:rPr>
            </w:pPr>
            <w:r>
              <w:rPr>
                <w:rFonts w:cs="Times New Roman"/>
                <w:sz w:val="26"/>
                <w:szCs w:val="26"/>
              </w:rPr>
              <w:t>C2</w:t>
            </w:r>
          </w:p>
          <w:p w14:paraId="08B8CF7A" w14:textId="77777777" w:rsidR="00651CF8" w:rsidRDefault="00651CF8" w:rsidP="00AB77F8">
            <w:pPr>
              <w:widowControl w:val="0"/>
              <w:spacing w:before="40" w:after="40" w:line="312" w:lineRule="auto"/>
              <w:jc w:val="center"/>
              <w:rPr>
                <w:rFonts w:cs="Times New Roman"/>
                <w:sz w:val="26"/>
                <w:szCs w:val="26"/>
              </w:rPr>
            </w:pPr>
          </w:p>
          <w:p w14:paraId="3EC15666" w14:textId="6B7A55AA" w:rsidR="00651CF8" w:rsidRPr="006315BD" w:rsidRDefault="00651CF8" w:rsidP="00AB77F8">
            <w:pPr>
              <w:widowControl w:val="0"/>
              <w:spacing w:before="40" w:after="40" w:line="312" w:lineRule="auto"/>
              <w:jc w:val="center"/>
              <w:rPr>
                <w:rFonts w:cs="Times New Roman"/>
                <w:sz w:val="26"/>
                <w:szCs w:val="26"/>
              </w:rPr>
            </w:pPr>
          </w:p>
        </w:tc>
      </w:tr>
      <w:tr w:rsidR="006C10E3" w:rsidRPr="006315BD" w14:paraId="0EC0D5E7" w14:textId="77777777" w:rsidTr="00375FDB">
        <w:trPr>
          <w:trHeight w:val="799"/>
        </w:trPr>
        <w:tc>
          <w:tcPr>
            <w:tcW w:w="556" w:type="pct"/>
            <w:vMerge/>
          </w:tcPr>
          <w:p w14:paraId="4BC6F97F" w14:textId="77777777" w:rsidR="006C10E3" w:rsidRPr="006315BD" w:rsidRDefault="006C10E3" w:rsidP="00AB77F8">
            <w:pPr>
              <w:widowControl w:val="0"/>
              <w:spacing w:before="40" w:after="40" w:line="312" w:lineRule="auto"/>
              <w:rPr>
                <w:rFonts w:cs="Times New Roman"/>
                <w:sz w:val="26"/>
                <w:szCs w:val="26"/>
              </w:rPr>
            </w:pPr>
          </w:p>
        </w:tc>
        <w:tc>
          <w:tcPr>
            <w:tcW w:w="594" w:type="pct"/>
          </w:tcPr>
          <w:p w14:paraId="2B5E4ECF" w14:textId="77777777" w:rsidR="006C10E3" w:rsidRPr="006315BD" w:rsidRDefault="006C10E3"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693" w:type="pct"/>
            <w:tcBorders>
              <w:top w:val="single" w:sz="4" w:space="0" w:color="auto"/>
            </w:tcBorders>
            <w:vAlign w:val="center"/>
          </w:tcPr>
          <w:p w14:paraId="5C023496" w14:textId="6FDB6296" w:rsidR="006C10E3" w:rsidRPr="006315BD" w:rsidRDefault="006C10E3" w:rsidP="00AB77F8">
            <w:pPr>
              <w:widowControl w:val="0"/>
              <w:spacing w:before="40" w:after="40" w:line="312" w:lineRule="auto"/>
              <w:rPr>
                <w:rFonts w:cs="Times New Roman"/>
                <w:sz w:val="26"/>
                <w:szCs w:val="26"/>
              </w:rPr>
            </w:pPr>
            <w:r w:rsidRPr="00164328">
              <w:rPr>
                <w:sz w:val="26"/>
                <w:szCs w:val="26"/>
              </w:rPr>
              <w:t>Trình bày được cách sử dụng điện an toàn.</w:t>
            </w:r>
          </w:p>
        </w:tc>
        <w:tc>
          <w:tcPr>
            <w:tcW w:w="339" w:type="pct"/>
            <w:tcBorders>
              <w:top w:val="single" w:sz="4" w:space="0" w:color="auto"/>
            </w:tcBorders>
          </w:tcPr>
          <w:p w14:paraId="5BA85314" w14:textId="77777777" w:rsidR="006C10E3" w:rsidRPr="006315BD" w:rsidRDefault="006C10E3"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63881861" w14:textId="112DE833" w:rsidR="006C10E3" w:rsidRPr="006315BD" w:rsidRDefault="00651CF8" w:rsidP="00AB77F8">
            <w:pPr>
              <w:widowControl w:val="0"/>
              <w:spacing w:before="40" w:after="40" w:line="312" w:lineRule="auto"/>
              <w:jc w:val="center"/>
              <w:rPr>
                <w:rFonts w:cs="Times New Roman"/>
                <w:b/>
                <w:sz w:val="26"/>
                <w:szCs w:val="26"/>
              </w:rPr>
            </w:pPr>
            <w:r>
              <w:rPr>
                <w:rFonts w:cs="Times New Roman"/>
                <w:b/>
                <w:sz w:val="26"/>
                <w:szCs w:val="26"/>
              </w:rPr>
              <w:t>1</w:t>
            </w:r>
          </w:p>
        </w:tc>
        <w:tc>
          <w:tcPr>
            <w:tcW w:w="334" w:type="pct"/>
            <w:tcBorders>
              <w:top w:val="single" w:sz="4" w:space="0" w:color="auto"/>
            </w:tcBorders>
          </w:tcPr>
          <w:p w14:paraId="771C3393" w14:textId="77777777" w:rsidR="006C10E3" w:rsidRPr="006315BD" w:rsidRDefault="006C10E3"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0FF395A7" w14:textId="06607453" w:rsidR="006C10E3" w:rsidRPr="006315BD" w:rsidRDefault="00651CF8" w:rsidP="00AB77F8">
            <w:pPr>
              <w:widowControl w:val="0"/>
              <w:spacing w:before="40" w:after="40" w:line="312" w:lineRule="auto"/>
              <w:jc w:val="center"/>
              <w:rPr>
                <w:rFonts w:cs="Times New Roman"/>
                <w:sz w:val="26"/>
                <w:szCs w:val="26"/>
              </w:rPr>
            </w:pPr>
            <w:r w:rsidRPr="006315BD">
              <w:rPr>
                <w:rFonts w:cs="Times New Roman"/>
                <w:sz w:val="26"/>
                <w:szCs w:val="26"/>
              </w:rPr>
              <w:t>C</w:t>
            </w:r>
            <w:r w:rsidR="00F01365">
              <w:rPr>
                <w:rFonts w:cs="Times New Roman"/>
                <w:sz w:val="26"/>
                <w:szCs w:val="26"/>
              </w:rPr>
              <w:t>3</w:t>
            </w:r>
          </w:p>
        </w:tc>
      </w:tr>
      <w:tr w:rsidR="006C10E3" w:rsidRPr="006315BD" w14:paraId="7E0F251A" w14:textId="77777777" w:rsidTr="00375FDB">
        <w:tc>
          <w:tcPr>
            <w:tcW w:w="3844" w:type="pct"/>
            <w:gridSpan w:val="3"/>
          </w:tcPr>
          <w:p w14:paraId="23AE92A3" w14:textId="2CD9248F" w:rsidR="006C10E3" w:rsidRPr="006315BD" w:rsidRDefault="006C10E3" w:rsidP="00AB77F8">
            <w:pPr>
              <w:widowControl w:val="0"/>
              <w:spacing w:before="40" w:after="40" w:line="312" w:lineRule="auto"/>
              <w:rPr>
                <w:rFonts w:cs="Times New Roman"/>
                <w:sz w:val="26"/>
                <w:szCs w:val="26"/>
              </w:rPr>
            </w:pPr>
            <w:r>
              <w:rPr>
                <w:b/>
                <w:sz w:val="26"/>
                <w:szCs w:val="26"/>
              </w:rPr>
              <w:t xml:space="preserve">2. </w:t>
            </w:r>
            <w:r w:rsidRPr="00164328">
              <w:rPr>
                <w:b/>
                <w:sz w:val="26"/>
                <w:szCs w:val="26"/>
              </w:rPr>
              <w:t>Phản ứng hoá học</w:t>
            </w:r>
            <w:r>
              <w:rPr>
                <w:b/>
                <w:sz w:val="26"/>
                <w:szCs w:val="26"/>
              </w:rPr>
              <w:t xml:space="preserve"> (17 tiết)</w:t>
            </w:r>
          </w:p>
        </w:tc>
        <w:tc>
          <w:tcPr>
            <w:tcW w:w="339" w:type="pct"/>
            <w:tcBorders>
              <w:top w:val="single" w:sz="4" w:space="0" w:color="auto"/>
              <w:bottom w:val="single" w:sz="4" w:space="0" w:color="auto"/>
            </w:tcBorders>
          </w:tcPr>
          <w:p w14:paraId="7B3C4E34" w14:textId="77777777" w:rsidR="006C10E3" w:rsidRPr="006315BD" w:rsidRDefault="006C10E3" w:rsidP="00AB77F8">
            <w:pPr>
              <w:widowControl w:val="0"/>
              <w:spacing w:before="40" w:after="40" w:line="312" w:lineRule="auto"/>
              <w:jc w:val="center"/>
              <w:rPr>
                <w:rFonts w:cs="Times New Roman"/>
                <w:b/>
                <w:sz w:val="26"/>
                <w:szCs w:val="26"/>
              </w:rPr>
            </w:pPr>
          </w:p>
        </w:tc>
        <w:tc>
          <w:tcPr>
            <w:tcW w:w="242" w:type="pct"/>
            <w:tcBorders>
              <w:top w:val="single" w:sz="4" w:space="0" w:color="auto"/>
              <w:bottom w:val="single" w:sz="4" w:space="0" w:color="auto"/>
            </w:tcBorders>
          </w:tcPr>
          <w:p w14:paraId="53911CAC" w14:textId="77777777" w:rsidR="006C10E3" w:rsidRPr="006315BD" w:rsidRDefault="006C10E3" w:rsidP="00AB77F8">
            <w:pPr>
              <w:widowControl w:val="0"/>
              <w:spacing w:before="40" w:after="40" w:line="312" w:lineRule="auto"/>
              <w:jc w:val="center"/>
              <w:rPr>
                <w:rFonts w:cs="Times New Roman"/>
                <w:sz w:val="26"/>
                <w:szCs w:val="26"/>
              </w:rPr>
            </w:pPr>
          </w:p>
        </w:tc>
        <w:tc>
          <w:tcPr>
            <w:tcW w:w="334" w:type="pct"/>
            <w:tcBorders>
              <w:top w:val="single" w:sz="4" w:space="0" w:color="auto"/>
              <w:bottom w:val="single" w:sz="4" w:space="0" w:color="auto"/>
            </w:tcBorders>
          </w:tcPr>
          <w:p w14:paraId="0105CF06" w14:textId="77777777" w:rsidR="006C10E3" w:rsidRPr="006315BD" w:rsidRDefault="006C10E3" w:rsidP="00AB77F8">
            <w:pPr>
              <w:widowControl w:val="0"/>
              <w:spacing w:before="40" w:after="40" w:line="312" w:lineRule="auto"/>
              <w:jc w:val="center"/>
              <w:rPr>
                <w:rFonts w:cs="Times New Roman"/>
                <w:sz w:val="26"/>
                <w:szCs w:val="26"/>
              </w:rPr>
            </w:pPr>
          </w:p>
        </w:tc>
        <w:tc>
          <w:tcPr>
            <w:tcW w:w="241" w:type="pct"/>
            <w:tcBorders>
              <w:top w:val="single" w:sz="4" w:space="0" w:color="auto"/>
              <w:bottom w:val="single" w:sz="4" w:space="0" w:color="auto"/>
            </w:tcBorders>
          </w:tcPr>
          <w:p w14:paraId="56E3D92B" w14:textId="77777777" w:rsidR="006C10E3" w:rsidRPr="006315BD" w:rsidRDefault="006C10E3" w:rsidP="00AB77F8">
            <w:pPr>
              <w:widowControl w:val="0"/>
              <w:spacing w:before="40" w:after="40" w:line="312" w:lineRule="auto"/>
              <w:jc w:val="center"/>
              <w:rPr>
                <w:rFonts w:cs="Times New Roman"/>
                <w:sz w:val="26"/>
                <w:szCs w:val="26"/>
              </w:rPr>
            </w:pPr>
          </w:p>
        </w:tc>
      </w:tr>
      <w:tr w:rsidR="006315BD" w:rsidRPr="006315BD" w14:paraId="1E8C149A" w14:textId="77777777" w:rsidTr="00375FDB">
        <w:tc>
          <w:tcPr>
            <w:tcW w:w="556" w:type="pct"/>
            <w:vMerge w:val="restart"/>
          </w:tcPr>
          <w:p w14:paraId="5D4D0436" w14:textId="77777777" w:rsidR="006315BD" w:rsidRDefault="006315BD" w:rsidP="00787E4C">
            <w:pPr>
              <w:widowControl w:val="0"/>
              <w:spacing w:before="40" w:after="40" w:line="312" w:lineRule="auto"/>
              <w:jc w:val="both"/>
              <w:rPr>
                <w:sz w:val="26"/>
                <w:szCs w:val="26"/>
              </w:rPr>
            </w:pPr>
            <w:r w:rsidRPr="006315BD">
              <w:rPr>
                <w:rStyle w:val="fontstyle01"/>
                <w:rFonts w:ascii="Times New Roman" w:hAnsi="Times New Roman" w:cs="Times New Roman"/>
                <w:sz w:val="26"/>
                <w:szCs w:val="26"/>
              </w:rPr>
              <w:t xml:space="preserve">– </w:t>
            </w:r>
            <w:r w:rsidR="006C10E3" w:rsidRPr="00164328">
              <w:rPr>
                <w:sz w:val="26"/>
                <w:szCs w:val="26"/>
              </w:rPr>
              <w:t>Biến đổi vật lí và biến đổi hoá học</w:t>
            </w:r>
            <w:r w:rsidR="006C10E3">
              <w:rPr>
                <w:sz w:val="26"/>
                <w:szCs w:val="26"/>
              </w:rPr>
              <w:t>.</w:t>
            </w:r>
          </w:p>
          <w:p w14:paraId="4DC50B0E" w14:textId="77777777" w:rsidR="006C10E3" w:rsidRDefault="006C10E3" w:rsidP="00787E4C">
            <w:pPr>
              <w:widowControl w:val="0"/>
              <w:spacing w:before="40" w:after="40" w:line="312" w:lineRule="auto"/>
              <w:jc w:val="both"/>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Phản ứng hoá học</w:t>
            </w:r>
            <w:r>
              <w:rPr>
                <w:sz w:val="26"/>
                <w:szCs w:val="26"/>
              </w:rPr>
              <w:t>.</w:t>
            </w:r>
          </w:p>
          <w:p w14:paraId="63BB8563" w14:textId="77777777" w:rsidR="006C10E3" w:rsidRDefault="006C10E3" w:rsidP="00787E4C">
            <w:pPr>
              <w:widowControl w:val="0"/>
              <w:spacing w:before="40" w:after="40" w:line="312" w:lineRule="auto"/>
              <w:jc w:val="both"/>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 xml:space="preserve">Năng lượng trong các phản </w:t>
            </w:r>
            <w:r w:rsidRPr="00164328">
              <w:rPr>
                <w:sz w:val="26"/>
                <w:szCs w:val="26"/>
              </w:rPr>
              <w:lastRenderedPageBreak/>
              <w:t>ứng hoá học</w:t>
            </w:r>
            <w:r>
              <w:rPr>
                <w:sz w:val="26"/>
                <w:szCs w:val="26"/>
              </w:rPr>
              <w:t>.</w:t>
            </w:r>
          </w:p>
          <w:p w14:paraId="58E1B19F" w14:textId="65680936" w:rsidR="006C10E3" w:rsidRDefault="006C10E3"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Phương trình hoá học</w:t>
            </w:r>
            <w:r>
              <w:rPr>
                <w:sz w:val="26"/>
                <w:szCs w:val="26"/>
              </w:rPr>
              <w:t>.</w:t>
            </w:r>
          </w:p>
          <w:p w14:paraId="63363E66" w14:textId="442E59DA" w:rsidR="006C10E3" w:rsidRDefault="006C10E3" w:rsidP="00AB77F8">
            <w:pPr>
              <w:widowControl w:val="0"/>
              <w:spacing w:before="40" w:after="40" w:line="312" w:lineRule="auto"/>
              <w:rPr>
                <w:sz w:val="26"/>
                <w:szCs w:val="26"/>
                <w:lang w:val="de-DE"/>
              </w:rPr>
            </w:pPr>
            <w:r>
              <w:rPr>
                <w:sz w:val="26"/>
                <w:szCs w:val="26"/>
              </w:rPr>
              <w:t xml:space="preserve">- </w:t>
            </w:r>
            <w:r w:rsidRPr="00164328">
              <w:rPr>
                <w:sz w:val="26"/>
                <w:szCs w:val="26"/>
                <w:lang w:val="de-DE"/>
              </w:rPr>
              <w:t>Mol và tỉ khối của chất khí</w:t>
            </w:r>
            <w:r>
              <w:rPr>
                <w:sz w:val="26"/>
                <w:szCs w:val="26"/>
                <w:lang w:val="de-DE"/>
              </w:rPr>
              <w:t>.</w:t>
            </w:r>
          </w:p>
          <w:p w14:paraId="4139E294" w14:textId="4D8B34BB" w:rsidR="006C10E3" w:rsidRDefault="006C10E3" w:rsidP="00AB77F8">
            <w:pPr>
              <w:widowControl w:val="0"/>
              <w:spacing w:before="40" w:after="40" w:line="312" w:lineRule="auto"/>
              <w:rPr>
                <w:sz w:val="26"/>
                <w:szCs w:val="26"/>
              </w:rPr>
            </w:pPr>
            <w:r>
              <w:rPr>
                <w:sz w:val="26"/>
                <w:szCs w:val="26"/>
                <w:lang w:val="de-DE"/>
              </w:rPr>
              <w:t xml:space="preserve">- </w:t>
            </w:r>
            <w:r w:rsidRPr="00164328">
              <w:rPr>
                <w:sz w:val="26"/>
                <w:szCs w:val="26"/>
                <w:lang w:val="de-DE"/>
              </w:rPr>
              <w:t>Tính theo phương trình hoá học</w:t>
            </w:r>
            <w:r>
              <w:rPr>
                <w:sz w:val="26"/>
                <w:szCs w:val="26"/>
                <w:lang w:val="de-DE"/>
              </w:rPr>
              <w:t>.</w:t>
            </w:r>
          </w:p>
          <w:p w14:paraId="260F63FD" w14:textId="2C869A14" w:rsidR="006C10E3" w:rsidRPr="006315BD" w:rsidRDefault="006C10E3" w:rsidP="00AB77F8">
            <w:pPr>
              <w:widowControl w:val="0"/>
              <w:spacing w:before="40" w:after="40" w:line="312" w:lineRule="auto"/>
              <w:rPr>
                <w:rStyle w:val="fontstyle01"/>
                <w:rFonts w:ascii="Times New Roman" w:hAnsi="Times New Roman" w:cs="Times New Roman"/>
                <w:sz w:val="26"/>
                <w:szCs w:val="26"/>
              </w:rPr>
            </w:pPr>
            <w:r>
              <w:rPr>
                <w:rStyle w:val="fontstyle01"/>
                <w:rFonts w:ascii="Times New Roman" w:hAnsi="Times New Roman" w:cs="Times New Roman"/>
                <w:sz w:val="26"/>
                <w:szCs w:val="26"/>
              </w:rPr>
              <w:t>-</w:t>
            </w:r>
            <w:r w:rsidRPr="00164328">
              <w:rPr>
                <w:sz w:val="26"/>
                <w:szCs w:val="26"/>
              </w:rPr>
              <w:t xml:space="preserve"> Nồng độ dung dịch</w:t>
            </w:r>
            <w:r>
              <w:rPr>
                <w:sz w:val="26"/>
                <w:szCs w:val="26"/>
              </w:rPr>
              <w:t>.</w:t>
            </w:r>
          </w:p>
        </w:tc>
        <w:tc>
          <w:tcPr>
            <w:tcW w:w="594" w:type="pct"/>
          </w:tcPr>
          <w:p w14:paraId="377B9908"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lastRenderedPageBreak/>
              <w:t>Nhận biết</w:t>
            </w:r>
          </w:p>
        </w:tc>
        <w:tc>
          <w:tcPr>
            <w:tcW w:w="2693" w:type="pct"/>
            <w:tcBorders>
              <w:top w:val="single" w:sz="4" w:space="0" w:color="auto"/>
              <w:bottom w:val="single" w:sz="4" w:space="0" w:color="auto"/>
            </w:tcBorders>
            <w:vAlign w:val="center"/>
          </w:tcPr>
          <w:p w14:paraId="73333C6A" w14:textId="631583D8" w:rsidR="004A0B88" w:rsidRDefault="004A0B88" w:rsidP="004A0B88">
            <w:pPr>
              <w:widowControl w:val="0"/>
              <w:spacing w:before="40" w:after="40" w:line="312" w:lineRule="auto"/>
              <w:rPr>
                <w:sz w:val="26"/>
                <w:szCs w:val="26"/>
              </w:rPr>
            </w:pPr>
            <w:r>
              <w:rPr>
                <w:sz w:val="26"/>
                <w:szCs w:val="26"/>
              </w:rPr>
              <w:t xml:space="preserve">- </w:t>
            </w:r>
            <w:r w:rsidRPr="00164328">
              <w:rPr>
                <w:sz w:val="26"/>
                <w:szCs w:val="26"/>
              </w:rPr>
              <w:t>Nêu được khái niệm sự biến đổi vật lí, biến đổi hoá học.</w:t>
            </w:r>
          </w:p>
          <w:p w14:paraId="4B6FE629" w14:textId="08A49B9C" w:rsidR="004A0B88" w:rsidRDefault="004A0B88" w:rsidP="004A0B88">
            <w:pPr>
              <w:widowControl w:val="0"/>
              <w:spacing w:before="40" w:after="40" w:line="312" w:lineRule="auto"/>
              <w:rPr>
                <w:sz w:val="26"/>
                <w:szCs w:val="26"/>
              </w:rPr>
            </w:pPr>
            <w:r>
              <w:rPr>
                <w:sz w:val="26"/>
                <w:szCs w:val="26"/>
              </w:rPr>
              <w:t xml:space="preserve">- </w:t>
            </w:r>
            <w:r w:rsidRPr="00164328">
              <w:rPr>
                <w:sz w:val="26"/>
                <w:szCs w:val="26"/>
              </w:rPr>
              <w:t>Phân biệt được sự biến đổi vật lí, biến đổi hoá học. Đưa ra được ví dụ về sự biến đổi vật lí và sự biến đổi hoá học.</w:t>
            </w:r>
          </w:p>
          <w:p w14:paraId="335C5A1D" w14:textId="77777777" w:rsidR="004A0B88" w:rsidRPr="00164328" w:rsidRDefault="004A0B88" w:rsidP="004A0B88">
            <w:pPr>
              <w:widowControl w:val="0"/>
              <w:spacing w:before="40" w:after="40" w:line="312" w:lineRule="auto"/>
              <w:rPr>
                <w:sz w:val="26"/>
                <w:szCs w:val="26"/>
              </w:rPr>
            </w:pPr>
            <w:r w:rsidRPr="00164328">
              <w:rPr>
                <w:sz w:val="26"/>
                <w:szCs w:val="26"/>
              </w:rPr>
              <w:t>– Nêu được khái niệm phản ứng hoá học, chất đầu và sản phẩm.</w:t>
            </w:r>
          </w:p>
          <w:p w14:paraId="78F9D888" w14:textId="23F4DCFB" w:rsidR="004A0B88" w:rsidRPr="00164328" w:rsidRDefault="004A0B88" w:rsidP="004A0B88">
            <w:pPr>
              <w:widowControl w:val="0"/>
              <w:spacing w:before="40" w:after="40" w:line="312" w:lineRule="auto"/>
              <w:rPr>
                <w:sz w:val="26"/>
                <w:szCs w:val="26"/>
              </w:rPr>
            </w:pPr>
            <w:r w:rsidRPr="00164328">
              <w:rPr>
                <w:sz w:val="26"/>
                <w:szCs w:val="26"/>
              </w:rPr>
              <w:t>– Nêu được sự sắp xếp khác nhau của các nguyên tử trong phân tử chất đầu và sản phẩm</w:t>
            </w:r>
            <w:r>
              <w:rPr>
                <w:sz w:val="26"/>
                <w:szCs w:val="26"/>
              </w:rPr>
              <w:t>.</w:t>
            </w:r>
          </w:p>
          <w:p w14:paraId="695A3B10" w14:textId="77777777" w:rsidR="004A0B88" w:rsidRPr="00164328" w:rsidRDefault="004A0B88" w:rsidP="004A0B88">
            <w:pPr>
              <w:widowControl w:val="0"/>
              <w:spacing w:before="40" w:after="40" w:line="312" w:lineRule="auto"/>
              <w:rPr>
                <w:sz w:val="26"/>
                <w:szCs w:val="26"/>
              </w:rPr>
            </w:pPr>
            <w:r w:rsidRPr="00164328">
              <w:rPr>
                <w:sz w:val="26"/>
                <w:szCs w:val="26"/>
              </w:rPr>
              <w:t>– Nêu được khái niệm về phản ứng toả nhiệt, thu nhiệt.</w:t>
            </w:r>
          </w:p>
          <w:p w14:paraId="4598BD1D" w14:textId="77777777" w:rsidR="004A0B88" w:rsidRPr="00164328" w:rsidRDefault="004A0B88" w:rsidP="004A0B88">
            <w:pPr>
              <w:widowControl w:val="0"/>
              <w:spacing w:before="40" w:after="40" w:line="312" w:lineRule="auto"/>
              <w:rPr>
                <w:spacing w:val="-4"/>
                <w:sz w:val="26"/>
                <w:szCs w:val="26"/>
              </w:rPr>
            </w:pPr>
            <w:r w:rsidRPr="00164328">
              <w:rPr>
                <w:sz w:val="26"/>
                <w:szCs w:val="26"/>
              </w:rPr>
              <w:t>– T</w:t>
            </w:r>
            <w:r w:rsidRPr="00164328">
              <w:rPr>
                <w:spacing w:val="-4"/>
                <w:sz w:val="26"/>
                <w:szCs w:val="26"/>
              </w:rPr>
              <w:t>rình bày được các ứng dụng phổ biến của phản ứng toả nhiệt (đốt cháy than, xăng, dầu).</w:t>
            </w:r>
          </w:p>
          <w:p w14:paraId="56A30657" w14:textId="77777777" w:rsidR="006315BD" w:rsidRDefault="004A0B88" w:rsidP="00AB77F8">
            <w:pPr>
              <w:widowControl w:val="0"/>
              <w:spacing w:before="40" w:after="40" w:line="312" w:lineRule="auto"/>
              <w:jc w:val="both"/>
              <w:rPr>
                <w:sz w:val="26"/>
                <w:szCs w:val="26"/>
              </w:rPr>
            </w:pPr>
            <w:r>
              <w:rPr>
                <w:rFonts w:cs="Times New Roman"/>
                <w:sz w:val="26"/>
                <w:szCs w:val="26"/>
              </w:rPr>
              <w:lastRenderedPageBreak/>
              <w:t xml:space="preserve">- </w:t>
            </w:r>
            <w:r w:rsidRPr="00164328">
              <w:rPr>
                <w:sz w:val="26"/>
                <w:szCs w:val="26"/>
              </w:rPr>
              <w:t>Phát biểu được định luật bảo toàn khối lượng.</w:t>
            </w:r>
          </w:p>
          <w:p w14:paraId="473728D2" w14:textId="77777777" w:rsidR="004A0B88" w:rsidRPr="00164328" w:rsidRDefault="004A0B88" w:rsidP="004A0B88">
            <w:pPr>
              <w:widowControl w:val="0"/>
              <w:spacing w:before="40" w:after="40" w:line="312" w:lineRule="auto"/>
              <w:rPr>
                <w:sz w:val="26"/>
                <w:szCs w:val="26"/>
              </w:rPr>
            </w:pPr>
            <w:r w:rsidRPr="00164328">
              <w:rPr>
                <w:sz w:val="26"/>
                <w:szCs w:val="26"/>
              </w:rPr>
              <w:t>– Nêu được khái niệm phương trình hoá học và các bước lập phương trình hoá học.</w:t>
            </w:r>
          </w:p>
          <w:p w14:paraId="2A25EBBD" w14:textId="77777777" w:rsidR="004A0B88" w:rsidRPr="00164328" w:rsidRDefault="004A0B88" w:rsidP="004A0B88">
            <w:pPr>
              <w:widowControl w:val="0"/>
              <w:spacing w:before="40" w:after="40" w:line="312" w:lineRule="auto"/>
              <w:rPr>
                <w:sz w:val="26"/>
                <w:szCs w:val="26"/>
              </w:rPr>
            </w:pPr>
            <w:r w:rsidRPr="00164328">
              <w:rPr>
                <w:sz w:val="26"/>
                <w:szCs w:val="26"/>
              </w:rPr>
              <w:t>– Trình bày được ý nghĩa của phương trình hoá học.</w:t>
            </w:r>
          </w:p>
          <w:p w14:paraId="46445E6E" w14:textId="77777777" w:rsidR="004A0B88" w:rsidRPr="00164328" w:rsidRDefault="004A0B88" w:rsidP="004A0B88">
            <w:pPr>
              <w:widowControl w:val="0"/>
              <w:spacing w:before="40" w:after="40" w:line="312" w:lineRule="auto"/>
              <w:rPr>
                <w:sz w:val="26"/>
                <w:szCs w:val="26"/>
                <w:lang w:val="de-DE"/>
              </w:rPr>
            </w:pPr>
            <w:r w:rsidRPr="00164328">
              <w:rPr>
                <w:sz w:val="26"/>
                <w:szCs w:val="26"/>
              </w:rPr>
              <w:t xml:space="preserve">– </w:t>
            </w:r>
            <w:r w:rsidRPr="00164328">
              <w:rPr>
                <w:sz w:val="26"/>
                <w:szCs w:val="26"/>
                <w:lang w:val="de-DE"/>
              </w:rPr>
              <w:t xml:space="preserve">Nêu được khái niệm về mol (nguyên tử, phân tử). </w:t>
            </w:r>
          </w:p>
          <w:p w14:paraId="47E76C71" w14:textId="77777777" w:rsidR="004A0B88" w:rsidRPr="00164328" w:rsidRDefault="004A0B88" w:rsidP="004A0B88">
            <w:pPr>
              <w:widowControl w:val="0"/>
              <w:spacing w:before="40" w:after="40" w:line="312" w:lineRule="auto"/>
              <w:rPr>
                <w:sz w:val="26"/>
                <w:szCs w:val="26"/>
                <w:lang w:val="de-DE"/>
              </w:rPr>
            </w:pPr>
            <w:r w:rsidRPr="00164328">
              <w:rPr>
                <w:sz w:val="26"/>
                <w:szCs w:val="26"/>
              </w:rPr>
              <w:t xml:space="preserve">– Nêu được khái niệm tỉ khối, </w:t>
            </w:r>
            <w:r w:rsidRPr="00164328">
              <w:rPr>
                <w:sz w:val="26"/>
                <w:szCs w:val="26"/>
                <w:lang w:val="de-DE"/>
              </w:rPr>
              <w:t>viết được công thức tính tỉ khối của chất khí.</w:t>
            </w:r>
          </w:p>
          <w:p w14:paraId="1437F3A9" w14:textId="77777777" w:rsidR="004A0B88" w:rsidRPr="00164328" w:rsidRDefault="004A0B88" w:rsidP="004A0B88">
            <w:pPr>
              <w:widowControl w:val="0"/>
              <w:spacing w:before="40" w:after="40" w:line="312" w:lineRule="auto"/>
              <w:rPr>
                <w:sz w:val="26"/>
                <w:szCs w:val="26"/>
                <w:lang w:val="de-DE"/>
              </w:rPr>
            </w:pPr>
            <w:r w:rsidRPr="00164328">
              <w:rPr>
                <w:sz w:val="26"/>
                <w:szCs w:val="26"/>
                <w:lang w:val="de-DE"/>
              </w:rPr>
              <w:t>–</w:t>
            </w:r>
            <w:r w:rsidRPr="00164328">
              <w:rPr>
                <w:sz w:val="26"/>
                <w:szCs w:val="26"/>
              </w:rPr>
              <w:t xml:space="preserve"> Nêu được khái niệm thể tích mol của chất khí ở áp suất 1 bar và 25 </w:t>
            </w:r>
            <w:r w:rsidRPr="00164328">
              <w:rPr>
                <w:sz w:val="26"/>
                <w:szCs w:val="26"/>
                <w:vertAlign w:val="superscript"/>
              </w:rPr>
              <w:t>0</w:t>
            </w:r>
            <w:r w:rsidRPr="00164328">
              <w:rPr>
                <w:sz w:val="26"/>
                <w:szCs w:val="26"/>
              </w:rPr>
              <w:t>C</w:t>
            </w:r>
          </w:p>
          <w:p w14:paraId="59A3AA7C" w14:textId="77777777" w:rsidR="004A0B88" w:rsidRDefault="004A0B88" w:rsidP="00AB77F8">
            <w:pPr>
              <w:widowControl w:val="0"/>
              <w:spacing w:before="40" w:after="40" w:line="312" w:lineRule="auto"/>
              <w:jc w:val="both"/>
              <w:rPr>
                <w:sz w:val="26"/>
                <w:szCs w:val="26"/>
                <w:lang w:val="de-DE"/>
              </w:rPr>
            </w:pPr>
            <w:r>
              <w:rPr>
                <w:sz w:val="26"/>
                <w:szCs w:val="26"/>
                <w:lang w:val="de-DE"/>
              </w:rPr>
              <w:t xml:space="preserve">- </w:t>
            </w:r>
            <w:r w:rsidRPr="00164328">
              <w:rPr>
                <w:sz w:val="26"/>
                <w:szCs w:val="26"/>
                <w:lang w:val="de-DE"/>
              </w:rPr>
              <w:t>Nêu được khái niệm hiệu suất của phản ứng</w:t>
            </w:r>
            <w:r>
              <w:rPr>
                <w:sz w:val="26"/>
                <w:szCs w:val="26"/>
                <w:lang w:val="de-DE"/>
              </w:rPr>
              <w:t>.</w:t>
            </w:r>
          </w:p>
          <w:p w14:paraId="76D0493C" w14:textId="77777777" w:rsidR="004A0B88" w:rsidRPr="00164328" w:rsidRDefault="004A0B88" w:rsidP="004A0B88">
            <w:pPr>
              <w:widowControl w:val="0"/>
              <w:spacing w:before="40" w:after="40" w:line="312" w:lineRule="auto"/>
              <w:rPr>
                <w:sz w:val="26"/>
                <w:szCs w:val="26"/>
              </w:rPr>
            </w:pPr>
            <w:r w:rsidRPr="00164328">
              <w:rPr>
                <w:sz w:val="26"/>
                <w:szCs w:val="26"/>
              </w:rPr>
              <w:t>– Nêu được dung dịch là hỗn hợp lỏng đồng nhất của các chất đã tan trong nhau.</w:t>
            </w:r>
          </w:p>
          <w:p w14:paraId="45C0718D" w14:textId="3B23F4A5" w:rsidR="004A0B88" w:rsidRPr="004A0B88" w:rsidRDefault="004A0B88" w:rsidP="004A0B88">
            <w:pPr>
              <w:widowControl w:val="0"/>
              <w:spacing w:before="40" w:after="40" w:line="312" w:lineRule="auto"/>
              <w:rPr>
                <w:sz w:val="26"/>
                <w:szCs w:val="26"/>
              </w:rPr>
            </w:pPr>
            <w:r w:rsidRPr="00164328">
              <w:rPr>
                <w:sz w:val="26"/>
                <w:szCs w:val="26"/>
              </w:rPr>
              <w:t>– Nêu được định nghĩa độ tan của một chất trong nước, nồng độ phần trăm, nồng độ mol.</w:t>
            </w:r>
          </w:p>
        </w:tc>
        <w:tc>
          <w:tcPr>
            <w:tcW w:w="339" w:type="pct"/>
            <w:tcBorders>
              <w:top w:val="single" w:sz="4" w:space="0" w:color="auto"/>
              <w:bottom w:val="single" w:sz="4" w:space="0" w:color="auto"/>
            </w:tcBorders>
          </w:tcPr>
          <w:p w14:paraId="0EB3BCEC" w14:textId="77777777" w:rsidR="006315BD" w:rsidRDefault="006315BD" w:rsidP="00AB77F8">
            <w:pPr>
              <w:widowControl w:val="0"/>
              <w:spacing w:before="40" w:after="40" w:line="312" w:lineRule="auto"/>
              <w:jc w:val="center"/>
              <w:rPr>
                <w:rFonts w:cs="Times New Roman"/>
                <w:b/>
                <w:sz w:val="26"/>
                <w:szCs w:val="26"/>
              </w:rPr>
            </w:pPr>
          </w:p>
          <w:p w14:paraId="1D4C85B1" w14:textId="56C67F16" w:rsidR="00BE7158" w:rsidRDefault="00D33E3D" w:rsidP="00AB77F8">
            <w:pPr>
              <w:widowControl w:val="0"/>
              <w:spacing w:before="40" w:after="40" w:line="312" w:lineRule="auto"/>
              <w:jc w:val="center"/>
              <w:rPr>
                <w:rFonts w:cs="Times New Roman"/>
                <w:b/>
                <w:sz w:val="26"/>
                <w:szCs w:val="26"/>
              </w:rPr>
            </w:pPr>
            <w:r>
              <w:rPr>
                <w:rFonts w:cs="Times New Roman"/>
                <w:b/>
                <w:sz w:val="26"/>
                <w:szCs w:val="26"/>
              </w:rPr>
              <w:t>1</w:t>
            </w:r>
          </w:p>
          <w:p w14:paraId="05BB3F3E" w14:textId="77777777" w:rsidR="00BE7158" w:rsidRDefault="00BE7158" w:rsidP="00AB77F8">
            <w:pPr>
              <w:widowControl w:val="0"/>
              <w:spacing w:before="40" w:after="40" w:line="312" w:lineRule="auto"/>
              <w:jc w:val="center"/>
              <w:rPr>
                <w:rFonts w:cs="Times New Roman"/>
                <w:b/>
                <w:sz w:val="26"/>
                <w:szCs w:val="26"/>
              </w:rPr>
            </w:pPr>
          </w:p>
          <w:p w14:paraId="7695B407" w14:textId="77777777" w:rsidR="00BE7158" w:rsidRDefault="00BE7158" w:rsidP="00AB77F8">
            <w:pPr>
              <w:widowControl w:val="0"/>
              <w:spacing w:before="40" w:after="40" w:line="312" w:lineRule="auto"/>
              <w:jc w:val="center"/>
              <w:rPr>
                <w:rFonts w:cs="Times New Roman"/>
                <w:b/>
                <w:sz w:val="26"/>
                <w:szCs w:val="26"/>
              </w:rPr>
            </w:pPr>
          </w:p>
          <w:p w14:paraId="71AB2A71" w14:textId="77777777" w:rsidR="00BE7158" w:rsidRDefault="00BE7158" w:rsidP="00AB77F8">
            <w:pPr>
              <w:widowControl w:val="0"/>
              <w:spacing w:before="40" w:after="40" w:line="312" w:lineRule="auto"/>
              <w:jc w:val="center"/>
              <w:rPr>
                <w:rFonts w:cs="Times New Roman"/>
                <w:b/>
                <w:sz w:val="26"/>
                <w:szCs w:val="26"/>
              </w:rPr>
            </w:pPr>
          </w:p>
          <w:p w14:paraId="594982C5" w14:textId="77777777" w:rsidR="00BE7158" w:rsidRDefault="00BE7158" w:rsidP="00AB77F8">
            <w:pPr>
              <w:widowControl w:val="0"/>
              <w:spacing w:before="40" w:after="40" w:line="312" w:lineRule="auto"/>
              <w:jc w:val="center"/>
              <w:rPr>
                <w:rFonts w:cs="Times New Roman"/>
                <w:b/>
                <w:sz w:val="26"/>
                <w:szCs w:val="26"/>
              </w:rPr>
            </w:pPr>
          </w:p>
          <w:p w14:paraId="24D573B8" w14:textId="77777777" w:rsidR="00BE7158" w:rsidRDefault="00BE7158" w:rsidP="00AB77F8">
            <w:pPr>
              <w:widowControl w:val="0"/>
              <w:spacing w:before="40" w:after="40" w:line="312" w:lineRule="auto"/>
              <w:jc w:val="center"/>
              <w:rPr>
                <w:rFonts w:cs="Times New Roman"/>
                <w:b/>
                <w:sz w:val="26"/>
                <w:szCs w:val="26"/>
              </w:rPr>
            </w:pPr>
          </w:p>
          <w:p w14:paraId="427D0A60" w14:textId="77777777" w:rsidR="00BE7158" w:rsidRDefault="00BE7158" w:rsidP="00AB77F8">
            <w:pPr>
              <w:widowControl w:val="0"/>
              <w:spacing w:before="40" w:after="40" w:line="312" w:lineRule="auto"/>
              <w:jc w:val="center"/>
              <w:rPr>
                <w:rFonts w:cs="Times New Roman"/>
                <w:b/>
                <w:sz w:val="26"/>
                <w:szCs w:val="26"/>
              </w:rPr>
            </w:pPr>
          </w:p>
          <w:p w14:paraId="7744FE04" w14:textId="77777777" w:rsidR="00BE7158" w:rsidRDefault="00BE7158" w:rsidP="00AB77F8">
            <w:pPr>
              <w:widowControl w:val="0"/>
              <w:spacing w:before="40" w:after="40" w:line="312" w:lineRule="auto"/>
              <w:jc w:val="center"/>
              <w:rPr>
                <w:rFonts w:cs="Times New Roman"/>
                <w:b/>
                <w:sz w:val="26"/>
                <w:szCs w:val="26"/>
              </w:rPr>
            </w:pPr>
          </w:p>
          <w:p w14:paraId="0775E4B3" w14:textId="77777777" w:rsidR="00BE7158" w:rsidRDefault="00BE7158" w:rsidP="00AB77F8">
            <w:pPr>
              <w:widowControl w:val="0"/>
              <w:spacing w:before="40" w:after="40" w:line="312" w:lineRule="auto"/>
              <w:jc w:val="center"/>
              <w:rPr>
                <w:rFonts w:cs="Times New Roman"/>
                <w:b/>
                <w:sz w:val="26"/>
                <w:szCs w:val="26"/>
              </w:rPr>
            </w:pPr>
          </w:p>
          <w:p w14:paraId="653B7C97" w14:textId="08ECD391" w:rsidR="00BE7158" w:rsidRDefault="00BE7158" w:rsidP="00AB77F8">
            <w:pPr>
              <w:widowControl w:val="0"/>
              <w:spacing w:before="40" w:after="40" w:line="312" w:lineRule="auto"/>
              <w:jc w:val="center"/>
              <w:rPr>
                <w:rFonts w:cs="Times New Roman"/>
                <w:b/>
                <w:sz w:val="26"/>
                <w:szCs w:val="26"/>
              </w:rPr>
            </w:pPr>
          </w:p>
          <w:p w14:paraId="25786B90" w14:textId="77777777" w:rsidR="00BE7158" w:rsidRDefault="00BE7158" w:rsidP="00AB77F8">
            <w:pPr>
              <w:widowControl w:val="0"/>
              <w:spacing w:before="40" w:after="40" w:line="312" w:lineRule="auto"/>
              <w:jc w:val="center"/>
              <w:rPr>
                <w:rFonts w:cs="Times New Roman"/>
                <w:b/>
                <w:sz w:val="26"/>
                <w:szCs w:val="26"/>
              </w:rPr>
            </w:pPr>
          </w:p>
          <w:p w14:paraId="36ADCE4B" w14:textId="77777777" w:rsidR="00BE7158" w:rsidRDefault="00BE7158" w:rsidP="00AB77F8">
            <w:pPr>
              <w:widowControl w:val="0"/>
              <w:spacing w:before="40" w:after="40" w:line="312" w:lineRule="auto"/>
              <w:jc w:val="center"/>
              <w:rPr>
                <w:rFonts w:cs="Times New Roman"/>
                <w:b/>
                <w:sz w:val="26"/>
                <w:szCs w:val="26"/>
              </w:rPr>
            </w:pPr>
          </w:p>
          <w:p w14:paraId="783FF13B" w14:textId="77777777" w:rsidR="00BE7158" w:rsidRDefault="00BE7158" w:rsidP="00AB77F8">
            <w:pPr>
              <w:widowControl w:val="0"/>
              <w:spacing w:before="40" w:after="40" w:line="312" w:lineRule="auto"/>
              <w:jc w:val="center"/>
              <w:rPr>
                <w:rFonts w:cs="Times New Roman"/>
                <w:b/>
                <w:sz w:val="26"/>
                <w:szCs w:val="26"/>
              </w:rPr>
            </w:pPr>
          </w:p>
          <w:p w14:paraId="1B1D35A0" w14:textId="77777777" w:rsidR="00BE7158" w:rsidRDefault="00BE7158" w:rsidP="00AB77F8">
            <w:pPr>
              <w:widowControl w:val="0"/>
              <w:spacing w:before="40" w:after="40" w:line="312" w:lineRule="auto"/>
              <w:jc w:val="center"/>
              <w:rPr>
                <w:rFonts w:cs="Times New Roman"/>
                <w:b/>
                <w:sz w:val="26"/>
                <w:szCs w:val="26"/>
              </w:rPr>
            </w:pPr>
          </w:p>
          <w:p w14:paraId="4DF7FE55" w14:textId="77777777" w:rsidR="00BE7158" w:rsidRDefault="00BE7158" w:rsidP="00AB77F8">
            <w:pPr>
              <w:widowControl w:val="0"/>
              <w:spacing w:before="40" w:after="40" w:line="312" w:lineRule="auto"/>
              <w:jc w:val="center"/>
              <w:rPr>
                <w:rFonts w:cs="Times New Roman"/>
                <w:b/>
                <w:sz w:val="26"/>
                <w:szCs w:val="26"/>
              </w:rPr>
            </w:pPr>
          </w:p>
          <w:p w14:paraId="02D0FC9A" w14:textId="115BA05A" w:rsidR="00BE7158" w:rsidRPr="006315BD" w:rsidRDefault="00BE7158" w:rsidP="00AB77F8">
            <w:pPr>
              <w:widowControl w:val="0"/>
              <w:spacing w:before="40" w:after="40" w:line="312" w:lineRule="auto"/>
              <w:jc w:val="center"/>
              <w:rPr>
                <w:rFonts w:cs="Times New Roman"/>
                <w:b/>
                <w:sz w:val="26"/>
                <w:szCs w:val="26"/>
              </w:rPr>
            </w:pPr>
          </w:p>
        </w:tc>
        <w:tc>
          <w:tcPr>
            <w:tcW w:w="242" w:type="pct"/>
            <w:tcBorders>
              <w:top w:val="single" w:sz="4" w:space="0" w:color="auto"/>
              <w:bottom w:val="single" w:sz="4" w:space="0" w:color="auto"/>
            </w:tcBorders>
          </w:tcPr>
          <w:p w14:paraId="225B008F" w14:textId="77777777" w:rsidR="006315BD" w:rsidRDefault="00651CF8" w:rsidP="00AB77F8">
            <w:pPr>
              <w:widowControl w:val="0"/>
              <w:spacing w:before="40" w:after="40" w:line="312" w:lineRule="auto"/>
              <w:jc w:val="center"/>
              <w:rPr>
                <w:rFonts w:cs="Times New Roman"/>
                <w:sz w:val="26"/>
                <w:szCs w:val="26"/>
              </w:rPr>
            </w:pPr>
            <w:r>
              <w:rPr>
                <w:rFonts w:cs="Times New Roman"/>
                <w:sz w:val="26"/>
                <w:szCs w:val="26"/>
              </w:rPr>
              <w:lastRenderedPageBreak/>
              <w:t>1</w:t>
            </w:r>
          </w:p>
          <w:p w14:paraId="19131CD1" w14:textId="77777777" w:rsidR="00651CF8" w:rsidRDefault="00651CF8" w:rsidP="00AB77F8">
            <w:pPr>
              <w:widowControl w:val="0"/>
              <w:spacing w:before="40" w:after="40" w:line="312" w:lineRule="auto"/>
              <w:jc w:val="center"/>
              <w:rPr>
                <w:rFonts w:cs="Times New Roman"/>
                <w:sz w:val="26"/>
                <w:szCs w:val="26"/>
              </w:rPr>
            </w:pPr>
            <w:r>
              <w:rPr>
                <w:rFonts w:cs="Times New Roman"/>
                <w:sz w:val="26"/>
                <w:szCs w:val="26"/>
              </w:rPr>
              <w:t>1</w:t>
            </w:r>
          </w:p>
          <w:p w14:paraId="31D5B5FB" w14:textId="77777777" w:rsidR="00651CF8" w:rsidRDefault="00651CF8" w:rsidP="00AB77F8">
            <w:pPr>
              <w:widowControl w:val="0"/>
              <w:spacing w:before="40" w:after="40" w:line="312" w:lineRule="auto"/>
              <w:jc w:val="center"/>
              <w:rPr>
                <w:rFonts w:cs="Times New Roman"/>
                <w:sz w:val="26"/>
                <w:szCs w:val="26"/>
              </w:rPr>
            </w:pPr>
          </w:p>
          <w:p w14:paraId="1DEC1FD3" w14:textId="77777777" w:rsidR="00651CF8" w:rsidRDefault="00651CF8" w:rsidP="00AB77F8">
            <w:pPr>
              <w:widowControl w:val="0"/>
              <w:spacing w:before="40" w:after="40" w:line="312" w:lineRule="auto"/>
              <w:jc w:val="center"/>
              <w:rPr>
                <w:rFonts w:cs="Times New Roman"/>
                <w:sz w:val="26"/>
                <w:szCs w:val="26"/>
              </w:rPr>
            </w:pPr>
          </w:p>
          <w:p w14:paraId="05368FC5" w14:textId="77777777" w:rsidR="00BE7158" w:rsidRDefault="00BE7158" w:rsidP="00AB77F8">
            <w:pPr>
              <w:widowControl w:val="0"/>
              <w:spacing w:before="40" w:after="40" w:line="312" w:lineRule="auto"/>
              <w:jc w:val="center"/>
              <w:rPr>
                <w:rFonts w:cs="Times New Roman"/>
                <w:sz w:val="26"/>
                <w:szCs w:val="26"/>
              </w:rPr>
            </w:pPr>
          </w:p>
          <w:p w14:paraId="4E92102D" w14:textId="77777777" w:rsidR="00BE7158" w:rsidRDefault="00BE7158" w:rsidP="00AB77F8">
            <w:pPr>
              <w:widowControl w:val="0"/>
              <w:spacing w:before="40" w:after="40" w:line="312" w:lineRule="auto"/>
              <w:jc w:val="center"/>
              <w:rPr>
                <w:rFonts w:cs="Times New Roman"/>
                <w:sz w:val="26"/>
                <w:szCs w:val="26"/>
              </w:rPr>
            </w:pPr>
          </w:p>
          <w:p w14:paraId="50C2254A" w14:textId="77777777" w:rsidR="00BE7158" w:rsidRDefault="00BE7158" w:rsidP="00AB77F8">
            <w:pPr>
              <w:widowControl w:val="0"/>
              <w:spacing w:before="40" w:after="40" w:line="312" w:lineRule="auto"/>
              <w:jc w:val="center"/>
              <w:rPr>
                <w:rFonts w:cs="Times New Roman"/>
                <w:sz w:val="26"/>
                <w:szCs w:val="26"/>
              </w:rPr>
            </w:pPr>
          </w:p>
          <w:p w14:paraId="34E4FBE2" w14:textId="77777777" w:rsidR="00BE7158" w:rsidRDefault="00BE7158" w:rsidP="00AB77F8">
            <w:pPr>
              <w:widowControl w:val="0"/>
              <w:spacing w:before="40" w:after="40" w:line="312" w:lineRule="auto"/>
              <w:jc w:val="center"/>
              <w:rPr>
                <w:rFonts w:cs="Times New Roman"/>
                <w:sz w:val="26"/>
                <w:szCs w:val="26"/>
              </w:rPr>
            </w:pPr>
          </w:p>
          <w:p w14:paraId="459C2F84" w14:textId="77777777" w:rsidR="00BE7158" w:rsidRDefault="00BE7158" w:rsidP="00AB77F8">
            <w:pPr>
              <w:widowControl w:val="0"/>
              <w:spacing w:before="40" w:after="40" w:line="312" w:lineRule="auto"/>
              <w:jc w:val="center"/>
              <w:rPr>
                <w:rFonts w:cs="Times New Roman"/>
                <w:sz w:val="26"/>
                <w:szCs w:val="26"/>
              </w:rPr>
            </w:pPr>
          </w:p>
          <w:p w14:paraId="52F53BCD" w14:textId="77777777" w:rsidR="00BE7158" w:rsidRDefault="00BE7158" w:rsidP="00AB77F8">
            <w:pPr>
              <w:widowControl w:val="0"/>
              <w:spacing w:before="40" w:after="40" w:line="312" w:lineRule="auto"/>
              <w:jc w:val="center"/>
              <w:rPr>
                <w:rFonts w:cs="Times New Roman"/>
                <w:sz w:val="26"/>
                <w:szCs w:val="26"/>
              </w:rPr>
            </w:pPr>
          </w:p>
          <w:p w14:paraId="6ECAA155" w14:textId="77777777" w:rsidR="00BE7158" w:rsidRDefault="00BE7158" w:rsidP="00AB77F8">
            <w:pPr>
              <w:widowControl w:val="0"/>
              <w:spacing w:before="40" w:after="40" w:line="312" w:lineRule="auto"/>
              <w:jc w:val="center"/>
              <w:rPr>
                <w:rFonts w:cs="Times New Roman"/>
                <w:sz w:val="26"/>
                <w:szCs w:val="26"/>
              </w:rPr>
            </w:pPr>
          </w:p>
          <w:p w14:paraId="795635FE" w14:textId="77777777" w:rsidR="00BE7158" w:rsidRDefault="00BE7158" w:rsidP="00AB77F8">
            <w:pPr>
              <w:widowControl w:val="0"/>
              <w:spacing w:before="40" w:after="40" w:line="312" w:lineRule="auto"/>
              <w:jc w:val="center"/>
              <w:rPr>
                <w:rFonts w:cs="Times New Roman"/>
                <w:sz w:val="26"/>
                <w:szCs w:val="26"/>
              </w:rPr>
            </w:pPr>
          </w:p>
          <w:p w14:paraId="048F1613" w14:textId="77777777" w:rsidR="00BE7158" w:rsidRDefault="00BE7158" w:rsidP="00AB77F8">
            <w:pPr>
              <w:widowControl w:val="0"/>
              <w:spacing w:before="40" w:after="40" w:line="312" w:lineRule="auto"/>
              <w:jc w:val="center"/>
              <w:rPr>
                <w:rFonts w:cs="Times New Roman"/>
                <w:sz w:val="26"/>
                <w:szCs w:val="26"/>
              </w:rPr>
            </w:pPr>
          </w:p>
          <w:p w14:paraId="5E031539" w14:textId="77777777" w:rsidR="00BE7158" w:rsidRDefault="00BE7158" w:rsidP="00AB77F8">
            <w:pPr>
              <w:widowControl w:val="0"/>
              <w:spacing w:before="40" w:after="40" w:line="312" w:lineRule="auto"/>
              <w:jc w:val="center"/>
              <w:rPr>
                <w:rFonts w:cs="Times New Roman"/>
                <w:sz w:val="26"/>
                <w:szCs w:val="26"/>
              </w:rPr>
            </w:pPr>
          </w:p>
          <w:p w14:paraId="61B9DFC2" w14:textId="77777777" w:rsidR="00BE7158" w:rsidRDefault="00BE7158" w:rsidP="00AB77F8">
            <w:pPr>
              <w:widowControl w:val="0"/>
              <w:spacing w:before="40" w:after="40" w:line="312" w:lineRule="auto"/>
              <w:jc w:val="center"/>
              <w:rPr>
                <w:rFonts w:cs="Times New Roman"/>
                <w:sz w:val="26"/>
                <w:szCs w:val="26"/>
              </w:rPr>
            </w:pPr>
          </w:p>
          <w:p w14:paraId="0C559568" w14:textId="77777777" w:rsidR="00BE7158" w:rsidRDefault="00BE7158" w:rsidP="00AB77F8">
            <w:pPr>
              <w:widowControl w:val="0"/>
              <w:spacing w:before="40" w:after="40" w:line="312" w:lineRule="auto"/>
              <w:jc w:val="center"/>
              <w:rPr>
                <w:rFonts w:cs="Times New Roman"/>
                <w:sz w:val="26"/>
                <w:szCs w:val="26"/>
              </w:rPr>
            </w:pPr>
          </w:p>
          <w:p w14:paraId="2FB3FFAB" w14:textId="77777777" w:rsidR="00BE7158" w:rsidRDefault="00BE7158" w:rsidP="00AB77F8">
            <w:pPr>
              <w:widowControl w:val="0"/>
              <w:spacing w:before="40" w:after="40" w:line="312" w:lineRule="auto"/>
              <w:jc w:val="center"/>
              <w:rPr>
                <w:rFonts w:cs="Times New Roman"/>
                <w:sz w:val="26"/>
                <w:szCs w:val="26"/>
              </w:rPr>
            </w:pPr>
          </w:p>
          <w:p w14:paraId="26775346" w14:textId="44B27251" w:rsidR="00BE7158" w:rsidRPr="006315BD" w:rsidRDefault="00BE7158" w:rsidP="00AB77F8">
            <w:pPr>
              <w:widowControl w:val="0"/>
              <w:spacing w:before="40" w:after="40" w:line="312" w:lineRule="auto"/>
              <w:jc w:val="center"/>
              <w:rPr>
                <w:rFonts w:cs="Times New Roman"/>
                <w:sz w:val="26"/>
                <w:szCs w:val="26"/>
              </w:rPr>
            </w:pPr>
          </w:p>
        </w:tc>
        <w:tc>
          <w:tcPr>
            <w:tcW w:w="334" w:type="pct"/>
            <w:tcBorders>
              <w:top w:val="single" w:sz="4" w:space="0" w:color="auto"/>
              <w:bottom w:val="single" w:sz="4" w:space="0" w:color="auto"/>
            </w:tcBorders>
          </w:tcPr>
          <w:p w14:paraId="6A61F94B" w14:textId="77777777" w:rsidR="006315BD" w:rsidRDefault="006315BD" w:rsidP="00AB77F8">
            <w:pPr>
              <w:widowControl w:val="0"/>
              <w:spacing w:before="40" w:after="40" w:line="312" w:lineRule="auto"/>
              <w:jc w:val="center"/>
              <w:rPr>
                <w:rFonts w:cs="Times New Roman"/>
                <w:sz w:val="26"/>
                <w:szCs w:val="26"/>
              </w:rPr>
            </w:pPr>
          </w:p>
          <w:p w14:paraId="4AC2682B" w14:textId="18064709" w:rsidR="00D33E3D" w:rsidRPr="006315BD" w:rsidRDefault="00264D85" w:rsidP="00F01365">
            <w:pPr>
              <w:widowControl w:val="0"/>
              <w:spacing w:before="40" w:after="40" w:line="312" w:lineRule="auto"/>
              <w:rPr>
                <w:rFonts w:cs="Times New Roman"/>
                <w:sz w:val="26"/>
                <w:szCs w:val="26"/>
              </w:rPr>
            </w:pPr>
            <w:r>
              <w:rPr>
                <w:rFonts w:cs="Times New Roman"/>
                <w:b/>
                <w:sz w:val="26"/>
                <w:szCs w:val="26"/>
              </w:rPr>
              <w:t>(C17)</w:t>
            </w:r>
          </w:p>
        </w:tc>
        <w:tc>
          <w:tcPr>
            <w:tcW w:w="241" w:type="pct"/>
            <w:tcBorders>
              <w:top w:val="single" w:sz="4" w:space="0" w:color="auto"/>
              <w:bottom w:val="single" w:sz="4" w:space="0" w:color="auto"/>
            </w:tcBorders>
          </w:tcPr>
          <w:p w14:paraId="78B2F63E" w14:textId="09F000D7" w:rsidR="006315BD" w:rsidRDefault="006315BD" w:rsidP="00D33E3D">
            <w:pPr>
              <w:widowControl w:val="0"/>
              <w:spacing w:before="40" w:after="40" w:line="312" w:lineRule="auto"/>
              <w:rPr>
                <w:rFonts w:cs="Times New Roman"/>
                <w:sz w:val="26"/>
                <w:szCs w:val="26"/>
              </w:rPr>
            </w:pPr>
            <w:r w:rsidRPr="006315BD">
              <w:rPr>
                <w:rFonts w:cs="Times New Roman"/>
                <w:sz w:val="26"/>
                <w:szCs w:val="26"/>
              </w:rPr>
              <w:t>C</w:t>
            </w:r>
            <w:r w:rsidR="00F01365">
              <w:rPr>
                <w:rFonts w:cs="Times New Roman"/>
                <w:sz w:val="26"/>
                <w:szCs w:val="26"/>
              </w:rPr>
              <w:t>4</w:t>
            </w:r>
          </w:p>
          <w:p w14:paraId="50EFDAC2" w14:textId="25C8E225" w:rsidR="00D33E3D" w:rsidRDefault="00F01365" w:rsidP="00D33E3D">
            <w:pPr>
              <w:widowControl w:val="0"/>
              <w:spacing w:before="40" w:after="40" w:line="312" w:lineRule="auto"/>
              <w:rPr>
                <w:rFonts w:cs="Times New Roman"/>
                <w:sz w:val="26"/>
                <w:szCs w:val="26"/>
              </w:rPr>
            </w:pPr>
            <w:r>
              <w:rPr>
                <w:rFonts w:cs="Times New Roman"/>
                <w:sz w:val="26"/>
                <w:szCs w:val="26"/>
              </w:rPr>
              <w:t>C5</w:t>
            </w:r>
          </w:p>
          <w:p w14:paraId="7816A29C" w14:textId="176938B4" w:rsidR="00D33E3D" w:rsidRDefault="00D33E3D" w:rsidP="00D33E3D">
            <w:pPr>
              <w:widowControl w:val="0"/>
              <w:spacing w:before="40" w:after="40" w:line="312" w:lineRule="auto"/>
              <w:rPr>
                <w:rFonts w:cs="Times New Roman"/>
                <w:sz w:val="26"/>
                <w:szCs w:val="26"/>
              </w:rPr>
            </w:pPr>
          </w:p>
          <w:p w14:paraId="3AB118F3" w14:textId="3716E7A9" w:rsidR="00D33E3D" w:rsidRDefault="00D33E3D" w:rsidP="00D33E3D">
            <w:pPr>
              <w:widowControl w:val="0"/>
              <w:spacing w:before="40" w:after="40" w:line="312" w:lineRule="auto"/>
              <w:rPr>
                <w:rFonts w:cs="Times New Roman"/>
                <w:sz w:val="26"/>
                <w:szCs w:val="26"/>
              </w:rPr>
            </w:pPr>
          </w:p>
          <w:p w14:paraId="04C21FE1" w14:textId="264DBA48" w:rsidR="00D33E3D" w:rsidRDefault="00D33E3D" w:rsidP="00D33E3D">
            <w:pPr>
              <w:widowControl w:val="0"/>
              <w:spacing w:before="40" w:after="40" w:line="312" w:lineRule="auto"/>
              <w:rPr>
                <w:rFonts w:cs="Times New Roman"/>
                <w:sz w:val="26"/>
                <w:szCs w:val="26"/>
              </w:rPr>
            </w:pPr>
          </w:p>
          <w:p w14:paraId="0EF010D6" w14:textId="2AC28975" w:rsidR="00D33E3D" w:rsidRDefault="00D33E3D" w:rsidP="00D33E3D">
            <w:pPr>
              <w:widowControl w:val="0"/>
              <w:spacing w:before="40" w:after="40" w:line="312" w:lineRule="auto"/>
              <w:rPr>
                <w:rFonts w:cs="Times New Roman"/>
                <w:sz w:val="26"/>
                <w:szCs w:val="26"/>
              </w:rPr>
            </w:pPr>
          </w:p>
          <w:p w14:paraId="04200B53" w14:textId="5C5F1D02" w:rsidR="00D33E3D" w:rsidRDefault="00D33E3D" w:rsidP="00D33E3D">
            <w:pPr>
              <w:widowControl w:val="0"/>
              <w:spacing w:before="40" w:after="40" w:line="312" w:lineRule="auto"/>
              <w:rPr>
                <w:rFonts w:cs="Times New Roman"/>
                <w:sz w:val="26"/>
                <w:szCs w:val="26"/>
              </w:rPr>
            </w:pPr>
          </w:p>
          <w:p w14:paraId="30A0AAD5" w14:textId="77777777" w:rsidR="00D33E3D" w:rsidRDefault="00D33E3D" w:rsidP="00AB77F8">
            <w:pPr>
              <w:widowControl w:val="0"/>
              <w:spacing w:before="40" w:after="40" w:line="312" w:lineRule="auto"/>
              <w:jc w:val="center"/>
              <w:rPr>
                <w:rFonts w:cs="Times New Roman"/>
                <w:sz w:val="26"/>
                <w:szCs w:val="26"/>
              </w:rPr>
            </w:pPr>
          </w:p>
          <w:p w14:paraId="420A57D5" w14:textId="77777777" w:rsidR="00D33E3D" w:rsidRDefault="00D33E3D" w:rsidP="00AB77F8">
            <w:pPr>
              <w:widowControl w:val="0"/>
              <w:spacing w:before="40" w:after="40" w:line="312" w:lineRule="auto"/>
              <w:jc w:val="center"/>
              <w:rPr>
                <w:rFonts w:cs="Times New Roman"/>
                <w:sz w:val="26"/>
                <w:szCs w:val="26"/>
              </w:rPr>
            </w:pPr>
          </w:p>
          <w:p w14:paraId="0703DE18" w14:textId="77777777" w:rsidR="00D33E3D" w:rsidRDefault="00D33E3D" w:rsidP="00AB77F8">
            <w:pPr>
              <w:widowControl w:val="0"/>
              <w:spacing w:before="40" w:after="40" w:line="312" w:lineRule="auto"/>
              <w:jc w:val="center"/>
              <w:rPr>
                <w:rFonts w:cs="Times New Roman"/>
                <w:sz w:val="26"/>
                <w:szCs w:val="26"/>
              </w:rPr>
            </w:pPr>
          </w:p>
          <w:p w14:paraId="5AE0D234" w14:textId="77777777" w:rsidR="00D33E3D" w:rsidRDefault="00D33E3D" w:rsidP="00AB77F8">
            <w:pPr>
              <w:widowControl w:val="0"/>
              <w:spacing w:before="40" w:after="40" w:line="312" w:lineRule="auto"/>
              <w:jc w:val="center"/>
              <w:rPr>
                <w:rFonts w:cs="Times New Roman"/>
                <w:sz w:val="26"/>
                <w:szCs w:val="26"/>
              </w:rPr>
            </w:pPr>
          </w:p>
          <w:p w14:paraId="1F230BE5" w14:textId="2D714358" w:rsidR="00D33E3D" w:rsidRPr="006315BD" w:rsidRDefault="00D33E3D" w:rsidP="00D33E3D">
            <w:pPr>
              <w:widowControl w:val="0"/>
              <w:spacing w:before="40" w:after="40" w:line="312" w:lineRule="auto"/>
              <w:rPr>
                <w:rFonts w:cs="Times New Roman"/>
                <w:sz w:val="26"/>
                <w:szCs w:val="26"/>
              </w:rPr>
            </w:pPr>
          </w:p>
        </w:tc>
      </w:tr>
      <w:tr w:rsidR="006315BD" w:rsidRPr="006315BD" w14:paraId="0D0D7C30" w14:textId="77777777" w:rsidTr="00375FDB">
        <w:tc>
          <w:tcPr>
            <w:tcW w:w="556" w:type="pct"/>
            <w:vMerge/>
          </w:tcPr>
          <w:p w14:paraId="7EFF2B90" w14:textId="77777777"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4" w:type="pct"/>
          </w:tcPr>
          <w:p w14:paraId="1E37286E"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693" w:type="pct"/>
            <w:tcBorders>
              <w:top w:val="single" w:sz="4" w:space="0" w:color="auto"/>
            </w:tcBorders>
            <w:vAlign w:val="center"/>
          </w:tcPr>
          <w:p w14:paraId="57E14F72" w14:textId="77777777" w:rsidR="006315BD" w:rsidRDefault="004A0B88" w:rsidP="00AB77F8">
            <w:pPr>
              <w:widowControl w:val="0"/>
              <w:spacing w:before="40" w:after="40" w:line="312" w:lineRule="auto"/>
              <w:jc w:val="both"/>
              <w:rPr>
                <w:sz w:val="26"/>
                <w:szCs w:val="26"/>
              </w:rPr>
            </w:pPr>
            <w:r>
              <w:rPr>
                <w:sz w:val="26"/>
                <w:szCs w:val="26"/>
              </w:rPr>
              <w:t xml:space="preserve">- </w:t>
            </w:r>
            <w:r w:rsidRPr="00164328">
              <w:rPr>
                <w:sz w:val="26"/>
                <w:szCs w:val="26"/>
              </w:rPr>
              <w:t>Phân biệt được sự biến đổi vật lí, biến đổi hoá học. Đưa ra được ví dụ về sự biến đổi vật lí và sự biến đổi hoá học.</w:t>
            </w:r>
          </w:p>
          <w:p w14:paraId="338CB45D" w14:textId="77777777" w:rsidR="004A0B88" w:rsidRPr="00164328" w:rsidRDefault="004A0B88" w:rsidP="004A0B88">
            <w:pPr>
              <w:widowControl w:val="0"/>
              <w:spacing w:before="40" w:after="40" w:line="312" w:lineRule="auto"/>
              <w:rPr>
                <w:sz w:val="26"/>
                <w:szCs w:val="26"/>
              </w:rPr>
            </w:pPr>
            <w:r w:rsidRPr="00164328">
              <w:rPr>
                <w:sz w:val="26"/>
                <w:szCs w:val="26"/>
              </w:rPr>
              <w:t xml:space="preserve">– </w:t>
            </w:r>
            <w:r w:rsidRPr="00164328">
              <w:rPr>
                <w:sz w:val="26"/>
                <w:szCs w:val="26"/>
                <w:lang w:val="vi-VN"/>
              </w:rPr>
              <w:t xml:space="preserve">Tiến hành </w:t>
            </w:r>
            <w:r w:rsidRPr="00164328">
              <w:rPr>
                <w:sz w:val="26"/>
                <w:szCs w:val="26"/>
              </w:rPr>
              <w:t>được một số thí nghiệm về sự biến đổi vật lí và biến đổi hoá học.</w:t>
            </w:r>
          </w:p>
          <w:p w14:paraId="523FF237" w14:textId="77777777" w:rsidR="004A0B88" w:rsidRDefault="004A0B88" w:rsidP="004A0B88">
            <w:pPr>
              <w:widowControl w:val="0"/>
              <w:spacing w:before="40" w:after="40" w:line="312" w:lineRule="auto"/>
              <w:jc w:val="both"/>
              <w:rPr>
                <w:sz w:val="26"/>
                <w:szCs w:val="26"/>
              </w:rPr>
            </w:pPr>
            <w:r w:rsidRPr="00164328">
              <w:rPr>
                <w:sz w:val="26"/>
                <w:szCs w:val="26"/>
              </w:rPr>
              <w:t>– Chỉ ra được một số dấu hiệu chứng tỏ có phản ứng hoá học xảy ra.</w:t>
            </w:r>
          </w:p>
          <w:p w14:paraId="7A3C038A" w14:textId="77777777" w:rsidR="004A0B88" w:rsidRPr="00164328" w:rsidRDefault="004A0B88" w:rsidP="004A0B88">
            <w:pPr>
              <w:widowControl w:val="0"/>
              <w:spacing w:before="40" w:after="40" w:line="312" w:lineRule="auto"/>
              <w:rPr>
                <w:sz w:val="26"/>
                <w:szCs w:val="26"/>
              </w:rPr>
            </w:pPr>
            <w:r w:rsidRPr="00164328">
              <w:rPr>
                <w:sz w:val="26"/>
                <w:szCs w:val="26"/>
              </w:rPr>
              <w:t>– Đưa ra được ví dụ minh hoạ về phản ứng toả nhiệt, thu nhiệt.</w:t>
            </w:r>
          </w:p>
          <w:p w14:paraId="03734495" w14:textId="77777777" w:rsidR="004A0B88" w:rsidRDefault="004A0B88" w:rsidP="004A0B88">
            <w:pPr>
              <w:widowControl w:val="0"/>
              <w:spacing w:before="40" w:after="40" w:line="312" w:lineRule="auto"/>
              <w:jc w:val="both"/>
              <w:rPr>
                <w:sz w:val="26"/>
                <w:szCs w:val="26"/>
              </w:rPr>
            </w:pPr>
            <w:r>
              <w:rPr>
                <w:sz w:val="26"/>
                <w:szCs w:val="26"/>
              </w:rPr>
              <w:lastRenderedPageBreak/>
              <w:t xml:space="preserve">- </w:t>
            </w:r>
            <w:r w:rsidRPr="00164328">
              <w:rPr>
                <w:sz w:val="26"/>
                <w:szCs w:val="26"/>
                <w:lang w:val="vi-VN"/>
              </w:rPr>
              <w:t xml:space="preserve">Tiến hành </w:t>
            </w:r>
            <w:r w:rsidRPr="00164328">
              <w:rPr>
                <w:sz w:val="26"/>
                <w:szCs w:val="26"/>
              </w:rPr>
              <w:t>được thí nghiệm để chứng minh: Trong phản ứng hoá học, khối lượng được bảo toàn.</w:t>
            </w:r>
          </w:p>
          <w:p w14:paraId="510CE382" w14:textId="77777777" w:rsidR="004A0B88" w:rsidRDefault="004A0B88" w:rsidP="004A0B88">
            <w:pPr>
              <w:widowControl w:val="0"/>
              <w:spacing w:before="40" w:after="40" w:line="312" w:lineRule="auto"/>
              <w:jc w:val="both"/>
              <w:rPr>
                <w:sz w:val="26"/>
                <w:szCs w:val="26"/>
              </w:rPr>
            </w:pPr>
            <w:r>
              <w:rPr>
                <w:sz w:val="26"/>
                <w:szCs w:val="26"/>
              </w:rPr>
              <w:t xml:space="preserve">- </w:t>
            </w:r>
            <w:r w:rsidRPr="00164328">
              <w:rPr>
                <w:sz w:val="26"/>
                <w:szCs w:val="26"/>
              </w:rPr>
              <w:t>Lập được sơ đồ phản ứng hoá học dạng chữ và phương trình hoá học (dùng công thức hoá học) của một số phản ứng hoá học cụ thể.</w:t>
            </w:r>
          </w:p>
          <w:p w14:paraId="469D1449" w14:textId="77777777" w:rsidR="004A0B88" w:rsidRPr="00164328" w:rsidRDefault="004A0B88" w:rsidP="004A0B88">
            <w:pPr>
              <w:widowControl w:val="0"/>
              <w:spacing w:before="40" w:after="40" w:line="312" w:lineRule="auto"/>
              <w:rPr>
                <w:strike/>
                <w:sz w:val="26"/>
                <w:szCs w:val="26"/>
                <w:lang w:val="de-DE"/>
              </w:rPr>
            </w:pPr>
            <w:r w:rsidRPr="00164328">
              <w:rPr>
                <w:sz w:val="26"/>
                <w:szCs w:val="26"/>
              </w:rPr>
              <w:t xml:space="preserve">– Tính được </w:t>
            </w:r>
            <w:r w:rsidRPr="00164328">
              <w:rPr>
                <w:sz w:val="26"/>
                <w:szCs w:val="26"/>
                <w:lang w:val="de-DE"/>
              </w:rPr>
              <w:t xml:space="preserve">khối lượng mol (M); </w:t>
            </w:r>
            <w:r w:rsidRPr="00164328">
              <w:rPr>
                <w:sz w:val="26"/>
                <w:szCs w:val="26"/>
              </w:rPr>
              <w:t>Chuyển đổi được giữa số mol (n) và khối lượng (m)</w:t>
            </w:r>
          </w:p>
          <w:p w14:paraId="13201C99" w14:textId="77777777" w:rsidR="004A0B88" w:rsidRPr="00164328" w:rsidRDefault="004A0B88" w:rsidP="004A0B88">
            <w:pPr>
              <w:widowControl w:val="0"/>
              <w:spacing w:before="40" w:after="40" w:line="312" w:lineRule="auto"/>
              <w:rPr>
                <w:spacing w:val="-6"/>
                <w:sz w:val="26"/>
                <w:szCs w:val="26"/>
                <w:lang w:val="de-DE"/>
              </w:rPr>
            </w:pPr>
            <w:r w:rsidRPr="00164328">
              <w:rPr>
                <w:sz w:val="26"/>
                <w:szCs w:val="26"/>
                <w:lang w:val="de-DE"/>
              </w:rPr>
              <w:t xml:space="preserve">– </w:t>
            </w:r>
            <w:r w:rsidRPr="00164328">
              <w:rPr>
                <w:spacing w:val="-6"/>
                <w:sz w:val="26"/>
                <w:szCs w:val="26"/>
                <w:lang w:val="de-DE"/>
              </w:rPr>
              <w:t>So sánh được chất khí này nặng hay nhẹ hơn chất khí khác dựa vào công thức tính tỉ khối.</w:t>
            </w:r>
          </w:p>
          <w:p w14:paraId="597CE9EC" w14:textId="77777777" w:rsidR="004A0B88" w:rsidRDefault="004A0B88" w:rsidP="004A0B88">
            <w:pPr>
              <w:widowControl w:val="0"/>
              <w:spacing w:before="40" w:after="40" w:line="312" w:lineRule="auto"/>
              <w:jc w:val="both"/>
              <w:rPr>
                <w:sz w:val="26"/>
                <w:szCs w:val="26"/>
              </w:rPr>
            </w:pPr>
            <w:r w:rsidRPr="00164328">
              <w:rPr>
                <w:sz w:val="26"/>
                <w:szCs w:val="26"/>
                <w:lang w:val="de-DE"/>
              </w:rPr>
              <w:t xml:space="preserve">– </w:t>
            </w:r>
            <w:r w:rsidRPr="00164328">
              <w:rPr>
                <w:sz w:val="26"/>
                <w:szCs w:val="26"/>
              </w:rPr>
              <w:t xml:space="preserve">Sử dụng được công thức </w:t>
            </w:r>
            <w:r w:rsidRPr="00164328">
              <w:rPr>
                <w:noProof/>
                <w:position w:val="-28"/>
                <w:sz w:val="26"/>
                <w:szCs w:val="26"/>
              </w:rPr>
              <w:object w:dxaOrig="2400" w:dyaOrig="660" w14:anchorId="7680C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33pt;mso-width-percent:0;mso-height-percent:0;mso-width-percent:0;mso-height-percent:0" o:ole="">
                  <v:imagedata r:id="rId8" o:title=""/>
                </v:shape>
                <o:OLEObject Type="Embed" ProgID="Equation.DSMT4" ShapeID="_x0000_i1025" DrawAspect="Content" ObjectID="_1751361922" r:id="rId9"/>
              </w:object>
            </w:r>
            <w:r w:rsidRPr="00164328">
              <w:rPr>
                <w:sz w:val="26"/>
                <w:szCs w:val="26"/>
              </w:rPr>
              <w:t xml:space="preserve"> để chuyển đổi giữa số mol và thể tích chất khí ở điều kiện chuẩn: áp suất 1 bar ở 25 </w:t>
            </w:r>
            <w:r w:rsidRPr="00164328">
              <w:rPr>
                <w:sz w:val="26"/>
                <w:szCs w:val="26"/>
                <w:vertAlign w:val="superscript"/>
              </w:rPr>
              <w:t>0</w:t>
            </w:r>
            <w:r w:rsidRPr="00164328">
              <w:rPr>
                <w:sz w:val="26"/>
                <w:szCs w:val="26"/>
              </w:rPr>
              <w:t>C.</w:t>
            </w:r>
          </w:p>
          <w:p w14:paraId="4516B3D7" w14:textId="06C2326F" w:rsidR="004A0B88" w:rsidRPr="004A0B88" w:rsidRDefault="004A0B88" w:rsidP="004A0B88">
            <w:pPr>
              <w:widowControl w:val="0"/>
              <w:spacing w:before="40" w:after="40" w:line="312" w:lineRule="auto"/>
              <w:rPr>
                <w:sz w:val="26"/>
                <w:szCs w:val="26"/>
              </w:rPr>
            </w:pPr>
            <w:r>
              <w:rPr>
                <w:sz w:val="26"/>
                <w:szCs w:val="26"/>
              </w:rPr>
              <w:t xml:space="preserve">- </w:t>
            </w:r>
            <w:r w:rsidRPr="00164328">
              <w:rPr>
                <w:sz w:val="26"/>
                <w:szCs w:val="26"/>
              </w:rPr>
              <w:t>Tính được độ tan, nồng độ phần trăm; nồng độ mol theo công thức.</w:t>
            </w:r>
          </w:p>
        </w:tc>
        <w:tc>
          <w:tcPr>
            <w:tcW w:w="339" w:type="pct"/>
            <w:tcBorders>
              <w:top w:val="single" w:sz="4" w:space="0" w:color="auto"/>
            </w:tcBorders>
          </w:tcPr>
          <w:p w14:paraId="0000748B" w14:textId="77777777" w:rsidR="006315BD" w:rsidRDefault="006315BD" w:rsidP="00AB77F8">
            <w:pPr>
              <w:widowControl w:val="0"/>
              <w:spacing w:before="40" w:after="40" w:line="312" w:lineRule="auto"/>
              <w:jc w:val="center"/>
              <w:rPr>
                <w:rFonts w:cs="Times New Roman"/>
                <w:b/>
                <w:sz w:val="26"/>
                <w:szCs w:val="26"/>
              </w:rPr>
            </w:pPr>
          </w:p>
          <w:p w14:paraId="53522DA6" w14:textId="77777777" w:rsidR="00BE7158" w:rsidRDefault="00BE7158" w:rsidP="00AB77F8">
            <w:pPr>
              <w:widowControl w:val="0"/>
              <w:spacing w:before="40" w:after="40" w:line="312" w:lineRule="auto"/>
              <w:jc w:val="center"/>
              <w:rPr>
                <w:rFonts w:cs="Times New Roman"/>
                <w:b/>
                <w:sz w:val="26"/>
                <w:szCs w:val="26"/>
              </w:rPr>
            </w:pPr>
          </w:p>
          <w:p w14:paraId="3EA66B9C" w14:textId="77777777" w:rsidR="00BE7158" w:rsidRDefault="00BE7158" w:rsidP="00AB77F8">
            <w:pPr>
              <w:widowControl w:val="0"/>
              <w:spacing w:before="40" w:after="40" w:line="312" w:lineRule="auto"/>
              <w:jc w:val="center"/>
              <w:rPr>
                <w:rFonts w:cs="Times New Roman"/>
                <w:b/>
                <w:sz w:val="26"/>
                <w:szCs w:val="26"/>
              </w:rPr>
            </w:pPr>
          </w:p>
          <w:p w14:paraId="371EEFD6" w14:textId="77777777" w:rsidR="00BE7158" w:rsidRDefault="00BE7158" w:rsidP="00AB77F8">
            <w:pPr>
              <w:widowControl w:val="0"/>
              <w:spacing w:before="40" w:after="40" w:line="312" w:lineRule="auto"/>
              <w:jc w:val="center"/>
              <w:rPr>
                <w:rFonts w:cs="Times New Roman"/>
                <w:b/>
                <w:sz w:val="26"/>
                <w:szCs w:val="26"/>
              </w:rPr>
            </w:pPr>
          </w:p>
          <w:p w14:paraId="1344351E" w14:textId="77777777" w:rsidR="00BE7158" w:rsidRDefault="00BE7158" w:rsidP="00AB77F8">
            <w:pPr>
              <w:widowControl w:val="0"/>
              <w:spacing w:before="40" w:after="40" w:line="312" w:lineRule="auto"/>
              <w:jc w:val="center"/>
              <w:rPr>
                <w:rFonts w:cs="Times New Roman"/>
                <w:b/>
                <w:sz w:val="26"/>
                <w:szCs w:val="26"/>
              </w:rPr>
            </w:pPr>
          </w:p>
          <w:p w14:paraId="02DCCDEA" w14:textId="77777777" w:rsidR="00BE7158" w:rsidRDefault="00BE7158" w:rsidP="00AB77F8">
            <w:pPr>
              <w:widowControl w:val="0"/>
              <w:spacing w:before="40" w:after="40" w:line="312" w:lineRule="auto"/>
              <w:jc w:val="center"/>
              <w:rPr>
                <w:rFonts w:cs="Times New Roman"/>
                <w:b/>
                <w:sz w:val="26"/>
                <w:szCs w:val="26"/>
              </w:rPr>
            </w:pPr>
          </w:p>
          <w:p w14:paraId="49ABFFAF" w14:textId="77777777" w:rsidR="00BE7158" w:rsidRDefault="00BE7158" w:rsidP="00AB77F8">
            <w:pPr>
              <w:widowControl w:val="0"/>
              <w:spacing w:before="40" w:after="40" w:line="312" w:lineRule="auto"/>
              <w:jc w:val="center"/>
              <w:rPr>
                <w:rFonts w:cs="Times New Roman"/>
                <w:b/>
                <w:sz w:val="26"/>
                <w:szCs w:val="26"/>
              </w:rPr>
            </w:pPr>
          </w:p>
          <w:p w14:paraId="5AFB8055" w14:textId="77777777" w:rsidR="00BE7158" w:rsidRDefault="00BE7158" w:rsidP="00AB77F8">
            <w:pPr>
              <w:widowControl w:val="0"/>
              <w:spacing w:before="40" w:after="40" w:line="312" w:lineRule="auto"/>
              <w:jc w:val="center"/>
              <w:rPr>
                <w:rFonts w:cs="Times New Roman"/>
                <w:b/>
                <w:sz w:val="26"/>
                <w:szCs w:val="26"/>
              </w:rPr>
            </w:pPr>
          </w:p>
          <w:p w14:paraId="41F87DF8" w14:textId="3E2520FB" w:rsidR="00BE7158" w:rsidRDefault="00BE7158" w:rsidP="00BE7158">
            <w:pPr>
              <w:widowControl w:val="0"/>
              <w:spacing w:before="40" w:after="40" w:line="312" w:lineRule="auto"/>
              <w:rPr>
                <w:rFonts w:cs="Times New Roman"/>
                <w:b/>
                <w:sz w:val="26"/>
                <w:szCs w:val="26"/>
              </w:rPr>
            </w:pPr>
            <w:r>
              <w:rPr>
                <w:rFonts w:cs="Times New Roman"/>
                <w:b/>
                <w:sz w:val="26"/>
                <w:szCs w:val="26"/>
              </w:rPr>
              <w:t>1</w:t>
            </w:r>
          </w:p>
          <w:p w14:paraId="12FE1B92" w14:textId="7E7DFA4E" w:rsidR="00BE7158" w:rsidRPr="006315BD" w:rsidRDefault="00BE7158" w:rsidP="00BE7158">
            <w:pPr>
              <w:widowControl w:val="0"/>
              <w:spacing w:before="40" w:after="40" w:line="312" w:lineRule="auto"/>
              <w:rPr>
                <w:rFonts w:cs="Times New Roman"/>
                <w:b/>
                <w:sz w:val="26"/>
                <w:szCs w:val="26"/>
              </w:rPr>
            </w:pPr>
          </w:p>
        </w:tc>
        <w:tc>
          <w:tcPr>
            <w:tcW w:w="242" w:type="pct"/>
            <w:tcBorders>
              <w:top w:val="single" w:sz="4" w:space="0" w:color="auto"/>
            </w:tcBorders>
          </w:tcPr>
          <w:p w14:paraId="66DB97E8" w14:textId="08CD08C0" w:rsidR="006315BD" w:rsidRDefault="00570D5B" w:rsidP="00AB77F8">
            <w:pPr>
              <w:widowControl w:val="0"/>
              <w:spacing w:before="40" w:after="40" w:line="312" w:lineRule="auto"/>
              <w:jc w:val="center"/>
              <w:rPr>
                <w:rFonts w:cs="Times New Roman"/>
                <w:sz w:val="26"/>
                <w:szCs w:val="26"/>
              </w:rPr>
            </w:pPr>
            <w:r>
              <w:rPr>
                <w:rFonts w:cs="Times New Roman"/>
                <w:sz w:val="26"/>
                <w:szCs w:val="26"/>
              </w:rPr>
              <w:lastRenderedPageBreak/>
              <w:t>1</w:t>
            </w:r>
          </w:p>
          <w:p w14:paraId="179C6197" w14:textId="77777777" w:rsidR="00BE7158" w:rsidRDefault="00BE7158" w:rsidP="00AB77F8">
            <w:pPr>
              <w:widowControl w:val="0"/>
              <w:spacing w:before="40" w:after="40" w:line="312" w:lineRule="auto"/>
              <w:jc w:val="center"/>
              <w:rPr>
                <w:rFonts w:cs="Times New Roman"/>
                <w:sz w:val="26"/>
                <w:szCs w:val="26"/>
              </w:rPr>
            </w:pPr>
          </w:p>
          <w:p w14:paraId="1410E16E" w14:textId="77777777" w:rsidR="00BE7158" w:rsidRDefault="00BE7158" w:rsidP="00AB77F8">
            <w:pPr>
              <w:widowControl w:val="0"/>
              <w:spacing w:before="40" w:after="40" w:line="312" w:lineRule="auto"/>
              <w:jc w:val="center"/>
              <w:rPr>
                <w:rFonts w:cs="Times New Roman"/>
                <w:sz w:val="26"/>
                <w:szCs w:val="26"/>
              </w:rPr>
            </w:pPr>
          </w:p>
          <w:p w14:paraId="61B8C338" w14:textId="77777777" w:rsidR="00BE7158" w:rsidRDefault="00BE7158" w:rsidP="00AB77F8">
            <w:pPr>
              <w:widowControl w:val="0"/>
              <w:spacing w:before="40" w:after="40" w:line="312" w:lineRule="auto"/>
              <w:jc w:val="center"/>
              <w:rPr>
                <w:rFonts w:cs="Times New Roman"/>
                <w:sz w:val="26"/>
                <w:szCs w:val="26"/>
              </w:rPr>
            </w:pPr>
          </w:p>
          <w:p w14:paraId="6316E8BF" w14:textId="77777777" w:rsidR="00BE7158" w:rsidRDefault="00BE7158" w:rsidP="00AB77F8">
            <w:pPr>
              <w:widowControl w:val="0"/>
              <w:spacing w:before="40" w:after="40" w:line="312" w:lineRule="auto"/>
              <w:jc w:val="center"/>
              <w:rPr>
                <w:rFonts w:cs="Times New Roman"/>
                <w:sz w:val="26"/>
                <w:szCs w:val="26"/>
              </w:rPr>
            </w:pPr>
            <w:r>
              <w:rPr>
                <w:rFonts w:cs="Times New Roman"/>
                <w:sz w:val="26"/>
                <w:szCs w:val="26"/>
              </w:rPr>
              <w:t>1</w:t>
            </w:r>
          </w:p>
          <w:p w14:paraId="3974690F" w14:textId="00EBC6D9" w:rsidR="00BE7158" w:rsidRPr="006315BD" w:rsidRDefault="00BE7158" w:rsidP="00AB77F8">
            <w:pPr>
              <w:widowControl w:val="0"/>
              <w:spacing w:before="40" w:after="40" w:line="312" w:lineRule="auto"/>
              <w:jc w:val="center"/>
              <w:rPr>
                <w:rFonts w:cs="Times New Roman"/>
                <w:sz w:val="26"/>
                <w:szCs w:val="26"/>
              </w:rPr>
            </w:pPr>
            <w:r>
              <w:rPr>
                <w:rFonts w:cs="Times New Roman"/>
                <w:sz w:val="26"/>
                <w:szCs w:val="26"/>
              </w:rPr>
              <w:t>1</w:t>
            </w:r>
          </w:p>
        </w:tc>
        <w:tc>
          <w:tcPr>
            <w:tcW w:w="334" w:type="pct"/>
            <w:tcBorders>
              <w:top w:val="single" w:sz="4" w:space="0" w:color="auto"/>
            </w:tcBorders>
          </w:tcPr>
          <w:p w14:paraId="13966988" w14:textId="77777777" w:rsidR="006315BD" w:rsidRDefault="006315BD" w:rsidP="00AB77F8">
            <w:pPr>
              <w:widowControl w:val="0"/>
              <w:spacing w:before="40" w:after="40" w:line="312" w:lineRule="auto"/>
              <w:jc w:val="center"/>
              <w:rPr>
                <w:rFonts w:cs="Times New Roman"/>
                <w:sz w:val="26"/>
                <w:szCs w:val="26"/>
              </w:rPr>
            </w:pPr>
          </w:p>
          <w:p w14:paraId="23D3B8C0" w14:textId="77777777" w:rsidR="00D33E3D" w:rsidRDefault="00D33E3D" w:rsidP="00AB77F8">
            <w:pPr>
              <w:widowControl w:val="0"/>
              <w:spacing w:before="40" w:after="40" w:line="312" w:lineRule="auto"/>
              <w:jc w:val="center"/>
              <w:rPr>
                <w:rFonts w:cs="Times New Roman"/>
                <w:sz w:val="26"/>
                <w:szCs w:val="26"/>
              </w:rPr>
            </w:pPr>
          </w:p>
          <w:p w14:paraId="592D0FDF" w14:textId="77777777" w:rsidR="00D33E3D" w:rsidRDefault="00D33E3D" w:rsidP="00AB77F8">
            <w:pPr>
              <w:widowControl w:val="0"/>
              <w:spacing w:before="40" w:after="40" w:line="312" w:lineRule="auto"/>
              <w:jc w:val="center"/>
              <w:rPr>
                <w:rFonts w:cs="Times New Roman"/>
                <w:sz w:val="26"/>
                <w:szCs w:val="26"/>
              </w:rPr>
            </w:pPr>
          </w:p>
          <w:p w14:paraId="5314D188" w14:textId="77777777" w:rsidR="00D33E3D" w:rsidRDefault="00D33E3D" w:rsidP="00AB77F8">
            <w:pPr>
              <w:widowControl w:val="0"/>
              <w:spacing w:before="40" w:after="40" w:line="312" w:lineRule="auto"/>
              <w:jc w:val="center"/>
              <w:rPr>
                <w:rFonts w:cs="Times New Roman"/>
                <w:sz w:val="26"/>
                <w:szCs w:val="26"/>
              </w:rPr>
            </w:pPr>
          </w:p>
          <w:p w14:paraId="6BFA7CCB" w14:textId="77777777" w:rsidR="00D33E3D" w:rsidRDefault="00D33E3D" w:rsidP="00AB77F8">
            <w:pPr>
              <w:widowControl w:val="0"/>
              <w:spacing w:before="40" w:after="40" w:line="312" w:lineRule="auto"/>
              <w:jc w:val="center"/>
              <w:rPr>
                <w:rFonts w:cs="Times New Roman"/>
                <w:sz w:val="26"/>
                <w:szCs w:val="26"/>
              </w:rPr>
            </w:pPr>
          </w:p>
          <w:p w14:paraId="2017103E" w14:textId="77777777" w:rsidR="00D33E3D" w:rsidRDefault="00D33E3D" w:rsidP="00AB77F8">
            <w:pPr>
              <w:widowControl w:val="0"/>
              <w:spacing w:before="40" w:after="40" w:line="312" w:lineRule="auto"/>
              <w:jc w:val="center"/>
              <w:rPr>
                <w:rFonts w:cs="Times New Roman"/>
                <w:sz w:val="26"/>
                <w:szCs w:val="26"/>
              </w:rPr>
            </w:pPr>
          </w:p>
          <w:p w14:paraId="61F9A185" w14:textId="77777777" w:rsidR="00D33E3D" w:rsidRDefault="00D33E3D" w:rsidP="00AB77F8">
            <w:pPr>
              <w:widowControl w:val="0"/>
              <w:spacing w:before="40" w:after="40" w:line="312" w:lineRule="auto"/>
              <w:jc w:val="center"/>
              <w:rPr>
                <w:rFonts w:cs="Times New Roman"/>
                <w:sz w:val="26"/>
                <w:szCs w:val="26"/>
              </w:rPr>
            </w:pPr>
          </w:p>
          <w:p w14:paraId="2D3FAD6B" w14:textId="77777777" w:rsidR="00D33E3D" w:rsidRDefault="00D33E3D" w:rsidP="00AB77F8">
            <w:pPr>
              <w:widowControl w:val="0"/>
              <w:spacing w:before="40" w:after="40" w:line="312" w:lineRule="auto"/>
              <w:jc w:val="center"/>
              <w:rPr>
                <w:rFonts w:cs="Times New Roman"/>
                <w:sz w:val="26"/>
                <w:szCs w:val="26"/>
              </w:rPr>
            </w:pPr>
          </w:p>
          <w:p w14:paraId="41EF470E" w14:textId="316F0B56" w:rsidR="00D33E3D" w:rsidRPr="006315BD" w:rsidRDefault="00264D85" w:rsidP="00AB77F8">
            <w:pPr>
              <w:widowControl w:val="0"/>
              <w:spacing w:before="40" w:after="40" w:line="312" w:lineRule="auto"/>
              <w:jc w:val="center"/>
              <w:rPr>
                <w:rFonts w:cs="Times New Roman"/>
                <w:sz w:val="26"/>
                <w:szCs w:val="26"/>
              </w:rPr>
            </w:pPr>
            <w:r>
              <w:rPr>
                <w:rFonts w:cs="Times New Roman"/>
                <w:b/>
                <w:sz w:val="26"/>
                <w:szCs w:val="26"/>
              </w:rPr>
              <w:t>(C18)</w:t>
            </w:r>
          </w:p>
        </w:tc>
        <w:tc>
          <w:tcPr>
            <w:tcW w:w="241" w:type="pct"/>
            <w:tcBorders>
              <w:top w:val="single" w:sz="4" w:space="0" w:color="auto"/>
            </w:tcBorders>
          </w:tcPr>
          <w:p w14:paraId="4660F133" w14:textId="61A0B880" w:rsidR="006315BD" w:rsidRDefault="00570D5B" w:rsidP="00AB77F8">
            <w:pPr>
              <w:widowControl w:val="0"/>
              <w:spacing w:before="40" w:after="40" w:line="312" w:lineRule="auto"/>
              <w:jc w:val="center"/>
              <w:rPr>
                <w:rFonts w:cs="Times New Roman"/>
                <w:sz w:val="26"/>
                <w:szCs w:val="26"/>
              </w:rPr>
            </w:pPr>
            <w:r>
              <w:rPr>
                <w:rFonts w:cs="Times New Roman"/>
                <w:sz w:val="26"/>
                <w:szCs w:val="26"/>
              </w:rPr>
              <w:lastRenderedPageBreak/>
              <w:t>C6</w:t>
            </w:r>
          </w:p>
          <w:p w14:paraId="1DA459D5" w14:textId="77777777" w:rsidR="00D33E3D" w:rsidRDefault="00D33E3D" w:rsidP="00AB77F8">
            <w:pPr>
              <w:widowControl w:val="0"/>
              <w:spacing w:before="40" w:after="40" w:line="312" w:lineRule="auto"/>
              <w:jc w:val="center"/>
              <w:rPr>
                <w:rFonts w:cs="Times New Roman"/>
                <w:sz w:val="26"/>
                <w:szCs w:val="26"/>
              </w:rPr>
            </w:pPr>
          </w:p>
          <w:p w14:paraId="2110D6A2" w14:textId="77777777" w:rsidR="00D33E3D" w:rsidRDefault="00D33E3D" w:rsidP="00AB77F8">
            <w:pPr>
              <w:widowControl w:val="0"/>
              <w:spacing w:before="40" w:after="40" w:line="312" w:lineRule="auto"/>
              <w:jc w:val="center"/>
              <w:rPr>
                <w:rFonts w:cs="Times New Roman"/>
                <w:sz w:val="26"/>
                <w:szCs w:val="26"/>
              </w:rPr>
            </w:pPr>
          </w:p>
          <w:p w14:paraId="039517C9" w14:textId="77777777" w:rsidR="00D33E3D" w:rsidRDefault="00D33E3D" w:rsidP="00AB77F8">
            <w:pPr>
              <w:widowControl w:val="0"/>
              <w:spacing w:before="40" w:after="40" w:line="312" w:lineRule="auto"/>
              <w:jc w:val="center"/>
              <w:rPr>
                <w:rFonts w:cs="Times New Roman"/>
                <w:sz w:val="26"/>
                <w:szCs w:val="26"/>
              </w:rPr>
            </w:pPr>
          </w:p>
          <w:p w14:paraId="105A204D" w14:textId="77777777" w:rsidR="00D33E3D" w:rsidRDefault="00D33E3D" w:rsidP="00AB77F8">
            <w:pPr>
              <w:widowControl w:val="0"/>
              <w:spacing w:before="40" w:after="40" w:line="312" w:lineRule="auto"/>
              <w:jc w:val="center"/>
              <w:rPr>
                <w:rFonts w:cs="Times New Roman"/>
                <w:sz w:val="26"/>
                <w:szCs w:val="26"/>
              </w:rPr>
            </w:pPr>
            <w:r>
              <w:rPr>
                <w:rFonts w:cs="Times New Roman"/>
                <w:sz w:val="26"/>
                <w:szCs w:val="26"/>
              </w:rPr>
              <w:t>C7</w:t>
            </w:r>
          </w:p>
          <w:p w14:paraId="1385BF6D" w14:textId="4E432098" w:rsidR="00D33E3D" w:rsidRPr="006315BD" w:rsidRDefault="00D33E3D" w:rsidP="00AB77F8">
            <w:pPr>
              <w:widowControl w:val="0"/>
              <w:spacing w:before="40" w:after="40" w:line="312" w:lineRule="auto"/>
              <w:jc w:val="center"/>
              <w:rPr>
                <w:rFonts w:cs="Times New Roman"/>
                <w:sz w:val="26"/>
                <w:szCs w:val="26"/>
              </w:rPr>
            </w:pPr>
            <w:r>
              <w:rPr>
                <w:rFonts w:cs="Times New Roman"/>
                <w:sz w:val="26"/>
                <w:szCs w:val="26"/>
              </w:rPr>
              <w:t>C8</w:t>
            </w:r>
          </w:p>
        </w:tc>
      </w:tr>
      <w:tr w:rsidR="006315BD" w:rsidRPr="006315BD" w14:paraId="1181332C" w14:textId="77777777" w:rsidTr="00375FDB">
        <w:tc>
          <w:tcPr>
            <w:tcW w:w="556" w:type="pct"/>
            <w:vMerge/>
          </w:tcPr>
          <w:p w14:paraId="5961EAC5" w14:textId="77777777"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4" w:type="pct"/>
          </w:tcPr>
          <w:p w14:paraId="1C785D49" w14:textId="23CE3DFF" w:rsidR="006315BD" w:rsidRPr="006315BD" w:rsidRDefault="006315BD" w:rsidP="00045DFE">
            <w:pPr>
              <w:widowControl w:val="0"/>
              <w:spacing w:before="40" w:after="40" w:line="312" w:lineRule="auto"/>
              <w:rPr>
                <w:rFonts w:cs="Times New Roman"/>
                <w:b/>
                <w:sz w:val="26"/>
                <w:szCs w:val="26"/>
              </w:rPr>
            </w:pPr>
            <w:r w:rsidRPr="006315BD">
              <w:rPr>
                <w:rFonts w:cs="Times New Roman"/>
                <w:b/>
                <w:sz w:val="26"/>
                <w:szCs w:val="26"/>
              </w:rPr>
              <w:t xml:space="preserve">Vận dụng </w:t>
            </w:r>
          </w:p>
        </w:tc>
        <w:tc>
          <w:tcPr>
            <w:tcW w:w="2693" w:type="pct"/>
            <w:tcBorders>
              <w:top w:val="single" w:sz="4" w:space="0" w:color="auto"/>
            </w:tcBorders>
            <w:vAlign w:val="center"/>
          </w:tcPr>
          <w:p w14:paraId="0A692C08" w14:textId="77777777" w:rsidR="004A0B88" w:rsidRPr="00164328" w:rsidRDefault="004A0B88" w:rsidP="004A0B88">
            <w:pPr>
              <w:widowControl w:val="0"/>
              <w:tabs>
                <w:tab w:val="left" w:pos="993"/>
              </w:tabs>
              <w:spacing w:before="40" w:after="40" w:line="312" w:lineRule="auto"/>
              <w:rPr>
                <w:sz w:val="26"/>
                <w:szCs w:val="26"/>
              </w:rPr>
            </w:pPr>
            <w:r w:rsidRPr="00164328">
              <w:rPr>
                <w:sz w:val="26"/>
                <w:szCs w:val="26"/>
                <w:lang w:val="de-DE"/>
              </w:rPr>
              <w:t>–</w:t>
            </w:r>
            <w:r w:rsidRPr="00164328">
              <w:rPr>
                <w:sz w:val="26"/>
                <w:szCs w:val="26"/>
              </w:rPr>
              <w:t xml:space="preserve"> Tính được lượng chất trong phương trình hóa học theo số mol, khối lượng hoặc thể tích ở điều kiện 1 bar và 25 </w:t>
            </w:r>
            <w:r w:rsidRPr="00164328">
              <w:rPr>
                <w:sz w:val="26"/>
                <w:szCs w:val="26"/>
                <w:vertAlign w:val="superscript"/>
              </w:rPr>
              <w:t>0</w:t>
            </w:r>
            <w:r w:rsidRPr="00164328">
              <w:rPr>
                <w:sz w:val="26"/>
                <w:szCs w:val="26"/>
              </w:rPr>
              <w:t>C.</w:t>
            </w:r>
          </w:p>
          <w:p w14:paraId="3874D7EA" w14:textId="77777777" w:rsidR="006315BD" w:rsidRDefault="004A0B88" w:rsidP="004A0B88">
            <w:pPr>
              <w:widowControl w:val="0"/>
              <w:spacing w:before="40" w:after="40" w:line="312" w:lineRule="auto"/>
              <w:jc w:val="both"/>
              <w:rPr>
                <w:sz w:val="26"/>
                <w:szCs w:val="26"/>
                <w:lang w:val="de-DE"/>
              </w:rPr>
            </w:pPr>
            <w:r w:rsidRPr="00164328">
              <w:rPr>
                <w:sz w:val="26"/>
                <w:szCs w:val="26"/>
                <w:lang w:val="de-DE"/>
              </w:rPr>
              <w:t>- Tính được hiệu suất của một phản ứng dựa vào lượng sản phẩm thu được theo lí thuyết và lượng sản phẩm thu được theo thực tế.</w:t>
            </w:r>
          </w:p>
          <w:p w14:paraId="13BA0F8C" w14:textId="63576ABA" w:rsidR="004A0B88" w:rsidRPr="00BE7158" w:rsidRDefault="004A0B88" w:rsidP="004A0B88">
            <w:pPr>
              <w:widowControl w:val="0"/>
              <w:spacing w:before="40" w:after="40" w:line="312" w:lineRule="auto"/>
              <w:jc w:val="both"/>
              <w:rPr>
                <w:sz w:val="26"/>
                <w:szCs w:val="26"/>
              </w:rPr>
            </w:pPr>
            <w:r>
              <w:rPr>
                <w:rFonts w:cs="Times New Roman"/>
                <w:sz w:val="26"/>
                <w:szCs w:val="26"/>
              </w:rPr>
              <w:t>-</w:t>
            </w:r>
            <w:r w:rsidRPr="00164328">
              <w:rPr>
                <w:sz w:val="26"/>
                <w:szCs w:val="26"/>
                <w:lang w:val="vi-VN"/>
              </w:rPr>
              <w:t xml:space="preserve"> Tiến hành </w:t>
            </w:r>
            <w:r w:rsidRPr="00164328">
              <w:rPr>
                <w:sz w:val="26"/>
                <w:szCs w:val="26"/>
              </w:rPr>
              <w:t>được thí nghiệm pha một dung dịch theo một nồng độ cho trước.</w:t>
            </w:r>
          </w:p>
        </w:tc>
        <w:tc>
          <w:tcPr>
            <w:tcW w:w="339" w:type="pct"/>
            <w:tcBorders>
              <w:top w:val="single" w:sz="4" w:space="0" w:color="auto"/>
            </w:tcBorders>
          </w:tcPr>
          <w:p w14:paraId="5D86B7FD" w14:textId="50E7B7E1" w:rsidR="006315BD" w:rsidRDefault="00BE7158" w:rsidP="00AB77F8">
            <w:pPr>
              <w:widowControl w:val="0"/>
              <w:spacing w:before="40" w:after="40" w:line="312" w:lineRule="auto"/>
              <w:jc w:val="center"/>
              <w:rPr>
                <w:rFonts w:cs="Times New Roman"/>
                <w:b/>
                <w:sz w:val="26"/>
                <w:szCs w:val="26"/>
              </w:rPr>
            </w:pPr>
            <w:r>
              <w:rPr>
                <w:rFonts w:cs="Times New Roman"/>
                <w:b/>
                <w:sz w:val="26"/>
                <w:szCs w:val="26"/>
              </w:rPr>
              <w:t>1</w:t>
            </w:r>
          </w:p>
          <w:p w14:paraId="734D5355" w14:textId="77777777" w:rsidR="00BE7158" w:rsidRDefault="00BE7158" w:rsidP="00AB77F8">
            <w:pPr>
              <w:widowControl w:val="0"/>
              <w:spacing w:before="40" w:after="40" w:line="312" w:lineRule="auto"/>
              <w:jc w:val="center"/>
              <w:rPr>
                <w:rFonts w:cs="Times New Roman"/>
                <w:b/>
                <w:sz w:val="26"/>
                <w:szCs w:val="26"/>
              </w:rPr>
            </w:pPr>
          </w:p>
          <w:p w14:paraId="4E35E53E" w14:textId="411DD875" w:rsidR="00BE7158" w:rsidRPr="008A335D" w:rsidRDefault="008A335D" w:rsidP="00AB77F8">
            <w:pPr>
              <w:widowControl w:val="0"/>
              <w:spacing w:before="40" w:after="40" w:line="312" w:lineRule="auto"/>
              <w:jc w:val="center"/>
              <w:rPr>
                <w:rFonts w:cs="Times New Roman"/>
                <w:b/>
                <w:color w:val="FF0000"/>
                <w:sz w:val="26"/>
                <w:szCs w:val="26"/>
              </w:rPr>
            </w:pPr>
            <w:r w:rsidRPr="008A335D">
              <w:rPr>
                <w:rFonts w:cs="Times New Roman"/>
                <w:b/>
                <w:color w:val="FF0000"/>
                <w:sz w:val="26"/>
                <w:szCs w:val="26"/>
              </w:rPr>
              <w:t>1</w:t>
            </w:r>
          </w:p>
          <w:p w14:paraId="46E5B938" w14:textId="77777777" w:rsidR="00BE7158" w:rsidRDefault="00BE7158" w:rsidP="00AB77F8">
            <w:pPr>
              <w:widowControl w:val="0"/>
              <w:spacing w:before="40" w:after="40" w:line="312" w:lineRule="auto"/>
              <w:jc w:val="center"/>
              <w:rPr>
                <w:rFonts w:cs="Times New Roman"/>
                <w:b/>
                <w:sz w:val="26"/>
                <w:szCs w:val="26"/>
              </w:rPr>
            </w:pPr>
          </w:p>
          <w:p w14:paraId="63F3277A" w14:textId="04A8482E" w:rsidR="00BE7158" w:rsidRPr="006315BD" w:rsidRDefault="00BE7158"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377E1B37" w14:textId="4821C44C" w:rsidR="006315BD" w:rsidRDefault="006315BD" w:rsidP="00AB77F8">
            <w:pPr>
              <w:widowControl w:val="0"/>
              <w:spacing w:before="40" w:after="40" w:line="312" w:lineRule="auto"/>
              <w:jc w:val="center"/>
              <w:rPr>
                <w:rFonts w:cs="Times New Roman"/>
                <w:sz w:val="26"/>
                <w:szCs w:val="26"/>
              </w:rPr>
            </w:pPr>
          </w:p>
          <w:p w14:paraId="62A529CE" w14:textId="77777777" w:rsidR="00BE7158" w:rsidRDefault="00BE7158" w:rsidP="00AB77F8">
            <w:pPr>
              <w:widowControl w:val="0"/>
              <w:spacing w:before="40" w:after="40" w:line="312" w:lineRule="auto"/>
              <w:jc w:val="center"/>
              <w:rPr>
                <w:rFonts w:cs="Times New Roman"/>
                <w:sz w:val="26"/>
                <w:szCs w:val="26"/>
              </w:rPr>
            </w:pPr>
          </w:p>
          <w:p w14:paraId="0F412560" w14:textId="52747F9C" w:rsidR="00BE7158" w:rsidRDefault="00BE7158" w:rsidP="00AB77F8">
            <w:pPr>
              <w:widowControl w:val="0"/>
              <w:spacing w:before="40" w:after="40" w:line="312" w:lineRule="auto"/>
              <w:jc w:val="center"/>
              <w:rPr>
                <w:rFonts w:cs="Times New Roman"/>
                <w:sz w:val="26"/>
                <w:szCs w:val="26"/>
              </w:rPr>
            </w:pPr>
          </w:p>
          <w:p w14:paraId="487F3D56" w14:textId="77777777" w:rsidR="00BE7158" w:rsidRDefault="00BE7158" w:rsidP="00AB77F8">
            <w:pPr>
              <w:widowControl w:val="0"/>
              <w:spacing w:before="40" w:after="40" w:line="312" w:lineRule="auto"/>
              <w:jc w:val="center"/>
              <w:rPr>
                <w:rFonts w:cs="Times New Roman"/>
                <w:sz w:val="26"/>
                <w:szCs w:val="26"/>
              </w:rPr>
            </w:pPr>
          </w:p>
          <w:p w14:paraId="27645118" w14:textId="77777777" w:rsidR="00BE7158" w:rsidRDefault="00BE7158" w:rsidP="00AB77F8">
            <w:pPr>
              <w:widowControl w:val="0"/>
              <w:spacing w:before="40" w:after="40" w:line="312" w:lineRule="auto"/>
              <w:jc w:val="center"/>
              <w:rPr>
                <w:rFonts w:cs="Times New Roman"/>
                <w:sz w:val="26"/>
                <w:szCs w:val="26"/>
              </w:rPr>
            </w:pPr>
          </w:p>
          <w:p w14:paraId="023E6750" w14:textId="51438C25" w:rsidR="00BE7158" w:rsidRPr="006315BD" w:rsidRDefault="00BE7158" w:rsidP="00AB77F8">
            <w:pPr>
              <w:widowControl w:val="0"/>
              <w:spacing w:before="40" w:after="40" w:line="312" w:lineRule="auto"/>
              <w:jc w:val="center"/>
              <w:rPr>
                <w:rFonts w:cs="Times New Roman"/>
                <w:sz w:val="26"/>
                <w:szCs w:val="26"/>
              </w:rPr>
            </w:pPr>
          </w:p>
        </w:tc>
        <w:tc>
          <w:tcPr>
            <w:tcW w:w="334" w:type="pct"/>
            <w:tcBorders>
              <w:top w:val="single" w:sz="4" w:space="0" w:color="auto"/>
            </w:tcBorders>
          </w:tcPr>
          <w:p w14:paraId="48EC6FC3" w14:textId="08F59A7B" w:rsidR="006315BD" w:rsidRDefault="00264D85" w:rsidP="00AB77F8">
            <w:pPr>
              <w:widowControl w:val="0"/>
              <w:spacing w:before="40" w:after="40" w:line="312" w:lineRule="auto"/>
              <w:jc w:val="center"/>
              <w:rPr>
                <w:rFonts w:cs="Times New Roman"/>
                <w:b/>
                <w:sz w:val="26"/>
                <w:szCs w:val="26"/>
              </w:rPr>
            </w:pPr>
            <w:r>
              <w:rPr>
                <w:rFonts w:cs="Times New Roman"/>
                <w:b/>
                <w:sz w:val="26"/>
                <w:szCs w:val="26"/>
              </w:rPr>
              <w:t>(C19</w:t>
            </w:r>
            <w:r w:rsidR="00DC5574">
              <w:rPr>
                <w:rFonts w:cs="Times New Roman"/>
                <w:b/>
                <w:sz w:val="26"/>
                <w:szCs w:val="26"/>
              </w:rPr>
              <w:t>a</w:t>
            </w:r>
            <w:r>
              <w:rPr>
                <w:rFonts w:cs="Times New Roman"/>
                <w:b/>
                <w:sz w:val="26"/>
                <w:szCs w:val="26"/>
              </w:rPr>
              <w:t>)</w:t>
            </w:r>
          </w:p>
          <w:p w14:paraId="5758A567" w14:textId="77777777" w:rsidR="008A335D" w:rsidRDefault="008A335D" w:rsidP="00AB77F8">
            <w:pPr>
              <w:widowControl w:val="0"/>
              <w:spacing w:before="40" w:after="40" w:line="312" w:lineRule="auto"/>
              <w:jc w:val="center"/>
              <w:rPr>
                <w:rFonts w:cs="Times New Roman"/>
                <w:b/>
                <w:sz w:val="26"/>
                <w:szCs w:val="26"/>
              </w:rPr>
            </w:pPr>
          </w:p>
          <w:p w14:paraId="2F0E226F" w14:textId="3DA28251" w:rsidR="008A335D" w:rsidRPr="006315BD" w:rsidRDefault="008A335D" w:rsidP="00AB77F8">
            <w:pPr>
              <w:widowControl w:val="0"/>
              <w:spacing w:before="40" w:after="40" w:line="312" w:lineRule="auto"/>
              <w:jc w:val="center"/>
              <w:rPr>
                <w:rFonts w:cs="Times New Roman"/>
                <w:sz w:val="26"/>
                <w:szCs w:val="26"/>
              </w:rPr>
            </w:pPr>
            <w:r w:rsidRPr="008A335D">
              <w:rPr>
                <w:rFonts w:cs="Times New Roman"/>
                <w:b/>
                <w:color w:val="FF0000"/>
                <w:sz w:val="26"/>
                <w:szCs w:val="26"/>
              </w:rPr>
              <w:t>C19b</w:t>
            </w:r>
          </w:p>
        </w:tc>
        <w:tc>
          <w:tcPr>
            <w:tcW w:w="241" w:type="pct"/>
            <w:tcBorders>
              <w:top w:val="single" w:sz="4" w:space="0" w:color="auto"/>
            </w:tcBorders>
          </w:tcPr>
          <w:p w14:paraId="186EC1EC" w14:textId="58CCB480" w:rsidR="006315BD" w:rsidRDefault="006315BD" w:rsidP="00375FDB">
            <w:pPr>
              <w:widowControl w:val="0"/>
              <w:spacing w:before="40" w:after="40" w:line="312" w:lineRule="auto"/>
              <w:rPr>
                <w:rFonts w:cs="Times New Roman"/>
                <w:sz w:val="26"/>
                <w:szCs w:val="26"/>
              </w:rPr>
            </w:pPr>
          </w:p>
          <w:p w14:paraId="118EF344" w14:textId="77777777" w:rsidR="00D33E3D" w:rsidRDefault="00D33E3D" w:rsidP="00AB77F8">
            <w:pPr>
              <w:widowControl w:val="0"/>
              <w:spacing w:before="40" w:after="40" w:line="312" w:lineRule="auto"/>
              <w:jc w:val="center"/>
              <w:rPr>
                <w:rFonts w:cs="Times New Roman"/>
                <w:sz w:val="26"/>
                <w:szCs w:val="26"/>
              </w:rPr>
            </w:pPr>
          </w:p>
          <w:p w14:paraId="4C4BC2E9" w14:textId="5A506201" w:rsidR="00D33E3D" w:rsidRPr="006315BD" w:rsidRDefault="00D33E3D" w:rsidP="00375FDB">
            <w:pPr>
              <w:widowControl w:val="0"/>
              <w:spacing w:before="40" w:after="40" w:line="312" w:lineRule="auto"/>
              <w:rPr>
                <w:rFonts w:cs="Times New Roman"/>
                <w:sz w:val="26"/>
                <w:szCs w:val="26"/>
              </w:rPr>
            </w:pPr>
          </w:p>
        </w:tc>
      </w:tr>
      <w:tr w:rsidR="006C10E3" w:rsidRPr="006315BD" w14:paraId="61FCFC74" w14:textId="77777777" w:rsidTr="00375FDB">
        <w:tc>
          <w:tcPr>
            <w:tcW w:w="3844" w:type="pct"/>
            <w:gridSpan w:val="3"/>
          </w:tcPr>
          <w:p w14:paraId="04B50569" w14:textId="4E9A36BC" w:rsidR="006C10E3" w:rsidRPr="006C10E3" w:rsidRDefault="006C10E3" w:rsidP="00AB77F8">
            <w:pPr>
              <w:widowControl w:val="0"/>
              <w:spacing w:before="40" w:after="40" w:line="312" w:lineRule="auto"/>
              <w:rPr>
                <w:b/>
                <w:sz w:val="26"/>
                <w:szCs w:val="26"/>
              </w:rPr>
            </w:pPr>
            <w:r w:rsidRPr="006315BD">
              <w:rPr>
                <w:rStyle w:val="fontstyle01"/>
                <w:rFonts w:ascii="Times New Roman" w:hAnsi="Times New Roman" w:cs="Times New Roman"/>
                <w:b/>
                <w:sz w:val="26"/>
                <w:szCs w:val="26"/>
              </w:rPr>
              <w:t xml:space="preserve"> </w:t>
            </w:r>
            <w:r w:rsidRPr="00164328">
              <w:rPr>
                <w:b/>
                <w:sz w:val="26"/>
                <w:szCs w:val="26"/>
              </w:rPr>
              <w:t>Tốc độ phản ứng và chất xúc tác</w:t>
            </w:r>
            <w:r>
              <w:rPr>
                <w:b/>
                <w:sz w:val="26"/>
                <w:szCs w:val="26"/>
              </w:rPr>
              <w:t xml:space="preserve"> </w:t>
            </w:r>
            <w:r w:rsidRPr="006315BD">
              <w:rPr>
                <w:rStyle w:val="fontstyle01"/>
                <w:rFonts w:ascii="Times New Roman" w:hAnsi="Times New Roman" w:cs="Times New Roman"/>
                <w:i/>
                <w:sz w:val="26"/>
                <w:szCs w:val="26"/>
              </w:rPr>
              <w:t>(</w:t>
            </w:r>
            <w:r>
              <w:rPr>
                <w:rStyle w:val="fontstyle01"/>
                <w:rFonts w:ascii="Times New Roman" w:hAnsi="Times New Roman" w:cs="Times New Roman"/>
                <w:i/>
                <w:sz w:val="26"/>
                <w:szCs w:val="26"/>
              </w:rPr>
              <w:t>4</w:t>
            </w:r>
            <w:r w:rsidRPr="006315BD">
              <w:rPr>
                <w:rStyle w:val="fontstyle01"/>
                <w:rFonts w:ascii="Times New Roman" w:hAnsi="Times New Roman" w:cs="Times New Roman"/>
                <w:i/>
                <w:sz w:val="26"/>
                <w:szCs w:val="26"/>
              </w:rPr>
              <w:t xml:space="preserve"> tiết)</w:t>
            </w:r>
          </w:p>
        </w:tc>
        <w:tc>
          <w:tcPr>
            <w:tcW w:w="339" w:type="pct"/>
            <w:tcBorders>
              <w:top w:val="single" w:sz="4" w:space="0" w:color="auto"/>
              <w:bottom w:val="single" w:sz="4" w:space="0" w:color="auto"/>
            </w:tcBorders>
          </w:tcPr>
          <w:p w14:paraId="2F9D2D4A" w14:textId="77777777" w:rsidR="006C10E3" w:rsidRPr="006315BD" w:rsidRDefault="006C10E3" w:rsidP="00AB77F8">
            <w:pPr>
              <w:widowControl w:val="0"/>
              <w:spacing w:before="40" w:after="40" w:line="312" w:lineRule="auto"/>
              <w:jc w:val="center"/>
              <w:rPr>
                <w:rFonts w:cs="Times New Roman"/>
                <w:b/>
                <w:sz w:val="26"/>
                <w:szCs w:val="26"/>
              </w:rPr>
            </w:pPr>
          </w:p>
        </w:tc>
        <w:tc>
          <w:tcPr>
            <w:tcW w:w="242" w:type="pct"/>
            <w:tcBorders>
              <w:top w:val="single" w:sz="4" w:space="0" w:color="auto"/>
              <w:bottom w:val="single" w:sz="4" w:space="0" w:color="auto"/>
            </w:tcBorders>
          </w:tcPr>
          <w:p w14:paraId="3BDF46CD" w14:textId="77777777" w:rsidR="006C10E3" w:rsidRPr="006315BD" w:rsidRDefault="006C10E3" w:rsidP="00AB77F8">
            <w:pPr>
              <w:widowControl w:val="0"/>
              <w:spacing w:before="40" w:after="40" w:line="312" w:lineRule="auto"/>
              <w:jc w:val="center"/>
              <w:rPr>
                <w:rFonts w:cs="Times New Roman"/>
                <w:sz w:val="26"/>
                <w:szCs w:val="26"/>
              </w:rPr>
            </w:pPr>
          </w:p>
        </w:tc>
        <w:tc>
          <w:tcPr>
            <w:tcW w:w="334" w:type="pct"/>
            <w:tcBorders>
              <w:top w:val="single" w:sz="4" w:space="0" w:color="auto"/>
              <w:bottom w:val="single" w:sz="4" w:space="0" w:color="auto"/>
            </w:tcBorders>
          </w:tcPr>
          <w:p w14:paraId="7FABF4EB" w14:textId="77777777" w:rsidR="006C10E3" w:rsidRPr="006315BD" w:rsidRDefault="006C10E3" w:rsidP="00AB77F8">
            <w:pPr>
              <w:widowControl w:val="0"/>
              <w:spacing w:before="40" w:after="40" w:line="312" w:lineRule="auto"/>
              <w:jc w:val="center"/>
              <w:rPr>
                <w:rFonts w:cs="Times New Roman"/>
                <w:sz w:val="26"/>
                <w:szCs w:val="26"/>
              </w:rPr>
            </w:pPr>
          </w:p>
        </w:tc>
        <w:tc>
          <w:tcPr>
            <w:tcW w:w="241" w:type="pct"/>
            <w:tcBorders>
              <w:top w:val="single" w:sz="4" w:space="0" w:color="auto"/>
              <w:bottom w:val="single" w:sz="4" w:space="0" w:color="auto"/>
            </w:tcBorders>
          </w:tcPr>
          <w:p w14:paraId="02DFE265" w14:textId="77777777" w:rsidR="006C10E3" w:rsidRPr="006315BD" w:rsidRDefault="006C10E3" w:rsidP="00AB77F8">
            <w:pPr>
              <w:widowControl w:val="0"/>
              <w:spacing w:before="40" w:after="40" w:line="312" w:lineRule="auto"/>
              <w:jc w:val="center"/>
              <w:rPr>
                <w:rFonts w:cs="Times New Roman"/>
                <w:sz w:val="26"/>
                <w:szCs w:val="26"/>
              </w:rPr>
            </w:pPr>
          </w:p>
        </w:tc>
      </w:tr>
      <w:tr w:rsidR="00375FDB" w:rsidRPr="006315BD" w14:paraId="05C6DBB5" w14:textId="77777777" w:rsidTr="00A2536F">
        <w:trPr>
          <w:trHeight w:val="1018"/>
        </w:trPr>
        <w:tc>
          <w:tcPr>
            <w:tcW w:w="556" w:type="pct"/>
            <w:vMerge w:val="restart"/>
          </w:tcPr>
          <w:p w14:paraId="2EEDCAB5" w14:textId="0B588AA4" w:rsidR="00375FDB" w:rsidRPr="005D5EB9" w:rsidRDefault="00375FDB" w:rsidP="006C10E3">
            <w:pPr>
              <w:widowControl w:val="0"/>
              <w:spacing w:before="40" w:after="40" w:line="312" w:lineRule="auto"/>
              <w:rPr>
                <w:rStyle w:val="fontstyle01"/>
                <w:rFonts w:ascii="Times New Roman" w:hAnsi="Times New Roman"/>
                <w:color w:val="auto"/>
                <w:sz w:val="26"/>
                <w:szCs w:val="26"/>
              </w:rPr>
            </w:pPr>
            <w:r>
              <w:rPr>
                <w:sz w:val="26"/>
                <w:szCs w:val="26"/>
              </w:rPr>
              <w:lastRenderedPageBreak/>
              <w:t>-</w:t>
            </w:r>
            <w:r w:rsidRPr="00164328">
              <w:rPr>
                <w:sz w:val="26"/>
                <w:szCs w:val="26"/>
              </w:rPr>
              <w:t>Tốc độ phản ứng và chất xúc tác</w:t>
            </w:r>
            <w:r>
              <w:rPr>
                <w:sz w:val="26"/>
                <w:szCs w:val="26"/>
              </w:rPr>
              <w:t>.</w:t>
            </w:r>
          </w:p>
        </w:tc>
        <w:tc>
          <w:tcPr>
            <w:tcW w:w="594" w:type="pct"/>
          </w:tcPr>
          <w:p w14:paraId="73865DFD" w14:textId="7A4CA5CB" w:rsidR="00375FDB" w:rsidRPr="006315BD" w:rsidRDefault="00375FDB" w:rsidP="00045DFE">
            <w:pPr>
              <w:widowControl w:val="0"/>
              <w:spacing w:before="40" w:after="40" w:line="312" w:lineRule="auto"/>
              <w:rPr>
                <w:rFonts w:cs="Times New Roman"/>
                <w:b/>
                <w:sz w:val="26"/>
                <w:szCs w:val="26"/>
              </w:rPr>
            </w:pPr>
            <w:r w:rsidRPr="006315BD">
              <w:rPr>
                <w:rFonts w:cs="Times New Roman"/>
                <w:b/>
                <w:sz w:val="26"/>
                <w:szCs w:val="26"/>
              </w:rPr>
              <w:t>Nhận biết</w:t>
            </w:r>
          </w:p>
        </w:tc>
        <w:tc>
          <w:tcPr>
            <w:tcW w:w="2693" w:type="pct"/>
            <w:tcBorders>
              <w:top w:val="single" w:sz="4" w:space="0" w:color="auto"/>
            </w:tcBorders>
          </w:tcPr>
          <w:p w14:paraId="68B35E22" w14:textId="39E9009C" w:rsidR="00375FDB" w:rsidRPr="00A2536F" w:rsidRDefault="00A2536F" w:rsidP="00A2536F">
            <w:pPr>
              <w:pStyle w:val="ListParagraph"/>
              <w:widowControl w:val="0"/>
              <w:numPr>
                <w:ilvl w:val="0"/>
                <w:numId w:val="1"/>
              </w:numPr>
              <w:spacing w:before="40" w:after="40" w:line="312" w:lineRule="auto"/>
              <w:jc w:val="both"/>
              <w:rPr>
                <w:rFonts w:cs="Times New Roman"/>
                <w:sz w:val="26"/>
                <w:szCs w:val="26"/>
              </w:rPr>
            </w:pPr>
            <w:r>
              <w:rPr>
                <w:rFonts w:cs="Times New Roman"/>
                <w:sz w:val="26"/>
                <w:szCs w:val="26"/>
              </w:rPr>
              <w:t xml:space="preserve">Nêu được khái niệm về tốc độ phản ứng </w:t>
            </w:r>
            <w:r w:rsidRPr="00A2536F">
              <w:rPr>
                <w:rFonts w:cs="Times New Roman"/>
                <w:sz w:val="26"/>
                <w:szCs w:val="26"/>
              </w:rPr>
              <w:t>(chỉ ra được mức độ nhanh hay chậm của phản ứng hóa học).</w:t>
            </w:r>
          </w:p>
        </w:tc>
        <w:tc>
          <w:tcPr>
            <w:tcW w:w="339" w:type="pct"/>
            <w:tcBorders>
              <w:top w:val="single" w:sz="4" w:space="0" w:color="auto"/>
            </w:tcBorders>
          </w:tcPr>
          <w:p w14:paraId="442F2DC5" w14:textId="77777777" w:rsidR="00375FDB" w:rsidRPr="006315BD" w:rsidRDefault="00375FDB"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2B3B19FB" w14:textId="794381FF" w:rsidR="00375FDB" w:rsidRDefault="00375FDB" w:rsidP="006C10E3">
            <w:pPr>
              <w:widowControl w:val="0"/>
              <w:spacing w:before="40" w:after="40" w:line="312" w:lineRule="auto"/>
              <w:rPr>
                <w:rFonts w:cs="Times New Roman"/>
                <w:sz w:val="26"/>
                <w:szCs w:val="26"/>
              </w:rPr>
            </w:pPr>
            <w:r>
              <w:rPr>
                <w:rFonts w:cs="Times New Roman"/>
                <w:sz w:val="26"/>
                <w:szCs w:val="26"/>
              </w:rPr>
              <w:t>1</w:t>
            </w:r>
          </w:p>
          <w:p w14:paraId="2367D85D" w14:textId="52507229" w:rsidR="00375FDB" w:rsidRDefault="00375FDB" w:rsidP="006C10E3">
            <w:pPr>
              <w:widowControl w:val="0"/>
              <w:spacing w:before="40" w:after="40" w:line="312" w:lineRule="auto"/>
              <w:rPr>
                <w:rFonts w:cs="Times New Roman"/>
                <w:sz w:val="26"/>
                <w:szCs w:val="26"/>
              </w:rPr>
            </w:pPr>
          </w:p>
          <w:p w14:paraId="71139333" w14:textId="4035812B" w:rsidR="00375FDB" w:rsidRDefault="00375FDB" w:rsidP="006C10E3">
            <w:pPr>
              <w:widowControl w:val="0"/>
              <w:spacing w:before="40" w:after="40" w:line="312" w:lineRule="auto"/>
              <w:rPr>
                <w:rFonts w:cs="Times New Roman"/>
                <w:sz w:val="26"/>
                <w:szCs w:val="26"/>
              </w:rPr>
            </w:pPr>
          </w:p>
          <w:p w14:paraId="60FBBC3A" w14:textId="25D62576" w:rsidR="00375FDB" w:rsidRPr="006315BD" w:rsidRDefault="00375FDB" w:rsidP="006C10E3">
            <w:pPr>
              <w:widowControl w:val="0"/>
              <w:spacing w:before="40" w:after="40" w:line="312" w:lineRule="auto"/>
              <w:rPr>
                <w:rFonts w:cs="Times New Roman"/>
                <w:sz w:val="26"/>
                <w:szCs w:val="26"/>
              </w:rPr>
            </w:pPr>
          </w:p>
        </w:tc>
        <w:tc>
          <w:tcPr>
            <w:tcW w:w="334" w:type="pct"/>
            <w:tcBorders>
              <w:top w:val="single" w:sz="4" w:space="0" w:color="auto"/>
            </w:tcBorders>
          </w:tcPr>
          <w:p w14:paraId="2A5D8AC5" w14:textId="77777777" w:rsidR="00375FDB" w:rsidRDefault="00375FDB" w:rsidP="00AB77F8">
            <w:pPr>
              <w:widowControl w:val="0"/>
              <w:spacing w:before="40" w:after="40" w:line="312" w:lineRule="auto"/>
              <w:jc w:val="center"/>
              <w:rPr>
                <w:rFonts w:cs="Times New Roman"/>
                <w:sz w:val="26"/>
                <w:szCs w:val="26"/>
              </w:rPr>
            </w:pPr>
          </w:p>
          <w:p w14:paraId="3470D8DC" w14:textId="5BCB1F73" w:rsidR="00375FDB" w:rsidRPr="006315BD" w:rsidRDefault="00375FDB"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4872D03F" w14:textId="4FA1C04A" w:rsidR="00375FDB" w:rsidRDefault="00375FDB" w:rsidP="005D5EB9">
            <w:pPr>
              <w:widowControl w:val="0"/>
              <w:spacing w:before="40" w:after="40" w:line="312" w:lineRule="auto"/>
              <w:rPr>
                <w:rFonts w:cs="Times New Roman"/>
                <w:sz w:val="26"/>
                <w:szCs w:val="26"/>
              </w:rPr>
            </w:pPr>
            <w:r>
              <w:rPr>
                <w:rFonts w:cs="Times New Roman"/>
                <w:sz w:val="26"/>
                <w:szCs w:val="26"/>
              </w:rPr>
              <w:t>C9</w:t>
            </w:r>
          </w:p>
          <w:p w14:paraId="5E9B4585" w14:textId="19011A24" w:rsidR="00375FDB" w:rsidRPr="006315BD" w:rsidRDefault="00375FDB" w:rsidP="00891DA4">
            <w:pPr>
              <w:widowControl w:val="0"/>
              <w:spacing w:before="40" w:after="40" w:line="312" w:lineRule="auto"/>
              <w:rPr>
                <w:rFonts w:cs="Times New Roman"/>
                <w:sz w:val="26"/>
                <w:szCs w:val="26"/>
              </w:rPr>
            </w:pPr>
          </w:p>
        </w:tc>
      </w:tr>
      <w:tr w:rsidR="00375FDB" w:rsidRPr="006315BD" w14:paraId="09D9266F" w14:textId="77777777" w:rsidTr="00375FDB">
        <w:trPr>
          <w:trHeight w:val="792"/>
        </w:trPr>
        <w:tc>
          <w:tcPr>
            <w:tcW w:w="556" w:type="pct"/>
            <w:vMerge/>
          </w:tcPr>
          <w:p w14:paraId="07AFAA20" w14:textId="7DDA31CE" w:rsidR="00375FDB" w:rsidRDefault="00375FDB" w:rsidP="006C10E3">
            <w:pPr>
              <w:widowControl w:val="0"/>
              <w:spacing w:before="40" w:after="40" w:line="312" w:lineRule="auto"/>
              <w:rPr>
                <w:sz w:val="26"/>
                <w:szCs w:val="26"/>
              </w:rPr>
            </w:pPr>
          </w:p>
        </w:tc>
        <w:tc>
          <w:tcPr>
            <w:tcW w:w="594" w:type="pct"/>
          </w:tcPr>
          <w:p w14:paraId="791E50AF" w14:textId="7FE349AE" w:rsidR="00375FDB" w:rsidRPr="006315BD" w:rsidRDefault="00375FDB" w:rsidP="00045DFE">
            <w:pPr>
              <w:widowControl w:val="0"/>
              <w:spacing w:before="40" w:after="40" w:line="312" w:lineRule="auto"/>
              <w:rPr>
                <w:rFonts w:cs="Times New Roman"/>
                <w:b/>
                <w:sz w:val="26"/>
                <w:szCs w:val="26"/>
              </w:rPr>
            </w:pPr>
            <w:r w:rsidRPr="006315BD">
              <w:rPr>
                <w:rFonts w:cs="Times New Roman"/>
                <w:b/>
                <w:sz w:val="26"/>
                <w:szCs w:val="26"/>
              </w:rPr>
              <w:t>Thông hiểu</w:t>
            </w:r>
          </w:p>
        </w:tc>
        <w:tc>
          <w:tcPr>
            <w:tcW w:w="2693" w:type="pct"/>
            <w:tcBorders>
              <w:top w:val="single" w:sz="4" w:space="0" w:color="auto"/>
            </w:tcBorders>
          </w:tcPr>
          <w:p w14:paraId="0E149AB3" w14:textId="77777777" w:rsidR="00A2536F" w:rsidRDefault="00A2536F" w:rsidP="00A2536F">
            <w:pPr>
              <w:pStyle w:val="ListParagraph"/>
              <w:widowControl w:val="0"/>
              <w:numPr>
                <w:ilvl w:val="0"/>
                <w:numId w:val="1"/>
              </w:numPr>
              <w:spacing w:before="40" w:after="40" w:line="312" w:lineRule="auto"/>
              <w:jc w:val="both"/>
              <w:rPr>
                <w:rFonts w:cs="Times New Roman"/>
                <w:sz w:val="26"/>
                <w:szCs w:val="26"/>
              </w:rPr>
            </w:pPr>
            <w:r>
              <w:rPr>
                <w:rFonts w:cs="Times New Roman"/>
                <w:sz w:val="26"/>
                <w:szCs w:val="26"/>
              </w:rPr>
              <w:t xml:space="preserve">Trình bày được một số yếu tố ảnh hưởng đến tốc độ phản ứng </w:t>
            </w:r>
          </w:p>
          <w:p w14:paraId="1B0A3938" w14:textId="477F7AE7" w:rsidR="00A2536F" w:rsidRPr="00375FDB" w:rsidRDefault="00A2536F" w:rsidP="00A2536F">
            <w:pPr>
              <w:pStyle w:val="ListParagraph"/>
              <w:widowControl w:val="0"/>
              <w:numPr>
                <w:ilvl w:val="0"/>
                <w:numId w:val="1"/>
              </w:numPr>
              <w:spacing w:before="40" w:after="40" w:line="312" w:lineRule="auto"/>
              <w:jc w:val="both"/>
              <w:rPr>
                <w:rFonts w:cs="Times New Roman"/>
                <w:sz w:val="26"/>
                <w:szCs w:val="26"/>
              </w:rPr>
            </w:pPr>
            <w:r>
              <w:rPr>
                <w:rFonts w:cs="Times New Roman"/>
                <w:sz w:val="26"/>
                <w:szCs w:val="26"/>
              </w:rPr>
              <w:t>Nêu được một số ứng dụng thực tế.</w:t>
            </w:r>
          </w:p>
        </w:tc>
        <w:tc>
          <w:tcPr>
            <w:tcW w:w="339" w:type="pct"/>
            <w:tcBorders>
              <w:top w:val="single" w:sz="4" w:space="0" w:color="auto"/>
            </w:tcBorders>
          </w:tcPr>
          <w:p w14:paraId="7241E5B1" w14:textId="77777777" w:rsidR="00375FDB" w:rsidRPr="006315BD" w:rsidRDefault="00375FDB"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6515BB06" w14:textId="1D1C94A8" w:rsidR="00375FDB" w:rsidRDefault="00891DA4" w:rsidP="006C10E3">
            <w:pPr>
              <w:widowControl w:val="0"/>
              <w:spacing w:before="40" w:after="40" w:line="312" w:lineRule="auto"/>
              <w:rPr>
                <w:rFonts w:cs="Times New Roman"/>
                <w:sz w:val="26"/>
                <w:szCs w:val="26"/>
              </w:rPr>
            </w:pPr>
            <w:r>
              <w:rPr>
                <w:rFonts w:cs="Times New Roman"/>
                <w:sz w:val="26"/>
                <w:szCs w:val="26"/>
              </w:rPr>
              <w:t>3</w:t>
            </w:r>
          </w:p>
        </w:tc>
        <w:tc>
          <w:tcPr>
            <w:tcW w:w="334" w:type="pct"/>
            <w:tcBorders>
              <w:top w:val="single" w:sz="4" w:space="0" w:color="auto"/>
            </w:tcBorders>
          </w:tcPr>
          <w:p w14:paraId="0DB4BB9C" w14:textId="77777777" w:rsidR="00375FDB" w:rsidRDefault="00375FDB"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7BF011B1" w14:textId="72964646" w:rsidR="00891DA4" w:rsidRDefault="00891DA4" w:rsidP="005D5EB9">
            <w:pPr>
              <w:widowControl w:val="0"/>
              <w:spacing w:before="40" w:after="40" w:line="312" w:lineRule="auto"/>
              <w:rPr>
                <w:rFonts w:cs="Times New Roman"/>
                <w:sz w:val="26"/>
                <w:szCs w:val="26"/>
              </w:rPr>
            </w:pPr>
            <w:r>
              <w:rPr>
                <w:rFonts w:cs="Times New Roman"/>
                <w:sz w:val="26"/>
                <w:szCs w:val="26"/>
              </w:rPr>
              <w:t>C10</w:t>
            </w:r>
          </w:p>
          <w:p w14:paraId="4E911339" w14:textId="6C7FBFDA" w:rsidR="00375FDB" w:rsidRDefault="00375FDB" w:rsidP="005D5EB9">
            <w:pPr>
              <w:widowControl w:val="0"/>
              <w:spacing w:before="40" w:after="40" w:line="312" w:lineRule="auto"/>
              <w:rPr>
                <w:rFonts w:cs="Times New Roman"/>
                <w:sz w:val="26"/>
                <w:szCs w:val="26"/>
              </w:rPr>
            </w:pPr>
            <w:r>
              <w:rPr>
                <w:rFonts w:cs="Times New Roman"/>
                <w:sz w:val="26"/>
                <w:szCs w:val="26"/>
              </w:rPr>
              <w:t>C11</w:t>
            </w:r>
          </w:p>
          <w:p w14:paraId="698E0EC2" w14:textId="1685CD58" w:rsidR="00375FDB" w:rsidRDefault="00375FDB" w:rsidP="005D5EB9">
            <w:pPr>
              <w:widowControl w:val="0"/>
              <w:spacing w:before="40" w:after="40" w:line="312" w:lineRule="auto"/>
              <w:rPr>
                <w:rFonts w:cs="Times New Roman"/>
                <w:sz w:val="26"/>
                <w:szCs w:val="26"/>
              </w:rPr>
            </w:pPr>
            <w:r>
              <w:rPr>
                <w:rFonts w:cs="Times New Roman"/>
                <w:sz w:val="26"/>
                <w:szCs w:val="26"/>
              </w:rPr>
              <w:t>C12</w:t>
            </w:r>
          </w:p>
        </w:tc>
      </w:tr>
      <w:tr w:rsidR="00375FDB" w:rsidRPr="006315BD" w14:paraId="6CC080DC" w14:textId="77777777" w:rsidTr="00375FDB">
        <w:trPr>
          <w:trHeight w:val="1315"/>
        </w:trPr>
        <w:tc>
          <w:tcPr>
            <w:tcW w:w="556" w:type="pct"/>
            <w:vMerge/>
          </w:tcPr>
          <w:p w14:paraId="0A017523" w14:textId="77777777" w:rsidR="00375FDB" w:rsidRDefault="00375FDB" w:rsidP="006C10E3">
            <w:pPr>
              <w:widowControl w:val="0"/>
              <w:spacing w:before="40" w:after="40" w:line="312" w:lineRule="auto"/>
              <w:rPr>
                <w:sz w:val="26"/>
                <w:szCs w:val="26"/>
              </w:rPr>
            </w:pPr>
          </w:p>
        </w:tc>
        <w:tc>
          <w:tcPr>
            <w:tcW w:w="594" w:type="pct"/>
          </w:tcPr>
          <w:p w14:paraId="74F77789" w14:textId="6575E73C" w:rsidR="00375FDB" w:rsidRPr="006315BD" w:rsidRDefault="00375FDB" w:rsidP="00045DFE">
            <w:pPr>
              <w:widowControl w:val="0"/>
              <w:spacing w:before="40" w:after="40" w:line="312" w:lineRule="auto"/>
              <w:rPr>
                <w:rFonts w:cs="Times New Roman"/>
                <w:b/>
                <w:sz w:val="26"/>
                <w:szCs w:val="26"/>
              </w:rPr>
            </w:pPr>
            <w:r w:rsidRPr="006315BD">
              <w:rPr>
                <w:rFonts w:cs="Times New Roman"/>
                <w:b/>
                <w:sz w:val="26"/>
                <w:szCs w:val="26"/>
              </w:rPr>
              <w:t>Vận dụng</w:t>
            </w:r>
          </w:p>
        </w:tc>
        <w:tc>
          <w:tcPr>
            <w:tcW w:w="2693" w:type="pct"/>
            <w:tcBorders>
              <w:top w:val="single" w:sz="4" w:space="0" w:color="auto"/>
            </w:tcBorders>
          </w:tcPr>
          <w:p w14:paraId="54DEC72F" w14:textId="77777777" w:rsidR="00375FDB" w:rsidRPr="00164328" w:rsidRDefault="00375FDB" w:rsidP="00375FDB">
            <w:pPr>
              <w:widowControl w:val="0"/>
              <w:spacing w:before="40" w:after="40" w:line="312" w:lineRule="auto"/>
              <w:rPr>
                <w:sz w:val="26"/>
                <w:szCs w:val="26"/>
              </w:rPr>
            </w:pPr>
            <w:r w:rsidRPr="00164328">
              <w:rPr>
                <w:sz w:val="26"/>
                <w:szCs w:val="26"/>
                <w:lang w:val="vi-VN"/>
              </w:rPr>
              <w:t xml:space="preserve">Tiến hành </w:t>
            </w:r>
            <w:r w:rsidRPr="00164328">
              <w:rPr>
                <w:sz w:val="26"/>
                <w:szCs w:val="26"/>
              </w:rPr>
              <w:t>được thí nghiệm và quan sát thực tiễn:</w:t>
            </w:r>
          </w:p>
          <w:p w14:paraId="018C4400" w14:textId="77777777" w:rsidR="00375FDB" w:rsidRPr="00164328" w:rsidRDefault="00375FDB" w:rsidP="00375FDB">
            <w:pPr>
              <w:widowControl w:val="0"/>
              <w:spacing w:before="40" w:after="40" w:line="312" w:lineRule="auto"/>
              <w:rPr>
                <w:sz w:val="26"/>
                <w:szCs w:val="26"/>
              </w:rPr>
            </w:pPr>
            <w:r w:rsidRPr="00164328">
              <w:rPr>
                <w:sz w:val="26"/>
                <w:szCs w:val="26"/>
              </w:rPr>
              <w:t>+ So sánh được tốc độ một số phản ứng hoá học;</w:t>
            </w:r>
          </w:p>
          <w:p w14:paraId="54B1A8F9" w14:textId="7D195304" w:rsidR="00375FDB" w:rsidRPr="00164328" w:rsidRDefault="00375FDB" w:rsidP="00375FDB">
            <w:pPr>
              <w:widowControl w:val="0"/>
              <w:spacing w:before="40" w:after="40" w:line="312" w:lineRule="auto"/>
              <w:rPr>
                <w:sz w:val="26"/>
                <w:szCs w:val="26"/>
                <w:lang w:val="vi-VN"/>
              </w:rPr>
            </w:pPr>
            <w:r w:rsidRPr="00164328">
              <w:rPr>
                <w:sz w:val="26"/>
                <w:szCs w:val="26"/>
              </w:rPr>
              <w:t>+ Nêu được các yếu tố làm thay đổi tốc độ phản ứng.</w:t>
            </w:r>
          </w:p>
        </w:tc>
        <w:tc>
          <w:tcPr>
            <w:tcW w:w="339" w:type="pct"/>
            <w:tcBorders>
              <w:top w:val="single" w:sz="4" w:space="0" w:color="auto"/>
            </w:tcBorders>
          </w:tcPr>
          <w:p w14:paraId="3EAC2901" w14:textId="77777777" w:rsidR="00375FDB" w:rsidRPr="006315BD" w:rsidRDefault="00375FDB"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6DADEF51" w14:textId="77777777" w:rsidR="00375FDB" w:rsidRDefault="00375FDB" w:rsidP="006C10E3">
            <w:pPr>
              <w:widowControl w:val="0"/>
              <w:spacing w:before="40" w:after="40" w:line="312" w:lineRule="auto"/>
              <w:rPr>
                <w:rFonts w:cs="Times New Roman"/>
                <w:sz w:val="26"/>
                <w:szCs w:val="26"/>
              </w:rPr>
            </w:pPr>
          </w:p>
        </w:tc>
        <w:tc>
          <w:tcPr>
            <w:tcW w:w="334" w:type="pct"/>
            <w:tcBorders>
              <w:top w:val="single" w:sz="4" w:space="0" w:color="auto"/>
            </w:tcBorders>
          </w:tcPr>
          <w:p w14:paraId="44C2DC1A" w14:textId="77777777" w:rsidR="00375FDB" w:rsidRDefault="00375FDB"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0282BE05" w14:textId="77777777" w:rsidR="00375FDB" w:rsidRPr="006315BD" w:rsidRDefault="00375FDB" w:rsidP="00AB77F8">
            <w:pPr>
              <w:widowControl w:val="0"/>
              <w:spacing w:before="40" w:after="40" w:line="312" w:lineRule="auto"/>
              <w:jc w:val="center"/>
              <w:rPr>
                <w:rFonts w:cs="Times New Roman"/>
                <w:sz w:val="26"/>
                <w:szCs w:val="26"/>
              </w:rPr>
            </w:pPr>
          </w:p>
        </w:tc>
      </w:tr>
      <w:tr w:rsidR="005D5EB9" w:rsidRPr="006315BD" w14:paraId="39B7D9DF" w14:textId="77777777" w:rsidTr="00375FDB">
        <w:tc>
          <w:tcPr>
            <w:tcW w:w="3844" w:type="pct"/>
            <w:gridSpan w:val="3"/>
          </w:tcPr>
          <w:p w14:paraId="1750BB67" w14:textId="77CF330C" w:rsidR="005D5EB9" w:rsidRPr="006315BD" w:rsidRDefault="005D5EB9" w:rsidP="00E074CF">
            <w:pPr>
              <w:widowControl w:val="0"/>
              <w:spacing w:before="40" w:after="40" w:line="312" w:lineRule="auto"/>
              <w:rPr>
                <w:rStyle w:val="fontstyle01"/>
                <w:rFonts w:ascii="Times New Roman" w:hAnsi="Times New Roman" w:cs="Times New Roman"/>
                <w:sz w:val="26"/>
                <w:szCs w:val="26"/>
              </w:rPr>
            </w:pPr>
            <w:r w:rsidRPr="00164328">
              <w:rPr>
                <w:b/>
                <w:sz w:val="26"/>
                <w:szCs w:val="26"/>
              </w:rPr>
              <w:t>Acid – base – p</w:t>
            </w:r>
            <w:r w:rsidR="00E074CF">
              <w:rPr>
                <w:b/>
                <w:sz w:val="26"/>
                <w:szCs w:val="26"/>
              </w:rPr>
              <w:t>H</w:t>
            </w:r>
            <w:r w:rsidRPr="00164328">
              <w:rPr>
                <w:b/>
                <w:sz w:val="26"/>
                <w:szCs w:val="26"/>
              </w:rPr>
              <w:t xml:space="preserve"> – oxide –muối</w:t>
            </w:r>
            <w:r w:rsidR="00651CF8">
              <w:rPr>
                <w:b/>
                <w:sz w:val="26"/>
                <w:szCs w:val="26"/>
              </w:rPr>
              <w:t xml:space="preserve"> (</w:t>
            </w:r>
            <w:r w:rsidR="00E074CF">
              <w:rPr>
                <w:b/>
                <w:sz w:val="26"/>
                <w:szCs w:val="26"/>
              </w:rPr>
              <w:t>9</w:t>
            </w:r>
            <w:r w:rsidR="00651CF8">
              <w:rPr>
                <w:b/>
                <w:sz w:val="26"/>
                <w:szCs w:val="26"/>
              </w:rPr>
              <w:t xml:space="preserve"> tiết)</w:t>
            </w:r>
          </w:p>
        </w:tc>
        <w:tc>
          <w:tcPr>
            <w:tcW w:w="339" w:type="pct"/>
            <w:tcBorders>
              <w:top w:val="single" w:sz="4" w:space="0" w:color="auto"/>
              <w:bottom w:val="single" w:sz="4" w:space="0" w:color="auto"/>
            </w:tcBorders>
          </w:tcPr>
          <w:p w14:paraId="0F322468" w14:textId="77777777" w:rsidR="005D5EB9" w:rsidRPr="006315BD" w:rsidRDefault="005D5EB9" w:rsidP="00AB77F8">
            <w:pPr>
              <w:widowControl w:val="0"/>
              <w:spacing w:before="40" w:after="40" w:line="312" w:lineRule="auto"/>
              <w:jc w:val="center"/>
              <w:rPr>
                <w:rFonts w:cs="Times New Roman"/>
                <w:b/>
                <w:sz w:val="26"/>
                <w:szCs w:val="26"/>
              </w:rPr>
            </w:pPr>
          </w:p>
        </w:tc>
        <w:tc>
          <w:tcPr>
            <w:tcW w:w="242" w:type="pct"/>
            <w:tcBorders>
              <w:top w:val="single" w:sz="4" w:space="0" w:color="auto"/>
              <w:bottom w:val="single" w:sz="4" w:space="0" w:color="auto"/>
            </w:tcBorders>
          </w:tcPr>
          <w:p w14:paraId="11AB4FEC" w14:textId="77777777" w:rsidR="005D5EB9" w:rsidRPr="006315BD" w:rsidRDefault="005D5EB9" w:rsidP="00AB77F8">
            <w:pPr>
              <w:widowControl w:val="0"/>
              <w:spacing w:before="40" w:after="40" w:line="312" w:lineRule="auto"/>
              <w:jc w:val="center"/>
              <w:rPr>
                <w:rFonts w:cs="Times New Roman"/>
                <w:sz w:val="26"/>
                <w:szCs w:val="26"/>
              </w:rPr>
            </w:pPr>
          </w:p>
        </w:tc>
        <w:tc>
          <w:tcPr>
            <w:tcW w:w="334" w:type="pct"/>
            <w:tcBorders>
              <w:top w:val="single" w:sz="4" w:space="0" w:color="auto"/>
              <w:bottom w:val="single" w:sz="4" w:space="0" w:color="auto"/>
            </w:tcBorders>
          </w:tcPr>
          <w:p w14:paraId="7425D5AA" w14:textId="77777777" w:rsidR="005D5EB9" w:rsidRPr="006315BD" w:rsidRDefault="005D5EB9" w:rsidP="00AB77F8">
            <w:pPr>
              <w:widowControl w:val="0"/>
              <w:spacing w:before="40" w:after="40" w:line="312" w:lineRule="auto"/>
              <w:jc w:val="center"/>
              <w:rPr>
                <w:rFonts w:cs="Times New Roman"/>
                <w:sz w:val="26"/>
                <w:szCs w:val="26"/>
              </w:rPr>
            </w:pPr>
          </w:p>
        </w:tc>
        <w:tc>
          <w:tcPr>
            <w:tcW w:w="241" w:type="pct"/>
            <w:tcBorders>
              <w:top w:val="single" w:sz="4" w:space="0" w:color="auto"/>
              <w:bottom w:val="single" w:sz="4" w:space="0" w:color="auto"/>
            </w:tcBorders>
          </w:tcPr>
          <w:p w14:paraId="6A82DF27" w14:textId="77777777" w:rsidR="005D5EB9" w:rsidRPr="006315BD" w:rsidRDefault="005D5EB9" w:rsidP="00AB77F8">
            <w:pPr>
              <w:widowControl w:val="0"/>
              <w:spacing w:before="40" w:after="40" w:line="312" w:lineRule="auto"/>
              <w:jc w:val="center"/>
              <w:rPr>
                <w:rFonts w:cs="Times New Roman"/>
                <w:sz w:val="26"/>
                <w:szCs w:val="26"/>
              </w:rPr>
            </w:pPr>
          </w:p>
        </w:tc>
      </w:tr>
      <w:tr w:rsidR="006315BD" w:rsidRPr="006315BD" w14:paraId="7F65F5EB" w14:textId="77777777" w:rsidTr="00375FDB">
        <w:tc>
          <w:tcPr>
            <w:tcW w:w="556" w:type="pct"/>
            <w:vMerge w:val="restart"/>
          </w:tcPr>
          <w:p w14:paraId="181F05A0" w14:textId="77777777" w:rsidR="006315BD" w:rsidRDefault="006315BD" w:rsidP="00AB77F8">
            <w:pPr>
              <w:widowControl w:val="0"/>
              <w:spacing w:before="40" w:after="40" w:line="312" w:lineRule="auto"/>
              <w:rPr>
                <w:sz w:val="26"/>
                <w:szCs w:val="26"/>
              </w:rPr>
            </w:pPr>
            <w:r w:rsidRPr="006315BD">
              <w:rPr>
                <w:rStyle w:val="fontstyle01"/>
                <w:rFonts w:ascii="Times New Roman" w:hAnsi="Times New Roman" w:cs="Times New Roman"/>
                <w:sz w:val="26"/>
                <w:szCs w:val="26"/>
              </w:rPr>
              <w:t xml:space="preserve">– </w:t>
            </w:r>
            <w:r w:rsidR="005D5EB9" w:rsidRPr="00164328">
              <w:rPr>
                <w:sz w:val="26"/>
                <w:szCs w:val="26"/>
              </w:rPr>
              <w:t>Acid (axit)</w:t>
            </w:r>
          </w:p>
          <w:p w14:paraId="510EDAB2" w14:textId="77777777" w:rsidR="005D5EB9" w:rsidRDefault="005D5EB9"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Base (bazơ)</w:t>
            </w:r>
          </w:p>
          <w:p w14:paraId="055FE4EB" w14:textId="77777777" w:rsidR="005D5EB9" w:rsidRDefault="005D5EB9"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Thang đo pH</w:t>
            </w:r>
            <w:r>
              <w:rPr>
                <w:sz w:val="26"/>
                <w:szCs w:val="26"/>
              </w:rPr>
              <w:t>.</w:t>
            </w:r>
          </w:p>
          <w:p w14:paraId="1B7D7867" w14:textId="2732EF51" w:rsidR="005D5EB9" w:rsidRPr="006315BD" w:rsidRDefault="005D5EB9" w:rsidP="00AB77F8">
            <w:pPr>
              <w:widowControl w:val="0"/>
              <w:spacing w:before="40" w:after="40" w:line="312" w:lineRule="auto"/>
              <w:rPr>
                <w:rStyle w:val="fontstyle01"/>
                <w:rFonts w:ascii="Times New Roman" w:hAnsi="Times New Roman" w:cs="Times New Roman"/>
                <w:sz w:val="26"/>
                <w:szCs w:val="26"/>
              </w:rPr>
            </w:pPr>
          </w:p>
        </w:tc>
        <w:tc>
          <w:tcPr>
            <w:tcW w:w="594" w:type="pct"/>
          </w:tcPr>
          <w:p w14:paraId="3780CCE1"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Nhận biết</w:t>
            </w:r>
          </w:p>
        </w:tc>
        <w:tc>
          <w:tcPr>
            <w:tcW w:w="2693" w:type="pct"/>
            <w:tcBorders>
              <w:top w:val="single" w:sz="4" w:space="0" w:color="auto"/>
              <w:bottom w:val="single" w:sz="4" w:space="0" w:color="auto"/>
            </w:tcBorders>
          </w:tcPr>
          <w:p w14:paraId="68C54043" w14:textId="5214EE2D" w:rsidR="005D5EB9" w:rsidRPr="00164328" w:rsidRDefault="006315BD" w:rsidP="005D5EB9">
            <w:pPr>
              <w:widowControl w:val="0"/>
              <w:spacing w:before="40" w:after="40" w:line="312" w:lineRule="auto"/>
              <w:rPr>
                <w:sz w:val="26"/>
                <w:szCs w:val="26"/>
              </w:rPr>
            </w:pPr>
            <w:r w:rsidRPr="006315BD">
              <w:rPr>
                <w:rStyle w:val="fontstyle01"/>
                <w:rFonts w:ascii="Times New Roman" w:hAnsi="Times New Roman" w:cs="Times New Roman"/>
                <w:sz w:val="26"/>
                <w:szCs w:val="26"/>
              </w:rPr>
              <w:t xml:space="preserve">– </w:t>
            </w:r>
            <w:r w:rsidR="005D5EB9" w:rsidRPr="00164328">
              <w:rPr>
                <w:sz w:val="26"/>
                <w:szCs w:val="26"/>
              </w:rPr>
              <w:t>Nêu được khái niệm acid (tạo ra ion H</w:t>
            </w:r>
            <w:r w:rsidR="005D5EB9" w:rsidRPr="00164328">
              <w:rPr>
                <w:sz w:val="26"/>
                <w:szCs w:val="26"/>
                <w:vertAlign w:val="superscript"/>
              </w:rPr>
              <w:t>+</w:t>
            </w:r>
            <w:r w:rsidR="005D5EB9" w:rsidRPr="00164328">
              <w:rPr>
                <w:sz w:val="26"/>
                <w:szCs w:val="26"/>
              </w:rPr>
              <w:t>).</w:t>
            </w:r>
          </w:p>
          <w:p w14:paraId="723F40F3" w14:textId="77777777" w:rsidR="005D5EB9" w:rsidRPr="00164328" w:rsidRDefault="005D5EB9" w:rsidP="005D5EB9">
            <w:pPr>
              <w:widowControl w:val="0"/>
              <w:spacing w:before="40" w:after="40" w:line="312" w:lineRule="auto"/>
              <w:rPr>
                <w:sz w:val="26"/>
                <w:szCs w:val="26"/>
              </w:rPr>
            </w:pPr>
            <w:r w:rsidRPr="00164328">
              <w:rPr>
                <w:sz w:val="26"/>
                <w:szCs w:val="26"/>
              </w:rPr>
              <w:t>– Trình bày được một số ứng dụng của một số acid thông dụng (HCl, H</w:t>
            </w:r>
            <w:r w:rsidRPr="00164328">
              <w:rPr>
                <w:sz w:val="26"/>
                <w:szCs w:val="26"/>
                <w:vertAlign w:val="subscript"/>
              </w:rPr>
              <w:t>2</w:t>
            </w:r>
            <w:r w:rsidRPr="00164328">
              <w:rPr>
                <w:sz w:val="26"/>
                <w:szCs w:val="26"/>
              </w:rPr>
              <w:t>SO</w:t>
            </w:r>
            <w:r w:rsidRPr="00164328">
              <w:rPr>
                <w:sz w:val="26"/>
                <w:szCs w:val="26"/>
                <w:vertAlign w:val="subscript"/>
              </w:rPr>
              <w:t>4</w:t>
            </w:r>
            <w:r w:rsidRPr="00164328">
              <w:rPr>
                <w:sz w:val="26"/>
                <w:szCs w:val="26"/>
              </w:rPr>
              <w:t>, CH</w:t>
            </w:r>
            <w:r w:rsidRPr="00164328">
              <w:rPr>
                <w:sz w:val="26"/>
                <w:szCs w:val="26"/>
                <w:vertAlign w:val="subscript"/>
              </w:rPr>
              <w:t>3</w:t>
            </w:r>
            <w:r w:rsidRPr="00164328">
              <w:rPr>
                <w:sz w:val="26"/>
                <w:szCs w:val="26"/>
              </w:rPr>
              <w:t>COOH).</w:t>
            </w:r>
          </w:p>
          <w:p w14:paraId="333D94E2" w14:textId="77777777" w:rsidR="005D5EB9" w:rsidRPr="00164328" w:rsidRDefault="005D5EB9" w:rsidP="005D5EB9">
            <w:pPr>
              <w:widowControl w:val="0"/>
              <w:spacing w:before="40" w:after="40" w:line="312" w:lineRule="auto"/>
              <w:rPr>
                <w:sz w:val="26"/>
                <w:szCs w:val="26"/>
              </w:rPr>
            </w:pPr>
            <w:r w:rsidRPr="00164328">
              <w:rPr>
                <w:sz w:val="26"/>
                <w:szCs w:val="26"/>
              </w:rPr>
              <w:t>– Nêu được khái niệm base (tạo ra ion OH</w:t>
            </w:r>
            <w:r w:rsidRPr="00164328">
              <w:rPr>
                <w:sz w:val="26"/>
                <w:szCs w:val="26"/>
                <w:vertAlign w:val="superscript"/>
              </w:rPr>
              <w:t>–</w:t>
            </w:r>
            <w:r w:rsidRPr="00164328">
              <w:rPr>
                <w:sz w:val="26"/>
                <w:szCs w:val="26"/>
              </w:rPr>
              <w:t>).</w:t>
            </w:r>
          </w:p>
          <w:p w14:paraId="5C856709" w14:textId="77777777" w:rsidR="005D5EB9" w:rsidRPr="00164328" w:rsidRDefault="005D5EB9" w:rsidP="005D5EB9">
            <w:pPr>
              <w:widowControl w:val="0"/>
              <w:spacing w:before="40" w:after="40" w:line="312" w:lineRule="auto"/>
              <w:rPr>
                <w:sz w:val="26"/>
                <w:szCs w:val="26"/>
              </w:rPr>
            </w:pPr>
            <w:r w:rsidRPr="00164328">
              <w:rPr>
                <w:sz w:val="26"/>
                <w:szCs w:val="26"/>
              </w:rPr>
              <w:t>– Nêu được kiềm là các hydroxide tan tốt trong nước.</w:t>
            </w:r>
          </w:p>
          <w:p w14:paraId="5BFDFABC" w14:textId="0E843F08" w:rsidR="006315BD" w:rsidRPr="005D5EB9" w:rsidRDefault="005D5EB9" w:rsidP="005D5EB9">
            <w:pPr>
              <w:widowControl w:val="0"/>
              <w:tabs>
                <w:tab w:val="left" w:pos="432"/>
              </w:tabs>
              <w:spacing w:before="40" w:after="40" w:line="312" w:lineRule="auto"/>
              <w:rPr>
                <w:rStyle w:val="fontstyle01"/>
                <w:rFonts w:ascii="Times New Roman" w:hAnsi="Times New Roman"/>
                <w:iCs/>
                <w:color w:val="auto"/>
                <w:sz w:val="26"/>
                <w:szCs w:val="26"/>
              </w:rPr>
            </w:pPr>
            <w:r>
              <w:rPr>
                <w:iCs/>
                <w:sz w:val="26"/>
                <w:szCs w:val="26"/>
              </w:rPr>
              <w:t xml:space="preserve">- </w:t>
            </w:r>
            <w:r w:rsidRPr="00164328">
              <w:rPr>
                <w:iCs/>
                <w:sz w:val="26"/>
                <w:szCs w:val="26"/>
              </w:rPr>
              <w:t>Nêu được thang pH, sử dụng pH để đánh giá độ acid - base của dung dịch.</w:t>
            </w:r>
          </w:p>
        </w:tc>
        <w:tc>
          <w:tcPr>
            <w:tcW w:w="339" w:type="pct"/>
            <w:tcBorders>
              <w:top w:val="single" w:sz="4" w:space="0" w:color="auto"/>
              <w:bottom w:val="single" w:sz="4" w:space="0" w:color="auto"/>
            </w:tcBorders>
          </w:tcPr>
          <w:p w14:paraId="7C0A4223" w14:textId="77777777" w:rsidR="006315BD" w:rsidRDefault="006315BD" w:rsidP="00AB77F8">
            <w:pPr>
              <w:widowControl w:val="0"/>
              <w:spacing w:before="40" w:after="40" w:line="312" w:lineRule="auto"/>
              <w:jc w:val="center"/>
              <w:rPr>
                <w:rFonts w:cs="Times New Roman"/>
                <w:b/>
                <w:sz w:val="26"/>
                <w:szCs w:val="26"/>
              </w:rPr>
            </w:pPr>
          </w:p>
          <w:p w14:paraId="5BF193ED" w14:textId="4DC37365" w:rsidR="00D33E3D" w:rsidRDefault="00D33E3D" w:rsidP="00AB77F8">
            <w:pPr>
              <w:widowControl w:val="0"/>
              <w:spacing w:before="40" w:after="40" w:line="312" w:lineRule="auto"/>
              <w:jc w:val="center"/>
              <w:rPr>
                <w:rFonts w:cs="Times New Roman"/>
                <w:b/>
                <w:sz w:val="26"/>
                <w:szCs w:val="26"/>
              </w:rPr>
            </w:pPr>
            <w:r>
              <w:rPr>
                <w:rFonts w:cs="Times New Roman"/>
                <w:b/>
                <w:sz w:val="26"/>
                <w:szCs w:val="26"/>
              </w:rPr>
              <w:t>1</w:t>
            </w:r>
          </w:p>
          <w:p w14:paraId="61FD4EC3" w14:textId="77777777" w:rsidR="00D33E3D" w:rsidRDefault="00D33E3D" w:rsidP="00AB77F8">
            <w:pPr>
              <w:widowControl w:val="0"/>
              <w:spacing w:before="40" w:after="40" w:line="312" w:lineRule="auto"/>
              <w:jc w:val="center"/>
              <w:rPr>
                <w:rFonts w:cs="Times New Roman"/>
                <w:b/>
                <w:sz w:val="26"/>
                <w:szCs w:val="26"/>
              </w:rPr>
            </w:pPr>
          </w:p>
          <w:p w14:paraId="3988EF37" w14:textId="5DC4CD1A" w:rsidR="00D33E3D" w:rsidRPr="006315BD" w:rsidRDefault="00D33E3D" w:rsidP="00AB77F8">
            <w:pPr>
              <w:widowControl w:val="0"/>
              <w:spacing w:before="40" w:after="40" w:line="312" w:lineRule="auto"/>
              <w:jc w:val="center"/>
              <w:rPr>
                <w:rFonts w:cs="Times New Roman"/>
                <w:b/>
                <w:sz w:val="26"/>
                <w:szCs w:val="26"/>
              </w:rPr>
            </w:pPr>
          </w:p>
        </w:tc>
        <w:tc>
          <w:tcPr>
            <w:tcW w:w="242" w:type="pct"/>
            <w:tcBorders>
              <w:top w:val="single" w:sz="4" w:space="0" w:color="auto"/>
              <w:bottom w:val="single" w:sz="4" w:space="0" w:color="auto"/>
            </w:tcBorders>
          </w:tcPr>
          <w:p w14:paraId="352558F4" w14:textId="77777777" w:rsidR="006315BD" w:rsidRDefault="00BE7158" w:rsidP="00AB77F8">
            <w:pPr>
              <w:widowControl w:val="0"/>
              <w:spacing w:before="40" w:after="40" w:line="312" w:lineRule="auto"/>
              <w:jc w:val="center"/>
              <w:rPr>
                <w:rFonts w:cs="Times New Roman"/>
                <w:sz w:val="26"/>
                <w:szCs w:val="26"/>
              </w:rPr>
            </w:pPr>
            <w:r>
              <w:rPr>
                <w:rFonts w:cs="Times New Roman"/>
                <w:sz w:val="26"/>
                <w:szCs w:val="26"/>
              </w:rPr>
              <w:t>1</w:t>
            </w:r>
          </w:p>
          <w:p w14:paraId="4096CA89" w14:textId="5E2EBA63" w:rsidR="00BE7158" w:rsidRDefault="00BE7158" w:rsidP="00AB77F8">
            <w:pPr>
              <w:widowControl w:val="0"/>
              <w:spacing w:before="40" w:after="40" w:line="312" w:lineRule="auto"/>
              <w:jc w:val="center"/>
              <w:rPr>
                <w:rFonts w:cs="Times New Roman"/>
                <w:sz w:val="26"/>
                <w:szCs w:val="26"/>
              </w:rPr>
            </w:pPr>
          </w:p>
          <w:p w14:paraId="2884BC9D" w14:textId="77777777" w:rsidR="00BE7158" w:rsidRDefault="00BE7158" w:rsidP="00AB77F8">
            <w:pPr>
              <w:widowControl w:val="0"/>
              <w:spacing w:before="40" w:after="40" w:line="312" w:lineRule="auto"/>
              <w:jc w:val="center"/>
              <w:rPr>
                <w:rFonts w:cs="Times New Roman"/>
                <w:sz w:val="26"/>
                <w:szCs w:val="26"/>
              </w:rPr>
            </w:pPr>
          </w:p>
          <w:p w14:paraId="4BD103FE" w14:textId="41081EF5" w:rsidR="00BE7158" w:rsidRDefault="00BE7158" w:rsidP="00AB77F8">
            <w:pPr>
              <w:widowControl w:val="0"/>
              <w:spacing w:before="40" w:after="40" w:line="312" w:lineRule="auto"/>
              <w:jc w:val="center"/>
              <w:rPr>
                <w:rFonts w:cs="Times New Roman"/>
                <w:sz w:val="26"/>
                <w:szCs w:val="26"/>
              </w:rPr>
            </w:pPr>
            <w:r>
              <w:rPr>
                <w:rFonts w:cs="Times New Roman"/>
                <w:sz w:val="26"/>
                <w:szCs w:val="26"/>
              </w:rPr>
              <w:t>1</w:t>
            </w:r>
          </w:p>
          <w:p w14:paraId="6F987B7C" w14:textId="47C6461F" w:rsidR="00903A85" w:rsidRDefault="00903A85" w:rsidP="00AB77F8">
            <w:pPr>
              <w:widowControl w:val="0"/>
              <w:spacing w:before="40" w:after="40" w:line="312" w:lineRule="auto"/>
              <w:jc w:val="center"/>
              <w:rPr>
                <w:rFonts w:cs="Times New Roman"/>
                <w:sz w:val="26"/>
                <w:szCs w:val="26"/>
              </w:rPr>
            </w:pPr>
          </w:p>
          <w:p w14:paraId="1C7CF9B1" w14:textId="0183BA65" w:rsidR="00903A85" w:rsidRDefault="00903A85" w:rsidP="00AB77F8">
            <w:pPr>
              <w:widowControl w:val="0"/>
              <w:spacing w:before="40" w:after="40" w:line="312" w:lineRule="auto"/>
              <w:jc w:val="center"/>
              <w:rPr>
                <w:rFonts w:cs="Times New Roman"/>
                <w:sz w:val="26"/>
                <w:szCs w:val="26"/>
              </w:rPr>
            </w:pPr>
            <w:r>
              <w:rPr>
                <w:rFonts w:cs="Times New Roman"/>
                <w:sz w:val="26"/>
                <w:szCs w:val="26"/>
              </w:rPr>
              <w:t>1</w:t>
            </w:r>
          </w:p>
          <w:p w14:paraId="554DE08E" w14:textId="04D98885" w:rsidR="00D33E3D" w:rsidRPr="006315BD" w:rsidRDefault="00D33E3D" w:rsidP="009922CF">
            <w:pPr>
              <w:widowControl w:val="0"/>
              <w:spacing w:before="40" w:after="40" w:line="312" w:lineRule="auto"/>
              <w:rPr>
                <w:rFonts w:cs="Times New Roman"/>
                <w:sz w:val="26"/>
                <w:szCs w:val="26"/>
              </w:rPr>
            </w:pPr>
          </w:p>
        </w:tc>
        <w:tc>
          <w:tcPr>
            <w:tcW w:w="334" w:type="pct"/>
            <w:tcBorders>
              <w:top w:val="single" w:sz="4" w:space="0" w:color="auto"/>
              <w:bottom w:val="single" w:sz="4" w:space="0" w:color="auto"/>
            </w:tcBorders>
          </w:tcPr>
          <w:p w14:paraId="46180ADB" w14:textId="77777777" w:rsidR="006315BD" w:rsidRDefault="006315BD" w:rsidP="00AB77F8">
            <w:pPr>
              <w:widowControl w:val="0"/>
              <w:spacing w:before="40" w:after="40" w:line="312" w:lineRule="auto"/>
              <w:jc w:val="center"/>
              <w:rPr>
                <w:rFonts w:cs="Times New Roman"/>
                <w:sz w:val="26"/>
                <w:szCs w:val="26"/>
              </w:rPr>
            </w:pPr>
          </w:p>
          <w:p w14:paraId="27AC7DAE" w14:textId="4B64037E" w:rsidR="00D33E3D" w:rsidRPr="00264D85" w:rsidRDefault="00D33E3D" w:rsidP="00AB77F8">
            <w:pPr>
              <w:widowControl w:val="0"/>
              <w:spacing w:before="40" w:after="40" w:line="312" w:lineRule="auto"/>
              <w:jc w:val="center"/>
              <w:rPr>
                <w:rFonts w:cs="Times New Roman"/>
                <w:b/>
                <w:sz w:val="26"/>
                <w:szCs w:val="26"/>
              </w:rPr>
            </w:pPr>
            <w:r w:rsidRPr="00264D85">
              <w:rPr>
                <w:rFonts w:cs="Times New Roman"/>
                <w:b/>
                <w:sz w:val="26"/>
                <w:szCs w:val="26"/>
              </w:rPr>
              <w:t>(C20)</w:t>
            </w:r>
          </w:p>
        </w:tc>
        <w:tc>
          <w:tcPr>
            <w:tcW w:w="241" w:type="pct"/>
            <w:tcBorders>
              <w:top w:val="single" w:sz="4" w:space="0" w:color="auto"/>
              <w:bottom w:val="single" w:sz="4" w:space="0" w:color="auto"/>
            </w:tcBorders>
          </w:tcPr>
          <w:p w14:paraId="7470F99E" w14:textId="77777777" w:rsidR="006315BD" w:rsidRDefault="00D33E3D" w:rsidP="00AB77F8">
            <w:pPr>
              <w:widowControl w:val="0"/>
              <w:spacing w:before="40" w:after="40" w:line="312" w:lineRule="auto"/>
              <w:jc w:val="center"/>
              <w:rPr>
                <w:rFonts w:cs="Times New Roman"/>
                <w:sz w:val="26"/>
                <w:szCs w:val="26"/>
              </w:rPr>
            </w:pPr>
            <w:r>
              <w:rPr>
                <w:rFonts w:cs="Times New Roman"/>
                <w:sz w:val="26"/>
                <w:szCs w:val="26"/>
              </w:rPr>
              <w:t>C13</w:t>
            </w:r>
          </w:p>
          <w:p w14:paraId="03B32ADF" w14:textId="77777777" w:rsidR="00D33E3D" w:rsidRDefault="00D33E3D" w:rsidP="00AB77F8">
            <w:pPr>
              <w:widowControl w:val="0"/>
              <w:spacing w:before="40" w:after="40" w:line="312" w:lineRule="auto"/>
              <w:jc w:val="center"/>
              <w:rPr>
                <w:rFonts w:cs="Times New Roman"/>
                <w:sz w:val="26"/>
                <w:szCs w:val="26"/>
              </w:rPr>
            </w:pPr>
          </w:p>
          <w:p w14:paraId="58EDF6F7" w14:textId="77777777" w:rsidR="00D33E3D" w:rsidRDefault="00D33E3D" w:rsidP="00AB77F8">
            <w:pPr>
              <w:widowControl w:val="0"/>
              <w:spacing w:before="40" w:after="40" w:line="312" w:lineRule="auto"/>
              <w:jc w:val="center"/>
              <w:rPr>
                <w:rFonts w:cs="Times New Roman"/>
                <w:sz w:val="26"/>
                <w:szCs w:val="26"/>
              </w:rPr>
            </w:pPr>
          </w:p>
          <w:p w14:paraId="0D951E9C" w14:textId="77777777" w:rsidR="00D33E3D" w:rsidRDefault="00D33E3D" w:rsidP="00AB77F8">
            <w:pPr>
              <w:widowControl w:val="0"/>
              <w:spacing w:before="40" w:after="40" w:line="312" w:lineRule="auto"/>
              <w:jc w:val="center"/>
              <w:rPr>
                <w:rFonts w:cs="Times New Roman"/>
                <w:sz w:val="26"/>
                <w:szCs w:val="26"/>
              </w:rPr>
            </w:pPr>
            <w:r>
              <w:rPr>
                <w:rFonts w:cs="Times New Roman"/>
                <w:sz w:val="26"/>
                <w:szCs w:val="26"/>
              </w:rPr>
              <w:t>C14</w:t>
            </w:r>
          </w:p>
          <w:p w14:paraId="4C5CCF2C" w14:textId="77777777" w:rsidR="00D33E3D" w:rsidRDefault="00D33E3D" w:rsidP="00AB77F8">
            <w:pPr>
              <w:widowControl w:val="0"/>
              <w:spacing w:before="40" w:after="40" w:line="312" w:lineRule="auto"/>
              <w:jc w:val="center"/>
              <w:rPr>
                <w:rFonts w:cs="Times New Roman"/>
                <w:sz w:val="26"/>
                <w:szCs w:val="26"/>
              </w:rPr>
            </w:pPr>
          </w:p>
          <w:p w14:paraId="1F5E4ABD" w14:textId="08E0B302" w:rsidR="00903A85" w:rsidRPr="006315BD" w:rsidRDefault="00903A85" w:rsidP="00AB77F8">
            <w:pPr>
              <w:widowControl w:val="0"/>
              <w:spacing w:before="40" w:after="40" w:line="312" w:lineRule="auto"/>
              <w:jc w:val="center"/>
              <w:rPr>
                <w:rFonts w:cs="Times New Roman"/>
                <w:sz w:val="26"/>
                <w:szCs w:val="26"/>
              </w:rPr>
            </w:pPr>
            <w:r>
              <w:rPr>
                <w:rFonts w:cs="Times New Roman"/>
                <w:sz w:val="26"/>
                <w:szCs w:val="26"/>
              </w:rPr>
              <w:t>C15</w:t>
            </w:r>
          </w:p>
        </w:tc>
      </w:tr>
      <w:tr w:rsidR="006315BD" w:rsidRPr="006315BD" w14:paraId="1F9686E8" w14:textId="77777777" w:rsidTr="00375FDB">
        <w:tc>
          <w:tcPr>
            <w:tcW w:w="556" w:type="pct"/>
            <w:vMerge/>
          </w:tcPr>
          <w:p w14:paraId="05984098" w14:textId="77777777"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4" w:type="pct"/>
          </w:tcPr>
          <w:p w14:paraId="3CF2C363"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693" w:type="pct"/>
            <w:tcBorders>
              <w:top w:val="single" w:sz="4" w:space="0" w:color="auto"/>
            </w:tcBorders>
          </w:tcPr>
          <w:p w14:paraId="483E8155" w14:textId="0F5792CA" w:rsidR="005D5EB9" w:rsidRDefault="006315BD" w:rsidP="005D5EB9">
            <w:pPr>
              <w:widowControl w:val="0"/>
              <w:spacing w:before="40" w:after="40" w:line="312" w:lineRule="auto"/>
              <w:jc w:val="both"/>
              <w:rPr>
                <w:sz w:val="26"/>
                <w:szCs w:val="26"/>
              </w:rPr>
            </w:pPr>
            <w:r w:rsidRPr="006315BD">
              <w:rPr>
                <w:rStyle w:val="fontstyle01"/>
                <w:rFonts w:ascii="Times New Roman" w:hAnsi="Times New Roman" w:cs="Times New Roman"/>
                <w:sz w:val="26"/>
                <w:szCs w:val="26"/>
              </w:rPr>
              <w:t>–</w:t>
            </w:r>
            <w:r w:rsidR="005D5EB9" w:rsidRPr="00164328">
              <w:rPr>
                <w:sz w:val="26"/>
                <w:szCs w:val="26"/>
                <w:lang w:val="vi-VN"/>
              </w:rPr>
              <w:t xml:space="preserve"> Tiến hành </w:t>
            </w:r>
            <w:r w:rsidR="005D5EB9" w:rsidRPr="00164328">
              <w:rPr>
                <w:sz w:val="26"/>
                <w:szCs w:val="26"/>
              </w:rPr>
              <w:t xml:space="preserve">được thí nghiệm của hydrochloric acid (làm đổi màu </w:t>
            </w:r>
            <w:r w:rsidR="005D5EB9" w:rsidRPr="00164328">
              <w:rPr>
                <w:sz w:val="26"/>
                <w:szCs w:val="26"/>
              </w:rPr>
              <w:lastRenderedPageBreak/>
              <w:t>chất chỉ thị; phản ứng với kim loại), nêu và giải thích được hiện tượng xảy ra trong thí nghiệm (viết phương trình hoá học) và rút ra nhận xét về tính chất của acid.</w:t>
            </w:r>
          </w:p>
          <w:p w14:paraId="35150093" w14:textId="159D9EA5" w:rsidR="005D5EB9" w:rsidRPr="00164328" w:rsidRDefault="005D5EB9" w:rsidP="005D5EB9">
            <w:pPr>
              <w:widowControl w:val="0"/>
              <w:spacing w:before="40" w:after="40" w:line="312" w:lineRule="auto"/>
              <w:rPr>
                <w:spacing w:val="-6"/>
                <w:sz w:val="26"/>
                <w:szCs w:val="26"/>
                <w:lang w:val="de-DE"/>
              </w:rPr>
            </w:pPr>
            <w:r w:rsidRPr="00164328">
              <w:rPr>
                <w:sz w:val="26"/>
                <w:szCs w:val="26"/>
              </w:rPr>
              <w:t xml:space="preserve">– </w:t>
            </w:r>
            <w:r w:rsidRPr="00164328">
              <w:rPr>
                <w:spacing w:val="-6"/>
                <w:sz w:val="26"/>
                <w:szCs w:val="26"/>
                <w:lang w:val="de-DE"/>
              </w:rPr>
              <w:t>Tra được bảng tính tan để biết một hydroxide cụ thể thuộc loại kiềm hoặc base không tan.</w:t>
            </w:r>
          </w:p>
          <w:p w14:paraId="2DA717FD" w14:textId="01C3D21C" w:rsidR="005D5EB9" w:rsidRPr="006315BD" w:rsidRDefault="005D5EB9" w:rsidP="005D5EB9">
            <w:pPr>
              <w:widowControl w:val="0"/>
              <w:spacing w:before="40" w:after="40" w:line="312" w:lineRule="auto"/>
              <w:jc w:val="both"/>
              <w:rPr>
                <w:rStyle w:val="fontstyle01"/>
                <w:rFonts w:ascii="Times New Roman" w:hAnsi="Times New Roman" w:cs="Times New Roman"/>
                <w:sz w:val="26"/>
                <w:szCs w:val="26"/>
              </w:rPr>
            </w:pPr>
            <w:r w:rsidRPr="00164328">
              <w:rPr>
                <w:sz w:val="26"/>
                <w:szCs w:val="26"/>
              </w:rPr>
              <w:t xml:space="preserve">– </w:t>
            </w:r>
            <w:r w:rsidRPr="00164328">
              <w:rPr>
                <w:sz w:val="26"/>
                <w:szCs w:val="26"/>
                <w:lang w:val="vi-VN"/>
              </w:rPr>
              <w:t xml:space="preserve">Tiến hành </w:t>
            </w:r>
            <w:r w:rsidRPr="00164328">
              <w:rPr>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20F487F3" w14:textId="37079D4F" w:rsidR="006315BD" w:rsidRPr="006315BD" w:rsidRDefault="005D5EB9" w:rsidP="00AB77F8">
            <w:pPr>
              <w:widowControl w:val="0"/>
              <w:spacing w:before="40" w:after="40" w:line="312" w:lineRule="auto"/>
              <w:jc w:val="both"/>
              <w:rPr>
                <w:rStyle w:val="fontstyle01"/>
                <w:rFonts w:ascii="Times New Roman" w:hAnsi="Times New Roman" w:cs="Times New Roman"/>
                <w:sz w:val="26"/>
                <w:szCs w:val="26"/>
              </w:rPr>
            </w:pPr>
            <w:r>
              <w:rPr>
                <w:sz w:val="26"/>
                <w:szCs w:val="26"/>
              </w:rPr>
              <w:t xml:space="preserve">- </w:t>
            </w:r>
            <w:r w:rsidRPr="00164328">
              <w:rPr>
                <w:sz w:val="26"/>
                <w:szCs w:val="26"/>
                <w:lang w:val="vi-VN"/>
              </w:rPr>
              <w:t xml:space="preserve">Tiến hành </w:t>
            </w:r>
            <w:r w:rsidRPr="00164328">
              <w:rPr>
                <w:iCs/>
                <w:sz w:val="26"/>
                <w:szCs w:val="26"/>
              </w:rPr>
              <w:t>được một số thí nghiệm đo pH (bằng giấy chỉ thị) một số loại thực phẩm (đồ uống, hoa quả,...).</w:t>
            </w:r>
          </w:p>
        </w:tc>
        <w:tc>
          <w:tcPr>
            <w:tcW w:w="339" w:type="pct"/>
            <w:tcBorders>
              <w:top w:val="single" w:sz="4" w:space="0" w:color="auto"/>
            </w:tcBorders>
          </w:tcPr>
          <w:p w14:paraId="60104899" w14:textId="35361BA6" w:rsidR="006315BD" w:rsidRPr="006315BD" w:rsidRDefault="006315BD" w:rsidP="00AB77F8">
            <w:pPr>
              <w:widowControl w:val="0"/>
              <w:spacing w:before="40" w:after="40" w:line="312" w:lineRule="auto"/>
              <w:jc w:val="center"/>
              <w:rPr>
                <w:rFonts w:cs="Times New Roman"/>
                <w:b/>
                <w:sz w:val="26"/>
                <w:szCs w:val="26"/>
              </w:rPr>
            </w:pPr>
          </w:p>
        </w:tc>
        <w:tc>
          <w:tcPr>
            <w:tcW w:w="242" w:type="pct"/>
            <w:tcBorders>
              <w:top w:val="single" w:sz="4" w:space="0" w:color="auto"/>
            </w:tcBorders>
          </w:tcPr>
          <w:p w14:paraId="179AFBA6" w14:textId="77777777" w:rsidR="006315BD" w:rsidRDefault="006315BD" w:rsidP="00AB77F8">
            <w:pPr>
              <w:widowControl w:val="0"/>
              <w:spacing w:before="40" w:after="40" w:line="312" w:lineRule="auto"/>
              <w:jc w:val="center"/>
              <w:rPr>
                <w:rFonts w:cs="Times New Roman"/>
                <w:sz w:val="26"/>
                <w:szCs w:val="26"/>
              </w:rPr>
            </w:pPr>
          </w:p>
          <w:p w14:paraId="449E6475" w14:textId="77777777" w:rsidR="00BE7158" w:rsidRDefault="00BE7158" w:rsidP="00AB77F8">
            <w:pPr>
              <w:widowControl w:val="0"/>
              <w:spacing w:before="40" w:after="40" w:line="312" w:lineRule="auto"/>
              <w:jc w:val="center"/>
              <w:rPr>
                <w:rFonts w:cs="Times New Roman"/>
                <w:sz w:val="26"/>
                <w:szCs w:val="26"/>
              </w:rPr>
            </w:pPr>
          </w:p>
          <w:p w14:paraId="646CF94D" w14:textId="77777777" w:rsidR="00BE7158" w:rsidRDefault="00BE7158" w:rsidP="00AB77F8">
            <w:pPr>
              <w:widowControl w:val="0"/>
              <w:spacing w:before="40" w:after="40" w:line="312" w:lineRule="auto"/>
              <w:jc w:val="center"/>
              <w:rPr>
                <w:rFonts w:cs="Times New Roman"/>
                <w:sz w:val="26"/>
                <w:szCs w:val="26"/>
              </w:rPr>
            </w:pPr>
          </w:p>
          <w:p w14:paraId="2A48E542" w14:textId="77777777" w:rsidR="00BE7158" w:rsidRDefault="00BE7158" w:rsidP="00AB77F8">
            <w:pPr>
              <w:widowControl w:val="0"/>
              <w:spacing w:before="40" w:after="40" w:line="312" w:lineRule="auto"/>
              <w:jc w:val="center"/>
              <w:rPr>
                <w:rFonts w:cs="Times New Roman"/>
                <w:sz w:val="26"/>
                <w:szCs w:val="26"/>
              </w:rPr>
            </w:pPr>
          </w:p>
          <w:p w14:paraId="7C5B08A3" w14:textId="77777777" w:rsidR="00BE7158" w:rsidRDefault="00BE7158" w:rsidP="00AB77F8">
            <w:pPr>
              <w:widowControl w:val="0"/>
              <w:spacing w:before="40" w:after="40" w:line="312" w:lineRule="auto"/>
              <w:jc w:val="center"/>
              <w:rPr>
                <w:rFonts w:cs="Times New Roman"/>
                <w:sz w:val="26"/>
                <w:szCs w:val="26"/>
              </w:rPr>
            </w:pPr>
            <w:r>
              <w:rPr>
                <w:rFonts w:cs="Times New Roman"/>
                <w:sz w:val="26"/>
                <w:szCs w:val="26"/>
              </w:rPr>
              <w:t>1</w:t>
            </w:r>
          </w:p>
          <w:p w14:paraId="4B6743F5" w14:textId="77777777" w:rsidR="009922CF" w:rsidRDefault="009922CF" w:rsidP="00AB77F8">
            <w:pPr>
              <w:widowControl w:val="0"/>
              <w:spacing w:before="40" w:after="40" w:line="312" w:lineRule="auto"/>
              <w:jc w:val="center"/>
              <w:rPr>
                <w:rFonts w:cs="Times New Roman"/>
                <w:sz w:val="26"/>
                <w:szCs w:val="26"/>
              </w:rPr>
            </w:pPr>
          </w:p>
          <w:p w14:paraId="6BBDEED2" w14:textId="2F4010A5" w:rsidR="009922CF" w:rsidRPr="006315BD" w:rsidRDefault="009922CF" w:rsidP="00AB77F8">
            <w:pPr>
              <w:widowControl w:val="0"/>
              <w:spacing w:before="40" w:after="40" w:line="312" w:lineRule="auto"/>
              <w:jc w:val="center"/>
              <w:rPr>
                <w:rFonts w:cs="Times New Roman"/>
                <w:sz w:val="26"/>
                <w:szCs w:val="26"/>
              </w:rPr>
            </w:pPr>
          </w:p>
        </w:tc>
        <w:tc>
          <w:tcPr>
            <w:tcW w:w="334" w:type="pct"/>
            <w:tcBorders>
              <w:top w:val="single" w:sz="4" w:space="0" w:color="auto"/>
            </w:tcBorders>
          </w:tcPr>
          <w:p w14:paraId="707FD4F0" w14:textId="4922D1E3" w:rsidR="006315BD" w:rsidRPr="006315BD" w:rsidRDefault="006315BD" w:rsidP="00AB77F8">
            <w:pPr>
              <w:widowControl w:val="0"/>
              <w:spacing w:before="40" w:after="40" w:line="312" w:lineRule="auto"/>
              <w:jc w:val="center"/>
              <w:rPr>
                <w:rFonts w:cs="Times New Roman"/>
                <w:sz w:val="26"/>
                <w:szCs w:val="26"/>
              </w:rPr>
            </w:pPr>
          </w:p>
        </w:tc>
        <w:tc>
          <w:tcPr>
            <w:tcW w:w="241" w:type="pct"/>
            <w:tcBorders>
              <w:top w:val="single" w:sz="4" w:space="0" w:color="auto"/>
            </w:tcBorders>
          </w:tcPr>
          <w:p w14:paraId="68C746FD" w14:textId="77777777" w:rsidR="006315BD" w:rsidRDefault="006315BD" w:rsidP="00BE7158">
            <w:pPr>
              <w:widowControl w:val="0"/>
              <w:spacing w:before="40" w:after="40" w:line="312" w:lineRule="auto"/>
              <w:rPr>
                <w:rFonts w:cs="Times New Roman"/>
                <w:sz w:val="26"/>
                <w:szCs w:val="26"/>
              </w:rPr>
            </w:pPr>
          </w:p>
          <w:p w14:paraId="23629C68" w14:textId="77777777" w:rsidR="00D33E3D" w:rsidRDefault="00D33E3D" w:rsidP="00BE7158">
            <w:pPr>
              <w:widowControl w:val="0"/>
              <w:spacing w:before="40" w:after="40" w:line="312" w:lineRule="auto"/>
              <w:rPr>
                <w:rFonts w:cs="Times New Roman"/>
                <w:sz w:val="26"/>
                <w:szCs w:val="26"/>
              </w:rPr>
            </w:pPr>
          </w:p>
          <w:p w14:paraId="22AEA0EC" w14:textId="77777777" w:rsidR="00D33E3D" w:rsidRDefault="00D33E3D" w:rsidP="00BE7158">
            <w:pPr>
              <w:widowControl w:val="0"/>
              <w:spacing w:before="40" w:after="40" w:line="312" w:lineRule="auto"/>
              <w:rPr>
                <w:rFonts w:cs="Times New Roman"/>
                <w:sz w:val="26"/>
                <w:szCs w:val="26"/>
              </w:rPr>
            </w:pPr>
          </w:p>
          <w:p w14:paraId="2AB637F5" w14:textId="77777777" w:rsidR="00D33E3D" w:rsidRDefault="00D33E3D" w:rsidP="00BE7158">
            <w:pPr>
              <w:widowControl w:val="0"/>
              <w:spacing w:before="40" w:after="40" w:line="312" w:lineRule="auto"/>
              <w:rPr>
                <w:rFonts w:cs="Times New Roman"/>
                <w:sz w:val="26"/>
                <w:szCs w:val="26"/>
              </w:rPr>
            </w:pPr>
          </w:p>
          <w:p w14:paraId="47CAFC1A" w14:textId="5C99BE5B" w:rsidR="00D33E3D" w:rsidRDefault="009922CF" w:rsidP="00BE7158">
            <w:pPr>
              <w:widowControl w:val="0"/>
              <w:spacing w:before="40" w:after="40" w:line="312" w:lineRule="auto"/>
              <w:rPr>
                <w:rFonts w:cs="Times New Roman"/>
                <w:sz w:val="26"/>
                <w:szCs w:val="26"/>
              </w:rPr>
            </w:pPr>
            <w:r>
              <w:rPr>
                <w:rFonts w:cs="Times New Roman"/>
                <w:sz w:val="26"/>
                <w:szCs w:val="26"/>
              </w:rPr>
              <w:t>C1</w:t>
            </w:r>
            <w:r w:rsidR="00903A85">
              <w:rPr>
                <w:rFonts w:cs="Times New Roman"/>
                <w:sz w:val="26"/>
                <w:szCs w:val="26"/>
              </w:rPr>
              <w:t>6</w:t>
            </w:r>
          </w:p>
          <w:p w14:paraId="5136533A" w14:textId="77777777" w:rsidR="009922CF" w:rsidRDefault="009922CF" w:rsidP="00BE7158">
            <w:pPr>
              <w:widowControl w:val="0"/>
              <w:spacing w:before="40" w:after="40" w:line="312" w:lineRule="auto"/>
              <w:rPr>
                <w:rFonts w:cs="Times New Roman"/>
                <w:sz w:val="26"/>
                <w:szCs w:val="26"/>
              </w:rPr>
            </w:pPr>
          </w:p>
          <w:p w14:paraId="7318F5B1" w14:textId="4779792A" w:rsidR="009922CF" w:rsidRPr="006315BD" w:rsidRDefault="009922CF" w:rsidP="00BE7158">
            <w:pPr>
              <w:widowControl w:val="0"/>
              <w:spacing w:before="40" w:after="40" w:line="312" w:lineRule="auto"/>
              <w:rPr>
                <w:rFonts w:cs="Times New Roman"/>
                <w:sz w:val="26"/>
                <w:szCs w:val="26"/>
              </w:rPr>
            </w:pPr>
          </w:p>
        </w:tc>
      </w:tr>
      <w:tr w:rsidR="005D5EB9" w:rsidRPr="006315BD" w14:paraId="0E42AC25" w14:textId="77777777" w:rsidTr="00375FDB">
        <w:trPr>
          <w:trHeight w:val="947"/>
        </w:trPr>
        <w:tc>
          <w:tcPr>
            <w:tcW w:w="556" w:type="pct"/>
            <w:vMerge/>
          </w:tcPr>
          <w:p w14:paraId="6CC232A4" w14:textId="77777777" w:rsidR="005D5EB9" w:rsidRPr="006315BD" w:rsidRDefault="005D5EB9" w:rsidP="00AB77F8">
            <w:pPr>
              <w:widowControl w:val="0"/>
              <w:spacing w:before="40" w:after="40" w:line="312" w:lineRule="auto"/>
              <w:rPr>
                <w:rStyle w:val="fontstyle01"/>
                <w:rFonts w:ascii="Times New Roman" w:hAnsi="Times New Roman" w:cs="Times New Roman"/>
                <w:sz w:val="26"/>
                <w:szCs w:val="26"/>
              </w:rPr>
            </w:pPr>
          </w:p>
        </w:tc>
        <w:tc>
          <w:tcPr>
            <w:tcW w:w="594" w:type="pct"/>
          </w:tcPr>
          <w:p w14:paraId="711DBEE7" w14:textId="535D1687" w:rsidR="005D5EB9" w:rsidRPr="006315BD" w:rsidRDefault="005D5EB9" w:rsidP="00045DFE">
            <w:pPr>
              <w:widowControl w:val="0"/>
              <w:spacing w:before="40" w:after="40" w:line="312" w:lineRule="auto"/>
              <w:rPr>
                <w:rFonts w:cs="Times New Roman"/>
                <w:b/>
                <w:sz w:val="26"/>
                <w:szCs w:val="26"/>
              </w:rPr>
            </w:pPr>
            <w:r w:rsidRPr="006315BD">
              <w:rPr>
                <w:rFonts w:cs="Times New Roman"/>
                <w:b/>
                <w:sz w:val="26"/>
                <w:szCs w:val="26"/>
              </w:rPr>
              <w:t>Vận dụ</w:t>
            </w:r>
            <w:r w:rsidR="00045DFE">
              <w:rPr>
                <w:rFonts w:cs="Times New Roman"/>
                <w:b/>
                <w:sz w:val="26"/>
                <w:szCs w:val="26"/>
              </w:rPr>
              <w:t xml:space="preserve">ng </w:t>
            </w:r>
          </w:p>
        </w:tc>
        <w:tc>
          <w:tcPr>
            <w:tcW w:w="2693" w:type="pct"/>
            <w:tcBorders>
              <w:top w:val="single" w:sz="4" w:space="0" w:color="auto"/>
            </w:tcBorders>
          </w:tcPr>
          <w:p w14:paraId="01BF71B4" w14:textId="7616D5B3" w:rsidR="005D5EB9" w:rsidRPr="006315BD" w:rsidRDefault="005D5EB9" w:rsidP="00AB77F8">
            <w:pPr>
              <w:widowControl w:val="0"/>
              <w:spacing w:before="40" w:after="40" w:line="312" w:lineRule="auto"/>
              <w:jc w:val="both"/>
              <w:rPr>
                <w:rStyle w:val="fontstyle01"/>
                <w:rFonts w:ascii="Times New Roman" w:hAnsi="Times New Roman" w:cs="Times New Roman"/>
                <w:sz w:val="26"/>
                <w:szCs w:val="26"/>
              </w:rPr>
            </w:pPr>
            <w:r w:rsidRPr="006315BD">
              <w:rPr>
                <w:rStyle w:val="fontstyle01"/>
                <w:rFonts w:ascii="Times New Roman" w:hAnsi="Times New Roman" w:cs="Times New Roman"/>
                <w:sz w:val="26"/>
                <w:szCs w:val="26"/>
              </w:rPr>
              <w:t xml:space="preserve">– </w:t>
            </w:r>
            <w:r w:rsidRPr="00164328">
              <w:rPr>
                <w:iCs/>
                <w:sz w:val="26"/>
                <w:szCs w:val="26"/>
              </w:rPr>
              <w:t>Liên hệ được pH trong dạ dày, trong máu, trong nước mưa, đất</w:t>
            </w:r>
            <w:r w:rsidR="004A0B88">
              <w:rPr>
                <w:iCs/>
                <w:sz w:val="26"/>
                <w:szCs w:val="26"/>
              </w:rPr>
              <w:t>.</w:t>
            </w:r>
          </w:p>
        </w:tc>
        <w:tc>
          <w:tcPr>
            <w:tcW w:w="339" w:type="pct"/>
            <w:tcBorders>
              <w:top w:val="single" w:sz="4" w:space="0" w:color="auto"/>
            </w:tcBorders>
          </w:tcPr>
          <w:p w14:paraId="2879B047" w14:textId="2CD032E4" w:rsidR="005D5EB9" w:rsidRPr="006315BD" w:rsidRDefault="00BE7158" w:rsidP="00AB77F8">
            <w:pPr>
              <w:widowControl w:val="0"/>
              <w:spacing w:before="40" w:after="40" w:line="312" w:lineRule="auto"/>
              <w:jc w:val="center"/>
              <w:rPr>
                <w:rFonts w:cs="Times New Roman"/>
                <w:b/>
                <w:sz w:val="26"/>
                <w:szCs w:val="26"/>
              </w:rPr>
            </w:pPr>
            <w:r>
              <w:rPr>
                <w:rFonts w:cs="Times New Roman"/>
                <w:b/>
                <w:sz w:val="26"/>
                <w:szCs w:val="26"/>
              </w:rPr>
              <w:t>1</w:t>
            </w:r>
          </w:p>
        </w:tc>
        <w:tc>
          <w:tcPr>
            <w:tcW w:w="242" w:type="pct"/>
            <w:tcBorders>
              <w:top w:val="single" w:sz="4" w:space="0" w:color="auto"/>
            </w:tcBorders>
          </w:tcPr>
          <w:p w14:paraId="5F6C5BE0" w14:textId="77777777" w:rsidR="005D5EB9" w:rsidRPr="006315BD" w:rsidRDefault="005D5EB9" w:rsidP="00AB77F8">
            <w:pPr>
              <w:widowControl w:val="0"/>
              <w:spacing w:before="40" w:after="40" w:line="312" w:lineRule="auto"/>
              <w:jc w:val="center"/>
              <w:rPr>
                <w:rFonts w:cs="Times New Roman"/>
                <w:sz w:val="26"/>
                <w:szCs w:val="26"/>
              </w:rPr>
            </w:pPr>
          </w:p>
        </w:tc>
        <w:tc>
          <w:tcPr>
            <w:tcW w:w="334" w:type="pct"/>
            <w:tcBorders>
              <w:top w:val="single" w:sz="4" w:space="0" w:color="auto"/>
            </w:tcBorders>
          </w:tcPr>
          <w:p w14:paraId="5B0D872D" w14:textId="57DAD531" w:rsidR="005D5EB9" w:rsidRPr="006315BD" w:rsidRDefault="009922CF" w:rsidP="009922CF">
            <w:pPr>
              <w:widowControl w:val="0"/>
              <w:spacing w:before="40" w:after="40" w:line="312" w:lineRule="auto"/>
              <w:rPr>
                <w:rFonts w:cs="Times New Roman"/>
                <w:sz w:val="26"/>
                <w:szCs w:val="26"/>
              </w:rPr>
            </w:pPr>
            <w:r>
              <w:rPr>
                <w:rFonts w:cs="Times New Roman"/>
                <w:sz w:val="26"/>
                <w:szCs w:val="26"/>
              </w:rPr>
              <w:t>(C21)</w:t>
            </w:r>
          </w:p>
        </w:tc>
        <w:tc>
          <w:tcPr>
            <w:tcW w:w="241" w:type="pct"/>
            <w:tcBorders>
              <w:top w:val="single" w:sz="4" w:space="0" w:color="auto"/>
            </w:tcBorders>
          </w:tcPr>
          <w:p w14:paraId="3107AB48" w14:textId="77777777" w:rsidR="005D5EB9" w:rsidRPr="006315BD" w:rsidRDefault="005D5EB9" w:rsidP="00AB77F8">
            <w:pPr>
              <w:widowControl w:val="0"/>
              <w:spacing w:before="40" w:after="40" w:line="312" w:lineRule="auto"/>
              <w:jc w:val="center"/>
              <w:rPr>
                <w:rFonts w:cs="Times New Roman"/>
                <w:sz w:val="26"/>
                <w:szCs w:val="26"/>
              </w:rPr>
            </w:pPr>
          </w:p>
        </w:tc>
      </w:tr>
    </w:tbl>
    <w:p w14:paraId="64535D53" w14:textId="77777777" w:rsidR="000B61F9" w:rsidRPr="006315BD" w:rsidRDefault="000B61F9">
      <w:pPr>
        <w:rPr>
          <w:rFonts w:cs="Times New Roman"/>
        </w:rPr>
      </w:pPr>
    </w:p>
    <w:sectPr w:rsidR="000B61F9" w:rsidRPr="006315BD" w:rsidSect="00806E2B">
      <w:headerReference w:type="default" r:id="rId10"/>
      <w:footerReference w:type="default" r:id="rId11"/>
      <w:pgSz w:w="15840" w:h="12240" w:orient="landscape"/>
      <w:pgMar w:top="851" w:right="814" w:bottom="1135"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20E21" w14:textId="77777777" w:rsidR="00E4077D" w:rsidRDefault="00E4077D" w:rsidP="00DA50F6">
      <w:pPr>
        <w:spacing w:after="0" w:line="240" w:lineRule="auto"/>
      </w:pPr>
      <w:r>
        <w:separator/>
      </w:r>
    </w:p>
  </w:endnote>
  <w:endnote w:type="continuationSeparator" w:id="0">
    <w:p w14:paraId="6B720703" w14:textId="77777777" w:rsidR="00E4077D" w:rsidRDefault="00E4077D" w:rsidP="00DA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B3D7" w14:textId="65262EBA" w:rsidR="00F9391D" w:rsidRPr="00F9391D" w:rsidRDefault="00F9391D" w:rsidP="00F9391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9391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9391D">
      <w:rPr>
        <w:rFonts w:eastAsia="SimSun" w:cs="Times New Roman"/>
        <w:b/>
        <w:color w:val="000000"/>
        <w:kern w:val="2"/>
        <w:sz w:val="24"/>
        <w:szCs w:val="24"/>
        <w:lang w:val="nl-NL" w:eastAsia="zh-CN"/>
      </w:rPr>
      <w:t xml:space="preserve">  </w:t>
    </w:r>
    <w:r w:rsidRPr="00F9391D">
      <w:rPr>
        <w:rFonts w:eastAsia="SimSun" w:cs="Times New Roman"/>
        <w:b/>
        <w:color w:val="00B0F0"/>
        <w:kern w:val="2"/>
        <w:sz w:val="24"/>
        <w:szCs w:val="24"/>
        <w:lang w:val="nl-NL" w:eastAsia="zh-CN"/>
      </w:rPr>
      <w:t/>
    </w:r>
    <w:r w:rsidRPr="00F9391D">
      <w:rPr>
        <w:rFonts w:eastAsia="SimSun" w:cs="Times New Roman"/>
        <w:b/>
        <w:color w:val="FF0000"/>
        <w:kern w:val="2"/>
        <w:sz w:val="24"/>
        <w:szCs w:val="24"/>
        <w:lang w:val="nl-NL" w:eastAsia="zh-CN"/>
      </w:rPr>
      <w:t xml:space="preserve"/>
    </w:r>
    <w:r w:rsidRPr="00F9391D">
      <w:rPr>
        <w:rFonts w:eastAsia="SimSun" w:cs="Times New Roman"/>
        <w:b/>
        <w:color w:val="000000"/>
        <w:kern w:val="2"/>
        <w:sz w:val="24"/>
        <w:szCs w:val="24"/>
        <w:lang w:eastAsia="zh-CN"/>
      </w:rPr>
      <w:t xml:space="preserve">                                </w:t>
    </w:r>
    <w:r w:rsidRPr="00F9391D">
      <w:rPr>
        <w:rFonts w:eastAsia="SimSun" w:cs="Times New Roman"/>
        <w:b/>
        <w:color w:val="FF0000"/>
        <w:kern w:val="2"/>
        <w:sz w:val="24"/>
        <w:szCs w:val="24"/>
        <w:lang w:eastAsia="zh-CN"/>
      </w:rPr>
      <w:t>Trang</w:t>
    </w:r>
    <w:r w:rsidRPr="00F9391D">
      <w:rPr>
        <w:rFonts w:eastAsia="SimSun" w:cs="Times New Roman"/>
        <w:b/>
        <w:color w:val="0070C0"/>
        <w:kern w:val="2"/>
        <w:sz w:val="24"/>
        <w:szCs w:val="24"/>
        <w:lang w:eastAsia="zh-CN"/>
      </w:rPr>
      <w:t xml:space="preserve"> </w:t>
    </w:r>
    <w:r w:rsidRPr="00F9391D">
      <w:rPr>
        <w:rFonts w:eastAsia="SimSun" w:cs="Times New Roman"/>
        <w:b/>
        <w:color w:val="0070C0"/>
        <w:kern w:val="2"/>
        <w:sz w:val="24"/>
        <w:szCs w:val="24"/>
        <w:lang w:eastAsia="zh-CN"/>
      </w:rPr>
      <w:fldChar w:fldCharType="begin"/>
    </w:r>
    <w:r w:rsidRPr="00F9391D">
      <w:rPr>
        <w:rFonts w:eastAsia="SimSun" w:cs="Times New Roman"/>
        <w:b/>
        <w:color w:val="0070C0"/>
        <w:kern w:val="2"/>
        <w:sz w:val="24"/>
        <w:szCs w:val="24"/>
        <w:lang w:eastAsia="zh-CN"/>
      </w:rPr>
      <w:instrText xml:space="preserve"> PAGE   \* MERGEFORMAT </w:instrText>
    </w:r>
    <w:r w:rsidRPr="00F9391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6</w:t>
    </w:r>
    <w:r w:rsidRPr="00F9391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CC76E" w14:textId="77777777" w:rsidR="00E4077D" w:rsidRDefault="00E4077D" w:rsidP="00DA50F6">
      <w:pPr>
        <w:spacing w:after="0" w:line="240" w:lineRule="auto"/>
      </w:pPr>
      <w:r>
        <w:separator/>
      </w:r>
    </w:p>
  </w:footnote>
  <w:footnote w:type="continuationSeparator" w:id="0">
    <w:p w14:paraId="3046D193" w14:textId="77777777" w:rsidR="00E4077D" w:rsidRDefault="00E4077D" w:rsidP="00DA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CACD" w14:textId="77777777" w:rsidR="00F9391D" w:rsidRPr="00F9391D" w:rsidRDefault="00F9391D" w:rsidP="00F9391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9391D">
      <w:rPr>
        <w:rFonts w:eastAsia="Calibri" w:cs="Times New Roman"/>
        <w:b/>
        <w:color w:val="00B0F0"/>
        <w:sz w:val="24"/>
        <w:szCs w:val="24"/>
        <w:lang w:val="nl-NL"/>
      </w:rPr>
      <w:t/>
    </w:r>
    <w:r w:rsidRPr="00F9391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40527"/>
    <w:multiLevelType w:val="hybridMultilevel"/>
    <w:tmpl w:val="430EDB2E"/>
    <w:lvl w:ilvl="0" w:tplc="CB004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416E2"/>
    <w:multiLevelType w:val="hybridMultilevel"/>
    <w:tmpl w:val="2F681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BD"/>
    <w:rsid w:val="00045DFE"/>
    <w:rsid w:val="000B61F9"/>
    <w:rsid w:val="000F3B7C"/>
    <w:rsid w:val="00264D85"/>
    <w:rsid w:val="0027719C"/>
    <w:rsid w:val="002B1831"/>
    <w:rsid w:val="002F3512"/>
    <w:rsid w:val="00375FDB"/>
    <w:rsid w:val="003D630F"/>
    <w:rsid w:val="004A0B88"/>
    <w:rsid w:val="00557B27"/>
    <w:rsid w:val="00570D5B"/>
    <w:rsid w:val="005D5EB9"/>
    <w:rsid w:val="00603B21"/>
    <w:rsid w:val="0062739C"/>
    <w:rsid w:val="006315BD"/>
    <w:rsid w:val="00651CF8"/>
    <w:rsid w:val="006600C6"/>
    <w:rsid w:val="006A3694"/>
    <w:rsid w:val="006C10E3"/>
    <w:rsid w:val="00787E4C"/>
    <w:rsid w:val="007B0334"/>
    <w:rsid w:val="00806E2B"/>
    <w:rsid w:val="00857C1B"/>
    <w:rsid w:val="00891DA4"/>
    <w:rsid w:val="008A20B5"/>
    <w:rsid w:val="008A335D"/>
    <w:rsid w:val="00903A85"/>
    <w:rsid w:val="00975F0D"/>
    <w:rsid w:val="009922CF"/>
    <w:rsid w:val="00A2536F"/>
    <w:rsid w:val="00A653D1"/>
    <w:rsid w:val="00B74193"/>
    <w:rsid w:val="00BE0D80"/>
    <w:rsid w:val="00BE49C3"/>
    <w:rsid w:val="00BE7158"/>
    <w:rsid w:val="00C16F1B"/>
    <w:rsid w:val="00D33E3D"/>
    <w:rsid w:val="00DA50F6"/>
    <w:rsid w:val="00DC5574"/>
    <w:rsid w:val="00E074CF"/>
    <w:rsid w:val="00E4077D"/>
    <w:rsid w:val="00E54626"/>
    <w:rsid w:val="00EA2D6F"/>
    <w:rsid w:val="00F01365"/>
    <w:rsid w:val="00F27441"/>
    <w:rsid w:val="00F9391D"/>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B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BD"/>
    <w:rPr>
      <w:rFonts w:cstheme="minorBidi"/>
      <w:sz w:val="28"/>
      <w:szCs w:val="2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basedOn w:val="DefaultParagraphFont"/>
    <w:link w:val="ListParagraph"/>
    <w:uiPriority w:val="34"/>
    <w:locked/>
    <w:rsid w:val="00806E2B"/>
    <w:rPr>
      <w:rFonts w:cstheme="minorBidi"/>
      <w:sz w:val="28"/>
      <w:szCs w:val="22"/>
    </w:rPr>
  </w:style>
  <w:style w:type="paragraph" w:styleId="Header">
    <w:name w:val="header"/>
    <w:basedOn w:val="Normal"/>
    <w:link w:val="HeaderChar"/>
    <w:uiPriority w:val="99"/>
    <w:unhideWhenUsed/>
    <w:rsid w:val="00DA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F6"/>
    <w:rPr>
      <w:rFonts w:cstheme="minorBidi"/>
      <w:sz w:val="28"/>
      <w:szCs w:val="22"/>
    </w:rPr>
  </w:style>
  <w:style w:type="paragraph" w:styleId="Footer">
    <w:name w:val="footer"/>
    <w:basedOn w:val="Normal"/>
    <w:link w:val="FooterChar"/>
    <w:uiPriority w:val="99"/>
    <w:unhideWhenUsed/>
    <w:rsid w:val="00DA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F6"/>
    <w:rPr>
      <w:rFonts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BD"/>
    <w:rPr>
      <w:rFonts w:cstheme="minorBidi"/>
      <w:sz w:val="28"/>
      <w:szCs w:val="2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basedOn w:val="DefaultParagraphFont"/>
    <w:link w:val="ListParagraph"/>
    <w:uiPriority w:val="34"/>
    <w:locked/>
    <w:rsid w:val="00806E2B"/>
    <w:rPr>
      <w:rFonts w:cstheme="minorBidi"/>
      <w:sz w:val="28"/>
      <w:szCs w:val="22"/>
    </w:rPr>
  </w:style>
  <w:style w:type="paragraph" w:styleId="Header">
    <w:name w:val="header"/>
    <w:basedOn w:val="Normal"/>
    <w:link w:val="HeaderChar"/>
    <w:uiPriority w:val="99"/>
    <w:unhideWhenUsed/>
    <w:rsid w:val="00DA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F6"/>
    <w:rPr>
      <w:rFonts w:cstheme="minorBidi"/>
      <w:sz w:val="28"/>
      <w:szCs w:val="22"/>
    </w:rPr>
  </w:style>
  <w:style w:type="paragraph" w:styleId="Footer">
    <w:name w:val="footer"/>
    <w:basedOn w:val="Normal"/>
    <w:link w:val="FooterChar"/>
    <w:uiPriority w:val="99"/>
    <w:unhideWhenUsed/>
    <w:rsid w:val="00DA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F6"/>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3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913</Words>
  <Characters>5209</Characters>
  <Application>Microsoft Office Word</Application>
  <DocSecurity>0</DocSecurity>
  <Lines>43</Lines>
  <Paragraphs>12</Paragraphs>
  <ScaleCrop>false</ScaleCrop>
  <Company>thuvienhoclieu.com</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2023-07-20T05:30:00Z</dcterms:created>
  <dc:creator>tailieu123.edu.vn</dc:creator>
  <dc:description>Ma trận đặc tả đề thi giữa học kỳ 1 KHTN 8 Cánh diều được soạn dưới dạng file word và PDF gồm 6 trang. Các bạn xem và tải về ở dưới.</dc:description>
  <dcterms:modified xsi:type="dcterms:W3CDTF">2023-07-20T05:32:00Z</dcterms:modified>
  <cp:revision>1</cp:revision>
  <dc:title>Ma Trận Đặc Tả Đề Thi Giữa Học Kỳ 1 KHTN 8 Cánh Diều</dc:title>
</cp:coreProperties>
</file>