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9322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FB5BFF" w:rsidRPr="005667FB" w:rsidTr="00FB5BFF">
        <w:tc>
          <w:tcPr>
            <w:tcW w:w="294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hideMark/>
          </w:tcPr>
          <w:p w:rsidR="00FB5BFF" w:rsidRPr="005667FB" w:rsidRDefault="00FB5BFF" w:rsidP="00FB5B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67FB">
              <w:rPr>
                <w:rFonts w:ascii="Times New Roman" w:hAnsi="Times New Roman"/>
                <w:b/>
                <w:sz w:val="26"/>
                <w:szCs w:val="26"/>
                <w:highlight w:val="cyan"/>
              </w:rPr>
              <w:t>ĐỀ 2</w:t>
            </w:r>
          </w:p>
        </w:tc>
        <w:tc>
          <w:tcPr>
            <w:tcW w:w="637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hideMark/>
          </w:tcPr>
          <w:p w:rsidR="00FB5BFF" w:rsidRPr="005667FB" w:rsidRDefault="00FB5BFF" w:rsidP="00FB5BF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667FB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ĐỀ KIỂM TRA GIỮA KỲ 2 LỚP 10</w:t>
            </w:r>
          </w:p>
          <w:p w:rsidR="00FB5BFF" w:rsidRPr="005667FB" w:rsidRDefault="00FB5BFF" w:rsidP="00FB5BFF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5667F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highlight w:val="green"/>
              </w:rPr>
              <w:t>KẾT NỐI TRI THỨC</w:t>
            </w:r>
          </w:p>
          <w:p w:rsidR="00FB5BFF" w:rsidRPr="005667FB" w:rsidRDefault="00FB5BFF" w:rsidP="00FB5B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67FB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Môn: HÓA HỌC</w:t>
            </w:r>
          </w:p>
        </w:tc>
      </w:tr>
    </w:tbl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PHẦN I.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trắc nghiệm nhiều phương án lựa chọn.</w:t>
      </w:r>
      <w:r w:rsidRPr="005667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Thí sinh trả lời từ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 đến câu 18.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Mỗi câu hỏi thí sinh chỉ chọn một phương án.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Dựa vào phương trình nhiệt hoá học của phản ứng sau:</w:t>
      </w:r>
    </w:p>
    <w:p w:rsidR="005667FB" w:rsidRPr="005667FB" w:rsidRDefault="005667FB" w:rsidP="00CD6FF3">
      <w:p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(g) + 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(g) </w:t>
      </w:r>
      <w:r w:rsidRPr="005667FB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7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8pt" o:ole="">
            <v:imagedata r:id="rId8" o:title=""/>
          </v:shape>
          <o:OLEObject Type="Embed" ProgID="Equation.DSMT4" ShapeID="_x0000_i1025" DrawAspect="Content" ObjectID="_1770552811" r:id="rId9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2NO (g)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26" type="#_x0000_t75" style="width:38.25pt;height:20.25pt" o:ole="">
            <v:imagedata r:id="rId10" o:title=""/>
          </v:shape>
          <o:OLEObject Type="Embed" ProgID="Equation.DSMT4" ShapeID="_x0000_i1026" DrawAspect="Content" ObjectID="_1770552812" r:id="rId11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= + 358,4 kJ</w:t>
      </w:r>
    </w:p>
    <w:p w:rsidR="005667FB" w:rsidRPr="005667FB" w:rsidRDefault="005667FB" w:rsidP="005667FB">
      <w:p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Giá trị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27" type="#_x0000_t75" style="width:38.25pt;height:20.25pt" o:ole="">
            <v:imagedata r:id="rId10" o:title=""/>
          </v:shape>
          <o:OLEObject Type="Embed" ProgID="Equation.DSMT4" ShapeID="_x0000_i1027" DrawAspect="Content" ObjectID="_1770552813" r:id="rId12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của phản ứng </w:t>
      </w:r>
      <w:r w:rsidRPr="005667FB">
        <w:rPr>
          <w:rFonts w:ascii="Times New Roman" w:eastAsia="Calibri" w:hAnsi="Times New Roman" w:cs="Times New Roman"/>
          <w:position w:val="-26"/>
        </w:rPr>
        <w:object w:dxaOrig="240" w:dyaOrig="675">
          <v:shape id="_x0000_i1028" type="#_x0000_t75" style="width:12pt;height:33.75pt" o:ole="">
            <v:imagedata r:id="rId13" o:title=""/>
          </v:shape>
          <o:OLEObject Type="Embed" ProgID="Equation.DSMT4" ShapeID="_x0000_i1028" DrawAspect="Content" ObjectID="_1770552814" r:id="rId14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(g) + </w:t>
      </w:r>
      <w:r w:rsidRPr="005667FB">
        <w:rPr>
          <w:rFonts w:ascii="Times New Roman" w:eastAsia="Calibri" w:hAnsi="Times New Roman" w:cs="Times New Roman"/>
          <w:position w:val="-26"/>
        </w:rPr>
        <w:object w:dxaOrig="240" w:dyaOrig="675">
          <v:shape id="_x0000_i1029" type="#_x0000_t75" style="width:12pt;height:33.75pt" o:ole="">
            <v:imagedata r:id="rId15" o:title=""/>
          </v:shape>
          <o:OLEObject Type="Embed" ProgID="Equation.DSMT4" ShapeID="_x0000_i1029" DrawAspect="Content" ObjectID="_1770552815" r:id="rId16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(g) </w:t>
      </w:r>
      <w:r w:rsidRPr="005667FB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720" w:dyaOrig="360">
          <v:shape id="_x0000_i1030" type="#_x0000_t75" style="width:36pt;height:18pt" o:ole="">
            <v:imagedata r:id="rId8" o:title=""/>
          </v:shape>
          <o:OLEObject Type="Embed" ProgID="Equation.DSMT4" ShapeID="_x0000_i1030" DrawAspect="Content" ObjectID="_1770552816" r:id="rId17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NO (g) là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A.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+ 179,2 kJ.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B.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+ 358,4 kJ.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- 179,2 kJ.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D.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- 358,4 kJ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2.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phản ứng: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 + I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(s) </w:t>
      </w:r>
      <w:r w:rsidRPr="005667FB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720" w:dyaOrig="360">
          <v:shape id="_x0000_i1031" type="#_x0000_t75" style="width:36pt;height:18pt" o:ole="">
            <v:imagedata r:id="rId8" o:title=""/>
          </v:shape>
          <o:OLEObject Type="Embed" ProgID="Equation.DSMT4" ShapeID="_x0000_i1031" DrawAspect="Content" ObjectID="_1770552817" r:id="rId18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2HI(g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)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32" type="#_x0000_t75" style="width:38.25pt;height:20.25pt" o:ole="">
            <v:imagedata r:id="rId10" o:title=""/>
          </v:shape>
          <o:OLEObject Type="Embed" ProgID="Equation.DSMT4" ShapeID="_x0000_i1032" DrawAspect="Content" ObjectID="_1770552818" r:id="rId19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= +53 kJ</w:t>
      </w:r>
    </w:p>
    <w:p w:rsidR="005667FB" w:rsidRPr="005667FB" w:rsidRDefault="005667FB" w:rsidP="005667FB">
      <w:p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Chọn phát biểu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đúng?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Nhiệt độ môi trường xung quanh hệ tăng lên.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thu nhiệt từ môi trường.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tỏa nhiệt ra môi trường.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tự xảy ra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3.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các quá trình sau: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667FB" w:rsidRPr="005667FB" w:rsidRDefault="005667FB" w:rsidP="005667FB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(1)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 (lỏng, ở 25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C) →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 (hơi, ở 100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C)</w:t>
      </w:r>
    </w:p>
    <w:p w:rsidR="005667FB" w:rsidRPr="005667FB" w:rsidRDefault="005667FB" w:rsidP="005667FB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(2)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 (lỏng, ở 25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C) →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 (rắn, ở 0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C).</w:t>
      </w:r>
    </w:p>
    <w:p w:rsidR="005667FB" w:rsidRPr="005667FB" w:rsidRDefault="005667FB" w:rsidP="005667FB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(3) CaCO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(đá vôi) </w:t>
      </w:r>
      <w:r w:rsidRPr="005667FB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900" w:dyaOrig="345">
          <v:shape id="_x0000_i1033" type="#_x0000_t75" style="width:45pt;height:17.25pt" o:ole="">
            <v:imagedata r:id="rId20" o:title=""/>
          </v:shape>
          <o:OLEObject Type="Embed" ProgID="Equation.DSMT4" ShapeID="_x0000_i1033" DrawAspect="Content" ObjectID="_1770552819" r:id="rId21"/>
        </w:objec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CaO + 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67FB" w:rsidRPr="005667FB" w:rsidRDefault="005667FB" w:rsidP="005667FB">
      <w:p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(4) Khí methane (CH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 cháy trong oxygen.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Các quá trình thu nhiệt hay tỏa nhiệt là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thu nhiệt :(1), (2) và tỏa nhiệt : (3), (4).       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B.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thu nhiệt :(1), (3) và tỏa nhiệt : (2), (4).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thu nhiệt :(1), (4) và tỏa nhiệt : (2), (3).       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D.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thu nhiệt :(2), (4) và tỏa nhiệt : (1), (3).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Câu 4.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Phát biểu nào dưới đây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sai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oxi hoá - khử là phản ứng có sự chuyển electron giữa các chất tham gia.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oxi hoá - khử là phản ứng luôn xảy ra đồng thời sự oxi hoá và sự khử.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oxi hoá - khử là phản ứng trong đó có sự thay đổi số oxi hoá của ít nhất một nguyên tố.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oxi hoá - khử là phản ứng có sự thay đổi số oxi hoá của tất cả các nguyên tố.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5.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Nguyên tử nhường electron trong một phản ứng hóa học được gọi là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A.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chất vừa oxi hóa, vừa khử.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chất oxi hóa.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chất khử.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chất bị khử.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6.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phương trình nhiệt hoá học của phản ứng trung hoà sau:</w:t>
      </w:r>
    </w:p>
    <w:p w:rsidR="005667FB" w:rsidRPr="005667FB" w:rsidRDefault="005667FB" w:rsidP="005667FB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HCl(aq)+ NaOH(aq) → NaCl(aq) +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O(l)     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34" type="#_x0000_t75" style="width:38.25pt;height:20.25pt" o:ole="">
            <v:imagedata r:id="rId10" o:title=""/>
          </v:shape>
          <o:OLEObject Type="Embed" ProgID="Equation.DSMT4" ShapeID="_x0000_i1034" DrawAspect="Content" ObjectID="_1770552820" r:id="rId22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= -57,9 kJ.</w:t>
      </w:r>
    </w:p>
    <w:p w:rsidR="005667FB" w:rsidRPr="005667FB" w:rsidRDefault="005667FB" w:rsidP="005667FB">
      <w:p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Phát biểu nào sau đây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sai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A.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Cho HCl dư tác dụng với 1 mol NaOH tỏa nhiệt lượng là 57,9 kJ.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1 mol HCl tác dụng với 1 mol NaOH toả nhiệt lượng là 57,9 kJ.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Cho 2 mol HCl tác dụng với NaOH dư toả nhiệt lượng là 57,9 kJ.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1 mol HCl tác dụng với NaOH dư toả nhiệt lượng là 57,9 kJ.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7.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tôi vôi tỏa ra nhiệt lượng rất lớn, có thể làm sôi nước. Biện pháp nào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không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thể đảm bảo an toàn khi thực hiện quá trình tôi vôi?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Mặc đồ bảo hộ như găng tay, kính mắt.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Chọn địa điểm tôi vôi thoáng và rộng rãi, đồ dùng khác để xa khu vực tôi vôi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Chọn dụng cụ tôi vôi chịu nhiệt do quá trình này tỏa lượng nhiệt lớn có thể làm hỏng dụng cụ.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Dùng tay để khuấy vôi.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8.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Chlorine có số oxi hoá +3 trong hợp chất nào sau đây?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NaClO.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B.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NaClO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NaClO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D.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NaClO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Câu 9.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nào sau đây là phản ứng oxi hóa – khử?</w:t>
      </w:r>
    </w:p>
    <w:p w:rsidR="005667FB" w:rsidRPr="005667FB" w:rsidRDefault="005667FB" w:rsidP="005667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2Ca+O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720" w:dyaOrig="360">
          <v:shape id="_x0000_i1035" type="#_x0000_t75" style="width:36pt;height:18pt" o:ole="">
            <v:imagedata r:id="rId8" o:title=""/>
          </v:shape>
          <o:OLEObject Type="Embed" ProgID="Equation.DSMT4" ShapeID="_x0000_i1035" DrawAspect="Content" ObjectID="_1770552821" r:id="rId23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2CaO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B.</w:t>
      </w:r>
      <w:r w:rsidRPr="005667F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CaCO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720" w:dyaOrig="360">
          <v:shape id="_x0000_i1036" type="#_x0000_t75" style="width:36pt;height:18pt" o:ole="">
            <v:imagedata r:id="rId8" o:title=""/>
          </v:shape>
          <o:OLEObject Type="Embed" ProgID="Equation.DSMT4" ShapeID="_x0000_i1036" DrawAspect="Content" ObjectID="_1770552822" r:id="rId24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CaO+CO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5667FB" w:rsidRPr="005667FB" w:rsidRDefault="005667FB" w:rsidP="005667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</w:t>
      </w:r>
      <w:r w:rsidRPr="005667F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CaO+H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  <w:r w:rsidRPr="005667FB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720" w:dyaOrig="360">
          <v:shape id="_x0000_i1037" type="#_x0000_t75" style="width:36pt;height:18pt" o:ole="">
            <v:imagedata r:id="rId8" o:title=""/>
          </v:shape>
          <o:OLEObject Type="Embed" ProgID="Equation.DSMT4" ShapeID="_x0000_i1037" DrawAspect="Content" ObjectID="_1770552823" r:id="rId25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Ca(OH)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D.</w:t>
      </w:r>
      <w:r w:rsidRPr="005667FB"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Ca(OH)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+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720" w:dyaOrig="360">
          <v:shape id="_x0000_i1038" type="#_x0000_t75" style="width:36pt;height:18pt" o:ole="">
            <v:imagedata r:id="rId8" o:title=""/>
          </v:shape>
          <o:OLEObject Type="Embed" ProgID="Equation.DSMT4" ShapeID="_x0000_i1038" DrawAspect="Content" ObjectID="_1770552824" r:id="rId26"/>
        </w:objec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CaCO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+ H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10.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phản ứng:   Fe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  + 3CO  →   2Fe  +   3CO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 Phát biểu nào sau đây là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đúng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A.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CO là chất bị oxi hóa.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là chất bị oxi hóa.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Oxygen là chất nhận electron.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Iron là chất nhường electron.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11.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quá trình NO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+ 4H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+ 3e → NO + 2H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O, đây là quá trình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A.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tự oxi hóa – khử.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oxi hóa.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khử.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D.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nhận proton.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12.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phản ứng: 2Al + 2NaOH +2H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 → 2NaAlO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+ 3H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 Chất oxi hoá trong phản ứng trên là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A.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B.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Al.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NaOH.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13.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Nhiệt độ thường được chọn ở điều kiện chuẩn là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300K.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B.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289K.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C.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273K.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D.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298K.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Câu 14.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HCl đóng vai trò là chất oxi hoá trong phản ứng nào dưới đây?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4HCl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đặc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MnO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position w:val="-6"/>
          <w:sz w:val="24"/>
          <w:szCs w:val="24"/>
        </w:rPr>
        <w:object w:dxaOrig="720" w:dyaOrig="360">
          <v:shape id="_x0000_i1039" type="#_x0000_t75" style="width:36pt;height:18pt" o:ole="">
            <v:imagedata r:id="rId8" o:title=""/>
          </v:shape>
          <o:OLEObject Type="Embed" ProgID="Equation.DSMT4" ShapeID="_x0000_i1039" DrawAspect="Content" ObjectID="_1770552825" r:id="rId27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MnCl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Cl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+ 2H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Fe + 2HCl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→ FeCl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HCl+NH</w:t>
      </w:r>
      <w:r w:rsidRPr="005667FB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→NH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Cl.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HCl + NaOH → NaCl +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15.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Biểu thức đúng tính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40" type="#_x0000_t75" style="width:38.25pt;height:20.25pt" o:ole="">
            <v:imagedata r:id="rId10" o:title=""/>
          </v:shape>
          <o:OLEObject Type="Embed" ProgID="Equation.DSMT4" ShapeID="_x0000_i1040" DrawAspect="Content" ObjectID="_1770552826" r:id="rId28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của phản ứng theo năng lượng liên kết của các chất là :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A. </w:t>
      </w:r>
      <w:r w:rsidRPr="005667FB">
        <w:rPr>
          <w:rFonts w:ascii="Times New Roman" w:eastAsia="Calibri" w:hAnsi="Times New Roman" w:cs="Times New Roman"/>
          <w:position w:val="-14"/>
        </w:rPr>
        <w:object w:dxaOrig="3045" w:dyaOrig="405">
          <v:shape id="_x0000_i1041" type="#_x0000_t75" style="width:152.25pt;height:20.25pt" o:ole="">
            <v:imagedata r:id="rId29" o:title=""/>
          </v:shape>
          <o:OLEObject Type="Embed" ProgID="Equation.DSMT4" ShapeID="_x0000_i1041" DrawAspect="Content" ObjectID="_1770552827" r:id="rId30"/>
        </w:objec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B. </w:t>
      </w:r>
      <w:r w:rsidRPr="005667FB">
        <w:rPr>
          <w:rFonts w:ascii="Times New Roman" w:eastAsia="Calibri" w:hAnsi="Times New Roman" w:cs="Times New Roman"/>
          <w:position w:val="-14"/>
        </w:rPr>
        <w:object w:dxaOrig="3045" w:dyaOrig="405">
          <v:shape id="_x0000_i1042" type="#_x0000_t75" style="width:152.25pt;height:20.25pt" o:ole="">
            <v:imagedata r:id="rId31" o:title=""/>
          </v:shape>
          <o:OLEObject Type="Embed" ProgID="Equation.DSMT4" ShapeID="_x0000_i1042" DrawAspect="Content" ObjectID="_1770552828" r:id="rId32"/>
        </w:objec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Calibri" w:hAnsi="Times New Roman" w:cs="Times New Roman"/>
          <w:position w:val="-14"/>
        </w:rPr>
        <w:object w:dxaOrig="3045" w:dyaOrig="405">
          <v:shape id="_x0000_i1043" type="#_x0000_t75" style="width:152.25pt;height:20.25pt" o:ole="">
            <v:imagedata r:id="rId33" o:title=""/>
          </v:shape>
          <o:OLEObject Type="Embed" ProgID="Equation.DSMT4" ShapeID="_x0000_i1043" DrawAspect="Content" ObjectID="_1770552829" r:id="rId34"/>
        </w:objec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>D. </w:t>
      </w:r>
      <w:r w:rsidRPr="005667FB">
        <w:rPr>
          <w:rFonts w:ascii="Times New Roman" w:eastAsia="Calibri" w:hAnsi="Times New Roman" w:cs="Times New Roman"/>
          <w:position w:val="-32"/>
        </w:rPr>
        <w:object w:dxaOrig="1935" w:dyaOrig="765">
          <v:shape id="_x0000_i1044" type="#_x0000_t75" style="width:96.75pt;height:38.25pt" o:ole="">
            <v:imagedata r:id="rId35" o:title=""/>
          </v:shape>
          <o:OLEObject Type="Embed" ProgID="Equation.DSMT4" ShapeID="_x0000_i1044" DrawAspect="Content" ObjectID="_1770552830" r:id="rId36"/>
        </w:objec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Câu 16.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Trong phân tử NH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thì số oxi hoá của 2 nguyên tử nitrogen lần lượt là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-3 và +6.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+1 và +1.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– 4 và +6.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-3 và +5.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17.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Khái niệm nào sau đây về enthalpy tạo thành chuẩn (nhiệt tạo thành chuẩn) là chính xác nhất?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Là nhiệt kèm theo (thu vào hoặc tỏa ra) của phản ứng tạo thành 2 mol chất đó từ các đơn chất bền nhất ở điều kiện chuẩn.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Là nhiệt kèm theo (thu vào hoặc tỏa ra) của phản ứng tạo thành 1 gam chất đó từ các đơn chất bền nhất ở điều kiện chuẩn.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Là nhiệt kèm theo (thu vào hoặc tỏa ra) của phản ứng tạo thành 1 mol chất đó từ các đơn chất bền nhất ở điều kiện chuẩn.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Là nhiệt kèm theo (thu vào hoặc tỏa ra) của phản ứng tạo thành 1 mol chất đó từ các đơn chất bền nhất ở điều kiện tiêu chuẩn.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18.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phản ứng: 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Br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+ 2H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 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2HBr +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 Trong đó, 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là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A.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vừa chất oxi hóa và chất khử.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B.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chất oxi hóa.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C.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môi trường.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                                                          </w:t>
      </w:r>
      <w:r w:rsidRPr="005667FB">
        <w:rPr>
          <w:rFonts w:ascii="Times New Roman" w:eastAsia="Times New Roman" w:hAnsi="Times New Roman" w:cs="Times New Roman"/>
          <w:b/>
          <w:bCs/>
          <w:color w:val="0066FF"/>
          <w:sz w:val="24"/>
          <w:szCs w:val="24"/>
        </w:rPr>
        <w:t xml:space="preserve">D. 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chất khử.        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PHẦN II.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67F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trắc nghiệm đúng sai.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Thí sinh trả lời từ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 đến câu 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Trong mỗi ý a), b), c), d) ở mỗi câu, thí sinh chọn đúng hoặc sai.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Phản ứng oxi hóa khử là phản ứng hóa học trong đó có sự nhường - nhận electron hay có sự thay đổi số oxi hóa của một số nguyên tố.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Chất khử là chất nhường e, có số oxi hóa tăng sau phản ứng.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Trong phản ứng oxi hóa-khử tổng số electron chất khử nhường bằng tổng số electron chất oxi hóa nhận.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Quá trình oxi hóa (sự oxi hóa) là quá trình chất oxi hóa nhường e.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Phản ứng quang hợp là một trong những loại phản ứng oxi hóa-khử quan trọng nhất trên trái đất.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2.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Sự đốt cháy nhiên liệu trong động cơ sinh ra năng lượng và năng lượng này sinh ra công có ích cho động cơ hoạt động.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Nhiên liệu được đốt cháy trong động cơ là quá trình oxi hóa.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Vai trò của oxi là chất oxi hóa.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Khí thải của động cơ chỉ có khí 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và hơi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Đưa thêm chì vào xăng để làm giảm ô nhiễm môi trường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3.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các phương trình nhiệt hoá học: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(1) CaCO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(s) 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CaO(s) + 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      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2085" w:dyaOrig="405">
          <v:shape id="_x0000_i1045" type="#_x0000_t75" style="width:104.25pt;height:20.25pt" o:ole="">
            <v:imagedata r:id="rId37" o:title=""/>
          </v:shape>
          <o:OLEObject Type="Embed" ProgID="Equation.DSMT4" ShapeID="_x0000_i1045" DrawAspect="Content" ObjectID="_1770552831" r:id="rId38"/>
        </w:object>
      </w:r>
    </w:p>
    <w:p w:rsidR="005667FB" w:rsidRPr="005667FB" w:rsidRDefault="005667FB" w:rsidP="005667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(2) N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 + 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 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2NO(g)       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46" type="#_x0000_t75" style="width:38.25pt;height:20.25pt" o:ole="">
            <v:imagedata r:id="rId10" o:title=""/>
          </v:shape>
          <o:OLEObject Type="Embed" ProgID="Equation.DSMT4" ShapeID="_x0000_i1046" DrawAspect="Content" ObjectID="_1770552832" r:id="rId39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= +182,6kJ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(3) Fe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(s)  +  2Al(s)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Al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(s)  +  2Fe(s)      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2055" w:dyaOrig="405">
          <v:shape id="_x0000_i1047" type="#_x0000_t75" style="width:102.75pt;height:20.25pt" o:ole="">
            <v:imagedata r:id="rId40" o:title=""/>
          </v:shape>
          <o:OLEObject Type="Embed" ProgID="Equation.DSMT4" ShapeID="_x0000_i1047" DrawAspect="Content" ObjectID="_1770552833" r:id="rId41"/>
        </w:objec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(4)    CO(g)+</w:t>
      </w:r>
      <w:r w:rsidRPr="005667FB">
        <w:rPr>
          <w:rFonts w:ascii="Times New Roman" w:eastAsia="Times New Roman" w:hAnsi="Times New Roman" w:cs="Times New Roman"/>
          <w:color w:val="000000"/>
          <w:position w:val="-26"/>
          <w:sz w:val="24"/>
          <w:szCs w:val="24"/>
        </w:rPr>
        <w:object w:dxaOrig="240" w:dyaOrig="675">
          <v:shape id="_x0000_i1048" type="#_x0000_t75" style="width:12pt;height:33.75pt" o:ole="">
            <v:imagedata r:id="rId42" o:title=""/>
          </v:shape>
          <o:OLEObject Type="Embed" ProgID="Equation.DSMT4" ShapeID="_x0000_i1048" DrawAspect="Content" ObjectID="_1770552834" r:id="rId43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 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             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2085" w:dyaOrig="405">
          <v:shape id="_x0000_i1049" type="#_x0000_t75" style="width:104.25pt;height:20.25pt" o:ole="">
            <v:imagedata r:id="rId44" o:title=""/>
          </v:shape>
          <o:OLEObject Type="Embed" ProgID="Equation.DSMT4" ShapeID="_x0000_i1049" DrawAspect="Content" ObjectID="_1770552835" r:id="rId45"/>
        </w:object>
      </w:r>
    </w:p>
    <w:p w:rsidR="005667FB" w:rsidRPr="005667FB" w:rsidRDefault="005667FB" w:rsidP="005667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(5) C(graphite, s) + 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 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                   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2055" w:dyaOrig="405">
          <v:shape id="_x0000_i1050" type="#_x0000_t75" style="width:102.75pt;height:20.25pt" o:ole="">
            <v:imagedata r:id="rId46" o:title=""/>
          </v:shape>
          <o:OLEObject Type="Embed" ProgID="Equation.DSMT4" ShapeID="_x0000_i1050" DrawAspect="Content" ObjectID="_1770552836" r:id="rId47"/>
        </w:objec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Số phản ứng thu nhiệt là 2 và số phản ứng tỏa nhiệt là 3.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Trong phương trình (2) thì enthalpy chuẩn của phản ứng chính là enthalpy tạo thành chuẩn của NO(g).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Trong phương trình (5) thì enthalpy chuẩn của phản ứng chính là enthalpy tạo thành chuẩn của 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Phản ứng (5) là phản ứng tỏa nhiều nhiệt nhất.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4.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Cho phương trình phản ứng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Zn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(s)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(aq)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ZnSO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(aq)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(g)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2055" w:dyaOrig="405">
          <v:shape id="_x0000_i1051" type="#_x0000_t75" style="width:102.75pt;height:20.25pt" o:ole="">
            <v:imagedata r:id="rId48" o:title=""/>
          </v:shape>
          <o:OLEObject Type="Embed" ProgID="Equation.DSMT4" ShapeID="_x0000_i1051" DrawAspect="Content" ObjectID="_1770552837" r:id="rId49"/>
        </w:object>
      </w:r>
    </w:p>
    <w:p w:rsidR="005667FB" w:rsidRPr="005667FB" w:rsidRDefault="005667FB" w:rsidP="005667FB">
      <w:p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Zn bị oxi hóa.</w:t>
      </w:r>
    </w:p>
    <w:p w:rsidR="005667FB" w:rsidRPr="005667FB" w:rsidRDefault="005667FB" w:rsidP="005667FB">
      <w:p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Phản ứng trên tỏa nhiệt.</w:t>
      </w:r>
    </w:p>
    <w:p w:rsidR="005667FB" w:rsidRPr="005667FB" w:rsidRDefault="005667FB" w:rsidP="005667FB">
      <w:p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Biến thiên enthalpy của phản ứng tạo thành 0,05 mol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 là +8,44 kJ.</w:t>
      </w:r>
    </w:p>
    <w:p w:rsidR="005667FB" w:rsidRPr="005667FB" w:rsidRDefault="005667FB" w:rsidP="005667FB">
      <w:pPr>
        <w:spacing w:after="0" w:line="240" w:lineRule="auto"/>
        <w:ind w:left="644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Trong quá trình phản ứng, nhiệt độ hỗn hợp tăng lên.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cyan"/>
        </w:rPr>
        <w:t>PHẦN III: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Câu trắc nghiệm yêu cầu trả lời ngắn.</w:t>
      </w:r>
      <w:r w:rsidRPr="005667F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Thí sinh trả lời từ 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câu 1 đến câu 6.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1.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Số phản ứng có thể tự xảy ra (sau giai đoạn khơi mào ban đầu) là bao nhiêu trong số các phản ứng sau?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(a) 3Fe(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 + 4H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 → Fe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 + 4H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             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52" type="#_x0000_t75" style="width:38.25pt;height:20.25pt" o:ole="">
            <v:imagedata r:id="rId10" o:title=""/>
          </v:shape>
          <o:OLEObject Type="Embed" ProgID="Equation.DSMT4" ShapeID="_x0000_i1052" DrawAspect="Content" ObjectID="_1770552838" r:id="rId50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= +26,32 kJ</w:t>
      </w:r>
    </w:p>
    <w:p w:rsidR="005667FB" w:rsidRPr="005667FB" w:rsidRDefault="005667FB" w:rsidP="005667FB">
      <w:pPr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(b) N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 + 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 → 2NO(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                             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53" type="#_x0000_t75" style="width:38.25pt;height:20.25pt" o:ole="">
            <v:imagedata r:id="rId10" o:title=""/>
          </v:shape>
          <o:OLEObject Type="Embed" ProgID="Equation.DSMT4" ShapeID="_x0000_i1053" DrawAspect="Content" ObjectID="_1770552839" r:id="rId51"/>
        </w:objec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=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+179,20 kJ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(c) C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5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OH(l) + 3O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 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2CO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 + 3H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O(l)      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54" type="#_x0000_t75" style="width:38.25pt;height:20.25pt" o:ole="">
            <v:imagedata r:id="rId10" o:title=""/>
          </v:shape>
          <o:OLEObject Type="Embed" ProgID="Equation.DSMT4" ShapeID="_x0000_i1054" DrawAspect="Content" ObjectID="_1770552840" r:id="rId52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= -1370,70 kJ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(d) C(graphite, s) + 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 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        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55" type="#_x0000_t75" style="width:38.25pt;height:20.25pt" o:ole="">
            <v:imagedata r:id="rId10" o:title=""/>
          </v:shape>
          <o:OLEObject Type="Embed" ProgID="Equation.DSMT4" ShapeID="_x0000_i1055" DrawAspect="Content" ObjectID="_1770552841" r:id="rId53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= -393,51 kJ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2.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phương trình phản ứng sau:</w:t>
      </w:r>
    </w:p>
    <w:p w:rsidR="005667FB" w:rsidRPr="005667FB" w:rsidRDefault="005667FB" w:rsidP="005667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2H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 + 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(g) </w:t>
      </w:r>
      <w:r w:rsidRPr="005667FB">
        <w:rPr>
          <w:rFonts w:ascii="Times New Roman" w:eastAsia="Times New Roman" w:hAnsi="Times New Roman" w:cs="Times New Roman"/>
          <w:color w:val="000000"/>
          <w:sz w:val="26"/>
          <w:szCs w:val="26"/>
        </w:rPr>
        <w:t>→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2H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O(l) </w:t>
      </w:r>
      <w:r w:rsidRPr="005667FB">
        <w:rPr>
          <w:rFonts w:ascii="Times New Roman" w:eastAsia="Times New Roman" w:hAnsi="Times New Roman" w:cs="Times New Roman"/>
          <w:color w:val="000000"/>
          <w:position w:val="-12"/>
          <w:sz w:val="24"/>
          <w:szCs w:val="24"/>
        </w:rPr>
        <w:object w:dxaOrig="765" w:dyaOrig="405">
          <v:shape id="_x0000_i1056" type="#_x0000_t75" style="width:38.25pt;height:20.25pt" o:ole="">
            <v:imagedata r:id="rId10" o:title=""/>
          </v:shape>
          <o:OLEObject Type="Embed" ProgID="Equation.DSMT4" ShapeID="_x0000_i1056" DrawAspect="Content" ObjectID="_1770552842" r:id="rId54"/>
        </w:objec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= -572 kJ</w:t>
      </w:r>
    </w:p>
    <w:p w:rsidR="005667FB" w:rsidRPr="005667FB" w:rsidRDefault="005667FB" w:rsidP="005667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Khi cho 2 g khí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tác dụng hoàn toàn với 32 g khí 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thì phản ứng tỏa ra lượng nhiệt là bao nhiêu?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(Làm tròn kết quả đến hàng phần mười)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3.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phản ứng sau ở điều kiện chuẩn:</w:t>
      </w:r>
    </w:p>
    <w:p w:rsidR="005667FB" w:rsidRPr="005667FB" w:rsidRDefault="005667FB" w:rsidP="005667FB">
      <w:pPr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2H-H(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 + O=O(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 → 2H-O-H(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Cho biết năng lượng liên kết ở điều kiện chuẩn (theo kJ/mol):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94"/>
        <w:gridCol w:w="1676"/>
        <w:gridCol w:w="1716"/>
        <w:gridCol w:w="1784"/>
        <w:gridCol w:w="1678"/>
        <w:gridCol w:w="1720"/>
      </w:tblGrid>
      <w:tr w:rsidR="005667FB" w:rsidRPr="005667FB" w:rsidTr="005667FB"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Liên kết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b </w:t>
            </w: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(kJ/mol)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Liên kết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b </w:t>
            </w: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(kJ/mol)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Liên kết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b </w:t>
            </w:r>
            <w:r w:rsidRPr="0056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(kJ/mol)</w:t>
            </w:r>
          </w:p>
        </w:tc>
      </w:tr>
      <w:tr w:rsidR="005667FB" w:rsidRPr="005667FB" w:rsidTr="005667FB"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H–H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O=O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O–H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667FB" w:rsidRPr="005667FB" w:rsidRDefault="005667FB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6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</w:t>
            </w:r>
          </w:p>
        </w:tc>
      </w:tr>
    </w:tbl>
    <w:p w:rsidR="005667FB" w:rsidRPr="005667FB" w:rsidRDefault="005667FB" w:rsidP="005667FB">
      <w:p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Biến thiên enthalpy chuẩn của phản ứng là bao nhiêu?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(Làm tròn kết quả đến hàng phần mười).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4.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Tổng hệ số cân bằng (nguyên, tối giản) của các chất trong phản ứng dưới đây là bao nhiêu?</w:t>
      </w:r>
    </w:p>
    <w:p w:rsidR="005667FB" w:rsidRPr="005667FB" w:rsidRDefault="005667FB" w:rsidP="005667F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Fe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→ Fe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(SO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5.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Dẫn khí 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vào 10 mL dung dịch KMnO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0,2 M đến khi dung dịch vừa mất màu tím. Phản ứng xảy ra theo sơ đồ sau: 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KMnO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O →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K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+ MnSO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67FB" w:rsidRPr="005667FB" w:rsidRDefault="005667FB" w:rsidP="005667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Thể tích khí 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đã tham gia phản ứng ở điều kiện chuẩn là bao nhiêu?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(Làm tròn kết quả đến hàng phần mười)</w:t>
      </w:r>
    </w:p>
    <w:p w:rsidR="005667FB" w:rsidRPr="005667FB" w:rsidRDefault="005667FB" w:rsidP="005667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Câu 6.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Cần bao nhiêu m gam Mg tác dụng với H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đặc, nóng dư sau phản ứng thu được 6,4 gam S (là sản phẩm khử duy nhất)? (cho biết NTK Mg=24)?</w:t>
      </w:r>
      <w:r w:rsidRPr="005667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(Làm tròn kết quả đến hàng phần mười)</w:t>
      </w:r>
    </w:p>
    <w:p w:rsidR="005667FB" w:rsidRPr="005667FB" w:rsidRDefault="005667FB" w:rsidP="005667FB">
      <w:pPr>
        <w:rPr>
          <w:rFonts w:ascii="Times New Roman" w:eastAsia="Calibri" w:hAnsi="Times New Roman" w:cs="Times New Roman"/>
          <w:color w:val="FF0000"/>
        </w:rPr>
      </w:pPr>
    </w:p>
    <w:p w:rsidR="00FC5DBE" w:rsidRPr="005667FB" w:rsidRDefault="00FC5DBE" w:rsidP="00FC5D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</w:rPr>
        <w:t> </w:t>
      </w:r>
      <w:r w:rsidRPr="005667FB">
        <w:rPr>
          <w:rFonts w:ascii="Times New Roman" w:eastAsia="Times New Roman" w:hAnsi="Times New Roman" w:cs="Times New Roman"/>
          <w:b/>
          <w:bCs/>
          <w:color w:val="000000"/>
        </w:rPr>
        <w:t>-----------HẾT---------</w:t>
      </w:r>
    </w:p>
    <w:p w:rsidR="00FC5DBE" w:rsidRPr="00394A71" w:rsidRDefault="00FC5DBE" w:rsidP="00FC5DBE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4A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  <w:t>ĐÁP ÁN</w:t>
      </w:r>
    </w:p>
    <w:p w:rsidR="00FC5DBE" w:rsidRPr="005667FB" w:rsidRDefault="00FC5DBE" w:rsidP="00FC5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PHẦN I (4,5 đ).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 Câu trắc nghiệm nhiều phương án lựa chọn. Thí sinh trả lời từ câu 1 đến câu 18</w:t>
      </w:r>
      <w:r w:rsidRPr="005667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Mỗi câu hỏi thí sinh chỉ chọn một phương án.</w:t>
      </w:r>
    </w:p>
    <w:p w:rsidR="00FC5DBE" w:rsidRPr="005667FB" w:rsidRDefault="00FC5DBE" w:rsidP="00FC5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7FB">
        <w:rPr>
          <w:rFonts w:ascii="Times New Roman" w:eastAsia="Times New Roman" w:hAnsi="Times New Roman" w:cs="Times New Roman"/>
          <w:color w:val="000000"/>
          <w:sz w:val="24"/>
          <w:szCs w:val="24"/>
        </w:rPr>
        <w:t>Mỗi câu trả lời đúng thí sinh được 0,25 đ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"/>
        <w:gridCol w:w="522"/>
        <w:gridCol w:w="522"/>
        <w:gridCol w:w="522"/>
        <w:gridCol w:w="522"/>
        <w:gridCol w:w="522"/>
        <w:gridCol w:w="522"/>
        <w:gridCol w:w="524"/>
        <w:gridCol w:w="522"/>
        <w:gridCol w:w="524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394A71" w:rsidRPr="00394A71" w:rsidTr="00FC5DBE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394A71" w:rsidRPr="00394A71" w:rsidTr="00FC5DBE"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ĐA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</w:tr>
    </w:tbl>
    <w:p w:rsidR="00FC5DBE" w:rsidRPr="00394A71" w:rsidRDefault="00FC5DBE" w:rsidP="00FC5DBE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PHẦN II (4 đ). Câu trắc nghiệm đúng sai.</w:t>
      </w: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Thí sinh trả lời từ câu 1 đến câu 4.</w:t>
      </w:r>
      <w:r w:rsidRPr="00394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Trong mỗi ý a), b), c), d) ở mỗi câu, thí sinh chọn đúng hoặc sai.</w:t>
      </w:r>
    </w:p>
    <w:p w:rsidR="00FC5DBE" w:rsidRPr="00394A71" w:rsidRDefault="00FC5DBE" w:rsidP="00FC5DBE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-Điểm tối đa của 01 câu hỏi là 1 điểm</w:t>
      </w:r>
    </w:p>
    <w:p w:rsidR="00FC5DBE" w:rsidRPr="00394A71" w:rsidRDefault="00FC5DBE" w:rsidP="00FC5DBE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-Thí sinh lựa chọn chính xác 01 ý trong 1 câu hỏi được 0,1 điểm</w:t>
      </w:r>
    </w:p>
    <w:p w:rsidR="00FC5DBE" w:rsidRPr="00394A71" w:rsidRDefault="00FC5DBE" w:rsidP="00FC5DBE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-Thí sinh lựa chọn chính xác 02 ý trong 1 câu hỏi được 0,25 điểm</w:t>
      </w:r>
    </w:p>
    <w:p w:rsidR="00FC5DBE" w:rsidRPr="00394A71" w:rsidRDefault="00FC5DBE" w:rsidP="00FC5DBE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-Thí sinh lựa chọn chính xác 03 ý trong 1 câu hỏi được 0,5 điểm</w:t>
      </w:r>
    </w:p>
    <w:p w:rsidR="00FC5DBE" w:rsidRPr="00394A71" w:rsidRDefault="00FC5DBE" w:rsidP="00FC5DBE">
      <w:pPr>
        <w:spacing w:after="0" w:line="240" w:lineRule="auto"/>
        <w:ind w:left="992" w:hanging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-Thí sinh lựa chọn chính xác 04 ý trong 1 câu hỏi được 1 điểm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4"/>
        <w:gridCol w:w="1694"/>
        <w:gridCol w:w="1696"/>
        <w:gridCol w:w="1696"/>
        <w:gridCol w:w="1696"/>
        <w:gridCol w:w="1696"/>
      </w:tblGrid>
      <w:tr w:rsidR="00394A71" w:rsidRPr="00394A71" w:rsidTr="00FC5DBE"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Lệnh hỏi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BE" w:rsidRPr="00394A71" w:rsidRDefault="00FC5DBE" w:rsidP="00FC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 án</w:t>
            </w:r>
          </w:p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(Đ/S)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Lệnh hỏi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DBE" w:rsidRPr="00394A71" w:rsidRDefault="00FC5DBE" w:rsidP="00FC5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Đáp án</w:t>
            </w:r>
          </w:p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(Đ/S)</w:t>
            </w:r>
          </w:p>
        </w:tc>
      </w:tr>
      <w:tr w:rsidR="00394A71" w:rsidRPr="00394A71" w:rsidTr="00FC5DBE"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</w:tr>
      <w:tr w:rsidR="00394A71" w:rsidRPr="00394A71" w:rsidTr="00FC5D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394A71" w:rsidRPr="00394A71" w:rsidTr="00FC5D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</w:tr>
      <w:tr w:rsidR="00394A71" w:rsidRPr="00394A71" w:rsidTr="00FC5D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</w:tr>
      <w:tr w:rsidR="00394A71" w:rsidRPr="00394A71" w:rsidTr="00FC5DBE"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1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</w:tr>
      <w:tr w:rsidR="00394A71" w:rsidRPr="00394A71" w:rsidTr="00FC5D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</w:tr>
      <w:tr w:rsidR="00394A71" w:rsidRPr="00394A71" w:rsidTr="00FC5D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</w:tr>
      <w:tr w:rsidR="00394A71" w:rsidRPr="00394A71" w:rsidTr="00FC5DB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DBE" w:rsidRPr="00394A71" w:rsidRDefault="00FC5DBE" w:rsidP="00FC5D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</w:p>
        </w:tc>
      </w:tr>
    </w:tbl>
    <w:p w:rsidR="00FC5DBE" w:rsidRPr="00394A71" w:rsidRDefault="00FC5DBE" w:rsidP="00FC5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PHẦN III (1,5 đ):</w:t>
      </w: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Câu trắc nghiệm yêu cầu trả lời ngắn. Thí sinh trả lời từ câu 1 đến câu 6.</w:t>
      </w:r>
    </w:p>
    <w:p w:rsidR="00FC5DBE" w:rsidRPr="00394A71" w:rsidRDefault="00FC5DBE" w:rsidP="00FC5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Mỗi câu đúng 1,5 điểm</w:t>
      </w:r>
    </w:p>
    <w:p w:rsidR="00FC5DBE" w:rsidRPr="00394A71" w:rsidRDefault="00FC5DBE" w:rsidP="00FC5D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94A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Mỗi câu trả lời đúng thí sinh được 0,25 điểm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1444"/>
        <w:gridCol w:w="1456"/>
        <w:gridCol w:w="1456"/>
        <w:gridCol w:w="1450"/>
        <w:gridCol w:w="1452"/>
        <w:gridCol w:w="1456"/>
      </w:tblGrid>
      <w:tr w:rsidR="00394A71" w:rsidRPr="00394A71" w:rsidTr="00FC5DBE"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Câu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394A71" w:rsidRPr="00394A71" w:rsidTr="00FC5DBE"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ĐA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286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-470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0,1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DBE" w:rsidRPr="00394A71" w:rsidRDefault="00FC5DBE" w:rsidP="00FC5DB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4A7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14,4</w:t>
            </w:r>
          </w:p>
        </w:tc>
      </w:tr>
    </w:tbl>
    <w:p w:rsidR="00D57E65" w:rsidRPr="005667FB" w:rsidRDefault="00D57E65" w:rsidP="00394A71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57E65" w:rsidRPr="005667FB" w:rsidSect="00354398">
      <w:headerReference w:type="default" r:id="rId55"/>
      <w:footerReference w:type="default" r:id="rId56"/>
      <w:pgSz w:w="12240" w:h="15840"/>
      <w:pgMar w:top="567" w:right="616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FDF" w:rsidRDefault="00293FDF" w:rsidP="000C25D1">
      <w:pPr>
        <w:spacing w:after="0" w:line="240" w:lineRule="auto"/>
      </w:pPr>
      <w:r>
        <w:separator/>
      </w:r>
    </w:p>
  </w:endnote>
  <w:endnote w:type="continuationSeparator" w:id="0">
    <w:p w:rsidR="00293FDF" w:rsidRDefault="00293FDF" w:rsidP="000C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87" w:rsidRDefault="00217887" w:rsidP="001302BA">
    <w:pPr>
      <w:pStyle w:val="Footer"/>
    </w:pP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</w:t>
    </w:r>
    <w:r w:rsidRPr="00ED262B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ED262B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D262B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94A71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4</w:t>
    </w:r>
    <w:r w:rsidRPr="00ED262B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FDF" w:rsidRDefault="00293FDF" w:rsidP="000C25D1">
      <w:pPr>
        <w:spacing w:after="0" w:line="240" w:lineRule="auto"/>
      </w:pPr>
      <w:r>
        <w:separator/>
      </w:r>
    </w:p>
  </w:footnote>
  <w:footnote w:type="continuationSeparator" w:id="0">
    <w:p w:rsidR="00293FDF" w:rsidRDefault="00293FDF" w:rsidP="000C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887" w:rsidRPr="00ED262B" w:rsidRDefault="00217887" w:rsidP="001302BA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ED262B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ED262B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65"/>
    <w:rsid w:val="00045D51"/>
    <w:rsid w:val="00091903"/>
    <w:rsid w:val="000C25D1"/>
    <w:rsid w:val="000E072D"/>
    <w:rsid w:val="001062D3"/>
    <w:rsid w:val="001104E6"/>
    <w:rsid w:val="001302BA"/>
    <w:rsid w:val="001469A7"/>
    <w:rsid w:val="00194F7D"/>
    <w:rsid w:val="00217887"/>
    <w:rsid w:val="00220D30"/>
    <w:rsid w:val="00293FDF"/>
    <w:rsid w:val="003243F9"/>
    <w:rsid w:val="00337013"/>
    <w:rsid w:val="00354398"/>
    <w:rsid w:val="00355E26"/>
    <w:rsid w:val="00394A71"/>
    <w:rsid w:val="003E478D"/>
    <w:rsid w:val="003E7E73"/>
    <w:rsid w:val="004636AB"/>
    <w:rsid w:val="00474679"/>
    <w:rsid w:val="00491840"/>
    <w:rsid w:val="004F181A"/>
    <w:rsid w:val="005424D5"/>
    <w:rsid w:val="005455CE"/>
    <w:rsid w:val="005567F5"/>
    <w:rsid w:val="005667FB"/>
    <w:rsid w:val="00592F09"/>
    <w:rsid w:val="005D62B3"/>
    <w:rsid w:val="005E602D"/>
    <w:rsid w:val="006850F3"/>
    <w:rsid w:val="006A2AB0"/>
    <w:rsid w:val="006E4082"/>
    <w:rsid w:val="0071518B"/>
    <w:rsid w:val="007E3518"/>
    <w:rsid w:val="00813682"/>
    <w:rsid w:val="00881EFA"/>
    <w:rsid w:val="009F731D"/>
    <w:rsid w:val="00A0146E"/>
    <w:rsid w:val="00B10F7F"/>
    <w:rsid w:val="00B45C01"/>
    <w:rsid w:val="00B9649A"/>
    <w:rsid w:val="00BB6D4A"/>
    <w:rsid w:val="00C47190"/>
    <w:rsid w:val="00CD6FF3"/>
    <w:rsid w:val="00D57E65"/>
    <w:rsid w:val="00DA1BA1"/>
    <w:rsid w:val="00DE0F5F"/>
    <w:rsid w:val="00E1217E"/>
    <w:rsid w:val="00E33AC2"/>
    <w:rsid w:val="00E75658"/>
    <w:rsid w:val="00ED0AA4"/>
    <w:rsid w:val="00EF1163"/>
    <w:rsid w:val="00F23FD8"/>
    <w:rsid w:val="00FB5BFF"/>
    <w:rsid w:val="00FC5DBE"/>
    <w:rsid w:val="00FD3739"/>
    <w:rsid w:val="00F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08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6E4082"/>
  </w:style>
  <w:style w:type="paragraph" w:customStyle="1" w:styleId="MTDisplayEquation">
    <w:name w:val="MTDisplayEquation"/>
    <w:basedOn w:val="Normal"/>
    <w:next w:val="Normal"/>
    <w:link w:val="MTDisplayEquationChar"/>
    <w:rsid w:val="006E408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6E4082"/>
  </w:style>
  <w:style w:type="table" w:styleId="TableGrid">
    <w:name w:val="Table Grid"/>
    <w:basedOn w:val="TableNormal"/>
    <w:uiPriority w:val="59"/>
    <w:rsid w:val="006E4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5D1"/>
  </w:style>
  <w:style w:type="paragraph" w:styleId="Footer">
    <w:name w:val="footer"/>
    <w:basedOn w:val="Normal"/>
    <w:link w:val="FooterChar"/>
    <w:uiPriority w:val="99"/>
    <w:unhideWhenUsed/>
    <w:rsid w:val="000C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5D1"/>
  </w:style>
  <w:style w:type="paragraph" w:styleId="NormalWeb">
    <w:name w:val="Normal (Web)"/>
    <w:basedOn w:val="Normal"/>
    <w:uiPriority w:val="99"/>
    <w:unhideWhenUsed/>
    <w:rsid w:val="0033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354398"/>
    <w:rPr>
      <w:rFonts w:ascii="Times New Roman" w:hAnsi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0E072D"/>
  </w:style>
  <w:style w:type="table" w:customStyle="1" w:styleId="TableGrid1">
    <w:name w:val="Table Grid1"/>
    <w:basedOn w:val="TableNormal"/>
    <w:uiPriority w:val="59"/>
    <w:rsid w:val="00FB5BFF"/>
    <w:pPr>
      <w:spacing w:after="0" w:line="240" w:lineRule="auto"/>
    </w:pPr>
    <w:rPr>
      <w:rFonts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C5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082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6E4082"/>
  </w:style>
  <w:style w:type="paragraph" w:customStyle="1" w:styleId="MTDisplayEquation">
    <w:name w:val="MTDisplayEquation"/>
    <w:basedOn w:val="Normal"/>
    <w:next w:val="Normal"/>
    <w:link w:val="MTDisplayEquationChar"/>
    <w:rsid w:val="006E4082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6E4082"/>
  </w:style>
  <w:style w:type="table" w:styleId="TableGrid">
    <w:name w:val="Table Grid"/>
    <w:basedOn w:val="TableNormal"/>
    <w:uiPriority w:val="59"/>
    <w:rsid w:val="006E4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5D1"/>
  </w:style>
  <w:style w:type="paragraph" w:styleId="Footer">
    <w:name w:val="footer"/>
    <w:basedOn w:val="Normal"/>
    <w:link w:val="FooterChar"/>
    <w:uiPriority w:val="99"/>
    <w:unhideWhenUsed/>
    <w:rsid w:val="000C2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5D1"/>
  </w:style>
  <w:style w:type="paragraph" w:styleId="NormalWeb">
    <w:name w:val="Normal (Web)"/>
    <w:basedOn w:val="Normal"/>
    <w:uiPriority w:val="99"/>
    <w:unhideWhenUsed/>
    <w:rsid w:val="0033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oungMixChar">
    <w:name w:val="YoungMix_Char"/>
    <w:rsid w:val="00354398"/>
    <w:rPr>
      <w:rFonts w:ascii="Times New Roman" w:hAnsi="Times New Roman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0E072D"/>
  </w:style>
  <w:style w:type="table" w:customStyle="1" w:styleId="TableGrid1">
    <w:name w:val="Table Grid1"/>
    <w:basedOn w:val="TableNormal"/>
    <w:uiPriority w:val="59"/>
    <w:rsid w:val="00FB5BFF"/>
    <w:pPr>
      <w:spacing w:after="0" w:line="240" w:lineRule="auto"/>
    </w:pPr>
    <w:rPr>
      <w:rFonts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C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embeddings/oleObject3.bin" Type="http://schemas.openxmlformats.org/officeDocument/2006/relationships/oleObject"/><Relationship Id="rId13" Target="media/image3.wmf" Type="http://schemas.openxmlformats.org/officeDocument/2006/relationships/image"/><Relationship Id="rId14" Target="embeddings/oleObject4.bin" Type="http://schemas.openxmlformats.org/officeDocument/2006/relationships/oleObject"/><Relationship Id="rId15" Target="media/image4.wmf" Type="http://schemas.openxmlformats.org/officeDocument/2006/relationships/image"/><Relationship Id="rId16" Target="embeddings/oleObject5.bin" Type="http://schemas.openxmlformats.org/officeDocument/2006/relationships/oleObject"/><Relationship Id="rId17" Target="embeddings/oleObject6.bin" Type="http://schemas.openxmlformats.org/officeDocument/2006/relationships/oleObject"/><Relationship Id="rId18" Target="embeddings/oleObject7.bin" Type="http://schemas.openxmlformats.org/officeDocument/2006/relationships/oleObject"/><Relationship Id="rId19" Target="embeddings/oleObject8.bin" Type="http://schemas.openxmlformats.org/officeDocument/2006/relationships/oleObject"/><Relationship Id="rId2" Target="styles.xml" Type="http://schemas.openxmlformats.org/officeDocument/2006/relationships/styles"/><Relationship Id="rId20" Target="media/image5.wmf" Type="http://schemas.openxmlformats.org/officeDocument/2006/relationships/image"/><Relationship Id="rId21" Target="embeddings/oleObject9.bin" Type="http://schemas.openxmlformats.org/officeDocument/2006/relationships/oleObject"/><Relationship Id="rId22" Target="embeddings/oleObject10.bin" Type="http://schemas.openxmlformats.org/officeDocument/2006/relationships/oleObject"/><Relationship Id="rId23" Target="embeddings/oleObject11.bin" Type="http://schemas.openxmlformats.org/officeDocument/2006/relationships/oleObject"/><Relationship Id="rId24" Target="embeddings/oleObject12.bin" Type="http://schemas.openxmlformats.org/officeDocument/2006/relationships/oleObject"/><Relationship Id="rId25" Target="embeddings/oleObject13.bin" Type="http://schemas.openxmlformats.org/officeDocument/2006/relationships/oleObject"/><Relationship Id="rId26" Target="embeddings/oleObject14.bin" Type="http://schemas.openxmlformats.org/officeDocument/2006/relationships/oleObject"/><Relationship Id="rId27" Target="embeddings/oleObject15.bin" Type="http://schemas.openxmlformats.org/officeDocument/2006/relationships/oleObject"/><Relationship Id="rId28" Target="embeddings/oleObject16.bin" Type="http://schemas.openxmlformats.org/officeDocument/2006/relationships/oleObject"/><Relationship Id="rId29" Target="media/image6.wmf" Type="http://schemas.openxmlformats.org/officeDocument/2006/relationships/image"/><Relationship Id="rId3" Target="stylesWithEffects.xml" Type="http://schemas.microsoft.com/office/2007/relationships/stylesWithEffects"/><Relationship Id="rId30" Target="embeddings/oleObject17.bin" Type="http://schemas.openxmlformats.org/officeDocument/2006/relationships/oleObject"/><Relationship Id="rId31" Target="media/image7.wmf" Type="http://schemas.openxmlformats.org/officeDocument/2006/relationships/image"/><Relationship Id="rId32" Target="embeddings/oleObject18.bin" Type="http://schemas.openxmlformats.org/officeDocument/2006/relationships/oleObject"/><Relationship Id="rId33" Target="media/image8.wmf" Type="http://schemas.openxmlformats.org/officeDocument/2006/relationships/image"/><Relationship Id="rId34" Target="embeddings/oleObject19.bin" Type="http://schemas.openxmlformats.org/officeDocument/2006/relationships/oleObject"/><Relationship Id="rId35" Target="media/image9.wmf" Type="http://schemas.openxmlformats.org/officeDocument/2006/relationships/image"/><Relationship Id="rId36" Target="embeddings/oleObject20.bin" Type="http://schemas.openxmlformats.org/officeDocument/2006/relationships/oleObject"/><Relationship Id="rId37" Target="media/image10.wmf" Type="http://schemas.openxmlformats.org/officeDocument/2006/relationships/image"/><Relationship Id="rId38" Target="embeddings/oleObject21.bin" Type="http://schemas.openxmlformats.org/officeDocument/2006/relationships/oleObject"/><Relationship Id="rId39" Target="embeddings/oleObject22.bin" Type="http://schemas.openxmlformats.org/officeDocument/2006/relationships/oleObject"/><Relationship Id="rId4" Target="settings.xml" Type="http://schemas.openxmlformats.org/officeDocument/2006/relationships/settings"/><Relationship Id="rId40" Target="media/image11.wmf" Type="http://schemas.openxmlformats.org/officeDocument/2006/relationships/image"/><Relationship Id="rId41" Target="embeddings/oleObject23.bin" Type="http://schemas.openxmlformats.org/officeDocument/2006/relationships/oleObject"/><Relationship Id="rId42" Target="media/image12.wmf" Type="http://schemas.openxmlformats.org/officeDocument/2006/relationships/image"/><Relationship Id="rId43" Target="embeddings/oleObject24.bin" Type="http://schemas.openxmlformats.org/officeDocument/2006/relationships/oleObject"/><Relationship Id="rId44" Target="media/image13.wmf" Type="http://schemas.openxmlformats.org/officeDocument/2006/relationships/image"/><Relationship Id="rId45" Target="embeddings/oleObject25.bin" Type="http://schemas.openxmlformats.org/officeDocument/2006/relationships/oleObject"/><Relationship Id="rId46" Target="media/image14.wmf" Type="http://schemas.openxmlformats.org/officeDocument/2006/relationships/image"/><Relationship Id="rId47" Target="embeddings/oleObject26.bin" Type="http://schemas.openxmlformats.org/officeDocument/2006/relationships/oleObject"/><Relationship Id="rId48" Target="media/image15.wmf" Type="http://schemas.openxmlformats.org/officeDocument/2006/relationships/image"/><Relationship Id="rId49" Target="embeddings/oleObject27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8.bin" Type="http://schemas.openxmlformats.org/officeDocument/2006/relationships/oleObject"/><Relationship Id="rId51" Target="embeddings/oleObject29.bin" Type="http://schemas.openxmlformats.org/officeDocument/2006/relationships/oleObject"/><Relationship Id="rId52" Target="embeddings/oleObject30.bin" Type="http://schemas.openxmlformats.org/officeDocument/2006/relationships/oleObject"/><Relationship Id="rId53" Target="embeddings/oleObject31.bin" Type="http://schemas.openxmlformats.org/officeDocument/2006/relationships/oleObject"/><Relationship Id="rId54" Target="embeddings/oleObject32.bin" Type="http://schemas.openxmlformats.org/officeDocument/2006/relationships/oleObject"/><Relationship Id="rId55" Target="header1.xml" Type="http://schemas.openxmlformats.org/officeDocument/2006/relationships/header"/><Relationship Id="rId56" Target="footer1.xml" Type="http://schemas.openxmlformats.org/officeDocument/2006/relationships/footer"/><Relationship Id="rId57" Target="fontTable.xml" Type="http://schemas.openxmlformats.org/officeDocument/2006/relationships/fontTable"/><Relationship Id="rId58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070F-4385-420B-85C9-F881A2A0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2024-02-24T14:50:00Z</dcterms:created>
  <dc:creator>tailieu123.edu.vn</dc:creator>
  <dc:description>Đề kiểm tra giữa học kỳ 2 Hóa 10 Kết nối tri thức cấu trúc mới giải chi tiết-Đề 2 được soạn dưới dạng file word và PDF gồm 5 trang. Các bạn xem và tải về ở dưới.</dc:description>
  <dcterms:modified xsi:type="dcterms:W3CDTF">2024-02-27T08:26:00Z</dcterms:modified>
  <cp:revision>1</cp:revision>
  <dc:title>Đề Kiểm Tra Giữa Học Kỳ 2 Hóa 10 Kết Nối Tri Thức Cấu Trúc Mới Giải Chi Tiết-Đề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