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3AAF9" w14:textId="1E96DDA9" w:rsidR="00314681" w:rsidRDefault="00EF6D3C" w:rsidP="00787A93">
      <w:pPr>
        <w:widowControl w:val="0"/>
        <w:jc w:val="center"/>
        <w:rPr>
          <w:b/>
        </w:rPr>
      </w:pPr>
      <w:r w:rsidRPr="0032108A">
        <w:rPr>
          <w:b/>
        </w:rPr>
        <w:t>ĐỀ CUỐI HỌC KÌ I MÔN HÓA HỌC 12</w:t>
      </w:r>
    </w:p>
    <w:p w14:paraId="4FAC9BC8" w14:textId="2BE126E4" w:rsidR="0032108A" w:rsidRPr="0032108A" w:rsidRDefault="0032108A" w:rsidP="00787A93">
      <w:pPr>
        <w:widowControl w:val="0"/>
        <w:jc w:val="center"/>
        <w:rPr>
          <w:b/>
        </w:rPr>
      </w:pPr>
      <w:r>
        <w:rPr>
          <w:b/>
        </w:rPr>
        <w:t>NĂM HỌC 2024-2025</w:t>
      </w:r>
    </w:p>
    <w:p w14:paraId="0475CB0B" w14:textId="14826358" w:rsidR="00314681" w:rsidRPr="000034F2" w:rsidRDefault="0026182C" w:rsidP="00787A93">
      <w:pPr>
        <w:widowControl w:val="0"/>
        <w:jc w:val="both"/>
        <w:rPr>
          <w:b/>
          <w:bCs/>
          <w:lang w:val="de-DE"/>
        </w:rPr>
      </w:pPr>
      <w:r w:rsidRPr="000034F2">
        <w:rPr>
          <w:b/>
          <w:bCs/>
        </w:rPr>
        <w:t>PHẦN I.</w:t>
      </w:r>
      <w:r w:rsidR="005C08A6">
        <w:rPr>
          <w:b/>
          <w:bCs/>
        </w:rPr>
        <w:t xml:space="preserve"> </w:t>
      </w:r>
      <w:r w:rsidR="005C08A6" w:rsidRPr="00632B2C">
        <w:rPr>
          <w:rFonts w:eastAsia="Calibri"/>
          <w:i/>
          <w:kern w:val="2"/>
          <w14:ligatures w14:val="standardContextual"/>
        </w:rPr>
        <w:t xml:space="preserve">Câu trắc nghiệm nhiều phương án lựa chọn. Thí sinh trả lời từ </w:t>
      </w:r>
      <w:r w:rsidR="005C08A6" w:rsidRPr="00632B2C">
        <w:rPr>
          <w:rFonts w:eastAsia="Calibri"/>
          <w:b/>
          <w:i/>
          <w:kern w:val="2"/>
          <w14:ligatures w14:val="standardContextual"/>
        </w:rPr>
        <w:t>câu 1</w:t>
      </w:r>
      <w:r w:rsidR="005C08A6" w:rsidRPr="00632B2C">
        <w:rPr>
          <w:rFonts w:eastAsia="Calibri"/>
          <w:i/>
          <w:kern w:val="2"/>
          <w14:ligatures w14:val="standardContextual"/>
        </w:rPr>
        <w:t xml:space="preserve"> đến </w:t>
      </w:r>
      <w:r w:rsidR="005C08A6" w:rsidRPr="00632B2C">
        <w:rPr>
          <w:rFonts w:eastAsia="Calibri"/>
          <w:b/>
          <w:bCs/>
          <w:i/>
          <w:kern w:val="2"/>
          <w14:ligatures w14:val="standardContextual"/>
        </w:rPr>
        <w:t xml:space="preserve">câu 18. </w:t>
      </w:r>
      <w:r w:rsidR="005C08A6" w:rsidRPr="00632B2C">
        <w:rPr>
          <w:rFonts w:eastAsia="Calibri"/>
          <w:i/>
          <w:kern w:val="2"/>
          <w14:ligatures w14:val="standardContextual"/>
        </w:rPr>
        <w:t xml:space="preserve">Mỗi câu hỏi thí sinh </w:t>
      </w:r>
      <w:r w:rsidR="005C08A6" w:rsidRPr="00632B2C">
        <w:rPr>
          <w:rFonts w:eastAsia="Calibri"/>
          <w:b/>
          <w:i/>
          <w:kern w:val="2"/>
          <w14:ligatures w14:val="standardContextual"/>
        </w:rPr>
        <w:t>chỉ chọn một phương án</w:t>
      </w:r>
      <w:r w:rsidR="005C08A6" w:rsidRPr="00632B2C">
        <w:rPr>
          <w:rFonts w:eastAsia="Calibri"/>
          <w:i/>
          <w:kern w:val="2"/>
          <w14:ligatures w14:val="standardContextual"/>
        </w:rPr>
        <w:t>.</w:t>
      </w:r>
    </w:p>
    <w:p w14:paraId="766F2294" w14:textId="77777777" w:rsidR="003B4794" w:rsidRPr="003B4794" w:rsidRDefault="003B4794" w:rsidP="00787A93">
      <w:pPr>
        <w:spacing w:line="276" w:lineRule="auto"/>
        <w:contextualSpacing/>
        <w:jc w:val="both"/>
        <w:rPr>
          <w:rFonts w:eastAsia="Aptos"/>
          <w:b/>
          <w:color w:val="0000FF"/>
          <w:kern w:val="2"/>
          <w:lang w:val="fr-FR"/>
          <w14:ligatures w14:val="standardContextual"/>
        </w:rPr>
      </w:pPr>
      <w:bookmarkStart w:id="0" w:name="_Hlk170648323"/>
    </w:p>
    <w:p w14:paraId="208E7025" w14:textId="77777777" w:rsidR="003B4794" w:rsidRPr="003B4794" w:rsidRDefault="003B4794" w:rsidP="00787A93">
      <w:pPr>
        <w:spacing w:line="276" w:lineRule="auto"/>
        <w:contextualSpacing/>
        <w:jc w:val="both"/>
        <w:rPr>
          <w:rFonts w:eastAsia="Aptos"/>
          <w:b/>
          <w:color w:val="0000FF"/>
          <w:kern w:val="2"/>
          <w:lang w:val="fr-FR"/>
          <w14:ligatures w14:val="standardContextual"/>
        </w:rPr>
      </w:pPr>
      <w:r w:rsidRPr="003B4794">
        <w:rPr>
          <w:rFonts w:eastAsia="Aptos"/>
          <w:b/>
          <w:color w:val="0000FF"/>
          <w:kern w:val="2"/>
          <w:lang w:val="fr-FR"/>
          <w14:ligatures w14:val="standardContextual"/>
        </w:rPr>
        <w:t xml:space="preserve">Câu </w:t>
      </w:r>
      <w:bookmarkStart w:id="1" w:name="c1q"/>
      <w:bookmarkEnd w:id="1"/>
      <w:r w:rsidRPr="003B4794">
        <w:rPr>
          <w:rFonts w:eastAsia="Aptos"/>
          <w:b/>
          <w:color w:val="0000FF"/>
          <w:kern w:val="2"/>
          <w:lang w:val="fr-FR"/>
          <w14:ligatures w14:val="standardContextual"/>
        </w:rPr>
        <w:t xml:space="preserve">1. </w:t>
      </w:r>
      <w:r w:rsidRPr="003B4794">
        <w:rPr>
          <w:rFonts w:eastAsia="Aptos"/>
          <w:kern w:val="2"/>
          <w:lang w:val="fr-FR"/>
          <w14:ligatures w14:val="standardContextual"/>
        </w:rPr>
        <w:t>Trong số các este</w:t>
      </w:r>
      <w:r w:rsidRPr="003B4794">
        <w:rPr>
          <w:rFonts w:eastAsia="Aptos"/>
          <w:kern w:val="2"/>
          <w14:ligatures w14:val="standardContextual"/>
        </w:rPr>
        <w:t xml:space="preserve">r </w:t>
      </w:r>
      <w:r w:rsidRPr="003B4794">
        <w:rPr>
          <w:rFonts w:eastAsia="Aptos"/>
          <w:kern w:val="2"/>
          <w:lang w:val="fr-FR"/>
          <w14:ligatures w14:val="standardContextual"/>
        </w:rPr>
        <w:t>sau, este</w:t>
      </w:r>
      <w:r w:rsidRPr="003B4794">
        <w:rPr>
          <w:rFonts w:eastAsia="Aptos"/>
          <w:kern w:val="2"/>
          <w14:ligatures w14:val="standardContextual"/>
        </w:rPr>
        <w:t>r</w:t>
      </w:r>
      <w:r w:rsidRPr="003B4794">
        <w:rPr>
          <w:rFonts w:eastAsia="Aptos"/>
          <w:kern w:val="2"/>
          <w:lang w:val="fr-FR"/>
          <w14:ligatures w14:val="standardContextual"/>
        </w:rPr>
        <w:t xml:space="preserve"> có mùi chuối chín là</w:t>
      </w:r>
      <w:bookmarkStart w:id="2" w:name="_GoBack"/>
      <w:bookmarkEnd w:id="2"/>
    </w:p>
    <w:p w14:paraId="1370EFF8" w14:textId="77777777" w:rsidR="003B4794" w:rsidRPr="003B4794" w:rsidRDefault="003B4794" w:rsidP="00787A93">
      <w:pPr>
        <w:tabs>
          <w:tab w:val="left" w:pos="283"/>
          <w:tab w:val="left" w:pos="2835"/>
          <w:tab w:val="left" w:pos="5386"/>
          <w:tab w:val="left" w:pos="7937"/>
        </w:tabs>
        <w:spacing w:line="276" w:lineRule="auto"/>
        <w:jc w:val="both"/>
        <w:rPr>
          <w:rFonts w:eastAsia="Arial"/>
          <w:lang w:val="fr-FR"/>
        </w:rPr>
      </w:pPr>
      <w:bookmarkStart w:id="3" w:name="c1a"/>
      <w:r w:rsidRPr="003B4794">
        <w:rPr>
          <w:rFonts w:eastAsia="Arial"/>
          <w:b/>
          <w:color w:val="0000FF"/>
        </w:rPr>
        <w:tab/>
        <w:t>A.</w:t>
      </w:r>
      <w:r w:rsidRPr="003B4794">
        <w:rPr>
          <w:rFonts w:eastAsia="Aptos"/>
          <w:b/>
          <w:color w:val="0000FF"/>
          <w:kern w:val="2"/>
          <w:lang w:val="fr-FR"/>
          <w14:ligatures w14:val="standardContextual"/>
        </w:rPr>
        <w:t xml:space="preserve"> </w:t>
      </w:r>
      <w:r w:rsidRPr="003B4794">
        <w:rPr>
          <w:rFonts w:eastAsia="Arial"/>
        </w:rPr>
        <w:t>m</w:t>
      </w:r>
      <w:r w:rsidRPr="003B4794">
        <w:rPr>
          <w:rFonts w:eastAsia="Arial"/>
          <w:lang w:val="fr-FR"/>
        </w:rPr>
        <w:t>et</w:t>
      </w:r>
      <w:r w:rsidRPr="003B4794">
        <w:rPr>
          <w:rFonts w:eastAsia="Arial"/>
        </w:rPr>
        <w:t>h</w:t>
      </w:r>
      <w:r w:rsidRPr="003B4794">
        <w:rPr>
          <w:rFonts w:eastAsia="Arial"/>
          <w:lang w:val="fr-FR"/>
        </w:rPr>
        <w:t>yl a</w:t>
      </w:r>
      <w:r w:rsidRPr="003B4794">
        <w:rPr>
          <w:rFonts w:eastAsia="Arial"/>
        </w:rPr>
        <w:t>c</w:t>
      </w:r>
      <w:r w:rsidRPr="003B4794">
        <w:rPr>
          <w:rFonts w:eastAsia="Arial"/>
          <w:lang w:val="fr-FR"/>
        </w:rPr>
        <w:t>etat</w:t>
      </w:r>
      <w:r w:rsidRPr="003B4794">
        <w:rPr>
          <w:rFonts w:eastAsia="Arial"/>
        </w:rPr>
        <w:t>e.</w:t>
      </w:r>
      <w:bookmarkStart w:id="4" w:name="c1b"/>
      <w:bookmarkEnd w:id="3"/>
      <w:r w:rsidRPr="003B4794">
        <w:rPr>
          <w:rFonts w:eastAsia="Arial"/>
          <w:b/>
          <w:color w:val="0000FF"/>
          <w:lang w:val="fr-FR"/>
        </w:rPr>
        <w:tab/>
      </w:r>
      <w:r w:rsidRPr="003B4794">
        <w:rPr>
          <w:rFonts w:eastAsia="Arial"/>
          <w:b/>
          <w:color w:val="0000FF"/>
          <w:u w:val="single"/>
          <w:lang w:val="fr-FR"/>
        </w:rPr>
        <w:t>B.</w:t>
      </w:r>
      <w:r w:rsidRPr="003B4794">
        <w:rPr>
          <w:rFonts w:eastAsia="Arial"/>
          <w:lang w:val="fr-FR"/>
        </w:rPr>
        <w:t xml:space="preserve"> </w:t>
      </w:r>
      <w:r w:rsidRPr="003B4794">
        <w:rPr>
          <w:rFonts w:eastAsia="Aptos"/>
          <w:kern w:val="2"/>
          <w14:ligatures w14:val="standardContextual"/>
        </w:rPr>
        <w:t>i</w:t>
      </w:r>
      <w:r w:rsidRPr="003B4794">
        <w:rPr>
          <w:rFonts w:eastAsia="Aptos"/>
          <w:kern w:val="2"/>
          <w:lang w:val="fr-FR"/>
          <w14:ligatures w14:val="standardContextual"/>
        </w:rPr>
        <w:t>soamyl a</w:t>
      </w:r>
      <w:r w:rsidRPr="003B4794">
        <w:rPr>
          <w:rFonts w:eastAsia="Aptos"/>
          <w:kern w:val="2"/>
          <w14:ligatures w14:val="standardContextual"/>
        </w:rPr>
        <w:t>c</w:t>
      </w:r>
      <w:r w:rsidRPr="003B4794">
        <w:rPr>
          <w:rFonts w:eastAsia="Aptos"/>
          <w:kern w:val="2"/>
          <w:lang w:val="fr-FR"/>
          <w14:ligatures w14:val="standardContextual"/>
        </w:rPr>
        <w:t>etat</w:t>
      </w:r>
      <w:r w:rsidRPr="003B4794">
        <w:rPr>
          <w:rFonts w:eastAsia="Aptos"/>
          <w:kern w:val="2"/>
          <w14:ligatures w14:val="standardContextual"/>
        </w:rPr>
        <w:t>e</w:t>
      </w:r>
      <w:r w:rsidRPr="003B4794">
        <w:rPr>
          <w:rFonts w:eastAsia="Aptos"/>
          <w:kern w:val="2"/>
          <w:lang w:val="fr-FR"/>
          <w14:ligatures w14:val="standardContextual"/>
        </w:rPr>
        <w:t>.</w:t>
      </w:r>
      <w:bookmarkStart w:id="5" w:name="c1c"/>
      <w:bookmarkEnd w:id="4"/>
      <w:r w:rsidRPr="003B4794">
        <w:rPr>
          <w:rFonts w:eastAsia="Arial"/>
          <w:b/>
          <w:color w:val="0000FF"/>
          <w:lang w:val="fr-FR"/>
        </w:rPr>
        <w:tab/>
        <w:t>C.</w:t>
      </w:r>
      <w:r w:rsidRPr="003B4794">
        <w:rPr>
          <w:rFonts w:eastAsia="Arial"/>
          <w:lang w:val="fr-FR"/>
        </w:rPr>
        <w:t xml:space="preserve"> </w:t>
      </w:r>
      <w:r w:rsidRPr="003B4794">
        <w:rPr>
          <w:rFonts w:eastAsia="Arial"/>
        </w:rPr>
        <w:t>e</w:t>
      </w:r>
      <w:r w:rsidRPr="003B4794">
        <w:rPr>
          <w:rFonts w:eastAsia="Arial"/>
          <w:lang w:val="fr-FR"/>
        </w:rPr>
        <w:t>t</w:t>
      </w:r>
      <w:r w:rsidRPr="003B4794">
        <w:rPr>
          <w:rFonts w:eastAsia="Arial"/>
        </w:rPr>
        <w:t>hy</w:t>
      </w:r>
      <w:r w:rsidRPr="003B4794">
        <w:rPr>
          <w:rFonts w:eastAsia="Arial"/>
          <w:lang w:val="fr-FR"/>
        </w:rPr>
        <w:t>l fo</w:t>
      </w:r>
      <w:r w:rsidRPr="003B4794">
        <w:rPr>
          <w:rFonts w:eastAsia="Arial"/>
        </w:rPr>
        <w:t>r</w:t>
      </w:r>
      <w:r w:rsidRPr="003B4794">
        <w:rPr>
          <w:rFonts w:eastAsia="Arial"/>
          <w:lang w:val="fr-FR"/>
        </w:rPr>
        <w:t>mat</w:t>
      </w:r>
      <w:r w:rsidRPr="003B4794">
        <w:rPr>
          <w:rFonts w:eastAsia="Arial"/>
        </w:rPr>
        <w:t>e.</w:t>
      </w:r>
      <w:bookmarkStart w:id="6" w:name="c1d"/>
      <w:bookmarkEnd w:id="5"/>
      <w:r w:rsidRPr="003B4794">
        <w:rPr>
          <w:rFonts w:eastAsia="Arial"/>
          <w:b/>
          <w:color w:val="0000FF"/>
          <w:lang w:val="fr-FR"/>
        </w:rPr>
        <w:tab/>
        <w:t>D.</w:t>
      </w:r>
      <w:r w:rsidRPr="003B4794">
        <w:rPr>
          <w:rFonts w:eastAsia="Arial"/>
          <w:lang w:val="fr-FR"/>
        </w:rPr>
        <w:t xml:space="preserve"> </w:t>
      </w:r>
      <w:r w:rsidRPr="003B4794">
        <w:rPr>
          <w:rFonts w:eastAsia="Arial"/>
        </w:rPr>
        <w:t>a</w:t>
      </w:r>
      <w:r w:rsidRPr="003B4794">
        <w:rPr>
          <w:rFonts w:eastAsia="Arial"/>
          <w:lang w:val="fr-FR"/>
        </w:rPr>
        <w:t>myl propionat</w:t>
      </w:r>
      <w:r w:rsidRPr="003B4794">
        <w:rPr>
          <w:rFonts w:eastAsia="Arial"/>
        </w:rPr>
        <w:t>e</w:t>
      </w:r>
      <w:r w:rsidRPr="003B4794">
        <w:rPr>
          <w:rFonts w:eastAsia="Arial"/>
          <w:lang w:val="fr-FR"/>
        </w:rPr>
        <w:t>.</w:t>
      </w:r>
    </w:p>
    <w:bookmarkEnd w:id="6"/>
    <w:p w14:paraId="6EB2BD3B" w14:textId="77777777" w:rsidR="003B4794" w:rsidRPr="003B4794" w:rsidRDefault="003B4794" w:rsidP="00787A93">
      <w:pPr>
        <w:spacing w:line="276" w:lineRule="auto"/>
        <w:contextualSpacing/>
        <w:jc w:val="both"/>
        <w:rPr>
          <w:b/>
          <w:color w:val="0000FF"/>
          <w:kern w:val="2"/>
          <w:lang w:eastAsia="vi-VN"/>
        </w:rPr>
      </w:pPr>
      <w:r w:rsidRPr="003B4794">
        <w:rPr>
          <w:b/>
          <w:color w:val="0000FF"/>
          <w:kern w:val="2"/>
          <w:lang w:eastAsia="vi-VN"/>
        </w:rPr>
        <w:t xml:space="preserve">Câu </w:t>
      </w:r>
      <w:bookmarkStart w:id="7" w:name="c2q"/>
      <w:bookmarkEnd w:id="7"/>
      <w:r w:rsidRPr="003B4794">
        <w:rPr>
          <w:b/>
          <w:color w:val="0000FF"/>
          <w:kern w:val="2"/>
          <w:lang w:eastAsia="vi-VN"/>
        </w:rPr>
        <w:t xml:space="preserve">2. </w:t>
      </w:r>
      <w:r w:rsidRPr="003B4794">
        <w:rPr>
          <w:lang w:eastAsia="vi-VN"/>
        </w:rPr>
        <w:t>Cây cao su là loại cây công nghiệp có giá trị kinh tế lớn, được trồng ở nước ta từ cuối thế kỉ 19. Chất lỏng thu được từ cây cao su giống như nhựa cây (gọi là mủ cao su) là nguyên liệu để sản xuất cao su tự nhiên. Thành phần chính của cao su tự nhiên là</w:t>
      </w:r>
    </w:p>
    <w:p w14:paraId="5A126CDB" w14:textId="77777777" w:rsidR="003B4794" w:rsidRPr="003B4794" w:rsidRDefault="003B4794" w:rsidP="00787A93">
      <w:pPr>
        <w:tabs>
          <w:tab w:val="left" w:pos="283"/>
          <w:tab w:val="left" w:pos="2835"/>
          <w:tab w:val="left" w:pos="5386"/>
          <w:tab w:val="left" w:pos="7937"/>
        </w:tabs>
        <w:spacing w:line="276" w:lineRule="auto"/>
        <w:jc w:val="both"/>
        <w:rPr>
          <w:lang w:eastAsia="vi-VN"/>
        </w:rPr>
      </w:pPr>
      <w:bookmarkStart w:id="8" w:name="c2a"/>
      <w:r w:rsidRPr="003B4794">
        <w:rPr>
          <w:b/>
          <w:color w:val="0000FF"/>
          <w:lang w:val="vi-VN"/>
        </w:rPr>
        <w:tab/>
        <w:t>A.</w:t>
      </w:r>
      <w:r w:rsidRPr="003B4794">
        <w:rPr>
          <w:b/>
          <w:color w:val="0000FF"/>
          <w:kern w:val="2"/>
          <w:lang w:eastAsia="vi-VN"/>
        </w:rPr>
        <w:t xml:space="preserve"> </w:t>
      </w:r>
      <w:r w:rsidRPr="003B4794">
        <w:rPr>
          <w:lang w:eastAsia="vi-VN"/>
        </w:rPr>
        <w:t>polystyren.</w:t>
      </w:r>
      <w:bookmarkStart w:id="9" w:name="c2b"/>
      <w:bookmarkEnd w:id="8"/>
      <w:r w:rsidRPr="003B4794">
        <w:rPr>
          <w:lang w:eastAsia="vi-VN"/>
        </w:rPr>
        <w:tab/>
      </w:r>
      <w:r w:rsidRPr="003B4794">
        <w:rPr>
          <w:b/>
          <w:color w:val="0000FF"/>
          <w:u w:val="single"/>
          <w:lang w:eastAsia="vi-VN"/>
        </w:rPr>
        <w:t>B</w:t>
      </w:r>
      <w:r w:rsidRPr="003B4794">
        <w:rPr>
          <w:lang w:eastAsia="vi-VN"/>
        </w:rPr>
        <w:t>. polyisoprene.</w:t>
      </w:r>
      <w:bookmarkStart w:id="10" w:name="c2c"/>
      <w:bookmarkEnd w:id="9"/>
      <w:r w:rsidRPr="003B4794">
        <w:rPr>
          <w:b/>
          <w:color w:val="0000FF"/>
          <w:lang w:eastAsia="vi-VN"/>
        </w:rPr>
        <w:tab/>
        <w:t>C.</w:t>
      </w:r>
      <w:r w:rsidRPr="003B4794">
        <w:rPr>
          <w:lang w:eastAsia="vi-VN"/>
        </w:rPr>
        <w:t xml:space="preserve"> polyetylen.</w:t>
      </w:r>
      <w:bookmarkStart w:id="11" w:name="c2d"/>
      <w:bookmarkEnd w:id="10"/>
      <w:r w:rsidRPr="003B4794">
        <w:rPr>
          <w:b/>
          <w:color w:val="0000FF"/>
          <w:lang w:eastAsia="vi-VN"/>
        </w:rPr>
        <w:tab/>
        <w:t>D.</w:t>
      </w:r>
      <w:r w:rsidRPr="003B4794">
        <w:rPr>
          <w:bCs/>
          <w:lang w:eastAsia="vi-VN"/>
        </w:rPr>
        <w:t xml:space="preserve"> </w:t>
      </w:r>
      <w:r w:rsidRPr="003B4794">
        <w:rPr>
          <w:lang w:eastAsia="vi-VN"/>
        </w:rPr>
        <w:t>polybutadiene.</w:t>
      </w:r>
    </w:p>
    <w:bookmarkEnd w:id="11"/>
    <w:p w14:paraId="0FE6E11B" w14:textId="77777777" w:rsidR="003B4794" w:rsidRPr="003B4794" w:rsidRDefault="003B4794" w:rsidP="00787A93">
      <w:pPr>
        <w:spacing w:line="276" w:lineRule="auto"/>
        <w:contextualSpacing/>
        <w:jc w:val="both"/>
      </w:pPr>
      <w:r w:rsidRPr="003B4794">
        <w:rPr>
          <w:b/>
          <w:color w:val="0000FF"/>
        </w:rPr>
        <w:t xml:space="preserve">Câu </w:t>
      </w:r>
      <w:bookmarkStart w:id="12" w:name="c3q"/>
      <w:bookmarkEnd w:id="12"/>
      <w:r w:rsidRPr="003B4794">
        <w:rPr>
          <w:b/>
          <w:color w:val="0000FF"/>
        </w:rPr>
        <w:t xml:space="preserve">3. </w:t>
      </w:r>
      <w:r w:rsidRPr="003B4794">
        <w:t>Trong các loại hạt gạo, ngô, lúa mì,… có chứa nhiều tinh bột. Công thức phân tử của tinh bột là</w:t>
      </w:r>
    </w:p>
    <w:p w14:paraId="27569097" w14:textId="77777777" w:rsidR="003B4794" w:rsidRPr="003B4794" w:rsidRDefault="003B4794" w:rsidP="00787A93">
      <w:pPr>
        <w:tabs>
          <w:tab w:val="left" w:pos="283"/>
          <w:tab w:val="left" w:pos="2835"/>
          <w:tab w:val="left" w:pos="5386"/>
          <w:tab w:val="left" w:pos="7937"/>
        </w:tabs>
        <w:spacing w:line="276" w:lineRule="auto"/>
        <w:jc w:val="both"/>
      </w:pPr>
      <w:bookmarkStart w:id="13" w:name="c3a"/>
      <w:r w:rsidRPr="003B4794">
        <w:rPr>
          <w:b/>
          <w:color w:val="0000FF"/>
        </w:rPr>
        <w:tab/>
        <w:t>A.</w:t>
      </w:r>
      <w:r w:rsidRPr="003B4794">
        <w:t xml:space="preserve"> (C</w:t>
      </w:r>
      <w:r w:rsidRPr="003B4794">
        <w:rPr>
          <w:vertAlign w:val="subscript"/>
        </w:rPr>
        <w:t>6</w:t>
      </w:r>
      <w:r w:rsidRPr="003B4794">
        <w:t>H</w:t>
      </w:r>
      <w:r w:rsidRPr="003B4794">
        <w:rPr>
          <w:vertAlign w:val="subscript"/>
        </w:rPr>
        <w:t>12</w:t>
      </w:r>
      <w:r w:rsidRPr="003B4794">
        <w:t>O</w:t>
      </w:r>
      <w:r w:rsidRPr="003B4794">
        <w:rPr>
          <w:vertAlign w:val="subscript"/>
        </w:rPr>
        <w:t>6</w:t>
      </w:r>
      <w:r w:rsidRPr="003B4794">
        <w:t>)</w:t>
      </w:r>
      <w:r w:rsidRPr="003B4794">
        <w:rPr>
          <w:vertAlign w:val="subscript"/>
        </w:rPr>
        <w:t>n</w:t>
      </w:r>
      <w:r w:rsidRPr="003B4794">
        <w:t>.</w:t>
      </w:r>
      <w:bookmarkStart w:id="14" w:name="c3b"/>
      <w:bookmarkEnd w:id="13"/>
      <w:r w:rsidRPr="003B4794">
        <w:rPr>
          <w:b/>
          <w:color w:val="0000FF"/>
        </w:rPr>
        <w:tab/>
        <w:t>B.</w:t>
      </w:r>
      <w:r w:rsidRPr="003B4794">
        <w:t xml:space="preserve"> (C</w:t>
      </w:r>
      <w:r w:rsidRPr="003B4794">
        <w:rPr>
          <w:vertAlign w:val="subscript"/>
        </w:rPr>
        <w:t>12</w:t>
      </w:r>
      <w:r w:rsidRPr="003B4794">
        <w:t>H</w:t>
      </w:r>
      <w:r w:rsidRPr="003B4794">
        <w:rPr>
          <w:vertAlign w:val="subscript"/>
        </w:rPr>
        <w:t>22</w:t>
      </w:r>
      <w:r w:rsidRPr="003B4794">
        <w:t>O</w:t>
      </w:r>
      <w:r w:rsidRPr="003B4794">
        <w:rPr>
          <w:vertAlign w:val="subscript"/>
        </w:rPr>
        <w:t>11</w:t>
      </w:r>
      <w:r w:rsidRPr="003B4794">
        <w:t>)</w:t>
      </w:r>
      <w:r w:rsidRPr="003B4794">
        <w:rPr>
          <w:vertAlign w:val="subscript"/>
        </w:rPr>
        <w:t>n</w:t>
      </w:r>
      <w:r w:rsidRPr="003B4794">
        <w:t>.</w:t>
      </w:r>
      <w:bookmarkStart w:id="15" w:name="c3c"/>
      <w:bookmarkEnd w:id="14"/>
      <w:r w:rsidRPr="003B4794">
        <w:rPr>
          <w:b/>
          <w:color w:val="0000FF"/>
        </w:rPr>
        <w:tab/>
      </w:r>
      <w:r w:rsidRPr="003B4794">
        <w:rPr>
          <w:b/>
          <w:color w:val="0000FF"/>
          <w:u w:val="single"/>
        </w:rPr>
        <w:t>C.</w:t>
      </w:r>
      <w:r w:rsidRPr="003B4794">
        <w:t xml:space="preserve"> </w:t>
      </w:r>
      <w:r w:rsidRPr="003B4794">
        <w:rPr>
          <w:rFonts w:eastAsia="Aptos"/>
          <w:kern w:val="2"/>
          <w14:ligatures w14:val="standardContextual"/>
        </w:rPr>
        <w:t>(C</w:t>
      </w:r>
      <w:r w:rsidRPr="003B4794">
        <w:rPr>
          <w:rFonts w:eastAsia="Aptos"/>
          <w:kern w:val="2"/>
          <w:vertAlign w:val="subscript"/>
          <w14:ligatures w14:val="standardContextual"/>
        </w:rPr>
        <w:t>6</w:t>
      </w:r>
      <w:r w:rsidRPr="003B4794">
        <w:rPr>
          <w:rFonts w:eastAsia="Aptos"/>
          <w:kern w:val="2"/>
          <w14:ligatures w14:val="standardContextual"/>
        </w:rPr>
        <w:t>H</w:t>
      </w:r>
      <w:r w:rsidRPr="003B4794">
        <w:rPr>
          <w:rFonts w:eastAsia="Aptos"/>
          <w:kern w:val="2"/>
          <w:vertAlign w:val="subscript"/>
          <w14:ligatures w14:val="standardContextual"/>
        </w:rPr>
        <w:t>10</w:t>
      </w:r>
      <w:r w:rsidRPr="003B4794">
        <w:rPr>
          <w:rFonts w:eastAsia="Aptos"/>
          <w:kern w:val="2"/>
          <w14:ligatures w14:val="standardContextual"/>
        </w:rPr>
        <w:t>O</w:t>
      </w:r>
      <w:r w:rsidRPr="003B4794">
        <w:rPr>
          <w:rFonts w:eastAsia="Aptos"/>
          <w:kern w:val="2"/>
          <w:vertAlign w:val="subscript"/>
          <w14:ligatures w14:val="standardContextual"/>
        </w:rPr>
        <w:t>5</w:t>
      </w:r>
      <w:r w:rsidRPr="003B4794">
        <w:rPr>
          <w:rFonts w:eastAsia="Aptos"/>
          <w:kern w:val="2"/>
          <w14:ligatures w14:val="standardContextual"/>
        </w:rPr>
        <w:t>)</w:t>
      </w:r>
      <w:r w:rsidRPr="003B4794">
        <w:rPr>
          <w:rFonts w:eastAsia="Aptos"/>
          <w:kern w:val="2"/>
          <w:vertAlign w:val="subscript"/>
          <w14:ligatures w14:val="standardContextual"/>
        </w:rPr>
        <w:t>n</w:t>
      </w:r>
      <w:r w:rsidRPr="003B4794">
        <w:rPr>
          <w:rFonts w:eastAsia="Aptos"/>
          <w:kern w:val="2"/>
          <w14:ligatures w14:val="standardContextual"/>
        </w:rPr>
        <w:t>.</w:t>
      </w:r>
      <w:bookmarkStart w:id="16" w:name="c3d"/>
      <w:bookmarkEnd w:id="15"/>
      <w:r w:rsidRPr="003B4794">
        <w:rPr>
          <w:b/>
          <w:color w:val="0000FF"/>
        </w:rPr>
        <w:tab/>
        <w:t>D.</w:t>
      </w:r>
      <w:r w:rsidRPr="003B4794">
        <w:t xml:space="preserve"> (C</w:t>
      </w:r>
      <w:r w:rsidRPr="003B4794">
        <w:rPr>
          <w:vertAlign w:val="subscript"/>
        </w:rPr>
        <w:t>12</w:t>
      </w:r>
      <w:r w:rsidRPr="003B4794">
        <w:t>H</w:t>
      </w:r>
      <w:r w:rsidRPr="003B4794">
        <w:rPr>
          <w:vertAlign w:val="subscript"/>
        </w:rPr>
        <w:t>24</w:t>
      </w:r>
      <w:r w:rsidRPr="003B4794">
        <w:t>O</w:t>
      </w:r>
      <w:r w:rsidRPr="003B4794">
        <w:rPr>
          <w:vertAlign w:val="subscript"/>
        </w:rPr>
        <w:t>12</w:t>
      </w:r>
      <w:r w:rsidRPr="003B4794">
        <w:t>)</w:t>
      </w:r>
      <w:r w:rsidRPr="003B4794">
        <w:rPr>
          <w:vertAlign w:val="subscript"/>
        </w:rPr>
        <w:t>n</w:t>
      </w:r>
      <w:r w:rsidRPr="003B4794">
        <w:t>.</w:t>
      </w:r>
    </w:p>
    <w:bookmarkEnd w:id="16"/>
    <w:p w14:paraId="3EF5CB25" w14:textId="77777777" w:rsidR="003B4794" w:rsidRPr="003B4794" w:rsidRDefault="003B4794" w:rsidP="00787A93">
      <w:pPr>
        <w:widowControl w:val="0"/>
        <w:spacing w:line="276" w:lineRule="auto"/>
        <w:contextualSpacing/>
        <w:jc w:val="both"/>
        <w:rPr>
          <w:b/>
          <w:color w:val="0000FF"/>
        </w:rPr>
      </w:pPr>
      <w:r w:rsidRPr="003B4794">
        <w:rPr>
          <w:b/>
          <w:color w:val="0000FF"/>
        </w:rPr>
        <w:t xml:space="preserve">Câu </w:t>
      </w:r>
      <w:bookmarkStart w:id="17" w:name="c4q"/>
      <w:bookmarkEnd w:id="17"/>
      <w:r w:rsidRPr="003B4794">
        <w:rPr>
          <w:b/>
          <w:color w:val="0000FF"/>
        </w:rPr>
        <w:t xml:space="preserve">4. </w:t>
      </w:r>
      <w:r w:rsidRPr="003B4794">
        <w:t>Trong</w:t>
      </w:r>
      <w:r w:rsidRPr="003B4794">
        <w:rPr>
          <w:spacing w:val="7"/>
        </w:rPr>
        <w:t xml:space="preserve"> </w:t>
      </w:r>
      <w:r w:rsidRPr="003B4794">
        <w:t>công</w:t>
      </w:r>
      <w:r w:rsidRPr="003B4794">
        <w:rPr>
          <w:spacing w:val="8"/>
        </w:rPr>
        <w:t xml:space="preserve"> </w:t>
      </w:r>
      <w:r w:rsidRPr="003B4794">
        <w:t>nghiệp,</w:t>
      </w:r>
      <w:r w:rsidRPr="003B4794">
        <w:rPr>
          <w:spacing w:val="6"/>
        </w:rPr>
        <w:t xml:space="preserve"> </w:t>
      </w:r>
      <w:r w:rsidRPr="003B4794">
        <w:t>để</w:t>
      </w:r>
      <w:r w:rsidRPr="003B4794">
        <w:rPr>
          <w:spacing w:val="11"/>
        </w:rPr>
        <w:t xml:space="preserve"> </w:t>
      </w:r>
      <w:r w:rsidRPr="003B4794">
        <w:t>sản</w:t>
      </w:r>
      <w:r w:rsidRPr="003B4794">
        <w:rPr>
          <w:spacing w:val="13"/>
        </w:rPr>
        <w:t xml:space="preserve"> </w:t>
      </w:r>
      <w:r w:rsidRPr="003B4794">
        <w:t>xuất</w:t>
      </w:r>
      <w:r w:rsidRPr="003B4794">
        <w:rPr>
          <w:spacing w:val="9"/>
        </w:rPr>
        <w:t xml:space="preserve"> </w:t>
      </w:r>
      <w:r w:rsidRPr="003B4794">
        <w:t>gương</w:t>
      </w:r>
      <w:r w:rsidRPr="003B4794">
        <w:rPr>
          <w:spacing w:val="7"/>
        </w:rPr>
        <w:t xml:space="preserve"> </w:t>
      </w:r>
      <w:r w:rsidRPr="003B4794">
        <w:t>soi</w:t>
      </w:r>
      <w:r w:rsidRPr="003B4794">
        <w:rPr>
          <w:spacing w:val="10"/>
        </w:rPr>
        <w:t xml:space="preserve"> </w:t>
      </w:r>
      <w:r w:rsidRPr="003B4794">
        <w:t>và</w:t>
      </w:r>
      <w:r w:rsidRPr="003B4794">
        <w:rPr>
          <w:spacing w:val="11"/>
        </w:rPr>
        <w:t xml:space="preserve"> </w:t>
      </w:r>
      <w:r w:rsidRPr="003B4794">
        <w:t>ruột</w:t>
      </w:r>
      <w:r w:rsidRPr="003B4794">
        <w:rPr>
          <w:spacing w:val="9"/>
        </w:rPr>
        <w:t xml:space="preserve"> </w:t>
      </w:r>
      <w:r w:rsidRPr="003B4794">
        <w:t>phích</w:t>
      </w:r>
      <w:r w:rsidRPr="003B4794">
        <w:rPr>
          <w:spacing w:val="8"/>
        </w:rPr>
        <w:t xml:space="preserve"> </w:t>
      </w:r>
      <w:r w:rsidRPr="003B4794">
        <w:t>nước,</w:t>
      </w:r>
      <w:r w:rsidRPr="003B4794">
        <w:rPr>
          <w:spacing w:val="8"/>
        </w:rPr>
        <w:t xml:space="preserve"> </w:t>
      </w:r>
      <w:r w:rsidRPr="003B4794">
        <w:t>người</w:t>
      </w:r>
      <w:r w:rsidRPr="003B4794">
        <w:rPr>
          <w:spacing w:val="7"/>
        </w:rPr>
        <w:t xml:space="preserve"> </w:t>
      </w:r>
      <w:r w:rsidRPr="003B4794">
        <w:t>ta</w:t>
      </w:r>
      <w:r w:rsidRPr="003B4794">
        <w:rPr>
          <w:spacing w:val="11"/>
        </w:rPr>
        <w:t xml:space="preserve"> </w:t>
      </w:r>
      <w:r w:rsidRPr="003B4794">
        <w:t>cho</w:t>
      </w:r>
      <w:r w:rsidRPr="003B4794">
        <w:rPr>
          <w:spacing w:val="10"/>
        </w:rPr>
        <w:t xml:space="preserve"> </w:t>
      </w:r>
      <w:r w:rsidRPr="003B4794">
        <w:t>dung</w:t>
      </w:r>
      <w:r w:rsidRPr="003B4794">
        <w:rPr>
          <w:spacing w:val="13"/>
        </w:rPr>
        <w:t xml:space="preserve"> </w:t>
      </w:r>
      <w:r w:rsidRPr="003B4794">
        <w:t>dịch AgNO</w:t>
      </w:r>
      <w:r w:rsidRPr="003B4794">
        <w:rPr>
          <w:position w:val="-2"/>
          <w:vertAlign w:val="subscript"/>
        </w:rPr>
        <w:t xml:space="preserve">3 </w:t>
      </w:r>
      <w:r w:rsidRPr="003B4794">
        <w:t>trong</w:t>
      </w:r>
      <w:r w:rsidRPr="003B4794">
        <w:rPr>
          <w:spacing w:val="-5"/>
        </w:rPr>
        <w:t xml:space="preserve"> </w:t>
      </w:r>
      <w:r w:rsidRPr="003B4794">
        <w:t>NH</w:t>
      </w:r>
      <w:r w:rsidRPr="003B4794">
        <w:rPr>
          <w:position w:val="-2"/>
          <w:vertAlign w:val="subscript"/>
        </w:rPr>
        <w:t xml:space="preserve">3 </w:t>
      </w:r>
      <w:r w:rsidRPr="003B4794">
        <w:t>tác</w:t>
      </w:r>
      <w:r w:rsidRPr="003B4794">
        <w:rPr>
          <w:spacing w:val="-3"/>
        </w:rPr>
        <w:t xml:space="preserve"> </w:t>
      </w:r>
      <w:r w:rsidRPr="003B4794">
        <w:t>dụng với</w:t>
      </w:r>
      <w:r w:rsidRPr="003B4794">
        <w:rPr>
          <w:spacing w:val="-3"/>
        </w:rPr>
        <w:t xml:space="preserve"> </w:t>
      </w:r>
      <w:r w:rsidRPr="003B4794">
        <w:t>chất</w:t>
      </w:r>
      <w:r w:rsidRPr="003B4794">
        <w:rPr>
          <w:spacing w:val="-4"/>
        </w:rPr>
        <w:t xml:space="preserve"> </w:t>
      </w:r>
      <w:r w:rsidRPr="003B4794">
        <w:t>nào</w:t>
      </w:r>
      <w:r w:rsidRPr="003B4794">
        <w:rPr>
          <w:spacing w:val="-3"/>
        </w:rPr>
        <w:t xml:space="preserve"> </w:t>
      </w:r>
      <w:r w:rsidRPr="003B4794">
        <w:t>sau đây?</w:t>
      </w:r>
    </w:p>
    <w:p w14:paraId="767F1F8F" w14:textId="77777777" w:rsidR="003B4794" w:rsidRPr="003B4794" w:rsidRDefault="003B4794" w:rsidP="00787A93">
      <w:pPr>
        <w:widowControl w:val="0"/>
        <w:tabs>
          <w:tab w:val="left" w:pos="283"/>
          <w:tab w:val="left" w:pos="2835"/>
          <w:tab w:val="left" w:pos="5386"/>
          <w:tab w:val="left" w:pos="7937"/>
        </w:tabs>
        <w:spacing w:line="276" w:lineRule="auto"/>
        <w:jc w:val="both"/>
        <w:rPr>
          <w:rFonts w:eastAsia="Aptos"/>
          <w:kern w:val="2"/>
          <w14:ligatures w14:val="standardContextual"/>
        </w:rPr>
      </w:pPr>
      <w:bookmarkStart w:id="18" w:name="c4a"/>
      <w:r w:rsidRPr="003B4794">
        <w:rPr>
          <w:b/>
          <w:color w:val="0000FF"/>
        </w:rPr>
        <w:tab/>
        <w:t xml:space="preserve">A. </w:t>
      </w:r>
      <w:r w:rsidRPr="003B4794">
        <w:t>Saccharose.</w:t>
      </w:r>
      <w:bookmarkStart w:id="19" w:name="c4b"/>
      <w:bookmarkEnd w:id="18"/>
      <w:r w:rsidRPr="003B4794">
        <w:rPr>
          <w:b/>
          <w:color w:val="0000FF"/>
        </w:rPr>
        <w:tab/>
        <w:t>B.</w:t>
      </w:r>
      <w:r w:rsidRPr="003B4794">
        <w:t xml:space="preserve"> </w:t>
      </w:r>
      <w:r w:rsidRPr="003B4794">
        <w:rPr>
          <w:spacing w:val="-2"/>
        </w:rPr>
        <w:t>Acetylene.</w:t>
      </w:r>
      <w:bookmarkStart w:id="20" w:name="c4c"/>
      <w:bookmarkEnd w:id="19"/>
      <w:r w:rsidRPr="003B4794">
        <w:rPr>
          <w:b/>
          <w:color w:val="0000FF"/>
        </w:rPr>
        <w:tab/>
        <w:t>C.</w:t>
      </w:r>
      <w:r w:rsidRPr="003B4794">
        <w:t xml:space="preserve"> Formaldehyde.</w:t>
      </w:r>
      <w:bookmarkStart w:id="21" w:name="c4d"/>
      <w:bookmarkEnd w:id="20"/>
      <w:r w:rsidRPr="003B4794">
        <w:rPr>
          <w:b/>
          <w:color w:val="0000FF"/>
        </w:rPr>
        <w:tab/>
      </w:r>
      <w:r w:rsidRPr="003B4794">
        <w:rPr>
          <w:b/>
          <w:color w:val="0000FF"/>
          <w:u w:val="single"/>
        </w:rPr>
        <w:t>D.</w:t>
      </w:r>
      <w:r w:rsidRPr="003B4794">
        <w:t xml:space="preserve"> </w:t>
      </w:r>
      <w:r w:rsidRPr="003B4794">
        <w:rPr>
          <w:rFonts w:eastAsia="Aptos"/>
          <w:kern w:val="2"/>
          <w14:ligatures w14:val="standardContextual"/>
        </w:rPr>
        <w:t>Glucose.</w:t>
      </w:r>
    </w:p>
    <w:bookmarkEnd w:id="21"/>
    <w:p w14:paraId="05EA97FB" w14:textId="77777777" w:rsidR="003B4794" w:rsidRPr="003B4794" w:rsidRDefault="003B4794" w:rsidP="00787A93">
      <w:pPr>
        <w:spacing w:line="276" w:lineRule="auto"/>
        <w:contextualSpacing/>
        <w:jc w:val="both"/>
        <w:rPr>
          <w:b/>
          <w:color w:val="0000FF"/>
        </w:rPr>
      </w:pPr>
      <w:r w:rsidRPr="003B4794">
        <w:rPr>
          <w:b/>
          <w:color w:val="0000FF"/>
        </w:rPr>
        <w:t xml:space="preserve">Câu </w:t>
      </w:r>
      <w:bookmarkStart w:id="22" w:name="c5q"/>
      <w:bookmarkEnd w:id="22"/>
      <w:r w:rsidRPr="003B4794">
        <w:rPr>
          <w:b/>
          <w:color w:val="0000FF"/>
        </w:rPr>
        <w:t xml:space="preserve">5. </w:t>
      </w:r>
      <w:r w:rsidRPr="003B4794">
        <w:t>Tơ polyamide dùng để dệt vải lót lốp ôtô, máy bay, vải may mặc, bện làm dây cáp, dây dù, lưới đánh cá, làm chỉ khâu vết mổ,… Polymer nào sau đây thuộc loại polyamide?</w:t>
      </w:r>
    </w:p>
    <w:p w14:paraId="13D5225F" w14:textId="77777777" w:rsidR="003B4794" w:rsidRPr="003B4794" w:rsidRDefault="003B4794" w:rsidP="00787A93">
      <w:pPr>
        <w:tabs>
          <w:tab w:val="left" w:pos="283"/>
          <w:tab w:val="left" w:pos="2835"/>
          <w:tab w:val="left" w:pos="5386"/>
          <w:tab w:val="left" w:pos="7937"/>
        </w:tabs>
        <w:spacing w:line="276" w:lineRule="auto"/>
        <w:jc w:val="both"/>
      </w:pPr>
      <w:bookmarkStart w:id="23" w:name="c5a"/>
      <w:r w:rsidRPr="003B4794">
        <w:rPr>
          <w:b/>
          <w:color w:val="0000FF"/>
        </w:rPr>
        <w:tab/>
        <w:t xml:space="preserve">A. </w:t>
      </w:r>
      <w:r w:rsidRPr="003B4794">
        <w:t>Polybutadiene.</w:t>
      </w:r>
      <w:bookmarkStart w:id="24" w:name="c5b"/>
      <w:bookmarkEnd w:id="23"/>
      <w:r w:rsidRPr="003B4794">
        <w:rPr>
          <w:b/>
          <w:color w:val="0000FF"/>
        </w:rPr>
        <w:tab/>
        <w:t>B.</w:t>
      </w:r>
      <w:r w:rsidRPr="003B4794">
        <w:t xml:space="preserve"> Polyethylene.</w:t>
      </w:r>
      <w:bookmarkStart w:id="25" w:name="c5c"/>
      <w:bookmarkEnd w:id="24"/>
      <w:r w:rsidRPr="003B4794">
        <w:tab/>
      </w:r>
      <w:r w:rsidRPr="003B4794">
        <w:rPr>
          <w:b/>
          <w:color w:val="0000FF"/>
          <w:u w:val="single"/>
        </w:rPr>
        <w:t>C</w:t>
      </w:r>
      <w:r w:rsidRPr="003B4794">
        <w:t>. Nylon-6,6.</w:t>
      </w:r>
      <w:bookmarkStart w:id="26" w:name="c5d"/>
      <w:bookmarkEnd w:id="25"/>
      <w:r w:rsidRPr="003B4794">
        <w:rPr>
          <w:b/>
          <w:color w:val="0000FF"/>
        </w:rPr>
        <w:tab/>
        <w:t>D.</w:t>
      </w:r>
      <w:r w:rsidRPr="003B4794">
        <w:t xml:space="preserve"> Poly(vinyl chloride).</w:t>
      </w:r>
    </w:p>
    <w:bookmarkEnd w:id="26"/>
    <w:p w14:paraId="7294541A" w14:textId="77777777" w:rsidR="003B4794" w:rsidRPr="003B4794" w:rsidRDefault="003B4794" w:rsidP="00787A93">
      <w:pPr>
        <w:spacing w:line="276" w:lineRule="auto"/>
        <w:contextualSpacing/>
        <w:jc w:val="both"/>
        <w:rPr>
          <w:b/>
          <w:color w:val="0000FF"/>
        </w:rPr>
      </w:pPr>
      <w:r w:rsidRPr="003B4794">
        <w:rPr>
          <w:b/>
          <w:color w:val="0000FF"/>
        </w:rPr>
        <w:t xml:space="preserve">Câu </w:t>
      </w:r>
      <w:bookmarkStart w:id="27" w:name="c6q"/>
      <w:bookmarkEnd w:id="27"/>
      <w:r w:rsidRPr="003B4794">
        <w:rPr>
          <w:b/>
          <w:color w:val="0000FF"/>
        </w:rPr>
        <w:t xml:space="preserve">6. </w:t>
      </w:r>
      <w:r w:rsidRPr="003B4794">
        <w:rPr>
          <w:lang w:val="nl-NL"/>
        </w:rPr>
        <w:t>Cho vào ống nghiệm 3 - 4 giọt dung dịch CuSO</w:t>
      </w:r>
      <w:r w:rsidRPr="003B4794">
        <w:rPr>
          <w:vertAlign w:val="subscript"/>
          <w:lang w:val="nl-NL"/>
        </w:rPr>
        <w:t>4</w:t>
      </w:r>
      <w:r w:rsidRPr="003B4794">
        <w:rPr>
          <w:lang w:val="nl-NL"/>
        </w:rPr>
        <w:t xml:space="preserve"> 2% và 2 - 3 giọt dung dịch NaOH 10%. Tiếp tục nhỏ 2 - 3 giọt dung dịch chất X vào ống nghiệm, lắc nhẹ, thu được dung dịch màu xanh lam. Biết rằng chất X được sinh ra trong quá trình thủy phân triglyceride. Chất X là</w:t>
      </w:r>
    </w:p>
    <w:p w14:paraId="3F6B4F20" w14:textId="77777777" w:rsidR="003B4794" w:rsidRPr="003B4794" w:rsidRDefault="003B4794" w:rsidP="00787A93">
      <w:pPr>
        <w:tabs>
          <w:tab w:val="left" w:pos="283"/>
          <w:tab w:val="left" w:pos="2835"/>
          <w:tab w:val="left" w:pos="5386"/>
          <w:tab w:val="left" w:pos="7937"/>
        </w:tabs>
        <w:spacing w:line="276" w:lineRule="auto"/>
        <w:jc w:val="both"/>
      </w:pPr>
      <w:bookmarkStart w:id="28" w:name="c6a"/>
      <w:r w:rsidRPr="003B4794">
        <w:rPr>
          <w:b/>
          <w:color w:val="0000FF"/>
        </w:rPr>
        <w:tab/>
        <w:t xml:space="preserve">A. </w:t>
      </w:r>
      <w:r w:rsidRPr="003B4794">
        <w:t>e</w:t>
      </w:r>
      <w:r w:rsidRPr="003B4794">
        <w:rPr>
          <w:lang w:val="nl-NL"/>
        </w:rPr>
        <w:t>t</w:t>
      </w:r>
      <w:r w:rsidRPr="003B4794">
        <w:t>h</w:t>
      </w:r>
      <w:r w:rsidRPr="003B4794">
        <w:rPr>
          <w:lang w:val="nl-NL"/>
        </w:rPr>
        <w:t>anol.</w:t>
      </w:r>
      <w:bookmarkStart w:id="29" w:name="c6b"/>
      <w:bookmarkEnd w:id="28"/>
      <w:r w:rsidRPr="003B4794">
        <w:rPr>
          <w:b/>
          <w:color w:val="0000FF"/>
        </w:rPr>
        <w:tab/>
        <w:t>B.</w:t>
      </w:r>
      <w:r w:rsidRPr="003B4794">
        <w:t xml:space="preserve"> </w:t>
      </w:r>
      <w:r w:rsidRPr="003B4794">
        <w:rPr>
          <w:lang w:val="nl-NL"/>
        </w:rPr>
        <w:t>s</w:t>
      </w:r>
      <w:r w:rsidRPr="003B4794">
        <w:t>accharose.</w:t>
      </w:r>
      <w:bookmarkStart w:id="30" w:name="c6c"/>
      <w:bookmarkEnd w:id="29"/>
      <w:r w:rsidRPr="003B4794">
        <w:tab/>
      </w:r>
      <w:r w:rsidRPr="003B4794">
        <w:rPr>
          <w:b/>
          <w:color w:val="0000FF"/>
          <w:u w:val="single"/>
        </w:rPr>
        <w:t>C</w:t>
      </w:r>
      <w:r w:rsidRPr="003B4794">
        <w:rPr>
          <w:lang w:val="nl-NL"/>
        </w:rPr>
        <w:t xml:space="preserve">. </w:t>
      </w:r>
      <w:r w:rsidRPr="003B4794">
        <w:t>g</w:t>
      </w:r>
      <w:r w:rsidRPr="003B4794">
        <w:rPr>
          <w:lang w:val="nl-NL"/>
        </w:rPr>
        <w:t>l</w:t>
      </w:r>
      <w:r w:rsidRPr="003B4794">
        <w:t>yc</w:t>
      </w:r>
      <w:r w:rsidRPr="003B4794">
        <w:rPr>
          <w:lang w:val="nl-NL"/>
        </w:rPr>
        <w:t>erol.</w:t>
      </w:r>
      <w:bookmarkStart w:id="31" w:name="c6d"/>
      <w:bookmarkEnd w:id="30"/>
      <w:r w:rsidRPr="003B4794">
        <w:rPr>
          <w:b/>
          <w:color w:val="0000FF"/>
        </w:rPr>
        <w:tab/>
        <w:t>D.</w:t>
      </w:r>
      <w:r w:rsidRPr="003B4794">
        <w:t xml:space="preserve"> </w:t>
      </w:r>
      <w:r w:rsidRPr="003B4794">
        <w:rPr>
          <w:lang w:val="nl-NL"/>
        </w:rPr>
        <w:t>sodium palmitate</w:t>
      </w:r>
      <w:r w:rsidRPr="003B4794">
        <w:t>.</w:t>
      </w:r>
    </w:p>
    <w:bookmarkEnd w:id="31"/>
    <w:p w14:paraId="12C744D6" w14:textId="77777777" w:rsidR="003B4794" w:rsidRPr="003B4794" w:rsidRDefault="003B4794" w:rsidP="00787A93">
      <w:pPr>
        <w:spacing w:line="276" w:lineRule="auto"/>
        <w:contextualSpacing/>
        <w:jc w:val="both"/>
        <w:rPr>
          <w:b/>
          <w:color w:val="0000FF"/>
          <w:spacing w:val="2"/>
          <w:lang w:val="fr-FR"/>
        </w:rPr>
      </w:pPr>
      <w:r w:rsidRPr="003B4794">
        <w:rPr>
          <w:b/>
          <w:color w:val="0000FF"/>
          <w:spacing w:val="2"/>
          <w:lang w:val="fr-FR"/>
        </w:rPr>
        <w:t xml:space="preserve">Câu </w:t>
      </w:r>
      <w:bookmarkStart w:id="32" w:name="c7q"/>
      <w:bookmarkEnd w:id="32"/>
      <w:r w:rsidRPr="003B4794">
        <w:rPr>
          <w:b/>
          <w:color w:val="0000FF"/>
          <w:spacing w:val="2"/>
          <w:lang w:val="fr-FR"/>
        </w:rPr>
        <w:t xml:space="preserve">7. </w:t>
      </w:r>
      <w:r w:rsidRPr="003B4794">
        <w:rPr>
          <w:spacing w:val="2"/>
          <w:lang w:val="fr-FR"/>
        </w:rPr>
        <w:t>Thành phần chính của bột ngọt (mì chính) là muối mono</w:t>
      </w:r>
      <w:r w:rsidRPr="003B4794">
        <w:rPr>
          <w:spacing w:val="2"/>
        </w:rPr>
        <w:t>sodium</w:t>
      </w:r>
      <w:r w:rsidRPr="003B4794">
        <w:rPr>
          <w:spacing w:val="2"/>
          <w:lang w:val="fr-FR"/>
        </w:rPr>
        <w:t xml:space="preserve"> của </w:t>
      </w:r>
      <w:r w:rsidRPr="003B4794">
        <w:rPr>
          <w:spacing w:val="2"/>
        </w:rPr>
        <w:t>g</w:t>
      </w:r>
      <w:r w:rsidRPr="003B4794">
        <w:rPr>
          <w:spacing w:val="2"/>
          <w:lang w:val="fr-FR"/>
        </w:rPr>
        <w:t xml:space="preserve">lutamic </w:t>
      </w:r>
      <w:r w:rsidRPr="003B4794">
        <w:rPr>
          <w:spacing w:val="2"/>
        </w:rPr>
        <w:t xml:space="preserve">acid. Phân tử khối của </w:t>
      </w:r>
      <w:r w:rsidRPr="003B4794">
        <w:rPr>
          <w:spacing w:val="2"/>
          <w:lang w:val="fr-FR"/>
        </w:rPr>
        <w:t>muối mono</w:t>
      </w:r>
      <w:r w:rsidRPr="003B4794">
        <w:rPr>
          <w:spacing w:val="2"/>
        </w:rPr>
        <w:t>sodium</w:t>
      </w:r>
      <w:r w:rsidRPr="003B4794">
        <w:rPr>
          <w:spacing w:val="2"/>
          <w:lang w:val="fr-FR"/>
        </w:rPr>
        <w:t xml:space="preserve"> </w:t>
      </w:r>
      <w:r w:rsidRPr="003B4794">
        <w:rPr>
          <w:spacing w:val="2"/>
        </w:rPr>
        <w:t>g</w:t>
      </w:r>
      <w:r w:rsidRPr="003B4794">
        <w:rPr>
          <w:spacing w:val="2"/>
          <w:lang w:val="fr-FR"/>
        </w:rPr>
        <w:t>lutamate là</w:t>
      </w:r>
    </w:p>
    <w:p w14:paraId="01A880CA" w14:textId="77777777" w:rsidR="003B4794" w:rsidRPr="003B4794" w:rsidRDefault="003B4794" w:rsidP="00787A93">
      <w:pPr>
        <w:tabs>
          <w:tab w:val="left" w:pos="283"/>
          <w:tab w:val="left" w:pos="2835"/>
          <w:tab w:val="left" w:pos="5386"/>
          <w:tab w:val="left" w:pos="7937"/>
        </w:tabs>
        <w:spacing w:line="276" w:lineRule="auto"/>
        <w:jc w:val="both"/>
        <w:rPr>
          <w:spacing w:val="2"/>
          <w:lang w:val="fr-FR"/>
        </w:rPr>
      </w:pPr>
      <w:bookmarkStart w:id="33" w:name="c7a"/>
      <w:r w:rsidRPr="003B4794">
        <w:rPr>
          <w:b/>
          <w:color w:val="0000FF"/>
          <w:spacing w:val="2"/>
        </w:rPr>
        <w:tab/>
        <w:t>A.</w:t>
      </w:r>
      <w:r w:rsidRPr="003B4794">
        <w:rPr>
          <w:b/>
          <w:color w:val="0000FF"/>
          <w:spacing w:val="2"/>
          <w:lang w:val="fr-FR"/>
        </w:rPr>
        <w:t xml:space="preserve"> </w:t>
      </w:r>
      <w:r w:rsidRPr="003B4794">
        <w:rPr>
          <w:spacing w:val="2"/>
          <w:lang w:val="fr-FR"/>
        </w:rPr>
        <w:t>147</w:t>
      </w:r>
      <w:r w:rsidRPr="003B4794">
        <w:rPr>
          <w:spacing w:val="2"/>
        </w:rPr>
        <w:t>.</w:t>
      </w:r>
      <w:bookmarkStart w:id="34" w:name="c7b"/>
      <w:bookmarkEnd w:id="33"/>
      <w:r w:rsidRPr="003B4794">
        <w:rPr>
          <w:b/>
          <w:color w:val="0000FF"/>
          <w:spacing w:val="2"/>
          <w:lang w:val="fr-FR"/>
        </w:rPr>
        <w:tab/>
        <w:t>B.</w:t>
      </w:r>
      <w:r w:rsidRPr="003B4794">
        <w:rPr>
          <w:spacing w:val="2"/>
          <w:lang w:val="fr-FR"/>
        </w:rPr>
        <w:t xml:space="preserve"> </w:t>
      </w:r>
      <w:r w:rsidRPr="003B4794">
        <w:rPr>
          <w:spacing w:val="2"/>
        </w:rPr>
        <w:t>191.</w:t>
      </w:r>
      <w:bookmarkStart w:id="35" w:name="c7c"/>
      <w:bookmarkEnd w:id="34"/>
      <w:r w:rsidRPr="003B4794">
        <w:rPr>
          <w:b/>
          <w:color w:val="0000FF"/>
          <w:spacing w:val="2"/>
          <w:lang w:val="fr-FR"/>
        </w:rPr>
        <w:tab/>
        <w:t>C.</w:t>
      </w:r>
      <w:r w:rsidRPr="003B4794">
        <w:rPr>
          <w:spacing w:val="2"/>
          <w:lang w:val="fr-FR"/>
        </w:rPr>
        <w:t xml:space="preserve"> </w:t>
      </w:r>
      <w:r w:rsidRPr="003B4794">
        <w:rPr>
          <w:spacing w:val="2"/>
        </w:rPr>
        <w:t>185.</w:t>
      </w:r>
      <w:bookmarkStart w:id="36" w:name="c7d"/>
      <w:bookmarkEnd w:id="35"/>
      <w:r w:rsidRPr="003B4794">
        <w:rPr>
          <w:b/>
          <w:color w:val="0000FF"/>
          <w:spacing w:val="2"/>
          <w:lang w:val="fr-FR"/>
        </w:rPr>
        <w:tab/>
      </w:r>
      <w:r w:rsidRPr="003B4794">
        <w:rPr>
          <w:b/>
          <w:color w:val="0000FF"/>
          <w:spacing w:val="2"/>
          <w:u w:val="single"/>
          <w:lang w:val="fr-FR"/>
        </w:rPr>
        <w:t>D.</w:t>
      </w:r>
      <w:r w:rsidRPr="003B4794">
        <w:rPr>
          <w:spacing w:val="2"/>
        </w:rPr>
        <w:t xml:space="preserve"> 169.</w:t>
      </w:r>
    </w:p>
    <w:bookmarkEnd w:id="36"/>
    <w:p w14:paraId="38617DF4" w14:textId="77777777" w:rsidR="003B4794" w:rsidRPr="003B4794" w:rsidRDefault="003B4794" w:rsidP="00787A93">
      <w:pPr>
        <w:spacing w:line="276" w:lineRule="auto"/>
        <w:contextualSpacing/>
        <w:jc w:val="both"/>
        <w:rPr>
          <w:b/>
          <w:color w:val="0000FF"/>
        </w:rPr>
      </w:pPr>
      <w:r w:rsidRPr="003B4794">
        <w:rPr>
          <w:b/>
          <w:color w:val="0000FF"/>
        </w:rPr>
        <w:t xml:space="preserve">Câu </w:t>
      </w:r>
      <w:bookmarkStart w:id="37" w:name="c8q"/>
      <w:bookmarkEnd w:id="37"/>
      <w:r w:rsidRPr="003B4794">
        <w:rPr>
          <w:b/>
          <w:color w:val="0000FF"/>
        </w:rPr>
        <w:t xml:space="preserve">8. </w:t>
      </w:r>
      <w:r w:rsidRPr="003B4794">
        <w:rPr>
          <w:rFonts w:eastAsia="Calibri"/>
          <w:noProof/>
          <w:kern w:val="2"/>
          <w:szCs w:val="22"/>
        </w:rPr>
        <w:t>Chất nào sau đây là amine bậc một?</w:t>
      </w:r>
    </w:p>
    <w:p w14:paraId="0F29D8CE" w14:textId="77777777" w:rsidR="003B4794" w:rsidRPr="003B4794" w:rsidRDefault="003B4794" w:rsidP="00787A93">
      <w:pPr>
        <w:widowControl w:val="0"/>
        <w:tabs>
          <w:tab w:val="left" w:pos="283"/>
          <w:tab w:val="left" w:pos="2835"/>
          <w:tab w:val="left" w:pos="5386"/>
          <w:tab w:val="left" w:pos="7937"/>
        </w:tabs>
        <w:autoSpaceDE w:val="0"/>
        <w:autoSpaceDN w:val="0"/>
        <w:adjustRightInd w:val="0"/>
        <w:spacing w:line="276" w:lineRule="auto"/>
        <w:jc w:val="both"/>
        <w:rPr>
          <w:rFonts w:eastAsia="Calibri"/>
          <w:b/>
          <w:noProof/>
          <w:kern w:val="2"/>
          <w:szCs w:val="22"/>
        </w:rPr>
      </w:pPr>
      <w:bookmarkStart w:id="38" w:name="c8a"/>
      <w:r w:rsidRPr="003B4794">
        <w:rPr>
          <w:rFonts w:eastAsia="Calibri"/>
          <w:b/>
          <w:noProof/>
          <w:color w:val="0000FF"/>
          <w:kern w:val="2"/>
          <w:szCs w:val="22"/>
        </w:rPr>
        <w:tab/>
        <w:t>A.</w:t>
      </w:r>
      <w:r w:rsidRPr="003B4794">
        <w:rPr>
          <w:b/>
          <w:color w:val="0000FF"/>
        </w:rPr>
        <w:t xml:space="preserve"> </w:t>
      </w:r>
      <w:r w:rsidRPr="003B4794">
        <w:rPr>
          <w:rFonts w:eastAsia="Calibri"/>
          <w:noProof/>
          <w:kern w:val="2"/>
          <w:szCs w:val="22"/>
        </w:rPr>
        <w:t>CH</w:t>
      </w:r>
      <w:r w:rsidRPr="003B4794">
        <w:rPr>
          <w:rFonts w:eastAsia="Calibri"/>
          <w:noProof/>
          <w:kern w:val="2"/>
          <w:szCs w:val="22"/>
          <w:vertAlign w:val="subscript"/>
        </w:rPr>
        <w:t>3</w:t>
      </w:r>
      <w:r w:rsidRPr="003B4794">
        <w:rPr>
          <w:rFonts w:eastAsia="Calibri"/>
          <w:noProof/>
          <w:kern w:val="2"/>
          <w:szCs w:val="22"/>
        </w:rPr>
        <w:t>NHC</w:t>
      </w:r>
      <w:r w:rsidRPr="003B4794">
        <w:rPr>
          <w:rFonts w:eastAsia="Calibri"/>
          <w:noProof/>
          <w:kern w:val="2"/>
          <w:szCs w:val="22"/>
          <w:vertAlign w:val="subscript"/>
        </w:rPr>
        <w:t>2</w:t>
      </w:r>
      <w:r w:rsidRPr="003B4794">
        <w:rPr>
          <w:rFonts w:eastAsia="Calibri"/>
          <w:noProof/>
          <w:kern w:val="2"/>
          <w:szCs w:val="22"/>
        </w:rPr>
        <w:t>H</w:t>
      </w:r>
      <w:r w:rsidRPr="003B4794">
        <w:rPr>
          <w:rFonts w:eastAsia="Calibri"/>
          <w:noProof/>
          <w:kern w:val="2"/>
          <w:szCs w:val="22"/>
          <w:vertAlign w:val="subscript"/>
        </w:rPr>
        <w:t>5</w:t>
      </w:r>
      <w:r w:rsidRPr="003B4794">
        <w:rPr>
          <w:rFonts w:eastAsia="Calibri"/>
          <w:noProof/>
          <w:kern w:val="2"/>
          <w:szCs w:val="22"/>
        </w:rPr>
        <w:t>.</w:t>
      </w:r>
      <w:bookmarkStart w:id="39" w:name="c8b"/>
      <w:bookmarkEnd w:id="38"/>
      <w:r w:rsidRPr="003B4794">
        <w:rPr>
          <w:rFonts w:eastAsia="Calibri"/>
          <w:b/>
          <w:noProof/>
          <w:color w:val="0000FF"/>
          <w:kern w:val="2"/>
          <w:szCs w:val="22"/>
        </w:rPr>
        <w:tab/>
        <w:t>B.</w:t>
      </w:r>
      <w:r w:rsidRPr="003B4794">
        <w:rPr>
          <w:rFonts w:eastAsia="Calibri"/>
          <w:b/>
          <w:noProof/>
          <w:kern w:val="2"/>
          <w:szCs w:val="22"/>
        </w:rPr>
        <w:t xml:space="preserve"> </w:t>
      </w:r>
      <w:r w:rsidRPr="003B4794">
        <w:rPr>
          <w:rFonts w:eastAsia="Calibri"/>
          <w:noProof/>
          <w:kern w:val="2"/>
          <w:szCs w:val="22"/>
        </w:rPr>
        <w:t>(CH</w:t>
      </w:r>
      <w:r w:rsidRPr="003B4794">
        <w:rPr>
          <w:rFonts w:eastAsia="Calibri"/>
          <w:noProof/>
          <w:kern w:val="2"/>
          <w:szCs w:val="22"/>
          <w:vertAlign w:val="subscript"/>
        </w:rPr>
        <w:t>3</w:t>
      </w:r>
      <w:r w:rsidRPr="003B4794">
        <w:rPr>
          <w:rFonts w:eastAsia="Calibri"/>
          <w:noProof/>
          <w:kern w:val="2"/>
          <w:szCs w:val="22"/>
        </w:rPr>
        <w:t>)</w:t>
      </w:r>
      <w:r w:rsidRPr="003B4794">
        <w:rPr>
          <w:rFonts w:eastAsia="Calibri"/>
          <w:noProof/>
          <w:kern w:val="2"/>
          <w:szCs w:val="22"/>
          <w:vertAlign w:val="subscript"/>
        </w:rPr>
        <w:t>2</w:t>
      </w:r>
      <w:r w:rsidRPr="003B4794">
        <w:rPr>
          <w:rFonts w:eastAsia="Calibri"/>
          <w:noProof/>
          <w:kern w:val="2"/>
          <w:szCs w:val="22"/>
        </w:rPr>
        <w:t>NH.</w:t>
      </w:r>
      <w:bookmarkStart w:id="40" w:name="c8c"/>
      <w:bookmarkEnd w:id="39"/>
      <w:r w:rsidRPr="003B4794">
        <w:rPr>
          <w:rFonts w:eastAsia="Calibri"/>
          <w:b/>
          <w:noProof/>
          <w:color w:val="0000FF"/>
          <w:kern w:val="2"/>
          <w:szCs w:val="22"/>
        </w:rPr>
        <w:tab/>
        <w:t>C.</w:t>
      </w:r>
      <w:r w:rsidRPr="003B4794">
        <w:rPr>
          <w:rFonts w:eastAsia="Calibri"/>
          <w:b/>
          <w:noProof/>
          <w:kern w:val="2"/>
          <w:szCs w:val="22"/>
        </w:rPr>
        <w:t xml:space="preserve"> </w:t>
      </w:r>
      <w:r w:rsidRPr="003B4794">
        <w:rPr>
          <w:rFonts w:eastAsia="Calibri"/>
          <w:noProof/>
          <w:kern w:val="2"/>
          <w:szCs w:val="22"/>
        </w:rPr>
        <w:t>(C</w:t>
      </w:r>
      <w:r w:rsidRPr="003B4794">
        <w:rPr>
          <w:rFonts w:eastAsia="Calibri"/>
          <w:noProof/>
          <w:kern w:val="2"/>
          <w:szCs w:val="22"/>
          <w:vertAlign w:val="subscript"/>
        </w:rPr>
        <w:t>2</w:t>
      </w:r>
      <w:r w:rsidRPr="003B4794">
        <w:rPr>
          <w:rFonts w:eastAsia="Calibri"/>
          <w:noProof/>
          <w:kern w:val="2"/>
          <w:szCs w:val="22"/>
        </w:rPr>
        <w:t>H</w:t>
      </w:r>
      <w:r w:rsidRPr="003B4794">
        <w:rPr>
          <w:rFonts w:eastAsia="Calibri"/>
          <w:noProof/>
          <w:kern w:val="2"/>
          <w:szCs w:val="22"/>
          <w:vertAlign w:val="subscript"/>
        </w:rPr>
        <w:t>5</w:t>
      </w:r>
      <w:r w:rsidRPr="003B4794">
        <w:rPr>
          <w:rFonts w:eastAsia="Calibri"/>
          <w:noProof/>
          <w:kern w:val="2"/>
          <w:szCs w:val="22"/>
        </w:rPr>
        <w:t>)</w:t>
      </w:r>
      <w:r w:rsidRPr="003B4794">
        <w:rPr>
          <w:rFonts w:eastAsia="Calibri"/>
          <w:noProof/>
          <w:kern w:val="2"/>
          <w:szCs w:val="22"/>
          <w:vertAlign w:val="subscript"/>
        </w:rPr>
        <w:t>3</w:t>
      </w:r>
      <w:r w:rsidRPr="003B4794">
        <w:rPr>
          <w:rFonts w:eastAsia="Calibri"/>
          <w:noProof/>
          <w:kern w:val="2"/>
          <w:szCs w:val="22"/>
        </w:rPr>
        <w:t>N.</w:t>
      </w:r>
      <w:bookmarkStart w:id="41" w:name="c8d"/>
      <w:bookmarkEnd w:id="40"/>
      <w:r w:rsidRPr="003B4794">
        <w:rPr>
          <w:rFonts w:eastAsia="Calibri"/>
          <w:b/>
          <w:noProof/>
          <w:color w:val="0000FF"/>
          <w:kern w:val="2"/>
          <w:szCs w:val="22"/>
        </w:rPr>
        <w:tab/>
      </w:r>
      <w:r w:rsidRPr="003B4794">
        <w:rPr>
          <w:rFonts w:eastAsia="Calibri"/>
          <w:b/>
          <w:noProof/>
          <w:color w:val="0000FF"/>
          <w:kern w:val="2"/>
          <w:szCs w:val="22"/>
          <w:u w:val="single"/>
        </w:rPr>
        <w:t>D.</w:t>
      </w:r>
      <w:r w:rsidRPr="003B4794">
        <w:rPr>
          <w:rFonts w:eastAsia="Calibri"/>
          <w:b/>
          <w:noProof/>
          <w:kern w:val="2"/>
          <w:szCs w:val="22"/>
        </w:rPr>
        <w:t xml:space="preserve"> </w:t>
      </w:r>
      <w:r w:rsidRPr="003B4794">
        <w:rPr>
          <w:rFonts w:eastAsia="Calibri"/>
          <w:noProof/>
          <w:kern w:val="2"/>
          <w:szCs w:val="22"/>
        </w:rPr>
        <w:t>C</w:t>
      </w:r>
      <w:r w:rsidRPr="003B4794">
        <w:rPr>
          <w:rFonts w:eastAsia="Calibri"/>
          <w:noProof/>
          <w:kern w:val="2"/>
          <w:szCs w:val="22"/>
          <w:vertAlign w:val="subscript"/>
        </w:rPr>
        <w:t>6</w:t>
      </w:r>
      <w:r w:rsidRPr="003B4794">
        <w:rPr>
          <w:rFonts w:eastAsia="Calibri"/>
          <w:noProof/>
          <w:kern w:val="2"/>
          <w:szCs w:val="22"/>
        </w:rPr>
        <w:t>H</w:t>
      </w:r>
      <w:r w:rsidRPr="003B4794">
        <w:rPr>
          <w:rFonts w:eastAsia="Calibri"/>
          <w:noProof/>
          <w:kern w:val="2"/>
          <w:szCs w:val="22"/>
          <w:vertAlign w:val="subscript"/>
        </w:rPr>
        <w:t>5</w:t>
      </w:r>
      <w:r w:rsidRPr="003B4794">
        <w:rPr>
          <w:rFonts w:eastAsia="Calibri"/>
          <w:noProof/>
          <w:kern w:val="2"/>
          <w:szCs w:val="22"/>
        </w:rPr>
        <w:t>NH</w:t>
      </w:r>
      <w:r w:rsidRPr="003B4794">
        <w:rPr>
          <w:rFonts w:eastAsia="Calibri"/>
          <w:noProof/>
          <w:kern w:val="2"/>
          <w:szCs w:val="22"/>
          <w:vertAlign w:val="subscript"/>
        </w:rPr>
        <w:t>2</w:t>
      </w:r>
      <w:r w:rsidRPr="003B4794">
        <w:rPr>
          <w:rFonts w:eastAsia="Calibri"/>
          <w:noProof/>
          <w:kern w:val="2"/>
          <w:szCs w:val="22"/>
        </w:rPr>
        <w:t>.</w:t>
      </w:r>
    </w:p>
    <w:bookmarkEnd w:id="41"/>
    <w:p w14:paraId="536F09A3" w14:textId="77777777" w:rsidR="003B4794" w:rsidRPr="003B4794" w:rsidRDefault="003B4794" w:rsidP="00787A93">
      <w:pPr>
        <w:spacing w:line="276" w:lineRule="auto"/>
        <w:contextualSpacing/>
        <w:jc w:val="both"/>
        <w:rPr>
          <w:b/>
          <w:color w:val="0000FF"/>
        </w:rPr>
      </w:pPr>
      <w:r w:rsidRPr="003B4794">
        <w:rPr>
          <w:b/>
          <w:color w:val="0000FF"/>
        </w:rPr>
        <w:t xml:space="preserve">Câu </w:t>
      </w:r>
      <w:bookmarkStart w:id="42" w:name="c9q"/>
      <w:bookmarkEnd w:id="42"/>
      <w:r w:rsidRPr="003B4794">
        <w:rPr>
          <w:b/>
          <w:color w:val="0000FF"/>
        </w:rPr>
        <w:t xml:space="preserve">9. </w:t>
      </w:r>
      <w:r w:rsidRPr="003B4794">
        <w:rPr>
          <w:rFonts w:eastAsia="Calibri"/>
          <w:noProof/>
          <w:kern w:val="2"/>
          <w:szCs w:val="22"/>
          <w14:ligatures w14:val="standardContextual"/>
        </w:rPr>
        <w:t>Cho các polymer sau: polybuta-1,3-diene, poly(methyl methacrylate), polyacrylonitrile, nylon-6,6. Số polymer được điều chế bằng phản ứng trùng ngưng là</w:t>
      </w:r>
    </w:p>
    <w:p w14:paraId="65D191E5" w14:textId="77777777" w:rsidR="003B4794" w:rsidRPr="003B4794" w:rsidRDefault="003B4794" w:rsidP="00787A93">
      <w:pPr>
        <w:widowControl w:val="0"/>
        <w:tabs>
          <w:tab w:val="left" w:pos="283"/>
          <w:tab w:val="left" w:pos="2835"/>
          <w:tab w:val="left" w:pos="5386"/>
          <w:tab w:val="left" w:pos="7937"/>
        </w:tabs>
        <w:autoSpaceDE w:val="0"/>
        <w:autoSpaceDN w:val="0"/>
        <w:adjustRightInd w:val="0"/>
        <w:jc w:val="both"/>
        <w:rPr>
          <w:rFonts w:eastAsia="Calibri"/>
          <w:b/>
          <w:noProof/>
          <w:kern w:val="2"/>
          <w:szCs w:val="22"/>
          <w14:ligatures w14:val="standardContextual"/>
        </w:rPr>
      </w:pPr>
      <w:bookmarkStart w:id="43" w:name="c9a"/>
      <w:r w:rsidRPr="003B4794">
        <w:rPr>
          <w:rFonts w:eastAsia="Calibri"/>
          <w:b/>
          <w:noProof/>
          <w:color w:val="0000FF"/>
          <w:kern w:val="2"/>
          <w:szCs w:val="22"/>
          <w14:ligatures w14:val="standardContextual"/>
        </w:rPr>
        <w:tab/>
        <w:t>A.</w:t>
      </w:r>
      <w:r w:rsidRPr="003B4794">
        <w:rPr>
          <w:b/>
          <w:color w:val="0000FF"/>
        </w:rPr>
        <w:t xml:space="preserve"> </w:t>
      </w:r>
      <w:r w:rsidRPr="003B4794">
        <w:rPr>
          <w:rFonts w:eastAsia="Calibri"/>
          <w:noProof/>
          <w:kern w:val="2"/>
          <w:szCs w:val="22"/>
          <w14:ligatures w14:val="standardContextual"/>
        </w:rPr>
        <w:t>3.</w:t>
      </w:r>
      <w:bookmarkStart w:id="44" w:name="c9b"/>
      <w:bookmarkEnd w:id="43"/>
      <w:r w:rsidRPr="003B4794">
        <w:rPr>
          <w:rFonts w:eastAsia="Calibri"/>
          <w:b/>
          <w:noProof/>
          <w:color w:val="0000FF"/>
          <w:kern w:val="2"/>
          <w:szCs w:val="22"/>
          <w14:ligatures w14:val="standardContextual"/>
        </w:rPr>
        <w:tab/>
        <w:t>B.</w:t>
      </w:r>
      <w:r w:rsidRPr="003B4794">
        <w:rPr>
          <w:rFonts w:eastAsia="Calibri"/>
          <w:b/>
          <w:noProof/>
          <w:kern w:val="2"/>
          <w:szCs w:val="22"/>
          <w14:ligatures w14:val="standardContextual"/>
        </w:rPr>
        <w:t xml:space="preserve"> </w:t>
      </w:r>
      <w:r w:rsidRPr="003B4794">
        <w:rPr>
          <w:rFonts w:eastAsia="Calibri"/>
          <w:noProof/>
          <w:kern w:val="2"/>
          <w:szCs w:val="22"/>
          <w14:ligatures w14:val="standardContextual"/>
        </w:rPr>
        <w:t>2.</w:t>
      </w:r>
      <w:bookmarkStart w:id="45" w:name="c9c"/>
      <w:bookmarkEnd w:id="44"/>
      <w:r w:rsidRPr="003B4794">
        <w:rPr>
          <w:rFonts w:eastAsia="Calibri"/>
          <w:b/>
          <w:noProof/>
          <w:color w:val="0000FF"/>
          <w:kern w:val="2"/>
          <w:szCs w:val="22"/>
          <w14:ligatures w14:val="standardContextual"/>
        </w:rPr>
        <w:tab/>
        <w:t>C.</w:t>
      </w:r>
      <w:r w:rsidRPr="003B4794">
        <w:rPr>
          <w:rFonts w:eastAsia="Calibri"/>
          <w:b/>
          <w:noProof/>
          <w:kern w:val="2"/>
          <w:szCs w:val="22"/>
          <w14:ligatures w14:val="standardContextual"/>
        </w:rPr>
        <w:t xml:space="preserve"> </w:t>
      </w:r>
      <w:r w:rsidRPr="003B4794">
        <w:rPr>
          <w:rFonts w:eastAsia="Calibri"/>
          <w:noProof/>
          <w:kern w:val="2"/>
          <w:szCs w:val="22"/>
          <w14:ligatures w14:val="standardContextual"/>
        </w:rPr>
        <w:t>4.</w:t>
      </w:r>
      <w:bookmarkStart w:id="46" w:name="c9d"/>
      <w:bookmarkEnd w:id="45"/>
      <w:r w:rsidRPr="003B4794">
        <w:rPr>
          <w:rFonts w:eastAsia="Calibri"/>
          <w:b/>
          <w:noProof/>
          <w:kern w:val="2"/>
          <w:szCs w:val="22"/>
          <w14:ligatures w14:val="standardContextual"/>
        </w:rPr>
        <w:tab/>
      </w:r>
      <w:r w:rsidRPr="003B4794">
        <w:rPr>
          <w:rFonts w:eastAsia="Calibri"/>
          <w:b/>
          <w:noProof/>
          <w:color w:val="0000FF"/>
          <w:kern w:val="2"/>
          <w:szCs w:val="22"/>
          <w:u w:val="single"/>
          <w14:ligatures w14:val="standardContextual"/>
        </w:rPr>
        <w:t>D</w:t>
      </w:r>
      <w:r w:rsidRPr="003B4794">
        <w:rPr>
          <w:rFonts w:eastAsia="Calibri"/>
          <w:b/>
          <w:noProof/>
          <w:kern w:val="2"/>
          <w:szCs w:val="22"/>
          <w14:ligatures w14:val="standardContextual"/>
        </w:rPr>
        <w:t xml:space="preserve">. </w:t>
      </w:r>
      <w:r w:rsidRPr="003B4794">
        <w:rPr>
          <w:rFonts w:eastAsia="Calibri"/>
          <w:noProof/>
          <w:kern w:val="2"/>
          <w:szCs w:val="22"/>
          <w14:ligatures w14:val="standardContextual"/>
        </w:rPr>
        <w:t>1.</w:t>
      </w:r>
    </w:p>
    <w:bookmarkEnd w:id="46"/>
    <w:p w14:paraId="33D6FCAC" w14:textId="77777777" w:rsidR="003B4794" w:rsidRPr="003B4794" w:rsidRDefault="003B4794" w:rsidP="00787A93">
      <w:pPr>
        <w:spacing w:line="276" w:lineRule="auto"/>
        <w:contextualSpacing/>
        <w:jc w:val="both"/>
        <w:rPr>
          <w:color w:val="000000"/>
        </w:rPr>
      </w:pPr>
      <w:r w:rsidRPr="003B4794">
        <w:rPr>
          <w:b/>
          <w:color w:val="0000FF"/>
        </w:rPr>
        <w:t xml:space="preserve">Câu </w:t>
      </w:r>
      <w:bookmarkStart w:id="47" w:name="c10q"/>
      <w:bookmarkEnd w:id="47"/>
      <w:r w:rsidRPr="003B4794">
        <w:rPr>
          <w:b/>
          <w:color w:val="0000FF"/>
        </w:rPr>
        <w:t xml:space="preserve">10. </w:t>
      </w:r>
      <w:r w:rsidRPr="003B4794">
        <w:rPr>
          <w:color w:val="000000"/>
        </w:rPr>
        <w:t>Cho ester X tác dụng với dung dịch NaOH đun nóng, thu được sản phẩm gồm sodium propionate và methyl alcohol. Công thức của X là</w:t>
      </w:r>
    </w:p>
    <w:p w14:paraId="59A81D56" w14:textId="77777777" w:rsidR="003B4794" w:rsidRPr="003B4794" w:rsidRDefault="003B4794" w:rsidP="00787A93">
      <w:pPr>
        <w:tabs>
          <w:tab w:val="left" w:pos="283"/>
          <w:tab w:val="left" w:pos="2835"/>
          <w:tab w:val="left" w:pos="5386"/>
          <w:tab w:val="left" w:pos="7937"/>
        </w:tabs>
        <w:spacing w:line="276" w:lineRule="auto"/>
        <w:jc w:val="both"/>
      </w:pPr>
      <w:bookmarkStart w:id="48" w:name="c10a"/>
      <w:r w:rsidRPr="003B4794">
        <w:rPr>
          <w:b/>
          <w:color w:val="0000FF"/>
        </w:rPr>
        <w:tab/>
        <w:t>A.</w:t>
      </w:r>
      <w:r w:rsidRPr="003B4794">
        <w:rPr>
          <w:color w:val="000000"/>
        </w:rPr>
        <w:t xml:space="preserve"> HCOOCH</w:t>
      </w:r>
      <w:r w:rsidRPr="003B4794">
        <w:rPr>
          <w:color w:val="000000"/>
          <w:vertAlign w:val="subscript"/>
        </w:rPr>
        <w:t>3</w:t>
      </w:r>
      <w:r w:rsidRPr="003B4794">
        <w:rPr>
          <w:color w:val="000000"/>
        </w:rPr>
        <w:t>.</w:t>
      </w:r>
      <w:bookmarkStart w:id="49" w:name="c10b"/>
      <w:bookmarkEnd w:id="48"/>
      <w:r w:rsidRPr="003B4794">
        <w:rPr>
          <w:b/>
          <w:color w:val="0000FF"/>
        </w:rPr>
        <w:tab/>
      </w:r>
      <w:r w:rsidRPr="003B4794">
        <w:rPr>
          <w:b/>
          <w:color w:val="0000FF"/>
          <w:u w:val="single"/>
        </w:rPr>
        <w:t>B.</w:t>
      </w:r>
      <w:r w:rsidRPr="003B4794">
        <w:t xml:space="preserve"> </w:t>
      </w:r>
      <w:r w:rsidRPr="003B4794">
        <w:rPr>
          <w:color w:val="000000"/>
        </w:rPr>
        <w:t>C</w:t>
      </w:r>
      <w:r w:rsidRPr="003B4794">
        <w:rPr>
          <w:color w:val="000000"/>
          <w:vertAlign w:val="subscript"/>
        </w:rPr>
        <w:t>2</w:t>
      </w:r>
      <w:r w:rsidRPr="003B4794">
        <w:rPr>
          <w:color w:val="000000"/>
        </w:rPr>
        <w:t>H</w:t>
      </w:r>
      <w:r w:rsidRPr="003B4794">
        <w:rPr>
          <w:color w:val="000000"/>
          <w:vertAlign w:val="subscript"/>
        </w:rPr>
        <w:t>5</w:t>
      </w:r>
      <w:r w:rsidRPr="003B4794">
        <w:rPr>
          <w:color w:val="000000"/>
        </w:rPr>
        <w:t>COOCH</w:t>
      </w:r>
      <w:r w:rsidRPr="003B4794">
        <w:rPr>
          <w:color w:val="000000"/>
          <w:vertAlign w:val="subscript"/>
        </w:rPr>
        <w:t>3</w:t>
      </w:r>
      <w:r w:rsidRPr="003B4794">
        <w:rPr>
          <w:color w:val="000000"/>
        </w:rPr>
        <w:t>.</w:t>
      </w:r>
      <w:bookmarkStart w:id="50" w:name="c10c"/>
      <w:bookmarkEnd w:id="49"/>
      <w:r w:rsidRPr="003B4794">
        <w:rPr>
          <w:b/>
          <w:color w:val="0000FF"/>
        </w:rPr>
        <w:tab/>
        <w:t>C.</w:t>
      </w:r>
      <w:r w:rsidRPr="003B4794">
        <w:t xml:space="preserve"> </w:t>
      </w:r>
      <w:r w:rsidRPr="003B4794">
        <w:rPr>
          <w:color w:val="000000"/>
        </w:rPr>
        <w:t>CH</w:t>
      </w:r>
      <w:r w:rsidRPr="003B4794">
        <w:rPr>
          <w:color w:val="000000"/>
          <w:vertAlign w:val="subscript"/>
        </w:rPr>
        <w:t>3</w:t>
      </w:r>
      <w:r w:rsidRPr="003B4794">
        <w:rPr>
          <w:color w:val="000000"/>
        </w:rPr>
        <w:t>COOCH</w:t>
      </w:r>
      <w:r w:rsidRPr="003B4794">
        <w:rPr>
          <w:color w:val="000000"/>
          <w:vertAlign w:val="subscript"/>
        </w:rPr>
        <w:t>3</w:t>
      </w:r>
      <w:r w:rsidRPr="003B4794">
        <w:rPr>
          <w:color w:val="000000"/>
        </w:rPr>
        <w:t>.</w:t>
      </w:r>
      <w:bookmarkStart w:id="51" w:name="c10d"/>
      <w:bookmarkEnd w:id="50"/>
      <w:r w:rsidRPr="003B4794">
        <w:rPr>
          <w:b/>
          <w:color w:val="0000FF"/>
        </w:rPr>
        <w:tab/>
        <w:t>D.</w:t>
      </w:r>
      <w:r w:rsidRPr="003B4794">
        <w:t xml:space="preserve"> </w:t>
      </w:r>
      <w:r w:rsidRPr="003B4794">
        <w:rPr>
          <w:color w:val="000000"/>
        </w:rPr>
        <w:t>C</w:t>
      </w:r>
      <w:r w:rsidRPr="003B4794">
        <w:rPr>
          <w:color w:val="000000"/>
          <w:vertAlign w:val="subscript"/>
        </w:rPr>
        <w:t>2</w:t>
      </w:r>
      <w:r w:rsidRPr="003B4794">
        <w:rPr>
          <w:color w:val="000000"/>
        </w:rPr>
        <w:t>H</w:t>
      </w:r>
      <w:r w:rsidRPr="003B4794">
        <w:rPr>
          <w:color w:val="000000"/>
          <w:vertAlign w:val="subscript"/>
        </w:rPr>
        <w:t>5</w:t>
      </w:r>
      <w:r w:rsidRPr="003B4794">
        <w:rPr>
          <w:color w:val="000000"/>
        </w:rPr>
        <w:t>COOC</w:t>
      </w:r>
      <w:r w:rsidRPr="003B4794">
        <w:rPr>
          <w:color w:val="000000"/>
          <w:vertAlign w:val="subscript"/>
        </w:rPr>
        <w:t>2</w:t>
      </w:r>
      <w:r w:rsidRPr="003B4794">
        <w:rPr>
          <w:color w:val="000000"/>
        </w:rPr>
        <w:t>H</w:t>
      </w:r>
      <w:r w:rsidRPr="003B4794">
        <w:rPr>
          <w:color w:val="000000"/>
          <w:vertAlign w:val="subscript"/>
        </w:rPr>
        <w:t>5</w:t>
      </w:r>
      <w:r w:rsidRPr="003B4794">
        <w:rPr>
          <w:color w:val="000000"/>
        </w:rPr>
        <w:t>.</w:t>
      </w:r>
    </w:p>
    <w:bookmarkEnd w:id="51"/>
    <w:p w14:paraId="217A57B1" w14:textId="77777777" w:rsidR="003B4794" w:rsidRPr="003B4794" w:rsidRDefault="003B4794" w:rsidP="00787A93">
      <w:pPr>
        <w:spacing w:line="276" w:lineRule="auto"/>
        <w:contextualSpacing/>
        <w:jc w:val="both"/>
        <w:rPr>
          <w:b/>
          <w:color w:val="0000FF"/>
        </w:rPr>
      </w:pPr>
      <w:r w:rsidRPr="003B4794">
        <w:rPr>
          <w:b/>
          <w:color w:val="0000FF"/>
        </w:rPr>
        <w:t xml:space="preserve">Câu </w:t>
      </w:r>
      <w:bookmarkStart w:id="52" w:name="c11q"/>
      <w:bookmarkEnd w:id="52"/>
      <w:r w:rsidRPr="003B4794">
        <w:rPr>
          <w:b/>
          <w:color w:val="0000FF"/>
        </w:rPr>
        <w:t xml:space="preserve">11. </w:t>
      </w:r>
      <w:r w:rsidRPr="003B4794">
        <w:t>Tinh bột được tạo thành ở cây xanh nhờ phản ứng</w:t>
      </w:r>
    </w:p>
    <w:p w14:paraId="6D82E6E8" w14:textId="77777777" w:rsidR="003B4794" w:rsidRPr="003B4794" w:rsidRDefault="003B4794" w:rsidP="00787A93">
      <w:pPr>
        <w:tabs>
          <w:tab w:val="left" w:pos="283"/>
          <w:tab w:val="left" w:pos="2835"/>
          <w:tab w:val="left" w:pos="5386"/>
          <w:tab w:val="left" w:pos="7937"/>
        </w:tabs>
        <w:spacing w:line="276" w:lineRule="auto"/>
        <w:jc w:val="both"/>
      </w:pPr>
      <w:bookmarkStart w:id="53" w:name="c11a"/>
      <w:r w:rsidRPr="003B4794">
        <w:rPr>
          <w:b/>
          <w:color w:val="0000FF"/>
        </w:rPr>
        <w:tab/>
        <w:t xml:space="preserve">A. </w:t>
      </w:r>
      <w:r w:rsidRPr="003B4794">
        <w:t>thủy phân.</w:t>
      </w:r>
      <w:bookmarkStart w:id="54" w:name="c11b"/>
      <w:bookmarkEnd w:id="53"/>
      <w:r w:rsidRPr="003B4794">
        <w:rPr>
          <w:b/>
          <w:color w:val="0000FF"/>
        </w:rPr>
        <w:tab/>
      </w:r>
      <w:r w:rsidRPr="003B4794">
        <w:rPr>
          <w:b/>
          <w:color w:val="0000FF"/>
          <w:u w:val="single"/>
        </w:rPr>
        <w:t>B.</w:t>
      </w:r>
      <w:r w:rsidRPr="003B4794">
        <w:t xml:space="preserve"> quang hợp.</w:t>
      </w:r>
      <w:bookmarkStart w:id="55" w:name="c11c"/>
      <w:bookmarkEnd w:id="54"/>
      <w:r w:rsidRPr="003B4794">
        <w:rPr>
          <w:b/>
          <w:color w:val="0000FF"/>
        </w:rPr>
        <w:tab/>
        <w:t>C.</w:t>
      </w:r>
      <w:r w:rsidRPr="003B4794">
        <w:t xml:space="preserve"> hóa hợp.</w:t>
      </w:r>
      <w:bookmarkStart w:id="56" w:name="c11d"/>
      <w:bookmarkEnd w:id="55"/>
      <w:r w:rsidRPr="003B4794">
        <w:rPr>
          <w:b/>
          <w:color w:val="0000FF"/>
        </w:rPr>
        <w:tab/>
        <w:t>D.</w:t>
      </w:r>
      <w:r w:rsidRPr="003B4794">
        <w:t xml:space="preserve"> phân hủy.</w:t>
      </w:r>
    </w:p>
    <w:bookmarkEnd w:id="56"/>
    <w:p w14:paraId="51E148AB" w14:textId="77777777" w:rsidR="003B4794" w:rsidRPr="003B4794" w:rsidRDefault="003B4794" w:rsidP="00787A93">
      <w:pPr>
        <w:spacing w:line="276" w:lineRule="auto"/>
        <w:contextualSpacing/>
        <w:jc w:val="both"/>
        <w:rPr>
          <w:b/>
          <w:color w:val="0000FF"/>
        </w:rPr>
      </w:pPr>
      <w:r w:rsidRPr="003B4794">
        <w:rPr>
          <w:b/>
          <w:color w:val="0000FF"/>
        </w:rPr>
        <w:t xml:space="preserve">Câu </w:t>
      </w:r>
      <w:bookmarkStart w:id="57" w:name="c12q"/>
      <w:bookmarkEnd w:id="57"/>
      <w:r w:rsidRPr="003B4794">
        <w:rPr>
          <w:b/>
          <w:color w:val="0000FF"/>
        </w:rPr>
        <w:t xml:space="preserve">12. </w:t>
      </w:r>
      <w:r w:rsidRPr="003B4794">
        <w:t>Để khử độc của aniline, khi làm thí nghiệm xong trước khi tráng lại bằng nước nên rửa ống nghiệm bằng dung dịch nào chất nào sau đây?</w:t>
      </w:r>
    </w:p>
    <w:p w14:paraId="4AADA1A9" w14:textId="77777777" w:rsidR="003B4794" w:rsidRPr="003B4794" w:rsidRDefault="003B4794" w:rsidP="00787A93">
      <w:pPr>
        <w:tabs>
          <w:tab w:val="left" w:pos="283"/>
          <w:tab w:val="left" w:pos="2835"/>
          <w:tab w:val="left" w:pos="5386"/>
          <w:tab w:val="left" w:pos="7937"/>
        </w:tabs>
        <w:spacing w:line="276" w:lineRule="auto"/>
        <w:jc w:val="both"/>
      </w:pPr>
      <w:bookmarkStart w:id="58" w:name="c12a"/>
      <w:r w:rsidRPr="003B4794">
        <w:rPr>
          <w:b/>
          <w:color w:val="0000FF"/>
        </w:rPr>
        <w:tab/>
        <w:t xml:space="preserve">A. </w:t>
      </w:r>
      <w:r w:rsidRPr="003B4794">
        <w:t>NaOH.</w:t>
      </w:r>
      <w:bookmarkStart w:id="59" w:name="c12b"/>
      <w:bookmarkEnd w:id="58"/>
      <w:r w:rsidRPr="003B4794">
        <w:rPr>
          <w:b/>
          <w:color w:val="0000FF"/>
        </w:rPr>
        <w:tab/>
        <w:t>B.</w:t>
      </w:r>
      <w:r w:rsidRPr="003B4794">
        <w:t xml:space="preserve"> NaCl.</w:t>
      </w:r>
      <w:bookmarkStart w:id="60" w:name="c12c"/>
      <w:bookmarkEnd w:id="59"/>
      <w:r w:rsidRPr="003B4794">
        <w:rPr>
          <w:b/>
          <w:color w:val="0000FF"/>
        </w:rPr>
        <w:tab/>
      </w:r>
      <w:r w:rsidRPr="003B4794">
        <w:rPr>
          <w:b/>
          <w:color w:val="0000FF"/>
          <w:u w:val="single"/>
        </w:rPr>
        <w:t>C.</w:t>
      </w:r>
      <w:r w:rsidRPr="003B4794">
        <w:t xml:space="preserve"> HCl.</w:t>
      </w:r>
      <w:bookmarkStart w:id="61" w:name="c12d"/>
      <w:bookmarkEnd w:id="60"/>
      <w:r w:rsidRPr="003B4794">
        <w:rPr>
          <w:b/>
          <w:color w:val="0000FF"/>
        </w:rPr>
        <w:tab/>
        <w:t>D.</w:t>
      </w:r>
      <w:r w:rsidRPr="003B4794">
        <w:t xml:space="preserve"> Na</w:t>
      </w:r>
      <w:r w:rsidRPr="003B4794">
        <w:rPr>
          <w:vertAlign w:val="subscript"/>
        </w:rPr>
        <w:t>2</w:t>
      </w:r>
      <w:r w:rsidRPr="003B4794">
        <w:t>CO</w:t>
      </w:r>
      <w:r w:rsidRPr="003B4794">
        <w:rPr>
          <w:vertAlign w:val="subscript"/>
        </w:rPr>
        <w:t>3</w:t>
      </w:r>
      <w:r w:rsidRPr="003B4794">
        <w:t>.</w:t>
      </w:r>
    </w:p>
    <w:bookmarkEnd w:id="61"/>
    <w:p w14:paraId="021FAC8F" w14:textId="77777777" w:rsidR="003B4794" w:rsidRPr="003B4794" w:rsidRDefault="003B4794" w:rsidP="00787A93">
      <w:pPr>
        <w:spacing w:line="276" w:lineRule="auto"/>
        <w:contextualSpacing/>
        <w:jc w:val="both"/>
        <w:rPr>
          <w:rFonts w:eastAsia="Calibri"/>
          <w:kern w:val="2"/>
          <w:lang w:val="vi-VN"/>
          <w14:ligatures w14:val="standardContextual"/>
        </w:rPr>
      </w:pPr>
      <w:r w:rsidRPr="003B4794">
        <w:rPr>
          <w:rFonts w:eastAsia="Calibri"/>
          <w:b/>
          <w:color w:val="0000FF"/>
          <w:kern w:val="2"/>
          <w:lang w:val="vi-VN"/>
          <w14:ligatures w14:val="standardContextual"/>
        </w:rPr>
        <w:t xml:space="preserve">Câu </w:t>
      </w:r>
      <w:bookmarkStart w:id="62" w:name="c13q"/>
      <w:bookmarkEnd w:id="62"/>
      <w:r w:rsidRPr="003B4794">
        <w:rPr>
          <w:rFonts w:eastAsia="Calibri"/>
          <w:b/>
          <w:color w:val="0000FF"/>
          <w:kern w:val="2"/>
          <w:lang w:val="vi-VN"/>
          <w14:ligatures w14:val="standardContextual"/>
        </w:rPr>
        <w:t xml:space="preserve">13. </w:t>
      </w:r>
      <w:r w:rsidRPr="003B4794">
        <w:rPr>
          <w:rFonts w:eastAsia="Calibri"/>
          <w:kern w:val="2"/>
          <w:lang w:val="vi-VN"/>
          <w14:ligatures w14:val="standardContextual"/>
        </w:rPr>
        <w:t>Cho các phát biểu sau:</w:t>
      </w:r>
    </w:p>
    <w:p w14:paraId="142BAD76" w14:textId="77777777" w:rsidR="003B4794" w:rsidRPr="003B4794" w:rsidRDefault="003B4794" w:rsidP="00787A93">
      <w:pPr>
        <w:spacing w:line="276" w:lineRule="auto"/>
        <w:jc w:val="both"/>
        <w:rPr>
          <w:rFonts w:eastAsia="Calibri"/>
          <w:kern w:val="2"/>
          <w:lang w:val="vi-VN"/>
          <w14:ligatures w14:val="standardContextual"/>
        </w:rPr>
      </w:pPr>
      <w:r w:rsidRPr="003B4794">
        <w:rPr>
          <w:rFonts w:eastAsia="Calibri"/>
          <w:kern w:val="2"/>
          <w:lang w:val="vi-VN"/>
          <w14:ligatures w14:val="standardContextual"/>
        </w:rPr>
        <w:t>(</w:t>
      </w:r>
      <w:r w:rsidRPr="003B4794">
        <w:rPr>
          <w:rFonts w:eastAsia="Calibri"/>
          <w:kern w:val="2"/>
          <w14:ligatures w14:val="standardContextual"/>
        </w:rPr>
        <w:t>a</w:t>
      </w:r>
      <w:r w:rsidRPr="003B4794">
        <w:rPr>
          <w:rFonts w:eastAsia="Calibri"/>
          <w:kern w:val="2"/>
          <w:lang w:val="vi-VN"/>
          <w14:ligatures w14:val="standardContextual"/>
        </w:rPr>
        <w:t>) Dung dịch ethylamine và dung dịch aniline đều làm giấy quỳ tím</w:t>
      </w:r>
      <w:r w:rsidRPr="003B4794">
        <w:rPr>
          <w:rFonts w:eastAsia="Calibri"/>
          <w:kern w:val="2"/>
          <w14:ligatures w14:val="standardContextual"/>
        </w:rPr>
        <w:t xml:space="preserve"> hoá đỏ</w:t>
      </w:r>
      <w:r w:rsidRPr="003B4794">
        <w:rPr>
          <w:rFonts w:eastAsia="Calibri"/>
          <w:kern w:val="2"/>
          <w:lang w:val="vi-VN"/>
          <w14:ligatures w14:val="standardContextual"/>
        </w:rPr>
        <w:t>.</w:t>
      </w:r>
    </w:p>
    <w:p w14:paraId="6AAA5498" w14:textId="77777777" w:rsidR="003B4794" w:rsidRPr="003B4794" w:rsidRDefault="003B4794" w:rsidP="00787A93">
      <w:pPr>
        <w:spacing w:line="276" w:lineRule="auto"/>
        <w:jc w:val="both"/>
        <w:rPr>
          <w:rFonts w:eastAsia="Calibri"/>
          <w:kern w:val="2"/>
          <w:lang w:val="vi-VN"/>
          <w14:ligatures w14:val="standardContextual"/>
        </w:rPr>
      </w:pPr>
      <w:r w:rsidRPr="003B4794">
        <w:rPr>
          <w:rFonts w:eastAsia="Calibri"/>
          <w:kern w:val="2"/>
          <w:lang w:val="vi-VN"/>
          <w14:ligatures w14:val="standardContextual"/>
        </w:rPr>
        <w:t>(</w:t>
      </w:r>
      <w:r w:rsidRPr="003B4794">
        <w:rPr>
          <w:rFonts w:eastAsia="Calibri"/>
          <w:kern w:val="2"/>
          <w14:ligatures w14:val="standardContextual"/>
        </w:rPr>
        <w:t>b</w:t>
      </w:r>
      <w:r w:rsidRPr="003B4794">
        <w:rPr>
          <w:rFonts w:eastAsia="Calibri"/>
          <w:kern w:val="2"/>
          <w:lang w:val="vi-VN"/>
          <w14:ligatures w14:val="standardContextual"/>
        </w:rPr>
        <w:t>) Nhỏ từ từ đến dư dung dịch methylamine vào dung dịch copper(II) sulfate, ban đầu thấy xuất hiện kết tủa màu xanh nhạt, sau đó kết tủa tan tạo thành dung dịch màu xanh lam.</w:t>
      </w:r>
    </w:p>
    <w:p w14:paraId="237C3C10" w14:textId="77777777" w:rsidR="003B4794" w:rsidRPr="003B4794" w:rsidRDefault="003B4794" w:rsidP="00787A93">
      <w:pPr>
        <w:spacing w:line="276" w:lineRule="auto"/>
        <w:jc w:val="both"/>
        <w:rPr>
          <w:rFonts w:eastAsia="Calibri"/>
          <w:kern w:val="2"/>
          <w:lang w:val="vi-VN"/>
          <w14:ligatures w14:val="standardContextual"/>
        </w:rPr>
      </w:pPr>
      <w:r w:rsidRPr="003B4794">
        <w:rPr>
          <w:rFonts w:eastAsia="Calibri"/>
          <w:kern w:val="2"/>
          <w:lang w:val="vi-VN"/>
          <w14:ligatures w14:val="standardContextual"/>
        </w:rPr>
        <w:t>(</w:t>
      </w:r>
      <w:r w:rsidRPr="003B4794">
        <w:rPr>
          <w:rFonts w:eastAsia="Calibri"/>
          <w:kern w:val="2"/>
          <w14:ligatures w14:val="standardContextual"/>
        </w:rPr>
        <w:t>c</w:t>
      </w:r>
      <w:r w:rsidRPr="003B4794">
        <w:rPr>
          <w:rFonts w:eastAsia="Calibri"/>
          <w:kern w:val="2"/>
          <w:lang w:val="vi-VN"/>
          <w14:ligatures w14:val="standardContextual"/>
        </w:rPr>
        <w:t xml:space="preserve">) </w:t>
      </w:r>
      <w:r w:rsidRPr="003B4794">
        <w:rPr>
          <w:rFonts w:eastAsia="Calibri"/>
          <w:bCs/>
          <w:color w:val="0000FF"/>
          <w:kern w:val="2"/>
          <w:lang w:val="vi-VN"/>
          <w14:ligatures w14:val="standardContextual"/>
        </w:rPr>
        <w:t>C</w:t>
      </w:r>
      <w:r w:rsidRPr="003B4794">
        <w:rPr>
          <w:rFonts w:eastAsia="Calibri"/>
          <w:kern w:val="2"/>
          <w:lang w:val="vi-VN"/>
          <w14:ligatures w14:val="standardContextual"/>
        </w:rPr>
        <w:t>ho dung dịch methylamine vào ống nghiệm đựng dung dịch iron(III) chloride thấy xuất hiện kết tủa nâu đỏ.</w:t>
      </w:r>
    </w:p>
    <w:p w14:paraId="7018FA6A" w14:textId="77777777" w:rsidR="003B4794" w:rsidRPr="003B4794" w:rsidRDefault="003B4794" w:rsidP="00787A93">
      <w:pPr>
        <w:spacing w:line="276" w:lineRule="auto"/>
        <w:jc w:val="both"/>
        <w:rPr>
          <w:rFonts w:eastAsia="Calibri"/>
          <w:kern w:val="2"/>
          <w:lang w:val="vi-VN"/>
          <w14:ligatures w14:val="standardContextual"/>
        </w:rPr>
      </w:pPr>
      <w:r w:rsidRPr="003B4794">
        <w:rPr>
          <w:rFonts w:eastAsia="Calibri"/>
          <w:kern w:val="2"/>
          <w:lang w:val="vi-VN"/>
          <w14:ligatures w14:val="standardContextual"/>
        </w:rPr>
        <w:t>(</w:t>
      </w:r>
      <w:r w:rsidRPr="003B4794">
        <w:rPr>
          <w:rFonts w:eastAsia="Calibri"/>
          <w:kern w:val="2"/>
          <w14:ligatures w14:val="standardContextual"/>
        </w:rPr>
        <w:t>d</w:t>
      </w:r>
      <w:r w:rsidRPr="003B4794">
        <w:rPr>
          <w:rFonts w:eastAsia="Calibri"/>
          <w:kern w:val="2"/>
          <w:lang w:val="vi-VN"/>
          <w14:ligatures w14:val="standardContextual"/>
        </w:rPr>
        <w:t>) Nhỏ vài giọt dung dịch aniline vào ống nghiệm đựng nước bromine thấy xuất hiện kết tủa trắng.</w:t>
      </w:r>
    </w:p>
    <w:p w14:paraId="094BB517" w14:textId="77777777" w:rsidR="003B4794" w:rsidRPr="003B4794" w:rsidRDefault="003B4794" w:rsidP="00787A93">
      <w:pPr>
        <w:spacing w:line="276" w:lineRule="auto"/>
        <w:jc w:val="both"/>
        <w:rPr>
          <w:rFonts w:eastAsia="Calibri"/>
          <w:kern w:val="2"/>
          <w:lang w:val="vi-VN"/>
          <w14:ligatures w14:val="standardContextual"/>
        </w:rPr>
      </w:pPr>
      <w:r w:rsidRPr="003B4794">
        <w:rPr>
          <w:rFonts w:eastAsia="Calibri"/>
          <w:kern w:val="2"/>
          <w:lang w:val="vi-VN"/>
          <w14:ligatures w14:val="standardContextual"/>
        </w:rPr>
        <w:t>Số phát biểu đúng là</w:t>
      </w:r>
    </w:p>
    <w:p w14:paraId="386EDB25" w14:textId="77777777" w:rsidR="003B4794" w:rsidRPr="003B4794" w:rsidRDefault="003B4794" w:rsidP="00787A93">
      <w:pPr>
        <w:tabs>
          <w:tab w:val="left" w:pos="283"/>
          <w:tab w:val="left" w:pos="2835"/>
          <w:tab w:val="left" w:pos="5386"/>
          <w:tab w:val="left" w:pos="7937"/>
        </w:tabs>
        <w:spacing w:line="276" w:lineRule="auto"/>
        <w:jc w:val="both"/>
        <w:rPr>
          <w:rFonts w:eastAsia="Calibri"/>
          <w:kern w:val="2"/>
          <w:lang w:val="vi-VN"/>
          <w14:ligatures w14:val="standardContextual"/>
        </w:rPr>
      </w:pPr>
      <w:bookmarkStart w:id="63" w:name="c13a"/>
      <w:r w:rsidRPr="003B4794">
        <w:rPr>
          <w:rFonts w:eastAsia="Calibri"/>
          <w:b/>
          <w:bCs/>
          <w:color w:val="0000FF"/>
          <w:kern w:val="2"/>
          <w:lang w:val="vi-VN"/>
          <w14:ligatures w14:val="standardContextual"/>
        </w:rPr>
        <w:tab/>
        <w:t>A.</w:t>
      </w:r>
      <w:r w:rsidRPr="003B4794">
        <w:rPr>
          <w:rFonts w:eastAsia="Calibri"/>
          <w:kern w:val="2"/>
          <w:lang w:val="vi-VN"/>
          <w14:ligatures w14:val="standardContextual"/>
        </w:rPr>
        <w:t xml:space="preserve"> 1.</w:t>
      </w:r>
      <w:bookmarkStart w:id="64" w:name="c13b"/>
      <w:bookmarkEnd w:id="63"/>
      <w:r w:rsidRPr="003B4794">
        <w:rPr>
          <w:rFonts w:eastAsia="Calibri"/>
          <w:b/>
          <w:color w:val="0000FF"/>
          <w:kern w:val="2"/>
          <w14:ligatures w14:val="standardContextual"/>
        </w:rPr>
        <w:tab/>
        <w:t>B.</w:t>
      </w:r>
      <w:r w:rsidRPr="003B4794">
        <w:rPr>
          <w:rFonts w:eastAsia="Calibri"/>
          <w:kern w:val="2"/>
          <w:lang w:val="vi-VN"/>
          <w14:ligatures w14:val="standardContextual"/>
        </w:rPr>
        <w:t xml:space="preserve"> 2.</w:t>
      </w:r>
      <w:bookmarkStart w:id="65" w:name="c13c"/>
      <w:bookmarkEnd w:id="64"/>
      <w:r w:rsidRPr="003B4794">
        <w:rPr>
          <w:rFonts w:eastAsia="Calibri"/>
          <w:kern w:val="2"/>
          <w14:ligatures w14:val="standardContextual"/>
        </w:rPr>
        <w:tab/>
      </w:r>
      <w:r w:rsidRPr="003B4794">
        <w:rPr>
          <w:rFonts w:eastAsia="Calibri"/>
          <w:b/>
          <w:bCs/>
          <w:color w:val="0000FF"/>
          <w:kern w:val="2"/>
          <w:u w:val="single"/>
          <w:lang w:val="vi-VN"/>
          <w14:ligatures w14:val="standardContextual"/>
        </w:rPr>
        <w:t>C</w:t>
      </w:r>
      <w:r w:rsidRPr="003B4794">
        <w:rPr>
          <w:rFonts w:eastAsia="Calibri"/>
          <w:kern w:val="2"/>
          <w:lang w:val="vi-VN"/>
          <w14:ligatures w14:val="standardContextual"/>
        </w:rPr>
        <w:t>. 3.</w:t>
      </w:r>
      <w:bookmarkStart w:id="66" w:name="c13d"/>
      <w:bookmarkEnd w:id="65"/>
      <w:r w:rsidRPr="003B4794">
        <w:rPr>
          <w:rFonts w:eastAsia="Calibri"/>
          <w:b/>
          <w:color w:val="0000FF"/>
          <w:kern w:val="2"/>
          <w14:ligatures w14:val="standardContextual"/>
        </w:rPr>
        <w:tab/>
        <w:t>D.</w:t>
      </w:r>
      <w:r w:rsidRPr="003B4794">
        <w:rPr>
          <w:rFonts w:eastAsia="Calibri"/>
          <w:kern w:val="2"/>
          <w:lang w:val="vi-VN"/>
          <w14:ligatures w14:val="standardContextual"/>
        </w:rPr>
        <w:t xml:space="preserve"> 4.</w:t>
      </w:r>
    </w:p>
    <w:bookmarkEnd w:id="66"/>
    <w:p w14:paraId="0FD9DF3B" w14:textId="77777777" w:rsidR="003B4794" w:rsidRPr="003B4794" w:rsidRDefault="003B4794" w:rsidP="00787A93">
      <w:pPr>
        <w:widowControl w:val="0"/>
        <w:autoSpaceDE w:val="0"/>
        <w:autoSpaceDN w:val="0"/>
        <w:adjustRightInd w:val="0"/>
        <w:spacing w:line="276" w:lineRule="auto"/>
        <w:contextualSpacing/>
        <w:jc w:val="both"/>
        <w:rPr>
          <w:rFonts w:eastAsia="Calibri"/>
          <w:b/>
          <w:noProof/>
          <w:kern w:val="2"/>
          <w:szCs w:val="22"/>
          <w14:ligatures w14:val="standardContextual"/>
        </w:rPr>
      </w:pPr>
      <w:r w:rsidRPr="003B4794">
        <w:rPr>
          <w:rFonts w:eastAsia="Calibri"/>
          <w:b/>
          <w:noProof/>
          <w:color w:val="0000FF"/>
          <w:kern w:val="2"/>
          <w:szCs w:val="22"/>
          <w14:ligatures w14:val="standardContextual"/>
        </w:rPr>
        <w:lastRenderedPageBreak/>
        <w:t xml:space="preserve">Câu </w:t>
      </w:r>
      <w:bookmarkStart w:id="67" w:name="c14q"/>
      <w:bookmarkEnd w:id="67"/>
      <w:r w:rsidRPr="003B4794">
        <w:rPr>
          <w:rFonts w:eastAsia="Calibri"/>
          <w:b/>
          <w:noProof/>
          <w:color w:val="0000FF"/>
          <w:kern w:val="2"/>
          <w:szCs w:val="22"/>
          <w14:ligatures w14:val="standardContextual"/>
        </w:rPr>
        <w:t xml:space="preserve">14. </w:t>
      </w:r>
      <w:r w:rsidRPr="003B4794">
        <w:rPr>
          <w:rFonts w:eastAsia="Calibri"/>
          <w:noProof/>
          <w:kern w:val="2"/>
          <w:szCs w:val="22"/>
          <w14:ligatures w14:val="standardContextual"/>
        </w:rPr>
        <w:t>Phát biểu nào sau đây</w:t>
      </w:r>
      <w:r w:rsidRPr="003B4794">
        <w:rPr>
          <w:rFonts w:eastAsia="Calibri"/>
          <w:b/>
          <w:noProof/>
          <w:kern w:val="2"/>
          <w:szCs w:val="22"/>
          <w14:ligatures w14:val="standardContextual"/>
        </w:rPr>
        <w:t xml:space="preserve"> sai</w:t>
      </w:r>
      <w:r w:rsidRPr="003B4794">
        <w:rPr>
          <w:rFonts w:eastAsia="Calibri"/>
          <w:noProof/>
          <w:kern w:val="2"/>
          <w:szCs w:val="22"/>
          <w14:ligatures w14:val="standardContextual"/>
        </w:rPr>
        <w:t>?</w:t>
      </w:r>
    </w:p>
    <w:p w14:paraId="3455842B" w14:textId="77777777" w:rsidR="003B4794" w:rsidRPr="003B4794" w:rsidRDefault="003B4794" w:rsidP="00787A93">
      <w:pPr>
        <w:widowControl w:val="0"/>
        <w:tabs>
          <w:tab w:val="left" w:pos="283"/>
          <w:tab w:val="left" w:pos="5386"/>
        </w:tabs>
        <w:autoSpaceDE w:val="0"/>
        <w:autoSpaceDN w:val="0"/>
        <w:adjustRightInd w:val="0"/>
        <w:spacing w:line="276" w:lineRule="auto"/>
        <w:jc w:val="both"/>
        <w:rPr>
          <w:rFonts w:eastAsia="Calibri"/>
          <w:b/>
          <w:noProof/>
          <w:kern w:val="2"/>
          <w:szCs w:val="22"/>
          <w14:ligatures w14:val="standardContextual"/>
        </w:rPr>
      </w:pPr>
      <w:bookmarkStart w:id="68" w:name="c14a"/>
      <w:r w:rsidRPr="003B4794">
        <w:rPr>
          <w:rFonts w:eastAsia="Calibri"/>
          <w:b/>
          <w:noProof/>
          <w:color w:val="0000FF"/>
          <w:kern w:val="2"/>
          <w:szCs w:val="22"/>
          <w14:ligatures w14:val="standardContextual"/>
        </w:rPr>
        <w:tab/>
        <w:t>A.</w:t>
      </w:r>
      <w:r w:rsidRPr="003B4794">
        <w:rPr>
          <w:rFonts w:eastAsia="Calibri"/>
          <w:b/>
          <w:noProof/>
          <w:kern w:val="2"/>
          <w:szCs w:val="22"/>
          <w14:ligatures w14:val="standardContextual"/>
        </w:rPr>
        <w:t xml:space="preserve"> </w:t>
      </w:r>
      <w:r w:rsidRPr="003B4794">
        <w:rPr>
          <w:rFonts w:eastAsia="Calibri"/>
          <w:noProof/>
          <w:kern w:val="2"/>
          <w:szCs w:val="22"/>
          <w14:ligatures w14:val="standardContextual"/>
        </w:rPr>
        <w:t>Tơ nitron thuộc loại tơ tổng hợp.</w:t>
      </w:r>
      <w:bookmarkStart w:id="69" w:name="c14b"/>
      <w:bookmarkEnd w:id="68"/>
      <w:r w:rsidRPr="003B4794">
        <w:rPr>
          <w:rFonts w:eastAsia="Calibri"/>
          <w:b/>
          <w:noProof/>
          <w:color w:val="0000FF"/>
          <w:kern w:val="2"/>
          <w:szCs w:val="22"/>
          <w14:ligatures w14:val="standardContextual"/>
        </w:rPr>
        <w:tab/>
        <w:t>B.</w:t>
      </w:r>
      <w:r w:rsidRPr="003B4794">
        <w:rPr>
          <w:rFonts w:eastAsia="Calibri"/>
          <w:b/>
          <w:noProof/>
          <w:kern w:val="2"/>
          <w:szCs w:val="22"/>
          <w14:ligatures w14:val="standardContextual"/>
        </w:rPr>
        <w:t xml:space="preserve"> </w:t>
      </w:r>
      <w:r w:rsidRPr="003B4794">
        <w:rPr>
          <w:rFonts w:eastAsia="Calibri"/>
          <w:noProof/>
          <w:kern w:val="2"/>
          <w:szCs w:val="22"/>
          <w14:ligatures w14:val="standardContextual"/>
        </w:rPr>
        <w:t>Tơ nylon-6 thuộc loại tơ tổng hợp.</w:t>
      </w:r>
    </w:p>
    <w:p w14:paraId="4FBC4621" w14:textId="77777777" w:rsidR="003B4794" w:rsidRPr="003B4794" w:rsidRDefault="003B4794" w:rsidP="00787A93">
      <w:pPr>
        <w:widowControl w:val="0"/>
        <w:tabs>
          <w:tab w:val="left" w:pos="283"/>
          <w:tab w:val="left" w:pos="5386"/>
        </w:tabs>
        <w:autoSpaceDE w:val="0"/>
        <w:autoSpaceDN w:val="0"/>
        <w:adjustRightInd w:val="0"/>
        <w:spacing w:line="276" w:lineRule="auto"/>
        <w:jc w:val="both"/>
        <w:rPr>
          <w:rFonts w:eastAsia="Calibri"/>
          <w:b/>
          <w:noProof/>
          <w:kern w:val="2"/>
          <w:szCs w:val="22"/>
          <w14:ligatures w14:val="standardContextual"/>
        </w:rPr>
      </w:pPr>
      <w:bookmarkStart w:id="70" w:name="c14c"/>
      <w:bookmarkEnd w:id="69"/>
      <w:r w:rsidRPr="003B4794">
        <w:rPr>
          <w:rFonts w:eastAsia="Calibri"/>
          <w:b/>
          <w:noProof/>
          <w:color w:val="0000FF"/>
          <w:kern w:val="2"/>
          <w:szCs w:val="22"/>
          <w14:ligatures w14:val="standardContextual"/>
        </w:rPr>
        <w:tab/>
      </w:r>
      <w:r w:rsidRPr="003B4794">
        <w:rPr>
          <w:rFonts w:eastAsia="Calibri"/>
          <w:b/>
          <w:noProof/>
          <w:color w:val="0000FF"/>
          <w:kern w:val="2"/>
          <w:szCs w:val="22"/>
          <w:u w:val="single"/>
          <w14:ligatures w14:val="standardContextual"/>
        </w:rPr>
        <w:t>C.</w:t>
      </w:r>
      <w:r w:rsidRPr="003B4794">
        <w:rPr>
          <w:rFonts w:eastAsia="Calibri"/>
          <w:b/>
          <w:noProof/>
          <w:kern w:val="2"/>
          <w:szCs w:val="22"/>
          <w14:ligatures w14:val="standardContextual"/>
        </w:rPr>
        <w:t xml:space="preserve"> </w:t>
      </w:r>
      <w:r w:rsidRPr="003B4794">
        <w:rPr>
          <w:rFonts w:eastAsia="Calibri"/>
          <w:noProof/>
          <w:kern w:val="2"/>
          <w:szCs w:val="22"/>
          <w14:ligatures w14:val="standardContextual"/>
        </w:rPr>
        <w:t>Tơ visco thuộc loại tơ thiên nhiên.</w:t>
      </w:r>
      <w:bookmarkStart w:id="71" w:name="c14d"/>
      <w:bookmarkEnd w:id="70"/>
      <w:r w:rsidRPr="003B4794">
        <w:rPr>
          <w:rFonts w:eastAsia="Calibri"/>
          <w:b/>
          <w:noProof/>
          <w:color w:val="0000FF"/>
          <w:kern w:val="2"/>
          <w:szCs w:val="22"/>
          <w14:ligatures w14:val="standardContextual"/>
        </w:rPr>
        <w:tab/>
        <w:t>D.</w:t>
      </w:r>
      <w:r w:rsidRPr="003B4794">
        <w:rPr>
          <w:rFonts w:eastAsia="Calibri"/>
          <w:b/>
          <w:noProof/>
          <w:kern w:val="2"/>
          <w:szCs w:val="22"/>
          <w14:ligatures w14:val="standardContextual"/>
        </w:rPr>
        <w:t xml:space="preserve"> </w:t>
      </w:r>
      <w:r w:rsidRPr="003B4794">
        <w:rPr>
          <w:rFonts w:eastAsia="Calibri"/>
          <w:noProof/>
          <w:kern w:val="2"/>
          <w:szCs w:val="22"/>
          <w14:ligatures w14:val="standardContextual"/>
        </w:rPr>
        <w:t>Tơ acetate thuộc loại tơ bán tổng hợp.</w:t>
      </w:r>
    </w:p>
    <w:bookmarkEnd w:id="71"/>
    <w:p w14:paraId="04DB3808" w14:textId="77777777" w:rsidR="003B4794" w:rsidRPr="003B4794" w:rsidRDefault="003B4794" w:rsidP="00787A93">
      <w:pPr>
        <w:spacing w:line="276" w:lineRule="auto"/>
        <w:contextualSpacing/>
        <w:jc w:val="both"/>
      </w:pPr>
      <w:r w:rsidRPr="003B4794">
        <w:rPr>
          <w:b/>
          <w:color w:val="0000FF"/>
        </w:rPr>
        <w:t xml:space="preserve">Câu </w:t>
      </w:r>
      <w:bookmarkStart w:id="72" w:name="c15q"/>
      <w:bookmarkEnd w:id="72"/>
      <w:r w:rsidRPr="003B4794">
        <w:rPr>
          <w:b/>
          <w:color w:val="0000FF"/>
        </w:rPr>
        <w:t xml:space="preserve">15. </w:t>
      </w:r>
      <w:r w:rsidRPr="003B4794">
        <w:t>Hiện tượng khi làm thí nghiệm với các chất sau ở dạng dung dịch X, Y, Z, T được ghi lại như sau:</w:t>
      </w: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1882"/>
        <w:gridCol w:w="1774"/>
        <w:gridCol w:w="1984"/>
        <w:gridCol w:w="1985"/>
      </w:tblGrid>
      <w:tr w:rsidR="003B4794" w:rsidRPr="003B4794" w14:paraId="29928B89" w14:textId="77777777" w:rsidTr="008D1732">
        <w:trPr>
          <w:trHeight w:val="479"/>
          <w:jc w:val="center"/>
        </w:trPr>
        <w:tc>
          <w:tcPr>
            <w:tcW w:w="2779" w:type="dxa"/>
            <w:tcBorders>
              <w:top w:val="single" w:sz="4" w:space="0" w:color="auto"/>
              <w:left w:val="single" w:sz="4" w:space="0" w:color="auto"/>
              <w:bottom w:val="single" w:sz="4" w:space="0" w:color="auto"/>
              <w:right w:val="single" w:sz="4" w:space="0" w:color="auto"/>
              <w:tl2br w:val="single" w:sz="4" w:space="0" w:color="auto"/>
            </w:tcBorders>
          </w:tcPr>
          <w:p w14:paraId="69014ECA" w14:textId="497A9E37" w:rsidR="003B4794" w:rsidRPr="003B4794" w:rsidRDefault="003B4794" w:rsidP="00787A93">
            <w:pPr>
              <w:spacing w:line="276" w:lineRule="auto"/>
              <w:mirrorIndents/>
              <w:jc w:val="both"/>
              <w:rPr>
                <w:lang w:val="pt-BR"/>
              </w:rPr>
            </w:pPr>
            <w:r w:rsidRPr="003B4794">
              <w:rPr>
                <w:lang w:val="pt-BR"/>
              </w:rPr>
              <w:t xml:space="preserve">                Dung dịch</w:t>
            </w:r>
          </w:p>
          <w:p w14:paraId="72388AF3" w14:textId="77777777" w:rsidR="003B4794" w:rsidRPr="003B4794" w:rsidRDefault="003B4794" w:rsidP="00787A93">
            <w:pPr>
              <w:spacing w:line="276" w:lineRule="auto"/>
              <w:mirrorIndents/>
              <w:jc w:val="both"/>
              <w:rPr>
                <w:lang w:val="pt-BR"/>
              </w:rPr>
            </w:pPr>
            <w:r w:rsidRPr="003B4794">
              <w:rPr>
                <w:lang w:val="pt-BR"/>
              </w:rPr>
              <w:t>Thuốc thử</w:t>
            </w:r>
          </w:p>
        </w:tc>
        <w:tc>
          <w:tcPr>
            <w:tcW w:w="1882" w:type="dxa"/>
            <w:tcBorders>
              <w:top w:val="single" w:sz="4" w:space="0" w:color="auto"/>
              <w:left w:val="single" w:sz="4" w:space="0" w:color="auto"/>
              <w:bottom w:val="single" w:sz="4" w:space="0" w:color="auto"/>
              <w:right w:val="single" w:sz="4" w:space="0" w:color="auto"/>
            </w:tcBorders>
            <w:vAlign w:val="center"/>
          </w:tcPr>
          <w:p w14:paraId="7E3777DF" w14:textId="77777777" w:rsidR="003B4794" w:rsidRPr="003B4794" w:rsidRDefault="003B4794" w:rsidP="00787A93">
            <w:pPr>
              <w:spacing w:line="276" w:lineRule="auto"/>
              <w:mirrorIndents/>
              <w:jc w:val="center"/>
              <w:rPr>
                <w:lang w:val="pt-BR"/>
              </w:rPr>
            </w:pPr>
            <w:r w:rsidRPr="003B4794">
              <w:rPr>
                <w:lang w:val="pt-BR"/>
              </w:rPr>
              <w:t>X</w:t>
            </w:r>
          </w:p>
        </w:tc>
        <w:tc>
          <w:tcPr>
            <w:tcW w:w="1774" w:type="dxa"/>
            <w:tcBorders>
              <w:top w:val="single" w:sz="4" w:space="0" w:color="auto"/>
              <w:left w:val="single" w:sz="4" w:space="0" w:color="auto"/>
              <w:bottom w:val="single" w:sz="4" w:space="0" w:color="auto"/>
              <w:right w:val="single" w:sz="4" w:space="0" w:color="auto"/>
            </w:tcBorders>
            <w:vAlign w:val="center"/>
          </w:tcPr>
          <w:p w14:paraId="30FE9FEC" w14:textId="77777777" w:rsidR="003B4794" w:rsidRPr="003B4794" w:rsidRDefault="003B4794" w:rsidP="00787A93">
            <w:pPr>
              <w:spacing w:line="276" w:lineRule="auto"/>
              <w:mirrorIndents/>
              <w:jc w:val="center"/>
              <w:rPr>
                <w:lang w:val="pt-BR"/>
              </w:rPr>
            </w:pPr>
            <w:r w:rsidRPr="003B4794">
              <w:rPr>
                <w:lang w:val="pt-BR"/>
              </w:rPr>
              <w:t>Y</w:t>
            </w:r>
          </w:p>
        </w:tc>
        <w:tc>
          <w:tcPr>
            <w:tcW w:w="1984" w:type="dxa"/>
            <w:tcBorders>
              <w:top w:val="single" w:sz="4" w:space="0" w:color="auto"/>
              <w:left w:val="single" w:sz="4" w:space="0" w:color="auto"/>
              <w:bottom w:val="single" w:sz="4" w:space="0" w:color="auto"/>
              <w:right w:val="single" w:sz="4" w:space="0" w:color="auto"/>
            </w:tcBorders>
            <w:vAlign w:val="center"/>
          </w:tcPr>
          <w:p w14:paraId="3349E897" w14:textId="77777777" w:rsidR="003B4794" w:rsidRPr="003B4794" w:rsidRDefault="003B4794" w:rsidP="00787A93">
            <w:pPr>
              <w:spacing w:line="276" w:lineRule="auto"/>
              <w:mirrorIndents/>
              <w:jc w:val="center"/>
              <w:rPr>
                <w:lang w:val="pt-BR"/>
              </w:rPr>
            </w:pPr>
            <w:r w:rsidRPr="003B4794">
              <w:rPr>
                <w:lang w:val="pt-BR"/>
              </w:rPr>
              <w:t>Z</w:t>
            </w:r>
          </w:p>
        </w:tc>
        <w:tc>
          <w:tcPr>
            <w:tcW w:w="1985" w:type="dxa"/>
            <w:tcBorders>
              <w:top w:val="single" w:sz="4" w:space="0" w:color="auto"/>
              <w:left w:val="single" w:sz="4" w:space="0" w:color="auto"/>
              <w:bottom w:val="single" w:sz="4" w:space="0" w:color="auto"/>
              <w:right w:val="single" w:sz="4" w:space="0" w:color="auto"/>
            </w:tcBorders>
            <w:vAlign w:val="center"/>
          </w:tcPr>
          <w:p w14:paraId="356CCA1D" w14:textId="77777777" w:rsidR="003B4794" w:rsidRPr="003B4794" w:rsidRDefault="003B4794" w:rsidP="00787A93">
            <w:pPr>
              <w:spacing w:line="276" w:lineRule="auto"/>
              <w:mirrorIndents/>
              <w:jc w:val="center"/>
              <w:rPr>
                <w:lang w:val="pt-BR"/>
              </w:rPr>
            </w:pPr>
            <w:r w:rsidRPr="003B4794">
              <w:rPr>
                <w:lang w:val="pt-BR"/>
              </w:rPr>
              <w:t>T</w:t>
            </w:r>
          </w:p>
        </w:tc>
      </w:tr>
      <w:tr w:rsidR="003B4794" w:rsidRPr="003B4794" w14:paraId="1F968D5C" w14:textId="77777777" w:rsidTr="008D1732">
        <w:trPr>
          <w:jc w:val="center"/>
        </w:trPr>
        <w:tc>
          <w:tcPr>
            <w:tcW w:w="2779" w:type="dxa"/>
            <w:tcBorders>
              <w:top w:val="single" w:sz="4" w:space="0" w:color="auto"/>
              <w:left w:val="single" w:sz="4" w:space="0" w:color="auto"/>
              <w:bottom w:val="single" w:sz="4" w:space="0" w:color="auto"/>
              <w:right w:val="single" w:sz="4" w:space="0" w:color="auto"/>
            </w:tcBorders>
          </w:tcPr>
          <w:p w14:paraId="75FFC7CE" w14:textId="77777777" w:rsidR="003B4794" w:rsidRPr="003B4794" w:rsidRDefault="003B4794" w:rsidP="00787A93">
            <w:pPr>
              <w:spacing w:line="276" w:lineRule="auto"/>
              <w:mirrorIndents/>
              <w:jc w:val="both"/>
              <w:rPr>
                <w:lang w:val="pt-BR"/>
              </w:rPr>
            </w:pPr>
            <w:r w:rsidRPr="003B4794">
              <w:rPr>
                <w:lang w:val="pt-BR"/>
              </w:rPr>
              <w:t>Quỳ tím</w:t>
            </w:r>
          </w:p>
        </w:tc>
        <w:tc>
          <w:tcPr>
            <w:tcW w:w="1882" w:type="dxa"/>
            <w:tcBorders>
              <w:top w:val="single" w:sz="4" w:space="0" w:color="auto"/>
              <w:left w:val="single" w:sz="4" w:space="0" w:color="auto"/>
              <w:bottom w:val="single" w:sz="4" w:space="0" w:color="auto"/>
              <w:right w:val="single" w:sz="4" w:space="0" w:color="auto"/>
            </w:tcBorders>
            <w:vAlign w:val="center"/>
          </w:tcPr>
          <w:p w14:paraId="70A11D26" w14:textId="77777777" w:rsidR="003B4794" w:rsidRPr="003B4794" w:rsidRDefault="003B4794" w:rsidP="00787A93">
            <w:pPr>
              <w:spacing w:line="276" w:lineRule="auto"/>
              <w:mirrorIndents/>
              <w:jc w:val="both"/>
              <w:rPr>
                <w:lang w:val="pt-BR"/>
              </w:rPr>
            </w:pPr>
            <w:r w:rsidRPr="003B4794">
              <w:rPr>
                <w:lang w:val="pt-BR"/>
              </w:rPr>
              <w:t>Hóa xanh</w:t>
            </w:r>
          </w:p>
        </w:tc>
        <w:tc>
          <w:tcPr>
            <w:tcW w:w="1774" w:type="dxa"/>
            <w:tcBorders>
              <w:top w:val="single" w:sz="4" w:space="0" w:color="auto"/>
              <w:left w:val="single" w:sz="4" w:space="0" w:color="auto"/>
              <w:bottom w:val="single" w:sz="4" w:space="0" w:color="auto"/>
              <w:right w:val="single" w:sz="4" w:space="0" w:color="auto"/>
            </w:tcBorders>
            <w:vAlign w:val="center"/>
          </w:tcPr>
          <w:p w14:paraId="6FE8299F" w14:textId="77777777" w:rsidR="003B4794" w:rsidRPr="003B4794" w:rsidRDefault="003B4794" w:rsidP="00787A93">
            <w:pPr>
              <w:spacing w:line="276" w:lineRule="auto"/>
              <w:mirrorIndents/>
              <w:jc w:val="both"/>
              <w:rPr>
                <w:lang w:val="pt-BR"/>
              </w:rPr>
            </w:pPr>
            <w:r w:rsidRPr="003B4794">
              <w:rPr>
                <w:lang w:val="pt-BR"/>
              </w:rPr>
              <w:t>Không đổi màu</w:t>
            </w:r>
          </w:p>
        </w:tc>
        <w:tc>
          <w:tcPr>
            <w:tcW w:w="1984" w:type="dxa"/>
            <w:tcBorders>
              <w:top w:val="single" w:sz="4" w:space="0" w:color="auto"/>
              <w:left w:val="single" w:sz="4" w:space="0" w:color="auto"/>
              <w:bottom w:val="single" w:sz="4" w:space="0" w:color="auto"/>
              <w:right w:val="single" w:sz="4" w:space="0" w:color="auto"/>
            </w:tcBorders>
            <w:vAlign w:val="center"/>
          </w:tcPr>
          <w:p w14:paraId="3891AB7A" w14:textId="77777777" w:rsidR="003B4794" w:rsidRPr="003B4794" w:rsidRDefault="003B4794" w:rsidP="00787A93">
            <w:pPr>
              <w:spacing w:line="276" w:lineRule="auto"/>
              <w:mirrorIndents/>
              <w:jc w:val="both"/>
              <w:rPr>
                <w:lang w:val="pt-BR"/>
              </w:rPr>
            </w:pPr>
            <w:r w:rsidRPr="003B4794">
              <w:rPr>
                <w:lang w:val="pt-BR"/>
              </w:rPr>
              <w:t>Không đổi màu</w:t>
            </w:r>
          </w:p>
        </w:tc>
        <w:tc>
          <w:tcPr>
            <w:tcW w:w="1985" w:type="dxa"/>
            <w:tcBorders>
              <w:top w:val="single" w:sz="4" w:space="0" w:color="auto"/>
              <w:left w:val="single" w:sz="4" w:space="0" w:color="auto"/>
              <w:bottom w:val="single" w:sz="4" w:space="0" w:color="auto"/>
              <w:right w:val="single" w:sz="4" w:space="0" w:color="auto"/>
            </w:tcBorders>
            <w:vAlign w:val="center"/>
          </w:tcPr>
          <w:p w14:paraId="476C44C1" w14:textId="77777777" w:rsidR="003B4794" w:rsidRPr="003B4794" w:rsidRDefault="003B4794" w:rsidP="00787A93">
            <w:pPr>
              <w:spacing w:line="276" w:lineRule="auto"/>
              <w:mirrorIndents/>
              <w:jc w:val="both"/>
              <w:rPr>
                <w:lang w:val="pt-BR"/>
              </w:rPr>
            </w:pPr>
            <w:r w:rsidRPr="003B4794">
              <w:rPr>
                <w:lang w:val="pt-BR"/>
              </w:rPr>
              <w:t>Hóa đỏ</w:t>
            </w:r>
          </w:p>
        </w:tc>
      </w:tr>
      <w:tr w:rsidR="003B4794" w:rsidRPr="003B4794" w14:paraId="565D9914" w14:textId="77777777" w:rsidTr="008D1732">
        <w:trPr>
          <w:trHeight w:val="297"/>
          <w:jc w:val="center"/>
        </w:trPr>
        <w:tc>
          <w:tcPr>
            <w:tcW w:w="2779" w:type="dxa"/>
            <w:tcBorders>
              <w:top w:val="single" w:sz="4" w:space="0" w:color="auto"/>
              <w:left w:val="single" w:sz="4" w:space="0" w:color="auto"/>
              <w:bottom w:val="single" w:sz="4" w:space="0" w:color="auto"/>
              <w:right w:val="single" w:sz="4" w:space="0" w:color="auto"/>
            </w:tcBorders>
          </w:tcPr>
          <w:p w14:paraId="6DB9D5D1" w14:textId="77777777" w:rsidR="003B4794" w:rsidRPr="003B4794" w:rsidRDefault="003B4794" w:rsidP="00787A93">
            <w:pPr>
              <w:spacing w:line="276" w:lineRule="auto"/>
              <w:mirrorIndents/>
              <w:jc w:val="both"/>
              <w:rPr>
                <w:lang w:val="pt-BR"/>
              </w:rPr>
            </w:pPr>
            <w:r w:rsidRPr="003B4794">
              <w:rPr>
                <w:lang w:val="pt-BR"/>
              </w:rPr>
              <w:t>Nước brom</w:t>
            </w:r>
            <w:r w:rsidRPr="003B4794">
              <w:t>ine</w:t>
            </w:r>
          </w:p>
        </w:tc>
        <w:tc>
          <w:tcPr>
            <w:tcW w:w="1882" w:type="dxa"/>
            <w:tcBorders>
              <w:top w:val="single" w:sz="4" w:space="0" w:color="auto"/>
              <w:left w:val="single" w:sz="4" w:space="0" w:color="auto"/>
              <w:bottom w:val="single" w:sz="4" w:space="0" w:color="auto"/>
              <w:right w:val="single" w:sz="4" w:space="0" w:color="auto"/>
            </w:tcBorders>
            <w:vAlign w:val="center"/>
          </w:tcPr>
          <w:p w14:paraId="0D4C9323" w14:textId="77777777" w:rsidR="003B4794" w:rsidRPr="003B4794" w:rsidRDefault="003B4794" w:rsidP="00787A93">
            <w:pPr>
              <w:spacing w:line="276" w:lineRule="auto"/>
              <w:mirrorIndents/>
              <w:jc w:val="both"/>
              <w:rPr>
                <w:lang w:val="pt-BR"/>
              </w:rPr>
            </w:pPr>
            <w:r w:rsidRPr="003B4794">
              <w:rPr>
                <w:lang w:val="pt-BR"/>
              </w:rPr>
              <w:t>Không có kết tủa</w:t>
            </w:r>
          </w:p>
        </w:tc>
        <w:tc>
          <w:tcPr>
            <w:tcW w:w="1774" w:type="dxa"/>
            <w:tcBorders>
              <w:top w:val="single" w:sz="4" w:space="0" w:color="auto"/>
              <w:left w:val="single" w:sz="4" w:space="0" w:color="auto"/>
              <w:bottom w:val="single" w:sz="4" w:space="0" w:color="auto"/>
              <w:right w:val="single" w:sz="4" w:space="0" w:color="auto"/>
            </w:tcBorders>
            <w:vAlign w:val="center"/>
          </w:tcPr>
          <w:p w14:paraId="4DB561E2" w14:textId="77777777" w:rsidR="003B4794" w:rsidRPr="003B4794" w:rsidRDefault="003B4794" w:rsidP="00787A93">
            <w:pPr>
              <w:spacing w:line="276" w:lineRule="auto"/>
              <w:mirrorIndents/>
              <w:jc w:val="both"/>
              <w:rPr>
                <w:lang w:val="pt-BR"/>
              </w:rPr>
            </w:pPr>
            <w:r w:rsidRPr="003B4794">
              <w:rPr>
                <w:lang w:val="pt-BR"/>
              </w:rPr>
              <w:t>Kết tủa trắng</w:t>
            </w:r>
          </w:p>
        </w:tc>
        <w:tc>
          <w:tcPr>
            <w:tcW w:w="1984" w:type="dxa"/>
            <w:tcBorders>
              <w:top w:val="single" w:sz="4" w:space="0" w:color="auto"/>
              <w:left w:val="single" w:sz="4" w:space="0" w:color="auto"/>
              <w:bottom w:val="single" w:sz="4" w:space="0" w:color="auto"/>
              <w:right w:val="single" w:sz="4" w:space="0" w:color="auto"/>
            </w:tcBorders>
            <w:vAlign w:val="center"/>
          </w:tcPr>
          <w:p w14:paraId="4278EF79" w14:textId="77777777" w:rsidR="003B4794" w:rsidRPr="003B4794" w:rsidRDefault="003B4794" w:rsidP="00787A93">
            <w:pPr>
              <w:spacing w:line="276" w:lineRule="auto"/>
              <w:mirrorIndents/>
              <w:jc w:val="both"/>
              <w:rPr>
                <w:lang w:val="pt-BR"/>
              </w:rPr>
            </w:pPr>
            <w:r w:rsidRPr="003B4794">
              <w:rPr>
                <w:lang w:val="pt-BR"/>
              </w:rPr>
              <w:t>Không có kết tủa</w:t>
            </w:r>
          </w:p>
        </w:tc>
        <w:tc>
          <w:tcPr>
            <w:tcW w:w="1985" w:type="dxa"/>
            <w:tcBorders>
              <w:top w:val="single" w:sz="4" w:space="0" w:color="auto"/>
              <w:left w:val="single" w:sz="4" w:space="0" w:color="auto"/>
              <w:bottom w:val="single" w:sz="4" w:space="0" w:color="auto"/>
              <w:right w:val="single" w:sz="4" w:space="0" w:color="auto"/>
            </w:tcBorders>
            <w:vAlign w:val="center"/>
          </w:tcPr>
          <w:p w14:paraId="3487BCAA" w14:textId="77777777" w:rsidR="003B4794" w:rsidRPr="003B4794" w:rsidRDefault="003B4794" w:rsidP="00787A93">
            <w:pPr>
              <w:spacing w:line="276" w:lineRule="auto"/>
              <w:mirrorIndents/>
              <w:jc w:val="both"/>
              <w:rPr>
                <w:lang w:val="pt-BR"/>
              </w:rPr>
            </w:pPr>
            <w:r w:rsidRPr="003B4794">
              <w:rPr>
                <w:lang w:val="pt-BR"/>
              </w:rPr>
              <w:t>Không có kết tủa</w:t>
            </w:r>
          </w:p>
        </w:tc>
      </w:tr>
    </w:tbl>
    <w:p w14:paraId="5FC66D81" w14:textId="77777777" w:rsidR="003B4794" w:rsidRPr="003B4794" w:rsidRDefault="003B4794" w:rsidP="00787A93">
      <w:pPr>
        <w:spacing w:line="276" w:lineRule="auto"/>
        <w:jc w:val="both"/>
        <w:rPr>
          <w:lang w:val="pt-BR"/>
        </w:rPr>
      </w:pPr>
      <w:r w:rsidRPr="003B4794">
        <w:rPr>
          <w:lang w:val="pt-BR"/>
        </w:rPr>
        <w:t>Các chất X, Y, Z, T lần lượt là:</w:t>
      </w:r>
    </w:p>
    <w:p w14:paraId="5A63D484" w14:textId="77777777" w:rsidR="003B4794" w:rsidRPr="003B4794" w:rsidRDefault="003B4794" w:rsidP="00787A93">
      <w:pPr>
        <w:spacing w:line="276" w:lineRule="auto"/>
        <w:jc w:val="both"/>
      </w:pPr>
      <w:bookmarkStart w:id="73" w:name="c15a"/>
      <w:r w:rsidRPr="003B4794">
        <w:rPr>
          <w:b/>
          <w:color w:val="0000FF"/>
        </w:rPr>
        <w:tab/>
        <w:t>A.</w:t>
      </w:r>
      <w:r w:rsidRPr="003B4794">
        <w:rPr>
          <w:b/>
          <w:color w:val="0000FF"/>
          <w:lang w:val="pt-BR"/>
        </w:rPr>
        <w:t xml:space="preserve"> </w:t>
      </w:r>
      <w:r w:rsidRPr="003B4794">
        <w:t>Glycine, aniline, glutamic acid, methylamine.</w:t>
      </w:r>
    </w:p>
    <w:p w14:paraId="42DC9FF3" w14:textId="77777777" w:rsidR="003B4794" w:rsidRPr="003B4794" w:rsidRDefault="003B4794" w:rsidP="00787A93">
      <w:pPr>
        <w:spacing w:line="276" w:lineRule="auto"/>
        <w:jc w:val="both"/>
      </w:pPr>
      <w:bookmarkStart w:id="74" w:name="c15b"/>
      <w:bookmarkEnd w:id="73"/>
      <w:r w:rsidRPr="003B4794">
        <w:rPr>
          <w:b/>
          <w:color w:val="0000FF"/>
        </w:rPr>
        <w:tab/>
        <w:t>B.</w:t>
      </w:r>
      <w:r w:rsidRPr="003B4794">
        <w:t xml:space="preserve"> Aniline, glycine, methylamine, glutamic acid.</w:t>
      </w:r>
    </w:p>
    <w:p w14:paraId="24F0F882" w14:textId="77777777" w:rsidR="003B4794" w:rsidRPr="003B4794" w:rsidRDefault="003B4794" w:rsidP="00787A93">
      <w:pPr>
        <w:spacing w:line="276" w:lineRule="auto"/>
        <w:jc w:val="both"/>
      </w:pPr>
      <w:bookmarkStart w:id="75" w:name="c15c"/>
      <w:bookmarkEnd w:id="74"/>
      <w:r w:rsidRPr="003B4794">
        <w:rPr>
          <w:b/>
          <w:color w:val="0000FF"/>
        </w:rPr>
        <w:tab/>
        <w:t>C.</w:t>
      </w:r>
      <w:r w:rsidRPr="003B4794">
        <w:t xml:space="preserve"> Glutamic acid, methylamine, aniline, glycine.</w:t>
      </w:r>
    </w:p>
    <w:p w14:paraId="4B7A54CA" w14:textId="77777777" w:rsidR="003B4794" w:rsidRPr="003B4794" w:rsidRDefault="003B4794" w:rsidP="00787A93">
      <w:pPr>
        <w:spacing w:line="276" w:lineRule="auto"/>
        <w:jc w:val="both"/>
      </w:pPr>
      <w:bookmarkStart w:id="76" w:name="c15d"/>
      <w:bookmarkEnd w:id="75"/>
      <w:r w:rsidRPr="003B4794">
        <w:rPr>
          <w:b/>
          <w:color w:val="0000FF"/>
        </w:rPr>
        <w:tab/>
      </w:r>
      <w:r w:rsidRPr="003B4794">
        <w:rPr>
          <w:b/>
          <w:color w:val="0000FF"/>
          <w:u w:val="single"/>
        </w:rPr>
        <w:t>D.</w:t>
      </w:r>
      <w:r w:rsidRPr="003B4794">
        <w:t xml:space="preserve"> Methylamine, aniline, glycine, glutamic acid.</w:t>
      </w:r>
    </w:p>
    <w:bookmarkEnd w:id="76"/>
    <w:p w14:paraId="2F13A0C0" w14:textId="77777777" w:rsidR="003B4794" w:rsidRPr="003B4794" w:rsidRDefault="003B4794" w:rsidP="00787A93">
      <w:pPr>
        <w:spacing w:line="276" w:lineRule="auto"/>
        <w:contextualSpacing/>
        <w:jc w:val="both"/>
      </w:pPr>
      <w:r w:rsidRPr="003B4794">
        <w:rPr>
          <w:b/>
          <w:color w:val="0000FF"/>
        </w:rPr>
        <w:t xml:space="preserve">Câu </w:t>
      </w:r>
      <w:bookmarkStart w:id="77" w:name="c16q"/>
      <w:bookmarkEnd w:id="77"/>
      <w:r w:rsidRPr="003B4794">
        <w:rPr>
          <w:b/>
          <w:color w:val="0000FF"/>
        </w:rPr>
        <w:t xml:space="preserve">16. </w:t>
      </w:r>
      <w:r w:rsidRPr="003B4794">
        <w:rPr>
          <w:rFonts w:eastAsia="Calibri"/>
        </w:rPr>
        <w:t xml:space="preserve">Cho salicylic acid (hay 2 – hydroxylbenzoic acid) phản ứng với methyl alcohol có mặt sulfuric acid làm xúc tác, thu được methyl salicylate dùng làm chất giảm đau (có trong miếng dán giảm đau khi vận động hoặc chơi thể thao). Phát biểu nào sau đây </w:t>
      </w:r>
      <w:r w:rsidRPr="003B4794">
        <w:rPr>
          <w:rFonts w:eastAsia="Calibri"/>
          <w:b/>
          <w:bCs/>
        </w:rPr>
        <w:t>sai</w:t>
      </w:r>
      <w:r w:rsidRPr="003B4794">
        <w:rPr>
          <w:rFonts w:eastAsia="Calibri"/>
        </w:rPr>
        <w:t>?</w:t>
      </w:r>
    </w:p>
    <w:p w14:paraId="1F0AB7A6" w14:textId="77777777" w:rsidR="003B4794" w:rsidRPr="003B4794" w:rsidRDefault="003B4794" w:rsidP="00787A93">
      <w:pPr>
        <w:spacing w:line="276" w:lineRule="auto"/>
        <w:contextualSpacing/>
        <w:jc w:val="both"/>
      </w:pPr>
      <w:bookmarkStart w:id="78" w:name="c16a"/>
      <w:r w:rsidRPr="003B4794">
        <w:rPr>
          <w:color w:val="0000FF"/>
        </w:rPr>
        <w:tab/>
      </w:r>
      <w:r w:rsidRPr="003B4794">
        <w:rPr>
          <w:b/>
          <w:color w:val="0000FF"/>
          <w:u w:val="single"/>
        </w:rPr>
        <w:t>A</w:t>
      </w:r>
      <w:r w:rsidRPr="003B4794">
        <w:t>. Công thức phân tử của salicylic acid là C</w:t>
      </w:r>
      <w:r w:rsidRPr="003B4794">
        <w:rPr>
          <w:vertAlign w:val="subscript"/>
        </w:rPr>
        <w:t>8</w:t>
      </w:r>
      <w:r w:rsidRPr="003B4794">
        <w:t>H</w:t>
      </w:r>
      <w:r w:rsidRPr="003B4794">
        <w:rPr>
          <w:vertAlign w:val="subscript"/>
        </w:rPr>
        <w:t>6</w:t>
      </w:r>
      <w:r w:rsidRPr="003B4794">
        <w:t>O</w:t>
      </w:r>
      <w:r w:rsidRPr="003B4794">
        <w:rPr>
          <w:vertAlign w:val="subscript"/>
        </w:rPr>
        <w:t>3</w:t>
      </w:r>
      <w:r w:rsidRPr="003B4794">
        <w:t>.</w:t>
      </w:r>
    </w:p>
    <w:p w14:paraId="7934233C" w14:textId="77777777" w:rsidR="003B4794" w:rsidRPr="003B4794" w:rsidRDefault="003B4794" w:rsidP="00787A93">
      <w:pPr>
        <w:spacing w:line="276" w:lineRule="auto"/>
        <w:contextualSpacing/>
        <w:jc w:val="both"/>
      </w:pPr>
      <w:bookmarkStart w:id="79" w:name="c16b"/>
      <w:bookmarkEnd w:id="78"/>
      <w:r w:rsidRPr="003B4794">
        <w:rPr>
          <w:b/>
          <w:color w:val="0000FF"/>
        </w:rPr>
        <w:tab/>
        <w:t>B.</w:t>
      </w:r>
      <w:r w:rsidRPr="003B4794">
        <w:t xml:space="preserve"> Phần trăm khối lượng của oxygen trong methyl salicylate là 31,58%.</w:t>
      </w:r>
    </w:p>
    <w:p w14:paraId="60389D05" w14:textId="77777777" w:rsidR="003B4794" w:rsidRPr="003B4794" w:rsidRDefault="003B4794" w:rsidP="00787A93">
      <w:pPr>
        <w:spacing w:line="276" w:lineRule="auto"/>
        <w:contextualSpacing/>
        <w:jc w:val="both"/>
      </w:pPr>
      <w:bookmarkStart w:id="80" w:name="c16c"/>
      <w:bookmarkEnd w:id="79"/>
      <w:r w:rsidRPr="003B4794">
        <w:rPr>
          <w:b/>
          <w:color w:val="0000FF"/>
        </w:rPr>
        <w:tab/>
        <w:t>C.</w:t>
      </w:r>
      <w:r w:rsidRPr="003B4794">
        <w:t xml:space="preserve"> Methyl salicylate thuộc hợp chất hữu cơ tạp chức.</w:t>
      </w:r>
    </w:p>
    <w:p w14:paraId="76ECBC21" w14:textId="77777777" w:rsidR="003B4794" w:rsidRPr="003B4794" w:rsidRDefault="003B4794" w:rsidP="00787A93">
      <w:pPr>
        <w:spacing w:line="276" w:lineRule="auto"/>
        <w:contextualSpacing/>
        <w:jc w:val="both"/>
      </w:pPr>
      <w:bookmarkStart w:id="81" w:name="c16d"/>
      <w:bookmarkEnd w:id="80"/>
      <w:r w:rsidRPr="003B4794">
        <w:rPr>
          <w:b/>
          <w:color w:val="0000FF"/>
        </w:rPr>
        <w:tab/>
        <w:t>D.</w:t>
      </w:r>
      <w:r w:rsidRPr="003B4794">
        <w:t xml:space="preserve"> Trong dung dịch, 1 mol salicylate phản ứng tối đa với 2 mol NaOH.</w:t>
      </w:r>
    </w:p>
    <w:bookmarkEnd w:id="81"/>
    <w:p w14:paraId="72FA2CBB" w14:textId="77777777" w:rsidR="003B4794" w:rsidRPr="003B4794" w:rsidRDefault="003B4794" w:rsidP="00787A93">
      <w:pPr>
        <w:spacing w:line="288" w:lineRule="auto"/>
        <w:contextualSpacing/>
        <w:jc w:val="both"/>
        <w:rPr>
          <w:b/>
          <w:color w:val="0000FF"/>
          <w:kern w:val="2"/>
          <w14:ligatures w14:val="standardContextual"/>
        </w:rPr>
      </w:pPr>
      <w:r w:rsidRPr="003B4794">
        <w:rPr>
          <w:b/>
          <w:color w:val="0000FF"/>
          <w:kern w:val="2"/>
          <w14:ligatures w14:val="standardContextual"/>
        </w:rPr>
        <w:t xml:space="preserve">Câu </w:t>
      </w:r>
      <w:bookmarkStart w:id="82" w:name="c17q"/>
      <w:bookmarkEnd w:id="82"/>
      <w:r w:rsidRPr="003B4794">
        <w:rPr>
          <w:b/>
          <w:color w:val="0000FF"/>
          <w:kern w:val="2"/>
          <w14:ligatures w14:val="standardContextual"/>
        </w:rPr>
        <w:t xml:space="preserve">17. </w:t>
      </w:r>
      <w:r w:rsidRPr="003B4794">
        <w:rPr>
          <w:color w:val="000000"/>
          <w:kern w:val="2"/>
          <w14:ligatures w14:val="standardContextual"/>
        </w:rPr>
        <w:t xml:space="preserve">Trong một thí nghiệm nghiên cứu, một sinh viên phát hiện nước ép của quả táo xanh chuyển sang màu xanh tím khi tiếp xúc với dung dịch iodine, trong khi nước ép của quả táo chín có thể tham gia phản ứng với thuốc thử Tollens. Phát biểu nào dưới đây là </w:t>
      </w:r>
      <w:r w:rsidRPr="003B4794">
        <w:rPr>
          <w:b/>
          <w:bCs/>
          <w:color w:val="000000"/>
          <w:kern w:val="2"/>
          <w14:ligatures w14:val="standardContextual"/>
        </w:rPr>
        <w:t>không</w:t>
      </w:r>
      <w:r w:rsidRPr="003B4794">
        <w:rPr>
          <w:color w:val="000000"/>
          <w:kern w:val="2"/>
          <w14:ligatures w14:val="standardContextual"/>
        </w:rPr>
        <w:t xml:space="preserve"> đúng?</w:t>
      </w:r>
    </w:p>
    <w:p w14:paraId="0292EDC2" w14:textId="77777777" w:rsidR="003B4794" w:rsidRPr="003B4794" w:rsidRDefault="003B4794" w:rsidP="00787A93">
      <w:pPr>
        <w:spacing w:line="288" w:lineRule="auto"/>
        <w:jc w:val="both"/>
      </w:pPr>
      <w:bookmarkStart w:id="83" w:name="c17a"/>
      <w:r w:rsidRPr="003B4794">
        <w:rPr>
          <w:b/>
          <w:bCs/>
          <w:color w:val="0000FF"/>
        </w:rPr>
        <w:tab/>
        <w:t>A.</w:t>
      </w:r>
      <w:r w:rsidRPr="003B4794">
        <w:rPr>
          <w:b/>
          <w:color w:val="0000FF"/>
          <w:kern w:val="2"/>
          <w14:ligatures w14:val="standardContextual"/>
        </w:rPr>
        <w:t xml:space="preserve"> </w:t>
      </w:r>
      <w:r w:rsidRPr="003B4794">
        <w:rPr>
          <w:color w:val="000000"/>
        </w:rPr>
        <w:t>Nước ép của quả táo xanh có chứa tinh bột nên có phản ứng màu với iodine.</w:t>
      </w:r>
    </w:p>
    <w:p w14:paraId="59B7EDA3" w14:textId="77777777" w:rsidR="003B4794" w:rsidRPr="003B4794" w:rsidRDefault="003B4794" w:rsidP="00787A93">
      <w:pPr>
        <w:spacing w:line="288" w:lineRule="auto"/>
        <w:jc w:val="both"/>
      </w:pPr>
      <w:bookmarkStart w:id="84" w:name="c17b"/>
      <w:bookmarkEnd w:id="83"/>
      <w:r w:rsidRPr="003B4794">
        <w:rPr>
          <w:b/>
          <w:bCs/>
          <w:color w:val="0000FF"/>
        </w:rPr>
        <w:tab/>
      </w:r>
      <w:r w:rsidRPr="003B4794">
        <w:rPr>
          <w:b/>
          <w:bCs/>
          <w:color w:val="0000FF"/>
          <w:u w:val="single"/>
        </w:rPr>
        <w:t>B</w:t>
      </w:r>
      <w:r w:rsidRPr="003B4794">
        <w:rPr>
          <w:b/>
          <w:bCs/>
          <w:color w:val="0000FF"/>
        </w:rPr>
        <w:t>.</w:t>
      </w:r>
      <w:r w:rsidRPr="003B4794">
        <w:t xml:space="preserve"> </w:t>
      </w:r>
      <w:r w:rsidRPr="003B4794">
        <w:rPr>
          <w:color w:val="000000"/>
        </w:rPr>
        <w:t>Nước ép của quả táo chín có chứa nhiều maltose nên tham gia phản ứng với thuốc thử Tollens.</w:t>
      </w:r>
    </w:p>
    <w:p w14:paraId="00246EF9" w14:textId="77777777" w:rsidR="003B4794" w:rsidRPr="003B4794" w:rsidRDefault="003B4794" w:rsidP="00787A93">
      <w:pPr>
        <w:spacing w:line="288" w:lineRule="auto"/>
        <w:jc w:val="both"/>
      </w:pPr>
      <w:bookmarkStart w:id="85" w:name="c17c"/>
      <w:bookmarkEnd w:id="84"/>
      <w:r w:rsidRPr="003B4794">
        <w:rPr>
          <w:b/>
          <w:bCs/>
          <w:color w:val="0000FF"/>
        </w:rPr>
        <w:tab/>
        <w:t>C.</w:t>
      </w:r>
      <w:r w:rsidRPr="003B4794">
        <w:t xml:space="preserve"> </w:t>
      </w:r>
      <w:r w:rsidRPr="003B4794">
        <w:rPr>
          <w:color w:val="000000"/>
          <w:spacing w:val="-4"/>
        </w:rPr>
        <w:t>Nước ép của quả táo chín có thể tham gia phản ứng với Cu(OH)</w:t>
      </w:r>
      <w:r w:rsidRPr="003B4794">
        <w:rPr>
          <w:color w:val="000000"/>
          <w:spacing w:val="-4"/>
          <w:vertAlign w:val="subscript"/>
        </w:rPr>
        <w:t>2</w:t>
      </w:r>
      <w:r w:rsidRPr="003B4794">
        <w:rPr>
          <w:color w:val="000000"/>
          <w:spacing w:val="-4"/>
        </w:rPr>
        <w:t xml:space="preserve"> đun nóng, cho kết tủa đỏ gạch.</w:t>
      </w:r>
    </w:p>
    <w:p w14:paraId="10C1E807" w14:textId="77777777" w:rsidR="003B4794" w:rsidRPr="003B4794" w:rsidRDefault="003B4794" w:rsidP="00787A93">
      <w:pPr>
        <w:spacing w:line="288" w:lineRule="auto"/>
        <w:jc w:val="both"/>
        <w:rPr>
          <w:bCs/>
        </w:rPr>
      </w:pPr>
      <w:bookmarkStart w:id="86" w:name="c17d"/>
      <w:bookmarkEnd w:id="85"/>
      <w:r w:rsidRPr="003B4794">
        <w:rPr>
          <w:b/>
          <w:bCs/>
          <w:color w:val="0000FF"/>
        </w:rPr>
        <w:tab/>
        <w:t>D.</w:t>
      </w:r>
      <w:r w:rsidRPr="003B4794">
        <w:t xml:space="preserve"> </w:t>
      </w:r>
      <w:r w:rsidRPr="003B4794">
        <w:rPr>
          <w:color w:val="000000"/>
        </w:rPr>
        <w:t>Nước ép của quả táo chín có thể làm mất màu dung dịch bromine.</w:t>
      </w:r>
    </w:p>
    <w:bookmarkEnd w:id="86"/>
    <w:p w14:paraId="79EF1667" w14:textId="77777777" w:rsidR="003B4794" w:rsidRPr="003B4794" w:rsidRDefault="003B4794" w:rsidP="00787A93">
      <w:pPr>
        <w:spacing w:line="276" w:lineRule="auto"/>
        <w:contextualSpacing/>
        <w:jc w:val="both"/>
        <w:rPr>
          <w:rFonts w:eastAsia="Aptos"/>
          <w:kern w:val="2"/>
          <w14:ligatures w14:val="standardContextual"/>
        </w:rPr>
      </w:pPr>
      <w:r w:rsidRPr="003B4794">
        <w:rPr>
          <w:rFonts w:eastAsia="Aptos"/>
          <w:b/>
          <w:color w:val="0000FF"/>
          <w:kern w:val="2"/>
          <w14:ligatures w14:val="standardContextual"/>
        </w:rPr>
        <w:t xml:space="preserve">Câu </w:t>
      </w:r>
      <w:bookmarkStart w:id="87" w:name="c18q"/>
      <w:bookmarkEnd w:id="87"/>
      <w:r w:rsidRPr="003B4794">
        <w:rPr>
          <w:rFonts w:eastAsia="Aptos"/>
          <w:b/>
          <w:color w:val="0000FF"/>
          <w:kern w:val="2"/>
          <w14:ligatures w14:val="standardContextual"/>
        </w:rPr>
        <w:t xml:space="preserve">18. </w:t>
      </w:r>
      <w:r w:rsidRPr="003B4794">
        <w:rPr>
          <w:rFonts w:eastAsia="Aptos"/>
          <w:kern w:val="2"/>
          <w14:ligatures w14:val="standardContextual"/>
        </w:rPr>
        <w:t>Hợp chất </w:t>
      </w:r>
      <w:r w:rsidRPr="003B4794">
        <w:rPr>
          <w:rFonts w:eastAsia="Aptos"/>
          <w:b/>
          <w:bCs/>
          <w:kern w:val="2"/>
          <w14:ligatures w14:val="standardContextual"/>
        </w:rPr>
        <w:t>A</w:t>
      </w:r>
      <w:r w:rsidRPr="003B4794">
        <w:rPr>
          <w:rFonts w:eastAsia="Aptos"/>
          <w:kern w:val="2"/>
          <w14:ligatures w14:val="standardContextual"/>
        </w:rPr>
        <w:t> là một amino acid. Phổ MS của ester </w:t>
      </w:r>
      <w:r w:rsidRPr="003B4794">
        <w:rPr>
          <w:rFonts w:eastAsia="Aptos"/>
          <w:b/>
          <w:bCs/>
          <w:kern w:val="2"/>
          <w14:ligatures w14:val="standardContextual"/>
        </w:rPr>
        <w:t>B</w:t>
      </w:r>
      <w:r w:rsidRPr="003B4794">
        <w:rPr>
          <w:rFonts w:eastAsia="Aptos"/>
          <w:kern w:val="2"/>
          <w14:ligatures w14:val="standardContextual"/>
        </w:rPr>
        <w:t> (được điều chế từ </w:t>
      </w:r>
      <w:r w:rsidRPr="003B4794">
        <w:rPr>
          <w:rFonts w:eastAsia="Aptos"/>
          <w:b/>
          <w:bCs/>
          <w:kern w:val="2"/>
          <w14:ligatures w14:val="standardContextual"/>
        </w:rPr>
        <w:t>A</w:t>
      </w:r>
      <w:r w:rsidRPr="003B4794">
        <w:rPr>
          <w:rFonts w:eastAsia="Aptos"/>
          <w:kern w:val="2"/>
          <w14:ligatures w14:val="standardContextual"/>
        </w:rPr>
        <w:t> và methanol) xuất hiện peak của ion phân tử [M]</w:t>
      </w:r>
      <w:r w:rsidRPr="003B4794">
        <w:rPr>
          <w:rFonts w:eastAsia="Aptos"/>
          <w:kern w:val="2"/>
          <w:vertAlign w:val="superscript"/>
          <w14:ligatures w14:val="standardContextual"/>
        </w:rPr>
        <w:t>+</w:t>
      </w:r>
      <w:r w:rsidRPr="003B4794">
        <w:rPr>
          <w:rFonts w:eastAsia="Aptos"/>
          <w:kern w:val="2"/>
          <w14:ligatures w14:val="standardContextual"/>
        </w:rPr>
        <w:t xml:space="preserve"> có giá trị m/z = 89. Phát biểu nào sau đây </w:t>
      </w:r>
      <w:r w:rsidRPr="003B4794">
        <w:rPr>
          <w:rFonts w:eastAsia="Aptos"/>
          <w:b/>
          <w:bCs/>
          <w:kern w:val="2"/>
          <w14:ligatures w14:val="standardContextual"/>
        </w:rPr>
        <w:t>sai</w:t>
      </w:r>
      <w:r w:rsidRPr="003B4794">
        <w:rPr>
          <w:rFonts w:eastAsia="Aptos"/>
          <w:kern w:val="2"/>
          <w14:ligatures w14:val="standardContextual"/>
        </w:rPr>
        <w:t>?</w:t>
      </w:r>
    </w:p>
    <w:p w14:paraId="643B6F06" w14:textId="77777777" w:rsidR="003B4794" w:rsidRPr="003B4794" w:rsidRDefault="003B4794" w:rsidP="00787A93">
      <w:pPr>
        <w:tabs>
          <w:tab w:val="left" w:pos="283"/>
          <w:tab w:val="left" w:pos="5386"/>
        </w:tabs>
        <w:spacing w:line="276" w:lineRule="auto"/>
        <w:jc w:val="both"/>
      </w:pPr>
      <w:bookmarkStart w:id="88" w:name="c18a"/>
      <w:r w:rsidRPr="003B4794">
        <w:rPr>
          <w:b/>
          <w:bCs/>
          <w:color w:val="0000FF"/>
        </w:rPr>
        <w:tab/>
        <w:t>A.</w:t>
      </w:r>
      <w:r w:rsidRPr="003B4794">
        <w:rPr>
          <w:rFonts w:eastAsia="Aptos"/>
          <w:kern w:val="2"/>
          <w14:ligatures w14:val="standardContextual"/>
        </w:rPr>
        <w:t xml:space="preserve"> </w:t>
      </w:r>
      <w:r w:rsidRPr="003B4794">
        <w:t>Phân tử khối của A là 75.</w:t>
      </w:r>
      <w:bookmarkStart w:id="89" w:name="c18b"/>
      <w:bookmarkEnd w:id="88"/>
      <w:r w:rsidRPr="003B4794">
        <w:rPr>
          <w:b/>
          <w:color w:val="0000FF"/>
        </w:rPr>
        <w:tab/>
      </w:r>
      <w:r w:rsidRPr="003B4794">
        <w:rPr>
          <w:b/>
          <w:color w:val="0000FF"/>
          <w:u w:val="single"/>
        </w:rPr>
        <w:t>B.</w:t>
      </w:r>
      <w:r w:rsidRPr="003B4794">
        <w:t xml:space="preserve"> Chất A có tên thông thường là alanine.</w:t>
      </w:r>
    </w:p>
    <w:p w14:paraId="571F241A" w14:textId="77777777" w:rsidR="003B4794" w:rsidRPr="003B4794" w:rsidRDefault="003B4794" w:rsidP="00787A93">
      <w:pPr>
        <w:tabs>
          <w:tab w:val="left" w:pos="283"/>
          <w:tab w:val="left" w:pos="5386"/>
        </w:tabs>
        <w:spacing w:line="276" w:lineRule="auto"/>
        <w:jc w:val="both"/>
      </w:pPr>
      <w:bookmarkStart w:id="90" w:name="c18c"/>
      <w:bookmarkEnd w:id="89"/>
      <w:r w:rsidRPr="003B4794">
        <w:rPr>
          <w:b/>
          <w:bCs/>
          <w:color w:val="0000FF"/>
        </w:rPr>
        <w:tab/>
        <w:t>C.</w:t>
      </w:r>
      <w:r w:rsidRPr="003B4794">
        <w:t xml:space="preserve"> Ở điều kiện thường, chất A ở thể rắn.</w:t>
      </w:r>
      <w:bookmarkStart w:id="91" w:name="s2"/>
      <w:bookmarkStart w:id="92" w:name="c18d"/>
      <w:bookmarkEnd w:id="90"/>
      <w:bookmarkEnd w:id="91"/>
      <w:r w:rsidRPr="003B4794">
        <w:tab/>
      </w:r>
      <w:r w:rsidRPr="003B4794">
        <w:rPr>
          <w:b/>
          <w:bCs/>
        </w:rPr>
        <w:t>D.</w:t>
      </w:r>
      <w:r w:rsidRPr="003B4794">
        <w:t xml:space="preserve"> Chất A là một amino acid có trong tự nhiên.</w:t>
      </w:r>
      <w:bookmarkStart w:id="93" w:name="c19q"/>
      <w:bookmarkEnd w:id="92"/>
      <w:bookmarkEnd w:id="93"/>
    </w:p>
    <w:bookmarkEnd w:id="0"/>
    <w:p w14:paraId="04976683" w14:textId="77777777" w:rsidR="005C08A6" w:rsidRPr="005C08A6" w:rsidRDefault="0026182C" w:rsidP="00787A93">
      <w:pPr>
        <w:spacing w:line="288" w:lineRule="auto"/>
        <w:jc w:val="both"/>
        <w:rPr>
          <w:rFonts w:eastAsia="Aptos"/>
          <w:kern w:val="2"/>
          <w14:ligatures w14:val="standardContextual"/>
        </w:rPr>
      </w:pPr>
      <w:r w:rsidRPr="000034F2">
        <w:rPr>
          <w:b/>
          <w:bCs/>
        </w:rPr>
        <w:t xml:space="preserve">PHẦN II. </w:t>
      </w:r>
      <w:r w:rsidR="005C08A6" w:rsidRPr="005C08A6">
        <w:rPr>
          <w:rFonts w:eastAsia="Aptos"/>
          <w:kern w:val="2"/>
          <w14:ligatures w14:val="standardContextual"/>
        </w:rPr>
        <w:t>Câu trắc nghiệm đúng sai. Trong mỗi ý a), b), c), d) ở mỗi câu, thí sinh chọn đúng hoặc sai.</w:t>
      </w:r>
    </w:p>
    <w:p w14:paraId="0DF477FE" w14:textId="77777777" w:rsidR="00094F02" w:rsidRPr="00094F02" w:rsidRDefault="00094F02" w:rsidP="00787A93">
      <w:pPr>
        <w:numPr>
          <w:ilvl w:val="0"/>
          <w:numId w:val="15"/>
        </w:numPr>
        <w:tabs>
          <w:tab w:val="left" w:pos="992"/>
        </w:tabs>
        <w:spacing w:line="276" w:lineRule="auto"/>
        <w:contextualSpacing/>
        <w:jc w:val="both"/>
      </w:pPr>
      <w:r w:rsidRPr="00094F02">
        <w:t xml:space="preserve">Cho </w:t>
      </w:r>
      <w:r w:rsidRPr="00094F02">
        <w:rPr>
          <w:spacing w:val="-1"/>
        </w:rPr>
        <w:t>cá</w:t>
      </w:r>
      <w:r w:rsidRPr="00094F02">
        <w:t>c</w:t>
      </w:r>
      <w:r w:rsidRPr="00094F02">
        <w:rPr>
          <w:spacing w:val="-1"/>
        </w:rPr>
        <w:t xml:space="preserve"> </w:t>
      </w:r>
      <w:r w:rsidRPr="00094F02">
        <w:rPr>
          <w:spacing w:val="2"/>
        </w:rPr>
        <w:t>p</w:t>
      </w:r>
      <w:r w:rsidRPr="00094F02">
        <w:t>h</w:t>
      </w:r>
      <w:r w:rsidRPr="00094F02">
        <w:rPr>
          <w:spacing w:val="-1"/>
        </w:rPr>
        <w:t>á</w:t>
      </w:r>
      <w:r w:rsidRPr="00094F02">
        <w:t>t b</w:t>
      </w:r>
      <w:r w:rsidRPr="00094F02">
        <w:rPr>
          <w:spacing w:val="1"/>
        </w:rPr>
        <w:t>i</w:t>
      </w:r>
      <w:r w:rsidRPr="00094F02">
        <w:rPr>
          <w:spacing w:val="-1"/>
        </w:rPr>
        <w:t>ể</w:t>
      </w:r>
      <w:r w:rsidRPr="00094F02">
        <w:t>u s</w:t>
      </w:r>
      <w:r w:rsidRPr="00094F02">
        <w:rPr>
          <w:spacing w:val="-1"/>
        </w:rPr>
        <w:t>a</w:t>
      </w:r>
      <w:r w:rsidRPr="00094F02">
        <w:t>u, xác định phát biểu đúng – sai.</w:t>
      </w:r>
    </w:p>
    <w:p w14:paraId="76AC033E" w14:textId="77777777" w:rsidR="00094F02" w:rsidRPr="00094F02" w:rsidRDefault="00094F02" w:rsidP="00787A93">
      <w:pPr>
        <w:widowControl w:val="0"/>
        <w:autoSpaceDN w:val="0"/>
        <w:spacing w:line="276" w:lineRule="auto"/>
        <w:ind w:left="992" w:firstLine="18"/>
        <w:jc w:val="both"/>
      </w:pPr>
      <w:r w:rsidRPr="00094F02">
        <w:rPr>
          <w:b/>
          <w:bCs/>
          <w:position w:val="2"/>
        </w:rPr>
        <w:t>a)</w:t>
      </w:r>
      <w:r w:rsidRPr="00094F02">
        <w:rPr>
          <w:position w:val="2"/>
        </w:rPr>
        <w:t xml:space="preserve"> Du</w:t>
      </w:r>
      <w:r w:rsidRPr="00094F02">
        <w:rPr>
          <w:spacing w:val="2"/>
          <w:position w:val="2"/>
        </w:rPr>
        <w:t>n</w:t>
      </w:r>
      <w:r w:rsidRPr="00094F02">
        <w:rPr>
          <w:position w:val="2"/>
        </w:rPr>
        <w:t>g</w:t>
      </w:r>
      <w:r w:rsidRPr="00094F02">
        <w:rPr>
          <w:spacing w:val="-2"/>
          <w:position w:val="2"/>
        </w:rPr>
        <w:t xml:space="preserve"> </w:t>
      </w:r>
      <w:r w:rsidRPr="00094F02">
        <w:rPr>
          <w:position w:val="2"/>
        </w:rPr>
        <w:t>dịch</w:t>
      </w:r>
      <w:r w:rsidRPr="00094F02">
        <w:rPr>
          <w:spacing w:val="2"/>
          <w:position w:val="2"/>
        </w:rPr>
        <w:t xml:space="preserve"> </w:t>
      </w:r>
      <w:r w:rsidRPr="00094F02">
        <w:rPr>
          <w:spacing w:val="-2"/>
          <w:position w:val="2"/>
        </w:rPr>
        <w:t>saccharose</w:t>
      </w:r>
      <w:r w:rsidRPr="00094F02">
        <w:rPr>
          <w:position w:val="2"/>
        </w:rPr>
        <w:t xml:space="preserve"> hòa</w:t>
      </w:r>
      <w:r w:rsidRPr="00094F02">
        <w:rPr>
          <w:spacing w:val="-1"/>
          <w:position w:val="2"/>
        </w:rPr>
        <w:t xml:space="preserve"> </w:t>
      </w:r>
      <w:r w:rsidRPr="00094F02">
        <w:rPr>
          <w:position w:val="2"/>
        </w:rPr>
        <w:t>tan đ</w:t>
      </w:r>
      <w:r w:rsidRPr="00094F02">
        <w:rPr>
          <w:spacing w:val="-1"/>
          <w:position w:val="2"/>
        </w:rPr>
        <w:t>ư</w:t>
      </w:r>
      <w:r w:rsidRPr="00094F02">
        <w:rPr>
          <w:position w:val="2"/>
        </w:rPr>
        <w:t>ợc</w:t>
      </w:r>
      <w:r w:rsidRPr="00094F02">
        <w:rPr>
          <w:spacing w:val="-1"/>
          <w:position w:val="2"/>
        </w:rPr>
        <w:t xml:space="preserve"> </w:t>
      </w:r>
      <w:r w:rsidRPr="00094F02">
        <w:rPr>
          <w:position w:val="2"/>
        </w:rPr>
        <w:t>Cu(</w:t>
      </w:r>
      <w:r w:rsidRPr="00094F02">
        <w:rPr>
          <w:spacing w:val="1"/>
          <w:position w:val="2"/>
        </w:rPr>
        <w:t>O</w:t>
      </w:r>
      <w:r w:rsidRPr="00094F02">
        <w:rPr>
          <w:position w:val="2"/>
        </w:rPr>
        <w:t>H</w:t>
      </w:r>
      <w:r w:rsidRPr="00094F02">
        <w:rPr>
          <w:spacing w:val="1"/>
          <w:position w:val="2"/>
        </w:rPr>
        <w:t>)</w:t>
      </w:r>
      <w:r w:rsidRPr="00094F02">
        <w:rPr>
          <w:vertAlign w:val="subscript"/>
        </w:rPr>
        <w:t>2</w:t>
      </w:r>
      <w:r w:rsidRPr="00094F02">
        <w:rPr>
          <w:spacing w:val="21"/>
        </w:rPr>
        <w:t xml:space="preserve"> </w:t>
      </w:r>
      <w:r w:rsidRPr="00094F02">
        <w:rPr>
          <w:position w:val="2"/>
        </w:rPr>
        <w:t>ở nhiệt độ thườn</w:t>
      </w:r>
      <w:r w:rsidRPr="00094F02">
        <w:rPr>
          <w:spacing w:val="-2"/>
          <w:position w:val="2"/>
        </w:rPr>
        <w:t>g</w:t>
      </w:r>
      <w:r w:rsidRPr="00094F02">
        <w:rPr>
          <w:position w:val="2"/>
        </w:rPr>
        <w:t>.</w:t>
      </w:r>
    </w:p>
    <w:p w14:paraId="400555AA" w14:textId="77777777" w:rsidR="00094F02" w:rsidRPr="00094F02" w:rsidRDefault="00094F02" w:rsidP="00787A93">
      <w:pPr>
        <w:widowControl w:val="0"/>
        <w:autoSpaceDN w:val="0"/>
        <w:spacing w:line="276" w:lineRule="auto"/>
        <w:ind w:left="992" w:firstLine="18"/>
        <w:jc w:val="both"/>
      </w:pPr>
      <w:r w:rsidRPr="00094F02">
        <w:rPr>
          <w:b/>
          <w:bCs/>
          <w:spacing w:val="-1"/>
          <w:position w:val="2"/>
        </w:rPr>
        <w:t>b)</w:t>
      </w:r>
      <w:r w:rsidRPr="00094F02">
        <w:rPr>
          <w:spacing w:val="-1"/>
          <w:position w:val="2"/>
        </w:rPr>
        <w:t xml:space="preserve"> Đ</w:t>
      </w:r>
      <w:r w:rsidRPr="00094F02">
        <w:rPr>
          <w:position w:val="2"/>
        </w:rPr>
        <w:t>ốt c</w:t>
      </w:r>
      <w:r w:rsidRPr="00094F02">
        <w:rPr>
          <w:spacing w:val="2"/>
          <w:position w:val="2"/>
        </w:rPr>
        <w:t>h</w:t>
      </w:r>
      <w:r w:rsidRPr="00094F02">
        <w:rPr>
          <w:spacing w:val="4"/>
          <w:position w:val="2"/>
        </w:rPr>
        <w:t>á</w:t>
      </w:r>
      <w:r w:rsidRPr="00094F02">
        <w:rPr>
          <w:position w:val="2"/>
        </w:rPr>
        <w:t>y</w:t>
      </w:r>
      <w:r w:rsidRPr="00094F02">
        <w:rPr>
          <w:spacing w:val="-5"/>
          <w:position w:val="2"/>
        </w:rPr>
        <w:t xml:space="preserve"> </w:t>
      </w:r>
      <w:r w:rsidRPr="00094F02">
        <w:rPr>
          <w:position w:val="2"/>
        </w:rPr>
        <w:t>ho</w:t>
      </w:r>
      <w:r w:rsidRPr="00094F02">
        <w:rPr>
          <w:spacing w:val="-1"/>
          <w:position w:val="2"/>
        </w:rPr>
        <w:t>à</w:t>
      </w:r>
      <w:r w:rsidRPr="00094F02">
        <w:rPr>
          <w:position w:val="2"/>
        </w:rPr>
        <w:t>n toàn</w:t>
      </w:r>
      <w:r w:rsidRPr="00094F02">
        <w:rPr>
          <w:spacing w:val="2"/>
          <w:position w:val="2"/>
        </w:rPr>
        <w:t xml:space="preserve"> </w:t>
      </w:r>
      <w:r w:rsidRPr="00094F02">
        <w:rPr>
          <w:spacing w:val="1"/>
          <w:position w:val="2"/>
        </w:rPr>
        <w:t>e</w:t>
      </w:r>
      <w:r w:rsidRPr="00094F02">
        <w:rPr>
          <w:position w:val="2"/>
        </w:rPr>
        <w:t>ster no m</w:t>
      </w:r>
      <w:r w:rsidRPr="00094F02">
        <w:rPr>
          <w:spacing w:val="-1"/>
          <w:position w:val="2"/>
        </w:rPr>
        <w:t>ạc</w:t>
      </w:r>
      <w:r w:rsidRPr="00094F02">
        <w:rPr>
          <w:position w:val="2"/>
        </w:rPr>
        <w:t xml:space="preserve">h hở luôn </w:t>
      </w:r>
      <w:r w:rsidRPr="00094F02">
        <w:rPr>
          <w:spacing w:val="1"/>
          <w:position w:val="2"/>
        </w:rPr>
        <w:t>t</w:t>
      </w:r>
      <w:r w:rsidRPr="00094F02">
        <w:rPr>
          <w:position w:val="2"/>
        </w:rPr>
        <w:t>hu được</w:t>
      </w:r>
      <w:r w:rsidRPr="00094F02">
        <w:rPr>
          <w:spacing w:val="-1"/>
          <w:position w:val="2"/>
        </w:rPr>
        <w:t xml:space="preserve"> </w:t>
      </w:r>
      <w:r w:rsidRPr="00094F02">
        <w:rPr>
          <w:position w:val="2"/>
        </w:rPr>
        <w:t xml:space="preserve">số mol </w:t>
      </w:r>
      <w:r w:rsidRPr="00094F02">
        <w:rPr>
          <w:spacing w:val="1"/>
          <w:position w:val="2"/>
        </w:rPr>
        <w:t>C</w:t>
      </w:r>
      <w:r w:rsidRPr="00094F02">
        <w:rPr>
          <w:spacing w:val="3"/>
          <w:position w:val="2"/>
        </w:rPr>
        <w:t>O</w:t>
      </w:r>
      <w:r w:rsidRPr="00094F02">
        <w:rPr>
          <w:vertAlign w:val="subscript"/>
        </w:rPr>
        <w:t>2</w:t>
      </w:r>
      <w:r w:rsidRPr="00094F02">
        <w:rPr>
          <w:spacing w:val="21"/>
        </w:rPr>
        <w:t xml:space="preserve"> </w:t>
      </w:r>
      <w:r w:rsidRPr="00094F02">
        <w:rPr>
          <w:position w:val="2"/>
        </w:rPr>
        <w:t>b</w:t>
      </w:r>
      <w:r w:rsidRPr="00094F02">
        <w:rPr>
          <w:spacing w:val="-1"/>
          <w:position w:val="2"/>
        </w:rPr>
        <w:t>ằ</w:t>
      </w:r>
      <w:r w:rsidRPr="00094F02">
        <w:rPr>
          <w:position w:val="2"/>
        </w:rPr>
        <w:t>ng</w:t>
      </w:r>
      <w:r w:rsidRPr="00094F02">
        <w:rPr>
          <w:spacing w:val="-2"/>
          <w:position w:val="2"/>
        </w:rPr>
        <w:t xml:space="preserve"> </w:t>
      </w:r>
      <w:r w:rsidRPr="00094F02">
        <w:rPr>
          <w:spacing w:val="2"/>
          <w:position w:val="2"/>
        </w:rPr>
        <w:t>s</w:t>
      </w:r>
      <w:r w:rsidRPr="00094F02">
        <w:rPr>
          <w:position w:val="2"/>
        </w:rPr>
        <w:t>ố mol</w:t>
      </w:r>
      <w:r w:rsidRPr="00094F02">
        <w:rPr>
          <w:spacing w:val="1"/>
          <w:position w:val="2"/>
        </w:rPr>
        <w:t xml:space="preserve"> </w:t>
      </w:r>
      <w:r w:rsidRPr="00094F02">
        <w:rPr>
          <w:position w:val="2"/>
        </w:rPr>
        <w:t>H</w:t>
      </w:r>
      <w:r w:rsidRPr="00094F02">
        <w:rPr>
          <w:spacing w:val="2"/>
          <w:vertAlign w:val="subscript"/>
        </w:rPr>
        <w:t>2</w:t>
      </w:r>
      <w:r w:rsidRPr="00094F02">
        <w:rPr>
          <w:position w:val="2"/>
        </w:rPr>
        <w:t>O.</w:t>
      </w:r>
    </w:p>
    <w:p w14:paraId="27B42337" w14:textId="77777777" w:rsidR="00094F02" w:rsidRPr="00094F02" w:rsidRDefault="00094F02" w:rsidP="00787A93">
      <w:pPr>
        <w:widowControl w:val="0"/>
        <w:autoSpaceDN w:val="0"/>
        <w:spacing w:line="276" w:lineRule="auto"/>
        <w:ind w:left="992" w:firstLine="18"/>
        <w:jc w:val="both"/>
      </w:pPr>
      <w:r w:rsidRPr="00094F02">
        <w:rPr>
          <w:b/>
          <w:bCs/>
          <w:spacing w:val="-1"/>
        </w:rPr>
        <w:t>c)</w:t>
      </w:r>
      <w:r w:rsidRPr="00094F02">
        <w:rPr>
          <w:spacing w:val="-1"/>
        </w:rPr>
        <w:t xml:space="preserve"> G</w:t>
      </w:r>
      <w:r w:rsidRPr="00094F02">
        <w:rPr>
          <w:spacing w:val="5"/>
        </w:rPr>
        <w:t>l</w:t>
      </w:r>
      <w:r w:rsidRPr="00094F02">
        <w:rPr>
          <w:spacing w:val="-4"/>
        </w:rPr>
        <w:t>y</w:t>
      </w:r>
      <w:r w:rsidRPr="00094F02">
        <w:rPr>
          <w:spacing w:val="2"/>
        </w:rPr>
        <w:t>-</w:t>
      </w:r>
      <w:r w:rsidRPr="00094F02">
        <w:t>Ala</w:t>
      </w:r>
      <w:r w:rsidRPr="00094F02">
        <w:rPr>
          <w:spacing w:val="-1"/>
        </w:rPr>
        <w:t xml:space="preserve"> </w:t>
      </w:r>
      <w:r w:rsidRPr="00094F02">
        <w:t>là một đ</w:t>
      </w:r>
      <w:r w:rsidRPr="00094F02">
        <w:rPr>
          <w:spacing w:val="1"/>
        </w:rPr>
        <w:t>i</w:t>
      </w:r>
      <w:r w:rsidRPr="00094F02">
        <w:t>p</w:t>
      </w:r>
      <w:r w:rsidRPr="00094F02">
        <w:rPr>
          <w:spacing w:val="-1"/>
        </w:rPr>
        <w:t>e</w:t>
      </w:r>
      <w:r w:rsidRPr="00094F02">
        <w:t>p</w:t>
      </w:r>
      <w:r w:rsidRPr="00094F02">
        <w:rPr>
          <w:spacing w:val="1"/>
        </w:rPr>
        <w:t>t</w:t>
      </w:r>
      <w:r w:rsidRPr="00094F02">
        <w:t>it</w:t>
      </w:r>
      <w:r w:rsidRPr="00094F02">
        <w:rPr>
          <w:spacing w:val="1"/>
        </w:rPr>
        <w:t xml:space="preserve"> </w:t>
      </w:r>
      <w:r w:rsidRPr="00094F02">
        <w:rPr>
          <w:spacing w:val="-1"/>
        </w:rPr>
        <w:t>c</w:t>
      </w:r>
      <w:r w:rsidRPr="00094F02">
        <w:t>ó ph</w:t>
      </w:r>
      <w:r w:rsidRPr="00094F02">
        <w:rPr>
          <w:spacing w:val="-1"/>
        </w:rPr>
        <w:t>ả</w:t>
      </w:r>
      <w:r w:rsidRPr="00094F02">
        <w:t>n ứ</w:t>
      </w:r>
      <w:r w:rsidRPr="00094F02">
        <w:rPr>
          <w:spacing w:val="2"/>
        </w:rPr>
        <w:t>n</w:t>
      </w:r>
      <w:r w:rsidRPr="00094F02">
        <w:t>g</w:t>
      </w:r>
      <w:r w:rsidRPr="00094F02">
        <w:rPr>
          <w:spacing w:val="-2"/>
        </w:rPr>
        <w:t xml:space="preserve"> </w:t>
      </w:r>
      <w:r w:rsidRPr="00094F02">
        <w:t>màu biu</w:t>
      </w:r>
      <w:r w:rsidRPr="00094F02">
        <w:rPr>
          <w:spacing w:val="-1"/>
        </w:rPr>
        <w:t>r</w:t>
      </w:r>
      <w:r w:rsidRPr="00094F02">
        <w:rPr>
          <w:spacing w:val="1"/>
        </w:rPr>
        <w:t>et.</w:t>
      </w:r>
    </w:p>
    <w:p w14:paraId="44B7C142" w14:textId="77777777" w:rsidR="00094F02" w:rsidRPr="00094F02" w:rsidRDefault="00094F02" w:rsidP="00787A93">
      <w:pPr>
        <w:widowControl w:val="0"/>
        <w:autoSpaceDN w:val="0"/>
        <w:spacing w:line="276" w:lineRule="auto"/>
        <w:ind w:left="992" w:firstLine="18"/>
        <w:jc w:val="both"/>
      </w:pPr>
      <w:r w:rsidRPr="00094F02">
        <w:rPr>
          <w:b/>
          <w:bCs/>
          <w:spacing w:val="-1"/>
        </w:rPr>
        <w:t>d)</w:t>
      </w:r>
      <w:r w:rsidRPr="00094F02">
        <w:rPr>
          <w:spacing w:val="-1"/>
        </w:rPr>
        <w:t xml:space="preserve"> Cá</w:t>
      </w:r>
      <w:r w:rsidRPr="00094F02">
        <w:t>c</w:t>
      </w:r>
      <w:r w:rsidRPr="00094F02">
        <w:rPr>
          <w:spacing w:val="-1"/>
        </w:rPr>
        <w:t xml:space="preserve"> </w:t>
      </w:r>
      <w:r w:rsidRPr="00094F02">
        <w:t>l</w:t>
      </w:r>
      <w:r w:rsidRPr="00094F02">
        <w:rPr>
          <w:spacing w:val="3"/>
        </w:rPr>
        <w:t>o</w:t>
      </w:r>
      <w:r w:rsidRPr="00094F02">
        <w:rPr>
          <w:spacing w:val="-1"/>
        </w:rPr>
        <w:t>ạ</w:t>
      </w:r>
      <w:r w:rsidRPr="00094F02">
        <w:t xml:space="preserve">i </w:t>
      </w:r>
      <w:r w:rsidRPr="00094F02">
        <w:rPr>
          <w:spacing w:val="1"/>
        </w:rPr>
        <w:t>t</w:t>
      </w:r>
      <w:r w:rsidRPr="00094F02">
        <w:t>ơ nylo</w:t>
      </w:r>
      <w:r w:rsidRPr="00094F02">
        <w:rPr>
          <w:spacing w:val="1"/>
        </w:rPr>
        <w:t>n</w:t>
      </w:r>
      <w:r w:rsidRPr="00094F02">
        <w:rPr>
          <w:spacing w:val="-1"/>
        </w:rPr>
        <w:t>-</w:t>
      </w:r>
      <w:r w:rsidRPr="00094F02">
        <w:t>6, tơ ni</w:t>
      </w:r>
      <w:r w:rsidRPr="00094F02">
        <w:rPr>
          <w:spacing w:val="1"/>
        </w:rPr>
        <w:t>t</w:t>
      </w:r>
      <w:r w:rsidRPr="00094F02">
        <w:t xml:space="preserve">ron </w:t>
      </w:r>
      <w:r w:rsidRPr="00094F02">
        <w:rPr>
          <w:spacing w:val="-1"/>
        </w:rPr>
        <w:t>đề</w:t>
      </w:r>
      <w:r w:rsidRPr="00094F02">
        <w:t>u đ</w:t>
      </w:r>
      <w:r w:rsidRPr="00094F02">
        <w:rPr>
          <w:spacing w:val="2"/>
        </w:rPr>
        <w:t>ư</w:t>
      </w:r>
      <w:r w:rsidRPr="00094F02">
        <w:t>ợc</w:t>
      </w:r>
      <w:r w:rsidRPr="00094F02">
        <w:rPr>
          <w:spacing w:val="-1"/>
        </w:rPr>
        <w:t xml:space="preserve"> </w:t>
      </w:r>
      <w:r w:rsidRPr="00094F02">
        <w:t>tổng</w:t>
      </w:r>
      <w:r w:rsidRPr="00094F02">
        <w:rPr>
          <w:spacing w:val="-2"/>
        </w:rPr>
        <w:t xml:space="preserve"> </w:t>
      </w:r>
      <w:r w:rsidRPr="00094F02">
        <w:t>hợp b</w:t>
      </w:r>
      <w:r w:rsidRPr="00094F02">
        <w:rPr>
          <w:spacing w:val="-1"/>
        </w:rPr>
        <w:t>ằ</w:t>
      </w:r>
      <w:r w:rsidRPr="00094F02">
        <w:rPr>
          <w:spacing w:val="2"/>
        </w:rPr>
        <w:t>n</w:t>
      </w:r>
      <w:r w:rsidRPr="00094F02">
        <w:t>g</w:t>
      </w:r>
      <w:r w:rsidRPr="00094F02">
        <w:rPr>
          <w:spacing w:val="-2"/>
        </w:rPr>
        <w:t xml:space="preserve"> </w:t>
      </w:r>
      <w:r w:rsidRPr="00094F02">
        <w:t>p</w:t>
      </w:r>
      <w:r w:rsidRPr="00094F02">
        <w:rPr>
          <w:spacing w:val="2"/>
        </w:rPr>
        <w:t>h</w:t>
      </w:r>
      <w:r w:rsidRPr="00094F02">
        <w:t>ương</w:t>
      </w:r>
      <w:r w:rsidRPr="00094F02">
        <w:rPr>
          <w:spacing w:val="-3"/>
        </w:rPr>
        <w:t xml:space="preserve"> </w:t>
      </w:r>
      <w:r w:rsidRPr="00094F02">
        <w:t>ph</w:t>
      </w:r>
      <w:r w:rsidRPr="00094F02">
        <w:rPr>
          <w:spacing w:val="-1"/>
        </w:rPr>
        <w:t>á</w:t>
      </w:r>
      <w:r w:rsidRPr="00094F02">
        <w:t>p t</w:t>
      </w:r>
      <w:r w:rsidRPr="00094F02">
        <w:rPr>
          <w:spacing w:val="2"/>
        </w:rPr>
        <w:t>r</w:t>
      </w:r>
      <w:r w:rsidRPr="00094F02">
        <w:t>ù</w:t>
      </w:r>
      <w:r w:rsidRPr="00094F02">
        <w:rPr>
          <w:spacing w:val="2"/>
        </w:rPr>
        <w:t>n</w:t>
      </w:r>
      <w:r w:rsidRPr="00094F02">
        <w:t>g</w:t>
      </w:r>
      <w:r w:rsidRPr="00094F02">
        <w:rPr>
          <w:spacing w:val="-2"/>
        </w:rPr>
        <w:t xml:space="preserve"> </w:t>
      </w:r>
      <w:r w:rsidRPr="00094F02">
        <w:rPr>
          <w:spacing w:val="2"/>
        </w:rPr>
        <w:t>n</w:t>
      </w:r>
      <w:r w:rsidRPr="00094F02">
        <w:rPr>
          <w:spacing w:val="-2"/>
        </w:rPr>
        <w:t>g</w:t>
      </w:r>
      <w:r w:rsidRPr="00094F02">
        <w:t>ư</w:t>
      </w:r>
      <w:r w:rsidRPr="00094F02">
        <w:rPr>
          <w:spacing w:val="2"/>
        </w:rPr>
        <w:t>n</w:t>
      </w:r>
      <w:r w:rsidRPr="00094F02">
        <w:rPr>
          <w:spacing w:val="-2"/>
        </w:rPr>
        <w:t>g</w:t>
      </w:r>
      <w:r w:rsidRPr="00094F02">
        <w:t>.</w:t>
      </w:r>
    </w:p>
    <w:p w14:paraId="587DD75E" w14:textId="77777777" w:rsidR="00094F02" w:rsidRPr="00094F02" w:rsidRDefault="00094F02" w:rsidP="00787A93">
      <w:pPr>
        <w:spacing w:line="276" w:lineRule="auto"/>
        <w:ind w:left="992" w:hanging="992"/>
        <w:jc w:val="center"/>
        <w:rPr>
          <w:b/>
          <w:bCs/>
        </w:rPr>
      </w:pPr>
      <w:r w:rsidRPr="00094F02">
        <w:rPr>
          <w:b/>
          <w:bCs/>
        </w:rPr>
        <w:t>Hướng dẫn giải:</w:t>
      </w:r>
    </w:p>
    <w:p w14:paraId="6EBC1B8B" w14:textId="77777777" w:rsidR="00094F02" w:rsidRPr="00094F02" w:rsidRDefault="00094F02" w:rsidP="00787A93">
      <w:pPr>
        <w:spacing w:line="276" w:lineRule="auto"/>
        <w:ind w:left="992"/>
        <w:jc w:val="both"/>
        <w:rPr>
          <w:spacing w:val="-2"/>
          <w:position w:val="2"/>
        </w:rPr>
      </w:pPr>
      <w:r w:rsidRPr="00094F02">
        <w:t xml:space="preserve">(a) Đúng: </w:t>
      </w:r>
      <w:r w:rsidRPr="00094F02">
        <w:rPr>
          <w:spacing w:val="-2"/>
          <w:position w:val="2"/>
        </w:rPr>
        <w:t>saccharose</w:t>
      </w:r>
      <w:r w:rsidRPr="00094F02">
        <w:t xml:space="preserve"> có nhiều nhóm –OH liền kề, phản ứng với </w:t>
      </w:r>
      <w:r w:rsidRPr="00094F02">
        <w:rPr>
          <w:position w:val="2"/>
        </w:rPr>
        <w:t>Cu(</w:t>
      </w:r>
      <w:r w:rsidRPr="00094F02">
        <w:rPr>
          <w:spacing w:val="1"/>
          <w:position w:val="2"/>
        </w:rPr>
        <w:t>O</w:t>
      </w:r>
      <w:r w:rsidRPr="00094F02">
        <w:rPr>
          <w:position w:val="2"/>
        </w:rPr>
        <w:t>H</w:t>
      </w:r>
      <w:r w:rsidRPr="00094F02">
        <w:rPr>
          <w:spacing w:val="1"/>
          <w:position w:val="2"/>
        </w:rPr>
        <w:t>)</w:t>
      </w:r>
      <w:r w:rsidRPr="00094F02">
        <w:rPr>
          <w:vertAlign w:val="subscript"/>
        </w:rPr>
        <w:t>2</w:t>
      </w:r>
      <w:r w:rsidRPr="00094F02">
        <w:rPr>
          <w:spacing w:val="21"/>
        </w:rPr>
        <w:t xml:space="preserve"> </w:t>
      </w:r>
      <w:r w:rsidRPr="00094F02">
        <w:rPr>
          <w:position w:val="2"/>
        </w:rPr>
        <w:t>ở nhiệt độ thườn</w:t>
      </w:r>
      <w:r w:rsidRPr="00094F02">
        <w:rPr>
          <w:spacing w:val="-2"/>
          <w:position w:val="2"/>
        </w:rPr>
        <w:t>g tạo dung dịch phức xanh.</w:t>
      </w:r>
    </w:p>
    <w:p w14:paraId="4179A100" w14:textId="77777777" w:rsidR="00094F02" w:rsidRPr="00094F02" w:rsidRDefault="00094F02" w:rsidP="00787A93">
      <w:pPr>
        <w:spacing w:line="276" w:lineRule="auto"/>
        <w:ind w:left="992"/>
        <w:jc w:val="both"/>
        <w:rPr>
          <w:spacing w:val="-2"/>
          <w:position w:val="2"/>
        </w:rPr>
      </w:pPr>
      <w:r w:rsidRPr="00094F02">
        <w:rPr>
          <w:spacing w:val="-2"/>
          <w:position w:val="2"/>
        </w:rPr>
        <w:t xml:space="preserve">(b) Sai: chỉ ester no, đơn chức, mạch hở đốt cháy thu được </w:t>
      </w:r>
      <w:r w:rsidRPr="00094F02">
        <w:rPr>
          <w:spacing w:val="-2"/>
          <w:position w:val="-16"/>
        </w:rPr>
        <w:object w:dxaOrig="1145" w:dyaOrig="411" w14:anchorId="71AF0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0.25pt" o:ole="">
            <v:imagedata r:id="rId8" o:title=""/>
          </v:shape>
          <o:OLEObject Type="Embed" ProgID="Equation.DSMT4" ShapeID="_x0000_i1025" DrawAspect="Content" ObjectID="_1795502166" r:id="rId9"/>
        </w:object>
      </w:r>
      <w:r w:rsidRPr="00094F02">
        <w:rPr>
          <w:spacing w:val="-2"/>
          <w:position w:val="2"/>
        </w:rPr>
        <w:t>.</w:t>
      </w:r>
    </w:p>
    <w:p w14:paraId="7222606D" w14:textId="77777777" w:rsidR="00094F02" w:rsidRPr="00094F02" w:rsidRDefault="00094F02" w:rsidP="00787A93">
      <w:pPr>
        <w:spacing w:line="276" w:lineRule="auto"/>
        <w:ind w:left="992"/>
        <w:jc w:val="both"/>
        <w:rPr>
          <w:spacing w:val="1"/>
        </w:rPr>
      </w:pPr>
      <w:r w:rsidRPr="00094F02">
        <w:rPr>
          <w:spacing w:val="-2"/>
          <w:position w:val="2"/>
        </w:rPr>
        <w:t xml:space="preserve">(c) Sai: </w:t>
      </w:r>
      <w:r w:rsidRPr="00094F02">
        <w:t>đ</w:t>
      </w:r>
      <w:r w:rsidRPr="00094F02">
        <w:rPr>
          <w:spacing w:val="1"/>
        </w:rPr>
        <w:t>i</w:t>
      </w:r>
      <w:r w:rsidRPr="00094F02">
        <w:t>p</w:t>
      </w:r>
      <w:r w:rsidRPr="00094F02">
        <w:rPr>
          <w:spacing w:val="-1"/>
        </w:rPr>
        <w:t>e</w:t>
      </w:r>
      <w:r w:rsidRPr="00094F02">
        <w:t>p</w:t>
      </w:r>
      <w:r w:rsidRPr="00094F02">
        <w:rPr>
          <w:spacing w:val="1"/>
        </w:rPr>
        <w:t>t</w:t>
      </w:r>
      <w:r w:rsidRPr="00094F02">
        <w:t>it</w:t>
      </w:r>
      <w:r w:rsidRPr="00094F02">
        <w:rPr>
          <w:spacing w:val="1"/>
        </w:rPr>
        <w:t xml:space="preserve"> không </w:t>
      </w:r>
      <w:r w:rsidRPr="00094F02">
        <w:rPr>
          <w:spacing w:val="-1"/>
        </w:rPr>
        <w:t>c</w:t>
      </w:r>
      <w:r w:rsidRPr="00094F02">
        <w:t>ó ph</w:t>
      </w:r>
      <w:r w:rsidRPr="00094F02">
        <w:rPr>
          <w:spacing w:val="-1"/>
        </w:rPr>
        <w:t>ả</w:t>
      </w:r>
      <w:r w:rsidRPr="00094F02">
        <w:t>n ứ</w:t>
      </w:r>
      <w:r w:rsidRPr="00094F02">
        <w:rPr>
          <w:spacing w:val="2"/>
        </w:rPr>
        <w:t>n</w:t>
      </w:r>
      <w:r w:rsidRPr="00094F02">
        <w:t>g</w:t>
      </w:r>
      <w:r w:rsidRPr="00094F02">
        <w:rPr>
          <w:spacing w:val="-2"/>
        </w:rPr>
        <w:t xml:space="preserve"> </w:t>
      </w:r>
      <w:r w:rsidRPr="00094F02">
        <w:t>màu biu</w:t>
      </w:r>
      <w:r w:rsidRPr="00094F02">
        <w:rPr>
          <w:spacing w:val="-1"/>
        </w:rPr>
        <w:t>r</w:t>
      </w:r>
      <w:r w:rsidRPr="00094F02">
        <w:rPr>
          <w:spacing w:val="1"/>
        </w:rPr>
        <w:t>et.</w:t>
      </w:r>
    </w:p>
    <w:p w14:paraId="2BDA373A" w14:textId="77777777" w:rsidR="00094F02" w:rsidRPr="00094F02" w:rsidRDefault="00094F02" w:rsidP="00787A93">
      <w:pPr>
        <w:spacing w:line="276" w:lineRule="auto"/>
        <w:ind w:left="992"/>
        <w:jc w:val="both"/>
      </w:pPr>
      <w:r w:rsidRPr="00094F02">
        <w:rPr>
          <w:spacing w:val="-2"/>
          <w:position w:val="2"/>
        </w:rPr>
        <w:t>(d) Sai:</w:t>
      </w:r>
      <w:r w:rsidRPr="00094F02">
        <w:t xml:space="preserve"> ny</w:t>
      </w:r>
      <w:r w:rsidRPr="00094F02">
        <w:rPr>
          <w:spacing w:val="1"/>
        </w:rPr>
        <w:t>l</w:t>
      </w:r>
      <w:r w:rsidRPr="00094F02">
        <w:t>o</w:t>
      </w:r>
      <w:r w:rsidRPr="00094F02">
        <w:rPr>
          <w:spacing w:val="1"/>
        </w:rPr>
        <w:t>n</w:t>
      </w:r>
      <w:r w:rsidRPr="00094F02">
        <w:rPr>
          <w:spacing w:val="-1"/>
        </w:rPr>
        <w:t>-</w:t>
      </w:r>
      <w:r w:rsidRPr="00094F02">
        <w:t>6 được điều chế từ phản ứng trùng ngưng, còn tơ nitron được điều chế bằng phản ứng trùng hợp</w:t>
      </w:r>
    </w:p>
    <w:p w14:paraId="6D8568D6" w14:textId="77777777" w:rsidR="00094F02" w:rsidRPr="00094F02" w:rsidRDefault="00094F02" w:rsidP="00787A93">
      <w:pPr>
        <w:numPr>
          <w:ilvl w:val="0"/>
          <w:numId w:val="15"/>
        </w:numPr>
        <w:tabs>
          <w:tab w:val="left" w:pos="992"/>
        </w:tabs>
        <w:spacing w:line="276" w:lineRule="auto"/>
        <w:contextualSpacing/>
        <w:jc w:val="both"/>
      </w:pPr>
      <w:r w:rsidRPr="00094F02">
        <w:t>Protein có một số tính chất hóa học quan trọng là thủy phân, đông tụ và phản ứng màu biuret.</w:t>
      </w:r>
    </w:p>
    <w:p w14:paraId="3213BF7F" w14:textId="77777777" w:rsidR="00094F02" w:rsidRPr="00094F02" w:rsidRDefault="00094F02" w:rsidP="00787A93">
      <w:pPr>
        <w:spacing w:line="276" w:lineRule="auto"/>
        <w:ind w:left="992"/>
        <w:jc w:val="both"/>
      </w:pPr>
      <w:r w:rsidRPr="00094F02">
        <w:rPr>
          <w:b/>
        </w:rPr>
        <w:t>a)</w:t>
      </w:r>
      <w:r w:rsidRPr="00094F02">
        <w:t xml:space="preserve"> Khi nấu canh cua thì thấy các mảng “riêu cua” nổi lên là do phản ứng thủy phân protein.</w:t>
      </w:r>
    </w:p>
    <w:p w14:paraId="3AA63863" w14:textId="77777777" w:rsidR="00094F02" w:rsidRPr="00094F02" w:rsidRDefault="00094F02" w:rsidP="00787A93">
      <w:pPr>
        <w:spacing w:line="276" w:lineRule="auto"/>
        <w:ind w:left="992"/>
        <w:jc w:val="both"/>
      </w:pPr>
      <w:r w:rsidRPr="00094F02">
        <w:rPr>
          <w:b/>
        </w:rPr>
        <w:t>b)</w:t>
      </w:r>
      <w:r w:rsidRPr="00094F02">
        <w:t xml:space="preserve"> Thủy phân đến cùng protein thu được các α-amino acid.</w:t>
      </w:r>
    </w:p>
    <w:p w14:paraId="15CE1239" w14:textId="77777777" w:rsidR="00094F02" w:rsidRPr="00094F02" w:rsidRDefault="00094F02" w:rsidP="00787A93">
      <w:pPr>
        <w:spacing w:line="276" w:lineRule="auto"/>
        <w:ind w:left="992"/>
        <w:jc w:val="both"/>
      </w:pPr>
      <w:r w:rsidRPr="00094F02">
        <w:rPr>
          <w:b/>
        </w:rPr>
        <w:lastRenderedPageBreak/>
        <w:t xml:space="preserve">c) </w:t>
      </w:r>
      <w:r w:rsidRPr="00094F02">
        <w:t>Tất cả các dung dịch protein đều có phản ứng màu biuret.</w:t>
      </w:r>
    </w:p>
    <w:p w14:paraId="1D9DC989" w14:textId="77777777" w:rsidR="00094F02" w:rsidRPr="00094F02" w:rsidRDefault="00094F02" w:rsidP="00787A93">
      <w:pPr>
        <w:spacing w:line="276" w:lineRule="auto"/>
        <w:ind w:left="992"/>
        <w:jc w:val="both"/>
      </w:pPr>
      <w:r w:rsidRPr="00094F02">
        <w:rPr>
          <w:b/>
        </w:rPr>
        <w:t xml:space="preserve">d) </w:t>
      </w:r>
      <w:r w:rsidRPr="00094F02">
        <w:t>Khi cho giấm vào sữa đậu nành thì sữa đậu nành bị vón cục là do sự đông tụ protein.</w:t>
      </w:r>
    </w:p>
    <w:p w14:paraId="4949426B" w14:textId="77777777" w:rsidR="00094F02" w:rsidRPr="00094F02" w:rsidRDefault="00094F02" w:rsidP="00787A93">
      <w:pPr>
        <w:spacing w:line="276" w:lineRule="auto"/>
        <w:ind w:left="992" w:hanging="992"/>
        <w:jc w:val="center"/>
        <w:rPr>
          <w:b/>
          <w:bCs/>
        </w:rPr>
      </w:pPr>
      <w:r w:rsidRPr="00094F02">
        <w:rPr>
          <w:b/>
          <w:bCs/>
        </w:rPr>
        <w:t>Hướng dẫn giải:</w:t>
      </w:r>
    </w:p>
    <w:p w14:paraId="1A85DED0" w14:textId="77777777" w:rsidR="00094F02" w:rsidRPr="00094F02" w:rsidRDefault="00094F02" w:rsidP="00787A93">
      <w:pPr>
        <w:spacing w:line="276" w:lineRule="auto"/>
        <w:ind w:left="992"/>
        <w:jc w:val="both"/>
      </w:pPr>
      <w:r w:rsidRPr="00094F02">
        <w:t>(a) sai vì hiện tượng xảy ra là sự đông tụ protein.</w:t>
      </w:r>
    </w:p>
    <w:p w14:paraId="1CC1802C" w14:textId="77777777" w:rsidR="00094F02" w:rsidRPr="00094F02" w:rsidRDefault="00094F02" w:rsidP="00787A93">
      <w:pPr>
        <w:spacing w:line="276" w:lineRule="auto"/>
        <w:ind w:left="992"/>
        <w:jc w:val="both"/>
      </w:pPr>
      <w:r w:rsidRPr="00094F02">
        <w:t>b) Đúng.</w:t>
      </w:r>
    </w:p>
    <w:p w14:paraId="465ECAB6" w14:textId="77777777" w:rsidR="00094F02" w:rsidRPr="00094F02" w:rsidRDefault="00094F02" w:rsidP="00787A93">
      <w:pPr>
        <w:spacing w:line="276" w:lineRule="auto"/>
        <w:ind w:left="992"/>
        <w:jc w:val="both"/>
      </w:pPr>
      <w:r w:rsidRPr="00094F02">
        <w:t>c) Đúng.</w:t>
      </w:r>
    </w:p>
    <w:p w14:paraId="3D9380D5" w14:textId="77777777" w:rsidR="00094F02" w:rsidRPr="00094F02" w:rsidRDefault="00094F02" w:rsidP="00787A93">
      <w:pPr>
        <w:spacing w:line="276" w:lineRule="auto"/>
        <w:ind w:left="992"/>
        <w:jc w:val="both"/>
      </w:pPr>
      <w:r w:rsidRPr="00094F02">
        <w:t>d) Đúng.</w:t>
      </w:r>
    </w:p>
    <w:p w14:paraId="5EC2479D" w14:textId="77777777" w:rsidR="00094F02" w:rsidRPr="00094F02" w:rsidRDefault="00094F02" w:rsidP="00787A93">
      <w:pPr>
        <w:numPr>
          <w:ilvl w:val="0"/>
          <w:numId w:val="15"/>
        </w:numPr>
        <w:tabs>
          <w:tab w:val="left" w:pos="992"/>
        </w:tabs>
        <w:spacing w:line="276" w:lineRule="auto"/>
        <w:contextualSpacing/>
        <w:jc w:val="both"/>
        <w:rPr>
          <w:rFonts w:eastAsia="Aptos"/>
          <w:kern w:val="2"/>
          <w:szCs w:val="22"/>
          <w14:ligatures w14:val="standardContextual"/>
        </w:rPr>
      </w:pPr>
      <w:r w:rsidRPr="00094F02">
        <w:rPr>
          <w:rFonts w:eastAsia="Aptos"/>
          <w:kern w:val="2"/>
          <w:szCs w:val="22"/>
          <w14:ligatures w14:val="standardContextual"/>
        </w:rPr>
        <w:t>Ester thường được điều chế bằng cách đun hỗn hợp carboxylic acid, alcohol và dung dịch sulfuric acid đặc. Khi đó xảy ra phản ứng ester hóa.</w:t>
      </w:r>
    </w:p>
    <w:p w14:paraId="5E4242E0" w14:textId="77777777" w:rsidR="00094F02" w:rsidRPr="00094F02" w:rsidRDefault="00094F02" w:rsidP="00787A93">
      <w:pPr>
        <w:spacing w:line="276" w:lineRule="auto"/>
        <w:ind w:left="992"/>
        <w:contextualSpacing/>
        <w:rPr>
          <w:color w:val="000000"/>
        </w:rPr>
      </w:pPr>
      <w:r w:rsidRPr="00094F02">
        <w:rPr>
          <w:b/>
          <w:bCs/>
          <w:color w:val="000000"/>
        </w:rPr>
        <w:t>a)</w:t>
      </w:r>
      <w:r w:rsidRPr="00094F02">
        <w:rPr>
          <w:color w:val="000000"/>
        </w:rPr>
        <w:t xml:space="preserve"> Dung dịch sulfuric acid đặc đóng vai trò là chất xúc tác cho phản ứng ester hóa.</w:t>
      </w:r>
    </w:p>
    <w:p w14:paraId="2F0C7A58" w14:textId="77777777" w:rsidR="00094F02" w:rsidRPr="00094F02" w:rsidRDefault="00094F02" w:rsidP="00787A93">
      <w:pPr>
        <w:spacing w:line="276" w:lineRule="auto"/>
        <w:ind w:left="992"/>
        <w:contextualSpacing/>
        <w:rPr>
          <w:color w:val="000000"/>
        </w:rPr>
      </w:pPr>
      <w:r w:rsidRPr="00094F02">
        <w:rPr>
          <w:b/>
          <w:bCs/>
          <w:color w:val="000000"/>
        </w:rPr>
        <w:t>b)</w:t>
      </w:r>
      <w:r w:rsidRPr="00094F02">
        <w:rPr>
          <w:color w:val="000000"/>
        </w:rPr>
        <w:t xml:space="preserve"> Phản ứng ester hóa là phản ứng 1 chiều.</w:t>
      </w:r>
    </w:p>
    <w:p w14:paraId="0CBE5C30" w14:textId="77777777" w:rsidR="00094F02" w:rsidRPr="00094F02" w:rsidRDefault="00094F02" w:rsidP="00787A93">
      <w:pPr>
        <w:spacing w:line="276" w:lineRule="auto"/>
        <w:ind w:left="992"/>
        <w:contextualSpacing/>
        <w:rPr>
          <w:color w:val="000000"/>
        </w:rPr>
      </w:pPr>
      <w:r w:rsidRPr="00094F02">
        <w:rPr>
          <w:b/>
          <w:bCs/>
          <w:color w:val="000000"/>
        </w:rPr>
        <w:t>c)</w:t>
      </w:r>
      <w:r w:rsidRPr="00094F02">
        <w:rPr>
          <w:color w:val="000000"/>
        </w:rPr>
        <w:t xml:space="preserve"> Methyl formate được điều chế từ formic acid và methyl alcohol.</w:t>
      </w:r>
    </w:p>
    <w:p w14:paraId="7DE34539" w14:textId="77777777" w:rsidR="00094F02" w:rsidRPr="00094F02" w:rsidRDefault="00094F02" w:rsidP="00787A93">
      <w:pPr>
        <w:spacing w:line="276" w:lineRule="auto"/>
        <w:ind w:left="992"/>
        <w:contextualSpacing/>
        <w:rPr>
          <w:color w:val="000000"/>
        </w:rPr>
      </w:pPr>
      <w:r w:rsidRPr="00094F02">
        <w:rPr>
          <w:b/>
          <w:bCs/>
          <w:color w:val="000000"/>
        </w:rPr>
        <w:t>d)</w:t>
      </w:r>
      <w:r w:rsidRPr="00094F02">
        <w:rPr>
          <w:color w:val="000000"/>
        </w:rPr>
        <w:t xml:space="preserve"> Trong phản ứng ester hóa, nguyên tử H (RCOOH) được thế bởi R’ (R’OH).</w:t>
      </w:r>
    </w:p>
    <w:p w14:paraId="12E386DC" w14:textId="5DB60CC8" w:rsidR="00094F02" w:rsidRPr="00094F02" w:rsidRDefault="00094F02" w:rsidP="00787A93">
      <w:pPr>
        <w:spacing w:line="276" w:lineRule="auto"/>
        <w:ind w:left="992" w:hanging="992"/>
        <w:jc w:val="center"/>
        <w:rPr>
          <w:rFonts w:eastAsia="Aptos"/>
          <w:b/>
          <w:kern w:val="2"/>
          <w:szCs w:val="22"/>
          <w14:ligatures w14:val="standardContextual"/>
        </w:rPr>
      </w:pPr>
      <w:r w:rsidRPr="00094F02">
        <w:rPr>
          <w:rFonts w:eastAsia="Aptos"/>
          <w:b/>
          <w:kern w:val="2"/>
          <w:szCs w:val="22"/>
          <w14:ligatures w14:val="standardContextual"/>
        </w:rPr>
        <w:t>Hướng dẫn giải</w:t>
      </w:r>
      <w:r>
        <w:rPr>
          <w:rFonts w:eastAsia="Aptos"/>
          <w:b/>
          <w:kern w:val="2"/>
          <w:szCs w:val="22"/>
          <w14:ligatures w14:val="standardContextual"/>
        </w:rPr>
        <w:t>:</w:t>
      </w:r>
    </w:p>
    <w:p w14:paraId="3DB94FCF" w14:textId="77777777" w:rsidR="00094F02" w:rsidRPr="00094F02" w:rsidRDefault="00094F02" w:rsidP="00787A93">
      <w:pPr>
        <w:spacing w:line="276" w:lineRule="auto"/>
        <w:ind w:left="992"/>
        <w:jc w:val="both"/>
      </w:pPr>
      <w:r w:rsidRPr="00094F02">
        <w:t>a) Đúng.</w:t>
      </w:r>
    </w:p>
    <w:p w14:paraId="09378049" w14:textId="77777777" w:rsidR="00094F02" w:rsidRPr="00094F02" w:rsidRDefault="00094F02" w:rsidP="00787A93">
      <w:pPr>
        <w:spacing w:line="276" w:lineRule="auto"/>
        <w:ind w:left="992"/>
        <w:jc w:val="both"/>
      </w:pPr>
      <w:r w:rsidRPr="00094F02">
        <w:t>b) Sai: Phản ứng ester hóa là phản ứng thuận nghịch</w:t>
      </w:r>
    </w:p>
    <w:p w14:paraId="314119F5" w14:textId="77777777" w:rsidR="00094F02" w:rsidRPr="00094F02" w:rsidRDefault="00094F02" w:rsidP="00787A93">
      <w:pPr>
        <w:spacing w:line="276" w:lineRule="auto"/>
        <w:ind w:left="992"/>
        <w:jc w:val="both"/>
      </w:pPr>
      <w:r w:rsidRPr="00094F02">
        <w:t>c) Đúng.</w:t>
      </w:r>
    </w:p>
    <w:p w14:paraId="298D90A4" w14:textId="77777777" w:rsidR="00094F02" w:rsidRPr="00094F02" w:rsidRDefault="00094F02" w:rsidP="00787A93">
      <w:pPr>
        <w:spacing w:line="276" w:lineRule="auto"/>
        <w:ind w:left="992"/>
        <w:jc w:val="both"/>
      </w:pPr>
      <w:r w:rsidRPr="00094F02">
        <w:t>d) Sai: Trong phản ứng ester hóa, nhóm OH (RCOOH) được thế bởi OR’ (R’OH)</w:t>
      </w:r>
    </w:p>
    <w:p w14:paraId="36F2A5BE" w14:textId="77777777" w:rsidR="00094F02" w:rsidRPr="00094F02" w:rsidRDefault="00094F02" w:rsidP="00787A93">
      <w:pPr>
        <w:numPr>
          <w:ilvl w:val="0"/>
          <w:numId w:val="15"/>
        </w:numPr>
        <w:tabs>
          <w:tab w:val="left" w:pos="992"/>
        </w:tabs>
        <w:spacing w:line="276" w:lineRule="auto"/>
        <w:contextualSpacing/>
        <w:jc w:val="both"/>
      </w:pPr>
      <w:r w:rsidRPr="00094F02">
        <w:t>Có hai ống nghiệm được đánh số (1) và (2). Ống nghiệm (1) chứa 3 mL nước cất và 3 giọt dung dịch calcium chloride bão hoà. Ống nghiệm (2) chứa 3 mL nước xà phòng và 3 giọt dung dịch calcium chloride bão hoà. Lắc đều các ống nghiệm.</w:t>
      </w:r>
    </w:p>
    <w:p w14:paraId="15CD2C6A" w14:textId="77777777" w:rsidR="00094F02" w:rsidRPr="00094F02" w:rsidRDefault="00094F02" w:rsidP="00787A93">
      <w:pPr>
        <w:spacing w:line="276" w:lineRule="auto"/>
        <w:ind w:left="992"/>
        <w:jc w:val="both"/>
      </w:pPr>
      <w:r w:rsidRPr="00094F02">
        <w:rPr>
          <w:b/>
          <w:bCs/>
        </w:rPr>
        <w:t>a)</w:t>
      </w:r>
      <w:r w:rsidRPr="00094F02">
        <w:t xml:space="preserve"> Sau thí nghiệm: ống nghiệm (1) trong suốt, ống nghiệm (2) xuất hiện vẩn đục.</w:t>
      </w:r>
    </w:p>
    <w:p w14:paraId="7B2D8F6F" w14:textId="77777777" w:rsidR="00094F02" w:rsidRPr="00094F02" w:rsidRDefault="00094F02" w:rsidP="00787A93">
      <w:pPr>
        <w:spacing w:line="276" w:lineRule="auto"/>
        <w:ind w:left="992"/>
        <w:jc w:val="both"/>
      </w:pPr>
      <w:r w:rsidRPr="00094F02">
        <w:rPr>
          <w:b/>
          <w:bCs/>
        </w:rPr>
        <w:t>b)</w:t>
      </w:r>
      <w:r w:rsidRPr="00094F02">
        <w:t xml:space="preserve"> Ống nghiệm (2) vẫn đục do phần ưa nước kết hợp với ion chloride (Cl</w:t>
      </w:r>
      <w:r w:rsidRPr="00094F02">
        <w:rPr>
          <w:vertAlign w:val="superscript"/>
        </w:rPr>
        <w:t>–</w:t>
      </w:r>
      <w:r w:rsidRPr="00094F02">
        <w:t>) tạo kết tủa</w:t>
      </w:r>
    </w:p>
    <w:p w14:paraId="1DE4869E" w14:textId="77777777" w:rsidR="00094F02" w:rsidRPr="00094F02" w:rsidRDefault="00094F02" w:rsidP="00787A93">
      <w:pPr>
        <w:spacing w:line="276" w:lineRule="auto"/>
        <w:ind w:left="992"/>
        <w:jc w:val="both"/>
      </w:pPr>
      <w:r w:rsidRPr="00094F02">
        <w:rPr>
          <w:b/>
          <w:bCs/>
        </w:rPr>
        <w:t>c)</w:t>
      </w:r>
      <w:r w:rsidRPr="00094F02">
        <w:t xml:space="preserve"> Cũng làm thí nghiệm như trên nhưng thay nước xà phòng bằng chất giặt rửa tổng hợp thì hiện tượng xảy ra tương tự.</w:t>
      </w:r>
    </w:p>
    <w:p w14:paraId="630D2773" w14:textId="77777777" w:rsidR="00094F02" w:rsidRPr="00094F02" w:rsidRDefault="00094F02" w:rsidP="00787A93">
      <w:pPr>
        <w:spacing w:line="276" w:lineRule="auto"/>
        <w:ind w:left="992"/>
        <w:jc w:val="both"/>
      </w:pPr>
      <w:r w:rsidRPr="00094F02">
        <w:rPr>
          <w:b/>
          <w:bCs/>
        </w:rPr>
        <w:t>d)</w:t>
      </w:r>
      <w:r w:rsidRPr="00094F02">
        <w:t xml:space="preserve"> Ưu điểm của chất giặt rữa so với xà phòng là dùng được trong nước cứng.</w:t>
      </w:r>
    </w:p>
    <w:p w14:paraId="0AAF4EA2" w14:textId="2C154340" w:rsidR="00094F02" w:rsidRPr="00094F02" w:rsidRDefault="00094F02" w:rsidP="00787A93">
      <w:pPr>
        <w:spacing w:line="276" w:lineRule="auto"/>
        <w:ind w:left="992" w:hanging="992"/>
        <w:jc w:val="center"/>
        <w:rPr>
          <w:rFonts w:eastAsia="Aptos"/>
          <w:b/>
          <w:kern w:val="2"/>
          <w:szCs w:val="22"/>
          <w14:ligatures w14:val="standardContextual"/>
        </w:rPr>
      </w:pPr>
      <w:r w:rsidRPr="00094F02">
        <w:rPr>
          <w:rFonts w:eastAsia="Aptos"/>
          <w:b/>
          <w:kern w:val="2"/>
          <w:szCs w:val="22"/>
          <w14:ligatures w14:val="standardContextual"/>
        </w:rPr>
        <w:t>Hướng dẫn giải</w:t>
      </w:r>
      <w:r>
        <w:rPr>
          <w:rFonts w:eastAsia="Aptos"/>
          <w:b/>
          <w:kern w:val="2"/>
          <w:szCs w:val="22"/>
          <w14:ligatures w14:val="standardContextual"/>
        </w:rPr>
        <w:t>:</w:t>
      </w:r>
    </w:p>
    <w:p w14:paraId="026846E4" w14:textId="77777777" w:rsidR="00094F02" w:rsidRPr="00094F02" w:rsidRDefault="00094F02" w:rsidP="00787A93">
      <w:pPr>
        <w:spacing w:line="276" w:lineRule="auto"/>
        <w:ind w:left="992"/>
        <w:jc w:val="both"/>
      </w:pPr>
      <w:r w:rsidRPr="00094F02">
        <w:t>a) Đúng.</w:t>
      </w:r>
    </w:p>
    <w:p w14:paraId="7574487B" w14:textId="77777777" w:rsidR="00094F02" w:rsidRPr="00094F02" w:rsidRDefault="00094F02" w:rsidP="00787A93">
      <w:pPr>
        <w:spacing w:line="276" w:lineRule="auto"/>
        <w:ind w:left="992"/>
        <w:jc w:val="both"/>
      </w:pPr>
      <w:r w:rsidRPr="00094F02">
        <w:t>b) Sai: Ống nghiệm (2) vẫn đục do phần ưa nước kết hợp với ion Ca</w:t>
      </w:r>
      <w:r w:rsidRPr="00094F02">
        <w:rPr>
          <w:vertAlign w:val="superscript"/>
        </w:rPr>
        <w:t>2+</w:t>
      </w:r>
      <w:r w:rsidRPr="00094F02">
        <w:t xml:space="preserve"> tạo kết tủa</w:t>
      </w:r>
    </w:p>
    <w:p w14:paraId="090D849C" w14:textId="77777777" w:rsidR="00094F02" w:rsidRPr="00094F02" w:rsidRDefault="00094F02" w:rsidP="00787A93">
      <w:pPr>
        <w:spacing w:line="276" w:lineRule="auto"/>
        <w:ind w:left="992"/>
        <w:jc w:val="both"/>
      </w:pPr>
      <w:r w:rsidRPr="00094F02">
        <w:t>c) Sai: Chất giặt rữa tổng hợp không tạo kết rủa với ion Ca</w:t>
      </w:r>
      <w:r w:rsidRPr="00094F02">
        <w:rPr>
          <w:vertAlign w:val="superscript"/>
        </w:rPr>
        <w:t>2+</w:t>
      </w:r>
      <w:r w:rsidRPr="00094F02">
        <w:t>.</w:t>
      </w:r>
    </w:p>
    <w:p w14:paraId="66A50AB1" w14:textId="77777777" w:rsidR="00094F02" w:rsidRPr="00094F02" w:rsidRDefault="00094F02" w:rsidP="00787A93">
      <w:pPr>
        <w:spacing w:line="276" w:lineRule="auto"/>
        <w:ind w:left="992"/>
        <w:jc w:val="both"/>
        <w:rPr>
          <w:b/>
          <w:bCs/>
        </w:rPr>
      </w:pPr>
      <w:r w:rsidRPr="00094F02">
        <w:t>d) Đúng.</w:t>
      </w:r>
    </w:p>
    <w:p w14:paraId="64982714" w14:textId="77777777" w:rsidR="00094F02" w:rsidRPr="00094F02" w:rsidRDefault="00094F02" w:rsidP="00787A93">
      <w:pPr>
        <w:spacing w:line="276" w:lineRule="auto"/>
        <w:jc w:val="both"/>
        <w:rPr>
          <w:b/>
          <w:bCs/>
        </w:rPr>
      </w:pPr>
      <w:r w:rsidRPr="00094F02">
        <w:rPr>
          <w:b/>
          <w:bCs/>
        </w:rPr>
        <w:t xml:space="preserve">PHẦN III. </w:t>
      </w:r>
      <w:r w:rsidRPr="00094F02">
        <w:rPr>
          <w:rFonts w:eastAsia="Calibri"/>
        </w:rPr>
        <w:t>Câu trắc nghiệm yêu cầu trả lời ngắn.</w:t>
      </w:r>
    </w:p>
    <w:p w14:paraId="619636CE" w14:textId="77777777" w:rsidR="00094F02" w:rsidRPr="00094F02" w:rsidRDefault="00094F02" w:rsidP="00787A93">
      <w:pPr>
        <w:numPr>
          <w:ilvl w:val="0"/>
          <w:numId w:val="16"/>
        </w:numPr>
        <w:tabs>
          <w:tab w:val="left" w:pos="992"/>
        </w:tabs>
        <w:spacing w:line="276" w:lineRule="auto"/>
        <w:contextualSpacing/>
        <w:jc w:val="both"/>
        <w:rPr>
          <w:rFonts w:eastAsia="Calibri"/>
          <w:bCs/>
        </w:rPr>
      </w:pPr>
      <w:r w:rsidRPr="00094F02">
        <w:rPr>
          <w:rFonts w:eastAsia="Calibri"/>
          <w:bCs/>
        </w:rPr>
        <w:t>Cho dãy các chất sau: enzyme, ethylamine, methyl acetate, Gly-Val, glucose. Có bao nhiêu chất mà phân tử có chứa nitrogen?</w:t>
      </w:r>
    </w:p>
    <w:p w14:paraId="5AC16A28" w14:textId="77777777" w:rsidR="00E47D5B" w:rsidRPr="00094F02" w:rsidRDefault="00E47D5B" w:rsidP="00787A93">
      <w:pPr>
        <w:spacing w:line="276" w:lineRule="auto"/>
        <w:ind w:left="992" w:hanging="992"/>
        <w:jc w:val="center"/>
        <w:rPr>
          <w:rFonts w:eastAsia="SimSun"/>
          <w:b/>
          <w:bCs/>
          <w:color w:val="FF0000"/>
          <w:lang w:val="nb-NO"/>
        </w:rPr>
      </w:pPr>
      <w:r w:rsidRPr="00094F02">
        <w:rPr>
          <w:rFonts w:eastAsia="SimSun"/>
          <w:b/>
          <w:bCs/>
          <w:color w:val="FF0000"/>
          <w:lang w:val="nb-NO"/>
        </w:rPr>
        <w:t>Hướng dẫn giải</w:t>
      </w:r>
    </w:p>
    <w:p w14:paraId="49125AE5" w14:textId="77777777" w:rsidR="00E47D5B" w:rsidRPr="00094F02" w:rsidRDefault="00E47D5B" w:rsidP="00787A93">
      <w:pPr>
        <w:spacing w:line="276" w:lineRule="auto"/>
        <w:ind w:left="992"/>
        <w:rPr>
          <w:rFonts w:eastAsia="Calibri"/>
          <w:szCs w:val="22"/>
        </w:rPr>
      </w:pPr>
      <w:r w:rsidRPr="00094F02">
        <w:rPr>
          <w:rFonts w:eastAsia="Calibri"/>
          <w:b/>
          <w:bCs/>
        </w:rPr>
        <w:t xml:space="preserve">Đáp số: 3 chất: </w:t>
      </w:r>
      <w:r w:rsidRPr="00094F02">
        <w:rPr>
          <w:rFonts w:eastAsia="Calibri"/>
        </w:rPr>
        <w:t>enzyme,</w:t>
      </w:r>
      <w:r w:rsidRPr="00094F02">
        <w:rPr>
          <w:rFonts w:eastAsia="Calibri"/>
          <w:b/>
          <w:bCs/>
        </w:rPr>
        <w:t xml:space="preserve"> </w:t>
      </w:r>
      <w:r w:rsidRPr="00094F02">
        <w:rPr>
          <w:rFonts w:eastAsia="Calibri"/>
          <w:bCs/>
        </w:rPr>
        <w:t>ethylamine</w:t>
      </w:r>
      <w:r w:rsidRPr="00094F02">
        <w:rPr>
          <w:rFonts w:eastAsia="Calibri"/>
          <w:szCs w:val="22"/>
        </w:rPr>
        <w:t xml:space="preserve">, </w:t>
      </w:r>
      <w:r w:rsidRPr="00094F02">
        <w:rPr>
          <w:rFonts w:eastAsia="Calibri"/>
          <w:bCs/>
        </w:rPr>
        <w:t>Gly-Val.</w:t>
      </w:r>
    </w:p>
    <w:p w14:paraId="3C2010FE" w14:textId="77777777" w:rsidR="00094F02" w:rsidRPr="00094F02" w:rsidRDefault="00094F02" w:rsidP="00787A93">
      <w:pPr>
        <w:numPr>
          <w:ilvl w:val="0"/>
          <w:numId w:val="16"/>
        </w:numPr>
        <w:tabs>
          <w:tab w:val="left" w:pos="992"/>
        </w:tabs>
        <w:spacing w:line="276" w:lineRule="auto"/>
        <w:contextualSpacing/>
        <w:jc w:val="both"/>
        <w:rPr>
          <w:lang w:val="vi-VN"/>
        </w:rPr>
      </w:pPr>
      <w:r w:rsidRPr="00094F02">
        <w:rPr>
          <w:lang w:val="vi-VN"/>
        </w:rPr>
        <w:t>Thuốc Paracetamol là một loại thuốc được sử dụng rất nhiều trong y học. Thuốc có tác dụng giảm đau, hạ sốt tuy nhiên ít có tác dụng kháng viêm. Thuốc Paracetamol được tổng hợp từ p-nitrophenol theo phương trình hóa học sau (biết hiệu suất của cả quá trình phản ứng đạt 90%):</w:t>
      </w:r>
    </w:p>
    <w:p w14:paraId="3538BB3D" w14:textId="77777777" w:rsidR="00094F02" w:rsidRPr="00094F02" w:rsidRDefault="00094F02" w:rsidP="00787A93">
      <w:pPr>
        <w:spacing w:line="276" w:lineRule="auto"/>
        <w:ind w:left="992" w:hanging="992"/>
        <w:jc w:val="center"/>
        <w:rPr>
          <w:lang w:val="vi-VN"/>
        </w:rPr>
      </w:pPr>
      <w:r w:rsidRPr="00094F02">
        <w:rPr>
          <w:noProof/>
        </w:rPr>
        <w:drawing>
          <wp:inline distT="0" distB="0" distL="0" distR="0" wp14:anchorId="10C508AE" wp14:editId="71EAC52A">
            <wp:extent cx="4192270" cy="1212215"/>
            <wp:effectExtent l="0" t="0" r="24130" b="6985"/>
            <wp:docPr id="3" name="Hình ảnh 1" descr="Ảnh có chứa văn bản, biểu đồ, Phông chữ, màu trắng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1" descr="Ảnh có chứa văn bản, biểu đồ, Phông chữ, màu trắng  Mô tả được tạo tự độ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192270" cy="1212215"/>
                    </a:xfrm>
                    <a:prstGeom prst="rect">
                      <a:avLst/>
                    </a:prstGeom>
                  </pic:spPr>
                </pic:pic>
              </a:graphicData>
            </a:graphic>
          </wp:inline>
        </w:drawing>
      </w:r>
    </w:p>
    <w:p w14:paraId="5C73DA44" w14:textId="77777777" w:rsidR="00094F02" w:rsidRPr="00094F02" w:rsidRDefault="00094F02" w:rsidP="00787A93">
      <w:pPr>
        <w:spacing w:line="276" w:lineRule="auto"/>
        <w:ind w:firstLine="720"/>
        <w:rPr>
          <w:lang w:val="vi-VN"/>
        </w:rPr>
      </w:pPr>
      <w:r w:rsidRPr="00094F02">
        <w:rPr>
          <w:lang w:val="vi-VN"/>
        </w:rPr>
        <w:t xml:space="preserve">Để sản xuất một lô gồm 30,2 triệu viên thuốc Paracetamol </w:t>
      </w:r>
      <w:r w:rsidRPr="00094F02">
        <w:t>(</w:t>
      </w:r>
      <w:r w:rsidRPr="00094F02">
        <w:rPr>
          <w:lang w:val="vi-VN"/>
        </w:rPr>
        <w:t>mỗi viên thuốc chứa 500 mg Paracetamol</w:t>
      </w:r>
      <w:r w:rsidRPr="00094F02">
        <w:t xml:space="preserve">) </w:t>
      </w:r>
      <w:r w:rsidRPr="00094F02">
        <w:rPr>
          <w:lang w:val="vi-VN"/>
        </w:rPr>
        <w:t xml:space="preserve">cung cấp cho các Bệnh viện tại Thành phố Hồ Chí Minh trong năm 2024 thì khối lượng p-nitrophenol cần dùng </w:t>
      </w:r>
      <w:r w:rsidRPr="00094F02">
        <w:t>có giá trị là bao nhiêu</w:t>
      </w:r>
      <w:r w:rsidRPr="00094F02">
        <w:rPr>
          <w:lang w:val="vi-VN"/>
        </w:rPr>
        <w:t>?</w:t>
      </w:r>
    </w:p>
    <w:p w14:paraId="63894B00" w14:textId="77777777" w:rsidR="00094F02" w:rsidRPr="00094F02" w:rsidRDefault="00094F02" w:rsidP="00787A93">
      <w:pPr>
        <w:spacing w:line="276" w:lineRule="auto"/>
        <w:ind w:left="992" w:hanging="992"/>
        <w:jc w:val="center"/>
        <w:rPr>
          <w:b/>
          <w:bCs/>
          <w:iCs/>
          <w:color w:val="000000"/>
        </w:rPr>
      </w:pPr>
      <w:r w:rsidRPr="00094F02">
        <w:rPr>
          <w:b/>
          <w:bCs/>
          <w:iCs/>
          <w:color w:val="000000"/>
          <w:lang w:val="vi-VN"/>
        </w:rPr>
        <w:lastRenderedPageBreak/>
        <w:t xml:space="preserve">Hướng dẫn </w:t>
      </w:r>
      <w:r w:rsidRPr="00094F02">
        <w:rPr>
          <w:b/>
          <w:bCs/>
          <w:iCs/>
          <w:color w:val="000000"/>
        </w:rPr>
        <w:t>giải:</w:t>
      </w:r>
    </w:p>
    <w:p w14:paraId="250F3936" w14:textId="77777777" w:rsidR="00094F02" w:rsidRPr="00094F02" w:rsidRDefault="00094F02" w:rsidP="00787A93">
      <w:pPr>
        <w:spacing w:line="276" w:lineRule="auto"/>
        <w:rPr>
          <w:color w:val="C00000"/>
          <w:lang w:val="vi-VN"/>
        </w:rPr>
      </w:pPr>
      <w:r w:rsidRPr="00094F02">
        <w:rPr>
          <w:color w:val="000000"/>
          <w:position w:val="-28"/>
          <w:lang w:val="vi-VN"/>
        </w:rPr>
        <w:object w:dxaOrig="10255" w:dyaOrig="680" w14:anchorId="63E1D5DE">
          <v:shape id="_x0000_i1026" type="#_x0000_t75" style="width:513pt;height:33.75pt" o:ole="" filled="t">
            <v:imagedata r:id="rId11" o:title=""/>
          </v:shape>
          <o:OLEObject Type="Embed" ProgID="Equation.DSMT4" ShapeID="_x0000_i1026" DrawAspect="Content" ObjectID="_1795502167" r:id="rId12"/>
        </w:object>
      </w:r>
    </w:p>
    <w:p w14:paraId="541289E8" w14:textId="77777777" w:rsidR="00094F02" w:rsidRPr="00094F02" w:rsidRDefault="00094F02" w:rsidP="00787A93">
      <w:pPr>
        <w:numPr>
          <w:ilvl w:val="0"/>
          <w:numId w:val="16"/>
        </w:numPr>
        <w:tabs>
          <w:tab w:val="left" w:pos="992"/>
        </w:tabs>
        <w:spacing w:line="276" w:lineRule="auto"/>
        <w:contextualSpacing/>
        <w:jc w:val="both"/>
      </w:pPr>
      <w:r w:rsidRPr="00094F02">
        <w:t>Để tráng một số lượng gương soi có diện tích bề mặt 0,35 m</w:t>
      </w:r>
      <w:r w:rsidRPr="00094F02">
        <w:rPr>
          <w:vertAlign w:val="superscript"/>
        </w:rPr>
        <w:t>2</w:t>
      </w:r>
      <w:r w:rsidRPr="00094F02">
        <w:t xml:space="preserve"> với độ dày 0,1 μm người ta đun nóng dung dịch chứa 52,45 gam glucose với một lượng dung dịch silver nitrate trong amoniac. Biết khối lượng riêng của silver là 10,49 g/cm</w:t>
      </w:r>
      <w:r w:rsidRPr="00094F02">
        <w:rPr>
          <w:vertAlign w:val="superscript"/>
        </w:rPr>
        <w:t>3</w:t>
      </w:r>
      <w:r w:rsidRPr="00094F02">
        <w:t>, hiệu suất phản ứng tráng gương là 70% (tính theo glucose). Số lượng gương soi tối đa sản xuất được là bao nhiêu?</w:t>
      </w:r>
    </w:p>
    <w:p w14:paraId="66417972" w14:textId="77777777" w:rsidR="00094F02" w:rsidRPr="00094F02" w:rsidRDefault="00094F02" w:rsidP="00787A93">
      <w:pPr>
        <w:spacing w:line="276" w:lineRule="auto"/>
        <w:ind w:left="992" w:hanging="992"/>
        <w:jc w:val="center"/>
      </w:pPr>
      <w:r w:rsidRPr="00094F02">
        <w:rPr>
          <w:b/>
          <w:bCs/>
          <w:iCs/>
          <w:color w:val="000000"/>
          <w:lang w:val="vi-VN"/>
        </w:rPr>
        <w:t xml:space="preserve">Hướng dẫn </w:t>
      </w:r>
      <w:r w:rsidRPr="00094F02">
        <w:rPr>
          <w:b/>
          <w:bCs/>
          <w:iCs/>
          <w:color w:val="000000"/>
        </w:rPr>
        <w:t>giải:</w:t>
      </w:r>
    </w:p>
    <w:p w14:paraId="78DD0764" w14:textId="77777777" w:rsidR="00094F02" w:rsidRPr="00094F02" w:rsidRDefault="00094F02" w:rsidP="00787A93">
      <w:pPr>
        <w:shd w:val="clear" w:color="auto" w:fill="FFFFFF"/>
        <w:spacing w:line="276" w:lineRule="auto"/>
        <w:ind w:left="992"/>
        <w:jc w:val="both"/>
        <w:textAlignment w:val="baseline"/>
      </w:pPr>
      <w:r w:rsidRPr="00094F02">
        <w:t>m</w:t>
      </w:r>
      <w:r w:rsidRPr="00094F02">
        <w:rPr>
          <w:vertAlign w:val="subscript"/>
        </w:rPr>
        <w:t>Ag</w:t>
      </w:r>
      <w:r w:rsidRPr="00094F02">
        <w:t xml:space="preserve"> = 108.2.70%.52,45/180 = 44,058 gam </w:t>
      </w:r>
      <w:r w:rsidRPr="00094F02">
        <w:sym w:font="Wingdings" w:char="F0E0"/>
      </w:r>
      <w:r w:rsidRPr="00094F02">
        <w:t xml:space="preserve"> V</w:t>
      </w:r>
      <w:r w:rsidRPr="00094F02">
        <w:rPr>
          <w:vertAlign w:val="subscript"/>
        </w:rPr>
        <w:t>Ag</w:t>
      </w:r>
      <w:r w:rsidRPr="00094F02">
        <w:t xml:space="preserve"> = 44,058/10,49 = 4,2 cm</w:t>
      </w:r>
      <w:r w:rsidRPr="00094F02">
        <w:rPr>
          <w:vertAlign w:val="superscript"/>
        </w:rPr>
        <w:t>3</w:t>
      </w:r>
    </w:p>
    <w:p w14:paraId="527186A1" w14:textId="77777777" w:rsidR="00094F02" w:rsidRPr="00094F02" w:rsidRDefault="00094F02" w:rsidP="00787A93">
      <w:pPr>
        <w:shd w:val="clear" w:color="auto" w:fill="FFFFFF"/>
        <w:spacing w:line="276" w:lineRule="auto"/>
        <w:ind w:left="992"/>
        <w:jc w:val="both"/>
        <w:textAlignment w:val="baseline"/>
      </w:pPr>
      <w:r w:rsidRPr="00094F02">
        <w:t>Mỗi tấm gương cần tráng lượng Ag có thể tích là 0,35.10000.0,1.10</w:t>
      </w:r>
      <w:r w:rsidRPr="00094F02">
        <w:rPr>
          <w:vertAlign w:val="superscript"/>
        </w:rPr>
        <w:t>-4</w:t>
      </w:r>
      <w:r w:rsidRPr="00094F02">
        <w:t xml:space="preserve"> = 0,035 cm</w:t>
      </w:r>
      <w:r w:rsidRPr="00094F02">
        <w:rPr>
          <w:vertAlign w:val="superscript"/>
        </w:rPr>
        <w:t>3</w:t>
      </w:r>
    </w:p>
    <w:p w14:paraId="6846BFB4" w14:textId="77777777" w:rsidR="00094F02" w:rsidRPr="00094F02" w:rsidRDefault="00094F02" w:rsidP="00787A93">
      <w:pPr>
        <w:shd w:val="clear" w:color="auto" w:fill="FFFFFF"/>
        <w:spacing w:line="276" w:lineRule="auto"/>
        <w:ind w:left="992"/>
        <w:jc w:val="both"/>
        <w:textAlignment w:val="baseline"/>
      </w:pPr>
      <w:r w:rsidRPr="00094F02">
        <w:t>→ Số lượng gương soi = 4,2/0,035 = 120</w:t>
      </w:r>
    </w:p>
    <w:p w14:paraId="7D3547D6" w14:textId="77777777" w:rsidR="00094F02" w:rsidRPr="00094F02" w:rsidRDefault="00094F02" w:rsidP="00787A93">
      <w:pPr>
        <w:numPr>
          <w:ilvl w:val="0"/>
          <w:numId w:val="16"/>
        </w:numPr>
        <w:tabs>
          <w:tab w:val="left" w:pos="992"/>
        </w:tabs>
        <w:spacing w:line="276" w:lineRule="auto"/>
        <w:contextualSpacing/>
        <w:jc w:val="both"/>
        <w:rPr>
          <w:rFonts w:eastAsia="Aptos"/>
          <w:kern w:val="2"/>
          <w:szCs w:val="22"/>
          <w14:ligatures w14:val="standardContextual"/>
        </w:rPr>
      </w:pPr>
      <w:r w:rsidRPr="00094F02">
        <w:rPr>
          <w:rFonts w:eastAsia="Aptos"/>
          <w:kern w:val="2"/>
          <w:szCs w:val="22"/>
          <w14:ligatures w14:val="standardContextual"/>
        </w:rPr>
        <w:t>Cho các thông tin trong bảng sau:</w:t>
      </w:r>
    </w:p>
    <w:p w14:paraId="0011C8B8" w14:textId="77777777" w:rsidR="00094F02" w:rsidRPr="00094F02" w:rsidRDefault="00094F02" w:rsidP="00787A93">
      <w:pPr>
        <w:spacing w:line="276" w:lineRule="auto"/>
        <w:ind w:left="992" w:hanging="992"/>
        <w:contextualSpacing/>
        <w:jc w:val="center"/>
        <w:rPr>
          <w:rFonts w:eastAsia="Aptos"/>
          <w:b/>
          <w:bCs/>
          <w:kern w:val="2"/>
          <w:szCs w:val="22"/>
          <w14:ligatures w14:val="standardContextual"/>
        </w:rPr>
      </w:pPr>
      <w:r w:rsidRPr="00094F02">
        <w:rPr>
          <w:rFonts w:eastAsia="Aptos"/>
          <w:noProof/>
          <w:kern w:val="2"/>
          <w:szCs w:val="22"/>
          <w14:ligatures w14:val="standardContextual"/>
        </w:rPr>
        <w:drawing>
          <wp:inline distT="0" distB="0" distL="0" distR="0" wp14:anchorId="569AC0CF" wp14:editId="437EF7FB">
            <wp:extent cx="3729192" cy="1422698"/>
            <wp:effectExtent l="0" t="0" r="5080" b="6350"/>
            <wp:docPr id="1081478964" name="Picture 1" descr="A table with green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73857" name="Picture 1" descr="A table with green and white text  Description automatically generated"/>
                    <pic:cNvPicPr/>
                  </pic:nvPicPr>
                  <pic:blipFill>
                    <a:blip r:embed="rId13">
                      <a:extLst>
                        <a:ext uri="{BEBA8EAE-BF5A-486C-A8C5-ECC9F3942E4B}">
                          <a14:imgProps xmlns:a14="http://schemas.microsoft.com/office/drawing/2010/main">
                            <a14:imgLayer r:embed="rId14">
                              <a14:imgEffect>
                                <a14:brightnessContrast bright="20000"/>
                              </a14:imgEffect>
                            </a14:imgLayer>
                          </a14:imgProps>
                        </a:ext>
                      </a:extLst>
                    </a:blip>
                    <a:stretch>
                      <a:fillRect/>
                    </a:stretch>
                  </pic:blipFill>
                  <pic:spPr>
                    <a:xfrm>
                      <a:off x="0" y="0"/>
                      <a:ext cx="3771667" cy="1438902"/>
                    </a:xfrm>
                    <a:prstGeom prst="rect">
                      <a:avLst/>
                    </a:prstGeom>
                  </pic:spPr>
                </pic:pic>
              </a:graphicData>
            </a:graphic>
          </wp:inline>
        </w:drawing>
      </w:r>
    </w:p>
    <w:p w14:paraId="454DE494" w14:textId="77777777" w:rsidR="00094F02" w:rsidRPr="00094F02" w:rsidRDefault="00094F02" w:rsidP="00787A93">
      <w:pPr>
        <w:spacing w:line="276" w:lineRule="auto"/>
        <w:ind w:firstLine="720"/>
        <w:contextualSpacing/>
        <w:jc w:val="both"/>
        <w:rPr>
          <w:rFonts w:eastAsia="Aptos"/>
          <w:kern w:val="2"/>
          <w:szCs w:val="22"/>
          <w14:ligatures w14:val="standardContextual"/>
        </w:rPr>
      </w:pPr>
      <w:r w:rsidRPr="00094F02">
        <w:rPr>
          <w:rFonts w:eastAsia="Aptos"/>
          <w:kern w:val="2"/>
          <w:szCs w:val="22"/>
          <w14:ligatures w14:val="standardContextual"/>
        </w:rPr>
        <w:t>Tiến hành thí nghiệm điều chế xà phòng từ nguyên liệu ban đầu là mỡ lợn và dung dịch KOH. Dựa vào thông tin ở bảng trên, nếu dùng a gam dầu dừa thì lượng NaOH cần lấy là 80 gam. Tính giá trị của a.</w:t>
      </w:r>
    </w:p>
    <w:p w14:paraId="5846E246" w14:textId="77777777" w:rsidR="00094F02" w:rsidRPr="00094F02" w:rsidRDefault="00094F02" w:rsidP="00787A93">
      <w:pPr>
        <w:spacing w:line="276" w:lineRule="auto"/>
        <w:ind w:left="992" w:hanging="992"/>
        <w:contextualSpacing/>
        <w:jc w:val="center"/>
      </w:pPr>
      <w:r w:rsidRPr="00094F02">
        <w:rPr>
          <w:b/>
          <w:bCs/>
          <w:iCs/>
          <w:color w:val="000000"/>
          <w:lang w:val="vi-VN"/>
        </w:rPr>
        <w:t xml:space="preserve">Hướng dẫn </w:t>
      </w:r>
      <w:r w:rsidRPr="00094F02">
        <w:rPr>
          <w:b/>
          <w:bCs/>
          <w:iCs/>
          <w:color w:val="000000"/>
        </w:rPr>
        <w:t>giải:</w:t>
      </w:r>
    </w:p>
    <w:p w14:paraId="32637D1C" w14:textId="77777777" w:rsidR="00094F02" w:rsidRPr="00094F02" w:rsidRDefault="00094F02" w:rsidP="00787A93">
      <w:pPr>
        <w:spacing w:line="276" w:lineRule="auto"/>
        <w:ind w:left="992"/>
        <w:contextualSpacing/>
        <w:jc w:val="both"/>
        <w:rPr>
          <w:rFonts w:eastAsia="Aptos"/>
          <w:kern w:val="2"/>
          <w:szCs w:val="22"/>
          <w14:ligatures w14:val="standardContextual"/>
        </w:rPr>
      </w:pPr>
      <w:r w:rsidRPr="00094F02">
        <w:rPr>
          <w:rFonts w:eastAsia="Aptos"/>
          <w:kern w:val="2"/>
          <w:position w:val="-12"/>
          <w:szCs w:val="22"/>
          <w14:ligatures w14:val="standardContextual"/>
        </w:rPr>
        <w:object w:dxaOrig="4700" w:dyaOrig="380" w14:anchorId="69D685A1">
          <v:shape id="_x0000_i1027" type="#_x0000_t75" style="width:234.75pt;height:18.75pt" o:ole="">
            <v:imagedata r:id="rId15" o:title=""/>
          </v:shape>
          <o:OLEObject Type="Embed" ProgID="Equation.DSMT4" ShapeID="_x0000_i1027" DrawAspect="Content" ObjectID="_1795502168" r:id="rId16"/>
        </w:object>
      </w:r>
    </w:p>
    <w:p w14:paraId="2DC3614E" w14:textId="77777777" w:rsidR="00094F02" w:rsidRPr="00094F02" w:rsidRDefault="00094F02" w:rsidP="00787A93">
      <w:pPr>
        <w:spacing w:line="276" w:lineRule="auto"/>
        <w:ind w:left="992"/>
        <w:contextualSpacing/>
        <w:jc w:val="both"/>
        <w:rPr>
          <w:rFonts w:eastAsia="Aptos"/>
          <w:kern w:val="2"/>
          <w:szCs w:val="22"/>
          <w14:ligatures w14:val="standardContextual"/>
        </w:rPr>
      </w:pPr>
      <w:r w:rsidRPr="00094F02">
        <w:rPr>
          <w:rFonts w:eastAsia="Aptos"/>
          <w:kern w:val="2"/>
          <w:position w:val="-24"/>
          <w:szCs w:val="22"/>
          <w14:ligatures w14:val="standardContextual"/>
        </w:rPr>
        <w:object w:dxaOrig="3280" w:dyaOrig="660" w14:anchorId="65D1657A">
          <v:shape id="_x0000_i1028" type="#_x0000_t75" style="width:164.25pt;height:33.75pt" o:ole="">
            <v:imagedata r:id="rId17" o:title=""/>
          </v:shape>
          <o:OLEObject Type="Embed" ProgID="Equation.DSMT4" ShapeID="_x0000_i1028" DrawAspect="Content" ObjectID="_1795502169" r:id="rId18"/>
        </w:object>
      </w:r>
    </w:p>
    <w:p w14:paraId="3B9DC91A" w14:textId="77777777" w:rsidR="00094F02" w:rsidRPr="00094F02" w:rsidRDefault="00094F02" w:rsidP="00787A93">
      <w:pPr>
        <w:numPr>
          <w:ilvl w:val="0"/>
          <w:numId w:val="16"/>
        </w:numPr>
        <w:tabs>
          <w:tab w:val="left" w:pos="992"/>
        </w:tabs>
        <w:spacing w:line="276" w:lineRule="auto"/>
        <w:contextualSpacing/>
        <w:jc w:val="both"/>
      </w:pPr>
      <w:r w:rsidRPr="00094F02">
        <w:t>Trong y học, glucose làm thuốc tăng lực cho người bệnh, dễ hấp thu và cung cấp khá nhiều năng lượng. Dung dịch glucose 5% có khối lượng riêng là 1,02 g/ml, phản ứng oxi hóa 1 mol glucose tạo thành CO</w:t>
      </w:r>
      <w:r w:rsidRPr="00094F02">
        <w:rPr>
          <w:vertAlign w:val="subscript"/>
        </w:rPr>
        <w:t>2</w:t>
      </w:r>
      <w:r w:rsidRPr="00094F02">
        <w:t xml:space="preserve"> và H</w:t>
      </w:r>
      <w:r w:rsidRPr="00094F02">
        <w:rPr>
          <w:vertAlign w:val="subscript"/>
        </w:rPr>
        <w:t>2</w:t>
      </w:r>
      <w:r w:rsidRPr="00094F02">
        <w:t>O tỏa ra một nhiệt lượng là 2803 kJ. Một người bệnh được truyền một chai chứa 250 ml dung dịch glucose 5%. Năng lượng tối đa từ phản ứng oxi hóa hoàn toàn glucose mà bệnh nhân đó có thể nhận được là</w:t>
      </w:r>
    </w:p>
    <w:p w14:paraId="2F38C064" w14:textId="77777777" w:rsidR="00094F02" w:rsidRPr="00094F02" w:rsidRDefault="00094F02" w:rsidP="00787A93">
      <w:pPr>
        <w:spacing w:line="276" w:lineRule="auto"/>
        <w:ind w:left="992" w:hanging="992"/>
        <w:jc w:val="center"/>
        <w:rPr>
          <w:rFonts w:eastAsia="SimSun"/>
          <w:b/>
          <w:bCs/>
          <w:color w:val="FF0000"/>
          <w:lang w:val="nb-NO"/>
        </w:rPr>
      </w:pPr>
      <w:r w:rsidRPr="00094F02">
        <w:rPr>
          <w:rFonts w:eastAsia="SimSun"/>
          <w:b/>
          <w:bCs/>
          <w:color w:val="FF0000"/>
          <w:lang w:val="nb-NO"/>
        </w:rPr>
        <w:t>Hướng dẫn giải</w:t>
      </w:r>
    </w:p>
    <w:p w14:paraId="2F397CEB" w14:textId="77777777" w:rsidR="00094F02" w:rsidRPr="00094F02" w:rsidRDefault="00094F02" w:rsidP="00787A93">
      <w:pPr>
        <w:spacing w:line="276" w:lineRule="auto"/>
        <w:ind w:left="992"/>
        <w:textAlignment w:val="baseline"/>
      </w:pPr>
      <w:r w:rsidRPr="00094F02">
        <w:t>nC</w:t>
      </w:r>
      <w:r w:rsidRPr="00094F02">
        <w:rPr>
          <w:vertAlign w:val="subscript"/>
        </w:rPr>
        <w:t>6</w:t>
      </w:r>
      <w:r w:rsidRPr="00094F02">
        <w:t>H</w:t>
      </w:r>
      <w:r w:rsidRPr="00094F02">
        <w:rPr>
          <w:vertAlign w:val="subscript"/>
        </w:rPr>
        <w:t>12</w:t>
      </w:r>
      <w:r w:rsidRPr="00094F02">
        <w:t>O</w:t>
      </w:r>
      <w:r w:rsidRPr="00094F02">
        <w:rPr>
          <w:vertAlign w:val="subscript"/>
        </w:rPr>
        <w:t>6</w:t>
      </w:r>
      <w:r w:rsidRPr="00094F02">
        <w:t xml:space="preserve"> = 250.1,02.5%/180 = 0,07083</w:t>
      </w:r>
    </w:p>
    <w:p w14:paraId="4B7A0CE0" w14:textId="77777777" w:rsidR="00094F02" w:rsidRPr="00094F02" w:rsidRDefault="00094F02" w:rsidP="00787A93">
      <w:pPr>
        <w:spacing w:line="276" w:lineRule="auto"/>
        <w:ind w:left="992"/>
        <w:textAlignment w:val="baseline"/>
        <w:rPr>
          <w:b/>
          <w:bCs/>
        </w:rPr>
      </w:pPr>
      <w:r w:rsidRPr="00094F02">
        <w:t>Năng lượng tối đa = 0,07083.2803 = 198,5 kJ</w:t>
      </w:r>
    </w:p>
    <w:p w14:paraId="244CCE7C" w14:textId="78FC3DA2" w:rsidR="00094F02" w:rsidRPr="00094F02" w:rsidRDefault="00094F02" w:rsidP="00787A93">
      <w:pPr>
        <w:numPr>
          <w:ilvl w:val="0"/>
          <w:numId w:val="16"/>
        </w:numPr>
        <w:tabs>
          <w:tab w:val="left" w:pos="992"/>
        </w:tabs>
        <w:spacing w:line="276" w:lineRule="auto"/>
        <w:contextualSpacing/>
        <w:jc w:val="both"/>
        <w:rPr>
          <w:rFonts w:eastAsia="SimSun"/>
          <w:color w:val="000000"/>
          <w:lang w:val="nb-NO" w:eastAsia="zh-CN" w:bidi="ar"/>
        </w:rPr>
      </w:pPr>
      <w:r w:rsidRPr="00094F02">
        <w:rPr>
          <w:rFonts w:eastAsia="SimSun"/>
          <w:color w:val="000000"/>
          <w:lang w:val="nb-NO" w:eastAsia="zh-CN" w:bidi="ar"/>
        </w:rPr>
        <w:t xml:space="preserve">Xăng E5 được sản xuất bằng cách phối trộn xăng khoáng RON 92 với </w:t>
      </w:r>
      <w:r w:rsidRPr="00094F02">
        <w:rPr>
          <w:rFonts w:eastAsia="SimSun"/>
          <w:color w:val="000000"/>
          <w:lang w:val="vi-VN" w:eastAsia="zh-CN" w:bidi="ar"/>
        </w:rPr>
        <w:t>ethanol</w:t>
      </w:r>
      <w:r w:rsidRPr="00094F02">
        <w:rPr>
          <w:rFonts w:eastAsia="SimSun"/>
          <w:color w:val="000000"/>
          <w:lang w:val="nb-NO" w:eastAsia="zh-CN" w:bidi="ar"/>
        </w:rPr>
        <w:t xml:space="preserve"> (D = 0,8 gam/ml) theo tỉ lệ thể tích tương ứng là 95</w:t>
      </w:r>
      <w:r w:rsidR="00C77351">
        <w:rPr>
          <w:rFonts w:eastAsia="SimSun"/>
          <w:color w:val="000000"/>
          <w:lang w:val="nb-NO" w:eastAsia="zh-CN" w:bidi="ar"/>
        </w:rPr>
        <w:t xml:space="preserve"> </w:t>
      </w:r>
      <w:r w:rsidRPr="00094F02">
        <w:rPr>
          <w:rFonts w:eastAsia="SimSun"/>
          <w:color w:val="000000"/>
          <w:lang w:val="nb-NO" w:eastAsia="zh-CN" w:bidi="ar"/>
        </w:rPr>
        <w:t>: 5. E</w:t>
      </w:r>
      <w:r w:rsidRPr="00094F02">
        <w:rPr>
          <w:rFonts w:eastAsia="SimSun"/>
          <w:color w:val="000000"/>
          <w:lang w:val="vi-VN" w:eastAsia="zh-CN" w:bidi="ar"/>
        </w:rPr>
        <w:t>thanol</w:t>
      </w:r>
      <w:r w:rsidRPr="00094F02">
        <w:rPr>
          <w:rFonts w:eastAsia="SimSun"/>
          <w:color w:val="000000"/>
          <w:lang w:val="nb-NO" w:eastAsia="zh-CN" w:bidi="ar"/>
        </w:rPr>
        <w:t xml:space="preserve"> được sản xuất từ tinh bột bằng phương pháp lên men. Tinh bột có nhiều trong sắn, ngô. Cho bảng thông tin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2410"/>
      </w:tblGrid>
      <w:tr w:rsidR="00094F02" w:rsidRPr="00094F02" w14:paraId="547BAE65" w14:textId="77777777" w:rsidTr="00C877B8">
        <w:trPr>
          <w:jc w:val="center"/>
        </w:trPr>
        <w:tc>
          <w:tcPr>
            <w:tcW w:w="2972" w:type="dxa"/>
            <w:shd w:val="clear" w:color="auto" w:fill="auto"/>
          </w:tcPr>
          <w:p w14:paraId="319A2E1C" w14:textId="77777777" w:rsidR="00094F02" w:rsidRPr="00094F02" w:rsidRDefault="00094F02" w:rsidP="00787A93">
            <w:pPr>
              <w:spacing w:line="276" w:lineRule="auto"/>
              <w:jc w:val="both"/>
              <w:rPr>
                <w:rFonts w:eastAsia="SimSun"/>
                <w:b/>
                <w:color w:val="000000"/>
                <w:lang w:eastAsia="zh-CN" w:bidi="ar"/>
              </w:rPr>
            </w:pPr>
            <w:r w:rsidRPr="00094F02">
              <w:rPr>
                <w:rFonts w:eastAsia="Calibri"/>
                <w:b/>
              </w:rPr>
              <w:t>Nguyên liệu</w:t>
            </w:r>
          </w:p>
        </w:tc>
        <w:tc>
          <w:tcPr>
            <w:tcW w:w="2410" w:type="dxa"/>
            <w:shd w:val="clear" w:color="auto" w:fill="auto"/>
          </w:tcPr>
          <w:p w14:paraId="02E7B175" w14:textId="77777777" w:rsidR="00094F02" w:rsidRPr="00094F02" w:rsidRDefault="00094F02" w:rsidP="00787A93">
            <w:pPr>
              <w:spacing w:line="276" w:lineRule="auto"/>
              <w:jc w:val="center"/>
              <w:rPr>
                <w:rFonts w:eastAsia="SimSun"/>
                <w:b/>
                <w:color w:val="000000"/>
                <w:lang w:eastAsia="zh-CN" w:bidi="ar"/>
              </w:rPr>
            </w:pPr>
            <w:r w:rsidRPr="00094F02">
              <w:rPr>
                <w:rFonts w:eastAsia="Calibri"/>
                <w:b/>
              </w:rPr>
              <w:t>Sắn tươi (khoai mì)</w:t>
            </w:r>
          </w:p>
        </w:tc>
        <w:tc>
          <w:tcPr>
            <w:tcW w:w="2410" w:type="dxa"/>
            <w:shd w:val="clear" w:color="auto" w:fill="auto"/>
          </w:tcPr>
          <w:p w14:paraId="0D8F7B59" w14:textId="77777777" w:rsidR="00094F02" w:rsidRPr="00094F02" w:rsidRDefault="00094F02" w:rsidP="00787A93">
            <w:pPr>
              <w:spacing w:line="276" w:lineRule="auto"/>
              <w:jc w:val="center"/>
              <w:rPr>
                <w:rFonts w:eastAsia="SimSun"/>
                <w:b/>
                <w:color w:val="000000"/>
                <w:lang w:eastAsia="zh-CN" w:bidi="ar"/>
              </w:rPr>
            </w:pPr>
            <w:r w:rsidRPr="00094F02">
              <w:rPr>
                <w:rFonts w:eastAsia="Calibri"/>
                <w:b/>
              </w:rPr>
              <w:t>Ngô khô (bắp khô)</w:t>
            </w:r>
          </w:p>
        </w:tc>
      </w:tr>
      <w:tr w:rsidR="00094F02" w:rsidRPr="00094F02" w14:paraId="2540B6A8" w14:textId="77777777" w:rsidTr="008D1732">
        <w:trPr>
          <w:jc w:val="center"/>
        </w:trPr>
        <w:tc>
          <w:tcPr>
            <w:tcW w:w="2972" w:type="dxa"/>
            <w:shd w:val="clear" w:color="auto" w:fill="auto"/>
          </w:tcPr>
          <w:p w14:paraId="27DE37DA" w14:textId="77777777" w:rsidR="00094F02" w:rsidRPr="00094F02" w:rsidRDefault="00094F02" w:rsidP="00787A93">
            <w:pPr>
              <w:spacing w:line="276" w:lineRule="auto"/>
              <w:jc w:val="both"/>
              <w:rPr>
                <w:rFonts w:eastAsia="SimSun"/>
                <w:color w:val="000000"/>
                <w:lang w:eastAsia="zh-CN" w:bidi="ar"/>
              </w:rPr>
            </w:pPr>
            <w:r w:rsidRPr="00094F02">
              <w:rPr>
                <w:rFonts w:eastAsia="Calibri"/>
              </w:rPr>
              <w:t>Hàm lượng tinh bột</w:t>
            </w:r>
          </w:p>
        </w:tc>
        <w:tc>
          <w:tcPr>
            <w:tcW w:w="2410" w:type="dxa"/>
            <w:shd w:val="clear" w:color="auto" w:fill="auto"/>
          </w:tcPr>
          <w:p w14:paraId="131173E6" w14:textId="77777777" w:rsidR="00094F02" w:rsidRPr="00094F02" w:rsidRDefault="00094F02" w:rsidP="00787A93">
            <w:pPr>
              <w:spacing w:line="276" w:lineRule="auto"/>
              <w:jc w:val="center"/>
              <w:rPr>
                <w:rFonts w:eastAsia="SimSun"/>
                <w:color w:val="000000"/>
                <w:lang w:eastAsia="zh-CN" w:bidi="ar"/>
              </w:rPr>
            </w:pPr>
            <w:r w:rsidRPr="00094F02">
              <w:rPr>
                <w:rFonts w:eastAsia="Calibri"/>
              </w:rPr>
              <w:t>30%</w:t>
            </w:r>
          </w:p>
        </w:tc>
        <w:tc>
          <w:tcPr>
            <w:tcW w:w="2410" w:type="dxa"/>
            <w:shd w:val="clear" w:color="auto" w:fill="auto"/>
          </w:tcPr>
          <w:p w14:paraId="1F97FFE5" w14:textId="77777777" w:rsidR="00094F02" w:rsidRPr="00094F02" w:rsidRDefault="00094F02" w:rsidP="00787A93">
            <w:pPr>
              <w:spacing w:line="276" w:lineRule="auto"/>
              <w:jc w:val="center"/>
              <w:rPr>
                <w:rFonts w:eastAsia="SimSun"/>
                <w:color w:val="000000"/>
                <w:lang w:eastAsia="zh-CN" w:bidi="ar"/>
              </w:rPr>
            </w:pPr>
            <w:r w:rsidRPr="00094F02">
              <w:rPr>
                <w:rFonts w:eastAsia="Calibri"/>
              </w:rPr>
              <w:t>75%</w:t>
            </w:r>
          </w:p>
        </w:tc>
      </w:tr>
      <w:tr w:rsidR="00094F02" w:rsidRPr="00094F02" w14:paraId="0E1B401B" w14:textId="77777777" w:rsidTr="008D1732">
        <w:trPr>
          <w:jc w:val="center"/>
        </w:trPr>
        <w:tc>
          <w:tcPr>
            <w:tcW w:w="2972" w:type="dxa"/>
            <w:shd w:val="clear" w:color="auto" w:fill="auto"/>
          </w:tcPr>
          <w:p w14:paraId="3EAC02EE" w14:textId="77777777" w:rsidR="00094F02" w:rsidRPr="00094F02" w:rsidRDefault="00094F02" w:rsidP="00787A93">
            <w:pPr>
              <w:spacing w:line="276" w:lineRule="auto"/>
              <w:jc w:val="both"/>
              <w:rPr>
                <w:rFonts w:eastAsia="Calibri"/>
              </w:rPr>
            </w:pPr>
            <w:r w:rsidRPr="00094F02">
              <w:rPr>
                <w:rFonts w:eastAsia="Calibri"/>
              </w:rPr>
              <w:t>Giá 1 kilogam nguyên liệu</w:t>
            </w:r>
          </w:p>
        </w:tc>
        <w:tc>
          <w:tcPr>
            <w:tcW w:w="2410" w:type="dxa"/>
            <w:shd w:val="clear" w:color="auto" w:fill="auto"/>
          </w:tcPr>
          <w:p w14:paraId="67F92B44" w14:textId="77777777" w:rsidR="00094F02" w:rsidRPr="00094F02" w:rsidRDefault="00094F02" w:rsidP="00787A93">
            <w:pPr>
              <w:spacing w:line="276" w:lineRule="auto"/>
              <w:jc w:val="center"/>
              <w:rPr>
                <w:rFonts w:eastAsia="SimSun"/>
                <w:color w:val="000000"/>
                <w:lang w:eastAsia="zh-CN" w:bidi="ar"/>
              </w:rPr>
            </w:pPr>
            <w:r w:rsidRPr="00094F02">
              <w:rPr>
                <w:rFonts w:eastAsia="Calibri"/>
              </w:rPr>
              <w:t>1.850 đồng</w:t>
            </w:r>
          </w:p>
        </w:tc>
        <w:tc>
          <w:tcPr>
            <w:tcW w:w="2410" w:type="dxa"/>
            <w:shd w:val="clear" w:color="auto" w:fill="auto"/>
          </w:tcPr>
          <w:p w14:paraId="5CFDC27E" w14:textId="77777777" w:rsidR="00094F02" w:rsidRPr="00094F02" w:rsidRDefault="00094F02" w:rsidP="00787A93">
            <w:pPr>
              <w:spacing w:line="276" w:lineRule="auto"/>
              <w:jc w:val="center"/>
              <w:rPr>
                <w:rFonts w:eastAsia="SimSun"/>
                <w:color w:val="000000"/>
                <w:lang w:eastAsia="zh-CN" w:bidi="ar"/>
              </w:rPr>
            </w:pPr>
            <w:r w:rsidRPr="00094F02">
              <w:rPr>
                <w:rFonts w:eastAsia="Calibri"/>
              </w:rPr>
              <w:t>6.500 đồng</w:t>
            </w:r>
          </w:p>
        </w:tc>
      </w:tr>
    </w:tbl>
    <w:p w14:paraId="4677079A" w14:textId="77777777" w:rsidR="00094F02" w:rsidRPr="00094F02" w:rsidRDefault="00094F02" w:rsidP="00787A93">
      <w:pPr>
        <w:spacing w:line="276" w:lineRule="auto"/>
        <w:ind w:firstLine="720"/>
        <w:jc w:val="both"/>
        <w:rPr>
          <w:rFonts w:eastAsia="SimSun"/>
          <w:color w:val="000000"/>
          <w:lang w:eastAsia="zh-CN" w:bidi="ar"/>
        </w:rPr>
      </w:pPr>
      <w:r w:rsidRPr="00094F02">
        <w:rPr>
          <w:rFonts w:eastAsia="SimSun"/>
          <w:color w:val="000000"/>
          <w:lang w:eastAsia="zh-CN" w:bidi="ar"/>
        </w:rPr>
        <w:t>Biết hiệu suất của toàn bộ quá trình sản xuất từ sắn tươi đạt 79,83%, từ ngô khô đạt 84,783%. Để điều chế 50.000 lít xăng E5 từ sắn tươi cần chi x triệu đồng, từ ngô khô cần chi y triệu đồng. Tính chênh lệch tiền nguyên liệu là z (triệu đồng) khi dùng sắn tươi so với dùng ngô khô để sản xuất. Tính giá trị của z.</w:t>
      </w:r>
    </w:p>
    <w:p w14:paraId="5F6B76D6" w14:textId="77777777" w:rsidR="00094F02" w:rsidRPr="00094F02" w:rsidRDefault="00094F02" w:rsidP="00787A93">
      <w:pPr>
        <w:spacing w:line="276" w:lineRule="auto"/>
        <w:ind w:left="992" w:hanging="992"/>
        <w:jc w:val="center"/>
        <w:rPr>
          <w:rFonts w:eastAsia="Calibri"/>
        </w:rPr>
      </w:pPr>
      <w:r w:rsidRPr="00094F02">
        <w:rPr>
          <w:rFonts w:eastAsia="Calibri"/>
          <w:b/>
          <w:iCs/>
          <w:color w:val="FF0000"/>
        </w:rPr>
        <w:t>Hướng dẫn giải</w:t>
      </w:r>
    </w:p>
    <w:p w14:paraId="38BACC0E" w14:textId="77777777" w:rsidR="00094F02" w:rsidRPr="00094F02" w:rsidRDefault="00094F02" w:rsidP="00787A93">
      <w:pPr>
        <w:spacing w:line="276" w:lineRule="auto"/>
        <w:ind w:left="992" w:firstLine="720"/>
        <w:jc w:val="both"/>
        <w:rPr>
          <w:rFonts w:eastAsia="SimSun"/>
          <w:color w:val="000000"/>
          <w:lang w:eastAsia="zh-CN" w:bidi="ar"/>
        </w:rPr>
      </w:pPr>
      <w:r w:rsidRPr="00094F02">
        <w:rPr>
          <w:rFonts w:eastAsia="Calibri"/>
          <w:position w:val="-24"/>
        </w:rPr>
        <w:object w:dxaOrig="3400" w:dyaOrig="620" w14:anchorId="2D2EDA0E">
          <v:shape id="_x0000_i1029" type="#_x0000_t75" style="width:169.5pt;height:30pt" o:ole="">
            <v:imagedata r:id="rId19" o:title=""/>
          </v:shape>
          <o:OLEObject Type="Embed" ProgID="Equation.DSMT4" ShapeID="_x0000_i1029" DrawAspect="Content" ObjectID="_1795502170" r:id="rId20"/>
        </w:object>
      </w:r>
    </w:p>
    <w:p w14:paraId="71330688" w14:textId="77777777" w:rsidR="00094F02" w:rsidRPr="00094F02" w:rsidRDefault="00094F02" w:rsidP="00787A93">
      <w:pPr>
        <w:spacing w:line="276" w:lineRule="auto"/>
        <w:ind w:left="992" w:firstLine="720"/>
        <w:contextualSpacing/>
        <w:jc w:val="both"/>
        <w:rPr>
          <w:rFonts w:eastAsia="SimSun"/>
          <w:color w:val="000000"/>
          <w:lang w:eastAsia="zh-CN" w:bidi="ar"/>
        </w:rPr>
      </w:pPr>
      <w:r w:rsidRPr="00094F02">
        <w:rPr>
          <w:rFonts w:eastAsia="Calibri"/>
          <w:position w:val="-28"/>
        </w:rPr>
        <w:object w:dxaOrig="3300" w:dyaOrig="700" w14:anchorId="797011AA">
          <v:shape id="_x0000_i1030" type="#_x0000_t75" style="width:164.25pt;height:35.25pt" o:ole="">
            <v:imagedata r:id="rId21" o:title=""/>
          </v:shape>
          <o:OLEObject Type="Embed" ProgID="Equation.DSMT4" ShapeID="_x0000_i1030" DrawAspect="Content" ObjectID="_1795502171" r:id="rId22"/>
        </w:object>
      </w:r>
    </w:p>
    <w:p w14:paraId="4D8E7A41" w14:textId="77777777" w:rsidR="00094F02" w:rsidRPr="00094F02" w:rsidRDefault="00094F02" w:rsidP="00787A93">
      <w:pPr>
        <w:spacing w:line="276" w:lineRule="auto"/>
        <w:ind w:left="992" w:firstLine="720"/>
        <w:jc w:val="both"/>
        <w:rPr>
          <w:rFonts w:eastAsia="Calibri"/>
        </w:rPr>
      </w:pPr>
      <w:r w:rsidRPr="00094F02">
        <w:rPr>
          <w:rFonts w:eastAsia="SimSun"/>
          <w:color w:val="000000"/>
          <w:lang w:eastAsia="zh-CN" w:bidi="ar"/>
        </w:rPr>
        <w:lastRenderedPageBreak/>
        <w:t>- Khi sản xuất từ s</w:t>
      </w:r>
      <w:r w:rsidRPr="00094F02">
        <w:rPr>
          <w:rFonts w:eastAsia="Calibri"/>
        </w:rPr>
        <w:t>ắn tươi, số tiền cần chi là</w:t>
      </w:r>
    </w:p>
    <w:p w14:paraId="6DF4EA59" w14:textId="77777777" w:rsidR="00094F02" w:rsidRPr="00094F02" w:rsidRDefault="00094F02" w:rsidP="00787A93">
      <w:pPr>
        <w:spacing w:line="276" w:lineRule="auto"/>
        <w:ind w:left="992" w:firstLine="720"/>
        <w:jc w:val="both"/>
        <w:rPr>
          <w:rFonts w:eastAsia="Calibri"/>
        </w:rPr>
      </w:pPr>
      <w:r w:rsidRPr="00094F02">
        <w:rPr>
          <w:rFonts w:eastAsia="Calibri"/>
        </w:rPr>
        <w:t>x =</w:t>
      </w:r>
      <w:r w:rsidRPr="00094F02">
        <w:rPr>
          <w:rFonts w:eastAsia="Calibri"/>
          <w:position w:val="-28"/>
        </w:rPr>
        <w:object w:dxaOrig="3480" w:dyaOrig="660" w14:anchorId="5B62AB01">
          <v:shape id="_x0000_i1031" type="#_x0000_t75" style="width:173.25pt;height:33.75pt" o:ole="">
            <v:imagedata r:id="rId23" o:title=""/>
          </v:shape>
          <o:OLEObject Type="Embed" ProgID="Equation.DSMT4" ShapeID="_x0000_i1031" DrawAspect="Content" ObjectID="_1795502172" r:id="rId24"/>
        </w:object>
      </w:r>
      <w:r w:rsidRPr="00094F02">
        <w:rPr>
          <w:rFonts w:eastAsia="Calibri"/>
        </w:rPr>
        <w:t xml:space="preserve"> đồng = 27 triệu đồng</w:t>
      </w:r>
    </w:p>
    <w:p w14:paraId="67CF5742" w14:textId="77777777" w:rsidR="00094F02" w:rsidRPr="00094F02" w:rsidRDefault="00094F02" w:rsidP="00787A93">
      <w:pPr>
        <w:spacing w:line="276" w:lineRule="auto"/>
        <w:ind w:left="992" w:firstLine="720"/>
        <w:jc w:val="both"/>
        <w:rPr>
          <w:rFonts w:eastAsia="Calibri"/>
        </w:rPr>
      </w:pPr>
      <w:r w:rsidRPr="00094F02">
        <w:rPr>
          <w:rFonts w:eastAsia="SimSun"/>
          <w:color w:val="000000"/>
          <w:lang w:eastAsia="zh-CN" w:bidi="ar"/>
        </w:rPr>
        <w:t>- Khi sản xuất từ ngô khô</w:t>
      </w:r>
      <w:r w:rsidRPr="00094F02">
        <w:rPr>
          <w:rFonts w:eastAsia="Calibri"/>
        </w:rPr>
        <w:t>, số tiền cần chi là</w:t>
      </w:r>
    </w:p>
    <w:p w14:paraId="185373CB" w14:textId="77777777" w:rsidR="00094F02" w:rsidRPr="00094F02" w:rsidRDefault="00094F02" w:rsidP="00787A93">
      <w:pPr>
        <w:spacing w:line="276" w:lineRule="auto"/>
        <w:ind w:left="992" w:firstLine="720"/>
        <w:jc w:val="both"/>
        <w:rPr>
          <w:rFonts w:eastAsia="Calibri"/>
        </w:rPr>
      </w:pPr>
      <w:r w:rsidRPr="00094F02">
        <w:rPr>
          <w:rFonts w:eastAsia="Calibri"/>
        </w:rPr>
        <w:t xml:space="preserve">y = </w:t>
      </w:r>
      <w:r w:rsidRPr="00094F02">
        <w:rPr>
          <w:rFonts w:eastAsia="Calibri"/>
          <w:position w:val="-28"/>
        </w:rPr>
        <w:object w:dxaOrig="3600" w:dyaOrig="660" w14:anchorId="73473621">
          <v:shape id="_x0000_i1032" type="#_x0000_t75" style="width:180.75pt;height:33.75pt" o:ole="">
            <v:imagedata r:id="rId25" o:title=""/>
          </v:shape>
          <o:OLEObject Type="Embed" ProgID="Equation.DSMT4" ShapeID="_x0000_i1032" DrawAspect="Content" ObjectID="_1795502173" r:id="rId26"/>
        </w:object>
      </w:r>
      <w:r w:rsidRPr="00094F02">
        <w:rPr>
          <w:rFonts w:eastAsia="Calibri"/>
        </w:rPr>
        <w:t xml:space="preserve"> đồng = 36 triệu đồng</w:t>
      </w:r>
    </w:p>
    <w:p w14:paraId="548DED0A" w14:textId="77777777" w:rsidR="00094F02" w:rsidRPr="00094F02" w:rsidRDefault="00094F02" w:rsidP="00787A93">
      <w:pPr>
        <w:spacing w:line="276" w:lineRule="auto"/>
        <w:ind w:left="992"/>
        <w:jc w:val="both"/>
        <w:rPr>
          <w:rFonts w:eastAsia="Calibri"/>
        </w:rPr>
      </w:pPr>
      <w:r w:rsidRPr="00094F02">
        <w:rPr>
          <w:rFonts w:eastAsia="Calibri"/>
        </w:rPr>
        <w:t xml:space="preserve">Nên </w:t>
      </w:r>
      <w:r w:rsidRPr="00094F02">
        <w:rPr>
          <w:rFonts w:eastAsia="SimSun"/>
          <w:color w:val="000000"/>
          <w:lang w:eastAsia="zh-CN" w:bidi="ar"/>
        </w:rPr>
        <w:t>chênh lệch tiền nguyên liệu</w:t>
      </w:r>
      <w:r w:rsidRPr="00094F02">
        <w:rPr>
          <w:rFonts w:eastAsia="Calibri"/>
        </w:rPr>
        <w:t xml:space="preserve"> = y-x = 9 triệu đồng.</w:t>
      </w:r>
    </w:p>
    <w:p w14:paraId="08955821" w14:textId="3873EAB0" w:rsidR="00314681" w:rsidRPr="000034F2" w:rsidRDefault="0026182C" w:rsidP="00787A93">
      <w:pPr>
        <w:tabs>
          <w:tab w:val="left" w:pos="283"/>
          <w:tab w:val="left" w:pos="2835"/>
          <w:tab w:val="left" w:pos="5386"/>
          <w:tab w:val="left" w:pos="7937"/>
        </w:tabs>
        <w:jc w:val="center"/>
        <w:rPr>
          <w:b/>
        </w:rPr>
      </w:pPr>
      <w:r w:rsidRPr="000034F2">
        <w:rPr>
          <w:b/>
        </w:rPr>
        <w:t>------------------Hết--------------</w:t>
      </w:r>
    </w:p>
    <w:p w14:paraId="64629658" w14:textId="77777777" w:rsidR="00314681" w:rsidRPr="000034F2" w:rsidRDefault="00314681" w:rsidP="00787A93">
      <w:pPr>
        <w:tabs>
          <w:tab w:val="left" w:pos="4136"/>
        </w:tabs>
        <w:jc w:val="center"/>
        <w:rPr>
          <w:b/>
        </w:rPr>
      </w:pPr>
    </w:p>
    <w:sectPr w:rsidR="00314681" w:rsidRPr="000034F2" w:rsidSect="00787A93">
      <w:headerReference w:type="default" r:id="rId27"/>
      <w:footerReference w:type="default" r:id="rId28"/>
      <w:pgSz w:w="11909" w:h="16834"/>
      <w:pgMar w:top="432" w:right="720" w:bottom="432" w:left="72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CC6F5" w14:textId="77777777" w:rsidR="00550A82" w:rsidRDefault="00550A82">
      <w:r>
        <w:separator/>
      </w:r>
    </w:p>
  </w:endnote>
  <w:endnote w:type="continuationSeparator" w:id="0">
    <w:p w14:paraId="52DBD2E8" w14:textId="77777777" w:rsidR="00550A82" w:rsidRDefault="0055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pto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PMincho"/>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BE9C2" w14:textId="61717FF4" w:rsidR="00787A93" w:rsidRPr="00787A93" w:rsidRDefault="00787A93" w:rsidP="00787A93">
    <w:pPr>
      <w:widowControl w:val="0"/>
      <w:tabs>
        <w:tab w:val="center" w:pos="4680"/>
        <w:tab w:val="right" w:pos="9360"/>
        <w:tab w:val="right" w:pos="10348"/>
      </w:tabs>
      <w:suppressAutoHyphens/>
      <w:spacing w:before="120" w:after="120"/>
      <w:rPr>
        <w:rFonts w:ascii="Calibri" w:eastAsia="Calibri" w:hAnsi="Calibri"/>
        <w:sz w:val="22"/>
        <w:szCs w:val="22"/>
        <w:lang w:val="vi-VN" w:eastAsia="zh-CN"/>
      </w:rPr>
    </w:pPr>
    <w:r w:rsidRPr="00787A93">
      <w:rPr>
        <w:b/>
        <w:color w:val="000000"/>
        <w:kern w:val="2"/>
        <w:lang w:val="nl-NL" w:eastAsia="zh-CN"/>
      </w:rPr>
      <w:t xml:space="preserve">                                          </w:t>
    </w:r>
    <w:r w:rsidRPr="00787A93">
      <w:rPr>
        <w:rFonts w:eastAsia="SimSun;宋体"/>
        <w:b/>
        <w:color w:val="00B0F0"/>
        <w:kern w:val="2"/>
        <w:lang w:val="nl-NL" w:eastAsia="zh-CN"/>
      </w:rPr>
      <w:t/>
    </w:r>
    <w:r w:rsidRPr="00787A93">
      <w:rPr>
        <w:rFonts w:eastAsia="SimSun;宋体"/>
        <w:b/>
        <w:color w:val="FF0000"/>
        <w:kern w:val="2"/>
        <w:lang w:val="nl-NL" w:eastAsia="zh-CN"/>
      </w:rPr>
      <w:t xml:space="preserve"/>
    </w:r>
    <w:r w:rsidRPr="00787A93">
      <w:rPr>
        <w:rFonts w:eastAsia="SimSun;宋体"/>
        <w:b/>
        <w:color w:val="000000"/>
        <w:kern w:val="2"/>
        <w:lang w:eastAsia="zh-CN"/>
      </w:rPr>
      <w:t xml:space="preserve">                     </w:t>
    </w:r>
    <w:r w:rsidRPr="00787A93">
      <w:rPr>
        <w:rFonts w:eastAsia="SimSun;宋体"/>
        <w:b/>
        <w:color w:val="FF0000"/>
        <w:kern w:val="2"/>
        <w:lang w:eastAsia="zh-CN"/>
      </w:rPr>
      <w:t>Trang</w:t>
    </w:r>
    <w:r w:rsidRPr="00787A93">
      <w:rPr>
        <w:rFonts w:eastAsia="SimSun;宋体"/>
        <w:b/>
        <w:color w:val="0070C0"/>
        <w:kern w:val="2"/>
        <w:lang w:eastAsia="zh-CN"/>
      </w:rPr>
      <w:t xml:space="preserve"> </w:t>
    </w:r>
    <w:r w:rsidRPr="00787A93">
      <w:rPr>
        <w:rFonts w:eastAsia="SimSun;宋体"/>
        <w:b/>
        <w:color w:val="0070C0"/>
        <w:kern w:val="2"/>
        <w:lang w:eastAsia="zh-CN"/>
      </w:rPr>
      <w:fldChar w:fldCharType="begin"/>
    </w:r>
    <w:r w:rsidRPr="00787A93">
      <w:rPr>
        <w:rFonts w:eastAsia="SimSun;宋体"/>
        <w:b/>
        <w:color w:val="0070C0"/>
        <w:kern w:val="2"/>
        <w:lang w:eastAsia="zh-CN"/>
      </w:rPr>
      <w:instrText xml:space="preserve"> PAGE </w:instrText>
    </w:r>
    <w:r w:rsidRPr="00787A93">
      <w:rPr>
        <w:rFonts w:eastAsia="SimSun;宋体"/>
        <w:b/>
        <w:color w:val="0070C0"/>
        <w:kern w:val="2"/>
        <w:lang w:eastAsia="zh-CN"/>
      </w:rPr>
      <w:fldChar w:fldCharType="separate"/>
    </w:r>
    <w:r w:rsidR="00776074">
      <w:rPr>
        <w:rFonts w:eastAsia="SimSun;宋体"/>
        <w:b/>
        <w:noProof/>
        <w:color w:val="0070C0"/>
        <w:kern w:val="2"/>
        <w:lang w:eastAsia="zh-CN"/>
      </w:rPr>
      <w:t>1</w:t>
    </w:r>
    <w:r w:rsidRPr="00787A93">
      <w:rPr>
        <w:rFonts w:eastAsia="SimSun;宋体"/>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C42EF" w14:textId="77777777" w:rsidR="00550A82" w:rsidRDefault="00550A82">
      <w:r>
        <w:separator/>
      </w:r>
    </w:p>
  </w:footnote>
  <w:footnote w:type="continuationSeparator" w:id="0">
    <w:p w14:paraId="6910470F" w14:textId="77777777" w:rsidR="00550A82" w:rsidRDefault="0055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97B98" w14:textId="77777777" w:rsidR="00787A93" w:rsidRPr="00787A93" w:rsidRDefault="00787A93" w:rsidP="00787A93">
    <w:pPr>
      <w:widowControl w:val="0"/>
      <w:tabs>
        <w:tab w:val="center" w:pos="4513"/>
        <w:tab w:val="right" w:pos="9026"/>
      </w:tabs>
      <w:suppressAutoHyphens/>
      <w:autoSpaceDE w:val="0"/>
      <w:jc w:val="center"/>
      <w:rPr>
        <w:rFonts w:ascii="Calibri" w:eastAsia="Calibri" w:hAnsi="Calibri"/>
        <w:sz w:val="22"/>
        <w:szCs w:val="22"/>
        <w:lang w:val="vi-VN" w:eastAsia="zh-CN"/>
      </w:rPr>
    </w:pPr>
    <w:r w:rsidRPr="00787A93">
      <w:rPr>
        <w:rFonts w:eastAsia="Calibri"/>
        <w:b/>
        <w:color w:val="00B0F0"/>
        <w:lang w:val="nl-NL" w:eastAsia="zh-CN"/>
      </w:rPr>
      <w:t/>
    </w:r>
    <w:r w:rsidRPr="00787A93">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2F8"/>
    <w:multiLevelType w:val="hybridMultilevel"/>
    <w:tmpl w:val="77DA7F8E"/>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C73168B"/>
    <w:multiLevelType w:val="hybridMultilevel"/>
    <w:tmpl w:val="7D9412B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5CE0566"/>
    <w:multiLevelType w:val="hybridMultilevel"/>
    <w:tmpl w:val="FE34AF9C"/>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04C1DDB"/>
    <w:multiLevelType w:val="hybridMultilevel"/>
    <w:tmpl w:val="77DA7F8E"/>
    <w:lvl w:ilvl="0" w:tplc="D77EADB4">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E310F"/>
    <w:multiLevelType w:val="hybridMultilevel"/>
    <w:tmpl w:val="A9ACA7C8"/>
    <w:lvl w:ilvl="0" w:tplc="D2268740">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F0684A"/>
    <w:multiLevelType w:val="hybridMultilevel"/>
    <w:tmpl w:val="7BAE5444"/>
    <w:lvl w:ilvl="0" w:tplc="0F162CD4">
      <w:start w:val="1"/>
      <w:numFmt w:val="decimal"/>
      <w:suff w:val="space"/>
      <w:lvlText w:val="Câu %1:"/>
      <w:lvlJc w:val="left"/>
      <w:pPr>
        <w:ind w:left="0" w:firstLine="0"/>
      </w:pPr>
      <w:rPr>
        <w:rFonts w:ascii="Times New Roman" w:hAnsi="Times New Roman"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7FC120"/>
    <w:multiLevelType w:val="multilevel"/>
    <w:tmpl w:val="667FC120"/>
    <w:lvl w:ilvl="0">
      <w:start w:val="1"/>
      <w:numFmt w:val="upp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nsid w:val="667FC28E"/>
    <w:multiLevelType w:val="singleLevel"/>
    <w:tmpl w:val="667FC28E"/>
    <w:lvl w:ilvl="0">
      <w:start w:val="1"/>
      <w:numFmt w:val="upperLetter"/>
      <w:suff w:val="space"/>
      <w:lvlText w:val="%1."/>
      <w:lvlJc w:val="left"/>
    </w:lvl>
  </w:abstractNum>
  <w:abstractNum w:abstractNumId="8">
    <w:nsid w:val="667FC2A0"/>
    <w:multiLevelType w:val="singleLevel"/>
    <w:tmpl w:val="667FC2A0"/>
    <w:lvl w:ilvl="0">
      <w:start w:val="1"/>
      <w:numFmt w:val="upperLetter"/>
      <w:suff w:val="space"/>
      <w:lvlText w:val="%1."/>
      <w:lvlJc w:val="left"/>
    </w:lvl>
  </w:abstractNum>
  <w:abstractNum w:abstractNumId="9">
    <w:nsid w:val="667FC2C7"/>
    <w:multiLevelType w:val="singleLevel"/>
    <w:tmpl w:val="667FC2C7"/>
    <w:lvl w:ilvl="0">
      <w:start w:val="1"/>
      <w:numFmt w:val="upperLetter"/>
      <w:suff w:val="space"/>
      <w:lvlText w:val="%1."/>
      <w:lvlJc w:val="left"/>
    </w:lvl>
  </w:abstractNum>
  <w:abstractNum w:abstractNumId="10">
    <w:nsid w:val="667FD2D9"/>
    <w:multiLevelType w:val="singleLevel"/>
    <w:tmpl w:val="667FD2D9"/>
    <w:lvl w:ilvl="0">
      <w:start w:val="1"/>
      <w:numFmt w:val="decimal"/>
      <w:suff w:val="space"/>
      <w:lvlText w:val="(%1)"/>
      <w:lvlJc w:val="left"/>
    </w:lvl>
  </w:abstractNum>
  <w:abstractNum w:abstractNumId="11">
    <w:nsid w:val="66800A8B"/>
    <w:multiLevelType w:val="singleLevel"/>
    <w:tmpl w:val="66800A8B"/>
    <w:lvl w:ilvl="0">
      <w:start w:val="1"/>
      <w:numFmt w:val="lowerLetter"/>
      <w:suff w:val="space"/>
      <w:lvlText w:val="(%1)"/>
      <w:lvlJc w:val="left"/>
    </w:lvl>
  </w:abstractNum>
  <w:abstractNum w:abstractNumId="12">
    <w:nsid w:val="66800CCD"/>
    <w:multiLevelType w:val="singleLevel"/>
    <w:tmpl w:val="66800CCD"/>
    <w:lvl w:ilvl="0">
      <w:start w:val="1"/>
      <w:numFmt w:val="upperLetter"/>
      <w:suff w:val="nothing"/>
      <w:lvlText w:val="%1."/>
      <w:lvlJc w:val="left"/>
    </w:lvl>
  </w:abstractNum>
  <w:abstractNum w:abstractNumId="13">
    <w:nsid w:val="66800D05"/>
    <w:multiLevelType w:val="singleLevel"/>
    <w:tmpl w:val="66800D05"/>
    <w:lvl w:ilvl="0">
      <w:start w:val="1"/>
      <w:numFmt w:val="upperLetter"/>
      <w:suff w:val="space"/>
      <w:lvlText w:val="%1."/>
      <w:lvlJc w:val="left"/>
    </w:lvl>
  </w:abstractNum>
  <w:abstractNum w:abstractNumId="14">
    <w:nsid w:val="66800D5F"/>
    <w:multiLevelType w:val="singleLevel"/>
    <w:tmpl w:val="66800D5F"/>
    <w:lvl w:ilvl="0">
      <w:start w:val="1"/>
      <w:numFmt w:val="upperLetter"/>
      <w:suff w:val="space"/>
      <w:lvlText w:val="%1."/>
      <w:lvlJc w:val="left"/>
    </w:lvl>
  </w:abstractNum>
  <w:abstractNum w:abstractNumId="15">
    <w:nsid w:val="7E8467FA"/>
    <w:multiLevelType w:val="multilevel"/>
    <w:tmpl w:val="B5BEC254"/>
    <w:lvl w:ilvl="0">
      <w:start w:val="1"/>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6"/>
  </w:num>
  <w:num w:numId="3">
    <w:abstractNumId w:val="13"/>
  </w:num>
  <w:num w:numId="4">
    <w:abstractNumId w:val="7"/>
  </w:num>
  <w:num w:numId="5">
    <w:abstractNumId w:val="8"/>
  </w:num>
  <w:num w:numId="6">
    <w:abstractNumId w:val="9"/>
  </w:num>
  <w:num w:numId="7">
    <w:abstractNumId w:val="14"/>
  </w:num>
  <w:num w:numId="8">
    <w:abstractNumId w:val="10"/>
  </w:num>
  <w:num w:numId="9">
    <w:abstractNumId w:val="11"/>
  </w:num>
  <w:num w:numId="10">
    <w:abstractNumId w:val="5"/>
  </w:num>
  <w:num w:numId="11">
    <w:abstractNumId w:val="4"/>
  </w:num>
  <w:num w:numId="12">
    <w:abstractNumId w:val="1"/>
  </w:num>
  <w:num w:numId="13">
    <w:abstractNumId w:val="2"/>
  </w:num>
  <w:num w:numId="14">
    <w:abstractNumId w:val="15"/>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8B073"/>
    <w:rsid w:val="7DB8B073"/>
    <w:rsid w:val="90F3FFE3"/>
    <w:rsid w:val="AEDBDA63"/>
    <w:rsid w:val="B7AEB191"/>
    <w:rsid w:val="B7F670D8"/>
    <w:rsid w:val="BBCF98EF"/>
    <w:rsid w:val="BF5CD58F"/>
    <w:rsid w:val="C3FF471D"/>
    <w:rsid w:val="CDFF6B0F"/>
    <w:rsid w:val="EB7BBBAB"/>
    <w:rsid w:val="EE7A00B5"/>
    <w:rsid w:val="F33F86E8"/>
    <w:rsid w:val="F5EB6807"/>
    <w:rsid w:val="FF7FE722"/>
    <w:rsid w:val="FF7FFB0B"/>
    <w:rsid w:val="FF9F61E8"/>
    <w:rsid w:val="FFF6D9FE"/>
    <w:rsid w:val="FFF7E809"/>
    <w:rsid w:val="000034F2"/>
    <w:rsid w:val="00046FF9"/>
    <w:rsid w:val="00094F02"/>
    <w:rsid w:val="000C07D8"/>
    <w:rsid w:val="000D505C"/>
    <w:rsid w:val="001A30BF"/>
    <w:rsid w:val="001C3D41"/>
    <w:rsid w:val="002311FF"/>
    <w:rsid w:val="00231A9A"/>
    <w:rsid w:val="0026182C"/>
    <w:rsid w:val="00274A77"/>
    <w:rsid w:val="00294D6D"/>
    <w:rsid w:val="00295DE6"/>
    <w:rsid w:val="002B430C"/>
    <w:rsid w:val="00314681"/>
    <w:rsid w:val="0032108A"/>
    <w:rsid w:val="00355B0F"/>
    <w:rsid w:val="003649DC"/>
    <w:rsid w:val="003A7339"/>
    <w:rsid w:val="003B4794"/>
    <w:rsid w:val="003C7C06"/>
    <w:rsid w:val="0044624D"/>
    <w:rsid w:val="00454A34"/>
    <w:rsid w:val="004E7E8B"/>
    <w:rsid w:val="00507BA9"/>
    <w:rsid w:val="00546D3B"/>
    <w:rsid w:val="00550A82"/>
    <w:rsid w:val="005C08A6"/>
    <w:rsid w:val="0060119A"/>
    <w:rsid w:val="006220DC"/>
    <w:rsid w:val="006E04B5"/>
    <w:rsid w:val="006F7382"/>
    <w:rsid w:val="007603F6"/>
    <w:rsid w:val="00776074"/>
    <w:rsid w:val="00787A93"/>
    <w:rsid w:val="007F3858"/>
    <w:rsid w:val="00804138"/>
    <w:rsid w:val="00805A68"/>
    <w:rsid w:val="0089000C"/>
    <w:rsid w:val="00987A76"/>
    <w:rsid w:val="00A7630D"/>
    <w:rsid w:val="00A865C0"/>
    <w:rsid w:val="00AA215B"/>
    <w:rsid w:val="00AD1548"/>
    <w:rsid w:val="00B278D4"/>
    <w:rsid w:val="00B67AF8"/>
    <w:rsid w:val="00C53A16"/>
    <w:rsid w:val="00C54A25"/>
    <w:rsid w:val="00C77351"/>
    <w:rsid w:val="00C877B8"/>
    <w:rsid w:val="00C94F47"/>
    <w:rsid w:val="00D65869"/>
    <w:rsid w:val="00DB0CC6"/>
    <w:rsid w:val="00DC7C5A"/>
    <w:rsid w:val="00E25DAD"/>
    <w:rsid w:val="00E32930"/>
    <w:rsid w:val="00E47D5B"/>
    <w:rsid w:val="00E90FEF"/>
    <w:rsid w:val="00EA61BA"/>
    <w:rsid w:val="00EF6D3C"/>
    <w:rsid w:val="00F00F3C"/>
    <w:rsid w:val="00F15929"/>
    <w:rsid w:val="00F3195B"/>
    <w:rsid w:val="2FDF8E82"/>
    <w:rsid w:val="4BFFFC17"/>
    <w:rsid w:val="4DFF93D4"/>
    <w:rsid w:val="5E1EA462"/>
    <w:rsid w:val="67EB81EE"/>
    <w:rsid w:val="69FFA4DF"/>
    <w:rsid w:val="6E1BF1A4"/>
    <w:rsid w:val="6EEF82C1"/>
    <w:rsid w:val="75FD884F"/>
    <w:rsid w:val="77FF4BB1"/>
    <w:rsid w:val="7BFDB395"/>
    <w:rsid w:val="7D5F46A2"/>
    <w:rsid w:val="7DB8B073"/>
    <w:rsid w:val="7E453EB6"/>
    <w:rsid w:val="7E7FE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73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320"/>
        <w:tab w:val="right" w:pos="8640"/>
      </w:tabs>
    </w:p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qFormat/>
    <w:pPr>
      <w:spacing w:after="0" w:line="240" w:lineRule="auto"/>
      <w:jc w:val="both"/>
    </w:pPr>
    <w:rPr>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basedOn w:val="Normal"/>
    <w:uiPriority w:val="1"/>
    <w:qFormat/>
    <w:pPr>
      <w:widowControl w:val="0"/>
      <w:autoSpaceDE w:val="0"/>
      <w:autoSpaceDN w:val="0"/>
      <w:adjustRightInd w:val="0"/>
    </w:pPr>
  </w:style>
  <w:style w:type="paragraph" w:customStyle="1" w:styleId="ListParagraph1">
    <w:name w:val="List Paragraph1"/>
    <w:basedOn w:val="Normal"/>
    <w:uiPriority w:val="99"/>
    <w:unhideWhenUsed/>
    <w:qFormat/>
    <w:pPr>
      <w:ind w:left="720"/>
      <w:contextualSpacing/>
    </w:pPr>
  </w:style>
  <w:style w:type="paragraph" w:customStyle="1" w:styleId="mab5">
    <w:name w:val="mab5"/>
    <w:basedOn w:val="Normal"/>
    <w:qFormat/>
    <w:pPr>
      <w:spacing w:before="100" w:beforeAutospacing="1" w:after="100" w:afterAutospacing="1"/>
    </w:pPr>
  </w:style>
  <w:style w:type="character" w:customStyle="1" w:styleId="YoungMixChar">
    <w:name w:val="YoungMix_Char"/>
    <w:qFormat/>
    <w:rPr>
      <w:rFonts w:ascii="Times New Roman" w:hAnsi="Times New Roman"/>
      <w:sz w:val="24"/>
    </w:rPr>
  </w:style>
  <w:style w:type="paragraph" w:customStyle="1" w:styleId="NoSpacing1">
    <w:name w:val="No Spacing1"/>
    <w:uiPriority w:val="1"/>
    <w:qFormat/>
    <w:pPr>
      <w:spacing w:after="0" w:line="240" w:lineRule="auto"/>
    </w:pPr>
    <w:rPr>
      <w:rFonts w:ascii="Calibri" w:eastAsia="MS Mincho" w:hAnsi="Calibri"/>
      <w:sz w:val="22"/>
      <w:szCs w:val="22"/>
      <w:lang w:eastAsia="ja-JP"/>
    </w:rPr>
  </w:style>
  <w:style w:type="paragraph" w:styleId="ListParagraph">
    <w:name w:val="List Paragraph"/>
    <w:basedOn w:val="Normal"/>
    <w:uiPriority w:val="34"/>
    <w:qFormat/>
    <w:rsid w:val="00C94F47"/>
    <w:pPr>
      <w:spacing w:after="160" w:line="278" w:lineRule="auto"/>
      <w:ind w:left="720"/>
      <w:contextualSpacing/>
    </w:pPr>
    <w:rPr>
      <w:rFonts w:ascii="Aptos" w:eastAsia="Aptos" w:hAnsi="Aptos"/>
      <w:kern w:val="2"/>
      <w14:ligatures w14:val="standardContextual"/>
    </w:rPr>
  </w:style>
  <w:style w:type="table" w:customStyle="1" w:styleId="TableGrid1">
    <w:name w:val="Table Grid1"/>
    <w:basedOn w:val="TableNormal"/>
    <w:next w:val="TableGrid"/>
    <w:uiPriority w:val="39"/>
    <w:rsid w:val="003B4794"/>
    <w:pPr>
      <w:spacing w:after="0" w:line="240" w:lineRule="auto"/>
    </w:pPr>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99"/>
    <w:qFormat/>
    <w:rsid w:val="00294D6D"/>
    <w:pPr>
      <w:spacing w:after="0" w:line="240" w:lineRule="auto"/>
    </w:pPr>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108A"/>
    <w:rPr>
      <w:rFonts w:ascii="Tahoma" w:hAnsi="Tahoma" w:cs="Tahoma"/>
      <w:sz w:val="16"/>
      <w:szCs w:val="16"/>
    </w:rPr>
  </w:style>
  <w:style w:type="character" w:customStyle="1" w:styleId="BalloonTextChar">
    <w:name w:val="Balloon Text Char"/>
    <w:basedOn w:val="DefaultParagraphFont"/>
    <w:link w:val="BalloonText"/>
    <w:rsid w:val="0032108A"/>
    <w:rPr>
      <w:rFonts w:ascii="Tahoma" w:eastAsia="Times New Roman" w:hAnsi="Tahoma" w:cs="Tahoma"/>
      <w:sz w:val="16"/>
      <w:szCs w:val="16"/>
    </w:rPr>
  </w:style>
  <w:style w:type="paragraph" w:styleId="Header">
    <w:name w:val="header"/>
    <w:basedOn w:val="Normal"/>
    <w:link w:val="HeaderChar"/>
    <w:rsid w:val="0089000C"/>
    <w:pPr>
      <w:tabs>
        <w:tab w:val="center" w:pos="4680"/>
        <w:tab w:val="right" w:pos="9360"/>
      </w:tabs>
    </w:pPr>
  </w:style>
  <w:style w:type="character" w:customStyle="1" w:styleId="HeaderChar">
    <w:name w:val="Header Char"/>
    <w:basedOn w:val="DefaultParagraphFont"/>
    <w:link w:val="Header"/>
    <w:rsid w:val="0089000C"/>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320"/>
        <w:tab w:val="right" w:pos="8640"/>
      </w:tabs>
    </w:p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qFormat/>
    <w:pPr>
      <w:spacing w:after="0" w:line="240" w:lineRule="auto"/>
      <w:jc w:val="both"/>
    </w:pPr>
    <w:rPr>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basedOn w:val="Normal"/>
    <w:uiPriority w:val="1"/>
    <w:qFormat/>
    <w:pPr>
      <w:widowControl w:val="0"/>
      <w:autoSpaceDE w:val="0"/>
      <w:autoSpaceDN w:val="0"/>
      <w:adjustRightInd w:val="0"/>
    </w:pPr>
  </w:style>
  <w:style w:type="paragraph" w:customStyle="1" w:styleId="ListParagraph1">
    <w:name w:val="List Paragraph1"/>
    <w:basedOn w:val="Normal"/>
    <w:uiPriority w:val="99"/>
    <w:unhideWhenUsed/>
    <w:qFormat/>
    <w:pPr>
      <w:ind w:left="720"/>
      <w:contextualSpacing/>
    </w:pPr>
  </w:style>
  <w:style w:type="paragraph" w:customStyle="1" w:styleId="mab5">
    <w:name w:val="mab5"/>
    <w:basedOn w:val="Normal"/>
    <w:qFormat/>
    <w:pPr>
      <w:spacing w:before="100" w:beforeAutospacing="1" w:after="100" w:afterAutospacing="1"/>
    </w:pPr>
  </w:style>
  <w:style w:type="character" w:customStyle="1" w:styleId="YoungMixChar">
    <w:name w:val="YoungMix_Char"/>
    <w:qFormat/>
    <w:rPr>
      <w:rFonts w:ascii="Times New Roman" w:hAnsi="Times New Roman"/>
      <w:sz w:val="24"/>
    </w:rPr>
  </w:style>
  <w:style w:type="paragraph" w:customStyle="1" w:styleId="NoSpacing1">
    <w:name w:val="No Spacing1"/>
    <w:uiPriority w:val="1"/>
    <w:qFormat/>
    <w:pPr>
      <w:spacing w:after="0" w:line="240" w:lineRule="auto"/>
    </w:pPr>
    <w:rPr>
      <w:rFonts w:ascii="Calibri" w:eastAsia="MS Mincho" w:hAnsi="Calibri"/>
      <w:sz w:val="22"/>
      <w:szCs w:val="22"/>
      <w:lang w:eastAsia="ja-JP"/>
    </w:rPr>
  </w:style>
  <w:style w:type="paragraph" w:styleId="ListParagraph">
    <w:name w:val="List Paragraph"/>
    <w:basedOn w:val="Normal"/>
    <w:uiPriority w:val="34"/>
    <w:qFormat/>
    <w:rsid w:val="00C94F47"/>
    <w:pPr>
      <w:spacing w:after="160" w:line="278" w:lineRule="auto"/>
      <w:ind w:left="720"/>
      <w:contextualSpacing/>
    </w:pPr>
    <w:rPr>
      <w:rFonts w:ascii="Aptos" w:eastAsia="Aptos" w:hAnsi="Aptos"/>
      <w:kern w:val="2"/>
      <w14:ligatures w14:val="standardContextual"/>
    </w:rPr>
  </w:style>
  <w:style w:type="table" w:customStyle="1" w:styleId="TableGrid1">
    <w:name w:val="Table Grid1"/>
    <w:basedOn w:val="TableNormal"/>
    <w:next w:val="TableGrid"/>
    <w:uiPriority w:val="39"/>
    <w:rsid w:val="003B4794"/>
    <w:pPr>
      <w:spacing w:after="0" w:line="240" w:lineRule="auto"/>
    </w:pPr>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99"/>
    <w:qFormat/>
    <w:rsid w:val="00294D6D"/>
    <w:pPr>
      <w:spacing w:after="0" w:line="240" w:lineRule="auto"/>
    </w:pPr>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108A"/>
    <w:rPr>
      <w:rFonts w:ascii="Tahoma" w:hAnsi="Tahoma" w:cs="Tahoma"/>
      <w:sz w:val="16"/>
      <w:szCs w:val="16"/>
    </w:rPr>
  </w:style>
  <w:style w:type="character" w:customStyle="1" w:styleId="BalloonTextChar">
    <w:name w:val="Balloon Text Char"/>
    <w:basedOn w:val="DefaultParagraphFont"/>
    <w:link w:val="BalloonText"/>
    <w:rsid w:val="0032108A"/>
    <w:rPr>
      <w:rFonts w:ascii="Tahoma" w:eastAsia="Times New Roman" w:hAnsi="Tahoma" w:cs="Tahoma"/>
      <w:sz w:val="16"/>
      <w:szCs w:val="16"/>
    </w:rPr>
  </w:style>
  <w:style w:type="paragraph" w:styleId="Header">
    <w:name w:val="header"/>
    <w:basedOn w:val="Normal"/>
    <w:link w:val="HeaderChar"/>
    <w:rsid w:val="0089000C"/>
    <w:pPr>
      <w:tabs>
        <w:tab w:val="center" w:pos="4680"/>
        <w:tab w:val="right" w:pos="9360"/>
      </w:tabs>
    </w:pPr>
  </w:style>
  <w:style w:type="character" w:customStyle="1" w:styleId="HeaderChar">
    <w:name w:val="Header Char"/>
    <w:basedOn w:val="DefaultParagraphFont"/>
    <w:link w:val="Header"/>
    <w:rsid w:val="0089000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media/image4.png" Type="http://schemas.openxmlformats.org/officeDocument/2006/relationships/image"/><Relationship Id="rId14" Target="media/hdphoto1.wdp" Type="http://schemas.microsoft.com/office/2007/relationships/hdphoto"/><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2024-12-12T02:47:00Z</dcterms:created>
  <dc:creator>tailieu123.edu.vn</dc:creator>
  <dc:description>Đề kiểm cuối tra học kỳ 1 Hóa 12 Cánh diều 2024-2025 có lời giải được soạn dưới dạng file word và PDF gồm 5 trang. Các bạn xem và tải về ở dưới.</dc:description>
  <dcterms:modified xsi:type="dcterms:W3CDTF">2024-12-12T02:47:00Z</dcterms:modified>
  <cp:revision>1</cp:revision>
  <dc:title>Đề Kiểm Cuối Tra Học Kỳ 1 Hóa 12 Cánh Diều 2024-2025 Có Lời Giải</dc:title>
</cp:coreProperties>
</file>