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2BD" w:rsidRPr="000A32BD" w:rsidRDefault="000A32BD" w:rsidP="000A32BD">
      <w:pPr>
        <w:rPr>
          <w:rFonts w:cs="Times New Roman"/>
          <w:szCs w:val="24"/>
        </w:rPr>
      </w:pPr>
    </w:p>
    <w:p w:rsidR="000A32BD" w:rsidRPr="00155C30" w:rsidRDefault="000A32BD" w:rsidP="000A32BD">
      <w:pPr>
        <w:jc w:val="center"/>
        <w:rPr>
          <w:rFonts w:cs="Times New Roman"/>
          <w:b/>
          <w:color w:val="0000FF"/>
          <w:szCs w:val="24"/>
        </w:rPr>
      </w:pPr>
      <w:r w:rsidRPr="00155C30">
        <w:rPr>
          <w:rFonts w:cs="Times New Roman"/>
          <w:b/>
          <w:color w:val="0000FF"/>
          <w:szCs w:val="24"/>
          <w:highlight w:val="yellow"/>
        </w:rPr>
        <w:t>CHUYÊN ĐỀ 11: HYDROCARBON</w:t>
      </w:r>
    </w:p>
    <w:p w:rsidR="000A32BD" w:rsidRPr="000A32BD" w:rsidRDefault="000A32BD" w:rsidP="000A32BD">
      <w:pPr>
        <w:tabs>
          <w:tab w:val="left" w:pos="1935"/>
        </w:tabs>
        <w:rPr>
          <w:rFonts w:cs="Times New Roman"/>
          <w:b/>
          <w:szCs w:val="24"/>
        </w:rPr>
      </w:pPr>
      <w:r w:rsidRPr="000A32BD">
        <w:rPr>
          <w:rFonts w:cs="Times New Roman"/>
          <w:b/>
          <w:szCs w:val="24"/>
        </w:rPr>
        <w:t>A. ALKANE</w:t>
      </w:r>
    </w:p>
    <w:p w:rsidR="000A32BD" w:rsidRPr="000A32BD" w:rsidRDefault="000A32BD" w:rsidP="000A32BD">
      <w:pPr>
        <w:tabs>
          <w:tab w:val="left" w:pos="1935"/>
        </w:tabs>
        <w:rPr>
          <w:rFonts w:cs="Times New Roman"/>
          <w:b/>
          <w:szCs w:val="24"/>
        </w:rPr>
      </w:pPr>
      <w:r w:rsidRPr="000A32BD">
        <w:rPr>
          <w:rFonts w:cs="Times New Roman"/>
          <w:b/>
          <w:szCs w:val="24"/>
        </w:rPr>
        <w:t>Phần I: HỆ THỐNG LÝ THUYẾT CƠ BẢN VÀ NÂNG CAO</w:t>
      </w:r>
    </w:p>
    <w:p w:rsidR="000A32BD" w:rsidRPr="000A32BD" w:rsidRDefault="000A32BD" w:rsidP="000A32BD">
      <w:pPr>
        <w:jc w:val="both"/>
        <w:rPr>
          <w:rFonts w:cs="Times New Roman"/>
          <w:b/>
          <w:szCs w:val="24"/>
        </w:rPr>
      </w:pPr>
      <w:r w:rsidRPr="000A32BD">
        <w:rPr>
          <w:rFonts w:cs="Times New Roman"/>
          <w:b/>
          <w:szCs w:val="24"/>
        </w:rPr>
        <w:t>I. KHÁI NIỆM, ĐỒNG PHÂN, DANH PHÁP</w:t>
      </w:r>
    </w:p>
    <w:p w:rsidR="000A32BD" w:rsidRPr="000A32BD" w:rsidRDefault="000A32BD" w:rsidP="000A32BD">
      <w:pPr>
        <w:jc w:val="both"/>
        <w:rPr>
          <w:rFonts w:cs="Times New Roman"/>
          <w:b/>
          <w:szCs w:val="24"/>
        </w:rPr>
      </w:pPr>
      <w:r w:rsidRPr="000A32BD">
        <w:rPr>
          <w:rFonts w:cs="Times New Roman"/>
          <w:b/>
          <w:szCs w:val="24"/>
        </w:rPr>
        <w:t xml:space="preserve">1.Khái niệm </w:t>
      </w:r>
    </w:p>
    <w:p w:rsidR="000A32BD" w:rsidRPr="000A32BD" w:rsidRDefault="000A32BD" w:rsidP="000A32BD">
      <w:pPr>
        <w:jc w:val="both"/>
        <w:rPr>
          <w:rFonts w:cs="Times New Roman"/>
          <w:szCs w:val="24"/>
        </w:rPr>
      </w:pPr>
      <w:r w:rsidRPr="000A32BD">
        <w:rPr>
          <w:rFonts w:cs="Times New Roman"/>
          <w:szCs w:val="24"/>
        </w:rPr>
        <w:t>- Alkane là hydrocarbon no mạch hở chỉ chứa liên kết đơn (liên kết ϭ) C – H và C – C trong phân tử.</w:t>
      </w:r>
    </w:p>
    <w:p w:rsidR="000A32BD" w:rsidRPr="000A32BD" w:rsidRDefault="000A32BD" w:rsidP="000A32BD">
      <w:pPr>
        <w:jc w:val="both"/>
        <w:rPr>
          <w:rFonts w:eastAsia="Gungsuh" w:cs="Times New Roman"/>
          <w:szCs w:val="24"/>
        </w:rPr>
      </w:pPr>
      <w:r w:rsidRPr="000A32BD">
        <w:rPr>
          <w:rFonts w:cs="Times New Roman"/>
          <w:szCs w:val="24"/>
        </w:rPr>
        <w:t>- Công thức chung của alkane: C</w:t>
      </w:r>
      <w:r w:rsidRPr="000A32BD">
        <w:rPr>
          <w:rFonts w:cs="Times New Roman"/>
          <w:szCs w:val="24"/>
          <w:vertAlign w:val="subscript"/>
        </w:rPr>
        <w:t>n</w:t>
      </w:r>
      <w:r w:rsidRPr="000A32BD">
        <w:rPr>
          <w:rFonts w:cs="Times New Roman"/>
          <w:szCs w:val="24"/>
        </w:rPr>
        <w:t>H</w:t>
      </w:r>
      <w:r w:rsidRPr="000A32BD">
        <w:rPr>
          <w:rFonts w:cs="Times New Roman"/>
          <w:szCs w:val="24"/>
          <w:vertAlign w:val="subscript"/>
        </w:rPr>
        <w:t>2n+2</w:t>
      </w:r>
      <w:r w:rsidRPr="000A32BD">
        <w:rPr>
          <w:rFonts w:eastAsia="Gungsuh" w:cs="Times New Roman"/>
          <w:szCs w:val="24"/>
        </w:rPr>
        <w:t xml:space="preserve"> (n ≥ 1).</w:t>
      </w:r>
    </w:p>
    <w:p w:rsidR="000A32BD" w:rsidRPr="000A32BD" w:rsidRDefault="000A32BD" w:rsidP="000A32BD">
      <w:pPr>
        <w:rPr>
          <w:rFonts w:cs="Times New Roman"/>
          <w:szCs w:val="24"/>
        </w:rPr>
      </w:pPr>
      <w:r w:rsidRPr="000A32BD">
        <w:rPr>
          <w:rFonts w:cs="Times New Roman"/>
          <w:b/>
          <w:szCs w:val="24"/>
        </w:rPr>
        <w:t>2. Đồng phân:</w:t>
      </w:r>
      <w:r w:rsidRPr="000A32BD">
        <w:rPr>
          <w:rFonts w:cs="Times New Roman"/>
          <w:szCs w:val="24"/>
        </w:rPr>
        <w:t xml:space="preserve"> </w:t>
      </w:r>
    </w:p>
    <w:p w:rsidR="000A32BD" w:rsidRPr="000A32BD" w:rsidRDefault="000A32BD" w:rsidP="000A32BD">
      <w:pPr>
        <w:rPr>
          <w:rFonts w:cs="Times New Roman"/>
          <w:szCs w:val="24"/>
        </w:rPr>
      </w:pPr>
      <w:r w:rsidRPr="000A32BD">
        <w:rPr>
          <w:rFonts w:cs="Times New Roman"/>
          <w:szCs w:val="24"/>
        </w:rPr>
        <w:t>- Ba chất đầu dãy đồng đẳng CH</w:t>
      </w:r>
      <w:r w:rsidRPr="000A32BD">
        <w:rPr>
          <w:rFonts w:cs="Times New Roman"/>
          <w:szCs w:val="24"/>
          <w:vertAlign w:val="subscript"/>
        </w:rPr>
        <w:t>4</w:t>
      </w:r>
      <w:r w:rsidRPr="000A32BD">
        <w:rPr>
          <w:rFonts w:cs="Times New Roman"/>
          <w:szCs w:val="24"/>
        </w:rPr>
        <w:t>,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6</w:t>
      </w:r>
      <w:r w:rsidRPr="000A32BD">
        <w:rPr>
          <w:rFonts w:cs="Times New Roman"/>
          <w:szCs w:val="24"/>
        </w:rPr>
        <w:t>,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r w:rsidRPr="000A32BD">
        <w:rPr>
          <w:rFonts w:cs="Times New Roman"/>
          <w:szCs w:val="24"/>
        </w:rPr>
        <w:t xml:space="preserve"> không có đồng phân. Từ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r w:rsidRPr="000A32BD">
        <w:rPr>
          <w:rFonts w:cs="Times New Roman"/>
          <w:szCs w:val="24"/>
        </w:rPr>
        <w:t xml:space="preserve"> trở đi có đồng phân về mạch carbon.</w:t>
      </w:r>
    </w:p>
    <w:p w:rsidR="000A32BD" w:rsidRPr="000A32BD" w:rsidRDefault="000A32BD" w:rsidP="000A32BD">
      <w:pPr>
        <w:rPr>
          <w:rFonts w:cs="Times New Roman"/>
          <w:b/>
          <w:bCs/>
          <w:szCs w:val="24"/>
          <w:lang w:val="it-IT"/>
        </w:rPr>
      </w:pPr>
      <w:r w:rsidRPr="000A32BD">
        <w:rPr>
          <w:rFonts w:cs="Times New Roman"/>
          <w:szCs w:val="24"/>
        </w:rPr>
        <w:t xml:space="preserve">- Tính nhanh số đồng phân: </w:t>
      </w:r>
      <w:r w:rsidRPr="000A32BD">
        <w:rPr>
          <w:rFonts w:cs="Times New Roman"/>
          <w:b/>
          <w:bCs/>
          <w:szCs w:val="24"/>
          <w:lang w:val="it-IT"/>
        </w:rPr>
        <w:t>2</w:t>
      </w:r>
      <w:r w:rsidRPr="000A32BD">
        <w:rPr>
          <w:rFonts w:cs="Times New Roman"/>
          <w:b/>
          <w:bCs/>
          <w:szCs w:val="24"/>
          <w:vertAlign w:val="superscript"/>
          <w:lang w:val="it-IT"/>
        </w:rPr>
        <w:t>n – 4</w:t>
      </w:r>
      <w:r w:rsidRPr="000A32BD">
        <w:rPr>
          <w:rFonts w:cs="Times New Roman"/>
          <w:b/>
          <w:bCs/>
          <w:szCs w:val="24"/>
          <w:lang w:val="it-IT"/>
        </w:rPr>
        <w:t xml:space="preserve"> +1   </w:t>
      </w:r>
      <w:r w:rsidRPr="000A32BD">
        <w:rPr>
          <w:rFonts w:cs="Times New Roman"/>
          <w:szCs w:val="24"/>
          <w:lang w:val="it-IT"/>
        </w:rPr>
        <w:t>(3 &lt; n &lt; 8)</w:t>
      </w:r>
    </w:p>
    <w:p w:rsidR="000A32BD" w:rsidRPr="000A32BD" w:rsidRDefault="000A32BD" w:rsidP="000A32BD">
      <w:pPr>
        <w:rPr>
          <w:rFonts w:cs="Times New Roman"/>
          <w:szCs w:val="24"/>
          <w:lang w:val="it-IT"/>
        </w:rPr>
      </w:pPr>
      <w:r w:rsidRPr="000A32BD">
        <w:rPr>
          <w:rFonts w:cs="Times New Roman"/>
          <w:szCs w:val="24"/>
          <w:lang w:val="it-IT"/>
        </w:rPr>
        <w:t>Ví dụ: C</w:t>
      </w:r>
      <w:r w:rsidRPr="000A32BD">
        <w:rPr>
          <w:rFonts w:cs="Times New Roman"/>
          <w:szCs w:val="24"/>
          <w:vertAlign w:val="subscript"/>
          <w:lang w:val="it-IT"/>
        </w:rPr>
        <w:t>4</w:t>
      </w:r>
      <w:r w:rsidRPr="000A32BD">
        <w:rPr>
          <w:rFonts w:cs="Times New Roman"/>
          <w:szCs w:val="24"/>
          <w:lang w:val="it-IT"/>
        </w:rPr>
        <w:t>H</w:t>
      </w:r>
      <w:r w:rsidRPr="000A32BD">
        <w:rPr>
          <w:rFonts w:cs="Times New Roman"/>
          <w:szCs w:val="24"/>
          <w:vertAlign w:val="subscript"/>
          <w:lang w:val="it-IT"/>
        </w:rPr>
        <w:t>10</w:t>
      </w:r>
      <w:r w:rsidRPr="000A32BD">
        <w:rPr>
          <w:rFonts w:cs="Times New Roman"/>
          <w:szCs w:val="24"/>
          <w:lang w:val="it-IT"/>
        </w:rPr>
        <w:t xml:space="preserve"> có 2 đồng phân; C</w:t>
      </w:r>
      <w:r w:rsidRPr="000A32BD">
        <w:rPr>
          <w:rFonts w:cs="Times New Roman"/>
          <w:szCs w:val="24"/>
          <w:vertAlign w:val="subscript"/>
          <w:lang w:val="it-IT"/>
        </w:rPr>
        <w:t>5</w:t>
      </w:r>
      <w:r w:rsidRPr="000A32BD">
        <w:rPr>
          <w:rFonts w:cs="Times New Roman"/>
          <w:szCs w:val="24"/>
          <w:lang w:val="it-IT"/>
        </w:rPr>
        <w:t>H</w:t>
      </w:r>
      <w:r w:rsidRPr="000A32BD">
        <w:rPr>
          <w:rFonts w:cs="Times New Roman"/>
          <w:szCs w:val="24"/>
          <w:vertAlign w:val="subscript"/>
          <w:lang w:val="it-IT"/>
        </w:rPr>
        <w:t>12</w:t>
      </w:r>
      <w:r w:rsidRPr="000A32BD">
        <w:rPr>
          <w:rFonts w:cs="Times New Roman"/>
          <w:szCs w:val="24"/>
          <w:lang w:val="it-IT"/>
        </w:rPr>
        <w:t xml:space="preserve"> có 3 đồng phân; C</w:t>
      </w:r>
      <w:r w:rsidRPr="000A32BD">
        <w:rPr>
          <w:rFonts w:cs="Times New Roman"/>
          <w:szCs w:val="24"/>
          <w:vertAlign w:val="subscript"/>
          <w:lang w:val="it-IT"/>
        </w:rPr>
        <w:t>6</w:t>
      </w:r>
      <w:r w:rsidRPr="000A32BD">
        <w:rPr>
          <w:rFonts w:cs="Times New Roman"/>
          <w:szCs w:val="24"/>
          <w:lang w:val="it-IT"/>
        </w:rPr>
        <w:t>H</w:t>
      </w:r>
      <w:r w:rsidRPr="000A32BD">
        <w:rPr>
          <w:rFonts w:cs="Times New Roman"/>
          <w:szCs w:val="24"/>
          <w:vertAlign w:val="subscript"/>
          <w:lang w:val="it-IT"/>
        </w:rPr>
        <w:t>14</w:t>
      </w:r>
      <w:r w:rsidRPr="000A32BD">
        <w:rPr>
          <w:rFonts w:cs="Times New Roman"/>
          <w:szCs w:val="24"/>
          <w:lang w:val="it-IT"/>
        </w:rPr>
        <w:t xml:space="preserve"> có 5 đồng phân ; C</w:t>
      </w:r>
      <w:r w:rsidRPr="000A32BD">
        <w:rPr>
          <w:rFonts w:cs="Times New Roman"/>
          <w:szCs w:val="24"/>
          <w:vertAlign w:val="subscript"/>
          <w:lang w:val="it-IT"/>
        </w:rPr>
        <w:t>7</w:t>
      </w:r>
      <w:r w:rsidRPr="000A32BD">
        <w:rPr>
          <w:rFonts w:cs="Times New Roman"/>
          <w:szCs w:val="24"/>
          <w:lang w:val="it-IT"/>
        </w:rPr>
        <w:t>H</w:t>
      </w:r>
      <w:r w:rsidRPr="000A32BD">
        <w:rPr>
          <w:rFonts w:cs="Times New Roman"/>
          <w:szCs w:val="24"/>
          <w:vertAlign w:val="subscript"/>
          <w:lang w:val="it-IT"/>
        </w:rPr>
        <w:t>16</w:t>
      </w:r>
      <w:r w:rsidRPr="000A32BD">
        <w:rPr>
          <w:rFonts w:cs="Times New Roman"/>
          <w:szCs w:val="24"/>
          <w:lang w:val="it-IT"/>
        </w:rPr>
        <w:t xml:space="preserve"> có 9 đồng phân.</w:t>
      </w:r>
    </w:p>
    <w:p w:rsidR="000A32BD" w:rsidRPr="000A32BD" w:rsidRDefault="000A32BD" w:rsidP="000A32BD">
      <w:pPr>
        <w:jc w:val="both"/>
        <w:rPr>
          <w:rFonts w:cs="Times New Roman"/>
          <w:b/>
          <w:szCs w:val="24"/>
          <w:lang w:val="it-IT"/>
        </w:rPr>
      </w:pPr>
      <w:r w:rsidRPr="000A32BD">
        <w:rPr>
          <w:rFonts w:cs="Times New Roman"/>
          <w:b/>
          <w:szCs w:val="24"/>
          <w:lang w:val="it-IT"/>
        </w:rPr>
        <w:t>3. Danh pháp</w:t>
      </w:r>
    </w:p>
    <w:p w:rsidR="000A32BD" w:rsidRPr="000A32BD" w:rsidRDefault="000A32BD" w:rsidP="000A32BD">
      <w:pPr>
        <w:jc w:val="both"/>
        <w:rPr>
          <w:rFonts w:cs="Times New Roman"/>
          <w:b/>
          <w:i/>
          <w:szCs w:val="24"/>
          <w:lang w:val="it-IT"/>
        </w:rPr>
      </w:pPr>
      <w:r w:rsidRPr="000A32BD">
        <w:rPr>
          <w:rFonts w:cs="Times New Roman"/>
          <w:b/>
          <w:i/>
          <w:szCs w:val="24"/>
          <w:lang w:val="it-IT"/>
        </w:rPr>
        <w:t>a) Alkane không phân nhánh (chỉ gọi theo danh pháp thay thế UIPAC)</w:t>
      </w:r>
    </w:p>
    <w:p w:rsidR="000A32BD" w:rsidRPr="000A32BD" w:rsidRDefault="000A32BD" w:rsidP="000A32BD">
      <w:pPr>
        <w:jc w:val="center"/>
        <w:rPr>
          <w:rFonts w:cs="Times New Roman"/>
          <w:b/>
          <w:szCs w:val="24"/>
          <w:lang w:val="it-IT"/>
        </w:rPr>
      </w:pPr>
      <w:r w:rsidRPr="000A32BD">
        <w:rPr>
          <w:rFonts w:cs="Times New Roman"/>
          <w:b/>
          <w:szCs w:val="24"/>
          <w:lang w:val="it-IT"/>
        </w:rPr>
        <w:t>Tên alkane = Tiền tố (Chỉ số lượng nguyên tử C) + ane</w:t>
      </w:r>
    </w:p>
    <w:tbl>
      <w:tblPr>
        <w:tblW w:w="102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
        <w:gridCol w:w="1417"/>
        <w:gridCol w:w="5242"/>
        <w:gridCol w:w="850"/>
        <w:gridCol w:w="1133"/>
        <w:gridCol w:w="851"/>
      </w:tblGrid>
      <w:tr w:rsidR="000A32BD" w:rsidRPr="000A32BD" w:rsidTr="00395991">
        <w:trPr>
          <w:trHeight w:val="611"/>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Số C</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Công thức phân tử</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 xml:space="preserve">Công thức cấu tạo alkane </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Tiền tố</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 xml:space="preserve">Tên alkane </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b/>
                <w:szCs w:val="24"/>
              </w:rPr>
              <w:t>Cách nhớ</w:t>
            </w:r>
          </w:p>
        </w:tc>
      </w:tr>
      <w:tr w:rsidR="000A32BD" w:rsidRPr="000A32BD" w:rsidTr="00395991">
        <w:trPr>
          <w:trHeight w:val="291"/>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CH</w:t>
            </w:r>
            <w:r w:rsidRPr="000A32BD">
              <w:rPr>
                <w:rFonts w:cs="Times New Roman"/>
                <w:szCs w:val="24"/>
                <w:vertAlign w:val="subscript"/>
              </w:rPr>
              <w:t>4</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CH</w:t>
            </w:r>
            <w:r w:rsidRPr="000A32BD">
              <w:rPr>
                <w:rFonts w:cs="Times New Roman"/>
                <w:szCs w:val="24"/>
                <w:vertAlign w:val="subscript"/>
              </w:rPr>
              <w:t>4</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meth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b/>
                <w:szCs w:val="24"/>
              </w:rPr>
            </w:pPr>
            <w:r w:rsidRPr="000A32BD">
              <w:rPr>
                <w:rFonts w:cs="Times New Roman"/>
                <w:szCs w:val="24"/>
              </w:rPr>
              <w:t>meth</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M</w:t>
            </w:r>
            <w:r w:rsidRPr="000A32BD">
              <w:rPr>
                <w:rFonts w:cs="Times New Roman"/>
                <w:szCs w:val="24"/>
              </w:rPr>
              <w:t>ẹ</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6</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 xml:space="preserve">eth -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eth</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E</w:t>
            </w:r>
            <w:r w:rsidRPr="000A32BD">
              <w:rPr>
                <w:rFonts w:cs="Times New Roman"/>
                <w:szCs w:val="24"/>
              </w:rPr>
              <w:t>m</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prop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prop</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P</w:t>
            </w:r>
            <w:r w:rsidRPr="000A32BD">
              <w:rPr>
                <w:rFonts w:cs="Times New Roman"/>
                <w:szCs w:val="24"/>
              </w:rPr>
              <w:t>hải</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 xml:space="preserve">but -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but</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B</w:t>
            </w:r>
            <w:r w:rsidRPr="000A32BD">
              <w:rPr>
                <w:rFonts w:cs="Times New Roman"/>
                <w:szCs w:val="24"/>
              </w:rPr>
              <w:t>ón</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12</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pent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pent</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P</w:t>
            </w:r>
            <w:r w:rsidRPr="000A32BD">
              <w:rPr>
                <w:rFonts w:cs="Times New Roman"/>
                <w:szCs w:val="24"/>
              </w:rPr>
              <w:t xml:space="preserve">hân </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6</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14</w:t>
            </w:r>
            <w:r w:rsidRPr="000A32BD">
              <w:rPr>
                <w:rFonts w:cs="Times New Roman"/>
                <w:szCs w:val="24"/>
              </w:rPr>
              <w:t xml:space="preserve"> </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 xml:space="preserve">hex -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hex</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H</w:t>
            </w:r>
            <w:r w:rsidRPr="000A32BD">
              <w:rPr>
                <w:rFonts w:cs="Times New Roman"/>
                <w:szCs w:val="24"/>
              </w:rPr>
              <w:t>óa</w:t>
            </w:r>
          </w:p>
        </w:tc>
      </w:tr>
      <w:tr w:rsidR="000A32BD" w:rsidRPr="000A32BD" w:rsidTr="00395991">
        <w:trPr>
          <w:trHeight w:val="291"/>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7</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7</w:t>
            </w:r>
            <w:r w:rsidRPr="000A32BD">
              <w:rPr>
                <w:rFonts w:cs="Times New Roman"/>
                <w:szCs w:val="24"/>
              </w:rPr>
              <w:t>H</w:t>
            </w:r>
            <w:r w:rsidRPr="000A32BD">
              <w:rPr>
                <w:rFonts w:cs="Times New Roman"/>
                <w:szCs w:val="24"/>
                <w:vertAlign w:val="subscript"/>
              </w:rPr>
              <w:t>16</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hept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hept</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H</w:t>
            </w:r>
            <w:r w:rsidRPr="000A32BD">
              <w:rPr>
                <w:rFonts w:cs="Times New Roman"/>
                <w:szCs w:val="24"/>
              </w:rPr>
              <w:t>ọc</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8</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18</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 xml:space="preserve">oct -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oct</w:t>
            </w:r>
            <w:r w:rsidRPr="000A32BD">
              <w:rPr>
                <w:rFonts w:cs="Times New Roman"/>
                <w:b/>
                <w:szCs w:val="24"/>
              </w:rPr>
              <w:t>ane</w:t>
            </w:r>
            <w:r w:rsidRPr="000A32BD">
              <w:rPr>
                <w:rFonts w:cs="Times New Roman"/>
                <w:szCs w:val="24"/>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b/>
                <w:szCs w:val="24"/>
              </w:rPr>
            </w:pPr>
            <w:r w:rsidRPr="000A32BD">
              <w:rPr>
                <w:rFonts w:cs="Times New Roman"/>
                <w:b/>
                <w:szCs w:val="24"/>
              </w:rPr>
              <w:t xml:space="preserve">Ở </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9</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9</w:t>
            </w:r>
            <w:r w:rsidRPr="000A32BD">
              <w:rPr>
                <w:rFonts w:cs="Times New Roman"/>
                <w:szCs w:val="24"/>
              </w:rPr>
              <w:t>H</w:t>
            </w:r>
            <w:r w:rsidRPr="000A32BD">
              <w:rPr>
                <w:rFonts w:cs="Times New Roman"/>
                <w:szCs w:val="24"/>
                <w:vertAlign w:val="subscript"/>
              </w:rPr>
              <w:t>20</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 xml:space="preserve">non -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non</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N</w:t>
            </w:r>
            <w:r w:rsidRPr="000A32BD">
              <w:rPr>
                <w:rFonts w:cs="Times New Roman"/>
                <w:szCs w:val="24"/>
              </w:rPr>
              <w:t xml:space="preserve">goài </w:t>
            </w:r>
          </w:p>
        </w:tc>
      </w:tr>
      <w:tr w:rsidR="000A32BD" w:rsidRPr="000A32BD" w:rsidTr="00395991">
        <w:trPr>
          <w:trHeight w:val="305"/>
        </w:trPr>
        <w:tc>
          <w:tcPr>
            <w:tcW w:w="783"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10</w:t>
            </w:r>
          </w:p>
        </w:tc>
        <w:tc>
          <w:tcPr>
            <w:tcW w:w="1418"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C</w:t>
            </w:r>
            <w:r w:rsidRPr="000A32BD">
              <w:rPr>
                <w:rFonts w:cs="Times New Roman"/>
                <w:szCs w:val="24"/>
                <w:vertAlign w:val="subscript"/>
              </w:rPr>
              <w:t>10</w:t>
            </w:r>
            <w:r w:rsidRPr="000A32BD">
              <w:rPr>
                <w:rFonts w:cs="Times New Roman"/>
                <w:szCs w:val="24"/>
              </w:rPr>
              <w:t>H</w:t>
            </w:r>
            <w:r w:rsidRPr="000A32BD">
              <w:rPr>
                <w:rFonts w:cs="Times New Roman"/>
                <w:szCs w:val="24"/>
                <w:vertAlign w:val="subscript"/>
              </w:rPr>
              <w:t>22</w:t>
            </w:r>
          </w:p>
        </w:tc>
        <w:tc>
          <w:tcPr>
            <w:tcW w:w="5245"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vertAlign w:val="subscript"/>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p>
        </w:tc>
        <w:tc>
          <w:tcPr>
            <w:tcW w:w="850"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dec -</w:t>
            </w:r>
          </w:p>
        </w:tc>
        <w:tc>
          <w:tcPr>
            <w:tcW w:w="1134"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jc w:val="center"/>
              <w:rPr>
                <w:rFonts w:cs="Times New Roman"/>
                <w:szCs w:val="24"/>
              </w:rPr>
            </w:pPr>
            <w:r w:rsidRPr="000A32BD">
              <w:rPr>
                <w:rFonts w:cs="Times New Roman"/>
                <w:szCs w:val="24"/>
              </w:rPr>
              <w:t>dec</w:t>
            </w:r>
            <w:r w:rsidRPr="000A32BD">
              <w:rPr>
                <w:rFonts w:cs="Times New Roman"/>
                <w:b/>
                <w:szCs w:val="24"/>
              </w:rPr>
              <w:t>ane</w:t>
            </w:r>
          </w:p>
        </w:tc>
        <w:tc>
          <w:tcPr>
            <w:tcW w:w="851" w:type="dxa"/>
            <w:tcBorders>
              <w:top w:val="single" w:sz="4" w:space="0" w:color="000000"/>
              <w:left w:val="single" w:sz="4" w:space="0" w:color="000000"/>
              <w:bottom w:val="single" w:sz="4" w:space="0" w:color="000000"/>
              <w:right w:val="single" w:sz="4" w:space="0" w:color="000000"/>
            </w:tcBorders>
            <w:hideMark/>
          </w:tcPr>
          <w:p w:rsidR="000A32BD" w:rsidRPr="000A32BD" w:rsidRDefault="000A32BD" w:rsidP="00395991">
            <w:pPr>
              <w:rPr>
                <w:rFonts w:cs="Times New Roman"/>
                <w:szCs w:val="24"/>
              </w:rPr>
            </w:pPr>
            <w:r w:rsidRPr="000A32BD">
              <w:rPr>
                <w:rFonts w:cs="Times New Roman"/>
                <w:b/>
                <w:szCs w:val="24"/>
              </w:rPr>
              <w:t>Đ</w:t>
            </w:r>
            <w:r w:rsidRPr="000A32BD">
              <w:rPr>
                <w:rFonts w:cs="Times New Roman"/>
                <w:szCs w:val="24"/>
              </w:rPr>
              <w:t>ồng</w:t>
            </w:r>
          </w:p>
        </w:tc>
      </w:tr>
    </w:tbl>
    <w:p w:rsidR="000A32BD" w:rsidRPr="000A32BD" w:rsidRDefault="000A32BD" w:rsidP="000A32BD">
      <w:pPr>
        <w:jc w:val="both"/>
        <w:rPr>
          <w:rFonts w:cs="Times New Roman"/>
          <w:szCs w:val="24"/>
        </w:rPr>
      </w:pPr>
    </w:p>
    <w:p w:rsidR="000A32BD" w:rsidRPr="000A32BD" w:rsidRDefault="000A32BD" w:rsidP="000A32BD">
      <w:pPr>
        <w:jc w:val="both"/>
        <w:rPr>
          <w:rFonts w:cs="Times New Roman"/>
          <w:b/>
          <w:i/>
          <w:szCs w:val="24"/>
        </w:rPr>
      </w:pPr>
      <w:r w:rsidRPr="000A32BD">
        <w:rPr>
          <w:rFonts w:cs="Times New Roman"/>
          <w:b/>
          <w:i/>
          <w:szCs w:val="24"/>
        </w:rPr>
        <w:t>b) Alkane mạch nhánh</w:t>
      </w:r>
    </w:p>
    <w:p w:rsidR="000A32BD" w:rsidRPr="000A32BD" w:rsidRDefault="000A32BD" w:rsidP="000A32BD">
      <w:pPr>
        <w:jc w:val="both"/>
        <w:rPr>
          <w:rFonts w:cs="Times New Roman"/>
          <w:szCs w:val="24"/>
        </w:rPr>
      </w:pPr>
      <w:r w:rsidRPr="000A32BD">
        <w:rPr>
          <w:rFonts w:cs="Times New Roman"/>
          <w:szCs w:val="24"/>
        </w:rPr>
        <w:t>- Gốc alkyl:  Phần còn lại sau khi lấy đi một nguyên tử H từ phân tử alkane (C</w:t>
      </w:r>
      <w:r w:rsidRPr="000A32BD">
        <w:rPr>
          <w:rFonts w:cs="Times New Roman"/>
          <w:szCs w:val="24"/>
          <w:vertAlign w:val="subscript"/>
        </w:rPr>
        <w:t>n</w:t>
      </w:r>
      <w:r w:rsidRPr="000A32BD">
        <w:rPr>
          <w:rFonts w:cs="Times New Roman"/>
          <w:szCs w:val="24"/>
        </w:rPr>
        <w:t>H</w:t>
      </w:r>
      <w:r w:rsidRPr="000A32BD">
        <w:rPr>
          <w:rFonts w:cs="Times New Roman"/>
          <w:szCs w:val="24"/>
          <w:vertAlign w:val="subscript"/>
        </w:rPr>
        <w:t>2n+1</w:t>
      </w:r>
      <w:r w:rsidRPr="000A32BD">
        <w:rPr>
          <w:rFonts w:cs="Times New Roman"/>
          <w:szCs w:val="24"/>
        </w:rPr>
        <w:t>-)</w:t>
      </w:r>
    </w:p>
    <w:p w:rsidR="000A32BD" w:rsidRPr="000A32BD" w:rsidRDefault="000A32BD" w:rsidP="000A32BD">
      <w:pPr>
        <w:jc w:val="both"/>
        <w:rPr>
          <w:rFonts w:cs="Times New Roman"/>
          <w:szCs w:val="24"/>
        </w:rPr>
      </w:pPr>
      <w:r w:rsidRPr="000A32BD">
        <w:rPr>
          <w:rFonts w:cs="Times New Roman"/>
          <w:szCs w:val="24"/>
        </w:rPr>
        <w:t xml:space="preserve">                       alk</w:t>
      </w:r>
      <w:r w:rsidRPr="000A32BD">
        <w:rPr>
          <w:rFonts w:cs="Times New Roman"/>
          <w:b/>
          <w:szCs w:val="24"/>
          <w:u w:val="single"/>
        </w:rPr>
        <w:t>ane</w:t>
      </w:r>
      <w:r w:rsidRPr="000A32BD">
        <w:rPr>
          <w:rFonts w:cs="Times New Roman"/>
          <w:szCs w:val="24"/>
        </w:rPr>
        <w:t xml:space="preserve"> </w:t>
      </w:r>
      <w:r w:rsidRPr="000A32BD">
        <w:rPr>
          <w:rFonts w:eastAsia="Times New Roman" w:cs="Times New Roman"/>
          <w:position w:val="-6"/>
          <w:szCs w:val="24"/>
        </w:rPr>
        <w:object w:dxaOrig="780" w:dyaOrig="345" w14:anchorId="451EB300">
          <v:shape id="_x0000_i1025" type="#_x0000_t75" style="width:39pt;height:17.25pt" o:ole="">
            <v:imagedata r:id="rId8" o:title=""/>
          </v:shape>
          <o:OLEObject Type="Embed" ProgID="Equation.DSMT4" ShapeID="_x0000_i1025" DrawAspect="Content" ObjectID="_1797967559" r:id="rId9"/>
        </w:object>
      </w:r>
      <w:r w:rsidRPr="000A32BD">
        <w:rPr>
          <w:rFonts w:cs="Times New Roman"/>
          <w:szCs w:val="24"/>
        </w:rPr>
        <w:t>Gốc alk</w:t>
      </w:r>
      <w:r w:rsidRPr="000A32BD">
        <w:rPr>
          <w:rFonts w:cs="Times New Roman"/>
          <w:b/>
          <w:szCs w:val="24"/>
          <w:u w:val="single"/>
        </w:rPr>
        <w:t>yl</w:t>
      </w:r>
    </w:p>
    <w:p w:rsidR="000A32BD" w:rsidRPr="000A32BD" w:rsidRDefault="000A32BD" w:rsidP="000A32BD">
      <w:pPr>
        <w:tabs>
          <w:tab w:val="left" w:pos="1350"/>
          <w:tab w:val="left" w:pos="2775"/>
        </w:tabs>
        <w:jc w:val="both"/>
        <w:rPr>
          <w:rFonts w:cs="Times New Roman"/>
          <w:szCs w:val="24"/>
        </w:rPr>
      </w:pPr>
      <w:r w:rsidRPr="000A32BD">
        <w:rPr>
          <w:rFonts w:cs="Times New Roman"/>
          <w:szCs w:val="24"/>
        </w:rPr>
        <w:tab/>
        <w:t xml:space="preserve"> C</w:t>
      </w:r>
      <w:r w:rsidRPr="000A32BD">
        <w:rPr>
          <w:rFonts w:cs="Times New Roman"/>
          <w:szCs w:val="24"/>
          <w:vertAlign w:val="subscript"/>
        </w:rPr>
        <w:t>n</w:t>
      </w:r>
      <w:r w:rsidRPr="000A32BD">
        <w:rPr>
          <w:rFonts w:cs="Times New Roman"/>
          <w:szCs w:val="24"/>
        </w:rPr>
        <w:t>H</w:t>
      </w:r>
      <w:r w:rsidRPr="000A32BD">
        <w:rPr>
          <w:rFonts w:cs="Times New Roman"/>
          <w:szCs w:val="24"/>
          <w:vertAlign w:val="subscript"/>
        </w:rPr>
        <w:t>2n+2</w:t>
      </w:r>
      <w:r w:rsidRPr="000A32BD">
        <w:rPr>
          <w:rFonts w:cs="Times New Roman"/>
          <w:szCs w:val="24"/>
          <w:vertAlign w:val="subscript"/>
        </w:rPr>
        <w:tab/>
        <w:t xml:space="preserve">    </w:t>
      </w:r>
      <w:r w:rsidRPr="000A32BD">
        <w:rPr>
          <w:rFonts w:cs="Times New Roman"/>
          <w:szCs w:val="24"/>
        </w:rPr>
        <w:t>C</w:t>
      </w:r>
      <w:r w:rsidRPr="000A32BD">
        <w:rPr>
          <w:rFonts w:cs="Times New Roman"/>
          <w:szCs w:val="24"/>
          <w:vertAlign w:val="subscript"/>
        </w:rPr>
        <w:t>n</w:t>
      </w:r>
      <w:r w:rsidRPr="000A32BD">
        <w:rPr>
          <w:rFonts w:cs="Times New Roman"/>
          <w:szCs w:val="24"/>
        </w:rPr>
        <w:t>H</w:t>
      </w:r>
      <w:r w:rsidRPr="000A32BD">
        <w:rPr>
          <w:rFonts w:cs="Times New Roman"/>
          <w:szCs w:val="24"/>
          <w:vertAlign w:val="subscript"/>
        </w:rPr>
        <w:t>2n+1</w:t>
      </w:r>
      <w:r w:rsidRPr="000A32BD">
        <w:rPr>
          <w:rFonts w:cs="Times New Roman"/>
          <w:szCs w:val="24"/>
        </w:rPr>
        <w:t>-</w:t>
      </w:r>
    </w:p>
    <w:p w:rsidR="000A32BD" w:rsidRPr="000A32BD" w:rsidRDefault="000A32BD" w:rsidP="000A32BD">
      <w:pPr>
        <w:jc w:val="center"/>
        <w:rPr>
          <w:rFonts w:cs="Times New Roman"/>
          <w:b/>
          <w:szCs w:val="24"/>
        </w:rPr>
      </w:pPr>
      <w:r w:rsidRPr="000A32BD">
        <w:rPr>
          <w:rFonts w:cs="Times New Roman"/>
          <w:b/>
          <w:szCs w:val="24"/>
        </w:rPr>
        <w:t>Tên gốc alkyl = Tiền tố + yl</w:t>
      </w:r>
    </w:p>
    <w:p w:rsidR="000A32BD" w:rsidRPr="000A32BD" w:rsidRDefault="000A32BD" w:rsidP="000A32BD">
      <w:pPr>
        <w:jc w:val="both"/>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2835"/>
        <w:gridCol w:w="2551"/>
        <w:gridCol w:w="2517"/>
      </w:tblGrid>
      <w:tr w:rsidR="000A32BD" w:rsidRPr="000A32BD" w:rsidTr="00395991">
        <w:trPr>
          <w:trHeight w:val="644"/>
        </w:trPr>
        <w:tc>
          <w:tcPr>
            <w:tcW w:w="1101"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jc w:val="center"/>
              <w:rPr>
                <w:rFonts w:cs="Times New Roman"/>
                <w:b/>
                <w:szCs w:val="24"/>
              </w:rPr>
            </w:pPr>
            <w:r w:rsidRPr="000A32BD">
              <w:rPr>
                <w:rFonts w:cs="Times New Roman"/>
                <w:b/>
                <w:szCs w:val="24"/>
              </w:rPr>
              <w:t>Alkane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jc w:val="center"/>
              <w:rPr>
                <w:rFonts w:cs="Times New Roman"/>
                <w:b/>
                <w:szCs w:val="24"/>
              </w:rPr>
            </w:pPr>
            <w:r w:rsidRPr="000A32BD">
              <w:rPr>
                <w:rFonts w:cs="Times New Roman"/>
                <w:b/>
                <w:szCs w:val="24"/>
              </w:rPr>
              <w:t>số gốc  alkyl</w:t>
            </w:r>
          </w:p>
        </w:tc>
        <w:tc>
          <w:tcPr>
            <w:tcW w:w="2835"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jc w:val="center"/>
              <w:rPr>
                <w:rFonts w:cs="Times New Roman"/>
                <w:b/>
                <w:szCs w:val="24"/>
              </w:rPr>
            </w:pPr>
            <w:r w:rsidRPr="000A32BD">
              <w:rPr>
                <w:rFonts w:cs="Times New Roman"/>
                <w:b/>
                <w:szCs w:val="24"/>
              </w:rPr>
              <w:t>Công thức gốc  alkyl</w:t>
            </w:r>
          </w:p>
        </w:tc>
        <w:tc>
          <w:tcPr>
            <w:tcW w:w="2551"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jc w:val="center"/>
              <w:rPr>
                <w:rFonts w:cs="Times New Roman"/>
                <w:b/>
                <w:szCs w:val="24"/>
              </w:rPr>
            </w:pPr>
            <w:r w:rsidRPr="000A32BD">
              <w:rPr>
                <w:rFonts w:cs="Times New Roman"/>
                <w:b/>
                <w:szCs w:val="24"/>
              </w:rPr>
              <w:t>Tên thường gốc alkyl</w:t>
            </w:r>
          </w:p>
        </w:tc>
        <w:tc>
          <w:tcPr>
            <w:tcW w:w="2517"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jc w:val="center"/>
              <w:rPr>
                <w:rFonts w:cs="Times New Roman"/>
                <w:b/>
                <w:szCs w:val="24"/>
              </w:rPr>
            </w:pPr>
            <w:r w:rsidRPr="000A32BD">
              <w:rPr>
                <w:rFonts w:cs="Times New Roman"/>
                <w:b/>
                <w:szCs w:val="24"/>
              </w:rPr>
              <w:t>Tên thay thế gốc alkyl</w:t>
            </w:r>
          </w:p>
        </w:tc>
      </w:tr>
      <w:tr w:rsidR="000A32BD" w:rsidRPr="000A32BD" w:rsidTr="00395991">
        <w:trPr>
          <w:trHeight w:val="330"/>
        </w:trPr>
        <w:tc>
          <w:tcPr>
            <w:tcW w:w="110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CH</w:t>
            </w:r>
            <w:r w:rsidRPr="000A32BD">
              <w:rPr>
                <w:rFonts w:cs="Times New Roman"/>
                <w:szCs w:val="24"/>
                <w:vertAlign w:val="subscript"/>
              </w:rPr>
              <w:t>4</w:t>
            </w:r>
          </w:p>
        </w:tc>
        <w:tc>
          <w:tcPr>
            <w:tcW w:w="1134"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meth</w:t>
            </w:r>
            <w:r w:rsidRPr="000A32BD">
              <w:rPr>
                <w:rFonts w:cs="Times New Roman"/>
                <w:b/>
                <w:szCs w:val="24"/>
              </w:rPr>
              <w: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meth</w:t>
            </w:r>
            <w:r w:rsidRPr="000A32BD">
              <w:rPr>
                <w:rFonts w:cs="Times New Roman"/>
                <w:b/>
                <w:szCs w:val="24"/>
              </w:rPr>
              <w:t>yl</w:t>
            </w:r>
          </w:p>
        </w:tc>
      </w:tr>
      <w:tr w:rsidR="000A32BD" w:rsidRPr="000A32BD" w:rsidTr="00395991">
        <w:trPr>
          <w:trHeight w:val="345"/>
        </w:trPr>
        <w:tc>
          <w:tcPr>
            <w:tcW w:w="110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6</w:t>
            </w:r>
          </w:p>
        </w:tc>
        <w:tc>
          <w:tcPr>
            <w:tcW w:w="1134"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2</w:t>
            </w:r>
            <w:r w:rsidRPr="000A32BD">
              <w:rPr>
                <w:rFonts w:cs="Times New Roman"/>
                <w:szCs w:val="24"/>
              </w:rPr>
              <w:t xml:space="preserve">-  hoặc </w:t>
            </w:r>
            <w:r w:rsidRPr="000A32BD">
              <w:rPr>
                <w:rFonts w:cs="Times New Roman"/>
                <w:szCs w:val="24"/>
                <w:vertAlign w:val="subscript"/>
              </w:rPr>
              <w:t xml:space="preserve"> </w:t>
            </w: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eth</w:t>
            </w:r>
            <w:r w:rsidRPr="000A32BD">
              <w:rPr>
                <w:rFonts w:cs="Times New Roman"/>
                <w:b/>
                <w:szCs w:val="24"/>
              </w:rPr>
              <w: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eth</w:t>
            </w:r>
            <w:r w:rsidRPr="000A32BD">
              <w:rPr>
                <w:rFonts w:cs="Times New Roman"/>
                <w:b/>
                <w:szCs w:val="24"/>
              </w:rPr>
              <w:t>yl</w:t>
            </w:r>
          </w:p>
        </w:tc>
      </w:tr>
      <w:tr w:rsidR="000A32BD" w:rsidRPr="000A32BD" w:rsidTr="00395991">
        <w:trPr>
          <w:trHeight w:val="345"/>
        </w:trPr>
        <w:tc>
          <w:tcPr>
            <w:tcW w:w="1101" w:type="dxa"/>
            <w:vMerge w:val="restart"/>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p>
        </w:tc>
        <w:tc>
          <w:tcPr>
            <w:tcW w:w="1134"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bCs/>
                <w:szCs w:val="24"/>
              </w:rPr>
              <w:t>CH</w:t>
            </w:r>
            <w:r w:rsidRPr="000A32BD">
              <w:rPr>
                <w:rFonts w:cs="Times New Roman"/>
                <w:bCs/>
                <w:szCs w:val="24"/>
                <w:vertAlign w:val="subscript"/>
              </w:rPr>
              <w:t>3</w:t>
            </w:r>
            <w:r w:rsidRPr="000A32BD">
              <w:rPr>
                <w:rFonts w:cs="Times New Roman"/>
                <w:bCs/>
                <w:szCs w:val="24"/>
              </w:rPr>
              <w:t>-CH</w:t>
            </w:r>
            <w:r w:rsidRPr="000A32BD">
              <w:rPr>
                <w:rFonts w:cs="Times New Roman"/>
                <w:bCs/>
                <w:szCs w:val="24"/>
                <w:vertAlign w:val="subscript"/>
              </w:rPr>
              <w:t>2</w:t>
            </w:r>
            <w:r w:rsidRPr="000A32BD">
              <w:rPr>
                <w:rFonts w:cs="Times New Roman"/>
                <w:bCs/>
                <w:szCs w:val="24"/>
              </w:rPr>
              <w:t>-CH</w:t>
            </w:r>
            <w:r w:rsidRPr="000A32BD">
              <w:rPr>
                <w:rFonts w:cs="Times New Roman"/>
                <w:bCs/>
                <w:szCs w:val="24"/>
                <w:vertAlign w:val="subscript"/>
              </w:rPr>
              <w:t>2</w:t>
            </w:r>
            <w:r w:rsidRPr="000A32BD">
              <w:rPr>
                <w:rFonts w:cs="Times New Roman"/>
                <w:bCs/>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prop</w:t>
            </w:r>
            <w:r w:rsidRPr="000A32BD">
              <w:rPr>
                <w:rFonts w:cs="Times New Roman"/>
                <w:b/>
                <w:szCs w:val="24"/>
              </w:rPr>
              <w: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prop-1-</w:t>
            </w:r>
            <w:r w:rsidRPr="000A32BD">
              <w:rPr>
                <w:rFonts w:cs="Times New Roman"/>
                <w:b/>
                <w:szCs w:val="24"/>
              </w:rPr>
              <w:t>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tcPr>
          <w:p w:rsidR="000A32BD" w:rsidRPr="000A32BD" w:rsidRDefault="000A32BD" w:rsidP="00395991">
            <w:pPr>
              <w:jc w:val="both"/>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noProof/>
                <w:szCs w:val="24"/>
              </w:rPr>
              <w:drawing>
                <wp:inline distT="0" distB="0" distL="0" distR="0" wp14:anchorId="714398FC" wp14:editId="4950DF6D">
                  <wp:extent cx="723900" cy="50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r w:rsidRPr="000A32BD">
              <w:rPr>
                <w:rFonts w:cs="Times New Roman"/>
                <w:szCs w:val="24"/>
              </w:rPr>
              <w:t xml:space="preserve"> hoặc CH</w:t>
            </w:r>
            <w:r w:rsidRPr="000A32BD">
              <w:rPr>
                <w:rFonts w:cs="Times New Roman"/>
                <w:szCs w:val="24"/>
                <w:vertAlign w:val="subscript"/>
              </w:rPr>
              <w:t>3</w:t>
            </w:r>
            <w:r w:rsidRPr="000A32BD">
              <w:rPr>
                <w:rFonts w:cs="Times New Roman"/>
                <w:szCs w:val="24"/>
              </w:rPr>
              <w:t>CH(CH</w:t>
            </w:r>
            <w:r w:rsidRPr="000A32BD">
              <w:rPr>
                <w:rFonts w:cs="Times New Roman"/>
                <w:szCs w:val="24"/>
                <w:vertAlign w:val="subscript"/>
              </w:rPr>
              <w:t>3</w:t>
            </w:r>
            <w:r w:rsidRPr="000A32BD">
              <w:rPr>
                <w:rFonts w:cs="Times New Roman"/>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isoprop</w:t>
            </w:r>
            <w:r w:rsidRPr="000A32BD">
              <w:rPr>
                <w:rFonts w:cs="Times New Roman"/>
                <w:b/>
                <w:szCs w:val="24"/>
              </w:rPr>
              <w: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prop-2-</w:t>
            </w:r>
            <w:r w:rsidRPr="000A32BD">
              <w:rPr>
                <w:rFonts w:cs="Times New Roman"/>
                <w:b/>
                <w:szCs w:val="24"/>
              </w:rPr>
              <w:t>yl</w:t>
            </w:r>
          </w:p>
        </w:tc>
      </w:tr>
      <w:tr w:rsidR="000A32BD" w:rsidRPr="000A32BD" w:rsidTr="00395991">
        <w:trPr>
          <w:trHeight w:val="345"/>
        </w:trPr>
        <w:tc>
          <w:tcPr>
            <w:tcW w:w="1101" w:type="dxa"/>
            <w:vMerge w:val="restart"/>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bCs/>
                <w:szCs w:val="24"/>
                <w:lang w:val="pt-BR"/>
              </w:rPr>
              <w:t>CH</w:t>
            </w:r>
            <w:r w:rsidRPr="000A32BD">
              <w:rPr>
                <w:rFonts w:cs="Times New Roman"/>
                <w:bCs/>
                <w:szCs w:val="24"/>
                <w:vertAlign w:val="subscript"/>
                <w:lang w:val="pt-BR"/>
              </w:rPr>
              <w:t>3</w:t>
            </w:r>
            <w:r w:rsidRPr="000A32BD">
              <w:rPr>
                <w:rFonts w:cs="Times New Roman"/>
                <w:bCs/>
                <w:szCs w:val="24"/>
                <w:lang w:val="pt-BR"/>
              </w:rPr>
              <w:t>-CH</w:t>
            </w:r>
            <w:r w:rsidRPr="000A32BD">
              <w:rPr>
                <w:rFonts w:cs="Times New Roman"/>
                <w:bCs/>
                <w:szCs w:val="24"/>
                <w:vertAlign w:val="subscript"/>
                <w:lang w:val="pt-BR"/>
              </w:rPr>
              <w:t>2</w:t>
            </w:r>
            <w:r w:rsidRPr="000A32BD">
              <w:rPr>
                <w:rFonts w:cs="Times New Roman"/>
                <w:bCs/>
                <w:szCs w:val="24"/>
                <w:lang w:val="pt-BR"/>
              </w:rPr>
              <w:t>-CH</w:t>
            </w:r>
            <w:r w:rsidRPr="000A32BD">
              <w:rPr>
                <w:rFonts w:cs="Times New Roman"/>
                <w:bCs/>
                <w:szCs w:val="24"/>
                <w:vertAlign w:val="subscript"/>
                <w:lang w:val="pt-BR"/>
              </w:rPr>
              <w:t>2</w:t>
            </w:r>
            <w:r w:rsidRPr="000A32BD">
              <w:rPr>
                <w:rFonts w:cs="Times New Roman"/>
                <w:bCs/>
                <w:szCs w:val="24"/>
                <w:lang w:val="pt-BR"/>
              </w:rPr>
              <w:t>-CH</w:t>
            </w:r>
            <w:r w:rsidRPr="000A32BD">
              <w:rPr>
                <w:rFonts w:cs="Times New Roman"/>
                <w:bCs/>
                <w:szCs w:val="24"/>
                <w:vertAlign w:val="subscript"/>
                <w:lang w:val="pt-BR"/>
              </w:rPr>
              <w:t>2</w:t>
            </w:r>
            <w:r w:rsidRPr="000A32BD">
              <w:rPr>
                <w:rFonts w:cs="Times New Roman"/>
                <w:bCs/>
                <w:szCs w:val="24"/>
                <w:lang w:val="pt-BR"/>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lang w:val="pt-BR"/>
              </w:rPr>
              <w:t>butyl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lang w:val="pt-BR"/>
              </w:rPr>
            </w:pPr>
            <w:r w:rsidRPr="000A32BD">
              <w:rPr>
                <w:rFonts w:cs="Times New Roman"/>
                <w:szCs w:val="24"/>
                <w:lang w:val="pt-BR"/>
              </w:rPr>
              <w:t>but-1-yl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eastAsia="Times New Roman" w:cs="Times New Roman"/>
                <w:szCs w:val="24"/>
              </w:rPr>
              <w:object w:dxaOrig="1605" w:dyaOrig="720" w14:anchorId="45C5DF44">
                <v:shape id="_x0000_i1026" type="#_x0000_t75" style="width:80.25pt;height:36pt" o:ole="">
                  <v:imagedata r:id="rId11" o:title=""/>
                </v:shape>
                <o:OLEObject Type="Embed" ProgID="ChemWindow.Document" ShapeID="_x0000_i1026" DrawAspect="Content" ObjectID="_1797967560" r:id="rId12"/>
              </w:object>
            </w:r>
          </w:p>
          <w:p w:rsidR="000A32BD" w:rsidRPr="000A32BD" w:rsidRDefault="000A32BD" w:rsidP="00395991">
            <w:pPr>
              <w:jc w:val="both"/>
              <w:rPr>
                <w:rFonts w:cs="Times New Roman"/>
                <w:bCs/>
                <w:szCs w:val="24"/>
                <w:lang w:val="pt-BR"/>
              </w:rPr>
            </w:pPr>
            <w:r w:rsidRPr="000A32BD">
              <w:rPr>
                <w:rFonts w:cs="Times New Roman"/>
                <w:szCs w:val="24"/>
              </w:rPr>
              <w:lastRenderedPageBreak/>
              <w:t>hoặc CH</w:t>
            </w:r>
            <w:r w:rsidRPr="000A32BD">
              <w:rPr>
                <w:rFonts w:cs="Times New Roman"/>
                <w:szCs w:val="24"/>
                <w:vertAlign w:val="subscript"/>
              </w:rPr>
              <w:t>3</w:t>
            </w:r>
            <w:r w:rsidRPr="000A32BD">
              <w:rPr>
                <w:rFonts w:cs="Times New Roman"/>
                <w:szCs w:val="24"/>
              </w:rPr>
              <w:t>-CH(CH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lang w:val="pt-BR"/>
              </w:rPr>
              <w:lastRenderedPageBreak/>
              <w:t>Isobutyl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lang w:val="pt-BR"/>
              </w:rPr>
            </w:pPr>
            <w:r w:rsidRPr="000A32BD">
              <w:rPr>
                <w:rFonts w:cs="Times New Roman"/>
                <w:szCs w:val="24"/>
                <w:lang w:val="pt-BR"/>
              </w:rPr>
              <w:t>2-methylprop-1-yl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noProof/>
                <w:szCs w:val="24"/>
              </w:rPr>
              <w:drawing>
                <wp:inline distT="0" distB="0" distL="0" distR="0" wp14:anchorId="3E983762" wp14:editId="70917BD2">
                  <wp:extent cx="8096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381000"/>
                          </a:xfrm>
                          <a:prstGeom prst="rect">
                            <a:avLst/>
                          </a:prstGeom>
                          <a:noFill/>
                          <a:ln>
                            <a:noFill/>
                          </a:ln>
                        </pic:spPr>
                      </pic:pic>
                    </a:graphicData>
                  </a:graphic>
                </wp:inline>
              </w:drawing>
            </w:r>
            <w:r w:rsidRPr="000A32BD">
              <w:rPr>
                <w:rFonts w:cs="Times New Roman"/>
                <w:szCs w:val="24"/>
              </w:rPr>
              <w:t xml:space="preserve">   </w:t>
            </w:r>
          </w:p>
          <w:p w:rsidR="000A32BD" w:rsidRPr="000A32BD" w:rsidRDefault="000A32BD" w:rsidP="00395991">
            <w:pPr>
              <w:jc w:val="both"/>
              <w:rPr>
                <w:rFonts w:cs="Times New Roman"/>
                <w:szCs w:val="24"/>
              </w:rPr>
            </w:pPr>
            <w:r w:rsidRPr="000A32BD">
              <w:rPr>
                <w:rFonts w:cs="Times New Roman"/>
                <w:szCs w:val="24"/>
              </w:rPr>
              <w:t>hoặc 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3</w:t>
            </w:r>
            <w:r w:rsidRPr="000A32BD">
              <w:rPr>
                <w:rFonts w:cs="Times New Roman"/>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bCs/>
                <w:szCs w:val="24"/>
                <w:lang w:val="pt-BR"/>
              </w:rPr>
              <w:t>s-butyl</w:t>
            </w:r>
          </w:p>
          <w:p w:rsidR="000A32BD" w:rsidRPr="000A32BD" w:rsidRDefault="000A32BD" w:rsidP="00395991">
            <w:pPr>
              <w:jc w:val="both"/>
              <w:rPr>
                <w:rFonts w:cs="Times New Roman"/>
                <w:szCs w:val="24"/>
                <w:lang w:val="pt-BR"/>
              </w:rPr>
            </w:pPr>
            <w:r w:rsidRPr="000A32BD">
              <w:rPr>
                <w:rFonts w:cs="Times New Roman"/>
                <w:bCs/>
                <w:szCs w:val="24"/>
              </w:rPr>
              <w:t>hoặc sec-butyl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szCs w:val="24"/>
                <w:lang w:val="pt-BR"/>
              </w:rPr>
              <w:t>but-2-yl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noProof/>
                <w:szCs w:val="24"/>
              </w:rPr>
              <w:drawing>
                <wp:inline distT="0" distB="0" distL="0" distR="0" wp14:anchorId="18482399" wp14:editId="228A653F">
                  <wp:extent cx="657225" cy="6953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95325"/>
                          </a:xfrm>
                          <a:prstGeom prst="rect">
                            <a:avLst/>
                          </a:prstGeom>
                          <a:noFill/>
                          <a:ln>
                            <a:noFill/>
                          </a:ln>
                        </pic:spPr>
                      </pic:pic>
                    </a:graphicData>
                  </a:graphic>
                </wp:inline>
              </w:drawing>
            </w:r>
            <w:r w:rsidRPr="000A32BD">
              <w:rPr>
                <w:rFonts w:cs="Times New Roman"/>
                <w:szCs w:val="24"/>
              </w:rPr>
              <w:t xml:space="preserve">         hoặc (CH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3</w:t>
            </w:r>
            <w:r w:rsidRPr="000A32BD">
              <w:rPr>
                <w:rFonts w:cs="Times New Roman"/>
                <w:szCs w:val="24"/>
              </w:rPr>
              <w:t>C-</w:t>
            </w:r>
          </w:p>
        </w:tc>
        <w:tc>
          <w:tcPr>
            <w:tcW w:w="2551" w:type="dxa"/>
            <w:tcBorders>
              <w:top w:val="single" w:sz="4" w:space="0" w:color="auto"/>
              <w:left w:val="single" w:sz="4" w:space="0" w:color="auto"/>
              <w:bottom w:val="single" w:sz="4" w:space="0" w:color="auto"/>
              <w:right w:val="single" w:sz="4" w:space="0" w:color="auto"/>
            </w:tcBorders>
          </w:tcPr>
          <w:p w:rsidR="000A32BD" w:rsidRPr="000A32BD" w:rsidRDefault="000A32BD" w:rsidP="00395991">
            <w:pPr>
              <w:rPr>
                <w:rFonts w:cs="Times New Roman"/>
                <w:bCs/>
                <w:szCs w:val="24"/>
                <w:lang w:val="pt-BR"/>
              </w:rPr>
            </w:pPr>
            <w:r w:rsidRPr="000A32BD">
              <w:rPr>
                <w:rFonts w:cs="Times New Roman"/>
                <w:bCs/>
                <w:szCs w:val="24"/>
                <w:lang w:val="pt-BR"/>
              </w:rPr>
              <w:t>t-butyl</w:t>
            </w:r>
          </w:p>
          <w:p w:rsidR="000A32BD" w:rsidRPr="000A32BD" w:rsidRDefault="000A32BD" w:rsidP="00395991">
            <w:pPr>
              <w:rPr>
                <w:rFonts w:cs="Times New Roman"/>
                <w:bCs/>
                <w:szCs w:val="24"/>
                <w:lang w:val="pt-BR"/>
              </w:rPr>
            </w:pPr>
            <w:r w:rsidRPr="000A32BD">
              <w:rPr>
                <w:rFonts w:cs="Times New Roman"/>
                <w:bCs/>
                <w:szCs w:val="24"/>
              </w:rPr>
              <w:t>hoặc tert-butyl</w:t>
            </w:r>
          </w:p>
          <w:p w:rsidR="000A32BD" w:rsidRPr="000A32BD" w:rsidRDefault="000A32BD" w:rsidP="00395991">
            <w:pPr>
              <w:rPr>
                <w:rFonts w:cs="Times New Roman"/>
                <w:bCs/>
                <w:szCs w:val="24"/>
              </w:rPr>
            </w:pPr>
          </w:p>
          <w:p w:rsidR="000A32BD" w:rsidRPr="000A32BD" w:rsidRDefault="000A32BD" w:rsidP="00395991">
            <w:pPr>
              <w:jc w:val="both"/>
              <w:rPr>
                <w:rFonts w:cs="Times New Roman"/>
                <w:szCs w:val="24"/>
                <w:lang w:val="pt-BR"/>
              </w:rPr>
            </w:pP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szCs w:val="24"/>
                <w:lang w:val="pt-BR"/>
              </w:rPr>
              <w:t>2-methylprop-2-yl</w:t>
            </w:r>
          </w:p>
        </w:tc>
      </w:tr>
      <w:tr w:rsidR="000A32BD" w:rsidRPr="000A32BD" w:rsidTr="00395991">
        <w:trPr>
          <w:trHeight w:val="345"/>
        </w:trPr>
        <w:tc>
          <w:tcPr>
            <w:tcW w:w="1101" w:type="dxa"/>
            <w:vMerge w:val="restart"/>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jc w:val="both"/>
              <w:rPr>
                <w:rFonts w:cs="Times New Roman"/>
                <w:szCs w:val="24"/>
              </w:rPr>
            </w:pPr>
            <w:r w:rsidRPr="000A32BD">
              <w:rPr>
                <w:rFonts w:cs="Times New Roman"/>
                <w:szCs w:val="24"/>
              </w:rPr>
              <w:t>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szCs w:val="24"/>
              </w:rPr>
              <w:t>Có 8 nhưng</w:t>
            </w:r>
          </w:p>
          <w:p w:rsidR="000A32BD" w:rsidRPr="000A32BD" w:rsidRDefault="000A32BD" w:rsidP="00395991">
            <w:pPr>
              <w:rPr>
                <w:rFonts w:cs="Times New Roman"/>
                <w:szCs w:val="24"/>
              </w:rPr>
            </w:pPr>
            <w:r w:rsidRPr="000A32BD">
              <w:rPr>
                <w:rFonts w:cs="Times New Roman"/>
                <w:szCs w:val="24"/>
              </w:rPr>
              <w:t xml:space="preserve">cần nhớ 3 gốc </w:t>
            </w: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szCs w:val="24"/>
                <w:lang w:val="pt-BR"/>
              </w:rPr>
              <w:t>Amyl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lang w:val="pt-BR"/>
              </w:rPr>
            </w:pPr>
            <w:r w:rsidRPr="000A32BD">
              <w:rPr>
                <w:rFonts w:cs="Times New Roman"/>
                <w:szCs w:val="24"/>
                <w:lang w:val="pt-BR"/>
              </w:rPr>
              <w:t>pent-1-yl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noProof/>
                <w:szCs w:val="24"/>
              </w:rPr>
              <w:drawing>
                <wp:inline distT="0" distB="0" distL="0" distR="0" wp14:anchorId="325AF25C" wp14:editId="66109068">
                  <wp:extent cx="13335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p>
          <w:p w:rsidR="000A32BD" w:rsidRPr="000A32BD" w:rsidRDefault="000A32BD" w:rsidP="00395991">
            <w:pPr>
              <w:rPr>
                <w:rFonts w:cs="Times New Roman"/>
                <w:szCs w:val="24"/>
              </w:rPr>
            </w:pPr>
            <w:r w:rsidRPr="000A32BD">
              <w:rPr>
                <w:rFonts w:cs="Times New Roman"/>
                <w:szCs w:val="24"/>
              </w:rPr>
              <w:t>Hoặc CH</w:t>
            </w:r>
            <w:r w:rsidRPr="000A32BD">
              <w:rPr>
                <w:rFonts w:cs="Times New Roman"/>
                <w:szCs w:val="24"/>
                <w:vertAlign w:val="subscript"/>
              </w:rPr>
              <w:t>3</w:t>
            </w:r>
            <w:r w:rsidRPr="000A32BD">
              <w:rPr>
                <w:rFonts w:cs="Times New Roman"/>
                <w:szCs w:val="24"/>
              </w:rPr>
              <w:t>-CH(CH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tcPr>
          <w:p w:rsidR="000A32BD" w:rsidRPr="000A32BD" w:rsidRDefault="000A32BD" w:rsidP="00395991">
            <w:pPr>
              <w:rPr>
                <w:rFonts w:cs="Times New Roman"/>
                <w:szCs w:val="24"/>
                <w:lang w:val="pt-BR"/>
              </w:rPr>
            </w:pPr>
            <w:r w:rsidRPr="000A32BD">
              <w:rPr>
                <w:rFonts w:cs="Times New Roman"/>
                <w:szCs w:val="24"/>
                <w:lang w:val="pt-BR"/>
              </w:rPr>
              <w:t>isoamyl</w:t>
            </w:r>
          </w:p>
          <w:p w:rsidR="000A32BD" w:rsidRPr="000A32BD" w:rsidRDefault="000A32BD" w:rsidP="00395991">
            <w:pPr>
              <w:rPr>
                <w:rFonts w:cs="Times New Roman"/>
                <w:bCs/>
                <w:szCs w:val="24"/>
                <w:lang w:val="pt-BR"/>
              </w:rPr>
            </w:pP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szCs w:val="24"/>
              </w:rPr>
              <w:t>2-methylbut-1-yl</w:t>
            </w:r>
          </w:p>
        </w:tc>
      </w:tr>
      <w:tr w:rsidR="000A32BD" w:rsidRPr="000A32BD" w:rsidTr="00395991">
        <w:trPr>
          <w:trHeight w:val="34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rPr>
            </w:pPr>
            <w:r w:rsidRPr="000A32BD">
              <w:rPr>
                <w:rFonts w:cs="Times New Roman"/>
                <w:noProof/>
                <w:szCs w:val="24"/>
              </w:rPr>
              <w:drawing>
                <wp:inline distT="0" distB="0" distL="0" distR="0" wp14:anchorId="2480CF95" wp14:editId="7CA84CE2">
                  <wp:extent cx="1019175" cy="704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704850"/>
                          </a:xfrm>
                          <a:prstGeom prst="rect">
                            <a:avLst/>
                          </a:prstGeom>
                          <a:noFill/>
                          <a:ln>
                            <a:noFill/>
                          </a:ln>
                        </pic:spPr>
                      </pic:pic>
                    </a:graphicData>
                  </a:graphic>
                </wp:inline>
              </w:drawing>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Hoặc CH</w:t>
            </w:r>
            <w:r w:rsidRPr="000A32BD">
              <w:rPr>
                <w:rFonts w:cs="Times New Roman"/>
                <w:szCs w:val="24"/>
                <w:vertAlign w:val="subscript"/>
              </w:rPr>
              <w:t>3</w:t>
            </w:r>
            <w:r w:rsidRPr="000A32BD">
              <w:rPr>
                <w:rFonts w:cs="Times New Roman"/>
                <w:szCs w:val="24"/>
              </w:rPr>
              <w:t>-C(CH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szCs w:val="24"/>
                <w:lang w:val="pt-BR"/>
              </w:rPr>
            </w:pPr>
            <w:r w:rsidRPr="000A32BD">
              <w:rPr>
                <w:rFonts w:cs="Times New Roman"/>
                <w:bCs/>
                <w:szCs w:val="24"/>
                <w:lang w:val="pt-BR"/>
              </w:rPr>
              <w:t>Neopentyl</w:t>
            </w:r>
          </w:p>
        </w:tc>
        <w:tc>
          <w:tcPr>
            <w:tcW w:w="2517" w:type="dxa"/>
            <w:tcBorders>
              <w:top w:val="single" w:sz="4" w:space="0" w:color="auto"/>
              <w:left w:val="single" w:sz="4" w:space="0" w:color="auto"/>
              <w:bottom w:val="single" w:sz="4" w:space="0" w:color="auto"/>
              <w:right w:val="single" w:sz="4" w:space="0" w:color="auto"/>
            </w:tcBorders>
            <w:hideMark/>
          </w:tcPr>
          <w:p w:rsidR="000A32BD" w:rsidRPr="000A32BD" w:rsidRDefault="000A32BD" w:rsidP="00395991">
            <w:pPr>
              <w:rPr>
                <w:rFonts w:cs="Times New Roman"/>
                <w:bCs/>
                <w:szCs w:val="24"/>
                <w:lang w:val="pt-BR"/>
              </w:rPr>
            </w:pPr>
            <w:r w:rsidRPr="000A32BD">
              <w:rPr>
                <w:rFonts w:cs="Times New Roman"/>
                <w:szCs w:val="24"/>
                <w:lang w:val="pt-BR"/>
              </w:rPr>
              <w:t>2,2-dimethylprop-1-yl</w:t>
            </w:r>
          </w:p>
        </w:tc>
      </w:tr>
    </w:tbl>
    <w:p w:rsidR="000A32BD" w:rsidRPr="000A32BD" w:rsidRDefault="000A32BD" w:rsidP="000A32BD">
      <w:pPr>
        <w:jc w:val="both"/>
        <w:rPr>
          <w:rFonts w:cs="Times New Roman"/>
          <w:szCs w:val="24"/>
        </w:rPr>
      </w:pPr>
    </w:p>
    <w:p w:rsidR="000A32BD" w:rsidRPr="000A32BD" w:rsidRDefault="000A32BD" w:rsidP="008726EA">
      <w:pPr>
        <w:numPr>
          <w:ilvl w:val="0"/>
          <w:numId w:val="12"/>
        </w:numPr>
        <w:ind w:left="0" w:firstLine="0"/>
        <w:jc w:val="both"/>
        <w:rPr>
          <w:rFonts w:cs="Times New Roman"/>
          <w:szCs w:val="24"/>
        </w:rPr>
      </w:pPr>
      <w:r w:rsidRPr="000A32BD">
        <w:rPr>
          <w:rFonts w:cs="Times New Roman"/>
          <w:szCs w:val="24"/>
        </w:rPr>
        <w:t>Alkane mạch nhánh gồm alkane mạch chính kết hợp với một hay nhiều nhánh</w:t>
      </w:r>
    </w:p>
    <w:p w:rsidR="000A32BD" w:rsidRPr="000A32BD" w:rsidRDefault="000A32BD" w:rsidP="008726EA">
      <w:pPr>
        <w:numPr>
          <w:ilvl w:val="0"/>
          <w:numId w:val="13"/>
        </w:numPr>
        <w:ind w:left="0" w:firstLine="0"/>
        <w:jc w:val="center"/>
        <w:rPr>
          <w:rFonts w:cs="Times New Roman"/>
          <w:b/>
          <w:szCs w:val="24"/>
        </w:rPr>
      </w:pPr>
      <w:r w:rsidRPr="000A32BD">
        <w:rPr>
          <w:rFonts w:cs="Times New Roman"/>
          <w:b/>
          <w:szCs w:val="24"/>
        </w:rPr>
        <w:t>Tên Alkane mạch nhánh = Số chỉ vị trí mạch nhánh – Tên nhánh + Tên alkane mạch chính</w:t>
      </w:r>
    </w:p>
    <w:p w:rsidR="000A32BD" w:rsidRPr="000A32BD" w:rsidRDefault="000A32BD" w:rsidP="000A32BD">
      <w:pPr>
        <w:rPr>
          <w:rFonts w:cs="Times New Roman"/>
          <w:i/>
          <w:szCs w:val="24"/>
          <w:lang w:val="fr-FR"/>
        </w:rPr>
      </w:pPr>
      <w:r w:rsidRPr="000A32BD">
        <w:rPr>
          <w:rFonts w:cs="Times New Roman"/>
          <w:b/>
          <w:i/>
          <w:szCs w:val="24"/>
          <w:lang w:val="fr-FR"/>
        </w:rPr>
        <w:t xml:space="preserve">Chú ý : </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rPr>
          <w:rFonts w:cs="Times New Roman"/>
          <w:szCs w:val="24"/>
          <w:lang w:val="fr-FR"/>
        </w:rPr>
      </w:pPr>
      <w:r w:rsidRPr="000A32BD">
        <w:rPr>
          <w:rFonts w:cs="Times New Roman"/>
          <w:szCs w:val="24"/>
          <w:lang w:val="fr-FR"/>
        </w:rPr>
        <w:t>Mạch chính là mạch chứa nhiều C và nhiều nhánh nhất.</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jc w:val="both"/>
        <w:rPr>
          <w:rFonts w:cs="Times New Roman"/>
          <w:szCs w:val="24"/>
          <w:lang w:val="fr-FR"/>
        </w:rPr>
      </w:pPr>
      <w:r w:rsidRPr="000A32BD">
        <w:rPr>
          <w:rFonts w:cs="Times New Roman"/>
          <w:szCs w:val="24"/>
          <w:lang w:val="fr-FR"/>
        </w:rPr>
        <w:t>Đánh số sao cho nhánh có vị trí nhỏ nhất (nhiều nhánh thì tổng vị trí nhánh nhỏ nhất).</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jc w:val="both"/>
        <w:rPr>
          <w:rFonts w:cs="Times New Roman"/>
          <w:szCs w:val="24"/>
          <w:lang w:val="fr-FR"/>
        </w:rPr>
      </w:pPr>
      <w:r w:rsidRPr="000A32BD">
        <w:rPr>
          <w:rFonts w:cs="Times New Roman"/>
          <w:szCs w:val="24"/>
          <w:lang w:val="fr-FR"/>
        </w:rPr>
        <w:t>Nếu có nhiều nhánh khác nhau, gọi tên nhánh theo chữ cái a,b,c,...</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jc w:val="both"/>
        <w:rPr>
          <w:rFonts w:cs="Times New Roman"/>
          <w:szCs w:val="24"/>
          <w:lang w:val="fr-FR"/>
        </w:rPr>
      </w:pPr>
      <w:r w:rsidRPr="000A32BD">
        <w:rPr>
          <w:rFonts w:cs="Times New Roman"/>
          <w:szCs w:val="24"/>
          <w:lang w:val="fr-FR"/>
        </w:rPr>
        <w:t>Nếu có 2,3,4,... nhánh giống nhau thì dùng chữ di (2), tri(3) , tetra (4)... </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jc w:val="both"/>
        <w:rPr>
          <w:rFonts w:cs="Times New Roman"/>
          <w:szCs w:val="24"/>
          <w:lang w:val="fr-FR"/>
        </w:rPr>
      </w:pPr>
      <w:r w:rsidRPr="000A32BD">
        <w:rPr>
          <w:rFonts w:cs="Times New Roman"/>
          <w:szCs w:val="24"/>
          <w:lang w:val="fr-FR"/>
        </w:rPr>
        <w:t>Khi carbon số 2 (tính theo mạch chính) có 1 nhánh CH</w:t>
      </w:r>
      <w:r w:rsidRPr="000A32BD">
        <w:rPr>
          <w:rFonts w:cs="Times New Roman"/>
          <w:szCs w:val="24"/>
          <w:vertAlign w:val="subscript"/>
          <w:lang w:val="fr-FR"/>
        </w:rPr>
        <w:t>3</w:t>
      </w:r>
      <w:r w:rsidRPr="000A32BD">
        <w:rPr>
          <w:rFonts w:cs="Times New Roman"/>
          <w:szCs w:val="24"/>
          <w:lang w:val="fr-FR"/>
        </w:rPr>
        <w:t xml:space="preserve"> =&gt; gọi </w:t>
      </w:r>
      <w:r w:rsidRPr="000A32BD">
        <w:rPr>
          <w:rFonts w:cs="Times New Roman"/>
          <w:b/>
          <w:bCs/>
          <w:szCs w:val="24"/>
          <w:lang w:val="fr-FR"/>
        </w:rPr>
        <w:t xml:space="preserve">iso </w:t>
      </w:r>
      <w:r w:rsidRPr="000A32BD">
        <w:rPr>
          <w:rFonts w:cs="Times New Roman"/>
          <w:szCs w:val="24"/>
          <w:lang w:val="fr-FR"/>
        </w:rPr>
        <w:t>và tính toàn bộ C trong phân tử.</w:t>
      </w:r>
    </w:p>
    <w:p w:rsidR="000A32BD" w:rsidRPr="000A32BD" w:rsidRDefault="000A32BD" w:rsidP="008726EA">
      <w:pPr>
        <w:numPr>
          <w:ilvl w:val="0"/>
          <w:numId w:val="14"/>
        </w:numPr>
        <w:pBdr>
          <w:top w:val="single" w:sz="4" w:space="1" w:color="auto"/>
          <w:left w:val="single" w:sz="4" w:space="4" w:color="auto"/>
          <w:bottom w:val="single" w:sz="4" w:space="1" w:color="auto"/>
          <w:right w:val="single" w:sz="4" w:space="1" w:color="auto"/>
        </w:pBdr>
        <w:ind w:left="0" w:firstLine="0"/>
        <w:jc w:val="both"/>
        <w:rPr>
          <w:rFonts w:cs="Times New Roman"/>
          <w:szCs w:val="24"/>
          <w:lang w:val="fr-FR"/>
        </w:rPr>
      </w:pPr>
      <w:r w:rsidRPr="000A32BD">
        <w:rPr>
          <w:rFonts w:cs="Times New Roman"/>
          <w:szCs w:val="24"/>
          <w:lang w:val="fr-FR"/>
        </w:rPr>
        <w:t>Khi carbon số 2 (tính theo mạch chính) có 2 nhánh CH</w:t>
      </w:r>
      <w:r w:rsidRPr="000A32BD">
        <w:rPr>
          <w:rFonts w:cs="Times New Roman"/>
          <w:szCs w:val="24"/>
          <w:vertAlign w:val="subscript"/>
          <w:lang w:val="fr-FR"/>
        </w:rPr>
        <w:t>3</w:t>
      </w:r>
      <w:r w:rsidRPr="000A32BD">
        <w:rPr>
          <w:rFonts w:cs="Times New Roman"/>
          <w:szCs w:val="24"/>
          <w:lang w:val="fr-FR"/>
        </w:rPr>
        <w:t xml:space="preserve"> =&gt; gọi </w:t>
      </w:r>
      <w:r w:rsidRPr="000A32BD">
        <w:rPr>
          <w:rFonts w:cs="Times New Roman"/>
          <w:b/>
          <w:bCs/>
          <w:szCs w:val="24"/>
          <w:lang w:val="fr-FR"/>
        </w:rPr>
        <w:t xml:space="preserve">neo  </w:t>
      </w:r>
      <w:r w:rsidRPr="000A32BD">
        <w:rPr>
          <w:rFonts w:cs="Times New Roman"/>
          <w:szCs w:val="24"/>
          <w:lang w:val="fr-FR"/>
        </w:rPr>
        <w:t>và tính toàn bộ C trong phân tử.</w:t>
      </w:r>
    </w:p>
    <w:p w:rsidR="000A32BD" w:rsidRPr="000A32BD" w:rsidRDefault="000A32BD" w:rsidP="000A32BD">
      <w:pPr>
        <w:tabs>
          <w:tab w:val="left" w:pos="1935"/>
        </w:tabs>
        <w:rPr>
          <w:rFonts w:cs="Times New Roman"/>
          <w:b/>
          <w:szCs w:val="24"/>
          <w:lang w:val="fr-FR"/>
        </w:rPr>
      </w:pPr>
    </w:p>
    <w:p w:rsidR="000A32BD" w:rsidRPr="000A32BD" w:rsidRDefault="000A32BD" w:rsidP="000A32BD">
      <w:pPr>
        <w:jc w:val="both"/>
        <w:rPr>
          <w:rFonts w:cs="Times New Roman"/>
          <w:b/>
          <w:szCs w:val="24"/>
          <w:lang w:val="fr-FR"/>
        </w:rPr>
      </w:pPr>
      <w:r w:rsidRPr="000A32BD">
        <w:rPr>
          <w:rFonts w:cs="Times New Roman"/>
          <w:b/>
          <w:szCs w:val="24"/>
          <w:lang w:val="fr-FR"/>
        </w:rPr>
        <w:t>II. TÍNH CHẤT VẬT LÍ</w:t>
      </w:r>
    </w:p>
    <w:p w:rsidR="000A32BD" w:rsidRPr="000A32BD" w:rsidRDefault="000A32BD" w:rsidP="000A32BD">
      <w:pPr>
        <w:jc w:val="both"/>
        <w:rPr>
          <w:rFonts w:cs="Times New Roman"/>
          <w:szCs w:val="24"/>
          <w:lang w:val="fr-FR"/>
        </w:rPr>
      </w:pPr>
      <w:r w:rsidRPr="000A32BD">
        <w:rPr>
          <w:rFonts w:cs="Times New Roman"/>
          <w:szCs w:val="24"/>
          <w:lang w:val="fr-FR"/>
        </w:rPr>
        <w:t>- Ở điều kiện thường các alkane từ :</w:t>
      </w:r>
    </w:p>
    <w:p w:rsidR="000A32BD" w:rsidRPr="000A32BD" w:rsidRDefault="000A32BD" w:rsidP="000A32BD">
      <w:pPr>
        <w:jc w:val="both"/>
        <w:rPr>
          <w:rFonts w:cs="Times New Roman"/>
          <w:szCs w:val="24"/>
          <w:lang w:val="fr-FR"/>
        </w:rPr>
      </w:pPr>
      <w:r w:rsidRPr="000A32BD">
        <w:rPr>
          <w:rFonts w:cs="Times New Roman"/>
          <w:szCs w:val="24"/>
          <w:lang w:val="fr-FR"/>
        </w:rPr>
        <w:t>+ C</w:t>
      </w:r>
      <w:r w:rsidRPr="000A32BD">
        <w:rPr>
          <w:rFonts w:cs="Times New Roman"/>
          <w:szCs w:val="24"/>
          <w:vertAlign w:val="subscript"/>
          <w:lang w:val="fr-FR"/>
        </w:rPr>
        <w:t>1</w:t>
      </w:r>
      <w:r w:rsidRPr="000A32BD">
        <w:rPr>
          <w:rFonts w:cs="Times New Roman"/>
          <w:szCs w:val="24"/>
          <w:lang w:val="fr-FR"/>
        </w:rPr>
        <w:t xml:space="preserve"> </w:t>
      </w:r>
      <w:r w:rsidRPr="000A32BD">
        <w:rPr>
          <w:rFonts w:cs="Times New Roman"/>
          <w:szCs w:val="24"/>
          <w:lang w:val="pt-BR"/>
        </w:rPr>
        <w:sym w:font="Symbol" w:char="F0AE"/>
      </w:r>
      <w:r w:rsidRPr="000A32BD">
        <w:rPr>
          <w:rFonts w:cs="Times New Roman"/>
          <w:szCs w:val="24"/>
          <w:lang w:val="fr-FR"/>
        </w:rPr>
        <w:t xml:space="preserve"> C</w:t>
      </w:r>
      <w:r w:rsidRPr="000A32BD">
        <w:rPr>
          <w:rFonts w:cs="Times New Roman"/>
          <w:szCs w:val="24"/>
          <w:vertAlign w:val="subscript"/>
          <w:lang w:val="fr-FR"/>
        </w:rPr>
        <w:t>4</w:t>
      </w:r>
      <w:r w:rsidRPr="000A32BD">
        <w:rPr>
          <w:rFonts w:cs="Times New Roman"/>
          <w:szCs w:val="24"/>
          <w:lang w:val="fr-FR"/>
        </w:rPr>
        <w:t xml:space="preserve"> và neopentane ở trạng thái khí (khí thiên nhiên: methane, khí trong bình gas: propane, butane)</w:t>
      </w:r>
    </w:p>
    <w:p w:rsidR="000A32BD" w:rsidRPr="000A32BD" w:rsidRDefault="000A32BD" w:rsidP="000A32BD">
      <w:pPr>
        <w:jc w:val="both"/>
        <w:rPr>
          <w:rFonts w:cs="Times New Roman"/>
          <w:szCs w:val="24"/>
          <w:lang w:val="fr-FR"/>
        </w:rPr>
      </w:pPr>
      <w:r w:rsidRPr="000A32BD">
        <w:rPr>
          <w:rFonts w:cs="Times New Roman"/>
          <w:szCs w:val="24"/>
          <w:lang w:val="fr-FR"/>
        </w:rPr>
        <w:t>+ C</w:t>
      </w:r>
      <w:r w:rsidRPr="000A32BD">
        <w:rPr>
          <w:rFonts w:cs="Times New Roman"/>
          <w:szCs w:val="24"/>
          <w:vertAlign w:val="subscript"/>
          <w:lang w:val="fr-FR"/>
        </w:rPr>
        <w:t xml:space="preserve">5 </w:t>
      </w:r>
      <w:r w:rsidRPr="000A32BD">
        <w:rPr>
          <w:rFonts w:cs="Times New Roman"/>
          <w:szCs w:val="24"/>
          <w:lang w:val="fr-FR"/>
        </w:rPr>
        <w:t xml:space="preserve">(trừ neopentane)  </w:t>
      </w:r>
      <w:r w:rsidRPr="000A32BD">
        <w:rPr>
          <w:rFonts w:cs="Times New Roman"/>
          <w:szCs w:val="24"/>
          <w:lang w:val="pt-BR"/>
        </w:rPr>
        <w:sym w:font="Symbol" w:char="F0AE"/>
      </w:r>
      <w:r w:rsidRPr="000A32BD">
        <w:rPr>
          <w:rFonts w:cs="Times New Roman"/>
          <w:szCs w:val="24"/>
          <w:lang w:val="fr-FR"/>
        </w:rPr>
        <w:t xml:space="preserve"> C</w:t>
      </w:r>
      <w:r w:rsidRPr="000A32BD">
        <w:rPr>
          <w:rFonts w:cs="Times New Roman"/>
          <w:szCs w:val="24"/>
          <w:vertAlign w:val="subscript"/>
          <w:lang w:val="fr-FR"/>
        </w:rPr>
        <w:t>17</w:t>
      </w:r>
      <w:r w:rsidRPr="000A32BD">
        <w:rPr>
          <w:rFonts w:cs="Times New Roman"/>
          <w:szCs w:val="24"/>
          <w:lang w:val="fr-FR"/>
        </w:rPr>
        <w:t xml:space="preserve"> : là chất lỏng, không màu (xăng, dầu….)</w:t>
      </w:r>
    </w:p>
    <w:p w:rsidR="000A32BD" w:rsidRPr="000A32BD" w:rsidRDefault="000A32BD" w:rsidP="000A32BD">
      <w:pPr>
        <w:jc w:val="both"/>
        <w:rPr>
          <w:rFonts w:cs="Times New Roman"/>
          <w:szCs w:val="24"/>
          <w:lang w:val="fr-FR"/>
        </w:rPr>
      </w:pPr>
      <w:r w:rsidRPr="000A32BD">
        <w:rPr>
          <w:rFonts w:cs="Times New Roman"/>
          <w:szCs w:val="24"/>
          <w:lang w:val="fr-FR"/>
        </w:rPr>
        <w:t>+ Từ C</w:t>
      </w:r>
      <w:r w:rsidRPr="000A32BD">
        <w:rPr>
          <w:rFonts w:cs="Times New Roman"/>
          <w:szCs w:val="24"/>
          <w:vertAlign w:val="subscript"/>
          <w:lang w:val="fr-FR"/>
        </w:rPr>
        <w:t>18</w:t>
      </w:r>
      <w:r w:rsidRPr="000A32BD">
        <w:rPr>
          <w:rFonts w:cs="Times New Roman"/>
          <w:szCs w:val="24"/>
          <w:lang w:val="fr-FR"/>
        </w:rPr>
        <w:t xml:space="preserve"> trở đi ở trạng thái rắn, màu (nến sáp, nhựa đường,…)</w:t>
      </w:r>
    </w:p>
    <w:p w:rsidR="000A32BD" w:rsidRPr="000A32BD" w:rsidRDefault="000A32BD" w:rsidP="000A32BD">
      <w:pPr>
        <w:jc w:val="both"/>
        <w:rPr>
          <w:rFonts w:cs="Times New Roman"/>
          <w:szCs w:val="24"/>
          <w:lang w:val="fr-FR"/>
        </w:rPr>
      </w:pPr>
      <w:r w:rsidRPr="000A32BD">
        <w:rPr>
          <w:rFonts w:cs="Times New Roman"/>
          <w:szCs w:val="24"/>
          <w:lang w:val="fr-FR"/>
        </w:rPr>
        <w:t>- Nhiệt độ nóng chảy và nhiệt độ sôi của alkane tăng dần theo chiều tăng của phân tử khối( các Alkane phân nhánh có nhiệt độ sôi thấp hơn so với đồng phân Alkane mạch không phân nhánh).</w:t>
      </w:r>
    </w:p>
    <w:p w:rsidR="000A32BD" w:rsidRPr="000A32BD" w:rsidRDefault="000A32BD" w:rsidP="000A32BD">
      <w:pPr>
        <w:jc w:val="both"/>
        <w:rPr>
          <w:rFonts w:cs="Times New Roman"/>
          <w:bCs/>
          <w:szCs w:val="24"/>
        </w:rPr>
      </w:pPr>
      <w:r w:rsidRPr="000A32BD">
        <w:rPr>
          <w:rFonts w:cs="Times New Roman"/>
          <w:szCs w:val="24"/>
        </w:rPr>
        <w:t>=&gt; Methane (CH</w:t>
      </w:r>
      <w:r w:rsidRPr="000A32BD">
        <w:rPr>
          <w:rFonts w:cs="Times New Roman"/>
          <w:szCs w:val="24"/>
          <w:vertAlign w:val="subscript"/>
        </w:rPr>
        <w:t>4</w:t>
      </w:r>
      <w:r w:rsidRPr="000A32BD">
        <w:rPr>
          <w:rFonts w:cs="Times New Roman"/>
          <w:szCs w:val="24"/>
        </w:rPr>
        <w:t>) có t</w:t>
      </w:r>
      <w:r w:rsidRPr="000A32BD">
        <w:rPr>
          <w:rFonts w:cs="Times New Roman"/>
          <w:szCs w:val="24"/>
          <w:vertAlign w:val="superscript"/>
        </w:rPr>
        <w:t>0</w:t>
      </w:r>
      <w:r w:rsidRPr="000A32BD">
        <w:rPr>
          <w:rFonts w:cs="Times New Roman"/>
          <w:szCs w:val="24"/>
        </w:rPr>
        <w:t>s thấp nhất.</w:t>
      </w:r>
    </w:p>
    <w:p w:rsidR="000A32BD" w:rsidRPr="000A32BD" w:rsidRDefault="000A32BD" w:rsidP="000A32BD">
      <w:pPr>
        <w:jc w:val="both"/>
        <w:rPr>
          <w:rFonts w:cs="Times New Roman"/>
          <w:szCs w:val="24"/>
        </w:rPr>
      </w:pPr>
      <w:r w:rsidRPr="000A32BD">
        <w:rPr>
          <w:rFonts w:cs="Times New Roman"/>
          <w:szCs w:val="24"/>
        </w:rPr>
        <w:t>- Alkane không tan hoặc ít tan trong nước và nhẹ hơn nước, tan tốt trong các dung môi hữu cơ.</w:t>
      </w:r>
    </w:p>
    <w:p w:rsidR="000A32BD" w:rsidRPr="000A32BD" w:rsidRDefault="000A32BD" w:rsidP="000A32BD">
      <w:pPr>
        <w:jc w:val="both"/>
        <w:rPr>
          <w:rFonts w:cs="Times New Roman"/>
          <w:b/>
          <w:szCs w:val="24"/>
        </w:rPr>
      </w:pPr>
      <w:r w:rsidRPr="000A32BD">
        <w:rPr>
          <w:rFonts w:cs="Times New Roman"/>
          <w:b/>
          <w:szCs w:val="24"/>
        </w:rPr>
        <w:t>III. ĐẶC ĐIỂM CẤU TẠO</w:t>
      </w:r>
    </w:p>
    <w:p w:rsidR="000A32BD" w:rsidRPr="000A32BD" w:rsidRDefault="000A32BD" w:rsidP="000A32BD">
      <w:pPr>
        <w:jc w:val="both"/>
        <w:rPr>
          <w:rFonts w:cs="Times New Roman"/>
          <w:szCs w:val="24"/>
        </w:rPr>
      </w:pPr>
      <w:r w:rsidRPr="000A32BD">
        <w:rPr>
          <w:rFonts w:eastAsia="Gungsuh" w:cs="Times New Roman"/>
          <w:szCs w:val="24"/>
        </w:rPr>
        <w:t>- Tất cả các carbon trong phân tử alkane đều có trạng thái lai hóa sp</w:t>
      </w:r>
      <w:r w:rsidRPr="000A32BD">
        <w:rPr>
          <w:rFonts w:eastAsia="Gungsuh" w:cs="Times New Roman"/>
          <w:szCs w:val="24"/>
          <w:vertAlign w:val="superscript"/>
        </w:rPr>
        <w:t>3</w:t>
      </w:r>
      <w:r w:rsidRPr="000A32BD">
        <w:rPr>
          <w:rFonts w:eastAsia="Gungsuh" w:cs="Times New Roman"/>
          <w:szCs w:val="24"/>
        </w:rPr>
        <w:t>. Vì vậy các mạch carbon của alkane có hình gấp khúc (ziczac)</w:t>
      </w:r>
    </w:p>
    <w:p w:rsidR="000A32BD" w:rsidRPr="000A32BD" w:rsidRDefault="000A32BD" w:rsidP="000A32BD">
      <w:pPr>
        <w:jc w:val="both"/>
        <w:rPr>
          <w:rFonts w:cs="Times New Roman"/>
          <w:szCs w:val="24"/>
        </w:rPr>
      </w:pPr>
      <w:r w:rsidRPr="000A32BD">
        <w:rPr>
          <w:rFonts w:cs="Times New Roman"/>
          <w:szCs w:val="24"/>
        </w:rPr>
        <w:t>- Phân tử Alkane chỉ chứa liên kết C – H và C – C là liên kết ϭ bền vững và kém phân cực.</w:t>
      </w:r>
    </w:p>
    <w:p w:rsidR="000A32BD" w:rsidRPr="000A32BD" w:rsidRDefault="000A32BD" w:rsidP="000A32BD">
      <w:pPr>
        <w:jc w:val="both"/>
        <w:rPr>
          <w:rFonts w:cs="Times New Roman"/>
          <w:szCs w:val="24"/>
        </w:rPr>
      </w:pPr>
      <w:r w:rsidRPr="000A32BD">
        <w:rPr>
          <w:rFonts w:cs="Times New Roman"/>
          <w:szCs w:val="24"/>
        </w:rPr>
        <w:t>=&gt; Phân tử Alkane hầu như không phân cực và tương đối trơ về mặt hóa học ở nhiệt độ thường.</w:t>
      </w:r>
    </w:p>
    <w:p w:rsidR="000A32BD" w:rsidRPr="000A32BD" w:rsidRDefault="000A32BD" w:rsidP="000A32BD">
      <w:pPr>
        <w:jc w:val="both"/>
        <w:rPr>
          <w:rFonts w:cs="Times New Roman"/>
          <w:szCs w:val="24"/>
        </w:rPr>
      </w:pPr>
      <w:r w:rsidRPr="000A32BD">
        <w:rPr>
          <w:rFonts w:cs="Times New Roman"/>
          <w:szCs w:val="24"/>
        </w:rPr>
        <w:lastRenderedPageBreak/>
        <w:t>- Mỗi C nằm ở tâm tứ diện đều mà 4 đỉnh là các nguyên tử hydrogen hoặc carbon khác, góc liên kết (C-C-C ; C-C-H ; H-C-H) đều gần bằng 109,5</w:t>
      </w:r>
      <w:r w:rsidRPr="000A32BD">
        <w:rPr>
          <w:rFonts w:cs="Times New Roman"/>
          <w:szCs w:val="24"/>
          <w:vertAlign w:val="superscript"/>
        </w:rPr>
        <w:t>0</w:t>
      </w:r>
      <w:r w:rsidRPr="000A32BD">
        <w:rPr>
          <w:rFonts w:cs="Times New Roman"/>
          <w:szCs w:val="24"/>
        </w:rPr>
        <w:t>.</w:t>
      </w:r>
    </w:p>
    <w:tbl>
      <w:tblPr>
        <w:tblW w:w="0" w:type="auto"/>
        <w:tblLook w:val="04A0" w:firstRow="1" w:lastRow="0" w:firstColumn="1" w:lastColumn="0" w:noHBand="0" w:noVBand="1"/>
      </w:tblPr>
      <w:tblGrid>
        <w:gridCol w:w="5069"/>
        <w:gridCol w:w="5069"/>
      </w:tblGrid>
      <w:tr w:rsidR="000A32BD" w:rsidRPr="000A32BD" w:rsidTr="00395991">
        <w:tc>
          <w:tcPr>
            <w:tcW w:w="5069" w:type="dxa"/>
            <w:hideMark/>
          </w:tcPr>
          <w:p w:rsidR="000A32BD" w:rsidRPr="000A32BD" w:rsidRDefault="000A32BD" w:rsidP="00395991">
            <w:pPr>
              <w:jc w:val="center"/>
              <w:rPr>
                <w:rFonts w:cs="Times New Roman"/>
                <w:b/>
                <w:noProof/>
                <w:szCs w:val="24"/>
              </w:rPr>
            </w:pPr>
            <w:r w:rsidRPr="000A32BD">
              <w:rPr>
                <w:rFonts w:cs="Times New Roman"/>
                <w:b/>
                <w:noProof/>
                <w:szCs w:val="24"/>
              </w:rPr>
              <w:drawing>
                <wp:inline distT="0" distB="0" distL="0" distR="0" wp14:anchorId="5F9A7E6C" wp14:editId="44F0ED0B">
                  <wp:extent cx="158115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428750"/>
                          </a:xfrm>
                          <a:prstGeom prst="rect">
                            <a:avLst/>
                          </a:prstGeom>
                          <a:noFill/>
                          <a:ln>
                            <a:noFill/>
                          </a:ln>
                        </pic:spPr>
                      </pic:pic>
                    </a:graphicData>
                  </a:graphic>
                </wp:inline>
              </w:drawing>
            </w:r>
          </w:p>
          <w:p w:rsidR="000A32BD" w:rsidRPr="000A32BD" w:rsidRDefault="000A32BD" w:rsidP="00395991">
            <w:pPr>
              <w:jc w:val="center"/>
              <w:rPr>
                <w:rFonts w:cs="Times New Roman"/>
                <w:szCs w:val="24"/>
              </w:rPr>
            </w:pPr>
            <w:r w:rsidRPr="000A32BD">
              <w:rPr>
                <w:rFonts w:cs="Times New Roman"/>
                <w:b/>
                <w:noProof/>
                <w:szCs w:val="24"/>
              </w:rPr>
              <w:t>Mô hình phân tử methane</w:t>
            </w:r>
          </w:p>
        </w:tc>
        <w:tc>
          <w:tcPr>
            <w:tcW w:w="5069" w:type="dxa"/>
            <w:hideMark/>
          </w:tcPr>
          <w:p w:rsidR="000A32BD" w:rsidRPr="000A32BD" w:rsidRDefault="000A32BD" w:rsidP="00395991">
            <w:pPr>
              <w:jc w:val="center"/>
              <w:rPr>
                <w:rFonts w:cs="Times New Roman"/>
                <w:noProof/>
                <w:szCs w:val="24"/>
              </w:rPr>
            </w:pPr>
            <w:r w:rsidRPr="000A32BD">
              <w:rPr>
                <w:rFonts w:cs="Times New Roman"/>
                <w:noProof/>
                <w:szCs w:val="24"/>
              </w:rPr>
              <w:drawing>
                <wp:inline distT="0" distB="0" distL="0" distR="0" wp14:anchorId="69C2A9D7" wp14:editId="6BFA9E0E">
                  <wp:extent cx="18954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inline>
              </w:drawing>
            </w:r>
          </w:p>
          <w:p w:rsidR="000A32BD" w:rsidRPr="000A32BD" w:rsidRDefault="000A32BD" w:rsidP="00395991">
            <w:pPr>
              <w:jc w:val="center"/>
              <w:rPr>
                <w:rFonts w:cs="Times New Roman"/>
                <w:b/>
                <w:szCs w:val="24"/>
              </w:rPr>
            </w:pPr>
            <w:r w:rsidRPr="000A32BD">
              <w:rPr>
                <w:rFonts w:cs="Times New Roman"/>
                <w:b/>
                <w:noProof/>
                <w:szCs w:val="24"/>
              </w:rPr>
              <w:t>Mô hình phân tử ethane</w:t>
            </w:r>
          </w:p>
        </w:tc>
      </w:tr>
    </w:tbl>
    <w:p w:rsidR="000A32BD" w:rsidRPr="000A32BD" w:rsidRDefault="000A32BD" w:rsidP="000A32BD">
      <w:pPr>
        <w:jc w:val="both"/>
        <w:rPr>
          <w:rFonts w:cs="Times New Roman"/>
          <w:b/>
          <w:szCs w:val="24"/>
          <w:lang w:val="vi-VN"/>
        </w:rPr>
      </w:pPr>
      <w:r w:rsidRPr="000A32BD">
        <w:rPr>
          <w:rFonts w:cs="Times New Roman"/>
          <w:b/>
          <w:szCs w:val="24"/>
          <w:lang w:val="vi-VN"/>
        </w:rPr>
        <w:t>IV. TÍNH CHẤT HÓA HỌC</w:t>
      </w:r>
    </w:p>
    <w:p w:rsidR="000A32BD" w:rsidRPr="000A32BD" w:rsidRDefault="000A32BD" w:rsidP="000A32BD">
      <w:pPr>
        <w:tabs>
          <w:tab w:val="left" w:pos="142"/>
          <w:tab w:val="left" w:pos="2552"/>
          <w:tab w:val="left" w:pos="4962"/>
          <w:tab w:val="left" w:pos="7230"/>
        </w:tabs>
        <w:jc w:val="both"/>
        <w:rPr>
          <w:rFonts w:cs="Times New Roman"/>
          <w:szCs w:val="24"/>
          <w:lang w:val="vi-VN"/>
        </w:rPr>
      </w:pPr>
      <w:r w:rsidRPr="000A32BD">
        <w:rPr>
          <w:rFonts w:cs="Times New Roman"/>
          <w:szCs w:val="24"/>
          <w:lang w:val="vi-VN"/>
        </w:rPr>
        <w:t>- Alkane chỉ gồm các liên kết đơn C – C, C – H bền vững nên trơ về mặt hóa học, alkane không tác dụng với acid, dung dịch base và chất oxi hóa.</w:t>
      </w:r>
    </w:p>
    <w:p w:rsidR="000A32BD" w:rsidRPr="000A32BD" w:rsidRDefault="000A32BD" w:rsidP="000A32BD">
      <w:pPr>
        <w:tabs>
          <w:tab w:val="left" w:pos="142"/>
          <w:tab w:val="left" w:pos="2552"/>
          <w:tab w:val="left" w:pos="4962"/>
          <w:tab w:val="left" w:pos="7230"/>
        </w:tabs>
        <w:rPr>
          <w:rFonts w:cs="Times New Roman"/>
          <w:szCs w:val="24"/>
          <w:lang w:val="vi-VN"/>
        </w:rPr>
      </w:pPr>
      <w:r w:rsidRPr="000A32BD">
        <w:rPr>
          <w:rFonts w:cs="Times New Roman"/>
          <w:szCs w:val="24"/>
          <w:lang w:val="vi-VN"/>
        </w:rPr>
        <w:t>- Phản ứng đặc trưng của alkane gồm phản ứng thế, phản ứng tách và phản ứng oxi hóa.</w:t>
      </w:r>
    </w:p>
    <w:p w:rsidR="000A32BD" w:rsidRPr="000A32BD" w:rsidRDefault="000A32BD" w:rsidP="000A32BD">
      <w:pPr>
        <w:tabs>
          <w:tab w:val="left" w:pos="142"/>
          <w:tab w:val="left" w:pos="2552"/>
          <w:tab w:val="left" w:pos="4962"/>
          <w:tab w:val="left" w:pos="7230"/>
        </w:tabs>
        <w:rPr>
          <w:rFonts w:cs="Times New Roman"/>
          <w:b/>
          <w:szCs w:val="24"/>
          <w:lang w:val="vi-VN"/>
        </w:rPr>
      </w:pPr>
      <w:r w:rsidRPr="000A32BD">
        <w:rPr>
          <w:rFonts w:cs="Times New Roman"/>
          <w:b/>
          <w:szCs w:val="24"/>
          <w:lang w:val="vi-VN"/>
        </w:rPr>
        <w:t>1. Phản ứng thế</w:t>
      </w:r>
    </w:p>
    <w:p w:rsidR="000A32BD" w:rsidRPr="000A32BD" w:rsidRDefault="000A32BD" w:rsidP="000A32BD">
      <w:pPr>
        <w:tabs>
          <w:tab w:val="left" w:pos="142"/>
          <w:tab w:val="left" w:pos="2552"/>
          <w:tab w:val="left" w:pos="4962"/>
          <w:tab w:val="left" w:pos="7230"/>
        </w:tabs>
        <w:rPr>
          <w:rFonts w:cs="Times New Roman"/>
          <w:b/>
          <w:i/>
          <w:szCs w:val="24"/>
          <w:lang w:val="vi-VN"/>
        </w:rPr>
      </w:pPr>
      <w:r w:rsidRPr="000A32BD">
        <w:rPr>
          <w:rFonts w:cs="Times New Roman"/>
          <w:b/>
          <w:i/>
          <w:szCs w:val="24"/>
          <w:lang w:val="vi-VN"/>
        </w:rPr>
        <w:t xml:space="preserve">a) Phản ứng halogen hóa (thế với halogen) </w:t>
      </w:r>
      <w:r w:rsidRPr="000A32BD">
        <w:rPr>
          <w:rFonts w:cs="Times New Roman"/>
          <w:b/>
          <w:i/>
          <w:szCs w:val="24"/>
        </w:rPr>
        <w:sym w:font="Wingdings" w:char="F0E0"/>
      </w:r>
      <w:r w:rsidRPr="000A32BD">
        <w:rPr>
          <w:rFonts w:cs="Times New Roman"/>
          <w:b/>
          <w:i/>
          <w:szCs w:val="24"/>
          <w:lang w:val="vi-VN"/>
        </w:rPr>
        <w:t xml:space="preserve"> dẫn xuất halogen</w:t>
      </w:r>
    </w:p>
    <w:p w:rsidR="000A32BD" w:rsidRPr="000A32BD" w:rsidRDefault="000A32BD" w:rsidP="000A32BD">
      <w:pPr>
        <w:tabs>
          <w:tab w:val="left" w:pos="142"/>
          <w:tab w:val="left" w:pos="2552"/>
          <w:tab w:val="left" w:pos="4962"/>
          <w:tab w:val="left" w:pos="7230"/>
        </w:tabs>
        <w:jc w:val="center"/>
        <w:rPr>
          <w:rFonts w:cs="Times New Roman"/>
          <w:szCs w:val="24"/>
        </w:rPr>
      </w:pPr>
      <w:r w:rsidRPr="000A32BD">
        <w:rPr>
          <w:rFonts w:eastAsia="Calibri" w:cs="Times New Roman"/>
          <w:szCs w:val="24"/>
        </w:rPr>
        <w:object w:dxaOrig="5175" w:dyaOrig="1575" w14:anchorId="53130C7E">
          <v:shape id="_x0000_i1027" type="#_x0000_t75" style="width:258.75pt;height:78.75pt" o:ole="">
            <v:imagedata r:id="rId19" o:title=""/>
          </v:shape>
          <o:OLEObject Type="Embed" ProgID="ChemWindow.Document" ShapeID="_x0000_i1027" DrawAspect="Content" ObjectID="_1797967561" r:id="rId20"/>
        </w:object>
      </w:r>
    </w:p>
    <w:p w:rsidR="000A32BD" w:rsidRPr="000A32BD" w:rsidRDefault="000A32BD" w:rsidP="000A32BD">
      <w:pPr>
        <w:tabs>
          <w:tab w:val="left" w:pos="142"/>
          <w:tab w:val="left" w:pos="2552"/>
          <w:tab w:val="left" w:pos="4962"/>
          <w:tab w:val="left" w:pos="7230"/>
        </w:tabs>
        <w:jc w:val="both"/>
        <w:rPr>
          <w:rFonts w:cs="Times New Roman"/>
          <w:b/>
          <w:szCs w:val="24"/>
        </w:rPr>
      </w:pPr>
    </w:p>
    <w:p w:rsidR="000A32BD" w:rsidRPr="000A32BD" w:rsidRDefault="000A32BD" w:rsidP="000A32BD">
      <w:pPr>
        <w:tabs>
          <w:tab w:val="left" w:pos="142"/>
          <w:tab w:val="left" w:pos="2552"/>
          <w:tab w:val="left" w:pos="4962"/>
          <w:tab w:val="left" w:pos="7230"/>
        </w:tabs>
        <w:jc w:val="both"/>
        <w:rPr>
          <w:rFonts w:cs="Times New Roman"/>
          <w:b/>
          <w:szCs w:val="24"/>
        </w:rPr>
      </w:pPr>
      <w:r w:rsidRPr="000A32BD">
        <w:rPr>
          <w:rFonts w:cs="Times New Roman"/>
          <w:b/>
          <w:szCs w:val="24"/>
        </w:rPr>
        <w:t>Phản ứng tổng quát</w:t>
      </w:r>
    </w:p>
    <w:p w:rsidR="000A32BD" w:rsidRPr="000A32BD" w:rsidRDefault="000A32BD" w:rsidP="000A32BD">
      <w:pPr>
        <w:tabs>
          <w:tab w:val="left" w:pos="142"/>
          <w:tab w:val="left" w:pos="2552"/>
          <w:tab w:val="left" w:pos="4962"/>
          <w:tab w:val="left" w:pos="7230"/>
        </w:tabs>
        <w:jc w:val="center"/>
        <w:rPr>
          <w:rFonts w:cs="Times New Roman"/>
          <w:b/>
          <w:szCs w:val="24"/>
        </w:rPr>
      </w:pPr>
      <w:r w:rsidRPr="000A32BD">
        <w:rPr>
          <w:rFonts w:cs="Times New Roman"/>
          <w:b/>
          <w:szCs w:val="24"/>
        </w:rPr>
        <w:t>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2n+2</w:t>
      </w:r>
      <w:r w:rsidRPr="000A32BD">
        <w:rPr>
          <w:rFonts w:cs="Times New Roman"/>
          <w:b/>
          <w:szCs w:val="24"/>
        </w:rPr>
        <w:t xml:space="preserve"> + aCl</w:t>
      </w:r>
      <w:r w:rsidRPr="000A32BD">
        <w:rPr>
          <w:rFonts w:cs="Times New Roman"/>
          <w:b/>
          <w:szCs w:val="24"/>
          <w:vertAlign w:val="subscript"/>
        </w:rPr>
        <w:t>2</w:t>
      </w:r>
      <w:r w:rsidRPr="000A32BD">
        <w:rPr>
          <w:rFonts w:cs="Times New Roman"/>
          <w:b/>
          <w:szCs w:val="24"/>
        </w:rPr>
        <w:t xml:space="preserve"> </w:t>
      </w:r>
      <w:r w:rsidRPr="000A32BD">
        <w:rPr>
          <w:rFonts w:cs="Times New Roman"/>
          <w:b/>
          <w:position w:val="-6"/>
          <w:szCs w:val="24"/>
        </w:rPr>
        <w:object w:dxaOrig="800" w:dyaOrig="340" w14:anchorId="1CD320FB">
          <v:shape id="_x0000_i1028" type="#_x0000_t75" style="width:39.75pt;height:17.25pt" o:ole="">
            <v:imagedata r:id="rId21" o:title=""/>
          </v:shape>
          <o:OLEObject Type="Embed" ProgID="Equation.DSMT4" ShapeID="_x0000_i1028" DrawAspect="Content" ObjectID="_1797967562" r:id="rId22"/>
        </w:object>
      </w:r>
      <w:r w:rsidRPr="000A32BD">
        <w:rPr>
          <w:rFonts w:cs="Times New Roman"/>
          <w:b/>
          <w:szCs w:val="24"/>
        </w:rPr>
        <w:t>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2n+2-a</w:t>
      </w:r>
      <w:r w:rsidRPr="000A32BD">
        <w:rPr>
          <w:rFonts w:cs="Times New Roman"/>
          <w:b/>
          <w:szCs w:val="24"/>
        </w:rPr>
        <w:t>Cl</w:t>
      </w:r>
      <w:r w:rsidRPr="000A32BD">
        <w:rPr>
          <w:rFonts w:cs="Times New Roman"/>
          <w:b/>
          <w:szCs w:val="24"/>
          <w:vertAlign w:val="subscript"/>
        </w:rPr>
        <w:t>a</w:t>
      </w:r>
      <w:r w:rsidRPr="000A32BD">
        <w:rPr>
          <w:rFonts w:cs="Times New Roman"/>
          <w:b/>
          <w:szCs w:val="24"/>
        </w:rPr>
        <w:t xml:space="preserve"> + aHCl</w:t>
      </w:r>
    </w:p>
    <w:p w:rsidR="000A32BD" w:rsidRPr="000A32BD" w:rsidRDefault="000A32BD" w:rsidP="000A32BD">
      <w:pPr>
        <w:tabs>
          <w:tab w:val="left" w:pos="142"/>
          <w:tab w:val="left" w:pos="2552"/>
          <w:tab w:val="left" w:pos="4962"/>
          <w:tab w:val="left" w:pos="7230"/>
        </w:tabs>
        <w:rPr>
          <w:rFonts w:cs="Times New Roman"/>
          <w:szCs w:val="24"/>
        </w:rPr>
      </w:pPr>
      <w:r w:rsidRPr="000A32BD">
        <w:rPr>
          <w:rFonts w:cs="Times New Roman"/>
          <w:szCs w:val="24"/>
        </w:rPr>
        <w:t>- Methane + Cl</w:t>
      </w:r>
      <w:r w:rsidRPr="000A32BD">
        <w:rPr>
          <w:rFonts w:cs="Times New Roman"/>
          <w:szCs w:val="24"/>
          <w:vertAlign w:val="subscript"/>
        </w:rPr>
        <w:t>2</w:t>
      </w:r>
      <w:r w:rsidRPr="000A32BD">
        <w:rPr>
          <w:rFonts w:cs="Times New Roman"/>
          <w:szCs w:val="24"/>
        </w:rPr>
        <w:t xml:space="preserve"> (phản ứng nối tiếp theo sách giáo khoa)</w:t>
      </w:r>
    </w:p>
    <w:p w:rsidR="000A32BD" w:rsidRPr="000A32BD" w:rsidRDefault="000A32BD" w:rsidP="000A32BD">
      <w:pPr>
        <w:rPr>
          <w:rFonts w:cs="Times New Roman"/>
          <w:szCs w:val="24"/>
          <w:lang w:val="it-IT"/>
        </w:rPr>
      </w:pPr>
      <w:r w:rsidRPr="000A32BD">
        <w:rPr>
          <w:rFonts w:cs="Times New Roman"/>
          <w:szCs w:val="24"/>
          <w:lang w:val="it-IT"/>
        </w:rPr>
        <w:t>CH</w:t>
      </w:r>
      <w:r w:rsidRPr="000A32BD">
        <w:rPr>
          <w:rFonts w:cs="Times New Roman"/>
          <w:szCs w:val="24"/>
          <w:vertAlign w:val="subscript"/>
          <w:lang w:val="it-IT"/>
        </w:rPr>
        <w:t>4</w:t>
      </w:r>
      <w:r w:rsidRPr="000A32BD">
        <w:rPr>
          <w:rFonts w:cs="Times New Roman"/>
          <w:szCs w:val="24"/>
          <w:lang w:val="it-IT"/>
        </w:rPr>
        <w:t xml:space="preserve">  + Cl</w:t>
      </w:r>
      <w:r w:rsidRPr="000A32BD">
        <w:rPr>
          <w:rFonts w:cs="Times New Roman"/>
          <w:szCs w:val="24"/>
          <w:vertAlign w:val="subscript"/>
          <w:lang w:val="it-IT"/>
        </w:rPr>
        <w:t>2</w:t>
      </w:r>
      <w:r w:rsidRPr="000A32BD">
        <w:rPr>
          <w:rFonts w:cs="Times New Roman"/>
          <w:position w:val="-6"/>
          <w:szCs w:val="24"/>
        </w:rPr>
        <w:object w:dxaOrig="800" w:dyaOrig="340" w14:anchorId="6AA5038A">
          <v:shape id="_x0000_i1029" type="#_x0000_t75" style="width:39.75pt;height:17.25pt" o:ole="">
            <v:imagedata r:id="rId21" o:title=""/>
          </v:shape>
          <o:OLEObject Type="Embed" ProgID="Equation.DSMT4" ShapeID="_x0000_i1029" DrawAspect="Content" ObjectID="_1797967563" r:id="rId23"/>
        </w:object>
      </w:r>
      <w:r w:rsidRPr="000A32BD">
        <w:rPr>
          <w:rFonts w:cs="Times New Roman"/>
          <w:szCs w:val="24"/>
          <w:lang w:val="it-IT"/>
        </w:rPr>
        <w:t xml:space="preserve">          CH</w:t>
      </w:r>
      <w:r w:rsidRPr="000A32BD">
        <w:rPr>
          <w:rFonts w:cs="Times New Roman"/>
          <w:szCs w:val="24"/>
          <w:vertAlign w:val="subscript"/>
          <w:lang w:val="it-IT"/>
        </w:rPr>
        <w:t>3</w:t>
      </w:r>
      <w:r w:rsidRPr="000A32BD">
        <w:rPr>
          <w:rFonts w:cs="Times New Roman"/>
          <w:szCs w:val="24"/>
          <w:lang w:val="it-IT"/>
        </w:rPr>
        <w:t>Cl    +     HCl</w:t>
      </w:r>
    </w:p>
    <w:p w:rsidR="000A32BD" w:rsidRPr="000A32BD" w:rsidRDefault="000A32BD" w:rsidP="000A32BD">
      <w:pPr>
        <w:rPr>
          <w:rFonts w:cs="Times New Roman"/>
          <w:szCs w:val="24"/>
        </w:rPr>
      </w:pPr>
      <w:r w:rsidRPr="000A32BD">
        <w:rPr>
          <w:rFonts w:cs="Times New Roman"/>
          <w:szCs w:val="24"/>
          <w:lang w:val="it-IT"/>
        </w:rPr>
        <w:t xml:space="preserve">                                   chloromethane</w:t>
      </w:r>
    </w:p>
    <w:p w:rsidR="000A32BD" w:rsidRPr="000A32BD" w:rsidRDefault="000A32BD" w:rsidP="000A32BD">
      <w:pPr>
        <w:rPr>
          <w:rFonts w:cs="Times New Roman"/>
          <w:szCs w:val="24"/>
          <w:lang w:val="it-IT"/>
        </w:rPr>
      </w:pPr>
      <w:r w:rsidRPr="000A32BD">
        <w:rPr>
          <w:rFonts w:cs="Times New Roman"/>
          <w:szCs w:val="24"/>
          <w:lang w:val="it-IT"/>
        </w:rPr>
        <w:t>CH</w:t>
      </w:r>
      <w:r w:rsidRPr="000A32BD">
        <w:rPr>
          <w:rFonts w:cs="Times New Roman"/>
          <w:szCs w:val="24"/>
          <w:vertAlign w:val="subscript"/>
          <w:lang w:val="it-IT"/>
        </w:rPr>
        <w:t>3</w:t>
      </w:r>
      <w:r w:rsidRPr="000A32BD">
        <w:rPr>
          <w:rFonts w:cs="Times New Roman"/>
          <w:szCs w:val="24"/>
          <w:lang w:val="it-IT"/>
        </w:rPr>
        <w:t>Cl + Cl</w:t>
      </w:r>
      <w:r w:rsidRPr="000A32BD">
        <w:rPr>
          <w:rFonts w:cs="Times New Roman"/>
          <w:szCs w:val="24"/>
          <w:vertAlign w:val="subscript"/>
          <w:lang w:val="it-IT"/>
        </w:rPr>
        <w:t>2</w:t>
      </w:r>
      <w:r w:rsidRPr="000A32BD">
        <w:rPr>
          <w:rFonts w:cs="Times New Roman"/>
          <w:position w:val="-6"/>
          <w:szCs w:val="24"/>
        </w:rPr>
        <w:object w:dxaOrig="800" w:dyaOrig="340" w14:anchorId="5785B47A">
          <v:shape id="_x0000_i1030" type="#_x0000_t75" style="width:39.75pt;height:17.25pt" o:ole="">
            <v:imagedata r:id="rId21" o:title=""/>
          </v:shape>
          <o:OLEObject Type="Embed" ProgID="Equation.DSMT4" ShapeID="_x0000_i1030" DrawAspect="Content" ObjectID="_1797967564" r:id="rId24"/>
        </w:object>
      </w:r>
      <w:r w:rsidRPr="000A32BD">
        <w:rPr>
          <w:rFonts w:cs="Times New Roman"/>
          <w:szCs w:val="24"/>
          <w:lang w:val="it-IT"/>
        </w:rPr>
        <w:t xml:space="preserve">       CH</w:t>
      </w:r>
      <w:r w:rsidRPr="000A32BD">
        <w:rPr>
          <w:rFonts w:cs="Times New Roman"/>
          <w:szCs w:val="24"/>
          <w:vertAlign w:val="subscript"/>
          <w:lang w:val="it-IT"/>
        </w:rPr>
        <w:t>2</w:t>
      </w:r>
      <w:r w:rsidRPr="000A32BD">
        <w:rPr>
          <w:rFonts w:cs="Times New Roman"/>
          <w:szCs w:val="24"/>
          <w:lang w:val="it-IT"/>
        </w:rPr>
        <w:t>Cl</w:t>
      </w:r>
      <w:r w:rsidRPr="000A32BD">
        <w:rPr>
          <w:rFonts w:cs="Times New Roman"/>
          <w:szCs w:val="24"/>
          <w:vertAlign w:val="subscript"/>
          <w:lang w:val="it-IT"/>
        </w:rPr>
        <w:t>2</w:t>
      </w:r>
      <w:r w:rsidRPr="000A32BD">
        <w:rPr>
          <w:rFonts w:cs="Times New Roman"/>
          <w:szCs w:val="24"/>
          <w:lang w:val="it-IT"/>
        </w:rPr>
        <w:t xml:space="preserve">     +    HCl</w:t>
      </w:r>
    </w:p>
    <w:p w:rsidR="000A32BD" w:rsidRPr="000A32BD" w:rsidRDefault="000A32BD" w:rsidP="000A32BD">
      <w:pPr>
        <w:rPr>
          <w:rFonts w:cs="Times New Roman"/>
          <w:szCs w:val="24"/>
        </w:rPr>
      </w:pPr>
      <w:r w:rsidRPr="000A32BD">
        <w:rPr>
          <w:rFonts w:cs="Times New Roman"/>
          <w:szCs w:val="24"/>
          <w:lang w:val="it-IT"/>
        </w:rPr>
        <w:t xml:space="preserve">                                dichloromethane</w:t>
      </w:r>
    </w:p>
    <w:p w:rsidR="000A32BD" w:rsidRPr="000A32BD" w:rsidRDefault="000A32BD" w:rsidP="000A32BD">
      <w:pPr>
        <w:rPr>
          <w:rFonts w:cs="Times New Roman"/>
          <w:szCs w:val="24"/>
          <w:lang w:val="it-IT"/>
        </w:rPr>
      </w:pPr>
      <w:r w:rsidRPr="000A32BD">
        <w:rPr>
          <w:rFonts w:cs="Times New Roman"/>
          <w:szCs w:val="24"/>
          <w:lang w:val="it-IT"/>
        </w:rPr>
        <w:t>CH</w:t>
      </w:r>
      <w:r w:rsidRPr="000A32BD">
        <w:rPr>
          <w:rFonts w:cs="Times New Roman"/>
          <w:szCs w:val="24"/>
          <w:vertAlign w:val="subscript"/>
          <w:lang w:val="it-IT"/>
        </w:rPr>
        <w:t>2</w:t>
      </w:r>
      <w:r w:rsidRPr="000A32BD">
        <w:rPr>
          <w:rFonts w:cs="Times New Roman"/>
          <w:szCs w:val="24"/>
          <w:lang w:val="it-IT"/>
        </w:rPr>
        <w:t>Cl</w:t>
      </w:r>
      <w:r w:rsidRPr="000A32BD">
        <w:rPr>
          <w:rFonts w:cs="Times New Roman"/>
          <w:szCs w:val="24"/>
          <w:vertAlign w:val="subscript"/>
          <w:lang w:val="it-IT"/>
        </w:rPr>
        <w:t>2</w:t>
      </w:r>
      <w:r w:rsidRPr="000A32BD">
        <w:rPr>
          <w:rFonts w:cs="Times New Roman"/>
          <w:szCs w:val="24"/>
          <w:lang w:val="it-IT"/>
        </w:rPr>
        <w:t xml:space="preserve"> + Cl</w:t>
      </w:r>
      <w:r w:rsidRPr="000A32BD">
        <w:rPr>
          <w:rFonts w:cs="Times New Roman"/>
          <w:szCs w:val="24"/>
          <w:vertAlign w:val="subscript"/>
          <w:lang w:val="it-IT"/>
        </w:rPr>
        <w:t>2</w:t>
      </w:r>
      <w:r w:rsidRPr="000A32BD">
        <w:rPr>
          <w:rFonts w:cs="Times New Roman"/>
          <w:position w:val="-6"/>
          <w:szCs w:val="24"/>
        </w:rPr>
        <w:object w:dxaOrig="800" w:dyaOrig="340" w14:anchorId="3F698303">
          <v:shape id="_x0000_i1031" type="#_x0000_t75" style="width:39.75pt;height:17.25pt" o:ole="">
            <v:imagedata r:id="rId21" o:title=""/>
          </v:shape>
          <o:OLEObject Type="Embed" ProgID="Equation.DSMT4" ShapeID="_x0000_i1031" DrawAspect="Content" ObjectID="_1797967565" r:id="rId25"/>
        </w:object>
      </w:r>
      <w:r w:rsidRPr="000A32BD">
        <w:rPr>
          <w:rFonts w:cs="Times New Roman"/>
          <w:szCs w:val="24"/>
          <w:lang w:val="it-IT"/>
        </w:rPr>
        <w:t xml:space="preserve">      CHCl</w:t>
      </w:r>
      <w:r w:rsidRPr="000A32BD">
        <w:rPr>
          <w:rFonts w:cs="Times New Roman"/>
          <w:szCs w:val="24"/>
          <w:vertAlign w:val="subscript"/>
          <w:lang w:val="it-IT"/>
        </w:rPr>
        <w:t>3</w:t>
      </w:r>
      <w:r w:rsidRPr="000A32BD">
        <w:rPr>
          <w:rFonts w:cs="Times New Roman"/>
          <w:szCs w:val="24"/>
          <w:lang w:val="it-IT"/>
        </w:rPr>
        <w:t xml:space="preserve">  +      HCl</w:t>
      </w:r>
    </w:p>
    <w:p w:rsidR="000A32BD" w:rsidRPr="000A32BD" w:rsidRDefault="000A32BD" w:rsidP="000A32BD">
      <w:pPr>
        <w:rPr>
          <w:rFonts w:cs="Times New Roman"/>
          <w:szCs w:val="24"/>
        </w:rPr>
      </w:pPr>
      <w:r w:rsidRPr="000A32BD">
        <w:rPr>
          <w:rFonts w:cs="Times New Roman"/>
          <w:szCs w:val="24"/>
          <w:lang w:val="it-IT"/>
        </w:rPr>
        <w:t xml:space="preserve">                                   trichloromethane (chloroform)</w:t>
      </w:r>
    </w:p>
    <w:p w:rsidR="000A32BD" w:rsidRPr="000A32BD" w:rsidRDefault="000A32BD" w:rsidP="000A32BD">
      <w:pPr>
        <w:rPr>
          <w:rFonts w:cs="Times New Roman"/>
          <w:szCs w:val="24"/>
          <w:lang w:val="it-IT"/>
        </w:rPr>
      </w:pPr>
      <w:r w:rsidRPr="000A32BD">
        <w:rPr>
          <w:rFonts w:cs="Times New Roman"/>
          <w:szCs w:val="24"/>
          <w:lang w:val="it-IT"/>
        </w:rPr>
        <w:t xml:space="preserve"> CHCl</w:t>
      </w:r>
      <w:r w:rsidRPr="000A32BD">
        <w:rPr>
          <w:rFonts w:cs="Times New Roman"/>
          <w:szCs w:val="24"/>
          <w:vertAlign w:val="subscript"/>
          <w:lang w:val="it-IT"/>
        </w:rPr>
        <w:t>3</w:t>
      </w:r>
      <w:r w:rsidRPr="000A32BD">
        <w:rPr>
          <w:rFonts w:cs="Times New Roman"/>
          <w:szCs w:val="24"/>
          <w:lang w:val="it-IT"/>
        </w:rPr>
        <w:t xml:space="preserve"> + 4Cl</w:t>
      </w:r>
      <w:r w:rsidRPr="000A32BD">
        <w:rPr>
          <w:rFonts w:cs="Times New Roman"/>
          <w:szCs w:val="24"/>
          <w:vertAlign w:val="subscript"/>
          <w:lang w:val="it-IT"/>
        </w:rPr>
        <w:t>2</w:t>
      </w:r>
      <w:r w:rsidRPr="000A32BD">
        <w:rPr>
          <w:rFonts w:cs="Times New Roman"/>
          <w:position w:val="-6"/>
          <w:szCs w:val="24"/>
        </w:rPr>
        <w:object w:dxaOrig="800" w:dyaOrig="340" w14:anchorId="4DD3E9FF">
          <v:shape id="_x0000_i1032" type="#_x0000_t75" style="width:39.75pt;height:17.25pt" o:ole="">
            <v:imagedata r:id="rId21" o:title=""/>
          </v:shape>
          <o:OLEObject Type="Embed" ProgID="Equation.DSMT4" ShapeID="_x0000_i1032" DrawAspect="Content" ObjectID="_1797967566" r:id="rId26"/>
        </w:object>
      </w:r>
      <w:r w:rsidRPr="000A32BD">
        <w:rPr>
          <w:rFonts w:cs="Times New Roman"/>
          <w:szCs w:val="24"/>
          <w:lang w:val="it-IT"/>
        </w:rPr>
        <w:t xml:space="preserve"> CCl</w:t>
      </w:r>
      <w:r w:rsidRPr="000A32BD">
        <w:rPr>
          <w:rFonts w:cs="Times New Roman"/>
          <w:szCs w:val="24"/>
          <w:vertAlign w:val="subscript"/>
          <w:lang w:val="it-IT"/>
        </w:rPr>
        <w:t>4</w:t>
      </w:r>
      <w:r w:rsidRPr="000A32BD">
        <w:rPr>
          <w:rFonts w:cs="Times New Roman"/>
          <w:szCs w:val="24"/>
          <w:lang w:val="it-IT"/>
        </w:rPr>
        <w:t xml:space="preserve">  + HCl</w:t>
      </w:r>
    </w:p>
    <w:p w:rsidR="000A32BD" w:rsidRPr="000A32BD" w:rsidRDefault="000A32BD" w:rsidP="000A32BD">
      <w:pPr>
        <w:tabs>
          <w:tab w:val="left" w:pos="142"/>
          <w:tab w:val="left" w:pos="2552"/>
          <w:tab w:val="left" w:pos="4962"/>
          <w:tab w:val="left" w:pos="7230"/>
        </w:tabs>
        <w:rPr>
          <w:rFonts w:cs="Times New Roman"/>
          <w:szCs w:val="24"/>
          <w:lang w:val="it-IT"/>
        </w:rPr>
      </w:pPr>
      <w:r w:rsidRPr="000A32BD">
        <w:rPr>
          <w:rFonts w:cs="Times New Roman"/>
          <w:szCs w:val="24"/>
          <w:lang w:val="it-IT"/>
        </w:rPr>
        <w:t xml:space="preserve">                                tetrachloromethane (carbon tetrachloride) </w:t>
      </w:r>
    </w:p>
    <w:p w:rsidR="000A32BD" w:rsidRPr="000A32BD" w:rsidRDefault="000A32BD" w:rsidP="000A32BD">
      <w:pPr>
        <w:tabs>
          <w:tab w:val="left" w:pos="142"/>
          <w:tab w:val="left" w:pos="2552"/>
          <w:tab w:val="left" w:pos="4962"/>
          <w:tab w:val="left" w:pos="7230"/>
        </w:tabs>
        <w:rPr>
          <w:rFonts w:cs="Times New Roman"/>
          <w:szCs w:val="24"/>
          <w:lang w:val="it-IT"/>
        </w:rPr>
      </w:pPr>
      <w:r w:rsidRPr="000A32BD">
        <w:rPr>
          <w:rFonts w:cs="Times New Roman"/>
          <w:szCs w:val="24"/>
          <w:lang w:val="it-IT"/>
        </w:rPr>
        <w:t>- Các alkane từ propane trở lên + Cl</w:t>
      </w:r>
      <w:r w:rsidRPr="000A32BD">
        <w:rPr>
          <w:rFonts w:cs="Times New Roman"/>
          <w:szCs w:val="24"/>
          <w:vertAlign w:val="subscript"/>
          <w:lang w:val="it-IT"/>
        </w:rPr>
        <w:t>2</w:t>
      </w:r>
      <w:r w:rsidRPr="000A32BD">
        <w:rPr>
          <w:rFonts w:cs="Times New Roman"/>
          <w:szCs w:val="24"/>
          <w:lang w:val="it-IT"/>
        </w:rPr>
        <w:t xml:space="preserve"> </w:t>
      </w:r>
      <w:r w:rsidRPr="000A32BD">
        <w:rPr>
          <w:rFonts w:cs="Times New Roman"/>
          <w:szCs w:val="24"/>
        </w:rPr>
        <w:sym w:font="Wingdings" w:char="F0E0"/>
      </w:r>
      <w:r w:rsidRPr="000A32BD">
        <w:rPr>
          <w:rFonts w:cs="Times New Roman"/>
          <w:szCs w:val="24"/>
          <w:lang w:val="it-IT"/>
        </w:rPr>
        <w:t xml:space="preserve"> hỗn hợp dẫn xuất monochloro</w:t>
      </w:r>
    </w:p>
    <w:p w:rsidR="000A32BD" w:rsidRPr="000A32BD" w:rsidRDefault="000A32BD" w:rsidP="000A32BD">
      <w:pPr>
        <w:tabs>
          <w:tab w:val="left" w:pos="142"/>
          <w:tab w:val="left" w:pos="2552"/>
          <w:tab w:val="left" w:pos="4962"/>
          <w:tab w:val="left" w:pos="7230"/>
        </w:tabs>
        <w:rPr>
          <w:rFonts w:cs="Times New Roman"/>
          <w:szCs w:val="24"/>
        </w:rPr>
      </w:pPr>
      <w:r w:rsidRPr="000A32BD">
        <w:rPr>
          <w:rFonts w:cs="Times New Roman"/>
          <w:noProof/>
          <w:szCs w:val="24"/>
        </w:rPr>
        <mc:AlternateContent>
          <mc:Choice Requires="wps">
            <w:drawing>
              <wp:anchor distT="0" distB="0" distL="114300" distR="114300" simplePos="0" relativeHeight="251664384" behindDoc="0" locked="0" layoutInCell="1" allowOverlap="1" wp14:anchorId="088E7015" wp14:editId="5B6E85CE">
                <wp:simplePos x="0" y="0"/>
                <wp:positionH relativeFrom="column">
                  <wp:posOffset>2656840</wp:posOffset>
                </wp:positionH>
                <wp:positionV relativeFrom="paragraph">
                  <wp:posOffset>217805</wp:posOffset>
                </wp:positionV>
                <wp:extent cx="1200150" cy="3143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Default="000A32BD" w:rsidP="000A32BD">
                            <w:r>
                              <w:t>2-chloropropane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09.2pt;margin-top:17.15pt;width:9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2tG4/AIAAFoGAAAOAAAAZHJzL2Uyb0RvYy54bWysVVmPmzAQfq/U/2D5neUIhICWrJJsqCpt D2m36rMDJlgFm9pOyLbqf+/Y5CA9pKotkSyPPf5m5psjt3eHtkF7KhUTPMP+jYcR5YUoGd9m+MNT 7swwUprwkjSC0ww/U4Xv5i9f3PZdSgNRi6akEgEIV2nfZbjWuktdVxU1bYm6ER3lcFkJ2RINoty6 pSQ9oLeNG3je1O2FLDspCqoUnN4Pl3hu8auKFvpdVSmqUZNh8E3bVdp1Y1Z3fkvSrSRdzYqjG+Qv vGgJ42D0DHVPNEE7yX6CalkhhRKVvilE64qqYgW1MUA0vvdDNI816aiNBchR3Zkm9f9gi7f79xKx MsMJRpy0kKInetBoKQ4oMez0nUpB6bEDNX2AY8iyjVR1D6L4pBAXq5rwLV1IKfqakhK8881Ld/R0 wFEGZNO/ESWYITstLNChkq2hDshAgA5Zej5nxrhSGJOQaz+CqwLuJn44CSJrgqSn151U+hUVLTKb DEvIvEUn+weljTckPakYY0o0rMxZ01hBbjerRqI9gSrJ7XdEv1JruFHmwjwbEIcTautsMENScBm2 RtM4b2vga+IHobcMEiefzmInzMPISWJv5nh+skymXpiE9/k3464fpjUrS8ofGKenevTDP8v3sTOG SrIViXrIawRcIdJsoT8LLYfc/TZ6z36/ir5lGjq1YW2GZ2clkpqMr3kJfJBUE9YMe/c6Eks/0HHN yiKPvDiczJw4jiZOOFl7znKWr5zFyp9O4/VytVz716ysLdPq34mxjpzSZgSxg+ge67JHJTP1M4mS wMcgwKwI4iHeEYlICv2R6dp2qKlWg6HGZTTzzO9I5Bl9IOJieMTTMbYLVVCxp1qyrWS6Z+gjfdgc jj0LvJs224jyGXoLvLINBAMZNrWQXzDqYbhlWH3eEUkxal5z6M/ED0MzDa0QRnEAghzfbMY3hBcA lWENZWS3Kz1M0F0n2bYGS8NE4GIBPV0x224XryAiI8AAs7Edh62ZkGPZal3+EubfAQAA//8DAFBL AwQUAAYACAAAACEAApqhRN4AAAAJAQAADwAAAGRycy9kb3ducmV2LnhtbEyPwU6DQBCG7ya+w2ZM vBi7VBAQWRo10Xht7QMM7BSI7Cxht4W+vdtTPc7Ml3++v9wsZhAnmlxvWcF6FYEgbqzuuVWw//l8 zEE4j6xxsEwKzuRgU93elFhoO/OWTjvfihDCrkAFnfdjIaVrOjLoVnYkDreDnQz6ME6t1BPOIdwM 8imKUmmw5/Chw5E+Omp+d0ej4PA9Pzy/zPWX32fbJH3HPqvtWan7u+XtFYSnxV9huOgHdaiCU22P rJ0YFCTrPAmogjiJQQQgjbKwqBXkcQ6yKuX/BtUfAAAA//8DAFBLAQItABQABgAIAAAAIQC2gziS /gAAAOEBAAATAAAAAAAAAAAAAAAAAAAAAABbQ29udGVudF9UeXBlc10ueG1sUEsBAi0AFAAGAAgA AAAhADj9If/WAAAAlAEAAAsAAAAAAAAAAAAAAAAALwEAAF9yZWxzLy5yZWxzUEsBAi0AFAAGAAgA AAAhAMXa0bj8AgAAWgYAAA4AAAAAAAAAAAAAAAAALgIAAGRycy9lMm9Eb2MueG1sUEsBAi0AFAAG AAgAAAAhAAKaoUTeAAAACQEAAA8AAAAAAAAAAAAAAAAAVgUAAGRycy9kb3ducmV2LnhtbFBLBQYA AAAABAAEAPMAAABhBgAAAAA= " stroked="f">
                <v:textbox>
                  <w:txbxContent>
                    <w:p w:rsidR="000A32BD" w:rsidRDefault="000A32BD" w:rsidP="000A32BD">
                      <w:r>
                        <w:t>2-chloropropane</w:t>
                      </w:r>
                    </w:p>
                  </w:txbxContent>
                </v:textbox>
              </v:shape>
            </w:pict>
          </mc:Fallback>
        </mc:AlternateContent>
      </w:r>
      <w:r w:rsidRPr="000A32BD">
        <w:rPr>
          <w:rFonts w:cs="Times New Roman"/>
          <w:noProof/>
          <w:szCs w:val="24"/>
        </w:rPr>
        <mc:AlternateContent>
          <mc:Choice Requires="wps">
            <w:drawing>
              <wp:anchor distT="0" distB="0" distL="114300" distR="114300" simplePos="0" relativeHeight="251665408" behindDoc="0" locked="0" layoutInCell="1" allowOverlap="1" wp14:anchorId="3A10282C" wp14:editId="18E1EEE3">
                <wp:simplePos x="0" y="0"/>
                <wp:positionH relativeFrom="column">
                  <wp:posOffset>2815590</wp:posOffset>
                </wp:positionH>
                <wp:positionV relativeFrom="paragraph">
                  <wp:posOffset>916940</wp:posOffset>
                </wp:positionV>
                <wp:extent cx="1219200" cy="301625"/>
                <wp:effectExtent l="0" t="2540" r="381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16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Default="000A32BD" w:rsidP="000A32BD">
                            <w:r>
                              <w:t>1-chloropropane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21.7pt;margin-top:72.2pt;width:96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fFl/AIAAF0GAAAOAAAAZHJzL2Uyb0RvYy54bWysVVmL2zAQfi/0Pwi9e33EiWOzzpJk41LY HrBb+qxYcixqS66kxNmW/veO5Jw9oLR1QGik0Tcz3xy5vdu3DdoxpbkUOQ5vAoyYKCXlYpPjD0+F N8VIGyIoaaRgOX5mGt/NXr647buMRbKWDWUKAYjQWd/luDamy3xflzVrib6RHRNwWUnVEgOi2vhU kR7Q28aPgmDi91LRTsmSaQ2n98Mlnjn8qmKleVdVmhnU5Bh8M25Vbl3b1Z/dkmyjSFfz8uAG+Qsv WsIFGD1B3RND0Fbxn6BaXiqpZWVuStn6sqp4yVwMEE0Y/BDNY0065mIBcnR3okn/P9jy7e69QpxC 7oAeQVrI0RPbG7SQewRHwE/f6QzUHjtQNHs4B10Xq+4eZPlJIyGXNREbNldK9jUjFPwL7Uv/4umA oy3Iun8jKdghWyMd0L5SrSUP6ECADo48n3JjfSmtyShMIeEYlXA3CsJJNHYmSHZ83SltXjHZIrvJ sYLcO3Sye9DGekOyo4o1pmXDacGbxglqs142Cu0I1EnhvgP6lVojrLKQ9tmAOJwwV2mDGZKBy7C1 mtZ5VwVf0zCKg0WUesVkmnhxEY+9NAmmXhCmi3QSxGl8X3yz7oZxVnNKmXjggh0rMoz/LOOH3hhq ydUk6nOcjoErRJoNdGhp1JC730YfuO9X0bfcQK82vM3x9KREMpvxlaDAB8kM4c2w968jcfQDHdes zItxkMSjqZck45EXj1aBt5gWS2++DCeTZLVYLlbhNSsrx7T+d2KcI8e0WUFuIbrHmvaIcls/o3Ea hRgEmBZRMsR7QSJS0nzkpnY9aqvVYujLMpoG9ncg8oQ+EHE2fMHTIbYzVVCxx1pyrWS7Z+gjs1/v j10LxNs+W0v6DM0FbrkOgpkMm1qqLxj1MN9yrD9viWIYNa8FNGgaxrEdiE6Ix0kEgrq8WV/eEFEC VI4N1JHbLs0wRLed4psaLA0jQcg5NHXFXb+dvYKQrAAzzAV3mLd2SF7KTuv8rzD7DgAA//8DAFBL AwQUAAYACAAAACEA6Mts/d4AAAALAQAADwAAAGRycy9kb3ducmV2LnhtbEyPwU7DMBBE70j8g7VI XBB1St2UhDgVIIG4tvQDNrGbRMTrKHab9O9ZTvQ2uzOafVtsZ9eLsx1D50nDcpGAsFR701Gj4fD9 8fgMIkQkg70nq+FiA2zL25sCc+Mn2tnzPjaCSyjkqKGNccilDHVrHYaFHyyxd/Sjw8jj2Egz4sTl rpdPSZJKhx3xhRYH+97a+md/chqOX9PDOpuqz3jY7FT6ht2m8het7+/m1xcQ0c7xPwx/+IwOJTNV /kQmiF6DUivFUTaUYsGJdLVmUfEmW2Ygy0Je/1D+AgAA//8DAFBLAQItABQABgAIAAAAIQC2gziS /gAAAOEBAAATAAAAAAAAAAAAAAAAAAAAAABbQ29udGVudF9UeXBlc10ueG1sUEsBAi0AFAAGAAgA AAAhADj9If/WAAAAlAEAAAsAAAAAAAAAAAAAAAAALwEAAF9yZWxzLy5yZWxzUEsBAi0AFAAGAAgA AAAhAF9t8WX8AgAAXQYAAA4AAAAAAAAAAAAAAAAALgIAAGRycy9lMm9Eb2MueG1sUEsBAi0AFAAG AAgAAAAhAOjLbP3eAAAACwEAAA8AAAAAAAAAAAAAAAAAVgUAAGRycy9kb3ducmV2LnhtbFBLBQYA AAAABAAEAPMAAABhBgAAAAA= " stroked="f">
                <v:textbox>
                  <w:txbxContent>
                    <w:p w:rsidR="000A32BD" w:rsidRDefault="000A32BD" w:rsidP="000A32BD">
                      <w:r>
                        <w:t>1-chloropropane</w:t>
                      </w:r>
                    </w:p>
                  </w:txbxContent>
                </v:textbox>
              </v:shape>
            </w:pict>
          </mc:Fallback>
        </mc:AlternateContent>
      </w:r>
      <w:r w:rsidRPr="000A32BD">
        <w:rPr>
          <w:rFonts w:cs="Times New Roman"/>
          <w:noProof/>
          <w:szCs w:val="24"/>
        </w:rPr>
        <w:drawing>
          <wp:inline distT="0" distB="0" distL="0" distR="0" wp14:anchorId="2E963835" wp14:editId="53F71681">
            <wp:extent cx="35814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1400" cy="1143000"/>
                    </a:xfrm>
                    <a:prstGeom prst="rect">
                      <a:avLst/>
                    </a:prstGeom>
                    <a:noFill/>
                    <a:ln>
                      <a:noFill/>
                    </a:ln>
                  </pic:spPr>
                </pic:pic>
              </a:graphicData>
            </a:graphic>
          </wp:inline>
        </w:drawing>
      </w:r>
    </w:p>
    <w:p w:rsidR="000A32BD" w:rsidRPr="000A32BD" w:rsidRDefault="000A32BD" w:rsidP="000A32BD">
      <w:pPr>
        <w:tabs>
          <w:tab w:val="left" w:pos="1935"/>
        </w:tabs>
        <w:rPr>
          <w:rFonts w:cs="Times New Roman"/>
          <w:i/>
          <w:szCs w:val="24"/>
        </w:rPr>
      </w:pPr>
      <w:r w:rsidRPr="000A32BD">
        <w:rPr>
          <w:rFonts w:cs="Times New Roman"/>
          <w:i/>
          <w:szCs w:val="24"/>
        </w:rPr>
        <w:t>Trong phản ứng thế halogen, nguyên tử hydrogen ở carbon bậc cao hơn dễ bị thay thế bởi nguyên tử halogen hơn nguyên tử hydrogen ở carbon bậc thấp hơn.</w:t>
      </w:r>
    </w:p>
    <w:p w:rsidR="000A32BD" w:rsidRPr="000A32BD" w:rsidRDefault="000A32BD" w:rsidP="000A32BD">
      <w:pPr>
        <w:tabs>
          <w:tab w:val="left" w:pos="1935"/>
        </w:tabs>
        <w:rPr>
          <w:rFonts w:cs="Times New Roman"/>
          <w:b/>
          <w:i/>
          <w:szCs w:val="24"/>
        </w:rPr>
      </w:pPr>
      <w:r w:rsidRPr="000A32BD">
        <w:rPr>
          <w:rFonts w:cs="Times New Roman"/>
          <w:b/>
          <w:i/>
          <w:szCs w:val="24"/>
          <w:lang w:val="vi-VN"/>
        </w:rPr>
        <w:t xml:space="preserve">a) Phản ứng </w:t>
      </w:r>
      <w:r w:rsidRPr="000A32BD">
        <w:rPr>
          <w:rFonts w:cs="Times New Roman"/>
          <w:b/>
          <w:i/>
          <w:szCs w:val="24"/>
        </w:rPr>
        <w:t>nitro</w:t>
      </w:r>
      <w:r w:rsidRPr="000A32BD">
        <w:rPr>
          <w:rFonts w:cs="Times New Roman"/>
          <w:b/>
          <w:i/>
          <w:szCs w:val="24"/>
          <w:lang w:val="vi-VN"/>
        </w:rPr>
        <w:t xml:space="preserve"> hóa </w:t>
      </w:r>
      <w:r w:rsidRPr="000A32BD">
        <w:rPr>
          <w:rFonts w:cs="Times New Roman"/>
          <w:b/>
          <w:i/>
          <w:szCs w:val="24"/>
        </w:rPr>
        <w:t>(thế H bằng nhóm NO</w:t>
      </w:r>
      <w:r w:rsidRPr="000A32BD">
        <w:rPr>
          <w:rFonts w:cs="Times New Roman"/>
          <w:b/>
          <w:i/>
          <w:szCs w:val="24"/>
          <w:vertAlign w:val="subscript"/>
        </w:rPr>
        <w:t>2</w:t>
      </w:r>
      <w:r w:rsidRPr="000A32BD">
        <w:rPr>
          <w:rFonts w:cs="Times New Roman"/>
          <w:b/>
          <w:i/>
          <w:szCs w:val="24"/>
        </w:rPr>
        <w:t>)</w:t>
      </w:r>
    </w:p>
    <w:p w:rsidR="000A32BD" w:rsidRPr="000A32BD" w:rsidRDefault="000A32BD" w:rsidP="000A32BD">
      <w:pPr>
        <w:tabs>
          <w:tab w:val="left" w:pos="1935"/>
        </w:tabs>
        <w:rPr>
          <w:rFonts w:eastAsiaTheme="minorEastAsia" w:cs="Times New Roman"/>
          <w:b/>
          <w:szCs w:val="24"/>
        </w:rPr>
      </w:pPr>
      <w:r w:rsidRPr="000A32BD">
        <w:rPr>
          <w:rFonts w:cs="Times New Roman"/>
          <w:b/>
          <w:szCs w:val="24"/>
        </w:rPr>
        <w:t xml:space="preserve">    R – H + HNO</w:t>
      </w:r>
      <w:r w:rsidRPr="000A32BD">
        <w:rPr>
          <w:rFonts w:cs="Times New Roman"/>
          <w:b/>
          <w:szCs w:val="24"/>
          <w:vertAlign w:val="subscript"/>
        </w:rPr>
        <w:t>3</w:t>
      </w:r>
      <w:r w:rsidRPr="000A32BD">
        <w:rPr>
          <w:rFonts w:cs="Times New Roman"/>
          <w:b/>
          <w:szCs w:val="24"/>
        </w:rPr>
        <w:t xml:space="preserve">  </w:t>
      </w:r>
      <m:oMath>
        <m:box>
          <m:boxPr>
            <m:opEmu m:val="1"/>
            <m:ctrlPr>
              <w:rPr>
                <w:rFonts w:ascii="Cambria Math" w:hAnsi="Cambria Math" w:cs="Times New Roman"/>
                <w:b/>
                <w:szCs w:val="24"/>
              </w:rPr>
            </m:ctrlPr>
          </m:boxPr>
          <m:e>
            <m:groupChr>
              <m:groupChrPr>
                <m:chr m:val="→"/>
                <m:vertJc m:val="bot"/>
                <m:ctrlPr>
                  <w:rPr>
                    <w:rFonts w:ascii="Cambria Math" w:hAnsi="Cambria Math" w:cs="Times New Roman"/>
                    <w:b/>
                    <w:szCs w:val="24"/>
                  </w:rPr>
                </m:ctrlPr>
              </m:groupChrPr>
              <m:e>
                <m:r>
                  <m:rPr>
                    <m:sty m:val="b"/>
                  </m:rPr>
                  <w:rPr>
                    <w:rFonts w:ascii="Cambria Math" w:hAnsi="Cambria Math" w:cs="Times New Roman"/>
                    <w:szCs w:val="24"/>
                  </w:rPr>
                  <m:t xml:space="preserve">  </m:t>
                </m:r>
                <m:sSup>
                  <m:sSupPr>
                    <m:ctrlPr>
                      <w:rPr>
                        <w:rFonts w:ascii="Cambria Math" w:hAnsi="Cambria Math" w:cs="Times New Roman"/>
                        <w:b/>
                        <w:szCs w:val="24"/>
                      </w:rPr>
                    </m:ctrlPr>
                  </m:sSupPr>
                  <m:e>
                    <m:r>
                      <m:rPr>
                        <m:sty m:val="b"/>
                      </m:rPr>
                      <w:rPr>
                        <w:rFonts w:ascii="Cambria Math" w:hAnsi="Cambria Math" w:cs="Times New Roman"/>
                        <w:szCs w:val="24"/>
                      </w:rPr>
                      <m:t>t</m:t>
                    </m:r>
                  </m:e>
                  <m:sup>
                    <m:r>
                      <m:rPr>
                        <m:sty m:val="b"/>
                      </m:rPr>
                      <w:rPr>
                        <w:rFonts w:ascii="Cambria Math" w:hAnsi="Cambria Math" w:cs="Times New Roman"/>
                        <w:szCs w:val="24"/>
                      </w:rPr>
                      <m:t xml:space="preserve">o   </m:t>
                    </m:r>
                  </m:sup>
                </m:sSup>
              </m:e>
            </m:groupChr>
          </m:e>
        </m:box>
      </m:oMath>
      <w:r w:rsidRPr="000A32BD">
        <w:rPr>
          <w:rFonts w:eastAsiaTheme="minorEastAsia" w:cs="Times New Roman"/>
          <w:b/>
          <w:szCs w:val="24"/>
        </w:rPr>
        <w:t xml:space="preserve">   R – NO</w:t>
      </w:r>
      <w:r w:rsidRPr="000A32BD">
        <w:rPr>
          <w:rFonts w:eastAsiaTheme="minorEastAsia" w:cs="Times New Roman"/>
          <w:b/>
          <w:szCs w:val="24"/>
          <w:vertAlign w:val="subscript"/>
        </w:rPr>
        <w:t>2</w:t>
      </w:r>
      <w:r w:rsidRPr="000A32BD">
        <w:rPr>
          <w:rFonts w:eastAsiaTheme="minorEastAsia" w:cs="Times New Roman"/>
          <w:b/>
          <w:szCs w:val="24"/>
        </w:rPr>
        <w:t xml:space="preserve">  +  H</w:t>
      </w:r>
      <w:r w:rsidRPr="000A32BD">
        <w:rPr>
          <w:rFonts w:eastAsiaTheme="minorEastAsia" w:cs="Times New Roman"/>
          <w:b/>
          <w:szCs w:val="24"/>
          <w:vertAlign w:val="subscript"/>
        </w:rPr>
        <w:t>2</w:t>
      </w:r>
      <w:r w:rsidRPr="000A32BD">
        <w:rPr>
          <w:rFonts w:eastAsiaTheme="minorEastAsia" w:cs="Times New Roman"/>
          <w:b/>
          <w:szCs w:val="24"/>
        </w:rPr>
        <w:t>O</w:t>
      </w:r>
    </w:p>
    <w:p w:rsidR="000A32BD" w:rsidRPr="000A32BD" w:rsidRDefault="000A32BD" w:rsidP="000A32BD">
      <w:pPr>
        <w:tabs>
          <w:tab w:val="left" w:pos="2325"/>
        </w:tabs>
        <w:rPr>
          <w:rFonts w:eastAsiaTheme="minorEastAsia" w:cs="Times New Roman"/>
          <w:b/>
          <w:i/>
          <w:szCs w:val="24"/>
        </w:rPr>
      </w:pPr>
      <w:r w:rsidRPr="000A32BD">
        <w:rPr>
          <w:rFonts w:eastAsiaTheme="minorEastAsia" w:cs="Times New Roman"/>
          <w:b/>
          <w:i/>
          <w:szCs w:val="24"/>
        </w:rPr>
        <w:t xml:space="preserve">  alkane</w:t>
      </w:r>
      <w:r w:rsidRPr="000A32BD">
        <w:rPr>
          <w:rFonts w:eastAsiaTheme="minorEastAsia" w:cs="Times New Roman"/>
          <w:b/>
          <w:i/>
          <w:szCs w:val="24"/>
        </w:rPr>
        <w:tab/>
        <w:t>nitroalkane</w:t>
      </w:r>
    </w:p>
    <w:p w:rsidR="000A32BD" w:rsidRPr="000A32BD" w:rsidRDefault="000A32BD" w:rsidP="000A32BD">
      <w:pPr>
        <w:tabs>
          <w:tab w:val="left" w:pos="2325"/>
        </w:tabs>
        <w:rPr>
          <w:rFonts w:eastAsiaTheme="minorEastAsia" w:cs="Times New Roman"/>
          <w:szCs w:val="24"/>
        </w:rPr>
      </w:pPr>
      <w:r w:rsidRPr="000A32BD">
        <w:rPr>
          <w:rFonts w:eastAsiaTheme="minorEastAsia" w:cs="Times New Roman"/>
          <w:szCs w:val="24"/>
        </w:rPr>
        <w:t>Ví dụ: methane  + HNO</w:t>
      </w:r>
      <w:r w:rsidRPr="000A32BD">
        <w:rPr>
          <w:rFonts w:eastAsiaTheme="minorEastAsia" w:cs="Times New Roman"/>
          <w:szCs w:val="24"/>
          <w:vertAlign w:val="subscript"/>
        </w:rPr>
        <w:t>3</w:t>
      </w:r>
    </w:p>
    <w:p w:rsidR="000A32BD" w:rsidRPr="000A32BD" w:rsidRDefault="000A32BD" w:rsidP="000A32BD">
      <w:pPr>
        <w:tabs>
          <w:tab w:val="left" w:pos="2325"/>
        </w:tabs>
        <w:rPr>
          <w:rFonts w:cs="Times New Roman"/>
          <w:szCs w:val="24"/>
        </w:rPr>
      </w:pPr>
      <w:r w:rsidRPr="000A32BD">
        <w:rPr>
          <w:rFonts w:eastAsiaTheme="minorEastAsia" w:cs="Times New Roman"/>
          <w:szCs w:val="24"/>
        </w:rPr>
        <w:lastRenderedPageBreak/>
        <w:t xml:space="preserve">   CH</w:t>
      </w:r>
      <w:r w:rsidRPr="000A32BD">
        <w:rPr>
          <w:rFonts w:eastAsiaTheme="minorEastAsia" w:cs="Times New Roman"/>
          <w:szCs w:val="24"/>
          <w:vertAlign w:val="subscript"/>
        </w:rPr>
        <w:t>4</w:t>
      </w:r>
      <w:r w:rsidRPr="000A32BD">
        <w:rPr>
          <w:rFonts w:eastAsiaTheme="minorEastAsia" w:cs="Times New Roman"/>
          <w:szCs w:val="24"/>
        </w:rPr>
        <w:t xml:space="preserve">   +  HO – NO</w:t>
      </w:r>
      <w:r w:rsidRPr="000A32BD">
        <w:rPr>
          <w:rFonts w:eastAsiaTheme="minorEastAsia" w:cs="Times New Roman"/>
          <w:szCs w:val="24"/>
          <w:vertAlign w:val="subscript"/>
        </w:rPr>
        <w:t>2</w:t>
      </w:r>
      <w:r w:rsidRPr="000A32BD">
        <w:rPr>
          <w:rFonts w:eastAsiaTheme="minorEastAsia" w:cs="Times New Roman"/>
          <w:szCs w:val="24"/>
        </w:rPr>
        <w:t xml:space="preserve">  </w:t>
      </w:r>
      <m:oMath>
        <m:box>
          <m:boxPr>
            <m:opEmu m:val="1"/>
            <m:ctrlPr>
              <w:rPr>
                <w:rFonts w:ascii="Cambria Math" w:eastAsiaTheme="minorEastAsia" w:hAnsi="Cambria Math" w:cs="Times New Roman"/>
                <w:szCs w:val="24"/>
              </w:rPr>
            </m:ctrlPr>
          </m:boxPr>
          <m:e>
            <m:groupChr>
              <m:groupChrPr>
                <m:chr m:val="→"/>
                <m:vertJc m:val="bot"/>
                <m:ctrlPr>
                  <w:rPr>
                    <w:rFonts w:ascii="Cambria Math" w:eastAsiaTheme="minorEastAsia" w:hAnsi="Cambria Math" w:cs="Times New Roman"/>
                    <w:szCs w:val="24"/>
                  </w:rPr>
                </m:ctrlPr>
              </m:groupChrPr>
              <m:e>
                <m:r>
                  <m:rPr>
                    <m:sty m:val="p"/>
                  </m:rPr>
                  <w:rPr>
                    <w:rFonts w:ascii="Cambria Math" w:eastAsiaTheme="minorEastAsia" w:hAnsi="Cambria Math" w:cs="Times New Roman"/>
                    <w:szCs w:val="24"/>
                  </w:rPr>
                  <m:t>45</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0</m:t>
                    </m:r>
                  </m:e>
                  <m:sup>
                    <m:r>
                      <m:rPr>
                        <m:sty m:val="p"/>
                      </m:rPr>
                      <w:rPr>
                        <w:rFonts w:ascii="Cambria Math" w:eastAsiaTheme="minorEastAsia" w:hAnsi="Cambria Math" w:cs="Times New Roman"/>
                        <w:szCs w:val="24"/>
                      </w:rPr>
                      <m:t>0</m:t>
                    </m:r>
                  </m:sup>
                </m:sSup>
                <m:r>
                  <m:rPr>
                    <m:sty m:val="p"/>
                  </m:rPr>
                  <w:rPr>
                    <w:rFonts w:ascii="Cambria Math" w:eastAsiaTheme="minorEastAsia" w:hAnsi="Cambria Math" w:cs="Times New Roman"/>
                    <w:szCs w:val="24"/>
                  </w:rPr>
                  <m:t>C</m:t>
                </m:r>
              </m:e>
            </m:groupChr>
          </m:e>
        </m:box>
      </m:oMath>
      <w:r w:rsidRPr="000A32BD">
        <w:rPr>
          <w:rFonts w:eastAsiaTheme="minorEastAsia" w:cs="Times New Roman"/>
          <w:szCs w:val="24"/>
        </w:rPr>
        <w:t xml:space="preserve">  CH</w:t>
      </w:r>
      <w:r w:rsidRPr="000A32BD">
        <w:rPr>
          <w:rFonts w:eastAsiaTheme="minorEastAsia" w:cs="Times New Roman"/>
          <w:szCs w:val="24"/>
          <w:vertAlign w:val="subscript"/>
        </w:rPr>
        <w:t>3</w:t>
      </w:r>
      <w:r w:rsidRPr="000A32BD">
        <w:rPr>
          <w:rFonts w:eastAsiaTheme="minorEastAsia" w:cs="Times New Roman"/>
          <w:szCs w:val="24"/>
        </w:rPr>
        <w:t xml:space="preserve"> – NO</w:t>
      </w:r>
      <w:r w:rsidRPr="000A32BD">
        <w:rPr>
          <w:rFonts w:eastAsiaTheme="minorEastAsia" w:cs="Times New Roman"/>
          <w:szCs w:val="24"/>
          <w:vertAlign w:val="subscript"/>
        </w:rPr>
        <w:t>2</w:t>
      </w:r>
      <w:r w:rsidRPr="000A32BD">
        <w:rPr>
          <w:rFonts w:eastAsiaTheme="minorEastAsia" w:cs="Times New Roman"/>
          <w:szCs w:val="24"/>
        </w:rPr>
        <w:t xml:space="preserve">  +  H</w:t>
      </w:r>
      <w:r w:rsidRPr="000A32BD">
        <w:rPr>
          <w:rFonts w:eastAsiaTheme="minorEastAsia" w:cs="Times New Roman"/>
          <w:szCs w:val="24"/>
          <w:vertAlign w:val="subscript"/>
        </w:rPr>
        <w:t>2</w:t>
      </w:r>
      <w:r w:rsidRPr="000A32BD">
        <w:rPr>
          <w:rFonts w:eastAsiaTheme="minorEastAsia" w:cs="Times New Roman"/>
          <w:szCs w:val="24"/>
        </w:rPr>
        <w:t>O</w:t>
      </w:r>
    </w:p>
    <w:p w:rsidR="000A32BD" w:rsidRPr="000A32BD" w:rsidRDefault="000A32BD" w:rsidP="000A32BD">
      <w:pPr>
        <w:tabs>
          <w:tab w:val="left" w:pos="142"/>
          <w:tab w:val="left" w:pos="2552"/>
          <w:tab w:val="left" w:pos="4962"/>
          <w:tab w:val="left" w:pos="7230"/>
        </w:tabs>
        <w:rPr>
          <w:rFonts w:cs="Times New Roman"/>
          <w:b/>
          <w:szCs w:val="24"/>
        </w:rPr>
      </w:pPr>
      <w:r w:rsidRPr="000A32BD">
        <w:rPr>
          <w:rFonts w:cs="Times New Roman"/>
          <w:b/>
          <w:szCs w:val="24"/>
        </w:rPr>
        <w:t>2) Phản ứng tách</w:t>
      </w:r>
    </w:p>
    <w:p w:rsidR="000A32BD" w:rsidRPr="000A32BD" w:rsidRDefault="000A32BD" w:rsidP="000A32BD">
      <w:pPr>
        <w:tabs>
          <w:tab w:val="center" w:pos="4959"/>
        </w:tabs>
        <w:jc w:val="both"/>
        <w:rPr>
          <w:rFonts w:cs="Times New Roman"/>
          <w:szCs w:val="24"/>
          <w:lang w:val="pt-BR"/>
        </w:rPr>
      </w:pPr>
      <w:r w:rsidRPr="000A32BD">
        <w:rPr>
          <w:rFonts w:cs="Times New Roman"/>
          <w:b/>
          <w:i/>
          <w:szCs w:val="24"/>
        </w:rPr>
        <w:t>a)</w:t>
      </w:r>
      <w:r w:rsidRPr="000A32BD">
        <w:rPr>
          <w:rFonts w:cs="Times New Roman"/>
          <w:i/>
          <w:szCs w:val="24"/>
        </w:rPr>
        <w:t xml:space="preserve"> </w:t>
      </w:r>
      <w:r w:rsidRPr="000A32BD">
        <w:rPr>
          <w:rFonts w:cs="Times New Roman"/>
          <w:b/>
          <w:i/>
          <w:szCs w:val="24"/>
        </w:rPr>
        <w:t>Dehydrogen hóa</w:t>
      </w:r>
      <w:r w:rsidRPr="000A32BD">
        <w:rPr>
          <w:rFonts w:cs="Times New Roman"/>
          <w:b/>
          <w:szCs w:val="24"/>
        </w:rPr>
        <w:t>:</w:t>
      </w:r>
      <w:r w:rsidRPr="000A32BD">
        <w:rPr>
          <w:rFonts w:cs="Times New Roman"/>
          <w:szCs w:val="24"/>
        </w:rPr>
        <w:t xml:space="preserve"> tách 1 phân tử H</w:t>
      </w:r>
      <w:r w:rsidRPr="000A32BD">
        <w:rPr>
          <w:rFonts w:cs="Times New Roman"/>
          <w:szCs w:val="24"/>
          <w:vertAlign w:val="subscript"/>
        </w:rPr>
        <w:t>2</w:t>
      </w:r>
      <w:r w:rsidRPr="000A32BD">
        <w:rPr>
          <w:rFonts w:cs="Times New Roman"/>
          <w:szCs w:val="24"/>
        </w:rPr>
        <w:t xml:space="preserve"> </w:t>
      </w:r>
      <w:r w:rsidRPr="000A32BD">
        <w:rPr>
          <w:rFonts w:cs="Times New Roman"/>
          <w:szCs w:val="24"/>
          <w:lang w:val="pt-BR"/>
        </w:rPr>
        <w:t>(tách liên kết C-H) =&gt; tạo alkene</w:t>
      </w:r>
    </w:p>
    <w:p w:rsidR="000A32BD" w:rsidRPr="000A32BD" w:rsidRDefault="000A32BD" w:rsidP="000A32BD">
      <w:pPr>
        <w:tabs>
          <w:tab w:val="center" w:pos="4959"/>
        </w:tabs>
        <w:rPr>
          <w:rFonts w:cs="Times New Roman"/>
          <w:b/>
          <w:szCs w:val="24"/>
          <w:lang w:val="pt-BR"/>
        </w:rPr>
      </w:pPr>
      <w:r w:rsidRPr="000A32BD">
        <w:rPr>
          <w:rFonts w:cs="Times New Roman"/>
          <w:b/>
          <w:szCs w:val="24"/>
          <w:lang w:val="pt-BR"/>
        </w:rPr>
        <w:t xml:space="preserve">                       C</w:t>
      </w:r>
      <w:r w:rsidRPr="000A32BD">
        <w:rPr>
          <w:rFonts w:cs="Times New Roman"/>
          <w:b/>
          <w:szCs w:val="24"/>
          <w:vertAlign w:val="subscript"/>
          <w:lang w:val="pt-BR"/>
        </w:rPr>
        <w:t>n</w:t>
      </w:r>
      <w:r w:rsidRPr="000A32BD">
        <w:rPr>
          <w:rFonts w:cs="Times New Roman"/>
          <w:b/>
          <w:szCs w:val="24"/>
          <w:lang w:val="pt-BR"/>
        </w:rPr>
        <w:t>H</w:t>
      </w:r>
      <w:r w:rsidRPr="000A32BD">
        <w:rPr>
          <w:rFonts w:cs="Times New Roman"/>
          <w:b/>
          <w:szCs w:val="24"/>
          <w:vertAlign w:val="subscript"/>
          <w:lang w:val="pt-BR"/>
        </w:rPr>
        <w:t>2n</w:t>
      </w:r>
      <w:r w:rsidRPr="000A32BD">
        <w:rPr>
          <w:rFonts w:cs="Times New Roman"/>
          <w:b/>
          <w:szCs w:val="24"/>
          <w:lang w:val="pt-BR"/>
        </w:rPr>
        <w:t xml:space="preserve"> </w:t>
      </w:r>
      <w:r w:rsidRPr="000A32BD">
        <w:rPr>
          <w:rFonts w:cs="Times New Roman"/>
          <w:b/>
          <w:position w:val="-6"/>
          <w:szCs w:val="24"/>
          <w:lang w:val="pt-BR"/>
        </w:rPr>
        <w:object w:dxaOrig="840" w:dyaOrig="360" w14:anchorId="55C4C8A8">
          <v:shape id="_x0000_i1033" type="#_x0000_t75" style="width:42pt;height:18pt" o:ole="">
            <v:imagedata r:id="rId28" o:title=""/>
          </v:shape>
          <o:OLEObject Type="Embed" ProgID="Equation.DSMT4" ShapeID="_x0000_i1033" DrawAspect="Content" ObjectID="_1797967567" r:id="rId29"/>
        </w:object>
      </w:r>
      <w:r w:rsidRPr="000A32BD">
        <w:rPr>
          <w:rFonts w:cs="Times New Roman"/>
          <w:b/>
          <w:szCs w:val="24"/>
          <w:lang w:val="pt-BR"/>
        </w:rPr>
        <w:t>C</w:t>
      </w:r>
      <w:r w:rsidRPr="000A32BD">
        <w:rPr>
          <w:rFonts w:cs="Times New Roman"/>
          <w:b/>
          <w:szCs w:val="24"/>
          <w:vertAlign w:val="subscript"/>
          <w:lang w:val="pt-BR"/>
        </w:rPr>
        <w:t>n</w:t>
      </w:r>
      <w:r w:rsidRPr="000A32BD">
        <w:rPr>
          <w:rFonts w:cs="Times New Roman"/>
          <w:b/>
          <w:szCs w:val="24"/>
          <w:lang w:val="pt-BR"/>
        </w:rPr>
        <w:t>H</w:t>
      </w:r>
      <w:r w:rsidRPr="000A32BD">
        <w:rPr>
          <w:rFonts w:cs="Times New Roman"/>
          <w:b/>
          <w:szCs w:val="24"/>
          <w:vertAlign w:val="subscript"/>
          <w:lang w:val="pt-BR"/>
        </w:rPr>
        <w:t>2n</w:t>
      </w:r>
      <w:r w:rsidRPr="000A32BD">
        <w:rPr>
          <w:rFonts w:cs="Times New Roman"/>
          <w:b/>
          <w:szCs w:val="24"/>
          <w:lang w:val="pt-BR"/>
        </w:rPr>
        <w:t xml:space="preserve">  +H</w:t>
      </w:r>
      <w:r w:rsidRPr="000A32BD">
        <w:rPr>
          <w:rFonts w:cs="Times New Roman"/>
          <w:b/>
          <w:szCs w:val="24"/>
          <w:vertAlign w:val="subscript"/>
          <w:lang w:val="pt-BR"/>
        </w:rPr>
        <w:t>2</w:t>
      </w:r>
    </w:p>
    <w:p w:rsidR="000A32BD" w:rsidRPr="000A32BD" w:rsidRDefault="000A32BD" w:rsidP="000A32BD">
      <w:pPr>
        <w:tabs>
          <w:tab w:val="left" w:pos="1605"/>
        </w:tabs>
        <w:rPr>
          <w:rFonts w:cs="Times New Roman"/>
          <w:b/>
          <w:szCs w:val="24"/>
          <w:lang w:val="pt-BR"/>
        </w:rPr>
      </w:pPr>
      <w:r w:rsidRPr="000A32BD">
        <w:rPr>
          <w:rFonts w:cs="Times New Roman"/>
          <w:b/>
          <w:szCs w:val="24"/>
          <w:lang w:val="pt-BR"/>
        </w:rPr>
        <w:t xml:space="preserve">                        Alkane             Alkene</w:t>
      </w:r>
    </w:p>
    <w:p w:rsidR="000A32BD" w:rsidRPr="000A32BD" w:rsidRDefault="000A32BD" w:rsidP="000A32BD">
      <w:pPr>
        <w:tabs>
          <w:tab w:val="left" w:pos="1935"/>
        </w:tabs>
        <w:rPr>
          <w:rFonts w:cs="Times New Roman"/>
          <w:szCs w:val="24"/>
          <w:lang w:val="pt-BR"/>
        </w:rPr>
      </w:pPr>
      <w:r w:rsidRPr="000A32BD">
        <w:rPr>
          <w:rFonts w:cs="Times New Roman"/>
          <w:szCs w:val="24"/>
          <w:lang w:val="pt-BR"/>
        </w:rPr>
        <w:t xml:space="preserve">Ví dụ: </w:t>
      </w:r>
      <w:r w:rsidRPr="000A32BD">
        <w:rPr>
          <w:rFonts w:cs="Times New Roman"/>
          <w:noProof/>
          <w:position w:val="-12"/>
          <w:szCs w:val="24"/>
        </w:rPr>
        <w:drawing>
          <wp:inline distT="0" distB="0" distL="0" distR="0" wp14:anchorId="4927371E" wp14:editId="007A5517">
            <wp:extent cx="207645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6450" cy="266700"/>
                    </a:xfrm>
                    <a:prstGeom prst="rect">
                      <a:avLst/>
                    </a:prstGeom>
                    <a:noFill/>
                    <a:ln>
                      <a:noFill/>
                    </a:ln>
                  </pic:spPr>
                </pic:pic>
              </a:graphicData>
            </a:graphic>
          </wp:inline>
        </w:drawing>
      </w:r>
    </w:p>
    <w:p w:rsidR="000A32BD" w:rsidRPr="000A32BD" w:rsidRDefault="000A32BD" w:rsidP="000A32BD">
      <w:pPr>
        <w:tabs>
          <w:tab w:val="center" w:pos="4959"/>
        </w:tabs>
        <w:jc w:val="both"/>
        <w:rPr>
          <w:rFonts w:cs="Times New Roman"/>
          <w:szCs w:val="24"/>
          <w:lang w:val="pt-BR"/>
        </w:rPr>
      </w:pPr>
      <w:r w:rsidRPr="000A32BD">
        <w:rPr>
          <w:rFonts w:cs="Times New Roman"/>
          <w:b/>
          <w:i/>
          <w:szCs w:val="24"/>
          <w:lang w:val="pt-BR"/>
        </w:rPr>
        <w:t>b)  Cracking</w:t>
      </w:r>
      <w:r w:rsidRPr="000A32BD">
        <w:rPr>
          <w:rFonts w:cs="Times New Roman"/>
          <w:b/>
          <w:szCs w:val="24"/>
          <w:lang w:val="pt-BR"/>
        </w:rPr>
        <w:t xml:space="preserve">: </w:t>
      </w:r>
      <w:r w:rsidRPr="000A32BD">
        <w:rPr>
          <w:rFonts w:cs="Times New Roman"/>
          <w:szCs w:val="24"/>
          <w:lang w:val="pt-BR"/>
        </w:rPr>
        <w:t>bẻ gãy mạch carbon (tách liên kết C-C và C-H) =&gt; tạo alkane, alkene mạch ngắn hơn.</w:t>
      </w:r>
    </w:p>
    <w:p w:rsidR="000A32BD" w:rsidRPr="000A32BD" w:rsidRDefault="000A32BD" w:rsidP="000A32BD">
      <w:pPr>
        <w:tabs>
          <w:tab w:val="left" w:pos="142"/>
          <w:tab w:val="left" w:pos="2552"/>
          <w:tab w:val="left" w:pos="4962"/>
          <w:tab w:val="left" w:pos="7230"/>
        </w:tabs>
        <w:rPr>
          <w:rFonts w:cs="Times New Roman"/>
          <w:b/>
          <w:szCs w:val="24"/>
          <w:lang w:val="pt-BR"/>
        </w:rPr>
      </w:pPr>
      <w:r w:rsidRPr="000A32BD">
        <w:rPr>
          <w:rFonts w:cs="Times New Roman"/>
          <w:b/>
          <w:szCs w:val="24"/>
          <w:lang w:val="pt-BR"/>
        </w:rPr>
        <w:t xml:space="preserve">                 C</w:t>
      </w:r>
      <w:r w:rsidRPr="000A32BD">
        <w:rPr>
          <w:rFonts w:cs="Times New Roman"/>
          <w:b/>
          <w:szCs w:val="24"/>
          <w:vertAlign w:val="subscript"/>
          <w:lang w:val="pt-BR"/>
        </w:rPr>
        <w:t>n</w:t>
      </w:r>
      <w:r w:rsidRPr="000A32BD">
        <w:rPr>
          <w:rFonts w:cs="Times New Roman"/>
          <w:b/>
          <w:szCs w:val="24"/>
          <w:lang w:val="pt-BR"/>
        </w:rPr>
        <w:t>H</w:t>
      </w:r>
      <w:r w:rsidRPr="000A32BD">
        <w:rPr>
          <w:rFonts w:cs="Times New Roman"/>
          <w:b/>
          <w:szCs w:val="24"/>
          <w:vertAlign w:val="subscript"/>
          <w:lang w:val="pt-BR"/>
        </w:rPr>
        <w:t xml:space="preserve">2n+2     </w:t>
      </w:r>
      <w:r w:rsidRPr="000A32BD">
        <w:rPr>
          <w:rFonts w:cs="Times New Roman"/>
          <w:b/>
          <w:position w:val="-6"/>
          <w:szCs w:val="24"/>
          <w:lang w:val="pt-BR"/>
        </w:rPr>
        <w:object w:dxaOrig="840" w:dyaOrig="360" w14:anchorId="7952B9E2">
          <v:shape id="_x0000_i1034" type="#_x0000_t75" style="width:42pt;height:18pt" o:ole="">
            <v:imagedata r:id="rId28" o:title=""/>
          </v:shape>
          <o:OLEObject Type="Embed" ProgID="Equation.DSMT4" ShapeID="_x0000_i1034" DrawAspect="Content" ObjectID="_1797967568" r:id="rId31"/>
        </w:object>
      </w:r>
      <w:r w:rsidRPr="000A32BD">
        <w:rPr>
          <w:rFonts w:cs="Times New Roman"/>
          <w:b/>
          <w:szCs w:val="24"/>
          <w:lang w:val="pt-BR"/>
        </w:rPr>
        <w:t xml:space="preserve">  C</w:t>
      </w:r>
      <w:r w:rsidRPr="000A32BD">
        <w:rPr>
          <w:rFonts w:cs="Times New Roman"/>
          <w:b/>
          <w:szCs w:val="24"/>
          <w:vertAlign w:val="subscript"/>
          <w:lang w:val="pt-BR"/>
        </w:rPr>
        <w:t>m</w:t>
      </w:r>
      <w:r w:rsidRPr="000A32BD">
        <w:rPr>
          <w:rFonts w:cs="Times New Roman"/>
          <w:b/>
          <w:szCs w:val="24"/>
          <w:lang w:val="pt-BR"/>
        </w:rPr>
        <w:t>H</w:t>
      </w:r>
      <w:r w:rsidRPr="000A32BD">
        <w:rPr>
          <w:rFonts w:cs="Times New Roman"/>
          <w:b/>
          <w:szCs w:val="24"/>
          <w:vertAlign w:val="subscript"/>
          <w:lang w:val="pt-BR"/>
        </w:rPr>
        <w:t>2m+2</w:t>
      </w:r>
      <w:r w:rsidRPr="000A32BD">
        <w:rPr>
          <w:rFonts w:cs="Times New Roman"/>
          <w:b/>
          <w:szCs w:val="24"/>
          <w:lang w:val="pt-BR"/>
        </w:rPr>
        <w:t xml:space="preserve">    + C</w:t>
      </w:r>
      <w:r w:rsidRPr="000A32BD">
        <w:rPr>
          <w:rFonts w:cs="Times New Roman"/>
          <w:b/>
          <w:szCs w:val="24"/>
          <w:vertAlign w:val="subscript"/>
          <w:lang w:val="pt-BR"/>
        </w:rPr>
        <w:t>q</w:t>
      </w:r>
      <w:r w:rsidRPr="000A32BD">
        <w:rPr>
          <w:rFonts w:cs="Times New Roman"/>
          <w:b/>
          <w:szCs w:val="24"/>
          <w:lang w:val="pt-BR"/>
        </w:rPr>
        <w:t>H</w:t>
      </w:r>
      <w:r w:rsidRPr="000A32BD">
        <w:rPr>
          <w:rFonts w:cs="Times New Roman"/>
          <w:b/>
          <w:szCs w:val="24"/>
          <w:vertAlign w:val="subscript"/>
          <w:lang w:val="pt-BR"/>
        </w:rPr>
        <w:t>2q</w:t>
      </w:r>
      <w:r w:rsidRPr="000A32BD">
        <w:rPr>
          <w:rFonts w:cs="Times New Roman"/>
          <w:b/>
          <w:szCs w:val="24"/>
          <w:lang w:val="pt-BR"/>
        </w:rPr>
        <w:t xml:space="preserve"> (n = m + q; n≥3, q≥2)</w:t>
      </w:r>
    </w:p>
    <w:p w:rsidR="000A32BD" w:rsidRPr="000A32BD" w:rsidRDefault="000A32BD" w:rsidP="000A32BD">
      <w:pPr>
        <w:tabs>
          <w:tab w:val="left" w:pos="142"/>
          <w:tab w:val="left" w:pos="2552"/>
          <w:tab w:val="left" w:pos="4962"/>
          <w:tab w:val="left" w:pos="7230"/>
        </w:tabs>
        <w:rPr>
          <w:rFonts w:cs="Times New Roman"/>
          <w:b/>
          <w:szCs w:val="24"/>
        </w:rPr>
      </w:pPr>
      <w:r w:rsidRPr="000A32BD">
        <w:rPr>
          <w:rFonts w:cs="Times New Roman"/>
          <w:b/>
          <w:szCs w:val="24"/>
          <w:lang w:val="pt-BR"/>
        </w:rPr>
        <w:t xml:space="preserve">               Alkane              Alkane mới         Alkene</w:t>
      </w:r>
    </w:p>
    <w:p w:rsidR="000A32BD" w:rsidRPr="000A32BD" w:rsidRDefault="000A32BD" w:rsidP="000A32BD">
      <w:pPr>
        <w:tabs>
          <w:tab w:val="left" w:pos="1935"/>
        </w:tabs>
        <w:rPr>
          <w:rFonts w:cs="Times New Roman"/>
          <w:szCs w:val="24"/>
        </w:rPr>
      </w:pPr>
      <w:r w:rsidRPr="000A32BD">
        <w:rPr>
          <w:rFonts w:cs="Times New Roman"/>
          <w:szCs w:val="24"/>
        </w:rPr>
        <w:object w:dxaOrig="3735" w:dyaOrig="1545" w14:anchorId="75B1FFAB">
          <v:shape id="_x0000_i1035" type="#_x0000_t75" style="width:186.75pt;height:77.25pt" o:ole="">
            <v:imagedata r:id="rId32" o:title=""/>
          </v:shape>
          <o:OLEObject Type="Embed" ProgID="ChemWindow.Document" ShapeID="_x0000_i1035" DrawAspect="Content" ObjectID="_1797967569" r:id="rId33"/>
        </w:object>
      </w:r>
    </w:p>
    <w:p w:rsidR="000A32BD" w:rsidRPr="000A32BD" w:rsidRDefault="000A32BD" w:rsidP="000A32BD">
      <w:pPr>
        <w:tabs>
          <w:tab w:val="left" w:pos="142"/>
          <w:tab w:val="left" w:pos="2552"/>
          <w:tab w:val="left" w:pos="4962"/>
          <w:tab w:val="left" w:pos="7230"/>
        </w:tabs>
        <w:jc w:val="both"/>
        <w:rPr>
          <w:rFonts w:cs="Times New Roman"/>
          <w:szCs w:val="24"/>
        </w:rPr>
      </w:pPr>
      <w:r w:rsidRPr="000A32BD">
        <w:rPr>
          <w:rFonts w:cs="Times New Roman"/>
          <w:b/>
          <w:szCs w:val="24"/>
        </w:rPr>
        <w:t xml:space="preserve">3. Phản ứng Reforming </w:t>
      </w:r>
      <w:r w:rsidRPr="000A32BD">
        <w:rPr>
          <w:rFonts w:cs="Times New Roman"/>
          <w:szCs w:val="24"/>
        </w:rPr>
        <w:t>(tách liên kết C-C và C-H)</w:t>
      </w:r>
      <w:r w:rsidRPr="000A32BD">
        <w:rPr>
          <w:rFonts w:cs="Times New Roman"/>
          <w:szCs w:val="24"/>
          <w:lang w:val="pt-BR"/>
        </w:rPr>
        <w:t xml:space="preserve"> </w:t>
      </w:r>
      <w:r w:rsidRPr="000A32BD">
        <w:rPr>
          <w:rFonts w:cs="Times New Roman"/>
          <w:b/>
          <w:szCs w:val="24"/>
        </w:rPr>
        <w:t xml:space="preserve">=&gt; </w:t>
      </w:r>
      <w:r w:rsidRPr="000A32BD">
        <w:rPr>
          <w:rFonts w:cs="Times New Roman"/>
          <w:szCs w:val="24"/>
        </w:rPr>
        <w:t>từ alkane không nhánh</w:t>
      </w:r>
      <w:r w:rsidRPr="000A32BD">
        <w:rPr>
          <w:rFonts w:cs="Times New Roman"/>
          <w:b/>
          <w:szCs w:val="24"/>
        </w:rPr>
        <w:t xml:space="preserve"> </w:t>
      </w:r>
      <w:r w:rsidRPr="000A32BD">
        <w:rPr>
          <w:rFonts w:cs="Times New Roman"/>
          <w:szCs w:val="24"/>
        </w:rPr>
        <w:t>tạo alkane mạch nhánh và các hydrocarbon mạch vòng (không đổi số C và t</w:t>
      </w:r>
      <w:r w:rsidRPr="000A32BD">
        <w:rPr>
          <w:rFonts w:cs="Times New Roman"/>
          <w:szCs w:val="24"/>
          <w:vertAlign w:val="superscript"/>
        </w:rPr>
        <w:t>0</w:t>
      </w:r>
      <w:r w:rsidRPr="000A32BD">
        <w:rPr>
          <w:rFonts w:cs="Times New Roman"/>
          <w:szCs w:val="24"/>
        </w:rPr>
        <w:t>s không đổi đáng kể)</w:t>
      </w:r>
    </w:p>
    <w:p w:rsidR="000A32BD" w:rsidRPr="000A32BD" w:rsidRDefault="000A32BD" w:rsidP="000A32BD">
      <w:pPr>
        <w:tabs>
          <w:tab w:val="left" w:pos="1935"/>
        </w:tabs>
        <w:rPr>
          <w:rFonts w:eastAsia="Calibri" w:cs="Times New Roman"/>
          <w:szCs w:val="24"/>
        </w:rPr>
      </w:pPr>
      <w:r w:rsidRPr="000A32BD">
        <w:rPr>
          <w:rFonts w:eastAsia="Calibri" w:cs="Times New Roman"/>
          <w:szCs w:val="24"/>
        </w:rPr>
        <w:object w:dxaOrig="5685" w:dyaOrig="3090" w14:anchorId="48AA4AF7">
          <v:shape id="_x0000_i1036" type="#_x0000_t75" style="width:284.25pt;height:154.5pt" o:ole="">
            <v:imagedata r:id="rId34" o:title=""/>
          </v:shape>
          <o:OLEObject Type="Embed" ProgID="ChemWindow.Document" ShapeID="_x0000_i1036" DrawAspect="Content" ObjectID="_1797967570" r:id="rId35"/>
        </w:object>
      </w:r>
    </w:p>
    <w:p w:rsidR="000A32BD" w:rsidRPr="000A32BD" w:rsidRDefault="000A32BD" w:rsidP="000A32BD">
      <w:pPr>
        <w:tabs>
          <w:tab w:val="left" w:pos="1935"/>
        </w:tabs>
        <w:rPr>
          <w:rFonts w:cs="Times New Roman"/>
          <w:b/>
          <w:szCs w:val="24"/>
        </w:rPr>
      </w:pPr>
      <w:r w:rsidRPr="000A32BD">
        <w:rPr>
          <w:rFonts w:cs="Times New Roman"/>
          <w:b/>
          <w:szCs w:val="24"/>
        </w:rPr>
        <w:t>4. Phản ứng oxi hóa</w:t>
      </w:r>
    </w:p>
    <w:p w:rsidR="000A32BD" w:rsidRPr="000A32BD" w:rsidRDefault="000A32BD" w:rsidP="000A32BD">
      <w:pPr>
        <w:tabs>
          <w:tab w:val="left" w:pos="142"/>
          <w:tab w:val="left" w:pos="2552"/>
          <w:tab w:val="left" w:pos="4962"/>
          <w:tab w:val="left" w:pos="7230"/>
        </w:tabs>
        <w:rPr>
          <w:rFonts w:cs="Times New Roman"/>
          <w:i/>
          <w:szCs w:val="24"/>
        </w:rPr>
      </w:pPr>
      <w:r w:rsidRPr="000A32BD">
        <w:rPr>
          <w:rFonts w:cs="Times New Roman"/>
          <w:b/>
          <w:i/>
          <w:szCs w:val="24"/>
        </w:rPr>
        <w:t>a) Phản ứng oxi hóa hoàn toàn (Phản ứng cháy)</w:t>
      </w:r>
    </w:p>
    <w:p w:rsidR="000A32BD" w:rsidRPr="000A32BD" w:rsidRDefault="000A32BD" w:rsidP="000A32BD">
      <w:pPr>
        <w:tabs>
          <w:tab w:val="left" w:pos="142"/>
          <w:tab w:val="left" w:pos="2552"/>
          <w:tab w:val="left" w:pos="4962"/>
          <w:tab w:val="left" w:pos="7230"/>
        </w:tabs>
        <w:jc w:val="both"/>
        <w:rPr>
          <w:rFonts w:cs="Times New Roman"/>
          <w:szCs w:val="24"/>
        </w:rPr>
      </w:pPr>
      <w:r w:rsidRPr="000A32BD">
        <w:rPr>
          <w:rFonts w:cs="Times New Roman"/>
          <w:szCs w:val="24"/>
        </w:rPr>
        <w:t>- Khi tiếp xúc với oxygen và có tia lửa khơi mào, alkane bị đốt cháy tạo thành khí carbon dioxide, hơi nước và giải phóng năng lượng.</w:t>
      </w:r>
    </w:p>
    <w:p w:rsidR="000A32BD" w:rsidRPr="000A32BD" w:rsidRDefault="000A32BD" w:rsidP="000A32BD">
      <w:pPr>
        <w:tabs>
          <w:tab w:val="left" w:pos="142"/>
          <w:tab w:val="left" w:pos="2552"/>
          <w:tab w:val="left" w:pos="4962"/>
          <w:tab w:val="left" w:pos="7230"/>
        </w:tabs>
        <w:jc w:val="center"/>
        <w:rPr>
          <w:rFonts w:cs="Times New Roman"/>
          <w:b/>
          <w:szCs w:val="24"/>
        </w:rPr>
      </w:pPr>
      <w:r w:rsidRPr="000A32BD">
        <w:rPr>
          <w:rFonts w:cs="Times New Roman"/>
          <w:b/>
          <w:szCs w:val="24"/>
        </w:rPr>
        <w:t>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 xml:space="preserve">2n+2  </w:t>
      </w:r>
      <w:r w:rsidRPr="000A32BD">
        <w:rPr>
          <w:rFonts w:cs="Times New Roman"/>
          <w:b/>
          <w:szCs w:val="24"/>
        </w:rPr>
        <w:t xml:space="preserve">  +   </w:t>
      </w:r>
      <w:r w:rsidRPr="000A32BD">
        <w:rPr>
          <w:rFonts w:cs="Times New Roman"/>
          <w:b/>
          <w:position w:val="-24"/>
          <w:szCs w:val="24"/>
        </w:rPr>
        <w:object w:dxaOrig="720" w:dyaOrig="660" w14:anchorId="480ACBB5">
          <v:shape id="_x0000_i1037" type="#_x0000_t75" style="width:36pt;height:33pt" o:ole="">
            <v:imagedata r:id="rId36" o:title=""/>
          </v:shape>
          <o:OLEObject Type="Embed" ProgID="Equation.DSMT4" ShapeID="_x0000_i1037" DrawAspect="Content" ObjectID="_1797967571" r:id="rId37"/>
        </w:object>
      </w:r>
      <w:r w:rsidRPr="000A32BD">
        <w:rPr>
          <w:rFonts w:cs="Times New Roman"/>
          <w:b/>
          <w:szCs w:val="24"/>
        </w:rPr>
        <w:t>O</w:t>
      </w:r>
      <w:r w:rsidRPr="000A32BD">
        <w:rPr>
          <w:rFonts w:cs="Times New Roman"/>
          <w:b/>
          <w:szCs w:val="24"/>
          <w:vertAlign w:val="subscript"/>
        </w:rPr>
        <w:t>2</w:t>
      </w:r>
      <w:r w:rsidRPr="000A32BD">
        <w:rPr>
          <w:rFonts w:cs="Times New Roman"/>
          <w:b/>
          <w:noProof/>
          <w:position w:val="-6"/>
          <w:szCs w:val="24"/>
        </w:rPr>
        <w:drawing>
          <wp:inline distT="0" distB="0" distL="0" distR="0" wp14:anchorId="701F0900" wp14:editId="71A9474C">
            <wp:extent cx="42862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b/>
          <w:szCs w:val="24"/>
          <w:lang w:val="pt-BR"/>
        </w:rPr>
        <w:t xml:space="preserve"> nCO</w:t>
      </w:r>
      <w:r w:rsidRPr="000A32BD">
        <w:rPr>
          <w:rFonts w:cs="Times New Roman"/>
          <w:b/>
          <w:szCs w:val="24"/>
          <w:vertAlign w:val="subscript"/>
          <w:lang w:val="pt-BR"/>
        </w:rPr>
        <w:t>2</w:t>
      </w:r>
      <w:r w:rsidRPr="000A32BD">
        <w:rPr>
          <w:rFonts w:cs="Times New Roman"/>
          <w:b/>
          <w:szCs w:val="24"/>
          <w:lang w:val="pt-BR"/>
        </w:rPr>
        <w:t>+(n+1)H</w:t>
      </w:r>
      <w:r w:rsidRPr="000A32BD">
        <w:rPr>
          <w:rFonts w:cs="Times New Roman"/>
          <w:b/>
          <w:szCs w:val="24"/>
          <w:vertAlign w:val="subscript"/>
          <w:lang w:val="pt-BR"/>
        </w:rPr>
        <w:t>2</w:t>
      </w:r>
      <w:r w:rsidRPr="000A32BD">
        <w:rPr>
          <w:rFonts w:cs="Times New Roman"/>
          <w:b/>
          <w:szCs w:val="24"/>
          <w:lang w:val="pt-BR"/>
        </w:rPr>
        <w:t>O</w:t>
      </w:r>
    </w:p>
    <w:p w:rsidR="000A32BD" w:rsidRPr="000A32BD" w:rsidRDefault="000A32BD" w:rsidP="000A32BD">
      <w:pPr>
        <w:tabs>
          <w:tab w:val="center" w:pos="4959"/>
        </w:tabs>
        <w:jc w:val="both"/>
        <w:rPr>
          <w:rFonts w:cs="Times New Roman"/>
          <w:szCs w:val="24"/>
          <w:lang w:val="pt-BR"/>
        </w:rPr>
      </w:pPr>
      <w:r w:rsidRPr="000A32BD">
        <w:rPr>
          <w:rFonts w:cs="Times New Roman"/>
          <w:szCs w:val="24"/>
          <w:lang w:val="pt-BR"/>
        </w:rPr>
        <w:t xml:space="preserve">Ví dụ: </w:t>
      </w:r>
    </w:p>
    <w:p w:rsidR="000A32BD" w:rsidRPr="000A32BD" w:rsidRDefault="000A32BD" w:rsidP="000A32BD">
      <w:pPr>
        <w:tabs>
          <w:tab w:val="center" w:pos="4959"/>
        </w:tabs>
        <w:jc w:val="both"/>
        <w:rPr>
          <w:rFonts w:cs="Times New Roman"/>
          <w:szCs w:val="24"/>
          <w:lang w:val="pt-BR"/>
        </w:rPr>
      </w:pPr>
      <w:r w:rsidRPr="000A32BD">
        <w:rPr>
          <w:rFonts w:cs="Times New Roman"/>
          <w:szCs w:val="24"/>
          <w:lang w:val="pt-BR"/>
        </w:rPr>
        <w:t>CH</w:t>
      </w:r>
      <w:r w:rsidRPr="000A32BD">
        <w:rPr>
          <w:rFonts w:cs="Times New Roman"/>
          <w:szCs w:val="24"/>
          <w:vertAlign w:val="subscript"/>
          <w:lang w:val="pt-BR"/>
        </w:rPr>
        <w:t>4</w:t>
      </w:r>
      <w:r w:rsidRPr="000A32BD">
        <w:rPr>
          <w:rFonts w:cs="Times New Roman"/>
          <w:szCs w:val="24"/>
          <w:lang w:val="pt-BR"/>
        </w:rPr>
        <w:t>(g)</w:t>
      </w:r>
      <w:r w:rsidRPr="000A32BD">
        <w:rPr>
          <w:rFonts w:cs="Times New Roman"/>
          <w:szCs w:val="24"/>
          <w:vertAlign w:val="subscript"/>
          <w:lang w:val="pt-BR"/>
        </w:rPr>
        <w:t xml:space="preserve"> </w:t>
      </w:r>
      <w:r w:rsidRPr="000A32BD">
        <w:rPr>
          <w:rFonts w:cs="Times New Roman"/>
          <w:szCs w:val="24"/>
          <w:lang w:val="pt-BR"/>
        </w:rPr>
        <w:t>+ 2O</w:t>
      </w:r>
      <w:r w:rsidRPr="000A32BD">
        <w:rPr>
          <w:rFonts w:cs="Times New Roman"/>
          <w:szCs w:val="24"/>
          <w:vertAlign w:val="subscript"/>
          <w:lang w:val="pt-BR"/>
        </w:rPr>
        <w:t>2</w:t>
      </w:r>
      <w:r w:rsidRPr="000A32BD">
        <w:rPr>
          <w:rFonts w:cs="Times New Roman"/>
          <w:szCs w:val="24"/>
          <w:lang w:val="pt-BR"/>
        </w:rPr>
        <w:t>(g)</w:t>
      </w:r>
      <w:r w:rsidRPr="000A32BD">
        <w:rPr>
          <w:rFonts w:cs="Times New Roman"/>
          <w:noProof/>
          <w:position w:val="-6"/>
          <w:szCs w:val="24"/>
        </w:rPr>
        <w:drawing>
          <wp:inline distT="0" distB="0" distL="0" distR="0" wp14:anchorId="0621358F" wp14:editId="431067AC">
            <wp:extent cx="428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szCs w:val="24"/>
          <w:lang w:val="pt-BR"/>
        </w:rPr>
        <w:t>CO</w:t>
      </w:r>
      <w:r w:rsidRPr="000A32BD">
        <w:rPr>
          <w:rFonts w:cs="Times New Roman"/>
          <w:szCs w:val="24"/>
          <w:vertAlign w:val="subscript"/>
          <w:lang w:val="pt-BR"/>
        </w:rPr>
        <w:t>2</w:t>
      </w:r>
      <w:r w:rsidRPr="000A32BD">
        <w:rPr>
          <w:rFonts w:cs="Times New Roman"/>
          <w:szCs w:val="24"/>
          <w:lang w:val="pt-BR"/>
        </w:rPr>
        <w:t>(g)+2H</w:t>
      </w:r>
      <w:r w:rsidRPr="000A32BD">
        <w:rPr>
          <w:rFonts w:cs="Times New Roman"/>
          <w:szCs w:val="24"/>
          <w:vertAlign w:val="subscript"/>
          <w:lang w:val="pt-BR"/>
        </w:rPr>
        <w:t>2</w:t>
      </w:r>
      <w:r w:rsidRPr="000A32BD">
        <w:rPr>
          <w:rFonts w:cs="Times New Roman"/>
          <w:szCs w:val="24"/>
          <w:lang w:val="pt-BR"/>
        </w:rPr>
        <w:t xml:space="preserve">O(g)  </w:t>
      </w:r>
      <w:r w:rsidRPr="000A32BD">
        <w:rPr>
          <w:rFonts w:cs="Times New Roman"/>
          <w:position w:val="-12"/>
          <w:szCs w:val="24"/>
          <w:lang w:val="pt-BR"/>
        </w:rPr>
        <w:object w:dxaOrig="700" w:dyaOrig="400" w14:anchorId="6135C0C2">
          <v:shape id="_x0000_i1038" type="#_x0000_t75" style="width:35.25pt;height:20.25pt" o:ole="">
            <v:imagedata r:id="rId39" o:title=""/>
          </v:shape>
          <o:OLEObject Type="Embed" ProgID="Equation.DSMT4" ShapeID="_x0000_i1038" DrawAspect="Content" ObjectID="_1797967572" r:id="rId40"/>
        </w:object>
      </w:r>
      <w:r w:rsidRPr="000A32BD">
        <w:rPr>
          <w:rFonts w:cs="Times New Roman"/>
          <w:szCs w:val="24"/>
          <w:lang w:val="pt-BR"/>
        </w:rPr>
        <w:t xml:space="preserve"> = -890kJ/mol</w:t>
      </w:r>
    </w:p>
    <w:p w:rsidR="000A32BD" w:rsidRPr="000A32BD" w:rsidRDefault="000A32BD" w:rsidP="000A32BD">
      <w:pPr>
        <w:tabs>
          <w:tab w:val="left" w:pos="142"/>
          <w:tab w:val="left" w:pos="2552"/>
          <w:tab w:val="left" w:pos="4962"/>
          <w:tab w:val="left" w:pos="7230"/>
        </w:tabs>
        <w:rPr>
          <w:rFonts w:cs="Times New Roman"/>
          <w:szCs w:val="24"/>
          <w:lang w:val="pt-BR"/>
        </w:rPr>
      </w:pP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(g)</w:t>
      </w:r>
      <w:r w:rsidRPr="000A32BD">
        <w:rPr>
          <w:rFonts w:cs="Times New Roman"/>
          <w:szCs w:val="24"/>
          <w:vertAlign w:val="subscript"/>
          <w:lang w:val="pt-BR"/>
        </w:rPr>
        <w:t xml:space="preserve"> </w:t>
      </w:r>
      <w:r w:rsidRPr="000A32BD">
        <w:rPr>
          <w:rFonts w:cs="Times New Roman"/>
          <w:szCs w:val="24"/>
          <w:lang w:val="pt-BR"/>
        </w:rPr>
        <w:t>+ 5O</w:t>
      </w:r>
      <w:r w:rsidRPr="000A32BD">
        <w:rPr>
          <w:rFonts w:cs="Times New Roman"/>
          <w:szCs w:val="24"/>
          <w:vertAlign w:val="subscript"/>
          <w:lang w:val="pt-BR"/>
        </w:rPr>
        <w:t>2</w:t>
      </w:r>
      <w:r w:rsidRPr="000A32BD">
        <w:rPr>
          <w:rFonts w:cs="Times New Roman"/>
          <w:szCs w:val="24"/>
          <w:lang w:val="pt-BR"/>
        </w:rPr>
        <w:t>(g)</w:t>
      </w:r>
      <w:r w:rsidRPr="000A32BD">
        <w:rPr>
          <w:rFonts w:cs="Times New Roman"/>
          <w:noProof/>
          <w:position w:val="-6"/>
          <w:szCs w:val="24"/>
        </w:rPr>
        <w:drawing>
          <wp:inline distT="0" distB="0" distL="0" distR="0" wp14:anchorId="6765F837" wp14:editId="4DF041CD">
            <wp:extent cx="42862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szCs w:val="24"/>
          <w:lang w:val="pt-BR"/>
        </w:rPr>
        <w:t>3CO</w:t>
      </w:r>
      <w:r w:rsidRPr="000A32BD">
        <w:rPr>
          <w:rFonts w:cs="Times New Roman"/>
          <w:szCs w:val="24"/>
          <w:vertAlign w:val="subscript"/>
          <w:lang w:val="pt-BR"/>
        </w:rPr>
        <w:t>2</w:t>
      </w:r>
      <w:r w:rsidRPr="000A32BD">
        <w:rPr>
          <w:rFonts w:cs="Times New Roman"/>
          <w:szCs w:val="24"/>
          <w:lang w:val="pt-BR"/>
        </w:rPr>
        <w:t>(g)+4H</w:t>
      </w:r>
      <w:r w:rsidRPr="000A32BD">
        <w:rPr>
          <w:rFonts w:cs="Times New Roman"/>
          <w:szCs w:val="24"/>
          <w:vertAlign w:val="subscript"/>
          <w:lang w:val="pt-BR"/>
        </w:rPr>
        <w:t>2</w:t>
      </w:r>
      <w:r w:rsidRPr="000A32BD">
        <w:rPr>
          <w:rFonts w:cs="Times New Roman"/>
          <w:szCs w:val="24"/>
          <w:lang w:val="pt-BR"/>
        </w:rPr>
        <w:t xml:space="preserve">O(g)  </w:t>
      </w:r>
      <w:r w:rsidRPr="000A32BD">
        <w:rPr>
          <w:rFonts w:cs="Times New Roman"/>
          <w:position w:val="-12"/>
          <w:szCs w:val="24"/>
          <w:lang w:val="pt-BR"/>
        </w:rPr>
        <w:object w:dxaOrig="700" w:dyaOrig="400" w14:anchorId="6630C2CB">
          <v:shape id="_x0000_i1039" type="#_x0000_t75" style="width:35.25pt;height:20.25pt" o:ole="">
            <v:imagedata r:id="rId39" o:title=""/>
          </v:shape>
          <o:OLEObject Type="Embed" ProgID="Equation.DSMT4" ShapeID="_x0000_i1039" DrawAspect="Content" ObjectID="_1797967573" r:id="rId41"/>
        </w:object>
      </w:r>
      <w:r w:rsidRPr="000A32BD">
        <w:rPr>
          <w:rFonts w:cs="Times New Roman"/>
          <w:szCs w:val="24"/>
          <w:lang w:val="pt-BR"/>
        </w:rPr>
        <w:t xml:space="preserve"> = -2219 kJ/mol</w:t>
      </w:r>
    </w:p>
    <w:p w:rsidR="000A32BD" w:rsidRPr="000A32BD" w:rsidRDefault="000A32BD" w:rsidP="000A32BD">
      <w:pPr>
        <w:tabs>
          <w:tab w:val="left" w:pos="1935"/>
        </w:tabs>
        <w:rPr>
          <w:rFonts w:cs="Times New Roman"/>
          <w:b/>
          <w:i/>
          <w:szCs w:val="24"/>
          <w:lang w:val="pt-BR"/>
        </w:rPr>
      </w:pPr>
      <w:r w:rsidRPr="000A32BD">
        <w:rPr>
          <w:rFonts w:cs="Times New Roman"/>
          <w:szCs w:val="24"/>
          <w:lang w:val="pt-BR"/>
        </w:rPr>
        <w:t>- Phản ứng đốt cháy alkane tỏa nhiệt dùng làm nhiên liệu, cung cấp nhiệt để sưởi ấm và năng lượng cho các nghành công nghiệp.</w:t>
      </w:r>
    </w:p>
    <w:p w:rsidR="000A32BD" w:rsidRPr="000A32BD" w:rsidRDefault="000A32BD" w:rsidP="000A32BD">
      <w:pPr>
        <w:tabs>
          <w:tab w:val="left" w:pos="142"/>
          <w:tab w:val="left" w:pos="2552"/>
          <w:tab w:val="left" w:pos="4962"/>
          <w:tab w:val="left" w:pos="7230"/>
        </w:tabs>
        <w:rPr>
          <w:rFonts w:cs="Times New Roman"/>
          <w:b/>
          <w:i/>
          <w:szCs w:val="24"/>
          <w:lang w:val="pt-BR"/>
        </w:rPr>
      </w:pPr>
      <w:r w:rsidRPr="000A32BD">
        <w:rPr>
          <w:rFonts w:cs="Times New Roman"/>
          <w:b/>
          <w:i/>
          <w:szCs w:val="24"/>
          <w:lang w:val="pt-BR"/>
        </w:rPr>
        <w:t>b) Phản ứng oxi hóa không hoàn toàn</w:t>
      </w:r>
    </w:p>
    <w:p w:rsidR="000A32BD" w:rsidRPr="000A32BD" w:rsidRDefault="000A32BD" w:rsidP="000A32BD">
      <w:pPr>
        <w:tabs>
          <w:tab w:val="left" w:pos="142"/>
          <w:tab w:val="left" w:pos="2552"/>
          <w:tab w:val="left" w:pos="4962"/>
          <w:tab w:val="left" w:pos="7230"/>
        </w:tabs>
        <w:jc w:val="both"/>
        <w:rPr>
          <w:rFonts w:cs="Times New Roman"/>
          <w:szCs w:val="24"/>
          <w:lang w:val="pt-BR"/>
        </w:rPr>
      </w:pPr>
      <w:r w:rsidRPr="000A32BD">
        <w:rPr>
          <w:rFonts w:cs="Times New Roman"/>
          <w:szCs w:val="24"/>
          <w:lang w:val="pt-BR"/>
        </w:rPr>
        <w:t xml:space="preserve">- Ở nhiệt độ cao, có mặt xúc tác, alkane bị oxi hóa cắt mạch carbon bởi oxygen tạo thành hỗn hợp carboxylic acid </w:t>
      </w:r>
    </w:p>
    <w:p w:rsidR="000A32BD" w:rsidRPr="000A32BD" w:rsidRDefault="000A32BD" w:rsidP="000A32BD">
      <w:pPr>
        <w:tabs>
          <w:tab w:val="left" w:pos="142"/>
          <w:tab w:val="left" w:pos="2552"/>
          <w:tab w:val="left" w:pos="4962"/>
          <w:tab w:val="left" w:pos="7230"/>
        </w:tabs>
        <w:jc w:val="both"/>
        <w:rPr>
          <w:rFonts w:cs="Times New Roman"/>
          <w:b/>
          <w:szCs w:val="24"/>
        </w:rPr>
      </w:pPr>
      <w:r w:rsidRPr="000A32BD">
        <w:rPr>
          <w:rFonts w:cs="Times New Roman"/>
          <w:b/>
          <w:szCs w:val="24"/>
        </w:rPr>
        <w:t>RCH</w:t>
      </w:r>
      <w:r w:rsidRPr="000A32BD">
        <w:rPr>
          <w:rFonts w:cs="Times New Roman"/>
          <w:b/>
          <w:szCs w:val="24"/>
          <w:vertAlign w:val="subscript"/>
        </w:rPr>
        <w:t>2</w:t>
      </w:r>
      <w:r w:rsidRPr="000A32BD">
        <w:rPr>
          <w:rFonts w:cs="Times New Roman"/>
          <w:b/>
          <w:szCs w:val="24"/>
        </w:rPr>
        <w:t xml:space="preserve"> - CH</w:t>
      </w:r>
      <w:r w:rsidRPr="000A32BD">
        <w:rPr>
          <w:rFonts w:cs="Times New Roman"/>
          <w:b/>
          <w:szCs w:val="24"/>
          <w:vertAlign w:val="subscript"/>
        </w:rPr>
        <w:t>2</w:t>
      </w:r>
      <w:r w:rsidRPr="000A32BD">
        <w:rPr>
          <w:rFonts w:cs="Times New Roman"/>
          <w:b/>
          <w:szCs w:val="24"/>
        </w:rPr>
        <w:t xml:space="preserve">R’  + </w:t>
      </w:r>
      <w:r w:rsidRPr="000A32BD">
        <w:rPr>
          <w:rFonts w:cs="Times New Roman"/>
          <w:b/>
          <w:position w:val="-24"/>
          <w:szCs w:val="24"/>
        </w:rPr>
        <w:object w:dxaOrig="240" w:dyaOrig="660" w14:anchorId="77ADCA4C">
          <v:shape id="_x0000_i1040" type="#_x0000_t75" style="width:12pt;height:33pt" o:ole="">
            <v:imagedata r:id="rId42" o:title=""/>
          </v:shape>
          <o:OLEObject Type="Embed" ProgID="Equation.DSMT4" ShapeID="_x0000_i1040" DrawAspect="Content" ObjectID="_1797967574" r:id="rId43"/>
        </w:object>
      </w:r>
      <w:r w:rsidRPr="000A32BD">
        <w:rPr>
          <w:rFonts w:cs="Times New Roman"/>
          <w:b/>
          <w:szCs w:val="24"/>
        </w:rPr>
        <w:t>O</w:t>
      </w:r>
      <w:r w:rsidRPr="000A32BD">
        <w:rPr>
          <w:rFonts w:cs="Times New Roman"/>
          <w:b/>
          <w:szCs w:val="24"/>
          <w:vertAlign w:val="subscript"/>
        </w:rPr>
        <w:t>2</w:t>
      </w:r>
      <w:r w:rsidRPr="000A32BD">
        <w:rPr>
          <w:rFonts w:cs="Times New Roman"/>
          <w:b/>
          <w:position w:val="-6"/>
          <w:szCs w:val="24"/>
          <w:lang w:val="pt-BR"/>
        </w:rPr>
        <w:object w:dxaOrig="840" w:dyaOrig="360" w14:anchorId="6136BCAB">
          <v:shape id="_x0000_i1041" type="#_x0000_t75" style="width:42pt;height:18pt" o:ole="">
            <v:imagedata r:id="rId28" o:title=""/>
          </v:shape>
          <o:OLEObject Type="Embed" ProgID="Equation.DSMT4" ShapeID="_x0000_i1041" DrawAspect="Content" ObjectID="_1797967575" r:id="rId44"/>
        </w:object>
      </w:r>
      <w:r w:rsidRPr="000A32BD">
        <w:rPr>
          <w:rFonts w:cs="Times New Roman"/>
          <w:b/>
          <w:szCs w:val="24"/>
          <w:lang w:val="pt-BR"/>
        </w:rPr>
        <w:t>RCOOH  + R’COOH  + H</w:t>
      </w:r>
      <w:r w:rsidRPr="000A32BD">
        <w:rPr>
          <w:rFonts w:cs="Times New Roman"/>
          <w:b/>
          <w:szCs w:val="24"/>
          <w:vertAlign w:val="subscript"/>
          <w:lang w:val="pt-BR"/>
        </w:rPr>
        <w:t>2</w:t>
      </w:r>
      <w:r w:rsidRPr="000A32BD">
        <w:rPr>
          <w:rFonts w:cs="Times New Roman"/>
          <w:b/>
          <w:szCs w:val="24"/>
          <w:lang w:val="pt-BR"/>
        </w:rPr>
        <w:t>O</w:t>
      </w:r>
    </w:p>
    <w:p w:rsidR="000A32BD" w:rsidRPr="000A32BD" w:rsidRDefault="000A32BD" w:rsidP="000A32BD">
      <w:pPr>
        <w:tabs>
          <w:tab w:val="left" w:pos="142"/>
          <w:tab w:val="left" w:pos="2552"/>
          <w:tab w:val="left" w:pos="4962"/>
          <w:tab w:val="left" w:pos="7230"/>
        </w:tabs>
        <w:jc w:val="both"/>
        <w:rPr>
          <w:rFonts w:cs="Times New Roman"/>
          <w:szCs w:val="24"/>
        </w:rPr>
      </w:pPr>
      <w:r w:rsidRPr="000A32BD">
        <w:rPr>
          <w:rFonts w:cs="Times New Roman"/>
          <w:szCs w:val="24"/>
        </w:rPr>
        <w:t xml:space="preserve"> Các acid béo mạch dài dùng để sản xuất xà phòng và các chất tẩy rửa được điều chế bằng phương pháp oxi hóa cắt mạch các alkane C25 – C35</w:t>
      </w:r>
    </w:p>
    <w:p w:rsidR="000A32BD" w:rsidRPr="000A32BD" w:rsidRDefault="000A32BD" w:rsidP="000A32BD">
      <w:pPr>
        <w:tabs>
          <w:tab w:val="left" w:pos="142"/>
          <w:tab w:val="left" w:pos="2552"/>
          <w:tab w:val="left" w:pos="4962"/>
          <w:tab w:val="left" w:pos="7230"/>
        </w:tabs>
        <w:jc w:val="both"/>
        <w:rPr>
          <w:rFonts w:cs="Times New Roman"/>
          <w:szCs w:val="24"/>
        </w:rPr>
      </w:pPr>
      <w:r w:rsidRPr="000A32BD">
        <w:rPr>
          <w:rFonts w:cs="Times New Roman"/>
          <w:szCs w:val="24"/>
        </w:rPr>
        <w:t>- Trong trường hợp thiếu oxygen, phản ứng cháy không hoàn toàn tạo C hoặc CO</w:t>
      </w:r>
    </w:p>
    <w:p w:rsidR="000A32BD" w:rsidRPr="000A32BD" w:rsidRDefault="000A32BD" w:rsidP="000A32BD">
      <w:pPr>
        <w:tabs>
          <w:tab w:val="left" w:pos="142"/>
          <w:tab w:val="left" w:pos="2552"/>
          <w:tab w:val="left" w:pos="4962"/>
          <w:tab w:val="left" w:pos="7230"/>
        </w:tabs>
        <w:jc w:val="center"/>
        <w:rPr>
          <w:rFonts w:cs="Times New Roman"/>
          <w:szCs w:val="24"/>
          <w:lang w:val="pt-BR"/>
        </w:rPr>
      </w:pPr>
      <w:r w:rsidRPr="000A32BD">
        <w:rPr>
          <w:rFonts w:cs="Times New Roman"/>
          <w:szCs w:val="24"/>
          <w:lang w:val="pt-BR"/>
        </w:rPr>
        <w:lastRenderedPageBreak/>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 xml:space="preserve">10 </w:t>
      </w:r>
      <w:r w:rsidRPr="000A32BD">
        <w:rPr>
          <w:rFonts w:cs="Times New Roman"/>
          <w:szCs w:val="24"/>
          <w:lang w:val="pt-BR"/>
        </w:rPr>
        <w:t xml:space="preserve">+ </w:t>
      </w:r>
      <w:r w:rsidRPr="000A32BD">
        <w:rPr>
          <w:rFonts w:cs="Times New Roman"/>
          <w:b/>
          <w:position w:val="-24"/>
          <w:szCs w:val="24"/>
        </w:rPr>
        <w:object w:dxaOrig="240" w:dyaOrig="660" w14:anchorId="0BF0DE17">
          <v:shape id="_x0000_i1042" type="#_x0000_t75" style="width:12pt;height:33pt" o:ole="">
            <v:imagedata r:id="rId45" o:title=""/>
          </v:shape>
          <o:OLEObject Type="Embed" ProgID="Equation.DSMT4" ShapeID="_x0000_i1042" DrawAspect="Content" ObjectID="_1797967576" r:id="rId46"/>
        </w:object>
      </w:r>
      <w:r w:rsidRPr="000A32BD">
        <w:rPr>
          <w:rFonts w:cs="Times New Roman"/>
          <w:szCs w:val="24"/>
          <w:lang w:val="pt-BR"/>
        </w:rPr>
        <w:t>O</w:t>
      </w:r>
      <w:r w:rsidRPr="000A32BD">
        <w:rPr>
          <w:rFonts w:cs="Times New Roman"/>
          <w:szCs w:val="24"/>
          <w:vertAlign w:val="subscript"/>
          <w:lang w:val="pt-BR"/>
        </w:rPr>
        <w:t>2</w:t>
      </w:r>
      <w:r w:rsidRPr="000A32BD">
        <w:rPr>
          <w:rFonts w:cs="Times New Roman"/>
          <w:noProof/>
          <w:position w:val="-6"/>
          <w:szCs w:val="24"/>
        </w:rPr>
        <w:drawing>
          <wp:inline distT="0" distB="0" distL="0" distR="0" wp14:anchorId="15193DED" wp14:editId="04696885">
            <wp:extent cx="42862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szCs w:val="24"/>
          <w:lang w:val="pt-BR"/>
        </w:rPr>
        <w:t>4CO   +5H</w:t>
      </w:r>
      <w:r w:rsidRPr="000A32BD">
        <w:rPr>
          <w:rFonts w:cs="Times New Roman"/>
          <w:szCs w:val="24"/>
          <w:vertAlign w:val="subscript"/>
          <w:lang w:val="pt-BR"/>
        </w:rPr>
        <w:t>2</w:t>
      </w:r>
      <w:r w:rsidRPr="000A32BD">
        <w:rPr>
          <w:rFonts w:cs="Times New Roman"/>
          <w:szCs w:val="24"/>
          <w:lang w:val="pt-BR"/>
        </w:rPr>
        <w:t>O</w:t>
      </w:r>
    </w:p>
    <w:p w:rsidR="000A32BD" w:rsidRPr="000A32BD" w:rsidRDefault="000A32BD" w:rsidP="000A32BD">
      <w:pPr>
        <w:tabs>
          <w:tab w:val="left" w:pos="1935"/>
        </w:tabs>
        <w:jc w:val="center"/>
        <w:rPr>
          <w:rFonts w:cs="Times New Roman"/>
          <w:szCs w:val="24"/>
          <w:lang w:val="pt-BR"/>
        </w:rPr>
      </w:pP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 xml:space="preserve">10 </w:t>
      </w:r>
      <w:r w:rsidRPr="000A32BD">
        <w:rPr>
          <w:rFonts w:cs="Times New Roman"/>
          <w:szCs w:val="24"/>
          <w:lang w:val="pt-BR"/>
        </w:rPr>
        <w:t xml:space="preserve">+ </w:t>
      </w:r>
      <w:r w:rsidRPr="000A32BD">
        <w:rPr>
          <w:rFonts w:cs="Times New Roman"/>
          <w:b/>
          <w:position w:val="-24"/>
          <w:szCs w:val="24"/>
        </w:rPr>
        <w:object w:dxaOrig="240" w:dyaOrig="660" w14:anchorId="3284D666">
          <v:shape id="_x0000_i1043" type="#_x0000_t75" style="width:12pt;height:33pt" o:ole="">
            <v:imagedata r:id="rId42" o:title=""/>
          </v:shape>
          <o:OLEObject Type="Embed" ProgID="Equation.DSMT4" ShapeID="_x0000_i1043" DrawAspect="Content" ObjectID="_1797967577" r:id="rId47"/>
        </w:object>
      </w:r>
      <w:r w:rsidRPr="000A32BD">
        <w:rPr>
          <w:rFonts w:cs="Times New Roman"/>
          <w:szCs w:val="24"/>
          <w:lang w:val="pt-BR"/>
        </w:rPr>
        <w:t>O</w:t>
      </w:r>
      <w:r w:rsidRPr="000A32BD">
        <w:rPr>
          <w:rFonts w:cs="Times New Roman"/>
          <w:szCs w:val="24"/>
          <w:vertAlign w:val="subscript"/>
          <w:lang w:val="pt-BR"/>
        </w:rPr>
        <w:t>2</w:t>
      </w:r>
      <w:r w:rsidRPr="000A32BD">
        <w:rPr>
          <w:rFonts w:cs="Times New Roman"/>
          <w:noProof/>
          <w:position w:val="-6"/>
          <w:szCs w:val="24"/>
        </w:rPr>
        <w:drawing>
          <wp:inline distT="0" distB="0" distL="0" distR="0" wp14:anchorId="5ADB6B5D" wp14:editId="2EB2BFB4">
            <wp:extent cx="4286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szCs w:val="24"/>
          <w:lang w:val="pt-BR"/>
        </w:rPr>
        <w:t>4C   +5H</w:t>
      </w:r>
      <w:r w:rsidRPr="000A32BD">
        <w:rPr>
          <w:rFonts w:cs="Times New Roman"/>
          <w:szCs w:val="24"/>
          <w:vertAlign w:val="subscript"/>
          <w:lang w:val="pt-BR"/>
        </w:rPr>
        <w:t>2</w:t>
      </w:r>
      <w:r w:rsidRPr="000A32BD">
        <w:rPr>
          <w:rFonts w:cs="Times New Roman"/>
          <w:szCs w:val="24"/>
          <w:lang w:val="pt-BR"/>
        </w:rPr>
        <w:t>O</w:t>
      </w:r>
    </w:p>
    <w:p w:rsidR="000A32BD" w:rsidRPr="000A32BD" w:rsidRDefault="000A32BD" w:rsidP="000A32BD">
      <w:pPr>
        <w:tabs>
          <w:tab w:val="left" w:pos="142"/>
          <w:tab w:val="left" w:pos="2552"/>
          <w:tab w:val="left" w:pos="4962"/>
          <w:tab w:val="left" w:pos="7230"/>
        </w:tabs>
        <w:rPr>
          <w:rFonts w:cs="Times New Roman"/>
          <w:b/>
          <w:szCs w:val="24"/>
          <w:lang w:val="pt-BR"/>
        </w:rPr>
      </w:pPr>
      <w:r w:rsidRPr="000A32BD">
        <w:rPr>
          <w:rFonts w:cs="Times New Roman"/>
          <w:b/>
          <w:szCs w:val="24"/>
          <w:lang w:val="pt-BR"/>
        </w:rPr>
        <w:t>V. ỨNG DỤNG</w:t>
      </w:r>
    </w:p>
    <w:p w:rsidR="000A32BD" w:rsidRPr="000A32BD" w:rsidRDefault="000A32BD" w:rsidP="000A32BD">
      <w:pPr>
        <w:tabs>
          <w:tab w:val="left" w:pos="283"/>
          <w:tab w:val="left" w:pos="2835"/>
          <w:tab w:val="left" w:pos="5386"/>
          <w:tab w:val="left" w:pos="7937"/>
        </w:tabs>
        <w:jc w:val="both"/>
        <w:rPr>
          <w:rFonts w:cs="Times New Roman"/>
          <w:szCs w:val="24"/>
          <w:lang w:val="pt-BR"/>
        </w:rPr>
      </w:pPr>
      <w:r w:rsidRPr="000A32BD">
        <w:rPr>
          <w:rFonts w:cs="Times New Roman"/>
          <w:szCs w:val="24"/>
          <w:lang w:val="pt-BR"/>
        </w:rPr>
        <w:t>- Khí thiên nhiên (chủ yếu CH</w:t>
      </w:r>
      <w:r w:rsidRPr="000A32BD">
        <w:rPr>
          <w:rFonts w:cs="Times New Roman"/>
          <w:szCs w:val="24"/>
          <w:vertAlign w:val="subscript"/>
          <w:lang w:val="pt-BR"/>
        </w:rPr>
        <w:t>4</w:t>
      </w:r>
      <w:r w:rsidRPr="000A32BD">
        <w:rPr>
          <w:rFonts w:cs="Times New Roman"/>
          <w:szCs w:val="24"/>
          <w:lang w:val="pt-BR"/>
        </w:rPr>
        <w:t>) và khí dầu mỏ là nhiên liệu được sử dụng rộng rãi trên thế giới. Chúng được sử dụng làm nhiên liệu trong sản xuất (phân bón urea, hydrogen và ammonia.) và đời sống.</w:t>
      </w:r>
    </w:p>
    <w:p w:rsidR="000A32BD" w:rsidRPr="000A32BD" w:rsidRDefault="000A32BD" w:rsidP="000A32BD">
      <w:pPr>
        <w:tabs>
          <w:tab w:val="left" w:pos="283"/>
          <w:tab w:val="left" w:pos="2835"/>
          <w:tab w:val="left" w:pos="5386"/>
          <w:tab w:val="left" w:pos="7937"/>
        </w:tabs>
        <w:jc w:val="both"/>
        <w:rPr>
          <w:rFonts w:cs="Times New Roman"/>
          <w:szCs w:val="24"/>
          <w:vertAlign w:val="subscript"/>
        </w:rPr>
      </w:pPr>
      <w:r w:rsidRPr="000A32BD">
        <w:rPr>
          <w:rFonts w:cs="Times New Roman"/>
          <w:szCs w:val="24"/>
        </w:rPr>
        <w:t>- LPG (Liquefied Petroleum Gas) thương phẩm chứa propane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r w:rsidRPr="000A32BD">
        <w:rPr>
          <w:rFonts w:cs="Times New Roman"/>
          <w:szCs w:val="24"/>
        </w:rPr>
        <w:t xml:space="preserve"> và butane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 xml:space="preserve">10 . </w:t>
      </w:r>
    </w:p>
    <w:p w:rsidR="000A32BD" w:rsidRPr="000A32BD" w:rsidRDefault="000A32BD" w:rsidP="000A32BD">
      <w:pPr>
        <w:tabs>
          <w:tab w:val="left" w:pos="283"/>
          <w:tab w:val="left" w:pos="2835"/>
          <w:tab w:val="left" w:pos="5386"/>
          <w:tab w:val="left" w:pos="7937"/>
        </w:tabs>
        <w:rPr>
          <w:rFonts w:cs="Times New Roman"/>
          <w:szCs w:val="24"/>
        </w:rPr>
      </w:pPr>
      <w:r w:rsidRPr="000A32BD">
        <w:rPr>
          <w:rFonts w:cs="Times New Roman"/>
          <w:szCs w:val="24"/>
        </w:rPr>
        <w:t>- Các alkane lỏng được sử dụng làm nhiên liệu xăng, diesel và nhiên liệu phản lực (jet fuel)....</w:t>
      </w:r>
    </w:p>
    <w:p w:rsidR="000A32BD" w:rsidRPr="000A32BD" w:rsidRDefault="000A32BD" w:rsidP="000A32BD">
      <w:pPr>
        <w:tabs>
          <w:tab w:val="left" w:pos="283"/>
          <w:tab w:val="left" w:pos="2835"/>
          <w:tab w:val="left" w:pos="5386"/>
          <w:tab w:val="left" w:pos="7937"/>
        </w:tabs>
        <w:rPr>
          <w:rFonts w:cs="Times New Roman"/>
          <w:szCs w:val="24"/>
        </w:rPr>
      </w:pPr>
      <w:r w:rsidRPr="000A32BD">
        <w:rPr>
          <w:rFonts w:cs="Times New Roman"/>
          <w:szCs w:val="24"/>
        </w:rPr>
        <w:t>- Các alkane C6, C7, C8 là nguyên liệu để sản xuất benzene, toluene và các đồng phân xylene.</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szCs w:val="24"/>
        </w:rPr>
        <w:t>- Các alkane từ C11 đến C20 (vaseline) được dùng làm kem dưỡng da, sáp nẻ, thuốc mỡ. Các alkane từ C20 đến C35 (paraffin) được dùng làm nến, sáp,...</w:t>
      </w:r>
    </w:p>
    <w:tbl>
      <w:tblPr>
        <w:tblW w:w="0" w:type="auto"/>
        <w:tblLayout w:type="fixed"/>
        <w:tblLook w:val="04A0" w:firstRow="1" w:lastRow="0" w:firstColumn="1" w:lastColumn="0" w:noHBand="0" w:noVBand="1"/>
      </w:tblPr>
      <w:tblGrid>
        <w:gridCol w:w="1951"/>
        <w:gridCol w:w="2268"/>
        <w:gridCol w:w="1985"/>
        <w:gridCol w:w="1701"/>
        <w:gridCol w:w="2233"/>
      </w:tblGrid>
      <w:tr w:rsidR="000A32BD" w:rsidRPr="000A32BD" w:rsidTr="00395991">
        <w:tc>
          <w:tcPr>
            <w:tcW w:w="1951" w:type="dxa"/>
            <w:shd w:val="clear" w:color="auto" w:fill="auto"/>
          </w:tcPr>
          <w:p w:rsidR="000A32BD" w:rsidRPr="000A32BD" w:rsidRDefault="000A32BD" w:rsidP="00395991">
            <w:pPr>
              <w:tabs>
                <w:tab w:val="left" w:pos="283"/>
                <w:tab w:val="left" w:pos="2835"/>
                <w:tab w:val="left" w:pos="5386"/>
                <w:tab w:val="left" w:pos="7937"/>
              </w:tabs>
              <w:jc w:val="both"/>
              <w:rPr>
                <w:rFonts w:cs="Times New Roman"/>
                <w:b/>
                <w:szCs w:val="24"/>
              </w:rPr>
            </w:pPr>
            <w:r w:rsidRPr="000A32BD">
              <w:rPr>
                <w:rFonts w:cs="Times New Roman"/>
                <w:noProof/>
                <w:szCs w:val="24"/>
              </w:rPr>
              <w:drawing>
                <wp:inline distT="0" distB="0" distL="0" distR="0" wp14:anchorId="1A712BF8" wp14:editId="02B078D4">
                  <wp:extent cx="1171575" cy="1304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2268" w:type="dxa"/>
            <w:shd w:val="clear" w:color="auto" w:fill="auto"/>
          </w:tcPr>
          <w:p w:rsidR="000A32BD" w:rsidRPr="000A32BD" w:rsidRDefault="000A32BD" w:rsidP="00395991">
            <w:pPr>
              <w:tabs>
                <w:tab w:val="left" w:pos="283"/>
                <w:tab w:val="left" w:pos="2835"/>
                <w:tab w:val="left" w:pos="5386"/>
                <w:tab w:val="left" w:pos="7937"/>
              </w:tabs>
              <w:jc w:val="both"/>
              <w:rPr>
                <w:rFonts w:cs="Times New Roman"/>
                <w:b/>
                <w:szCs w:val="24"/>
              </w:rPr>
            </w:pPr>
            <w:r w:rsidRPr="000A32BD">
              <w:rPr>
                <w:rFonts w:cs="Times New Roman"/>
                <w:noProof/>
                <w:szCs w:val="24"/>
              </w:rPr>
              <w:drawing>
                <wp:inline distT="0" distB="0" distL="0" distR="0" wp14:anchorId="4718052D" wp14:editId="7F8B76F9">
                  <wp:extent cx="133350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inline>
              </w:drawing>
            </w:r>
          </w:p>
        </w:tc>
        <w:tc>
          <w:tcPr>
            <w:tcW w:w="1985" w:type="dxa"/>
            <w:shd w:val="clear" w:color="auto" w:fill="auto"/>
          </w:tcPr>
          <w:p w:rsidR="000A32BD" w:rsidRPr="000A32BD" w:rsidRDefault="000A32BD" w:rsidP="00395991">
            <w:pPr>
              <w:tabs>
                <w:tab w:val="left" w:pos="283"/>
                <w:tab w:val="left" w:pos="2835"/>
                <w:tab w:val="left" w:pos="5386"/>
                <w:tab w:val="left" w:pos="7937"/>
              </w:tabs>
              <w:jc w:val="both"/>
              <w:rPr>
                <w:rFonts w:cs="Times New Roman"/>
                <w:b/>
                <w:szCs w:val="24"/>
              </w:rPr>
            </w:pPr>
            <w:r w:rsidRPr="000A32BD">
              <w:rPr>
                <w:rFonts w:cs="Times New Roman"/>
                <w:noProof/>
                <w:szCs w:val="24"/>
              </w:rPr>
              <w:drawing>
                <wp:inline distT="0" distB="0" distL="0" distR="0" wp14:anchorId="24602752" wp14:editId="17D127D1">
                  <wp:extent cx="114300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tc>
        <w:tc>
          <w:tcPr>
            <w:tcW w:w="1701" w:type="dxa"/>
            <w:shd w:val="clear" w:color="auto" w:fill="auto"/>
          </w:tcPr>
          <w:p w:rsidR="000A32BD" w:rsidRPr="000A32BD" w:rsidRDefault="000A32BD" w:rsidP="00395991">
            <w:pPr>
              <w:tabs>
                <w:tab w:val="left" w:pos="283"/>
                <w:tab w:val="left" w:pos="2835"/>
                <w:tab w:val="left" w:pos="5386"/>
                <w:tab w:val="left" w:pos="7937"/>
              </w:tabs>
              <w:jc w:val="both"/>
              <w:rPr>
                <w:rFonts w:cs="Times New Roman"/>
                <w:b/>
                <w:szCs w:val="24"/>
              </w:rPr>
            </w:pPr>
            <w:r w:rsidRPr="000A32BD">
              <w:rPr>
                <w:rFonts w:cs="Times New Roman"/>
                <w:noProof/>
                <w:szCs w:val="24"/>
              </w:rPr>
              <w:drawing>
                <wp:inline distT="0" distB="0" distL="0" distR="0" wp14:anchorId="4DF14B27" wp14:editId="3CDCE2EC">
                  <wp:extent cx="962025" cy="1381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2025" cy="1381125"/>
                          </a:xfrm>
                          <a:prstGeom prst="rect">
                            <a:avLst/>
                          </a:prstGeom>
                          <a:noFill/>
                          <a:ln>
                            <a:noFill/>
                          </a:ln>
                        </pic:spPr>
                      </pic:pic>
                    </a:graphicData>
                  </a:graphic>
                </wp:inline>
              </w:drawing>
            </w:r>
          </w:p>
        </w:tc>
        <w:tc>
          <w:tcPr>
            <w:tcW w:w="2233" w:type="dxa"/>
            <w:shd w:val="clear" w:color="auto" w:fill="auto"/>
          </w:tcPr>
          <w:p w:rsidR="000A32BD" w:rsidRPr="000A32BD" w:rsidRDefault="000A32BD" w:rsidP="00395991">
            <w:pPr>
              <w:tabs>
                <w:tab w:val="left" w:pos="283"/>
                <w:tab w:val="left" w:pos="2835"/>
                <w:tab w:val="left" w:pos="5386"/>
                <w:tab w:val="left" w:pos="7937"/>
              </w:tabs>
              <w:jc w:val="both"/>
              <w:rPr>
                <w:rFonts w:cs="Times New Roman"/>
                <w:b/>
                <w:szCs w:val="24"/>
              </w:rPr>
            </w:pPr>
            <w:r w:rsidRPr="000A32BD">
              <w:rPr>
                <w:rFonts w:cs="Times New Roman"/>
                <w:noProof/>
                <w:szCs w:val="24"/>
              </w:rPr>
              <w:drawing>
                <wp:inline distT="0" distB="0" distL="0" distR="0" wp14:anchorId="00FA43B7" wp14:editId="1C047E01">
                  <wp:extent cx="1419225" cy="1304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inline>
              </w:drawing>
            </w:r>
          </w:p>
        </w:tc>
      </w:tr>
      <w:tr w:rsidR="000A32BD" w:rsidRPr="000A32BD" w:rsidTr="00395991">
        <w:tc>
          <w:tcPr>
            <w:tcW w:w="1951" w:type="dxa"/>
            <w:shd w:val="clear" w:color="auto" w:fill="auto"/>
          </w:tcPr>
          <w:p w:rsidR="000A32BD" w:rsidRPr="000A32BD" w:rsidRDefault="000A32BD" w:rsidP="00395991">
            <w:pPr>
              <w:tabs>
                <w:tab w:val="left" w:pos="283"/>
                <w:tab w:val="left" w:pos="2835"/>
                <w:tab w:val="left" w:pos="5386"/>
                <w:tab w:val="left" w:pos="7937"/>
              </w:tabs>
              <w:jc w:val="center"/>
              <w:rPr>
                <w:rFonts w:cs="Times New Roman"/>
                <w:b/>
                <w:noProof/>
                <w:szCs w:val="24"/>
              </w:rPr>
            </w:pPr>
            <w:r w:rsidRPr="000A32BD">
              <w:rPr>
                <w:rFonts w:cs="Times New Roman"/>
                <w:b/>
                <w:szCs w:val="24"/>
              </w:rPr>
              <w:t>Khí thiên nhiên</w:t>
            </w:r>
          </w:p>
        </w:tc>
        <w:tc>
          <w:tcPr>
            <w:tcW w:w="2268" w:type="dxa"/>
            <w:shd w:val="clear" w:color="auto" w:fill="auto"/>
          </w:tcPr>
          <w:p w:rsidR="000A32BD" w:rsidRPr="000A32BD" w:rsidRDefault="000A32BD" w:rsidP="00395991">
            <w:pPr>
              <w:tabs>
                <w:tab w:val="left" w:pos="283"/>
                <w:tab w:val="left" w:pos="2835"/>
                <w:tab w:val="left" w:pos="5386"/>
                <w:tab w:val="left" w:pos="7937"/>
              </w:tabs>
              <w:jc w:val="center"/>
              <w:rPr>
                <w:rFonts w:cs="Times New Roman"/>
                <w:b/>
                <w:noProof/>
                <w:szCs w:val="24"/>
              </w:rPr>
            </w:pPr>
            <w:r w:rsidRPr="000A32BD">
              <w:rPr>
                <w:rFonts w:cs="Times New Roman"/>
                <w:b/>
                <w:szCs w:val="24"/>
              </w:rPr>
              <w:t>Khí bình gas</w:t>
            </w:r>
          </w:p>
        </w:tc>
        <w:tc>
          <w:tcPr>
            <w:tcW w:w="1985" w:type="dxa"/>
            <w:shd w:val="clear" w:color="auto" w:fill="auto"/>
          </w:tcPr>
          <w:p w:rsidR="000A32BD" w:rsidRPr="000A32BD" w:rsidRDefault="000A32BD" w:rsidP="00395991">
            <w:pPr>
              <w:tabs>
                <w:tab w:val="left" w:pos="283"/>
                <w:tab w:val="left" w:pos="2835"/>
                <w:tab w:val="left" w:pos="5386"/>
                <w:tab w:val="left" w:pos="7937"/>
              </w:tabs>
              <w:jc w:val="center"/>
              <w:rPr>
                <w:rFonts w:cs="Times New Roman"/>
                <w:b/>
                <w:noProof/>
                <w:szCs w:val="24"/>
              </w:rPr>
            </w:pPr>
            <w:r w:rsidRPr="000A32BD">
              <w:rPr>
                <w:rFonts w:cs="Times New Roman"/>
                <w:b/>
                <w:noProof/>
                <w:szCs w:val="24"/>
              </w:rPr>
              <w:t>Xăng dầu</w:t>
            </w:r>
          </w:p>
        </w:tc>
        <w:tc>
          <w:tcPr>
            <w:tcW w:w="1701" w:type="dxa"/>
            <w:shd w:val="clear" w:color="auto" w:fill="auto"/>
          </w:tcPr>
          <w:p w:rsidR="000A32BD" w:rsidRPr="000A32BD" w:rsidRDefault="000A32BD" w:rsidP="00395991">
            <w:pPr>
              <w:tabs>
                <w:tab w:val="left" w:pos="283"/>
                <w:tab w:val="left" w:pos="2835"/>
                <w:tab w:val="left" w:pos="5386"/>
                <w:tab w:val="left" w:pos="7937"/>
              </w:tabs>
              <w:jc w:val="center"/>
              <w:rPr>
                <w:rFonts w:cs="Times New Roman"/>
                <w:b/>
                <w:noProof/>
                <w:szCs w:val="24"/>
              </w:rPr>
            </w:pPr>
            <w:r w:rsidRPr="000A32BD">
              <w:rPr>
                <w:rFonts w:cs="Times New Roman"/>
                <w:b/>
                <w:szCs w:val="24"/>
              </w:rPr>
              <w:t>Xylene</w:t>
            </w:r>
          </w:p>
        </w:tc>
        <w:tc>
          <w:tcPr>
            <w:tcW w:w="2233" w:type="dxa"/>
            <w:shd w:val="clear" w:color="auto" w:fill="auto"/>
          </w:tcPr>
          <w:p w:rsidR="000A32BD" w:rsidRPr="000A32BD" w:rsidRDefault="000A32BD" w:rsidP="00395991">
            <w:pPr>
              <w:tabs>
                <w:tab w:val="left" w:pos="283"/>
                <w:tab w:val="left" w:pos="2835"/>
                <w:tab w:val="left" w:pos="5386"/>
                <w:tab w:val="left" w:pos="7937"/>
              </w:tabs>
              <w:jc w:val="center"/>
              <w:rPr>
                <w:rFonts w:cs="Times New Roman"/>
                <w:b/>
                <w:noProof/>
                <w:szCs w:val="24"/>
              </w:rPr>
            </w:pPr>
            <w:r w:rsidRPr="000A32BD">
              <w:rPr>
                <w:rFonts w:cs="Times New Roman"/>
                <w:b/>
                <w:noProof/>
                <w:szCs w:val="24"/>
              </w:rPr>
              <w:t>Nến, sáp</w:t>
            </w:r>
          </w:p>
        </w:tc>
      </w:tr>
    </w:tbl>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VI. ĐIỀU CHẾ</w:t>
      </w:r>
    </w:p>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1. Phương pháp điều chế alkane ở thể khí trong công nghiệp</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b/>
          <w:szCs w:val="24"/>
        </w:rPr>
        <w:t>- Nguyên liệu:</w:t>
      </w:r>
      <w:r w:rsidRPr="000A32BD">
        <w:rPr>
          <w:rFonts w:cs="Times New Roman"/>
          <w:szCs w:val="24"/>
        </w:rPr>
        <w:t xml:space="preserve"> Khí thiên nhiên, khí dầu mỏ.</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b/>
          <w:szCs w:val="24"/>
        </w:rPr>
        <w:t>- Phương pháp:</w:t>
      </w:r>
      <w:r w:rsidRPr="000A32BD">
        <w:rPr>
          <w:rFonts w:cs="Times New Roman"/>
          <w:szCs w:val="24"/>
        </w:rPr>
        <w:t xml:space="preserve"> Loại bỏ hợp chất không phải hydrocarbon (đặc biệt là H</w:t>
      </w:r>
      <w:r w:rsidRPr="000A32BD">
        <w:rPr>
          <w:rFonts w:cs="Times New Roman"/>
          <w:szCs w:val="24"/>
          <w:vertAlign w:val="subscript"/>
        </w:rPr>
        <w:t>2</w:t>
      </w:r>
      <w:r w:rsidRPr="000A32BD">
        <w:rPr>
          <w:rFonts w:cs="Times New Roman"/>
          <w:szCs w:val="24"/>
        </w:rPr>
        <w:t>S và CO</w:t>
      </w:r>
      <w:r w:rsidRPr="000A32BD">
        <w:rPr>
          <w:rFonts w:cs="Times New Roman"/>
          <w:szCs w:val="24"/>
          <w:vertAlign w:val="subscript"/>
        </w:rPr>
        <w:t>2</w:t>
      </w:r>
      <w:r w:rsidRPr="000A32BD">
        <w:rPr>
          <w:rFonts w:eastAsia="Cardo" w:cs="Times New Roman"/>
          <w:szCs w:val="24"/>
        </w:rPr>
        <w:t>) → Nén lại ở dạng lỏng → Khí mỏ dầu hóa lỏng (LPG) và khí thiên nhiên hóa lỏng (LNG)</w:t>
      </w:r>
    </w:p>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2. Phương pháp điều chế alkane ở thể lỏng, rắn công nghiệp</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b/>
          <w:szCs w:val="24"/>
        </w:rPr>
        <w:t>- Nguyên liệu:</w:t>
      </w:r>
      <w:r w:rsidRPr="000A32BD">
        <w:rPr>
          <w:rFonts w:cs="Times New Roman"/>
          <w:szCs w:val="24"/>
        </w:rPr>
        <w:t xml:space="preserve"> Dầu mỏ.</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b/>
          <w:szCs w:val="24"/>
        </w:rPr>
        <w:t>- Phương pháp:</w:t>
      </w:r>
      <w:r w:rsidRPr="000A32BD">
        <w:rPr>
          <w:rFonts w:cs="Times New Roman"/>
          <w:szCs w:val="24"/>
        </w:rPr>
        <w:t xml:space="preserve"> Chưng cất phân đoạn → Thu được hỗn hợp các alkane có chiều dài mạch C khác nhau ở các phân đoạn khác nhau. </w:t>
      </w:r>
    </w:p>
    <w:p w:rsidR="000A32BD" w:rsidRPr="000A32BD" w:rsidRDefault="000A32BD" w:rsidP="000A32BD">
      <w:pPr>
        <w:tabs>
          <w:tab w:val="left" w:pos="283"/>
          <w:tab w:val="left" w:pos="2835"/>
          <w:tab w:val="left" w:pos="5386"/>
          <w:tab w:val="left" w:pos="7937"/>
        </w:tabs>
        <w:jc w:val="both"/>
        <w:rPr>
          <w:rFonts w:cs="Times New Roman"/>
          <w:szCs w:val="24"/>
        </w:rPr>
      </w:pPr>
      <w:r w:rsidRPr="000A32BD">
        <w:rPr>
          <w:rFonts w:cs="Times New Roman"/>
          <w:szCs w:val="24"/>
        </w:rPr>
        <w:t>- Khí ngưng tụ thường được chế biến thành xăng.</w:t>
      </w:r>
    </w:p>
    <w:p w:rsidR="000A32BD" w:rsidRPr="000A32BD" w:rsidRDefault="000A32BD" w:rsidP="000A32BD">
      <w:pPr>
        <w:tabs>
          <w:tab w:val="left" w:pos="283"/>
          <w:tab w:val="left" w:pos="2835"/>
          <w:tab w:val="left" w:pos="5386"/>
          <w:tab w:val="left" w:pos="7937"/>
        </w:tabs>
        <w:jc w:val="both"/>
        <w:rPr>
          <w:rFonts w:cs="Times New Roman"/>
          <w:b/>
          <w:szCs w:val="24"/>
        </w:rPr>
      </w:pPr>
    </w:p>
    <w:p w:rsidR="000A32BD" w:rsidRPr="000A32BD" w:rsidRDefault="000A32BD" w:rsidP="000A32BD">
      <w:pPr>
        <w:tabs>
          <w:tab w:val="left" w:pos="283"/>
          <w:tab w:val="left" w:pos="2835"/>
          <w:tab w:val="left" w:pos="5386"/>
          <w:tab w:val="left" w:pos="7937"/>
        </w:tabs>
        <w:jc w:val="both"/>
        <w:rPr>
          <w:rFonts w:cs="Times New Roman"/>
          <w:szCs w:val="24"/>
        </w:rPr>
      </w:pPr>
    </w:p>
    <w:p w:rsidR="000A32BD" w:rsidRPr="000A32BD" w:rsidRDefault="000A32BD" w:rsidP="000A32BD">
      <w:pPr>
        <w:tabs>
          <w:tab w:val="left" w:pos="2070"/>
        </w:tabs>
        <w:jc w:val="center"/>
        <w:rPr>
          <w:rFonts w:cs="Times New Roman"/>
          <w:b/>
          <w:szCs w:val="24"/>
        </w:rPr>
      </w:pPr>
      <w:r w:rsidRPr="000A32BD">
        <w:rPr>
          <w:rFonts w:cs="Times New Roman"/>
          <w:noProof/>
          <w:szCs w:val="24"/>
        </w:rPr>
        <w:lastRenderedPageBreak/>
        <w:drawing>
          <wp:inline distT="0" distB="0" distL="0" distR="0" wp14:anchorId="73629A84" wp14:editId="28CEC176">
            <wp:extent cx="5848350" cy="496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4962525"/>
                    </a:xfrm>
                    <a:prstGeom prst="rect">
                      <a:avLst/>
                    </a:prstGeom>
                    <a:noFill/>
                    <a:ln>
                      <a:noFill/>
                    </a:ln>
                  </pic:spPr>
                </pic:pic>
              </a:graphicData>
            </a:graphic>
          </wp:inline>
        </w:drawing>
      </w:r>
    </w:p>
    <w:p w:rsidR="000A32BD" w:rsidRPr="000A32BD" w:rsidRDefault="000A32BD" w:rsidP="000A32BD">
      <w:pPr>
        <w:jc w:val="center"/>
        <w:rPr>
          <w:rFonts w:cs="Times New Roman"/>
          <w:b/>
          <w:szCs w:val="24"/>
        </w:rPr>
      </w:pPr>
      <w:r w:rsidRPr="000A32BD">
        <w:rPr>
          <w:rFonts w:cs="Times New Roman"/>
          <w:b/>
          <w:szCs w:val="24"/>
        </w:rPr>
        <w:t>Sơ đồ chưng cất dầu mỏ</w:t>
      </w:r>
    </w:p>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3. Phương pháp điều chế đi từ hydrocarbon không no</w:t>
      </w:r>
    </w:p>
    <w:p w:rsidR="000A32BD" w:rsidRPr="000A32BD" w:rsidRDefault="000A32BD" w:rsidP="000A32BD">
      <w:pPr>
        <w:tabs>
          <w:tab w:val="left" w:pos="283"/>
          <w:tab w:val="left" w:pos="2835"/>
          <w:tab w:val="left" w:pos="5386"/>
          <w:tab w:val="left" w:pos="7937"/>
        </w:tabs>
        <w:jc w:val="center"/>
        <w:rPr>
          <w:rFonts w:eastAsiaTheme="minorEastAsia" w:cs="Times New Roman"/>
          <w:b/>
          <w:szCs w:val="24"/>
        </w:rPr>
      </w:pPr>
      <w:r w:rsidRPr="000A32BD">
        <w:rPr>
          <w:rFonts w:cs="Times New Roman"/>
          <w:b/>
          <w:szCs w:val="24"/>
        </w:rPr>
        <w:t>R – CH = CH – R’  + H</w:t>
      </w:r>
      <w:r w:rsidRPr="000A32BD">
        <w:rPr>
          <w:rFonts w:cs="Times New Roman"/>
          <w:b/>
          <w:szCs w:val="24"/>
          <w:vertAlign w:val="subscript"/>
        </w:rPr>
        <w:t>2</w:t>
      </w:r>
      <w:r w:rsidRPr="000A32BD">
        <w:rPr>
          <w:rFonts w:cs="Times New Roman"/>
          <w:b/>
          <w:szCs w:val="24"/>
        </w:rPr>
        <w:t xml:space="preserve">  </w:t>
      </w:r>
      <m:oMath>
        <m:box>
          <m:boxPr>
            <m:opEmu m:val="1"/>
            <m:ctrlPr>
              <w:rPr>
                <w:rFonts w:ascii="Cambria Math" w:hAnsi="Cambria Math" w:cs="Times New Roman"/>
                <w:b/>
                <w:i/>
                <w:szCs w:val="24"/>
              </w:rPr>
            </m:ctrlPr>
          </m:boxPr>
          <m:e>
            <m:groupChr>
              <m:groupChrPr>
                <m:chr m:val="→"/>
                <m:vertJc m:val="bot"/>
                <m:ctrlPr>
                  <w:rPr>
                    <w:rFonts w:ascii="Cambria Math" w:hAnsi="Cambria Math" w:cs="Times New Roman"/>
                    <w:b/>
                    <w:i/>
                    <w:szCs w:val="24"/>
                  </w:rPr>
                </m:ctrlPr>
              </m:groupChrPr>
              <m:e>
                <m:r>
                  <m:rPr>
                    <m:sty m:val="bi"/>
                  </m:rPr>
                  <w:rPr>
                    <w:rFonts w:ascii="Cambria Math" w:hAnsi="Cambria Math" w:cs="Times New Roman"/>
                    <w:szCs w:val="24"/>
                  </w:rPr>
                  <m:t xml:space="preserve"> Ni hoặc Pt, </m:t>
                </m:r>
                <m:sSup>
                  <m:sSupPr>
                    <m:ctrlPr>
                      <w:rPr>
                        <w:rFonts w:ascii="Cambria Math" w:hAnsi="Cambria Math" w:cs="Times New Roman"/>
                        <w:b/>
                        <w:i/>
                        <w:szCs w:val="24"/>
                      </w:rPr>
                    </m:ctrlPr>
                  </m:sSupPr>
                  <m:e>
                    <m:r>
                      <m:rPr>
                        <m:sty m:val="bi"/>
                      </m:rPr>
                      <w:rPr>
                        <w:rFonts w:ascii="Cambria Math" w:hAnsi="Cambria Math" w:cs="Times New Roman"/>
                        <w:szCs w:val="24"/>
                      </w:rPr>
                      <m:t>t</m:t>
                    </m:r>
                  </m:e>
                  <m:sup>
                    <m:r>
                      <m:rPr>
                        <m:sty m:val="bi"/>
                      </m:rPr>
                      <w:rPr>
                        <w:rFonts w:ascii="Cambria Math" w:hAnsi="Cambria Math" w:cs="Times New Roman"/>
                        <w:szCs w:val="24"/>
                      </w:rPr>
                      <m:t>o</m:t>
                    </m:r>
                  </m:sup>
                </m:sSup>
                <m:r>
                  <m:rPr>
                    <m:sty m:val="bi"/>
                  </m:rPr>
                  <w:rPr>
                    <w:rFonts w:ascii="Cambria Math" w:hAnsi="Cambria Math" w:cs="Times New Roman"/>
                    <w:szCs w:val="24"/>
                  </w:rPr>
                  <m:t>, p</m:t>
                </m:r>
              </m:e>
            </m:groupChr>
          </m:e>
        </m:box>
      </m:oMath>
      <w:r w:rsidRPr="000A32BD">
        <w:rPr>
          <w:rFonts w:eastAsiaTheme="minorEastAsia" w:cs="Times New Roman"/>
          <w:b/>
          <w:szCs w:val="24"/>
        </w:rPr>
        <w:t xml:space="preserve">   R – CH</w:t>
      </w:r>
      <w:r w:rsidRPr="000A32BD">
        <w:rPr>
          <w:rFonts w:eastAsiaTheme="minorEastAsia" w:cs="Times New Roman"/>
          <w:b/>
          <w:szCs w:val="24"/>
          <w:vertAlign w:val="subscript"/>
        </w:rPr>
        <w:t>2</w:t>
      </w:r>
      <w:r w:rsidRPr="000A32BD">
        <w:rPr>
          <w:rFonts w:eastAsiaTheme="minorEastAsia" w:cs="Times New Roman"/>
          <w:b/>
          <w:szCs w:val="24"/>
        </w:rPr>
        <w:t xml:space="preserve"> – CH</w:t>
      </w:r>
      <w:r w:rsidRPr="000A32BD">
        <w:rPr>
          <w:rFonts w:eastAsiaTheme="minorEastAsia" w:cs="Times New Roman"/>
          <w:b/>
          <w:szCs w:val="24"/>
          <w:vertAlign w:val="subscript"/>
        </w:rPr>
        <w:t>2</w:t>
      </w:r>
      <w:r w:rsidRPr="000A32BD">
        <w:rPr>
          <w:rFonts w:eastAsiaTheme="minorEastAsia" w:cs="Times New Roman"/>
          <w:b/>
          <w:szCs w:val="24"/>
        </w:rPr>
        <w:t xml:space="preserve"> – R’</w:t>
      </w:r>
    </w:p>
    <w:p w:rsidR="000A32BD" w:rsidRPr="000A32BD" w:rsidRDefault="000A32BD" w:rsidP="000A32BD">
      <w:pPr>
        <w:tabs>
          <w:tab w:val="left" w:pos="283"/>
          <w:tab w:val="left" w:pos="2835"/>
          <w:tab w:val="left" w:pos="5386"/>
          <w:tab w:val="left" w:pos="7937"/>
        </w:tabs>
        <w:jc w:val="center"/>
        <w:rPr>
          <w:rFonts w:cs="Times New Roman"/>
          <w:b/>
          <w:szCs w:val="24"/>
        </w:rPr>
      </w:pPr>
    </w:p>
    <w:p w:rsidR="000A32BD" w:rsidRPr="000A32BD" w:rsidRDefault="000A32BD" w:rsidP="000A32BD">
      <w:pPr>
        <w:tabs>
          <w:tab w:val="left" w:pos="283"/>
          <w:tab w:val="left" w:pos="2835"/>
          <w:tab w:val="left" w:pos="5386"/>
          <w:tab w:val="left" w:pos="7937"/>
        </w:tabs>
        <w:jc w:val="center"/>
        <w:rPr>
          <w:rFonts w:eastAsiaTheme="minorEastAsia" w:cs="Times New Roman"/>
          <w:b/>
          <w:szCs w:val="24"/>
        </w:rPr>
      </w:pPr>
      <w:r w:rsidRPr="000A32BD">
        <w:rPr>
          <w:rFonts w:cs="Times New Roman"/>
          <w:b/>
          <w:szCs w:val="24"/>
        </w:rPr>
        <w:t>R – C ≡ C – R’  + 2H</w:t>
      </w:r>
      <w:r w:rsidRPr="000A32BD">
        <w:rPr>
          <w:rFonts w:cs="Times New Roman"/>
          <w:b/>
          <w:szCs w:val="24"/>
          <w:vertAlign w:val="subscript"/>
        </w:rPr>
        <w:t>2</w:t>
      </w:r>
      <w:r w:rsidRPr="000A32BD">
        <w:rPr>
          <w:rFonts w:cs="Times New Roman"/>
          <w:b/>
          <w:szCs w:val="24"/>
        </w:rPr>
        <w:t xml:space="preserve">  </w:t>
      </w:r>
      <m:oMath>
        <m:box>
          <m:boxPr>
            <m:opEmu m:val="1"/>
            <m:ctrlPr>
              <w:rPr>
                <w:rFonts w:ascii="Cambria Math" w:hAnsi="Cambria Math" w:cs="Times New Roman"/>
                <w:b/>
                <w:i/>
                <w:szCs w:val="24"/>
              </w:rPr>
            </m:ctrlPr>
          </m:boxPr>
          <m:e>
            <m:groupChr>
              <m:groupChrPr>
                <m:chr m:val="→"/>
                <m:vertJc m:val="bot"/>
                <m:ctrlPr>
                  <w:rPr>
                    <w:rFonts w:ascii="Cambria Math" w:hAnsi="Cambria Math" w:cs="Times New Roman"/>
                    <w:b/>
                    <w:i/>
                    <w:szCs w:val="24"/>
                  </w:rPr>
                </m:ctrlPr>
              </m:groupChrPr>
              <m:e>
                <m:r>
                  <m:rPr>
                    <m:sty m:val="bi"/>
                  </m:rPr>
                  <w:rPr>
                    <w:rFonts w:ascii="Cambria Math" w:hAnsi="Cambria Math" w:cs="Times New Roman"/>
                    <w:szCs w:val="24"/>
                  </w:rPr>
                  <m:t xml:space="preserve"> Ni hoặc Pt, </m:t>
                </m:r>
                <m:sSup>
                  <m:sSupPr>
                    <m:ctrlPr>
                      <w:rPr>
                        <w:rFonts w:ascii="Cambria Math" w:hAnsi="Cambria Math" w:cs="Times New Roman"/>
                        <w:b/>
                        <w:i/>
                        <w:szCs w:val="24"/>
                      </w:rPr>
                    </m:ctrlPr>
                  </m:sSupPr>
                  <m:e>
                    <m:r>
                      <m:rPr>
                        <m:sty m:val="bi"/>
                      </m:rPr>
                      <w:rPr>
                        <w:rFonts w:ascii="Cambria Math" w:hAnsi="Cambria Math" w:cs="Times New Roman"/>
                        <w:szCs w:val="24"/>
                      </w:rPr>
                      <m:t>t</m:t>
                    </m:r>
                  </m:e>
                  <m:sup>
                    <m:r>
                      <m:rPr>
                        <m:sty m:val="bi"/>
                      </m:rPr>
                      <w:rPr>
                        <w:rFonts w:ascii="Cambria Math" w:hAnsi="Cambria Math" w:cs="Times New Roman"/>
                        <w:szCs w:val="24"/>
                      </w:rPr>
                      <m:t>o</m:t>
                    </m:r>
                  </m:sup>
                </m:sSup>
                <m:r>
                  <m:rPr>
                    <m:sty m:val="bi"/>
                  </m:rPr>
                  <w:rPr>
                    <w:rFonts w:ascii="Cambria Math" w:hAnsi="Cambria Math" w:cs="Times New Roman"/>
                    <w:szCs w:val="24"/>
                  </w:rPr>
                  <m:t>, p</m:t>
                </m:r>
              </m:e>
            </m:groupChr>
          </m:e>
        </m:box>
      </m:oMath>
      <w:r w:rsidRPr="000A32BD">
        <w:rPr>
          <w:rFonts w:eastAsiaTheme="minorEastAsia" w:cs="Times New Roman"/>
          <w:b/>
          <w:szCs w:val="24"/>
        </w:rPr>
        <w:t xml:space="preserve">   R – CH</w:t>
      </w:r>
      <w:r w:rsidRPr="000A32BD">
        <w:rPr>
          <w:rFonts w:eastAsiaTheme="minorEastAsia" w:cs="Times New Roman"/>
          <w:b/>
          <w:szCs w:val="24"/>
          <w:vertAlign w:val="subscript"/>
        </w:rPr>
        <w:t>2</w:t>
      </w:r>
      <w:r w:rsidRPr="000A32BD">
        <w:rPr>
          <w:rFonts w:eastAsiaTheme="minorEastAsia" w:cs="Times New Roman"/>
          <w:b/>
          <w:szCs w:val="24"/>
        </w:rPr>
        <w:t xml:space="preserve"> – CH</w:t>
      </w:r>
      <w:r w:rsidRPr="000A32BD">
        <w:rPr>
          <w:rFonts w:eastAsiaTheme="minorEastAsia" w:cs="Times New Roman"/>
          <w:b/>
          <w:szCs w:val="24"/>
          <w:vertAlign w:val="subscript"/>
        </w:rPr>
        <w:t>2</w:t>
      </w:r>
      <w:r w:rsidRPr="000A32BD">
        <w:rPr>
          <w:rFonts w:eastAsiaTheme="minorEastAsia" w:cs="Times New Roman"/>
          <w:b/>
          <w:szCs w:val="24"/>
        </w:rPr>
        <w:t xml:space="preserve"> – R’</w:t>
      </w:r>
    </w:p>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4. Phương pháp điều chế đi từ dẫn xuất halogen</w:t>
      </w:r>
    </w:p>
    <w:p w:rsidR="000A32BD" w:rsidRPr="000A32BD" w:rsidRDefault="000A32BD" w:rsidP="000A32BD">
      <w:pPr>
        <w:tabs>
          <w:tab w:val="left" w:pos="283"/>
          <w:tab w:val="left" w:pos="2835"/>
          <w:tab w:val="left" w:pos="5386"/>
          <w:tab w:val="left" w:pos="7937"/>
        </w:tabs>
        <w:jc w:val="both"/>
        <w:rPr>
          <w:rFonts w:cs="Times New Roman"/>
          <w:i/>
          <w:szCs w:val="24"/>
        </w:rPr>
      </w:pPr>
      <w:r w:rsidRPr="000A32BD">
        <w:rPr>
          <w:rFonts w:cs="Times New Roman"/>
          <w:i/>
          <w:szCs w:val="24"/>
        </w:rPr>
        <w:t>- Phương pháp Grignard</w:t>
      </w:r>
    </w:p>
    <w:p w:rsidR="000A32BD" w:rsidRPr="000A32BD" w:rsidRDefault="000A32BD" w:rsidP="000A32BD">
      <w:pPr>
        <w:tabs>
          <w:tab w:val="left" w:pos="283"/>
          <w:tab w:val="left" w:pos="2835"/>
          <w:tab w:val="left" w:pos="5386"/>
          <w:tab w:val="left" w:pos="7937"/>
        </w:tabs>
        <w:jc w:val="center"/>
        <w:rPr>
          <w:rFonts w:eastAsiaTheme="minorEastAsia" w:cs="Times New Roman"/>
          <w:b/>
          <w:szCs w:val="24"/>
        </w:rPr>
      </w:pPr>
      <w:r w:rsidRPr="000A32BD">
        <w:rPr>
          <w:rFonts w:cs="Times New Roman"/>
          <w:b/>
          <w:szCs w:val="24"/>
        </w:rPr>
        <w:t xml:space="preserve">R – X  </w:t>
      </w:r>
      <m:oMath>
        <m:box>
          <m:boxPr>
            <m:opEmu m:val="1"/>
            <m:ctrlPr>
              <w:rPr>
                <w:rFonts w:ascii="Cambria Math" w:hAnsi="Cambria Math" w:cs="Times New Roman"/>
                <w:b/>
                <w:i/>
                <w:szCs w:val="24"/>
              </w:rPr>
            </m:ctrlPr>
          </m:boxPr>
          <m:e>
            <m:groupChr>
              <m:groupChrPr>
                <m:chr m:val="→"/>
                <m:vertJc m:val="bot"/>
                <m:ctrlPr>
                  <w:rPr>
                    <w:rFonts w:ascii="Cambria Math" w:hAnsi="Cambria Math" w:cs="Times New Roman"/>
                    <w:b/>
                    <w:i/>
                    <w:szCs w:val="24"/>
                  </w:rPr>
                </m:ctrlPr>
              </m:groupChrPr>
              <m:e>
                <m:r>
                  <m:rPr>
                    <m:sty m:val="bi"/>
                  </m:rPr>
                  <w:rPr>
                    <w:rFonts w:ascii="Cambria Math" w:hAnsi="Cambria Math" w:cs="Times New Roman"/>
                    <w:szCs w:val="24"/>
                  </w:rPr>
                  <m:t xml:space="preserve">  Mg  </m:t>
                </m:r>
              </m:e>
            </m:groupChr>
          </m:e>
        </m:box>
      </m:oMath>
      <w:r w:rsidRPr="000A32BD">
        <w:rPr>
          <w:rFonts w:eastAsiaTheme="minorEastAsia" w:cs="Times New Roman"/>
          <w:b/>
          <w:szCs w:val="24"/>
        </w:rPr>
        <w:t xml:space="preserve">  RMgX  </w:t>
      </w:r>
      <m:oMath>
        <m:box>
          <m:boxPr>
            <m:opEmu m:val="1"/>
            <m:ctrlPr>
              <w:rPr>
                <w:rFonts w:ascii="Cambria Math" w:eastAsiaTheme="minorEastAsia" w:hAnsi="Cambria Math" w:cs="Times New Roman"/>
                <w:b/>
                <w:i/>
                <w:szCs w:val="24"/>
              </w:rPr>
            </m:ctrlPr>
          </m:boxPr>
          <m:e>
            <m:groupChr>
              <m:groupChrPr>
                <m:chr m:val="→"/>
                <m:vertJc m:val="bot"/>
                <m:ctrlPr>
                  <w:rPr>
                    <w:rFonts w:ascii="Cambria Math" w:eastAsiaTheme="minorEastAsia" w:hAnsi="Cambria Math" w:cs="Times New Roman"/>
                    <w:b/>
                    <w:i/>
                    <w:szCs w:val="24"/>
                  </w:rPr>
                </m:ctrlPr>
              </m:groupChrPr>
              <m:e>
                <m:r>
                  <m:rPr>
                    <m:sty m:val="bi"/>
                  </m:rPr>
                  <w:rPr>
                    <w:rFonts w:ascii="Cambria Math" w:eastAsiaTheme="minorEastAsia" w:hAnsi="Cambria Math" w:cs="Times New Roman"/>
                    <w:szCs w:val="24"/>
                  </w:rPr>
                  <m:t xml:space="preserve"> HOH</m:t>
                </m:r>
              </m:e>
            </m:groupChr>
          </m:e>
        </m:box>
      </m:oMath>
      <w:r w:rsidRPr="000A32BD">
        <w:rPr>
          <w:rFonts w:eastAsiaTheme="minorEastAsia" w:cs="Times New Roman"/>
          <w:b/>
          <w:szCs w:val="24"/>
        </w:rPr>
        <w:t xml:space="preserve">  R – H + Mg(OH)X</w:t>
      </w:r>
    </w:p>
    <w:p w:rsidR="000A32BD" w:rsidRPr="000A32BD" w:rsidRDefault="000A32BD" w:rsidP="000A32BD">
      <w:pPr>
        <w:tabs>
          <w:tab w:val="left" w:pos="283"/>
          <w:tab w:val="left" w:pos="2835"/>
          <w:tab w:val="left" w:pos="5386"/>
          <w:tab w:val="left" w:pos="7937"/>
        </w:tabs>
        <w:jc w:val="both"/>
        <w:rPr>
          <w:rFonts w:eastAsiaTheme="minorEastAsia" w:cs="Times New Roman"/>
          <w:i/>
          <w:szCs w:val="24"/>
        </w:rPr>
      </w:pPr>
      <w:r w:rsidRPr="000A32BD">
        <w:rPr>
          <w:rFonts w:eastAsiaTheme="minorEastAsia" w:cs="Times New Roman"/>
          <w:i/>
          <w:szCs w:val="24"/>
        </w:rPr>
        <w:t>- Phương pháp Wurtz</w:t>
      </w:r>
    </w:p>
    <w:p w:rsidR="000A32BD" w:rsidRPr="000A32BD" w:rsidRDefault="000A32BD" w:rsidP="000A32BD">
      <w:pPr>
        <w:tabs>
          <w:tab w:val="left" w:pos="283"/>
          <w:tab w:val="left" w:pos="2835"/>
          <w:tab w:val="left" w:pos="5386"/>
          <w:tab w:val="left" w:pos="7937"/>
        </w:tabs>
        <w:jc w:val="center"/>
        <w:rPr>
          <w:rFonts w:eastAsiaTheme="minorEastAsia" w:cs="Times New Roman"/>
          <w:b/>
          <w:szCs w:val="24"/>
        </w:rPr>
      </w:pPr>
      <w:r w:rsidRPr="000A32BD">
        <w:rPr>
          <w:rFonts w:eastAsiaTheme="minorEastAsia" w:cs="Times New Roman"/>
          <w:b/>
          <w:szCs w:val="24"/>
        </w:rPr>
        <w:t xml:space="preserve">2 R-X  + 2Na  </w:t>
      </w:r>
      <w:r w:rsidRPr="000A32BD">
        <w:rPr>
          <w:rFonts w:eastAsiaTheme="minorEastAsia" w:cs="Times New Roman"/>
          <w:b/>
          <w:szCs w:val="24"/>
        </w:rPr>
        <w:sym w:font="Wingdings" w:char="F0E0"/>
      </w:r>
      <w:r w:rsidRPr="000A32BD">
        <w:rPr>
          <w:rFonts w:eastAsiaTheme="minorEastAsia" w:cs="Times New Roman"/>
          <w:b/>
          <w:szCs w:val="24"/>
        </w:rPr>
        <w:t xml:space="preserve">  R – R + 2NaX</w:t>
      </w:r>
    </w:p>
    <w:p w:rsidR="000A32BD" w:rsidRPr="000A32BD" w:rsidRDefault="000A32BD" w:rsidP="000A32BD">
      <w:pPr>
        <w:tabs>
          <w:tab w:val="left" w:pos="283"/>
          <w:tab w:val="left" w:pos="2835"/>
          <w:tab w:val="left" w:pos="5386"/>
          <w:tab w:val="left" w:pos="7937"/>
        </w:tabs>
        <w:jc w:val="both"/>
        <w:rPr>
          <w:rFonts w:cs="Times New Roman"/>
          <w:b/>
          <w:szCs w:val="24"/>
        </w:rPr>
      </w:pPr>
      <w:r w:rsidRPr="000A32BD">
        <w:rPr>
          <w:rFonts w:cs="Times New Roman"/>
          <w:b/>
          <w:szCs w:val="24"/>
        </w:rPr>
        <w:t>5. Phương pháp điều chế đi muối của carboxylic acid</w:t>
      </w:r>
    </w:p>
    <w:p w:rsidR="000A32BD" w:rsidRPr="000A32BD" w:rsidRDefault="000A32BD" w:rsidP="000A32BD">
      <w:pPr>
        <w:tabs>
          <w:tab w:val="left" w:pos="283"/>
          <w:tab w:val="left" w:pos="2835"/>
          <w:tab w:val="left" w:pos="5386"/>
          <w:tab w:val="left" w:pos="7937"/>
        </w:tabs>
        <w:jc w:val="center"/>
        <w:rPr>
          <w:rFonts w:cs="Times New Roman"/>
          <w:b/>
          <w:szCs w:val="24"/>
          <w:vertAlign w:val="subscript"/>
        </w:rPr>
      </w:pPr>
      <w:r w:rsidRPr="000A32BD">
        <w:rPr>
          <w:rFonts w:cs="Times New Roman"/>
          <w:b/>
          <w:szCs w:val="24"/>
        </w:rPr>
        <w:t>RCOONa</w:t>
      </w:r>
      <w:r w:rsidRPr="000A32BD">
        <w:rPr>
          <w:rFonts w:cs="Times New Roman"/>
          <w:b/>
          <w:szCs w:val="24"/>
          <w:vertAlign w:val="subscript"/>
        </w:rPr>
        <w:t>(s)</w:t>
      </w:r>
      <w:r w:rsidRPr="000A32BD">
        <w:rPr>
          <w:rFonts w:cs="Times New Roman"/>
          <w:b/>
          <w:szCs w:val="24"/>
        </w:rPr>
        <w:t xml:space="preserve">  + NaOH</w:t>
      </w:r>
      <w:r w:rsidRPr="000A32BD">
        <w:rPr>
          <w:rFonts w:cs="Times New Roman"/>
          <w:b/>
          <w:szCs w:val="24"/>
          <w:vertAlign w:val="subscript"/>
        </w:rPr>
        <w:t>(s)</w:t>
      </w:r>
      <w:r w:rsidRPr="000A32BD">
        <w:rPr>
          <w:rFonts w:cs="Times New Roman"/>
          <w:b/>
          <w:szCs w:val="24"/>
        </w:rPr>
        <w:t xml:space="preserve">  </w:t>
      </w:r>
      <m:oMath>
        <m:box>
          <m:boxPr>
            <m:opEmu m:val="1"/>
            <m:ctrlPr>
              <w:rPr>
                <w:rFonts w:ascii="Cambria Math" w:hAnsi="Cambria Math" w:cs="Times New Roman"/>
                <w:b/>
                <w:i/>
                <w:szCs w:val="24"/>
              </w:rPr>
            </m:ctrlPr>
          </m:boxPr>
          <m:e>
            <m:groupChr>
              <m:groupChrPr>
                <m:chr m:val="→"/>
                <m:vertJc m:val="bot"/>
                <m:ctrlPr>
                  <w:rPr>
                    <w:rFonts w:ascii="Cambria Math" w:hAnsi="Cambria Math" w:cs="Times New Roman"/>
                    <w:b/>
                    <w:i/>
                    <w:szCs w:val="24"/>
                  </w:rPr>
                </m:ctrlPr>
              </m:groupChrPr>
              <m:e>
                <m:r>
                  <m:rPr>
                    <m:sty m:val="bi"/>
                  </m:rPr>
                  <w:rPr>
                    <w:rFonts w:ascii="Cambria Math" w:hAnsi="Cambria Math" w:cs="Times New Roman"/>
                    <w:szCs w:val="24"/>
                  </w:rPr>
                  <m:t xml:space="preserve">CaO,   </m:t>
                </m:r>
                <m:sSup>
                  <m:sSupPr>
                    <m:ctrlPr>
                      <w:rPr>
                        <w:rFonts w:ascii="Cambria Math" w:hAnsi="Cambria Math" w:cs="Times New Roman"/>
                        <w:b/>
                        <w:i/>
                        <w:szCs w:val="24"/>
                      </w:rPr>
                    </m:ctrlPr>
                  </m:sSupPr>
                  <m:e>
                    <m:r>
                      <m:rPr>
                        <m:sty m:val="bi"/>
                      </m:rPr>
                      <w:rPr>
                        <w:rFonts w:ascii="Cambria Math" w:hAnsi="Cambria Math" w:cs="Times New Roman"/>
                        <w:szCs w:val="24"/>
                      </w:rPr>
                      <m:t>t</m:t>
                    </m:r>
                  </m:e>
                  <m:sup>
                    <m:r>
                      <m:rPr>
                        <m:sty m:val="bi"/>
                      </m:rPr>
                      <w:rPr>
                        <w:rFonts w:ascii="Cambria Math" w:hAnsi="Cambria Math" w:cs="Times New Roman"/>
                        <w:szCs w:val="24"/>
                      </w:rPr>
                      <m:t>o</m:t>
                    </m:r>
                  </m:sup>
                </m:sSup>
              </m:e>
            </m:groupChr>
          </m:e>
        </m:box>
      </m:oMath>
      <w:r w:rsidRPr="000A32BD">
        <w:rPr>
          <w:rFonts w:eastAsiaTheme="minorEastAsia" w:cs="Times New Roman"/>
          <w:b/>
          <w:szCs w:val="24"/>
        </w:rPr>
        <w:t xml:space="preserve">  R-H  + Na</w:t>
      </w:r>
      <w:r w:rsidRPr="000A32BD">
        <w:rPr>
          <w:rFonts w:eastAsiaTheme="minorEastAsia" w:cs="Times New Roman"/>
          <w:b/>
          <w:szCs w:val="24"/>
          <w:vertAlign w:val="subscript"/>
        </w:rPr>
        <w:t>2</w:t>
      </w:r>
      <w:r w:rsidRPr="000A32BD">
        <w:rPr>
          <w:rFonts w:eastAsiaTheme="minorEastAsia" w:cs="Times New Roman"/>
          <w:b/>
          <w:szCs w:val="24"/>
        </w:rPr>
        <w:t>CO</w:t>
      </w:r>
      <w:r w:rsidRPr="000A32BD">
        <w:rPr>
          <w:rFonts w:eastAsiaTheme="minorEastAsia" w:cs="Times New Roman"/>
          <w:b/>
          <w:szCs w:val="24"/>
          <w:vertAlign w:val="subscript"/>
        </w:rPr>
        <w:t>3</w: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szCs w:val="24"/>
        </w:rPr>
        <w:t>CYCLOALKANE</w:t>
      </w:r>
    </w:p>
    <w:p w:rsidR="000A32BD" w:rsidRPr="000A32BD" w:rsidRDefault="000A32BD" w:rsidP="000A32BD">
      <w:pPr>
        <w:jc w:val="both"/>
        <w:rPr>
          <w:rFonts w:cs="Times New Roman"/>
          <w:b/>
          <w:szCs w:val="24"/>
        </w:rPr>
      </w:pPr>
    </w:p>
    <w:p w:rsidR="000A32BD" w:rsidRPr="000A32BD" w:rsidRDefault="000A32BD" w:rsidP="000A32BD">
      <w:pPr>
        <w:jc w:val="both"/>
        <w:rPr>
          <w:rFonts w:cs="Times New Roman"/>
          <w:b/>
          <w:szCs w:val="24"/>
        </w:rPr>
      </w:pPr>
      <w:r w:rsidRPr="000A32BD">
        <w:rPr>
          <w:rFonts w:cs="Times New Roman"/>
          <w:b/>
          <w:szCs w:val="24"/>
        </w:rPr>
        <w:t>I. KHÁI NIỆM, DANH PHÁP, ĐỒNG PHÂN</w:t>
      </w:r>
    </w:p>
    <w:p w:rsidR="000A32BD" w:rsidRPr="000A32BD" w:rsidRDefault="000A32BD" w:rsidP="000A32BD">
      <w:pPr>
        <w:jc w:val="both"/>
        <w:rPr>
          <w:rFonts w:cs="Times New Roman"/>
          <w:b/>
          <w:szCs w:val="24"/>
        </w:rPr>
      </w:pPr>
      <w:r w:rsidRPr="000A32BD">
        <w:rPr>
          <w:rFonts w:cs="Times New Roman"/>
          <w:b/>
          <w:szCs w:val="24"/>
        </w:rPr>
        <w:t xml:space="preserve">1.Khái niệm </w:t>
      </w:r>
    </w:p>
    <w:p w:rsidR="000A32BD" w:rsidRPr="000A32BD" w:rsidRDefault="000A32BD" w:rsidP="000A32BD">
      <w:pPr>
        <w:jc w:val="both"/>
        <w:rPr>
          <w:rFonts w:cs="Times New Roman"/>
          <w:szCs w:val="24"/>
        </w:rPr>
      </w:pPr>
      <w:r w:rsidRPr="000A32BD">
        <w:rPr>
          <w:rFonts w:cs="Times New Roman"/>
          <w:szCs w:val="24"/>
        </w:rPr>
        <w:t>- Cycloalkane là hydrocarbon no mạch vòng chỉ chứa liên kết đơn (liên kết ϭ) C – H và C – C trong phân tử.</w:t>
      </w:r>
    </w:p>
    <w:p w:rsidR="000A32BD" w:rsidRPr="000A32BD" w:rsidRDefault="000A32BD" w:rsidP="000A32BD">
      <w:pPr>
        <w:jc w:val="both"/>
        <w:rPr>
          <w:rFonts w:eastAsia="Gungsuh" w:cs="Times New Roman"/>
          <w:szCs w:val="24"/>
        </w:rPr>
      </w:pPr>
      <w:r w:rsidRPr="000A32BD">
        <w:rPr>
          <w:rFonts w:cs="Times New Roman"/>
          <w:szCs w:val="24"/>
        </w:rPr>
        <w:t>- Công thức chung của alkane: C</w:t>
      </w:r>
      <w:r w:rsidRPr="000A32BD">
        <w:rPr>
          <w:rFonts w:cs="Times New Roman"/>
          <w:szCs w:val="24"/>
          <w:vertAlign w:val="subscript"/>
        </w:rPr>
        <w:t>n</w:t>
      </w:r>
      <w:r w:rsidRPr="000A32BD">
        <w:rPr>
          <w:rFonts w:cs="Times New Roman"/>
          <w:szCs w:val="24"/>
        </w:rPr>
        <w:t>H</w:t>
      </w:r>
      <w:r w:rsidRPr="000A32BD">
        <w:rPr>
          <w:rFonts w:cs="Times New Roman"/>
          <w:szCs w:val="24"/>
          <w:vertAlign w:val="subscript"/>
        </w:rPr>
        <w:t>2n</w:t>
      </w:r>
      <w:r w:rsidRPr="000A32BD">
        <w:rPr>
          <w:rFonts w:eastAsia="Gungsuh" w:cs="Times New Roman"/>
          <w:szCs w:val="24"/>
        </w:rPr>
        <w:t xml:space="preserve"> (n ≥ 3).</w:t>
      </w:r>
    </w:p>
    <w:p w:rsidR="000A32BD" w:rsidRPr="000A32BD" w:rsidRDefault="000A32BD" w:rsidP="000A32BD">
      <w:pPr>
        <w:jc w:val="both"/>
        <w:rPr>
          <w:rFonts w:cs="Times New Roman"/>
          <w:b/>
          <w:szCs w:val="24"/>
          <w:lang w:val="it-IT"/>
        </w:rPr>
      </w:pPr>
      <w:r w:rsidRPr="000A32BD">
        <w:rPr>
          <w:rFonts w:cs="Times New Roman"/>
          <w:b/>
          <w:szCs w:val="24"/>
          <w:lang w:val="it-IT"/>
        </w:rPr>
        <w:t>2. Danh pháp</w:t>
      </w:r>
    </w:p>
    <w:p w:rsidR="000A32BD" w:rsidRPr="000A32BD" w:rsidRDefault="000A32BD" w:rsidP="000A32BD">
      <w:pPr>
        <w:rPr>
          <w:rFonts w:cs="Times New Roman"/>
          <w:b/>
          <w:i/>
          <w:szCs w:val="24"/>
          <w:lang w:val="it-IT"/>
        </w:rPr>
      </w:pPr>
      <w:r w:rsidRPr="000A32BD">
        <w:rPr>
          <w:rFonts w:cs="Times New Roman"/>
          <w:b/>
          <w:i/>
          <w:szCs w:val="24"/>
          <w:lang w:val="it-IT"/>
        </w:rPr>
        <w:t>a) Cycloalkane không nhánh</w:t>
      </w:r>
    </w:p>
    <w:p w:rsidR="000A32BD" w:rsidRPr="000A32BD" w:rsidRDefault="000A32BD" w:rsidP="000A32BD">
      <w:pPr>
        <w:rPr>
          <w:rFonts w:cs="Times New Roman"/>
          <w:b/>
          <w:szCs w:val="24"/>
          <w:lang w:val="it-IT"/>
        </w:rPr>
      </w:pPr>
      <w:r w:rsidRPr="000A32BD">
        <w:rPr>
          <w:rFonts w:cs="Times New Roman"/>
          <w:b/>
          <w:szCs w:val="24"/>
          <w:lang w:val="it-IT"/>
        </w:rPr>
        <w:t>Tên của cycloalkane = cyclo + tên alkane tương ứng</w:t>
      </w:r>
    </w:p>
    <w:p w:rsidR="000A32BD" w:rsidRPr="000A32BD" w:rsidRDefault="000A32BD" w:rsidP="000A32BD">
      <w:pPr>
        <w:rPr>
          <w:rFonts w:cs="Times New Roman"/>
          <w:szCs w:val="24"/>
          <w:lang w:val="it-IT"/>
        </w:rPr>
      </w:pPr>
      <w:r w:rsidRPr="000A32BD">
        <w:rPr>
          <w:rFonts w:cs="Times New Roman"/>
          <w:noProof/>
          <w:szCs w:val="24"/>
        </w:rPr>
        <w:lastRenderedPageBreak/>
        <mc:AlternateContent>
          <mc:Choice Requires="wps">
            <w:drawing>
              <wp:anchor distT="0" distB="0" distL="114300" distR="114300" simplePos="0" relativeHeight="251666432" behindDoc="0" locked="0" layoutInCell="1" allowOverlap="1" wp14:anchorId="1EE0A5B5" wp14:editId="2B41E26D">
                <wp:simplePos x="0" y="0"/>
                <wp:positionH relativeFrom="column">
                  <wp:posOffset>609600</wp:posOffset>
                </wp:positionH>
                <wp:positionV relativeFrom="paragraph">
                  <wp:posOffset>52070</wp:posOffset>
                </wp:positionV>
                <wp:extent cx="428625" cy="400050"/>
                <wp:effectExtent l="0" t="0" r="28575" b="19050"/>
                <wp:wrapNone/>
                <wp:docPr id="23" name="Isosceles Triangle 23"/>
                <wp:cNvGraphicFramePr/>
                <a:graphic xmlns:a="http://schemas.openxmlformats.org/drawingml/2006/main">
                  <a:graphicData uri="http://schemas.microsoft.com/office/word/2010/wordprocessingShape">
                    <wps:wsp>
                      <wps:cNvSpPr/>
                      <wps:spPr>
                        <a:xfrm>
                          <a:off x="0" y="0"/>
                          <a:ext cx="428625" cy="400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B1ED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48pt;margin-top:4.1pt;width:33.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N4dcgIAAEQFAAAOAAAAZHJzL2Uyb0RvYy54bWysVEtrGzEQvhf6H4Tuza4X51GTdTAJKYWQ hCYlZ0Ur2aJajTqSX/31HWkfNk3oofSyq9E8v5lvdHm1ay3bKAwGXM0nJyVnyklojFvW/Pvz7acL zkIUrhEWnKr5XgV+Nf/44XLrZ6qCFdhGIaMgLsy2vuarGP2sKIJcqVaEE/DKkVIDtiKSiMuiQbGl 6K0tqrI8K7aAjUeQKgS6vemUfJ7ja61kfNA6qMhszam2mL+Yv6/pW8wvxWyJwq+M7MsQ/1BFK4yj pGOoGxEFW6N5E6o1EiGAjicS2gK0NlJlDIRmUv6B5mklvMpYqDnBj20K/y+svN88+UekNmx9mAU6 JhQ7jW36U31sl5u1H5uldpFJupxWF2fVKWeSVNOyLE9zM4uDs8cQvyhoWTrUPKIRbmkTHjETm7sQ KSmZD2bp2sGtsTbPxDq2JUJV52WZPQJY0yRtssv0UNcW2UbQYONukgZJwY6sSLKOLg+48inurUoh rPumNDMNIam6BIlyh5hCSuXiWR83Wyc3TRWMjpP3HG0ciultk5vKVBwde0h/yzh65Kzg4ujcGgf4 Xubmx5i5sx/Qd5gT/Fdo9o/IELpFCF7eGprOnQjxUSAxn3aEtjk+0EdboAlAf+JsBfjrvftkT4Qk LWdb2qSah59rgYoz+9URVT9PptO0elmYnp5XJOCx5vVY49btNdBMJ/RueJmPyT7a4agR2hda+kXK SirhJOWuuYw4CNex23B6NqRaLLIZrZsX8c49eZmCp64m5j3vXgT6gaLE7XsYtu4NSzvb5OlgsY6g Tabwoa99v2lVMxn7ZyW9Bcdytjo8fvPfAAAA//8DAFBLAwQUAAYACAAAACEARQMO1N0AAAAHAQAA DwAAAGRycy9kb3ducmV2LnhtbEyPQU+EMBSE7yb+h+aZeHPLosCKPDZGsye97KoHb4U+AaWvhJYF /fV2T3qczGTmm2K7mF4caXSdZYT1KgJBXFvdcYPw+rK72oBwXrFWvWVC+CYH2/L8rFC5tjPv6Xjw jQgl7HKF0Ho/5FK6uiWj3MoOxMH7sKNRPsixkXpUcyg3vYyjKJVGdRwWWjXQQ0v112EyCHLK9j8u ecqe5ySVN9X89vj5vkO8vFju70B4WvxfGE74AR3KwFTZibUTPcJtGq54hE0M4mSn1wmICiFbxyDL Qv7nL38BAAD//wMAUEsBAi0AFAAGAAgAAAAhALaDOJL+AAAA4QEAABMAAAAAAAAAAAAAAAAAAAAA AFtDb250ZW50X1R5cGVzXS54bWxQSwECLQAUAAYACAAAACEAOP0h/9YAAACUAQAACwAAAAAAAAAA AAAAAAAvAQAAX3JlbHMvLnJlbHNQSwECLQAUAAYACAAAACEAm8zeHXICAABEBQAADgAAAAAAAAAA AAAAAAAuAgAAZHJzL2Uyb0RvYy54bWxQSwECLQAUAAYACAAAACEARQMO1N0AAAAHAQAADwAAAAAA AAAAAAAAAADMBAAAZHJzL2Rvd25yZXYueG1sUEsFBgAAAAAEAAQA8wAAANYFAAAAAA== " filled="f" strokecolor="black [3213]" strokeweight="1pt"/>
            </w:pict>
          </mc:Fallback>
        </mc:AlternateContent>
      </w:r>
      <w:r w:rsidRPr="000A32BD">
        <w:rPr>
          <w:rFonts w:cs="Times New Roman"/>
          <w:szCs w:val="24"/>
          <w:lang w:val="it-IT"/>
        </w:rPr>
        <w:t xml:space="preserve">Ví dụ: </w:t>
      </w:r>
    </w:p>
    <w:p w:rsidR="000A32BD" w:rsidRPr="000A32BD" w:rsidRDefault="000A32BD" w:rsidP="000A32BD">
      <w:pPr>
        <w:tabs>
          <w:tab w:val="left" w:pos="2400"/>
        </w:tabs>
        <w:rPr>
          <w:rFonts w:cs="Times New Roman"/>
          <w:szCs w:val="24"/>
          <w:lang w:val="it-IT"/>
        </w:rPr>
      </w:pPr>
      <w:r w:rsidRPr="000A32BD">
        <w:rPr>
          <w:rFonts w:cs="Times New Roman"/>
          <w:szCs w:val="24"/>
          <w:lang w:val="it-IT"/>
        </w:rPr>
        <w:tab/>
        <w:t>cyclopropane</w:t>
      </w:r>
    </w:p>
    <w:p w:rsidR="000A32BD" w:rsidRPr="000A32BD" w:rsidRDefault="000A32BD" w:rsidP="000A32BD">
      <w:pPr>
        <w:rPr>
          <w:rFonts w:cs="Times New Roman"/>
          <w:szCs w:val="24"/>
          <w:lang w:val="it-IT"/>
        </w:rPr>
      </w:pPr>
    </w:p>
    <w:p w:rsidR="000A32BD" w:rsidRPr="000A32BD" w:rsidRDefault="000A32BD" w:rsidP="000A32BD">
      <w:pPr>
        <w:rPr>
          <w:rFonts w:cs="Times New Roman"/>
          <w:szCs w:val="24"/>
          <w:lang w:val="it-IT"/>
        </w:rPr>
      </w:pPr>
    </w:p>
    <w:p w:rsidR="000A32BD" w:rsidRPr="000A32BD" w:rsidRDefault="000A32BD" w:rsidP="000A32BD">
      <w:pPr>
        <w:rPr>
          <w:rFonts w:cs="Times New Roman"/>
          <w:szCs w:val="24"/>
          <w:lang w:val="it-IT"/>
        </w:rPr>
      </w:pPr>
      <w:r w:rsidRPr="000A32BD">
        <w:rPr>
          <w:rFonts w:cs="Times New Roman"/>
          <w:noProof/>
          <w:szCs w:val="24"/>
        </w:rPr>
        <mc:AlternateContent>
          <mc:Choice Requires="wps">
            <w:drawing>
              <wp:anchor distT="0" distB="0" distL="114300" distR="114300" simplePos="0" relativeHeight="251667456" behindDoc="0" locked="0" layoutInCell="1" allowOverlap="1" wp14:anchorId="199848FD" wp14:editId="0234E024">
                <wp:simplePos x="0" y="0"/>
                <wp:positionH relativeFrom="column">
                  <wp:posOffset>609600</wp:posOffset>
                </wp:positionH>
                <wp:positionV relativeFrom="paragraph">
                  <wp:posOffset>8255</wp:posOffset>
                </wp:positionV>
                <wp:extent cx="600075" cy="495300"/>
                <wp:effectExtent l="0" t="0" r="28575" b="19050"/>
                <wp:wrapNone/>
                <wp:docPr id="26" name="Regular Pentagon 26"/>
                <wp:cNvGraphicFramePr/>
                <a:graphic xmlns:a="http://schemas.openxmlformats.org/drawingml/2006/main">
                  <a:graphicData uri="http://schemas.microsoft.com/office/word/2010/wordprocessingShape">
                    <wps:wsp>
                      <wps:cNvSpPr/>
                      <wps:spPr>
                        <a:xfrm>
                          <a:off x="0" y="0"/>
                          <a:ext cx="600075" cy="495300"/>
                        </a:xfrm>
                        <a:prstGeom prst="pentag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58CCB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6" o:spid="_x0000_s1026" type="#_x0000_t56" style="position:absolute;margin-left:48pt;margin-top:.65pt;width:47.25pt;height: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Y5MCgQIAAGoFAAAOAAAAZHJzL2Uyb0RvYy54bWysVM1u2zAMvg/YOwi6L7bTpF2DOkXQosOA og2WDj0rshQLkEVNUuJkTz9KdpysK3YYdrFJkfz4z5vbfaPJTjivwJS0GOWUCMOhUmZT0u8vD58+ U+IDMxXTYERJD8LT2/nHDzetnYkx1KAr4QiCGD9rbUnrEOwsyzyvRcP8CKwwKJTgGhaQdZuscqxF 9EZn4zy/zFpwlXXAhff4et8J6TzhSyl4eJbSi0B0STG2kL4ufdfxm81v2GzjmK0V78Ng/xBFw5RB pwPUPQuMbJ36A6pR3IEHGUYcmgykVFykHDCbIn+TzapmVqRcsDjeDmXy/w+WP+1WdumwDK31M49k zGIvXRP/GB/Zp2IdhmKJfSAcHy/zPL+aUsJRNLmeXuSpmNnJ2DofvghoSCRKip0MbANdmdju0Qd0 iupHtejPwIPSOvVEG9KW9KJAF1HiQasqChMTp0PcaUd2DPsa9kXsI2KdaSGnDT6e0kpUOGgRIbT5 JiRRFSYy7hz8jsk4x3iLTlSzSnSuppj0Mc80ozGK5DoBRmSJQQ7YPcD72F3MvX40FWlgB+P8b4F1 xoNF8gwmDMaNMuDeA9CYVe+50z8WqStNrNIaqsPSEQfdunjLHxT28JH5sGQO9wM3CXc+PONHasA+ QU9RUoP7+d571MexRSklLe5bSf2PLXOCEv3V4EBfF5NJXNDETKZXY2TcuWR9LjHb5g6w9QVeF8sT GfWDPpLSQfOKp2ERvaKIGY6+S8qDOzJ3obsDeFy4WCySGi6lZeHRrCyP4LGqcT5f9q/M2X6QA27A Exx3k83ezHKnGy0NLLYBpEqDfqprX29c6DQ4/fGJF+OcT1qnEzn/BQAA//8DAFBLAwQUAAYACAAA ACEAAAY9Qt0AAAAHAQAADwAAAGRycy9kb3ducmV2LnhtbEyPwU7DMBBE70j8g7VI3KhDCqUOcaoK ARISCFrK3Y2XOGq8tmI3CX+Pe4Ljzoxm3paryXZswD60jiRczzJgSLXTLTUSdp9PV0tgISrSqnOE En4wwKo6PytVod1IGxy2sWGphEKhJJgYfcF5qA1aFWbOIyXv2/VWxXT2Dde9GlO57XieZQtuVUtp wSiPDwbrw/ZoJeQ7vn7JxePrzdeb9+LDvB+ex0HKy4tpfQ8s4hT/wnDCT+hQJaa9O5IOrJMgFumV mPQ5sJMtsltgewl3Yg68Kvl//uoXAAD//wMAUEsBAi0AFAAGAAgAAAAhALaDOJL+AAAA4QEAABMA AAAAAAAAAAAAAAAAAAAAAFtDb250ZW50X1R5cGVzXS54bWxQSwECLQAUAAYACAAAACEAOP0h/9YA AACUAQAACwAAAAAAAAAAAAAAAAAvAQAAX3JlbHMvLnJlbHNQSwECLQAUAAYACAAAACEAx2OTAoEC AABqBQAADgAAAAAAAAAAAAAAAAAuAgAAZHJzL2Uyb0RvYy54bWxQSwECLQAUAAYACAAAACEAAAY9 Qt0AAAAHAQAADwAAAAAAAAAAAAAAAADbBAAAZHJzL2Rvd25yZXYueG1sUEsFBgAAAAAEAAQA8wAA AOUFAAAAAA== " filled="f" strokecolor="black [3213]" strokeweight=".25pt"/>
            </w:pict>
          </mc:Fallback>
        </mc:AlternateContent>
      </w:r>
    </w:p>
    <w:p w:rsidR="000A32BD" w:rsidRPr="000A32BD" w:rsidRDefault="000A32BD" w:rsidP="000A32BD">
      <w:pPr>
        <w:tabs>
          <w:tab w:val="left" w:pos="2715"/>
        </w:tabs>
        <w:rPr>
          <w:rFonts w:cs="Times New Roman"/>
          <w:szCs w:val="24"/>
          <w:lang w:val="it-IT"/>
        </w:rPr>
      </w:pPr>
      <w:r w:rsidRPr="000A32BD">
        <w:rPr>
          <w:rFonts w:cs="Times New Roman"/>
          <w:szCs w:val="24"/>
          <w:lang w:val="it-IT"/>
        </w:rPr>
        <w:tab/>
        <w:t>cyclopentane</w:t>
      </w:r>
    </w:p>
    <w:p w:rsidR="000A32BD" w:rsidRPr="000A32BD" w:rsidRDefault="000A32BD" w:rsidP="000A32BD">
      <w:pPr>
        <w:rPr>
          <w:rFonts w:cs="Times New Roman"/>
          <w:szCs w:val="24"/>
          <w:lang w:val="it-IT"/>
        </w:rPr>
      </w:pPr>
    </w:p>
    <w:p w:rsidR="000A32BD" w:rsidRPr="000A32BD" w:rsidRDefault="000A32BD" w:rsidP="000A32BD">
      <w:pPr>
        <w:rPr>
          <w:rFonts w:cs="Times New Roman"/>
          <w:b/>
          <w:i/>
          <w:szCs w:val="24"/>
          <w:lang w:val="it-IT"/>
        </w:rPr>
      </w:pPr>
      <w:r w:rsidRPr="000A32BD">
        <w:rPr>
          <w:rFonts w:cs="Times New Roman"/>
          <w:b/>
          <w:i/>
          <w:szCs w:val="24"/>
          <w:lang w:val="it-IT"/>
        </w:rPr>
        <w:t>b) Cycloalkane có nhánh</w:t>
      </w:r>
    </w:p>
    <w:p w:rsidR="000A32BD" w:rsidRPr="000A32BD" w:rsidRDefault="000A32BD" w:rsidP="000A32BD">
      <w:pPr>
        <w:jc w:val="center"/>
        <w:rPr>
          <w:rFonts w:cs="Times New Roman"/>
          <w:b/>
          <w:szCs w:val="24"/>
          <w:lang w:val="it-IT"/>
        </w:rPr>
      </w:pPr>
      <w:r w:rsidRPr="000A32BD">
        <w:rPr>
          <w:rFonts w:cs="Times New Roman"/>
          <w:b/>
          <w:szCs w:val="24"/>
          <w:lang w:val="it-IT"/>
        </w:rPr>
        <w:t>Tên gốc alkyl + cyclo + tên alkane tương ứng</w:t>
      </w:r>
    </w:p>
    <w:p w:rsidR="000A32BD" w:rsidRPr="000A32BD" w:rsidRDefault="000A32BD" w:rsidP="000A32BD">
      <w:pPr>
        <w:rPr>
          <w:rFonts w:cs="Times New Roman"/>
          <w:szCs w:val="24"/>
          <w:lang w:val="it-IT"/>
        </w:rPr>
      </w:pPr>
      <w:r w:rsidRPr="000A32BD">
        <w:rPr>
          <w:rFonts w:cs="Times New Roman"/>
          <w:szCs w:val="24"/>
          <w:lang w:val="it-IT"/>
        </w:rPr>
        <w:t>Nếu có nhiều nhánh, cần đánh số sao cho tổng số chỉ nhánh là nhỏ nhất</w:t>
      </w:r>
    </w:p>
    <w:p w:rsidR="000A32BD" w:rsidRPr="000A32BD" w:rsidRDefault="000A32BD" w:rsidP="000A32BD">
      <w:pPr>
        <w:rPr>
          <w:rFonts w:cs="Times New Roman"/>
          <w:szCs w:val="24"/>
          <w:lang w:val="it-IT"/>
        </w:rPr>
      </w:pPr>
      <w:r w:rsidRPr="000A32BD">
        <w:rPr>
          <w:rFonts w:cs="Times New Roman"/>
          <w:noProof/>
          <w:szCs w:val="24"/>
        </w:rPr>
        <mc:AlternateContent>
          <mc:Choice Requires="wpg">
            <w:drawing>
              <wp:anchor distT="0" distB="0" distL="114300" distR="114300" simplePos="0" relativeHeight="251668480" behindDoc="0" locked="0" layoutInCell="1" allowOverlap="1" wp14:anchorId="41876A78" wp14:editId="030C4994">
                <wp:simplePos x="0" y="0"/>
                <wp:positionH relativeFrom="column">
                  <wp:posOffset>762000</wp:posOffset>
                </wp:positionH>
                <wp:positionV relativeFrom="paragraph">
                  <wp:posOffset>122555</wp:posOffset>
                </wp:positionV>
                <wp:extent cx="1552575" cy="638175"/>
                <wp:effectExtent l="0" t="0" r="0" b="28575"/>
                <wp:wrapNone/>
                <wp:docPr id="29" name="Group 29"/>
                <wp:cNvGraphicFramePr/>
                <a:graphic xmlns:a="http://schemas.openxmlformats.org/drawingml/2006/main">
                  <a:graphicData uri="http://schemas.microsoft.com/office/word/2010/wordprocessingGroup">
                    <wpg:wgp>
                      <wpg:cNvGrpSpPr/>
                      <wpg:grpSpPr>
                        <a:xfrm>
                          <a:off x="0" y="0"/>
                          <a:ext cx="1552575" cy="638175"/>
                          <a:chOff x="0" y="0"/>
                          <a:chExt cx="1552575" cy="638175"/>
                        </a:xfrm>
                      </wpg:grpSpPr>
                      <wps:wsp>
                        <wps:cNvPr id="27" name="Regular Pentagon 27"/>
                        <wps:cNvSpPr/>
                        <wps:spPr>
                          <a:xfrm>
                            <a:off x="0" y="142875"/>
                            <a:ext cx="600075" cy="495300"/>
                          </a:xfrm>
                          <a:prstGeom prst="pentag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flipV="1">
                            <a:off x="600075" y="247650"/>
                            <a:ext cx="37147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Text Box 2"/>
                        <wps:cNvSpPr txBox="1">
                          <a:spLocks noChangeArrowheads="1"/>
                        </wps:cNvSpPr>
                        <wps:spPr bwMode="auto">
                          <a:xfrm>
                            <a:off x="790575" y="0"/>
                            <a:ext cx="7620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wps:txbx>
                        <wps:bodyPr rot="0" vert="horz" wrap="square" lIns="137160" tIns="91440" rIns="137160" bIns="91440" anchor="ctr" anchorCtr="0" upright="1">
                          <a:noAutofit/>
                        </wps:bodyPr>
                      </wps:wsp>
                    </wpg:wgp>
                  </a:graphicData>
                </a:graphic>
              </wp:anchor>
            </w:drawing>
          </mc:Choice>
          <mc:Fallback>
            <w:pict>
              <v:group id="Group 29" o:spid="_x0000_s1028" style="position:absolute;margin-left:60pt;margin-top:9.65pt;width:122.25pt;height:50.25pt;z-index:251668480" coordsize="15525,6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rdlQRAQAAKALAAAOAAAAZHJzL2Uyb0RvYy54bWy8Vt9v2zYQfh+w/4HQ+2JJsWVbiFJ4bhMM SNugydZnhqJ+IBTJkXSk7K/fkRRlN3HSLgP6YpM68o738b7vePZu6Bh6oEq3ghdRchJHiHIiypbX RfTn7cVvqwhpg3mJmeC0iB6pjt6d//rLWS9zmopGsJIqBE64zntZRI0xMp/NNGloh/WJkJSDsRKq wwamqp6VCvfgvWOzNI6zWS9UKZUgVGv4+t4bo3Pnv6ooMZ+rSlODWBHB2Yz7Ve73zv7Ozs9wXiss m5aMx8BvOEWHWw5BJ1fvscFop9pnrrqWKKFFZU6I6GaiqlpCXQ6QTRI/yeZSiZ10udR5X8sJJoD2 CU5vdks+PVwr1JZFlK4jxHEHd+TCIpgDOL2sc1hzqeSNvFbjh9rPbL5DpTr7D5mgwcH6OMFKB4MI fEwWi3SxXESIgC07XSUwdriTBi7n2TbSfHh94yyEndnTTYfpJZSQ3qOk/x9KNw2W1IGvLQIBpWVA 6QutdwwrdE25wbXgKF16wNzyCS2dawDuRaiSeboKcAS8sjiOA1zz9eI0dmU6ZY1zqbS5pKJDdlBE wBF3AleA+OFKG0AXlodlNjgXFy1jDnXGUV9Ep/YWrEUL1pbW6CaWd3TLFHrAwBgzJDYn8HWwCmaM w0eLt8/Njcwjo9YF419oBRUFF5/6AN/6xITAeRNvanBJfagFJB3ydOy3p3ChnUPruYJDTr5HB8d9 +zOP6+1W6qRg2hy/djC/edrhIgtups1dy4U65oBBVmNkvz6A5KGxKN2J8hEqSQkvRFqSixbu8Apr c40VKA9oFKip+Qw/FRNwT2IcRagR6p9j3+16KHWwRqgHJSsi/fcOKxoh9gcHEqyT+dxKn5vMF8sU JurQcndo4btuK+DqE9BtSdzQrjcsDCsluq8guhsbFUyYE4hdRMSoMNkar7Ag24RuNm4ZyJ3E5orf SGKdW1Rtfd4OX7GSYyEbYMAnEYiH8ye17NfanVxsdkZUrSv0Pa4j3iACVrh+hhpAd/OaeWMUbuvG oK3gHLqOUChdHejBlo/qGTjjNQxVrJV/BUBGEQ38B7VM58tsMXapIA+ny2Qe5GENyhpYE6Q40H4E lbXcytgzNK2AhAJ1CvUSi48yrbwPtX6cnkcZtt/0H6m53/gGWu5FrHqdlpa7Y9n8pPrJ1lkooFt7 vb+LAaUHVWO7CDIDfA4louWVIPcacbFtMK/pRinRNxSXQHR/IzYD6Fd2q8/CajS66z+KEno7Bt64 agjVMtbcch27Fv28ey8zeGcBz23znmfZMnXN++VupKD6X663I53IBQD/nSyh48A77P62GV9TB12r aw08FFnbFdHKtoqRFDb1D7yEq8O5wS3z4+Mtygx3g3vqJA4pC9QTPf6elCbAvQyw8Fo6CqvX0mDy YjqaXtHGnVRWL8K9/oCiudcOPAOhSr95Zx7OXQXvH9bn/wIAAP//AwBQSwMEFAAGAAgAAAAhAMll uRDfAAAACgEAAA8AAABkcnMvZG93bnJldi54bWxMj0FLw0AQhe+C/2EZwZvdxNjSxmxKKeqpCLaC eJsm0yQ0Oxuy2yT9944nvc2bebz5XraebKsG6n3j2EA8i0ARF65suDLweXh9WILyAbnE1jEZuJKH dX57k2FaupE/aNiHSkkI+xQN1CF0qda+qMmin7mOWG4n11sMIvtKlz2OEm5b/RhFC22xYflQY0fb morz/mINvI04bpL4ZdidT9vr92H+/rWLyZj7u2nzDCrQFP7M8Isv6JAL09FduPSqFS3xYpVhlYAS Q7J4moM6yiJeLUHnmf5fIf8BAAD//wMAUEsBAi0AFAAGAAgAAAAhALaDOJL+AAAA4QEAABMAAAAA AAAAAAAAAAAAAAAAAFtDb250ZW50X1R5cGVzXS54bWxQSwECLQAUAAYACAAAACEAOP0h/9YAAACU AQAACwAAAAAAAAAAAAAAAAAvAQAAX3JlbHMvLnJlbHNQSwECLQAUAAYACAAAACEAEa3ZUEQEAACg CwAADgAAAAAAAAAAAAAAAAAuAgAAZHJzL2Uyb0RvYy54bWxQSwECLQAUAAYACAAAACEAyWW5EN8A AAAKAQAADwAAAAAAAAAAAAAAAACeBgAAZHJzL2Rvd25yZXYueG1sUEsFBgAAAAAEAAQA8wAAAKoH AAAAAA== ">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7" o:spid="_x0000_s1029" type="#_x0000_t56" style="position:absolute;top:1428;width:6000;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oZcMQA AADbAAAADwAAAGRycy9kb3ducmV2LnhtbESPX0vDMBTF3wW/Q7iCby61iLq6bAzZhoMNdX/eL821 KWtuQpO13bdfBMHHwzm/cziT2WAb0VEbascKHkcZCOLS6ZorBYf98uEVRIjIGhvHpOBCAWbT25sJ Ftr1/E3dLlYilXAoUIGJ0RdShtKQxTBynjh5P661GJNsK6lb7FO5bWSeZc/SYs1pwaCnd0PlaXe2 CvKDnK/z8WLzdNx6P/4yn6dV3yl1fzfM30BEGuJ/+I/+0Il7gd8v6QfI6RUAAP//AwBQSwECLQAU AAYACAAAACEA8PeKu/0AAADiAQAAEwAAAAAAAAAAAAAAAAAAAAAAW0NvbnRlbnRfVHlwZXNdLnht bFBLAQItABQABgAIAAAAIQAx3V9h0gAAAI8BAAALAAAAAAAAAAAAAAAAAC4BAABfcmVscy8ucmVs c1BLAQItABQABgAIAAAAIQAzLwWeQQAAADkAAAAQAAAAAAAAAAAAAAAAACkCAABkcnMvc2hhcGV4 bWwueG1sUEsBAi0AFAAGAAgAAAAhAKXKGXDEAAAA2wAAAA8AAAAAAAAAAAAAAAAAmAIAAGRycy9k b3ducmV2LnhtbFBLBQYAAAAABAAEAPUAAACJAwAAAAA= " filled="f" strokecolor="black [3213]" strokeweight=".25pt"/>
                <v:line id="Straight Connector 28" o:spid="_x0000_s1030" style="position:absolute;flip:y;visibility:visible;mso-wrap-style:square" from="6000,2476" to="9715,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DhFMEAAADbAAAADwAAAGRycy9kb3ducmV2LnhtbERPy2rCQBTdF/yH4Qru6kQXVqKjiCBI S4qxdeHukrl5YOZOyEwe/fvOQnB5OO/tfjS16Kl1lWUFi3kEgjizuuJCwe/P6X0NwnlkjbVlUvBH Dva7ydsWY20HTqm/+kKEEHYxKii9b2IpXVaSQTe3DXHgctsa9AG2hdQtDiHc1HIZRStpsOLQUGJD x5Kyx7UzCnLXNcf7Tfv84zNJk/yr+MbhotRsOh42IDyN/iV+us9awTKMDV/CD5C7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IOEUwQAAANsAAAAPAAAAAAAAAAAAAAAA AKECAABkcnMvZG93bnJldi54bWxQSwUGAAAAAAQABAD5AAAAjwMAAAAA " strokecolor="black [3040]"/>
                <v:shape id="_x0000_s1031" type="#_x0000_t202" style="position:absolute;left:7905;width:762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WezscA AADcAAAADwAAAGRycy9kb3ducmV2LnhtbESPT2vCQBDF7wW/wzKCl6KbFhttdBUpCu2lbfxDr0N2 zIZmZ0N2jfHbdwuFHh9v3u/NW657W4uOWl85VvAwSUAQF05XXCo4HnbjOQgfkDXWjknBjTysV4O7 JWbaXTmnbh9KESHsM1RgQmgyKX1hyKKfuIY4emfXWgxRtqXULV4j3NbyMUlSabHi2GCwoRdDxff+ YuMb3Xt+f/p8M7epvcy29YY/nvIvpUbDfrMAEagP/8d/6VetIH1O4XdMJIBc/QAAAP//AwBQSwEC LQAUAAYACAAAACEA8PeKu/0AAADiAQAAEwAAAAAAAAAAAAAAAAAAAAAAW0NvbnRlbnRfVHlwZXNd LnhtbFBLAQItABQABgAIAAAAIQAx3V9h0gAAAI8BAAALAAAAAAAAAAAAAAAAAC4BAABfcmVscy8u cmVsc1BLAQItABQABgAIAAAAIQAzLwWeQQAAADkAAAAQAAAAAAAAAAAAAAAAACkCAABkcnMvc2hh cGV4bWwueG1sUEsBAi0AFAAGAAgAAAAhAAIVns7HAAAA3AAAAA8AAAAAAAAAAAAAAAAAmAIAAGRy cy9kb3ducmV2LnhtbFBLBQYAAAAABAAEAPUAAACMAw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v:textbox>
                </v:shape>
              </v:group>
            </w:pict>
          </mc:Fallback>
        </mc:AlternateContent>
      </w:r>
      <w:r w:rsidRPr="000A32BD">
        <w:rPr>
          <w:rFonts w:cs="Times New Roman"/>
          <w:szCs w:val="24"/>
          <w:lang w:val="it-IT"/>
        </w:rPr>
        <w:t>Ví dụ:</w:t>
      </w:r>
    </w:p>
    <w:p w:rsidR="000A32BD" w:rsidRPr="000A32BD" w:rsidRDefault="000A32BD" w:rsidP="000A32BD">
      <w:pPr>
        <w:rPr>
          <w:rFonts w:cs="Times New Roman"/>
          <w:szCs w:val="24"/>
          <w:lang w:val="it-IT"/>
        </w:rPr>
      </w:pPr>
    </w:p>
    <w:p w:rsidR="000A32BD" w:rsidRPr="000A32BD" w:rsidRDefault="000A32BD" w:rsidP="000A32BD">
      <w:pPr>
        <w:tabs>
          <w:tab w:val="left" w:pos="3675"/>
        </w:tabs>
        <w:rPr>
          <w:rFonts w:cs="Times New Roman"/>
          <w:szCs w:val="24"/>
          <w:lang w:val="it-IT"/>
        </w:rPr>
      </w:pPr>
      <w:r w:rsidRPr="000A32BD">
        <w:rPr>
          <w:rFonts w:cs="Times New Roman"/>
          <w:szCs w:val="24"/>
          <w:lang w:val="it-IT"/>
        </w:rPr>
        <w:tab/>
        <w:t>methylcyclopentane</w:t>
      </w:r>
    </w:p>
    <w:p w:rsidR="000A32BD" w:rsidRPr="000A32BD" w:rsidRDefault="000A32BD" w:rsidP="000A32BD">
      <w:pPr>
        <w:rPr>
          <w:rFonts w:cs="Times New Roman"/>
          <w:szCs w:val="24"/>
          <w:lang w:val="it-IT"/>
        </w:rPr>
      </w:pPr>
    </w:p>
    <w:p w:rsidR="000A32BD" w:rsidRPr="000A32BD" w:rsidRDefault="000A32BD" w:rsidP="000A32BD">
      <w:pPr>
        <w:rPr>
          <w:rFonts w:cs="Times New Roman"/>
          <w:szCs w:val="24"/>
          <w:lang w:val="it-IT"/>
        </w:rPr>
      </w:pPr>
    </w:p>
    <w:p w:rsidR="000A32BD" w:rsidRPr="000A32BD" w:rsidRDefault="000A32BD" w:rsidP="000A32BD">
      <w:pPr>
        <w:rPr>
          <w:rFonts w:cs="Times New Roman"/>
          <w:b/>
          <w:szCs w:val="24"/>
          <w:lang w:val="it-IT"/>
        </w:rPr>
      </w:pPr>
    </w:p>
    <w:p w:rsidR="000A32BD" w:rsidRPr="000A32BD" w:rsidRDefault="000A32BD" w:rsidP="000A32BD">
      <w:pPr>
        <w:rPr>
          <w:rFonts w:cs="Times New Roman"/>
          <w:b/>
          <w:szCs w:val="24"/>
          <w:lang w:val="it-IT"/>
        </w:rPr>
      </w:pPr>
      <w:r w:rsidRPr="000A32BD">
        <w:rPr>
          <w:rFonts w:cs="Times New Roman"/>
          <w:b/>
          <w:noProof/>
          <w:szCs w:val="24"/>
        </w:rPr>
        <mc:AlternateContent>
          <mc:Choice Requires="wpg">
            <w:drawing>
              <wp:anchor distT="0" distB="0" distL="114300" distR="114300" simplePos="0" relativeHeight="251669504" behindDoc="0" locked="0" layoutInCell="1" allowOverlap="1" wp14:anchorId="096F5DEE" wp14:editId="1073188E">
                <wp:simplePos x="0" y="0"/>
                <wp:positionH relativeFrom="column">
                  <wp:posOffset>847725</wp:posOffset>
                </wp:positionH>
                <wp:positionV relativeFrom="paragraph">
                  <wp:posOffset>-635</wp:posOffset>
                </wp:positionV>
                <wp:extent cx="1400175" cy="1038225"/>
                <wp:effectExtent l="0" t="0" r="0" b="0"/>
                <wp:wrapNone/>
                <wp:docPr id="675" name="Group 675"/>
                <wp:cNvGraphicFramePr/>
                <a:graphic xmlns:a="http://schemas.openxmlformats.org/drawingml/2006/main">
                  <a:graphicData uri="http://schemas.microsoft.com/office/word/2010/wordprocessingGroup">
                    <wpg:wgp>
                      <wpg:cNvGrpSpPr/>
                      <wpg:grpSpPr>
                        <a:xfrm>
                          <a:off x="0" y="0"/>
                          <a:ext cx="1400175" cy="1038225"/>
                          <a:chOff x="0" y="0"/>
                          <a:chExt cx="1400175" cy="1038225"/>
                        </a:xfrm>
                      </wpg:grpSpPr>
                      <wps:wsp>
                        <wps:cNvPr id="30" name="Isosceles Triangle 30"/>
                        <wps:cNvSpPr/>
                        <wps:spPr>
                          <a:xfrm>
                            <a:off x="0" y="28575"/>
                            <a:ext cx="428625" cy="400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V="1">
                            <a:off x="428625" y="257175"/>
                            <a:ext cx="352425"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672" name="Straight Connector 672"/>
                        <wps:cNvCnPr/>
                        <wps:spPr>
                          <a:xfrm>
                            <a:off x="428625" y="428625"/>
                            <a:ext cx="17145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673" name="Text Box 2"/>
                        <wps:cNvSpPr txBox="1">
                          <a:spLocks noChangeArrowheads="1"/>
                        </wps:cNvSpPr>
                        <wps:spPr bwMode="auto">
                          <a:xfrm>
                            <a:off x="638175" y="0"/>
                            <a:ext cx="7620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wps:txbx>
                        <wps:bodyPr rot="0" vert="horz" wrap="square" lIns="137160" tIns="91440" rIns="137160" bIns="91440" anchor="ctr" anchorCtr="0" upright="1">
                          <a:noAutofit/>
                        </wps:bodyPr>
                      </wps:wsp>
                      <wps:wsp>
                        <wps:cNvPr id="674" name="Text Box 2"/>
                        <wps:cNvSpPr txBox="1">
                          <a:spLocks noChangeArrowheads="1"/>
                        </wps:cNvSpPr>
                        <wps:spPr bwMode="auto">
                          <a:xfrm>
                            <a:off x="438150" y="571500"/>
                            <a:ext cx="7620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wps:txbx>
                        <wps:bodyPr rot="0" vert="horz" wrap="square" lIns="137160" tIns="91440" rIns="137160" bIns="91440" anchor="ctr" anchorCtr="0" upright="1">
                          <a:noAutofit/>
                        </wps:bodyPr>
                      </wps:wsp>
                    </wpg:wgp>
                  </a:graphicData>
                </a:graphic>
              </wp:anchor>
            </w:drawing>
          </mc:Choice>
          <mc:Fallback>
            <w:pict>
              <v:group id="Group 675" o:spid="_x0000_s1032" style="position:absolute;margin-left:66.75pt;margin-top:-.05pt;width:110.25pt;height:81.75pt;z-index:251669504" coordsize="14001,10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JEpigQAAFAQAAAOAAAAZHJzL2Uyb0RvYy54bWzsWE1v4zYQvRfofyB0byzJ8keFOIvUuwkW SHeDJrt7ZijKEkKRLElHTn99ZyhRdmPHQVNgkRa9OBLJGXIe37wZ5fTdphHkgRtbK7mIkpM4Ilwy VdRytYi+3F78NI+IdVQWVCjJF9Ejt9G7sx9/OG11zlNVKVFwQ8CJtHmrF1HlnM5HI8sq3lB7ojSX MFkq01AHr2Y1KgxtwXsjRmkcT0etMoU2inFrYfR9Nxmdef9lyZn7XJaWOyIWEZzN+V/jf+/wd3R2 SvOVobqqWX8M+opTNLSWsOng6j11lKxNveeqqZlRVpXuhKlmpMqyZtzHANEk8ZNoLo1aax/LKm9X eoAJoH2C06vdsk8P14bUxSKaziYRkbSBS/L7EhwAeFq9ymHVpdE3+tr0A6vuDSPelKbBvxAL2Xhg Hwdg+cYRBoNJFscJ+mcwl8TjeZp63zRnFdzPnh2rPrxgOQobj/B8w3FaDTSyW6TsP0PqpqKa+wuw iEGP1BiI1AH10SrLuOCW3JqaypXgBCY9Rt5gQMzmFsB7Fq50PunApnmALEvnUwDJIwboxRPvdwib 5tpYd8lVQ/BhEbn+AJ6F9OHKOjgGLA/LcG+pLmohYJzmQpIWriKdxbG3sErUBc7ipM8+vhSGPFDI G7dJMCZwtrMK3oSEQUS8i80/uUfBO/+/8RJ4BZefdhtgRm99Usa4dNPer5CwGs1KOMFgmBwyFC4c pl+LZtxn+mDYh3Rsx8HC76qkG4ybWipzaOfifti5Wx+i72LG8O9U8QgkMarTGavZRQ23c0Wtu6YG hAWYA2LpPsNPKRTcgOqfIlIp88ehcVwPLIbZiLQgVIvI/r6mhkdEfJTA75+TLENl8y/ZZJbCi9md ududketmqeBOE5BlzfwjrnciPJZGNd9AU89xV5iiksHei4g5E16WrhNQUGXGz8/9MlAzTd2VvNEM nSOqyLzbzTdqdKAocPuTCjlF8ycs7daipVTna6fK2lN4i2uPN+Q3qtL3SHRAqUv0G2dovaocWSop oagoQ8aeDXgOUIal7KUxJEMnT6QUtf4aAOkVMmQ2SGE6maEs+owMiT+epFlI/GSWZC8lvqglStQe nKgNgaFee/Co9kB+HkyzLdkP5+bBFNsa/c3c3Bq+Ii+38lQez0vUsJ4334lA01l6hEE4C2c6TiG8 2X3i9Bz6C3F6sviKMY6zOSg7RhwK5bYU9On4P3GGuvYGiTMOxLlFYfhFbcguWbCxIG4Dw0FcrL5S 7N4SqZYVdCL83BjVVpwWUCK6utXzDE070mHZJnftr6qAno+C4noZedLPTcdz37ntN3WzKTTgUCGw p8umQGYvZM/zzYBuPi9UB7oTvwH4b3QBTQg06Pe3Vd9m73QyTe3gC0LUzSICyuOJfFZg6B9k4Z8d rUX3fLhrcZu7je+BkwHjJ5X8pSKcjGfJFLDoqnBfkrsqHKa6MtxPHamqa22w0oR7fSu1cDrL3ggj M2AkFEUCtIPyOQkXHurnf5GW41An/k209F9m8Nnqa1D/iY3fxbvvviJv/xFw9icAAAD//wMAUEsD BBQABgAIAAAAIQDg8HK43gAAAAkBAAAPAAAAZHJzL2Rvd25yZXYueG1sTI/NasJAFIX3hb7DcIXu dJLGSImZiEjblRSqhdLdNXNNgpmZkBmT+Pa9XdXl4Tucn3wzmVYM1PvGWQXxIgJBtnS6sZWCr+Pb /AWED2g1ts6Sght52BSPDzlm2o32k4ZDqASHWJ+hgjqELpPSlzUZ9AvXkWV2dr3BwLKvpO5x5HDT yucoWkmDjeWGGjva1VReDlej4H3EcZvEr8P+ct7dfo7px/c+JqWeZtN2DSLQFP7N8Defp0PBm07u arUXLeskSdmqYB6DYJ6kS/52YrBKliCLXN4/KH4BAAD//wMAUEsBAi0AFAAGAAgAAAAhALaDOJL+ AAAA4QEAABMAAAAAAAAAAAAAAAAAAAAAAFtDb250ZW50X1R5cGVzXS54bWxQSwECLQAUAAYACAAA ACEAOP0h/9YAAACUAQAACwAAAAAAAAAAAAAAAAAvAQAAX3JlbHMvLnJlbHNQSwECLQAUAAYACAAA ACEAn6iRKYoEAABQEAAADgAAAAAAAAAAAAAAAAAuAgAAZHJzL2Uyb0RvYy54bWxQSwECLQAUAAYA CAAAACEA4PByuN4AAAAJAQAADwAAAAAAAAAAAAAAAADkBgAAZHJzL2Rvd25yZXYueG1sUEsFBgAA AAAEAAQA8wAAAO8H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33" type="#_x0000_t5" style="position:absolute;top:285;width:4286;height:40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sQbsIA AADbAAAADwAAAGRycy9kb3ducmV2LnhtbERPy4rCMBTdC/5DuII7TR3HB9UoMiIIzsbXwt21ubbV 5qY00Xb8+sliYJaH854vG1OIF1Uut6xg0I9AECdW55wqOB03vSkI55E1FpZJwQ85WC7arTnG2ta8 p9fBpyKEsItRQeZ9GUvpkowMur4tiQN3s5VBH2CVSl1hHcJNIT+iaCwN5hwaMizpK6PkcXgaBfI5 2b/daDf5rkdj+Xmtz+v7ZaNUt9OsZiA8Nf5f/OfeagXDsD58CT9ALn4BAAD//wMAUEsBAi0AFAAG AAgAAAAhAPD3irv9AAAA4gEAABMAAAAAAAAAAAAAAAAAAAAAAFtDb250ZW50X1R5cGVzXS54bWxQ SwECLQAUAAYACAAAACEAMd1fYdIAAACPAQAACwAAAAAAAAAAAAAAAAAuAQAAX3JlbHMvLnJlbHNQ SwECLQAUAAYACAAAACEAMy8FnkEAAAA5AAAAEAAAAAAAAAAAAAAAAAApAgAAZHJzL3NoYXBleG1s LnhtbFBLAQItABQABgAIAAAAIQCDGxBuwgAAANsAAAAPAAAAAAAAAAAAAAAAAJgCAABkcnMvZG93 bnJldi54bWxQSwUGAAAAAAQABAD1AAAAhwMAAAAA " filled="f" strokecolor="black [3213]" strokeweight="1pt"/>
                <v:line id="Straight Connector 31" o:spid="_x0000_s1034" style="position:absolute;flip:y;visibility:visible;mso-wrap-style:square" from="4286,2571" to="7810,4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PeVMUAAADbAAAADwAAAGRycy9kb3ducmV2LnhtbESPT2vCQBTE74LfYXmF3szGFqqkWaUI QmlJMVEP3h7Zlz80+zZkV5N++26h4HGYmd8w6XYynbjR4FrLCpZRDIK4tLrlWsHpuF+sQTiPrLGz TAp+yMF2M5+lmGg7ck63wtciQNglqKDxvk+kdGVDBl1ke+LgVXYw6IMcaqkHHAPcdPIpjl+kwZbD QoM97Roqv4urUVC5a7+7nLWvVh9ZnlWf9ReOB6UeH6a3VxCeJn8P/7fftYLnJfx9CT9A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PeVMUAAADbAAAADwAAAAAAAAAA AAAAAAChAgAAZHJzL2Rvd25yZXYueG1sUEsFBgAAAAAEAAQA+QAAAJMDAAAAAA== " strokecolor="black [3040]"/>
                <v:line id="Straight Connector 672" o:spid="_x0000_s1035" style="position:absolute;visibility:visible;mso-wrap-style:square" from="4286,4286" to="6000,7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TGOMMAAADcAAAADwAAAGRycy9kb3ducmV2LnhtbESPT2sCMRTE7wW/Q3iCt5rV0lVXo5RS sdST/+6PzXN3cfOyJlHTb98UCj0OM/MbZrGKphV3cr6xrGA0zEAQl1Y3XCk4HtbPUxA+IGtsLZOC b/KwWvaeFlho++Ad3fehEgnCvkAFdQhdIaUvazLoh7YjTt7ZOoMhSVdJ7fCR4KaV4yzLpcGG00KN Hb3XVF72N5Moo9PVyM1lhqcvt3UfL3l8jVelBv34NgcRKIb/8F/7UyvIJ2P4PZOOgF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SkxjjDAAAA3AAAAA8AAAAAAAAAAAAA AAAAoQIAAGRycy9kb3ducmV2LnhtbFBLBQYAAAAABAAEAPkAAACRAwAAAAA= " strokecolor="black [3040]"/>
                <v:shape id="_x0000_s1036" type="#_x0000_t202" style="position:absolute;left:6381;width:762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7brMYA AADcAAAADwAAAGRycy9kb3ducmV2LnhtbESPW2vCQBCF3wX/wzKFvohuelOJriKlhfbFGi/4OmSn 2WB2NmTXGP99tyD4eDhzvjNnvuxsJVpqfOlYwdMoAUGcO11yoWC/+xxOQfiArLFyTAqu5GG56Pfm mGp34YzabShEhLBPUYEJoU6l9Lkhi37kauLo/brGYoiyKaRu8BLhtpLPSTKWFkuODQZrejeUn7Zn G99o19ngsPk211d7nnxUK/55y45KPT50qxmIQF24H9/SX1rBePIC/2MiAeTiDwAA//8DAFBLAQIt ABQABgAIAAAAIQDw94q7/QAAAOIBAAATAAAAAAAAAAAAAAAAAAAAAABbQ29udGVudF9UeXBlc10u eG1sUEsBAi0AFAAGAAgAAAAhADHdX2HSAAAAjwEAAAsAAAAAAAAAAAAAAAAALgEAAF9yZWxzLy5y ZWxzUEsBAi0AFAAGAAgAAAAhADMvBZ5BAAAAOQAAABAAAAAAAAAAAAAAAAAAKQIAAGRycy9zaGFw ZXhtbC54bWxQSwECLQAUAAYACAAAACEAom7brMYAAADcAAAADwAAAAAAAAAAAAAAAACYAgAAZHJz L2Rvd25yZXYueG1sUEsFBgAAAAAEAAQA9QAAAIsDA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v:textbox>
                </v:shape>
                <v:shape id="_x0000_s1037" type="#_x0000_t202" style="position:absolute;left:4381;top:5715;width:762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dD2MYA AADcAAAADwAAAGRycy9kb3ducmV2LnhtbESPT2vCQBDF70K/wzKFXkQ3LVYluoqUFupFG//gdciO 2dDsbMiuMX57Vyj0+Hjzfm/efNnZSrTU+NKxgtdhAoI4d7rkQsFh/zWYgvABWWPlmBTcyMNy8dSb Y6rdlTNqd6EQEcI+RQUmhDqV0ueGLPqhq4mjd3aNxRBlU0jd4DXCbSXfkmQsLZYcGwzW9GEo/91d bHyj3WT948/a3Eb2MvmsVrx9z05KvTx3qxmIQF34P/5Lf2sF48kIHmMiAeTiDgAA//8DAFBLAQIt ABQABgAIAAAAIQDw94q7/QAAAOIBAAATAAAAAAAAAAAAAAAAAAAAAABbQ29udGVudF9UeXBlc10u eG1sUEsBAi0AFAAGAAgAAAAhADHdX2HSAAAAjwEAAAsAAAAAAAAAAAAAAAAALgEAAF9yZWxzLy5y ZWxzUEsBAi0AFAAGAAgAAAAhADMvBZ5BAAAAOQAAABAAAAAAAAAAAAAAAAAAKQIAAGRycy9zaGFw ZXhtbC54bWxQSwECLQAUAAYACAAAACEALYdD2MYAAADcAAAADwAAAAAAAAAAAAAAAACYAgAAZHJz L2Rvd25yZXYueG1sUEsFBgAAAAAEAAQA9QAAAIsDA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sidRPr="00295575">
                          <w:rPr>
                            <w:rFonts w:eastAsiaTheme="majorEastAsia" w:cs="Times New Roman"/>
                            <w:iCs/>
                            <w:szCs w:val="24"/>
                            <w:vertAlign w:val="subscript"/>
                          </w:rPr>
                          <w:t>3</w:t>
                        </w:r>
                      </w:p>
                    </w:txbxContent>
                  </v:textbox>
                </v:shape>
              </v:group>
            </w:pict>
          </mc:Fallback>
        </mc:AlternateContent>
      </w:r>
    </w:p>
    <w:p w:rsidR="000A32BD" w:rsidRPr="000A32BD" w:rsidRDefault="000A32BD" w:rsidP="000A32BD">
      <w:pPr>
        <w:rPr>
          <w:rFonts w:cs="Times New Roman"/>
          <w:b/>
          <w:szCs w:val="24"/>
          <w:lang w:val="it-IT"/>
        </w:rPr>
      </w:pPr>
    </w:p>
    <w:p w:rsidR="000A32BD" w:rsidRPr="000A32BD" w:rsidRDefault="000A32BD" w:rsidP="000A32BD">
      <w:pPr>
        <w:tabs>
          <w:tab w:val="left" w:pos="4140"/>
        </w:tabs>
        <w:rPr>
          <w:rFonts w:cs="Times New Roman"/>
          <w:b/>
          <w:szCs w:val="24"/>
          <w:lang w:val="it-IT"/>
        </w:rPr>
      </w:pPr>
      <w:r w:rsidRPr="000A32BD">
        <w:rPr>
          <w:rFonts w:cs="Times New Roman"/>
          <w:b/>
          <w:szCs w:val="24"/>
          <w:lang w:val="it-IT"/>
        </w:rPr>
        <w:tab/>
      </w:r>
      <w:r w:rsidRPr="000A32BD">
        <w:rPr>
          <w:rFonts w:cs="Times New Roman"/>
          <w:szCs w:val="24"/>
          <w:lang w:val="it-IT"/>
        </w:rPr>
        <w:t>1,1-dimethylcyclopropane</w:t>
      </w:r>
    </w:p>
    <w:p w:rsidR="000A32BD" w:rsidRPr="000A32BD" w:rsidRDefault="000A32BD" w:rsidP="000A32BD">
      <w:pPr>
        <w:rPr>
          <w:rFonts w:cs="Times New Roman"/>
          <w:b/>
          <w:szCs w:val="24"/>
          <w:lang w:val="it-IT"/>
        </w:rPr>
      </w:pPr>
    </w:p>
    <w:p w:rsidR="000A32BD" w:rsidRPr="000A32BD" w:rsidRDefault="000A32BD" w:rsidP="000A32BD">
      <w:pPr>
        <w:rPr>
          <w:rFonts w:cs="Times New Roman"/>
          <w:b/>
          <w:szCs w:val="24"/>
          <w:lang w:val="it-IT"/>
        </w:rPr>
      </w:pPr>
    </w:p>
    <w:p w:rsidR="000A32BD" w:rsidRPr="000A32BD" w:rsidRDefault="000A32BD" w:rsidP="000A32BD">
      <w:pPr>
        <w:rPr>
          <w:rFonts w:cs="Times New Roman"/>
          <w:b/>
          <w:szCs w:val="24"/>
          <w:lang w:val="it-IT"/>
        </w:rPr>
      </w:pPr>
    </w:p>
    <w:p w:rsidR="000A32BD" w:rsidRPr="000A32BD" w:rsidRDefault="000A32BD" w:rsidP="000A32BD">
      <w:pPr>
        <w:rPr>
          <w:rFonts w:cs="Times New Roman"/>
          <w:szCs w:val="24"/>
          <w:lang w:val="it-IT"/>
        </w:rPr>
      </w:pPr>
      <w:r w:rsidRPr="000A32BD">
        <w:rPr>
          <w:rFonts w:cs="Times New Roman"/>
          <w:b/>
          <w:szCs w:val="24"/>
          <w:lang w:val="it-IT"/>
        </w:rPr>
        <w:t>3. Đồng phân:</w:t>
      </w:r>
      <w:r w:rsidRPr="000A32BD">
        <w:rPr>
          <w:rFonts w:cs="Times New Roman"/>
          <w:szCs w:val="24"/>
          <w:lang w:val="it-IT"/>
        </w:rPr>
        <w:t xml:space="preserve"> </w:t>
      </w:r>
    </w:p>
    <w:p w:rsidR="000A32BD" w:rsidRPr="000A32BD" w:rsidRDefault="000A32BD" w:rsidP="000A32BD">
      <w:pPr>
        <w:rPr>
          <w:rFonts w:cs="Times New Roman"/>
          <w:szCs w:val="24"/>
          <w:lang w:val="it-IT"/>
        </w:rPr>
      </w:pPr>
      <w:r w:rsidRPr="000A32BD">
        <w:rPr>
          <w:rFonts w:cs="Times New Roman"/>
          <w:szCs w:val="24"/>
          <w:lang w:val="it-IT"/>
        </w:rPr>
        <w:t>Cycloalkane có đồng phân về mạch vòng, đồng phân về mạch nhánh, đồng phân về vị trí nhánh,...</w:t>
      </w:r>
    </w:p>
    <w:p w:rsidR="000A32BD" w:rsidRPr="000A32BD" w:rsidRDefault="000A32BD" w:rsidP="000A32BD">
      <w:pPr>
        <w:jc w:val="both"/>
        <w:rPr>
          <w:rFonts w:cs="Times New Roman"/>
          <w:b/>
          <w:szCs w:val="24"/>
          <w:lang w:val="vi-VN"/>
        </w:rPr>
      </w:pPr>
      <w:r w:rsidRPr="000A32BD">
        <w:rPr>
          <w:rFonts w:cs="Times New Roman"/>
          <w:b/>
          <w:szCs w:val="24"/>
          <w:lang w:val="vi-VN"/>
        </w:rPr>
        <w:t>I</w:t>
      </w:r>
      <w:r w:rsidRPr="000A32BD">
        <w:rPr>
          <w:rFonts w:cs="Times New Roman"/>
          <w:b/>
          <w:szCs w:val="24"/>
          <w:lang w:val="it-IT"/>
        </w:rPr>
        <w:t>I</w:t>
      </w:r>
      <w:r w:rsidRPr="000A32BD">
        <w:rPr>
          <w:rFonts w:cs="Times New Roman"/>
          <w:b/>
          <w:szCs w:val="24"/>
          <w:lang w:val="vi-VN"/>
        </w:rPr>
        <w:t>. TÍNH CHẤT HÓA HỌC</w:t>
      </w:r>
    </w:p>
    <w:p w:rsidR="000A32BD" w:rsidRPr="000A32BD" w:rsidRDefault="000A32BD" w:rsidP="000A32BD">
      <w:pPr>
        <w:tabs>
          <w:tab w:val="left" w:pos="1935"/>
        </w:tabs>
        <w:rPr>
          <w:rFonts w:cs="Times New Roman"/>
          <w:szCs w:val="24"/>
          <w:lang w:val="vi-VN"/>
        </w:rPr>
      </w:pPr>
      <w:r w:rsidRPr="000A32BD">
        <w:rPr>
          <w:rFonts w:cs="Times New Roman"/>
          <w:szCs w:val="24"/>
          <w:lang w:val="vi-VN"/>
        </w:rPr>
        <w:t>Các cycloalkane có vòng nhỏ (cyclopropane, cyclobutane) thể hiện tính chưa no: dễ tham gia phản ứng cộng mở vòng. Trong khi đó các vòng lớn (cyclopentane, cyclohexane) có tính chất của alkane: dễ tham gia phản ứng thế</w:t>
      </w:r>
    </w:p>
    <w:p w:rsidR="000A32BD" w:rsidRPr="000A32BD" w:rsidRDefault="000A32BD" w:rsidP="000A32BD">
      <w:pPr>
        <w:tabs>
          <w:tab w:val="left" w:pos="1935"/>
        </w:tabs>
        <w:rPr>
          <w:rFonts w:cs="Times New Roman"/>
          <w:b/>
          <w:szCs w:val="24"/>
          <w:lang w:val="vi-VN"/>
        </w:rPr>
      </w:pPr>
      <w:r w:rsidRPr="000A32BD">
        <w:rPr>
          <w:rFonts w:cs="Times New Roman"/>
          <w:b/>
          <w:szCs w:val="24"/>
          <w:lang w:val="vi-VN"/>
        </w:rPr>
        <w:t>1. Phản ứng cộng – mở vòng</w:t>
      </w:r>
    </w:p>
    <w:p w:rsidR="000A32BD" w:rsidRPr="000A32BD" w:rsidRDefault="000A32BD" w:rsidP="000A32BD">
      <w:pPr>
        <w:tabs>
          <w:tab w:val="left" w:pos="1935"/>
        </w:tabs>
        <w:rPr>
          <w:rFonts w:cs="Times New Roman"/>
          <w:szCs w:val="24"/>
          <w:lang w:val="vi-VN"/>
        </w:rPr>
      </w:pPr>
      <w:r w:rsidRPr="000A32BD">
        <w:rPr>
          <w:rFonts w:cs="Times New Roman"/>
          <w:szCs w:val="24"/>
          <w:lang w:val="vi-VN"/>
        </w:rPr>
        <w:t>- Cyclopropane, cyclobutane có thể cộng hydrogen tạo alkane nhưng cyclopentane, cyclohexane không tham gia phản ứng này.</w:t>
      </w:r>
    </w:p>
    <w:p w:rsidR="000A32BD" w:rsidRPr="000A32BD" w:rsidRDefault="000A32BD" w:rsidP="000A32BD">
      <w:pPr>
        <w:tabs>
          <w:tab w:val="left" w:pos="1935"/>
        </w:tabs>
        <w:rPr>
          <w:rFonts w:cs="Times New Roman"/>
          <w:b/>
          <w:szCs w:val="24"/>
          <w:lang w:val="vi-VN"/>
        </w:rPr>
      </w:pPr>
      <w:r w:rsidRPr="000A32BD">
        <w:rPr>
          <w:rFonts w:cs="Times New Roman"/>
          <w:b/>
          <w:noProof/>
          <w:szCs w:val="24"/>
        </w:rPr>
        <mc:AlternateContent>
          <mc:Choice Requires="wpg">
            <w:drawing>
              <wp:anchor distT="0" distB="0" distL="114300" distR="114300" simplePos="0" relativeHeight="251670528" behindDoc="0" locked="0" layoutInCell="1" allowOverlap="1" wp14:anchorId="2A81C6AF" wp14:editId="4FB000A0">
                <wp:simplePos x="0" y="0"/>
                <wp:positionH relativeFrom="column">
                  <wp:posOffset>933450</wp:posOffset>
                </wp:positionH>
                <wp:positionV relativeFrom="paragraph">
                  <wp:posOffset>6985</wp:posOffset>
                </wp:positionV>
                <wp:extent cx="3000375" cy="533400"/>
                <wp:effectExtent l="0" t="0" r="0" b="0"/>
                <wp:wrapNone/>
                <wp:docPr id="678" name="Group 678"/>
                <wp:cNvGraphicFramePr/>
                <a:graphic xmlns:a="http://schemas.openxmlformats.org/drawingml/2006/main">
                  <a:graphicData uri="http://schemas.microsoft.com/office/word/2010/wordprocessingGroup">
                    <wpg:wgp>
                      <wpg:cNvGrpSpPr/>
                      <wpg:grpSpPr>
                        <a:xfrm>
                          <a:off x="0" y="0"/>
                          <a:ext cx="3000375" cy="533400"/>
                          <a:chOff x="0" y="0"/>
                          <a:chExt cx="3000375" cy="533400"/>
                        </a:xfrm>
                      </wpg:grpSpPr>
                      <wps:wsp>
                        <wps:cNvPr id="676" name="Isosceles Triangle 676"/>
                        <wps:cNvSpPr/>
                        <wps:spPr>
                          <a:xfrm>
                            <a:off x="0" y="57150"/>
                            <a:ext cx="428625" cy="400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2"/>
                        <wps:cNvSpPr txBox="1">
                          <a:spLocks noChangeArrowheads="1"/>
                        </wps:cNvSpPr>
                        <wps:spPr bwMode="auto">
                          <a:xfrm>
                            <a:off x="533400" y="0"/>
                            <a:ext cx="2466975"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xt,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CH</w:t>
                              </w:r>
                              <w:r>
                                <w:rPr>
                                  <w:rFonts w:eastAsiaTheme="majorEastAsia" w:cs="Times New Roman"/>
                                  <w:iCs/>
                                  <w:szCs w:val="24"/>
                                  <w:vertAlign w:val="subscript"/>
                                </w:rPr>
                                <w:t>3</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3</w:t>
                              </w:r>
                            </w:p>
                          </w:txbxContent>
                        </wps:txbx>
                        <wps:bodyPr rot="0" vert="horz" wrap="square" lIns="137160" tIns="91440" rIns="137160" bIns="91440" anchor="ctr" anchorCtr="0" upright="1">
                          <a:noAutofit/>
                        </wps:bodyPr>
                      </wps:wsp>
                    </wpg:wgp>
                  </a:graphicData>
                </a:graphic>
                <wp14:sizeRelH relativeFrom="margin">
                  <wp14:pctWidth>0</wp14:pctWidth>
                </wp14:sizeRelH>
              </wp:anchor>
            </w:drawing>
          </mc:Choice>
          <mc:Fallback>
            <w:pict>
              <v:group id="Group 678" o:spid="_x0000_s1038" style="position:absolute;margin-left:73.5pt;margin-top:.55pt;width:236.25pt;height:42pt;z-index:251670528;mso-width-relative:margin" coordsize="30003,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L3GuQMAAEAJAAAOAAAAZHJzL2Uyb0RvYy54bWy8Vt9v2zYQfh+w/4Hg+2JJtuVUiFJ4aRMU yNpgcdFnmqIkIhTJkXSk7K/fkZQU18myoQP2IpO8X7zv7j764v3QCfTIjOVKljg9SzBikqqKy6bE X3fXv5xjZB2RFRFKshI/MYvfX/7800WvC5apVomKGQROpC16XeLWOV0sFpa2rCP2TGkmQVgr0xEH W9MsKkN68N6JRZYk+aJXptJGUWYtnH6IQnwZ/Nc1o+5LXVvmkCgx3M2Frwnfvf8uLi9I0RiiW07H a5AfuEVHuISgs6sPxBF0MPyFq45To6yq3RlV3ULVNacs5ADZpMlJNjdGHXTIpSn6Rs8wAbQnOP2w W/r58c4gXpU430CpJOmgSCEu8gcAT6+bArRujL7Xd2Y8aOLOZzzUpvO/kAsaArBPM7BscIjC4TJJ kuVmjREF2Xq5XCUj8rSF8rwwo+3Htw0XU9iFv918mV5DE9lnnOx/w+m+JZoF+K1HYMYpn3D6ZJWl TDCLdoYT2QgGoOURtGAyI2YLC+D9LVzrTboeEZkgW2XneTYiBnAlUT4nTgptrLthqkN+UWI33iB0 IXm8tQ5KBeqTmo8t1TUXIrS8kKiHec02UAkvskrwykvDxk8fuxIGPRKYGzekPidwdqQFOyHh0GMe cwsr9ySYdyHk76yGvoLiZzHA9z4JpUy6gFXwBNrerIYbzIbpa4bCTZcZdb0ZC5M+G44pvRVxtghR lXSzccelMq9Frh7myFF/yj7m7NPfq+oJ2sSoyDNW02sO1bkl1t0RA8QCFARk6b7ApxYKKqDGFUat Mn++du71oY9BilEPRFVi+8eBGIaR+CShw9+lq5VntrBZrTcZbMyxZH8skYfuSkFNU6BlTcPS6zsx LWujum/AqVsfFUREUohdYurMtLlykUCBlSnbboMasJkm7lbea+qde1R95+2Gb8ToqUWhtz+raapI cdKlUddbSrU9OFXz0MLPuI54w4R7VvpfRn0zjfrOz+WvakDZyXgjN8DxlLPVt4o+WCTVVQuEwLbG qL5lpIJCxe7xFwcy8cwQs/DDg/b9b6oC5iWQdwDvhFVHzkQvqTVb5fm7l9QKQzW5mBhgrIKBNzGE OIHfc0kE/4QkNjk8tEDdna6AC+CdfNi142t3RCgdd/CQC96V+BzoaiJ4n/tHWQXOcYSLuH6dPNyw H8JTlK4mkE8G6p9mIV1u0hzuGodhnIw4DJMoTsMoeqO5D9rwpoUZiM38L1oyvEXwTAemHP9S+P8B x/vQws9/fC7/AgAA//8DAFBLAwQUAAYACAAAACEAjSi09t8AAAAIAQAADwAAAGRycy9kb3ducmV2 LnhtbEyPwU7DMBBE70j8g7VI3KhjIKWEOFVVAaeqEi0S4ubG2yRqvI5iN0n/nuUEtx3NaPZNvpxc KwbsQ+NJg5olIJBKbxuqNHzu3+4WIEI0ZE3rCTVcMMCyuL7KTWb9SB847GIluIRCZjTUMXaZlKGs 0Zkw8x0Se0ffOxNZ9pW0vRm53LXyPknm0pmG+ENtOlzXWJ52Z6fhfTTj6kG9DpvTcX353qfbr41C rW9vptULiIhT/AvDLz6jQ8FMB38mG0TL+vGJt0Q+FAj25+o5BXHQsEgVyCKX/wcUPwAAAP//AwBQ SwECLQAUAAYACAAAACEAtoM4kv4AAADhAQAAEwAAAAAAAAAAAAAAAAAAAAAAW0NvbnRlbnRfVHlw ZXNdLnhtbFBLAQItABQABgAIAAAAIQA4/SH/1gAAAJQBAAALAAAAAAAAAAAAAAAAAC8BAABfcmVs cy8ucmVsc1BLAQItABQABgAIAAAAIQAtML3GuQMAAEAJAAAOAAAAAAAAAAAAAAAAAC4CAABkcnMv ZTJvRG9jLnhtbFBLAQItABQABgAIAAAAIQCNKLT23wAAAAgBAAAPAAAAAAAAAAAAAAAAABMGAABk cnMvZG93bnJldi54bWxQSwUGAAAAAAQABADzAAAAHwcAAAAA ">
                <v:shape id="Isosceles Triangle 676" o:spid="_x0000_s1039" type="#_x0000_t5" style="position:absolute;top:571;width:4286;height:40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cJ4MYA AADcAAAADwAAAGRycy9kb3ducmV2LnhtbESPT2vCQBTE7wW/w/IEb3VjqYlEV5EWQagX/x28PbPP JJp9G7KrSfvp3UKhx2FmfsPMFp2pxIMaV1pWMBpGIIgzq0vOFRz2q9cJCOeRNVaWScE3OVjMey8z TLVteUuPnc9FgLBLUUHhfZ1K6bKCDLqhrYmDd7GNQR9kk0vdYBvgppJvURRLgyWHhQJr+igou+3u RoG8J9sfN/5KNu04lu/n9vh5Pa2UGvS75RSEp87/h//aa60gTmL4PROOgJw/AQAA//8DAFBLAQIt ABQABgAIAAAAIQDw94q7/QAAAOIBAAATAAAAAAAAAAAAAAAAAAAAAABbQ29udGVudF9UeXBlc10u eG1sUEsBAi0AFAAGAAgAAAAhADHdX2HSAAAAjwEAAAsAAAAAAAAAAAAAAAAALgEAAF9yZWxzLy5y ZWxzUEsBAi0AFAAGAAgAAAAhADMvBZ5BAAAAOQAAABAAAAAAAAAAAAAAAAAAKQIAAGRycy9zaGFw ZXhtbC54bWxQSwECLQAUAAYACAAAACEA55cJ4MYAAADcAAAADwAAAAAAAAAAAAAAAACYAgAAZHJz L2Rvd25yZXYueG1sUEsFBgAAAAAEAAQA9QAAAIsDAAAAAA== " filled="f" strokecolor="black [3213]" strokeweight="1pt"/>
                <v:shape id="_x0000_s1040" type="#_x0000_t202" style="position:absolute;left:5334;width:24669;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Xdr8YA AADcAAAADwAAAGRycy9kb3ducmV2LnhtbESPQWvCQBCF74X+h2UKvRTdKGokuoqIBXtpja14HbLT bGh2NmTXGP99tyD0+Hjzvjdvue5tLTpqfeVYwWiYgCAunK64VPD1+TqYg/ABWWPtmBTcyMN69fiw xEy7K+fUHUMpIoR9hgpMCE0mpS8MWfRD1xBH79u1FkOUbSl1i9cIt7UcJ8lMWqw4NhhsaGuo+Dle bHyje89fToc3c5vYS7qrN/wxzc9KPT/1mwWIQH34P76n91rBLE3hb0wk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3VXdr8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xt,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CH</w:t>
                        </w:r>
                        <w:r>
                          <w:rPr>
                            <w:rFonts w:eastAsiaTheme="majorEastAsia" w:cs="Times New Roman"/>
                            <w:iCs/>
                            <w:szCs w:val="24"/>
                            <w:vertAlign w:val="subscript"/>
                          </w:rPr>
                          <w:t>3</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3</w:t>
                        </w:r>
                      </w:p>
                    </w:txbxContent>
                  </v:textbox>
                </v:shape>
              </v:group>
            </w:pict>
          </mc:Fallback>
        </mc:AlternateContent>
      </w: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r w:rsidRPr="000A32BD">
        <w:rPr>
          <w:rFonts w:cs="Times New Roman"/>
          <w:b/>
          <w:noProof/>
          <w:szCs w:val="24"/>
        </w:rPr>
        <mc:AlternateContent>
          <mc:Choice Requires="wpg">
            <w:drawing>
              <wp:anchor distT="0" distB="0" distL="114300" distR="114300" simplePos="0" relativeHeight="251671552" behindDoc="0" locked="0" layoutInCell="1" allowOverlap="1" wp14:anchorId="2E14E28A" wp14:editId="72439335">
                <wp:simplePos x="0" y="0"/>
                <wp:positionH relativeFrom="column">
                  <wp:posOffset>1047750</wp:posOffset>
                </wp:positionH>
                <wp:positionV relativeFrom="paragraph">
                  <wp:posOffset>78740</wp:posOffset>
                </wp:positionV>
                <wp:extent cx="3295650" cy="533400"/>
                <wp:effectExtent l="0" t="0" r="0" b="0"/>
                <wp:wrapNone/>
                <wp:docPr id="681" name="Group 681"/>
                <wp:cNvGraphicFramePr/>
                <a:graphic xmlns:a="http://schemas.openxmlformats.org/drawingml/2006/main">
                  <a:graphicData uri="http://schemas.microsoft.com/office/word/2010/wordprocessingGroup">
                    <wpg:wgp>
                      <wpg:cNvGrpSpPr/>
                      <wpg:grpSpPr>
                        <a:xfrm>
                          <a:off x="0" y="0"/>
                          <a:ext cx="3295650" cy="533400"/>
                          <a:chOff x="0" y="0"/>
                          <a:chExt cx="3295650" cy="533400"/>
                        </a:xfrm>
                      </wpg:grpSpPr>
                      <wps:wsp>
                        <wps:cNvPr id="679" name="Rectangle 679"/>
                        <wps:cNvSpPr/>
                        <wps:spPr>
                          <a:xfrm>
                            <a:off x="0" y="76200"/>
                            <a:ext cx="428625" cy="381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Text Box 2"/>
                        <wps:cNvSpPr txBox="1">
                          <a:spLocks noChangeArrowheads="1"/>
                        </wps:cNvSpPr>
                        <wps:spPr bwMode="auto">
                          <a:xfrm>
                            <a:off x="361950" y="0"/>
                            <a:ext cx="2933700" cy="533400"/>
                          </a:xfrm>
                          <a:prstGeom prst="rect">
                            <a:avLst/>
                          </a:prstGeom>
                          <a:noFill/>
                          <a:ln w="76200" cmpd="thickThin">
                            <a:noFill/>
                            <a:miter lim="800000"/>
                            <a:headEnd/>
                            <a:tailEnd/>
                          </a:ln>
                        </wps:spPr>
                        <wps:txbx>
                          <w:txbxContent>
                            <w:p w:rsidR="000A32BD" w:rsidRPr="008215E6"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xt,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CH</w:t>
                              </w:r>
                              <w:r>
                                <w:rPr>
                                  <w:rFonts w:eastAsiaTheme="majorEastAsia" w:cs="Times New Roman"/>
                                  <w:iCs/>
                                  <w:szCs w:val="24"/>
                                  <w:vertAlign w:val="subscript"/>
                                </w:rPr>
                                <w:t>3</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3</w:t>
                              </w:r>
                            </w:p>
                          </w:txbxContent>
                        </wps:txbx>
                        <wps:bodyPr rot="0" vert="horz" wrap="square" lIns="137160" tIns="91440" rIns="137160" bIns="91440" anchor="ctr" anchorCtr="0" upright="1">
                          <a:noAutofit/>
                        </wps:bodyPr>
                      </wps:wsp>
                    </wpg:wgp>
                  </a:graphicData>
                </a:graphic>
              </wp:anchor>
            </w:drawing>
          </mc:Choice>
          <mc:Fallback>
            <w:pict>
              <v:group id="Group 681" o:spid="_x0000_s1041" style="position:absolute;margin-left:82.5pt;margin-top:6.2pt;width:259.5pt;height:42pt;z-index:251671552" coordsize="32956,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o12rQMAACcJAAAOAAAAZHJzL2Uyb0RvYy54bWy8Vl1v2zYUfR+w/0DofbHlbxtRCi9tggFZ GzQZ+kxTlCWEIjmSjpT++h2SkuI5Xld0wF5kkvf78N5DX75ra0GeubGVklmSXowTwiVTeSX3WfLH 480vq4RYR2VOhZI8S164Td5d/fzTZaM3fKJKJXJuCJxIu2l0lpTO6c1oZFnJa2ovlOYSwkKZmjps zX6UG9rAey1Gk/F4MWqUybVRjFuL0/dRmFwF/0XBmftUFJY7IrIEubnwNeG789/R1SXd7A3VZcW6 NOgPZFHTSiLo4Oo9dZQcTPXGVV0xo6wq3AVT9UgVRcV4qAHVpOOTam6NOuhQy37T7PUAE6A9wemH 3bKPz/eGVHmWLFZpQiStcUkhLvEHgKfR+w20bo1+0PemO9jHna+4LUztf1ELaQOwLwOwvHWE4XA6 Wc8Xc+DPIJtPp7NxhzwrcT1vzFj54duGoz7syGc3JNNoNJF9xcn+N5weSqp5gN96BHqclusep89o Lyr3gpMFDgM0QXMAym4sMPtHlJYLtHBswR6p2WS1mMwjUNNVOo7yoV660ca6W65q4hdZYpBCaDz6 fGcdUoBqr+LjCkka4J8u50HLKlHlN5UQXhaGjF8LQ54pxsO14b7h4EgLOyHh1UMbawkr9yJ4dP+Z F2gf3PEkBvCD++qTMsalW/gagydoe7MCGQyG6TlD4fpkOl1vxsNAD4bjc4Z/jzhYhKhKusG4rqQy 5xzkT0PkqN9XH2v25e9U/oJuMCrSidXspsJt3FHr7qkBf6DTwYnuEz6FULgA1a0SUirz9dy510e7 QpqQBnyUJfbPAzU8IeI3iUZep7OZJ7Cwmc2XE2zMsWR3LJGH+lrhTjHSyC4svb4T/bIwqv4C6tz6 qBBRyRA7S5gz/ebaRZ4E+TK+3QY1kJam7k4+aOade1R9tz22X6jRXUs69PJH1Q8P3Zx0ZtT1llJt D04VVWjbV1w7vDHInnz+j4leAYDIfI9+Dn9VLZmcjDNxLY77mq2+U+zJEqmuSxAA3xqjmpLTHBcV u8cnDs7wTBCr8MNDds3vKgfBUtQdwDshz+kiXXuafMugk/V0ugQZnDAohqp30U/9dxKDVJ4GMJc9 R0QyIqzWObgAz+HTY9k9ake6deXwXouqzpIVyKmnL1/7B5kHd45WIq7Pk4drd214cdJ5D/LJQP3b LKTTZboAFnEYusmIw9CL4jR0om8090Gbal9iBmIzf0dLhicHr3FgtO6fg3/uj/ehhV//31z9BQAA //8DAFBLAwQUAAYACAAAACEASaeILOAAAAAJAQAADwAAAGRycy9kb3ducmV2LnhtbEyPQUvDQBCF 74L/YRnBm92kpqGN2ZRS1FMRbAXpbZudJqHZ2ZDdJum/dzzpbd7M48338vVkWzFg7xtHCuJZBAKp dKahSsHX4e1pCcIHTUa3jlDBDT2si/u7XGfGjfSJwz5UgkPIZ1pBHUKXSenLGq32M9ch8e3seqsD y76Sptcjh9tWzqMolVY3xB9q3eG2xvKyv1oF76MeN8/x67C7nLe342Hx8b2LUanHh2nzAiLgFP7M 8IvP6FAw08ldyXjRsk4X3CXwME9AsCFdJrw4KVilCcgil/8bFD8AAAD//wMAUEsBAi0AFAAGAAgA AAAhALaDOJL+AAAA4QEAABMAAAAAAAAAAAAAAAAAAAAAAFtDb250ZW50X1R5cGVzXS54bWxQSwEC LQAUAAYACAAAACEAOP0h/9YAAACUAQAACwAAAAAAAAAAAAAAAAAvAQAAX3JlbHMvLnJlbHNQSwEC LQAUAAYACAAAACEABVaNdq0DAAAnCQAADgAAAAAAAAAAAAAAAAAuAgAAZHJzL2Uyb0RvYy54bWxQ SwECLQAUAAYACAAAACEASaeILOAAAAAJAQAADwAAAAAAAAAAAAAAAAAHBgAAZHJzL2Rvd25yZXYu eG1sUEsFBgAAAAAEAAQA8wAAABQHAAAAAA== ">
                <v:rect id="Rectangle 679" o:spid="_x0000_s1042" style="position:absolute;top:762;width:4286;height:38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kYQsMA AADcAAAADwAAAGRycy9kb3ducmV2LnhtbESPQWsCMRSE7wX/Q3hCL0UTC1pdjSKWQi8FtSIeH5vX 3aWbl2Xzquu/NwXB4zAz3zCLVedrdaY2VoEtjIYGFHEeXMWFhcP3x2AKKgqywzowWbhShNWy97TA zIUL7+i8l0IlCMcMLZQiTaZ1zEvyGIehIU7eT2g9SpJtoV2LlwT3tX41ZqI9VpwWSmxoU1L+u//z FlwkTS9ktnI6jt/luvnaOTOz9rnfreeghDp5hO/tT2dh8jaD/zPpCOjlDQAA//8DAFBLAQItABQA BgAIAAAAIQDw94q7/QAAAOIBAAATAAAAAAAAAAAAAAAAAAAAAABbQ29udGVudF9UeXBlc10ueG1s UEsBAi0AFAAGAAgAAAAhADHdX2HSAAAAjwEAAAsAAAAAAAAAAAAAAAAALgEAAF9yZWxzLy5yZWxz UEsBAi0AFAAGAAgAAAAhADMvBZ5BAAAAOQAAABAAAAAAAAAAAAAAAAAAKQIAAGRycy9zaGFwZXht bC54bWxQSwECLQAUAAYACAAAACEAJukYQsMAAADcAAAADwAAAAAAAAAAAAAAAACYAgAAZHJzL2Rv d25yZXYueG1sUEsFBgAAAAAEAAQA9QAAAIgDAAAAAA== " fillcolor="white [3201]" strokecolor="black [3213]" strokeweight=".25pt"/>
                <v:shape id="_x0000_s1043" type="#_x0000_t202" style="position:absolute;left:3619;width:29337;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k1/MYA AADcAAAADwAAAGRycy9kb3ducmV2LnhtbESPwWrCQBCG74W+wzKFXkrdKNVK6ioiFupFG9vS65Cd ZkOzsyG7xvj2zqHQ4/DP/803i9XgG9VTF+vABsajDBRxGWzNlYHPj9fHOaiYkC02gcnAhSKslrc3 C8xtOHNB/TFVSiAcczTgUmpzrWPpyGMchZZYsp/QeUwydpW2HZ4F7hs9ybKZ9lizXHDY0sZR+Xs8 edHo98XD1/vOXZ786XnbrPkwLb6Nub8b1i+gEg3pf/mv/WYNzOaiL88IAfTyCgAA//8DAFBLAQIt ABQABgAIAAAAIQDw94q7/QAAAOIBAAATAAAAAAAAAAAAAAAAAAAAAABbQ29udGVudF9UeXBlc10u eG1sUEsBAi0AFAAGAAgAAAAhADHdX2HSAAAAjwEAAAsAAAAAAAAAAAAAAAAALgEAAF9yZWxzLy5y ZWxzUEsBAi0AFAAGAAgAAAAhADMvBZ5BAAAAOQAAABAAAAAAAAAAAAAAAAAAKQIAAGRycy9zaGFw ZXhtbC54bWxQSwECLQAUAAYACAAAACEAZ2k1/MYAAADcAAAADwAAAAAAAAAAAAAAAACYAgAAZHJz L2Rvd25yZXYueG1sUEsFBgAAAAAEAAQA9QAAAIsDAAAAAA== " filled="f" stroked="f" strokeweight="6pt">
                  <v:stroke linestyle="thickThin"/>
                  <v:textbox inset="10.8pt,7.2pt,10.8pt,7.2pt">
                    <w:txbxContent>
                      <w:p w:rsidR="000A32BD" w:rsidRPr="008215E6"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xt,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CH</w:t>
                        </w:r>
                        <w:r>
                          <w:rPr>
                            <w:rFonts w:eastAsiaTheme="majorEastAsia" w:cs="Times New Roman"/>
                            <w:iCs/>
                            <w:szCs w:val="24"/>
                            <w:vertAlign w:val="subscript"/>
                          </w:rPr>
                          <w:t>3</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3</w:t>
                        </w:r>
                      </w:p>
                    </w:txbxContent>
                  </v:textbox>
                </v:shape>
              </v:group>
            </w:pict>
          </mc:Fallback>
        </mc:AlternateContent>
      </w: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szCs w:val="24"/>
          <w:lang w:val="vi-VN"/>
        </w:rPr>
      </w:pPr>
      <w:r w:rsidRPr="000A32BD">
        <w:rPr>
          <w:rFonts w:cs="Times New Roman"/>
          <w:b/>
          <w:szCs w:val="24"/>
          <w:lang w:val="vi-VN"/>
        </w:rPr>
        <w:t xml:space="preserve">- </w:t>
      </w:r>
      <w:r w:rsidRPr="000A32BD">
        <w:rPr>
          <w:rFonts w:cs="Times New Roman"/>
          <w:szCs w:val="24"/>
          <w:lang w:val="vi-VN"/>
        </w:rPr>
        <w:t>Cyclopropane có thể tham gia phản ứng cộng với Br</w:t>
      </w:r>
      <w:r w:rsidRPr="000A32BD">
        <w:rPr>
          <w:rFonts w:cs="Times New Roman"/>
          <w:szCs w:val="24"/>
          <w:vertAlign w:val="subscript"/>
          <w:lang w:val="vi-VN"/>
        </w:rPr>
        <w:t>2</w:t>
      </w:r>
      <w:r w:rsidRPr="000A32BD">
        <w:rPr>
          <w:rFonts w:cs="Times New Roman"/>
          <w:szCs w:val="24"/>
          <w:lang w:val="vi-VN"/>
        </w:rPr>
        <w:t>, HBr,… nhưng cyclobutane, cyclopentane, cyclohexane thì không.</w:t>
      </w:r>
    </w:p>
    <w:p w:rsidR="000A32BD" w:rsidRPr="000A32BD" w:rsidRDefault="000A32BD" w:rsidP="000A32BD">
      <w:pPr>
        <w:tabs>
          <w:tab w:val="left" w:pos="1935"/>
        </w:tabs>
        <w:rPr>
          <w:rFonts w:cs="Times New Roman"/>
          <w:b/>
          <w:szCs w:val="24"/>
          <w:lang w:val="vi-VN"/>
        </w:rPr>
      </w:pPr>
      <w:r w:rsidRPr="000A32BD">
        <w:rPr>
          <w:rFonts w:cs="Times New Roman"/>
          <w:b/>
          <w:noProof/>
          <w:szCs w:val="24"/>
        </w:rPr>
        <mc:AlternateContent>
          <mc:Choice Requires="wpg">
            <w:drawing>
              <wp:anchor distT="0" distB="0" distL="114300" distR="114300" simplePos="0" relativeHeight="251672576" behindDoc="0" locked="0" layoutInCell="1" allowOverlap="1" wp14:anchorId="2573589C" wp14:editId="551B11FE">
                <wp:simplePos x="0" y="0"/>
                <wp:positionH relativeFrom="column">
                  <wp:posOffset>1209675</wp:posOffset>
                </wp:positionH>
                <wp:positionV relativeFrom="paragraph">
                  <wp:posOffset>184150</wp:posOffset>
                </wp:positionV>
                <wp:extent cx="3390900" cy="533400"/>
                <wp:effectExtent l="0" t="0" r="0" b="0"/>
                <wp:wrapNone/>
                <wp:docPr id="682" name="Group 682"/>
                <wp:cNvGraphicFramePr/>
                <a:graphic xmlns:a="http://schemas.openxmlformats.org/drawingml/2006/main">
                  <a:graphicData uri="http://schemas.microsoft.com/office/word/2010/wordprocessingGroup">
                    <wpg:wgp>
                      <wpg:cNvGrpSpPr/>
                      <wpg:grpSpPr>
                        <a:xfrm>
                          <a:off x="0" y="0"/>
                          <a:ext cx="3390900" cy="533400"/>
                          <a:chOff x="0" y="0"/>
                          <a:chExt cx="3000375" cy="533400"/>
                        </a:xfrm>
                      </wpg:grpSpPr>
                      <wps:wsp>
                        <wps:cNvPr id="683" name="Isosceles Triangle 683"/>
                        <wps:cNvSpPr/>
                        <wps:spPr>
                          <a:xfrm>
                            <a:off x="0" y="57150"/>
                            <a:ext cx="428625" cy="400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Text Box 2"/>
                        <wps:cNvSpPr txBox="1">
                          <a:spLocks noChangeArrowheads="1"/>
                        </wps:cNvSpPr>
                        <wps:spPr bwMode="auto">
                          <a:xfrm>
                            <a:off x="533400" y="0"/>
                            <a:ext cx="2466975" cy="533400"/>
                          </a:xfrm>
                          <a:prstGeom prst="rect">
                            <a:avLst/>
                          </a:prstGeom>
                          <a:noFill/>
                          <a:ln w="76200" cmpd="thickThin">
                            <a:noFill/>
                            <a:miter lim="800000"/>
                            <a:headEnd/>
                            <a:tailEnd/>
                          </a:ln>
                        </wps:spPr>
                        <wps:txbx>
                          <w:txbxContent>
                            <w:p w:rsidR="000A32BD" w:rsidRPr="000C6689" w:rsidRDefault="000A32BD" w:rsidP="000A32BD">
                              <w:pPr>
                                <w:spacing w:line="360" w:lineRule="auto"/>
                                <w:rPr>
                                  <w:rFonts w:eastAsiaTheme="majorEastAsia" w:cs="Times New Roman"/>
                                  <w:iCs/>
                                  <w:szCs w:val="24"/>
                                </w:rPr>
                              </w:pPr>
                              <w:r>
                                <w:rPr>
                                  <w:rFonts w:eastAsiaTheme="majorEastAsia" w:cs="Times New Roman"/>
                                  <w:iCs/>
                                  <w:szCs w:val="24"/>
                                </w:rPr>
                                <w:t>+  Br</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CC</m:t>
                                        </m:r>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l</m:t>
                                            </m:r>
                                          </m:e>
                                          <m:sub>
                                            <m:r>
                                              <w:rPr>
                                                <w:rFonts w:ascii="Cambria Math" w:eastAsiaTheme="majorEastAsia" w:hAnsi="Cambria Math" w:cs="Times New Roman"/>
                                                <w:szCs w:val="24"/>
                                              </w:rPr>
                                              <m:t>4</m:t>
                                            </m:r>
                                          </m:sub>
                                        </m:sSub>
                                      </m:e>
                                    </m:groupChr>
                                  </m:e>
                                </m:box>
                              </m:oMath>
                              <w:r>
                                <w:rPr>
                                  <w:rFonts w:eastAsiaTheme="majorEastAsia" w:cs="Times New Roman"/>
                                  <w:iCs/>
                                  <w:szCs w:val="24"/>
                                </w:rPr>
                                <w:t xml:space="preserve">    CH</w:t>
                              </w:r>
                              <w:r>
                                <w:rPr>
                                  <w:rFonts w:eastAsiaTheme="majorEastAsia" w:cs="Times New Roman"/>
                                  <w:iCs/>
                                  <w:szCs w:val="24"/>
                                  <w:vertAlign w:val="subscript"/>
                                </w:rPr>
                                <w:t>2</w:t>
                              </w:r>
                              <w:r>
                                <w:rPr>
                                  <w:rFonts w:eastAsiaTheme="majorEastAsia" w:cs="Times New Roman"/>
                                  <w:iCs/>
                                  <w:szCs w:val="24"/>
                                </w:rPr>
                                <w:t>Br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Br</w:t>
                              </w:r>
                            </w:p>
                          </w:txbxContent>
                        </wps:txbx>
                        <wps:bodyPr rot="0" vert="horz" wrap="square" lIns="137160" tIns="91440" rIns="137160" bIns="91440" anchor="ctr" anchorCtr="0" upright="1">
                          <a:noAutofit/>
                        </wps:bodyPr>
                      </wps:wsp>
                    </wpg:wgp>
                  </a:graphicData>
                </a:graphic>
                <wp14:sizeRelH relativeFrom="margin">
                  <wp14:pctWidth>0</wp14:pctWidth>
                </wp14:sizeRelH>
              </wp:anchor>
            </w:drawing>
          </mc:Choice>
          <mc:Fallback>
            <w:pict>
              <v:group id="Group 682" o:spid="_x0000_s1044" style="position:absolute;margin-left:95.25pt;margin-top:14.5pt;width:267pt;height:42pt;z-index:251672576;mso-width-relative:margin" coordsize="30003,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O4XvQMAAEAJAAAOAAAAZHJzL2Uyb0RvYy54bWy8Vltv2zYUfh/Q/0DwfbEk3xIhSuGmTVAg a4PFQ59pipKIUCRH0pGyX79DUpI9J8uKFtiLTPLcP57z0Zfv+1agJ2YsV7LA6VmCEZNUlVzWBf5j e/PrOUbWEVkSoSQr8DOz+P3Vu18uO52zTDVKlMwgcCJt3ukCN87pfDaztGEtsWdKMwnCSpmWONia elYa0oH3VsyyJFnNOmVKbRRl1sLpxyjEV8F/VTHqvlaVZQ6JAkNuLnxN+O78d3Z1SfLaEN1wOqRB fiCLlnAJQSdXH4kjaG/4C1ctp0ZZVbkzqtqZqipOWagBqkmTk2pujdrrUEudd7WeYAJoT3D6Ybf0 y9O9Qbws8Oo8w0iSFi4pxEX+AODpdJ2D1q3RD/reDAd13PmK+8q0/hdqQX0A9nkClvUOUTiczy+S iwTwpyBbzucLWAfkaQPX88KMNp9GwyRJ5uvlqeFsDDvz2U3JdBqayB5wsj+H00NDNAvwW4/AhNN8 xOmzVZYywSzaGk5kLRiANo+gBZMJMZtbAO9f4Vqu0+WAyAjZIjtfZUPhAFcS5VPhJNfGulumWuQX BXZDBqELydOddQAwqI9qPrZUN1yIALyQqIN5zdZwE15kleCll4aNnz52LQx6IjA3rk99TeDsSAt2 QsKhxzzWFlbuWTDvQsjfWQV9BZefxQD/9EkoZdKtBr9B25tVkMFkmL5mKNyYzKDrzViY9MlwKOmt iJNFiKqkm4xbLpV5LXL5OEWO+mP1sWZf/k6Vz9AmRkWesZrecLidO2LdPTFALDACQJbuK3wqoeAG 1LDCqFHmr9fOvT70MUgx6oCoCmz/3BPDMBKfJXT4RbpYeGYLm8VyncHGHEt2xxK5b68V3GkKtKxp WHp9J8ZlZVT7DTh146OCiEgKsQtMnRk31y4SKLAyZZtNUAM208TdyQdNvXOPqu+8bf+NGD22KPT2 FzVOFclPujTqekupNnunKh5a+IDrgDdMuGel/2XUF+Oob/1cflA9GjhxGm/kejgea7b6TtFHi6S6 boAQ2MYY1TWMlHBRsXt84kAmnhliFX540K77TZXAvATqDuCdsOrAmegltWaL1eriDYY8MMBwCwbe xBDiBH7PJRH8E5JYr+ChBQZudQlcAO/k47YZXrsjQmm5g4dc8LbA50BXI8H72j/JMnCOI1zE9evk 4fpdH56iNPDC4eKngfqvWUjn63QFucZhGCYjDsMoitMwiN5o7r02vG5gBmIzf0dLhrcInunAlMNf Cv8/4HgfWvjwx+fqbwAAAP//AwBQSwMEFAAGAAgAAAAhADcdFwvfAAAACgEAAA8AAABkcnMvZG93 bnJldi54bWxMj8FOwzAQRO9I/IO1SNyonZQCDXGqqgJOFRItEuK2jbdJ1NiOYjdJ/57lBMfZGc2+ yVeTbcVAfWi805DMFAhypTeNqzR87l/vnkCEiM5g6x1puFCAVXF9lWNm/Og+aNjFSnCJCxlqqGPs MilDWZPFMPMdOfaOvrcYWfaVND2OXG5bmSr1IC02jj/U2NGmpvK0O1sNbyOO63nyMmxPx83le794 /9ompPXtzbR+BhFpin9h+MVndCiY6eDPzgTRsl6qBUc1pEvexIHH9J4PB3aSuQJZ5PL/hOIHAAD/ /wMAUEsBAi0AFAAGAAgAAAAhALaDOJL+AAAA4QEAABMAAAAAAAAAAAAAAAAAAAAAAFtDb250ZW50 X1R5cGVzXS54bWxQSwECLQAUAAYACAAAACEAOP0h/9YAAACUAQAACwAAAAAAAAAAAAAAAAAvAQAA X3JlbHMvLnJlbHNQSwECLQAUAAYACAAAACEAUHjuF70DAABACQAADgAAAAAAAAAAAAAAAAAuAgAA ZHJzL2Uyb0RvYy54bWxQSwECLQAUAAYACAAAACEANx0XC98AAAAKAQAADwAAAAAAAAAAAAAAAAAX BgAAZHJzL2Rvd25yZXYueG1sUEsFBgAAAAAEAAQA8wAAACMHAAAAAA== ">
                <v:shape id="Isosceles Triangle 683" o:spid="_x0000_s1045" type="#_x0000_t5" style="position:absolute;top:571;width:4286;height:40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XaX8cA AADcAAAADwAAAGRycy9kb3ducmV2LnhtbESPQWvCQBSE7wX/w/KE3uqmVqOk2YhYhIK9qO3B2zP7 mqRm34bsaqK/vlsoeBxm5hsmXfSmFhdqXWVZwfMoAkGcW11xoeBzv36ag3AeWWNtmRRcycEiGzyk mGjb8ZYuO1+IAGGXoILS+yaR0uUlGXQj2xAH79u2Bn2QbSF1i12Am1qOoyiWBisOCyU2tCopP+3O RoE8z7Y3N93MPrppLCfH7uvt57BW6nHYL19BeOr9PfzfftcK4vkL/J0JR0BmvwAAAP//AwBQSwEC LQAUAAYACAAAACEA8PeKu/0AAADiAQAAEwAAAAAAAAAAAAAAAAAAAAAAW0NvbnRlbnRfVHlwZXNd LnhtbFBLAQItABQABgAIAAAAIQAx3V9h0gAAAI8BAAALAAAAAAAAAAAAAAAAAC4BAABfcmVscy8u cmVsc1BLAQItABQABgAIAAAAIQAzLwWeQQAAADkAAAAQAAAAAAAAAAAAAAAAACkCAABkcnMvc2hh cGV4bWwueG1sUEsBAi0AFAAGAAgAAAAhAMI12l/HAAAA3AAAAA8AAAAAAAAAAAAAAAAAmAIAAGRy cy9kb3ducmV2LnhtbFBLBQYAAAAABAAEAPUAAACMAwAAAAA= " filled="f" strokecolor="black [3213]" strokeweight="1pt"/>
                <v:shape id="_x0000_s1046" type="#_x0000_t202" style="position:absolute;left:5334;width:24669;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Iz/8YA AADcAAAADwAAAGRycy9kb3ducmV2LnhtbESPT2vCQBDF7wW/wzKCl6KbilWJriKlhfaijX/wOmTH bGh2NmTXGL99Vyj0+Hjzfm/ect3ZSrTU+NKxgpdRAoI4d7rkQsHx8DGcg/ABWWPlmBTcycN61Xta YqrdjTNq96EQEcI+RQUmhDqV0ueGLPqRq4mjd3GNxRBlU0jd4C3CbSXHSTKVFkuODQZrejOU/+yv Nr7RbrPn0/eXuU/sdfZebXj3mp2VGvS7zQJEoC78H/+lP7WC6XwCjzGRAHL1CwAA//8DAFBLAQIt ABQABgAIAAAAIQDw94q7/QAAAOIBAAATAAAAAAAAAAAAAAAAAAAAAABbQ29udGVudF9UeXBlc10u eG1sUEsBAi0AFAAGAAgAAAAhADHdX2HSAAAAjwEAAAsAAAAAAAAAAAAAAAAALgEAAF9yZWxzLy5y ZWxzUEsBAi0AFAAGAAgAAAAhADMvBZ5BAAAAOQAAABAAAAAAAAAAAAAAAAAAKQIAAGRycy9zaGFw ZXhtbC54bWxQSwECLQAUAAYACAAAACEAGFIz/8YAAADcAAAADwAAAAAAAAAAAAAAAACYAgAAZHJz L2Rvd25yZXYueG1sUEsFBgAAAAAEAAQA9QAAAIsDAAAAAA== " filled="f" stroked="f" strokeweight="6pt">
                  <v:stroke linestyle="thickThin"/>
                  <v:textbox inset="10.8pt,7.2pt,10.8pt,7.2pt">
                    <w:txbxContent>
                      <w:p w:rsidR="000A32BD" w:rsidRPr="000C6689" w:rsidRDefault="000A32BD" w:rsidP="000A32BD">
                        <w:pPr>
                          <w:spacing w:line="360" w:lineRule="auto"/>
                          <w:rPr>
                            <w:rFonts w:eastAsiaTheme="majorEastAsia" w:cs="Times New Roman"/>
                            <w:iCs/>
                            <w:szCs w:val="24"/>
                          </w:rPr>
                        </w:pPr>
                        <w:r>
                          <w:rPr>
                            <w:rFonts w:eastAsiaTheme="majorEastAsia" w:cs="Times New Roman"/>
                            <w:iCs/>
                            <w:szCs w:val="24"/>
                          </w:rPr>
                          <w:t>+  Br</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CC</m:t>
                                  </m:r>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l</m:t>
                                      </m:r>
                                    </m:e>
                                    <m:sub>
                                      <m:r>
                                        <w:rPr>
                                          <w:rFonts w:ascii="Cambria Math" w:eastAsiaTheme="majorEastAsia" w:hAnsi="Cambria Math" w:cs="Times New Roman"/>
                                          <w:szCs w:val="24"/>
                                        </w:rPr>
                                        <m:t>4</m:t>
                                      </m:r>
                                    </m:sub>
                                  </m:sSub>
                                </m:e>
                              </m:groupChr>
                            </m:e>
                          </m:box>
                        </m:oMath>
                        <w:r>
                          <w:rPr>
                            <w:rFonts w:eastAsiaTheme="majorEastAsia" w:cs="Times New Roman"/>
                            <w:iCs/>
                            <w:szCs w:val="24"/>
                          </w:rPr>
                          <w:t xml:space="preserve">    CH</w:t>
                        </w:r>
                        <w:r>
                          <w:rPr>
                            <w:rFonts w:eastAsiaTheme="majorEastAsia" w:cs="Times New Roman"/>
                            <w:iCs/>
                            <w:szCs w:val="24"/>
                            <w:vertAlign w:val="subscript"/>
                          </w:rPr>
                          <w:t>2</w:t>
                        </w:r>
                        <w:r>
                          <w:rPr>
                            <w:rFonts w:eastAsiaTheme="majorEastAsia" w:cs="Times New Roman"/>
                            <w:iCs/>
                            <w:szCs w:val="24"/>
                          </w:rPr>
                          <w:t>Br – 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Br</w:t>
                        </w:r>
                      </w:p>
                    </w:txbxContent>
                  </v:textbox>
                </v:shape>
              </v:group>
            </w:pict>
          </mc:Fallback>
        </mc:AlternateContent>
      </w: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r w:rsidRPr="000A32BD">
        <w:rPr>
          <w:rFonts w:cs="Times New Roman"/>
          <w:b/>
          <w:szCs w:val="24"/>
          <w:lang w:val="vi-VN"/>
        </w:rPr>
        <w:t>2. Phản ứng thế</w:t>
      </w:r>
    </w:p>
    <w:p w:rsidR="000A32BD" w:rsidRPr="000A32BD" w:rsidRDefault="000A32BD" w:rsidP="000A32BD">
      <w:pPr>
        <w:tabs>
          <w:tab w:val="left" w:pos="1935"/>
        </w:tabs>
        <w:rPr>
          <w:rFonts w:cs="Times New Roman"/>
          <w:szCs w:val="24"/>
          <w:lang w:val="vi-VN"/>
        </w:rPr>
      </w:pPr>
      <w:r w:rsidRPr="000A32BD">
        <w:rPr>
          <w:rFonts w:cs="Times New Roman"/>
          <w:noProof/>
          <w:szCs w:val="24"/>
        </w:rPr>
        <mc:AlternateContent>
          <mc:Choice Requires="wpg">
            <w:drawing>
              <wp:anchor distT="0" distB="0" distL="114300" distR="114300" simplePos="0" relativeHeight="251673600" behindDoc="0" locked="0" layoutInCell="1" allowOverlap="1" wp14:anchorId="0A8E1565" wp14:editId="07D7682F">
                <wp:simplePos x="0" y="0"/>
                <wp:positionH relativeFrom="column">
                  <wp:posOffset>762000</wp:posOffset>
                </wp:positionH>
                <wp:positionV relativeFrom="paragraph">
                  <wp:posOffset>144145</wp:posOffset>
                </wp:positionV>
                <wp:extent cx="4171950" cy="676275"/>
                <wp:effectExtent l="0" t="0" r="0" b="9525"/>
                <wp:wrapNone/>
                <wp:docPr id="692" name="Group 692"/>
                <wp:cNvGraphicFramePr/>
                <a:graphic xmlns:a="http://schemas.openxmlformats.org/drawingml/2006/main">
                  <a:graphicData uri="http://schemas.microsoft.com/office/word/2010/wordprocessingGroup">
                    <wpg:wgp>
                      <wpg:cNvGrpSpPr/>
                      <wpg:grpSpPr>
                        <a:xfrm>
                          <a:off x="0" y="0"/>
                          <a:ext cx="4171950" cy="676275"/>
                          <a:chOff x="0" y="0"/>
                          <a:chExt cx="4171950" cy="676275"/>
                        </a:xfrm>
                      </wpg:grpSpPr>
                      <wps:wsp>
                        <wps:cNvPr id="685" name="Regular Pentagon 685"/>
                        <wps:cNvSpPr/>
                        <wps:spPr>
                          <a:xfrm>
                            <a:off x="0" y="152400"/>
                            <a:ext cx="600075" cy="495300"/>
                          </a:xfrm>
                          <a:prstGeom prst="pentag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Text Box 2"/>
                        <wps:cNvSpPr txBox="1">
                          <a:spLocks noChangeArrowheads="1"/>
                        </wps:cNvSpPr>
                        <wps:spPr bwMode="auto">
                          <a:xfrm>
                            <a:off x="676275" y="104775"/>
                            <a:ext cx="129540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Br</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as,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687" name="Group 687"/>
                        <wpg:cNvGrpSpPr/>
                        <wpg:grpSpPr>
                          <a:xfrm>
                            <a:off x="1971675" y="0"/>
                            <a:ext cx="1552575" cy="638175"/>
                            <a:chOff x="0" y="0"/>
                            <a:chExt cx="1552575" cy="638175"/>
                          </a:xfrm>
                        </wpg:grpSpPr>
                        <wps:wsp>
                          <wps:cNvPr id="688" name="Regular Pentagon 688"/>
                          <wps:cNvSpPr/>
                          <wps:spPr>
                            <a:xfrm>
                              <a:off x="0" y="142875"/>
                              <a:ext cx="600075" cy="495300"/>
                            </a:xfrm>
                            <a:prstGeom prst="pentag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Straight Connector 689"/>
                          <wps:cNvCnPr/>
                          <wps:spPr>
                            <a:xfrm flipV="1">
                              <a:off x="600075" y="247650"/>
                              <a:ext cx="37147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690" name="Text Box 2"/>
                          <wps:cNvSpPr txBox="1">
                            <a:spLocks noChangeArrowheads="1"/>
                          </wps:cNvSpPr>
                          <wps:spPr bwMode="auto">
                            <a:xfrm>
                              <a:off x="790575" y="0"/>
                              <a:ext cx="7620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Br</w:t>
                                </w:r>
                              </w:p>
                            </w:txbxContent>
                          </wps:txbx>
                          <wps:bodyPr rot="0" vert="horz" wrap="square" lIns="137160" tIns="91440" rIns="137160" bIns="91440" anchor="ctr" anchorCtr="0" upright="1">
                            <a:noAutofit/>
                          </wps:bodyPr>
                        </wps:wsp>
                      </wpg:grpSp>
                      <wps:wsp>
                        <wps:cNvPr id="691" name="Text Box 2"/>
                        <wps:cNvSpPr txBox="1">
                          <a:spLocks noChangeArrowheads="1"/>
                        </wps:cNvSpPr>
                        <wps:spPr bwMode="auto">
                          <a:xfrm>
                            <a:off x="3333750" y="142875"/>
                            <a:ext cx="83820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HBr    </w:t>
                              </w:r>
                            </w:p>
                          </w:txbxContent>
                        </wps:txbx>
                        <wps:bodyPr rot="0" vert="horz" wrap="square" lIns="137160" tIns="91440" rIns="137160" bIns="91440" anchor="ctr" anchorCtr="0" upright="1">
                          <a:noAutofit/>
                        </wps:bodyPr>
                      </wps:wsp>
                    </wpg:wgp>
                  </a:graphicData>
                </a:graphic>
              </wp:anchor>
            </w:drawing>
          </mc:Choice>
          <mc:Fallback>
            <w:pict>
              <v:group id="Group 692" o:spid="_x0000_s1047" style="position:absolute;margin-left:60pt;margin-top:11.35pt;width:328.5pt;height:53.25pt;z-index:251673600" coordsize="41719,6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jO2CQUAANQVAAAOAAAAZHJzL2Uyb0RvYy54bWzsWF1v2zYUfR+w/0DofbElW5JlRCkytwkG pG3QZOszI1GWEInkSDpy9ut3+SW7juO2GZA2Q/LgiCJ5yXt47zmXOn6z7lp0R4RsGM2D8GgcIEIL VjZ0mQd/Xp/9NguQVJiWuGWU5ME9kcGbk19/Oe75nESsZm1JBAIjVM57nge1Unw+GsmiJh2WR4wT Cp0VEx1W0BTLUSlwD9a7dhSNx8moZ6LkghVESnj71nYGJ8Z+VZFCfawqSRRq8wD2psyvML83+nd0 coznS4F53RRuG/gJu+hwQ2HRwdRbrDBaieaBqa4pBJOsUkcF60asqpqCGB/Am3C84825YCtufFnO +yUfYAJod3B6stniw92lQE2ZB0kWBYjiDg7JrIv0C4Cn58s5jDoX/IpfCvdiaVva43UlOv0ffEFr A+z9ACxZK1TAy2mYhlkM+BfQl6RJlMYW+aKG43kwrajfHZ448suO9O6GzfQcgkhucJL/DaerGnNi 4JcaAY/TLPY4fSLLVYsFuiRU4SWjKIE+g5CZMOAl5xKgexSsMI6mYxeKHrFkPB4DSAawaRZPbP/g N55zIdU5YR3SD3kAeWK2YIIQ311IBfuA4X6YXpyys6Zt4T2etxT1eTAJYQndlKxtSt1pGjr3yKIV 6A5D1qh1qH0CW1ujoNVSeKkRt76ZJ3XfEmv+E6kgquDoI7vAlzZxUcB+Q9tV45LYpWJw2uCgF/Mz zNItBYPacgWbHGw7A36kNeJt2z278XoqMXQwTB4f2pidPMwwKzOqhsldQ5nYZ6AFr9zKdrwHyUKj Ubph5T3EkmCWjCQvzho4wwss1SUWwD6QJ8Co6iP8VC2Dc2LuKUA1E//se6/HQ7BDb4B6YLM8kH+v sCABav+gkAZZOJ1q+jONaZxG0BDbPTfbPXTVLRgcfQjczQvzqMer1j9WgnWfgXhP9arQhWkBa+dB oYRvLJRlWaDugpyemmFAeRyrC3rFC21co6rj83r9GQvuAllBBnxgPvXwfCeW7Vg9k7LTlWJVYwJ9 g6vDG2hAU9ez8EHi+eBaZ+/vbI0ccQ4sgNQaXnufJb9gxa1ElC1qTJfkVAjW1wSXcFA2evTGgXE0 gVgvdI6hm/49K4GeMfhtwNuhXkesCDg2HE9Tz7GeUsIoizXPGE6JJxPHOZBr3o4nC3cUAtTTrLNz Bpp27Ans8AkQu7Hf8RJ4AxT19rp2urjFPV2jQPLbpsuDmU54x3wagHe0hOTBc4Wb1j7vJxq1vlkb 0QpTz7c7WfW1hAgnaZgAFjYjXHrYjPBdNiVc14EIX3HRLGtIBBvR3xSXTrQGdR20JfWx5DR45hz8 Lg0OM3BOq8dDJQ7jOIq9sCSTmVYAA/nXlPiRiUP0/BAlhuLSVix7lHjmI8MlEnip0+qwEk+jmQfE p82rEnt9fVXiVyW2tc1GtX8uJc48H1wpgTUpowWjFGSMCajNsy1GWFB3l/mSEVDVNvwvT+XuSuMZ ANg0mqYJ3GMMY3qCACWZekbNgF19BfuIqrYN1ZeKB5WNVdVvqKj3Vr3lra8795fKe6vdzaTvLJM3 E59QIm8uFNXhElnHmivhnquWy6AksIryg2u5NBsbmX6o4KbIclXcNEnSyAj4oMObK98LquIGrX5J Vdym4nm26IQL2U8RnRP4S/X3HH3V2FMzzSYzexOA/v/LTWNQjxcXo/Dp0JRu7jOn/ja53TYsu/kY e/IvAAAA//8DAFBLAwQUAAYACAAAACEAom5m9N4AAAAKAQAADwAAAGRycy9kb3ducmV2LnhtbEyP QU+DQBCF7yb+h82YeLMLGEWRpWka9dSY2JoYb1OYAik7S9gt0H/v9KTHN+/Lm/fy5Ww7NdLgW8cG 4kUEirh0Vcu1ga/d290TKB+QK+wck4EzeVgW11c5ZpWb+JPGbaiVhLDP0EATQp9p7cuGLPqF64nF O7jBYhA51LoacJJw2+kkih61xZblQ4M9rRsqj9uTNfA+4bS6j1/HzfGwPv/sHj6+NzEZc3szr15A BZrDHwyX+lIdCum0dyeuvOpES7ygBpIkBSVAmqZy2F+c5wR0kev/E4pfAAAA//8DAFBLAQItABQA BgAIAAAAIQC2gziS/gAAAOEBAAATAAAAAAAAAAAAAAAAAAAAAABbQ29udGVudF9UeXBlc10ueG1s UEsBAi0AFAAGAAgAAAAhADj9If/WAAAAlAEAAAsAAAAAAAAAAAAAAAAALwEAAF9yZWxzLy5yZWxz UEsBAi0AFAAGAAgAAAAhAKBuM7YJBQAA1BUAAA4AAAAAAAAAAAAAAAAALgIAAGRycy9lMm9Eb2Mu eG1sUEsBAi0AFAAGAAgAAAAhAKJuZvTeAAAACgEAAA8AAAAAAAAAAAAAAAAAYwcAAGRycy9kb3du cmV2LnhtbFBLBQYAAAAABAAEAPMAAABuCAAAAAA= ">
                <v:shape id="Regular Pentagon 685" o:spid="_x0000_s1048" type="#_x0000_t56" style="position:absolute;top:1524;width:6000;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uIgsUA AADcAAAADwAAAGRycy9kb3ducmV2LnhtbESPX0vDMBTF3wW/Q7jC3lxqmWOry8YQHQoO9/f90lyb suYmNFlbv70RBB8P55zf4SxWg21ER22oHSt4GGcgiEuna64UnI6v9zMQISJrbByTgm8KsFre3iyw 0K7nPXWHWIkE4VCgAhOjL6QMpSGLYew8cfK+XGsxJtlWUrfYJ7htZJ5lU2mx5rRg0NOzofJyuFoF +Umu3/P5y8fkvPV+vjOfl03fKTW6G9ZPICIN8T/8137TCqazR/g9k46AXP4AAAD//wMAUEsBAi0A FAAGAAgAAAAhAPD3irv9AAAA4gEAABMAAAAAAAAAAAAAAAAAAAAAAFtDb250ZW50X1R5cGVzXS54 bWxQSwECLQAUAAYACAAAACEAMd1fYdIAAACPAQAACwAAAAAAAAAAAAAAAAAuAQAAX3JlbHMvLnJl bHNQSwECLQAUAAYACAAAACEAMy8FnkEAAAA5AAAAEAAAAAAAAAAAAAAAAAApAgAAZHJzL3NoYXBl eG1sLnhtbFBLAQItABQABgAIAAAAIQAg+4iCxQAAANwAAAAPAAAAAAAAAAAAAAAAAJgCAABkcnMv ZG93bnJldi54bWxQSwUGAAAAAAQABAD1AAAAigMAAAAA " filled="f" strokecolor="black [3213]" strokeweight=".25pt"/>
                <v:shape id="_x0000_s1049" type="#_x0000_t202" style="position:absolute;left:6762;top:1047;width:12954;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wIE8YA AADcAAAADwAAAGRycy9kb3ducmV2LnhtbESPQWvCQBCF74X+h2UKXkrdWNoo0VVEKtRLNVbxOmSn 2dDsbMiuMf57t1Dw+HjzvjdvtuhtLTpqfeVYwWiYgCAunK64VHD4Xr9MQPiArLF2TAqu5GExf3yY YabdhXPq9qEUEcI+QwUmhCaT0heGLPqha4ij9+NaiyHKtpS6xUuE21q+JkkqLVYcGww2tDJU/O7P Nr7RfeXPx93GXN/sefxRL3n7np+UGjz1yymIQH24H/+nP7WCdJLC35hIADm/AQAA//8DAFBLAQIt ABQABgAIAAAAIQDw94q7/QAAAOIBAAATAAAAAAAAAAAAAAAAAAAAAABbQ29udGVudF9UeXBlc10u eG1sUEsBAi0AFAAGAAgAAAAhADHdX2HSAAAAjwEAAAsAAAAAAAAAAAAAAAAALgEAAF9yZWxzLy5y ZWxzUEsBAi0AFAAGAAgAAAAhADMvBZ5BAAAAOQAAABAAAAAAAAAAAAAAAAAAKQIAAGRycy9zaGFw ZXhtbC54bWxQSwECLQAUAAYACAAAACEAh8wIE8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Br</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as,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v:textbox>
                </v:shape>
                <v:group id="Group 687" o:spid="_x0000_s1050" style="position:absolute;left:19716;width:15526;height:6381" coordsize="15525,6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TMF8YAAADcAAAADwAAAGRycy9kb3ducmV2LnhtbESPQWvCQBSE7wX/w/KE 3uomllpJ3YQgWnqQQlWQ3h7ZZxKSfRuyaxL/fbdQ6HGYmW+YTTaZVgzUu9qygngRgSAurK65VHA+ 7Z/WIJxH1thaJgV3cpCls4cNJtqO/EXD0ZciQNglqKDyvkukdEVFBt3CdsTBu9reoA+yL6XucQxw 08plFK2kwZrDQoUdbSsqmuPNKHgfccyf491waK7b+/fp5fNyiEmpx/mUv4HwNPn/8F/7QytYrV/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VMwXxgAAANwA AAAPAAAAAAAAAAAAAAAAAKoCAABkcnMvZG93bnJldi54bWxQSwUGAAAAAAQABAD6AAAAnQMAAAAA ">
                  <v:shape id="Regular Pentagon 688" o:spid="_x0000_s1051" type="#_x0000_t56" style="position:absolute;top:1428;width:6000;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onHMIA AADcAAAADwAAAGRycy9kb3ducmV2LnhtbERPW2vCMBR+F/YfwhH2NlPLEK1GkbGNDTbcvLwfmmNT bE5Ck7X135uHgY8f3321GWwjOmpD7VjBdJKBIC6drrlScDy8Pc1BhIissXFMCq4UYLN+GK2w0K7n X+r2sRIphEOBCkyMvpAylIYshonzxIk7u9ZiTLCtpG6xT+G2kXmWzaTFmlODQU8vhsrL/s8qyI9y +5kvXr+eT9/eL37M7vLed0o9joftEkSkId7F/+4PrWA2T2vTmXQE5PoGAAD//wMAUEsBAi0AFAAG AAgAAAAhAPD3irv9AAAA4gEAABMAAAAAAAAAAAAAAAAAAAAAAFtDb250ZW50X1R5cGVzXS54bWxQ SwECLQAUAAYACAAAACEAMd1fYdIAAACPAQAACwAAAAAAAAAAAAAAAAAuAQAAX3JlbHMvLnJlbHNQ SwECLQAUAAYACAAAACEAMy8FnkEAAAA5AAAAEAAAAAAAAAAAAAAAAAApAgAAZHJzL3NoYXBleG1s LnhtbFBLAQItABQABgAIAAAAIQDO+iccwgAAANwAAAAPAAAAAAAAAAAAAAAAAJgCAABkcnMvZG93 bnJldi54bWxQSwUGAAAAAAQABAD1AAAAhwMAAAAA " filled="f" strokecolor="black [3213]" strokeweight=".25pt"/>
                  <v:line id="Straight Connector 689" o:spid="_x0000_s1052" style="position:absolute;flip:y;visibility:visible;mso-wrap-style:square" from="6000,2476" to="9715,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f++MUAAADcAAAADwAAAGRycy9kb3ducmV2LnhtbESPS4vCQBCE7wv+h6EFb+tEDz6yjiKC IC6Kxt3D3ppM54GZnpAZTfbfO4Lgsaiqr6jFqjOVuFPjSssKRsMIBHFqdcm5gp/L9nMGwnlkjZVl UvBPDlbL3scCY21bPtM98bkIEHYxKii8r2MpXVqQQTe0NXHwMtsY9EE2udQNtgFuKjmOook0WHJY KLCmTUHpNbkZBZm71Zu/X+2z6f5wPmTf+RHbk1KDfrf+AuGp8+/wq73TCiazOTzPh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9f++MUAAADcAAAADwAAAAAAAAAA AAAAAAChAgAAZHJzL2Rvd25yZXYueG1sUEsFBgAAAAAEAAQA+QAAAJMDAAAAAA== " strokecolor="black [3040]"/>
                  <v:shape id="_x0000_s1053" type="#_x0000_t202" style="position:absolute;left:7905;width:762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CjIcYA AADcAAAADwAAAGRycy9kb3ducmV2LnhtbESPwU7CQBCG7yS+w2ZMvBDZYgS1shBCNJELWtR4nXTH bmN3tukupbw9cyDxOPnn/+abxWrwjeqpi3VgA9NJBoq4DLbmysDX5+vtI6iYkC02gcnAiSKsllej BeY2HLmgfp8qJRCOORpwKbW51rF05DFOQkss2W/oPCYZu0rbDo8C942+y7K59lizXHDY0sZR+bc/ eNHod8X4+2PrTvf+8PDSrPl9VvwYc3M9rJ9BJRrS//Kl/WYNzJ9EX54RAujlGQAA//8DAFBLAQIt ABQABgAIAAAAIQDw94q7/QAAAOIBAAATAAAAAAAAAAAAAAAAAAAAAABbQ29udGVudF9UeXBlc10u eG1sUEsBAi0AFAAGAAgAAAAhADHdX2HSAAAAjwEAAAsAAAAAAAAAAAAAAAAALgEAAF9yZWxzLy5y ZWxzUEsBAi0AFAAGAAgAAAAhADMvBZ5BAAAAOQAAABAAAAAAAAAAAAAAAAAAKQIAAGRycy9zaGFw ZXhtbC54bWxQSwECLQAUAAYACAAAACEA4rCjIcYAAADcAAAADwAAAAAAAAAAAAAAAACYAgAAZHJz L2Rvd25yZXYueG1sUEsFBgAAAAAEAAQA9QAAAIsDA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Br</w:t>
                          </w:r>
                        </w:p>
                      </w:txbxContent>
                    </v:textbox>
                  </v:shape>
                </v:group>
                <v:shape id="_x0000_s1054" type="#_x0000_t202" style="position:absolute;left:33337;top:1428;width:8382;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wGusYA AADcAAAADwAAAGRycy9kb3ducmV2LnhtbESPQWvCQBCF74X+h2UKXopuLK3a6CpSLNSLGrV4HbLT bGh2NmTXGP99Vyh4fLx535s3W3S2Ei01vnSsYDhIQBDnTpdcKDgePvsTED4ga6wck4IreVjMHx9m mGp34YzafShEhLBPUYEJoU6l9Lkhi37gauLo/bjGYoiyKaRu8BLhtpIvSTKSFkuODQZr+jCU/+7P Nr7RbrLn793aXF/tebyqlrx9y05K9Z665RREoC7cj//TX1rB6H0ItzGRAHL+BwAA//8DAFBLAQIt ABQABgAIAAAAIQDw94q7/QAAAOIBAAATAAAAAAAAAAAAAAAAAAAAAABbQ29udGVudF9UeXBlc10u eG1sUEsBAi0AFAAGAAgAAAAhADHdX2HSAAAAjwEAAAsAAAAAAAAAAAAAAAAALgEAAF9yZWxzLy5y ZWxzUEsBAi0AFAAGAAgAAAAhADMvBZ5BAAAAOQAAABAAAAAAAAAAAAAAAAAAKQIAAGRycy9zaGFw ZXhtbC54bWxQSwECLQAUAAYACAAAACEAjfwGus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HBr    </w:t>
                        </w:r>
                      </w:p>
                    </w:txbxContent>
                  </v:textbox>
                </v:shape>
              </v:group>
            </w:pict>
          </mc:Fallback>
        </mc:AlternateContent>
      </w:r>
      <w:r w:rsidRPr="000A32BD">
        <w:rPr>
          <w:rFonts w:cs="Times New Roman"/>
          <w:szCs w:val="24"/>
          <w:lang w:val="vi-VN"/>
        </w:rPr>
        <w:t>Các cycloalkane có vòng 5 cạnh hoặc lớn hơn dễ tham gia phản ứng thế</w:t>
      </w: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r w:rsidRPr="000A32BD">
        <w:rPr>
          <w:rFonts w:cs="Times New Roman"/>
          <w:b/>
          <w:noProof/>
          <w:szCs w:val="24"/>
        </w:rPr>
        <mc:AlternateContent>
          <mc:Choice Requires="wpg">
            <w:drawing>
              <wp:anchor distT="0" distB="0" distL="114300" distR="114300" simplePos="0" relativeHeight="251674624" behindDoc="0" locked="0" layoutInCell="1" allowOverlap="1" wp14:anchorId="6DC49828" wp14:editId="2A0E2281">
                <wp:simplePos x="0" y="0"/>
                <wp:positionH relativeFrom="column">
                  <wp:posOffset>900113</wp:posOffset>
                </wp:positionH>
                <wp:positionV relativeFrom="paragraph">
                  <wp:posOffset>117475</wp:posOffset>
                </wp:positionV>
                <wp:extent cx="4252912" cy="661987"/>
                <wp:effectExtent l="0" t="0" r="0" b="24130"/>
                <wp:wrapNone/>
                <wp:docPr id="701" name="Group 701"/>
                <wp:cNvGraphicFramePr/>
                <a:graphic xmlns:a="http://schemas.openxmlformats.org/drawingml/2006/main">
                  <a:graphicData uri="http://schemas.microsoft.com/office/word/2010/wordprocessingGroup">
                    <wpg:wgp>
                      <wpg:cNvGrpSpPr/>
                      <wpg:grpSpPr>
                        <a:xfrm>
                          <a:off x="0" y="0"/>
                          <a:ext cx="4252912" cy="661987"/>
                          <a:chOff x="0" y="0"/>
                          <a:chExt cx="4252912" cy="661987"/>
                        </a:xfrm>
                      </wpg:grpSpPr>
                      <wps:wsp>
                        <wps:cNvPr id="693" name="Hexagon 693"/>
                        <wps:cNvSpPr/>
                        <wps:spPr>
                          <a:xfrm rot="5400000" flipH="1" flipV="1">
                            <a:off x="-42863" y="161925"/>
                            <a:ext cx="542925" cy="457200"/>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Text Box 2"/>
                        <wps:cNvSpPr txBox="1">
                          <a:spLocks noChangeArrowheads="1"/>
                        </wps:cNvSpPr>
                        <wps:spPr bwMode="auto">
                          <a:xfrm>
                            <a:off x="595312" y="123825"/>
                            <a:ext cx="158115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HO-NO</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450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700" name="Group 700"/>
                        <wpg:cNvGrpSpPr/>
                        <wpg:grpSpPr>
                          <a:xfrm>
                            <a:off x="2166937" y="0"/>
                            <a:ext cx="1328737" cy="661987"/>
                            <a:chOff x="0" y="0"/>
                            <a:chExt cx="1328737" cy="661987"/>
                          </a:xfrm>
                        </wpg:grpSpPr>
                        <wps:wsp>
                          <wps:cNvPr id="695" name="Hexagon 695"/>
                          <wps:cNvSpPr/>
                          <wps:spPr>
                            <a:xfrm rot="5400000" flipH="1" flipV="1">
                              <a:off x="-42863" y="161925"/>
                              <a:ext cx="542925" cy="457200"/>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Straight Connector 697"/>
                          <wps:cNvCnPr/>
                          <wps:spPr>
                            <a:xfrm>
                              <a:off x="452437" y="238125"/>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8" name="Text Box 2"/>
                          <wps:cNvSpPr txBox="1">
                            <a:spLocks noChangeArrowheads="1"/>
                          </wps:cNvSpPr>
                          <wps:spPr bwMode="auto">
                            <a:xfrm>
                              <a:off x="566737" y="0"/>
                              <a:ext cx="762000" cy="466725"/>
                            </a:xfrm>
                            <a:prstGeom prst="rect">
                              <a:avLst/>
                            </a:prstGeom>
                            <a:noFill/>
                            <a:ln w="76200" cmpd="thickThin">
                              <a:noFill/>
                              <a:miter lim="800000"/>
                              <a:headEnd/>
                              <a:tailEnd/>
                            </a:ln>
                          </wps:spPr>
                          <wps:txbx>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NO</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g:grpSp>
                      <wps:wsp>
                        <wps:cNvPr id="699" name="Text Box 2"/>
                        <wps:cNvSpPr txBox="1">
                          <a:spLocks noChangeArrowheads="1"/>
                        </wps:cNvSpPr>
                        <wps:spPr bwMode="auto">
                          <a:xfrm>
                            <a:off x="3414712" y="123825"/>
                            <a:ext cx="83820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wps:txbx>
                        <wps:bodyPr rot="0" vert="horz" wrap="square" lIns="137160" tIns="91440" rIns="137160" bIns="91440" anchor="ctr" anchorCtr="0" upright="1">
                          <a:noAutofit/>
                        </wps:bodyPr>
                      </wps:wsp>
                    </wpg:wgp>
                  </a:graphicData>
                </a:graphic>
                <wp14:sizeRelH relativeFrom="margin">
                  <wp14:pctWidth>0</wp14:pctWidth>
                </wp14:sizeRelH>
              </wp:anchor>
            </w:drawing>
          </mc:Choice>
          <mc:Fallback>
            <w:pict>
              <v:group id="Group 701" o:spid="_x0000_s1055" style="position:absolute;margin-left:70.9pt;margin-top:9.25pt;width:334.85pt;height:52.1pt;z-index:251674624;mso-width-relative:margin" coordsize="42529,66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yd3AQAAJwVAAAOAAAAZHJzL2Uyb0RvYy54bWzsWFtT4zYUfu9M/4NG70tix3YuQ9ih2YXt DN1lCu0+C1mOPdiSKinY7K/vkeRLCCksdIa9DDwE3aXz6ZzvO/Lh26Yq0Q1TuhB8iYODMUaMU5EW fL3Ef12evJlhpA3hKSkFZ0t8yzR+e/TrL4e1XLBQ5KJMmUKwCNeLWi5xboxcjEaa5qwi+kBIxqEz E6oiBqpqPUoVqWH1qhyF43EyqoVKpRKUaQ2t73wnPnLrZxmj5lOWaWZQucRwNuN+lfu9sr+jo0Oy WCsi84K2xyDPOEVFCg6b9ku9I4agjSruLVUVVAktMnNARTUSWVZQ5mwAa4LxjjWnSmyks2W9qNey hwmg3cHp2cvSjzfnChXpEk/HAUacVHBJbl9kGwCeWq4XMOpUyQt5rtqGta9Zi5tMVfY/2IIaB+xt DyxrDKLQGIVxOA9CjCj0JUkwn0098jSH67k3jebvH5446rYd2dP1h6klOJEecNL/D6eLnEjm4NcW gRanZD7pcPrAGrIWHNkmB4wb18OkFxoQ6zBCSoD3xdHY/mGUlYX8ABHjS3/b0haKb6JwlsA+AFcA cIWxh6vDM45C2+bgjOIpBILt71EhC6m0OWWiQrYAKPiDuh3IzZk2fnQ3ym5cclQv8SSYxm6UFmWR nhRlaftcNLJVqdANgTgyjXMM2G5rFNRKDmewd+DNdiVzWzK//J8sAz8DZwj9BjbChzUJpYybpDWj 5DDaTsvgBP1Ej9DOYUrTHaYda6cxF/n9xPHjO/Yz3K6Cm35yVXCh9i2QXvc7+/Gd9d5ma/6VSG/B bdzNw51rSU8KuJAzos05UUA00AjkaT7BT1YKuADRljDKhfqyr92OhxuFXoxqIK4l1v9siGIYlb9z 8Ph5EEWW6VzFOQdGarvnaruHb6qVgDsFP4TTuSJMVqbsipkS1Wfg2GO7K3QRTmHvJaZGdZWV8YQK LE3Z8bEbBuwmiTnjF5J2rm297bL5TJRsvdKAO38UXZSRxY5n+rH2Prg43hiRFc5tB1xbvCHiLUu9 SOhHXehf2lD8TTQo3Il8ZBpo7mzW8kzQa424WOWEr9mxUqLOGUnhorz32IMDuVjS8FbY4EFX9R8i BSYmYLfzvR2WjefxxPKp5YdwMtvlhyCeBUEMt2X5Np5MgHQeJggFQun22bkDyyH+BiwXAGt0RDFN LOkgWskUCAHE8/oybyWQi35sVRhQ97Kolnjmec8tYQF4z1NXNqQofXk/g5jmqnH6FDoThtvvo+qx gAgm0yCBs/qIaMPDR0TX5UOi7XrAwzdSFescAsFT0Vf5ZatPvZD2cgtHuiu3rYFPktswSEB9ps4T 3Hwgv1Y7g0k4m9qup4ruf0zs5eWbiC6onUdrEF0nilvxA/5ka6+i+yq6r6LbUtTPILpAYT70L4wi ln/RSnAOiiUUpN7uJdGywIq3L5S7LGBlq32eRHEYtXQJuhnsCmeYJFOna6Cbj0hmWXD7OLiXtnjJ /Io8eG86OySV+3PgvansMOmJOfAw8Rn57/AMyB7Of4GXHRwvmajBZwfvM986UQOH2i/PLoNqU7QI RnlX7EX23hvuR0jRXEr7o6VoQzrzYs+I+XfinZMoiKYPvCNm8LTo6PBneUb0D7adx/l3/YxwPgqf AIFJ73xj3K47lh0+qh79CwAA//8DAFBLAwQUAAYACAAAACEAo/MUCd8AAAAKAQAADwAAAGRycy9k b3ducmV2LnhtbEyPQU/DMAyF70j8h8hI3FiawqAqTadpAk4TEhsS4uY1XlutSaoma7t/jznB7T37 6flzsZptJ0YaQuudBrVIQJCrvGldreFz/3qXgQgRncHOO9JwoQCr8vqqwNz4yX3QuIu14BIXctTQ xNjnUoaqIYth4XtyvDv6wWJkO9TSDDhxue1kmiSP0mLr+EKDPW0aqk67s9XwNuG0vlcv4/Z03Fy+ 98v3r60irW9v5vUziEhz/AvDLz6jQ8lMB392JoiO/YNi9MgiW4LgQKYUiwMP0vQJZFnI/y+UPwAA AP//AwBQSwECLQAUAAYACAAAACEAtoM4kv4AAADhAQAAEwAAAAAAAAAAAAAAAAAAAAAAW0NvbnRl bnRfVHlwZXNdLnhtbFBLAQItABQABgAIAAAAIQA4/SH/1gAAAJQBAAALAAAAAAAAAAAAAAAAAC8B AABfcmVscy8ucmVsc1BLAQItABQABgAIAAAAIQD+Zmyd3AQAAJwVAAAOAAAAAAAAAAAAAAAAAC4C AABkcnMvZTJvRG9jLnhtbFBLAQItABQABgAIAAAAIQCj8xQJ3wAAAAoBAAAPAAAAAAAAAAAAAAAA ADYHAABkcnMvZG93bnJldi54bWxQSwUGAAAAAAQABADzAAAAQggAAAAA ">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93" o:spid="_x0000_s1056" type="#_x0000_t9" style="position:absolute;left:-429;top:1619;width:5429;height:4572;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iMA8UA AADcAAAADwAAAGRycy9kb3ducmV2LnhtbESPQUvDQBSE74L/YXlCL8VubGnU2G0RxVJ6s4n3R/a5 G5p9G7Nrk/57t1DwOMzMN8xqM7pWnKgPjWcFD7MMBHHtdcNGQVV+3D+BCBFZY+uZFJwpwGZ9e7PC QvuBP+l0iEYkCIcCFdgYu0LKUFtyGGa+I07et+8dxiR7I3WPQ4K7Vs6zLJcOG04LFjt6s1QfD79O weNy8W6mdr8drPnC6udY5ueqVGpyN76+gIg0xv/wtb3TCvLnBVzOpCM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6IwDxQAAANwAAAAPAAAAAAAAAAAAAAAAAJgCAABkcnMv ZG93bnJldi54bWxQSwUGAAAAAAQABAD1AAAAigMAAAAA " adj="4547" fillcolor="white [3201]" strokecolor="black [3213]" strokeweight=".25pt"/>
                <v:shape id="_x0000_s1057" type="#_x0000_t202" style="position:absolute;left:5953;top:1238;width:15811;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ulIscA AADcAAAADwAAAGRycy9kb3ducmV2LnhtbESPT2vCQBDF74LfYZmCF9FNxX9NXUVKC+3FGrX0OmSn 2WB2NmTXGL99tyD0+Hjzfm/eatPZSrTU+NKxgsdxAoI4d7rkQsHp+DZagvABWWPlmBTcyMNm3e+t MNXuyhm1h1CICGGfogITQp1K6XNDFv3Y1cTR+3GNxRBlU0jd4DXCbSUnSTKXFkuODQZrejGUnw8X G99od9nwa/9hblN7WbxWW/6cZd9KDR667TOIQF34P76n37WC+dMU/sZEAs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J2LpSLHAAAA3AAAAA8AAAAAAAAAAAAAAAAAmAIAAGRy cy9kb3ducmV2LnhtbFBLBQYAAAAABAAEAPUAAACMAw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HO-NO</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450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Pr>
                            <w:rFonts w:eastAsiaTheme="majorEastAsia" w:cs="Times New Roman"/>
                            <w:iCs/>
                            <w:szCs w:val="24"/>
                          </w:rPr>
                          <w:t xml:space="preserve">    </w:t>
                        </w:r>
                      </w:p>
                    </w:txbxContent>
                  </v:textbox>
                </v:shape>
                <v:group id="Group 700" o:spid="_x0000_s1058" style="position:absolute;left:21669;width:13287;height:6619" coordsize="13287,66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YpMIAAADcAAAADwAAAGRycy9kb3ducmV2LnhtbERPTYvCMBC9C/sfwizs TdO6qEs1ioiKBxGswuJtaMa22ExKE9v6781hYY+P971Y9aYSLTWutKwgHkUgiDOrS84VXC+74Q8I 55E1VpZJwYscrJYfgwUm2nZ8pjb1uQgh7BJUUHhfJ1K6rCCDbmRr4sDdbWPQB9jkUjfYhXBTyXEU TaXBkkNDgTVtCsoe6dMo2HfYrb/jbXt83Dev22Vy+j3GpNTXZ7+eg/DU+3/xn/ugFc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2PWKTCAAAA3AAAAA8A AAAAAAAAAAAAAAAAqgIAAGRycy9kb3ducmV2LnhtbFBLBQYAAAAABAAEAPoAAACZAwAAAAA= ">
                  <v:shape id="Hexagon 695" o:spid="_x0000_s1059" type="#_x0000_t9" style="position:absolute;left:-429;top:1619;width:5429;height:4572;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2x7MUA AADcAAAADwAAAGRycy9kb3ducmV2LnhtbESPQUvDQBSE74L/YXlCL6XdWGlsY7dFFEV6s0nvj+xz NzT7NmbXJv33rlDwOMzMN8xmN7pWnKkPjWcF9/MMBHHtdcNGQVW+zVYgQkTW2HomBRcKsNve3myw 0H7gTzofohEJwqFABTbGrpAy1JYchrnviJP35XuHMcneSN3jkOCulYssy6XDhtOCxY5eLNWnw49T 8Lh8eDVTu38frDli9X0q80tVKjW5G5+fQEQa43/42v7QCvL1Ev7OpCMgt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TbHsxQAAANwAAAAPAAAAAAAAAAAAAAAAAJgCAABkcnMv ZG93bnJldi54bWxQSwUGAAAAAAQABAD1AAAAigMAAAAA " adj="4547" fillcolor="white [3201]" strokecolor="black [3213]" strokeweight=".25pt"/>
                  <v:line id="Straight Connector 697" o:spid="_x0000_s1060" style="position:absolute;visibility:visible;mso-wrap-style:square" from="4524,2381" to="7191,2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DWsMAAADcAAAADwAAAGRycy9kb3ducmV2LnhtbESPT2sCMRTE7wW/Q3hCbzVrpauuRpFi qdST/+6PzXN3cfOyJqmm394UCj0OM/MbZr6MphU3cr6xrGA4yEAQl1Y3XCk4Hj5eJiB8QNbYWiYF P+Rhueg9zbHQ9s47uu1DJRKEfYEK6hC6Qkpf1mTQD2xHnLyzdQZDkq6S2uE9wU0rX7MslwYbTgs1 dvReU3nZf5tEGZ6uRn5epnj6clu3HuXxLV6Veu7H1QxEoBj+w3/tjVaQT8fweyYdAbl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Tfg1rDAAAA3AAAAA8AAAAAAAAAAAAA AAAAoQIAAGRycy9kb3ducmV2LnhtbFBLBQYAAAAABAAEAPkAAACRAwAAAAA= " strokecolor="black [3040]"/>
                  <v:shape id="_x0000_s1061" type="#_x0000_t202" style="position:absolute;left:5667;width:762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avJ8YA AADcAAAADwAAAGRycy9kb3ducmV2LnhtbESPwU7CQBCG7yS+w2ZMvBDZYgS1shBCNJELWtR4nXTH bmN3tukupbw9cyDxOPnn/+abxWrwjeqpi3VgA9NJBoq4DLbmysDX5+vtI6iYkC02gcnAiSKsllej BeY2HLmgfp8qJRCOORpwKbW51rF05DFOQkss2W/oPCYZu0rbDo8C942+y7K59lizXHDY0sZR+bc/ eNHod8X4+2PrTvf+8PDSrPl9VvwYc3M9rJ9BJRrS//Kl/WYNzJ/EVp4RAujlGQAA//8DAFBLAQIt ABQABgAIAAAAIQDw94q7/QAAAOIBAAATAAAAAAAAAAAAAAAAAAAAAABbQ29udGVudF9UeXBlc10u eG1sUEsBAi0AFAAGAAgAAAAhADHdX2HSAAAAjwEAAAsAAAAAAAAAAAAAAAAALgEAAF9yZWxzLy5y ZWxzUEsBAi0AFAAGAAgAAAAhADMvBZ5BAAAAOQAAABAAAAAAAAAAAAAAAAAAKQIAAGRycy9zaGFw ZXhtbC54bWxQSwECLQAUAAYACAAAACEAHMavJ8YAAADcAAAADwAAAAAAAAAAAAAAAACYAgAAZHJz L2Rvd25yZXYueG1sUEsFBgAAAAAEAAQA9QAAAIsDAAAAAA== " filled="f" stroked="f" strokeweight="6pt">
                    <v:stroke linestyle="thickThin"/>
                    <v:textbox inset="10.8pt,7.2pt,10.8pt,7.2pt">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NO</w:t>
                          </w:r>
                          <w:r>
                            <w:rPr>
                              <w:rFonts w:eastAsiaTheme="majorEastAsia" w:cs="Times New Roman"/>
                              <w:iCs/>
                              <w:szCs w:val="24"/>
                              <w:vertAlign w:val="subscript"/>
                            </w:rPr>
                            <w:t>2</w:t>
                          </w:r>
                        </w:p>
                      </w:txbxContent>
                    </v:textbox>
                  </v:shape>
                </v:group>
                <v:shape id="_x0000_s1062" type="#_x0000_t202" style="position:absolute;left:34147;top:1238;width:8382;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oKvMcA AADcAAAADwAAAGRycy9kb3ducmV2LnhtbESPS2vDMBCE74X+B7GFXEoit6R5OFFCKAm0lzTOg1wX a2OZWitjKY7z76tCocdhdr7ZmS87W4mWGl86VvAySEAQ506XXCg4Hjb9CQgfkDVWjknBnTwsF48P c0y1u3FG7T4UIkLYp6jAhFCnUvrckEU/cDVx9C6usRiibAqpG7xFuK3ka5KMpMWSY4PBmt4N5d/7 q41vtNvs+bT7NPehvY7X1Yq/3rKzUr2nbjUDEagL/8d/6Q+tYDSdwu+YSAC5+AEAAP//AwBQSwEC LQAUAAYACAAAACEA8PeKu/0AAADiAQAAEwAAAAAAAAAAAAAAAAAAAAAAW0NvbnRlbnRfVHlwZXNd LnhtbFBLAQItABQABgAIAAAAIQAx3V9h0gAAAI8BAAALAAAAAAAAAAAAAAAAAC4BAABfcmVscy8u cmVsc1BLAQItABQABgAIAAAAIQAzLwWeQQAAADkAAAAQAAAAAAAAAAAAAAAAACkCAABkcnMvc2hh cGV4bWwueG1sUEsBAi0AFAAGAAgAAAAhAHOKCrzHAAAA3AAAAA8AAAAAAAAAAAAAAAAAmAIAAGRy cy9kb3ducmV2LnhtbFBLBQYAAAAABAAEAPUAAACMAw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v:textbox>
                </v:shape>
              </v:group>
            </w:pict>
          </mc:Fallback>
        </mc:AlternateContent>
      </w: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p>
    <w:p w:rsidR="000A32BD" w:rsidRPr="000A32BD" w:rsidRDefault="000A32BD" w:rsidP="000A32BD">
      <w:pPr>
        <w:tabs>
          <w:tab w:val="left" w:pos="1935"/>
        </w:tabs>
        <w:rPr>
          <w:rFonts w:cs="Times New Roman"/>
          <w:b/>
          <w:szCs w:val="24"/>
          <w:lang w:val="vi-VN"/>
        </w:rPr>
      </w:pPr>
      <w:r w:rsidRPr="000A32BD">
        <w:rPr>
          <w:rFonts w:cs="Times New Roman"/>
          <w:b/>
          <w:szCs w:val="24"/>
          <w:lang w:val="vi-VN"/>
        </w:rPr>
        <w:t>3. Phản ứng oxi hóa</w:t>
      </w:r>
    </w:p>
    <w:p w:rsidR="000A32BD" w:rsidRPr="000A32BD" w:rsidRDefault="000A32BD" w:rsidP="000A32BD">
      <w:pPr>
        <w:tabs>
          <w:tab w:val="left" w:pos="1935"/>
        </w:tabs>
        <w:rPr>
          <w:rFonts w:cs="Times New Roman"/>
          <w:szCs w:val="24"/>
          <w:lang w:val="vi-VN"/>
        </w:rPr>
      </w:pPr>
      <w:r w:rsidRPr="000A32BD">
        <w:rPr>
          <w:rFonts w:cs="Times New Roman"/>
          <w:szCs w:val="24"/>
          <w:lang w:val="vi-VN"/>
        </w:rPr>
        <w:t>Các cycloalkane cháy tỏa nhiều nhiệt</w:t>
      </w:r>
    </w:p>
    <w:p w:rsidR="000A32BD" w:rsidRPr="000A32BD" w:rsidRDefault="000A32BD" w:rsidP="000A32BD">
      <w:pPr>
        <w:tabs>
          <w:tab w:val="left" w:pos="1935"/>
        </w:tabs>
        <w:rPr>
          <w:rFonts w:cs="Times New Roman"/>
          <w:b/>
          <w:szCs w:val="24"/>
        </w:rPr>
      </w:pPr>
      <w:r w:rsidRPr="000A32BD">
        <w:rPr>
          <w:rFonts w:cs="Times New Roman"/>
          <w:b/>
          <w:szCs w:val="24"/>
          <w:lang w:val="vi-VN"/>
        </w:rPr>
        <w:t xml:space="preserve">         </w:t>
      </w:r>
      <w:r w:rsidRPr="000A32BD">
        <w:rPr>
          <w:rFonts w:cs="Times New Roman"/>
          <w:b/>
          <w:szCs w:val="24"/>
        </w:rPr>
        <w:t>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2n</w:t>
      </w:r>
      <w:r w:rsidRPr="000A32BD">
        <w:rPr>
          <w:rFonts w:cs="Times New Roman"/>
          <w:b/>
          <w:szCs w:val="24"/>
        </w:rPr>
        <w:t xml:space="preserve">  + </w:t>
      </w:r>
      <m:oMath>
        <m:f>
          <m:fPr>
            <m:ctrlPr>
              <w:rPr>
                <w:rFonts w:ascii="Cambria Math" w:hAnsi="Cambria Math" w:cs="Times New Roman"/>
                <w:b/>
                <w:i/>
                <w:szCs w:val="24"/>
              </w:rPr>
            </m:ctrlPr>
          </m:fPr>
          <m:num>
            <m:r>
              <m:rPr>
                <m:sty m:val="bi"/>
              </m:rPr>
              <w:rPr>
                <w:rFonts w:ascii="Cambria Math" w:hAnsi="Cambria Math" w:cs="Times New Roman"/>
                <w:szCs w:val="24"/>
              </w:rPr>
              <m:t>3</m:t>
            </m:r>
            <m:r>
              <m:rPr>
                <m:sty m:val="bi"/>
              </m:rPr>
              <w:rPr>
                <w:rFonts w:ascii="Cambria Math" w:hAnsi="Cambria Math" w:cs="Times New Roman"/>
                <w:szCs w:val="24"/>
              </w:rPr>
              <m:t>n</m:t>
            </m:r>
          </m:num>
          <m:den>
            <m:r>
              <m:rPr>
                <m:sty m:val="bi"/>
              </m:rPr>
              <w:rPr>
                <w:rFonts w:ascii="Cambria Math" w:hAnsi="Cambria Math" w:cs="Times New Roman"/>
                <w:szCs w:val="24"/>
              </w:rPr>
              <m:t>2</m:t>
            </m:r>
          </m:den>
        </m:f>
      </m:oMath>
      <w:r w:rsidRPr="000A32BD">
        <w:rPr>
          <w:rFonts w:eastAsiaTheme="minorEastAsia" w:cs="Times New Roman"/>
          <w:b/>
          <w:szCs w:val="24"/>
        </w:rPr>
        <w:t xml:space="preserve"> O</w:t>
      </w:r>
      <w:r w:rsidRPr="000A32BD">
        <w:rPr>
          <w:rFonts w:eastAsiaTheme="minorEastAsia" w:cs="Times New Roman"/>
          <w:b/>
          <w:szCs w:val="24"/>
          <w:vertAlign w:val="subscript"/>
        </w:rPr>
        <w:t>2</w:t>
      </w:r>
      <w:r w:rsidRPr="000A32BD">
        <w:rPr>
          <w:rFonts w:eastAsiaTheme="minorEastAsia" w:cs="Times New Roman"/>
          <w:b/>
          <w:szCs w:val="24"/>
        </w:rPr>
        <w:t xml:space="preserve">  </w:t>
      </w:r>
      <m:oMath>
        <m:box>
          <m:boxPr>
            <m:opEmu m:val="1"/>
            <m:ctrlPr>
              <w:rPr>
                <w:rFonts w:ascii="Cambria Math" w:eastAsiaTheme="minorEastAsia" w:hAnsi="Cambria Math" w:cs="Times New Roman"/>
                <w:b/>
                <w:i/>
                <w:szCs w:val="24"/>
              </w:rPr>
            </m:ctrlPr>
          </m:boxPr>
          <m:e>
            <m:groupChr>
              <m:groupChrPr>
                <m:chr m:val="→"/>
                <m:vertJc m:val="bot"/>
                <m:ctrlPr>
                  <w:rPr>
                    <w:rFonts w:ascii="Cambria Math" w:eastAsiaTheme="minorEastAsia" w:hAnsi="Cambria Math" w:cs="Times New Roman"/>
                    <w:b/>
                    <w:i/>
                    <w:szCs w:val="24"/>
                  </w:rPr>
                </m:ctrlPr>
              </m:groupChrPr>
              <m:e>
                <m:sSup>
                  <m:sSupPr>
                    <m:ctrlPr>
                      <w:rPr>
                        <w:rFonts w:ascii="Cambria Math" w:eastAsiaTheme="minorEastAsia" w:hAnsi="Cambria Math" w:cs="Times New Roman"/>
                        <w:b/>
                        <w:i/>
                        <w:szCs w:val="24"/>
                      </w:rPr>
                    </m:ctrlPr>
                  </m:sSupPr>
                  <m:e>
                    <m:r>
                      <m:rPr>
                        <m:sty m:val="bi"/>
                      </m:rPr>
                      <w:rPr>
                        <w:rFonts w:ascii="Cambria Math" w:eastAsiaTheme="minorEastAsia" w:hAnsi="Cambria Math" w:cs="Times New Roman"/>
                        <w:szCs w:val="24"/>
                      </w:rPr>
                      <m:t xml:space="preserve">      t</m:t>
                    </m:r>
                  </m:e>
                  <m:sup>
                    <m:r>
                      <m:rPr>
                        <m:sty m:val="bi"/>
                      </m:rPr>
                      <w:rPr>
                        <w:rFonts w:ascii="Cambria Math" w:eastAsiaTheme="minorEastAsia" w:hAnsi="Cambria Math" w:cs="Times New Roman"/>
                        <w:szCs w:val="24"/>
                      </w:rPr>
                      <m:t xml:space="preserve">o     </m:t>
                    </m:r>
                  </m:sup>
                </m:sSup>
              </m:e>
            </m:groupChr>
          </m:e>
        </m:box>
      </m:oMath>
      <w:r w:rsidRPr="000A32BD">
        <w:rPr>
          <w:rFonts w:eastAsiaTheme="minorEastAsia" w:cs="Times New Roman"/>
          <w:b/>
          <w:szCs w:val="24"/>
        </w:rPr>
        <w:t xml:space="preserve">   nCO</w:t>
      </w:r>
      <w:r w:rsidRPr="000A32BD">
        <w:rPr>
          <w:rFonts w:eastAsiaTheme="minorEastAsia" w:cs="Times New Roman"/>
          <w:b/>
          <w:szCs w:val="24"/>
          <w:vertAlign w:val="subscript"/>
        </w:rPr>
        <w:t>2</w:t>
      </w:r>
      <w:r w:rsidRPr="000A32BD">
        <w:rPr>
          <w:rFonts w:eastAsiaTheme="minorEastAsia" w:cs="Times New Roman"/>
          <w:b/>
          <w:szCs w:val="24"/>
        </w:rPr>
        <w:t xml:space="preserve">  + nH</w:t>
      </w:r>
      <w:r w:rsidRPr="000A32BD">
        <w:rPr>
          <w:rFonts w:eastAsiaTheme="minorEastAsia" w:cs="Times New Roman"/>
          <w:b/>
          <w:szCs w:val="24"/>
          <w:vertAlign w:val="subscript"/>
        </w:rPr>
        <w:t>2</w:t>
      </w:r>
      <w:r w:rsidRPr="000A32BD">
        <w:rPr>
          <w:rFonts w:eastAsiaTheme="minorEastAsia" w:cs="Times New Roman"/>
          <w:b/>
          <w:szCs w:val="24"/>
        </w:rPr>
        <w:t>O</w:t>
      </w:r>
    </w:p>
    <w:p w:rsidR="000A32BD" w:rsidRPr="000A32BD" w:rsidRDefault="000A32BD" w:rsidP="000A32BD">
      <w:pPr>
        <w:tabs>
          <w:tab w:val="left" w:pos="1935"/>
        </w:tabs>
        <w:rPr>
          <w:rFonts w:eastAsiaTheme="minorEastAsia" w:cs="Times New Roman"/>
          <w:szCs w:val="24"/>
        </w:rPr>
      </w:pPr>
      <w:r w:rsidRPr="000A32BD">
        <w:rPr>
          <w:rFonts w:cs="Times New Roman"/>
          <w:szCs w:val="24"/>
        </w:rPr>
        <w:t>Ví dụ: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2</m:t>
            </m:r>
          </m:den>
        </m:f>
      </m:oMath>
      <w:r w:rsidRPr="000A32BD">
        <w:rPr>
          <w:rFonts w:eastAsiaTheme="minorEastAsia" w:cs="Times New Roman"/>
          <w:b/>
          <w:szCs w:val="24"/>
        </w:rPr>
        <w:t xml:space="preserve"> </w:t>
      </w:r>
      <w:r w:rsidRPr="000A32BD">
        <w:rPr>
          <w:rFonts w:eastAsiaTheme="minorEastAsia" w:cs="Times New Roman"/>
          <w:szCs w:val="24"/>
        </w:rPr>
        <w:t>O</w:t>
      </w:r>
      <w:r w:rsidRPr="000A32BD">
        <w:rPr>
          <w:rFonts w:eastAsiaTheme="minorEastAsia" w:cs="Times New Roman"/>
          <w:szCs w:val="24"/>
          <w:vertAlign w:val="subscript"/>
        </w:rPr>
        <w:t>2</w:t>
      </w:r>
      <w:r w:rsidRPr="000A32BD">
        <w:rPr>
          <w:rFonts w:eastAsiaTheme="minorEastAsia" w:cs="Times New Roman"/>
          <w:szCs w:val="24"/>
        </w:rPr>
        <w:t xml:space="preserve">  </w:t>
      </w:r>
      <m:oMath>
        <m:box>
          <m:boxPr>
            <m:opEmu m:val="1"/>
            <m:ctrlPr>
              <w:rPr>
                <w:rFonts w:ascii="Cambria Math" w:eastAsiaTheme="minorEastAsia" w:hAnsi="Cambria Math" w:cs="Times New Roman"/>
                <w:i/>
                <w:szCs w:val="24"/>
              </w:rPr>
            </m:ctrlPr>
          </m:boxPr>
          <m:e>
            <m:groupChr>
              <m:groupChrPr>
                <m:chr m:val="→"/>
                <m:vertJc m:val="bot"/>
                <m:ctrlPr>
                  <w:rPr>
                    <w:rFonts w:ascii="Cambria Math" w:eastAsiaTheme="minorEastAsia" w:hAnsi="Cambria Math" w:cs="Times New Roman"/>
                    <w:i/>
                    <w:szCs w:val="24"/>
                  </w:rPr>
                </m:ctrlPr>
              </m:groupChrPr>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 xml:space="preserve">      t</m:t>
                    </m:r>
                  </m:e>
                  <m:sup>
                    <m:r>
                      <w:rPr>
                        <w:rFonts w:ascii="Cambria Math" w:eastAsiaTheme="minorEastAsia" w:hAnsi="Cambria Math" w:cs="Times New Roman"/>
                        <w:szCs w:val="24"/>
                      </w:rPr>
                      <m:t xml:space="preserve">o     </m:t>
                    </m:r>
                  </m:sup>
                </m:sSup>
              </m:e>
            </m:groupChr>
          </m:e>
        </m:box>
      </m:oMath>
      <w:r w:rsidRPr="000A32BD">
        <w:rPr>
          <w:rFonts w:eastAsiaTheme="minorEastAsia" w:cs="Times New Roman"/>
          <w:szCs w:val="24"/>
        </w:rPr>
        <w:t xml:space="preserve">   3CO</w:t>
      </w:r>
      <w:r w:rsidRPr="000A32BD">
        <w:rPr>
          <w:rFonts w:eastAsiaTheme="minorEastAsia" w:cs="Times New Roman"/>
          <w:szCs w:val="24"/>
          <w:vertAlign w:val="subscript"/>
        </w:rPr>
        <w:t>2</w:t>
      </w:r>
      <w:r w:rsidRPr="000A32BD">
        <w:rPr>
          <w:rFonts w:eastAsiaTheme="minorEastAsia" w:cs="Times New Roman"/>
          <w:szCs w:val="24"/>
        </w:rPr>
        <w:t xml:space="preserve">  + 3H</w:t>
      </w:r>
      <w:r w:rsidRPr="000A32BD">
        <w:rPr>
          <w:rFonts w:eastAsiaTheme="minorEastAsia" w:cs="Times New Roman"/>
          <w:szCs w:val="24"/>
          <w:vertAlign w:val="subscript"/>
        </w:rPr>
        <w:t>2</w:t>
      </w:r>
      <w:r w:rsidRPr="000A32BD">
        <w:rPr>
          <w:rFonts w:eastAsiaTheme="minorEastAsia" w:cs="Times New Roman"/>
          <w:szCs w:val="24"/>
        </w:rPr>
        <w:t>O   ∆</w:t>
      </w:r>
      <w:r w:rsidRPr="000A32BD">
        <w:rPr>
          <w:rFonts w:eastAsiaTheme="minorEastAsia" w:cs="Times New Roman"/>
          <w:szCs w:val="24"/>
          <w:vertAlign w:val="subscript"/>
        </w:rPr>
        <w:t>r</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H</m:t>
            </m:r>
          </m:e>
          <m:sub>
            <m:r>
              <w:rPr>
                <w:rFonts w:ascii="Cambria Math" w:eastAsiaTheme="minorEastAsia" w:hAnsi="Cambria Math" w:cs="Times New Roman"/>
                <w:szCs w:val="24"/>
              </w:rPr>
              <m:t>298</m:t>
            </m:r>
          </m:sub>
          <m:sup>
            <m:r>
              <w:rPr>
                <w:rFonts w:ascii="Cambria Math" w:eastAsiaTheme="minorEastAsia" w:hAnsi="Cambria Math" w:cs="Times New Roman"/>
                <w:szCs w:val="24"/>
              </w:rPr>
              <m:t>0</m:t>
            </m:r>
          </m:sup>
        </m:sSubSup>
      </m:oMath>
      <w:r w:rsidRPr="000A32BD">
        <w:rPr>
          <w:rFonts w:eastAsiaTheme="minorEastAsia" w:cs="Times New Roman"/>
          <w:szCs w:val="24"/>
        </w:rPr>
        <w:t xml:space="preserve"> = -2090 Kj</w:t>
      </w:r>
    </w:p>
    <w:p w:rsidR="000A32BD" w:rsidRPr="000A32BD" w:rsidRDefault="000A32BD" w:rsidP="000A32BD">
      <w:pPr>
        <w:tabs>
          <w:tab w:val="left" w:pos="1935"/>
        </w:tabs>
        <w:rPr>
          <w:rFonts w:cs="Times New Roman"/>
          <w:b/>
          <w:szCs w:val="24"/>
        </w:rPr>
      </w:pPr>
      <w:r w:rsidRPr="000A32BD">
        <w:rPr>
          <w:rFonts w:cs="Times New Roman"/>
          <w:b/>
          <w:szCs w:val="24"/>
        </w:rPr>
        <w:t>3</w:t>
      </w:r>
      <w:r w:rsidRPr="000A32BD">
        <w:rPr>
          <w:rFonts w:cs="Times New Roman"/>
          <w:b/>
          <w:szCs w:val="24"/>
          <w:lang w:val="vi-VN"/>
        </w:rPr>
        <w:t xml:space="preserve">. Phản ứng </w:t>
      </w:r>
      <w:r w:rsidRPr="000A32BD">
        <w:rPr>
          <w:rFonts w:cs="Times New Roman"/>
          <w:b/>
          <w:szCs w:val="24"/>
        </w:rPr>
        <w:t>đồng phân hóa</w:t>
      </w:r>
    </w:p>
    <w:p w:rsidR="000A32BD" w:rsidRPr="000A32BD" w:rsidRDefault="000A32BD" w:rsidP="000A32BD">
      <w:pPr>
        <w:tabs>
          <w:tab w:val="left" w:pos="1935"/>
        </w:tabs>
        <w:rPr>
          <w:rFonts w:cs="Times New Roman"/>
          <w:szCs w:val="24"/>
        </w:rPr>
      </w:pPr>
      <w:r w:rsidRPr="000A32BD">
        <w:rPr>
          <w:rFonts w:cs="Times New Roman"/>
          <w:szCs w:val="24"/>
        </w:rPr>
        <w:t>Khi cho cyclopropane đi qua Al</w:t>
      </w:r>
      <w:r w:rsidRPr="000A32BD">
        <w:rPr>
          <w:rFonts w:cs="Times New Roman"/>
          <w:szCs w:val="24"/>
          <w:vertAlign w:val="subscript"/>
        </w:rPr>
        <w:t>2</w:t>
      </w:r>
      <w:r w:rsidRPr="000A32BD">
        <w:rPr>
          <w:rFonts w:cs="Times New Roman"/>
          <w:szCs w:val="24"/>
        </w:rPr>
        <w:t>O</w:t>
      </w:r>
      <w:r w:rsidRPr="000A32BD">
        <w:rPr>
          <w:rFonts w:cs="Times New Roman"/>
          <w:szCs w:val="24"/>
          <w:vertAlign w:val="subscript"/>
        </w:rPr>
        <w:t>3</w:t>
      </w:r>
      <w:r w:rsidRPr="000A32BD">
        <w:rPr>
          <w:rFonts w:cs="Times New Roman"/>
          <w:szCs w:val="24"/>
        </w:rPr>
        <w:t xml:space="preserve"> ở 100</w:t>
      </w:r>
      <w:r w:rsidRPr="000A32BD">
        <w:rPr>
          <w:rFonts w:cs="Times New Roman"/>
          <w:szCs w:val="24"/>
          <w:vertAlign w:val="superscript"/>
        </w:rPr>
        <w:t>o</w:t>
      </w:r>
      <w:r w:rsidRPr="000A32BD">
        <w:rPr>
          <w:rFonts w:cs="Times New Roman"/>
          <w:szCs w:val="24"/>
        </w:rPr>
        <w:t>C, nó sẽ chuyển hóa thành chất đồng phân là propylene</w:t>
      </w:r>
    </w:p>
    <w:p w:rsidR="000A32BD" w:rsidRPr="000A32BD" w:rsidRDefault="000A32BD" w:rsidP="000A32BD">
      <w:pPr>
        <w:tabs>
          <w:tab w:val="left" w:pos="1935"/>
        </w:tabs>
        <w:rPr>
          <w:rFonts w:cs="Times New Roman"/>
          <w:szCs w:val="24"/>
        </w:rPr>
      </w:pPr>
      <w:r w:rsidRPr="000A32BD">
        <w:rPr>
          <w:rFonts w:cs="Times New Roman"/>
          <w:noProof/>
          <w:szCs w:val="24"/>
        </w:rPr>
        <mc:AlternateContent>
          <mc:Choice Requires="wps">
            <w:drawing>
              <wp:anchor distT="0" distB="0" distL="114300" distR="114300" simplePos="0" relativeHeight="251677696" behindDoc="0" locked="0" layoutInCell="1" allowOverlap="1" wp14:anchorId="7B4E7EF5" wp14:editId="0D6983E1">
                <wp:simplePos x="0" y="0"/>
                <wp:positionH relativeFrom="column">
                  <wp:posOffset>2790825</wp:posOffset>
                </wp:positionH>
                <wp:positionV relativeFrom="paragraph">
                  <wp:posOffset>64135</wp:posOffset>
                </wp:positionV>
                <wp:extent cx="1518982" cy="532765"/>
                <wp:effectExtent l="0" t="0" r="0"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82"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 – CH</w:t>
                            </w:r>
                            <w:r>
                              <w:rPr>
                                <w:rFonts w:eastAsiaTheme="majorEastAsia" w:cs="Times New Roman"/>
                                <w:iCs/>
                                <w:szCs w:val="24"/>
                                <w:vertAlign w:val="subscript"/>
                              </w:rPr>
                              <w:t>3</w:t>
                            </w:r>
                            <w:r>
                              <w:rPr>
                                <w:rFonts w:eastAsiaTheme="majorEastAsia" w:cs="Times New Roman"/>
                                <w:iCs/>
                                <w:szCs w:val="24"/>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anchor>
            </w:drawing>
          </mc:Choice>
          <mc:Fallback>
            <w:pict>
              <v:shape id="Text Box 2" o:spid="_x0000_s1063" type="#_x0000_t202" style="position:absolute;margin-left:219.75pt;margin-top:5.05pt;width:119.6pt;height:4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6CpqIwIAAB4EAAAOAAAAZHJzL2Uyb0RvYy54bWysU9tu2zAMfR+wfxD0vthxrjXiFF27DgO6 C9DsAxRZjoVKoiYpsbOvLyUnWba9DfODIJrUIXkOubrttSIH4bwEU9HxKKdEGA61NLuKft88vltS 4gMzNVNgREWPwtPb9ds3q86WooAWVC0cQRDjy85WtA3BllnmeSs08yOwwqCzAadZQNPtstqxDtG1 yoo8n2cduNo64MJ7/PswOOk64TeN4OFr03gRiKoo1hbS6dK5jWe2XrFy55htJT+Vwf6hCs2kwaQX qAcWGNk7+ReUltyBhyaMOOgMmkZykXrAbsb5H908t8yK1AuS4+2FJv//YPmXwzdHZF3RRT6lxDCN Im1EH8h76EkR+emsLzHs2WJg6PE36px69fYJ+IsnBu5bZnbizjnoWsFqrG8cX2ZXTwccH0G23Weo MQ3bB0hAfeN0JA/pIIiOOh0v2sRSeEw5Gy9vlgUlHH2zSbGYz1IKVp5fW+fDRwGaxEtFHWqf0Nnh yYdYDSvPITGZgUepVNJfGdIhAXMcKMTXFtkIOA8vm/ak6lWslgEHVkld0WUev2GEYtsfTJ3gApNq uGNKZU48xNYHEkK/7RPlxeTM7xbqIzLjYBhQXCi8tOB+UtLhcFbU/9gzJyhRn0xkd7IYz+M4J+tm PJ2i4X5zba9dzHAEqygPjpLBuA/DFuytk7sWsw2aGrhDVRqZCIvyDZWdesAhTDyeFiZO+bWdon6t 9foVAAD//wMAUEsDBBQABgAIAAAAIQDmYgoG4AAAAAkBAAAPAAAAZHJzL2Rvd25yZXYueG1sTI/B TsMwDIbvSLxDZCQuiKWDbt1K02lCcOACdBvimjWhqUicqkm77u0xJzha/+ffn4vN5CwbdR9ajwLm swSYxtqrFhsBh/3z7QpYiBKVtB61gLMOsCkvLwqZK3/CSo+72DAqwZBLASbGLuc81EY7GWa+00jZ l++djDT2DVe9PFG5s/wuSZbcyRbpgpGdfjS6/t4NjjTG1+rm4/3FnFM3ZE92i2+L6lOI66tp+wAs 6in+wfCrTztQktPRD6gCswLS+/WCUAqSOTACltkqA3YUsE4T4GXB/39Q/gAAAP//AwBQSwECLQAU AAYACAAAACEAtoM4kv4AAADhAQAAEwAAAAAAAAAAAAAAAAAAAAAAW0NvbnRlbnRfVHlwZXNdLnht bFBLAQItABQABgAIAAAAIQA4/SH/1gAAAJQBAAALAAAAAAAAAAAAAAAAAC8BAABfcmVscy8ucmVs c1BLAQItABQABgAIAAAAIQDj6CpqIwIAAB4EAAAOAAAAAAAAAAAAAAAAAC4CAABkcnMvZTJvRG9j LnhtbFBLAQItABQABgAIAAAAIQDmYgoG4AAAAAkBAAAPAAAAAAAAAAAAAAAAAH0EAABkcnMvZG93 bnJldi54bWxQSwUGAAAAAAQABADzAAAAigU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 – CH</w:t>
                      </w:r>
                      <w:r>
                        <w:rPr>
                          <w:rFonts w:eastAsiaTheme="majorEastAsia" w:cs="Times New Roman"/>
                          <w:iCs/>
                          <w:szCs w:val="24"/>
                          <w:vertAlign w:val="subscript"/>
                        </w:rPr>
                        <w:t>3</w:t>
                      </w:r>
                      <w:r>
                        <w:rPr>
                          <w:rFonts w:eastAsiaTheme="majorEastAsia" w:cs="Times New Roman"/>
                          <w:iCs/>
                          <w:szCs w:val="24"/>
                        </w:rPr>
                        <w:t xml:space="preserve">    </w:t>
                      </w:r>
                    </w:p>
                  </w:txbxContent>
                </v:textbox>
              </v:shape>
            </w:pict>
          </mc:Fallback>
        </mc:AlternateContent>
      </w:r>
      <w:r w:rsidRPr="000A32BD">
        <w:rPr>
          <w:rFonts w:cs="Times New Roman"/>
          <w:noProof/>
          <w:szCs w:val="24"/>
        </w:rPr>
        <mc:AlternateContent>
          <mc:Choice Requires="wps">
            <w:drawing>
              <wp:anchor distT="0" distB="0" distL="114300" distR="114300" simplePos="0" relativeHeight="251676672" behindDoc="0" locked="0" layoutInCell="1" allowOverlap="1" wp14:anchorId="23F5006B" wp14:editId="091DCCC3">
                <wp:simplePos x="0" y="0"/>
                <wp:positionH relativeFrom="column">
                  <wp:posOffset>1609090</wp:posOffset>
                </wp:positionH>
                <wp:positionV relativeFrom="paragraph">
                  <wp:posOffset>71755</wp:posOffset>
                </wp:positionV>
                <wp:extent cx="1295400" cy="533400"/>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3400"/>
                        </a:xfrm>
                        <a:prstGeom prst="rect">
                          <a:avLst/>
                        </a:prstGeom>
                        <a:noFill/>
                        <a:ln w="76200" cmpd="thickThin">
                          <a:noFill/>
                          <a:miter lim="800000"/>
                          <a:headEnd/>
                          <a:tailEnd/>
                        </a:ln>
                      </wps:spPr>
                      <wps:txbx>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Al</m:t>
                                          </m:r>
                                        </m:e>
                                        <m:sub>
                                          <m:r>
                                            <w:rPr>
                                              <w:rFonts w:ascii="Cambria Math" w:eastAsiaTheme="majorEastAsia" w:hAnsi="Cambria Math" w:cs="Times New Roman"/>
                                              <w:szCs w:val="24"/>
                                            </w:rPr>
                                            <m:t>2</m:t>
                                          </m:r>
                                        </m:sub>
                                      </m:sSub>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O</m:t>
                                          </m:r>
                                        </m:e>
                                        <m:sub>
                                          <m:r>
                                            <w:rPr>
                                              <w:rFonts w:ascii="Cambria Math" w:eastAsiaTheme="majorEastAsia" w:hAnsi="Cambria Math" w:cs="Times New Roman"/>
                                              <w:szCs w:val="24"/>
                                            </w:rPr>
                                            <m:t>3</m:t>
                                          </m:r>
                                        </m:sub>
                                      </m:sSub>
                                      <m:r>
                                        <w:rPr>
                                          <w:rFonts w:ascii="Cambria Math" w:eastAsiaTheme="majorEastAsia" w:hAnsi="Cambria Math" w:cs="Times New Roman"/>
                                          <w:szCs w:val="24"/>
                                        </w:rPr>
                                        <m:t xml:space="preserve">,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100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sidR="000A32BD">
                              <w:rPr>
                                <w:rFonts w:eastAsiaTheme="majorEastAsia" w:cs="Times New Roman"/>
                                <w:iCs/>
                                <w:szCs w:val="24"/>
                              </w:rPr>
                              <w:t xml:space="preserve">    </w:t>
                            </w:r>
                          </w:p>
                        </w:txbxContent>
                      </wps:txbx>
                      <wps:bodyPr rot="0" vert="horz" wrap="square" lIns="137160" tIns="91440" rIns="137160" bIns="91440" anchor="ctr" anchorCtr="0" upright="1">
                        <a:noAutofit/>
                      </wps:bodyPr>
                    </wps:wsp>
                  </a:graphicData>
                </a:graphic>
              </wp:anchor>
            </w:drawing>
          </mc:Choice>
          <mc:Fallback>
            <w:pict>
              <v:shape id="_x0000_s1064" type="#_x0000_t202" style="position:absolute;margin-left:126.7pt;margin-top:5.65pt;width:102pt;height:4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39DkIQIAAB4EAAAOAAAAZHJzL2Uyb0RvYy54bWysU9tu2zAMfR+wfxD0vti59GbEKbp2HQZ0 F6DZByiyHAuVRI1SandfX0pOsmx7G6YHQRSpQ/LwaHk9WMOeFQYNrubTScmZchIa7bY1/76+f3fJ WYjCNcKAUzV/UYFfr96+Wfa+UjPowDQKGYG4UPW+5l2MviqKIDtlRZiAV46cLaAVkUzcFg2KntCt KWZleV70gI1HkCoEur0bnXyV8dtWyfi1bYOKzNScaot5x7xv0l6slqLaovCdlvsyxD9UYYV2lPQI dSeiYDvUf0FZLRECtHEiwRbQtlqq3AN1My3/6OaxE17lXoic4I80hf8HK788f0Omm5pflHPOnLA0 pLUaInsPA5slfnofKgp79BQYB7qmOedeg38A+RSYg9tOuK26QYS+U6Kh+qbpZXHydMQJCWTTf4aG 0ohdhAw0tGgTeUQHI3Sa08txNqkUmVLOrs4WJbkk+c7m83ROKUR1eO0xxI8KLEuHmiPNPqOL54cQ x9BDSErm4F4bQ/eiMo71RMA5CYrwrSc2Iunhad3tp3oSa3UkwRpta35ZpjVKKLX9wTUZLgptxjNV Z9yeh9T6SEIcNkOmfLY48LuB5oWYQRgFSh+KDh3gT856EmfNw4+dQMWZ+eQSu/OL6XmSc7auposF Gfiba3PqEk4SWM1lRM5G4zaOv2DnUW87yjbO1MENTaXVmbA0vrGyfQ8kwkz5/sMklZ/aOerXt169 AgAA//8DAFBLAwQUAAYACAAAACEAdXiXaOAAAAAJAQAADwAAAGRycy9kb3ducmV2LnhtbEyPwU7D MBBE70j8g7VIXBB12iQUQpyqQnDgUkgBcXVjE0fY6yh20vTvWU5w3J3Z2TflZnaWTXoInUcBy0UC TGPjVYetgPe3p+tbYCFKVNJ61AJOOsCmOj8rZaH8EWs97WPLKARDIQWYGPuC89AY7WRY+F4jaV9+ cDLSOLRcDfJI4c7yVZLccCc7pA9G9vrB6OZ7PzrCmHb11cfrszllblw/2i2+5PWnEJcX8/YeWNRz /DPDLz7dQEVMBz+iCswKWOVpRlYSlikwMmT5mhYHAXd5Crwq+f8G1Q8AAAD//wMAUEsBAi0AFAAG AAgAAAAhALaDOJL+AAAA4QEAABMAAAAAAAAAAAAAAAAAAAAAAFtDb250ZW50X1R5cGVzXS54bWxQ SwECLQAUAAYACAAAACEAOP0h/9YAAACUAQAACwAAAAAAAAAAAAAAAAAvAQAAX3JlbHMvLnJlbHNQ SwECLQAUAAYACAAAACEAcd/Q5CECAAAeBAAADgAAAAAAAAAAAAAAAAAuAgAAZHJzL2Uyb0RvYy54 bWxQSwECLQAUAAYACAAAACEAdXiXaOAAAAAJAQAADwAAAAAAAAAAAAAAAAB7BAAAZHJzL2Rvd25y ZXYueG1sUEsFBgAAAAAEAAQA8wAAAIgFAAAAAA== " filled="f" stroked="f" strokeweight="6pt">
                <v:stroke linestyle="thickThin"/>
                <v:textbox inset="10.8pt,7.2pt,10.8pt,7.2pt">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Al</m:t>
                                    </m:r>
                                  </m:e>
                                  <m:sub>
                                    <m:r>
                                      <w:rPr>
                                        <w:rFonts w:ascii="Cambria Math" w:eastAsiaTheme="majorEastAsia" w:hAnsi="Cambria Math" w:cs="Times New Roman"/>
                                        <w:szCs w:val="24"/>
                                      </w:rPr>
                                      <m:t>2</m:t>
                                    </m:r>
                                  </m:sub>
                                </m:sSub>
                                <m:sSub>
                                  <m:sSubPr>
                                    <m:ctrlPr>
                                      <w:rPr>
                                        <w:rFonts w:ascii="Cambria Math" w:eastAsiaTheme="majorEastAsia" w:hAnsi="Cambria Math" w:cs="Times New Roman"/>
                                        <w:i/>
                                        <w:iCs/>
                                        <w:szCs w:val="24"/>
                                      </w:rPr>
                                    </m:ctrlPr>
                                  </m:sSubPr>
                                  <m:e>
                                    <m:r>
                                      <w:rPr>
                                        <w:rFonts w:ascii="Cambria Math" w:eastAsiaTheme="majorEastAsia" w:hAnsi="Cambria Math" w:cs="Times New Roman"/>
                                        <w:szCs w:val="24"/>
                                      </w:rPr>
                                      <m:t>O</m:t>
                                    </m:r>
                                  </m:e>
                                  <m:sub>
                                    <m:r>
                                      <w:rPr>
                                        <w:rFonts w:ascii="Cambria Math" w:eastAsiaTheme="majorEastAsia" w:hAnsi="Cambria Math" w:cs="Times New Roman"/>
                                        <w:szCs w:val="24"/>
                                      </w:rPr>
                                      <m:t>3</m:t>
                                    </m:r>
                                  </m:sub>
                                </m:sSub>
                                <m:r>
                                  <w:rPr>
                                    <w:rFonts w:ascii="Cambria Math" w:eastAsiaTheme="majorEastAsia" w:hAnsi="Cambria Math" w:cs="Times New Roman"/>
                                    <w:szCs w:val="24"/>
                                  </w:rPr>
                                  <m:t xml:space="preserve">,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100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sidR="000A32BD">
                        <w:rPr>
                          <w:rFonts w:eastAsiaTheme="majorEastAsia" w:cs="Times New Roman"/>
                          <w:iCs/>
                          <w:szCs w:val="24"/>
                        </w:rPr>
                        <w:t xml:space="preserve">    </w:t>
                      </w:r>
                    </w:p>
                  </w:txbxContent>
                </v:textbox>
              </v:shape>
            </w:pict>
          </mc:Fallback>
        </mc:AlternateContent>
      </w:r>
      <w:r w:rsidRPr="000A32BD">
        <w:rPr>
          <w:rFonts w:cs="Times New Roman"/>
          <w:noProof/>
          <w:szCs w:val="24"/>
        </w:rPr>
        <mc:AlternateContent>
          <mc:Choice Requires="wps">
            <w:drawing>
              <wp:anchor distT="0" distB="0" distL="114300" distR="114300" simplePos="0" relativeHeight="251675648" behindDoc="0" locked="0" layoutInCell="1" allowOverlap="1" wp14:anchorId="5744F7AE" wp14:editId="0BDEB9D0">
                <wp:simplePos x="0" y="0"/>
                <wp:positionH relativeFrom="column">
                  <wp:posOffset>1061720</wp:posOffset>
                </wp:positionH>
                <wp:positionV relativeFrom="paragraph">
                  <wp:posOffset>86995</wp:posOffset>
                </wp:positionV>
                <wp:extent cx="428625" cy="400050"/>
                <wp:effectExtent l="0" t="0" r="28575" b="19050"/>
                <wp:wrapNone/>
                <wp:docPr id="702" name="Isosceles Triangle 702"/>
                <wp:cNvGraphicFramePr/>
                <a:graphic xmlns:a="http://schemas.openxmlformats.org/drawingml/2006/main">
                  <a:graphicData uri="http://schemas.microsoft.com/office/word/2010/wordprocessingShape">
                    <wps:wsp>
                      <wps:cNvSpPr/>
                      <wps:spPr>
                        <a:xfrm>
                          <a:off x="0" y="0"/>
                          <a:ext cx="428625" cy="400050"/>
                        </a:xfrm>
                        <a:prstGeom prst="triangl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CE71B" id="Isosceles Triangle 702" o:spid="_x0000_s1026" type="#_x0000_t5" style="position:absolute;margin-left:83.6pt;margin-top:6.85pt;width:33.7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N4dcgIAAEQFAAAOAAAAZHJzL2Uyb0RvYy54bWysVEtrGzEQvhf6H4Tuza4X51GTdTAJKYWQ hCYlZ0Ur2aJajTqSX/31HWkfNk3oofSyq9E8v5lvdHm1ay3bKAwGXM0nJyVnyklojFvW/Pvz7acL zkIUrhEWnKr5XgV+Nf/44XLrZ6qCFdhGIaMgLsy2vuarGP2sKIJcqVaEE/DKkVIDtiKSiMuiQbGl 6K0tqrI8K7aAjUeQKgS6vemUfJ7ja61kfNA6qMhszam2mL+Yv6/pW8wvxWyJwq+M7MsQ/1BFK4yj pGOoGxEFW6N5E6o1EiGAjicS2gK0NlJlDIRmUv6B5mklvMpYqDnBj20K/y+svN88+UekNmx9mAU6 JhQ7jW36U31sl5u1H5uldpFJupxWF2fVKWeSVNOyLE9zM4uDs8cQvyhoWTrUPKIRbmkTHjETm7sQ KSmZD2bp2sGtsTbPxDq2JUJV52WZPQJY0yRtssv0UNcW2UbQYONukgZJwY6sSLKOLg+48inurUoh rPumNDMNIam6BIlyh5hCSuXiWR83Wyc3TRWMjpP3HG0ciultk5vKVBwde0h/yzh65Kzg4ujcGgf4 Xubmx5i5sx/Qd5gT/Fdo9o/IELpFCF7eGprOnQjxUSAxn3aEtjk+0EdboAlAf+JsBfjrvftkT4Qk LWdb2qSah59rgYoz+9URVT9PptO0elmYnp5XJOCx5vVY49btNdBMJ/RueJmPyT7a4agR2hda+kXK SirhJOWuuYw4CNex23B6NqRaLLIZrZsX8c49eZmCp64m5j3vXgT6gaLE7XsYtu4NSzvb5OlgsY6g Tabwoa99v2lVMxn7ZyW9Bcdytjo8fvPfAAAA//8DAFBLAwQUAAYACAAAACEAQvwfPN0AAAAJAQAA DwAAAGRycy9kb3ducmV2LnhtbEyPwU7DMBBE70j8g7VI3KhD2sYoxKkQqCe4tMCBmxMvSSBeR7HT BL6e5QS3Ge3T7EyxW1wvTjiGzpOG61UCAqn2tqNGw8vz/uoGRIiGrOk9oYYvDLArz88Kk1s/0wFP x9gIDqGQGw1tjEMuZahbdCas/IDEt3c/OhPZjo20o5k53PUyTZJMOtMRf2jNgPct1p/HyWmQkzp8 h+2jepq3mdxU8+vDx9te68uL5e4WRMQl/sHwW5+rQ8mdKj+RDaJnn6mUURZrBYKBdL1hUWlQmQJZ FvL/gvIHAAD//wMAUEsBAi0AFAAGAAgAAAAhALaDOJL+AAAA4QEAABMAAAAAAAAAAAAAAAAAAAAA AFtDb250ZW50X1R5cGVzXS54bWxQSwECLQAUAAYACAAAACEAOP0h/9YAAACUAQAACwAAAAAAAAAA AAAAAAAvAQAAX3JlbHMvLnJlbHNQSwECLQAUAAYACAAAACEAm8zeHXICAABEBQAADgAAAAAAAAAA AAAAAAAuAgAAZHJzL2Uyb0RvYy54bWxQSwECLQAUAAYACAAAACEAQvwfPN0AAAAJAQAADwAAAAAA AAAAAAAAAADMBAAAZHJzL2Rvd25yZXYueG1sUEsFBgAAAAAEAAQA8wAAANYFAAAAAA== " filled="f" strokecolor="black [3213]" strokeweight="1pt"/>
            </w:pict>
          </mc:Fallback>
        </mc:AlternateContent>
      </w:r>
    </w:p>
    <w:p w:rsidR="000A32BD" w:rsidRPr="000A32BD" w:rsidRDefault="000A32BD" w:rsidP="000A32BD">
      <w:pPr>
        <w:tabs>
          <w:tab w:val="left" w:pos="1935"/>
        </w:tabs>
        <w:rPr>
          <w:rFonts w:cs="Times New Roman"/>
          <w:szCs w:val="24"/>
        </w:rPr>
      </w:pPr>
    </w:p>
    <w:p w:rsidR="000A32BD" w:rsidRPr="000A32BD" w:rsidRDefault="000A32BD" w:rsidP="000A32BD">
      <w:pPr>
        <w:tabs>
          <w:tab w:val="left" w:pos="1935"/>
        </w:tabs>
        <w:rPr>
          <w:rFonts w:cs="Times New Roman"/>
          <w:szCs w:val="24"/>
        </w:rPr>
      </w:pPr>
    </w:p>
    <w:p w:rsidR="000A32BD" w:rsidRPr="000A32BD" w:rsidRDefault="000A32BD" w:rsidP="000A32BD">
      <w:pPr>
        <w:tabs>
          <w:tab w:val="left" w:pos="1935"/>
        </w:tabs>
        <w:rPr>
          <w:rFonts w:cs="Times New Roman"/>
          <w:b/>
          <w:szCs w:val="24"/>
        </w:rPr>
      </w:pPr>
      <w:r w:rsidRPr="000A32BD">
        <w:rPr>
          <w:rFonts w:cs="Times New Roman"/>
          <w:b/>
          <w:szCs w:val="24"/>
        </w:rPr>
        <w:t>III. ĐIỀU CHẾ</w:t>
      </w:r>
    </w:p>
    <w:p w:rsidR="000A32BD" w:rsidRPr="000A32BD" w:rsidRDefault="000A32BD" w:rsidP="000A32BD">
      <w:pPr>
        <w:tabs>
          <w:tab w:val="left" w:pos="1935"/>
        </w:tabs>
        <w:rPr>
          <w:rFonts w:cs="Times New Roman"/>
          <w:b/>
          <w:szCs w:val="24"/>
        </w:rPr>
      </w:pPr>
      <w:r w:rsidRPr="000A32BD">
        <w:rPr>
          <w:rFonts w:cs="Times New Roman"/>
          <w:b/>
          <w:szCs w:val="24"/>
        </w:rPr>
        <w:t>1. Cho dẫn xuất dihalogen của alkane, trong đó có 2 nguyên tử halogen cách xa nhau tác dụng với Na hay Zn sẽ thu được cycloalkane tương ứng</w:t>
      </w:r>
    </w:p>
    <w:p w:rsidR="000A32BD" w:rsidRPr="000A32BD" w:rsidRDefault="000A32BD" w:rsidP="000A32BD">
      <w:pPr>
        <w:tabs>
          <w:tab w:val="left" w:pos="1935"/>
        </w:tabs>
        <w:rPr>
          <w:rFonts w:cs="Times New Roman"/>
          <w:szCs w:val="24"/>
        </w:rPr>
      </w:pPr>
      <w:r w:rsidRPr="000A32BD">
        <w:rPr>
          <w:rFonts w:cs="Times New Roman"/>
          <w:noProof/>
          <w:szCs w:val="24"/>
        </w:rPr>
        <mc:AlternateContent>
          <mc:Choice Requires="wpg">
            <w:drawing>
              <wp:anchor distT="0" distB="0" distL="114300" distR="114300" simplePos="0" relativeHeight="251678720" behindDoc="0" locked="0" layoutInCell="1" allowOverlap="1" wp14:anchorId="7A8B0DBE" wp14:editId="439B202B">
                <wp:simplePos x="0" y="0"/>
                <wp:positionH relativeFrom="column">
                  <wp:posOffset>133350</wp:posOffset>
                </wp:positionH>
                <wp:positionV relativeFrom="paragraph">
                  <wp:posOffset>74295</wp:posOffset>
                </wp:positionV>
                <wp:extent cx="5591175" cy="1076325"/>
                <wp:effectExtent l="0" t="0" r="0" b="0"/>
                <wp:wrapNone/>
                <wp:docPr id="721" name="Group 721"/>
                <wp:cNvGraphicFramePr/>
                <a:graphic xmlns:a="http://schemas.openxmlformats.org/drawingml/2006/main">
                  <a:graphicData uri="http://schemas.microsoft.com/office/word/2010/wordprocessingGroup">
                    <wpg:wgp>
                      <wpg:cNvGrpSpPr/>
                      <wpg:grpSpPr>
                        <a:xfrm>
                          <a:off x="0" y="0"/>
                          <a:ext cx="5591175" cy="1076325"/>
                          <a:chOff x="0" y="0"/>
                          <a:chExt cx="5591175" cy="1076325"/>
                        </a:xfrm>
                      </wpg:grpSpPr>
                      <wpg:grpSp>
                        <wpg:cNvPr id="710" name="Group 710"/>
                        <wpg:cNvGrpSpPr/>
                        <wpg:grpSpPr>
                          <a:xfrm>
                            <a:off x="0" y="66675"/>
                            <a:ext cx="1323975" cy="1009650"/>
                            <a:chOff x="0" y="0"/>
                            <a:chExt cx="1323975" cy="1009650"/>
                          </a:xfrm>
                        </wpg:grpSpPr>
                        <wps:wsp>
                          <wps:cNvPr id="705" name="Text Box 2"/>
                          <wps:cNvSpPr txBox="1">
                            <a:spLocks noChangeArrowheads="1"/>
                          </wps:cNvSpPr>
                          <wps:spPr bwMode="auto">
                            <a:xfrm>
                              <a:off x="0" y="266700"/>
                              <a:ext cx="6858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06" name="Text Box 2"/>
                          <wps:cNvSpPr txBox="1">
                            <a:spLocks noChangeArrowheads="1"/>
                          </wps:cNvSpPr>
                          <wps:spPr bwMode="auto">
                            <a:xfrm>
                              <a:off x="371475" y="542925"/>
                              <a:ext cx="933450" cy="466725"/>
                            </a:xfrm>
                            <a:prstGeom prst="rect">
                              <a:avLst/>
                            </a:prstGeom>
                            <a:noFill/>
                            <a:ln w="76200" cmpd="thickThin">
                              <a:noFill/>
                              <a:miter lim="800000"/>
                              <a:headEnd/>
                              <a:tailEnd/>
                            </a:ln>
                          </wps:spPr>
                          <wps:txbx>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Cl </w:t>
                                </w:r>
                              </w:p>
                            </w:txbxContent>
                          </wps:txbx>
                          <wps:bodyPr rot="0" vert="horz" wrap="square" lIns="137160" tIns="91440" rIns="137160" bIns="91440" anchor="ctr" anchorCtr="0" upright="1">
                            <a:noAutofit/>
                          </wps:bodyPr>
                        </wps:wsp>
                        <wps:wsp>
                          <wps:cNvPr id="707" name="Text Box 2"/>
                          <wps:cNvSpPr txBox="1">
                            <a:spLocks noChangeArrowheads="1"/>
                          </wps:cNvSpPr>
                          <wps:spPr bwMode="auto">
                            <a:xfrm>
                              <a:off x="371475" y="0"/>
                              <a:ext cx="952500" cy="466725"/>
                            </a:xfrm>
                            <a:prstGeom prst="rect">
                              <a:avLst/>
                            </a:prstGeom>
                            <a:noFill/>
                            <a:ln w="76200" cmpd="thickThin">
                              <a:noFill/>
                              <a:miter lim="800000"/>
                              <a:headEnd/>
                              <a:tailEnd/>
                            </a:ln>
                          </wps:spPr>
                          <wps:txbx>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Cl </w:t>
                                </w:r>
                              </w:p>
                            </w:txbxContent>
                          </wps:txbx>
                          <wps:bodyPr rot="0" vert="horz" wrap="square" lIns="137160" tIns="91440" rIns="137160" bIns="91440" anchor="ctr" anchorCtr="0" upright="1">
                            <a:noAutofit/>
                          </wps:bodyPr>
                        </wps:wsp>
                        <wps:wsp>
                          <wps:cNvPr id="708" name="Straight Connector 708"/>
                          <wps:cNvCnPr/>
                          <wps:spPr>
                            <a:xfrm flipV="1">
                              <a:off x="333375" y="266700"/>
                              <a:ext cx="19050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709" name="Straight Connector 709"/>
                          <wps:cNvCnPr/>
                          <wps:spPr>
                            <a:xfrm>
                              <a:off x="352425" y="561975"/>
                              <a:ext cx="133350" cy="1428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1" name="Text Box 2"/>
                        <wps:cNvSpPr txBox="1">
                          <a:spLocks noChangeArrowheads="1"/>
                        </wps:cNvSpPr>
                        <wps:spPr bwMode="auto">
                          <a:xfrm>
                            <a:off x="1362075" y="266700"/>
                            <a:ext cx="2285784"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Zn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NaI,  alcohol loãng,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125</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719" name="Group 719"/>
                        <wpg:cNvGrpSpPr/>
                        <wpg:grpSpPr>
                          <a:xfrm>
                            <a:off x="3286125" y="0"/>
                            <a:ext cx="1123950" cy="1009650"/>
                            <a:chOff x="0" y="0"/>
                            <a:chExt cx="1123950" cy="1009650"/>
                          </a:xfrm>
                        </wpg:grpSpPr>
                        <wpg:grpSp>
                          <wpg:cNvPr id="712" name="Group 712"/>
                          <wpg:cNvGrpSpPr/>
                          <wpg:grpSpPr>
                            <a:xfrm>
                              <a:off x="0" y="0"/>
                              <a:ext cx="1123950" cy="1009650"/>
                              <a:chOff x="0" y="0"/>
                              <a:chExt cx="1123950" cy="1009650"/>
                            </a:xfrm>
                          </wpg:grpSpPr>
                          <wps:wsp>
                            <wps:cNvPr id="713" name="Text Box 2"/>
                            <wps:cNvSpPr txBox="1">
                              <a:spLocks noChangeArrowheads="1"/>
                            </wps:cNvSpPr>
                            <wps:spPr bwMode="auto">
                              <a:xfrm>
                                <a:off x="0" y="266700"/>
                                <a:ext cx="6858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14" name="Text Box 2"/>
                            <wps:cNvSpPr txBox="1">
                              <a:spLocks noChangeArrowheads="1"/>
                            </wps:cNvSpPr>
                            <wps:spPr bwMode="auto">
                              <a:xfrm>
                                <a:off x="371475" y="542925"/>
                                <a:ext cx="752475" cy="466725"/>
                              </a:xfrm>
                              <a:prstGeom prst="rect">
                                <a:avLst/>
                              </a:prstGeom>
                              <a:noFill/>
                              <a:ln w="76200" cmpd="thickThin">
                                <a:noFill/>
                                <a:miter lim="800000"/>
                                <a:headEnd/>
                                <a:tailEnd/>
                              </a:ln>
                            </wps:spPr>
                            <wps:txbx>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wps:txbx>
                            <wps:bodyPr rot="0" vert="horz" wrap="square" lIns="137160" tIns="91440" rIns="137160" bIns="91440" anchor="ctr" anchorCtr="0" upright="1">
                              <a:noAutofit/>
                            </wps:bodyPr>
                          </wps:wsp>
                          <wps:wsp>
                            <wps:cNvPr id="715" name="Text Box 2"/>
                            <wps:cNvSpPr txBox="1">
                              <a:spLocks noChangeArrowheads="1"/>
                            </wps:cNvSpPr>
                            <wps:spPr bwMode="auto">
                              <a:xfrm>
                                <a:off x="371475" y="0"/>
                                <a:ext cx="752475" cy="466725"/>
                              </a:xfrm>
                              <a:prstGeom prst="rect">
                                <a:avLst/>
                              </a:prstGeom>
                              <a:noFill/>
                              <a:ln w="76200" cmpd="thickThin">
                                <a:noFill/>
                                <a:miter lim="800000"/>
                                <a:headEnd/>
                                <a:tailEnd/>
                              </a:ln>
                            </wps:spPr>
                            <wps:txbx>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wps:txbx>
                            <wps:bodyPr rot="0" vert="horz" wrap="square" lIns="137160" tIns="91440" rIns="137160" bIns="91440" anchor="ctr" anchorCtr="0" upright="1">
                              <a:noAutofit/>
                            </wps:bodyPr>
                          </wps:wsp>
                          <wps:wsp>
                            <wps:cNvPr id="716" name="Straight Connector 716"/>
                            <wps:cNvCnPr/>
                            <wps:spPr>
                              <a:xfrm flipV="1">
                                <a:off x="333375" y="266700"/>
                                <a:ext cx="19050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Straight Connector 717"/>
                            <wps:cNvCnPr/>
                            <wps:spPr>
                              <a:xfrm>
                                <a:off x="352425" y="561975"/>
                                <a:ext cx="133350" cy="1428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8" name="Straight Connector 718"/>
                          <wps:cNvCnPr/>
                          <wps:spPr>
                            <a:xfrm>
                              <a:off x="685800" y="333375"/>
                              <a:ext cx="0" cy="28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20" name="Text Box 2"/>
                        <wps:cNvSpPr txBox="1">
                          <a:spLocks noChangeArrowheads="1"/>
                        </wps:cNvSpPr>
                        <wps:spPr bwMode="auto">
                          <a:xfrm>
                            <a:off x="4533900" y="228600"/>
                            <a:ext cx="1057275"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ZnCl</w:t>
                              </w:r>
                              <w:r>
                                <w:rPr>
                                  <w:rFonts w:eastAsiaTheme="majorEastAsia" w:cs="Times New Roman"/>
                                  <w:iCs/>
                                  <w:szCs w:val="24"/>
                                  <w:vertAlign w:val="subscript"/>
                                </w:rPr>
                                <w:t>2</w:t>
                              </w:r>
                              <w:r>
                                <w:rPr>
                                  <w:rFonts w:eastAsiaTheme="majorEastAsia" w:cs="Times New Roman"/>
                                  <w:iCs/>
                                  <w:szCs w:val="24"/>
                                </w:rPr>
                                <w:t xml:space="preserve">    </w:t>
                              </w:r>
                            </w:p>
                          </w:txbxContent>
                        </wps:txbx>
                        <wps:bodyPr rot="0" vert="horz" wrap="square" lIns="137160" tIns="91440" rIns="137160" bIns="91440" anchor="ctr" anchorCtr="0" upright="1">
                          <a:noAutofit/>
                        </wps:bodyPr>
                      </wps:wsp>
                    </wpg:wgp>
                  </a:graphicData>
                </a:graphic>
              </wp:anchor>
            </w:drawing>
          </mc:Choice>
          <mc:Fallback>
            <w:pict>
              <v:group id="Group 721" o:spid="_x0000_s1065" style="position:absolute;margin-left:10.5pt;margin-top:5.85pt;width:440.25pt;height:84.75pt;z-index:251678720" coordsize="55911,107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gbJgUAAGAlAAAOAAAAZHJzL2Uyb0RvYy54bWzsWltv2zYUfh+w/0DofbGoq2XEKbr0ggHd FizZ3hmJsoRIpEYxsdNfv0NSpBzXjtd0c5PAfrBN8XoOP57LR52+WbUNuqOirzmbe/jE9xBlOS9q tph7f159+GnqoV4SVpCGMzr37mnvvTn78YfTZTejAa94U1CBYBDWz5bd3Kuk7GaTSZ9XtCX9Ce8o g8qSi5ZIKIrFpBBkCaO3zSTw/WSy5KLoBM9p38PTd6bSO9PjlyXN5e9l2VOJmrkHa5P6W+jva/U9 OTsls4UgXVXnwzLIE1bRkprBpG6od0QSdCvqL4Zq61zwnpfyJOfthJdlnVMtA0iD/Q1pPgp+22lZ FrPlonNqAtVu6OnJw+a/3V0IVBdzLw2whxhpYZP0vEg9APUsu8UMWn0U3WV3IYYHC1NSEq9K0apf kAWttGLvnWLpSqIcHsZxhnEaeyiHOuynSRjERvV5BfvzRb+8er+n58ROPFHrc8txBbduKx2G3X8g HTx4qnRJkoAwGjpWQhwGYTZK6GdJPIBrn4S7eu6UEA5KP2Kh/zYsXFakoxpivdplqy0f9spo60pJ +DNfocCoSzdTSEByBY9hOzXu++4Tz296xPh5RdiCvhWCLytKClifhhHsk+uqNqef9WqQ6+WvvADI kVvJ9UBb4RSAwv1Bn1bjyTSewjMNqQjqDaKc1sisE738SHmL1J+5J8AW6BnI3adewuZBU9tE4Zfx D3XT6E1tGFrCgUjAwMD4bQenQ4J9uLmqhlO+1ratJRiwpm7nHiwHPgYXSvT3rNDDSVI35j9M2TCY 2YpvFCFX1yt9BI0IqvKaF/egHcGNwQIDC38qLj57aAnGau71f98SQT3U/MKUhsMUJ8q86VKGowgK 4kHV9XoVYTkMNvdyKTxkCufSWMXbTtSLCmYz+8r4W9iZstYKG1c2yABANCIcAJHJM0EkqDpSBx0s WRwFmTVkFpZZGEZw9F8VLBN79I+w1JZr3VCmzw+WG4Yyi4P4tRnK9IjIxS7XDRG3cd2XUhBly9E5 Zwy8Hxco9adWcwDiczYEdMYZ22gOlU3d/WU9wBDXhfAZzN42b4wz34EM4yg0fnC3N25qpsIOMtvq jTccZC/vG6oaN+wPWoKrHMMOlSfQ80agOwIRfnFjYo2hpepSglN3nXwTq+zqNLRV3ajOHf5tR9da z8iZdB3bmnGxbVa5skstTXsbFhhZR1erIhVVOqSvzR6FULYfQkoPFjhxEIGT1P4ywSpG1kGR9ZcY cGX9JY6Cqak/Auc/Bg5AaEiTDhWwYZdOfucUAocQyD9iuoJgGqfTyIRsMYRv+2zXS8gknJl/WSHb GkY162DzUews0sBNwAMwI1/JTYTBNMGDLdoIkjCG/N3ZIf9r8vcdPZ0JG4/ehTBL1nSFW72TMbBW 18o4pNzfzr8cULpDsBM4tJr6zqYF8jxIA7fFQ6+RnXB+/2XZlIMgEtzHs+DL9rATKQRjyhUqHvaV kGahtuRjvHwkzUYaF8NWPzdYbjje14jI4d7kSONC4qsO5hpfhh2Nu42dgFod1ekuR3biIaVxZCfM PSV2lOtWCDlqcDfBdWQnBhJtDx92MFprTJGMwfj/r5Pwoywp1O61Q2sgssE+BFUDTfqA4hpugxTN YC6FXWo43kAOl5RHWvRJtOjh8RPApj6LyCoCxipT1zsqEQV+w5BXQGAPL1BgP04DG/LHYZAmmoDd DcEXwG6F7l2El5SJapDCazzA5z94T2i9rLn+8cWos38AAAD//wMAUEsDBBQABgAIAAAAIQCcIO7+ 3wAAAAkBAAAPAAAAZHJzL2Rvd25yZXYueG1sTI/BTsMwEETvSPyDtUjcqOOgQhviVFUFnCokWiTU mxtvk6jxOordJP17lhMcd2Y0+yZfTa4VA/ah8aRBzRIQSKW3DVUavvZvDwsQIRqypvWEGq4YYFXc 3uQms36kTxx2sRJcQiEzGuoYu0zKUNboTJj5Dom9k++diXz2lbS9GbnctTJNkifpTEP8oTYdbmos z7uL0/A+mnH9qF6H7fm0uR7284/vrUKt7++m9QuIiFP8C8MvPqNDwUxHfyEbRKshVTwlsq6eQbC/ TNQcxJGFhUpBFrn8v6D4AQAA//8DAFBLAQItABQABgAIAAAAIQC2gziS/gAAAOEBAAATAAAAAAAA AAAAAAAAAAAAAABbQ29udGVudF9UeXBlc10ueG1sUEsBAi0AFAAGAAgAAAAhADj9If/WAAAAlAEA AAsAAAAAAAAAAAAAAAAALwEAAF9yZWxzLy5yZWxzUEsBAi0AFAAGAAgAAAAhAD+n6BsmBQAAYCUA AA4AAAAAAAAAAAAAAAAALgIAAGRycy9lMm9Eb2MueG1sUEsBAi0AFAAGAAgAAAAhAJwg7v7fAAAA CQEAAA8AAAAAAAAAAAAAAAAAgAcAAGRycy9kb3ducmV2LnhtbFBLBQYAAAAABAAEAPMAAACMCAAA AAA= ">
                <v:group id="Group 710" o:spid="_x0000_s1066" style="position:absolute;top:666;width:13239;height:10097" coordsize="13239,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bOecMAAADcAAAADwAAAGRycy9kb3ducmV2LnhtbERPy2rCQBTdF/yH4Qru mkkqbSU6ioS2dCEFTUHcXTLXJJi5EzLTPP6+sxBcHs57sxtNI3rqXG1ZQRLFIIgLq2suFfzmn88r EM4ja2wsk4KJHOy2s6cNptoOfKT+5EsRQtilqKDyvk2ldEVFBl1kW+LAXW1n0AfYlVJ3OIRw08iX OH6TBmsODRW2lFVU3E5/RsHXgMN+mXz0h9s1my7568/5kJBSi/m4X4PwNPqH+O7+1grekzA/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4Vs55wwAAANwAAAAP AAAAAAAAAAAAAAAAAKoCAABkcnMvZG93bnJldi54bWxQSwUGAAAAAAQABAD6AAAAmgMAAAAA ">
                  <v:shape id="_x0000_s1067" type="#_x0000_t202" style="position:absolute;top:2667;width:6858;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yao8cA AADcAAAADwAAAGRycy9kb3ducmV2LnhtbESPW2vCQBCF3wX/wzKFvohuKvVC6ipSLLQvtvFCX4fs NBvMzobsGuO/7wqCj4cz5ztzFqvOVqKlxpeOFbyMEhDEudMlFwoO+4/hHIQPyBorx6TgSh5Wy35v gal2F86o3YVCRAj7FBWYEOpUSp8bsuhHriaO3p9rLIYom0LqBi8Rbis5TpKptFhybDBY07uh/LQ7 2/hGu80Gx58vc32159mmWvP3JPtV6vmpW7+BCNSFx/E9/akVzJIJ3MZEAsjlPwAAAP//AwBQSwEC LQAUAAYACAAAACEA8PeKu/0AAADiAQAAEwAAAAAAAAAAAAAAAAAAAAAAW0NvbnRlbnRfVHlwZXNd LnhtbFBLAQItABQABgAIAAAAIQAx3V9h0gAAAI8BAAALAAAAAAAAAAAAAAAAAC4BAABfcmVscy8u cmVsc1BLAQItABQABgAIAAAAIQAzLwWeQQAAADkAAAAQAAAAAAAAAAAAAAAAACkCAABkcnMvc2hh cGV4bWwueG1sUEsBAi0AFAAGAAgAAAAhAGwsmqPHAAAA3AAAAA8AAAAAAAAAAAAAAAAAmAIAAGRy cy9kb3ducmV2LnhtbFBLBQYAAAAABAAEAPUAAACMAw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v:textbox>
                  </v:shape>
                  <v:shape id="_x0000_s1068" type="#_x0000_t202" style="position:absolute;left:3714;top:5429;width:9335;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4E1McA AADcAAAADwAAAGRycy9kb3ducmV2LnhtbESPW2vCQBCF3wX/wzKFvohuKvVC6ipSLLQv1nihr0N2 mg1mZ0N2jfHfdwWhj4cz5ztzFqvOVqKlxpeOFbyMEhDEudMlFwqOh4/hHIQPyBorx6TgRh5Wy35v gal2V86o3YdCRAj7FBWYEOpUSp8bsuhHriaO3q9rLIYom0LqBq8Rbis5TpKptFhybDBY07uh/Ly/ 2PhGu80Gp92Xub3ay2xTrfl7kv0o9fzUrd9ABOrC//Ej/akVzJIp3MdEAsjlHwAAAP//AwBQSwEC LQAUAAYACAAAACEA8PeKu/0AAADiAQAAEwAAAAAAAAAAAAAAAAAAAAAAW0NvbnRlbnRfVHlwZXNd LnhtbFBLAQItABQABgAIAAAAIQAx3V9h0gAAAI8BAAALAAAAAAAAAAAAAAAAAC4BAABfcmVscy8u cmVsc1BLAQItABQABgAIAAAAIQAzLwWeQQAAADkAAAAQAAAAAAAAAAAAAAAAACkCAABkcnMvc2hh cGV4bWwueG1sUEsBAi0AFAAGAAgAAAAhAJz+BNTHAAAA3AAAAA8AAAAAAAAAAAAAAAAAmAIAAGRy cy9kb3ducmV2LnhtbFBLBQYAAAAABAAEAPUAAACMAwAAAAA= " filled="f" stroked="f" strokeweight="6pt">
                    <v:stroke linestyle="thickThin"/>
                    <v:textbox inset="10.8pt,7.2pt,10.8pt,7.2pt">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Cl </w:t>
                          </w:r>
                        </w:p>
                      </w:txbxContent>
                    </v:textbox>
                  </v:shape>
                  <v:shape id="_x0000_s1069" type="#_x0000_t202" style="position:absolute;left:3714;width:9525;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KhT8YA AADcAAAADwAAAGRycy9kb3ducmV2LnhtbESPT2vCQBDF74V+h2UKvRTdtFQj0VWktNBe1PgHr0N2 zIZmZ0N2jfHbu0Khx8eb93vzZove1qKj1leOFbwOExDEhdMVlwr2u6/BBIQPyBprx6TgSh4W88eH GWbaXTinbhtKESHsM1RgQmgyKX1hyKIfuoY4eifXWgxRtqXULV4i3NbyLUnG0mLFscFgQx+Git/t 2cY3ulX+ctj8mOu7Paef9ZLXo/yo1PNTv5yCCNSH/+O/9LdWkCYp3MdEAsj5DQAA//8DAFBLAQIt ABQABgAIAAAAIQDw94q7/QAAAOIBAAATAAAAAAAAAAAAAAAAAAAAAABbQ29udGVudF9UeXBlc10u eG1sUEsBAi0AFAAGAAgAAAAhADHdX2HSAAAAjwEAAAsAAAAAAAAAAAAAAAAALgEAAF9yZWxzLy5y ZWxzUEsBAi0AFAAGAAgAAAAhADMvBZ5BAAAAOQAAABAAAAAAAAAAAAAAAAAAKQIAAGRycy9zaGFw ZXhtbC54bWxQSwECLQAUAAYACAAAACEA87KhT8YAAADcAAAADwAAAAAAAAAAAAAAAACYAgAAZHJz L2Rvd25yZXYueG1sUEsFBgAAAAAEAAQA9QAAAIsDAAAAAA== " filled="f" stroked="f" strokeweight="6pt">
                    <v:stroke linestyle="thickThin"/>
                    <v:textbox inset="10.8pt,7.2pt,10.8pt,7.2pt">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Cl </w:t>
                          </w:r>
                        </w:p>
                      </w:txbxContent>
                    </v:textbox>
                  </v:shape>
                  <v:line id="Straight Connector 708" o:spid="_x0000_s1070" style="position:absolute;flip:y;visibility:visible;mso-wrap-style:square" from="3333,2667" to="5238,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lXpMEAAADcAAAADwAAAGRycy9kb3ducmV2LnhtbERPy4rCMBTdC/MP4Q7MTlNdqHRMiwgD g6JodRbuLs3tA5ub0kTb+XuzEFweznuVDqYRD+pcbVnBdBKBIM6trrlUcDn/jJcgnEfW2FgmBf/k IE0+RiuMte35RI/MlyKEsItRQeV9G0vp8ooMuoltiQNX2M6gD7Arpe6wD+GmkbMomkuDNYeGClva VJTfsrtRULh7u7n+aV8stvvTvtiVB+yPSn19DutvEJ4G/xa/3L9awSIKa8OZcARk8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qVekwQAAANwAAAAPAAAAAAAAAAAAAAAA AKECAABkcnMvZG93bnJldi54bWxQSwUGAAAAAAQABAD5AAAAjwMAAAAA " strokecolor="black [3040]"/>
                  <v:line id="Straight Connector 709" o:spid="_x0000_s1071" style="position:absolute;visibility:visible;mso-wrap-style:square" from="3524,5619" to="4857,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coqcQAAADcAAAADwAAAGRycy9kb3ducmV2LnhtbESPS2vDMBCE74X8B7GB3ho5Lc3DsRJC aWloTnndF2tjG1srR1IT9d9HhUKPw8x8wxSraDpxJecbywrGowwEcWl1w5WC4+HjaQbCB2SNnWVS 8EMeVsvBQ4G5tjfe0XUfKpEg7HNUUIfQ51L6siaDfmR74uSdrTMYknSV1A5vCW46+ZxlE2mw4bRQ Y09vNZXt/tskyvh0MfKznePpy23d+8skvsaLUo/DuF6ACBTDf/ivvdEKptkcfs+k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5yipxAAAANwAAAAPAAAAAAAAAAAA AAAAAKECAABkcnMvZG93bnJldi54bWxQSwUGAAAAAAQABAD5AAAAkgMAAAAA " strokecolor="black [3040]"/>
                </v:group>
                <v:shape id="_x0000_s1072" type="#_x0000_t202" style="position:absolute;left:13620;top:2667;width:22858;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4KfccA AADcAAAADwAAAGRycy9kb3ducmV2LnhtbESPS2vDMBCE74X+B7GBXkoiuzQPnCghlBbaSxPnQa6L tbFMrZWxFMf591Wg0OMwO9/sLFa9rUVHra8cK0hHCQjiwumKSwWH/cdwBsIHZI21Y1JwIw+r5ePD AjPtrpxTtwuliBD2GSowITSZlL4wZNGPXEMcvbNrLYYo21LqFq8Rbmv5kiQTabHi2GCwoTdDxc/u YuMb3Xf+fNx+mdurvUzf6zVvxvlJqadBv56DCNSH/+O/9KdWME1TuI+JBJ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JbOCn3HAAAA3AAAAA8AAAAAAAAAAAAAAAAAmAIAAGRy cy9kb3ducmV2LnhtbFBLBQYAAAAABAAEAPUAAACMAw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Zn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NaI,  alcohol loãng,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125</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v:textbox>
                </v:shape>
                <v:group id="Group 719" o:spid="_x0000_s1073" style="position:absolute;left:32861;width:11239;height:10096" coordsize="11239,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Wxn5MYAAADcAAAADwAAAGRycy9kb3ducmV2LnhtbESPW2vCQBSE3wv9D8sp +KabVOwlzSoiVXwQobFQ+nbInlwwezZk1yT+e7cg9HGYmW+YdDWaRvTUudqygngWgSDOra65VPB9 2k7fQDiPrLGxTAqu5GC1fHxIMdF24C/qM1+KAGGXoILK+zaR0uUVGXQz2xIHr7CdQR9kV0rd4RDg ppHPUfQiDdYcFipsaVNRfs4uRsFuwGE9jz/7w7nYXH9Pi+PPISalJk/j+gOEp9H/h+/tvVbwGr/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bGfkxgAAANwA AAAPAAAAAAAAAAAAAAAAAKoCAABkcnMvZG93bnJldi54bWxQSwUGAAAAAAQABAD6AAAAnQMAAAAA ">
                  <v:group id="Group 712" o:spid="_x0000_s1074" style="position:absolute;width:11239;height:10096" coordsize="11239,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j1lcQAAADcAAAADwAAAGRycy9kb3ducmV2LnhtbESPQYvCMBSE78L+h/AW vGlaF12pRhHZFQ8iqAvi7dE822LzUppsW/+9EQSPw8x8w8yXnSlFQ7UrLCuIhxEI4tTqgjMFf6ff wRSE88gaS8uk4E4OlouP3hwTbVs+UHP0mQgQdgkqyL2vEildmpNBN7QVcfCutjbog6wzqWtsA9yU chRFE2mw4LCQY0XrnNLb8d8o2LTYrr7in2Z3u67vl9N4f97FpFT/s1vNQHjq/Dv8am+1gu9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8j1lcQAAADcAAAA DwAAAAAAAAAAAAAAAACqAgAAZHJzL2Rvd25yZXYueG1sUEsFBgAAAAAEAAQA+gAAAJsDAAAAAA== ">
                    <v:shape id="_x0000_s1075" type="#_x0000_t202" style="position:absolute;top:2667;width:6858;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AxkccA AADcAAAADwAAAGRycy9kb3ducmV2LnhtbESPT2vCQBDF7wW/wzJCL0U31lZL6ioiLejFGv/Q65Cd ZoPZ2ZBdY/z2bqHQ4+PN+715s0VnK9FS40vHCkbDBARx7nTJhYLj4XPwBsIHZI2VY1JwIw+Lee9h hql2V86o3YdCRAj7FBWYEOpUSp8bsuiHriaO3o9rLIYom0LqBq8Rbiv5nCQTabHk2GCwppWh/Ly/ 2PhGu82eTruNub3Yy/SjWvLXa/at1GO/W76DCNSF/+O/9FormI7G8DsmEkDO7wAAAP//AwBQSwEC LQAUAAYACAAAACEA8PeKu/0AAADiAQAAEwAAAAAAAAAAAAAAAAAAAAAAW0NvbnRlbnRfVHlwZXNd LnhtbFBLAQItABQABgAIAAAAIQAx3V9h0gAAAI8BAAALAAAAAAAAAAAAAAAAAC4BAABfcmVscy8u cmVsc1BLAQItABQABgAIAAAAIQAzLwWeQQAAADkAAAAQAAAAAAAAAAAAAAAAACkCAABkcnMvc2hh cGV4bWwueG1sUEsBAi0AFAAGAAgAAAAhAAlQMZHHAAAA3AAAAA8AAAAAAAAAAAAAAAAAmAIAAGRy cy9kb3ducmV2LnhtbFBLBQYAAAAABAAEAPUAAACMAw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v:textbox>
                    </v:shape>
                    <v:shape id="_x0000_s1076" type="#_x0000_t202" style="position:absolute;left:3714;top:5429;width:7525;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mp5cYA AADcAAAADwAAAGRycy9kb3ducmV2LnhtbESPQWvCQBCF7wX/wzJCL0U3Fq0SXUWkhfaijVp6HbJj NpidDdk1xn/vCoUeH2/e9+YtVp2tREuNLx0rGA0TEMS50yUXCo6Hj8EMhA/IGivHpOBGHlbL3tMC U+2unFG7D4WIEPYpKjAh1KmUPjdk0Q9dTRy9k2sshiibQuoGrxFuK/maJG/SYsmxwWBNG0P5eX+x 8Y12m738fH+Z29hepu/VmneT7Fep5363noMI1IX/47/0p1YwHY3hMSYS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hrmp5cYAAADcAAAADwAAAAAAAAAAAAAAAACYAgAAZHJz L2Rvd25yZXYueG1sUEsFBgAAAAAEAAQA9QAAAIsDAAAAAA== " filled="f" stroked="f" strokeweight="6pt">
                      <v:stroke linestyle="thickThin"/>
                      <v:textbox inset="10.8pt,7.2pt,10.8pt,7.2pt">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v:textbox>
                    </v:shape>
                    <v:shape id="_x0000_s1077" type="#_x0000_t202" style="position:absolute;left:3714;width:7525;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UMfsYA AADcAAAADwAAAGRycy9kb3ducmV2LnhtbESPQWvCQBCF74L/YRmhF9GNpVaJriLSQnupjVp6HbJj NpidDdk1xn/fLQgeH2/e9+Yt152tREuNLx0rmIwTEMS50yUXCo6H99EchA/IGivHpOBGHtarfm+J qXZXzqjdh0JECPsUFZgQ6lRKnxuy6MeuJo7eyTUWQ5RNIXWD1wi3lXxOkldpseTYYLCmraH8vL/Y +Eb7lQ1/vj/N7cVeZm/VhnfT7Fepp0G3WYAI1IXH8T39oRXMJlP4HxMJ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6fUMfsYAAADcAAAADwAAAAAAAAAAAAAAAACYAgAAZHJz L2Rvd25yZXYueG1sUEsFBgAAAAAEAAQA9QAAAIsDAAAAAA== " filled="f" stroked="f" strokeweight="6pt">
                      <v:stroke linestyle="thickThin"/>
                      <v:textbox inset="10.8pt,7.2pt,10.8pt,7.2pt">
                        <w:txbxContent>
                          <w:p w:rsidR="000A32BD" w:rsidRPr="008A286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v:textbox>
                    </v:shape>
                    <v:line id="Straight Connector 716" o:spid="_x0000_s1078" style="position:absolute;flip:y;visibility:visible;mso-wrap-style:square" from="3333,2667" to="5238,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PwkMMAAADcAAAADwAAAGRycy9kb3ducmV2LnhtbESPS6vCMBSE94L/IRzBnabehUo1ykUQ 5Iric+Hu0Jw+uM1JaaKt/94IgsthZr5h5svWlOJBtSssKxgNIxDEidUFZwou5/VgCsJ5ZI2lZVLw JAfLRbczx1jbho/0OPlMBAi7GBXk3lexlC7JyaAb2oo4eKmtDfog60zqGpsAN6X8iaKxNFhwWMix olVOyf/pbhSk7l6tblft08nf7rhLt9kem4NS/V77OwPhqfXf8Ke90QomozG8z4QjIB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Cj8JDDAAAA3AAAAA8AAAAAAAAAAAAA AAAAoQIAAGRycy9kb3ducmV2LnhtbFBLBQYAAAAABAAEAPkAAACRAwAAAAA= " strokecolor="black [3040]"/>
                    <v:line id="Straight Connector 717" o:spid="_x0000_s1079" style="position:absolute;visibility:visible;mso-wrap-style:square" from="3524,5619" to="4857,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PncMAAADcAAAADwAAAGRycy9kb3ducmV2LnhtbESPW2sCMRSE3wv+h3CEvtXsVuplNYoU S6U+eXs/bI67i5uTNUk1/femUOjjMDPfMPNlNK24kfONZQX5IANBXFrdcKXgePh4mYDwAVlja5kU /JCH5aL3NMdC2zvv6LYPlUgQ9gUqqEPoCil9WZNBP7AdcfLO1hkMSbpKaof3BDetfM2ykTTYcFqo saP3msrL/tskSn66Gvl5meLpy23dejiKb/Gq1HM/rmYgAsXwH/5rb7SCcT6G3zPp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j53DAAAA3AAAAA8AAAAAAAAAAAAA AAAAoQIAAGRycy9kb3ducmV2LnhtbFBLBQYAAAAABAAEAPkAAACRAwAAAAA= " strokecolor="black [3040]"/>
                  </v:group>
                  <v:line id="Straight Connector 718" o:spid="_x0000_s1080" style="position:absolute;visibility:visible;mso-wrap-style:square" from="6858,3333" to="6858,6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Ib78QAAADcAAAADwAAAGRycy9kb3ducmV2LnhtbESPwU4CMRCG7yS+QzMm3KS7ElFXCjFG I5GTKPfJdtzdsJ0ubYXy9syBhOPkn/+b+ebL7Hp1oBA7zwbKSQGKuPa248bA78/H3ROomJAt9p7J wIkiLBc3ozlW1h/5mw6b1CiBcKzQQJvSUGkd65YcxokfiCX788FhkjE02gY8Ctz1+r4oZtphx3Kh xYHeWqp3m38nlHK7d/pz94zbr7AO79NZfsh7Y8a3+fUFVKKcrsuX9soaeCzlW5EREdCL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chvvxAAAANwAAAAPAAAAAAAAAAAA AAAAAKECAABkcnMvZG93bnJldi54bWxQSwUGAAAAAAQABAD5AAAAkgMAAAAA " strokecolor="black [3040]"/>
                </v:group>
                <v:shape id="_x0000_s1081" type="#_x0000_t202" style="position:absolute;left:45339;top:2286;width:10572;height:53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lW8YA AADcAAAADwAAAGRycy9kb3ducmV2LnhtbESPwWrCQBCG70LfYZlCL1I3Fa0ldRUpLdiLNral1yE7 zYZmZ0N2jfHtOwfB4/DP/803y/XgG9VTF+vABh4mGSjiMtiaKwNfn2/3T6BiQrbYBCYDZ4qwXt2M lpjbcOKC+kOqlEA45mjApdTmWsfSkcc4CS2xZL+h85hk7CptOzwJ3Dd6mmWP2mPNcsFhSy+Oyr/D 0YtGvyvG3x/v7jzzx8Vrs+H9vPgx5u522DyDSjSk6/KlvbUGFlPRl2eEAHr1DwAA//8DAFBLAQIt ABQABgAIAAAAIQDw94q7/QAAAOIBAAATAAAAAAAAAAAAAAAAAAAAAABbQ29udGVudF9UeXBlc10u eG1sUEsBAi0AFAAGAAgAAAAhADHdX2HSAAAAjwEAAAsAAAAAAAAAAAAAAAAALgEAAF9yZWxzLy5y ZWxzUEsBAi0AFAAGAAgAAAAhADMvBZ5BAAAAOQAAABAAAAAAAAAAAAAAAAAAKQIAAGRycy9zaGFw ZXhtbC54bWxQSwECLQAUAAYACAAAACEAN+5lW8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ZnCl</w:t>
                        </w:r>
                        <w:r>
                          <w:rPr>
                            <w:rFonts w:eastAsiaTheme="majorEastAsia" w:cs="Times New Roman"/>
                            <w:iCs/>
                            <w:szCs w:val="24"/>
                            <w:vertAlign w:val="subscript"/>
                          </w:rPr>
                          <w:t>2</w:t>
                        </w:r>
                        <w:r>
                          <w:rPr>
                            <w:rFonts w:eastAsiaTheme="majorEastAsia" w:cs="Times New Roman"/>
                            <w:iCs/>
                            <w:szCs w:val="24"/>
                          </w:rPr>
                          <w:t xml:space="preserve">    </w:t>
                        </w:r>
                      </w:p>
                    </w:txbxContent>
                  </v:textbox>
                </v:shape>
              </v:group>
            </w:pict>
          </mc:Fallback>
        </mc:AlternateContent>
      </w:r>
      <w:r w:rsidRPr="000A32BD">
        <w:rPr>
          <w:rFonts w:cs="Times New Roman"/>
          <w:szCs w:val="24"/>
        </w:rPr>
        <w:t>Ví dụ:</w: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79744" behindDoc="0" locked="0" layoutInCell="1" allowOverlap="1" wp14:anchorId="312DEC10" wp14:editId="49C5DE81">
                <wp:simplePos x="0" y="0"/>
                <wp:positionH relativeFrom="column">
                  <wp:posOffset>190500</wp:posOffset>
                </wp:positionH>
                <wp:positionV relativeFrom="paragraph">
                  <wp:posOffset>191770</wp:posOffset>
                </wp:positionV>
                <wp:extent cx="5534025" cy="1009650"/>
                <wp:effectExtent l="0" t="0" r="0" b="0"/>
                <wp:wrapNone/>
                <wp:docPr id="738" name="Group 738"/>
                <wp:cNvGraphicFramePr/>
                <a:graphic xmlns:a="http://schemas.openxmlformats.org/drawingml/2006/main">
                  <a:graphicData uri="http://schemas.microsoft.com/office/word/2010/wordprocessingGroup">
                    <wpg:wgp>
                      <wpg:cNvGrpSpPr/>
                      <wpg:grpSpPr>
                        <a:xfrm>
                          <a:off x="0" y="0"/>
                          <a:ext cx="5534025" cy="1009650"/>
                          <a:chOff x="0" y="0"/>
                          <a:chExt cx="5534025" cy="1009650"/>
                        </a:xfrm>
                      </wpg:grpSpPr>
                      <wpg:grpSp>
                        <wpg:cNvPr id="727" name="Group 727"/>
                        <wpg:cNvGrpSpPr/>
                        <wpg:grpSpPr>
                          <a:xfrm>
                            <a:off x="0" y="0"/>
                            <a:ext cx="1762125" cy="1009650"/>
                            <a:chOff x="0" y="0"/>
                            <a:chExt cx="1762125" cy="1009650"/>
                          </a:xfrm>
                        </wpg:grpSpPr>
                        <wps:wsp>
                          <wps:cNvPr id="722" name="Text Box 2"/>
                          <wps:cNvSpPr txBox="1">
                            <a:spLocks noChangeArrowheads="1"/>
                          </wps:cNvSpPr>
                          <wps:spPr bwMode="auto">
                            <a:xfrm>
                              <a:off x="0" y="266700"/>
                              <a:ext cx="6858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23" name="Text Box 2"/>
                          <wps:cNvSpPr txBox="1">
                            <a:spLocks noChangeArrowheads="1"/>
                          </wps:cNvSpPr>
                          <wps:spPr bwMode="auto">
                            <a:xfrm>
                              <a:off x="371475" y="542925"/>
                              <a:ext cx="1390650"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Br</w:t>
                                </w:r>
                              </w:p>
                            </w:txbxContent>
                          </wps:txbx>
                          <wps:bodyPr rot="0" vert="horz" wrap="square" lIns="137160" tIns="91440" rIns="137160" bIns="91440" anchor="ctr" anchorCtr="0" upright="1">
                            <a:noAutofit/>
                          </wps:bodyPr>
                        </wps:wsp>
                        <wps:wsp>
                          <wps:cNvPr id="724" name="Text Box 2"/>
                          <wps:cNvSpPr txBox="1">
                            <a:spLocks noChangeArrowheads="1"/>
                          </wps:cNvSpPr>
                          <wps:spPr bwMode="auto">
                            <a:xfrm>
                              <a:off x="371475" y="0"/>
                              <a:ext cx="1390650"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Br</w:t>
                                </w:r>
                              </w:p>
                            </w:txbxContent>
                          </wps:txbx>
                          <wps:bodyPr rot="0" vert="horz" wrap="square" lIns="137160" tIns="91440" rIns="137160" bIns="91440" anchor="ctr" anchorCtr="0" upright="1">
                            <a:noAutofit/>
                          </wps:bodyPr>
                        </wps:wsp>
                        <wps:wsp>
                          <wps:cNvPr id="725" name="Straight Connector 725"/>
                          <wps:cNvCnPr/>
                          <wps:spPr>
                            <a:xfrm flipV="1">
                              <a:off x="333375" y="266700"/>
                              <a:ext cx="19050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726" name="Straight Connector 726"/>
                          <wps:cNvCnPr/>
                          <wps:spPr>
                            <a:xfrm>
                              <a:off x="352425" y="561975"/>
                              <a:ext cx="133350" cy="1428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28" name="Text Box 2"/>
                        <wps:cNvSpPr txBox="1">
                          <a:spLocks noChangeArrowheads="1"/>
                        </wps:cNvSpPr>
                        <wps:spPr bwMode="auto">
                          <a:xfrm>
                            <a:off x="1762125" y="209550"/>
                            <a:ext cx="146685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2Na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m:t>
                                        </m:r>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736" name="Group 736"/>
                        <wpg:cNvGrpSpPr/>
                        <wpg:grpSpPr>
                          <a:xfrm>
                            <a:off x="2867025" y="0"/>
                            <a:ext cx="1533524" cy="1009650"/>
                            <a:chOff x="0" y="0"/>
                            <a:chExt cx="1533524" cy="1009650"/>
                          </a:xfrm>
                        </wpg:grpSpPr>
                        <wpg:grpSp>
                          <wpg:cNvPr id="729" name="Group 729"/>
                          <wpg:cNvGrpSpPr/>
                          <wpg:grpSpPr>
                            <a:xfrm>
                              <a:off x="0" y="0"/>
                              <a:ext cx="1533524" cy="1009650"/>
                              <a:chOff x="0" y="0"/>
                              <a:chExt cx="1533524" cy="1009650"/>
                            </a:xfrm>
                          </wpg:grpSpPr>
                          <wps:wsp>
                            <wps:cNvPr id="730" name="Text Box 2"/>
                            <wps:cNvSpPr txBox="1">
                              <a:spLocks noChangeArrowheads="1"/>
                            </wps:cNvSpPr>
                            <wps:spPr bwMode="auto">
                              <a:xfrm>
                                <a:off x="0" y="266700"/>
                                <a:ext cx="685800" cy="466725"/>
                              </a:xfrm>
                              <a:prstGeom prst="rect">
                                <a:avLst/>
                              </a:prstGeom>
                              <a:noFill/>
                              <a:ln w="76200" cmpd="thickThin">
                                <a:noFill/>
                                <a:miter lim="800000"/>
                                <a:headEnd/>
                                <a:tailEnd/>
                              </a:ln>
                            </wps:spPr>
                            <wps:txbx>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31" name="Text Box 2"/>
                            <wps:cNvSpPr txBox="1">
                              <a:spLocks noChangeArrowheads="1"/>
                            </wps:cNvSpPr>
                            <wps:spPr bwMode="auto">
                              <a:xfrm>
                                <a:off x="371475" y="542925"/>
                                <a:ext cx="1162049"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32" name="Text Box 2"/>
                            <wps:cNvSpPr txBox="1">
                              <a:spLocks noChangeArrowheads="1"/>
                            </wps:cNvSpPr>
                            <wps:spPr bwMode="auto">
                              <a:xfrm>
                                <a:off x="371475" y="0"/>
                                <a:ext cx="111442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p>
                              </w:txbxContent>
                            </wps:txbx>
                            <wps:bodyPr rot="0" vert="horz" wrap="square" lIns="137160" tIns="91440" rIns="137160" bIns="91440" anchor="ctr" anchorCtr="0" upright="1">
                              <a:noAutofit/>
                            </wps:bodyPr>
                          </wps:wsp>
                          <wps:wsp>
                            <wps:cNvPr id="733" name="Straight Connector 733"/>
                            <wps:cNvCnPr/>
                            <wps:spPr>
                              <a:xfrm flipV="1">
                                <a:off x="333375" y="266700"/>
                                <a:ext cx="19050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Straight Connector 734"/>
                            <wps:cNvCnPr/>
                            <wps:spPr>
                              <a:xfrm>
                                <a:off x="352425" y="561975"/>
                                <a:ext cx="133350" cy="1428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35" name="Straight Connector 735"/>
                          <wps:cNvCnPr/>
                          <wps:spPr>
                            <a:xfrm>
                              <a:off x="1095375" y="333375"/>
                              <a:ext cx="0" cy="28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37" name="Text Box 2"/>
                        <wps:cNvSpPr txBox="1">
                          <a:spLocks noChangeArrowheads="1"/>
                        </wps:cNvSpPr>
                        <wps:spPr bwMode="auto">
                          <a:xfrm>
                            <a:off x="4476750" y="171450"/>
                            <a:ext cx="1057275"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2NaCl    </w:t>
                              </w:r>
                            </w:p>
                          </w:txbxContent>
                        </wps:txbx>
                        <wps:bodyPr rot="0" vert="horz" wrap="square" lIns="137160" tIns="91440" rIns="137160" bIns="91440" anchor="ctr" anchorCtr="0" upright="1">
                          <a:noAutofit/>
                        </wps:bodyPr>
                      </wps:wsp>
                    </wpg:wgp>
                  </a:graphicData>
                </a:graphic>
              </wp:anchor>
            </w:drawing>
          </mc:Choice>
          <mc:Fallback>
            <w:pict>
              <v:group id="Group 738" o:spid="_x0000_s1082" style="position:absolute;margin-left:15pt;margin-top:15.1pt;width:435.75pt;height:79.5pt;z-index:251679744" coordsize="55340,10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A4iGAUAAGElAAAOAAAAZHJzL2Uyb0RvYy54bWzsWltv2zYUfh+w/0DofbHutoU4RZe2wYBu K5Zs74xEWUIkUqOY2Omv3+FVjmM1WxY4lzoPjnjnOfx4Lp90/G7dNuiG8L5mdOEFR76HCM1ZUdPl wvvz4tNPMw/1AtMCN4yShXdLeu/dyY8/HK+6jISsYk1BOIJJaJ+tuoVXCdFlk0mfV6TF/RHrCIXG kvEWCyjy5aTgeAWzt80k9P10smK86DjLSd9D7Qfd6J2o+cuS5OL3suyJQM3Cg70J9cvV76X8nZwc 42zJcVfVudkGfsQuWlxTWNRN9QELjK55fW+qts4561kpjnLWTlhZ1jlRMoA0gb8lzRln152SZZmt lp1TE6h2S0+Pnjb/7eYLR3Wx8KYRHBXFLRySWhfJClDPqltm0OuMd+fdF24qlrokJV6XvJX/QRa0 Voq9dYola4FyqEySKPbDxEM5tAW+P08To/q8gvO5Ny6vPj4wcmIXnsj9ue24gtu3lS6cbkkHFU8k XTBNw+BR0o2NHJUOLkk/4KD/fzg4r3BHFLx6ecJOU6HV1IU8v5/ZGoVaVaqbRAESa6iGo1SY77vP LL/qEWWnFaZL8p5ztqoILmB/gRwJZ+SGyoPps15Ocrn6lRUAN3wtmJpoJ5TCNJ36Bi0WT+ksmUGd glMM7aB8uYzFBM463oszwlokHxYeBzugVsA3n3uhu9ouEruUfaqbBupx1lC0gsuQgnGB+dsOboYA 23B1UZkbvtG3rQUYr6ZuFx5sB/7kLnAmRf9IC/UscN3oZ9hdQ40upPhaEWJ9uVbXL4qsji9ZcQva 4UwbKzCu8FAx/tVDKzBUC6//+xpz4qHmFyo1HE2DVJo2VZoHcQwFfqfpcrMJ0xwmW3i54B7ShVOh LeJ1x+tlBavpc6XsPZxMWSuFyVPTOzMyABC1CHtAZPRCEAmqjqdgxsCKJXE417DDmYVlEM19adne FC7jAy6XY5Yyfnm43LKUbxKSytoPBulgKjecN1gnHcSdC46lNUenjFLwf4wj4yeNNz6lJpzT7lh6 LumAUdnU3V/WB5ioLoI/Y/h2+eNg7ifWHwdBHGlPOO6Pm5rKwANnO/2xChcGF9mL24Zo1/wHKcFZ DoGHzBLIacPRDYb4vrjS0YZ0tNBTDinBrbtBvlpSpRa7Bpm+chhRmcO/Heh6qxUZFW5gW1PGd60q 1narpe5vAwMt64BtGavI0j69bfpNCKXWH0DIOAIhqQcLnCSMZWgsPWYazAFDKiwaPGYUWYcZxOFM tx+A88TAGZKkvYVsLpl85iTCpViAwNCfJzbxdAiE/GFmIZhEkKcqDzoOwdeQS7g7+rpyCZPIS4wq zsFmpJGzSJaZMAL+J2YinEEiaWzRdpQEBw+G6hH8RDAy0uFnuHo65RuTMZxbq2tkhAowlU/Bvozt EWcPsS9jI0el2wc/EUGCpUOcZzYtsA9pVL4TfsLQZZYFOATdQ9AdBS8EkQ/xEwHQWjEYGknDvhXe zJDUB1xCnmEyO+c3XwqTu4HLbc8L6aJKEN4SJI3nPkByByQdlbuLnxhI8PHk8sBPfOf8RORY150Q cnz1OIQO/ISh0R5gxPZGbA1J0r74ieibPCm0qtxLvbV8mOQKgFew9KhhSu+wXOaNUDhLppp+cPnT vTeVB2b0UczoMwDIfU/wzFloHE9TCSuZiwbwfvIeweUn01By9zLCSqJwmr7+l+Xwitvcz9dEcCmQ wnc8QOnf+VBos6zo/uHLqJN/AAAA//8DAFBLAwQUAAYACAAAACEAyM28i98AAAAJAQAADwAAAGRy cy9kb3ducmV2LnhtbEyPwWrDMBBE74X+g9hCb41kh5TEtRxCaHsKhSaF0tvG2tgmlmQsxXb+vptT e1qGGWbf5OvJtmKgPjTeaUhmCgS50pvGVRq+Dm9PSxAhojPYekcarhRgXdzf5ZgZP7pPGvaxElzi QoYa6hi7TMpQ1mQxzHxHjr2T7y1Gln0lTY8jl9tWpko9S4uN4w81drStqTzvL1bD+4jjZp68Drvz aXv9OSw+vncJaf34MG1eQESa4l8YbviMDgUzHf3FmSBaDXPFU+LtpiDYX6lkAeLIweUqBVnk8v+C 4hcAAP//AwBQSwECLQAUAAYACAAAACEAtoM4kv4AAADhAQAAEwAAAAAAAAAAAAAAAAAAAAAAW0Nv bnRlbnRfVHlwZXNdLnhtbFBLAQItABQABgAIAAAAIQA4/SH/1gAAAJQBAAALAAAAAAAAAAAAAAAA AC8BAABfcmVscy8ucmVsc1BLAQItABQABgAIAAAAIQDoEA4iGAUAAGElAAAOAAAAAAAAAAAAAAAA AC4CAABkcnMvZTJvRG9jLnhtbFBLAQItABQABgAIAAAAIQDIzbyL3wAAAAkBAAAPAAAAAAAAAAAA AAAAAHIHAABkcnMvZG93bnJldi54bWxQSwUGAAAAAAQABADzAAAAfggAAAAA ">
                <v:group id="Group 727" o:spid="_x0000_s1083" style="position:absolute;width:17621;height:10096" coordsize="17621,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OcsMUAAADcAAAADwAAAGRycy9kb3ducmV2LnhtbESPQYvCMBSE78L+h/CE vWlaF3WpRhFZlz2IoC6It0fzbIvNS2liW/+9EQSPw8x8w8yXnSlFQ7UrLCuIhxEI4tTqgjMF/8fN 4BuE88gaS8uk4E4OlouP3hwTbVveU3PwmQgQdgkqyL2vEildmpNBN7QVcfAutjbog6wzqWtsA9yU chRFE2mw4LCQY0XrnNLr4WYU/LbYrr7in2Z7vazv5+N4d9rGpNRnv1vNQHjq/Dv8av9pBd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nTnLDFAAAA3AAA AA8AAAAAAAAAAAAAAAAAqgIAAGRycy9kb3ducmV2LnhtbFBLBQYAAAAABAAEAPoAAACcAwAAAAA= ">
                  <v:shape id="_x0000_s1084" type="#_x0000_t202" style="position:absolute;top:2667;width:6858;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Bet8cA AADcAAAADwAAAGRycy9kb3ducmV2LnhtbESPS2vDMBCE74X+B7GBXkoi1zQPnCghlBbaSxPnQa6L tbFMrZWxFMf591Wg0OMwO9/sLFa9rUVHra8cK3gZJSCIC6crLhUc9h/DGQgfkDXWjknBjTyslo8P C8y0u3JO3S6UIkLYZ6jAhNBkUvrCkEU/cg1x9M6utRiibEupW7xGuK1lmiQTabHi2GCwoTdDxc/u YuMb3Xf+fNx+mdurvUzf6zVvxvlJqadBv56DCNSH/+O/9KdWME1TuI+JBJ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KhwXrfHAAAA3AAAAA8AAAAAAAAAAAAAAAAAmAIAAGRy cy9kb3ducmV2LnhtbFBLBQYAAAAABAAEAPUAAACMAw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v:textbox>
                  </v:shape>
                  <v:shape id="_x0000_s1085" type="#_x0000_t202" style="position:absolute;left:3714;top:5429;width:13907;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z7LMcA AADcAAAADwAAAGRycy9kb3ducmV2LnhtbESPT2vCQBDF74V+h2UKvRTdVFuV6CpSWtCLNf7B65Ad s6HZ2ZBdY/z2bqHQ4+PN+715s0VnK9FS40vHCl77CQji3OmSCwWH/VdvAsIHZI2VY1JwIw+L+ePD DFPtrpxRuwuFiBD2KSowIdSplD43ZNH3XU0cvbNrLIYom0LqBq8Rbis5SJKRtFhybDBY04eh/Gd3 sfGNdpO9HLdrc3uzl/FnteTv9+yk1PNTt5yCCNSF/+O/9EorGA+G8DsmEkDO7wAAAP//AwBQSwEC LQAUAAYACAAAACEA8PeKu/0AAADiAQAAEwAAAAAAAAAAAAAAAAAAAAAAW0NvbnRlbnRfVHlwZXNd LnhtbFBLAQItABQABgAIAAAAIQAx3V9h0gAAAI8BAAALAAAAAAAAAAAAAAAAAC4BAABfcmVscy8u cmVsc1BLAQItABQABgAIAAAAIQAzLwWeQQAAADkAAAAQAAAAAAAAAAAAAAAAACkCAABkcnMvc2hh cGV4bWwueG1sUEsBAi0AFAAGAAgAAAAhAMc8+yz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Br</w:t>
                          </w:r>
                        </w:p>
                      </w:txbxContent>
                    </v:textbox>
                  </v:shape>
                  <v:shape id="_x0000_s1086" type="#_x0000_t202" style="position:absolute;left:3714;width:13907;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VjWMYA AADcAAAADwAAAGRycy9kb3ducmV2LnhtbESPQWvCQBCF7wX/wzJCL0U3ilaJriKlhfaijVp6HbJj NpidDdk1xn/vCoUeH2/e9+Yt152tREuNLx0rGA0TEMS50yUXCo6Hj8EchA/IGivHpOBGHtar3tMS U+2unFG7D4WIEPYpKjAh1KmUPjdk0Q9dTRy9k2sshiibQuoGrxFuKzlOkldpseTYYLCmN0P5eX+x 8Y12m738fH+Z28ReZu/VhnfT7Fep5363WYAI1IX/47/0p1YwG0/gMSYS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SNVjWMYAAADcAAAADwAAAAAAAAAAAAAAAACYAgAAZHJz L2Rvd25yZXYueG1sUEsFBgAAAAAEAAQA9QAAAIsDA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Br</w:t>
                          </w:r>
                        </w:p>
                      </w:txbxContent>
                    </v:textbox>
                  </v:shape>
                  <v:line id="Straight Connector 725" o:spid="_x0000_s1087" style="position:absolute;flip:y;visibility:visible;mso-wrap-style:square" from="3333,2667" to="5238,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2kWsQAAADcAAAADwAAAGRycy9kb3ducmV2LnhtbESPS4sCMRCE74L/IbTgTTMKPpg1igjC sqL42D3srZn0PHDSGSbRGf+9EQSPRVV9RS1WrSnFnWpXWFYwGkYgiBOrC84U/F62gzkI55E1lpZJ wYMcrJbdzgJjbRs+0f3sMxEg7GJUkHtfxVK6JCeDbmgr4uCltjbog6wzqWtsAtyUchxFU2mw4LCQ Y0WbnJLr+WYUpO5Wbf7/tE9nP/vTPt1lB2yOSvV77foLhKfWf8Lv9rdWMBtP4HUmHAG5f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aRaxAAAANwAAAAPAAAAAAAAAAAA AAAAAKECAABkcnMvZG93bnJldi54bWxQSwUGAAAAAAQABAD5AAAAkgMAAAAA " strokecolor="black [3040]"/>
                  <v:line id="Straight Connector 726" o:spid="_x0000_s1088" style="position:absolute;visibility:visible;mso-wrap-style:square" from="3524,5619" to="4857,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gu8MAAADcAAAADwAAAGRycy9kb3ducmV2LnhtbESPT2sCMRTE7wW/Q3iCt5rV0lVXo5RS sdST/+6PzXN3cfOyJlHTb98UCj0OM/MbZrGKphV3cr6xrGA0zEAQl1Y3XCk4HtbPUxA+IGtsLZOC b/KwWvaeFlho++Ad3fehEgnCvkAFdQhdIaUvazLoh7YjTt7ZOoMhSVdJ7fCR4KaV4yzLpcGG00KN Hb3XVF72N5Moo9PVyM1lhqcvt3UfL3l8jVelBv34NgcRKIb/8F/7UyuYjHP4PZOOgF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7N4LvDAAAA3AAAAA8AAAAAAAAAAAAA AAAAoQIAAGRycy9kb3ducmV2LnhtbFBLBQYAAAAABAAEAPkAAACRAwAAAAA= " strokecolor="black [3040]"/>
                </v:group>
                <v:shape id="_x0000_s1089" type="#_x0000_t202" style="position:absolute;left:17621;top:2095;width:14668;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hpXcYA AADcAAAADwAAAGRycy9kb3ducmV2LnhtbESPwWrCQBCG70LfYZlCL1I3Fa0ldRUpLdiLNral1yE7 zYZmZ0N2jfHtOwfB4/DP/803y/XgG9VTF+vABh4mGSjiMtiaKwNfn2/3T6BiQrbYBCYDZ4qwXt2M lpjbcOKC+kOqlEA45mjApdTmWsfSkcc4CS2xZL+h85hk7CptOzwJ3Dd6mmWP2mPNcsFhSy+Oyr/D 0YtGvyvG3x/v7jzzx8Vrs+H9vPgx5u522DyDSjSk6/KlvbUGFlOxlWeEAHr1DwAA//8DAFBLAQIt ABQABgAIAAAAIQDw94q7/QAAAOIBAAATAAAAAAAAAAAAAAAAAAAAAABbQ29udGVudF9UeXBlc10u eG1sUEsBAi0AFAAGAAgAAAAhADHdX2HSAAAAjwEAAAsAAAAAAAAAAAAAAAAALgEAAF9yZWxzLy5y ZWxzUEsBAi0AFAAGAAgAAAAhADMvBZ5BAAAAOQAAABAAAAAAAAAAAAAAAAAAKQIAAGRycy9zaGFw ZXhtbC54bWxQSwECLQAUAAYACAAAACEAyZhpXc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2Na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m:t>
                                  </m:r>
                                </m:e>
                              </m:groupChr>
                            </m:e>
                          </m:box>
                        </m:oMath>
                        <w:r>
                          <w:rPr>
                            <w:rFonts w:eastAsiaTheme="majorEastAsia" w:cs="Times New Roman"/>
                            <w:iCs/>
                            <w:szCs w:val="24"/>
                          </w:rPr>
                          <w:t xml:space="preserve">    </w:t>
                        </w:r>
                      </w:p>
                    </w:txbxContent>
                  </v:textbox>
                </v:shape>
                <v:group id="Group 736" o:spid="_x0000_s1090" style="position:absolute;left:28670;width:15335;height:10096" coordsize="15335,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0av9sUAAADcAAAADwAAAGRycy9kb3ducmV2LnhtbESPQYvCMBSE78L+h/CE vWnaFXWpRhFxlz2IoC6It0fzbIvNS2liW/+9EQSPw8x8w8yXnSlFQ7UrLCuIhxEI4tTqgjMF/8ef wTcI55E1lpZJwZ0cLBcfvTkm2ra8p+bgMxEg7BJUkHtfJVK6NCeDbmgr4uBdbG3QB1lnUtfYBrgp 5VcUTaTBgsNCjhWtc0qvh5tR8NtiuxrFm2Z7vazv5+N4d9rGpNRnv1vNQHjq/Dv8av9pBdP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NGr/bFAAAA3AAA AA8AAAAAAAAAAAAAAAAAqgIAAGRycy9kb3ducmV2LnhtbFBLBQYAAAAABAAEAPoAAACcAwAAAAA= ">
                  <v:group id="Group 729" o:spid="_x0000_s1091" style="position:absolute;width:15335;height:10096" coordsize="15335,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CtWcYAAADcAAAADwAAAGRycy9kb3ducmV2LnhtbESPT2vCQBTE74LfYXmC t7qJ4p9GVxFR6UEK1ULp7ZF9JsHs25Bdk/jtu0LB4zAzv2FWm86UoqHaFZYVxKMIBHFqdcGZgu/L 4W0BwnlkjaVlUvAgB5t1v7fCRNuWv6g5+0wECLsEFeTeV4mULs3JoBvZijh4V1sb9EHWmdQ1tgFu SjmOopk0WHBYyLGiXU7p7Xw3Co4ttttJvG9Ot+vu8XuZfv6cYlJqOOi2SxCeOv8K/7c/tIL5+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AK1ZxgAAANwA AAAPAAAAAAAAAAAAAAAAAKoCAABkcnMvZG93bnJldi54bWxQSwUGAAAAAAQABAD6AAAAnQMAAAAA ">
                    <v:shape id="_x0000_s1092" type="#_x0000_t202" style="position:absolute;top:2667;width:6858;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fzhsYA AADcAAAADwAAAGRycy9kb3ducmV2LnhtbESPTWvDMAyG74P9B6PBLqV19tmR1S1lbNBduqUf7Cpi LQ6L5RC7afrvq0NhR/HqffRothh8o3rqYh3YwN0kA0VcBltzZWC3/Ri/gIoJ2WITmAycKMJifn01 w9yGIxfUb1KlBMIxRwMupTbXOpaOPMZJaIkl+w2dxyRjV2nb4VHgvtH3WfasPdYsFxy29Oao/Nsc vGj062K0//50p0d/mL43S/56Kn6Mub0Zlq+gEg3pf/nSXlkD0wfRl2eEAHp+BgAA//8DAFBLAQIt ABQABgAIAAAAIQDw94q7/QAAAOIBAAATAAAAAAAAAAAAAAAAAAAAAABbQ29udGVudF9UeXBlc10u eG1sUEsBAi0AFAAGAAgAAAAhADHdX2HSAAAAjwEAAAsAAAAAAAAAAAAAAAAALgEAAF9yZWxzLy5y ZWxzUEsBAi0AFAAGAAgAAAAhADMvBZ5BAAAAOQAAABAAAAAAAAAAAAAAAAAAKQIAAGRycy9zaGFw ZXhtbC54bWxQSwECLQAUAAYACAAAACEAsjfzhsYAAADcAAAADwAAAAAAAAAAAAAAAACYAgAAZHJz L2Rvd25yZXYueG1sUEsFBgAAAAAEAAQA9QAAAIsDAAAAAA== " filled="f" stroked="f" strokeweight="6pt">
                      <v:stroke linestyle="thickThin"/>
                      <v:textbox inset="10.8pt,7.2pt,10.8pt,7.2pt">
                        <w:txbxContent>
                          <w:p w:rsidR="000A32BD" w:rsidRPr="00295575" w:rsidRDefault="000A32BD" w:rsidP="000A32BD">
                            <w:pPr>
                              <w:spacing w:line="360" w:lineRule="auto"/>
                              <w:jc w:val="center"/>
                              <w:rPr>
                                <w:rFonts w:eastAsiaTheme="majorEastAsia" w:cs="Times New Roman"/>
                                <w:iCs/>
                                <w:szCs w:val="24"/>
                                <w:vertAlign w:val="subscript"/>
                              </w:rPr>
                            </w:pPr>
                            <w:r w:rsidRPr="00295575">
                              <w:rPr>
                                <w:rFonts w:eastAsiaTheme="majorEastAsia" w:cs="Times New Roman"/>
                                <w:iCs/>
                                <w:szCs w:val="24"/>
                              </w:rPr>
                              <w:t>CH</w:t>
                            </w:r>
                            <w:r>
                              <w:rPr>
                                <w:rFonts w:eastAsiaTheme="majorEastAsia" w:cs="Times New Roman"/>
                                <w:iCs/>
                                <w:szCs w:val="24"/>
                                <w:vertAlign w:val="subscript"/>
                              </w:rPr>
                              <w:t>2</w:t>
                            </w:r>
                          </w:p>
                        </w:txbxContent>
                      </v:textbox>
                    </v:shape>
                    <v:shape id="_x0000_s1093" type="#_x0000_t202" style="position:absolute;left:3714;top:5429;width:11621;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tWHccA AADcAAAADwAAAGRycy9kb3ducmV2LnhtbESPT2vCQBDF7wW/wzJCL0U31lZL6ioiLejFGv/Q65Cd ZoPZ2ZBdY/z2bqHQ4+PN+715s0VnK9FS40vHCkbDBARx7nTJhYLj4XPwBsIHZI2VY1JwIw+Lee9h hql2V86o3YdCRAj7FBWYEOpUSp8bsuiHriaO3o9rLIYom0LqBq8Rbiv5nCQTabHk2GCwppWh/Ly/ 2PhGu82eTruNub3Yy/SjWvLXa/at1GO/W76DCNSF/+O/9FormI5H8DsmEkDO7wAAAP//AwBQSwEC LQAUAAYACAAAACEA8PeKu/0AAADiAQAAEwAAAAAAAAAAAAAAAAAAAAAAW0NvbnRlbnRfVHlwZXNd LnhtbFBLAQItABQABgAIAAAAIQAx3V9h0gAAAI8BAAALAAAAAAAAAAAAAAAAAC4BAABfcmVscy8u cmVsc1BLAQItABQABgAIAAAAIQAzLwWeQQAAADkAAAAQAAAAAAAAAAAAAAAAACkCAABkcnMvc2hh cGV4bWwueG1sUEsBAi0AFAAGAAgAAAAhAN17Vh3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p>
                        </w:txbxContent>
                      </v:textbox>
                    </v:shape>
                    <v:shape id="_x0000_s1094" type="#_x0000_t202" style="position:absolute;left:3714;width:11145;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nIascA AADcAAAADwAAAGRycy9kb3ducmV2LnhtbESPT2vCQBDF74V+h2UKvRTdVFuV6CpSWtCLNf7B65Ad s6HZ2ZBdY/z2bqHQ4+PN+715s0VnK9FS40vHCl77CQji3OmSCwWH/VdvAsIHZI2VY1JwIw+L+ePD DFPtrpxRuwuFiBD2KSowIdSplD43ZNH3XU0cvbNrLIYom0LqBq8Rbis5SJKRtFhybDBY04eh/Gd3 sfGNdpO9HLdrc3uzl/FnteTv9+yk1PNTt5yCCNSF/+O/9EorGA8H8DsmEkDO7wAAAP//AwBQSwEC LQAUAAYACAAAACEA8PeKu/0AAADiAQAAEwAAAAAAAAAAAAAAAAAAAAAAW0NvbnRlbnRfVHlwZXNd LnhtbFBLAQItABQABgAIAAAAIQAx3V9h0gAAAI8BAAALAAAAAAAAAAAAAAAAAC4BAABfcmVscy8u cmVsc1BLAQItABQABgAIAAAAIQAzLwWeQQAAADkAAAAQAAAAAAAAAAAAAAAAACkCAABkcnMvc2hh cGV4bWwueG1sUEsBAi0AFAAGAAgAAAAhAC2pyGr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p>
                        </w:txbxContent>
                      </v:textbox>
                    </v:shape>
                    <v:line id="Straight Connector 733" o:spid="_x0000_s1095" style="position:absolute;flip:y;visibility:visible;mso-wrap-style:square" from="3333,2667" to="5238,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EPaMQAAADcAAAADwAAAGRycy9kb3ducmV2LnhtbESPT4vCMBTE7wt+h/AEb2uqgkrXKCII 4qJo3T3s7dG8/sHmpTTRdr+9EQSPw8z8hlmsOlOJOzWutKxgNIxAEKdWl5wr+LlsP+cgnEfWWFkm Bf/kYLXsfSww1rblM90Tn4sAYRejgsL7OpbSpQUZdENbEwcvs41BH2STS91gG+CmkuMomkqDJYeF AmvaFJRek5tRkLlbvfn71T6b7Q/nQ/adH7E9KTXod+svEJ46/w6/2jutYDaZwPNMOAJy+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YQ9oxAAAANwAAAAPAAAAAAAAAAAA AAAAAKECAABkcnMvZG93bnJldi54bWxQSwUGAAAAAAQABAD5AAAAkgMAAAAA " strokecolor="black [3040]"/>
                    <v:line id="Straight Connector 734" o:spid="_x0000_s1096" style="position:absolute;visibility:visible;mso-wrap-style:square" from="3524,5619" to="4857,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pNisQAAADcAAAADwAAAGRycy9kb3ducmV2LnhtbESPW2sCMRSE3wv9D+EIfatZa72tRhFp qdinenk/bI67i5uTNUk1/feNIPg4zMw3zGwRTSMu5HxtWUGvm4EgLqyuuVSw332+jkH4gKyxsUwK /sjDYv78NMNc2yv/0GUbSpEg7HNUUIXQ5lL6oiKDvmtb4uQdrTMYknSl1A6vCW4a+ZZlQ2mw5rRQ YUuriorT9tckSu9wNvLrNMHDxn27j/4wDuJZqZdOXE5BBIrhEb6311rBqP8OtzPpCMj5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ik2KxAAAANwAAAAPAAAAAAAAAAAA AAAAAKECAABkcnMvZG93bnJldi54bWxQSwUGAAAAAAQABAD5AAAAkgMAAAAA " strokecolor="black [3040]"/>
                  </v:group>
                  <v:line id="Straight Connector 735" o:spid="_x0000_s1097" style="position:absolute;visibility:visible;mso-wrap-style:square" from="10953,3333" to="10953,6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boEcMAAADcAAAADwAAAGRycy9kb3ducmV2LnhtbESPQWsCMRSE74X+h/AK3jRrRaurWSlF aaknrd4fm9fdZTcvaxI1/fdNQehxmJlvmNU6mk5cyfnGsoLxKANBXFrdcKXg+LUdzkH4gKyxs0wK fsjDunh8WGGu7Y33dD2ESiQI+xwV1CH0uZS+rMmgH9meOHnf1hkMSbpKaoe3BDedfM6ymTTYcFqo sae3msr2cDGJMj6djXxvF3j6dDu3mcziNJ6VGjzF1yWIQDH8h+/tD63gZTKFvzPpCMj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G6BHDAAAA3AAAAA8AAAAAAAAAAAAA AAAAoQIAAGRycy9kb3ducmV2LnhtbFBLBQYAAAAABAAEAPkAAACRAwAAAAA= " strokecolor="black [3040]"/>
                </v:group>
                <v:shape id="_x0000_s1098" type="#_x0000_t202" style="position:absolute;left:44767;top:1714;width:10573;height:53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5r8scA AADcAAAADwAAAGRycy9kb3ducmV2LnhtbESPS2vDMBCE74H8B7GBXkIi9xUHN0oIpYX20tZ50Oti bSwTa2UsxXH+fVUI5DjMzjc7i1Vva9FR6yvHCu6nCQjiwumKSwW77ftkDsIHZI21Y1JwIQ+r5XCw wEy7M+fUbUIpIoR9hgpMCE0mpS8MWfRT1xBH7+BaiyHKtpS6xXOE21o+JMlMWqw4Nhhs6NVQcdyc bHyj+8rH+59Pc3myp/StXvP3c/6r1N2oX7+ACNSH2/E1/aEVpI8p/I+JBJ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D3ea/LHAAAA3AAAAA8AAAAAAAAAAAAAAAAAmAIAAGRy cy9kb3ducmV2LnhtbFBLBQYAAAAABAAEAPUAAACMAw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2NaCl    </w:t>
                        </w:r>
                      </w:p>
                    </w:txbxContent>
                  </v:textbox>
                </v:shape>
              </v:group>
            </w:pict>
          </mc:Fallback>
        </mc:AlternateConten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szCs w:val="24"/>
        </w:rPr>
        <w:t>2. Nhiệt phân muối calcium của dicarboxylic acid, tạo ketone vòng, rồi khử ketone vòng này bằng hỗn hống zinc trong HCl</w:t>
      </w: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80768" behindDoc="0" locked="0" layoutInCell="1" allowOverlap="1" wp14:anchorId="46F5D9A6" wp14:editId="60AB8686">
                <wp:simplePos x="0" y="0"/>
                <wp:positionH relativeFrom="column">
                  <wp:posOffset>285750</wp:posOffset>
                </wp:positionH>
                <wp:positionV relativeFrom="paragraph">
                  <wp:posOffset>94615</wp:posOffset>
                </wp:positionV>
                <wp:extent cx="5343525" cy="809625"/>
                <wp:effectExtent l="0" t="0" r="0" b="0"/>
                <wp:wrapNone/>
                <wp:docPr id="769" name="Group 769"/>
                <wp:cNvGraphicFramePr/>
                <a:graphic xmlns:a="http://schemas.openxmlformats.org/drawingml/2006/main">
                  <a:graphicData uri="http://schemas.microsoft.com/office/word/2010/wordprocessingGroup">
                    <wpg:wgp>
                      <wpg:cNvGrpSpPr/>
                      <wpg:grpSpPr>
                        <a:xfrm>
                          <a:off x="0" y="0"/>
                          <a:ext cx="5343525" cy="809625"/>
                          <a:chOff x="0" y="0"/>
                          <a:chExt cx="5343525" cy="809625"/>
                        </a:xfrm>
                      </wpg:grpSpPr>
                      <wpg:grpSp>
                        <wpg:cNvPr id="748" name="Group 748"/>
                        <wpg:cNvGrpSpPr/>
                        <wpg:grpSpPr>
                          <a:xfrm>
                            <a:off x="0" y="0"/>
                            <a:ext cx="2038350" cy="800100"/>
                            <a:chOff x="0" y="0"/>
                            <a:chExt cx="2038350" cy="800100"/>
                          </a:xfrm>
                        </wpg:grpSpPr>
                        <wps:wsp>
                          <wps:cNvPr id="739" name="Text Box 2"/>
                          <wps:cNvSpPr txBox="1">
                            <a:spLocks noChangeArrowheads="1"/>
                          </wps:cNvSpPr>
                          <wps:spPr bwMode="auto">
                            <a:xfrm>
                              <a:off x="0" y="0"/>
                              <a:ext cx="1752600"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COO</w:t>
                                </w:r>
                                <w:r>
                                  <w:rPr>
                                    <w:rFonts w:eastAsiaTheme="majorEastAsia" w:cs="Times New Roman"/>
                                    <w:iCs/>
                                    <w:noProof/>
                                    <w:szCs w:val="24"/>
                                  </w:rPr>
                                  <w:drawing>
                                    <wp:inline distT="0" distB="0" distL="0" distR="0" wp14:anchorId="27B5A9FF" wp14:editId="7F47758C">
                                      <wp:extent cx="1268730" cy="425807"/>
                                      <wp:effectExtent l="0" t="0" r="0" b="0"/>
                                      <wp:docPr id="741" name="Picture 741"/>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42" name="Text Box 2"/>
                          <wps:cNvSpPr txBox="1">
                            <a:spLocks noChangeArrowheads="1"/>
                          </wps:cNvSpPr>
                          <wps:spPr bwMode="auto">
                            <a:xfrm>
                              <a:off x="47625" y="333375"/>
                              <a:ext cx="1619250"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COO</w:t>
                                </w:r>
                                <w:r>
                                  <w:rPr>
                                    <w:rFonts w:eastAsiaTheme="majorEastAsia" w:cs="Times New Roman"/>
                                    <w:iCs/>
                                    <w:noProof/>
                                    <w:szCs w:val="24"/>
                                  </w:rPr>
                                  <w:drawing>
                                    <wp:inline distT="0" distB="0" distL="0" distR="0" wp14:anchorId="35370722" wp14:editId="1B196E82">
                                      <wp:extent cx="1268730" cy="425807"/>
                                      <wp:effectExtent l="0" t="0" r="0" b="0"/>
                                      <wp:docPr id="743" name="Picture 743"/>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44" name="Straight Connector 744"/>
                          <wps:cNvCnPr/>
                          <wps:spPr>
                            <a:xfrm>
                              <a:off x="381000" y="3048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45" name="Straight Connector 745"/>
                          <wps:cNvCnPr/>
                          <wps:spPr>
                            <a:xfrm>
                              <a:off x="1457325" y="228600"/>
                              <a:ext cx="133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746" name="Straight Connector 746"/>
                          <wps:cNvCnPr/>
                          <wps:spPr>
                            <a:xfrm flipV="1">
                              <a:off x="1457325" y="466725"/>
                              <a:ext cx="13335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47" name="Text Box 2"/>
                          <wps:cNvSpPr txBox="1">
                            <a:spLocks noChangeArrowheads="1"/>
                          </wps:cNvSpPr>
                          <wps:spPr bwMode="auto">
                            <a:xfrm>
                              <a:off x="1514475" y="152400"/>
                              <a:ext cx="523875" cy="4191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Ca    </w:t>
                                </w:r>
                              </w:p>
                            </w:txbxContent>
                          </wps:txbx>
                          <wps:bodyPr rot="0" vert="horz" wrap="square" lIns="137160" tIns="91440" rIns="137160" bIns="91440" anchor="ctr" anchorCtr="0" upright="1">
                            <a:noAutofit/>
                          </wps:bodyPr>
                        </wps:wsp>
                      </wpg:grpSp>
                      <wps:wsp>
                        <wps:cNvPr id="749" name="Text Box 2"/>
                        <wps:cNvSpPr txBox="1">
                          <a:spLocks noChangeArrowheads="1"/>
                        </wps:cNvSpPr>
                        <wps:spPr bwMode="auto">
                          <a:xfrm>
                            <a:off x="1895475" y="38100"/>
                            <a:ext cx="771525" cy="532765"/>
                          </a:xfrm>
                          <a:prstGeom prst="rect">
                            <a:avLst/>
                          </a:prstGeom>
                          <a:noFill/>
                          <a:ln w="76200" cmpd="thickThin">
                            <a:noFill/>
                            <a:miter lim="800000"/>
                            <a:headEnd/>
                            <a:tailEnd/>
                          </a:ln>
                        </wps:spPr>
                        <wps:txbx>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 xml:space="preserve">        </m:t>
                                            </m:r>
                                            <m:r>
                                              <w:rPr>
                                                <w:rFonts w:ascii="Cambria Math" w:eastAsiaTheme="majorEastAsia" w:hAnsi="Cambria Math" w:cs="Times New Roman"/>
                                                <w:szCs w:val="24"/>
                                              </w:rPr>
                                              <m:t>t</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sidR="000A32BD">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750" name="Group 750"/>
                        <wpg:cNvGrpSpPr/>
                        <wpg:grpSpPr>
                          <a:xfrm>
                            <a:off x="2609850" y="9525"/>
                            <a:ext cx="1609725" cy="800100"/>
                            <a:chOff x="428624" y="0"/>
                            <a:chExt cx="1609726" cy="800100"/>
                          </a:xfrm>
                        </wpg:grpSpPr>
                        <wps:wsp>
                          <wps:cNvPr id="751" name="Text Box 2"/>
                          <wps:cNvSpPr txBox="1">
                            <a:spLocks noChangeArrowheads="1"/>
                          </wps:cNvSpPr>
                          <wps:spPr bwMode="auto">
                            <a:xfrm>
                              <a:off x="461800" y="0"/>
                              <a:ext cx="12050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6A292C7F" wp14:editId="489CE7DE">
                                      <wp:extent cx="1268730" cy="425807"/>
                                      <wp:effectExtent l="0" t="0" r="0" b="0"/>
                                      <wp:docPr id="757" name="Picture 757"/>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52" name="Text Box 2"/>
                          <wps:cNvSpPr txBox="1">
                            <a:spLocks noChangeArrowheads="1"/>
                          </wps:cNvSpPr>
                          <wps:spPr bwMode="auto">
                            <a:xfrm>
                              <a:off x="428624" y="333375"/>
                              <a:ext cx="12858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2F103C40" wp14:editId="1CE42A82">
                                      <wp:extent cx="1268730" cy="425807"/>
                                      <wp:effectExtent l="0" t="0" r="0" b="0"/>
                                      <wp:docPr id="758" name="Picture 758"/>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53" name="Straight Connector 753"/>
                          <wps:cNvCnPr/>
                          <wps:spPr>
                            <a:xfrm>
                              <a:off x="781050" y="3048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54" name="Straight Connector 754"/>
                          <wps:cNvCnPr/>
                          <wps:spPr>
                            <a:xfrm>
                              <a:off x="1457325" y="228600"/>
                              <a:ext cx="133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755" name="Straight Connector 755"/>
                          <wps:cNvCnPr/>
                          <wps:spPr>
                            <a:xfrm flipV="1">
                              <a:off x="1457325" y="466725"/>
                              <a:ext cx="13335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56" name="Text Box 2"/>
                          <wps:cNvSpPr txBox="1">
                            <a:spLocks noChangeArrowheads="1"/>
                          </wps:cNvSpPr>
                          <wps:spPr bwMode="auto">
                            <a:xfrm>
                              <a:off x="1457325" y="152400"/>
                              <a:ext cx="581025" cy="4191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CO    </w:t>
                                </w:r>
                              </w:p>
                            </w:txbxContent>
                          </wps:txbx>
                          <wps:bodyPr rot="0" vert="horz" wrap="square" lIns="137160" tIns="91440" rIns="137160" bIns="91440" anchor="ctr" anchorCtr="0" upright="1">
                            <a:noAutofit/>
                          </wps:bodyPr>
                        </wps:wsp>
                      </wpg:grpSp>
                      <wps:wsp>
                        <wps:cNvPr id="759" name="Text Box 2"/>
                        <wps:cNvSpPr txBox="1">
                          <a:spLocks noChangeArrowheads="1"/>
                        </wps:cNvSpPr>
                        <wps:spPr bwMode="auto">
                          <a:xfrm>
                            <a:off x="4286250" y="152400"/>
                            <a:ext cx="1057275"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CaCO</w:t>
                              </w:r>
                              <w:r>
                                <w:rPr>
                                  <w:rFonts w:eastAsiaTheme="majorEastAsia" w:cs="Times New Roman"/>
                                  <w:iCs/>
                                  <w:szCs w:val="24"/>
                                  <w:vertAlign w:val="subscript"/>
                                </w:rPr>
                                <w:t>3</w:t>
                              </w:r>
                              <w:r>
                                <w:rPr>
                                  <w:rFonts w:eastAsiaTheme="majorEastAsia" w:cs="Times New Roman"/>
                                  <w:iCs/>
                                  <w:szCs w:val="24"/>
                                </w:rPr>
                                <w:t xml:space="preserve">    </w:t>
                              </w:r>
                            </w:p>
                          </w:txbxContent>
                        </wps:txbx>
                        <wps:bodyPr rot="0" vert="horz" wrap="square" lIns="137160" tIns="91440" rIns="137160" bIns="91440" anchor="ctr" anchorCtr="0" upright="1">
                          <a:noAutofit/>
                        </wps:bodyPr>
                      </wps:wsp>
                    </wpg:wgp>
                  </a:graphicData>
                </a:graphic>
              </wp:anchor>
            </w:drawing>
          </mc:Choice>
          <mc:Fallback>
            <w:pict>
              <v:group id="Group 769" o:spid="_x0000_s1099" style="position:absolute;margin-left:22.5pt;margin-top:7.45pt;width:420.75pt;height:63.75pt;z-index:251680768" coordsize="53435,8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dJTELwUAALImAAAOAAAAZHJzL2Uyb0RvYy54bWzsWtty2zYQfe9M/wHD91q8U9JYzqRO4ulM 2mZqt+8QCYockwALwJacr+/iRkqOZDtpY1uq/CALxHUXB2cXRzx9s2obdEu4qBmdecGJ7yFCc1bU dDHz/rz68NPYQ0JiWuCGUTLz7ojw3pz9+MPpspuSkFWsKQhHMAgV02U38yopu+loJPKKtFicsI5Q qCwZb7GEIl+MCo6XMHrbjELfT0dLxouOs5wIAU/fmUrvTI9fliSXv5elIBI1Mw/WJvUn159z9Tk6 O8XTBcddVed2GfgbVtHimsKk/VDvsMTohtdfDNXWOWeClfIkZ+2IlWWdE20DWBP496y54Oym07Ys pstF17sJXHvPT988bP7b7SeO6mLmZenEQxS3sEl6XqQegHuW3WIKrS54d9l94vbBwpSUxauSt+o/ 2IJW2rF3vWPJSqIcHiZRHCVh4qEc6sb+JIXv2vN5BdvzRbe8ev9wx5GbdqRW1y+mL/SrdrbFAMMN 2+DBf2Rb6EfjKAFsGdtgFy2qHrNtR8edtsEBEQMGxL/DwGWFO6KhJdTuOj9FPQau1N79zFYoNI7S zRQCkFzBYzjrGu+i+8jya4EoO68wXZC3nLNlRXAB6wtUT9ihvqvaFjEVapD58ldWANTwjWR6oKfA KMiSMAX3alfHaZoZGPUew9OOC3lBWIvUl5nH4fzr0fHtRyHVaoYmCrOUfaibRiOxoWipDgGQCozf dnAiJHDC9VVlT/Za27aWQFpN3Sowqz8DZmX2e1ro4SSuG/Mdpmyo9YMy3ThBruYrfexi7SXllzkr 7sAznBmSAlKFLxXjnz20BIKaeeLvG8yJh5pfqPJulAWpojRdmgRxDAW+UTVfr8I0h8FmXi65h0zh XBomvOl4vahgNrOnlL2FXSlr7bBhZdYGAKEx4fujMQ7dqX1hNMaAC2AvIK8I/jJLXo7dgjSYhI4B DgWW/bE/wlKz1hpJxrGD5aXkWJ0cdM4oBa5hHGVQCwxgWe+c2pBpaG9LvIzGEDDg5Cps+THQieES hy1FRlBlIKb51IW+gcks2TU1VYyOp1vJTvPwwD9C3jVENW7oH6QEJhoYXaVe5Lzh6BZD0lRcGxq3 LVWXEjiz7+TrKXW+tq2Tbau6EZ2OPbVj31rPyKjsO7Y1ZXzbrHLlllqa9o51ja0Dk6lAoErPSWVA HyYB2YoZzShPxkwQJ1lkCSkMxyok6qDjQBMASTk+MhFNWXwEzl4CJ30QOOnjZIPKpu7+csHdpunr EBpCFhxSm3ivQyjw48zEvCOG9pN8MoehF86jggTSVICSinZBEsb3iSsJo7GqViEvDib2KrUbdfuQ 30fuhO5TIjXcq58t138tN89gPEkcRnVythlbswyAayGaRGGW6tC93xDtM9Z9guhusUelPhtiDzzQ KflXCVmgNEzGaijgoona8s0UC2qV/LBb9YkhMQvhpgDdbXo2yFpwcYfeENk3NaMeRcPxc3rB979s J4Hz2gsHiTgN1DVozXF9UhL6id/HhwPRf/rUf78O33Ookcmr0X+Gs7xVAArHyZC3HAgu+5vFEZdO zXEqeRI5qtx2mYdaHW207P24AJSBAGTDzFEAWpObDkwASh4UDaH2azCzfns/CkD3dMpDAw4kmbuV w6RPH0Cg3kE2RwHo/64+J72I+MK5/TpxbRWAIBi6W9WhCECZo/Z9SqSGG+hzCUDJaxGA9MXdZmTb MArpWha6W+ihSED2dZj9egtBgxRejNI/btmXuNSbV+tl/VPf8KrZ2T8AAAD//wMAUEsDBBQABgAI AAAAIQDgEgsJ3wAAAAkBAAAPAAAAZHJzL2Rvd25yZXYueG1sTI9Bb4JAEIXvTfofNtOkt7pgwSCy GGPankyTapOmtxFGILK7hF0B/33HUz3Oey9vvpetJ92KgXrXWKMgnAUgyBS2bEyl4Pvw/pKAcB5N ia01pOBKDtb540OGaWlH80XD3leCS4xLUUHtfZdK6YqaNLqZ7ciwd7K9Rs9nX8myx5HLdSvnQbCQ GhvDH2rsaFtTcd5ftIKPEcfNa/g27M6n7fX3EH/+7EJS6vlp2qxAeJr8fxhu+IwOOTMd7cWUTrQK opineNajJQj2k2QRgzjehHkEMs/k/YL8DwAA//8DAFBLAQItABQABgAIAAAAIQC2gziS/gAAAOEB AAATAAAAAAAAAAAAAAAAAAAAAABbQ29udGVudF9UeXBlc10ueG1sUEsBAi0AFAAGAAgAAAAhADj9 If/WAAAAlAEAAAsAAAAAAAAAAAAAAAAALwEAAF9yZWxzLy5yZWxzUEsBAi0AFAAGAAgAAAAhANJ0 lMQvBQAAsiYAAA4AAAAAAAAAAAAAAAAALgIAAGRycy9lMm9Eb2MueG1sUEsBAi0AFAAGAAgAAAAh AOASCwnfAAAACQEAAA8AAAAAAAAAAAAAAAAAiQcAAGRycy9kb3ducmV2LnhtbFBLBQYAAAAABAAE APMAAACVCAAAAAA= ">
                <v:group id="Group 748" o:spid="_x0000_s1100" style="position:absolute;width:20383;height:8001" coordsize="20383,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PtYsIAAADcAAAADwAAAGRycy9kb3ducmV2LnhtbERPy4rCMBTdC/MP4Q7M TtOOTzpGEVGZhQg+QNxdmmtbbG5Kk2nr35vFgMvDec+XnSlFQ7UrLCuIBxEI4tTqgjMFl/O2PwPh PLLG0jIpeJKD5eKjN8dE25aP1Jx8JkIIuwQV5N5XiZQuzcmgG9iKOHB3Wxv0AdaZ1DW2IdyU8juK JtJgwaEhx4rWOaWP059RsGuxXQ3jTbN/3NfP23l8uO5jUurrs1v9gPDU+bf43/2rFUxH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WT7WLCAAAA3AAAAA8A AAAAAAAAAAAAAAAAqgIAAGRycy9kb3ducmV2LnhtbFBLBQYAAAAABAAEAPoAAACZAwAAAAA= ">
                  <v:shape id="_x0000_s1101" type="#_x0000_t202" style="position:absolute;width:17526;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1aG8cA AADcAAAADwAAAGRycy9kb3ducmV2LnhtbESPT2vCQBDF7wW/wzJCL0U3tlZtdBUpLdRL2/iHXofs mA1mZ0N2jfHbd4VCj4837/fmLVadrURLjS8dKxgNExDEudMlFwr2u/fBDIQPyBorx6TgSh5Wy97d AlPtLpxRuw2FiBD2KSowIdSplD43ZNEPXU0cvaNrLIYom0LqBi8Rbiv5mCQTabHk2GCwpldD+Wl7 tvGN9jN7OHxvzHVsz9O3as1fz9mPUvf9bj0HEagL/8d/6Q+tYPr0ArcxkQBy+QsAAP//AwBQSwEC LQAUAAYACAAAACEA8PeKu/0AAADiAQAAEwAAAAAAAAAAAAAAAAAAAAAAW0NvbnRlbnRfVHlwZXNd LnhtbFBLAQItABQABgAIAAAAIQAx3V9h0gAAAI8BAAALAAAAAAAAAAAAAAAAAC4BAABfcmVscy8u cmVsc1BLAQItABQABgAIAAAAIQAzLwWeQQAAADkAAAAQAAAAAAAAAAAAAAAAACkCAABkcnMvc2hh cGV4bWwueG1sUEsBAi0AFAAGAAgAAAAhACMNWhv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COO</w:t>
                          </w:r>
                          <w:r>
                            <w:rPr>
                              <w:rFonts w:eastAsiaTheme="majorEastAsia" w:cs="Times New Roman"/>
                              <w:iCs/>
                              <w:noProof/>
                              <w:szCs w:val="24"/>
                            </w:rPr>
                            <w:drawing>
                              <wp:inline distT="0" distB="0" distL="0" distR="0" wp14:anchorId="27B5A9FF" wp14:editId="7F47758C">
                                <wp:extent cx="1268730" cy="425807"/>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shape id="_x0000_s1102" type="#_x0000_t202" style="position:absolute;left:476;top:3333;width:16192;height:46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7F8YA AADcAAAADwAAAGRycy9kb3ducmV2LnhtbESPQWvCQBCF7wX/wzJCL0U3ilaJriKlhfaijVp6HbJj NpidDdk1xn/vCoUeH2/e9+Yt152tREuNLx0rGA0TEMS50yUXCo6Hj8EchA/IGivHpOBGHtar3tMS U+2unFG7D4WIEPYpKjAh1KmUPjdk0Q9dTRy9k2sshiibQuoGrxFuKzlOkldpseTYYLCmN0P5eX+x 8Y12m738fH+Z28ReZu/VhnfT7Fep5363WYAI1IX/47/0p1Ywm4zhMSYS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da+7F8YAAADcAAAADwAAAAAAAAAAAAAAAACYAgAAZHJz L2Rvd25yZXYueG1sUEsFBgAAAAAEAAQA9QAAAIsDA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 COO</w:t>
                          </w:r>
                          <w:r>
                            <w:rPr>
                              <w:rFonts w:eastAsiaTheme="majorEastAsia" w:cs="Times New Roman"/>
                              <w:iCs/>
                              <w:noProof/>
                              <w:szCs w:val="24"/>
                            </w:rPr>
                            <w:drawing>
                              <wp:inline distT="0" distB="0" distL="0" distR="0" wp14:anchorId="35370722" wp14:editId="1B196E82">
                                <wp:extent cx="1268730" cy="425807"/>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line id="Straight Connector 744" o:spid="_x0000_s1103" style="position:absolute;visibility:visible;mso-wrap-style:square" from="3810,3048" to="3810,4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w+98MAAADcAAAADwAAAGRycy9kb3ducmV2LnhtbESPT2sCMRTE74LfIbyCN836t+3WKCKW Sj1p6/2xed1d3LysSdT02zeC0OMwM79h5stoGnEl52vLCoaDDARxYXXNpYLvr/f+CwgfkDU2lknB L3lYLrqdOeba3nhP10MoRYKwz1FBFUKbS+mLigz6gW2Jk/djncGQpCuldnhLcNPIUZbNpMGa00KF La0rKk6Hi0mU4fFs5MfpFY+fbuc241mcxrNSvae4egMRKIb/8KO91QqeJxO4n0lH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yMPvfDAAAA3AAAAA8AAAAAAAAAAAAA AAAAoQIAAGRycy9kb3ducmV2LnhtbFBLBQYAAAAABAAEAPkAAACRAwAAAAA= " strokecolor="black [3040]"/>
                  <v:line id="Straight Connector 745" o:spid="_x0000_s1104" style="position:absolute;visibility:visible;mso-wrap-style:square" from="14573,2286" to="15906,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CbbMMAAADcAAAADwAAAGRycy9kb3ducmV2LnhtbESPW2sCMRSE3wv+h3AKvtWsd7s1SilK pT55ez9sTncXNydrEjX9901B6OMwM98w82U0jbiR87VlBf1eBoK4sLrmUsHxsH6ZgfABWWNjmRT8 kIflovM0x1zbO+/otg+lSBD2OSqoQmhzKX1RkUHfsy1x8r6tMxiSdKXUDu8Jbho5yLKJNFhzWqiw pY+KivP+ahKlf7oY+Xl+xdOX27rVcBLH8aJU9zm+v4EIFMN/+NHeaAXT0Rj+zqQjIB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PAm2zDAAAA3AAAAA8AAAAAAAAAAAAA AAAAoQIAAGRycy9kb3ducmV2LnhtbFBLBQYAAAAABAAEAPkAAACRAwAAAAA= " strokecolor="black [3040]"/>
                  <v:line id="Straight Connector 746" o:spid="_x0000_s1105" style="position:absolute;flip:y;visibility:visible;mso-wrap-style:square" from="14573,4667" to="1590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DfjcYAAADcAAAADwAAAGRycy9kb3ducmV2LnhtbESPT2vCQBTE7wW/w/IEb81GKVrSrFIE QSopNW0PvT2yL39o9m3Irkn89m6h4HGYmd8w6W4yrRiod41lBcsoBkFcWN1wpeDr8/D4DMJ5ZI2t ZVJwJQe77ewhxUTbkc805L4SAcIuQQW1910ipStqMugi2xEHr7S9QR9kX0nd4xjgppWrOF5Lgw2H hRo72tdU/OYXo6B0l27/8619uXnLzll5qt5x/FBqMZ9eX0B4mvw9/N8+agWbpzX8nQlHQG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MQ343GAAAA3AAAAA8AAAAAAAAA AAAAAAAAoQIAAGRycy9kb3ducmV2LnhtbFBLBQYAAAAABAAEAPkAAACUAwAAAAA= " strokecolor="black [3040]"/>
                  <v:shape id="_x0000_s1106" type="#_x0000_t202" style="position:absolute;left:15144;top:1524;width:5239;height:4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gYj8YA AADcAAAADwAAAGRycy9kb3ducmV2LnhtbESPQWvCQBCF74X+h2UKXopuLNZIdBWRCnqpxla8Dtlp NjQ7G7JrjP++Wyj0+HjzvjdvseptLTpqfeVYwXiUgCAunK64VPD5sR3OQPiArLF2TAru5GG1fHxY YKbdjXPqTqEUEcI+QwUmhCaT0heGLPqRa4ij9+VaiyHKtpS6xVuE21q+JMlUWqw4NhhsaGOo+D5d bXyje8+fz8e9uU/sNX2r13x4zS9KDZ769RxEoD78H/+ld1pBOknhd0wk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ZdgYj8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Ca    </w:t>
                          </w:r>
                        </w:p>
                      </w:txbxContent>
                    </v:textbox>
                  </v:shape>
                </v:group>
                <v:shape id="_x0000_s1107" type="#_x0000_t202" style="position:absolute;left:18954;top:381;width:7716;height:53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spZscA AADcAAAADwAAAGRycy9kb3ducmV2LnhtbESPT2vCQBDF70K/wzIFL0U3LbZqdBUpFtqLNf7B65Ad s6HZ2ZBdY/z23ULB4+PN+71582VnK9FS40vHCp6HCQji3OmSCwWH/cdgAsIHZI2VY1JwIw/LxUNv jql2V86o3YVCRAj7FBWYEOpUSp8bsuiHriaO3tk1FkOUTSF1g9cIt5V8SZI3abHk2GCwpndD+c/u YuMb7SZ7Om6/zG1kL+N1teLv1+ykVP+xW81ABOrC/fg//akVjEdT+BsTCS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sLKWbHAAAA3AAAAA8AAAAAAAAAAAAAAAAAmAIAAGRy cy9kb3ducmV2LnhtbFBLBQYAAAAABAAEAPUAAACMAwAAAAA= " filled="f" stroked="f" strokeweight="6pt">
                  <v:stroke linestyle="thickThin"/>
                  <v:textbox inset="10.8pt,7.2pt,10.8pt,7.2pt">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 xml:space="preserve">        </m:t>
                                      </m:r>
                                      <m:r>
                                        <w:rPr>
                                          <w:rFonts w:ascii="Cambria Math" w:eastAsiaTheme="majorEastAsia" w:hAnsi="Cambria Math" w:cs="Times New Roman"/>
                                          <w:szCs w:val="24"/>
                                        </w:rPr>
                                        <m:t>t</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e>
                              </m:groupChr>
                            </m:e>
                          </m:box>
                        </m:oMath>
                        <w:r w:rsidR="000A32BD">
                          <w:rPr>
                            <w:rFonts w:eastAsiaTheme="majorEastAsia" w:cs="Times New Roman"/>
                            <w:iCs/>
                            <w:szCs w:val="24"/>
                          </w:rPr>
                          <w:t xml:space="preserve">    </w:t>
                        </w:r>
                      </w:p>
                    </w:txbxContent>
                  </v:textbox>
                </v:shape>
                <v:group id="Group 750" o:spid="_x0000_s1108" style="position:absolute;left:26098;top:95;width:16097;height:8001" coordorigin="4286" coordsize="16097,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jx3ucMAAADcAAAADwAAAGRycy9kb3ducmV2LnhtbERPTWvCQBC9F/wPywi9 1U0UW4luQpBaepBCVRBvQ3ZMQrKzIbtN4r/vHgo9Pt73LptMKwbqXW1ZQbyIQBAXVtdcKricDy8b EM4ja2wtk4IHOcjS2dMOE21H/qbh5EsRQtglqKDyvkukdEVFBt3CdsSBu9veoA+wL6XucQzhppXL KHqVBmsODRV2tK+oaE4/RsHHiGO+it+HY3PfP27n9df1GJNSz/Mp34LwNPl/8Z/7Uyt4W4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PHe5wwAAANwAAAAP AAAAAAAAAAAAAAAAAKoCAABkcnMvZG93bnJldi54bWxQSwUGAAAAAAQABAD6AAAAmgMAAAAA ">
                  <v:shape id="_x0000_s1109" type="#_x0000_t202" style="position:absolute;left:4618;width:1205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SzvcYA AADcAAAADwAAAGRycy9kb3ducmV2LnhtbESPQWvCQBCF74L/YRmhF9GNpVaJriLSQnupjVp6HbJj NpidDdk1xn/fLQgeH2/e9+Yt152tREuNLx0rmIwTEMS50yUXCo6H99EchA/IGivHpOBGHtarfm+J qXZXzqjdh0JECPsUFZgQ6lRKnxuy6MeuJo7eyTUWQ5RNIXWD1wi3lXxOkldpseTYYLCmraH8vL/Y +Eb7lQ1/vj/N7cVeZm/VhnfT7Fepp0G3WYAI1IXH8T39oRXMphP4HxMJ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AKSzvcYAAADcAAAADwAAAAAAAAAAAAAAAACYAgAAZHJz L2Rvd25yZXYueG1sUEsFBgAAAAAEAAQA9QAAAIsDA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6A292C7F" wp14:editId="489CE7DE">
                                <wp:extent cx="1268730" cy="425807"/>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shape id="_x0000_s1110" type="#_x0000_t202" style="position:absolute;left:4286;top:3333;width:12858;height:46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YtysYA AADcAAAADwAAAGRycy9kb3ducmV2LnhtbESPQWvCQBCF74L/YRmhF6kbpVZJXUVKC+1Fm9TS65Cd ZoPZ2ZBdY/z3XUHw+HjzvjdvteltLTpqfeVYwXSSgCAunK64VHD4fn9cgvABWWPtmBRcyMNmPRys MNXuzBl1eShFhLBPUYEJoUml9IUhi37iGuLo/bnWYoiyLaVu8RzhtpazJHmWFiuODQYbejVUHPOT jW90u2z88/VpLk/2tHirt7yfZ79KPYz67QuIQH24H9/SH1rBYj6D65hIALn+BwAA//8DAFBLAQIt ABQABgAIAAAAIQDw94q7/QAAAOIBAAATAAAAAAAAAAAAAAAAAAAAAABbQ29udGVudF9UeXBlc10u eG1sUEsBAi0AFAAGAAgAAAAhADHdX2HSAAAAjwEAAAsAAAAAAAAAAAAAAAAALgEAAF9yZWxzLy5y ZWxzUEsBAi0AFAAGAAgAAAAhADMvBZ5BAAAAOQAAABAAAAAAAAAAAAAAAAAAKQIAAGRycy9zaGFw ZXhtbC54bWxQSwECLQAUAAYACAAAACEA8HYtysYAAADcAAAADwAAAAAAAAAAAAAAAACYAgAAZHJz L2Rvd25yZXYueG1sUEsFBgAAAAAEAAQA9QAAAIsDA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2F103C40" wp14:editId="1CE42A82">
                                <wp:extent cx="1268730" cy="425807"/>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line id="Straight Connector 753" o:spid="_x0000_s1111" style="position:absolute;visibility:visible;mso-wrap-style:square" from="7810,3048" to="7810,4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wwXsMAAADcAAAADwAAAGRycy9kb3ducmV2LnhtbESPQWsCMRSE74X+h/AK3jRrRaurWSlF aaknrd4fm9fdZTcvaxI1/fdNQehxmJlvmNU6mk5cyfnGsoLxKANBXFrdcKXg+LUdzkH4gKyxs0wK fsjDunh8WGGu7Y33dD2ESiQI+xwV1CH0uZS+rMmgH9meOHnf1hkMSbpKaoe3BDedfM6ymTTYcFqo sae3msr2cDGJMj6djXxvF3j6dDu3mcziNJ6VGjzF1yWIQDH8h+/tD63gZTqBvzPpCMj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8MF7DAAAA3AAAAA8AAAAAAAAAAAAA AAAAoQIAAGRycy9kb3ducmV2LnhtbFBLBQYAAAAABAAEAPkAAACRAwAAAAA= " strokecolor="black [3040]"/>
                  <v:line id="Straight Connector 754" o:spid="_x0000_s1112" style="position:absolute;visibility:visible;mso-wrap-style:square" from="14573,2286" to="15906,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WoKsMAAADcAAAADwAAAGRycy9kb3ducmV2LnhtbESPW2sCMRSE3wv+h3AKvtWsd7s1SilK pT55ez9sTncXNydrEjX9901B6OMwM98w82U0jbiR87VlBf1eBoK4sLrmUsHxsH6ZgfABWWNjmRT8 kIflovM0x1zbO+/otg+lSBD2OSqoQmhzKX1RkUHfsy1x8r6tMxiSdKXUDu8Jbho5yLKJNFhzWqiw pY+KivP+ahKlf7oY+Xl+xdOX27rVcBLH8aJU9zm+v4EIFMN/+NHeaAXT8Qj+zqQjIB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lVqCrDAAAA3AAAAA8AAAAAAAAAAAAA AAAAoQIAAGRycy9kb3ducmV2LnhtbFBLBQYAAAAABAAEAPkAAACRAwAAAAA= " strokecolor="black [3040]"/>
                  <v:line id="Straight Connector 755" o:spid="_x0000_s1113" style="position:absolute;flip:y;visibility:visible;mso-wrap-style:square" from="14573,4667" to="1590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vXJ8UAAADcAAAADwAAAGRycy9kb3ducmV2LnhtbESPS4vCQBCE7wv+h6EFb+tEwQdZRxFB EBdF4+5hb02m88BMT8iMJvvvHUHwWFTVV9Ri1ZlK3KlxpWUFo2EEgji1uuRcwc9l+zkH4Tyyxsoy KfgnB6tl72OBsbYtn+me+FwECLsYFRTe17GULi3IoBvamjh4mW0M+iCbXOoG2wA3lRxH0VQaLDks FFjTpqD0mtyMgszd6s3fr/bZbH84H7Lv/IjtSalBv1t/gfDU+Xf41d5pBbPJBJ5nwhGQy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hvXJ8UAAADcAAAADwAAAAAAAAAA AAAAAAChAgAAZHJzL2Rvd25yZXYueG1sUEsFBgAAAAAEAAQA+QAAAJMDAAAAAA== " strokecolor="black [3040]"/>
                  <v:shape id="_x0000_s1114" type="#_x0000_t202" style="position:absolute;left:14573;top:1524;width:5810;height:4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0rycYA AADcAAAADwAAAGRycy9kb3ducmV2LnhtbESPS2vDMBCE74X+B7GFXkoit+SFEyWE0kJzSeo8yHWx NpaptTKW4jj/PgoEehxm55ud2aKzlWip8aVjBe/9BARx7nTJhYL97rs3AeEDssbKMSm4kofF/Plp hql2F86o3YZCRAj7FBWYEOpUSp8bsuj7riaO3sk1FkOUTSF1g5cIt5X8SJKRtFhybDBY06eh/G97 tvGNdp29HX5X5jqw5/FXteTNMDsq9frSLacgAnXh//iR/tEKxsMR3MdEAsj5DQAA//8DAFBLAQIt ABQABgAIAAAAIQDw94q7/QAAAOIBAAATAAAAAAAAAAAAAAAAAAAAAABbQ29udGVudF9UeXBlc10u eG1sUEsBAi0AFAAGAAgAAAAhADHdX2HSAAAAjwEAAAsAAAAAAAAAAAAAAAAALgEAAF9yZWxzLy5y ZWxzUEsBAi0AFAAGAAgAAAAhADMvBZ5BAAAAOQAAABAAAAAAAAAAAAAAAAAAKQIAAGRycy9zaGFw ZXhtbC54bWxQSwECLQAUAAYACAAAACEAj00ryc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CO    </w:t>
                          </w:r>
                        </w:p>
                      </w:txbxContent>
                    </v:textbox>
                  </v:shape>
                </v:group>
                <v:shape id="_x0000_s1115" type="#_x0000_t202" style="position:absolute;left:42862;top:1524;width:10573;height:53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u8cA AADcAAAADwAAAGRycy9kb3ducmV2LnhtbESPT2vCQBDF74V+h2UKXopuWrRqdBUpCu3FGv/gdciO 2dDsbMiuMX77bqHQ4+PN+71582VnK9FS40vHCl4GCQji3OmSCwXHw6Y/AeEDssbKMSm4k4fl4vFh jql2N86o3YdCRAj7FBWYEOpUSp8bsugHriaO3sU1FkOUTSF1g7cIt5V8TZI3abHk2GCwpndD+ff+ auMb7TZ7Pu0+zX1or+N1teKvUXZWqvfUrWYgAnXh//gv/aEVjEdT+B0TCSAXPwAAAP//AwBQSwEC LQAUAAYACAAAACEA8PeKu/0AAADiAQAAEwAAAAAAAAAAAAAAAAAAAAAAW0NvbnRlbnRfVHlwZXNd LnhtbFBLAQItABQABgAIAAAAIQAx3V9h0gAAAI8BAAALAAAAAAAAAAAAAAAAAC4BAABfcmVscy8u cmVsc1BLAQItABQABgAIAAAAIQAzLwWeQQAAADkAAAAQAAAAAAAAAAAAAAAAACkCAABkcnMvc2hh cGV4bWwueG1sUEsBAi0AFAAGAAgAAAAhAP7Sv7vHAAAA3AAAAA8AAAAAAAAAAAAAAAAAmAIAAGRy cy9kb3ducmV2LnhtbFBLBQYAAAAABAAEAPUAAACMAw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CaCO</w:t>
                        </w:r>
                        <w:r>
                          <w:rPr>
                            <w:rFonts w:eastAsiaTheme="majorEastAsia" w:cs="Times New Roman"/>
                            <w:iCs/>
                            <w:szCs w:val="24"/>
                            <w:vertAlign w:val="subscript"/>
                          </w:rPr>
                          <w:t>3</w:t>
                        </w:r>
                        <w:r>
                          <w:rPr>
                            <w:rFonts w:eastAsiaTheme="majorEastAsia" w:cs="Times New Roman"/>
                            <w:iCs/>
                            <w:szCs w:val="24"/>
                          </w:rPr>
                          <w:t xml:space="preserve">    </w:t>
                        </w:r>
                      </w:p>
                    </w:txbxContent>
                  </v:textbox>
                </v:shape>
              </v:group>
            </w:pict>
          </mc:Fallback>
        </mc:AlternateConten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81792" behindDoc="0" locked="0" layoutInCell="1" allowOverlap="1" wp14:anchorId="2F54BEFD" wp14:editId="612FB07F">
                <wp:simplePos x="0" y="0"/>
                <wp:positionH relativeFrom="column">
                  <wp:posOffset>504825</wp:posOffset>
                </wp:positionH>
                <wp:positionV relativeFrom="paragraph">
                  <wp:posOffset>135890</wp:posOffset>
                </wp:positionV>
                <wp:extent cx="5600700" cy="819150"/>
                <wp:effectExtent l="0" t="0" r="0" b="0"/>
                <wp:wrapNone/>
                <wp:docPr id="781" name="Group 781"/>
                <wp:cNvGraphicFramePr/>
                <a:graphic xmlns:a="http://schemas.openxmlformats.org/drawingml/2006/main">
                  <a:graphicData uri="http://schemas.microsoft.com/office/word/2010/wordprocessingGroup">
                    <wpg:wgp>
                      <wpg:cNvGrpSpPr/>
                      <wpg:grpSpPr>
                        <a:xfrm>
                          <a:off x="0" y="0"/>
                          <a:ext cx="5600700" cy="819150"/>
                          <a:chOff x="0" y="0"/>
                          <a:chExt cx="5600700" cy="819150"/>
                        </a:xfrm>
                      </wpg:grpSpPr>
                      <wpg:grpSp>
                        <wpg:cNvPr id="760" name="Group 760"/>
                        <wpg:cNvGrpSpPr/>
                        <wpg:grpSpPr>
                          <a:xfrm>
                            <a:off x="0" y="0"/>
                            <a:ext cx="1609725" cy="800100"/>
                            <a:chOff x="428624" y="0"/>
                            <a:chExt cx="1609726" cy="800100"/>
                          </a:xfrm>
                        </wpg:grpSpPr>
                        <wps:wsp>
                          <wps:cNvPr id="761" name="Text Box 2"/>
                          <wps:cNvSpPr txBox="1">
                            <a:spLocks noChangeArrowheads="1"/>
                          </wps:cNvSpPr>
                          <wps:spPr bwMode="auto">
                            <a:xfrm>
                              <a:off x="461800" y="0"/>
                              <a:ext cx="12050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31777B9B" wp14:editId="4FCDA6D3">
                                      <wp:extent cx="1268730" cy="425807"/>
                                      <wp:effectExtent l="0" t="0" r="0" b="0"/>
                                      <wp:docPr id="767" name="Picture 767"/>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62" name="Text Box 2"/>
                          <wps:cNvSpPr txBox="1">
                            <a:spLocks noChangeArrowheads="1"/>
                          </wps:cNvSpPr>
                          <wps:spPr bwMode="auto">
                            <a:xfrm>
                              <a:off x="428624" y="333375"/>
                              <a:ext cx="12858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674B4EB2" wp14:editId="4F16E964">
                                      <wp:extent cx="1268730" cy="425807"/>
                                      <wp:effectExtent l="0" t="0" r="0" b="0"/>
                                      <wp:docPr id="768" name="Picture 768"/>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63" name="Straight Connector 763"/>
                          <wps:cNvCnPr/>
                          <wps:spPr>
                            <a:xfrm>
                              <a:off x="781050" y="3048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64" name="Straight Connector 764"/>
                          <wps:cNvCnPr/>
                          <wps:spPr>
                            <a:xfrm>
                              <a:off x="1457325" y="228600"/>
                              <a:ext cx="133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765" name="Straight Connector 765"/>
                          <wps:cNvCnPr/>
                          <wps:spPr>
                            <a:xfrm flipV="1">
                              <a:off x="1457325" y="466725"/>
                              <a:ext cx="13335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66" name="Text Box 2"/>
                          <wps:cNvSpPr txBox="1">
                            <a:spLocks noChangeArrowheads="1"/>
                          </wps:cNvSpPr>
                          <wps:spPr bwMode="auto">
                            <a:xfrm>
                              <a:off x="1457325" y="152400"/>
                              <a:ext cx="581025" cy="4191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CO    </w:t>
                                </w:r>
                              </w:p>
                            </w:txbxContent>
                          </wps:txbx>
                          <wps:bodyPr rot="0" vert="horz" wrap="square" lIns="137160" tIns="91440" rIns="137160" bIns="91440" anchor="ctr" anchorCtr="0" upright="1">
                            <a:noAutofit/>
                          </wps:bodyPr>
                        </wps:wsp>
                      </wpg:grpSp>
                      <wps:wsp>
                        <wps:cNvPr id="770" name="Text Box 2"/>
                        <wps:cNvSpPr txBox="1">
                          <a:spLocks noChangeArrowheads="1"/>
                        </wps:cNvSpPr>
                        <wps:spPr bwMode="auto">
                          <a:xfrm>
                            <a:off x="1495425" y="142875"/>
                            <a:ext cx="1819275"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4[H]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Zn-Hg/HCl      </m:t>
                                        </m:r>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771" name="Group 771"/>
                        <wpg:cNvGrpSpPr/>
                        <wpg:grpSpPr>
                          <a:xfrm>
                            <a:off x="3095625" y="19050"/>
                            <a:ext cx="1704975" cy="800100"/>
                            <a:chOff x="428624" y="0"/>
                            <a:chExt cx="1704976" cy="800100"/>
                          </a:xfrm>
                        </wpg:grpSpPr>
                        <wps:wsp>
                          <wps:cNvPr id="772" name="Text Box 2"/>
                          <wps:cNvSpPr txBox="1">
                            <a:spLocks noChangeArrowheads="1"/>
                          </wps:cNvSpPr>
                          <wps:spPr bwMode="auto">
                            <a:xfrm>
                              <a:off x="461800" y="0"/>
                              <a:ext cx="12050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3CE441C3" wp14:editId="1BBBAEC8">
                                      <wp:extent cx="1268730" cy="425807"/>
                                      <wp:effectExtent l="0" t="0" r="0" b="0"/>
                                      <wp:docPr id="778" name="Picture 778"/>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73" name="Text Box 2"/>
                          <wps:cNvSpPr txBox="1">
                            <a:spLocks noChangeArrowheads="1"/>
                          </wps:cNvSpPr>
                          <wps:spPr bwMode="auto">
                            <a:xfrm>
                              <a:off x="428624" y="333375"/>
                              <a:ext cx="1285875" cy="466725"/>
                            </a:xfrm>
                            <a:prstGeom prst="rect">
                              <a:avLst/>
                            </a:prstGeom>
                            <a:noFill/>
                            <a:ln w="76200" cmpd="thickThin">
                              <a:noFill/>
                              <a:miter lim="800000"/>
                              <a:headEnd/>
                              <a:tailEnd/>
                            </a:ln>
                          </wps:spPr>
                          <wps:txbx>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4EEDD791" wp14:editId="1573A554">
                                      <wp:extent cx="1268730" cy="425807"/>
                                      <wp:effectExtent l="0" t="0" r="0" b="0"/>
                                      <wp:docPr id="779" name="Picture 779"/>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wps:txbx>
                          <wps:bodyPr rot="0" vert="horz" wrap="square" lIns="137160" tIns="91440" rIns="137160" bIns="91440" anchor="ctr" anchorCtr="0" upright="1">
                            <a:noAutofit/>
                          </wps:bodyPr>
                        </wps:wsp>
                        <wps:wsp>
                          <wps:cNvPr id="774" name="Straight Connector 774"/>
                          <wps:cNvCnPr/>
                          <wps:spPr>
                            <a:xfrm>
                              <a:off x="781050" y="3048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75" name="Straight Connector 775"/>
                          <wps:cNvCnPr/>
                          <wps:spPr>
                            <a:xfrm>
                              <a:off x="1457325" y="228600"/>
                              <a:ext cx="133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776" name="Straight Connector 776"/>
                          <wps:cNvCnPr/>
                          <wps:spPr>
                            <a:xfrm flipV="1">
                              <a:off x="1457325" y="466725"/>
                              <a:ext cx="13335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77" name="Text Box 2"/>
                          <wps:cNvSpPr txBox="1">
                            <a:spLocks noChangeArrowheads="1"/>
                          </wps:cNvSpPr>
                          <wps:spPr bwMode="auto">
                            <a:xfrm>
                              <a:off x="1457325" y="152400"/>
                              <a:ext cx="676275" cy="4191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s:wsp>
                        <wps:cNvPr id="780" name="Text Box 2"/>
                        <wps:cNvSpPr txBox="1">
                          <a:spLocks noChangeArrowheads="1"/>
                        </wps:cNvSpPr>
                        <wps:spPr bwMode="auto">
                          <a:xfrm>
                            <a:off x="4543425" y="142875"/>
                            <a:ext cx="1057275"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wps:txbx>
                        <wps:bodyPr rot="0" vert="horz" wrap="square" lIns="137160" tIns="91440" rIns="137160" bIns="91440" anchor="ctr" anchorCtr="0" upright="1">
                          <a:noAutofit/>
                        </wps:bodyPr>
                      </wps:wsp>
                    </wpg:wgp>
                  </a:graphicData>
                </a:graphic>
              </wp:anchor>
            </w:drawing>
          </mc:Choice>
          <mc:Fallback>
            <w:pict>
              <v:group id="Group 781" o:spid="_x0000_s1116" style="position:absolute;margin-left:39.75pt;margin-top:10.7pt;width:441pt;height:64.5pt;z-index:251681792" coordsize="56007,8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KZnDwUAAMAmAAAOAAAAZHJzL2Uyb0RvYy54bWzsWltv2zYUfh+w/0DofbHusoU4Ree2wYBu K5Zs74xEWUIkUiOZ2Omv3yEpUYrjuEs3JHZiP9gSxds55+N3Ltbpu3VTo1vCRcXo3PFOXAcRmrG8 osu58+flp5+mDhIS0xzXjJK5c0eE8+7sxx9OV21KfFayOiccwSRUpKt27pRStulkIrKSNFicsJZQ eFgw3mAJt3w5yTlewexNPfFdN56sGM9bzjIiBLR+MA+dMz1/UZBM/l4UgkhUzx3Ym9TfXH9fqe/J 2SlOlxy3ZZV128DfsYsGVxQWtVN9wBKjG149mKqpMs4EK+RJxpoJK4oqI1oGkMZzN6Q55+ym1bIs 09WytWoC1W7o6bunzX67/cJRlc+dZOo5iOIGjKTXRaoB1LNqlyn0OuftRfuFdw1Lc6ckXhe8Ub8g C1prxd5ZxZK1RBk0RrHrJi7oP4NnU2/mRZ3msxLM82BYVn7cPXDSLztRu7ObsTd2171sMax9TzZo +J9k82J3lvhRJ5sLVtyULfSnsR86aNDLIKAZHW+OflRAOCViAIL4b0C4KHFLNL6EMrFVlgXCpTLg z2yNfKMt3U3BAMk1NMOB16AX7WeWXQtE2aLEdEnec85WJcE57E9jCMxkhyrbiFSoSa5Wv7Ic8IZv JNMTbWApjL2pQs2guB5Qnu9GbtIpPYxjZQCwp1UbTlsu5DlhDVIXc4cDE+gl8O1nIU3XvotCL2Wf qrqGdpzWFK3gOMRAL2CWpoWzIYEdri/L7oyP+jaVBPqqqwZg7aqP2gVOlewfaa6vJa5qcw27qyls spffaEKur9b6AIazXslXLL8D9XBm6AroFS5Kxr86aAVUNXfE3zeYEwfVv1Cl4iABGAG56buZF4Zw w+89uho/wjSDyeZOJrmDzM1CGk68aXm1LGE1Y1jK3oNpikorTG3b7KyTAZBoRHgGSPr9+X1pSA5n OYAPQFAbecDlNJq+Mlwarh6sf8TliCqDHpcXkmN1dNCCUQpkwzhK4qA/0cCuC9p5T0N+iiY26A4c LrCaprvADRXz3cOWYiNgQi/2Zt9iu7qiitdxupXtNghIyLuaGOL7gxRARQOvqyiMLGqObjHET/m1 IXNFY9BTDSmANO0g1ziDxwZ1fdUwoiOzfzvQ9tYrMirtwKaijG9bVa77rRamf0+7RtYBzKBhrY7n 5DIIBUwsshUz4ZMw44VREqjoA5DhAzdtgsYDklKYUsgxLk1JPECv94GdmzwCZ5+BA2beARztihSy HycbVNRV+1fv3buIfQyhIZSCQ9rF4GMIeW6YGJ93xNBhkg+kGgZDLxxIjVHnRX64SVwROMM+qwoh YzTPH0fdAQT4UZdP92H0YQRS4B67FPu5gv0E/NWeYHQWhZ1z9SCLfxDtQynD76P9KAg6EB82SG2q f1hZ6Aijul7VFzMSW8zoqlrQACHQE6tagTuL4h4JMxWl3wvNvcQNZz0QIHB/Yg1Ij96vGlCyNwn3 m6oBRTZjPKzT9xxlycTm2i8cuozquW+mBmSz0iMudf16VC5Pdubz8FS7m11pmaprdMnYsQa0veL0 ympAKlZ4PJU3cebuVH6EmXEqdawBbZQqXxtwbP6+rXiYxN8mm2MN6K0XoJOkJ58XDqTGxLWtBhRD xbrPql5LDchWaQ8pkHr+GtB0X2pAYRQGO2tAbpRYkEaBn8SH/yZCZN3IwYEUXpPS/291r3Sp97DG 9/rfvuHFs7N/AAAA//8DAFBLAwQUAAYACAAAACEAJIQjseAAAAAJAQAADwAAAGRycy9kb3ducmV2 LnhtbEyPwU7CQBCG7ya+w2ZMvMl2kSLUbgkh6omQCCbE29AObUN3t+kubXl7x5MeZ/4v/3yTrkbT iJ46XzurQU0iEGRzV9S21PB1eH9agPABbYGNs6ThRh5W2f1diknhBvtJ/T6UgkusT1BDFUKbSOnz igz6iWvJcnZ2ncHAY1fKosOBy00jp1E0lwZryxcqbGlTUX7ZX42GjwGH9bN667eX8+b2fYh3x60i rR8fxvUriEBj+IPhV5/VIWOnk7vawotGw8syZlLDVM1AcL6cK16cGIyjGcgslf8/yH4AAAD//wMA UEsBAi0AFAAGAAgAAAAhALaDOJL+AAAA4QEAABMAAAAAAAAAAAAAAAAAAAAAAFtDb250ZW50X1R5 cGVzXS54bWxQSwECLQAUAAYACAAAACEAOP0h/9YAAACUAQAACwAAAAAAAAAAAAAAAAAvAQAAX3Jl bHMvLnJlbHNQSwECLQAUAAYACAAAACEAW0CmZw8FAADAJgAADgAAAAAAAAAAAAAAAAAuAgAAZHJz L2Uyb0RvYy54bWxQSwECLQAUAAYACAAAACEAJIQjseAAAAAJAQAADwAAAAAAAAAAAAAAAABpBwAA ZHJzL2Rvd25yZXYueG1sUEsFBgAAAAAEAAQA8wAAAHYIAAAAAA== ">
                <v:group id="Group 760" o:spid="_x0000_s1117" style="position:absolute;width:16097;height:8001" coordorigin="4286" coordsize="16097,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FC9BMMAAADcAAAADwAAAGRycy9kb3ducmV2LnhtbERPTWvCQBC9F/wPywi9 1U2UWoluQpBaepBCVRBvQ3ZMQrKzIbtN4r/vHgo9Pt73LptMKwbqXW1ZQbyIQBAXVtdcKricDy8b EM4ja2wtk4IHOcjS2dMOE21H/qbh5EsRQtglqKDyvkukdEVFBt3CdsSBu9veoA+wL6XucQzhppXL KFpLgzWHhgo72ldUNKcfo+BjxDFfxe/DsbnvH7fz69f1GJNSz/Mp34LwNPl/8Z/7Uyt4W4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UL0EwwAAANwAAAAP AAAAAAAAAAAAAAAAAKoCAABkcnMvZG93bnJldi54bWxQSwUGAAAAAAQABAD6AAAAmgMAAAAA ">
                  <v:shape id="_x0000_s1118" type="#_x0000_t202" style="position:absolute;left:4618;width:1205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h5AMYA AADcAAAADwAAAGRycy9kb3ducmV2LnhtbESPT2vCQBDF74LfYRmhF9GNpf4huopIC+2lNmrpdciO 2WB2NmTXGL99tyD0+Hjzfm/eatPZSrTU+NKxgsk4AUGcO11yoeB0fBstQPiArLFyTAru5GGz7vdW mGp344zaQyhEhLBPUYEJoU6l9Lkhi37sauLonV1jMUTZFFI3eItwW8nnJJlJiyXHBoM17Qzll8PV xjfaz2z4/fVh7i/2On+ttryfZj9KPQ267RJEoC78Hz/S71rBfDaBvzGR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zsh5AMYAAADcAAAADwAAAAAAAAAAAAAAAACYAgAAZHJz L2Rvd25yZXYueG1sUEsFBgAAAAAEAAQA9QAAAIsDA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31777B9B" wp14:editId="4FCDA6D3">
                                <wp:extent cx="1268730" cy="425807"/>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shape id="_x0000_s1119" type="#_x0000_t202" style="position:absolute;left:4286;top:3333;width:12858;height:46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rnd8cA AADcAAAADwAAAGRycy9kb3ducmV2LnhtbESPT2vCQBDF74LfYRmhF6kbpf4hdRUpLbQXbVJLr0N2 mg1mZ0N2jfHbdwWhx8eb93vz1tve1qKj1leOFUwnCQjiwumKSwXHr7fHFQgfkDXWjknBlTxsN8PB GlPtLpxRl4dSRAj7FBWYEJpUSl8YsugnriGO3q9rLYYo21LqFi8Rbms5S5KFtFhxbDDY0Iuh4pSf bXyj22fj788Pc32y5+VrvePDPPtR6mHU755BBOrD//E9/a4VLBczuI2JBJCbPwAAAP//AwBQSwEC LQAUAAYACAAAACEA8PeKu/0AAADiAQAAEwAAAAAAAAAAAAAAAAAAAAAAW0NvbnRlbnRfVHlwZXNd LnhtbFBLAQItABQABgAIAAAAIQAx3V9h0gAAAI8BAAALAAAAAAAAAAAAAAAAAC4BAABfcmVscy8u cmVsc1BLAQItABQABgAIAAAAIQAzLwWeQQAAADkAAAAQAAAAAAAAAAAAAAAAACkCAABkcnMvc2hh cGV4bWwueG1sUEsBAi0AFAAGAAgAAAAhAD4a53f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674B4EB2" wp14:editId="4F16E964">
                                <wp:extent cx="1268730" cy="425807"/>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line id="Straight Connector 763" o:spid="_x0000_s1120" style="position:absolute;visibility:visible;mso-wrap-style:square" from="7810,3048" to="7810,4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D648MAAADcAAAADwAAAGRycy9kb3ducmV2LnhtbESPT2sCMRTE7wW/Q3iCt5q10lVXo5TS Uqkn/90fm+fu4uZlTaKm394UCj0OM/MbZrGKphU3cr6xrGA0zEAQl1Y3XCk47D+fpyB8QNbYWiYF P+Rhtew9LbDQ9s5buu1CJRKEfYEK6hC6Qkpf1mTQD21HnLyTdQZDkq6S2uE9wU0rX7IslwYbTgs1 dvReU3neXU2ijI4XI7/OMzx+u437GOfxNV6UGvTj2xxEoBj+w3/ttVYwycfweyYdAbl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jQ+uPDAAAA3AAAAA8AAAAAAAAAAAAA AAAAoQIAAGRycy9kb3ducmV2LnhtbFBLBQYAAAAABAAEAPkAAACRAwAAAAA= " strokecolor="black [3040]"/>
                  <v:line id="Straight Connector 764" o:spid="_x0000_s1121" style="position:absolute;visibility:visible;mso-wrap-style:square" from="14573,2286" to="15906,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lil8QAAADcAAAADwAAAGRycy9kb3ducmV2LnhtbESPT2sCMRTE74V+h/AKvdWs2q66GkWk xWJP/rs/Ns/dxc3LmqSafntTKPQ4zMxvmNkimlZcyfnGsoJ+LwNBXFrdcKXgsP94GYPwAVlja5kU /JCHxfzxYYaFtjfe0nUXKpEg7AtUUIfQFVL6siaDvmc74uSdrDMYknSV1A5vCW5aOciyXBpsOC3U 2NGqpvK8+zaJ0j9ejFyfJ3jcuC/3PszjW7wo9fwUl1MQgWL4D/+1P7WCUf4Kv2fSEZD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OWKXxAAAANwAAAAPAAAAAAAAAAAA AAAAAKECAABkcnMvZG93bnJldi54bWxQSwUGAAAAAAQABAD5AAAAkgMAAAAA " strokecolor="black [3040]"/>
                  <v:line id="Straight Connector 765" o:spid="_x0000_s1122" style="position:absolute;flip:y;visibility:visible;mso-wrap-style:square" from="14573,4667" to="1590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cdmsYAAADcAAAADwAAAGRycy9kb3ducmV2LnhtbESPT2vCQBTE7wW/w/IEb81GoVrSrFIE QSopNW0PvT2yL39o9m3Irkn89m6h4HGYmd8w6W4yrRiod41lBcsoBkFcWN1wpeDr8/D4DMJ5ZI2t ZVJwJQe77ewhxUTbkc805L4SAcIuQQW1910ipStqMugi2xEHr7S9QR9kX0nd4xjgppWrOF5Lgw2H hRo72tdU/OYXo6B0l27/8619uXnLzll5qt5x/FBqMZ9eX0B4mvw9/N8+agWb9RP8nQlHQG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3HZrGAAAA3AAAAA8AAAAAAAAA AAAAAAAAoQIAAGRycy9kb3ducmV2LnhtbFBLBQYAAAAABAAEAPkAAACUAwAAAAA= " strokecolor="black [3040]"/>
                  <v:shape id="_x0000_s1123" type="#_x0000_t202" style="position:absolute;left:14573;top:1524;width:5810;height:4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HhdMYA AADcAAAADwAAAGRycy9kb3ducmV2LnhtbESPQWvCQBCF74X+h2UKXopuLG2U6CoiFeqlGlvxOmSn 2dDsbMiuMf57t1Dw+HjzvjdvvuxtLTpqfeVYwXiUgCAunK64VPD9tRlOQfiArLF2TAqu5GG5eHyY Y6bdhXPqDqEUEcI+QwUmhCaT0heGLPqRa4ij9+NaiyHKtpS6xUuE21q+JEkqLVYcGww2tDZU/B7O Nr7RfebPx/3WXF/tefJer3j3lp+UGjz1qxmIQH24H/+nP7SCSZrC35hIALm4AQAA//8DAFBLAQIt ABQABgAIAAAAIQDw94q7/QAAAOIBAAATAAAAAAAAAAAAAAAAAAAAAABbQ29udGVudF9UeXBlc10u eG1sUEsBAi0AFAAGAAgAAAAhADHdX2HSAAAAjwEAAAsAAAAAAAAAAAAAAAAALgEAAF9yZWxzLy5y ZWxzUEsBAi0AFAAGAAgAAAAhADMvBZ5BAAAAOQAAABAAAAAAAAAAAAAAAAAAKQIAAGRycy9zaGFw ZXhtbC54bWxQSwECLQAUAAYACAAAACEAQSHhdM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CO    </w:t>
                          </w:r>
                        </w:p>
                      </w:txbxContent>
                    </v:textbox>
                  </v:shape>
                </v:group>
                <v:shape id="_x0000_s1124" type="#_x0000_t202" style="position:absolute;left:14954;top:1428;width:18193;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1KRsYA AADcAAAADwAAAGRycy9kb3ducmV2LnhtbESPwUrDQBCG74LvsEzBi9hNRY2k3ZZSFOxFTVV6HbLT bDA7G7LbNH37zkHwOPzzf/PNYjX6Vg3Uxyawgdk0A0VcBdtwbeD76/XuGVRMyBbbwGTgTBFWy+ur BRY2nLikYZdqJRCOBRpwKXWF1rFy5DFOQ0cs2SH0HpOMfa1tjyeB+1bfZ9mT9tiwXHDY0cZR9bs7 etEY3svbn8+tOz/4Y/7SrvnjsdwbczMZ13NQicb0v/zXfrMG8lz05RkhgF5eAAAA//8DAFBLAQIt ABQABgAIAAAAIQDw94q7/QAAAOIBAAATAAAAAAAAAAAAAAAAAAAAAABbQ29udGVudF9UeXBlc10u eG1sUEsBAi0AFAAGAAgAAAAhADHdX2HSAAAAjwEAAAsAAAAAAAAAAAAAAAAALgEAAF9yZWxzLy5y ZWxzUEsBAi0AFAAGAAgAAAAhADMvBZ5BAAAAOQAAABAAAAAAAAAAAAAAAAAAKQIAAGRycy9zaGFw ZXhtbC54bWxQSwECLQAUAAYACAAAACEAJF1KRs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xml:space="preserve">+  4[H]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Zn-Hg/HCl      </m:t>
                                  </m:r>
                                </m:e>
                              </m:groupChr>
                            </m:e>
                          </m:box>
                        </m:oMath>
                        <w:r>
                          <w:rPr>
                            <w:rFonts w:eastAsiaTheme="majorEastAsia" w:cs="Times New Roman"/>
                            <w:iCs/>
                            <w:szCs w:val="24"/>
                          </w:rPr>
                          <w:t xml:space="preserve">    </w:t>
                        </w:r>
                      </w:p>
                    </w:txbxContent>
                  </v:textbox>
                </v:shape>
                <v:group id="Group 771" o:spid="_x0000_s1125" style="position:absolute;left:30956;top:190;width:17050;height:8001" coordorigin="4286" coordsize="17049,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sWOQsYAAADcAAAADwAAAGRycy9kb3ducmV2LnhtbESPT2vCQBTE7wW/w/KE 3uomltaSuoqIlh5CwUQovT2yzySYfRuya/58+26h4HGYmd8w6+1oGtFT52rLCuJFBIK4sLrmUsE5 Pz69gXAeWWNjmRRM5GC7mT2sMdF24BP1mS9FgLBLUEHlfZtI6YqKDLqFbYmDd7GdQR9kV0rd4RDg ppHLKHqVBmsOCxW2tK+ouGY3o+BjwGH3HB/69HrZTz/5y9d3GpNSj/Nx9w7C0+jv4f/2p1awWs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xY5CxgAAANwA AAAPAAAAAAAAAAAAAAAAAKoCAABkcnMvZG93bnJldi54bWxQSwUGAAAAAAQABAD6AAAAnQMAAAAA ">
                  <v:shape id="_x0000_s1126" type="#_x0000_t202" style="position:absolute;left:4618;width:12050;height:4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NxqscA AADcAAAADwAAAGRycy9kb3ducmV2LnhtbESPT2vCQBDF74V+h2WEXopulNZIdBWRCvbSNv7B65Ad s6HZ2ZBdY/z23UKhx8eb93vzFqve1qKj1leOFYxHCQjiwumKSwXHw3Y4A+EDssbaMSm4k4fV8vFh gZl2N86p24dSRAj7DBWYEJpMSl8YsuhHriGO3sW1FkOUbSl1i7cIt7WcJMlUWqw4NhhsaGOo+N5f bXyj+8ifT1/v5v5ir+lbvebP1/ys1NOgX89BBOrD//FfeqcVpOkEfsdEAsjlDwAAAP//AwBQSwEC LQAUAAYACAAAACEA8PeKu/0AAADiAQAAEwAAAAAAAAAAAAAAAAAAAAAAW0NvbnRlbnRfVHlwZXNd LnhtbFBLAQItABQABgAIAAAAIQAx3V9h0gAAAI8BAAALAAAAAAAAAAAAAAAAAC4BAABfcmVscy8u cmVsc1BLAQItABQABgAIAAAAIQAzLwWeQQAAADkAAAAQAAAAAAAAAAAAAAAAACkCAABkcnMvc2hh cGV4bWwueG1sUEsBAi0AFAAGAAgAAAAhALvDcar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3CE441C3" wp14:editId="1BBBAEC8">
                                <wp:extent cx="1268730" cy="425807"/>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shape id="_x0000_s1127" type="#_x0000_t202" style="position:absolute;left:4286;top:3333;width:12858;height:46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UMccA AADcAAAADwAAAGRycy9kb3ducmV2LnhtbESPS2vDMBCE74H8B7GBXkIi9xUHN0oIpYX20tZ50Oti bSwTa2UsxXH+fVUI5DjMzjc7i1Vva9FR6yvHCu6nCQjiwumKSwW77ftkDsIHZI21Y1JwIQ+r5XCw wEy7M+fUbUIpIoR9hgpMCE0mpS8MWfRT1xBH7+BaiyHKtpS6xXOE21o+JMlMWqw4Nhhs6NVQcdyc bHyj+8rH+59Pc3myp/StXvP3c/6r1N2oX7+ACNSH2/E1/aEVpOkj/I+JBJ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NSP1DHHAAAA3AAAAA8AAAAAAAAAAAAAAAAAmAIAAGRy cy9kb3ducmV2LnhtbFBLBQYAAAAABAAEAPUAAACMAwAAAAA= " filled="f" stroked="f" strokeweight="6pt">
                    <v:stroke linestyle="thickThin"/>
                    <v:textbox inset="10.8pt,7.2pt,10.8pt,7.2pt">
                      <w:txbxContent>
                        <w:p w:rsidR="000A32BD" w:rsidRPr="009C167F" w:rsidRDefault="000A32BD" w:rsidP="000A32BD">
                          <w:pPr>
                            <w:spacing w:line="360" w:lineRule="auto"/>
                            <w:jc w:val="center"/>
                            <w:rPr>
                              <w:rFonts w:eastAsiaTheme="majorEastAsia" w:cs="Times New Roman"/>
                              <w:iCs/>
                              <w:szCs w:val="24"/>
                            </w:rPr>
                          </w:pPr>
                          <w:r>
                            <w:rPr>
                              <w:rFonts w:eastAsiaTheme="majorEastAsia" w:cs="Times New Roman"/>
                              <w:iCs/>
                              <w:szCs w:val="24"/>
                            </w:rPr>
                            <w:t xml:space="preserve"> </w:t>
                          </w:r>
                          <w:r w:rsidRPr="00295575">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 CH</w:t>
                          </w:r>
                          <w:r>
                            <w:rPr>
                              <w:rFonts w:eastAsiaTheme="majorEastAsia" w:cs="Times New Roman"/>
                              <w:iCs/>
                              <w:szCs w:val="24"/>
                              <w:vertAlign w:val="subscript"/>
                            </w:rPr>
                            <w:t>2</w:t>
                          </w:r>
                          <w:r>
                            <w:rPr>
                              <w:rFonts w:eastAsiaTheme="majorEastAsia" w:cs="Times New Roman"/>
                              <w:iCs/>
                              <w:szCs w:val="24"/>
                            </w:rPr>
                            <w:t xml:space="preserve"> </w:t>
                          </w:r>
                          <w:r>
                            <w:rPr>
                              <w:rFonts w:eastAsiaTheme="majorEastAsia" w:cs="Times New Roman"/>
                              <w:iCs/>
                              <w:noProof/>
                              <w:szCs w:val="24"/>
                            </w:rPr>
                            <w:drawing>
                              <wp:inline distT="0" distB="0" distL="0" distR="0" wp14:anchorId="4EEDD791" wp14:editId="1573A554">
                                <wp:extent cx="1268730" cy="425807"/>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730" cy="425807"/>
                                        </a:xfrm>
                                        <a:prstGeom prst="rect">
                                          <a:avLst/>
                                        </a:prstGeom>
                                        <a:noFill/>
                                        <a:ln>
                                          <a:noFill/>
                                        </a:ln>
                                      </pic:spPr>
                                    </pic:pic>
                                  </a:graphicData>
                                </a:graphic>
                              </wp:inline>
                            </w:drawing>
                          </w:r>
                          <w:r>
                            <w:rPr>
                              <w:rFonts w:eastAsiaTheme="majorEastAsia" w:cs="Times New Roman"/>
                              <w:iCs/>
                              <w:szCs w:val="24"/>
                            </w:rPr>
                            <w:t>O</w:t>
                          </w:r>
                        </w:p>
                      </w:txbxContent>
                    </v:textbox>
                  </v:shape>
                  <v:line id="Straight Connector 774" o:spid="_x0000_s1128" style="position:absolute;visibility:visible;mso-wrap-style:square" from="7810,3048" to="7810,4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D0SsMAAADcAAAADwAAAGRycy9kb3ducmV2LnhtbESPQWsCMRSE74L/ITyhN81qq9uuRpHS Uqknbb0/Ns/dxc3LmqSa/vtGEHocZuYbZrGKphUXcr6xrGA8ykAQl1Y3XCn4/nofPoPwAVlja5kU /JKH1bLfW2Ch7ZV3dNmHSiQI+wIV1CF0hZS+rMmgH9mOOHlH6wyGJF0ltcNrgptWTrJsJg02nBZq 7Oi1pvK0/zGJMj6cjfw4veDh023d2+MsTuNZqYdBXM9BBIrhP3xvb7SCPH+C25l0BO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Lg9ErDAAAA3AAAAA8AAAAAAAAAAAAA AAAAoQIAAGRycy9kb3ducmV2LnhtbFBLBQYAAAAABAAEAPkAAACRAwAAAAA= " strokecolor="black [3040]"/>
                  <v:line id="Straight Connector 775" o:spid="_x0000_s1129" style="position:absolute;visibility:visible;mso-wrap-style:square" from="14573,2286" to="15906,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xR0cIAAADcAAAADwAAAGRycy9kb3ducmV2LnhtbESPQWsCMRSE74L/ITzBm2atqO3WKKVU FHuqrffH5nV3cfOyJlHjvzeC4HGYmW+Y+TKaRpzJ+dqygtEwA0FcWF1zqeDvdzV4BeEDssbGMim4 koflotuZY67thX/ovAulSBD2OSqoQmhzKX1RkUE/tC1x8v6tMxiSdKXUDi8Jbhr5kmVTabDmtFBh S58VFYfdySTKaH80cn14w/3Wfbuv8TRO4lGpfi9+vIMIFMMz/GhvtILZbAL3M+kIy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axR0cIAAADcAAAADwAAAAAAAAAAAAAA AAChAgAAZHJzL2Rvd25yZXYueG1sUEsFBgAAAAAEAAQA+QAAAJADAAAAAA== " strokecolor="black [3040]"/>
                  <v:line id="Straight Connector 776" o:spid="_x0000_s1130" style="position:absolute;flip:y;visibility:visible;mso-wrap-style:square" from="14573,4667" to="1590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wVMMMAAADcAAAADwAAAGRycy9kb3ducmV2LnhtbESPT4vCMBTE74LfITzBm6brwUo1yiII oijqroe9PZrXP2zzUppo67c3guBxmJnfMItVZypxp8aVlhV8jSMQxKnVJecKfn82oxkI55E1VpZJ wYMcrJb93gITbVs+0/3icxEg7BJUUHhfJ1K6tCCDbmxr4uBltjHog2xyqRtsA9xUchJFU2mw5LBQ YE3rgtL/y80oyNytXv9dtc/i3eF8yPb5EduTUsNB9z0H4anzn/C7vdUK4ngKrzPhCMjl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18FTDDAAAA3AAAAA8AAAAAAAAAAAAA AAAAoQIAAGRycy9kb3ducmV2LnhtbFBLBQYAAAAABAAEAPkAAACRAwAAAAA= " strokecolor="black [3040]"/>
                  <v:shape id="_x0000_s1131" type="#_x0000_t202" style="position:absolute;left:14573;top:1524;width:6763;height:4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TSMsYA AADcAAAADwAAAGRycy9kb3ducmV2LnhtbESPT2vCQBDF74V+h2UKvRTdtFQj0VWktNBe1PgHr0N2 zIZmZ0N2jfHbu0Khx8eb93vzZove1qKj1leOFbwOExDEhdMVlwr2u6/BBIQPyBprx6TgSh4W88eH GWbaXTinbhtKESHsM1RgQmgyKX1hyKIfuoY4eifXWgxRtqXULV4i3NbyLUnG0mLFscFgQx+Git/t 2cY3ulX+ctj8mOu7Paef9ZLXo/yo1PNTv5yCCNSH/+O/9LdWkKYp3MdEAsj5DQAA//8DAFBLAQIt ABQABgAIAAAAIQDw94q7/QAAAOIBAAATAAAAAAAAAAAAAAAAAAAAAABbQ29udGVudF9UeXBlc10u eG1sUEsBAi0AFAAGAAgAAAAhADHdX2HSAAAAjwEAAAsAAAAAAAAAAAAAAAAALgEAAF9yZWxzLy5y ZWxzUEsBAi0AFAAGAAgAAAAhADMvBZ5BAAAAOQAAABAAAAAAAAAAAAAAAAAAKQIAAGRycy9zaGFw ZXhtbC54bWxQSwECLQAUAAYACAAAACEAq7TSMs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CH</w:t>
                          </w:r>
                          <w:r>
                            <w:rPr>
                              <w:rFonts w:eastAsiaTheme="majorEastAsia" w:cs="Times New Roman"/>
                              <w:iCs/>
                              <w:szCs w:val="24"/>
                              <w:vertAlign w:val="subscript"/>
                            </w:rPr>
                            <w:t>2</w:t>
                          </w:r>
                          <w:r>
                            <w:rPr>
                              <w:rFonts w:eastAsiaTheme="majorEastAsia" w:cs="Times New Roman"/>
                              <w:iCs/>
                              <w:szCs w:val="24"/>
                            </w:rPr>
                            <w:t xml:space="preserve">    </w:t>
                          </w:r>
                        </w:p>
                      </w:txbxContent>
                    </v:textbox>
                  </v:shape>
                </v:group>
                <v:shape id="_x0000_s1132" type="#_x0000_t202" style="position:absolute;left:45434;top:1428;width:10573;height:53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g6YcYA AADcAAAADwAAAGRycy9kb3ducmV2LnhtbESPwWrCQBCG74W+wzKFXkrdKLVK6ioiFupFG9vS65Cd ZkOzsyG7xvj2zqHQ4/DP/803i9XgG9VTF+vABsajDBRxGWzNlYHPj9fHOaiYkC02gcnAhSKslrc3 C8xtOHNB/TFVSiAcczTgUmpzrWPpyGMchZZYsp/QeUwydpW2HZ4F7hs9ybJn7bFmueCwpY2j8vd4 8qLR74uHr/eduzz502zbrPkwLb6Nub8b1i+gEg3pf/mv/WYNzOaiL88IAfTyCgAA//8DAFBLAQIt ABQABgAIAAAAIQDw94q7/QAAAOIBAAATAAAAAAAAAAAAAAAAAAAAAABbQ29udGVudF9UeXBlc10u eG1sUEsBAi0AFAAGAAgAAAAhADHdX2HSAAAAjwEAAAsAAAAAAAAAAAAAAAAALgEAAF9yZWxzLy5y ZWxzUEsBAi0AFAAGAAgAAAAhADMvBZ5BAAAAOQAAABAAAAAAAAAAAAAAAAAAKQIAAGRycy9zaGFw ZXhtbC54bWxQSwECLQAUAAYACAAAACEAEYg6Yc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v:textbox>
                </v:shape>
              </v:group>
            </w:pict>
          </mc:Fallback>
        </mc:AlternateConten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szCs w:val="24"/>
        </w:rPr>
        <w:t>3. Từ arene đồng đẳng của benzene, cũng như từ phenol điều chế cycloalkane</w: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noProof/>
          <w:szCs w:val="24"/>
        </w:rPr>
        <mc:AlternateContent>
          <mc:Choice Requires="wps">
            <w:drawing>
              <wp:anchor distT="0" distB="0" distL="114300" distR="114300" simplePos="0" relativeHeight="251683840" behindDoc="0" locked="0" layoutInCell="1" allowOverlap="1" wp14:anchorId="7D92E800" wp14:editId="07DB4F79">
                <wp:simplePos x="0" y="0"/>
                <wp:positionH relativeFrom="column">
                  <wp:posOffset>1918970</wp:posOffset>
                </wp:positionH>
                <wp:positionV relativeFrom="paragraph">
                  <wp:posOffset>69850</wp:posOffset>
                </wp:positionV>
                <wp:extent cx="542290" cy="456565"/>
                <wp:effectExtent l="4762" t="0" r="14923" b="14922"/>
                <wp:wrapNone/>
                <wp:docPr id="740" name="Hexagon 740"/>
                <wp:cNvGraphicFramePr/>
                <a:graphic xmlns:a="http://schemas.openxmlformats.org/drawingml/2006/main">
                  <a:graphicData uri="http://schemas.microsoft.com/office/word/2010/wordprocessingShape">
                    <wps:wsp>
                      <wps:cNvSpPr/>
                      <wps:spPr>
                        <a:xfrm rot="5400000" flipH="1" flipV="1">
                          <a:off x="0" y="0"/>
                          <a:ext cx="542290" cy="456565"/>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1EF39" id="Hexagon 740" o:spid="_x0000_s1026" type="#_x0000_t9" style="position:absolute;margin-left:151.1pt;margin-top:5.5pt;width:42.7pt;height:35.95pt;rotation:90;flip:x y;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m+JfgIAAFkFAAAOAAAAZHJzL2Uyb0RvYy54bWysVG1r2zAQ/j7YfxD6vjrJknYNdUpo6TYo bVi79bMqS4mYrNMkJXb663eSbCd0hcFYAuake+79OV1ctrUmO+G8AlPS8cmIEmE4VMqsS/r98ebD J0p8YKZiGowo6V54erl4/+6isXMxgQ3oSjiCToyfN7akmxDsvCg834ia+ROwwqBSgqtZwKNbF5Vj DXqvdTEZjU6LBlxlHXDhPd5eZyVdJP9SCh7upfQiEF1SzC2kr0vf5/gtFhdsvnbMbhTv0mD/kEXN lMGgg6trFhjZOvWHq1pxBx5kOOFQFyCl4iLVgNWMR6+qedgwK1It2Bxvhzb5/+eW3+0e7MphGxrr 5x7FWEUrXU0cYLdm01H8USK1sl9wwln6EaWIxApIm9q5H9op2kA4Xs6mk8k5mnJUTWen+I/tLrL7 aGydD58F1CQKWJNo2RpyH9nu1oeM7lHRQhvSlPTj+GyWonvQqrpRWkdd4oy40o7sGE47tOMu3BEK g2uDORyKTVLYa5HdfxOSqAqTn+QAkYcHn4xzYcJp51cbREcziRkMhrkvr5LRoU+mw0Yzkfg5GI7+ HnGwSFHBhMG4VgbcWw6qn0PkjO+rzzXH8p+h2q9cnjeOy1t+o3Agt8yHFXO4DniJKx7u8SM14ACg kyjZgHt56z7icaKopaTB9Sqp/7VlTlCivxrk7/l4OkW3IR2ms7MJHtyx5vlYY7b1FeBMkX2YXRIj PuhelA7qJ3wJljEqqpjhGLukPLj+cBXy2uNbwsVymWC4g5aFW/NgeU/oyLbH9ok527EyIJ3voF9F Nn/FzIyN8zCw3AaQKtH20Neu37i/ifvdWxMfiONzQh1exMVvAAAA//8DAFBLAwQUAAYACAAAACEA dYibGeAAAAAIAQAADwAAAGRycy9kb3ducmV2LnhtbEyPUUvDMBSF3wX/Q7iCby7Riuu6pmOKivgg uBWGb1lz1xaTm5Jka/XXG5/08XAO53ynXE3WsBP60DuScD0TwJAap3tqJdTbp6scWIiKtDKOUMIX BlhV52elKrQb6R1Pm9iyVEKhUBK6GIeC89B0aFWYuQEpeQfnrYpJ+pZrr8ZUbg2/EeKOW9VTWujU gA8dNp+bo5XwWr/t/NbdP3/XZnxZf0yP811WS3l5Ma2XwCJO8S8Mv/gJHarEtHdH0oEZCZnIFykq 4TYDlvwsF+nKXkK+mAOvSv7/QPUDAAD//wMAUEsBAi0AFAAGAAgAAAAhALaDOJL+AAAA4QEAABMA AAAAAAAAAAAAAAAAAAAAAFtDb250ZW50X1R5cGVzXS54bWxQSwECLQAUAAYACAAAACEAOP0h/9YA AACUAQAACwAAAAAAAAAAAAAAAAAvAQAAX3JlbHMvLnJlbHNQSwECLQAUAAYACAAAACEAUlJviX4C AABZBQAADgAAAAAAAAAAAAAAAAAuAgAAZHJzL2Uyb0RvYy54bWxQSwECLQAUAAYACAAAACEAdYib GeAAAAAIAQAADwAAAAAAAAAAAAAAAADYBAAAZHJzL2Rvd25yZXYueG1sUEsFBgAAAAAEAAQA8wAA AOUFAAAAAA== " adj="4546" fillcolor="white [3201]" strokecolor="black [3213]" strokeweight=".25pt"/>
            </w:pict>
          </mc:Fallback>
        </mc:AlternateContent>
      </w:r>
      <w:r w:rsidRPr="000A32BD">
        <w:rPr>
          <w:rFonts w:cs="Times New Roman"/>
          <w:noProof/>
          <w:szCs w:val="24"/>
        </w:rPr>
        <mc:AlternateContent>
          <mc:Choice Requires="wps">
            <w:drawing>
              <wp:anchor distT="0" distB="0" distL="114300" distR="114300" simplePos="0" relativeHeight="251682816" behindDoc="0" locked="0" layoutInCell="1" allowOverlap="1" wp14:anchorId="03849806" wp14:editId="10C8C119">
                <wp:simplePos x="0" y="0"/>
                <wp:positionH relativeFrom="column">
                  <wp:posOffset>742950</wp:posOffset>
                </wp:positionH>
                <wp:positionV relativeFrom="paragraph">
                  <wp:posOffset>65405</wp:posOffset>
                </wp:positionV>
                <wp:extent cx="1238250" cy="5334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3H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anchor>
            </w:drawing>
          </mc:Choice>
          <mc:Fallback>
            <w:pict>
              <v:shape id="_x0000_s1133" type="#_x0000_t202" style="position:absolute;margin-left:58.5pt;margin-top:5.15pt;width:97.5pt;height:4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85BIgIAAB0EAAAOAAAAZHJzL2Uyb0RvYy54bWysU9tu2zAMfR+wfxD0vthxrjPiFF27DgO6 C9DsAxRZjoVKoiYpsbOvHyUnabq9DfODIJrUIXkOubrptSIH4bwEU9HxKKdEGA61NLuK/tg8vFtS 4gMzNVNgREWPwtOb9ds3q86WooAWVC0cQRDjy85WtA3BllnmeSs08yOwwqCzAadZQNPtstqxDtG1 yoo8n2cduNo64MJ7/Hs/OOk64TeN4OFb03gRiKoo1hbS6dK5jWe2XrFy55htJT+Vwf6hCs2kwaQX qHsWGNk7+ReUltyBhyaMOOgMmkZykXrAbsb5H908tcyK1AuS4+2FJv//YPnXw3dHZF3RYkaJYRo1 2og+kA/QkyLS01lfYtSTxbjQ42+UObXq7SPwZ08M3LXM7MStc9C1gtVY3ji+zK6eDjg+gmy7L1Bj GrYPkID6xunIHbJBEB1lOl6kiaXwmLKYLIsZujj6ZpPJNE/aZaw8v7bOh08CNImXijqUPqGzw6MP sRpWnkNiMgMPUqkkvzKkq+hijvOE+NoiGQHH4XnTnkS9itUy4LwqqSu6zOM3TFBs+6OpE1xgUg13 TKnMiYfY+kBC6Ld9Yny2OPO7hfqIzDgY5hP3CS8tuF+UdDibFfU/98wJStRnE9mdLMbzOM3Jej+e TtFwr1zbaxczHMEqyoOjZDDuwrAEe+vkrsVsg6YGblGVRibConxDZacecAYTj6d9iUN+baeol61e /wYAAP//AwBQSwMEFAAGAAgAAAAhADDC2N3eAAAACQEAAA8AAABkcnMvZG93bnJldi54bWxMT01P wzAMvSPxHyIjcUEs7ToYlKbThODABegAcc0a01YkTtWkXffvMSe4+dnP76PYzM6KCYfQeVKQLhIQ SLU3HTUK3t8eL29AhKjJaOsJFRwxwKY8PSl0bvyBKpx2sREsQiHXCtoY+1zKULfodFj4HolvX35w OjIcGmkGfWBxZ+UySa6l0x2xQ6t7vG+x/t6NjmNMz9XFx+tTe1y5cf1gt/RyVX0qdX42b+9ARJzj Hxl+4/MPlJxp70cyQVjG6Zq7RB6SDAQTsnTJi72C21UGsizk/wblDwAAAP//AwBQSwECLQAUAAYA CAAAACEAtoM4kv4AAADhAQAAEwAAAAAAAAAAAAAAAAAAAAAAW0NvbnRlbnRfVHlwZXNdLnhtbFBL AQItABQABgAIAAAAIQA4/SH/1gAAAJQBAAALAAAAAAAAAAAAAAAAAC8BAABfcmVscy8ucmVsc1BL AQItABQABgAIAAAAIQCkQ85BIgIAAB0EAAAOAAAAAAAAAAAAAAAAAC4CAABkcnMvZTJvRG9jLnht bFBLAQItABQABgAIAAAAIQAwwtjd3gAAAAkBAAAPAAAAAAAAAAAAAAAAAHwEAABkcnMvZG93bnJl di54bWxQSwUGAAAAAAQABADzAAAAhwU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3H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v:textbox>
              </v:shape>
            </w:pict>
          </mc:Fallback>
        </mc:AlternateContent>
      </w:r>
      <w:r w:rsidRPr="000A32BD">
        <w:rPr>
          <w:rFonts w:cs="Times New Roman"/>
          <w:noProof/>
          <w:szCs w:val="24"/>
        </w:rPr>
        <w:drawing>
          <wp:inline distT="0" distB="0" distL="0" distR="0" wp14:anchorId="00A4A84A" wp14:editId="47D8C7F2">
            <wp:extent cx="619125" cy="6486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648607"/>
                    </a:xfrm>
                    <a:prstGeom prst="rect">
                      <a:avLst/>
                    </a:prstGeom>
                    <a:noFill/>
                    <a:ln>
                      <a:noFill/>
                    </a:ln>
                  </pic:spPr>
                </pic:pic>
              </a:graphicData>
            </a:graphic>
          </wp:inline>
        </w:drawing>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86912" behindDoc="0" locked="0" layoutInCell="1" allowOverlap="1" wp14:anchorId="627B5712" wp14:editId="30C82FC5">
                <wp:simplePos x="0" y="0"/>
                <wp:positionH relativeFrom="column">
                  <wp:posOffset>2624137</wp:posOffset>
                </wp:positionH>
                <wp:positionV relativeFrom="paragraph">
                  <wp:posOffset>97790</wp:posOffset>
                </wp:positionV>
                <wp:extent cx="1270953" cy="651828"/>
                <wp:effectExtent l="0" t="0" r="0" b="15240"/>
                <wp:wrapNone/>
                <wp:docPr id="791" name="Group 791"/>
                <wp:cNvGraphicFramePr/>
                <a:graphic xmlns:a="http://schemas.openxmlformats.org/drawingml/2006/main">
                  <a:graphicData uri="http://schemas.microsoft.com/office/word/2010/wordprocessingGroup">
                    <wpg:wgp>
                      <wpg:cNvGrpSpPr/>
                      <wpg:grpSpPr>
                        <a:xfrm>
                          <a:off x="0" y="0"/>
                          <a:ext cx="1270953" cy="651828"/>
                          <a:chOff x="0" y="0"/>
                          <a:chExt cx="1270953" cy="651828"/>
                        </a:xfrm>
                      </wpg:grpSpPr>
                      <wps:wsp>
                        <wps:cNvPr id="787" name="Hexagon 787"/>
                        <wps:cNvSpPr/>
                        <wps:spPr>
                          <a:xfrm rot="5400000" flipH="1" flipV="1">
                            <a:off x="-42862" y="152400"/>
                            <a:ext cx="542290" cy="456565"/>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8" name="Group 788"/>
                        <wpg:cNvGrpSpPr/>
                        <wpg:grpSpPr>
                          <a:xfrm>
                            <a:off x="461963" y="0"/>
                            <a:ext cx="808990" cy="466090"/>
                            <a:chOff x="0" y="0"/>
                            <a:chExt cx="808990" cy="466090"/>
                          </a:xfrm>
                        </wpg:grpSpPr>
                        <wps:wsp>
                          <wps:cNvPr id="789" name="Text Box 2"/>
                          <wps:cNvSpPr txBox="1">
                            <a:spLocks noChangeArrowheads="1"/>
                          </wps:cNvSpPr>
                          <wps:spPr bwMode="auto">
                            <a:xfrm>
                              <a:off x="47625" y="0"/>
                              <a:ext cx="761365" cy="466090"/>
                            </a:xfrm>
                            <a:prstGeom prst="rect">
                              <a:avLst/>
                            </a:prstGeom>
                            <a:noFill/>
                            <a:ln w="76200" cmpd="thickThin">
                              <a:noFill/>
                              <a:miter lim="800000"/>
                              <a:headEnd/>
                              <a:tailEnd/>
                            </a:ln>
                          </wps:spPr>
                          <wps:txbx>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wps:txbx>
                          <wps:bodyPr rot="0" vert="horz" wrap="square" lIns="137160" tIns="91440" rIns="137160" bIns="91440" anchor="ctr" anchorCtr="0" upright="1">
                            <a:noAutofit/>
                          </wps:bodyPr>
                        </wps:wsp>
                        <wps:wsp>
                          <wps:cNvPr id="790" name="Straight Connector 790"/>
                          <wps:cNvCnPr/>
                          <wps:spPr>
                            <a:xfrm>
                              <a:off x="0" y="228600"/>
                              <a:ext cx="2762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791" o:spid="_x0000_s1134" style="position:absolute;margin-left:206.6pt;margin-top:7.7pt;width:100.1pt;height:51.35pt;z-index:251686912" coordsize="12709,65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qE0xaAQAAGgMAAAOAAAAZHJzL2Uyb0RvYy54bWzEV1tv2zYUfh+w/0DwvbGl2LItxCk8t0kH ZG2wZO0zTVEXhCI5ko6U/vodkpLs2m7SZsCWAAov50J+55zvMBdv25qjR6ZNJcUSR2djjJigMqtE scR/3V+9mWNkLBEZ4VKwJX5iBr+9/PWXi0alLJal5BnTCIwIkzZqiUtrVToaGVqympgzqZiAzVzq mliY6mKUadKA9ZqP4vE4GTVSZ0pLyoyB1XdhE196+3nOqP2U54ZZxJcYzmb9V/vvxn1HlxckLTRR ZUW7Y5BXnKImlQCng6l3xBK01dWRqbqiWhqZ2zMq65HM84oyfwe4TTQ+uM21llvl71KkTaEGmADa A5xebZZ+fLzVqMqWeLaIMBKkhiB5v8gtADyNKlKQutbqTt3qbqEIM3fjNte1+wt3Qa0H9mkAlrUW UViM4tl4MT3HiMJeMo3m8TwgT0sIz5EaLd8/rzjq3Y7c6YbDNAqSyOxwMv8Op7uSKObhNw6BHqf5 rMfpA2tJIQWawZIHxssNMJnUAGI9RkhLyL7pZOx+MMp5pT4AMmH02Y32UHwziedJjBHAFU1j0Alw 9XhOJ3G8ACMOzsk0gV+3P6BCUqWNvWayRm4AKISDeg/k8cbYIN1LOcdcoGaJz6PZ1EsZyavsquLc 7flqZGuu0SOBOrKtTwxwtycFMy7gDC4G4dp+ZJ84C+b/ZDnkGSRDHBy4Ct/ZJJQyYZPuGlyAtFPL 4QSDYkDo4DDc9ofpZJ0a85U/KI5f9jhoeK9S2EG5roTUpwxkD4PnIN/fPtzZXX8jsydIGx95CJdR 9KqCgNwQY2+JBqKBRSBP+wk+OZcQANmNMCql/npq3clDRGEXowaIa4nN31uiGUb8dwEZv4gmEzBr /WQyncUw0fs7m/0dsa3XEmIKeQin80Mnb3k/zLWsvwDHrpxX2CKCgu8lplb3k7UNhAosTdlq5cWA 3RSxN+JO0T61Xbbdt1+IVl1WWkjnj7KvMpIeZGaQdfEQcrW1Mq982u5w7fCGig8s5XlgIKyhXKED fUNrc889P0lrkyRaJEBgx9w2H88XQy0myRjGUF0kfYnaTusNNfy/MNuih+reMc1vskWxu4yDHAjQ ERuyLSz3ITXqRtIHg4Rcl0QUbKW1bEpGMsjDUBx7qsGO4wa0af6QGTQaAmH1pXXQRCazJJ6eAnuW ROdAdoH4BrAH0I6IT8MDwDs4yC3HjSGzHMf5eAUCBMeOnWmtMiA6eBQ83JddaxdykK0rC68WXtVL PA987k24m78XmR9bUvEwPs2Mtt20vu9Ou3Q8YouXCj06n0UJnDVUelf2odL7rVDq3dYzlbtVuipK KPBAsT9Ub/9Fq3V1FWr3zmrijojWUggIqtTwPvGV1mXYWnSPk7799E+Eg5dJDI31sJ3GEHWXb66d epvfTyheCfckOCKrkFA/0P1ONrFdKznd+U42sJ3ST3a+neIrut6u+efPdz2oAg+Hp+cdm/lV/5yF 0Tfv5f25l9r9g3D5DwAAAP//AwBQSwMEFAAGAAgAAAAhADIDDWzgAAAACgEAAA8AAABkcnMvZG93 bnJldi54bWxMj0FrwzAMhe+D/QejwW6r46YtJYtTStl2KoO1g7GbG6tJaCyH2E3Sfz/ttN0kvcfT 9/LN5FoxYB8aTxrULAGBVHrbUKXh8/j6tAYRoiFrWk+o4YYBNsX9XW4y60f6wOEQK8EhFDKjoY6x y6QMZY3OhJnvkFg7+96ZyGtfSdubkcNdK+dJspLONMQfatPhrsbycrg6DW+jGbepehn2l/Pu9n1c vn/tFWr9+DBtn0FEnOKfGX7xGR0KZjr5K9kgWg0Llc7ZysJyAYINK5XycOKDWiuQRS7/Vyh+AAAA //8DAFBLAQItABQABgAIAAAAIQC2gziS/gAAAOEBAAATAAAAAAAAAAAAAAAAAAAAAABbQ29udGVu dF9UeXBlc10ueG1sUEsBAi0AFAAGAAgAAAAhADj9If/WAAAAlAEAAAsAAAAAAAAAAAAAAAAALwEA AF9yZWxzLy5yZWxzUEsBAi0AFAAGAAgAAAAhANqoTTFoBAAAaAwAAA4AAAAAAAAAAAAAAAAALgIA AGRycy9lMm9Eb2MueG1sUEsBAi0AFAAGAAgAAAAhADIDDWzgAAAACgEAAA8AAAAAAAAAAAAAAAAA wgYAAGRycy9kb3ducmV2LnhtbFBLBQYAAAAABAAEAPMAAADPBwAAAAA= ">
                <v:shape id="Hexagon 787" o:spid="_x0000_s1135" type="#_x0000_t9" style="position:absolute;left:-429;top:1524;width:5423;height:4565;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yxYMYA AADcAAAADwAAAGRycy9kb3ducmV2LnhtbESPQWvCQBSE7wX/w/KE3uqmFoxEV7HFFulBaAxIb4/s MwnNvg27W5P667uC4HGYmW+Y5XowrTiT841lBc+TBARxaXXDlYLi8P40B+EDssbWMin4Iw/r1ehh iZm2PX/ROQ+ViBD2GSqoQ+gyKX1Zk0E/sR1x9E7WGQxRukpqh32Em1ZOk2QmDTYcF2rs6K2m8if/ NQo+i/3RHezrx6Vo+93me9imx5dCqcfxsFmACDSEe/jW3mkF6TyF65l4BOTqHwAA//8DAFBLAQIt ABQABgAIAAAAIQDw94q7/QAAAOIBAAATAAAAAAAAAAAAAAAAAAAAAABbQ29udGVudF9UeXBlc10u eG1sUEsBAi0AFAAGAAgAAAAhADHdX2HSAAAAjwEAAAsAAAAAAAAAAAAAAAAALgEAAF9yZWxzLy5y ZWxzUEsBAi0AFAAGAAgAAAAhADMvBZ5BAAAAOQAAABAAAAAAAAAAAAAAAAAAKQIAAGRycy9zaGFw ZXhtbC54bWxQSwECLQAUAAYACAAAACEAEFyxYMYAAADcAAAADwAAAAAAAAAAAAAAAACYAgAAZHJz L2Rvd25yZXYueG1sUEsFBgAAAAAEAAQA9QAAAIsDAAAAAA== " adj="4546" fillcolor="white [3201]" strokecolor="black [3213]" strokeweight=".25pt"/>
                <v:group id="Group 788" o:spid="_x0000_s1136" style="position:absolute;left:4619;width:8090;height:4660" coordsize="8089,4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pX+MIAAADcAAAADwAAAGRycy9kb3ducmV2LnhtbERPy4rCMBTdC/MP4Q64 07QjPqhGEZkRFyJYBwZ3l+baFpub0mTa+vdmIbg8nPdq05tKtNS40rKCeByBIM6sLjlX8Hv5GS1A OI+ssbJMCh7kYLP+GKww0bbjM7Wpz0UIYZeggsL7OpHSZQUZdGNbEwfuZhuDPsAml7rBLoSbSn5F 0UwaLDk0FFjTrqDsnv4bBfsOu+0k/m6P99vucb1MT3/HmJQafvbbJQhPvX+LX+6DVjBfhL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4qV/jCAAAA3AAAAA8A AAAAAAAAAAAAAAAAqgIAAGRycy9kb3ducmV2LnhtbFBLBQYAAAAABAAEAPoAAACZAwAAAAA= ">
                  <v:shape id="_x0000_s1137" type="#_x0000_t202" style="position:absolute;left:476;width:7613;height:46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KT/McA AADcAAAADwAAAGRycy9kb3ducmV2LnhtbESPT2vCQBDF74LfYZlCL6KblrZqdBUpLbQXa/yD1yE7 zQazsyG7xvjtuwXB4+PN+71582VnK9FS40vHCp5GCQji3OmSCwX73edwAsIHZI2VY1JwJQ/LRb83 x1S7C2fUbkMhIoR9igpMCHUqpc8NWfQjVxNH79c1FkOUTSF1g5cIt5V8TpI3abHk2GCwpndD+Wl7 tvGNdp0NDptvc32x5/FHteKf1+yo1ONDt5qBCNSF+/Et/aUVjCdT+B8TCSAXfwAAAP//AwBQSwEC LQAUAAYACAAAACEA8PeKu/0AAADiAQAAEwAAAAAAAAAAAAAAAAAAAAAAW0NvbnRlbnRfVHlwZXNd LnhtbFBLAQItABQABgAIAAAAIQAx3V9h0gAAAI8BAAALAAAAAAAAAAAAAAAAAC4BAABfcmVscy8u cmVsc1BLAQItABQABgAIAAAAIQAzLwWeQQAAADkAAAAQAAAAAAAAAAAAAAAAACkCAABkcnMvc2hh cGV4bWwueG1sUEsBAi0AFAAGAAgAAAAhAICyk/zHAAAA3AAAAA8AAAAAAAAAAAAAAAAAmAIAAGRy cy9kb3ducmV2LnhtbFBLBQYAAAAABAAEAPUAAACMAwAAAAA= " filled="f" stroked="f" strokeweight="6pt">
                    <v:stroke linestyle="thickThin"/>
                    <v:textbox inset="10.8pt,7.2pt,10.8pt,7.2pt">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v:textbox>
                  </v:shape>
                  <v:line id="Straight Connector 790" o:spid="_x0000_s1138" style="position:absolute;visibility:visible;mso-wrap-style:square" from="0,2286" to="276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cUs8MAAADcAAAADwAAAGRycy9kb3ducmV2LnhtbESPwU4CMRCG7yS+QzMm3KSLRJSFQozR SPQkyn2yHXY3bKdLW6G8PXMg4Tj55/9mvsUqu04dKcTWs4HxqABFXHnbcm3g7/fj4QVUTMgWO89k 4EwRVsu7wQJL60/8Q8dNqpVAOJZooEmpL7WOVUMO48j3xJLtfHCYZAy1tgFPAnedfiyKqXbYslxo sKe3hqr95t8JZbw9OP25n+H2K3yH98k0P+WDMcP7/DoHlSin2/K1vbYGnmfyvsiICOjl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3XFLPDAAAA3AAAAA8AAAAAAAAAAAAA AAAAoQIAAGRycy9kb3ducmV2LnhtbFBLBQYAAAAABAAEAPkAAACRAwAAAAA= " strokecolor="black [3040]"/>
                </v:group>
              </v:group>
            </w:pict>
          </mc:Fallback>
        </mc:AlternateContent>
      </w:r>
      <w:r w:rsidRPr="000A32BD">
        <w:rPr>
          <w:rFonts w:cs="Times New Roman"/>
          <w:b/>
          <w:noProof/>
          <w:szCs w:val="24"/>
        </w:rPr>
        <mc:AlternateContent>
          <mc:Choice Requires="wpg">
            <w:drawing>
              <wp:anchor distT="0" distB="0" distL="114300" distR="114300" simplePos="0" relativeHeight="251684864" behindDoc="0" locked="0" layoutInCell="1" allowOverlap="1" wp14:anchorId="0ADD776E" wp14:editId="6D3B68C9">
                <wp:simplePos x="0" y="0"/>
                <wp:positionH relativeFrom="column">
                  <wp:posOffset>571500</wp:posOffset>
                </wp:positionH>
                <wp:positionV relativeFrom="paragraph">
                  <wp:posOffset>164465</wp:posOffset>
                </wp:positionV>
                <wp:extent cx="818515" cy="466090"/>
                <wp:effectExtent l="0" t="0" r="0" b="0"/>
                <wp:wrapNone/>
                <wp:docPr id="785" name="Group 785"/>
                <wp:cNvGraphicFramePr/>
                <a:graphic xmlns:a="http://schemas.openxmlformats.org/drawingml/2006/main">
                  <a:graphicData uri="http://schemas.microsoft.com/office/word/2010/wordprocessingGroup">
                    <wpg:wgp>
                      <wpg:cNvGrpSpPr/>
                      <wpg:grpSpPr>
                        <a:xfrm>
                          <a:off x="0" y="0"/>
                          <a:ext cx="818515" cy="466090"/>
                          <a:chOff x="0" y="0"/>
                          <a:chExt cx="818515" cy="466090"/>
                        </a:xfrm>
                      </wpg:grpSpPr>
                      <wps:wsp>
                        <wps:cNvPr id="783" name="Text Box 2"/>
                        <wps:cNvSpPr txBox="1">
                          <a:spLocks noChangeArrowheads="1"/>
                        </wps:cNvSpPr>
                        <wps:spPr bwMode="auto">
                          <a:xfrm>
                            <a:off x="57150" y="0"/>
                            <a:ext cx="761365" cy="466090"/>
                          </a:xfrm>
                          <a:prstGeom prst="rect">
                            <a:avLst/>
                          </a:prstGeom>
                          <a:noFill/>
                          <a:ln w="76200" cmpd="thickThin">
                            <a:noFill/>
                            <a:miter lim="800000"/>
                            <a:headEnd/>
                            <a:tailEnd/>
                          </a:ln>
                        </wps:spPr>
                        <wps:txbx>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wps:txbx>
                        <wps:bodyPr rot="0" vert="horz" wrap="square" lIns="137160" tIns="91440" rIns="137160" bIns="91440" anchor="ctr" anchorCtr="0" upright="1">
                          <a:noAutofit/>
                        </wps:bodyPr>
                      </wps:wsp>
                      <wps:wsp>
                        <wps:cNvPr id="784" name="Straight Connector 784"/>
                        <wps:cNvCnPr/>
                        <wps:spPr>
                          <a:xfrm>
                            <a:off x="0" y="228600"/>
                            <a:ext cx="2762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785" o:spid="_x0000_s1139" style="position:absolute;margin-left:45pt;margin-top:12.95pt;width:64.45pt;height:36.7pt;z-index:251684864;mso-width-relative:margin" coordsize="8185,4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e4uVFQMAAIAHAAAOAAAAZHJzL2Uyb0RvYy54bWy8VVtv2yAUfp+0/4B4Xx2nudWqU3XpRZO6 rVq7H0AwtlFtYEBiZ79+B7CdNummqZOWB4cD5/qd78D5RVtXaMu04VKkOD4ZYcQElRkXRYq/P958 WGBkLBEZqaRgKd4xgy+W79+dNyphY1nKKmMagRNhkkaluLRWJVFkaMlqYk6kYgIOc6lrYkHURZRp 0oD3uorGo9EsaqTOlJaUGQO7V+EQL73/PGfUfs1zwyyqUgy5Wf/V/rt232h5TpJCE1Vy2qVB3pBF TbiAoIOrK2IJ2mh+5KrmVEsjc3tCZR3JPOeU+Rqgmnh0UM2tlhvlaymSplADTADtAU5vdku/bO81 4lmK54spRoLU0CQfF7kNgKdRRQJat1o9qHvdbRRBchW3ua7dP9SCWg/sbgCWtRZR2FzEi2kM7ikc TWaz0VkHPC2hO0dWtLz+o13UB41cbkMqjQIKmT1K5t9QeiiJYh584+ofUDrtUXp01X2ULRoHmLya wwjZFrZhGjwjjLqT9MkgIVclEQW71Fo2JSMZ5Bc7S6hiMHVwm8Q4J+vms8ygGWRjpXd0APR0Hk+B 0cdgz2fx6ewI7AE0kiht7C2TNXKLFGsYEh+AbO+MdQntVVxjhbzhVQX7JKkEaoApM5g8aGatgDYW Bufpsezo/0y35hYmu+I1tH/kfq5WkrjKr0Xm15bwKqwhZCU6KFz1AQfbrlvPzelZD/FaZjsAR8sw yXDzwKKU+idGDUxxis2PDdEMo+qTcACfzuOZm3svncWTCQj6xdH6+RERFJylmFqNURBWNlwXG6V5 UUK00FYhL6ExOfeAuaaFzLoagIehhP9AyElPyAeriUsRraQQ0FSpYYYnPXLA4ZXoBjhQzLXjgFSB UOPxYtb3qx/hMXR93LHKt/L3hKq4cINDklcJ5em+77Gxu4oFbn1jOXR7PzjuDWCrSqMtgds7ewrT 4pgCms4kB14ORiMf0j8crxl1us6M+Xfhbw0HbR9RCjsY1lxI/VpU2/ap5kG/Z3aodc8WN2xO8nTx txlc87D34h15Lnv9/cO5/AUAAP//AwBQSwMEFAAGAAgAAAAhAONOy6LfAAAACAEAAA8AAABkcnMv ZG93bnJldi54bWxMj8FqwkAQhu8F32EZobe6ScRi0mxEpO1JCtVC6W3NjkkwOxuyaxLfvtNTvc3w Df98f76ZbCsG7H3jSEG8iEAglc40VCn4Or49rUH4oMno1hEquKGHTTF7yHVm3EifOBxCJTiEfKYV 1CF0mZS+rNFqv3AdErOz660OvPaVNL0eOdy2MomiZ2l1Q/yh1h3uaiwvh6tV8D7qcbuMX4f95by7 /RxXH9/7GJV6nE/bFxABp/B/DH/6rA4FO53clYwXrYI04ipBQbJKQTBP4jUPJwbpEmSRy/sCxS8A AAD//wMAUEsBAi0AFAAGAAgAAAAhALaDOJL+AAAA4QEAABMAAAAAAAAAAAAAAAAAAAAAAFtDb250 ZW50X1R5cGVzXS54bWxQSwECLQAUAAYACAAAACEAOP0h/9YAAACUAQAACwAAAAAAAAAAAAAAAAAv AQAAX3JlbHMvLnJlbHNQSwECLQAUAAYACAAAACEAVnuLlRUDAACABwAADgAAAAAAAAAAAAAAAAAu AgAAZHJzL2Uyb0RvYy54bWxQSwECLQAUAAYACAAAACEA407Lot8AAAAIAQAADwAAAAAAAAAAAAAA AABvBQAAZHJzL2Rvd25yZXYueG1sUEsFBgAAAAAEAAQA8wAAAHsGAAAAAA== ">
                <v:shape id="_x0000_s1140" type="#_x0000_t202" style="position:absolute;left:571;width:7614;height:46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qkFscA AADcAAAADwAAAGRycy9kb3ducmV2LnhtbESPS2vDMBCE74H+B7GBXkIi95EHbpQQSgvtJYnzoNfF 2lim1spYiuP8+6oQyHGYnW925svOVqKlxpeOFTyNEhDEudMlFwoO+8/hDIQPyBorx6TgSh6Wi4fe HFPtLpxRuwuFiBD2KSowIdSplD43ZNGPXE0cvZNrLIYom0LqBi8Rbiv5nCQTabHk2GCwpndD+e/u bOMb7TobHLff5vpqz9OPasWbcfaj1GO/W72BCNSF+/Et/aUVTGcv8D8mEkAu/gAAAP//AwBQSwEC LQAUAAYACAAAACEA8PeKu/0AAADiAQAAEwAAAAAAAAAAAAAAAAAAAAAAW0NvbnRlbnRfVHlwZXNd LnhtbFBLAQItABQABgAIAAAAIQAx3V9h0gAAAI8BAAALAAAAAAAAAAAAAAAAAC4BAABfcmVscy8u cmVsc1BLAQItABQABgAIAAAAIQAzLwWeQQAAADkAAAAQAAAAAAAAAAAAAAAAACkCAABkcnMvc2hh cGV4bWwueG1sUEsBAi0AFAAGAAgAAAAhAOFapBbHAAAA3AAAAA8AAAAAAAAAAAAAAAAAmAIAAGRy cy9kb3ducmV2LnhtbFBLBQYAAAAABAAEAPUAAACMAwAAAAA= " filled="f" stroked="f" strokeweight="6pt">
                  <v:stroke linestyle="thickThin"/>
                  <v:textbox inset="10.8pt,7.2pt,10.8pt,7.2pt">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v:textbox>
                </v:shape>
                <v:line id="Straight Connector 784" o:spid="_x0000_s1141" style="position:absolute;visibility:visible;mso-wrap-style:square" from="0,2286" to="276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WEbcMAAADcAAAADwAAAGRycy9kb3ducmV2LnhtbESPQWsCMRSE74L/ITyhNzerrdauRpHS Uqknbb0/Ns/dxc3LmqSa/vtGEHocZuYbZrGKphUXcr6xrGCU5SCIS6sbrhR8f70PZyB8QNbYWiYF v+Rhtez3Flhoe+UdXfahEgnCvkAFdQhdIaUvazLoM9sRJ+9oncGQpKukdnhNcNPKcZ5PpcGG00KN Hb3WVJ72PyZRRoezkR+nFzx8uq17e5zGSTwr9TCI6zmIQDH8h+/tjVbwPHuC25l0BO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1hG3DAAAA3AAAAA8AAAAAAAAAAAAA AAAAoQIAAGRycy9kb3ducmV2LnhtbFBLBQYAAAAABAAEAPkAAACRAwAAAAA= " strokecolor="black [3040]"/>
              </v:group>
            </w:pict>
          </mc:Fallback>
        </mc:AlternateContent>
      </w:r>
    </w:p>
    <w:p w:rsidR="000A32BD" w:rsidRPr="000A32BD" w:rsidRDefault="000A32BD" w:rsidP="000A32BD">
      <w:pPr>
        <w:tabs>
          <w:tab w:val="left" w:pos="1935"/>
        </w:tabs>
        <w:rPr>
          <w:rFonts w:cs="Times New Roman"/>
          <w:b/>
          <w:szCs w:val="24"/>
        </w:rPr>
      </w:pPr>
      <w:r w:rsidRPr="000A32BD">
        <w:rPr>
          <w:rFonts w:cs="Times New Roman"/>
          <w:noProof/>
          <w:szCs w:val="24"/>
        </w:rPr>
        <w:lastRenderedPageBreak/>
        <mc:AlternateContent>
          <mc:Choice Requires="wps">
            <w:drawing>
              <wp:anchor distT="0" distB="0" distL="114300" distR="114300" simplePos="0" relativeHeight="251685888" behindDoc="0" locked="0" layoutInCell="1" allowOverlap="1" wp14:anchorId="1B2FDF35" wp14:editId="1692B538">
                <wp:simplePos x="0" y="0"/>
                <wp:positionH relativeFrom="column">
                  <wp:posOffset>1323975</wp:posOffset>
                </wp:positionH>
                <wp:positionV relativeFrom="paragraph">
                  <wp:posOffset>115570</wp:posOffset>
                </wp:positionV>
                <wp:extent cx="1238250" cy="533400"/>
                <wp:effectExtent l="0" t="0" r="0" b="0"/>
                <wp:wrapNone/>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3H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anchor>
            </w:drawing>
          </mc:Choice>
          <mc:Fallback>
            <w:pict>
              <v:shape id="_x0000_s1142" type="#_x0000_t202" style="position:absolute;margin-left:104.25pt;margin-top:9.1pt;width:97.5pt;height:4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9ZIQIAAB4EAAAOAAAAZHJzL2Uyb0RvYy54bWysU9tu2zAMfR+wfxD0vji3ppkRp+jadRjQ XYBmH6DIcixUEjVKid19fSk5TbPtbZgfBNEkD8lzqNVVbw07KAwaXMUnozFnykmotdtV/Mfm7t2S sxCFq4UBpyr+pAK/Wr99s+p8qabQgqkVMgJxoex8xdsYfVkUQbbKijACrxw5G0ArIpm4K2oUHaFb U0zH40XRAdYeQaoQ6O/t4OTrjN80SsZvTRNUZKbi1FvMJ+Zzm85ivRLlDoVvtTy2If6hCyu0o6In qFsRBduj/gvKaokQoIkjCbaAptFS5Rlomsn4j2keWuFVnoXICf5EU/h/sPLr4TsyXVf8crngzAlL Im1UH9kH6Nk08dP5UFLYg6fA2NNv0jnPGvw9yMfAHNy0wu3UNSJ0rRI19TdJmcVZ6oATEsi2+wI1 lRH7CBmob9Am8ogORuik09NJm9SKTCWns+X0glySfBez2XycxStE+ZLtMcRPCixLl4ojaZ/RxeE+ xNSNKF9CUjEHd9qYrL9xrCMCFrRQhG89sRFpHx437VHVs1irIy2s0bbiy3H6hhVKY390dYaLQpvh TiWNO/KQRh9IiP22z5QvcnIiaQv1EzGDMCwoPSi6tIC/OOtoOSsefu4FKs7MZ5fYnV1OKJnFbL2f zOdk4G+u7blLOElgFZcRORuMmzi8gr1HvWup2qCpg2tSpdGZsNfOjjPQEmYejw8mbfm5naNen/X6 GQAA//8DAFBLAwQUAAYACAAAACEAB+hEQN8AAAAKAQAADwAAAGRycy9kb3ducmV2LnhtbEyPwU7D MBBE70j8g7VIXBC1MS2NQpyqQnDgAqQUcXVjE0fE6yh20vTvWU5w3JnZ2bfFZvYdm+wQ24AKbhYC mMU6mBYbBfv3p+sMWEwaje4CWgUnG2FTnp8VOjfhiJWddqlhVIIx1wpcSn3Oeayd9TouQm+RvK8w eJ1oHBpuBn2kct9xKcQd97pFuuB0bx+crb93oyeM6aW6+nh7dqelH9eP3RZfV9WnUpcX8/YeWLJz +gvDLz7tQElMhzCiiaxTIEW2oigZmQRGgaW4JeFAgpASeFnw/y+UPwAAAP//AwBQSwECLQAUAAYA CAAAACEAtoM4kv4AAADhAQAAEwAAAAAAAAAAAAAAAAAAAAAAW0NvbnRlbnRfVHlwZXNdLnhtbFBL AQItABQABgAIAAAAIQA4/SH/1gAAAJQBAAALAAAAAAAAAAAAAAAAAC8BAABfcmVscy8ucmVsc1BL AQItABQABgAIAAAAIQA0i+9ZIQIAAB4EAAAOAAAAAAAAAAAAAAAAAC4CAABkcnMvZTJvRG9jLnht bFBLAQItABQABgAIAAAAIQAH6ERA3wAAAAoBAAAPAAAAAAAAAAAAAAAAAHsEAABkcnMvZG93bnJl di54bWxQSwUGAAAAAAQABADzAAAAhwU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3H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v:textbox>
              </v:shape>
            </w:pict>
          </mc:Fallback>
        </mc:AlternateContent>
      </w:r>
      <w:r w:rsidRPr="000A32BD">
        <w:rPr>
          <w:rFonts w:cs="Times New Roman"/>
          <w:noProof/>
          <w:szCs w:val="24"/>
        </w:rPr>
        <w:drawing>
          <wp:inline distT="0" distB="0" distL="0" distR="0" wp14:anchorId="153EEB54" wp14:editId="29D6C205">
            <wp:extent cx="619125" cy="648607"/>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648607"/>
                    </a:xfrm>
                    <a:prstGeom prst="rect">
                      <a:avLst/>
                    </a:prstGeom>
                    <a:noFill/>
                    <a:ln>
                      <a:noFill/>
                    </a:ln>
                  </pic:spPr>
                </pic:pic>
              </a:graphicData>
            </a:graphic>
          </wp:inline>
        </w:drawing>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87936" behindDoc="0" locked="0" layoutInCell="1" allowOverlap="1" wp14:anchorId="2EDDFEC0" wp14:editId="1582E9CA">
                <wp:simplePos x="0" y="0"/>
                <wp:positionH relativeFrom="column">
                  <wp:posOffset>228600</wp:posOffset>
                </wp:positionH>
                <wp:positionV relativeFrom="paragraph">
                  <wp:posOffset>1270</wp:posOffset>
                </wp:positionV>
                <wp:extent cx="4286250" cy="666115"/>
                <wp:effectExtent l="0" t="0" r="0" b="635"/>
                <wp:wrapNone/>
                <wp:docPr id="803" name="Group 803"/>
                <wp:cNvGraphicFramePr/>
                <a:graphic xmlns:a="http://schemas.openxmlformats.org/drawingml/2006/main">
                  <a:graphicData uri="http://schemas.microsoft.com/office/word/2010/wordprocessingGroup">
                    <wpg:wgp>
                      <wpg:cNvGrpSpPr/>
                      <wpg:grpSpPr>
                        <a:xfrm>
                          <a:off x="0" y="0"/>
                          <a:ext cx="4286250" cy="666115"/>
                          <a:chOff x="0" y="0"/>
                          <a:chExt cx="4286250" cy="666115"/>
                        </a:xfrm>
                      </wpg:grpSpPr>
                      <wpg:grpSp>
                        <wpg:cNvPr id="792" name="Group 792"/>
                        <wpg:cNvGrpSpPr/>
                        <wpg:grpSpPr>
                          <a:xfrm>
                            <a:off x="0" y="0"/>
                            <a:ext cx="1270635" cy="651510"/>
                            <a:chOff x="0" y="0"/>
                            <a:chExt cx="1270953" cy="651828"/>
                          </a:xfrm>
                        </wpg:grpSpPr>
                        <wps:wsp>
                          <wps:cNvPr id="793" name="Hexagon 793"/>
                          <wps:cNvSpPr/>
                          <wps:spPr>
                            <a:xfrm rot="5400000" flipH="1" flipV="1">
                              <a:off x="-42862" y="152400"/>
                              <a:ext cx="542290" cy="456565"/>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4" name="Group 794"/>
                          <wpg:cNvGrpSpPr/>
                          <wpg:grpSpPr>
                            <a:xfrm>
                              <a:off x="461963" y="0"/>
                              <a:ext cx="808990" cy="466090"/>
                              <a:chOff x="0" y="0"/>
                              <a:chExt cx="808990" cy="466090"/>
                            </a:xfrm>
                          </wpg:grpSpPr>
                          <wps:wsp>
                            <wps:cNvPr id="795" name="Text Box 2"/>
                            <wps:cNvSpPr txBox="1">
                              <a:spLocks noChangeArrowheads="1"/>
                            </wps:cNvSpPr>
                            <wps:spPr bwMode="auto">
                              <a:xfrm>
                                <a:off x="47625" y="0"/>
                                <a:ext cx="761365" cy="466090"/>
                              </a:xfrm>
                              <a:prstGeom prst="rect">
                                <a:avLst/>
                              </a:prstGeom>
                              <a:noFill/>
                              <a:ln w="76200" cmpd="thickThin">
                                <a:noFill/>
                                <a:miter lim="800000"/>
                                <a:headEnd/>
                                <a:tailEnd/>
                              </a:ln>
                            </wps:spPr>
                            <wps:txbx>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wps:txbx>
                            <wps:bodyPr rot="0" vert="horz" wrap="square" lIns="137160" tIns="91440" rIns="137160" bIns="91440" anchor="ctr" anchorCtr="0" upright="1">
                              <a:noAutofit/>
                            </wps:bodyPr>
                          </wps:wsp>
                          <wps:wsp>
                            <wps:cNvPr id="796" name="Straight Connector 796"/>
                            <wps:cNvCnPr/>
                            <wps:spPr>
                              <a:xfrm>
                                <a:off x="0" y="228600"/>
                                <a:ext cx="2762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97" name="Text Box 2"/>
                        <wps:cNvSpPr txBox="1">
                          <a:spLocks noChangeArrowheads="1"/>
                        </wps:cNvSpPr>
                        <wps:spPr bwMode="auto">
                          <a:xfrm>
                            <a:off x="1143000" y="104775"/>
                            <a:ext cx="1819275" cy="533400"/>
                          </a:xfrm>
                          <a:prstGeom prst="rect">
                            <a:avLst/>
                          </a:prstGeom>
                          <a:noFill/>
                          <a:ln w="76200" cmpd="thickThin">
                            <a:noFill/>
                            <a:miter lim="800000"/>
                            <a:headEnd/>
                            <a:tailEnd/>
                          </a:ln>
                        </wps:spPr>
                        <wps:txbx>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m:t>
                                        </m:r>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H</m:t>
                                            </m:r>
                                          </m:e>
                                          <m:sub>
                                            <m:r>
                                              <w:rPr>
                                                <w:rFonts w:ascii="Cambria Math" w:eastAsiaTheme="majorEastAsia" w:hAnsi="Cambria Math" w:cs="Times New Roman"/>
                                                <w:szCs w:val="24"/>
                                              </w:rPr>
                                              <m:t>2</m:t>
                                            </m:r>
                                          </m:sub>
                                        </m:sSub>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SO</m:t>
                                            </m:r>
                                          </m:e>
                                          <m:sub>
                                            <m:r>
                                              <w:rPr>
                                                <w:rFonts w:ascii="Cambria Math" w:eastAsiaTheme="majorEastAsia" w:hAnsi="Cambria Math" w:cs="Times New Roman"/>
                                                <w:szCs w:val="24"/>
                                              </w:rPr>
                                              <m:t>4</m:t>
                                            </m:r>
                                          </m:sub>
                                        </m:sSub>
                                        <m:r>
                                          <w:rPr>
                                            <w:rFonts w:ascii="Cambria Math" w:eastAsiaTheme="majorEastAsia" w:hAnsi="Cambria Math" w:cs="Times New Roman"/>
                                            <w:szCs w:val="24"/>
                                          </w:rPr>
                                          <m:t xml:space="preserve"> đ</m:t>
                                        </m:r>
                                        <m:r>
                                          <w:rPr>
                                            <w:rFonts w:ascii="Cambria Math" w:eastAsiaTheme="majorEastAsia" w:hAnsi="Cambria Math" w:cs="Times New Roman"/>
                                            <w:szCs w:val="24"/>
                                          </w:rPr>
                                          <m:t>ặ</m:t>
                                        </m:r>
                                        <m:r>
                                          <w:rPr>
                                            <w:rFonts w:ascii="Cambria Math" w:eastAsiaTheme="majorEastAsia" w:hAnsi="Cambria Math" w:cs="Times New Roman"/>
                                            <w:szCs w:val="24"/>
                                          </w:rPr>
                                          <m:t>c</m:t>
                                        </m:r>
                                        <m:r>
                                          <w:rPr>
                                            <w:rFonts w:ascii="Cambria Math" w:eastAsiaTheme="majorEastAsia" w:hAnsi="Cambria Math" w:cs="Times New Roman"/>
                                            <w:szCs w:val="24"/>
                                          </w:rPr>
                                          <m:t xml:space="preserve">, </m:t>
                                        </m:r>
                                        <m:sSup>
                                          <m:sSupPr>
                                            <m:ctrlPr>
                                              <w:rPr>
                                                <w:rFonts w:ascii="Cambria Math" w:eastAsiaTheme="majorEastAsia" w:hAnsi="Cambria Math" w:cs="Times New Roman"/>
                                                <w:i/>
                                                <w:szCs w:val="24"/>
                                              </w:rPr>
                                            </m:ctrlPr>
                                          </m:sSupPr>
                                          <m:e>
                                            <m:r>
                                              <w:rPr>
                                                <w:rFonts w:ascii="Cambria Math" w:eastAsiaTheme="majorEastAsia" w:hAnsi="Cambria Math" w:cs="Times New Roman"/>
                                                <w:szCs w:val="24"/>
                                              </w:rPr>
                                              <m:t>180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r>
                                          <w:rPr>
                                            <w:rFonts w:ascii="Cambria Math" w:eastAsiaTheme="majorEastAsia" w:hAnsi="Cambria Math" w:cs="Times New Roman"/>
                                            <w:szCs w:val="24"/>
                                          </w:rPr>
                                          <m:t xml:space="preserve">      </m:t>
                                        </m:r>
                                      </m:e>
                                    </m:groupChr>
                                  </m:e>
                                </m:box>
                              </m:oMath>
                              <w:r w:rsidR="000A32BD">
                                <w:rPr>
                                  <w:rFonts w:eastAsiaTheme="majorEastAsia" w:cs="Times New Roman"/>
                                  <w:iCs/>
                                  <w:szCs w:val="24"/>
                                </w:rPr>
                                <w:t xml:space="preserve">    </w:t>
                              </w:r>
                            </w:p>
                          </w:txbxContent>
                        </wps:txbx>
                        <wps:bodyPr rot="0" vert="horz" wrap="square" lIns="137160" tIns="91440" rIns="137160" bIns="91440" anchor="ctr" anchorCtr="0" upright="1">
                          <a:noAutofit/>
                        </wps:bodyPr>
                      </wps:wsp>
                      <wpg:grpSp>
                        <wpg:cNvPr id="801" name="Group 801"/>
                        <wpg:cNvGrpSpPr/>
                        <wpg:grpSpPr>
                          <a:xfrm>
                            <a:off x="2543175" y="85725"/>
                            <a:ext cx="455930" cy="541655"/>
                            <a:chOff x="0" y="0"/>
                            <a:chExt cx="455930" cy="541655"/>
                          </a:xfrm>
                        </wpg:grpSpPr>
                        <wps:wsp>
                          <wps:cNvPr id="798" name="Hexagon 798"/>
                          <wps:cNvSpPr/>
                          <wps:spPr>
                            <a:xfrm rot="5400000" flipH="1" flipV="1">
                              <a:off x="-42863" y="42863"/>
                              <a:ext cx="541655" cy="455930"/>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Straight Connector 800"/>
                          <wps:cNvCnPr/>
                          <wps:spPr>
                            <a:xfrm>
                              <a:off x="204787" y="42863"/>
                              <a:ext cx="251143" cy="11900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2" name="Text Box 2"/>
                        <wps:cNvSpPr txBox="1">
                          <a:spLocks noChangeArrowheads="1"/>
                        </wps:cNvSpPr>
                        <wps:spPr bwMode="auto">
                          <a:xfrm>
                            <a:off x="3228975" y="133350"/>
                            <a:ext cx="1057275" cy="532765"/>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wps:txbx>
                        <wps:bodyPr rot="0" vert="horz" wrap="square" lIns="137160" tIns="91440" rIns="137160" bIns="91440" anchor="ctr" anchorCtr="0" upright="1">
                          <a:noAutofit/>
                        </wps:bodyPr>
                      </wps:wsp>
                    </wpg:wgp>
                  </a:graphicData>
                </a:graphic>
              </wp:anchor>
            </w:drawing>
          </mc:Choice>
          <mc:Fallback>
            <w:pict>
              <v:group id="Group 803" o:spid="_x0000_s1143" style="position:absolute;margin-left:18pt;margin-top:.1pt;width:337.5pt;height:52.45pt;z-index:251687936" coordsize="42862,66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0mYEzAUAAKQZAAAOAAAAZHJzL2Uyb0RvYy54bWzsWVtT4zYUfu9M/4PG70t8z2UIO5Rd2M7Q XabQ7rOw5cSDLbmyIKG/vudIshySQIB2ocywOxNk3XX0ne98x97/uKwrcsNkWwo+9YI93yOMZyIv +Wzq/XFx/GHkkVZRntNKcDb1blnrfTz4+af9RTNhoZiLKmeSwCS8nSyaqTdXqpkMBm02ZzVt90TD ODQWQtZUwaOcDXJJFzB7XQ1C308HCyHzRoqMtS3UfjKN3oGevyhYpr4VRcsUqaYe7E3pX6l/L/F3 cLBPJzNJm3mZ2W3QZ+yipiWHRd1Un6ii5FqWG1PVZSZFKwq1l4l6IIqizJg+A5wm8NdOcyLFdaPP MpssZo0zE5h2zU7Pnjb7enMmSZlPvZEfeYTTGi5Jr0uwAsyzaGYT6HUim/PmTNqKmXnCEy8LWeNf OAtZasPeOsOypSIZVMbhKA0TsH8GbWmaBkFiLJ/N4Xo2hmXzzw8PHHTLDnB3bjPuwe3anm04Du+e DSv+o7MF4dBPo8SeLQmSwKJq19lw4DgBo2ujJMEoHOGe7j0bOEjbY6D9dxg4n9OGaWi1eLvOTg4D X9iSzgQnw7FFge7nINBOWkBDd/9ECvCsJPbxn0eKqmy+ABuY0p9YWkHIB40GjwAUgiSEMQYKHVaS OAzHFipxksL/O1ahk0a26oSJmmABrGA2qlegN6etMjbseuHCFSeLqRcFw0T3akVV5sdlVWGbZhp2 VElyQ4Ej1DKwy630giupONzMoumOrUvqtmJm+t9ZAT4EQA/NAshe/Zw0yxhXqZ234tAbhxWwAzfQ WGhtM5XqNmP74jCmWc0N9Hev6EboVQVXbnBdciG3TZBfuZVN/+705sx4/EuR3wJs9M3DdbVNdlzC hZzSVp1RCSQKlRAY1Df4KSoBFyBsySNzIf/eVo/94Uah1SMLIOWp1/51TSXzSPUrB8SPgziGaZV+ iJNhCA9yteVytYVf10cC7hRwCLvTReyvqq5YSFF/h/hxiKtCE+UZrD31MiW7hyNlggVEoIwdHupu wNwNVaf8vMk6aCPaLpbfqWwsKhXA+avovIxO1pBp+uJ9cHF4rURRatj2drX2Bo83XKY5bpPW4nVa ixFlT6TsOA3GKTj+Jm+P/NHY+WKa+lCG6elkF7VtH/e6zAYMbaLbBTLNL2JJbAhwxEbUEqq7K22b U5FdtYSLoznlM3YopVjMGc0Bh8Y58LaAO5ET0eaGG8jl4jeRQxClcK3atdYCZDyEULjN2MM0iIDs dDiInbGd0TaIT4K40QusYQu50SALOU7flyFAWBjZOaubHIgOBM/VxdzKFi5c37pUoMiqskZJoPlc T4En/8xzXVa0rEx5OzOq5eVSa4pUG6pHtWOLXY4eRMMghb0aT7dubzy9azKubpse8NzrRpazOTi4 odhH+duLhNq0A+S5khS3SI4E53CpQkLU1eHCIuyIW+HVhZ9O/qyprhBk1no4DeHWEW8oMrT33g+o quQoCTbIygDqEdFvaxDrQ8n2yLc1gPWDnhj5+oHPiHp98C8ejnrgBdocmp57DaprrR41jPACim3Y weiVeS0I4kirP9R1fjwEsaXJotN1wSgYh1CpkZhEkRV+98PxLfCbCyFrauh/zm8rGNXJnUsBQSrd TQEtgT8pBQyTWGttFBQjEGlrQIiTZBxhHILmJA7S5LG54NZxDj+9G3bh+AWcD95uGHv16ZJO4lak AThBpw2QW1ENPD1dMuoMEyedjUEWYBNka0AjGoyBkJz6ANHlQe/ZEuZnW4PN3fzsGXGjDzo74obT P+/Z0g/Mll5AvYEy7jx/i3rDVuv2kB/sVm8hhMsRxHEgxC0uHiYYWg1fBsEYXnri5Pe7+LuMc+9w drgjmhG5eUPG2Ur3wvWHvGwb+e6l5CtLtwgShzFKM5RuURTBm1owTR9kAh+ieC/dIKXY8U7uLUg3 91rzLUk3LXLgU4D2f/vZAr81rD5rUPcfVw7+AQAA//8DAFBLAwQUAAYACAAAACEAo1isbt0AAAAH AQAADwAAAGRycy9kb3ducmV2LnhtbEyPQUvDQBSE74L/YXmCN7vZllaJ2ZRS1FMRbAXx9pq8JqHZ tyG7TdJ/7/Okx2GGmW+y9eRaNVAfGs8WzCwBRVz4suHKwufh9eEJVIjIJbaeycKVAqzz25sM09KP /EHDPlZKSjikaKGOsUu1DkVNDsPMd8TinXzvMIrsK132OEq5a/U8SVbaYcOyUGNH25qK8/7iLLyN OG4W5mXYnU/b6/dh+f61M2Tt/d20eQYVaYp/YfjFF3TIhenoL1wG1VpYrORKtDAHJe6jMSKPEkuW BnSe6f/8+Q8AAAD//wMAUEsBAi0AFAAGAAgAAAAhALaDOJL+AAAA4QEAABMAAAAAAAAAAAAAAAAA AAAAAFtDb250ZW50X1R5cGVzXS54bWxQSwECLQAUAAYACAAAACEAOP0h/9YAAACUAQAACwAAAAAA AAAAAAAAAAAvAQAAX3JlbHMvLnJlbHNQSwECLQAUAAYACAAAACEA3tJmBMwFAACkGQAADgAAAAAA AAAAAAAAAAAuAgAAZHJzL2Uyb0RvYy54bWxQSwECLQAUAAYACAAAACEAo1isbt0AAAAHAQAADwAA AAAAAAAAAAAAAAAmCAAAZHJzL2Rvd25yZXYueG1sUEsFBgAAAAAEAAQA8wAAADAJAAAAAA== ">
                <v:group id="Group 792" o:spid="_x0000_s1144" style="position:absolute;width:12706;height:6515" coordsize="12709,6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hv2z8YAAADcAAAADwAAAGRycy9kb3ducmV2LnhtbESPT2vCQBTE74LfYXmC t7qJ4p9GVxFR6UEK1ULp7ZF9JsHs25Bdk/jtu0LB4zAzv2FWm86UoqHaFZYVxKMIBHFqdcGZgu/L 4W0BwnlkjaVlUvAgB5t1v7fCRNuWv6g5+0wECLsEFeTeV4mULs3JoBvZijh4V1sb9EHWmdQ1tgFu SjmOopk0WHBYyLGiXU7p7Xw3Co4ttttJvG9Ot+vu8XuZfv6cYlJqOOi2SxCeOv8K/7c/tIL5+xi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G/bPxgAAANwA AAAPAAAAAAAAAAAAAAAAAKoCAABkcnMvZG93bnJldi54bWxQSwUGAAAAAAQABAD6AAAAnQMAAAAA ">
                  <v:shape id="Hexagon 793" o:spid="_x0000_s1145" type="#_x0000_t9" style="position:absolute;left:-429;top:1524;width:5423;height:4565;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4hvsYA AADcAAAADwAAAGRycy9kb3ducmV2LnhtbESPQWvCQBSE74X+h+UVvNWNClWjq2ipIj0IakC8PbLP JJh9G3ZXk/bXdwuFHoeZ+YaZLztTiwc5X1lWMOgnIIhzqysuFGSnzesEhA/IGmvLpOCLPCwXz09z TLVt+UCPYyhEhLBPUUEZQpNK6fOSDPq+bYijd7XOYIjSFVI7bCPc1HKYJG/SYMVxocSG3kvKb8e7 UfCZ7c/uZNfb76xud6tL9zE+jzKlei/dagYiUBf+w3/tnVYwno7g90w8AnLxAwAA//8DAFBLAQIt ABQABgAIAAAAIQDw94q7/QAAAOIBAAATAAAAAAAAAAAAAAAAAAAAAABbQ29udGVudF9UeXBlc10u eG1sUEsBAi0AFAAGAAgAAAAhADHdX2HSAAAAjwEAAAsAAAAAAAAAAAAAAAAALgEAAF9yZWxzLy5y ZWxzUEsBAi0AFAAGAAgAAAAhADMvBZ5BAAAAOQAAABAAAAAAAAAAAAAAAAAAKQIAAGRycy9zaGFw ZXhtbC54bWxQSwECLQAUAAYACAAAACEA6r4hvsYAAADcAAAADwAAAAAAAAAAAAAAAACYAgAAZHJz L2Rvd25yZXYueG1sUEsFBgAAAAAEAAQA9QAAAIsDAAAAAA== " adj="4546" fillcolor="white [3201]" strokecolor="black [3213]" strokeweight=".25pt"/>
                  <v:group id="Group 794" o:spid="_x0000_s1146" style="position:absolute;left:4619;width:8090;height:4660" coordsize="8089,4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r7LIMcAAADcAAAADwAAAGRycy9kb3ducmV2LnhtbESPT2vCQBTE74LfYXlC b3UTa22NriJSSw+hoBaKt0f2mQSzb0N2mz/fvlsoeBxm5jfMetubSrTUuNKygngagSDOrC45V/B1 Pjy+gnAeWWNlmRQM5GC7GY/WmGjb8ZHak89FgLBLUEHhfZ1I6bKCDLqprYmDd7WNQR9kk0vdYBfg ppKzKFpIgyWHhQJr2heU3U4/RsF7h93uKX5r09t1P1zOz5/faUxKPUz63QqEp97fw//tD63gZTmH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r7LIMcAAADc AAAADwAAAAAAAAAAAAAAAACqAgAAZHJzL2Rvd25yZXYueG1sUEsFBgAAAAAEAAQA+gAAAJ4DAAAA AA== ">
                    <v:shape id="_x0000_s1147" type="#_x0000_t202" style="position:absolute;left:476;width:7613;height:46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YPJMcA AADcAAAADwAAAGRycy9kb3ducmV2LnhtbESPT2vCQBDF74V+h2UKXopuWrRqdBUpCu3FGv/gdciO 2dDsbMiuMX77bqHQ4+PN+71582VnK9FS40vHCl4GCQji3OmSCwXHw6Y/AeEDssbKMSm4k4fl4vFh jql2N86o3YdCRAj7FBWYEOpUSp8bsugHriaO3sU1FkOUTSF1g7cIt5V8TZI3abHk2GCwpndD+ff+ auMb7TZ7Pu0+zX1or+N1teKvUXZWqvfUrWYgAnXh//gv/aEVjKcj+B0TCSAXPwAAAP//AwBQSwEC LQAUAAYACAAAACEA8PeKu/0AAADiAQAAEwAAAAAAAAAAAAAAAAAAAAAAW0NvbnRlbnRfVHlwZXNd LnhtbFBLAQItABQABgAIAAAAIQAx3V9h0gAAAI8BAAALAAAAAAAAAAAAAAAAAC4BAABfcmVscy8u cmVsc1BLAQItABQABgAIAAAAIQAzLwWeQQAAADkAAAAQAAAAAAAAAAAAAAAAACkCAABkcnMvc2hh cGV4bWwueG1sUEsBAi0AFAAGAAgAAAAhAIQmDyTHAAAA3AAAAA8AAAAAAAAAAAAAAAAAmAIAAGRy cy9kb3ducmV2LnhtbFBLBQYAAAAABAAEAPUAAACMAwAAAAA= " filled="f" stroked="f" strokeweight="6pt">
                      <v:stroke linestyle="thickThin"/>
                      <v:textbox inset="10.8pt,7.2pt,10.8pt,7.2pt">
                        <w:txbxContent>
                          <w:p w:rsidR="000A32BD" w:rsidRPr="00061E4B" w:rsidRDefault="000A32BD" w:rsidP="000A32BD">
                            <w:pPr>
                              <w:spacing w:line="360" w:lineRule="auto"/>
                              <w:jc w:val="center"/>
                              <w:rPr>
                                <w:rFonts w:eastAsiaTheme="majorEastAsia" w:cs="Times New Roman"/>
                                <w:iCs/>
                                <w:szCs w:val="24"/>
                                <w:vertAlign w:val="subscript"/>
                              </w:rPr>
                            </w:pPr>
                            <w:r>
                              <w:rPr>
                                <w:rFonts w:eastAsiaTheme="majorEastAsia" w:cs="Times New Roman"/>
                                <w:iCs/>
                                <w:szCs w:val="24"/>
                              </w:rPr>
                              <w:t>OH</w:t>
                            </w:r>
                          </w:p>
                        </w:txbxContent>
                      </v:textbox>
                    </v:shape>
                    <v:line id="Straight Connector 796" o:spid="_x0000_s1148" style="position:absolute;visibility:visible;mso-wrap-style:square" from="0,2286" to="276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IpXMMAAADcAAAADwAAAGRycy9kb3ducmV2LnhtbESPT2sCMRTE7wW/Q3hCbzVrpauuRpFi qdST/+6PzXN3cfOyJqmm394UCj0OM/MbZr6MphU3cr6xrGA4yEAQl1Y3XCk4Hj5eJiB8QNbYWiYF P+Rhueg9zbHQ9s47uu1DJRKEfYEK6hC6Qkpf1mTQD2xHnLyzdQZDkq6S2uE9wU0rX7MslwYbTgs1 dvReU3nZf5tEGZ6uRn5epnj6clu3HuXxLV6Veu7H1QxEoBj+w3/tjVYwnubweyYdAbl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1yKVzDAAAA3AAAAA8AAAAAAAAAAAAA AAAAoQIAAGRycy9kb3ducmV2LnhtbFBLBQYAAAAABAAEAPkAAACRAwAAAAA= " strokecolor="black [3040]"/>
                  </v:group>
                </v:group>
                <v:shape id="_x0000_s1149" type="#_x0000_t202" style="position:absolute;left:11430;top:1047;width:18192;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g0yMcA AADcAAAADwAAAGRycy9kb3ducmV2LnhtbESPT2vCQBDF70K/wzKFXkQ3La3R6CpSWmgvrfEPXofs NBuanQ3ZNcZv3y0IHh9v3u/NW6x6W4uOWl85VvA4TkAQF05XXCrY795HUxA+IGusHZOCC3lYLe8G C8y0O3NO3TaUIkLYZ6jAhNBkUvrCkEU/dg1x9H5cazFE2ZZSt3iOcFvLpySZSIsVxwaDDb0aKn63 Jxvf6L7y4WHzaS7P9pS+1Wv+fsmPSj3c9+s5iEB9uB1f0x9aQTpL4X9MJIBc/gEAAP//AwBQSwEC LQAUAAYACAAAACEA8PeKu/0AAADiAQAAEwAAAAAAAAAAAAAAAAAAAAAAW0NvbnRlbnRfVHlwZXNd LnhtbFBLAQItABQABgAIAAAAIQAx3V9h0gAAAI8BAAALAAAAAAAAAAAAAAAAAC4BAABfcmVscy8u cmVsc1BLAQItABQABgAIAAAAIQAzLwWeQQAAADkAAAAQAAAAAAAAAAAAAAAAACkCAABkcnMvc2hh cGV4bWwueG1sUEsBAi0AFAAGAAgAAAAhABu4NMjHAAAA3AAAAA8AAAAAAAAAAAAAAAAAmAIAAGRy cy9kb3ducmV2LnhtbFBLBQYAAAAABAAEAPUAAACMAwAAAAA= " filled="f" stroked="f" strokeweight="6pt">
                  <v:stroke linestyle="thickThin"/>
                  <v:textbox inset="10.8pt,7.2pt,10.8pt,7.2pt">
                    <w:txbxContent>
                      <w:p w:rsidR="000A32BD" w:rsidRPr="00061549" w:rsidRDefault="00D94649" w:rsidP="000A32BD">
                        <w:pPr>
                          <w:spacing w:line="360" w:lineRule="auto"/>
                          <w:rPr>
                            <w:rFonts w:eastAsiaTheme="majorEastAsia" w:cs="Times New Roman"/>
                            <w:iCs/>
                            <w:szCs w:val="24"/>
                            <w:vertAlign w:val="subscript"/>
                          </w:rPr>
                        </w:pP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    </m:t>
                                  </m:r>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H</m:t>
                                      </m:r>
                                    </m:e>
                                    <m:sub>
                                      <m:r>
                                        <w:rPr>
                                          <w:rFonts w:ascii="Cambria Math" w:eastAsiaTheme="majorEastAsia" w:hAnsi="Cambria Math" w:cs="Times New Roman"/>
                                          <w:szCs w:val="24"/>
                                        </w:rPr>
                                        <m:t>2</m:t>
                                      </m:r>
                                    </m:sub>
                                  </m:sSub>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SO</m:t>
                                      </m:r>
                                    </m:e>
                                    <m:sub>
                                      <m:r>
                                        <w:rPr>
                                          <w:rFonts w:ascii="Cambria Math" w:eastAsiaTheme="majorEastAsia" w:hAnsi="Cambria Math" w:cs="Times New Roman"/>
                                          <w:szCs w:val="24"/>
                                        </w:rPr>
                                        <m:t>4</m:t>
                                      </m:r>
                                    </m:sub>
                                  </m:sSub>
                                  <m:r>
                                    <w:rPr>
                                      <w:rFonts w:ascii="Cambria Math" w:eastAsiaTheme="majorEastAsia" w:hAnsi="Cambria Math" w:cs="Times New Roman"/>
                                      <w:szCs w:val="24"/>
                                    </w:rPr>
                                    <m:t xml:space="preserve"> đ</m:t>
                                  </m:r>
                                  <m:r>
                                    <w:rPr>
                                      <w:rFonts w:ascii="Cambria Math" w:eastAsiaTheme="majorEastAsia" w:hAnsi="Cambria Math" w:cs="Times New Roman"/>
                                      <w:szCs w:val="24"/>
                                    </w:rPr>
                                    <m:t>ặ</m:t>
                                  </m:r>
                                  <m:r>
                                    <w:rPr>
                                      <w:rFonts w:ascii="Cambria Math" w:eastAsiaTheme="majorEastAsia" w:hAnsi="Cambria Math" w:cs="Times New Roman"/>
                                      <w:szCs w:val="24"/>
                                    </w:rPr>
                                    <m:t>c</m:t>
                                  </m:r>
                                  <m:r>
                                    <w:rPr>
                                      <w:rFonts w:ascii="Cambria Math" w:eastAsiaTheme="majorEastAsia" w:hAnsi="Cambria Math" w:cs="Times New Roman"/>
                                      <w:szCs w:val="24"/>
                                    </w:rPr>
                                    <m:t xml:space="preserve">, </m:t>
                                  </m:r>
                                  <m:sSup>
                                    <m:sSupPr>
                                      <m:ctrlPr>
                                        <w:rPr>
                                          <w:rFonts w:ascii="Cambria Math" w:eastAsiaTheme="majorEastAsia" w:hAnsi="Cambria Math" w:cs="Times New Roman"/>
                                          <w:i/>
                                          <w:szCs w:val="24"/>
                                        </w:rPr>
                                      </m:ctrlPr>
                                    </m:sSupPr>
                                    <m:e>
                                      <m:r>
                                        <w:rPr>
                                          <w:rFonts w:ascii="Cambria Math" w:eastAsiaTheme="majorEastAsia" w:hAnsi="Cambria Math" w:cs="Times New Roman"/>
                                          <w:szCs w:val="24"/>
                                        </w:rPr>
                                        <m:t>180</m:t>
                                      </m:r>
                                    </m:e>
                                    <m:sup>
                                      <m:r>
                                        <w:rPr>
                                          <w:rFonts w:ascii="Cambria Math" w:eastAsiaTheme="majorEastAsia" w:hAnsi="Cambria Math" w:cs="Times New Roman"/>
                                          <w:szCs w:val="24"/>
                                        </w:rPr>
                                        <m:t>o</m:t>
                                      </m:r>
                                    </m:sup>
                                  </m:sSup>
                                  <m:r>
                                    <w:rPr>
                                      <w:rFonts w:ascii="Cambria Math" w:eastAsiaTheme="majorEastAsia" w:hAnsi="Cambria Math" w:cs="Times New Roman"/>
                                      <w:szCs w:val="24"/>
                                    </w:rPr>
                                    <m:t>C</m:t>
                                  </m:r>
                                  <m:r>
                                    <w:rPr>
                                      <w:rFonts w:ascii="Cambria Math" w:eastAsiaTheme="majorEastAsia" w:hAnsi="Cambria Math" w:cs="Times New Roman"/>
                                      <w:szCs w:val="24"/>
                                    </w:rPr>
                                    <m:t xml:space="preserve">      </m:t>
                                  </m:r>
                                </m:e>
                              </m:groupChr>
                            </m:e>
                          </m:box>
                        </m:oMath>
                        <w:r w:rsidR="000A32BD">
                          <w:rPr>
                            <w:rFonts w:eastAsiaTheme="majorEastAsia" w:cs="Times New Roman"/>
                            <w:iCs/>
                            <w:szCs w:val="24"/>
                          </w:rPr>
                          <w:t xml:space="preserve">    </w:t>
                        </w:r>
                      </w:p>
                    </w:txbxContent>
                  </v:textbox>
                </v:shape>
                <v:group id="Group 801" o:spid="_x0000_s1150" style="position:absolute;left:25431;top:857;width:4560;height:5416" coordsize="4559,54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dpacYAAADcAAAADwAAAGRycy9kb3ducmV2LnhtbESPT2vCQBTE7wW/w/KE 3uomSkuIriKi0kMo1BSKt0f2mQSzb0N2zZ9v3y0Uehxm5jfMZjeaRvTUudqygngRgSAurK65VPCV n14SEM4ja2wsk4KJHOy2s6cNptoO/En9xZciQNilqKDyvk2ldEVFBt3CtsTBu9nOoA+yK6XucAhw 08hlFL1JgzWHhQpbOlRU3C8Po+A84LBfxcc+u98O0zV//fjOYlLqeT7u1yA8jf4//Nd+1wqSKIb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d2lpxgAAANwA AAAPAAAAAAAAAAAAAAAAAKoCAABkcnMvZG93bnJldi54bWxQSwUGAAAAAAQABAD6AAAAnQMAAAAA ">
                  <v:shape id="Hexagon 798" o:spid="_x0000_s1151" type="#_x0000_t9" style="position:absolute;left:-428;top:428;width:5416;height:4559;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y2i8MA AADcAAAADwAAAGRycy9kb3ducmV2LnhtbERPy2rCQBTdC/2H4RbcSJ3U4ivNKCIoXVRorLi+ZG4z aTJ3Ymaq6d93FgWXh/PO1r1txJU6XzlW8DxOQBAXTldcKjh97p4WIHxA1tg4JgW/5GG9ehhkmGp3 45yux1CKGMI+RQUmhDaV0heGLPqxa4kj9+U6iyHCrpS6w1sMt42cJMlMWqw4NhhsaWuoqI8/VkF7 uPBhlLyfP1766X5vS+Pr71yp4WO/eQURqA938b/7TSuYL+PaeCYe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sNy2i8MAAADcAAAADwAAAAAAAAAAAAAAAACYAgAAZHJzL2Rv d25yZXYueG1sUEsFBgAAAAAEAAQA9QAAAIgDAAAAAA== " adj="4545" fillcolor="white [3201]" strokecolor="black [3213]" strokeweight=".25pt"/>
                  <v:line id="Straight Connector 800" o:spid="_x0000_s1152" style="position:absolute;visibility:visible;mso-wrap-style:square" from="2047,428" to="4559,1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kVYsMAAADcAAAADwAAAGRycy9kb3ducmV2LnhtbESPwW7CMAyG70h7h8hIu0HK0BDrCGia QJvGCTbuVmPaisYpSYDs7efDJI7W7/+zv8Uqu05dKcTWs4HJuABFXHnbcm3g53szmoOKCdli55kM /FKE1fJhsMDS+hvv6LpPtRIIxxINNCn1pdaxashhHPueWLKjDw6TjKHWNuBN4K7TT0Ux0w5blgsN 9vTeUHXaX5xQJoez0x+nFzx8hW1YT2f5OZ+NeRzmt1dQiXK6L/+3P62BeSHvi4yIgF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NpFWLDAAAA3AAAAA8AAAAAAAAAAAAA AAAAoQIAAGRycy9kb3ducmV2LnhtbFBLBQYAAAAABAAEAPkAAACRAwAAAAA= " strokecolor="black [3040]"/>
                </v:group>
                <v:shape id="_x0000_s1153" type="#_x0000_t202" style="position:absolute;left:32289;top:1333;width:10573;height:53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GWgcYA AADcAAAADwAAAGRycy9kb3ducmV2LnhtbESPQWvCQBCF74L/YZmCF6mbSm0luooUBXuxjW3xOmSn 2WB2NmTXGP+9KwgeH2/e9+bNl52tREuNLx0reBklIIhzp0suFPz+bJ6nIHxA1lg5JgUX8rBc9Htz TLU7c0btPhQiQtinqMCEUKdS+tyQRT9yNXH0/l1jMUTZFFI3eI5wW8lxkrxJiyXHBoM1fRjKj/uT jW+0u2z49/1pLq/29L6uVvw1yQ5KDZ661QxEoC48ju/prVYwTcZwGxMJIBdXAAAA//8DAFBLAQIt ABQABgAIAAAAIQDw94q7/QAAAOIBAAATAAAAAAAAAAAAAAAAAAAAAABbQ29udGVudF9UeXBlc10u eG1sUEsBAi0AFAAGAAgAAAAhADHdX2HSAAAAjwEAAAsAAAAAAAAAAAAAAAAALgEAAF9yZWxzLy5y ZWxzUEsBAi0AFAAGAAgAAAAhADMvBZ5BAAAAOQAAABAAAAAAAAAAAAAAAAAAKQIAAGRycy9zaGFw ZXhtbC54bWxQSwECLQAUAAYACAAAACEAFXGWgc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O   </w:t>
                        </w:r>
                      </w:p>
                    </w:txbxContent>
                  </v:textbox>
                </v:shape>
              </v:group>
            </w:pict>
          </mc:Fallback>
        </mc:AlternateConten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noProof/>
          <w:szCs w:val="24"/>
        </w:rPr>
        <mc:AlternateContent>
          <mc:Choice Requires="wpg">
            <w:drawing>
              <wp:anchor distT="0" distB="0" distL="114300" distR="114300" simplePos="0" relativeHeight="251688960" behindDoc="0" locked="0" layoutInCell="1" allowOverlap="1" wp14:anchorId="5A4F9C49" wp14:editId="3B2B754F">
                <wp:simplePos x="0" y="0"/>
                <wp:positionH relativeFrom="column">
                  <wp:posOffset>285750</wp:posOffset>
                </wp:positionH>
                <wp:positionV relativeFrom="paragraph">
                  <wp:posOffset>69850</wp:posOffset>
                </wp:positionV>
                <wp:extent cx="2461577" cy="575628"/>
                <wp:effectExtent l="0" t="0" r="15240" b="15240"/>
                <wp:wrapNone/>
                <wp:docPr id="809" name="Group 809"/>
                <wp:cNvGraphicFramePr/>
                <a:graphic xmlns:a="http://schemas.openxmlformats.org/drawingml/2006/main">
                  <a:graphicData uri="http://schemas.microsoft.com/office/word/2010/wordprocessingGroup">
                    <wpg:wgp>
                      <wpg:cNvGrpSpPr/>
                      <wpg:grpSpPr>
                        <a:xfrm>
                          <a:off x="0" y="0"/>
                          <a:ext cx="2461577" cy="575628"/>
                          <a:chOff x="0" y="0"/>
                          <a:chExt cx="2461577" cy="575628"/>
                        </a:xfrm>
                      </wpg:grpSpPr>
                      <wpg:grpSp>
                        <wpg:cNvPr id="806" name="Group 806"/>
                        <wpg:cNvGrpSpPr/>
                        <wpg:grpSpPr>
                          <a:xfrm>
                            <a:off x="0" y="0"/>
                            <a:ext cx="455930" cy="541655"/>
                            <a:chOff x="0" y="0"/>
                            <a:chExt cx="455930" cy="541655"/>
                          </a:xfrm>
                        </wpg:grpSpPr>
                        <wps:wsp>
                          <wps:cNvPr id="804" name="Hexagon 804"/>
                          <wps:cNvSpPr/>
                          <wps:spPr>
                            <a:xfrm rot="5400000" flipH="1" flipV="1">
                              <a:off x="-42863" y="42863"/>
                              <a:ext cx="541655" cy="455930"/>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Straight Connector 805"/>
                          <wps:cNvCnPr/>
                          <wps:spPr>
                            <a:xfrm>
                              <a:off x="185737" y="33338"/>
                              <a:ext cx="250825" cy="11874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7" name="Text Box 2"/>
                        <wps:cNvSpPr txBox="1">
                          <a:spLocks noChangeArrowheads="1"/>
                        </wps:cNvSpPr>
                        <wps:spPr bwMode="auto">
                          <a:xfrm>
                            <a:off x="676275" y="0"/>
                            <a:ext cx="1238250" cy="533400"/>
                          </a:xfrm>
                          <a:prstGeom prst="rect">
                            <a:avLst/>
                          </a:prstGeom>
                          <a:noFill/>
                          <a:ln w="76200" cmpd="thickThin">
                            <a:noFill/>
                            <a:miter lim="800000"/>
                            <a:headEnd/>
                            <a:tailEnd/>
                          </a:ln>
                        </wps:spPr>
                        <wps:txbx>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wps:txbx>
                        <wps:bodyPr rot="0" vert="horz" wrap="square" lIns="137160" tIns="91440" rIns="137160" bIns="91440" anchor="ctr" anchorCtr="0" upright="1">
                          <a:noAutofit/>
                        </wps:bodyPr>
                      </wps:wsp>
                      <wps:wsp>
                        <wps:cNvPr id="808" name="Hexagon 808"/>
                        <wps:cNvSpPr/>
                        <wps:spPr>
                          <a:xfrm rot="5400000" flipH="1" flipV="1">
                            <a:off x="1962150" y="76200"/>
                            <a:ext cx="542290" cy="456565"/>
                          </a:xfrm>
                          <a:prstGeom prst="hexag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09" o:spid="_x0000_s1154" style="position:absolute;margin-left:22.5pt;margin-top:5.5pt;width:193.8pt;height:45.35pt;z-index:251688960" coordsize="24615,57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ozpugQAAGgQAAAOAAAAZHJzL2Uyb0RvYy54bWzsWFtv2zYUfh+w/0DovbElS7JjxCk8t0kH ZG2wZOszTVGWEIrkSDpS+ut3SIqy6zjJlm3FHpoACilezu073znK2duuYeieKl0Lvojik3GEKCei qPlmEf12e/FmFiFtMC8wE5wuogeqo7fnP/5w1so5TUQlWEEVgku4nrdyEVXGyPlopElFG6xPhKQc FkuhGmxgqjajQuEWbm/YKBmP81ErVCGVIFRrePvOL0bn7v6ypMR8KktNDWKLCHQz7qncc22fo/Mz PN8oLKua9GrgV2jR4JqD0OGqd9hgtFX1o6uamiihRWlOiGhGoixrQp0NYE08PrDmUomtdLZs5u1G Dm4C1x746dXXko/31wrVxSKajU8jxHEDQXJykX0B7mnlZg67LpW8kdeqf7HxM2txV6rG/gVbUOcc +zA4lnYGEXiZpHmcTacRIrCWTbM8mXnPkwrC8+gYqd4/f3AUxI6sdoMyw2TQerAtP7Qt/7dsS7Ps dALQcqalcZ5lf8204+eetAzSQ+8QoP8ZAm4qLKkDlraxHbyUBi99oB3eCA4YSL2f3L4BAHquAQsh +kgJyKssHdufCJWslh+AC/zodzvaw8ebNJnlkwgBEPzIZWAASuYd6JzZOwjWB6fguVTaXFLRIDsA J3g9nQB8f6WN3x12WbmMo3YRTeJp5nZpweriombMrjmaoSum0D0GgjBdbK0FcXu7YMY4vGxlsNqN zAOj/vpfaQkJZFHuBVjq2t2JCaHcOLS5m2C3PVaCBsNB76ADZZgJyvR77THqKG04OH5Z4nDCSRXc DIebmgt17ILibpDs9wfrvc3W/LUoHgA1LvAQci3JRQ0BucLaXGMFDAovoSqYT/AomYAAiH4UoUqo L8fe2/0QUViNUAuMvIj0H1usaITYzxwAfxqnKVxr3CTNpglM1P7Ken+Fb5uVgJgCDEE7N7T7DQvD UonmMxSPpZUKS5gTkL2IiFFhsjK+UkD5IXS5dNuAtiU2V/xGkoBsi7bb7jNWskelATh/FCHJ8PwA mX6vjQcXy60RZe1gu/Nr729IeEtk3yTzs5D5N0bhelMZtBKcQ/kUCkjAUZrVBMhixfsqENIhcPFQ AuJZNp0A2UOKT+Cnp/qQ4kk2niUgzvJlHM+mqbv86RRnNbdU9ciLlgUCMB0ZWf30kbQ8ml07jDN+ LCWPZtbu0N9Myd3BV6TjjpXK59PRUlcPFzfqK+M3wxCE3PcPtzbWP4kOJQfFA5kOXoe80fJKkDuN uFhVmG/oUinRVhQXkOyegXrI2brjrbBlB63bX0QBbQqG3HHIOGhB8mmeANtb/PUNXsBenEwAe5Ds rlhPJlCyesIPV4TK0Weyggx4Gnw2gW0pAceHOgOibQ0kjSygnkBTeXdb9a3h3t6mNtD1srqxbZer mu4Ka/t7XrixwTXz4+MFyHTrzvVt+VChD0j5JT6NJ9M4B109ofbs6gk1LHlG7ZeeIcitVJYzQmD/ P7QGXx8ekruGxtHRHrDA2445XtvQxKd5EltMAdx89F38AuSyNElOe8SlWQ6/zyPue0cDuXTQCn3d Q72CQnf8+wKFfu9oHNv9px2N+2aDz1moUV99L+/PXf3a/YPg/E8AAAD//wMAUEsDBBQABgAIAAAA IQDT3KT44AAAAAkBAAAPAAAAZHJzL2Rvd25yZXYueG1sTI/NasMwEITvhb6D2EJvjaz8tbiWQwht T6HQpBByU6yNbWKtjKXYztt3e2pPy84ss99kq9E1oscu1J40qEkCAqnwtqZSw/f+/ekFRIiGrGk8 oYYbBljl93eZSa0f6Av7XSwFh1BIjYYqxjaVMhQVOhMmvkVi7+w7ZyKvXSltZwYOd42cJslSOlMT f6hMi5sKi8vu6jR8DGZYz9Rbv72cN7fjfvF52CrU+vFhXL+CiDjGv2P4xWd0yJnp5K9kg2g0zBdc JbKueLI/n02XIE4sJOoZZJ7J/w3yHwAAAP//AwBQSwECLQAUAAYACAAAACEAtoM4kv4AAADhAQAA EwAAAAAAAAAAAAAAAAAAAAAAW0NvbnRlbnRfVHlwZXNdLnhtbFBLAQItABQABgAIAAAAIQA4/SH/ 1gAAAJQBAAALAAAAAAAAAAAAAAAAAC8BAABfcmVscy8ucmVsc1BLAQItABQABgAIAAAAIQAdwozp ugQAAGgQAAAOAAAAAAAAAAAAAAAAAC4CAABkcnMvZTJvRG9jLnhtbFBLAQItABQABgAIAAAAIQDT 3KT44AAAAAkBAAAPAAAAAAAAAAAAAAAAABQHAABkcnMvZG93bnJldi54bWxQSwUGAAAAAAQABADz AAAAIQgAAAAA ">
                <v:group id="Group 806" o:spid="_x0000_s1155" style="position:absolute;width:4559;height:5416" coordsize="4559,54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57xHcYAAADcAAAADwAAAGRycy9kb3ducmV2LnhtbESPT2vCQBTE74V+h+UV equbWCohdRWRKj0EoUYQb4/sMwlm34bsmj/fvlsQehxm5jfMcj2aRvTUudqygngWgSAurK65VHDK d28JCOeRNTaWScFEDtar56clptoO/EP90ZciQNilqKDyvk2ldEVFBt3MtsTBu9rOoA+yK6XucAhw 08h5FC2kwZrDQoUtbSsqbse7UbAfcNi8x199drtup0v+cThnMSn1+jJuPkF4Gv1/+NH+1gqSaAF/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nvEdxgAAANwA AAAPAAAAAAAAAAAAAAAAAKoCAABkcnMvZG93bnJldi54bWxQSwUGAAAAAAQABAD6AAAAnQMAAAAA ">
                  <v:shape id="Hexagon 804" o:spid="_x0000_s1156" type="#_x0000_t9" style="position:absolute;left:-428;top:428;width:5416;height:4559;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9X8UA AADcAAAADwAAAGRycy9kb3ducmV2LnhtbESPQWsCMRSE70L/Q3gFL6JJqxZZjVIKFQ8V1Irnx+Z1 s3Xzst1E3f57Iwgeh5n5hpktWleJMzWh9KzhZaBAEOfelFxo2H9/9icgQkQ2WHkmDf8UYDF/6sww M/7CWzrvYiEShEOGGmyMdSZlyC05DANfEyfvxzcOY5JNIU2DlwR3lXxV6k06LDktWKzpw1J+3J2c hnr9x+ue+jpshu14uXSFDcffrdbd5/Z9CiJSGx/he3tlNEzUCG5n0h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vL71fxQAAANwAAAAPAAAAAAAAAAAAAAAAAJgCAABkcnMv ZG93bnJldi54bWxQSwUGAAAAAAQABAD1AAAAigMAAAAA " adj="4545" fillcolor="white [3201]" strokecolor="black [3213]" strokeweight=".25pt"/>
                  <v:line id="Straight Connector 805" o:spid="_x0000_s1157" style="position:absolute;visibility:visible;mso-wrap-style:square" from="1857,333" to="4365,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62+sIAAADcAAAADwAAAGRycy9kb3ducmV2LnhtbESPQWsCMRSE74X+h/AK3mpWRbFbo5Si KHrqtt4fm9fdxc3LmkSN/94IgsdhZr5hZotoWnEm5xvLCgb9DARxaXXDlYK/39X7FIQPyBpby6Tg Sh4W89eXGebaXviHzkWoRIKwz1FBHUKXS+nLmgz6vu2Ik/dvncGQpKukdnhJcNPKYZZNpMGG00KN HX3XVB6Kk0mUwf5o5Prwgfut27nlaBLH8ahU7y1+fYIIFMMz/GhvtIJpNob7mXQE5P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x62+sIAAADcAAAADwAAAAAAAAAAAAAA AAChAgAAZHJzL2Rvd25yZXYueG1sUEsFBgAAAAAEAAQA+QAAAJADAAAAAA== " strokecolor="black [3040]"/>
                </v:group>
                <v:shape id="_x0000_s1158" type="#_x0000_t202" style="position:absolute;left:6762;width:12383;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Y1GcYA AADcAAAADwAAAGRycy9kb3ducmV2LnhtbESPT2vCQBDF74V+h2UKvYhuWlqV6CpSKtiLGv/gdciO 2dDsbMiuMX57tyD0+Hjzfm/edN7ZSrTU+NKxgrdBAoI4d7rkQsFhv+yPQfiArLFyTApu5GE+e36a YqrdlTNqd6EQEcI+RQUmhDqV0ueGLPqBq4mjd3aNxRBlU0jd4DXCbSXfk2QoLZYcGwzW9GUo/91d bHyjXWe94/bH3D7sZfRdLXjzmZ2Uen3pFhMQgbrwf/xIr7SCcTKCvzGRAHJ2BwAA//8DAFBLAQIt ABQABgAIAAAAIQDw94q7/QAAAOIBAAATAAAAAAAAAAAAAAAAAAAAAABbQ29udGVudF9UeXBlc10u eG1sUEsBAi0AFAAGAAgAAAAhADHdX2HSAAAAjwEAAAsAAAAAAAAAAAAAAAAALgEAAF9yZWxzLy5y ZWxzUEsBAi0AFAAGAAgAAAAhADMvBZ5BAAAAOQAAABAAAAAAAAAAAAAAAAAAKQIAAGRycy9zaGFw ZXhtbC54bWxQSwECLQAUAAYACAAAACEABQY1GcYAAADcAAAADwAAAAAAAAAAAAAAAACYAgAAZHJz L2Rvd25yZXYueG1sUEsFBgAAAAAEAAQA9QAAAIsDAAAAAA== " filled="f" stroked="f" strokeweight="6pt">
                  <v:stroke linestyle="thickThin"/>
                  <v:textbox inset="10.8pt,7.2pt,10.8pt,7.2pt">
                    <w:txbxContent>
                      <w:p w:rsidR="000A32BD" w:rsidRPr="00061549" w:rsidRDefault="000A32BD" w:rsidP="000A32BD">
                        <w:pPr>
                          <w:spacing w:line="360" w:lineRule="auto"/>
                          <w:rPr>
                            <w:rFonts w:eastAsiaTheme="majorEastAsia" w:cs="Times New Roman"/>
                            <w:iCs/>
                            <w:szCs w:val="24"/>
                            <w:vertAlign w:val="subscript"/>
                          </w:rPr>
                        </w:pPr>
                        <w:r>
                          <w:rPr>
                            <w:rFonts w:eastAsiaTheme="majorEastAsia" w:cs="Times New Roman"/>
                            <w:iCs/>
                            <w:szCs w:val="24"/>
                          </w:rPr>
                          <w:t>+  H</w:t>
                        </w:r>
                        <w:r>
                          <w:rPr>
                            <w:rFonts w:eastAsiaTheme="majorEastAsia" w:cs="Times New Roman"/>
                            <w:iCs/>
                            <w:szCs w:val="24"/>
                            <w:vertAlign w:val="subscript"/>
                          </w:rPr>
                          <w:t>2</w:t>
                        </w:r>
                        <w:r>
                          <w:rPr>
                            <w:rFonts w:eastAsiaTheme="majorEastAsia" w:cs="Times New Roman"/>
                            <w:iCs/>
                            <w:szCs w:val="24"/>
                          </w:rPr>
                          <w:t xml:space="preserve">   </w:t>
                        </w:r>
                        <m:oMath>
                          <m:box>
                            <m:boxPr>
                              <m:opEmu m:val="1"/>
                              <m:ctrlPr>
                                <w:rPr>
                                  <w:rFonts w:ascii="Cambria Math" w:eastAsiaTheme="majorEastAsia" w:hAnsi="Cambria Math" w:cs="Times New Roman"/>
                                  <w:i/>
                                  <w:iCs/>
                                  <w:szCs w:val="24"/>
                                </w:rPr>
                              </m:ctrlPr>
                            </m:boxPr>
                            <m:e>
                              <m:groupChr>
                                <m:groupChrPr>
                                  <m:chr m:val="→"/>
                                  <m:vertJc m:val="bot"/>
                                  <m:ctrlPr>
                                    <w:rPr>
                                      <w:rFonts w:ascii="Cambria Math" w:eastAsiaTheme="majorEastAsia" w:hAnsi="Cambria Math" w:cs="Times New Roman"/>
                                      <w:i/>
                                      <w:iCs/>
                                      <w:szCs w:val="24"/>
                                    </w:rPr>
                                  </m:ctrlPr>
                                </m:groupChrPr>
                                <m:e>
                                  <m:r>
                                    <w:rPr>
                                      <w:rFonts w:ascii="Cambria Math" w:eastAsiaTheme="majorEastAsia" w:hAnsi="Cambria Math" w:cs="Times New Roman"/>
                                      <w:szCs w:val="24"/>
                                    </w:rPr>
                                    <m:t xml:space="preserve">Ni,   </m:t>
                                  </m:r>
                                  <m:sSup>
                                    <m:sSupPr>
                                      <m:ctrlPr>
                                        <w:rPr>
                                          <w:rFonts w:ascii="Cambria Math" w:eastAsiaTheme="majorEastAsia" w:hAnsi="Cambria Math" w:cs="Times New Roman"/>
                                          <w:i/>
                                          <w:iCs/>
                                          <w:szCs w:val="24"/>
                                        </w:rPr>
                                      </m:ctrlPr>
                                    </m:sSupPr>
                                    <m:e>
                                      <m:r>
                                        <w:rPr>
                                          <w:rFonts w:ascii="Cambria Math" w:eastAsiaTheme="majorEastAsia" w:hAnsi="Cambria Math" w:cs="Times New Roman"/>
                                          <w:szCs w:val="24"/>
                                        </w:rPr>
                                        <m:t>t</m:t>
                                      </m:r>
                                    </m:e>
                                    <m:sup>
                                      <m:r>
                                        <w:rPr>
                                          <w:rFonts w:ascii="Cambria Math" w:eastAsiaTheme="majorEastAsia" w:hAnsi="Cambria Math" w:cs="Times New Roman"/>
                                          <w:szCs w:val="24"/>
                                        </w:rPr>
                                        <m:t>o</m:t>
                                      </m:r>
                                    </m:sup>
                                  </m:sSup>
                                </m:e>
                              </m:groupChr>
                            </m:e>
                          </m:box>
                        </m:oMath>
                        <w:r>
                          <w:rPr>
                            <w:rFonts w:eastAsiaTheme="majorEastAsia" w:cs="Times New Roman"/>
                            <w:iCs/>
                            <w:szCs w:val="24"/>
                          </w:rPr>
                          <w:t xml:space="preserve">    </w:t>
                        </w:r>
                      </w:p>
                    </w:txbxContent>
                  </v:textbox>
                </v:shape>
                <v:shape id="Hexagon 808" o:spid="_x0000_s1159" type="#_x0000_t9" style="position:absolute;left:19621;top:762;width:5423;height:4565;rotation:90;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yHsQA AADcAAAADwAAAGRycy9kb3ducmV2LnhtbERPz2vCMBS+D/Y/hDfYbU23gUpnWtzYhngQ1ILs9mie bbF5KUlmq3+9OQgeP77f82I0nTiR861lBa9JCoK4srrlWkG5+3mZgfABWWNnmRScyUORPz7MMdN2 4A2dtqEWMYR9hgqaEPpMSl81ZNAntieO3ME6gyFCV0vtcIjhppNvaTqRBluODQ329NVQddz+GwWr cr13O/v5eym7Ybn4G7+n+/dSqeencfEBItAY7uKbe6kVzNK4Np6JR0DmVwAAAP//AwBQSwECLQAU AAYACAAAACEA8PeKu/0AAADiAQAAEwAAAAAAAAAAAAAAAAAAAAAAW0NvbnRlbnRfVHlwZXNdLnht bFBLAQItABQABgAIAAAAIQAx3V9h0gAAAI8BAAALAAAAAAAAAAAAAAAAAC4BAABfcmVscy8ucmVs c1BLAQItABQABgAIAAAAIQAzLwWeQQAAADkAAAAQAAAAAAAAAAAAAAAAACkCAABkcnMvc2hhcGV4 bWwueG1sUEsBAi0AFAAGAAgAAAAhAPqksh7EAAAA3AAAAA8AAAAAAAAAAAAAAAAAmAIAAGRycy9k b3ducmV2LnhtbFBLBQYAAAAABAAEAPUAAACJAwAAAAA= " adj="4546" fillcolor="white [3201]" strokecolor="black [3213]" strokeweight=".25pt"/>
              </v:group>
            </w:pict>
          </mc:Fallback>
        </mc:AlternateConten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lang w:val="vi-VN"/>
        </w:rPr>
      </w:pPr>
      <w:r w:rsidRPr="000A32BD">
        <w:rPr>
          <w:rFonts w:cs="Times New Roman"/>
          <w:b/>
          <w:szCs w:val="24"/>
          <w:lang w:val="vi-VN"/>
        </w:rPr>
        <w:t>Phần II: HỆ THỐNG BÀI TẬP THEO KIẾN THỨC LÝ THUYẾT CÓ PHÂN DẠNG</w:t>
      </w:r>
    </w:p>
    <w:p w:rsidR="000A32BD" w:rsidRPr="000A32BD" w:rsidRDefault="000A32BD" w:rsidP="000A32BD">
      <w:pPr>
        <w:rPr>
          <w:rFonts w:cs="Times New Roman"/>
          <w:b/>
          <w:szCs w:val="24"/>
          <w:lang w:val="vi-VN"/>
        </w:rPr>
      </w:pPr>
      <w:r w:rsidRPr="000A32BD">
        <w:rPr>
          <w:rFonts w:cs="Times New Roman"/>
          <w:b/>
          <w:szCs w:val="24"/>
          <w:lang w:val="vi-VN"/>
        </w:rPr>
        <w:t>DẠNG 1: ĐỒNG PHÂN VÀ DANH PHÁP ALKANE VÀ CYCLOALKANE</w:t>
      </w:r>
    </w:p>
    <w:p w:rsidR="000A32BD" w:rsidRPr="000A32BD" w:rsidRDefault="000A32BD" w:rsidP="000A32BD">
      <w:pPr>
        <w:widowControl w:val="0"/>
        <w:tabs>
          <w:tab w:val="left" w:pos="656"/>
        </w:tabs>
        <w:jc w:val="both"/>
        <w:rPr>
          <w:rFonts w:cs="Times New Roman"/>
          <w:szCs w:val="24"/>
          <w:lang w:eastAsia="vi-VN" w:bidi="vi-VN"/>
        </w:rPr>
      </w:pPr>
      <w:r w:rsidRPr="000A32BD">
        <w:rPr>
          <w:rFonts w:cs="Times New Roman"/>
          <w:b/>
          <w:szCs w:val="24"/>
          <w:lang w:val="vi-VN" w:eastAsia="vi-VN" w:bidi="vi-VN"/>
        </w:rPr>
        <w:t xml:space="preserve">Câu 1. </w:t>
      </w:r>
    </w:p>
    <w:p w:rsidR="000A32BD" w:rsidRPr="000A32BD" w:rsidRDefault="000A32BD" w:rsidP="000A32BD">
      <w:pPr>
        <w:widowControl w:val="0"/>
        <w:tabs>
          <w:tab w:val="left" w:pos="656"/>
        </w:tabs>
        <w:jc w:val="both"/>
        <w:rPr>
          <w:rFonts w:cs="Times New Roman"/>
          <w:szCs w:val="24"/>
          <w:lang w:val="vi-VN" w:eastAsia="vi-VN" w:bidi="vi-VN"/>
        </w:rPr>
      </w:pPr>
      <w:r w:rsidRPr="000A32BD">
        <w:rPr>
          <w:rFonts w:cs="Times New Roman"/>
          <w:szCs w:val="24"/>
          <w:lang w:val="vi-VN" w:eastAsia="vi-VN" w:bidi="vi-VN"/>
        </w:rPr>
        <w:t>a) Viết công thức cấu tạo của các alkane có tên gọi sau:</w:t>
      </w:r>
    </w:p>
    <w:p w:rsidR="000A32BD" w:rsidRPr="000A32BD" w:rsidRDefault="000A32BD" w:rsidP="000A32BD">
      <w:pPr>
        <w:widowControl w:val="0"/>
        <w:tabs>
          <w:tab w:val="left" w:pos="656"/>
        </w:tabs>
        <w:jc w:val="both"/>
        <w:rPr>
          <w:rFonts w:cs="Times New Roman"/>
          <w:szCs w:val="24"/>
          <w:lang w:eastAsia="vi-VN" w:bidi="vi-VN"/>
        </w:rPr>
      </w:pPr>
      <w:r w:rsidRPr="000A32BD">
        <w:rPr>
          <w:rFonts w:cs="Times New Roman"/>
          <w:szCs w:val="24"/>
          <w:lang w:val="vi-VN" w:eastAsia="vi-VN" w:bidi="vi-VN"/>
        </w:rPr>
        <w:t>Pentane; 2-methylbutane (isopentane) và 2,2~dimethylpropane (neopentane).</w:t>
      </w:r>
    </w:p>
    <w:p w:rsidR="000A32BD" w:rsidRPr="000A32BD" w:rsidRDefault="000A32BD" w:rsidP="000A32BD">
      <w:pPr>
        <w:widowControl w:val="0"/>
        <w:tabs>
          <w:tab w:val="left" w:pos="656"/>
        </w:tabs>
        <w:jc w:val="both"/>
        <w:rPr>
          <w:rFonts w:cs="Times New Roman"/>
          <w:szCs w:val="24"/>
          <w:lang w:val="vi-VN" w:eastAsia="vi-VN" w:bidi="vi-VN"/>
        </w:rPr>
      </w:pPr>
      <w:r w:rsidRPr="000A32BD">
        <w:rPr>
          <w:rFonts w:cs="Times New Roman"/>
          <w:szCs w:val="24"/>
          <w:lang w:val="vi-VN" w:eastAsia="vi-VN" w:bidi="vi-VN"/>
        </w:rPr>
        <w:t>b) Gọi tên các alkane sau:</w:t>
      </w:r>
    </w:p>
    <w:p w:rsidR="000A32BD" w:rsidRPr="000A32BD" w:rsidRDefault="000A32BD" w:rsidP="000A32BD">
      <w:pPr>
        <w:widowControl w:val="0"/>
        <w:tabs>
          <w:tab w:val="left" w:pos="656"/>
        </w:tabs>
        <w:jc w:val="both"/>
        <w:rPr>
          <w:rFonts w:cs="Times New Roman"/>
          <w:szCs w:val="24"/>
          <w:lang w:val="vi-VN" w:eastAsia="vi-VN" w:bidi="vi-VN"/>
        </w:rPr>
      </w:pPr>
      <w:r w:rsidRPr="000A32BD">
        <w:rPr>
          <w:rFonts w:cs="Times New Roman"/>
          <w:noProof/>
          <w:szCs w:val="24"/>
        </w:rPr>
        <w:drawing>
          <wp:inline distT="0" distB="0" distL="0" distR="0" wp14:anchorId="0D403AE8" wp14:editId="521C8F76">
            <wp:extent cx="3476625" cy="64770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76625" cy="647700"/>
                    </a:xfrm>
                    <a:prstGeom prst="rect">
                      <a:avLst/>
                    </a:prstGeom>
                    <a:noFill/>
                    <a:ln>
                      <a:noFill/>
                    </a:ln>
                  </pic:spPr>
                </pic:pic>
              </a:graphicData>
            </a:graphic>
          </wp:inline>
        </w:drawing>
      </w:r>
    </w:p>
    <w:p w:rsidR="000A32BD" w:rsidRPr="000A32BD" w:rsidRDefault="000A32BD" w:rsidP="000A32BD">
      <w:pPr>
        <w:widowControl w:val="0"/>
        <w:tabs>
          <w:tab w:val="left" w:pos="656"/>
        </w:tabs>
        <w:jc w:val="center"/>
        <w:rPr>
          <w:rFonts w:cs="Times New Roman"/>
          <w:b/>
          <w:szCs w:val="24"/>
          <w:lang w:eastAsia="vi-VN" w:bidi="vi-VN"/>
        </w:rPr>
      </w:pPr>
    </w:p>
    <w:p w:rsidR="000A32BD" w:rsidRPr="000A32BD" w:rsidRDefault="000A32BD" w:rsidP="000A32BD">
      <w:pPr>
        <w:widowControl w:val="0"/>
        <w:tabs>
          <w:tab w:val="left" w:pos="656"/>
        </w:tabs>
        <w:jc w:val="center"/>
        <w:rPr>
          <w:rFonts w:cs="Times New Roman"/>
          <w:b/>
          <w:i/>
          <w:szCs w:val="24"/>
          <w:lang w:eastAsia="vi-VN" w:bidi="vi-VN"/>
        </w:rPr>
      </w:pPr>
      <w:r w:rsidRPr="000A32BD">
        <w:rPr>
          <w:rFonts w:cs="Times New Roman"/>
          <w:b/>
          <w:i/>
          <w:szCs w:val="24"/>
          <w:lang w:eastAsia="vi-VN" w:bidi="vi-VN"/>
        </w:rPr>
        <w:t>Hướng dẫn giải</w:t>
      </w:r>
    </w:p>
    <w:p w:rsidR="000A32BD" w:rsidRPr="000A32BD" w:rsidRDefault="000A32BD" w:rsidP="000A32BD">
      <w:pPr>
        <w:widowControl w:val="0"/>
        <w:tabs>
          <w:tab w:val="left" w:pos="656"/>
        </w:tabs>
        <w:rPr>
          <w:rFonts w:eastAsia="Arial" w:cs="Times New Roman"/>
          <w:i/>
          <w:szCs w:val="24"/>
          <w:lang w:eastAsia="vi-VN" w:bidi="vi-VN"/>
        </w:rPr>
      </w:pPr>
      <w:r w:rsidRPr="000A32BD">
        <w:rPr>
          <w:rFonts w:eastAsia="Arial" w:cs="Times New Roman"/>
          <w:i/>
          <w:szCs w:val="24"/>
          <w:lang w:val="vi-VN" w:eastAsia="vi-VN" w:bidi="vi-VN"/>
        </w:rPr>
        <w:t>a) Công thức cấu tạo:</w:t>
      </w:r>
    </w:p>
    <w:tbl>
      <w:tblPr>
        <w:tblW w:w="0" w:type="auto"/>
        <w:tblInd w:w="108" w:type="dxa"/>
        <w:tblLook w:val="04A0" w:firstRow="1" w:lastRow="0" w:firstColumn="1" w:lastColumn="0" w:noHBand="0" w:noVBand="1"/>
      </w:tblPr>
      <w:tblGrid>
        <w:gridCol w:w="3600"/>
        <w:gridCol w:w="3270"/>
        <w:gridCol w:w="3331"/>
      </w:tblGrid>
      <w:tr w:rsidR="000A32BD" w:rsidRPr="000A32BD" w:rsidTr="00395991">
        <w:tc>
          <w:tcPr>
            <w:tcW w:w="3600" w:type="dxa"/>
            <w:shd w:val="clear" w:color="auto" w:fill="auto"/>
          </w:tcPr>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noProof/>
                <w:szCs w:val="24"/>
              </w:rPr>
              <w:drawing>
                <wp:inline distT="0" distB="0" distL="0" distR="0" wp14:anchorId="2226088F" wp14:editId="28232CCB">
                  <wp:extent cx="1476375" cy="26670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szCs w:val="24"/>
                <w:lang w:eastAsia="vi-VN" w:bidi="vi-VN"/>
              </w:rPr>
              <w:t xml:space="preserve">              </w:t>
            </w:r>
            <w:r w:rsidRPr="000A32BD">
              <w:rPr>
                <w:rFonts w:eastAsia="Arial" w:cs="Times New Roman"/>
                <w:i/>
                <w:szCs w:val="24"/>
                <w:lang w:val="vi-VN" w:eastAsia="vi-VN" w:bidi="vi-VN"/>
              </w:rPr>
              <w:t>pentane</w:t>
            </w:r>
          </w:p>
        </w:tc>
        <w:tc>
          <w:tcPr>
            <w:tcW w:w="3270" w:type="dxa"/>
            <w:shd w:val="clear" w:color="auto" w:fill="auto"/>
          </w:tcPr>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noProof/>
                <w:szCs w:val="24"/>
              </w:rPr>
              <w:drawing>
                <wp:inline distT="0" distB="0" distL="0" distR="0" wp14:anchorId="687A2F3A" wp14:editId="3272A8DA">
                  <wp:extent cx="1371600" cy="25717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0A32BD" w:rsidRPr="000A32BD" w:rsidRDefault="000A32BD" w:rsidP="00395991">
            <w:pPr>
              <w:widowControl w:val="0"/>
              <w:tabs>
                <w:tab w:val="left" w:pos="656"/>
              </w:tabs>
              <w:rPr>
                <w:rFonts w:eastAsia="Arial" w:cs="Times New Roman"/>
                <w:i/>
                <w:szCs w:val="24"/>
                <w:lang w:val="vi-VN" w:eastAsia="vi-VN" w:bidi="vi-VN"/>
              </w:rPr>
            </w:pPr>
            <w:r w:rsidRPr="000A32BD">
              <w:rPr>
                <w:rFonts w:eastAsia="Arial" w:cs="Times New Roman"/>
                <w:i/>
                <w:szCs w:val="24"/>
                <w:lang w:val="vi-VN" w:eastAsia="vi-VN" w:bidi="vi-VN"/>
              </w:rPr>
              <w:t>isopentane</w:t>
            </w:r>
          </w:p>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szCs w:val="24"/>
                <w:lang w:val="vi-VN" w:eastAsia="vi-VN" w:bidi="vi-VN"/>
              </w:rPr>
              <w:t>2-methylbutane</w:t>
            </w:r>
          </w:p>
        </w:tc>
        <w:tc>
          <w:tcPr>
            <w:tcW w:w="3331" w:type="dxa"/>
            <w:shd w:val="clear" w:color="auto" w:fill="auto"/>
          </w:tcPr>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noProof/>
                <w:szCs w:val="24"/>
              </w:rPr>
              <w:drawing>
                <wp:inline distT="0" distB="0" distL="0" distR="0" wp14:anchorId="73C4726F" wp14:editId="5266F1DA">
                  <wp:extent cx="1333500" cy="3048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p>
          <w:p w:rsidR="000A32BD" w:rsidRPr="000A32BD" w:rsidRDefault="000A32BD" w:rsidP="00395991">
            <w:pPr>
              <w:widowControl w:val="0"/>
              <w:tabs>
                <w:tab w:val="left" w:pos="656"/>
              </w:tabs>
              <w:rPr>
                <w:rFonts w:eastAsia="Arial" w:cs="Times New Roman"/>
                <w:i/>
                <w:szCs w:val="24"/>
                <w:lang w:val="vi-VN" w:eastAsia="vi-VN" w:bidi="vi-VN"/>
              </w:rPr>
            </w:pPr>
            <w:r w:rsidRPr="000A32BD">
              <w:rPr>
                <w:rFonts w:eastAsia="Arial" w:cs="Times New Roman"/>
                <w:i/>
                <w:szCs w:val="24"/>
                <w:lang w:val="vi-VN" w:eastAsia="vi-VN" w:bidi="vi-VN"/>
              </w:rPr>
              <w:t>neopentane</w:t>
            </w:r>
          </w:p>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szCs w:val="24"/>
                <w:lang w:val="vi-VN" w:eastAsia="vi-VN" w:bidi="vi-VN"/>
              </w:rPr>
              <w:t>2,2 -dimethylprop</w:t>
            </w:r>
            <w:r w:rsidRPr="000A32BD">
              <w:rPr>
                <w:rFonts w:eastAsia="Arial" w:cs="Times New Roman"/>
                <w:i/>
                <w:szCs w:val="24"/>
                <w:lang w:eastAsia="vi-VN" w:bidi="vi-VN"/>
              </w:rPr>
              <w:t>ane</w:t>
            </w:r>
          </w:p>
        </w:tc>
      </w:tr>
    </w:tbl>
    <w:p w:rsidR="000A32BD" w:rsidRPr="000A32BD" w:rsidRDefault="000A32BD" w:rsidP="000A32BD">
      <w:pPr>
        <w:widowControl w:val="0"/>
        <w:tabs>
          <w:tab w:val="left" w:pos="656"/>
        </w:tabs>
        <w:rPr>
          <w:rFonts w:eastAsia="Arial" w:cs="Times New Roman"/>
          <w:i/>
          <w:szCs w:val="24"/>
          <w:lang w:eastAsia="vi-VN" w:bidi="vi-VN"/>
        </w:rPr>
      </w:pPr>
      <w:r w:rsidRPr="000A32BD">
        <w:rPr>
          <w:rFonts w:eastAsia="Arial" w:cs="Times New Roman"/>
          <w:i/>
          <w:szCs w:val="24"/>
          <w:lang w:val="vi-VN" w:eastAsia="vi-VN" w:bidi="vi-VN"/>
        </w:rPr>
        <w:t>b) Tên gọi các alkane:</w:t>
      </w:r>
    </w:p>
    <w:tbl>
      <w:tblPr>
        <w:tblW w:w="0" w:type="auto"/>
        <w:tblInd w:w="108" w:type="dxa"/>
        <w:tblLook w:val="04A0" w:firstRow="1" w:lastRow="0" w:firstColumn="1" w:lastColumn="0" w:noHBand="0" w:noVBand="1"/>
      </w:tblPr>
      <w:tblGrid>
        <w:gridCol w:w="5080"/>
        <w:gridCol w:w="5135"/>
      </w:tblGrid>
      <w:tr w:rsidR="000A32BD" w:rsidRPr="000A32BD" w:rsidTr="00395991">
        <w:trPr>
          <w:trHeight w:val="269"/>
        </w:trPr>
        <w:tc>
          <w:tcPr>
            <w:tcW w:w="5080" w:type="dxa"/>
            <w:shd w:val="clear" w:color="auto" w:fill="auto"/>
          </w:tcPr>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noProof/>
                <w:szCs w:val="24"/>
              </w:rPr>
              <w:drawing>
                <wp:inline distT="0" distB="0" distL="0" distR="0" wp14:anchorId="525916D4" wp14:editId="3ECDACAA">
                  <wp:extent cx="2819400" cy="37147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371475"/>
                          </a:xfrm>
                          <a:prstGeom prst="rect">
                            <a:avLst/>
                          </a:prstGeom>
                          <a:noFill/>
                          <a:ln>
                            <a:noFill/>
                          </a:ln>
                        </pic:spPr>
                      </pic:pic>
                    </a:graphicData>
                  </a:graphic>
                </wp:inline>
              </w:drawing>
            </w:r>
          </w:p>
          <w:p w:rsidR="000A32BD" w:rsidRPr="000A32BD" w:rsidRDefault="000A32BD" w:rsidP="00395991">
            <w:pPr>
              <w:widowControl w:val="0"/>
              <w:tabs>
                <w:tab w:val="left" w:pos="656"/>
              </w:tabs>
              <w:rPr>
                <w:rFonts w:eastAsia="Arial" w:cs="Times New Roman"/>
                <w:i/>
                <w:szCs w:val="24"/>
                <w:lang w:eastAsia="vi-VN" w:bidi="vi-VN"/>
              </w:rPr>
            </w:pPr>
          </w:p>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szCs w:val="24"/>
                <w:lang w:eastAsia="vi-VN" w:bidi="vi-VN"/>
              </w:rPr>
              <w:t xml:space="preserve">              </w:t>
            </w:r>
            <w:r w:rsidRPr="000A32BD">
              <w:rPr>
                <w:rFonts w:eastAsia="Arial" w:cs="Times New Roman"/>
                <w:i/>
                <w:szCs w:val="24"/>
                <w:lang w:val="vi-VN" w:eastAsia="vi-VN" w:bidi="vi-VN"/>
              </w:rPr>
              <w:t>3 -ethyl-2-methylheptane</w:t>
            </w:r>
            <w:r w:rsidRPr="000A32BD">
              <w:rPr>
                <w:rFonts w:eastAsia="Arial" w:cs="Times New Roman"/>
                <w:i/>
                <w:szCs w:val="24"/>
                <w:lang w:eastAsia="vi-VN" w:bidi="vi-VN"/>
              </w:rPr>
              <w:t xml:space="preserve">                                                                                                                  </w:t>
            </w:r>
          </w:p>
        </w:tc>
        <w:tc>
          <w:tcPr>
            <w:tcW w:w="5135" w:type="dxa"/>
            <w:shd w:val="clear" w:color="auto" w:fill="auto"/>
          </w:tcPr>
          <w:p w:rsidR="000A32BD" w:rsidRPr="000A32BD" w:rsidRDefault="000A32BD" w:rsidP="00395991">
            <w:pPr>
              <w:widowControl w:val="0"/>
              <w:tabs>
                <w:tab w:val="left" w:pos="656"/>
              </w:tabs>
              <w:rPr>
                <w:rFonts w:eastAsia="Arial" w:cs="Times New Roman"/>
                <w:i/>
                <w:szCs w:val="24"/>
                <w:lang w:eastAsia="vi-VN" w:bidi="vi-VN"/>
              </w:rPr>
            </w:pPr>
            <w:r w:rsidRPr="000A32BD">
              <w:rPr>
                <w:rFonts w:eastAsia="Arial" w:cs="Times New Roman"/>
                <w:i/>
                <w:noProof/>
                <w:szCs w:val="24"/>
              </w:rPr>
              <w:drawing>
                <wp:inline distT="0" distB="0" distL="0" distR="0" wp14:anchorId="7365D3F1" wp14:editId="2480AAC1">
                  <wp:extent cx="1438275" cy="36195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361950"/>
                          </a:xfrm>
                          <a:prstGeom prst="rect">
                            <a:avLst/>
                          </a:prstGeom>
                          <a:noFill/>
                          <a:ln>
                            <a:noFill/>
                          </a:ln>
                        </pic:spPr>
                      </pic:pic>
                    </a:graphicData>
                  </a:graphic>
                </wp:inline>
              </w:drawing>
            </w:r>
          </w:p>
          <w:p w:rsidR="000A32BD" w:rsidRPr="000A32BD" w:rsidRDefault="000A32BD" w:rsidP="00395991">
            <w:pPr>
              <w:widowControl w:val="0"/>
              <w:rPr>
                <w:rFonts w:cs="Times New Roman"/>
                <w:i/>
                <w:szCs w:val="24"/>
                <w:lang w:eastAsia="vi-VN" w:bidi="vi-VN"/>
              </w:rPr>
            </w:pPr>
            <w:r w:rsidRPr="000A32BD">
              <w:rPr>
                <w:rFonts w:cs="Times New Roman"/>
                <w:i/>
                <w:szCs w:val="24"/>
                <w:lang w:eastAsia="vi-VN" w:bidi="vi-VN"/>
              </w:rPr>
              <w:t xml:space="preserve">                 </w:t>
            </w:r>
            <w:r w:rsidRPr="000A32BD">
              <w:rPr>
                <w:rFonts w:cs="Times New Roman"/>
                <w:i/>
                <w:szCs w:val="24"/>
                <w:lang w:val="vi-VN" w:eastAsia="vi-VN" w:bidi="vi-VN"/>
              </w:rPr>
              <w:t>3,3-diethylpentane</w:t>
            </w:r>
          </w:p>
        </w:tc>
      </w:tr>
    </w:tbl>
    <w:p w:rsidR="000A32BD" w:rsidRPr="000A32BD" w:rsidRDefault="000A32BD" w:rsidP="000A32BD">
      <w:pPr>
        <w:pStyle w:val="Chthchnh"/>
        <w:spacing w:after="0" w:line="276" w:lineRule="auto"/>
        <w:jc w:val="both"/>
        <w:rPr>
          <w:rFonts w:ascii="Times New Roman" w:hAnsi="Times New Roman" w:cs="Times New Roman"/>
          <w:sz w:val="24"/>
          <w:szCs w:val="24"/>
        </w:rPr>
      </w:pPr>
      <w:r w:rsidRPr="000A32BD">
        <w:rPr>
          <w:rFonts w:ascii="Times New Roman" w:hAnsi="Times New Roman" w:cs="Times New Roman"/>
          <w:b/>
          <w:sz w:val="24"/>
          <w:szCs w:val="24"/>
        </w:rPr>
        <w:t>Câu 2.</w:t>
      </w:r>
      <w:r w:rsidRPr="000A32BD">
        <w:rPr>
          <w:rFonts w:ascii="Times New Roman" w:hAnsi="Times New Roman" w:cs="Times New Roman"/>
          <w:sz w:val="24"/>
          <w:szCs w:val="24"/>
        </w:rPr>
        <w:t xml:space="preserve"> Gọi tên alkane sau theo danh pháp thay thế:</w:t>
      </w:r>
    </w:p>
    <w:p w:rsidR="000A32BD" w:rsidRPr="000A32BD" w:rsidRDefault="000A32BD" w:rsidP="000A32BD">
      <w:pPr>
        <w:pStyle w:val="Chthchnh"/>
        <w:spacing w:after="0" w:line="276" w:lineRule="auto"/>
        <w:jc w:val="both"/>
        <w:rPr>
          <w:rFonts w:ascii="Times New Roman" w:hAnsi="Times New Roman" w:cs="Times New Roman"/>
          <w:sz w:val="24"/>
          <w:szCs w:val="24"/>
        </w:rPr>
      </w:pPr>
      <w:r w:rsidRPr="000A32BD">
        <w:rPr>
          <w:rFonts w:ascii="Times New Roman" w:hAnsi="Times New Roman" w:cs="Times New Roman"/>
          <w:sz w:val="24"/>
          <w:szCs w:val="24"/>
        </w:rPr>
        <w:t xml:space="preserve">a. </w:t>
      </w:r>
    </w:p>
    <w:p w:rsidR="000A32BD" w:rsidRPr="000A32BD" w:rsidRDefault="000A32BD" w:rsidP="000A32BD">
      <w:pPr>
        <w:pStyle w:val="Chthchnh"/>
        <w:spacing w:after="0" w:line="276" w:lineRule="auto"/>
        <w:jc w:val="both"/>
        <w:rPr>
          <w:rFonts w:ascii="Times New Roman" w:hAnsi="Times New Roman" w:cs="Times New Roman"/>
          <w:sz w:val="24"/>
          <w:szCs w:val="24"/>
        </w:rPr>
      </w:pPr>
      <w:r w:rsidRPr="000A32BD">
        <w:rPr>
          <w:rFonts w:ascii="Times New Roman" w:hAnsi="Times New Roman" w:cs="Times New Roman"/>
          <w:noProof/>
          <w:sz w:val="24"/>
          <w:szCs w:val="24"/>
        </w:rPr>
        <w:drawing>
          <wp:inline distT="0" distB="0" distL="0" distR="0" wp14:anchorId="77237EA8" wp14:editId="27BEFD5A">
            <wp:extent cx="3581400" cy="1064472"/>
            <wp:effectExtent l="0" t="0" r="0" b="254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1064472"/>
                    </a:xfrm>
                    <a:prstGeom prst="rect">
                      <a:avLst/>
                    </a:prstGeom>
                    <a:noFill/>
                    <a:ln>
                      <a:noFill/>
                    </a:ln>
                  </pic:spPr>
                </pic:pic>
              </a:graphicData>
            </a:graphic>
          </wp:inline>
        </w:drawing>
      </w:r>
    </w:p>
    <w:p w:rsidR="000A32BD" w:rsidRPr="000A32BD" w:rsidRDefault="000A32BD" w:rsidP="000A32BD">
      <w:pPr>
        <w:pStyle w:val="Chthchnh"/>
        <w:spacing w:after="0" w:line="276" w:lineRule="auto"/>
        <w:jc w:val="both"/>
        <w:rPr>
          <w:rFonts w:ascii="Times New Roman" w:hAnsi="Times New Roman" w:cs="Times New Roman"/>
          <w:sz w:val="24"/>
          <w:szCs w:val="24"/>
        </w:rPr>
      </w:pPr>
      <w:r w:rsidRPr="000A32BD">
        <w:rPr>
          <w:rFonts w:ascii="Times New Roman" w:hAnsi="Times New Roman" w:cs="Times New Roman"/>
          <w:sz w:val="24"/>
          <w:szCs w:val="24"/>
        </w:rPr>
        <w:t xml:space="preserve">b. </w:t>
      </w:r>
    </w:p>
    <w:p w:rsidR="000A32BD" w:rsidRPr="000A32BD" w:rsidRDefault="000A32BD" w:rsidP="000A32BD">
      <w:pPr>
        <w:pStyle w:val="Chthchnh"/>
        <w:spacing w:after="0" w:line="276" w:lineRule="auto"/>
        <w:jc w:val="both"/>
        <w:rPr>
          <w:rFonts w:ascii="Times New Roman" w:hAnsi="Times New Roman" w:cs="Times New Roman"/>
          <w:sz w:val="24"/>
          <w:szCs w:val="24"/>
        </w:rPr>
      </w:pPr>
      <w:r w:rsidRPr="000A32BD">
        <w:rPr>
          <w:rFonts w:ascii="Times New Roman" w:hAnsi="Times New Roman" w:cs="Times New Roman"/>
          <w:noProof/>
          <w:sz w:val="24"/>
          <w:szCs w:val="24"/>
        </w:rPr>
        <w:lastRenderedPageBreak/>
        <w:drawing>
          <wp:inline distT="0" distB="0" distL="0" distR="0" wp14:anchorId="650A2528" wp14:editId="514069F7">
            <wp:extent cx="2247900" cy="104775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1047750"/>
                    </a:xfrm>
                    <a:prstGeom prst="rect">
                      <a:avLst/>
                    </a:prstGeom>
                    <a:noFill/>
                    <a:ln>
                      <a:noFill/>
                    </a:ln>
                  </pic:spPr>
                </pic:pic>
              </a:graphicData>
            </a:graphic>
          </wp:inline>
        </w:drawing>
      </w:r>
    </w:p>
    <w:p w:rsidR="000A32BD" w:rsidRPr="000A32BD" w:rsidRDefault="000A32BD" w:rsidP="000A32BD">
      <w:pPr>
        <w:jc w:val="center"/>
        <w:rPr>
          <w:rFonts w:cs="Times New Roman"/>
          <w:b/>
          <w:bCs/>
          <w:i/>
          <w:szCs w:val="24"/>
        </w:rPr>
      </w:pPr>
      <w:r w:rsidRPr="000A32BD">
        <w:rPr>
          <w:rFonts w:cs="Times New Roman"/>
          <w:b/>
          <w:bCs/>
          <w:i/>
          <w:szCs w:val="24"/>
        </w:rPr>
        <w:t>Hướng dẫn giải</w:t>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noProof/>
          <w:sz w:val="24"/>
          <w:szCs w:val="24"/>
        </w:rPr>
        <w:drawing>
          <wp:inline distT="0" distB="0" distL="0" distR="0" wp14:anchorId="2F2DFAEE" wp14:editId="120039E8">
            <wp:extent cx="3457575" cy="113347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7575" cy="1133475"/>
                    </a:xfrm>
                    <a:prstGeom prst="rect">
                      <a:avLst/>
                    </a:prstGeom>
                    <a:noFill/>
                    <a:ln>
                      <a:noFill/>
                    </a:ln>
                  </pic:spPr>
                </pic:pic>
              </a:graphicData>
            </a:graphic>
          </wp:inline>
        </w:drawing>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sz w:val="24"/>
          <w:szCs w:val="24"/>
        </w:rPr>
        <w:t>6-isobutyl-2,3-dimethyldecane</w:t>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sz w:val="24"/>
          <w:szCs w:val="24"/>
        </w:rPr>
        <w:t>hay 2,3-dimethyl-6-(2-methylpropyl)decane</w:t>
      </w:r>
    </w:p>
    <w:p w:rsidR="000A32BD" w:rsidRPr="000A32BD" w:rsidRDefault="000A32BD" w:rsidP="000A32BD">
      <w:pPr>
        <w:pStyle w:val="Chthchnh"/>
        <w:spacing w:after="0" w:line="276" w:lineRule="auto"/>
        <w:jc w:val="both"/>
        <w:rPr>
          <w:rFonts w:ascii="Times New Roman" w:hAnsi="Times New Roman" w:cs="Times New Roman"/>
          <w:i/>
          <w:sz w:val="24"/>
          <w:szCs w:val="24"/>
        </w:rPr>
      </w:pPr>
      <w:r w:rsidRPr="000A32BD">
        <w:rPr>
          <w:rFonts w:ascii="Times New Roman" w:hAnsi="Times New Roman" w:cs="Times New Roman"/>
          <w:i/>
          <w:sz w:val="24"/>
          <w:szCs w:val="24"/>
        </w:rPr>
        <w:t xml:space="preserve">b. </w:t>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noProof/>
          <w:sz w:val="24"/>
          <w:szCs w:val="24"/>
        </w:rPr>
        <w:drawing>
          <wp:inline distT="0" distB="0" distL="0" distR="0" wp14:anchorId="2DBA2AA9" wp14:editId="5A0363C5">
            <wp:extent cx="2314575" cy="10191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sz w:val="24"/>
          <w:szCs w:val="24"/>
        </w:rPr>
        <w:t>4-tert-butyl-2,4,6-trimethylheptane</w:t>
      </w:r>
    </w:p>
    <w:p w:rsidR="000A32BD" w:rsidRPr="000A32BD" w:rsidRDefault="000A32BD" w:rsidP="000A32BD">
      <w:pPr>
        <w:pStyle w:val="Chthchnh"/>
        <w:spacing w:after="0" w:line="276" w:lineRule="auto"/>
        <w:jc w:val="center"/>
        <w:rPr>
          <w:rFonts w:ascii="Times New Roman" w:hAnsi="Times New Roman" w:cs="Times New Roman"/>
          <w:i/>
          <w:sz w:val="24"/>
          <w:szCs w:val="24"/>
        </w:rPr>
      </w:pPr>
      <w:r w:rsidRPr="000A32BD">
        <w:rPr>
          <w:rFonts w:ascii="Times New Roman" w:hAnsi="Times New Roman" w:cs="Times New Roman"/>
          <w:i/>
          <w:sz w:val="24"/>
          <w:szCs w:val="24"/>
        </w:rPr>
        <w:t>hay 2,4,6-trimethyl-4-(1,1-dimethylethyl)heptane</w:t>
      </w:r>
    </w:p>
    <w:p w:rsidR="000A32BD" w:rsidRPr="000A32BD" w:rsidRDefault="000A32BD" w:rsidP="000A32BD">
      <w:pPr>
        <w:jc w:val="both"/>
        <w:rPr>
          <w:rFonts w:cs="Times New Roman"/>
          <w:szCs w:val="24"/>
          <w:lang w:val="vi-VN"/>
        </w:rPr>
      </w:pPr>
      <w:r w:rsidRPr="000A32BD">
        <w:rPr>
          <w:rFonts w:cs="Times New Roman"/>
          <w:b/>
          <w:szCs w:val="24"/>
          <w:lang w:val="vi-VN"/>
        </w:rPr>
        <w:t xml:space="preserve">Câu </w:t>
      </w:r>
      <w:r w:rsidRPr="000A32BD">
        <w:rPr>
          <w:rFonts w:cs="Times New Roman"/>
          <w:b/>
          <w:szCs w:val="24"/>
        </w:rPr>
        <w:t>3</w:t>
      </w:r>
      <w:r w:rsidRPr="000A32BD">
        <w:rPr>
          <w:rFonts w:cs="Times New Roman"/>
          <w:b/>
          <w:szCs w:val="24"/>
          <w:lang w:val="vi-VN"/>
        </w:rPr>
        <w:t>:</w:t>
      </w:r>
      <w:r w:rsidRPr="000A32BD">
        <w:rPr>
          <w:rFonts w:cs="Times New Roman"/>
          <w:szCs w:val="24"/>
          <w:lang w:val="vi-VN"/>
        </w:rPr>
        <w:t xml:space="preserve"> Gọi tên các alkane sau: </w:t>
      </w:r>
    </w:p>
    <w:p w:rsidR="000A32BD" w:rsidRPr="000A32BD" w:rsidRDefault="000A32BD" w:rsidP="000A32BD">
      <w:pPr>
        <w:jc w:val="both"/>
        <w:rPr>
          <w:rFonts w:cs="Times New Roman"/>
          <w:szCs w:val="24"/>
        </w:rPr>
      </w:pPr>
      <w:r w:rsidRPr="000A32BD">
        <w:rPr>
          <w:rFonts w:cs="Times New Roman"/>
          <w:szCs w:val="24"/>
        </w:rPr>
        <w:t xml:space="preserve">a) </w:t>
      </w:r>
      <w:r w:rsidRPr="000A32BD">
        <w:rPr>
          <w:rFonts w:cs="Times New Roman"/>
          <w:szCs w:val="24"/>
        </w:rPr>
        <w:tab/>
        <w:t>CH</w:t>
      </w:r>
      <w:r w:rsidRPr="000A32BD">
        <w:rPr>
          <w:rFonts w:cs="Times New Roman"/>
          <w:szCs w:val="24"/>
          <w:vertAlign w:val="subscript"/>
        </w:rPr>
        <w:t>3</w:t>
      </w:r>
      <w:r w:rsidRPr="000A32BD">
        <w:rPr>
          <w:rFonts w:cs="Times New Roman"/>
          <w:szCs w:val="24"/>
        </w:rPr>
        <w:t xml:space="preserve"> CH</w:t>
      </w:r>
      <w:r w:rsidRPr="000A32BD">
        <w:rPr>
          <w:rFonts w:cs="Times New Roman"/>
          <w:szCs w:val="24"/>
          <w:vertAlign w:val="subscript"/>
        </w:rPr>
        <w:t>3</w:t>
      </w:r>
      <w:r w:rsidRPr="000A32BD">
        <w:rPr>
          <w:rFonts w:cs="Times New Roman"/>
          <w:szCs w:val="24"/>
        </w:rPr>
        <w:t xml:space="preserve">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b) </w:t>
      </w:r>
      <w:r w:rsidRPr="000A32BD">
        <w:rPr>
          <w:rFonts w:cs="Times New Roman"/>
          <w:szCs w:val="24"/>
        </w:rPr>
        <w:tab/>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ab/>
        <w:t xml:space="preserve"> |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w:t>
      </w:r>
    </w:p>
    <w:p w:rsidR="000A32BD" w:rsidRPr="000A32BD" w:rsidRDefault="000A32BD" w:rsidP="000A32BD">
      <w:pPr>
        <w:jc w:val="both"/>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 xml:space="preserve"> – C  –  C – CH</w:t>
      </w:r>
      <w:r w:rsidRPr="000A32BD">
        <w:rPr>
          <w:rFonts w:cs="Times New Roman"/>
          <w:szCs w:val="24"/>
          <w:vertAlign w:val="subscript"/>
        </w:rPr>
        <w:t>3</w:t>
      </w:r>
      <w:r w:rsidRPr="000A32BD">
        <w:rPr>
          <w:rFonts w:cs="Times New Roman"/>
          <w:szCs w:val="24"/>
        </w:rPr>
        <w:t xml:space="preserve">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w:t>
      </w:r>
      <w:r w:rsidRPr="000A32BD">
        <w:rPr>
          <w:rFonts w:cs="Times New Roman"/>
          <w:szCs w:val="24"/>
          <w:vertAlign w:val="subscript"/>
        </w:rPr>
        <w:t>3</w:t>
      </w:r>
      <w:r w:rsidRPr="000A32BD">
        <w:rPr>
          <w:rFonts w:cs="Times New Roman"/>
          <w:szCs w:val="24"/>
        </w:rPr>
        <w:t xml:space="preserve"> – C – CH</w:t>
      </w:r>
      <w:r w:rsidRPr="000A32BD">
        <w:rPr>
          <w:rFonts w:cs="Times New Roman"/>
          <w:szCs w:val="24"/>
          <w:vertAlign w:val="subscript"/>
        </w:rPr>
        <w:t>2</w:t>
      </w:r>
      <w:r w:rsidRPr="000A32BD">
        <w:rPr>
          <w:rFonts w:cs="Times New Roman"/>
          <w:szCs w:val="24"/>
        </w:rPr>
        <w:t xml:space="preserve"> – CH</w:t>
      </w:r>
      <w:r w:rsidRPr="000A32BD">
        <w:rPr>
          <w:rFonts w:cs="Times New Roman"/>
          <w:szCs w:val="24"/>
          <w:vertAlign w:val="subscript"/>
        </w:rPr>
        <w:t>2</w:t>
      </w:r>
      <w:r w:rsidRPr="000A32BD">
        <w:rPr>
          <w:rFonts w:cs="Times New Roman"/>
          <w:szCs w:val="24"/>
        </w:rPr>
        <w:t xml:space="preserve"> – CH</w:t>
      </w:r>
      <w:r w:rsidRPr="000A32BD">
        <w:rPr>
          <w:rFonts w:cs="Times New Roman"/>
          <w:szCs w:val="24"/>
          <w:vertAlign w:val="subscript"/>
        </w:rPr>
        <w:t>3</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ab/>
        <w:t xml:space="preserve"> |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w:t>
      </w:r>
    </w:p>
    <w:p w:rsidR="000A32BD" w:rsidRPr="000A32BD" w:rsidRDefault="000A32BD" w:rsidP="000A32BD">
      <w:pPr>
        <w:jc w:val="both"/>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 xml:space="preserve"> CH</w:t>
      </w:r>
      <w:r w:rsidRPr="000A32BD">
        <w:rPr>
          <w:rFonts w:cs="Times New Roman"/>
          <w:szCs w:val="24"/>
          <w:vertAlign w:val="subscript"/>
        </w:rPr>
        <w:t>3</w:t>
      </w:r>
      <w:r w:rsidRPr="000A32BD">
        <w:rPr>
          <w:rFonts w:cs="Times New Roman"/>
          <w:szCs w:val="24"/>
        </w:rPr>
        <w:t xml:space="preserve">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w:t>
      </w:r>
      <w:r w:rsidRPr="000A32BD">
        <w:rPr>
          <w:rFonts w:cs="Times New Roman"/>
          <w:szCs w:val="24"/>
          <w:vertAlign w:val="subscript"/>
        </w:rPr>
        <w:t>2</w:t>
      </w:r>
      <w:r w:rsidRPr="000A32BD">
        <w:rPr>
          <w:rFonts w:cs="Times New Roman"/>
          <w:szCs w:val="24"/>
        </w:rPr>
        <w:t xml:space="preserve"> – CH</w:t>
      </w:r>
      <w:r w:rsidRPr="000A32BD">
        <w:rPr>
          <w:rFonts w:cs="Times New Roman"/>
          <w:szCs w:val="24"/>
          <w:vertAlign w:val="subscript"/>
        </w:rPr>
        <w:t>2</w:t>
      </w:r>
      <w:r w:rsidRPr="000A32BD">
        <w:rPr>
          <w:rFonts w:cs="Times New Roman"/>
          <w:szCs w:val="24"/>
        </w:rPr>
        <w:t xml:space="preserve"> – CH</w:t>
      </w:r>
      <w:r w:rsidRPr="000A32BD">
        <w:rPr>
          <w:rFonts w:cs="Times New Roman"/>
          <w:szCs w:val="24"/>
          <w:vertAlign w:val="subscript"/>
        </w:rPr>
        <w:t>3</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c) (CH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2</w:t>
      </w:r>
      <w:r w:rsidRPr="000A32BD">
        <w:rPr>
          <w:rFonts w:cs="Times New Roman"/>
          <w:szCs w:val="24"/>
        </w:rPr>
        <w:t xml:space="preserve"> )</w:t>
      </w:r>
      <w:r w:rsidRPr="000A32BD">
        <w:rPr>
          <w:rFonts w:cs="Times New Roman"/>
          <w:szCs w:val="24"/>
          <w:vertAlign w:val="subscript"/>
        </w:rPr>
        <w:t>5</w:t>
      </w:r>
      <w:r w:rsidRPr="000A32BD">
        <w:rPr>
          <w:rFonts w:cs="Times New Roman"/>
          <w:szCs w:val="24"/>
        </w:rPr>
        <w:t>CH(CH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 xml:space="preserve"> </w:t>
      </w:r>
      <w:r w:rsidRPr="000A32BD">
        <w:rPr>
          <w:rFonts w:cs="Times New Roman"/>
          <w:szCs w:val="24"/>
        </w:rPr>
        <w:tab/>
      </w:r>
      <w:r w:rsidRPr="000A32BD">
        <w:rPr>
          <w:rFonts w:cs="Times New Roman"/>
          <w:szCs w:val="24"/>
        </w:rPr>
        <w:tab/>
        <w:t>d)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 xml:space="preserve">      (CH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3</w:t>
      </w:r>
      <w:r w:rsidRPr="000A32BD">
        <w:rPr>
          <w:rFonts w:cs="Times New Roman"/>
          <w:szCs w:val="24"/>
        </w:rPr>
        <w:t xml:space="preserve">C </w:t>
      </w:r>
      <w:r w:rsidRPr="000A32BD">
        <w:rPr>
          <w:rFonts w:cs="Times New Roman"/>
          <w:szCs w:val="24"/>
        </w:rPr>
        <w:tab/>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w:t>
      </w:r>
      <w:r w:rsidRPr="000A32BD">
        <w:rPr>
          <w:rFonts w:cs="Times New Roman"/>
          <w:szCs w:val="24"/>
        </w:rPr>
        <w:tab/>
      </w:r>
      <w:r w:rsidRPr="000A32BD">
        <w:rPr>
          <w:rFonts w:cs="Times New Roman"/>
          <w:szCs w:val="24"/>
        </w:rPr>
        <w:tab/>
        <w:t xml:space="preserve">   |</w:t>
      </w:r>
      <w:r w:rsidRPr="000A32BD">
        <w:rPr>
          <w:rFonts w:cs="Times New Roman"/>
          <w:szCs w:val="24"/>
        </w:rPr>
        <w:tab/>
        <w:t xml:space="preserve">    |</w:t>
      </w:r>
    </w:p>
    <w:p w:rsidR="000A32BD" w:rsidRPr="000A32BD" w:rsidRDefault="000A32BD" w:rsidP="000A32BD">
      <w:pPr>
        <w:jc w:val="both"/>
        <w:rPr>
          <w:rFonts w:cs="Times New Roman"/>
          <w:szCs w:val="24"/>
        </w:rPr>
      </w:pP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 xml:space="preserve"> – CH – CH</w:t>
      </w:r>
      <w:r w:rsidRPr="000A32BD">
        <w:rPr>
          <w:rFonts w:cs="Times New Roman"/>
          <w:szCs w:val="24"/>
          <w:vertAlign w:val="subscript"/>
        </w:rPr>
        <w:t>2</w:t>
      </w:r>
      <w:r w:rsidRPr="000A32BD">
        <w:rPr>
          <w:rFonts w:cs="Times New Roman"/>
          <w:szCs w:val="24"/>
        </w:rPr>
        <w:t xml:space="preserve"> –  C– CH</w:t>
      </w:r>
      <w:r w:rsidRPr="000A32BD">
        <w:rPr>
          <w:rFonts w:cs="Times New Roman"/>
          <w:szCs w:val="24"/>
          <w:vertAlign w:val="subscript"/>
        </w:rPr>
        <w:t>2</w:t>
      </w:r>
      <w:r w:rsidRPr="000A32BD">
        <w:rPr>
          <w:rFonts w:cs="Times New Roman"/>
          <w:szCs w:val="24"/>
        </w:rPr>
        <w:t xml:space="preserve"> –CH – CH</w:t>
      </w:r>
      <w:r w:rsidRPr="000A32BD">
        <w:rPr>
          <w:rFonts w:cs="Times New Roman"/>
          <w:szCs w:val="24"/>
          <w:vertAlign w:val="subscript"/>
        </w:rPr>
        <w:t>3</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w:t>
      </w:r>
    </w:p>
    <w:p w:rsidR="000A32BD" w:rsidRPr="000A32BD" w:rsidRDefault="000A32BD" w:rsidP="000A32BD">
      <w:pPr>
        <w:jc w:val="both"/>
        <w:rPr>
          <w:rFonts w:cs="Times New Roman"/>
          <w:szCs w:val="24"/>
        </w:rPr>
      </w:pP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CH</w:t>
      </w:r>
      <w:r w:rsidRPr="000A32BD">
        <w:rPr>
          <w:rFonts w:cs="Times New Roman"/>
          <w:szCs w:val="24"/>
          <w:vertAlign w:val="subscript"/>
        </w:rPr>
        <w:t>2</w:t>
      </w:r>
      <w:r w:rsidRPr="000A32BD">
        <w:rPr>
          <w:rFonts w:cs="Times New Roman"/>
          <w:szCs w:val="24"/>
        </w:rPr>
        <w:t xml:space="preserve"> </w:t>
      </w:r>
    </w:p>
    <w:p w:rsidR="000A32BD" w:rsidRPr="000A32BD" w:rsidRDefault="000A32BD" w:rsidP="000A32BD">
      <w:pPr>
        <w:jc w:val="both"/>
        <w:rPr>
          <w:rFonts w:cs="Times New Roman"/>
          <w:szCs w:val="24"/>
        </w:rPr>
      </w:pP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w:t>
      </w:r>
    </w:p>
    <w:p w:rsidR="000A32BD" w:rsidRPr="000A32BD" w:rsidRDefault="000A32BD" w:rsidP="000A32BD">
      <w:pPr>
        <w:jc w:val="both"/>
        <w:rPr>
          <w:rFonts w:cs="Times New Roman"/>
          <w:szCs w:val="24"/>
        </w:rPr>
      </w:pPr>
      <w:r w:rsidRPr="000A32BD">
        <w:rPr>
          <w:rFonts w:cs="Times New Roman"/>
          <w:szCs w:val="24"/>
        </w:rPr>
        <w:t xml:space="preserve"> </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 xml:space="preserve">  (CH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CH – CH</w:t>
      </w:r>
      <w:r w:rsidRPr="000A32BD">
        <w:rPr>
          <w:rFonts w:cs="Times New Roman"/>
          <w:szCs w:val="24"/>
          <w:vertAlign w:val="subscript"/>
        </w:rPr>
        <w:t>2</w:t>
      </w:r>
      <w:r w:rsidRPr="000A32BD">
        <w:rPr>
          <w:rFonts w:cs="Times New Roman"/>
          <w:szCs w:val="24"/>
        </w:rPr>
        <w:t xml:space="preserve"> – CH – CH(CH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p>
    <w:p w:rsidR="000A32BD" w:rsidRPr="000A32BD" w:rsidRDefault="000A32BD" w:rsidP="000A32BD">
      <w:pPr>
        <w:jc w:val="center"/>
        <w:rPr>
          <w:rFonts w:cs="Times New Roman"/>
          <w:b/>
          <w:bCs/>
          <w:i/>
          <w:szCs w:val="24"/>
        </w:rPr>
      </w:pPr>
    </w:p>
    <w:p w:rsidR="000A32BD" w:rsidRPr="000A32BD" w:rsidRDefault="000A32BD" w:rsidP="000A32BD">
      <w:pPr>
        <w:jc w:val="center"/>
        <w:rPr>
          <w:rFonts w:cs="Times New Roman"/>
          <w:b/>
          <w:bCs/>
          <w:i/>
          <w:szCs w:val="24"/>
        </w:rPr>
      </w:pPr>
      <w:r w:rsidRPr="000A32BD">
        <w:rPr>
          <w:rFonts w:cs="Times New Roman"/>
          <w:b/>
          <w:bCs/>
          <w:i/>
          <w:szCs w:val="24"/>
        </w:rPr>
        <w:t>Hướng dẫn giải</w:t>
      </w:r>
    </w:p>
    <w:p w:rsidR="000A32BD" w:rsidRPr="000A32BD" w:rsidRDefault="000A32BD" w:rsidP="000A32BD">
      <w:pPr>
        <w:jc w:val="both"/>
        <w:rPr>
          <w:rFonts w:cs="Times New Roman"/>
          <w:i/>
          <w:szCs w:val="24"/>
        </w:rPr>
      </w:pPr>
      <w:r w:rsidRPr="000A32BD">
        <w:rPr>
          <w:rFonts w:cs="Times New Roman"/>
          <w:i/>
          <w:szCs w:val="24"/>
        </w:rPr>
        <w:t>a) 2,2,4,4-tetramethylbutane</w:t>
      </w:r>
    </w:p>
    <w:p w:rsidR="000A32BD" w:rsidRPr="000A32BD" w:rsidRDefault="000A32BD" w:rsidP="000A32BD">
      <w:pPr>
        <w:jc w:val="both"/>
        <w:rPr>
          <w:rFonts w:cs="Times New Roman"/>
          <w:i/>
          <w:szCs w:val="24"/>
        </w:rPr>
      </w:pPr>
      <w:r w:rsidRPr="000A32BD">
        <w:rPr>
          <w:rFonts w:cs="Times New Roman"/>
          <w:i/>
          <w:szCs w:val="24"/>
        </w:rPr>
        <w:t>b) 4-ethyl-4-methylheptane</w:t>
      </w:r>
    </w:p>
    <w:p w:rsidR="000A32BD" w:rsidRPr="000A32BD" w:rsidRDefault="000A32BD" w:rsidP="000A32BD">
      <w:pPr>
        <w:jc w:val="both"/>
        <w:rPr>
          <w:rFonts w:cs="Times New Roman"/>
          <w:i/>
          <w:szCs w:val="24"/>
        </w:rPr>
      </w:pPr>
      <w:r w:rsidRPr="000A32BD">
        <w:rPr>
          <w:rFonts w:cs="Times New Roman"/>
          <w:i/>
          <w:szCs w:val="24"/>
        </w:rPr>
        <w:t>c) 2,8-dimethylnonane</w:t>
      </w:r>
    </w:p>
    <w:p w:rsidR="000A32BD" w:rsidRPr="000A32BD" w:rsidRDefault="000A32BD" w:rsidP="000A32BD">
      <w:pPr>
        <w:jc w:val="both"/>
        <w:rPr>
          <w:rFonts w:cs="Times New Roman"/>
          <w:i/>
          <w:szCs w:val="24"/>
        </w:rPr>
      </w:pPr>
      <w:r w:rsidRPr="000A32BD">
        <w:rPr>
          <w:rFonts w:cs="Times New Roman"/>
          <w:i/>
          <w:szCs w:val="24"/>
        </w:rPr>
        <w:t>d) 6-isobutyl-7-tert-butyl-9-ethyl-2-methyl-4-isopropylundecane</w:t>
      </w:r>
    </w:p>
    <w:p w:rsidR="000A32BD" w:rsidRPr="000A32BD" w:rsidRDefault="000A32BD" w:rsidP="000A32BD">
      <w:pPr>
        <w:jc w:val="both"/>
        <w:rPr>
          <w:rFonts w:cs="Times New Roman"/>
          <w:szCs w:val="24"/>
        </w:rPr>
      </w:pPr>
      <w:r w:rsidRPr="000A32BD">
        <w:rPr>
          <w:rFonts w:cs="Times New Roman"/>
          <w:b/>
          <w:szCs w:val="24"/>
        </w:rPr>
        <w:t>Câu 4:</w:t>
      </w:r>
      <w:r w:rsidRPr="000A32BD">
        <w:rPr>
          <w:rFonts w:cs="Times New Roman"/>
          <w:szCs w:val="24"/>
        </w:rPr>
        <w:t xml:space="preserve"> Viết công thức cấu tạo của các hợp chất sau</w:t>
      </w:r>
    </w:p>
    <w:p w:rsidR="000A32BD" w:rsidRPr="000A32BD" w:rsidRDefault="000A32BD" w:rsidP="000A32BD">
      <w:pPr>
        <w:jc w:val="both"/>
        <w:rPr>
          <w:rFonts w:cs="Times New Roman"/>
          <w:szCs w:val="24"/>
        </w:rPr>
      </w:pPr>
      <w:r w:rsidRPr="000A32BD">
        <w:rPr>
          <w:rFonts w:cs="Times New Roman"/>
          <w:szCs w:val="24"/>
        </w:rPr>
        <w:t>a) Neohexane</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b) 2,3– dibromo–2,3–đimethylbutane</w:t>
      </w:r>
    </w:p>
    <w:p w:rsidR="000A32BD" w:rsidRPr="000A32BD" w:rsidRDefault="000A32BD" w:rsidP="000A32BD">
      <w:pPr>
        <w:jc w:val="both"/>
        <w:rPr>
          <w:rFonts w:cs="Times New Roman"/>
          <w:szCs w:val="24"/>
        </w:rPr>
      </w:pPr>
      <w:r w:rsidRPr="000A32BD">
        <w:rPr>
          <w:rFonts w:cs="Times New Roman"/>
          <w:szCs w:val="24"/>
        </w:rPr>
        <w:t>c) 2–Bromo–3–isopropylheptane</w:t>
      </w:r>
      <w:r w:rsidRPr="000A32BD">
        <w:rPr>
          <w:rFonts w:cs="Times New Roman"/>
          <w:szCs w:val="24"/>
        </w:rPr>
        <w:tab/>
      </w:r>
      <w:r w:rsidRPr="000A32BD">
        <w:rPr>
          <w:rFonts w:cs="Times New Roman"/>
          <w:szCs w:val="24"/>
        </w:rPr>
        <w:tab/>
        <w:t>d) 2–Chloro–2,3–dimethylpentane</w:t>
      </w:r>
      <w:r w:rsidRPr="000A32BD">
        <w:rPr>
          <w:rFonts w:cs="Times New Roman"/>
          <w:szCs w:val="24"/>
        </w:rPr>
        <w:tab/>
      </w:r>
    </w:p>
    <w:p w:rsidR="000A32BD" w:rsidRPr="000A32BD" w:rsidRDefault="000A32BD" w:rsidP="000A32BD">
      <w:pPr>
        <w:jc w:val="both"/>
        <w:rPr>
          <w:rFonts w:cs="Times New Roman"/>
          <w:szCs w:val="24"/>
        </w:rPr>
      </w:pPr>
      <w:r w:rsidRPr="000A32BD">
        <w:rPr>
          <w:rFonts w:cs="Times New Roman"/>
          <w:szCs w:val="24"/>
        </w:rPr>
        <w:t>e) 6,6–di(1,1–dimethylpropyl)–2–methyldecane</w:t>
      </w:r>
    </w:p>
    <w:p w:rsidR="000A32BD" w:rsidRPr="000A32BD" w:rsidRDefault="000A32BD" w:rsidP="000A32BD">
      <w:pPr>
        <w:jc w:val="both"/>
        <w:rPr>
          <w:rFonts w:cs="Times New Roman"/>
          <w:szCs w:val="24"/>
        </w:rPr>
      </w:pPr>
      <w:r w:rsidRPr="000A32BD">
        <w:rPr>
          <w:rFonts w:cs="Times New Roman"/>
          <w:szCs w:val="24"/>
        </w:rPr>
        <w:t>f) 7–(1,2–dimethylpentyl)–5–isopropyltridecane</w:t>
      </w:r>
    </w:p>
    <w:p w:rsidR="000A32BD" w:rsidRPr="000A32BD" w:rsidRDefault="000A32BD" w:rsidP="000A32BD">
      <w:pPr>
        <w:jc w:val="center"/>
        <w:rPr>
          <w:rFonts w:cs="Times New Roman"/>
          <w:b/>
          <w:bCs/>
          <w:i/>
          <w:szCs w:val="24"/>
        </w:rPr>
      </w:pPr>
      <w:r w:rsidRPr="000A32BD">
        <w:rPr>
          <w:rFonts w:cs="Times New Roman"/>
          <w:b/>
          <w:bCs/>
          <w:i/>
          <w:szCs w:val="24"/>
        </w:rPr>
        <w:t>Hướng dẫn giải</w:t>
      </w:r>
    </w:p>
    <w:p w:rsidR="000A32BD" w:rsidRPr="000A32BD" w:rsidRDefault="000A32BD" w:rsidP="000A32BD">
      <w:pPr>
        <w:jc w:val="both"/>
        <w:rPr>
          <w:rFonts w:cs="Times New Roman"/>
          <w:i/>
          <w:szCs w:val="24"/>
        </w:rPr>
      </w:pPr>
      <w:r w:rsidRPr="000A32BD">
        <w:rPr>
          <w:rFonts w:cs="Times New Roman"/>
          <w:i/>
          <w:szCs w:val="24"/>
        </w:rPr>
        <w:t>a)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3</w:t>
      </w:r>
      <w:r w:rsidRPr="000A32BD">
        <w:rPr>
          <w:rFonts w:cs="Times New Roman"/>
          <w:i/>
          <w:szCs w:val="24"/>
        </w:rPr>
        <w:t>CCH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p>
    <w:p w:rsidR="000A32BD" w:rsidRPr="000A32BD" w:rsidRDefault="000A32BD" w:rsidP="000A32BD">
      <w:pPr>
        <w:jc w:val="both"/>
        <w:rPr>
          <w:rFonts w:cs="Times New Roman"/>
          <w:i/>
          <w:szCs w:val="24"/>
        </w:rPr>
      </w:pPr>
      <w:r w:rsidRPr="000A32BD">
        <w:rPr>
          <w:rFonts w:cs="Times New Roman"/>
          <w:i/>
          <w:szCs w:val="24"/>
        </w:rPr>
        <w:lastRenderedPageBreak/>
        <w:t>b)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CBr – CBr(CH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p>
    <w:p w:rsidR="000A32BD" w:rsidRPr="000A32BD" w:rsidRDefault="000A32BD" w:rsidP="000A32BD">
      <w:pPr>
        <w:jc w:val="both"/>
        <w:rPr>
          <w:rFonts w:cs="Times New Roman"/>
          <w:i/>
          <w:szCs w:val="24"/>
        </w:rPr>
      </w:pPr>
      <w:r w:rsidRPr="000A32BD">
        <w:rPr>
          <w:rFonts w:cs="Times New Roman"/>
          <w:i/>
          <w:noProof/>
          <w:szCs w:val="24"/>
        </w:rPr>
        <mc:AlternateContent>
          <mc:Choice Requires="wpg">
            <w:drawing>
              <wp:anchor distT="0" distB="0" distL="114300" distR="114300" simplePos="0" relativeHeight="251693056" behindDoc="0" locked="0" layoutInCell="1" allowOverlap="1" wp14:anchorId="4F175641" wp14:editId="4D54E5B6">
                <wp:simplePos x="0" y="0"/>
                <wp:positionH relativeFrom="column">
                  <wp:posOffset>371475</wp:posOffset>
                </wp:positionH>
                <wp:positionV relativeFrom="paragraph">
                  <wp:posOffset>113030</wp:posOffset>
                </wp:positionV>
                <wp:extent cx="2686050" cy="606425"/>
                <wp:effectExtent l="0" t="0" r="0" b="3175"/>
                <wp:wrapNone/>
                <wp:docPr id="879" name="Group 879"/>
                <wp:cNvGraphicFramePr/>
                <a:graphic xmlns:a="http://schemas.openxmlformats.org/drawingml/2006/main">
                  <a:graphicData uri="http://schemas.microsoft.com/office/word/2010/wordprocessingGroup">
                    <wpg:wgp>
                      <wpg:cNvGrpSpPr/>
                      <wpg:grpSpPr>
                        <a:xfrm>
                          <a:off x="0" y="0"/>
                          <a:ext cx="2686050" cy="606425"/>
                          <a:chOff x="0" y="0"/>
                          <a:chExt cx="2686050" cy="606425"/>
                        </a:xfrm>
                      </wpg:grpSpPr>
                      <wps:wsp>
                        <wps:cNvPr id="876" name="Text Box 2"/>
                        <wps:cNvSpPr txBox="1">
                          <a:spLocks noChangeArrowheads="1"/>
                        </wps:cNvSpPr>
                        <wps:spPr bwMode="auto">
                          <a:xfrm>
                            <a:off x="0" y="0"/>
                            <a:ext cx="2686050" cy="301625"/>
                          </a:xfrm>
                          <a:prstGeom prst="rect">
                            <a:avLst/>
                          </a:prstGeom>
                          <a:noFill/>
                          <a:ln w="9525">
                            <a:noFill/>
                            <a:miter lim="800000"/>
                            <a:headEnd/>
                            <a:tailEnd/>
                          </a:ln>
                        </wps:spPr>
                        <wps:txbx>
                          <w:txbxContent>
                            <w:p w:rsidR="000A32BD" w:rsidRPr="00CD13B5" w:rsidRDefault="000A32BD" w:rsidP="000A32BD">
                              <w:pPr>
                                <w:rPr>
                                  <w:vertAlign w:val="subscript"/>
                                </w:rPr>
                              </w:pPr>
                              <w:r>
                                <w:t>CH</w:t>
                              </w:r>
                              <w:r>
                                <w:rPr>
                                  <w:vertAlign w:val="subscript"/>
                                </w:rPr>
                                <w:t>3</w:t>
                              </w:r>
                              <w:r>
                                <w:t xml:space="preserve"> – CHBr – CH – CH</w:t>
                              </w:r>
                              <w:r>
                                <w:rPr>
                                  <w:vertAlign w:val="subscript"/>
                                </w:rPr>
                                <w:t>2</w:t>
                              </w:r>
                              <w:r>
                                <w:t xml:space="preserve"> – CH</w:t>
                              </w:r>
                              <w:r>
                                <w:rPr>
                                  <w:vertAlign w:val="subscript"/>
                                </w:rPr>
                                <w:t>3</w:t>
                              </w:r>
                            </w:p>
                          </w:txbxContent>
                        </wps:txbx>
                        <wps:bodyPr rot="0" vert="horz" wrap="square" lIns="91440" tIns="45720" rIns="91440" bIns="45720" anchor="t" anchorCtr="0">
                          <a:noAutofit/>
                        </wps:bodyPr>
                      </wps:wsp>
                      <wps:wsp>
                        <wps:cNvPr id="877" name="Text Box 2"/>
                        <wps:cNvSpPr txBox="1">
                          <a:spLocks noChangeArrowheads="1"/>
                        </wps:cNvSpPr>
                        <wps:spPr bwMode="auto">
                          <a:xfrm>
                            <a:off x="962025" y="304800"/>
                            <a:ext cx="920822" cy="301625"/>
                          </a:xfrm>
                          <a:prstGeom prst="rect">
                            <a:avLst/>
                          </a:prstGeom>
                          <a:noFill/>
                          <a:ln w="9525">
                            <a:noFill/>
                            <a:miter lim="800000"/>
                            <a:headEnd/>
                            <a:tailEnd/>
                          </a:ln>
                        </wps:spPr>
                        <wps:txbx>
                          <w:txbxContent>
                            <w:p w:rsidR="000A32BD" w:rsidRPr="00CD13B5" w:rsidRDefault="000A32BD" w:rsidP="000A32BD">
                              <w:pPr>
                                <w:rPr>
                                  <w:vertAlign w:val="subscript"/>
                                </w:rPr>
                              </w:pPr>
                              <w:r>
                                <w:t>CH(CH</w:t>
                              </w:r>
                              <w:r>
                                <w:rPr>
                                  <w:vertAlign w:val="subscript"/>
                                </w:rPr>
                                <w:t>3</w:t>
                              </w:r>
                              <w:r>
                                <w:t>)</w:t>
                              </w:r>
                              <w:r>
                                <w:rPr>
                                  <w:vertAlign w:val="subscript"/>
                                </w:rPr>
                                <w:t>2</w:t>
                              </w:r>
                              <w:r>
                                <w:t xml:space="preserve"> </w:t>
                              </w:r>
                            </w:p>
                          </w:txbxContent>
                        </wps:txbx>
                        <wps:bodyPr rot="0" vert="horz" wrap="square" lIns="91440" tIns="45720" rIns="91440" bIns="45720" anchor="t" anchorCtr="0">
                          <a:noAutofit/>
                        </wps:bodyPr>
                      </wps:wsp>
                      <wps:wsp>
                        <wps:cNvPr id="878" name="Straight Connector 878"/>
                        <wps:cNvCnPr/>
                        <wps:spPr>
                          <a:xfrm>
                            <a:off x="1104900" y="200025"/>
                            <a:ext cx="0" cy="1524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79" o:spid="_x0000_s1160" style="position:absolute;left:0;text-align:left;margin-left:29.25pt;margin-top:8.9pt;width:211.5pt;height:47.75pt;z-index:251693056" coordsize="26860,60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STBMAMAANgJAAAOAAAAZHJzL2Uyb0RvYy54bWzsVttu2zAMfR+wfxD0vvrSxEmMOkWXXjBg l2LtPkCxZVuoLHmSErv7+lFS7HRpN2wdMGzA8uDoQlLkIXmkk9O+4WhLlWZSZDg6CjGiIpcFE1WG P91evppjpA0RBeFS0AzfU41Ply9fnHRtSmNZS15QhcCI0GnXZrg2pk2DQOc1bYg+ki0VsFlK1RAD U1UFhSIdWG94EIdhEnRSFa2SOdUaVs/9Jl46+2VJc/OhLDU1iGcYfDPuq9x3bb/B8oSklSJtzfKd G+QZXjSECTh0NHVODEEbxR6ZaliupJalOcplE8iyZDl1MUA0UXgQzZWSm9bFUqVd1Y4wAbQHOD3b bP5+e60QKzI8ny0wEqSBJLlzkV0AeLq2SkHqSrU37bXaLVR+ZiPuS9XYf4gF9Q7Y+xFY2huUw2Kc zJNwCvjnsJeEySSeeuTzGtLzSC2vL36sGAzHBta70ZmuhSLSe5z07+F0U5OWOvi1RWDEKRlwurXx vZY9ij1QTsyihEwPy9APriZ0+1bmdxoJuaqJqOiZUrKrKSnAv8hqQhSjqgVcp9oaWXfvZAHpIBsj naFfhvo4jBIP9YgYSVulzRWVDbKDDCvoEWedbN9qY73Zi9i8CnnJOId1knKBugwvpmDyYKdhBtqY swbqKLQ/n14b5IUonLIhjPsxHMDFLmobqA/Z9OveFWLiasOisJbFPeCgpG9boBkY1FJ9waiDls2w /rwhimLE3wjAchFNJrbH3WQyncUwUQ931g93iMjBVIYNRn64Mo4XfGRngHnJHBx7T3Y+Q4l5l/9A rc3+klpbJHEIaUfQv8fhBHLsEzw0+CIO53Hs+/vfLLpkaOH/RTeDO9tfBDdGEVbVBq2kEMATUsGt MB+QAk5cid2V4CnL9s4BSUVROFlAudjKgQvbFpGjg6FydpdCNI0nvqi+z1ScCUvHJH2SqRyJ7ulE m3tOrTAXH2kJxLKnY/u2oCuu0JbAq6C48xy8k7QqJRDeqBS6I92D5CmlnaxVo+698bOKo7Q7UQoz KjZMSPXUqaYfXC29/ECiPtY9UVkWtzPHVO6OhOcDrH3zPnk4d/L7B9nyKwAAAP//AwBQSwMEFAAG AAgAAAAhAJ91u+LeAAAACQEAAA8AAABkcnMvZG93bnJldi54bWxMj0FLw0AQhe+C/2EZwZvdxBgN MZtSinoqgq1Qeptmp0lodjdkt0n67x1Pepz3Hm++Vyxn04mRBt86qyBeRCDIVk63tlbwvXt/yED4 gFZj5ywpuJKHZXl7U2Cu3WS/aNyGWnCJ9TkqaELocyl91ZBBv3A9WfZObjAY+BxqqQecuNx08jGK nqXB1vKHBntaN1Sdtxej4GPCaZXEb+PmfFpfD7v0c7+JSan7u3n1CiLQHP7C8IvP6FAy09FdrPai U5BmKSdZf+EF7D9lMQtHFuIkAVkW8v+C8gcAAP//AwBQSwECLQAUAAYACAAAACEAtoM4kv4AAADh AQAAEwAAAAAAAAAAAAAAAAAAAAAAW0NvbnRlbnRfVHlwZXNdLnhtbFBLAQItABQABgAIAAAAIQA4 /SH/1gAAAJQBAAALAAAAAAAAAAAAAAAAAC8BAABfcmVscy8ucmVsc1BLAQItABQABgAIAAAAIQDv eSTBMAMAANgJAAAOAAAAAAAAAAAAAAAAAC4CAABkcnMvZTJvRG9jLnhtbFBLAQItABQABgAIAAAA IQCfdbvi3gAAAAkBAAAPAAAAAAAAAAAAAAAAAIoFAABkcnMvZG93bnJldi54bWxQSwUGAAAAAAQA BADzAAAAlQYAAAAA ">
                <v:shape id="_x0000_s1161" type="#_x0000_t202" style="position:absolute;width:26860;height:3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wH3MQA AADcAAAADwAAAGRycy9kb3ducmV2LnhtbESPT4vCMBTE7wt+h/AEb2vioq5Wo8iK4Mll/QfeHs2z LTYvpYm2fnuzsLDHYWZ+w8yXrS3Fg2pfONYw6CsQxKkzBWcajofN+wSED8gGS8ek4UkelovO2xwT 4xr+occ+ZCJC2CeoIQ+hSqT0aU4Wfd9VxNG7utpiiLLOpKmxiXBbyg+lxtJiwXEhx4q+ckpv+7vV cNpdL+eh+s7WdlQ1rlWS7VRq3eu2qxmIQG34D/+1t0bD5HM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BQMB9zEAAAA3AAAAA8AAAAAAAAAAAAAAAAAmAIAAGRycy9k b3ducmV2LnhtbFBLBQYAAAAABAAEAPUAAACJAwAAAAA= " filled="f" stroked="f">
                  <v:textbox>
                    <w:txbxContent>
                      <w:p w:rsidR="000A32BD" w:rsidRPr="00CD13B5" w:rsidRDefault="000A32BD" w:rsidP="000A32BD">
                        <w:pPr>
                          <w:rPr>
                            <w:vertAlign w:val="subscript"/>
                          </w:rPr>
                        </w:pPr>
                        <w:r>
                          <w:t>CH</w:t>
                        </w:r>
                        <w:r>
                          <w:rPr>
                            <w:vertAlign w:val="subscript"/>
                          </w:rPr>
                          <w:t>3</w:t>
                        </w:r>
                        <w:r>
                          <w:t xml:space="preserve"> – CHBr – CH – CH</w:t>
                        </w:r>
                        <w:r>
                          <w:rPr>
                            <w:vertAlign w:val="subscript"/>
                          </w:rPr>
                          <w:t>2</w:t>
                        </w:r>
                        <w:r>
                          <w:t xml:space="preserve"> – CH</w:t>
                        </w:r>
                        <w:r>
                          <w:rPr>
                            <w:vertAlign w:val="subscript"/>
                          </w:rPr>
                          <w:t>3</w:t>
                        </w:r>
                      </w:p>
                    </w:txbxContent>
                  </v:textbox>
                </v:shape>
                <v:shape id="_x0000_s1162" type="#_x0000_t202" style="position:absolute;left:9620;top:3048;width:9208;height:3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CiR8QA AADcAAAADwAAAGRycy9kb3ducmV2LnhtbESPT4vCMBTE7wt+h/AEb2vioqtWo8iK4Mll/QfeHs2z LTYvpYm2fnuzsLDHYWZ+w8yXrS3Fg2pfONYw6CsQxKkzBWcajofN+wSED8gGS8ek4UkelovO2xwT 4xr+occ+ZCJC2CeoIQ+hSqT0aU4Wfd9VxNG7utpiiLLOpKmxiXBbyg+lPqXFguNCjhV95ZTe9ner 4bS7Xs5D9Z2t7ahqXKsk26nUutdtVzMQgdrwH/5rb42GyXg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HtAokfEAAAA3AAAAA8AAAAAAAAAAAAAAAAAmAIAAGRycy9k b3ducmV2LnhtbFBLBQYAAAAABAAEAPUAAACJAwAAAAA= " filled="f" stroked="f">
                  <v:textbox>
                    <w:txbxContent>
                      <w:p w:rsidR="000A32BD" w:rsidRPr="00CD13B5" w:rsidRDefault="000A32BD" w:rsidP="000A32BD">
                        <w:pPr>
                          <w:rPr>
                            <w:vertAlign w:val="subscript"/>
                          </w:rPr>
                        </w:pPr>
                        <w:r>
                          <w:t>CH(CH</w:t>
                        </w:r>
                        <w:r>
                          <w:rPr>
                            <w:vertAlign w:val="subscript"/>
                          </w:rPr>
                          <w:t>3</w:t>
                        </w:r>
                        <w:r>
                          <w:t>)</w:t>
                        </w:r>
                        <w:r>
                          <w:rPr>
                            <w:vertAlign w:val="subscript"/>
                          </w:rPr>
                          <w:t>2</w:t>
                        </w:r>
                        <w:r>
                          <w:t xml:space="preserve"> </w:t>
                        </w:r>
                      </w:p>
                    </w:txbxContent>
                  </v:textbox>
                </v:shape>
                <v:line id="Straight Connector 878" o:spid="_x0000_s1163" style="position:absolute;visibility:visible;mso-wrap-style:square" from="11049,2000" to="11049,3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lqGcMAAADcAAAADwAAAGRycy9kb3ducmV2LnhtbESPwU4CMRCG7yS+QzMm3KSLRMSFQozR SPQkyn2yHXY3bKdLW6G8PXMg4Tj55/9mvsUqu04dKcTWs4HxqABFXHnbcm3g7/fjYQYqJmSLnWcy cKYIq+XdYIGl9Sf+oeMm1UogHEs00KTUl1rHqiGHceR7Ysl2PjhMMoZa24AngbtOPxbFVDtsWS40 2NNbQ9V+8++EMt4enP7cv+D2K3yH98k0P+WDMcP7/DoHlSin2/K1vbYGZs/yrciICOjl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UZahnDAAAA3AAAAA8AAAAAAAAAAAAA AAAAoQIAAGRycy9kb3ducmV2LnhtbFBLBQYAAAAABAAEAPkAAACRAwAAAAA= " strokecolor="black [3040]"/>
              </v:group>
            </w:pict>
          </mc:Fallback>
        </mc:AlternateContent>
      </w:r>
      <w:r w:rsidRPr="000A32BD">
        <w:rPr>
          <w:rFonts w:cs="Times New Roman"/>
          <w:i/>
          <w:szCs w:val="24"/>
        </w:rPr>
        <w:t xml:space="preserve">c) </w:t>
      </w:r>
    </w:p>
    <w:p w:rsidR="000A32BD" w:rsidRPr="000A32BD" w:rsidRDefault="000A32BD" w:rsidP="000A32BD">
      <w:pPr>
        <w:jc w:val="both"/>
        <w:rPr>
          <w:rFonts w:cs="Times New Roman"/>
          <w:i/>
          <w:szCs w:val="24"/>
        </w:rPr>
      </w:pPr>
    </w:p>
    <w:p w:rsidR="000A32BD" w:rsidRPr="000A32BD" w:rsidRDefault="000A32BD" w:rsidP="000A32BD">
      <w:pPr>
        <w:jc w:val="both"/>
        <w:rPr>
          <w:rFonts w:cs="Times New Roman"/>
          <w:i/>
          <w:szCs w:val="24"/>
        </w:rPr>
      </w:pPr>
    </w:p>
    <w:p w:rsidR="000A32BD" w:rsidRPr="000A32BD" w:rsidRDefault="000A32BD" w:rsidP="000A32BD">
      <w:pPr>
        <w:jc w:val="both"/>
        <w:rPr>
          <w:rFonts w:cs="Times New Roman"/>
          <w:i/>
          <w:szCs w:val="24"/>
        </w:rPr>
      </w:pPr>
    </w:p>
    <w:p w:rsidR="000A32BD" w:rsidRPr="000A32BD" w:rsidRDefault="000A32BD" w:rsidP="000A32BD">
      <w:pPr>
        <w:jc w:val="both"/>
        <w:rPr>
          <w:rFonts w:cs="Times New Roman"/>
          <w:i/>
          <w:szCs w:val="24"/>
        </w:rPr>
      </w:pPr>
      <w:r w:rsidRPr="000A32BD">
        <w:rPr>
          <w:rFonts w:cs="Times New Roman"/>
          <w:i/>
          <w:noProof/>
          <w:szCs w:val="24"/>
        </w:rPr>
        <mc:AlternateContent>
          <mc:Choice Requires="wpg">
            <w:drawing>
              <wp:anchor distT="0" distB="0" distL="114300" distR="114300" simplePos="0" relativeHeight="251691008" behindDoc="0" locked="0" layoutInCell="1" allowOverlap="1" wp14:anchorId="4CFD58C0" wp14:editId="2E428B3A">
                <wp:simplePos x="0" y="0"/>
                <wp:positionH relativeFrom="column">
                  <wp:posOffset>123825</wp:posOffset>
                </wp:positionH>
                <wp:positionV relativeFrom="paragraph">
                  <wp:posOffset>160020</wp:posOffset>
                </wp:positionV>
                <wp:extent cx="5381625" cy="966470"/>
                <wp:effectExtent l="0" t="0" r="0" b="5080"/>
                <wp:wrapNone/>
                <wp:docPr id="799" name="Group 799"/>
                <wp:cNvGraphicFramePr/>
                <a:graphic xmlns:a="http://schemas.openxmlformats.org/drawingml/2006/main">
                  <a:graphicData uri="http://schemas.microsoft.com/office/word/2010/wordprocessingGroup">
                    <wpg:wgp>
                      <wpg:cNvGrpSpPr/>
                      <wpg:grpSpPr>
                        <a:xfrm>
                          <a:off x="0" y="0"/>
                          <a:ext cx="5381625" cy="966470"/>
                          <a:chOff x="0" y="19060"/>
                          <a:chExt cx="4643754" cy="966961"/>
                        </a:xfrm>
                      </wpg:grpSpPr>
                      <wps:wsp>
                        <wps:cNvPr id="863" name="Text Box 2"/>
                        <wps:cNvSpPr txBox="1">
                          <a:spLocks noChangeArrowheads="1"/>
                        </wps:cNvSpPr>
                        <wps:spPr bwMode="auto">
                          <a:xfrm>
                            <a:off x="0" y="333931"/>
                            <a:ext cx="4643754" cy="302259"/>
                          </a:xfrm>
                          <a:prstGeom prst="rect">
                            <a:avLst/>
                          </a:prstGeom>
                          <a:noFill/>
                          <a:ln w="9525">
                            <a:noFill/>
                            <a:miter lim="800000"/>
                            <a:headEnd/>
                            <a:tailEnd/>
                          </a:ln>
                        </wps:spPr>
                        <wps:txbx>
                          <w:txbxContent>
                            <w:p w:rsidR="000A32BD" w:rsidRPr="00F6143E" w:rsidRDefault="000A32BD" w:rsidP="000A32BD">
                              <w:r>
                                <w:t>CH</w:t>
                              </w:r>
                              <w:r>
                                <w:rPr>
                                  <w:vertAlign w:val="subscript"/>
                                </w:rPr>
                                <w:t>3</w:t>
                              </w:r>
                              <w:r>
                                <w:t xml:space="preserve"> – CH – CH</w:t>
                              </w:r>
                              <w:r>
                                <w:rPr>
                                  <w:vertAlign w:val="subscript"/>
                                </w:rPr>
                                <w:t>2</w:t>
                              </w:r>
                              <w:r>
                                <w:t xml:space="preserve"> – CH</w:t>
                              </w:r>
                              <w:r>
                                <w:rPr>
                                  <w:vertAlign w:val="subscript"/>
                                </w:rPr>
                                <w:t>2</w:t>
                              </w:r>
                              <w:r>
                                <w:t xml:space="preserve"> – CH</w:t>
                              </w:r>
                              <w:r>
                                <w:rPr>
                                  <w:vertAlign w:val="subscript"/>
                                </w:rPr>
                                <w:t>2</w:t>
                              </w:r>
                              <w:r>
                                <w:t xml:space="preserve"> – C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3</w:t>
                              </w:r>
                              <w:r>
                                <w:t xml:space="preserve"> </w:t>
                              </w:r>
                            </w:p>
                          </w:txbxContent>
                        </wps:txbx>
                        <wps:bodyPr rot="0" vert="horz" wrap="square" lIns="91440" tIns="45720" rIns="91440" bIns="45720" anchor="t" anchorCtr="0">
                          <a:noAutofit/>
                        </wps:bodyPr>
                      </wps:wsp>
                      <wps:wsp>
                        <wps:cNvPr id="864" name="Text Box 2"/>
                        <wps:cNvSpPr txBox="1">
                          <a:spLocks noChangeArrowheads="1"/>
                        </wps:cNvSpPr>
                        <wps:spPr bwMode="auto">
                          <a:xfrm>
                            <a:off x="1769177" y="19060"/>
                            <a:ext cx="1844674" cy="302259"/>
                          </a:xfrm>
                          <a:prstGeom prst="rect">
                            <a:avLst/>
                          </a:prstGeom>
                          <a:noFill/>
                          <a:ln w="9525">
                            <a:noFill/>
                            <a:miter lim="800000"/>
                            <a:headEnd/>
                            <a:tailEnd/>
                          </a:ln>
                        </wps:spPr>
                        <wps:txbx>
                          <w:txbxContent>
                            <w:p w:rsidR="000A32BD" w:rsidRPr="00CD13B5" w:rsidRDefault="000A32BD" w:rsidP="000A32BD">
                              <w:pPr>
                                <w:rPr>
                                  <w:vertAlign w:val="subscript"/>
                                </w:rPr>
                              </w:pPr>
                              <w:r>
                                <w:t>C(CH</w:t>
                              </w:r>
                              <w:r>
                                <w:rPr>
                                  <w:vertAlign w:val="subscript"/>
                                </w:rPr>
                                <w:t>3</w:t>
                              </w:r>
                              <w:r>
                                <w:t>)</w:t>
                              </w:r>
                              <w:r>
                                <w:rPr>
                                  <w:vertAlign w:val="subscript"/>
                                </w:rPr>
                                <w:t>2</w:t>
                              </w:r>
                              <w:r>
                                <w:t xml:space="preserve"> – CH</w:t>
                              </w:r>
                              <w:r>
                                <w:rPr>
                                  <w:vertAlign w:val="subscript"/>
                                </w:rPr>
                                <w:t>2</w:t>
                              </w:r>
                              <w:r>
                                <w:t xml:space="preserve"> – CH</w:t>
                              </w:r>
                              <w:r>
                                <w:rPr>
                                  <w:vertAlign w:val="subscript"/>
                                </w:rPr>
                                <w:t>3</w:t>
                              </w:r>
                            </w:p>
                          </w:txbxContent>
                        </wps:txbx>
                        <wps:bodyPr rot="0" vert="horz" wrap="square" lIns="91440" tIns="45720" rIns="91440" bIns="45720" anchor="t" anchorCtr="0">
                          <a:noAutofit/>
                        </wps:bodyPr>
                      </wps:wsp>
                      <wps:wsp>
                        <wps:cNvPr id="865" name="Text Box 865"/>
                        <wps:cNvSpPr txBox="1">
                          <a:spLocks noChangeArrowheads="1"/>
                        </wps:cNvSpPr>
                        <wps:spPr bwMode="auto">
                          <a:xfrm>
                            <a:off x="1761497" y="675812"/>
                            <a:ext cx="1844674" cy="302259"/>
                          </a:xfrm>
                          <a:prstGeom prst="rect">
                            <a:avLst/>
                          </a:prstGeom>
                          <a:solidFill>
                            <a:srgbClr val="FFFFFF"/>
                          </a:solidFill>
                          <a:ln w="9525">
                            <a:noFill/>
                            <a:miter lim="800000"/>
                            <a:headEnd/>
                            <a:tailEnd/>
                          </a:ln>
                        </wps:spPr>
                        <wps:txbx>
                          <w:txbxContent>
                            <w:p w:rsidR="000A32BD" w:rsidRPr="00CD13B5" w:rsidRDefault="000A32BD" w:rsidP="000A32BD">
                              <w:pPr>
                                <w:rPr>
                                  <w:vertAlign w:val="subscript"/>
                                </w:rPr>
                              </w:pPr>
                              <w:r>
                                <w:t>C(CH</w:t>
                              </w:r>
                              <w:r>
                                <w:rPr>
                                  <w:vertAlign w:val="subscript"/>
                                </w:rPr>
                                <w:t>3</w:t>
                              </w:r>
                              <w:r>
                                <w:t>)</w:t>
                              </w:r>
                              <w:r>
                                <w:rPr>
                                  <w:vertAlign w:val="subscript"/>
                                </w:rPr>
                                <w:t>2</w:t>
                              </w:r>
                              <w:r>
                                <w:t xml:space="preserve"> – CH</w:t>
                              </w:r>
                              <w:r>
                                <w:rPr>
                                  <w:vertAlign w:val="subscript"/>
                                </w:rPr>
                                <w:t>2</w:t>
                              </w:r>
                              <w:r>
                                <w:t xml:space="preserve"> – CH</w:t>
                              </w:r>
                              <w:r>
                                <w:rPr>
                                  <w:vertAlign w:val="subscript"/>
                                </w:rPr>
                                <w:t>3</w:t>
                              </w:r>
                            </w:p>
                          </w:txbxContent>
                        </wps:txbx>
                        <wps:bodyPr rot="0" vert="horz" wrap="square" lIns="91440" tIns="45720" rIns="91440" bIns="45720" anchor="t" anchorCtr="0">
                          <a:noAutofit/>
                        </wps:bodyPr>
                      </wps:wsp>
                      <wps:wsp>
                        <wps:cNvPr id="866" name="Text Box 2"/>
                        <wps:cNvSpPr txBox="1">
                          <a:spLocks noChangeArrowheads="1"/>
                        </wps:cNvSpPr>
                        <wps:spPr bwMode="auto">
                          <a:xfrm>
                            <a:off x="394017" y="683762"/>
                            <a:ext cx="556894" cy="302259"/>
                          </a:xfrm>
                          <a:prstGeom prst="rect">
                            <a:avLst/>
                          </a:prstGeom>
                          <a:noFill/>
                          <a:ln w="9525">
                            <a:noFill/>
                            <a:miter lim="800000"/>
                            <a:headEnd/>
                            <a:tailEnd/>
                          </a:ln>
                        </wps:spPr>
                        <wps:txbx>
                          <w:txbxContent>
                            <w:p w:rsidR="000A32BD" w:rsidRPr="00CD13B5" w:rsidRDefault="000A32BD" w:rsidP="000A32BD">
                              <w:pPr>
                                <w:rPr>
                                  <w:vertAlign w:val="subscript"/>
                                </w:rPr>
                              </w:pPr>
                              <w:r>
                                <w:t>CH</w:t>
                              </w:r>
                              <w:r>
                                <w:rPr>
                                  <w:vertAlign w:val="subscript"/>
                                </w:rPr>
                                <w:t>3</w:t>
                              </w:r>
                            </w:p>
                          </w:txbxContent>
                        </wps:txbx>
                        <wps:bodyPr rot="0" vert="horz" wrap="square" lIns="91440" tIns="45720" rIns="91440" bIns="45720" anchor="t" anchorCtr="0">
                          <a:noAutofit/>
                        </wps:bodyPr>
                      </wps:wsp>
                      <wps:wsp>
                        <wps:cNvPr id="867" name="Straight Connector 867"/>
                        <wps:cNvCnPr/>
                        <wps:spPr>
                          <a:xfrm>
                            <a:off x="504065" y="580445"/>
                            <a:ext cx="0" cy="159027"/>
                          </a:xfrm>
                          <a:prstGeom prst="line">
                            <a:avLst/>
                          </a:prstGeom>
                        </wps:spPr>
                        <wps:style>
                          <a:lnRef idx="1">
                            <a:schemeClr val="dk1"/>
                          </a:lnRef>
                          <a:fillRef idx="0">
                            <a:schemeClr val="dk1"/>
                          </a:fillRef>
                          <a:effectRef idx="0">
                            <a:schemeClr val="dk1"/>
                          </a:effectRef>
                          <a:fontRef idx="minor">
                            <a:schemeClr val="tx1"/>
                          </a:fontRef>
                        </wps:style>
                        <wps:bodyPr/>
                      </wps:wsp>
                      <wps:wsp>
                        <wps:cNvPr id="868" name="Straight Connector 868"/>
                        <wps:cNvCnPr/>
                        <wps:spPr>
                          <a:xfrm>
                            <a:off x="1879481" y="238539"/>
                            <a:ext cx="0" cy="166978"/>
                          </a:xfrm>
                          <a:prstGeom prst="line">
                            <a:avLst/>
                          </a:prstGeom>
                        </wps:spPr>
                        <wps:style>
                          <a:lnRef idx="1">
                            <a:schemeClr val="dk1"/>
                          </a:lnRef>
                          <a:fillRef idx="0">
                            <a:schemeClr val="dk1"/>
                          </a:fillRef>
                          <a:effectRef idx="0">
                            <a:schemeClr val="dk1"/>
                          </a:effectRef>
                          <a:fontRef idx="minor">
                            <a:schemeClr val="tx1"/>
                          </a:fontRef>
                        </wps:style>
                        <wps:bodyPr/>
                      </wps:wsp>
                      <wps:wsp>
                        <wps:cNvPr id="869" name="Straight Connector 869"/>
                        <wps:cNvCnPr/>
                        <wps:spPr>
                          <a:xfrm>
                            <a:off x="1871262" y="580445"/>
                            <a:ext cx="0" cy="1587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99" o:spid="_x0000_s1164" style="position:absolute;left:0;text-align:left;margin-left:9.75pt;margin-top:12.6pt;width:423.75pt;height:76.1pt;z-index:251691008;mso-width-relative:margin;mso-height-relative:margin" coordorigin=",190" coordsize="46437,96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XZvV/QMAAGITAAAOAAAAZHJzL2Uyb0RvYy54bWzsWNlu3DYUfS/QfyD4Xo/2DZaDdBIbBdI2 qNMP4EjUgkikStKWnK/vJanFGU9bIw0cGPE8aMTt8t7Dw8NLnb+a+g7dUiFbznLsnjkYUVbwsmV1 jv/8cPlTgpFUhJWk44zm+I5K/Orixx/OxyGjHm94V1KBwAiT2TjkuFFqyHY7WTS0J/KMD5RBY8VF TxQURb0rBRnBet/tPMeJdiMX5SB4QaWE2je2EV8Y+1VFC/V7VUmqUJdj8E2ZpzDPg37uLs5JVgsy NG0xu0G+wIuetAwmXU29IYqgG9E+MNW3heCSV+qs4P2OV1VbUBMDROM6R9FcCX4zmFjqbKyHFSaA 9ginLzZb/Hb7XqC2zHGcphgx0sMimXmRrgB4xqHOoNeVGK6H92KuqG1JRzxVotf/EAuaDLB3K7B0 UqiAytBP3MgLMSqgLY2iIJ6RLxpYnm2YmzrR2vJ2HhxEgR+HwTo4jVzt126Zeqc9XB0aByCS3LCS /w+r64YM1CyB1CjMWCWRv2D1Qcf4M5+QZ8Ey3TRSSE1QDXvC8EIO73jxUSLG9w1hNX0tBB8bSkrw z4ajHYcZ9FANusykNnIYf+UlLAm5UdwYOgm37/upb8yQbMH8M9h8x/NCs5wrbCQbhFRXlPdIv+RY wGYxU5Dbd1JZhJcueoEZv2y7DupJ1jE0wkKGsKRHLX2rYD93bZ/jxNE/jQrJdKRvWWneFWk7+w6+ dAxWconWxq2mw2QYGcULpAde3gEYgtv9C3oDLw0XnzAaYe/mWP51QwTFqPuFAaCpGwR6s5tCEMYe FMT9lsP9FsIKMJVjhZF93SsjEDay1wB81Ro4tJvWk9ln4Jl1+QkIB/y3m/MbE86No9SNY4xgJ9/b rgvr3CQIonjerM+TdckL61aZA8k+Yl0ShQs+s1o9jdAB79wgtbyL4jBxjd5ucvfViSd515Za8bQO SFEf9p1AtwTyiEvz0yiAgH3W7Yl0cT6XFzX6rnUxesDQb3MQ+2nguDM9Ez+OjugZhlGSPmdZtBnb dgR+16SDdbayeK0EaetGoT1nDPInLlCypS0gkHs258w2n9NacpTBhU7ggKbq8zRMnCAw8rrpGqQu Oml2w9TxTD70zwlc1zKdqpLsZAJ3lGVJdddR3bljf9AK8q0tVdV3L7qqXflxSbdNTz2kAlVcBzlm SnNhOzVo7quHUXMfe+zAtbeZkTO1DuxbxsWpWdW0uFrZ/ktuaWPdyKulW5eeMoGDi/C/cGZNOh7F GTeJ0yBxDWk8Pwl9cyI8JE0UpbGx/EKa50ma9Up+UmjWPOCxpHE9OJf+U2mSODTXthfSfGXSmC8V 8CHHJI7zRyf9peh+2SjT9mns4m8AAAD//wMAUEsDBBQABgAIAAAAIQB/rFJv3wAAAAkBAAAPAAAA ZHJzL2Rvd25yZXYueG1sTI/NToNAFIX3Jr7D5Jq4swMopUWGpmnUVdPE1sR0N4VbIGXuEGYK9O29 rnR58p2cn2w1mVYM2LvGkoJwFoBAKmzZUKXg6/D+tADhvKZSt5ZQwQ0drPL7u0ynpR3pE4e9rwSH kEu1gtr7LpXSFTUa7Wa2Q2J2tr3RnmVfybLXI4ebVkZBMJdGN8QNte5wU2Nx2V+Ngo9Rj+vn8G3Y Xs6b2/EQ7763ISr1+DCtX0F4nPyfGX7n83TIedPJXql0omW9jNmpIIojEMwX84S/nRgkyQvIPJP/ H+Q/AAAA//8DAFBLAQItABQABgAIAAAAIQC2gziS/gAAAOEBAAATAAAAAAAAAAAAAAAAAAAAAABb Q29udGVudF9UeXBlc10ueG1sUEsBAi0AFAAGAAgAAAAhADj9If/WAAAAlAEAAAsAAAAAAAAAAAAA AAAALwEAAF9yZWxzLy5yZWxzUEsBAi0AFAAGAAgAAAAhALRdm9X9AwAAYhMAAA4AAAAAAAAAAAAA AAAALgIAAGRycy9lMm9Eb2MueG1sUEsBAi0AFAAGAAgAAAAhAH+sUm/fAAAACQEAAA8AAAAAAAAA AAAAAAAAVwYAAGRycy9kb3ducmV2LnhtbFBLBQYAAAAABAAEAPMAAABjBwAAAAA= ">
                <v:shape id="_x0000_s1165" type="#_x0000_t202" style="position:absolute;top:3339;width:46437;height:30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IymcQA AADcAAAADwAAAGRycy9kb3ducmV2LnhtbESPT4vCMBTE7wt+h/AEb2vi6opWo8iK4Mll/QfeHs2z LTYvpYm2fnuzsLDHYWZ+w8yXrS3Fg2pfONYw6CsQxKkzBWcajofN+wSED8gGS8ek4UkelovO2xwT 4xr+occ+ZCJC2CeoIQ+hSqT0aU4Wfd9VxNG7utpiiLLOpKmxiXBbyg+lxtJiwXEhx4q+ckpv+7vV cNpdL+eR+s7W9rNqXKsk26nUutdtVzMQgdrwH/5rb42GyXgI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IGiMpnEAAAA3AAAAA8AAAAAAAAAAAAAAAAAmAIAAGRycy9k b3ducmV2LnhtbFBLBQYAAAAABAAEAPUAAACJAwAAAAA= " filled="f" stroked="f">
                  <v:textbox>
                    <w:txbxContent>
                      <w:p w:rsidR="000A32BD" w:rsidRPr="00F6143E" w:rsidRDefault="000A32BD" w:rsidP="000A32BD">
                        <w:r>
                          <w:t>CH</w:t>
                        </w:r>
                        <w:r>
                          <w:rPr>
                            <w:vertAlign w:val="subscript"/>
                          </w:rPr>
                          <w:t>3</w:t>
                        </w:r>
                        <w:r>
                          <w:t xml:space="preserve"> – CH – CH</w:t>
                        </w:r>
                        <w:r>
                          <w:rPr>
                            <w:vertAlign w:val="subscript"/>
                          </w:rPr>
                          <w:t>2</w:t>
                        </w:r>
                        <w:r>
                          <w:t xml:space="preserve"> – CH</w:t>
                        </w:r>
                        <w:r>
                          <w:rPr>
                            <w:vertAlign w:val="subscript"/>
                          </w:rPr>
                          <w:t>2</w:t>
                        </w:r>
                        <w:r>
                          <w:t xml:space="preserve"> – CH</w:t>
                        </w:r>
                        <w:r>
                          <w:rPr>
                            <w:vertAlign w:val="subscript"/>
                          </w:rPr>
                          <w:t>2</w:t>
                        </w:r>
                        <w:r>
                          <w:t xml:space="preserve"> – C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3</w:t>
                        </w:r>
                        <w:r>
                          <w:t xml:space="preserve"> </w:t>
                        </w:r>
                      </w:p>
                    </w:txbxContent>
                  </v:textbox>
                </v:shape>
                <v:shape id="_x0000_s1166" type="#_x0000_t202" style="position:absolute;left:17691;top:190;width:18447;height:30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uq7cQA AADcAAAADwAAAGRycy9kb3ducmV2LnhtbESPQWvCQBSE70L/w/IKveluiw2augliKfSkGFuht0f2 mYRm34bs1sR/3xUEj8PMfMOs8tG24ky9bxxreJ4pEMSlMw1XGr4OH9MFCB+QDbaOScOFPOTZw2SF qXED7+lchEpECPsUNdQhdKmUvqzJop+5jjh6J9dbDFH2lTQ9DhFuW/miVCItNhwXauxoU1P5W/xZ Dd/b089xrnbVu33tBjcqyXYptX56HNdvIAKN4R6+tT+NhkUyh+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A5Lqu3EAAAA3AAAAA8AAAAAAAAAAAAAAAAAmAIAAGRycy9k b3ducmV2LnhtbFBLBQYAAAAABAAEAPUAAACJAwAAAAA= " filled="f" stroked="f">
                  <v:textbox>
                    <w:txbxContent>
                      <w:p w:rsidR="000A32BD" w:rsidRPr="00CD13B5" w:rsidRDefault="000A32BD" w:rsidP="000A32BD">
                        <w:pPr>
                          <w:rPr>
                            <w:vertAlign w:val="subscript"/>
                          </w:rPr>
                        </w:pPr>
                        <w:r>
                          <w:t>C(CH</w:t>
                        </w:r>
                        <w:r>
                          <w:rPr>
                            <w:vertAlign w:val="subscript"/>
                          </w:rPr>
                          <w:t>3</w:t>
                        </w:r>
                        <w:r>
                          <w:t>)</w:t>
                        </w:r>
                        <w:r>
                          <w:rPr>
                            <w:vertAlign w:val="subscript"/>
                          </w:rPr>
                          <w:t>2</w:t>
                        </w:r>
                        <w:r>
                          <w:t xml:space="preserve"> – CH</w:t>
                        </w:r>
                        <w:r>
                          <w:rPr>
                            <w:vertAlign w:val="subscript"/>
                          </w:rPr>
                          <w:t>2</w:t>
                        </w:r>
                        <w:r>
                          <w:t xml:space="preserve"> – CH</w:t>
                        </w:r>
                        <w:r>
                          <w:rPr>
                            <w:vertAlign w:val="subscript"/>
                          </w:rPr>
                          <w:t>3</w:t>
                        </w:r>
                      </w:p>
                    </w:txbxContent>
                  </v:textbox>
                </v:shape>
                <v:shape id="Text Box 865" o:spid="_x0000_s1167" type="#_x0000_t202" style="position:absolute;left:17614;top:6758;width:18447;height:30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tfh8QA AADcAAAADwAAAGRycy9kb3ducmV2LnhtbESP0WrCQBRE3wv+w3IFX0rdKDXa6Bq00OJroh9wzV6T YPZuyK5J/PtuodDHYWbOMLt0NI3oqXO1ZQWLeQSCuLC65lLB5fz1tgHhPLLGxjIpeJKDdD952WGi 7cAZ9bkvRYCwS1BB5X2bSOmKigy6uW2Jg3eznUEfZFdK3eEQ4KaRyyiKpcGaw0KFLX1WVNzzh1Fw Ow2vq4/h+u0v6+w9PmK9vtqnUrPpeNiC8DT6//Bf+6QVbOIV/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MLLX4fEAAAA3AAAAA8AAAAAAAAAAAAAAAAAmAIAAGRycy9k b3ducmV2LnhtbFBLBQYAAAAABAAEAPUAAACJAwAAAAA= " stroked="f">
                  <v:textbox>
                    <w:txbxContent>
                      <w:p w:rsidR="000A32BD" w:rsidRPr="00CD13B5" w:rsidRDefault="000A32BD" w:rsidP="000A32BD">
                        <w:pPr>
                          <w:rPr>
                            <w:vertAlign w:val="subscript"/>
                          </w:rPr>
                        </w:pPr>
                        <w:r>
                          <w:t>C(CH</w:t>
                        </w:r>
                        <w:r>
                          <w:rPr>
                            <w:vertAlign w:val="subscript"/>
                          </w:rPr>
                          <w:t>3</w:t>
                        </w:r>
                        <w:r>
                          <w:t>)</w:t>
                        </w:r>
                        <w:r>
                          <w:rPr>
                            <w:vertAlign w:val="subscript"/>
                          </w:rPr>
                          <w:t>2</w:t>
                        </w:r>
                        <w:r>
                          <w:t xml:space="preserve"> – CH</w:t>
                        </w:r>
                        <w:r>
                          <w:rPr>
                            <w:vertAlign w:val="subscript"/>
                          </w:rPr>
                          <w:t>2</w:t>
                        </w:r>
                        <w:r>
                          <w:t xml:space="preserve"> – CH</w:t>
                        </w:r>
                        <w:r>
                          <w:rPr>
                            <w:vertAlign w:val="subscript"/>
                          </w:rPr>
                          <w:t>3</w:t>
                        </w:r>
                      </w:p>
                    </w:txbxContent>
                  </v:textbox>
                </v:shape>
                <v:shape id="_x0000_s1168" type="#_x0000_t202" style="position:absolute;left:3940;top:6837;width:5569;height:30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WRAcQA AADcAAAADwAAAGRycy9kb3ducmV2LnhtbESPT2sCMRTE74LfIbyCN00qdbFbsyKWgielagu9PTZv /9DNy7JJ3fXbG6HgcZiZ3zCr9WAbcaHO1441PM8UCOLcmZpLDefTx3QJwgdkg41j0nAlD+tsPFph alzPn3Q5hlJECPsUNVQhtKmUPq/Iop+5ljh6hesshii7UpoO+wi3jZwrlUiLNceFClvaVpT/Hv+s hq998fP9og7lu120vRuUZPsqtZ48DZs3EIGG8Aj/t3dGwzJJ4H4mHgGZ3QAAAP//AwBQSwECLQAU AAYACAAAACEA8PeKu/0AAADiAQAAEwAAAAAAAAAAAAAAAAAAAAAAW0NvbnRlbnRfVHlwZXNdLnht bFBLAQItABQABgAIAAAAIQAx3V9h0gAAAI8BAAALAAAAAAAAAAAAAAAAAC4BAABfcmVscy8ucmVs c1BLAQItABQABgAIAAAAIQAzLwWeQQAAADkAAAAQAAAAAAAAAAAAAAAAACkCAABkcnMvc2hhcGV4 bWwueG1sUEsBAi0AFAAGAAgAAAAhAJHVkQHEAAAA3AAAAA8AAAAAAAAAAAAAAAAAmAIAAGRycy9k b3ducmV2LnhtbFBLBQYAAAAABAAEAPUAAACJAwAAAAA= " filled="f" stroked="f">
                  <v:textbox>
                    <w:txbxContent>
                      <w:p w:rsidR="000A32BD" w:rsidRPr="00CD13B5" w:rsidRDefault="000A32BD" w:rsidP="000A32BD">
                        <w:pPr>
                          <w:rPr>
                            <w:vertAlign w:val="subscript"/>
                          </w:rPr>
                        </w:pPr>
                        <w:r>
                          <w:t>CH</w:t>
                        </w:r>
                        <w:r>
                          <w:rPr>
                            <w:vertAlign w:val="subscript"/>
                          </w:rPr>
                          <w:t>3</w:t>
                        </w:r>
                      </w:p>
                    </w:txbxContent>
                  </v:textbox>
                </v:shape>
                <v:line id="Straight Connector 867" o:spid="_x0000_s1169" style="position:absolute;visibility:visible;mso-wrap-style:square" from="5040,5804" to="5040,7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9otsMAAADcAAAADwAAAGRycy9kb3ducmV2LnhtbESPT2sCMRTE7wW/Q3hCbzVrpauuRpFi qdST/+6PzXN3cfOyJqmm394UCj0OM/MbZr6MphU3cr6xrGA4yEAQl1Y3XCk4Hj5eJiB8QNbYWiYF P+Rhueg9zbHQ9s47uu1DJRKEfYEK6hC6Qkpf1mTQD2xHnLyzdQZDkq6S2uE9wU0rX7MslwYbTgs1 dvReU3nZf5tEGZ6uRn5epnj6clu3HuXxLV6Veu7H1QxEoBj+w3/tjVYwycfweyYdAbl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FfaLbDAAAA3AAAAA8AAAAAAAAAAAAA AAAAoQIAAGRycy9kb3ducmV2LnhtbFBLBQYAAAAABAAEAPkAAACRAwAAAAA= " strokecolor="black [3040]"/>
                <v:line id="Straight Connector 868" o:spid="_x0000_s1170" style="position:absolute;visibility:visible;mso-wrap-style:square" from="18794,2385" to="18794,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D8xMQAAADcAAAADwAAAGRycy9kb3ducmV2LnhtbESPwU7DMAyG70i8Q+RJ3Fg6EFXXLZsQ AoHYaYPdrcZrqzVOl4QtvD0+IO1o/f4/+1uusxvUmULsPRuYTQtQxI23PbcGvr/e7itQMSFbHDyT gV+KsF7d3iyxtv7CWzrvUqsEwrFGA11KY611bDpyGKd+JJbs4IPDJGNotQ14Ebgb9ENRlNphz3Kh w5FeOmqOux8nlNn+5PT7cY77z7AJr49lfsonY+4m+XkBKlFO1+X/9oc1UJXyrciICO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wPzExAAAANwAAAAPAAAAAAAAAAAA AAAAAKECAABkcnMvZG93bnJldi54bWxQSwUGAAAAAAQABAD5AAAAkgMAAAAA " strokecolor="black [3040]"/>
                <v:line id="Straight Connector 869" o:spid="_x0000_s1171" style="position:absolute;visibility:visible;mso-wrap-style:square" from="18712,5804" to="18712,7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4xZX8MAAADcAAAADwAAAGRycy9kb3ducmV2LnhtbESPT2sCMRTE7wW/Q3hCbzWrpYuuRhGx VNqT/+6PzXN3cfOyJlHjt28KBY/DzPyGmS2iacWNnG8sKxgOMhDEpdUNVwoO+8+3MQgfkDW2lknB gzws5r2XGRba3nlLt12oRIKwL1BBHUJXSOnLmgz6ge2Ik3eyzmBI0lVSO7wnuGnlKMtyabDhtFBj R6uayvPuahJleLwY+XWe4PHb/bj1ex4/4kWp135cTkEEiuEZ/m9vtIJxPoG/M+kIyP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WV/DAAAA3AAAAA8AAAAAAAAAAAAA AAAAoQIAAGRycy9kb3ducmV2LnhtbFBLBQYAAAAABAAEAPkAAACRAwAAAAA= " strokecolor="black [3040]"/>
              </v:group>
            </w:pict>
          </mc:Fallback>
        </mc:AlternateContent>
      </w:r>
      <w:r w:rsidRPr="000A32BD">
        <w:rPr>
          <w:rFonts w:cs="Times New Roman"/>
          <w:i/>
          <w:szCs w:val="24"/>
        </w:rPr>
        <w:t>d)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CCl-CH(CH</w:t>
      </w:r>
      <w:r w:rsidRPr="000A32BD">
        <w:rPr>
          <w:rFonts w:cs="Times New Roman"/>
          <w:i/>
          <w:szCs w:val="24"/>
          <w:vertAlign w:val="subscript"/>
        </w:rPr>
        <w:t>3</w:t>
      </w:r>
      <w:r w:rsidRPr="000A32BD">
        <w:rPr>
          <w:rFonts w:cs="Times New Roman"/>
          <w:i/>
          <w:szCs w:val="24"/>
        </w:rPr>
        <w:t>)-CH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p>
    <w:p w:rsidR="000A32BD" w:rsidRPr="000A32BD" w:rsidRDefault="000A32BD" w:rsidP="000A32BD">
      <w:pPr>
        <w:jc w:val="both"/>
        <w:rPr>
          <w:rFonts w:cs="Times New Roman"/>
          <w:i/>
          <w:szCs w:val="24"/>
        </w:rPr>
      </w:pPr>
      <w:r w:rsidRPr="000A32BD">
        <w:rPr>
          <w:rFonts w:cs="Times New Roman"/>
          <w:i/>
          <w:szCs w:val="24"/>
        </w:rPr>
        <w:t>e)</w:t>
      </w:r>
    </w:p>
    <w:p w:rsidR="000A32BD" w:rsidRPr="000A32BD" w:rsidRDefault="000A32BD" w:rsidP="000A32BD">
      <w:pPr>
        <w:jc w:val="both"/>
        <w:rPr>
          <w:rFonts w:cs="Times New Roman"/>
          <w:i/>
          <w:szCs w:val="24"/>
        </w:rPr>
      </w:pPr>
    </w:p>
    <w:p w:rsidR="000A32BD" w:rsidRPr="000A32BD" w:rsidRDefault="000A32BD" w:rsidP="000A32BD">
      <w:pPr>
        <w:jc w:val="both"/>
        <w:rPr>
          <w:rFonts w:cs="Times New Roman"/>
          <w:i/>
          <w:szCs w:val="24"/>
        </w:rPr>
      </w:pPr>
    </w:p>
    <w:p w:rsidR="000A32BD" w:rsidRPr="000A32BD" w:rsidRDefault="000A32BD" w:rsidP="000A32BD">
      <w:pPr>
        <w:jc w:val="both"/>
        <w:rPr>
          <w:rFonts w:cs="Times New Roman"/>
          <w:b/>
          <w:i/>
          <w:szCs w:val="24"/>
        </w:rPr>
      </w:pPr>
    </w:p>
    <w:p w:rsidR="000A32BD" w:rsidRPr="000A32BD" w:rsidRDefault="000A32BD" w:rsidP="000A32BD">
      <w:pPr>
        <w:jc w:val="both"/>
        <w:rPr>
          <w:rFonts w:cs="Times New Roman"/>
          <w:b/>
          <w:i/>
          <w:szCs w:val="24"/>
        </w:rPr>
      </w:pPr>
    </w:p>
    <w:p w:rsidR="000A32BD" w:rsidRPr="000A32BD" w:rsidRDefault="000A32BD" w:rsidP="000A32BD">
      <w:pPr>
        <w:jc w:val="both"/>
        <w:rPr>
          <w:rFonts w:cs="Times New Roman"/>
          <w:b/>
          <w:i/>
          <w:szCs w:val="24"/>
        </w:rPr>
      </w:pPr>
      <w:r w:rsidRPr="000A32BD">
        <w:rPr>
          <w:rFonts w:cs="Times New Roman"/>
          <w:i/>
          <w:noProof/>
          <w:szCs w:val="24"/>
        </w:rPr>
        <mc:AlternateContent>
          <mc:Choice Requires="wpg">
            <w:drawing>
              <wp:anchor distT="0" distB="0" distL="114300" distR="114300" simplePos="0" relativeHeight="251692032" behindDoc="0" locked="0" layoutInCell="1" allowOverlap="1" wp14:anchorId="49E402DE" wp14:editId="4B4ECD79">
                <wp:simplePos x="0" y="0"/>
                <wp:positionH relativeFrom="column">
                  <wp:posOffset>219076</wp:posOffset>
                </wp:positionH>
                <wp:positionV relativeFrom="paragraph">
                  <wp:posOffset>17780</wp:posOffset>
                </wp:positionV>
                <wp:extent cx="5810250" cy="786765"/>
                <wp:effectExtent l="0" t="0" r="0" b="0"/>
                <wp:wrapNone/>
                <wp:docPr id="870" name="Group 870"/>
                <wp:cNvGraphicFramePr/>
                <a:graphic xmlns:a="http://schemas.openxmlformats.org/drawingml/2006/main">
                  <a:graphicData uri="http://schemas.microsoft.com/office/word/2010/wordprocessingGroup">
                    <wpg:wgp>
                      <wpg:cNvGrpSpPr/>
                      <wpg:grpSpPr>
                        <a:xfrm>
                          <a:off x="0" y="0"/>
                          <a:ext cx="5810250" cy="786765"/>
                          <a:chOff x="0" y="0"/>
                          <a:chExt cx="6742430" cy="787013"/>
                        </a:xfrm>
                      </wpg:grpSpPr>
                      <wps:wsp>
                        <wps:cNvPr id="871" name="Text Box 2"/>
                        <wps:cNvSpPr txBox="1">
                          <a:spLocks noChangeArrowheads="1"/>
                        </wps:cNvSpPr>
                        <wps:spPr bwMode="auto">
                          <a:xfrm>
                            <a:off x="0" y="0"/>
                            <a:ext cx="6742430" cy="461010"/>
                          </a:xfrm>
                          <a:prstGeom prst="rect">
                            <a:avLst/>
                          </a:prstGeom>
                          <a:noFill/>
                          <a:ln w="9525">
                            <a:noFill/>
                            <a:miter lim="800000"/>
                            <a:headEnd/>
                            <a:tailEnd/>
                          </a:ln>
                        </wps:spPr>
                        <wps:txbx>
                          <w:txbxContent>
                            <w:p w:rsidR="000A32BD" w:rsidRPr="00F6143E" w:rsidRDefault="000A32BD" w:rsidP="000A32BD">
                              <w:r>
                                <w:t>CH</w:t>
                              </w:r>
                              <w:r>
                                <w:rPr>
                                  <w:vertAlign w:val="subscript"/>
                                </w:rPr>
                                <w:t>3</w:t>
                              </w:r>
                              <w:r>
                                <w:t xml:space="preserve"> – CH</w:t>
                              </w:r>
                              <w:r>
                                <w:rPr>
                                  <w:vertAlign w:val="subscript"/>
                                </w:rPr>
                                <w:t>2</w:t>
                              </w:r>
                              <w:r>
                                <w:t xml:space="preserve"> – CH</w:t>
                              </w:r>
                              <w:r>
                                <w:rPr>
                                  <w:vertAlign w:val="subscript"/>
                                </w:rPr>
                                <w:t>2</w:t>
                              </w:r>
                              <w:r>
                                <w:t xml:space="preserve"> – CH</w:t>
                              </w:r>
                              <w:r>
                                <w:rPr>
                                  <w:vertAlign w:val="subscript"/>
                                </w:rPr>
                                <w:t>2</w:t>
                              </w:r>
                              <w:r>
                                <w:t xml:space="preserve"> – CH – CH</w:t>
                              </w:r>
                              <w:r>
                                <w:rPr>
                                  <w:vertAlign w:val="subscript"/>
                                </w:rPr>
                                <w:t>2</w:t>
                              </w:r>
                              <w:r>
                                <w:t xml:space="preserve"> – CH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3</w:t>
                              </w:r>
                              <w:r>
                                <w:t xml:space="preserve"> </w:t>
                              </w:r>
                            </w:p>
                          </w:txbxContent>
                        </wps:txbx>
                        <wps:bodyPr rot="0" vert="horz" wrap="square" lIns="91440" tIns="45720" rIns="91440" bIns="45720" anchor="t" anchorCtr="0">
                          <a:noAutofit/>
                        </wps:bodyPr>
                      </wps:wsp>
                      <wps:wsp>
                        <wps:cNvPr id="872" name="Text Box 2"/>
                        <wps:cNvSpPr txBox="1">
                          <a:spLocks noChangeArrowheads="1"/>
                        </wps:cNvSpPr>
                        <wps:spPr bwMode="auto">
                          <a:xfrm>
                            <a:off x="1932167" y="326003"/>
                            <a:ext cx="807720" cy="461010"/>
                          </a:xfrm>
                          <a:prstGeom prst="rect">
                            <a:avLst/>
                          </a:prstGeom>
                          <a:noFill/>
                          <a:ln w="9525">
                            <a:noFill/>
                            <a:miter lim="800000"/>
                            <a:headEnd/>
                            <a:tailEnd/>
                          </a:ln>
                        </wps:spPr>
                        <wps:txbx>
                          <w:txbxContent>
                            <w:p w:rsidR="000A32BD" w:rsidRPr="00CD13B5" w:rsidRDefault="000A32BD" w:rsidP="000A32BD">
                              <w:pPr>
                                <w:rPr>
                                  <w:vertAlign w:val="subscript"/>
                                </w:rPr>
                              </w:pPr>
                              <w:r>
                                <w:t>CH</w:t>
                              </w:r>
                              <w:r>
                                <w:rPr>
                                  <w:vertAlign w:val="subscript"/>
                                </w:rPr>
                                <w:t>3</w:t>
                              </w:r>
                            </w:p>
                          </w:txbxContent>
                        </wps:txbx>
                        <wps:bodyPr rot="0" vert="horz" wrap="square" lIns="91440" tIns="45720" rIns="91440" bIns="45720" anchor="t" anchorCtr="0">
                          <a:noAutofit/>
                        </wps:bodyPr>
                      </wps:wsp>
                      <wps:wsp>
                        <wps:cNvPr id="873" name="Text Box 873"/>
                        <wps:cNvSpPr txBox="1">
                          <a:spLocks noChangeArrowheads="1"/>
                        </wps:cNvSpPr>
                        <wps:spPr bwMode="auto">
                          <a:xfrm>
                            <a:off x="2822713" y="310100"/>
                            <a:ext cx="3236181" cy="461010"/>
                          </a:xfrm>
                          <a:prstGeom prst="rect">
                            <a:avLst/>
                          </a:prstGeom>
                          <a:solidFill>
                            <a:srgbClr val="FFFFFF"/>
                          </a:solidFill>
                          <a:ln w="9525">
                            <a:noFill/>
                            <a:miter lim="800000"/>
                            <a:headEnd/>
                            <a:tailEnd/>
                          </a:ln>
                        </wps:spPr>
                        <wps:txbx>
                          <w:txbxContent>
                            <w:p w:rsidR="000A32BD" w:rsidRPr="00413100" w:rsidRDefault="000A32BD" w:rsidP="000A32BD">
                              <w:pPr>
                                <w:rPr>
                                  <w:vertAlign w:val="subscript"/>
                                </w:rPr>
                              </w:pPr>
                              <w:r>
                                <w:t>CH(CH</w:t>
                              </w:r>
                              <w:r>
                                <w:rPr>
                                  <w:vertAlign w:val="subscript"/>
                                </w:rPr>
                                <w:t>3</w:t>
                              </w:r>
                              <w:r>
                                <w:t>) – CH(CH</w:t>
                              </w:r>
                              <w:r>
                                <w:rPr>
                                  <w:vertAlign w:val="subscript"/>
                                </w:rPr>
                                <w:t>3</w:t>
                              </w:r>
                              <w:r>
                                <w:t>) – CH</w:t>
                              </w:r>
                              <w:r>
                                <w:rPr>
                                  <w:vertAlign w:val="subscript"/>
                                </w:rPr>
                                <w:t>2</w:t>
                              </w:r>
                              <w:r>
                                <w:t xml:space="preserve"> – CH</w:t>
                              </w:r>
                              <w:r>
                                <w:rPr>
                                  <w:vertAlign w:val="subscript"/>
                                </w:rPr>
                                <w:t>2</w:t>
                              </w:r>
                              <w:r>
                                <w:t xml:space="preserve"> – CH</w:t>
                              </w:r>
                              <w:r>
                                <w:rPr>
                                  <w:vertAlign w:val="subscript"/>
                                </w:rPr>
                                <w:t>3</w:t>
                              </w:r>
                            </w:p>
                          </w:txbxContent>
                        </wps:txbx>
                        <wps:bodyPr rot="0" vert="horz" wrap="square" lIns="91440" tIns="45720" rIns="91440" bIns="45720" anchor="t" anchorCtr="0">
                          <a:noAutofit/>
                        </wps:bodyPr>
                      </wps:wsp>
                      <wps:wsp>
                        <wps:cNvPr id="874" name="Straight Connector 874"/>
                        <wps:cNvCnPr/>
                        <wps:spPr>
                          <a:xfrm>
                            <a:off x="2067339" y="230587"/>
                            <a:ext cx="7952" cy="143124"/>
                          </a:xfrm>
                          <a:prstGeom prst="line">
                            <a:avLst/>
                          </a:prstGeom>
                        </wps:spPr>
                        <wps:style>
                          <a:lnRef idx="1">
                            <a:schemeClr val="dk1"/>
                          </a:lnRef>
                          <a:fillRef idx="0">
                            <a:schemeClr val="dk1"/>
                          </a:fillRef>
                          <a:effectRef idx="0">
                            <a:schemeClr val="dk1"/>
                          </a:effectRef>
                          <a:fontRef idx="minor">
                            <a:schemeClr val="tx1"/>
                          </a:fontRef>
                        </wps:style>
                        <wps:bodyPr/>
                      </wps:wsp>
                      <wps:wsp>
                        <wps:cNvPr id="875" name="Straight Connector 875"/>
                        <wps:cNvCnPr/>
                        <wps:spPr>
                          <a:xfrm>
                            <a:off x="3005593" y="230587"/>
                            <a:ext cx="0" cy="142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870" o:spid="_x0000_s1172" style="position:absolute;left:0;text-align:left;margin-left:17.25pt;margin-top:1.4pt;width:457.5pt;height:61.95pt;z-index:251692032;mso-width-relative:margin" coordsize="67424,7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MZ8rgMAALMOAAAOAAAAZHJzL2Uyb0RvYy54bWzsV9tu3DYQfS+QfyD4HkuiritYDpJNbBRI 26BOP4ArURdEIhWStuR+fYekpF1f0AZpYLSA90FLkZzhzOGZi87fzEOPbplUneAFDs58jBgvRdXx psB/fL58nWGkNOUV7QVnBb5jCr+5ePXT+TTmjIhW9BWTCJRwlU9jgVutx9zzVNmygaozMTIOi7WQ A9XwKhuvknQC7UPvEd9PvEnIapSiZErB7Hu3iC+s/rpmpf6trhXTqC8w2KbtU9rnwTy9i3OaN5KO bVcuZtDvsGKgHYdDN1XvqaboRnaPVA1dKYUStT4rxeCJuu5KZn0AbwL/gTdXUtyM1pcmn5pxgwmg fYDTd6stf739JFFXFThLAR9OB7gkey4yEwDPNDY57LqS4/X4SS4TjXszHs+1HMw/+IJmC+zdBiyb NSphMs4Cn8Sgv4S1NEvSJHbIly1czyOxsv2wCCZpRKJwE0z9IDSC3nqsZ6zbjJlGIJE64qT+HU7X LR2ZhV8ZBDacghWnz8a/d2JGxAFltxmUkJ5hGuLBckKNH0X5RSEu9i3lDXsrpZhaRiuwL7DuGMPh BCNqAFe5MkoO0y+iguugN1pYRd8C9T3EoiQAVt1DjOajVPqKiQGZQYElxIjVTm8/Ku3AXbeYe+Xi sut7mKd5z9FU4F1MYitwsjJ0GsK47wbgkW9+5kyaGyc/8MqONe16N4bb6zlc4uqoc1nPh9kSMbWY mMWDqO4ABylc2EKagUEr5J8YTRCyBVZfb6hkGPU/c8ByF0SRiXH7EsUpgRd5unI4XaG8BFUF1hi5 4V7bvOB8fguY152F42jJYjNQzJn8DFwj/xGuBbuQBEmKEQRwSBLft3FI8zXCMz+1eJsA/3+ybovh F9al4SPWZTAHYWxiYUlUz5PjSEZICknf8s4ksyWzrLwLSZgEGWTkH0U8JfquMhnP5AElm8O+l+iW QvtwaX9LMr237Zny4nYDLwxNo5Wh11rSrmk12gvOoZQJCY1LdMLVPV+6FldVzbU+qKPET9Iw3FmO kdCPs9RVr5VjKVQ8R7AgCgNilW8dyKN62nfcNA00f7KePih6St/1zGzu+e+shvJ3bBpMB8w28lVf XKew7DQiNZB0E/LtkbZtfkpo2WvEmO2Kv1Vw221PFFxvgkPHhXzqVD2vptZu/1rqna/Hcgr5xMLx nPU0/lve2K50yXH/zJvQ9+N453LTU7xZ2tYgIllqNb+Q5geTxrb/8GUERLr36XX6bkl2/Na8+AsA AP//AwBQSwMEFAAGAAgAAAAhAJmqpVbfAAAACAEAAA8AAABkcnMvZG93bnJldi54bWxMj09Lw0AU xO+C32F5gje7SfrHNmZTSlFPRbAVpLfX7GsSmt0N2W2SfnufJz0OM8z8JluPphE9db52VkE8iUCQ LZyubang6/D2tAThA1qNjbOk4EYe1vn9XYapdoP9pH4fSsEl1qeooAqhTaX0RUUG/cS1ZNk7u85g YNmVUnc4cLlpZBJFC2mwtrxQYUvbiorL/moUvA84bKbxa7+7nLe342H+8b2LSanHh3HzAiLQGP7C 8IvP6JAz08ldrfaiUTCdzTmpIOEDbK9mK9YnziWLZ5B5Jv8fyH8AAAD//wMAUEsBAi0AFAAGAAgA AAAhALaDOJL+AAAA4QEAABMAAAAAAAAAAAAAAAAAAAAAAFtDb250ZW50X1R5cGVzXS54bWxQSwEC LQAUAAYACAAAACEAOP0h/9YAAACUAQAACwAAAAAAAAAAAAAAAAAvAQAAX3JlbHMvLnJlbHNQSwEC LQAUAAYACAAAACEAZqDGfK4DAACzDgAADgAAAAAAAAAAAAAAAAAuAgAAZHJzL2Uyb0RvYy54bWxQ SwECLQAUAAYACAAAACEAmaqlVt8AAAAIAQAADwAAAAAAAAAAAAAAAAAIBgAAZHJzL2Rvd25yZXYu eG1sUEsFBgAAAAAEAAQA8wAAABQHAAAAAA== ">
                <v:shape id="_x0000_s1173" type="#_x0000_t202" style="position:absolute;width:67424;height:4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fqMUA AADcAAAADwAAAGRycy9kb3ducmV2LnhtbESPS2vDMBCE74X8B7GB3BIpIW0Tx0oILYWeWuo8ILfF Wj+ItTKWGrv/vioEehxm5hsm3Q22ETfqfO1Yw3ymQBDnztRcajge3qYrED4gG2wck4Yf8rDbjh5S TIzr+YtuWShFhLBPUEMVQptI6fOKLPqZa4mjV7jOYoiyK6XpsI9w28iFUk/SYs1xocKWXirKr9m3 1XD6KC7npfosX+1j27tBSbZrqfVkPOw3IAIN4T98b78bDavnO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b5Z+oxQAAANwAAAAPAAAAAAAAAAAAAAAAAJgCAABkcnMv ZG93bnJldi54bWxQSwUGAAAAAAQABAD1AAAAigMAAAAA " filled="f" stroked="f">
                  <v:textbox>
                    <w:txbxContent>
                      <w:p w:rsidR="000A32BD" w:rsidRPr="00F6143E" w:rsidRDefault="000A32BD" w:rsidP="000A32BD">
                        <w:r>
                          <w:t>CH</w:t>
                        </w:r>
                        <w:r>
                          <w:rPr>
                            <w:vertAlign w:val="subscript"/>
                          </w:rPr>
                          <w:t>3</w:t>
                        </w:r>
                        <w:r>
                          <w:t xml:space="preserve"> – CH</w:t>
                        </w:r>
                        <w:r>
                          <w:rPr>
                            <w:vertAlign w:val="subscript"/>
                          </w:rPr>
                          <w:t>2</w:t>
                        </w:r>
                        <w:r>
                          <w:t xml:space="preserve"> – CH</w:t>
                        </w:r>
                        <w:r>
                          <w:rPr>
                            <w:vertAlign w:val="subscript"/>
                          </w:rPr>
                          <w:t>2</w:t>
                        </w:r>
                        <w:r>
                          <w:t xml:space="preserve"> – CH</w:t>
                        </w:r>
                        <w:r>
                          <w:rPr>
                            <w:vertAlign w:val="subscript"/>
                          </w:rPr>
                          <w:t>2</w:t>
                        </w:r>
                        <w:r>
                          <w:t xml:space="preserve"> – CH – CH</w:t>
                        </w:r>
                        <w:r>
                          <w:rPr>
                            <w:vertAlign w:val="subscript"/>
                          </w:rPr>
                          <w:t>2</w:t>
                        </w:r>
                        <w:r>
                          <w:t xml:space="preserve"> – CH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2</w:t>
                        </w:r>
                        <w:r>
                          <w:t xml:space="preserve"> – CH</w:t>
                        </w:r>
                        <w:r>
                          <w:rPr>
                            <w:vertAlign w:val="subscript"/>
                          </w:rPr>
                          <w:t>3</w:t>
                        </w:r>
                        <w:r>
                          <w:t xml:space="preserve"> </w:t>
                        </w:r>
                      </w:p>
                    </w:txbxContent>
                  </v:textbox>
                </v:shape>
                <v:shape id="_x0000_s1174" type="#_x0000_t202" style="position:absolute;left:19321;top:3260;width:8077;height:4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cB38MA AADcAAAADwAAAGRycy9kb3ducmV2LnhtbESPT4vCMBTE7wt+h/AEb5ooumo1iuyy4MnFv+Dt0Tzb YvNSmqztfvuNIOxxmJnfMMt1a0vxoNoXjjUMBwoEcepMwZmG0/GrPwPhA7LB0jFp+CUP61XnbYmJ cQ3v6XEImYgQ9glqyEOoEil9mpNFP3AVcfRurrYYoqwzaWpsItyWcqTUu7RYcFzIsaKPnNL74cdq OO9u18tYfWefdlI1rlWS7Vxq3eu2mwWIQG34D7/aW6NhNh3B8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azcB38MAAADcAAAADwAAAAAAAAAAAAAAAACYAgAAZHJzL2Rv d25yZXYueG1sUEsFBgAAAAAEAAQA9QAAAIgDAAAAAA== " filled="f" stroked="f">
                  <v:textbox>
                    <w:txbxContent>
                      <w:p w:rsidR="000A32BD" w:rsidRPr="00CD13B5" w:rsidRDefault="000A32BD" w:rsidP="000A32BD">
                        <w:pPr>
                          <w:rPr>
                            <w:vertAlign w:val="subscript"/>
                          </w:rPr>
                        </w:pPr>
                        <w:r>
                          <w:t>CH</w:t>
                        </w:r>
                        <w:r>
                          <w:rPr>
                            <w:vertAlign w:val="subscript"/>
                          </w:rPr>
                          <w:t>3</w:t>
                        </w:r>
                      </w:p>
                    </w:txbxContent>
                  </v:textbox>
                </v:shape>
                <v:shape id="Text Box 873" o:spid="_x0000_s1175" type="#_x0000_t202" style="position:absolute;left:28227;top:3101;width:32361;height:4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f0tcMA AADcAAAADwAAAGRycy9kb3ducmV2LnhtbESP3YrCMBSE7xd8h3AEbxZN1dVqNYoKu3jrzwMcm2Nb bE5KE219+40geDnMzDfMct2aUjyodoVlBcNBBII4tbrgTMH59NufgXAeWWNpmRQ8ycF61flaYqJt wwd6HH0mAoRdggpy76tESpfmZNANbEUcvKutDfog60zqGpsAN6UcRdFUGiw4LORY0S6n9Ha8GwXX ffM9mTeXP3+ODz/TLRbxxT6V6nXbzQKEp9Z/wu/2XiuYxWN4nQ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p7f0tcMAAADcAAAADwAAAAAAAAAAAAAAAACYAgAAZHJzL2Rv d25yZXYueG1sUEsFBgAAAAAEAAQA9QAAAIgDAAAAAA== " stroked="f">
                  <v:textbox>
                    <w:txbxContent>
                      <w:p w:rsidR="000A32BD" w:rsidRPr="00413100" w:rsidRDefault="000A32BD" w:rsidP="000A32BD">
                        <w:pPr>
                          <w:rPr>
                            <w:vertAlign w:val="subscript"/>
                          </w:rPr>
                        </w:pPr>
                        <w:r>
                          <w:t>CH(CH</w:t>
                        </w:r>
                        <w:r>
                          <w:rPr>
                            <w:vertAlign w:val="subscript"/>
                          </w:rPr>
                          <w:t>3</w:t>
                        </w:r>
                        <w:r>
                          <w:t>) – CH(CH</w:t>
                        </w:r>
                        <w:r>
                          <w:rPr>
                            <w:vertAlign w:val="subscript"/>
                          </w:rPr>
                          <w:t>3</w:t>
                        </w:r>
                        <w:r>
                          <w:t>) – CH</w:t>
                        </w:r>
                        <w:r>
                          <w:rPr>
                            <w:vertAlign w:val="subscript"/>
                          </w:rPr>
                          <w:t>2</w:t>
                        </w:r>
                        <w:r>
                          <w:t xml:space="preserve"> – CH</w:t>
                        </w:r>
                        <w:r>
                          <w:rPr>
                            <w:vertAlign w:val="subscript"/>
                          </w:rPr>
                          <w:t>2</w:t>
                        </w:r>
                        <w:r>
                          <w:t xml:space="preserve"> – CH</w:t>
                        </w:r>
                        <w:r>
                          <w:rPr>
                            <w:vertAlign w:val="subscript"/>
                          </w:rPr>
                          <w:t>3</w:t>
                        </w:r>
                      </w:p>
                    </w:txbxContent>
                  </v:textbox>
                </v:shape>
                <v:line id="Straight Connector 874" o:spid="_x0000_s1176" style="position:absolute;visibility:visible;mso-wrap-style:square" from="20673,2305" to="20752,3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RgHMMAAADcAAAADwAAAGRycy9kb3ducmV2LnhtbESPQWsCMRSE74L/ITyhNzerrdauRpHS Uqknbb0/Ns/dxc3LmqSa/vtGEHocZuYbZrGKphUXcr6xrGCU5SCIS6sbrhR8f70PZyB8QNbYWiYF v+Rhtez3Flhoe+UdXfahEgnCvkAFdQhdIaUvazLoM9sRJ+9oncGQpKukdnhNcNPKcZ5PpcGG00KN Hb3WVJ72PyZRRoezkR+nFzx8uq17e5zGSTwr9TCI6zmIQDH8h+/tjVYwe36C25l0BO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RUYBzDAAAA3AAAAA8AAAAAAAAAAAAA AAAAoQIAAGRycy9kb3ducmV2LnhtbFBLBQYAAAAABAAEAPkAAACRAwAAAAA= " strokecolor="black [3040]"/>
                <v:line id="Straight Connector 875" o:spid="_x0000_s1177" style="position:absolute;visibility:visible;mso-wrap-style:square" from="30055,2305" to="30055,3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jFh8IAAADcAAAADwAAAGRycy9kb3ducmV2LnhtbESPQWsCMRSE70L/Q3iF3jRri9ZujVJE UfSkrffH5nV3cfOyJlHjvzeC4HGYmW+Y8TSaRpzJ+dqygn4vA0FcWF1zqeDvd9EdgfABWWNjmRRc ycN08tIZY67thbd03oVSJAj7HBVUIbS5lL6oyKDv2ZY4ef/WGQxJulJqh5cEN418z7KhNFhzWqiw pVlFxWF3MonS3x+NXB6+cL92Gzf/GMZBPCr19hp/vkEEiuEZfrRXWsHocwD3M+kIyM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xjFh8IAAADcAAAADwAAAAAAAAAAAAAA AAChAgAAZHJzL2Rvd25yZXYueG1sUEsFBgAAAAAEAAQA+QAAAJADAAAAAA== " strokecolor="black [3040]"/>
              </v:group>
            </w:pict>
          </mc:Fallback>
        </mc:AlternateContent>
      </w:r>
    </w:p>
    <w:p w:rsidR="000A32BD" w:rsidRPr="000A32BD" w:rsidRDefault="000A32BD" w:rsidP="000A32BD">
      <w:pPr>
        <w:jc w:val="both"/>
        <w:rPr>
          <w:rFonts w:cs="Times New Roman"/>
          <w:i/>
          <w:szCs w:val="24"/>
        </w:rPr>
      </w:pPr>
      <w:r w:rsidRPr="000A32BD">
        <w:rPr>
          <w:rFonts w:cs="Times New Roman"/>
          <w:i/>
          <w:szCs w:val="24"/>
        </w:rPr>
        <w:t xml:space="preserve">f)   </w:t>
      </w:r>
    </w:p>
    <w:p w:rsidR="000A32BD" w:rsidRPr="000A32BD" w:rsidRDefault="000A32BD" w:rsidP="000A32BD">
      <w:pPr>
        <w:jc w:val="both"/>
        <w:rPr>
          <w:rFonts w:cs="Times New Roman"/>
          <w:b/>
          <w:szCs w:val="24"/>
        </w:rPr>
      </w:pPr>
    </w:p>
    <w:p w:rsidR="000A32BD" w:rsidRPr="000A32BD" w:rsidRDefault="000A32BD" w:rsidP="000A32BD">
      <w:pPr>
        <w:jc w:val="both"/>
        <w:rPr>
          <w:rFonts w:cs="Times New Roman"/>
          <w:b/>
          <w:szCs w:val="24"/>
        </w:rPr>
      </w:pPr>
    </w:p>
    <w:p w:rsidR="000A32BD" w:rsidRPr="000A32BD" w:rsidRDefault="000A32BD" w:rsidP="000A32BD">
      <w:pPr>
        <w:rPr>
          <w:rFonts w:cs="Times New Roman"/>
          <w:b/>
          <w:szCs w:val="24"/>
        </w:rPr>
      </w:pPr>
      <w:r w:rsidRPr="000A32BD">
        <w:rPr>
          <w:rFonts w:cs="Times New Roman"/>
          <w:b/>
          <w:szCs w:val="24"/>
        </w:rPr>
        <w:t xml:space="preserve">DẠNG 2: VIẾT PHƯƠNG TRÌNH HÓA HỌC CỦA CÁC PHẢN ỨNG </w:t>
      </w:r>
    </w:p>
    <w:p w:rsidR="000A32BD" w:rsidRPr="000A32BD" w:rsidRDefault="000A32BD" w:rsidP="000A32BD">
      <w:pPr>
        <w:tabs>
          <w:tab w:val="left" w:pos="980"/>
        </w:tabs>
        <w:jc w:val="both"/>
        <w:rPr>
          <w:rFonts w:cs="Times New Roman"/>
          <w:b/>
          <w:szCs w:val="24"/>
        </w:rPr>
      </w:pPr>
      <w:r w:rsidRPr="000A32BD">
        <w:rPr>
          <w:rFonts w:cs="Times New Roman"/>
          <w:b/>
          <w:szCs w:val="24"/>
        </w:rPr>
        <w:t xml:space="preserve">Câu 1. </w:t>
      </w:r>
    </w:p>
    <w:p w:rsidR="000A32BD" w:rsidRPr="000A32BD" w:rsidRDefault="000A32BD" w:rsidP="000A32BD">
      <w:pPr>
        <w:tabs>
          <w:tab w:val="left" w:pos="980"/>
        </w:tabs>
        <w:ind w:firstLine="142"/>
        <w:jc w:val="both"/>
        <w:rPr>
          <w:rFonts w:cs="Times New Roman"/>
          <w:szCs w:val="24"/>
        </w:rPr>
      </w:pPr>
      <w:r w:rsidRPr="000A32BD">
        <w:rPr>
          <w:rFonts w:cs="Times New Roman"/>
          <w:szCs w:val="24"/>
        </w:rPr>
        <w:t>a) Cho methane phản ứng với khí Chlorine (tỉ lệ mol 1:1, có chiếu sáng), sản phẩm thu được có một lượng nhỏ ethane. Tại sao?</w:t>
      </w:r>
    </w:p>
    <w:p w:rsidR="000A32BD" w:rsidRPr="000A32BD" w:rsidRDefault="000A32BD" w:rsidP="000A32BD">
      <w:pPr>
        <w:pStyle w:val="msolistparagraph0"/>
        <w:tabs>
          <w:tab w:val="left" w:pos="700"/>
          <w:tab w:val="left" w:pos="980"/>
        </w:tabs>
        <w:spacing w:before="0" w:line="276" w:lineRule="auto"/>
        <w:ind w:left="0" w:firstLine="142"/>
        <w:jc w:val="both"/>
        <w:rPr>
          <w:sz w:val="24"/>
          <w:szCs w:val="24"/>
        </w:rPr>
      </w:pPr>
      <w:r w:rsidRPr="000A32BD">
        <w:rPr>
          <w:sz w:val="24"/>
          <w:szCs w:val="24"/>
          <w:lang w:val="en-US"/>
        </w:rPr>
        <w:t xml:space="preserve">b) </w:t>
      </w:r>
      <w:r w:rsidRPr="000A32BD">
        <w:rPr>
          <w:sz w:val="24"/>
          <w:szCs w:val="24"/>
        </w:rPr>
        <w:t>Cho h</w:t>
      </w:r>
      <w:r w:rsidRPr="000A32BD">
        <w:rPr>
          <w:sz w:val="24"/>
          <w:szCs w:val="24"/>
          <w:lang w:val="en-US"/>
        </w:rPr>
        <w:t>y</w:t>
      </w:r>
      <w:r w:rsidRPr="000A32BD">
        <w:rPr>
          <w:sz w:val="24"/>
          <w:szCs w:val="24"/>
        </w:rPr>
        <w:t>droca</w:t>
      </w:r>
      <w:r w:rsidRPr="000A32BD">
        <w:rPr>
          <w:sz w:val="24"/>
          <w:szCs w:val="24"/>
          <w:lang w:val="en-US"/>
        </w:rPr>
        <w:t>r</w:t>
      </w:r>
      <w:r w:rsidRPr="000A32BD">
        <w:rPr>
          <w:sz w:val="24"/>
          <w:szCs w:val="24"/>
        </w:rPr>
        <w:t xml:space="preserve">bon B </w:t>
      </w:r>
      <w:r w:rsidRPr="000A32BD">
        <w:rPr>
          <w:sz w:val="24"/>
          <w:szCs w:val="24"/>
          <w:lang w:val="en-US"/>
        </w:rPr>
        <w:t xml:space="preserve">mạch hở, có công thức phân tử là </w:t>
      </w:r>
      <w:r w:rsidRPr="000A32BD">
        <w:rPr>
          <w:sz w:val="24"/>
          <w:szCs w:val="24"/>
        </w:rPr>
        <w:t>C</w:t>
      </w:r>
      <w:r w:rsidRPr="000A32BD">
        <w:rPr>
          <w:sz w:val="24"/>
          <w:szCs w:val="24"/>
          <w:vertAlign w:val="subscript"/>
        </w:rPr>
        <w:t>7</w:t>
      </w:r>
      <w:r w:rsidRPr="000A32BD">
        <w:rPr>
          <w:sz w:val="24"/>
          <w:szCs w:val="24"/>
        </w:rPr>
        <w:t>H</w:t>
      </w:r>
      <w:r w:rsidRPr="000A32BD">
        <w:rPr>
          <w:sz w:val="24"/>
          <w:szCs w:val="24"/>
          <w:vertAlign w:val="subscript"/>
        </w:rPr>
        <w:t>12</w:t>
      </w:r>
      <w:r w:rsidRPr="000A32BD">
        <w:rPr>
          <w:sz w:val="24"/>
          <w:szCs w:val="24"/>
        </w:rPr>
        <w:t>. Viết công thức cấu tạo của B (biết B có 4 đồng phân hình học). Viết</w:t>
      </w:r>
      <w:r w:rsidRPr="000A32BD">
        <w:rPr>
          <w:spacing w:val="-2"/>
          <w:sz w:val="24"/>
          <w:szCs w:val="24"/>
        </w:rPr>
        <w:t xml:space="preserve"> </w:t>
      </w:r>
      <w:r w:rsidRPr="000A32BD">
        <w:rPr>
          <w:sz w:val="24"/>
          <w:szCs w:val="24"/>
        </w:rPr>
        <w:t>các</w:t>
      </w:r>
      <w:r w:rsidRPr="000A32BD">
        <w:rPr>
          <w:spacing w:val="-2"/>
          <w:sz w:val="24"/>
          <w:szCs w:val="24"/>
        </w:rPr>
        <w:t xml:space="preserve"> </w:t>
      </w:r>
      <w:r w:rsidRPr="000A32BD">
        <w:rPr>
          <w:sz w:val="24"/>
          <w:szCs w:val="24"/>
        </w:rPr>
        <w:t>dạng</w:t>
      </w:r>
      <w:r w:rsidRPr="000A32BD">
        <w:rPr>
          <w:spacing w:val="-2"/>
          <w:sz w:val="24"/>
          <w:szCs w:val="24"/>
        </w:rPr>
        <w:t xml:space="preserve"> </w:t>
      </w:r>
      <w:r w:rsidRPr="000A32BD">
        <w:rPr>
          <w:sz w:val="24"/>
          <w:szCs w:val="24"/>
        </w:rPr>
        <w:t>đồng</w:t>
      </w:r>
      <w:r w:rsidRPr="000A32BD">
        <w:rPr>
          <w:spacing w:val="1"/>
          <w:sz w:val="24"/>
          <w:szCs w:val="24"/>
        </w:rPr>
        <w:t xml:space="preserve"> </w:t>
      </w:r>
      <w:r w:rsidRPr="000A32BD">
        <w:rPr>
          <w:sz w:val="24"/>
          <w:szCs w:val="24"/>
        </w:rPr>
        <w:t>phân</w:t>
      </w:r>
      <w:r w:rsidRPr="000A32BD">
        <w:rPr>
          <w:spacing w:val="-2"/>
          <w:sz w:val="24"/>
          <w:szCs w:val="24"/>
        </w:rPr>
        <w:t xml:space="preserve"> </w:t>
      </w:r>
      <w:r w:rsidRPr="000A32BD">
        <w:rPr>
          <w:sz w:val="24"/>
          <w:szCs w:val="24"/>
        </w:rPr>
        <w:t>hình học</w:t>
      </w:r>
      <w:r w:rsidRPr="000A32BD">
        <w:rPr>
          <w:spacing w:val="-1"/>
          <w:sz w:val="24"/>
          <w:szCs w:val="24"/>
        </w:rPr>
        <w:t xml:space="preserve"> </w:t>
      </w:r>
      <w:r w:rsidRPr="000A32BD">
        <w:rPr>
          <w:sz w:val="24"/>
          <w:szCs w:val="24"/>
        </w:rPr>
        <w:t>đó.</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jc w:val="both"/>
        <w:rPr>
          <w:rFonts w:cs="Times New Roman"/>
          <w:i/>
          <w:szCs w:val="24"/>
          <w:lang w:val="vi-VN"/>
        </w:rPr>
      </w:pPr>
      <w:r w:rsidRPr="000A32BD">
        <w:rPr>
          <w:rFonts w:cs="Times New Roman"/>
          <w:i/>
          <w:szCs w:val="24"/>
          <w:lang w:val="vi-VN"/>
        </w:rPr>
        <w:t>a) Phản ứng chlorine hóa methane xảy ra theo cơ chế gốc - dây chuyền</w:t>
      </w:r>
    </w:p>
    <w:p w:rsidR="000A32BD" w:rsidRPr="000A32BD" w:rsidRDefault="000A32BD" w:rsidP="000A32BD">
      <w:pPr>
        <w:jc w:val="both"/>
        <w:rPr>
          <w:rFonts w:cs="Times New Roman"/>
          <w:i/>
          <w:szCs w:val="24"/>
          <w:lang w:val="vi-VN"/>
        </w:rPr>
      </w:pPr>
      <w:r w:rsidRPr="000A32BD">
        <w:rPr>
          <w:rFonts w:cs="Times New Roman"/>
          <w:i/>
          <w:szCs w:val="24"/>
          <w:lang w:val="vi-VN"/>
        </w:rPr>
        <w:t xml:space="preserve">Bước 1: Khơi mào </w:t>
      </w:r>
    </w:p>
    <w:p w:rsidR="000A32BD" w:rsidRPr="000A32BD" w:rsidRDefault="000A32BD" w:rsidP="000A32BD">
      <w:pPr>
        <w:jc w:val="both"/>
        <w:rPr>
          <w:rFonts w:cs="Times New Roman"/>
          <w:i/>
          <w:szCs w:val="24"/>
          <w:lang w:val="vi-VN"/>
        </w:rPr>
      </w:pPr>
      <w:r w:rsidRPr="000A32BD">
        <w:rPr>
          <w:rFonts w:cs="Times New Roman"/>
          <w:i/>
          <w:szCs w:val="24"/>
          <w:lang w:val="vi-VN"/>
        </w:rPr>
        <w:t xml:space="preserve">Cl-Cl   </w:t>
      </w:r>
      <w:r w:rsidRPr="000A32BD">
        <w:rPr>
          <w:rFonts w:eastAsia="Times New Roman" w:cs="Times New Roman"/>
          <w:i/>
          <w:noProof/>
          <w:position w:val="-6"/>
          <w:szCs w:val="24"/>
        </w:rPr>
        <w:drawing>
          <wp:inline distT="0" distB="0" distL="0" distR="0" wp14:anchorId="292D7818" wp14:editId="50650217">
            <wp:extent cx="428625" cy="200025"/>
            <wp:effectExtent l="0" t="0" r="9525"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0A32BD">
        <w:rPr>
          <w:rFonts w:cs="Times New Roman"/>
          <w:i/>
          <w:szCs w:val="24"/>
          <w:lang w:val="vi-VN"/>
        </w:rPr>
        <w:t xml:space="preserve">  </w:t>
      </w:r>
      <w:r w:rsidRPr="000A32BD">
        <w:rPr>
          <w:rFonts w:eastAsia="Times New Roman" w:cs="Times New Roman"/>
          <w:i/>
          <w:noProof/>
          <w:position w:val="-4"/>
          <w:szCs w:val="24"/>
        </w:rPr>
        <w:drawing>
          <wp:inline distT="0" distB="0" distL="0" distR="0" wp14:anchorId="4E0E103C" wp14:editId="0C91AC82">
            <wp:extent cx="228600" cy="1905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lang w:val="vi-VN"/>
        </w:rPr>
        <w:t xml:space="preserve"> + </w:t>
      </w:r>
      <w:r w:rsidRPr="000A32BD">
        <w:rPr>
          <w:rFonts w:eastAsia="Times New Roman" w:cs="Times New Roman"/>
          <w:i/>
          <w:noProof/>
          <w:position w:val="-4"/>
          <w:szCs w:val="24"/>
        </w:rPr>
        <w:drawing>
          <wp:inline distT="0" distB="0" distL="0" distR="0" wp14:anchorId="4B93C17B" wp14:editId="7E7265BE">
            <wp:extent cx="228600" cy="1905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rsidR="000A32BD" w:rsidRPr="000A32BD" w:rsidRDefault="000A32BD" w:rsidP="000A32BD">
      <w:pPr>
        <w:jc w:val="both"/>
        <w:rPr>
          <w:rFonts w:cs="Times New Roman"/>
          <w:i/>
          <w:szCs w:val="24"/>
          <w:lang w:val="vi-VN"/>
        </w:rPr>
      </w:pPr>
      <w:r w:rsidRPr="000A32BD">
        <w:rPr>
          <w:rFonts w:cs="Times New Roman"/>
          <w:i/>
          <w:szCs w:val="24"/>
          <w:lang w:val="vi-VN"/>
        </w:rPr>
        <w:t>Bước 2: Phát triển dây chuyền</w:t>
      </w:r>
    </w:p>
    <w:p w:rsidR="000A32BD" w:rsidRPr="000A32BD" w:rsidRDefault="000A32BD" w:rsidP="000A32BD">
      <w:pPr>
        <w:jc w:val="both"/>
        <w:rPr>
          <w:rFonts w:cs="Times New Roman"/>
          <w:i/>
          <w:szCs w:val="24"/>
          <w:lang w:val="vi-VN"/>
        </w:rPr>
      </w:pPr>
      <w:r w:rsidRPr="000A32BD">
        <w:rPr>
          <w:rFonts w:cs="Times New Roman"/>
          <w:i/>
          <w:szCs w:val="24"/>
          <w:lang w:val="vi-VN"/>
        </w:rPr>
        <w:t>CH</w:t>
      </w:r>
      <w:r w:rsidRPr="000A32BD">
        <w:rPr>
          <w:rFonts w:cs="Times New Roman"/>
          <w:i/>
          <w:szCs w:val="24"/>
          <w:vertAlign w:val="subscript"/>
          <w:lang w:val="vi-VN"/>
        </w:rPr>
        <w:t>3</w:t>
      </w:r>
      <w:r w:rsidRPr="000A32BD">
        <w:rPr>
          <w:rFonts w:cs="Times New Roman"/>
          <w:i/>
          <w:szCs w:val="24"/>
          <w:lang w:val="vi-VN"/>
        </w:rPr>
        <w:t xml:space="preserve">-H + </w:t>
      </w:r>
      <w:r w:rsidRPr="000A32BD">
        <w:rPr>
          <w:rFonts w:eastAsia="Times New Roman" w:cs="Times New Roman"/>
          <w:i/>
          <w:noProof/>
          <w:position w:val="-4"/>
          <w:szCs w:val="24"/>
        </w:rPr>
        <w:drawing>
          <wp:inline distT="0" distB="0" distL="0" distR="0" wp14:anchorId="05B636F8" wp14:editId="3A676ED5">
            <wp:extent cx="228600" cy="1905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lang w:val="vi-VN"/>
        </w:rPr>
        <w:t xml:space="preserve"> → </w:t>
      </w:r>
      <w:r w:rsidRPr="000A32BD">
        <w:rPr>
          <w:rFonts w:eastAsia="Times New Roman" w:cs="Times New Roman"/>
          <w:i/>
          <w:noProof/>
          <w:position w:val="-12"/>
          <w:szCs w:val="24"/>
        </w:rPr>
        <w:drawing>
          <wp:inline distT="0" distB="0" distL="0" distR="0" wp14:anchorId="2D13B7B3" wp14:editId="687B0B17">
            <wp:extent cx="371475" cy="257175"/>
            <wp:effectExtent l="0" t="0" r="9525"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A32BD">
        <w:rPr>
          <w:rFonts w:cs="Times New Roman"/>
          <w:i/>
          <w:szCs w:val="24"/>
          <w:lang w:val="vi-VN"/>
        </w:rPr>
        <w:t xml:space="preserve"> + HCl</w:t>
      </w:r>
    </w:p>
    <w:p w:rsidR="000A32BD" w:rsidRPr="000A32BD" w:rsidRDefault="000A32BD" w:rsidP="000A32BD">
      <w:pPr>
        <w:jc w:val="both"/>
        <w:rPr>
          <w:rFonts w:cs="Times New Roman"/>
          <w:i/>
          <w:szCs w:val="24"/>
        </w:rPr>
      </w:pPr>
      <w:r w:rsidRPr="000A32BD">
        <w:rPr>
          <w:rFonts w:eastAsia="Times New Roman" w:cs="Times New Roman"/>
          <w:i/>
          <w:noProof/>
          <w:position w:val="-12"/>
          <w:szCs w:val="24"/>
        </w:rPr>
        <w:drawing>
          <wp:inline distT="0" distB="0" distL="0" distR="0" wp14:anchorId="536572FB" wp14:editId="75F8EA29">
            <wp:extent cx="371475" cy="25717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A32BD">
        <w:rPr>
          <w:rFonts w:cs="Times New Roman"/>
          <w:i/>
          <w:szCs w:val="24"/>
        </w:rPr>
        <w:t xml:space="preserve"> + Cl-Cl → CH</w:t>
      </w:r>
      <w:r w:rsidRPr="000A32BD">
        <w:rPr>
          <w:rFonts w:cs="Times New Roman"/>
          <w:i/>
          <w:szCs w:val="24"/>
          <w:vertAlign w:val="subscript"/>
        </w:rPr>
        <w:t>3</w:t>
      </w:r>
      <w:r w:rsidRPr="000A32BD">
        <w:rPr>
          <w:rFonts w:cs="Times New Roman"/>
          <w:i/>
          <w:szCs w:val="24"/>
        </w:rPr>
        <w:t xml:space="preserve">Cl + </w:t>
      </w:r>
      <w:r w:rsidRPr="000A32BD">
        <w:rPr>
          <w:rFonts w:eastAsia="Times New Roman" w:cs="Times New Roman"/>
          <w:i/>
          <w:noProof/>
          <w:position w:val="-4"/>
          <w:szCs w:val="24"/>
        </w:rPr>
        <w:drawing>
          <wp:inline distT="0" distB="0" distL="0" distR="0" wp14:anchorId="693C2512" wp14:editId="43671F3F">
            <wp:extent cx="228600" cy="1905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rsidR="000A32BD" w:rsidRPr="000A32BD" w:rsidRDefault="000A32BD" w:rsidP="000A32BD">
      <w:pPr>
        <w:jc w:val="both"/>
        <w:rPr>
          <w:rFonts w:cs="Times New Roman"/>
          <w:i/>
          <w:szCs w:val="24"/>
        </w:rPr>
      </w:pPr>
      <w:r w:rsidRPr="000A32BD">
        <w:rPr>
          <w:rFonts w:cs="Times New Roman"/>
          <w:i/>
          <w:szCs w:val="24"/>
        </w:rPr>
        <w:t>CH</w:t>
      </w:r>
      <w:r w:rsidRPr="000A32BD">
        <w:rPr>
          <w:rFonts w:cs="Times New Roman"/>
          <w:i/>
          <w:szCs w:val="24"/>
          <w:vertAlign w:val="subscript"/>
        </w:rPr>
        <w:t>3</w:t>
      </w:r>
      <w:r w:rsidRPr="000A32BD">
        <w:rPr>
          <w:rFonts w:cs="Times New Roman"/>
          <w:i/>
          <w:szCs w:val="24"/>
        </w:rPr>
        <w:t xml:space="preserve">-H + </w:t>
      </w:r>
      <w:r w:rsidRPr="000A32BD">
        <w:rPr>
          <w:rFonts w:eastAsia="Times New Roman" w:cs="Times New Roman"/>
          <w:i/>
          <w:noProof/>
          <w:position w:val="-4"/>
          <w:szCs w:val="24"/>
        </w:rPr>
        <w:drawing>
          <wp:inline distT="0" distB="0" distL="0" distR="0" wp14:anchorId="66268974" wp14:editId="6F74119C">
            <wp:extent cx="228600" cy="1905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rPr>
        <w:t xml:space="preserve"> → . . .</w:t>
      </w:r>
    </w:p>
    <w:p w:rsidR="000A32BD" w:rsidRPr="000A32BD" w:rsidRDefault="000A32BD" w:rsidP="000A32BD">
      <w:pPr>
        <w:jc w:val="both"/>
        <w:rPr>
          <w:rFonts w:cs="Times New Roman"/>
          <w:i/>
          <w:szCs w:val="24"/>
        </w:rPr>
      </w:pPr>
      <w:r w:rsidRPr="000A32BD">
        <w:rPr>
          <w:rFonts w:cs="Times New Roman"/>
          <w:i/>
          <w:szCs w:val="24"/>
        </w:rPr>
        <w:t>Bước 3: Đứt dây chuyền</w:t>
      </w:r>
    </w:p>
    <w:p w:rsidR="000A32BD" w:rsidRPr="000A32BD" w:rsidRDefault="000A32BD" w:rsidP="000A32BD">
      <w:pPr>
        <w:jc w:val="both"/>
        <w:rPr>
          <w:rFonts w:cs="Times New Roman"/>
          <w:i/>
          <w:szCs w:val="24"/>
        </w:rPr>
      </w:pPr>
      <w:r w:rsidRPr="000A32BD">
        <w:rPr>
          <w:rFonts w:eastAsia="Times New Roman" w:cs="Times New Roman"/>
          <w:i/>
          <w:szCs w:val="24"/>
        </w:rPr>
        <w:t xml:space="preserve"> </w:t>
      </w:r>
      <w:r w:rsidRPr="000A32BD">
        <w:rPr>
          <w:rFonts w:eastAsia="Times New Roman" w:cs="Times New Roman"/>
          <w:i/>
          <w:noProof/>
          <w:position w:val="-4"/>
          <w:szCs w:val="24"/>
        </w:rPr>
        <w:drawing>
          <wp:inline distT="0" distB="0" distL="0" distR="0" wp14:anchorId="52D49225" wp14:editId="3FF774AD">
            <wp:extent cx="228600" cy="1905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rPr>
        <w:t xml:space="preserve"> + </w:t>
      </w:r>
      <w:r w:rsidRPr="000A32BD">
        <w:rPr>
          <w:rFonts w:eastAsia="Times New Roman" w:cs="Times New Roman"/>
          <w:i/>
          <w:noProof/>
          <w:position w:val="-4"/>
          <w:szCs w:val="24"/>
        </w:rPr>
        <w:drawing>
          <wp:inline distT="0" distB="0" distL="0" distR="0" wp14:anchorId="1343E585" wp14:editId="2EC8DC89">
            <wp:extent cx="228600" cy="1905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rPr>
        <w:t>→ Cl</w:t>
      </w:r>
      <w:r w:rsidRPr="000A32BD">
        <w:rPr>
          <w:rFonts w:cs="Times New Roman"/>
          <w:i/>
          <w:szCs w:val="24"/>
          <w:vertAlign w:val="subscript"/>
        </w:rPr>
        <w:t>2</w:t>
      </w:r>
    </w:p>
    <w:p w:rsidR="000A32BD" w:rsidRPr="000A32BD" w:rsidRDefault="000A32BD" w:rsidP="000A32BD">
      <w:pPr>
        <w:jc w:val="both"/>
        <w:rPr>
          <w:rFonts w:cs="Times New Roman"/>
          <w:i/>
          <w:szCs w:val="24"/>
        </w:rPr>
      </w:pPr>
      <w:r w:rsidRPr="000A32BD">
        <w:rPr>
          <w:rFonts w:eastAsia="Times New Roman" w:cs="Times New Roman"/>
          <w:i/>
          <w:noProof/>
          <w:position w:val="-12"/>
          <w:szCs w:val="24"/>
        </w:rPr>
        <w:drawing>
          <wp:inline distT="0" distB="0" distL="0" distR="0" wp14:anchorId="6AC1369A" wp14:editId="1158B30D">
            <wp:extent cx="371475" cy="25717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A32BD">
        <w:rPr>
          <w:rFonts w:cs="Times New Roman"/>
          <w:i/>
          <w:szCs w:val="24"/>
        </w:rPr>
        <w:t xml:space="preserve"> + </w:t>
      </w:r>
      <w:r w:rsidRPr="000A32BD">
        <w:rPr>
          <w:rFonts w:eastAsia="Times New Roman" w:cs="Times New Roman"/>
          <w:i/>
          <w:noProof/>
          <w:position w:val="-4"/>
          <w:szCs w:val="24"/>
        </w:rPr>
        <w:drawing>
          <wp:inline distT="0" distB="0" distL="0" distR="0" wp14:anchorId="12D9ABED" wp14:editId="43A57166">
            <wp:extent cx="228600" cy="1905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2BD">
        <w:rPr>
          <w:rFonts w:cs="Times New Roman"/>
          <w:i/>
          <w:szCs w:val="24"/>
        </w:rPr>
        <w:t xml:space="preserve"> → CH</w:t>
      </w:r>
      <w:r w:rsidRPr="000A32BD">
        <w:rPr>
          <w:rFonts w:cs="Times New Roman"/>
          <w:i/>
          <w:szCs w:val="24"/>
          <w:vertAlign w:val="subscript"/>
        </w:rPr>
        <w:t>3</w:t>
      </w:r>
      <w:r w:rsidRPr="000A32BD">
        <w:rPr>
          <w:rFonts w:cs="Times New Roman"/>
          <w:i/>
          <w:szCs w:val="24"/>
        </w:rPr>
        <w:t xml:space="preserve">Cl </w:t>
      </w:r>
    </w:p>
    <w:p w:rsidR="000A32BD" w:rsidRPr="000A32BD" w:rsidRDefault="000A32BD" w:rsidP="000A32BD">
      <w:pPr>
        <w:jc w:val="both"/>
        <w:rPr>
          <w:rFonts w:cs="Times New Roman"/>
          <w:i/>
          <w:szCs w:val="24"/>
          <w:vertAlign w:val="subscript"/>
        </w:rPr>
      </w:pPr>
      <w:r w:rsidRPr="000A32BD">
        <w:rPr>
          <w:rFonts w:eastAsia="Times New Roman" w:cs="Times New Roman"/>
          <w:i/>
          <w:noProof/>
          <w:position w:val="-12"/>
          <w:szCs w:val="24"/>
        </w:rPr>
        <w:drawing>
          <wp:inline distT="0" distB="0" distL="0" distR="0" wp14:anchorId="3CFC28C7" wp14:editId="30B52227">
            <wp:extent cx="371475" cy="25717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A32BD">
        <w:rPr>
          <w:rFonts w:cs="Times New Roman"/>
          <w:i/>
          <w:szCs w:val="24"/>
        </w:rPr>
        <w:t xml:space="preserve"> + </w:t>
      </w:r>
      <w:r w:rsidRPr="000A32BD">
        <w:rPr>
          <w:rFonts w:eastAsia="Times New Roman" w:cs="Times New Roman"/>
          <w:i/>
          <w:noProof/>
          <w:position w:val="-12"/>
          <w:szCs w:val="24"/>
        </w:rPr>
        <w:drawing>
          <wp:inline distT="0" distB="0" distL="0" distR="0" wp14:anchorId="2FEBED10" wp14:editId="08F24FD0">
            <wp:extent cx="371475" cy="25717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A32BD">
        <w:rPr>
          <w:rFonts w:cs="Times New Roman"/>
          <w:i/>
          <w:szCs w:val="24"/>
        </w:rPr>
        <w:t xml:space="preserve"> → CH</w:t>
      </w:r>
      <w:r w:rsidRPr="000A32BD">
        <w:rPr>
          <w:rFonts w:cs="Times New Roman"/>
          <w:i/>
          <w:szCs w:val="24"/>
          <w:vertAlign w:val="subscript"/>
        </w:rPr>
        <w:t>3</w:t>
      </w:r>
      <w:r w:rsidRPr="000A32BD">
        <w:rPr>
          <w:rFonts w:cs="Times New Roman"/>
          <w:i/>
          <w:szCs w:val="24"/>
        </w:rPr>
        <w:t>CH</w:t>
      </w:r>
      <w:r w:rsidRPr="000A32BD">
        <w:rPr>
          <w:rFonts w:cs="Times New Roman"/>
          <w:i/>
          <w:szCs w:val="24"/>
          <w:vertAlign w:val="subscript"/>
        </w:rPr>
        <w:t>3</w:t>
      </w:r>
    </w:p>
    <w:p w:rsidR="000A32BD" w:rsidRPr="000A32BD" w:rsidRDefault="000A32BD" w:rsidP="000A32BD">
      <w:pPr>
        <w:jc w:val="both"/>
        <w:rPr>
          <w:rFonts w:eastAsia="Times New Roman" w:cs="Times New Roman"/>
          <w:i/>
          <w:szCs w:val="24"/>
        </w:rPr>
      </w:pPr>
      <w:r w:rsidRPr="000A32BD">
        <w:rPr>
          <w:rFonts w:cs="Times New Roman"/>
          <w:i/>
          <w:szCs w:val="24"/>
        </w:rPr>
        <w:t xml:space="preserve">b) </w:t>
      </w:r>
      <w:r w:rsidRPr="000A32BD">
        <w:rPr>
          <w:rFonts w:eastAsia="Times New Roman" w:cs="Times New Roman"/>
          <w:i/>
          <w:szCs w:val="24"/>
        </w:rPr>
        <w:t>Công thức cấu tạo của B là:</w:t>
      </w:r>
    </w:p>
    <w:p w:rsidR="000A32BD" w:rsidRPr="000A32BD" w:rsidRDefault="000A32BD" w:rsidP="000A32BD">
      <w:pPr>
        <w:jc w:val="both"/>
        <w:rPr>
          <w:rFonts w:eastAsia="Times New Roman" w:cs="Times New Roman"/>
          <w:i/>
          <w:szCs w:val="24"/>
        </w:rPr>
      </w:pPr>
      <w:r w:rsidRPr="000A32BD">
        <w:rPr>
          <w:rFonts w:eastAsia="Times New Roman" w:cs="Times New Roman"/>
          <w:i/>
          <w:szCs w:val="24"/>
        </w:rPr>
        <w:t>Trường hợp 1</w:t>
      </w:r>
    </w:p>
    <w:p w:rsidR="000A32BD" w:rsidRPr="000A32BD" w:rsidRDefault="000A32BD" w:rsidP="000A32BD">
      <w:pPr>
        <w:jc w:val="both"/>
        <w:rPr>
          <w:rFonts w:eastAsia="Times New Roman" w:cs="Times New Roman"/>
          <w:i/>
          <w:szCs w:val="24"/>
        </w:rPr>
      </w:pPr>
    </w:p>
    <w:p w:rsidR="000A32BD" w:rsidRPr="000A32BD" w:rsidRDefault="000A32BD" w:rsidP="000A32BD">
      <w:pPr>
        <w:jc w:val="both"/>
        <w:rPr>
          <w:rFonts w:eastAsia="Times New Roman" w:cs="Times New Roman"/>
          <w:i/>
          <w:szCs w:val="24"/>
        </w:rPr>
      </w:pPr>
      <w:r w:rsidRPr="000A32BD">
        <w:rPr>
          <w:rFonts w:eastAsia="Times New Roman" w:cs="Times New Roman"/>
          <w:i/>
          <w:noProof/>
          <w:szCs w:val="24"/>
        </w:rPr>
        <w:drawing>
          <wp:inline distT="0" distB="0" distL="0" distR="0" wp14:anchorId="52EC9F99" wp14:editId="5AB3A3E5">
            <wp:extent cx="3762375" cy="447675"/>
            <wp:effectExtent l="0" t="0" r="9525"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62375" cy="447675"/>
                    </a:xfrm>
                    <a:prstGeom prst="rect">
                      <a:avLst/>
                    </a:prstGeom>
                    <a:noFill/>
                    <a:ln>
                      <a:noFill/>
                    </a:ln>
                  </pic:spPr>
                </pic:pic>
              </a:graphicData>
            </a:graphic>
          </wp:inline>
        </w:drawing>
      </w:r>
    </w:p>
    <w:p w:rsidR="000A32BD" w:rsidRPr="000A32BD" w:rsidRDefault="000A32BD" w:rsidP="000A32BD">
      <w:pPr>
        <w:jc w:val="both"/>
        <w:rPr>
          <w:rFonts w:eastAsia="Times New Roman" w:cs="Times New Roman"/>
          <w:i/>
          <w:szCs w:val="24"/>
        </w:rPr>
      </w:pPr>
      <w:r w:rsidRPr="000A32BD">
        <w:rPr>
          <w:rFonts w:eastAsia="Times New Roman" w:cs="Times New Roman"/>
          <w:i/>
          <w:szCs w:val="24"/>
        </w:rPr>
        <w:t>Trường hợp 2</w:t>
      </w:r>
    </w:p>
    <w:p w:rsidR="000A32BD" w:rsidRPr="000A32BD" w:rsidRDefault="000A32BD" w:rsidP="000A32BD">
      <w:pPr>
        <w:rPr>
          <w:rFonts w:eastAsia="Times New Roman" w:cs="Times New Roman"/>
          <w:i/>
          <w:szCs w:val="24"/>
        </w:rPr>
      </w:pPr>
      <w:r w:rsidRPr="000A32BD">
        <w:rPr>
          <w:rFonts w:eastAsia="Times New Roman" w:cs="Times New Roman"/>
          <w:i/>
          <w:szCs w:val="24"/>
        </w:rPr>
        <w:t>CH</w:t>
      </w:r>
      <w:r w:rsidRPr="000A32BD">
        <w:rPr>
          <w:rFonts w:eastAsia="Times New Roman" w:cs="Times New Roman"/>
          <w:i/>
          <w:szCs w:val="24"/>
          <w:vertAlign w:val="subscript"/>
        </w:rPr>
        <w:t>3</w:t>
      </w:r>
      <w:r w:rsidRPr="000A32BD">
        <w:rPr>
          <w:rFonts w:eastAsia="Times New Roman" w:cs="Times New Roman"/>
          <w:i/>
          <w:szCs w:val="24"/>
        </w:rPr>
        <w:t>-CH=CH-CH=CH-CH</w:t>
      </w:r>
      <w:r w:rsidRPr="000A32BD">
        <w:rPr>
          <w:rFonts w:eastAsia="Times New Roman" w:cs="Times New Roman"/>
          <w:i/>
          <w:szCs w:val="24"/>
          <w:vertAlign w:val="subscript"/>
        </w:rPr>
        <w:t>2</w:t>
      </w:r>
      <w:r w:rsidRPr="000A32BD">
        <w:rPr>
          <w:rFonts w:eastAsia="Times New Roman" w:cs="Times New Roman"/>
          <w:i/>
          <w:szCs w:val="24"/>
        </w:rPr>
        <w:t>-CH</w:t>
      </w:r>
      <w:r w:rsidRPr="000A32BD">
        <w:rPr>
          <w:rFonts w:eastAsia="Times New Roman" w:cs="Times New Roman"/>
          <w:i/>
          <w:szCs w:val="24"/>
          <w:vertAlign w:val="subscript"/>
        </w:rPr>
        <w:t>3</w:t>
      </w:r>
      <w:r w:rsidRPr="000A32BD">
        <w:rPr>
          <w:rFonts w:eastAsia="Times New Roman" w:cs="Times New Roman"/>
          <w:i/>
          <w:szCs w:val="24"/>
        </w:rPr>
        <w:t xml:space="preserve">       </w:t>
      </w:r>
    </w:p>
    <w:p w:rsidR="000A32BD" w:rsidRPr="000A32BD" w:rsidRDefault="000A32BD" w:rsidP="000A32BD">
      <w:pPr>
        <w:rPr>
          <w:rFonts w:cs="Times New Roman"/>
          <w:b/>
          <w:i/>
          <w:szCs w:val="24"/>
          <w:lang w:val="vi-VN"/>
        </w:rPr>
      </w:pPr>
      <w:r w:rsidRPr="000A32BD">
        <w:rPr>
          <w:rFonts w:cs="Times New Roman"/>
          <w:i/>
          <w:noProof/>
          <w:szCs w:val="24"/>
        </w:rPr>
        <w:drawing>
          <wp:inline distT="0" distB="0" distL="0" distR="0" wp14:anchorId="38A376F0" wp14:editId="72169A7E">
            <wp:extent cx="4286250" cy="96202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6250" cy="962025"/>
                    </a:xfrm>
                    <a:prstGeom prst="rect">
                      <a:avLst/>
                    </a:prstGeom>
                    <a:noFill/>
                    <a:ln>
                      <a:noFill/>
                    </a:ln>
                  </pic:spPr>
                </pic:pic>
              </a:graphicData>
            </a:graphic>
          </wp:inline>
        </w:drawing>
      </w:r>
    </w:p>
    <w:p w:rsidR="000A32BD" w:rsidRPr="000A32BD" w:rsidRDefault="000A32BD" w:rsidP="000A32BD">
      <w:pPr>
        <w:tabs>
          <w:tab w:val="left" w:pos="1935"/>
        </w:tabs>
        <w:rPr>
          <w:rFonts w:cs="Times New Roman"/>
          <w:b/>
          <w:szCs w:val="24"/>
        </w:rPr>
      </w:pPr>
    </w:p>
    <w:p w:rsidR="000A32BD" w:rsidRPr="000A32BD" w:rsidRDefault="000A32BD" w:rsidP="000A32BD">
      <w:pPr>
        <w:jc w:val="both"/>
        <w:rPr>
          <w:rFonts w:cs="Times New Roman"/>
          <w:szCs w:val="24"/>
        </w:rPr>
      </w:pPr>
      <w:r w:rsidRPr="000A32BD">
        <w:rPr>
          <w:rFonts w:cs="Times New Roman"/>
          <w:b/>
          <w:szCs w:val="24"/>
          <w:lang w:val="pt-BR"/>
        </w:rPr>
        <w:lastRenderedPageBreak/>
        <w:t>Câu 2.</w:t>
      </w:r>
    </w:p>
    <w:p w:rsidR="000A32BD" w:rsidRPr="000A32BD" w:rsidRDefault="000A32BD" w:rsidP="000A32BD">
      <w:pPr>
        <w:ind w:firstLine="142"/>
        <w:rPr>
          <w:rFonts w:cs="Times New Roman"/>
          <w:szCs w:val="24"/>
          <w:lang w:val="pt-BR"/>
        </w:rPr>
      </w:pPr>
      <w:r w:rsidRPr="000A32BD">
        <w:rPr>
          <w:rFonts w:cs="Times New Roman"/>
          <w:bCs/>
          <w:szCs w:val="24"/>
        </w:rPr>
        <w:t xml:space="preserve">a) </w:t>
      </w:r>
      <w:r w:rsidRPr="000A32BD">
        <w:rPr>
          <w:rFonts w:cs="Times New Roman"/>
          <w:szCs w:val="24"/>
        </w:rPr>
        <w:t>H</w:t>
      </w:r>
      <w:r w:rsidRPr="000A32BD">
        <w:rPr>
          <w:rFonts w:cs="Times New Roman"/>
          <w:szCs w:val="24"/>
          <w:lang w:val="pt-BR"/>
        </w:rPr>
        <w:t>ydrocarbon M mạch hở, có cấu trúc đối xứng và có công thức phân tử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x</w:t>
      </w:r>
      <w:r w:rsidRPr="000A32BD">
        <w:rPr>
          <w:rFonts w:cs="Times New Roman"/>
          <w:szCs w:val="24"/>
          <w:lang w:val="pt-BR"/>
        </w:rPr>
        <w:t xml:space="preserve">. Biết M có tối đa 3 liên kết </w:t>
      </w:r>
      <w:r w:rsidRPr="000A32BD">
        <w:rPr>
          <w:rFonts w:cs="Times New Roman"/>
          <w:szCs w:val="24"/>
          <w:lang w:val="pt-BR"/>
        </w:rPr>
        <w:sym w:font="Symbol" w:char="F070"/>
      </w:r>
      <w:r w:rsidRPr="000A32BD">
        <w:rPr>
          <w:rFonts w:cs="Times New Roman"/>
          <w:szCs w:val="24"/>
          <w:lang w:val="pt-BR"/>
        </w:rPr>
        <w:t xml:space="preserve">, có khả năng làm mất màu dung dịch bromine nhưng </w:t>
      </w:r>
      <w:r w:rsidRPr="000A32BD">
        <w:rPr>
          <w:rFonts w:cs="Times New Roman"/>
          <w:bCs/>
          <w:szCs w:val="24"/>
          <w:lang w:val="pt-BR"/>
        </w:rPr>
        <w:t xml:space="preserve">không </w:t>
      </w:r>
      <w:r w:rsidRPr="000A32BD">
        <w:rPr>
          <w:rFonts w:cs="Times New Roman"/>
          <w:szCs w:val="24"/>
          <w:lang w:val="pt-BR"/>
        </w:rPr>
        <w:t>tạo kết tủa khi tác dụng với dung dịch AgNO</w:t>
      </w:r>
      <w:r w:rsidRPr="000A32BD">
        <w:rPr>
          <w:rFonts w:cs="Times New Roman"/>
          <w:szCs w:val="24"/>
          <w:vertAlign w:val="subscript"/>
          <w:lang w:val="pt-BR"/>
        </w:rPr>
        <w:t>3</w:t>
      </w:r>
      <w:r w:rsidRPr="000A32BD">
        <w:rPr>
          <w:rFonts w:cs="Times New Roman"/>
          <w:szCs w:val="24"/>
          <w:lang w:val="pt-BR"/>
        </w:rPr>
        <w:t>/NH</w:t>
      </w:r>
      <w:r w:rsidRPr="000A32BD">
        <w:rPr>
          <w:rFonts w:cs="Times New Roman"/>
          <w:szCs w:val="24"/>
          <w:vertAlign w:val="subscript"/>
          <w:lang w:val="pt-BR"/>
        </w:rPr>
        <w:t>3</w:t>
      </w:r>
      <w:r w:rsidRPr="000A32BD">
        <w:rPr>
          <w:rFonts w:cs="Times New Roman"/>
          <w:szCs w:val="24"/>
          <w:lang w:val="pt-BR"/>
        </w:rPr>
        <w:t xml:space="preserve">. </w:t>
      </w:r>
      <w:r w:rsidRPr="000A32BD">
        <w:rPr>
          <w:rFonts w:cs="Times New Roman"/>
          <w:szCs w:val="24"/>
          <w:lang w:val="vi-VN"/>
        </w:rPr>
        <w:t xml:space="preserve">Viết </w:t>
      </w:r>
      <w:r w:rsidRPr="000A32BD">
        <w:rPr>
          <w:rFonts w:cs="Times New Roman"/>
          <w:szCs w:val="24"/>
          <w:lang w:val="pt-BR"/>
        </w:rPr>
        <w:t>các công thức cấu tạo có thể có của M</w:t>
      </w:r>
      <w:r w:rsidRPr="000A32BD">
        <w:rPr>
          <w:rFonts w:cs="Times New Roman"/>
          <w:szCs w:val="24"/>
          <w:lang w:val="vi-VN"/>
        </w:rPr>
        <w:t>.</w:t>
      </w:r>
    </w:p>
    <w:p w:rsidR="000A32BD" w:rsidRPr="000A32BD" w:rsidRDefault="000A32BD" w:rsidP="000A32BD">
      <w:pPr>
        <w:ind w:firstLine="142"/>
        <w:rPr>
          <w:rFonts w:cs="Times New Roman"/>
          <w:noProof/>
          <w:szCs w:val="24"/>
          <w:lang w:val="pt-BR"/>
        </w:rPr>
      </w:pPr>
      <w:r w:rsidRPr="000A32BD">
        <w:rPr>
          <w:rFonts w:cs="Times New Roman"/>
          <w:bCs/>
          <w:szCs w:val="24"/>
          <w:lang w:val="pt-BR"/>
        </w:rPr>
        <w:t>b)</w:t>
      </w:r>
      <w:r w:rsidRPr="000A32BD">
        <w:rPr>
          <w:rFonts w:cs="Times New Roman"/>
          <w:szCs w:val="24"/>
          <w:lang w:val="pt-BR"/>
        </w:rPr>
        <w:t xml:space="preserve"> X là một hydrocarbon có phân tử khối nhỏ nhất, là thành phần chính của khí</w:t>
      </w:r>
      <w:r w:rsidRPr="000A32BD">
        <w:rPr>
          <w:rFonts w:cs="Times New Roman"/>
          <w:szCs w:val="24"/>
          <w:lang w:val="pt-BR"/>
        </w:rPr>
        <w:br/>
        <w:t>bùn ao, khí thiên nhiên. Y và Z là 2 hydrocarbon mạch hở đều có công thức phân tử chung là (CH)</w:t>
      </w:r>
      <w:r w:rsidRPr="000A32BD">
        <w:rPr>
          <w:rFonts w:cs="Times New Roman"/>
          <w:szCs w:val="24"/>
          <w:vertAlign w:val="subscript"/>
          <w:lang w:val="pt-BR"/>
        </w:rPr>
        <w:t>n</w:t>
      </w:r>
      <w:r w:rsidRPr="000A32BD">
        <w:rPr>
          <w:rFonts w:cs="Times New Roman"/>
          <w:szCs w:val="24"/>
          <w:lang w:val="pt-BR"/>
        </w:rPr>
        <w:t>. Từ X, Y, Z thực hiện các chuyển hóa để điều chế cao su Buna theo sơ đồ sau:</w:t>
      </w:r>
    </w:p>
    <w:p w:rsidR="000A32BD" w:rsidRPr="000A32BD" w:rsidRDefault="000A32BD" w:rsidP="000A32BD">
      <w:pPr>
        <w:jc w:val="center"/>
        <w:rPr>
          <w:rFonts w:cs="Times New Roman"/>
          <w:noProof/>
          <w:szCs w:val="24"/>
          <w:lang w:val="pt-BR"/>
        </w:rPr>
      </w:pPr>
      <w:r w:rsidRPr="000A32BD">
        <w:rPr>
          <w:rFonts w:cs="Times New Roman"/>
          <w:noProof/>
          <w:szCs w:val="24"/>
          <w:lang w:val="pt-BR"/>
        </w:rPr>
        <w:t xml:space="preserve">X </w:t>
      </w:r>
      <w:r w:rsidRPr="000A32BD">
        <w:rPr>
          <w:rFonts w:cs="Times New Roman"/>
          <w:noProof/>
          <w:szCs w:val="24"/>
          <w:lang w:val="pt-BR"/>
        </w:rPr>
        <w:sym w:font="Symbol" w:char="F0AE"/>
      </w:r>
      <w:r w:rsidRPr="000A32BD">
        <w:rPr>
          <w:rFonts w:cs="Times New Roman"/>
          <w:noProof/>
          <w:szCs w:val="24"/>
          <w:lang w:val="pt-BR"/>
        </w:rPr>
        <w:t xml:space="preserve">Y </w:t>
      </w:r>
      <w:r w:rsidRPr="000A32BD">
        <w:rPr>
          <w:rFonts w:cs="Times New Roman"/>
          <w:noProof/>
          <w:szCs w:val="24"/>
          <w:lang w:val="pt-BR"/>
        </w:rPr>
        <w:sym w:font="Symbol" w:char="F0AE"/>
      </w:r>
      <w:r w:rsidRPr="000A32BD">
        <w:rPr>
          <w:rFonts w:cs="Times New Roman"/>
          <w:noProof/>
          <w:szCs w:val="24"/>
          <w:lang w:val="pt-BR"/>
        </w:rPr>
        <w:t xml:space="preserve"> Z </w:t>
      </w:r>
      <w:r w:rsidRPr="000A32BD">
        <w:rPr>
          <w:rFonts w:cs="Times New Roman"/>
          <w:noProof/>
          <w:szCs w:val="24"/>
          <w:lang w:val="pt-BR"/>
        </w:rPr>
        <w:sym w:font="Symbol" w:char="F0AE"/>
      </w:r>
      <w:r w:rsidRPr="000A32BD">
        <w:rPr>
          <w:rFonts w:cs="Times New Roman"/>
          <w:noProof/>
          <w:szCs w:val="24"/>
          <w:lang w:val="pt-BR"/>
        </w:rPr>
        <w:t>T</w:t>
      </w:r>
      <w:r w:rsidRPr="000A32BD">
        <w:rPr>
          <w:rFonts w:cs="Times New Roman"/>
          <w:noProof/>
          <w:szCs w:val="24"/>
          <w:lang w:val="pt-BR"/>
        </w:rPr>
        <w:sym w:font="Symbol" w:char="F0AE"/>
      </w:r>
      <w:r w:rsidRPr="000A32BD">
        <w:rPr>
          <w:rFonts w:cs="Times New Roman"/>
          <w:noProof/>
          <w:szCs w:val="24"/>
          <w:lang w:val="pt-BR"/>
        </w:rPr>
        <w:t xml:space="preserve"> Cao su Buna</w:t>
      </w:r>
    </w:p>
    <w:p w:rsidR="000A32BD" w:rsidRPr="000A32BD" w:rsidRDefault="000A32BD" w:rsidP="000A32BD">
      <w:pPr>
        <w:rPr>
          <w:rFonts w:cs="Times New Roman"/>
          <w:noProof/>
          <w:szCs w:val="24"/>
          <w:lang w:val="pt-BR"/>
        </w:rPr>
      </w:pPr>
      <w:r w:rsidRPr="000A32BD">
        <w:rPr>
          <w:rFonts w:cs="Times New Roman"/>
          <w:noProof/>
          <w:szCs w:val="24"/>
          <w:lang w:val="pt-BR"/>
        </w:rPr>
        <w:t>Hãy viết các phương trình hóa học để hoàn thành sơ đồ trên.</w:t>
      </w:r>
    </w:p>
    <w:p w:rsidR="000A32BD" w:rsidRPr="000A32BD" w:rsidRDefault="000A32BD" w:rsidP="000A32BD">
      <w:pPr>
        <w:rPr>
          <w:rFonts w:cs="Times New Roman"/>
          <w:szCs w:val="24"/>
          <w:lang w:val="pt-BR"/>
        </w:rPr>
      </w:pPr>
      <w:r w:rsidRPr="000A32BD">
        <w:rPr>
          <w:rFonts w:cs="Times New Roman"/>
          <w:b/>
          <w:bCs/>
          <w:szCs w:val="24"/>
          <w:lang w:val="pt-BR"/>
        </w:rPr>
        <w:t xml:space="preserve">c) </w:t>
      </w:r>
      <w:r w:rsidRPr="000A32BD">
        <w:rPr>
          <w:rFonts w:cs="Times New Roman"/>
          <w:szCs w:val="24"/>
          <w:lang w:val="pt-BR"/>
        </w:rPr>
        <w:t>Một loại xăng có chứa 4 alkane với thành phần về số mol như sau: 15% heptane, 40% octane, 25% nonane và 20% decane. Một xe máy chạy 100 km thì tiêu thụ hết 2,42 kg loại xăng nói trên. Tính thể tích khí carbonic và nhiệt lượng thải ra môi trường, biết nhiệt đốt cháy của xăng là 5337,8 kJ/mol, năng lượng giải phóng ra có 80% chuyển thành cơ năng còn 20% thải ra môi trường, các thể tích khí đo ở 27,3</w:t>
      </w:r>
      <w:r w:rsidRPr="000A32BD">
        <w:rPr>
          <w:rFonts w:cs="Times New Roman"/>
          <w:szCs w:val="24"/>
          <w:vertAlign w:val="superscript"/>
          <w:lang w:val="pt-BR"/>
        </w:rPr>
        <w:t>o</w:t>
      </w:r>
      <w:r w:rsidRPr="000A32BD">
        <w:rPr>
          <w:rFonts w:cs="Times New Roman"/>
          <w:szCs w:val="24"/>
          <w:lang w:val="pt-BR"/>
        </w:rPr>
        <w:t>C và 1 atm, các phản ứng xảy ra hoàn toàn.</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jc w:val="both"/>
        <w:rPr>
          <w:rFonts w:cs="Times New Roman"/>
          <w:i/>
          <w:szCs w:val="24"/>
          <w:lang w:val="pt-BR"/>
        </w:rPr>
      </w:pPr>
      <w:r w:rsidRPr="000A32BD">
        <w:rPr>
          <w:rFonts w:cs="Times New Roman"/>
          <w:i/>
          <w:szCs w:val="24"/>
          <w:lang w:val="pt-BR"/>
        </w:rPr>
        <w:t>a) Trường hợp 1: C</w:t>
      </w:r>
      <w:r w:rsidRPr="000A32BD">
        <w:rPr>
          <w:rFonts w:cs="Times New Roman"/>
          <w:i/>
          <w:szCs w:val="24"/>
          <w:vertAlign w:val="subscript"/>
          <w:lang w:val="pt-BR"/>
        </w:rPr>
        <w:t>4</w:t>
      </w:r>
      <w:r w:rsidRPr="000A32BD">
        <w:rPr>
          <w:rFonts w:cs="Times New Roman"/>
          <w:i/>
          <w:szCs w:val="24"/>
          <w:lang w:val="pt-BR"/>
        </w:rPr>
        <w:t>H</w:t>
      </w:r>
      <w:r w:rsidRPr="000A32BD">
        <w:rPr>
          <w:rFonts w:cs="Times New Roman"/>
          <w:i/>
          <w:szCs w:val="24"/>
          <w:vertAlign w:val="subscript"/>
          <w:lang w:val="pt-BR"/>
        </w:rPr>
        <w:t>8</w:t>
      </w:r>
      <w:r w:rsidRPr="000A32BD">
        <w:rPr>
          <w:rFonts w:cs="Times New Roman"/>
          <w:i/>
          <w:szCs w:val="24"/>
          <w:lang w:val="pt-BR"/>
        </w:rPr>
        <w:t xml:space="preserve"> → Có 1</w:t>
      </w:r>
      <w:r w:rsidRPr="000A32BD">
        <w:rPr>
          <w:rFonts w:cs="Times New Roman"/>
          <w:i/>
          <w:szCs w:val="24"/>
        </w:rPr>
        <w:t>π</w:t>
      </w:r>
      <w:r w:rsidRPr="000A32BD">
        <w:rPr>
          <w:rFonts w:cs="Times New Roman"/>
          <w:i/>
          <w:szCs w:val="24"/>
          <w:lang w:val="pt-BR"/>
        </w:rPr>
        <w:t xml:space="preserve"> → CH</w:t>
      </w:r>
      <w:r w:rsidRPr="000A32BD">
        <w:rPr>
          <w:rFonts w:cs="Times New Roman"/>
          <w:i/>
          <w:szCs w:val="24"/>
          <w:vertAlign w:val="subscript"/>
          <w:lang w:val="pt-BR"/>
        </w:rPr>
        <w:t>3</w:t>
      </w:r>
      <w:r w:rsidRPr="000A32BD">
        <w:rPr>
          <w:rFonts w:cs="Times New Roman"/>
          <w:i/>
          <w:szCs w:val="24"/>
          <w:lang w:val="pt-BR"/>
        </w:rPr>
        <w:t>-CH=CH-CH</w:t>
      </w:r>
      <w:r w:rsidRPr="000A32BD">
        <w:rPr>
          <w:rFonts w:cs="Times New Roman"/>
          <w:i/>
          <w:szCs w:val="24"/>
          <w:vertAlign w:val="subscript"/>
          <w:lang w:val="pt-BR"/>
        </w:rPr>
        <w:t>3</w:t>
      </w:r>
    </w:p>
    <w:p w:rsidR="000A32BD" w:rsidRPr="000A32BD" w:rsidRDefault="000A32BD" w:rsidP="000A32BD">
      <w:pPr>
        <w:jc w:val="both"/>
        <w:rPr>
          <w:rFonts w:cs="Times New Roman"/>
          <w:i/>
          <w:szCs w:val="24"/>
          <w:vertAlign w:val="subscript"/>
          <w:lang w:val="pt-BR"/>
        </w:rPr>
      </w:pPr>
      <w:r w:rsidRPr="000A32BD">
        <w:rPr>
          <w:rFonts w:cs="Times New Roman"/>
          <w:i/>
          <w:szCs w:val="24"/>
          <w:lang w:val="pt-BR"/>
        </w:rPr>
        <w:t>Trường hợp 2: C</w:t>
      </w:r>
      <w:r w:rsidRPr="000A32BD">
        <w:rPr>
          <w:rFonts w:cs="Times New Roman"/>
          <w:i/>
          <w:szCs w:val="24"/>
          <w:vertAlign w:val="subscript"/>
          <w:lang w:val="pt-BR"/>
        </w:rPr>
        <w:t>4</w:t>
      </w:r>
      <w:r w:rsidRPr="000A32BD">
        <w:rPr>
          <w:rFonts w:cs="Times New Roman"/>
          <w:i/>
          <w:szCs w:val="24"/>
          <w:lang w:val="pt-BR"/>
        </w:rPr>
        <w:t>H</w:t>
      </w:r>
      <w:r w:rsidRPr="000A32BD">
        <w:rPr>
          <w:rFonts w:cs="Times New Roman"/>
          <w:i/>
          <w:szCs w:val="24"/>
          <w:vertAlign w:val="subscript"/>
          <w:lang w:val="pt-BR"/>
        </w:rPr>
        <w:t>6</w:t>
      </w:r>
      <w:r w:rsidRPr="000A32BD">
        <w:rPr>
          <w:rFonts w:cs="Times New Roman"/>
          <w:i/>
          <w:szCs w:val="24"/>
          <w:lang w:val="pt-BR"/>
        </w:rPr>
        <w:t xml:space="preserve"> → Có 2</w:t>
      </w:r>
      <w:r w:rsidRPr="000A32BD">
        <w:rPr>
          <w:rFonts w:cs="Times New Roman"/>
          <w:i/>
          <w:szCs w:val="24"/>
        </w:rPr>
        <w:t>π</w:t>
      </w:r>
      <w:r w:rsidRPr="000A32BD">
        <w:rPr>
          <w:rFonts w:cs="Times New Roman"/>
          <w:i/>
          <w:szCs w:val="24"/>
          <w:lang w:val="pt-BR"/>
        </w:rPr>
        <w:t xml:space="preserve"> → </w:t>
      </w:r>
      <w:r w:rsidRPr="000A32BD">
        <w:rPr>
          <w:rFonts w:cs="Times New Roman"/>
          <w:i/>
          <w:szCs w:val="24"/>
        </w:rPr>
        <w:t>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r w:rsidRPr="000A32BD">
        <w:rPr>
          <w:rFonts w:cs="Times New Roman"/>
          <w:i/>
          <w:szCs w:val="24"/>
        </w:rPr>
        <w:t xml:space="preserve">   ;   CH</w:t>
      </w:r>
      <w:r w:rsidRPr="000A32BD">
        <w:rPr>
          <w:rFonts w:cs="Times New Roman"/>
          <w:i/>
          <w:szCs w:val="24"/>
          <w:vertAlign w:val="subscript"/>
        </w:rPr>
        <w:t>3</w:t>
      </w:r>
      <w:r w:rsidRPr="000A32BD">
        <w:rPr>
          <w:rFonts w:cs="Times New Roman"/>
          <w:i/>
          <w:szCs w:val="24"/>
        </w:rPr>
        <w:t>-C</w:t>
      </w:r>
      <w:r w:rsidRPr="000A32BD">
        <w:rPr>
          <w:rFonts w:cs="Times New Roman"/>
          <w:i/>
          <w:szCs w:val="24"/>
        </w:rPr>
        <w:sym w:font="Symbol" w:char="F0BA"/>
      </w:r>
      <w:r w:rsidRPr="000A32BD">
        <w:rPr>
          <w:rFonts w:cs="Times New Roman"/>
          <w:i/>
          <w:szCs w:val="24"/>
        </w:rPr>
        <w:t>C-CH</w:t>
      </w:r>
      <w:r w:rsidRPr="000A32BD">
        <w:rPr>
          <w:rFonts w:cs="Times New Roman"/>
          <w:i/>
          <w:szCs w:val="24"/>
          <w:vertAlign w:val="subscript"/>
        </w:rPr>
        <w:t>3</w:t>
      </w:r>
    </w:p>
    <w:p w:rsidR="000A32BD" w:rsidRPr="000A32BD" w:rsidRDefault="000A32BD" w:rsidP="000A32BD">
      <w:pPr>
        <w:tabs>
          <w:tab w:val="left" w:pos="1935"/>
        </w:tabs>
        <w:rPr>
          <w:rFonts w:cs="Times New Roman"/>
          <w:i/>
          <w:szCs w:val="24"/>
          <w:lang w:val="pt-BR"/>
        </w:rPr>
      </w:pPr>
      <w:r w:rsidRPr="000A32BD">
        <w:rPr>
          <w:rFonts w:cs="Times New Roman"/>
          <w:i/>
          <w:szCs w:val="24"/>
          <w:lang w:val="pt-BR"/>
        </w:rPr>
        <w:t>Trường hợp 3: C</w:t>
      </w:r>
      <w:r w:rsidRPr="000A32BD">
        <w:rPr>
          <w:rFonts w:cs="Times New Roman"/>
          <w:i/>
          <w:szCs w:val="24"/>
          <w:vertAlign w:val="subscript"/>
          <w:lang w:val="pt-BR"/>
        </w:rPr>
        <w:t>4</w:t>
      </w:r>
      <w:r w:rsidRPr="000A32BD">
        <w:rPr>
          <w:rFonts w:cs="Times New Roman"/>
          <w:i/>
          <w:szCs w:val="24"/>
          <w:lang w:val="pt-BR"/>
        </w:rPr>
        <w:t>H</w:t>
      </w:r>
      <w:r w:rsidRPr="000A32BD">
        <w:rPr>
          <w:rFonts w:cs="Times New Roman"/>
          <w:i/>
          <w:szCs w:val="24"/>
          <w:vertAlign w:val="subscript"/>
          <w:lang w:val="pt-BR"/>
        </w:rPr>
        <w:t>4</w:t>
      </w:r>
      <w:r w:rsidRPr="000A32BD">
        <w:rPr>
          <w:rFonts w:cs="Times New Roman"/>
          <w:i/>
          <w:szCs w:val="24"/>
          <w:lang w:val="pt-BR"/>
        </w:rPr>
        <w:t xml:space="preserve"> → Có 3</w:t>
      </w:r>
      <w:r w:rsidRPr="000A32BD">
        <w:rPr>
          <w:rFonts w:cs="Times New Roman"/>
          <w:i/>
          <w:szCs w:val="24"/>
        </w:rPr>
        <w:t>π</w:t>
      </w:r>
      <w:r w:rsidRPr="000A32BD">
        <w:rPr>
          <w:rFonts w:cs="Times New Roman"/>
          <w:i/>
          <w:szCs w:val="24"/>
          <w:lang w:val="pt-BR"/>
        </w:rPr>
        <w:t xml:space="preserve"> → CH</w:t>
      </w:r>
      <w:r w:rsidRPr="000A32BD">
        <w:rPr>
          <w:rFonts w:cs="Times New Roman"/>
          <w:i/>
          <w:szCs w:val="24"/>
          <w:lang w:val="pt-BR"/>
        </w:rPr>
        <w:softHyphen/>
      </w:r>
      <w:r w:rsidRPr="000A32BD">
        <w:rPr>
          <w:rFonts w:cs="Times New Roman"/>
          <w:i/>
          <w:szCs w:val="24"/>
          <w:vertAlign w:val="subscript"/>
          <w:lang w:val="pt-BR"/>
        </w:rPr>
        <w:t>2</w:t>
      </w:r>
      <w:r w:rsidRPr="000A32BD">
        <w:rPr>
          <w:rFonts w:cs="Times New Roman"/>
          <w:i/>
          <w:szCs w:val="24"/>
          <w:lang w:val="pt-BR"/>
        </w:rPr>
        <w:t>=C=C=CH</w:t>
      </w:r>
      <w:r w:rsidRPr="000A32BD">
        <w:rPr>
          <w:rFonts w:cs="Times New Roman"/>
          <w:i/>
          <w:szCs w:val="24"/>
          <w:vertAlign w:val="subscript"/>
          <w:lang w:val="pt-BR"/>
        </w:rPr>
        <w:t>2</w:t>
      </w:r>
    </w:p>
    <w:p w:rsidR="000A32BD" w:rsidRPr="000A32BD" w:rsidRDefault="000A32BD" w:rsidP="000A32BD">
      <w:pPr>
        <w:rPr>
          <w:rFonts w:cs="Times New Roman"/>
          <w:i/>
          <w:szCs w:val="24"/>
        </w:rPr>
      </w:pPr>
      <w:r w:rsidRPr="000A32BD">
        <w:rPr>
          <w:rFonts w:cs="Times New Roman"/>
          <w:i/>
          <w:szCs w:val="24"/>
          <w:lang w:val="pt-BR"/>
        </w:rPr>
        <w:t xml:space="preserve">b) </w:t>
      </w:r>
      <w:r w:rsidRPr="000A32BD">
        <w:rPr>
          <w:rFonts w:cs="Times New Roman"/>
          <w:i/>
          <w:szCs w:val="24"/>
        </w:rPr>
        <w:t>2CH</w:t>
      </w:r>
      <w:r w:rsidRPr="000A32BD">
        <w:rPr>
          <w:rFonts w:cs="Times New Roman"/>
          <w:i/>
          <w:szCs w:val="24"/>
          <w:vertAlign w:val="subscript"/>
        </w:rPr>
        <w:t>4</w:t>
      </w:r>
      <w:r w:rsidRPr="000A32BD">
        <w:rPr>
          <w:rFonts w:eastAsia="Times New Roman" w:cs="Times New Roman"/>
          <w:i/>
          <w:position w:val="-6"/>
          <w:szCs w:val="24"/>
        </w:rPr>
        <w:object w:dxaOrig="1335" w:dyaOrig="375" w14:anchorId="2D21C9D1">
          <v:shape id="_x0000_i1044" type="#_x0000_t75" style="width:66.75pt;height:18.75pt" o:ole="">
            <v:imagedata r:id="rId71" o:title=""/>
          </v:shape>
          <o:OLEObject Type="Embed" ProgID="Equation.DSMT4" ShapeID="_x0000_i1044" DrawAspect="Content" ObjectID="_1797967578" r:id="rId72"/>
        </w:object>
      </w:r>
      <w:r w:rsidRPr="000A32BD">
        <w:rPr>
          <w:rFonts w:cs="Times New Roman"/>
          <w:i/>
          <w:szCs w:val="24"/>
        </w:rPr>
        <w:t xml:space="preserve"> CH</w:t>
      </w:r>
      <w:r w:rsidRPr="000A32BD">
        <w:rPr>
          <w:rFonts w:cs="Times New Roman"/>
          <w:i/>
          <w:szCs w:val="24"/>
        </w:rPr>
        <w:sym w:font="Symbol" w:char="F0BA"/>
      </w:r>
      <w:r w:rsidRPr="000A32BD">
        <w:rPr>
          <w:rFonts w:cs="Times New Roman"/>
          <w:i/>
          <w:szCs w:val="24"/>
        </w:rPr>
        <w:t>CH + 3H</w:t>
      </w:r>
      <w:r w:rsidRPr="000A32BD">
        <w:rPr>
          <w:rFonts w:cs="Times New Roman"/>
          <w:i/>
          <w:szCs w:val="24"/>
          <w:vertAlign w:val="subscript"/>
        </w:rPr>
        <w:t>2</w:t>
      </w:r>
    </w:p>
    <w:p w:rsidR="000A32BD" w:rsidRPr="000A32BD" w:rsidRDefault="000A32BD" w:rsidP="000A32BD">
      <w:pPr>
        <w:rPr>
          <w:rFonts w:cs="Times New Roman"/>
          <w:bCs/>
          <w:i/>
          <w:szCs w:val="24"/>
        </w:rPr>
      </w:pPr>
      <w:r w:rsidRPr="000A32BD">
        <w:rPr>
          <w:rFonts w:cs="Times New Roman"/>
          <w:i/>
          <w:szCs w:val="24"/>
        </w:rPr>
        <w:t>2CH</w:t>
      </w:r>
      <w:r w:rsidRPr="000A32BD">
        <w:rPr>
          <w:rFonts w:cs="Times New Roman"/>
          <w:i/>
          <w:szCs w:val="24"/>
        </w:rPr>
        <w:sym w:font="Symbol" w:char="F0BA"/>
      </w:r>
      <w:r w:rsidRPr="000A32BD">
        <w:rPr>
          <w:rFonts w:cs="Times New Roman"/>
          <w:i/>
          <w:szCs w:val="24"/>
        </w:rPr>
        <w:t xml:space="preserve">CH </w:t>
      </w:r>
      <w:r w:rsidRPr="000A32BD">
        <w:rPr>
          <w:rFonts w:eastAsia="Times New Roman" w:cs="Times New Roman"/>
          <w:i/>
          <w:position w:val="-6"/>
          <w:szCs w:val="24"/>
        </w:rPr>
        <w:object w:dxaOrig="855" w:dyaOrig="375" w14:anchorId="04482AB3">
          <v:shape id="_x0000_i1045" type="#_x0000_t75" style="width:42.75pt;height:18.75pt" o:ole="">
            <v:imagedata r:id="rId73" o:title=""/>
          </v:shape>
          <o:OLEObject Type="Embed" ProgID="Equation.DSMT4" ShapeID="_x0000_i1045" DrawAspect="Content" ObjectID="_1797967579" r:id="rId74"/>
        </w:object>
      </w:r>
      <w:r w:rsidRPr="000A32BD">
        <w:rPr>
          <w:rFonts w:cs="Times New Roman"/>
          <w:i/>
          <w:szCs w:val="24"/>
        </w:rPr>
        <w:t xml:space="preserve"> CH</w:t>
      </w:r>
      <w:r w:rsidRPr="000A32BD">
        <w:rPr>
          <w:rFonts w:cs="Times New Roman"/>
          <w:i/>
          <w:szCs w:val="24"/>
          <w:vertAlign w:val="subscript"/>
        </w:rPr>
        <w:t>2</w:t>
      </w:r>
      <w:r w:rsidRPr="000A32BD">
        <w:rPr>
          <w:rFonts w:cs="Times New Roman"/>
          <w:i/>
          <w:szCs w:val="24"/>
        </w:rPr>
        <w:t>=CH-C</w:t>
      </w:r>
      <w:r w:rsidRPr="000A32BD">
        <w:rPr>
          <w:rFonts w:cs="Times New Roman"/>
          <w:i/>
          <w:szCs w:val="24"/>
        </w:rPr>
        <w:sym w:font="Symbol" w:char="F0BA"/>
      </w:r>
      <w:r w:rsidRPr="000A32BD">
        <w:rPr>
          <w:rFonts w:cs="Times New Roman"/>
          <w:i/>
          <w:szCs w:val="24"/>
        </w:rPr>
        <w:t>CH</w:t>
      </w:r>
    </w:p>
    <w:p w:rsidR="000A32BD" w:rsidRPr="000A32BD" w:rsidRDefault="000A32BD" w:rsidP="000A32BD">
      <w:pPr>
        <w:rPr>
          <w:rFonts w:cs="Times New Roman"/>
          <w:bCs/>
          <w:i/>
          <w:szCs w:val="24"/>
        </w:rPr>
      </w:pPr>
      <w:r w:rsidRPr="000A32BD">
        <w:rPr>
          <w:rFonts w:cs="Times New Roman"/>
          <w:i/>
          <w:szCs w:val="24"/>
        </w:rPr>
        <w:t>CH</w:t>
      </w:r>
      <w:r w:rsidRPr="000A32BD">
        <w:rPr>
          <w:rFonts w:cs="Times New Roman"/>
          <w:i/>
          <w:szCs w:val="24"/>
          <w:vertAlign w:val="subscript"/>
        </w:rPr>
        <w:t>2</w:t>
      </w:r>
      <w:r w:rsidRPr="000A32BD">
        <w:rPr>
          <w:rFonts w:cs="Times New Roman"/>
          <w:i/>
          <w:szCs w:val="24"/>
        </w:rPr>
        <w:t>=CH-C</w:t>
      </w:r>
      <w:r w:rsidRPr="000A32BD">
        <w:rPr>
          <w:rFonts w:cs="Times New Roman"/>
          <w:i/>
          <w:szCs w:val="24"/>
        </w:rPr>
        <w:sym w:font="Symbol" w:char="F0BA"/>
      </w:r>
      <w:r w:rsidRPr="000A32BD">
        <w:rPr>
          <w:rFonts w:cs="Times New Roman"/>
          <w:i/>
          <w:szCs w:val="24"/>
        </w:rPr>
        <w:t>CH + H</w:t>
      </w:r>
      <w:r w:rsidRPr="000A32BD">
        <w:rPr>
          <w:rFonts w:cs="Times New Roman"/>
          <w:i/>
          <w:szCs w:val="24"/>
          <w:vertAlign w:val="subscript"/>
        </w:rPr>
        <w:t>2</w:t>
      </w:r>
      <w:r w:rsidRPr="000A32BD">
        <w:rPr>
          <w:rFonts w:eastAsia="Times New Roman" w:cs="Times New Roman"/>
          <w:i/>
          <w:position w:val="-6"/>
          <w:szCs w:val="24"/>
        </w:rPr>
        <w:object w:dxaOrig="1365" w:dyaOrig="375" w14:anchorId="5F9ACB59">
          <v:shape id="_x0000_i1046" type="#_x0000_t75" style="width:68.25pt;height:18.75pt" o:ole="">
            <v:imagedata r:id="rId75" o:title=""/>
          </v:shape>
          <o:OLEObject Type="Embed" ProgID="Equation.DSMT4" ShapeID="_x0000_i1046" DrawAspect="Content" ObjectID="_1797967580" r:id="rId76"/>
        </w:object>
      </w:r>
      <w:r w:rsidRPr="000A32BD">
        <w:rPr>
          <w:rFonts w:cs="Times New Roman"/>
          <w:i/>
          <w:szCs w:val="24"/>
        </w:rPr>
        <w:t xml:space="preserve"> 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p>
    <w:p w:rsidR="000A32BD" w:rsidRPr="000A32BD" w:rsidRDefault="000A32BD" w:rsidP="000A32BD">
      <w:pPr>
        <w:tabs>
          <w:tab w:val="left" w:pos="1935"/>
        </w:tabs>
        <w:rPr>
          <w:rFonts w:eastAsia="Times New Roman" w:cs="Times New Roman"/>
          <w:i/>
          <w:position w:val="-12"/>
          <w:szCs w:val="24"/>
        </w:rPr>
      </w:pPr>
      <w:r w:rsidRPr="000A32BD">
        <w:rPr>
          <w:rFonts w:cs="Times New Roman"/>
          <w:i/>
          <w:szCs w:val="24"/>
        </w:rPr>
        <w:t>nCH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r w:rsidRPr="000A32BD">
        <w:rPr>
          <w:rFonts w:eastAsia="Times New Roman" w:cs="Times New Roman"/>
          <w:i/>
          <w:position w:val="-6"/>
          <w:szCs w:val="24"/>
        </w:rPr>
        <w:object w:dxaOrig="1005" w:dyaOrig="375" w14:anchorId="5078099F">
          <v:shape id="_x0000_i1047" type="#_x0000_t75" style="width:50.25pt;height:18.75pt" o:ole="">
            <v:imagedata r:id="rId77" o:title=""/>
          </v:shape>
          <o:OLEObject Type="Embed" ProgID="Equation.DSMT4" ShapeID="_x0000_i1047" DrawAspect="Content" ObjectID="_1797967581" r:id="rId78"/>
        </w:object>
      </w:r>
      <w:r w:rsidRPr="000A32BD">
        <w:rPr>
          <w:rFonts w:eastAsia="Times New Roman" w:cs="Times New Roman"/>
          <w:i/>
          <w:position w:val="-12"/>
          <w:szCs w:val="24"/>
        </w:rPr>
        <w:object w:dxaOrig="2475" w:dyaOrig="375" w14:anchorId="2815EF02">
          <v:shape id="_x0000_i1048" type="#_x0000_t75" style="width:123.75pt;height:18.75pt" o:ole="">
            <v:imagedata r:id="rId79" o:title=""/>
          </v:shape>
          <o:OLEObject Type="Embed" ProgID="Equation.DSMT4" ShapeID="_x0000_i1048" DrawAspect="Content" ObjectID="_1797967582" r:id="rId80"/>
        </w:object>
      </w:r>
    </w:p>
    <w:p w:rsidR="000A32BD" w:rsidRPr="000A32BD" w:rsidRDefault="000A32BD" w:rsidP="000A32BD">
      <w:pPr>
        <w:tabs>
          <w:tab w:val="left" w:pos="1935"/>
        </w:tabs>
        <w:rPr>
          <w:rFonts w:eastAsia="Times New Roman" w:cs="Times New Roman"/>
          <w:i/>
          <w:position w:val="-12"/>
          <w:szCs w:val="24"/>
          <w:vertAlign w:val="subscript"/>
        </w:rPr>
      </w:pPr>
      <w:r w:rsidRPr="000A32BD">
        <w:rPr>
          <w:rFonts w:eastAsia="Times New Roman" w:cs="Times New Roman"/>
          <w:i/>
          <w:position w:val="-12"/>
          <w:szCs w:val="24"/>
        </w:rPr>
        <w:t>c)</w:t>
      </w:r>
    </w:p>
    <w:p w:rsidR="000A32BD" w:rsidRPr="000A32BD" w:rsidRDefault="000A32BD" w:rsidP="000A32BD">
      <w:pPr>
        <w:tabs>
          <w:tab w:val="left" w:pos="1935"/>
        </w:tabs>
        <w:rPr>
          <w:rFonts w:eastAsia="Times New Roman" w:cs="Times New Roman"/>
          <w:b/>
          <w:i/>
          <w:position w:val="-46"/>
          <w:szCs w:val="24"/>
        </w:rPr>
      </w:pPr>
      <w:r w:rsidRPr="000A32BD">
        <w:rPr>
          <w:rFonts w:eastAsia="Times New Roman" w:cs="Times New Roman"/>
          <w:b/>
          <w:i/>
          <w:position w:val="-46"/>
          <w:szCs w:val="24"/>
        </w:rPr>
        <w:object w:dxaOrig="4320" w:dyaOrig="1365" w14:anchorId="6C7ED5D3">
          <v:shape id="_x0000_i1049" type="#_x0000_t75" style="width:3in;height:68.25pt" o:ole="">
            <v:imagedata r:id="rId81" o:title=""/>
          </v:shape>
          <o:OLEObject Type="Embed" ProgID="Equation.DSMT4" ShapeID="_x0000_i1049" DrawAspect="Content" ObjectID="_1797967583" r:id="rId82"/>
        </w:object>
      </w:r>
    </w:p>
    <w:p w:rsidR="000A32BD" w:rsidRPr="000A32BD" w:rsidRDefault="000A32BD" w:rsidP="000A32BD">
      <w:pPr>
        <w:tabs>
          <w:tab w:val="left" w:pos="1935"/>
        </w:tabs>
        <w:rPr>
          <w:rFonts w:eastAsia="Times New Roman" w:cs="Times New Roman"/>
          <w:i/>
          <w:position w:val="-44"/>
          <w:szCs w:val="24"/>
        </w:rPr>
      </w:pPr>
      <w:r w:rsidRPr="000A32BD">
        <w:rPr>
          <w:rFonts w:eastAsia="Times New Roman" w:cs="Times New Roman"/>
          <w:i/>
          <w:position w:val="-44"/>
          <w:szCs w:val="24"/>
        </w:rPr>
        <w:object w:dxaOrig="3525" w:dyaOrig="1185" w14:anchorId="58DDDF09">
          <v:shape id="_x0000_i1050" type="#_x0000_t75" style="width:176.25pt;height:59.25pt" o:ole="">
            <v:imagedata r:id="rId83" o:title=""/>
          </v:shape>
          <o:OLEObject Type="Embed" ProgID="Equation.DSMT4" ShapeID="_x0000_i1050" DrawAspect="Content" ObjectID="_1797967584" r:id="rId84"/>
        </w:object>
      </w:r>
    </w:p>
    <w:p w:rsidR="000A32BD" w:rsidRPr="000A32BD" w:rsidRDefault="000A32BD" w:rsidP="000A32BD">
      <w:pPr>
        <w:tabs>
          <w:tab w:val="left" w:pos="1935"/>
        </w:tabs>
        <w:rPr>
          <w:rFonts w:cs="Times New Roman"/>
          <w:b/>
          <w:i/>
          <w:szCs w:val="24"/>
          <w:lang w:val="pt-BR"/>
        </w:rPr>
      </w:pPr>
      <w:r w:rsidRPr="000A32BD">
        <w:rPr>
          <w:rFonts w:eastAsia="Times New Roman" w:cs="Times New Roman"/>
          <w:i/>
          <w:position w:val="-34"/>
          <w:szCs w:val="24"/>
        </w:rPr>
        <w:object w:dxaOrig="6315" w:dyaOrig="915" w14:anchorId="52C23EF3">
          <v:shape id="_x0000_i1051" type="#_x0000_t75" style="width:315.75pt;height:45.75pt" o:ole="">
            <v:imagedata r:id="rId85" o:title=""/>
          </v:shape>
          <o:OLEObject Type="Embed" ProgID="Equation.DSMT4" ShapeID="_x0000_i1051" DrawAspect="Content" ObjectID="_1797967585" r:id="rId86"/>
        </w:object>
      </w:r>
    </w:p>
    <w:p w:rsidR="000A32BD" w:rsidRPr="000A32BD" w:rsidRDefault="000A32BD" w:rsidP="000A32BD">
      <w:pPr>
        <w:rPr>
          <w:rFonts w:cs="Times New Roman"/>
          <w:szCs w:val="24"/>
          <w:lang w:val="nl-NL"/>
        </w:rPr>
      </w:pPr>
      <w:r w:rsidRPr="000A32BD">
        <w:rPr>
          <w:rFonts w:cs="Times New Roman"/>
          <w:b/>
          <w:szCs w:val="24"/>
          <w:lang w:val="pt-BR"/>
        </w:rPr>
        <w:t xml:space="preserve">Câu 3. </w:t>
      </w:r>
      <w:r w:rsidRPr="000A32BD">
        <w:rPr>
          <w:rFonts w:cs="Times New Roman"/>
          <w:szCs w:val="24"/>
          <w:lang w:val="nl-NL"/>
        </w:rPr>
        <w:t>Hỗn hợp rắn gồm CaC</w:t>
      </w:r>
      <w:r w:rsidRPr="000A32BD">
        <w:rPr>
          <w:rFonts w:cs="Times New Roman"/>
          <w:szCs w:val="24"/>
          <w:vertAlign w:val="subscript"/>
          <w:lang w:val="nl-NL"/>
        </w:rPr>
        <w:t>2</w:t>
      </w:r>
      <w:r w:rsidRPr="000A32BD">
        <w:rPr>
          <w:rFonts w:cs="Times New Roman"/>
          <w:szCs w:val="24"/>
          <w:lang w:val="nl-NL"/>
        </w:rPr>
        <w:t xml:space="preserve"> và Al</w:t>
      </w:r>
      <w:r w:rsidRPr="000A32BD">
        <w:rPr>
          <w:rFonts w:cs="Times New Roman"/>
          <w:szCs w:val="24"/>
          <w:vertAlign w:val="subscript"/>
          <w:lang w:val="nl-NL"/>
        </w:rPr>
        <w:t>4</w:t>
      </w:r>
      <w:r w:rsidRPr="000A32BD">
        <w:rPr>
          <w:rFonts w:cs="Times New Roman"/>
          <w:szCs w:val="24"/>
          <w:lang w:val="nl-NL"/>
        </w:rPr>
        <w:t>C</w:t>
      </w:r>
      <w:r w:rsidRPr="000A32BD">
        <w:rPr>
          <w:rFonts w:cs="Times New Roman"/>
          <w:szCs w:val="24"/>
          <w:vertAlign w:val="subscript"/>
          <w:lang w:val="nl-NL"/>
        </w:rPr>
        <w:t>3</w:t>
      </w:r>
      <w:r w:rsidRPr="000A32BD">
        <w:rPr>
          <w:rFonts w:cs="Times New Roman"/>
          <w:szCs w:val="24"/>
          <w:lang w:val="nl-NL"/>
        </w:rPr>
        <w:t xml:space="preserve"> (tỉ lệ mol 1: 2). Tiến hành thí nghiệm cho lượng nước dư vào hỗn hợp rắn như hình vẽ:</w:t>
      </w:r>
    </w:p>
    <w:p w:rsidR="000A32BD" w:rsidRPr="000A32BD" w:rsidRDefault="000A32BD" w:rsidP="000A32BD">
      <w:pPr>
        <w:autoSpaceDE w:val="0"/>
        <w:autoSpaceDN w:val="0"/>
        <w:adjustRightInd w:val="0"/>
        <w:rPr>
          <w:rFonts w:cs="Times New Roman"/>
          <w:b/>
          <w:szCs w:val="24"/>
        </w:rPr>
      </w:pPr>
      <w:r w:rsidRPr="000A32BD">
        <w:rPr>
          <w:rFonts w:cs="Times New Roman"/>
          <w:b/>
          <w:szCs w:val="24"/>
          <w:lang w:val="nl-NL"/>
        </w:rPr>
        <w:t xml:space="preserve">                 </w:t>
      </w:r>
      <w:r w:rsidRPr="000A32BD">
        <w:rPr>
          <w:rFonts w:cs="Times New Roman"/>
          <w:noProof/>
          <w:szCs w:val="24"/>
        </w:rPr>
        <w:drawing>
          <wp:inline distT="0" distB="0" distL="0" distR="0" wp14:anchorId="6831D4A6" wp14:editId="5AB7CE54">
            <wp:extent cx="3295650" cy="1285875"/>
            <wp:effectExtent l="0" t="0" r="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95650" cy="1285875"/>
                    </a:xfrm>
                    <a:prstGeom prst="rect">
                      <a:avLst/>
                    </a:prstGeom>
                    <a:noFill/>
                    <a:ln>
                      <a:noFill/>
                    </a:ln>
                  </pic:spPr>
                </pic:pic>
              </a:graphicData>
            </a:graphic>
          </wp:inline>
        </w:drawing>
      </w:r>
    </w:p>
    <w:p w:rsidR="000A32BD" w:rsidRPr="000A32BD" w:rsidRDefault="000A32BD" w:rsidP="000A32BD">
      <w:pPr>
        <w:autoSpaceDE w:val="0"/>
        <w:autoSpaceDN w:val="0"/>
        <w:adjustRightInd w:val="0"/>
        <w:jc w:val="both"/>
        <w:rPr>
          <w:rFonts w:cs="Times New Roman"/>
          <w:bCs/>
          <w:szCs w:val="24"/>
        </w:rPr>
      </w:pPr>
    </w:p>
    <w:p w:rsidR="000A32BD" w:rsidRPr="000A32BD" w:rsidRDefault="000A32BD" w:rsidP="000A32BD">
      <w:pPr>
        <w:autoSpaceDE w:val="0"/>
        <w:autoSpaceDN w:val="0"/>
        <w:adjustRightInd w:val="0"/>
        <w:jc w:val="both"/>
        <w:rPr>
          <w:rFonts w:cs="Times New Roman"/>
          <w:bCs/>
          <w:szCs w:val="24"/>
        </w:rPr>
      </w:pPr>
      <w:r w:rsidRPr="000A32BD">
        <w:rPr>
          <w:rFonts w:cs="Times New Roman"/>
          <w:bCs/>
          <w:szCs w:val="24"/>
        </w:rPr>
        <w:t xml:space="preserve">a) Viết phương trình </w:t>
      </w:r>
      <w:r w:rsidRPr="000A32BD">
        <w:rPr>
          <w:rFonts w:cs="Times New Roman"/>
          <w:szCs w:val="24"/>
          <w:lang w:val="de-DE"/>
        </w:rPr>
        <w:t xml:space="preserve">hoá học </w:t>
      </w:r>
      <w:r w:rsidRPr="000A32BD">
        <w:rPr>
          <w:rFonts w:cs="Times New Roman"/>
          <w:bCs/>
          <w:szCs w:val="24"/>
        </w:rPr>
        <w:t>xảy ra trong thí nghiệm trên.</w:t>
      </w:r>
    </w:p>
    <w:p w:rsidR="000A32BD" w:rsidRPr="000A32BD" w:rsidRDefault="000A32BD" w:rsidP="000A32BD">
      <w:pPr>
        <w:autoSpaceDE w:val="0"/>
        <w:autoSpaceDN w:val="0"/>
        <w:adjustRightInd w:val="0"/>
        <w:jc w:val="both"/>
        <w:rPr>
          <w:rFonts w:cs="Times New Roman"/>
          <w:bCs/>
          <w:szCs w:val="24"/>
        </w:rPr>
      </w:pPr>
      <w:r w:rsidRPr="000A32BD">
        <w:rPr>
          <w:rFonts w:cs="Times New Roman"/>
          <w:bCs/>
          <w:szCs w:val="24"/>
        </w:rPr>
        <w:t>b) Nêu phương pháp tách riêng biệt các chất trong hỗn hợp khí X.</w:t>
      </w:r>
    </w:p>
    <w:p w:rsidR="000A32BD" w:rsidRPr="000A32BD" w:rsidRDefault="000A32BD" w:rsidP="000A32BD">
      <w:pPr>
        <w:autoSpaceDE w:val="0"/>
        <w:autoSpaceDN w:val="0"/>
        <w:adjustRightInd w:val="0"/>
        <w:jc w:val="both"/>
        <w:rPr>
          <w:rFonts w:cs="Times New Roman"/>
          <w:szCs w:val="24"/>
        </w:rPr>
      </w:pPr>
      <w:r w:rsidRPr="000A32BD">
        <w:rPr>
          <w:rFonts w:cs="Times New Roman"/>
          <w:bCs/>
          <w:szCs w:val="24"/>
        </w:rPr>
        <w:lastRenderedPageBreak/>
        <w:t>c) Nếu thay nước trong phễu nhỏ giọt bằng dung dịch HCl dư thì hiện tượng trong bình cầu có gì thay</w:t>
      </w:r>
      <w:r w:rsidRPr="000A32BD">
        <w:rPr>
          <w:rFonts w:cs="Times New Roman"/>
          <w:szCs w:val="24"/>
        </w:rPr>
        <w:t xml:space="preserve"> đổi không? Giải thích bằng phương trình hóa học. </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a. Phương trình phản ứng xảy ra:</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CaC</w:t>
      </w:r>
      <w:r w:rsidRPr="000A32BD">
        <w:rPr>
          <w:rFonts w:cs="Times New Roman"/>
          <w:i/>
          <w:szCs w:val="24"/>
          <w:vertAlign w:val="subscript"/>
          <w:lang w:val="pt-BR"/>
        </w:rPr>
        <w:t>2</w:t>
      </w:r>
      <w:r w:rsidRPr="000A32BD">
        <w:rPr>
          <w:rFonts w:cs="Times New Roman"/>
          <w:i/>
          <w:szCs w:val="24"/>
          <w:lang w:val="pt-BR"/>
        </w:rPr>
        <w:t xml:space="preserve"> + 2H</w:t>
      </w:r>
      <w:r w:rsidRPr="000A32BD">
        <w:rPr>
          <w:rFonts w:cs="Times New Roman"/>
          <w:i/>
          <w:szCs w:val="24"/>
          <w:vertAlign w:val="subscript"/>
          <w:lang w:val="pt-BR"/>
        </w:rPr>
        <w:t>2</w:t>
      </w:r>
      <w:r w:rsidRPr="000A32BD">
        <w:rPr>
          <w:rFonts w:cs="Times New Roman"/>
          <w:i/>
          <w:szCs w:val="24"/>
          <w:lang w:val="pt-BR"/>
        </w:rPr>
        <w:t>O → Ca(OH)</w:t>
      </w:r>
      <w:r w:rsidRPr="000A32BD">
        <w:rPr>
          <w:rFonts w:cs="Times New Roman"/>
          <w:i/>
          <w:szCs w:val="24"/>
          <w:vertAlign w:val="subscript"/>
          <w:lang w:val="pt-BR"/>
        </w:rPr>
        <w:t>2</w:t>
      </w:r>
      <w:r w:rsidRPr="000A32BD">
        <w:rPr>
          <w:rFonts w:cs="Times New Roman"/>
          <w:i/>
          <w:szCs w:val="24"/>
          <w:lang w:val="pt-BR"/>
        </w:rPr>
        <w:t xml:space="preserve"> + C</w:t>
      </w:r>
      <w:r w:rsidRPr="000A32BD">
        <w:rPr>
          <w:rFonts w:cs="Times New Roman"/>
          <w:i/>
          <w:szCs w:val="24"/>
          <w:vertAlign w:val="subscript"/>
          <w:lang w:val="pt-BR"/>
        </w:rPr>
        <w:t>2</w:t>
      </w:r>
      <w:r w:rsidRPr="000A32BD">
        <w:rPr>
          <w:rFonts w:cs="Times New Roman"/>
          <w:i/>
          <w:szCs w:val="24"/>
          <w:lang w:val="pt-BR"/>
        </w:rPr>
        <w:t>H</w:t>
      </w:r>
      <w:r w:rsidRPr="000A32BD">
        <w:rPr>
          <w:rFonts w:cs="Times New Roman"/>
          <w:i/>
          <w:szCs w:val="24"/>
          <w:vertAlign w:val="subscript"/>
          <w:lang w:val="pt-BR"/>
        </w:rPr>
        <w:t>2</w:t>
      </w:r>
      <w:r w:rsidRPr="000A32BD">
        <w:rPr>
          <w:rFonts w:cs="Times New Roman"/>
          <w:i/>
          <w:szCs w:val="24"/>
          <w:lang w:val="pt-BR"/>
        </w:rPr>
        <w:t>.</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Al</w:t>
      </w:r>
      <w:r w:rsidRPr="000A32BD">
        <w:rPr>
          <w:rFonts w:cs="Times New Roman"/>
          <w:i/>
          <w:szCs w:val="24"/>
          <w:vertAlign w:val="subscript"/>
          <w:lang w:val="pt-BR"/>
        </w:rPr>
        <w:t>4</w:t>
      </w:r>
      <w:r w:rsidRPr="000A32BD">
        <w:rPr>
          <w:rFonts w:cs="Times New Roman"/>
          <w:i/>
          <w:szCs w:val="24"/>
          <w:lang w:val="pt-BR"/>
        </w:rPr>
        <w:t>C</w:t>
      </w:r>
      <w:r w:rsidRPr="000A32BD">
        <w:rPr>
          <w:rFonts w:cs="Times New Roman"/>
          <w:i/>
          <w:szCs w:val="24"/>
          <w:vertAlign w:val="subscript"/>
          <w:lang w:val="pt-BR"/>
        </w:rPr>
        <w:t>3</w:t>
      </w:r>
      <w:r w:rsidRPr="000A32BD">
        <w:rPr>
          <w:rFonts w:cs="Times New Roman"/>
          <w:i/>
          <w:szCs w:val="24"/>
          <w:lang w:val="pt-BR"/>
        </w:rPr>
        <w:t xml:space="preserve"> + 12H</w:t>
      </w:r>
      <w:r w:rsidRPr="000A32BD">
        <w:rPr>
          <w:rFonts w:cs="Times New Roman"/>
          <w:i/>
          <w:szCs w:val="24"/>
          <w:vertAlign w:val="subscript"/>
          <w:lang w:val="pt-BR"/>
        </w:rPr>
        <w:t>2</w:t>
      </w:r>
      <w:r w:rsidRPr="000A32BD">
        <w:rPr>
          <w:rFonts w:cs="Times New Roman"/>
          <w:i/>
          <w:szCs w:val="24"/>
          <w:lang w:val="pt-BR"/>
        </w:rPr>
        <w:t>O → 4Al(OH)</w:t>
      </w:r>
      <w:r w:rsidRPr="000A32BD">
        <w:rPr>
          <w:rFonts w:cs="Times New Roman"/>
          <w:i/>
          <w:szCs w:val="24"/>
          <w:vertAlign w:val="subscript"/>
          <w:lang w:val="pt-BR"/>
        </w:rPr>
        <w:t>3</w:t>
      </w:r>
      <w:r w:rsidRPr="000A32BD">
        <w:rPr>
          <w:rFonts w:cs="Times New Roman"/>
          <w:i/>
          <w:szCs w:val="24"/>
          <w:lang w:val="pt-BR"/>
        </w:rPr>
        <w:t xml:space="preserve"> + 3CH</w:t>
      </w:r>
      <w:r w:rsidRPr="000A32BD">
        <w:rPr>
          <w:rFonts w:cs="Times New Roman"/>
          <w:i/>
          <w:szCs w:val="24"/>
          <w:vertAlign w:val="subscript"/>
          <w:lang w:val="pt-BR"/>
        </w:rPr>
        <w:t>4</w:t>
      </w:r>
      <w:r w:rsidRPr="000A32BD">
        <w:rPr>
          <w:rFonts w:cs="Times New Roman"/>
          <w:i/>
          <w:szCs w:val="24"/>
          <w:lang w:val="pt-BR"/>
        </w:rPr>
        <w:t>.</w:t>
      </w:r>
    </w:p>
    <w:p w:rsidR="000A32BD" w:rsidRPr="000A32BD" w:rsidRDefault="000A32BD" w:rsidP="000A32BD">
      <w:pPr>
        <w:tabs>
          <w:tab w:val="left" w:pos="426"/>
        </w:tabs>
        <w:rPr>
          <w:rFonts w:cs="Times New Roman"/>
          <w:i/>
          <w:szCs w:val="24"/>
          <w:lang w:val="pt-BR"/>
        </w:rPr>
      </w:pPr>
      <w:r w:rsidRPr="000A32BD">
        <w:rPr>
          <w:rFonts w:cs="Times New Roman"/>
          <w:i/>
          <w:szCs w:val="24"/>
          <w:lang w:val="pt-BR"/>
        </w:rPr>
        <w:t>C</w:t>
      </w:r>
      <w:r w:rsidRPr="000A32BD">
        <w:rPr>
          <w:rFonts w:cs="Times New Roman"/>
          <w:i/>
          <w:szCs w:val="24"/>
          <w:vertAlign w:val="subscript"/>
          <w:lang w:val="pt-BR"/>
        </w:rPr>
        <w:t>2</w:t>
      </w:r>
      <w:r w:rsidRPr="000A32BD">
        <w:rPr>
          <w:rFonts w:cs="Times New Roman"/>
          <w:i/>
          <w:szCs w:val="24"/>
          <w:lang w:val="pt-BR"/>
        </w:rPr>
        <w:t>H</w:t>
      </w:r>
      <w:r w:rsidRPr="000A32BD">
        <w:rPr>
          <w:rFonts w:cs="Times New Roman"/>
          <w:i/>
          <w:szCs w:val="24"/>
          <w:vertAlign w:val="subscript"/>
          <w:lang w:val="pt-BR"/>
        </w:rPr>
        <w:t>2</w:t>
      </w:r>
      <w:r w:rsidRPr="000A32BD">
        <w:rPr>
          <w:rFonts w:cs="Times New Roman"/>
          <w:i/>
          <w:szCs w:val="24"/>
          <w:lang w:val="pt-BR"/>
        </w:rPr>
        <w:t xml:space="preserve"> + 2Br</w:t>
      </w:r>
      <w:r w:rsidRPr="000A32BD">
        <w:rPr>
          <w:rFonts w:cs="Times New Roman"/>
          <w:i/>
          <w:szCs w:val="24"/>
          <w:vertAlign w:val="subscript"/>
          <w:lang w:val="pt-BR"/>
        </w:rPr>
        <w:t>2</w:t>
      </w:r>
      <w:r w:rsidRPr="000A32BD">
        <w:rPr>
          <w:rFonts w:cs="Times New Roman"/>
          <w:i/>
          <w:szCs w:val="24"/>
          <w:lang w:val="pt-BR"/>
        </w:rPr>
        <w:t xml:space="preserve"> → C</w:t>
      </w:r>
      <w:r w:rsidRPr="000A32BD">
        <w:rPr>
          <w:rFonts w:cs="Times New Roman"/>
          <w:i/>
          <w:szCs w:val="24"/>
          <w:vertAlign w:val="subscript"/>
          <w:lang w:val="pt-BR"/>
        </w:rPr>
        <w:t>2</w:t>
      </w:r>
      <w:r w:rsidRPr="000A32BD">
        <w:rPr>
          <w:rFonts w:cs="Times New Roman"/>
          <w:i/>
          <w:szCs w:val="24"/>
          <w:lang w:val="pt-BR"/>
        </w:rPr>
        <w:t>H</w:t>
      </w:r>
      <w:r w:rsidRPr="000A32BD">
        <w:rPr>
          <w:rFonts w:cs="Times New Roman"/>
          <w:i/>
          <w:szCs w:val="24"/>
          <w:vertAlign w:val="subscript"/>
          <w:lang w:val="pt-BR"/>
        </w:rPr>
        <w:t>2</w:t>
      </w:r>
      <w:r w:rsidRPr="000A32BD">
        <w:rPr>
          <w:rFonts w:cs="Times New Roman"/>
          <w:i/>
          <w:szCs w:val="24"/>
          <w:lang w:val="pt-BR"/>
        </w:rPr>
        <w:t>Br</w:t>
      </w:r>
      <w:r w:rsidRPr="000A32BD">
        <w:rPr>
          <w:rFonts w:cs="Times New Roman"/>
          <w:i/>
          <w:szCs w:val="24"/>
          <w:vertAlign w:val="subscript"/>
          <w:lang w:val="pt-BR"/>
        </w:rPr>
        <w:t>4</w:t>
      </w:r>
    </w:p>
    <w:p w:rsidR="000A32BD" w:rsidRPr="000A32BD" w:rsidRDefault="000A32BD" w:rsidP="000A32BD">
      <w:pPr>
        <w:jc w:val="both"/>
        <w:rPr>
          <w:rFonts w:cs="Times New Roman"/>
          <w:i/>
          <w:szCs w:val="24"/>
          <w:lang w:val="pt-BR"/>
        </w:rPr>
      </w:pPr>
      <w:r w:rsidRPr="000A32BD">
        <w:rPr>
          <w:rFonts w:cs="Times New Roman"/>
          <w:i/>
          <w:szCs w:val="24"/>
          <w:lang w:val="pt-BR"/>
        </w:rPr>
        <w:t>Ca(OH)</w:t>
      </w:r>
      <w:r w:rsidRPr="000A32BD">
        <w:rPr>
          <w:rFonts w:cs="Times New Roman"/>
          <w:i/>
          <w:szCs w:val="24"/>
          <w:vertAlign w:val="subscript"/>
          <w:lang w:val="pt-BR"/>
        </w:rPr>
        <w:t>2</w:t>
      </w:r>
      <w:r w:rsidRPr="000A32BD">
        <w:rPr>
          <w:rFonts w:cs="Times New Roman"/>
          <w:i/>
          <w:szCs w:val="24"/>
          <w:lang w:val="pt-BR"/>
        </w:rPr>
        <w:t xml:space="preserve"> + 2Al(OH)</w:t>
      </w:r>
      <w:r w:rsidRPr="000A32BD">
        <w:rPr>
          <w:rFonts w:cs="Times New Roman"/>
          <w:i/>
          <w:szCs w:val="24"/>
          <w:vertAlign w:val="subscript"/>
          <w:lang w:val="pt-BR"/>
        </w:rPr>
        <w:t xml:space="preserve">3 </w:t>
      </w:r>
      <w:r w:rsidRPr="000A32BD">
        <w:rPr>
          <w:rFonts w:cs="Times New Roman"/>
          <w:i/>
          <w:szCs w:val="24"/>
          <w:lang w:val="pt-BR"/>
        </w:rPr>
        <w:t>→ Ca(AlO</w:t>
      </w:r>
      <w:r w:rsidRPr="000A32BD">
        <w:rPr>
          <w:rFonts w:cs="Times New Roman"/>
          <w:i/>
          <w:szCs w:val="24"/>
          <w:vertAlign w:val="subscript"/>
          <w:lang w:val="pt-BR"/>
        </w:rPr>
        <w:t>2</w:t>
      </w:r>
      <w:r w:rsidRPr="000A32BD">
        <w:rPr>
          <w:rFonts w:cs="Times New Roman"/>
          <w:i/>
          <w:szCs w:val="24"/>
          <w:lang w:val="pt-BR"/>
        </w:rPr>
        <w:t>)</w:t>
      </w:r>
      <w:r w:rsidRPr="000A32BD">
        <w:rPr>
          <w:rFonts w:cs="Times New Roman"/>
          <w:i/>
          <w:szCs w:val="24"/>
          <w:vertAlign w:val="subscript"/>
          <w:lang w:val="pt-BR"/>
        </w:rPr>
        <w:t>2</w:t>
      </w:r>
      <w:r w:rsidRPr="000A32BD">
        <w:rPr>
          <w:rFonts w:cs="Times New Roman"/>
          <w:i/>
          <w:szCs w:val="24"/>
          <w:lang w:val="pt-BR"/>
        </w:rPr>
        <w:t xml:space="preserve"> + 4H</w:t>
      </w:r>
      <w:r w:rsidRPr="000A32BD">
        <w:rPr>
          <w:rFonts w:cs="Times New Roman"/>
          <w:i/>
          <w:szCs w:val="24"/>
          <w:vertAlign w:val="subscript"/>
          <w:lang w:val="pt-BR"/>
        </w:rPr>
        <w:t>2</w:t>
      </w:r>
      <w:r w:rsidRPr="000A32BD">
        <w:rPr>
          <w:rFonts w:cs="Times New Roman"/>
          <w:i/>
          <w:szCs w:val="24"/>
          <w:lang w:val="pt-BR"/>
        </w:rPr>
        <w:t>O</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b. Để tách riêng hỗn hợp khí X (gồm CH</w:t>
      </w:r>
      <w:r w:rsidRPr="000A32BD">
        <w:rPr>
          <w:rFonts w:cs="Times New Roman"/>
          <w:i/>
          <w:szCs w:val="24"/>
          <w:vertAlign w:val="subscript"/>
          <w:lang w:val="pt-BR"/>
        </w:rPr>
        <w:t>4</w:t>
      </w:r>
      <w:r w:rsidRPr="000A32BD">
        <w:rPr>
          <w:rFonts w:cs="Times New Roman"/>
          <w:i/>
          <w:szCs w:val="24"/>
          <w:lang w:val="pt-BR"/>
        </w:rPr>
        <w:t xml:space="preserve"> và C</w:t>
      </w:r>
      <w:r w:rsidRPr="000A32BD">
        <w:rPr>
          <w:rFonts w:cs="Times New Roman"/>
          <w:i/>
          <w:szCs w:val="24"/>
          <w:vertAlign w:val="subscript"/>
          <w:lang w:val="pt-BR"/>
        </w:rPr>
        <w:t>2</w:t>
      </w:r>
      <w:r w:rsidRPr="000A32BD">
        <w:rPr>
          <w:rFonts w:cs="Times New Roman"/>
          <w:i/>
          <w:szCs w:val="24"/>
          <w:lang w:val="pt-BR"/>
        </w:rPr>
        <w:t>H</w:t>
      </w:r>
      <w:r w:rsidRPr="000A32BD">
        <w:rPr>
          <w:rFonts w:cs="Times New Roman"/>
          <w:i/>
          <w:szCs w:val="24"/>
          <w:vertAlign w:val="subscript"/>
          <w:lang w:val="pt-BR"/>
        </w:rPr>
        <w:t>2</w:t>
      </w:r>
      <w:r w:rsidRPr="000A32BD">
        <w:rPr>
          <w:rFonts w:cs="Times New Roman"/>
          <w:i/>
          <w:szCs w:val="24"/>
          <w:lang w:val="pt-BR"/>
        </w:rPr>
        <w:t>), thực hiện theo sơ đồ sau:</w:t>
      </w:r>
    </w:p>
    <w:p w:rsidR="000A32BD" w:rsidRPr="000A32BD" w:rsidRDefault="000A32BD" w:rsidP="000A32BD">
      <w:pPr>
        <w:jc w:val="both"/>
        <w:rPr>
          <w:rFonts w:eastAsia="Times New Roman" w:cs="Times New Roman"/>
          <w:i/>
          <w:position w:val="-52"/>
          <w:szCs w:val="24"/>
          <w:lang w:val="pl-PL"/>
        </w:rPr>
      </w:pPr>
      <w:r w:rsidRPr="000A32BD">
        <w:rPr>
          <w:rFonts w:eastAsia="Times New Roman" w:cs="Times New Roman"/>
          <w:i/>
          <w:position w:val="-52"/>
          <w:szCs w:val="24"/>
          <w:lang w:val="pl-PL"/>
        </w:rPr>
        <w:object w:dxaOrig="3795" w:dyaOrig="1005" w14:anchorId="00F5D296">
          <v:shape id="_x0000_i1052" type="#_x0000_t75" style="width:189.75pt;height:50.25pt" o:ole="">
            <v:imagedata r:id="rId88" o:title=""/>
          </v:shape>
          <o:OLEObject Type="Embed" ProgID="Equation.DSMT4" ShapeID="_x0000_i1052" DrawAspect="Content" ObjectID="_1797967586" r:id="rId89"/>
        </w:objec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c. Nếu thay nước ở phễu nhỏ giọt bằng dung dịch HCl dư:</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Khi dùng nước, ở trong bình cầu còn chất không tan Al(OH)</w:t>
      </w:r>
      <w:r w:rsidRPr="000A32BD">
        <w:rPr>
          <w:rFonts w:cs="Times New Roman"/>
          <w:i/>
          <w:szCs w:val="24"/>
          <w:vertAlign w:val="subscript"/>
          <w:lang w:val="pt-BR"/>
        </w:rPr>
        <w:t>3</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Khi dùng dung dịch HCl dư, thì thu được dung dịch đồng nhất trong bình cầu.</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xml:space="preserve">Giải thích: </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Khi dùng nước:</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CaC</w:t>
      </w:r>
      <w:r w:rsidRPr="000A32BD">
        <w:rPr>
          <w:rFonts w:cs="Times New Roman"/>
          <w:i/>
          <w:szCs w:val="24"/>
          <w:vertAlign w:val="subscript"/>
          <w:lang w:val="pt-BR"/>
        </w:rPr>
        <w:t>2</w:t>
      </w:r>
      <w:r w:rsidRPr="000A32BD">
        <w:rPr>
          <w:rFonts w:cs="Times New Roman"/>
          <w:i/>
          <w:szCs w:val="24"/>
          <w:lang w:val="pt-BR"/>
        </w:rPr>
        <w:t xml:space="preserve"> + 2H</w:t>
      </w:r>
      <w:r w:rsidRPr="000A32BD">
        <w:rPr>
          <w:rFonts w:cs="Times New Roman"/>
          <w:i/>
          <w:szCs w:val="24"/>
          <w:vertAlign w:val="subscript"/>
          <w:lang w:val="pt-BR"/>
        </w:rPr>
        <w:t>2</w:t>
      </w:r>
      <w:r w:rsidRPr="000A32BD">
        <w:rPr>
          <w:rFonts w:cs="Times New Roman"/>
          <w:i/>
          <w:szCs w:val="24"/>
          <w:lang w:val="pt-BR"/>
        </w:rPr>
        <w:t>O → Ca(OH)</w:t>
      </w:r>
      <w:r w:rsidRPr="000A32BD">
        <w:rPr>
          <w:rFonts w:cs="Times New Roman"/>
          <w:i/>
          <w:szCs w:val="24"/>
          <w:vertAlign w:val="subscript"/>
          <w:lang w:val="pt-BR"/>
        </w:rPr>
        <w:t>2</w:t>
      </w:r>
      <w:r w:rsidRPr="000A32BD">
        <w:rPr>
          <w:rFonts w:cs="Times New Roman"/>
          <w:i/>
          <w:szCs w:val="24"/>
          <w:lang w:val="pt-BR"/>
        </w:rPr>
        <w:t xml:space="preserve"> + C</w:t>
      </w:r>
      <w:r w:rsidRPr="000A32BD">
        <w:rPr>
          <w:rFonts w:cs="Times New Roman"/>
          <w:i/>
          <w:szCs w:val="24"/>
          <w:vertAlign w:val="subscript"/>
          <w:lang w:val="pt-BR"/>
        </w:rPr>
        <w:t>2</w:t>
      </w:r>
      <w:r w:rsidRPr="000A32BD">
        <w:rPr>
          <w:rFonts w:cs="Times New Roman"/>
          <w:i/>
          <w:szCs w:val="24"/>
          <w:lang w:val="pt-BR"/>
        </w:rPr>
        <w:t>H</w:t>
      </w:r>
      <w:r w:rsidRPr="000A32BD">
        <w:rPr>
          <w:rFonts w:cs="Times New Roman"/>
          <w:i/>
          <w:szCs w:val="24"/>
          <w:vertAlign w:val="subscript"/>
          <w:lang w:val="pt-BR"/>
        </w:rPr>
        <w:t>2</w:t>
      </w:r>
      <w:r w:rsidRPr="000A32BD">
        <w:rPr>
          <w:rFonts w:cs="Times New Roman"/>
          <w:i/>
          <w:szCs w:val="24"/>
          <w:lang w:val="pt-BR"/>
        </w:rPr>
        <w:t>.</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xml:space="preserve">  1 mol                     1 mol</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Al</w:t>
      </w:r>
      <w:r w:rsidRPr="000A32BD">
        <w:rPr>
          <w:rFonts w:cs="Times New Roman"/>
          <w:i/>
          <w:szCs w:val="24"/>
          <w:vertAlign w:val="subscript"/>
          <w:lang w:val="pt-BR"/>
        </w:rPr>
        <w:t>4</w:t>
      </w:r>
      <w:r w:rsidRPr="000A32BD">
        <w:rPr>
          <w:rFonts w:cs="Times New Roman"/>
          <w:i/>
          <w:szCs w:val="24"/>
          <w:lang w:val="pt-BR"/>
        </w:rPr>
        <w:t>C</w:t>
      </w:r>
      <w:r w:rsidRPr="000A32BD">
        <w:rPr>
          <w:rFonts w:cs="Times New Roman"/>
          <w:i/>
          <w:szCs w:val="24"/>
          <w:vertAlign w:val="subscript"/>
          <w:lang w:val="pt-BR"/>
        </w:rPr>
        <w:t>3</w:t>
      </w:r>
      <w:r w:rsidRPr="000A32BD">
        <w:rPr>
          <w:rFonts w:cs="Times New Roman"/>
          <w:i/>
          <w:szCs w:val="24"/>
          <w:lang w:val="pt-BR"/>
        </w:rPr>
        <w:t xml:space="preserve"> + 12H</w:t>
      </w:r>
      <w:r w:rsidRPr="000A32BD">
        <w:rPr>
          <w:rFonts w:cs="Times New Roman"/>
          <w:i/>
          <w:szCs w:val="24"/>
          <w:vertAlign w:val="subscript"/>
          <w:lang w:val="pt-BR"/>
        </w:rPr>
        <w:t>2</w:t>
      </w:r>
      <w:r w:rsidRPr="000A32BD">
        <w:rPr>
          <w:rFonts w:cs="Times New Roman"/>
          <w:i/>
          <w:szCs w:val="24"/>
          <w:lang w:val="pt-BR"/>
        </w:rPr>
        <w:t>O → 4Al(OH)</w:t>
      </w:r>
      <w:r w:rsidRPr="000A32BD">
        <w:rPr>
          <w:rFonts w:cs="Times New Roman"/>
          <w:i/>
          <w:szCs w:val="24"/>
          <w:vertAlign w:val="subscript"/>
          <w:lang w:val="pt-BR"/>
        </w:rPr>
        <w:t>3</w:t>
      </w:r>
      <w:r w:rsidRPr="000A32BD">
        <w:rPr>
          <w:rFonts w:cs="Times New Roman"/>
          <w:i/>
          <w:szCs w:val="24"/>
          <w:lang w:val="pt-BR"/>
        </w:rPr>
        <w:t xml:space="preserve"> + 3CH</w:t>
      </w:r>
      <w:r w:rsidRPr="000A32BD">
        <w:rPr>
          <w:rFonts w:cs="Times New Roman"/>
          <w:i/>
          <w:szCs w:val="24"/>
          <w:vertAlign w:val="subscript"/>
          <w:lang w:val="pt-BR"/>
        </w:rPr>
        <w:t>4</w:t>
      </w:r>
      <w:r w:rsidRPr="000A32BD">
        <w:rPr>
          <w:rFonts w:cs="Times New Roman"/>
          <w:i/>
          <w:szCs w:val="24"/>
          <w:lang w:val="pt-BR"/>
        </w:rPr>
        <w:t>.</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xml:space="preserve">   2 mol                       8 mol</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Ca(OH)</w:t>
      </w:r>
      <w:r w:rsidRPr="000A32BD">
        <w:rPr>
          <w:rFonts w:cs="Times New Roman"/>
          <w:i/>
          <w:szCs w:val="24"/>
          <w:vertAlign w:val="subscript"/>
          <w:lang w:val="pt-BR"/>
        </w:rPr>
        <w:t>2</w:t>
      </w:r>
      <w:r w:rsidRPr="000A32BD">
        <w:rPr>
          <w:rFonts w:cs="Times New Roman"/>
          <w:i/>
          <w:szCs w:val="24"/>
          <w:lang w:val="pt-BR"/>
        </w:rPr>
        <w:t xml:space="preserve"> + 2Al(OH)</w:t>
      </w:r>
      <w:r w:rsidRPr="000A32BD">
        <w:rPr>
          <w:rFonts w:cs="Times New Roman"/>
          <w:i/>
          <w:szCs w:val="24"/>
          <w:vertAlign w:val="subscript"/>
          <w:lang w:val="pt-BR"/>
        </w:rPr>
        <w:t>3</w:t>
      </w:r>
      <w:r w:rsidRPr="000A32BD">
        <w:rPr>
          <w:rFonts w:cs="Times New Roman"/>
          <w:i/>
          <w:szCs w:val="24"/>
          <w:lang w:val="pt-BR"/>
        </w:rPr>
        <w:t xml:space="preserve"> → Ca(AlO</w:t>
      </w:r>
      <w:r w:rsidRPr="000A32BD">
        <w:rPr>
          <w:rFonts w:cs="Times New Roman"/>
          <w:i/>
          <w:szCs w:val="24"/>
          <w:lang w:val="pt-BR"/>
        </w:rPr>
        <w:softHyphen/>
      </w:r>
      <w:r w:rsidRPr="000A32BD">
        <w:rPr>
          <w:rFonts w:cs="Times New Roman"/>
          <w:i/>
          <w:szCs w:val="24"/>
          <w:vertAlign w:val="subscript"/>
          <w:lang w:val="pt-BR"/>
        </w:rPr>
        <w:t>2</w:t>
      </w:r>
      <w:r w:rsidRPr="000A32BD">
        <w:rPr>
          <w:rFonts w:cs="Times New Roman"/>
          <w:i/>
          <w:szCs w:val="24"/>
          <w:lang w:val="pt-BR"/>
        </w:rPr>
        <w:t>)</w:t>
      </w:r>
      <w:r w:rsidRPr="000A32BD">
        <w:rPr>
          <w:rFonts w:cs="Times New Roman"/>
          <w:i/>
          <w:szCs w:val="24"/>
          <w:vertAlign w:val="subscript"/>
          <w:lang w:val="pt-BR"/>
        </w:rPr>
        <w:t>2</w:t>
      </w:r>
      <w:r w:rsidRPr="000A32BD">
        <w:rPr>
          <w:rFonts w:cs="Times New Roman"/>
          <w:i/>
          <w:szCs w:val="24"/>
          <w:lang w:val="pt-BR"/>
        </w:rPr>
        <w:t xml:space="preserve"> + 4H</w:t>
      </w:r>
      <w:r w:rsidRPr="000A32BD">
        <w:rPr>
          <w:rFonts w:cs="Times New Roman"/>
          <w:i/>
          <w:szCs w:val="24"/>
          <w:vertAlign w:val="subscript"/>
          <w:lang w:val="pt-BR"/>
        </w:rPr>
        <w:t>2</w:t>
      </w:r>
      <w:r w:rsidRPr="000A32BD">
        <w:rPr>
          <w:rFonts w:cs="Times New Roman"/>
          <w:i/>
          <w:szCs w:val="24"/>
          <w:lang w:val="pt-BR"/>
        </w:rPr>
        <w:t>O</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xml:space="preserve">    1                2 mol</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Còn lại Al(OH)</w:t>
      </w:r>
      <w:r w:rsidRPr="000A32BD">
        <w:rPr>
          <w:rFonts w:cs="Times New Roman"/>
          <w:i/>
          <w:szCs w:val="24"/>
          <w:vertAlign w:val="subscript"/>
          <w:lang w:val="pt-BR"/>
        </w:rPr>
        <w:t>3</w:t>
      </w:r>
      <w:r w:rsidRPr="000A32BD">
        <w:rPr>
          <w:rFonts w:cs="Times New Roman"/>
          <w:i/>
          <w:szCs w:val="24"/>
          <w:lang w:val="pt-BR"/>
        </w:rPr>
        <w:t xml:space="preserve"> không tan.</w:t>
      </w:r>
    </w:p>
    <w:p w:rsidR="000A32BD" w:rsidRPr="000A32BD" w:rsidRDefault="000A32BD" w:rsidP="000A32BD">
      <w:pPr>
        <w:tabs>
          <w:tab w:val="left" w:pos="7905"/>
        </w:tabs>
        <w:jc w:val="both"/>
        <w:rPr>
          <w:rFonts w:cs="Times New Roman"/>
          <w:i/>
          <w:szCs w:val="24"/>
          <w:lang w:val="pt-BR"/>
        </w:rPr>
      </w:pPr>
      <w:r w:rsidRPr="000A32BD">
        <w:rPr>
          <w:rFonts w:cs="Times New Roman"/>
          <w:i/>
          <w:szCs w:val="24"/>
          <w:lang w:val="pt-BR"/>
        </w:rPr>
        <w:t>+ Khi dùng dung dịch HCl dư: Al(OH)</w:t>
      </w:r>
      <w:r w:rsidRPr="000A32BD">
        <w:rPr>
          <w:rFonts w:cs="Times New Roman"/>
          <w:i/>
          <w:szCs w:val="24"/>
          <w:vertAlign w:val="subscript"/>
          <w:lang w:val="pt-BR"/>
        </w:rPr>
        <w:t>3</w:t>
      </w:r>
      <w:r w:rsidRPr="000A32BD">
        <w:rPr>
          <w:rFonts w:cs="Times New Roman"/>
          <w:i/>
          <w:szCs w:val="24"/>
          <w:lang w:val="pt-BR"/>
        </w:rPr>
        <w:t xml:space="preserve"> bị hòa tan</w:t>
      </w:r>
    </w:p>
    <w:p w:rsidR="000A32BD" w:rsidRPr="000A32BD" w:rsidRDefault="000A32BD" w:rsidP="000A32BD">
      <w:pPr>
        <w:jc w:val="both"/>
        <w:rPr>
          <w:rFonts w:cs="Times New Roman"/>
          <w:i/>
          <w:szCs w:val="24"/>
          <w:lang w:val="pt-BR"/>
        </w:rPr>
      </w:pPr>
      <w:r w:rsidRPr="000A32BD">
        <w:rPr>
          <w:rFonts w:cs="Times New Roman"/>
          <w:i/>
          <w:szCs w:val="24"/>
          <w:lang w:val="pt-BR"/>
        </w:rPr>
        <w:t>Al(OH)</w:t>
      </w:r>
      <w:r w:rsidRPr="000A32BD">
        <w:rPr>
          <w:rFonts w:cs="Times New Roman"/>
          <w:i/>
          <w:szCs w:val="24"/>
          <w:vertAlign w:val="subscript"/>
          <w:lang w:val="pt-BR"/>
        </w:rPr>
        <w:t>3</w:t>
      </w:r>
      <w:r w:rsidRPr="000A32BD">
        <w:rPr>
          <w:rFonts w:cs="Times New Roman"/>
          <w:i/>
          <w:szCs w:val="24"/>
          <w:lang w:val="pt-BR"/>
        </w:rPr>
        <w:t xml:space="preserve"> + 3HCl → AlCl</w:t>
      </w:r>
      <w:r w:rsidRPr="000A32BD">
        <w:rPr>
          <w:rFonts w:cs="Times New Roman"/>
          <w:i/>
          <w:szCs w:val="24"/>
          <w:vertAlign w:val="subscript"/>
          <w:lang w:val="pt-BR"/>
        </w:rPr>
        <w:t>3</w:t>
      </w:r>
      <w:r w:rsidRPr="000A32BD">
        <w:rPr>
          <w:rFonts w:cs="Times New Roman"/>
          <w:i/>
          <w:szCs w:val="24"/>
          <w:lang w:val="pt-BR"/>
        </w:rPr>
        <w:t xml:space="preserve"> + 3H</w:t>
      </w:r>
      <w:r w:rsidRPr="000A32BD">
        <w:rPr>
          <w:rFonts w:cs="Times New Roman"/>
          <w:i/>
          <w:szCs w:val="24"/>
          <w:vertAlign w:val="subscript"/>
          <w:lang w:val="pt-BR"/>
        </w:rPr>
        <w:t>2</w:t>
      </w:r>
      <w:r w:rsidRPr="000A32BD">
        <w:rPr>
          <w:rFonts w:cs="Times New Roman"/>
          <w:i/>
          <w:szCs w:val="24"/>
          <w:lang w:val="pt-BR"/>
        </w:rPr>
        <w:t>O</w:t>
      </w:r>
    </w:p>
    <w:p w:rsidR="000A32BD" w:rsidRPr="000A32BD" w:rsidRDefault="000A32BD" w:rsidP="000A32BD">
      <w:pPr>
        <w:rPr>
          <w:rFonts w:cs="Times New Roman"/>
          <w:b/>
          <w:bCs/>
          <w:szCs w:val="24"/>
          <w:lang w:val="pt-BR"/>
        </w:rPr>
      </w:pPr>
      <w:r w:rsidRPr="000A32BD">
        <w:rPr>
          <w:rFonts w:cs="Times New Roman"/>
          <w:b/>
          <w:bCs/>
          <w:szCs w:val="24"/>
          <w:lang w:val="pt-BR"/>
        </w:rPr>
        <w:t xml:space="preserve">Câu 4. </w:t>
      </w:r>
      <w:r w:rsidRPr="000A32BD">
        <w:rPr>
          <w:rFonts w:cs="Times New Roman"/>
          <w:szCs w:val="24"/>
          <w:lang w:val="pt-BR"/>
        </w:rPr>
        <w:t>Xác định các chất hữu cơ A, B, D, E, F và hoàn thành các phương trình hóa học theo sơ đồ phản ứng sau (</w:t>
      </w:r>
      <w:r w:rsidRPr="000A32BD">
        <w:rPr>
          <w:rFonts w:cs="Times New Roman"/>
          <w:i/>
          <w:iCs/>
          <w:szCs w:val="24"/>
          <w:lang w:val="pl-PL"/>
        </w:rPr>
        <w:t>mỗi mũi tên ứng với một phương trình hóa học</w:t>
      </w:r>
      <w:r w:rsidRPr="000A32BD">
        <w:rPr>
          <w:rFonts w:cs="Times New Roman"/>
          <w:szCs w:val="24"/>
          <w:lang w:val="pl-PL"/>
        </w:rPr>
        <w:t>)</w:t>
      </w:r>
      <w:r w:rsidRPr="000A32BD">
        <w:rPr>
          <w:rFonts w:cs="Times New Roman"/>
          <w:szCs w:val="24"/>
          <w:lang w:val="pt-BR"/>
        </w:rPr>
        <w:t>, biết dung dịch E làm quỳ tím chuyển đỏ.</w:t>
      </w:r>
    </w:p>
    <w:p w:rsidR="000A32BD" w:rsidRPr="000A32BD" w:rsidRDefault="000A32BD" w:rsidP="000A32BD">
      <w:pPr>
        <w:autoSpaceDE w:val="0"/>
        <w:autoSpaceDN w:val="0"/>
        <w:adjustRightInd w:val="0"/>
        <w:jc w:val="center"/>
        <w:rPr>
          <w:rFonts w:cs="Times New Roman"/>
          <w:szCs w:val="24"/>
        </w:rPr>
      </w:pPr>
      <w:r w:rsidRPr="000A32BD">
        <w:rPr>
          <w:rFonts w:cs="Times New Roman"/>
          <w:szCs w:val="24"/>
        </w:rPr>
        <w:t>CH</w:t>
      </w:r>
      <w:r w:rsidRPr="000A32BD">
        <w:rPr>
          <w:rFonts w:cs="Times New Roman"/>
          <w:szCs w:val="24"/>
          <w:vertAlign w:val="subscript"/>
        </w:rPr>
        <w:t>4</w:t>
      </w:r>
      <w:r w:rsidRPr="000A32BD">
        <w:rPr>
          <w:rFonts w:cs="Times New Roman"/>
          <w:szCs w:val="24"/>
        </w:rPr>
        <w:t xml:space="preserve"> </w:t>
      </w:r>
      <w:r w:rsidRPr="000A32BD">
        <w:rPr>
          <w:rFonts w:eastAsia="Times New Roman" w:cs="Times New Roman"/>
          <w:position w:val="-6"/>
          <w:szCs w:val="24"/>
        </w:rPr>
        <w:object w:dxaOrig="735" w:dyaOrig="315" w14:anchorId="719C83F4">
          <v:shape id="_x0000_i1053" type="#_x0000_t75" style="width:36.75pt;height:15.75pt" o:ole="">
            <v:imagedata r:id="rId90" o:title=""/>
          </v:shape>
          <o:OLEObject Type="Embed" ProgID="Equation.DSMT4" ShapeID="_x0000_i1053" DrawAspect="Content" ObjectID="_1797967587" r:id="rId91"/>
        </w:object>
      </w:r>
      <w:r w:rsidRPr="000A32BD">
        <w:rPr>
          <w:rFonts w:cs="Times New Roman"/>
          <w:szCs w:val="24"/>
        </w:rPr>
        <w:t xml:space="preserve"> A  </w:t>
      </w:r>
      <w:r w:rsidRPr="000A32BD">
        <w:rPr>
          <w:rFonts w:eastAsia="Times New Roman" w:cs="Times New Roman"/>
          <w:position w:val="-6"/>
          <w:szCs w:val="24"/>
        </w:rPr>
        <w:object w:dxaOrig="735" w:dyaOrig="315" w14:anchorId="1C7F2214">
          <v:shape id="_x0000_i1054" type="#_x0000_t75" style="width:36.75pt;height:15.75pt" o:ole="">
            <v:imagedata r:id="rId92" o:title=""/>
          </v:shape>
          <o:OLEObject Type="Embed" ProgID="Equation.DSMT4" ShapeID="_x0000_i1054" DrawAspect="Content" ObjectID="_1797967588" r:id="rId93"/>
        </w:object>
      </w:r>
      <w:r w:rsidRPr="000A32BD">
        <w:rPr>
          <w:rFonts w:cs="Times New Roman"/>
          <w:szCs w:val="24"/>
        </w:rPr>
        <w:t xml:space="preserve"> B</w:t>
      </w:r>
      <w:r w:rsidRPr="000A32BD">
        <w:rPr>
          <w:rFonts w:eastAsia="Times New Roman" w:cs="Times New Roman"/>
          <w:position w:val="-6"/>
          <w:szCs w:val="24"/>
        </w:rPr>
        <w:object w:dxaOrig="735" w:dyaOrig="315" w14:anchorId="544B10A3">
          <v:shape id="_x0000_i1055" type="#_x0000_t75" style="width:36.75pt;height:15.75pt" o:ole="">
            <v:imagedata r:id="rId94" o:title=""/>
          </v:shape>
          <o:OLEObject Type="Embed" ProgID="Equation.DSMT4" ShapeID="_x0000_i1055" DrawAspect="Content" ObjectID="_1797967589" r:id="rId95"/>
        </w:object>
      </w:r>
      <w:r w:rsidRPr="000A32BD">
        <w:rPr>
          <w:rFonts w:cs="Times New Roman"/>
          <w:szCs w:val="24"/>
        </w:rPr>
        <w:t>D</w:t>
      </w:r>
      <w:r w:rsidRPr="000A32BD">
        <w:rPr>
          <w:rFonts w:eastAsia="Times New Roman" w:cs="Times New Roman"/>
          <w:position w:val="-6"/>
          <w:szCs w:val="24"/>
        </w:rPr>
        <w:object w:dxaOrig="735" w:dyaOrig="315" w14:anchorId="5ECA1FF8">
          <v:shape id="_x0000_i1056" type="#_x0000_t75" style="width:36.75pt;height:15.75pt" o:ole="">
            <v:imagedata r:id="rId96" o:title=""/>
          </v:shape>
          <o:OLEObject Type="Embed" ProgID="Equation.DSMT4" ShapeID="_x0000_i1056" DrawAspect="Content" ObjectID="_1797967590" r:id="rId97"/>
        </w:object>
      </w:r>
      <w:r w:rsidRPr="000A32BD">
        <w:rPr>
          <w:rFonts w:cs="Times New Roman"/>
          <w:szCs w:val="24"/>
        </w:rPr>
        <w:t xml:space="preserve"> E</w:t>
      </w:r>
      <w:r w:rsidRPr="000A32BD">
        <w:rPr>
          <w:rFonts w:eastAsia="Times New Roman" w:cs="Times New Roman"/>
          <w:position w:val="-6"/>
          <w:szCs w:val="24"/>
        </w:rPr>
        <w:object w:dxaOrig="735" w:dyaOrig="315" w14:anchorId="0B39565F">
          <v:shape id="_x0000_i1057" type="#_x0000_t75" style="width:36.75pt;height:15.75pt" o:ole="">
            <v:imagedata r:id="rId98" o:title=""/>
          </v:shape>
          <o:OLEObject Type="Embed" ProgID="Equation.DSMT4" ShapeID="_x0000_i1057" DrawAspect="Content" ObjectID="_1797967591" r:id="rId99"/>
        </w:object>
      </w:r>
      <w:r w:rsidRPr="000A32BD">
        <w:rPr>
          <w:rFonts w:cs="Times New Roman"/>
          <w:szCs w:val="24"/>
        </w:rPr>
        <w:t xml:space="preserve"> F </w:t>
      </w:r>
      <w:r w:rsidRPr="000A32BD">
        <w:rPr>
          <w:rFonts w:eastAsia="Times New Roman" w:cs="Times New Roman"/>
          <w:position w:val="-6"/>
          <w:szCs w:val="24"/>
        </w:rPr>
        <w:object w:dxaOrig="735" w:dyaOrig="315" w14:anchorId="31B335DB">
          <v:shape id="_x0000_i1058" type="#_x0000_t75" style="width:36.75pt;height:15.75pt" o:ole="">
            <v:imagedata r:id="rId100" o:title=""/>
          </v:shape>
          <o:OLEObject Type="Embed" ProgID="Equation.DSMT4" ShapeID="_x0000_i1058" DrawAspect="Content" ObjectID="_1797967592" r:id="rId101"/>
        </w:object>
      </w:r>
      <w:r w:rsidRPr="000A32BD">
        <w:rPr>
          <w:rFonts w:cs="Times New Roman"/>
          <w:szCs w:val="24"/>
        </w:rPr>
        <w:t xml:space="preserve"> CH</w:t>
      </w:r>
      <w:r w:rsidRPr="000A32BD">
        <w:rPr>
          <w:rFonts w:cs="Times New Roman"/>
          <w:szCs w:val="24"/>
          <w:vertAlign w:val="subscript"/>
        </w:rPr>
        <w:t>4</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rPr>
          <w:rFonts w:cs="Times New Roman"/>
          <w:i/>
          <w:szCs w:val="24"/>
          <w:lang w:val="fr-FR"/>
        </w:rPr>
      </w:pPr>
      <w:r w:rsidRPr="000A32BD">
        <w:rPr>
          <w:rFonts w:cs="Times New Roman"/>
          <w:i/>
          <w:szCs w:val="24"/>
          <w:lang w:val="fr-FR"/>
        </w:rPr>
        <w:t>Các chất: A là C</w:t>
      </w:r>
      <w:r w:rsidRPr="000A32BD">
        <w:rPr>
          <w:rFonts w:cs="Times New Roman"/>
          <w:i/>
          <w:szCs w:val="24"/>
          <w:vertAlign w:val="subscript"/>
          <w:lang w:val="fr-FR"/>
        </w:rPr>
        <w:t>2</w:t>
      </w:r>
      <w:r w:rsidRPr="000A32BD">
        <w:rPr>
          <w:rFonts w:cs="Times New Roman"/>
          <w:i/>
          <w:szCs w:val="24"/>
          <w:lang w:val="fr-FR"/>
        </w:rPr>
        <w:t>H</w:t>
      </w:r>
      <w:r w:rsidRPr="000A32BD">
        <w:rPr>
          <w:rFonts w:cs="Times New Roman"/>
          <w:i/>
          <w:szCs w:val="24"/>
          <w:vertAlign w:val="subscript"/>
          <w:lang w:val="fr-FR"/>
        </w:rPr>
        <w:t>2</w:t>
      </w:r>
      <w:r w:rsidRPr="000A32BD">
        <w:rPr>
          <w:rFonts w:cs="Times New Roman"/>
          <w:i/>
          <w:szCs w:val="24"/>
          <w:lang w:val="fr-FR"/>
        </w:rPr>
        <w:t>;                   B là C</w:t>
      </w:r>
      <w:r w:rsidRPr="000A32BD">
        <w:rPr>
          <w:rFonts w:cs="Times New Roman"/>
          <w:i/>
          <w:szCs w:val="24"/>
          <w:vertAlign w:val="subscript"/>
          <w:lang w:val="fr-FR"/>
        </w:rPr>
        <w:t>2</w:t>
      </w:r>
      <w:r w:rsidRPr="000A32BD">
        <w:rPr>
          <w:rFonts w:cs="Times New Roman"/>
          <w:i/>
          <w:szCs w:val="24"/>
          <w:lang w:val="fr-FR"/>
        </w:rPr>
        <w:t>H</w:t>
      </w:r>
      <w:r w:rsidRPr="000A32BD">
        <w:rPr>
          <w:rFonts w:cs="Times New Roman"/>
          <w:i/>
          <w:szCs w:val="24"/>
          <w:vertAlign w:val="subscript"/>
          <w:lang w:val="fr-FR"/>
        </w:rPr>
        <w:t>4</w:t>
      </w:r>
      <w:r w:rsidRPr="000A32BD">
        <w:rPr>
          <w:rFonts w:cs="Times New Roman"/>
          <w:i/>
          <w:szCs w:val="24"/>
          <w:lang w:val="fr-FR"/>
        </w:rPr>
        <w:t xml:space="preserve">;             </w:t>
      </w:r>
    </w:p>
    <w:p w:rsidR="000A32BD" w:rsidRPr="000A32BD" w:rsidRDefault="000A32BD" w:rsidP="000A32BD">
      <w:pPr>
        <w:rPr>
          <w:rFonts w:cs="Times New Roman"/>
          <w:i/>
          <w:iCs/>
          <w:szCs w:val="24"/>
          <w:lang w:val="fr-FR"/>
        </w:rPr>
      </w:pPr>
      <w:r w:rsidRPr="000A32BD">
        <w:rPr>
          <w:rFonts w:cs="Times New Roman"/>
          <w:i/>
          <w:szCs w:val="24"/>
          <w:lang w:val="fr-FR"/>
        </w:rPr>
        <w:t>D là CH</w:t>
      </w:r>
      <w:r w:rsidRPr="000A32BD">
        <w:rPr>
          <w:rFonts w:cs="Times New Roman"/>
          <w:i/>
          <w:szCs w:val="24"/>
          <w:vertAlign w:val="subscript"/>
          <w:lang w:val="fr-FR"/>
        </w:rPr>
        <w:t>3</w:t>
      </w:r>
      <w:r w:rsidRPr="000A32BD">
        <w:rPr>
          <w:rFonts w:cs="Times New Roman"/>
          <w:i/>
          <w:szCs w:val="24"/>
          <w:lang w:val="fr-FR"/>
        </w:rPr>
        <w:t>CHO hoặc C</w:t>
      </w:r>
      <w:r w:rsidRPr="000A32BD">
        <w:rPr>
          <w:rFonts w:cs="Times New Roman"/>
          <w:i/>
          <w:szCs w:val="24"/>
          <w:vertAlign w:val="subscript"/>
          <w:lang w:val="fr-FR"/>
        </w:rPr>
        <w:t>2</w:t>
      </w:r>
      <w:r w:rsidRPr="000A32BD">
        <w:rPr>
          <w:rFonts w:cs="Times New Roman"/>
          <w:i/>
          <w:szCs w:val="24"/>
          <w:lang w:val="fr-FR"/>
        </w:rPr>
        <w:t>H</w:t>
      </w:r>
      <w:r w:rsidRPr="000A32BD">
        <w:rPr>
          <w:rFonts w:cs="Times New Roman"/>
          <w:i/>
          <w:szCs w:val="24"/>
          <w:vertAlign w:val="subscript"/>
          <w:lang w:val="fr-FR"/>
        </w:rPr>
        <w:t>5</w:t>
      </w:r>
      <w:r w:rsidRPr="000A32BD">
        <w:rPr>
          <w:rFonts w:cs="Times New Roman"/>
          <w:i/>
          <w:szCs w:val="24"/>
          <w:lang w:val="fr-FR"/>
        </w:rPr>
        <w:t>OH</w:t>
      </w:r>
      <w:r w:rsidRPr="000A32BD">
        <w:rPr>
          <w:rFonts w:cs="Times New Roman"/>
          <w:i/>
          <w:iCs/>
          <w:szCs w:val="24"/>
          <w:lang w:val="fr-FR"/>
        </w:rPr>
        <w:t xml:space="preserve">     E là CH</w:t>
      </w:r>
      <w:r w:rsidRPr="000A32BD">
        <w:rPr>
          <w:rFonts w:cs="Times New Roman"/>
          <w:i/>
          <w:iCs/>
          <w:szCs w:val="24"/>
          <w:vertAlign w:val="subscript"/>
          <w:lang w:val="fr-FR"/>
        </w:rPr>
        <w:t>3</w:t>
      </w:r>
      <w:r w:rsidRPr="000A32BD">
        <w:rPr>
          <w:rFonts w:cs="Times New Roman"/>
          <w:i/>
          <w:iCs/>
          <w:szCs w:val="24"/>
          <w:lang w:val="fr-FR"/>
        </w:rPr>
        <w:t>COOH;      F là CH</w:t>
      </w:r>
      <w:r w:rsidRPr="000A32BD">
        <w:rPr>
          <w:rFonts w:cs="Times New Roman"/>
          <w:i/>
          <w:iCs/>
          <w:szCs w:val="24"/>
          <w:vertAlign w:val="subscript"/>
          <w:lang w:val="fr-FR"/>
        </w:rPr>
        <w:t>3</w:t>
      </w:r>
      <w:r w:rsidRPr="000A32BD">
        <w:rPr>
          <w:rFonts w:cs="Times New Roman"/>
          <w:i/>
          <w:iCs/>
          <w:szCs w:val="24"/>
          <w:lang w:val="fr-FR"/>
        </w:rPr>
        <w:t>COONa.</w:t>
      </w:r>
    </w:p>
    <w:p w:rsidR="000A32BD" w:rsidRPr="000A32BD" w:rsidRDefault="000A32BD" w:rsidP="000A32BD">
      <w:pPr>
        <w:rPr>
          <w:rFonts w:cs="Times New Roman"/>
          <w:i/>
          <w:szCs w:val="24"/>
          <w:lang w:val="fr-FR"/>
        </w:rPr>
      </w:pPr>
      <w:r w:rsidRPr="000A32BD">
        <w:rPr>
          <w:rFonts w:cs="Times New Roman"/>
          <w:i/>
          <w:szCs w:val="24"/>
          <w:lang w:val="fr-FR"/>
        </w:rPr>
        <w:t xml:space="preserve">(1) </w:t>
      </w:r>
      <w:r w:rsidRPr="000A32BD">
        <w:rPr>
          <w:rFonts w:cs="Times New Roman"/>
          <w:i/>
          <w:szCs w:val="24"/>
          <w:lang w:val="fr-FR"/>
        </w:rPr>
        <w:tab/>
        <w:t>2CH</w:t>
      </w:r>
      <w:r w:rsidRPr="000A32BD">
        <w:rPr>
          <w:rFonts w:cs="Times New Roman"/>
          <w:i/>
          <w:szCs w:val="24"/>
          <w:vertAlign w:val="subscript"/>
          <w:lang w:val="fr-FR"/>
        </w:rPr>
        <w:t>4</w:t>
      </w:r>
      <w:r w:rsidRPr="000A32BD">
        <w:rPr>
          <w:rFonts w:cs="Times New Roman"/>
          <w:i/>
          <w:szCs w:val="24"/>
          <w:lang w:val="fr-FR"/>
        </w:rPr>
        <w:tab/>
      </w:r>
      <w:r w:rsidRPr="000A32BD">
        <w:rPr>
          <w:rFonts w:eastAsia="Times New Roman" w:cs="Times New Roman"/>
          <w:i/>
          <w:position w:val="-6"/>
          <w:szCs w:val="24"/>
        </w:rPr>
        <w:object w:dxaOrig="1995" w:dyaOrig="390" w14:anchorId="4325E701">
          <v:shape id="_x0000_i1059" type="#_x0000_t75" style="width:99.75pt;height:19.5pt" o:ole="">
            <v:imagedata r:id="rId102" o:title=""/>
          </v:shape>
          <o:OLEObject Type="Embed" ProgID="Equation.DSMT4" ShapeID="_x0000_i1059" DrawAspect="Content" ObjectID="_1797967593" r:id="rId103"/>
        </w:object>
      </w:r>
      <w:r w:rsidRPr="000A32BD">
        <w:rPr>
          <w:rFonts w:cs="Times New Roman"/>
          <w:i/>
          <w:szCs w:val="24"/>
          <w:lang w:val="fr-FR"/>
        </w:rPr>
        <w:t xml:space="preserve"> </w:t>
      </w:r>
      <w:r w:rsidRPr="000A32BD">
        <w:rPr>
          <w:rFonts w:cs="Times New Roman"/>
          <w:i/>
          <w:szCs w:val="24"/>
          <w:lang w:val="fr-FR"/>
        </w:rPr>
        <w:tab/>
        <w:t>C</w:t>
      </w:r>
      <w:r w:rsidRPr="000A32BD">
        <w:rPr>
          <w:rFonts w:cs="Times New Roman"/>
          <w:i/>
          <w:szCs w:val="24"/>
          <w:vertAlign w:val="subscript"/>
          <w:lang w:val="fr-FR"/>
        </w:rPr>
        <w:t>2</w:t>
      </w:r>
      <w:r w:rsidRPr="000A32BD">
        <w:rPr>
          <w:rFonts w:cs="Times New Roman"/>
          <w:i/>
          <w:szCs w:val="24"/>
          <w:lang w:val="fr-FR"/>
        </w:rPr>
        <w:t>H</w:t>
      </w:r>
      <w:r w:rsidRPr="000A32BD">
        <w:rPr>
          <w:rFonts w:cs="Times New Roman"/>
          <w:i/>
          <w:szCs w:val="24"/>
          <w:vertAlign w:val="subscript"/>
          <w:lang w:val="fr-FR"/>
        </w:rPr>
        <w:t>2</w:t>
      </w:r>
      <w:r w:rsidRPr="000A32BD">
        <w:rPr>
          <w:rFonts w:cs="Times New Roman"/>
          <w:i/>
          <w:szCs w:val="24"/>
          <w:lang w:val="fr-FR"/>
        </w:rPr>
        <w:t xml:space="preserve">  + 3 H</w:t>
      </w:r>
      <w:r w:rsidRPr="000A32BD">
        <w:rPr>
          <w:rFonts w:cs="Times New Roman"/>
          <w:i/>
          <w:szCs w:val="24"/>
          <w:vertAlign w:val="subscript"/>
          <w:lang w:val="fr-FR"/>
        </w:rPr>
        <w:t>2</w:t>
      </w:r>
    </w:p>
    <w:p w:rsidR="000A32BD" w:rsidRPr="000A32BD" w:rsidRDefault="000A32BD" w:rsidP="000A32BD">
      <w:pPr>
        <w:rPr>
          <w:rFonts w:cs="Times New Roman"/>
          <w:i/>
          <w:szCs w:val="24"/>
          <w:vertAlign w:val="subscript"/>
        </w:rPr>
      </w:pPr>
      <w:r w:rsidRPr="000A32BD">
        <w:rPr>
          <w:rFonts w:cs="Times New Roman"/>
          <w:i/>
          <w:szCs w:val="24"/>
        </w:rPr>
        <w:t>(2)</w:t>
      </w:r>
      <w:r w:rsidRPr="000A32BD">
        <w:rPr>
          <w:rFonts w:cs="Times New Roman"/>
          <w:i/>
          <w:szCs w:val="24"/>
        </w:rPr>
        <w:tab/>
        <w:t>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2</w:t>
      </w:r>
      <w:r w:rsidRPr="000A32BD">
        <w:rPr>
          <w:rFonts w:cs="Times New Roman"/>
          <w:i/>
          <w:szCs w:val="24"/>
        </w:rPr>
        <w:t xml:space="preserve">  + </w:t>
      </w:r>
      <w:r w:rsidRPr="000A32BD">
        <w:rPr>
          <w:rFonts w:cs="Times New Roman"/>
          <w:i/>
          <w:szCs w:val="24"/>
          <w:vertAlign w:val="subscript"/>
        </w:rPr>
        <w:t xml:space="preserve"> </w:t>
      </w:r>
      <w:r w:rsidRPr="000A32BD">
        <w:rPr>
          <w:rFonts w:cs="Times New Roman"/>
          <w:i/>
          <w:szCs w:val="24"/>
        </w:rPr>
        <w:t>H</w:t>
      </w:r>
      <w:r w:rsidRPr="000A32BD">
        <w:rPr>
          <w:rFonts w:cs="Times New Roman"/>
          <w:i/>
          <w:szCs w:val="24"/>
          <w:vertAlign w:val="subscript"/>
        </w:rPr>
        <w:t>2</w:t>
      </w:r>
      <w:r w:rsidRPr="000A32BD">
        <w:rPr>
          <w:rFonts w:eastAsia="Times New Roman" w:cs="Times New Roman"/>
          <w:i/>
          <w:position w:val="-6"/>
          <w:szCs w:val="24"/>
        </w:rPr>
        <w:object w:dxaOrig="1335" w:dyaOrig="375" w14:anchorId="201BE00A">
          <v:shape id="_x0000_i1060" type="#_x0000_t75" style="width:66.75pt;height:18.75pt" o:ole="">
            <v:imagedata r:id="rId104" o:title=""/>
          </v:shape>
          <o:OLEObject Type="Embed" ProgID="Equation.DSMT4" ShapeID="_x0000_i1060" DrawAspect="Content" ObjectID="_1797967594" r:id="rId105"/>
        </w:object>
      </w:r>
      <w:r w:rsidRPr="000A32BD">
        <w:rPr>
          <w:rFonts w:cs="Times New Roman"/>
          <w:i/>
          <w:szCs w:val="24"/>
        </w:rPr>
        <w:t xml:space="preserve"> 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4</w:t>
      </w:r>
    </w:p>
    <w:p w:rsidR="000A32BD" w:rsidRPr="000A32BD" w:rsidRDefault="000A32BD" w:rsidP="000A32BD">
      <w:pPr>
        <w:rPr>
          <w:rFonts w:cs="Times New Roman"/>
          <w:i/>
          <w:szCs w:val="24"/>
        </w:rPr>
      </w:pPr>
      <w:r w:rsidRPr="000A32BD">
        <w:rPr>
          <w:rFonts w:cs="Times New Roman"/>
          <w:i/>
          <w:szCs w:val="24"/>
        </w:rPr>
        <w:t>(3)</w:t>
      </w:r>
      <w:r w:rsidRPr="000A32BD">
        <w:rPr>
          <w:rFonts w:cs="Times New Roman"/>
          <w:i/>
          <w:szCs w:val="24"/>
        </w:rPr>
        <w:tab/>
        <w:t>2C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4</w:t>
      </w:r>
      <w:r w:rsidRPr="000A32BD">
        <w:rPr>
          <w:rFonts w:cs="Times New Roman"/>
          <w:i/>
          <w:szCs w:val="24"/>
        </w:rPr>
        <w:t xml:space="preserve">   + O</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6"/>
          <w:szCs w:val="24"/>
        </w:rPr>
        <w:object w:dxaOrig="1305" w:dyaOrig="405" w14:anchorId="686EAED4">
          <v:shape id="_x0000_i1061" type="#_x0000_t75" style="width:65.25pt;height:20.25pt" o:ole="">
            <v:imagedata r:id="rId106" o:title=""/>
          </v:shape>
          <o:OLEObject Type="Embed" ProgID="Equation.DSMT4" ShapeID="_x0000_i1061" DrawAspect="Content" ObjectID="_1797967595" r:id="rId107"/>
        </w:object>
      </w:r>
      <w:r w:rsidRPr="000A32BD">
        <w:rPr>
          <w:rFonts w:cs="Times New Roman"/>
          <w:i/>
          <w:szCs w:val="24"/>
        </w:rPr>
        <w:t xml:space="preserve"> 2CH</w:t>
      </w:r>
      <w:r w:rsidRPr="000A32BD">
        <w:rPr>
          <w:rFonts w:cs="Times New Roman"/>
          <w:i/>
          <w:szCs w:val="24"/>
          <w:vertAlign w:val="subscript"/>
        </w:rPr>
        <w:t>3</w:t>
      </w:r>
      <w:r w:rsidRPr="000A32BD">
        <w:rPr>
          <w:rFonts w:cs="Times New Roman"/>
          <w:i/>
          <w:szCs w:val="24"/>
        </w:rPr>
        <w:t>CHO</w:t>
      </w:r>
    </w:p>
    <w:p w:rsidR="000A32BD" w:rsidRPr="000A32BD" w:rsidRDefault="000A32BD" w:rsidP="000A32BD">
      <w:pPr>
        <w:rPr>
          <w:rFonts w:cs="Times New Roman"/>
          <w:i/>
          <w:szCs w:val="24"/>
        </w:rPr>
      </w:pPr>
      <w:r w:rsidRPr="000A32BD">
        <w:rPr>
          <w:rFonts w:cs="Times New Roman"/>
          <w:i/>
          <w:szCs w:val="24"/>
        </w:rPr>
        <w:t>Hoặc 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4</w:t>
      </w:r>
      <w:r w:rsidRPr="000A32BD">
        <w:rPr>
          <w:rFonts w:cs="Times New Roman"/>
          <w:i/>
          <w:szCs w:val="24"/>
        </w:rPr>
        <w:t xml:space="preserve"> + H</w:t>
      </w:r>
      <w:r w:rsidRPr="000A32BD">
        <w:rPr>
          <w:rFonts w:cs="Times New Roman"/>
          <w:i/>
          <w:szCs w:val="24"/>
          <w:vertAlign w:val="subscript"/>
        </w:rPr>
        <w:t>2</w:t>
      </w:r>
      <w:r w:rsidRPr="000A32BD">
        <w:rPr>
          <w:rFonts w:cs="Times New Roman"/>
          <w:i/>
          <w:szCs w:val="24"/>
        </w:rPr>
        <w:t xml:space="preserve">O </w:t>
      </w:r>
      <w:r w:rsidRPr="000A32BD">
        <w:rPr>
          <w:rFonts w:eastAsia="Times New Roman" w:cs="Times New Roman"/>
          <w:i/>
          <w:position w:val="-6"/>
          <w:szCs w:val="24"/>
        </w:rPr>
        <w:object w:dxaOrig="1305" w:dyaOrig="405" w14:anchorId="7935FAFD">
          <v:shape id="_x0000_i1062" type="#_x0000_t75" style="width:65.25pt;height:20.25pt" o:ole="">
            <v:imagedata r:id="rId106" o:title=""/>
          </v:shape>
          <o:OLEObject Type="Embed" ProgID="Equation.DSMT4" ShapeID="_x0000_i1062" DrawAspect="Content" ObjectID="_1797967596" r:id="rId108"/>
        </w:object>
      </w:r>
      <w:r w:rsidRPr="000A32BD">
        <w:rPr>
          <w:rFonts w:cs="Times New Roman"/>
          <w:i/>
          <w:szCs w:val="24"/>
        </w:rPr>
        <w:t>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5</w:t>
      </w:r>
      <w:r w:rsidRPr="000A32BD">
        <w:rPr>
          <w:rFonts w:cs="Times New Roman"/>
          <w:i/>
          <w:szCs w:val="24"/>
        </w:rPr>
        <w:t>OH</w:t>
      </w:r>
    </w:p>
    <w:p w:rsidR="000A32BD" w:rsidRPr="000A32BD" w:rsidRDefault="000A32BD" w:rsidP="000A32BD">
      <w:pPr>
        <w:rPr>
          <w:rFonts w:cs="Times New Roman"/>
          <w:i/>
          <w:szCs w:val="24"/>
        </w:rPr>
      </w:pPr>
      <w:r w:rsidRPr="000A32BD">
        <w:rPr>
          <w:rFonts w:cs="Times New Roman"/>
          <w:i/>
          <w:szCs w:val="24"/>
        </w:rPr>
        <w:t>(4)</w:t>
      </w:r>
      <w:r w:rsidRPr="000A32BD">
        <w:rPr>
          <w:rFonts w:cs="Times New Roman"/>
          <w:i/>
          <w:szCs w:val="24"/>
        </w:rPr>
        <w:tab/>
        <w:t>2CH</w:t>
      </w:r>
      <w:r w:rsidRPr="000A32BD">
        <w:rPr>
          <w:rFonts w:cs="Times New Roman"/>
          <w:i/>
          <w:szCs w:val="24"/>
          <w:vertAlign w:val="subscript"/>
        </w:rPr>
        <w:t>3</w:t>
      </w:r>
      <w:r w:rsidRPr="000A32BD">
        <w:rPr>
          <w:rFonts w:cs="Times New Roman"/>
          <w:i/>
          <w:szCs w:val="24"/>
        </w:rPr>
        <w:t>CHO + O</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6"/>
          <w:szCs w:val="24"/>
        </w:rPr>
        <w:object w:dxaOrig="1305" w:dyaOrig="405" w14:anchorId="26EAC568">
          <v:shape id="_x0000_i1063" type="#_x0000_t75" style="width:65.25pt;height:20.25pt" o:ole="">
            <v:imagedata r:id="rId106" o:title=""/>
          </v:shape>
          <o:OLEObject Type="Embed" ProgID="Equation.DSMT4" ShapeID="_x0000_i1063" DrawAspect="Content" ObjectID="_1797967597" r:id="rId109"/>
        </w:object>
      </w:r>
      <w:r w:rsidRPr="000A32BD">
        <w:rPr>
          <w:rFonts w:cs="Times New Roman"/>
          <w:i/>
          <w:szCs w:val="24"/>
        </w:rPr>
        <w:t>2CH</w:t>
      </w:r>
      <w:r w:rsidRPr="000A32BD">
        <w:rPr>
          <w:rFonts w:cs="Times New Roman"/>
          <w:i/>
          <w:szCs w:val="24"/>
          <w:vertAlign w:val="subscript"/>
        </w:rPr>
        <w:t>3</w:t>
      </w:r>
      <w:r w:rsidRPr="000A32BD">
        <w:rPr>
          <w:rFonts w:cs="Times New Roman"/>
          <w:i/>
          <w:szCs w:val="24"/>
        </w:rPr>
        <w:t>COOH</w:t>
      </w:r>
    </w:p>
    <w:p w:rsidR="000A32BD" w:rsidRPr="000A32BD" w:rsidRDefault="000A32BD" w:rsidP="000A32BD">
      <w:pPr>
        <w:rPr>
          <w:rFonts w:cs="Times New Roman"/>
          <w:i/>
          <w:szCs w:val="24"/>
        </w:rPr>
      </w:pPr>
      <w:r w:rsidRPr="000A32BD">
        <w:rPr>
          <w:rFonts w:cs="Times New Roman"/>
          <w:i/>
          <w:szCs w:val="24"/>
        </w:rPr>
        <w:t>(5)</w:t>
      </w:r>
      <w:r w:rsidRPr="000A32BD">
        <w:rPr>
          <w:rFonts w:cs="Times New Roman"/>
          <w:i/>
          <w:szCs w:val="24"/>
        </w:rPr>
        <w:tab/>
      </w:r>
      <w:r w:rsidRPr="000A32BD">
        <w:rPr>
          <w:rFonts w:cs="Times New Roman"/>
          <w:i/>
          <w:iCs/>
          <w:szCs w:val="24"/>
        </w:rPr>
        <w:t>CH</w:t>
      </w:r>
      <w:r w:rsidRPr="000A32BD">
        <w:rPr>
          <w:rFonts w:cs="Times New Roman"/>
          <w:i/>
          <w:iCs/>
          <w:szCs w:val="24"/>
          <w:vertAlign w:val="subscript"/>
        </w:rPr>
        <w:t>3</w:t>
      </w:r>
      <w:r w:rsidRPr="000A32BD">
        <w:rPr>
          <w:rFonts w:cs="Times New Roman"/>
          <w:i/>
          <w:iCs/>
          <w:szCs w:val="24"/>
        </w:rPr>
        <w:t>COOH + NaOH</w:t>
      </w:r>
      <w:r w:rsidRPr="000A32BD">
        <w:rPr>
          <w:rFonts w:eastAsia="Times New Roman" w:cs="Times New Roman"/>
          <w:i/>
          <w:iCs/>
          <w:position w:val="-6"/>
          <w:szCs w:val="24"/>
        </w:rPr>
        <w:object w:dxaOrig="615" w:dyaOrig="315" w14:anchorId="17A3E640">
          <v:shape id="_x0000_i1064" type="#_x0000_t75" style="width:30.75pt;height:15.75pt" o:ole="">
            <v:imagedata r:id="rId110" o:title=""/>
          </v:shape>
          <o:OLEObject Type="Embed" ProgID="Equation.DSMT4" ShapeID="_x0000_i1064" DrawAspect="Content" ObjectID="_1797967598" r:id="rId111"/>
        </w:object>
      </w:r>
      <w:r w:rsidRPr="000A32BD">
        <w:rPr>
          <w:rFonts w:cs="Times New Roman"/>
          <w:i/>
          <w:iCs/>
          <w:szCs w:val="24"/>
        </w:rPr>
        <w:t>CH</w:t>
      </w:r>
      <w:r w:rsidRPr="000A32BD">
        <w:rPr>
          <w:rFonts w:cs="Times New Roman"/>
          <w:i/>
          <w:iCs/>
          <w:szCs w:val="24"/>
          <w:vertAlign w:val="subscript"/>
        </w:rPr>
        <w:t>3</w:t>
      </w:r>
      <w:r w:rsidRPr="000A32BD">
        <w:rPr>
          <w:rFonts w:cs="Times New Roman"/>
          <w:i/>
          <w:iCs/>
          <w:szCs w:val="24"/>
        </w:rPr>
        <w:t xml:space="preserve">COONa +  </w:t>
      </w:r>
      <w:r w:rsidRPr="000A32BD">
        <w:rPr>
          <w:rFonts w:cs="Times New Roman"/>
          <w:i/>
          <w:szCs w:val="24"/>
        </w:rPr>
        <w:t>H</w:t>
      </w:r>
      <w:r w:rsidRPr="000A32BD">
        <w:rPr>
          <w:rFonts w:cs="Times New Roman"/>
          <w:i/>
          <w:szCs w:val="24"/>
          <w:vertAlign w:val="subscript"/>
        </w:rPr>
        <w:t>2</w:t>
      </w:r>
      <w:r w:rsidRPr="000A32BD">
        <w:rPr>
          <w:rFonts w:cs="Times New Roman"/>
          <w:i/>
          <w:szCs w:val="24"/>
        </w:rPr>
        <w:t>O</w:t>
      </w:r>
    </w:p>
    <w:p w:rsidR="000A32BD" w:rsidRPr="000A32BD" w:rsidRDefault="000A32BD" w:rsidP="000A32BD">
      <w:pPr>
        <w:jc w:val="both"/>
        <w:rPr>
          <w:rFonts w:cs="Times New Roman"/>
          <w:i/>
          <w:iCs/>
          <w:szCs w:val="24"/>
        </w:rPr>
      </w:pPr>
      <w:r w:rsidRPr="000A32BD">
        <w:rPr>
          <w:rFonts w:cs="Times New Roman"/>
          <w:i/>
          <w:szCs w:val="24"/>
        </w:rPr>
        <w:t>(6)</w:t>
      </w:r>
      <w:r w:rsidRPr="000A32BD">
        <w:rPr>
          <w:rFonts w:cs="Times New Roman"/>
          <w:i/>
          <w:szCs w:val="24"/>
        </w:rPr>
        <w:tab/>
      </w:r>
      <w:r w:rsidRPr="000A32BD">
        <w:rPr>
          <w:rFonts w:cs="Times New Roman"/>
          <w:i/>
          <w:iCs/>
          <w:szCs w:val="24"/>
        </w:rPr>
        <w:t>CH</w:t>
      </w:r>
      <w:r w:rsidRPr="000A32BD">
        <w:rPr>
          <w:rFonts w:cs="Times New Roman"/>
          <w:i/>
          <w:iCs/>
          <w:szCs w:val="24"/>
          <w:vertAlign w:val="subscript"/>
        </w:rPr>
        <w:t>3</w:t>
      </w:r>
      <w:r w:rsidRPr="000A32BD">
        <w:rPr>
          <w:rFonts w:cs="Times New Roman"/>
          <w:i/>
          <w:iCs/>
          <w:szCs w:val="24"/>
        </w:rPr>
        <w:t xml:space="preserve">COONa + NaOH </w:t>
      </w:r>
      <w:r w:rsidRPr="000A32BD">
        <w:rPr>
          <w:rFonts w:eastAsia="Times New Roman" w:cs="Times New Roman"/>
          <w:i/>
          <w:iCs/>
          <w:position w:val="-6"/>
          <w:szCs w:val="24"/>
        </w:rPr>
        <w:object w:dxaOrig="1005" w:dyaOrig="375" w14:anchorId="05C4D2F6">
          <v:shape id="_x0000_i1065" type="#_x0000_t75" style="width:50.25pt;height:18.75pt" o:ole="">
            <v:imagedata r:id="rId112" o:title=""/>
          </v:shape>
          <o:OLEObject Type="Embed" ProgID="Equation.DSMT4" ShapeID="_x0000_i1065" DrawAspect="Content" ObjectID="_1797967599" r:id="rId113"/>
        </w:object>
      </w:r>
      <w:r w:rsidRPr="000A32BD">
        <w:rPr>
          <w:rFonts w:cs="Times New Roman"/>
          <w:i/>
          <w:iCs/>
          <w:szCs w:val="24"/>
        </w:rPr>
        <w:t xml:space="preserve"> </w:t>
      </w:r>
      <w:r w:rsidRPr="000A32BD">
        <w:rPr>
          <w:rFonts w:cs="Times New Roman"/>
          <w:i/>
          <w:szCs w:val="24"/>
        </w:rPr>
        <w:t>CH</w:t>
      </w:r>
      <w:r w:rsidRPr="000A32BD">
        <w:rPr>
          <w:rFonts w:cs="Times New Roman"/>
          <w:i/>
          <w:szCs w:val="24"/>
          <w:vertAlign w:val="subscript"/>
        </w:rPr>
        <w:t xml:space="preserve">4  </w:t>
      </w:r>
      <w:r w:rsidRPr="000A32BD">
        <w:rPr>
          <w:rFonts w:cs="Times New Roman"/>
          <w:i/>
          <w:iCs/>
          <w:szCs w:val="24"/>
        </w:rPr>
        <w:t>+ Na</w:t>
      </w:r>
      <w:r w:rsidRPr="000A32BD">
        <w:rPr>
          <w:rFonts w:cs="Times New Roman"/>
          <w:i/>
          <w:iCs/>
          <w:szCs w:val="24"/>
          <w:vertAlign w:val="subscript"/>
        </w:rPr>
        <w:t>2</w:t>
      </w:r>
      <w:r w:rsidRPr="000A32BD">
        <w:rPr>
          <w:rFonts w:cs="Times New Roman"/>
          <w:i/>
          <w:iCs/>
          <w:szCs w:val="24"/>
        </w:rPr>
        <w:t>CO</w:t>
      </w:r>
      <w:r w:rsidRPr="000A32BD">
        <w:rPr>
          <w:rFonts w:cs="Times New Roman"/>
          <w:i/>
          <w:iCs/>
          <w:szCs w:val="24"/>
          <w:vertAlign w:val="subscript"/>
        </w:rPr>
        <w:t>3</w:t>
      </w:r>
    </w:p>
    <w:p w:rsidR="000A32BD" w:rsidRPr="000A32BD" w:rsidRDefault="000A32BD" w:rsidP="000A32BD">
      <w:pPr>
        <w:widowControl w:val="0"/>
        <w:rPr>
          <w:rFonts w:cs="Times New Roman"/>
          <w:b/>
          <w:szCs w:val="24"/>
        </w:rPr>
      </w:pPr>
      <w:r w:rsidRPr="000A32BD">
        <w:rPr>
          <w:rFonts w:cs="Times New Roman"/>
          <w:b/>
          <w:bCs/>
          <w:szCs w:val="24"/>
          <w:lang w:val="pt-BR"/>
        </w:rPr>
        <w:t xml:space="preserve">Câu 5. </w:t>
      </w:r>
      <w:r w:rsidRPr="000A32BD">
        <w:rPr>
          <w:rFonts w:cs="Times New Roman"/>
          <w:szCs w:val="24"/>
        </w:rPr>
        <w:t xml:space="preserve">Cho sơ đồ chuyển hóa giữa các chất sau: </w:t>
      </w:r>
    </w:p>
    <w:p w:rsidR="000A32BD" w:rsidRPr="000A32BD" w:rsidRDefault="000A32BD" w:rsidP="000A32BD">
      <w:pPr>
        <w:widowControl w:val="0"/>
        <w:rPr>
          <w:rFonts w:cs="Times New Roman"/>
          <w:szCs w:val="24"/>
        </w:rPr>
      </w:pPr>
      <w:r w:rsidRPr="000A32BD">
        <w:rPr>
          <w:rFonts w:cs="Times New Roman"/>
          <w:noProof/>
          <w:szCs w:val="24"/>
        </w:rPr>
        <mc:AlternateContent>
          <mc:Choice Requires="wps">
            <w:drawing>
              <wp:anchor distT="0" distB="0" distL="114300" distR="114300" simplePos="0" relativeHeight="251689984" behindDoc="0" locked="0" layoutInCell="1" allowOverlap="1" wp14:anchorId="5873472D" wp14:editId="597E814E">
                <wp:simplePos x="0" y="0"/>
                <wp:positionH relativeFrom="column">
                  <wp:posOffset>3686175</wp:posOffset>
                </wp:positionH>
                <wp:positionV relativeFrom="paragraph">
                  <wp:posOffset>129540</wp:posOffset>
                </wp:positionV>
                <wp:extent cx="6350" cy="528955"/>
                <wp:effectExtent l="9525" t="15240" r="12700" b="8255"/>
                <wp:wrapNone/>
                <wp:docPr id="849" name="Straight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2895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600ECC" id="Straight Connector 84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10.2pt" to="290.75pt,5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VXtkugEAAFgDAAAOAAAAZHJzL2Uyb0RvYy54bWysU02P0zAQvSPxHyzfadKiLiVquocuy2WB Srv8gKntJBa2x/J4m/TfY3vbsMANkYNlz8ebN28m29vJGnZSgTS6li8XNWfKCZTa9S3//nT/bsMZ RXASDDrV8rMifrt7+2Y7+katcEAjVWAJxFEz+pYPMfqmqkgMygIt0CuXnB0GCzE9Q1/JAGNCt6Za 1fVNNWKQPqBQRMl69+Lku4LfdUrEb11HKjLT8sQtljOU85jPareFpg/gBy0uNOAfWFjQLhWdoe4g AnsO+i8oq0VAwi4uBNoKu04LVXpI3SzrP7p5HMCr0ksSh/wsE/0/WPH1tHeHkKmLyT36BxQ/iDnc D+B6VQg8nX0a3DJLVY2emjklP8gfAjuOX1CmGHiOWFSYumAzZOqPTUXs8yy2miITyXjzfp0GIpJj vdp8XK8LPjTXVB8oflZoWb603GiXlYAGTg8UMxVoriHZ7PBeG1OmaRwbE9/Vh7ouGYRGy+zNcRT6 494EdoK8EOW7FP4tzOqY1tJo2/LNHATNoEB+crKUiaDNyz1RMe4iTtYjLx81R5TnQ7iKlsZXOF9W Le/H63fJ/vVD7H4CAAD//wMAUEsDBBQABgAIAAAAIQCl7ZSS4AAAAAoBAAAPAAAAZHJzL2Rvd25y ZXYueG1sTI/BTsMwDIbvSLxDZCRuLNm6sqo0nSbQxIHTxgQcs8a01RqnarKu8PSYExxtf/r9/cV6 cp0YcQitJw3zmQKBVHnbUq3h8Lq9y0CEaMiazhNq+MIA6/L6qjC59Rfa4biPteAQCrnR0MTY51KG qkFnwsz3SHz79IMzkcehlnYwFw53nVwodS+daYk/NKbHxwar0/7sNLxtVqdken5abuPu8DH4MXnB 73etb2+mzQOIiFP8g+FXn9WhZKejP5MNotOQZiplVMNCLUEwkGZzXhyZVMkKZFnI/xXKHwAAAP// AwBQSwECLQAUAAYACAAAACEAtoM4kv4AAADhAQAAEwAAAAAAAAAAAAAAAAAAAAAAW0NvbnRlbnRf VHlwZXNdLnhtbFBLAQItABQABgAIAAAAIQA4/SH/1gAAAJQBAAALAAAAAAAAAAAAAAAAAC8BAABf cmVscy8ucmVsc1BLAQItABQABgAIAAAAIQDzVXtkugEAAFgDAAAOAAAAAAAAAAAAAAAAAC4CAABk cnMvZTJvRG9jLnhtbFBLAQItABQABgAIAAAAIQCl7ZSS4AAAAAoBAAAPAAAAAAAAAAAAAAAAABQE AABkcnMvZG93bnJldi54bWxQSwUGAAAAAAQABADzAAAAIQUAAAAA " strokeweight="1pt">
                <v:stroke joinstyle="miter"/>
              </v:line>
            </w:pict>
          </mc:Fallback>
        </mc:AlternateContent>
      </w:r>
      <w:r w:rsidRPr="000A32BD">
        <w:rPr>
          <w:rFonts w:cs="Times New Roman"/>
          <w:szCs w:val="24"/>
        </w:rPr>
        <w:t xml:space="preserve">                                                                       </w:t>
      </w:r>
      <w:r w:rsidRPr="000A32BD">
        <w:rPr>
          <w:rFonts w:cs="Times New Roman"/>
          <w:szCs w:val="24"/>
        </w:rPr>
        <w:tab/>
      </w:r>
      <w:r w:rsidRPr="000A32BD">
        <w:rPr>
          <w:rFonts w:cs="Times New Roman"/>
          <w:szCs w:val="24"/>
        </w:rPr>
        <w:tab/>
      </w:r>
      <w:r w:rsidRPr="000A32BD">
        <w:rPr>
          <w:rFonts w:cs="Times New Roman"/>
          <w:noProof/>
          <w:szCs w:val="24"/>
        </w:rPr>
        <w:drawing>
          <wp:inline distT="0" distB="0" distL="0" distR="0" wp14:anchorId="6533861E" wp14:editId="04AD259D">
            <wp:extent cx="504825" cy="21907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E</w:t>
      </w:r>
      <w:r w:rsidRPr="000A32BD">
        <w:rPr>
          <w:rFonts w:cs="Times New Roman"/>
          <w:szCs w:val="24"/>
        </w:rPr>
        <w:t xml:space="preserve"> </w:t>
      </w:r>
      <w:r w:rsidRPr="000A32BD">
        <w:rPr>
          <w:rFonts w:cs="Times New Roman"/>
          <w:noProof/>
          <w:szCs w:val="24"/>
        </w:rPr>
        <w:drawing>
          <wp:inline distT="0" distB="0" distL="0" distR="0" wp14:anchorId="01889D0E" wp14:editId="70FDCB38">
            <wp:extent cx="504825" cy="2190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O</w:t>
      </w:r>
      <w:r w:rsidRPr="000A32BD">
        <w:rPr>
          <w:rFonts w:cs="Times New Roman"/>
          <w:szCs w:val="24"/>
          <w:vertAlign w:val="subscript"/>
        </w:rPr>
        <w:t>2</w:t>
      </w:r>
    </w:p>
    <w:p w:rsidR="000A32BD" w:rsidRPr="000A32BD" w:rsidRDefault="000A32BD" w:rsidP="000A32BD">
      <w:pPr>
        <w:widowControl w:val="0"/>
        <w:rPr>
          <w:rFonts w:cs="Times New Roman"/>
          <w:szCs w:val="24"/>
        </w:rPr>
      </w:pPr>
      <w:r w:rsidRPr="000A32BD">
        <w:rPr>
          <w:rFonts w:cs="Times New Roman"/>
          <w:b/>
          <w:szCs w:val="24"/>
        </w:rPr>
        <w:t>A</w:t>
      </w:r>
      <w:r w:rsidRPr="000A32BD">
        <w:rPr>
          <w:rFonts w:cs="Times New Roman"/>
          <w:szCs w:val="24"/>
        </w:rPr>
        <w:t xml:space="preserve"> (Chứa C, H, O, Na) </w:t>
      </w:r>
      <w:r w:rsidRPr="000A32BD">
        <w:rPr>
          <w:rFonts w:cs="Times New Roman"/>
          <w:noProof/>
          <w:szCs w:val="24"/>
        </w:rPr>
        <w:drawing>
          <wp:inline distT="0" distB="0" distL="0" distR="0" wp14:anchorId="536A18D5" wp14:editId="28478191">
            <wp:extent cx="495300" cy="21907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B</w:t>
      </w:r>
      <w:r w:rsidRPr="000A32BD">
        <w:rPr>
          <w:rFonts w:cs="Times New Roman"/>
          <w:szCs w:val="24"/>
        </w:rPr>
        <w:t xml:space="preserve"> </w:t>
      </w:r>
      <w:r w:rsidRPr="000A32BD">
        <w:rPr>
          <w:rFonts w:cs="Times New Roman"/>
          <w:noProof/>
          <w:szCs w:val="24"/>
        </w:rPr>
        <w:drawing>
          <wp:inline distT="0" distB="0" distL="0" distR="0" wp14:anchorId="5A425783" wp14:editId="3E243380">
            <wp:extent cx="504825" cy="21907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 xml:space="preserve">C    </w:t>
      </w:r>
      <w:r w:rsidRPr="000A32BD">
        <w:rPr>
          <w:rFonts w:cs="Times New Roman"/>
          <w:noProof/>
          <w:szCs w:val="24"/>
        </w:rPr>
        <w:drawing>
          <wp:inline distT="0" distB="0" distL="0" distR="0" wp14:anchorId="0DD89975" wp14:editId="4983DCD1">
            <wp:extent cx="504825" cy="21907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D</w:t>
      </w:r>
      <w:r w:rsidRPr="000A32BD">
        <w:rPr>
          <w:rFonts w:cs="Times New Roman"/>
          <w:szCs w:val="24"/>
        </w:rPr>
        <w:t xml:space="preserve"> </w:t>
      </w:r>
      <w:r w:rsidRPr="000A32BD">
        <w:rPr>
          <w:rFonts w:cs="Times New Roman"/>
          <w:noProof/>
          <w:szCs w:val="24"/>
        </w:rPr>
        <w:drawing>
          <wp:inline distT="0" distB="0" distL="0" distR="0" wp14:anchorId="62BB2A6C" wp14:editId="41574BAC">
            <wp:extent cx="504825" cy="2190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6</w:t>
      </w:r>
      <w:r w:rsidRPr="000A32BD">
        <w:rPr>
          <w:rFonts w:cs="Times New Roman"/>
          <w:szCs w:val="24"/>
        </w:rPr>
        <w:t>O</w:t>
      </w:r>
      <w:r w:rsidRPr="000A32BD">
        <w:rPr>
          <w:rFonts w:cs="Times New Roman"/>
          <w:szCs w:val="24"/>
          <w:vertAlign w:val="subscript"/>
        </w:rPr>
        <w:t>2</w:t>
      </w:r>
    </w:p>
    <w:p w:rsidR="000A32BD" w:rsidRPr="000A32BD" w:rsidRDefault="000A32BD" w:rsidP="000A32BD">
      <w:pPr>
        <w:widowControl w:val="0"/>
        <w:rPr>
          <w:rFonts w:cs="Times New Roman"/>
          <w:szCs w:val="24"/>
        </w:rPr>
      </w:pPr>
      <w:r w:rsidRPr="000A32BD">
        <w:rPr>
          <w:rFonts w:cs="Times New Roman"/>
          <w:szCs w:val="24"/>
        </w:rPr>
        <w:t xml:space="preserve">                                                                        </w:t>
      </w:r>
      <w:r w:rsidRPr="000A32BD">
        <w:rPr>
          <w:rFonts w:cs="Times New Roman"/>
          <w:szCs w:val="24"/>
        </w:rPr>
        <w:tab/>
      </w:r>
      <w:r w:rsidRPr="000A32BD">
        <w:rPr>
          <w:rFonts w:cs="Times New Roman"/>
          <w:noProof/>
          <w:szCs w:val="24"/>
        </w:rPr>
        <w:drawing>
          <wp:inline distT="0" distB="0" distL="0" distR="0" wp14:anchorId="4CFEE88A" wp14:editId="6A2BD4EA">
            <wp:extent cx="504825" cy="21907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F</w:t>
      </w:r>
      <w:r w:rsidRPr="000A32BD">
        <w:rPr>
          <w:rFonts w:cs="Times New Roman"/>
          <w:szCs w:val="24"/>
        </w:rPr>
        <w:t xml:space="preserve"> </w:t>
      </w:r>
      <w:r w:rsidRPr="000A32BD">
        <w:rPr>
          <w:rFonts w:cs="Times New Roman"/>
          <w:noProof/>
          <w:szCs w:val="24"/>
        </w:rPr>
        <w:drawing>
          <wp:inline distT="0" distB="0" distL="0" distR="0" wp14:anchorId="2E940C98" wp14:editId="00B3F92A">
            <wp:extent cx="504825" cy="2190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w:t>
      </w:r>
      <w:r w:rsidRPr="000A32BD">
        <w:rPr>
          <w:rFonts w:cs="Times New Roman"/>
          <w:b/>
          <w:szCs w:val="24"/>
        </w:rPr>
        <w:t>G</w:t>
      </w:r>
      <w:r w:rsidRPr="000A32BD">
        <w:rPr>
          <w:rFonts w:cs="Times New Roman"/>
          <w:szCs w:val="24"/>
        </w:rPr>
        <w:t xml:space="preserve"> </w:t>
      </w:r>
      <w:r w:rsidRPr="000A32BD">
        <w:rPr>
          <w:rFonts w:cs="Times New Roman"/>
          <w:noProof/>
          <w:szCs w:val="24"/>
        </w:rPr>
        <w:drawing>
          <wp:inline distT="0" distB="0" distL="0" distR="0" wp14:anchorId="136A80D9" wp14:editId="77DDCE56">
            <wp:extent cx="504825" cy="21907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0A32BD">
        <w:rPr>
          <w:rFonts w:cs="Times New Roman"/>
          <w:szCs w:val="24"/>
        </w:rPr>
        <w:t xml:space="preserve"> Cao su buna</w:t>
      </w:r>
    </w:p>
    <w:p w:rsidR="000A32BD" w:rsidRPr="000A32BD" w:rsidRDefault="000A32BD" w:rsidP="000A32BD">
      <w:pPr>
        <w:widowControl w:val="0"/>
        <w:jc w:val="both"/>
        <w:rPr>
          <w:rFonts w:cs="Times New Roman"/>
          <w:szCs w:val="24"/>
        </w:rPr>
      </w:pPr>
      <w:r w:rsidRPr="000A32BD">
        <w:rPr>
          <w:rFonts w:cs="Times New Roman"/>
          <w:szCs w:val="24"/>
        </w:rPr>
        <w:t xml:space="preserve">Xác định công thức cấu tạo của </w:t>
      </w:r>
      <w:r w:rsidRPr="000A32BD">
        <w:rPr>
          <w:rFonts w:cs="Times New Roman"/>
          <w:b/>
          <w:szCs w:val="24"/>
        </w:rPr>
        <w:t>A,</w:t>
      </w:r>
      <w:r w:rsidRPr="000A32BD">
        <w:rPr>
          <w:rFonts w:cs="Times New Roman"/>
          <w:szCs w:val="24"/>
        </w:rPr>
        <w:t xml:space="preserve"> </w:t>
      </w:r>
      <w:r w:rsidRPr="000A32BD">
        <w:rPr>
          <w:rFonts w:cs="Times New Roman"/>
          <w:b/>
          <w:szCs w:val="24"/>
        </w:rPr>
        <w:t>B</w:t>
      </w:r>
      <w:r w:rsidRPr="000A32BD">
        <w:rPr>
          <w:rFonts w:cs="Times New Roman"/>
          <w:szCs w:val="24"/>
        </w:rPr>
        <w:t xml:space="preserve">, </w:t>
      </w:r>
      <w:r w:rsidRPr="000A32BD">
        <w:rPr>
          <w:rFonts w:cs="Times New Roman"/>
          <w:b/>
          <w:szCs w:val="24"/>
        </w:rPr>
        <w:t>C</w:t>
      </w:r>
      <w:r w:rsidRPr="000A32BD">
        <w:rPr>
          <w:rFonts w:cs="Times New Roman"/>
          <w:szCs w:val="24"/>
        </w:rPr>
        <w:t xml:space="preserve">, </w:t>
      </w:r>
      <w:r w:rsidRPr="000A32BD">
        <w:rPr>
          <w:rFonts w:cs="Times New Roman"/>
          <w:b/>
          <w:szCs w:val="24"/>
        </w:rPr>
        <w:t>D</w:t>
      </w:r>
      <w:r w:rsidRPr="000A32BD">
        <w:rPr>
          <w:rFonts w:cs="Times New Roman"/>
          <w:szCs w:val="24"/>
        </w:rPr>
        <w:t xml:space="preserve">, </w:t>
      </w:r>
      <w:r w:rsidRPr="000A32BD">
        <w:rPr>
          <w:rFonts w:cs="Times New Roman"/>
          <w:b/>
          <w:szCs w:val="24"/>
        </w:rPr>
        <w:t>E</w:t>
      </w:r>
      <w:r w:rsidRPr="000A32BD">
        <w:rPr>
          <w:rFonts w:cs="Times New Roman"/>
          <w:szCs w:val="24"/>
        </w:rPr>
        <w:t xml:space="preserve">, </w:t>
      </w:r>
      <w:r w:rsidRPr="000A32BD">
        <w:rPr>
          <w:rFonts w:cs="Times New Roman"/>
          <w:b/>
          <w:szCs w:val="24"/>
        </w:rPr>
        <w:t>F</w:t>
      </w:r>
      <w:r w:rsidRPr="000A32BD">
        <w:rPr>
          <w:rFonts w:cs="Times New Roman"/>
          <w:szCs w:val="24"/>
        </w:rPr>
        <w:t xml:space="preserve">, </w:t>
      </w:r>
      <w:r w:rsidRPr="000A32BD">
        <w:rPr>
          <w:rFonts w:cs="Times New Roman"/>
          <w:b/>
          <w:szCs w:val="24"/>
        </w:rPr>
        <w:t>G</w:t>
      </w:r>
      <w:r w:rsidRPr="000A32BD">
        <w:rPr>
          <w:rFonts w:cs="Times New Roman"/>
          <w:szCs w:val="24"/>
        </w:rPr>
        <w:t xml:space="preserve"> và viết phương trình hóa học hoàn thành sơ đồ phản </w:t>
      </w:r>
      <w:r w:rsidRPr="000A32BD">
        <w:rPr>
          <w:rFonts w:cs="Times New Roman"/>
          <w:szCs w:val="24"/>
        </w:rPr>
        <w:lastRenderedPageBreak/>
        <w:t>ứng, ghi rõ điều kiện phản ứng nếu có.</w:t>
      </w:r>
    </w:p>
    <w:p w:rsidR="000A32BD" w:rsidRPr="000A32BD" w:rsidRDefault="000A32BD" w:rsidP="000A32BD">
      <w:pPr>
        <w:widowControl w:val="0"/>
        <w:jc w:val="both"/>
        <w:rPr>
          <w:rFonts w:cs="Times New Roman"/>
          <w:szCs w:val="24"/>
        </w:rPr>
      </w:pPr>
      <w:r w:rsidRPr="000A32BD">
        <w:rPr>
          <w:rFonts w:cs="Times New Roman"/>
          <w:szCs w:val="24"/>
        </w:rPr>
        <w:t>Biết phần trăm khối lượng các nguyên tố trong chất A là 29,27%C; 3,66%H; 39,02%O; còn lại là nguyên tố Na.</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widowControl w:val="0"/>
        <w:rPr>
          <w:rFonts w:cs="Times New Roman"/>
          <w:i/>
          <w:szCs w:val="24"/>
          <w:vertAlign w:val="subscript"/>
        </w:rPr>
      </w:pPr>
      <w:r w:rsidRPr="000A32BD">
        <w:rPr>
          <w:rFonts w:cs="Times New Roman"/>
          <w:i/>
          <w:szCs w:val="24"/>
        </w:rPr>
        <w:t>CTPT A là C</w:t>
      </w:r>
      <w:r w:rsidRPr="000A32BD">
        <w:rPr>
          <w:rFonts w:cs="Times New Roman"/>
          <w:i/>
          <w:szCs w:val="24"/>
          <w:vertAlign w:val="subscript"/>
        </w:rPr>
        <w:t>x</w:t>
      </w:r>
      <w:r w:rsidRPr="000A32BD">
        <w:rPr>
          <w:rFonts w:cs="Times New Roman"/>
          <w:i/>
          <w:szCs w:val="24"/>
        </w:rPr>
        <w:t>H</w:t>
      </w:r>
      <w:r w:rsidRPr="000A32BD">
        <w:rPr>
          <w:rFonts w:cs="Times New Roman"/>
          <w:i/>
          <w:szCs w:val="24"/>
          <w:vertAlign w:val="subscript"/>
        </w:rPr>
        <w:t>y</w:t>
      </w:r>
      <w:r w:rsidRPr="000A32BD">
        <w:rPr>
          <w:rFonts w:cs="Times New Roman"/>
          <w:i/>
          <w:szCs w:val="24"/>
        </w:rPr>
        <w:t>O</w:t>
      </w:r>
      <w:r w:rsidRPr="000A32BD">
        <w:rPr>
          <w:rFonts w:cs="Times New Roman"/>
          <w:i/>
          <w:szCs w:val="24"/>
          <w:vertAlign w:val="subscript"/>
        </w:rPr>
        <w:t>z</w:t>
      </w:r>
      <w:r w:rsidRPr="000A32BD">
        <w:rPr>
          <w:rFonts w:cs="Times New Roman"/>
          <w:i/>
          <w:szCs w:val="24"/>
        </w:rPr>
        <w:t>Na</w:t>
      </w:r>
      <w:r w:rsidRPr="000A32BD">
        <w:rPr>
          <w:rFonts w:cs="Times New Roman"/>
          <w:i/>
          <w:szCs w:val="24"/>
          <w:vertAlign w:val="subscript"/>
        </w:rPr>
        <w:t>t</w:t>
      </w:r>
    </w:p>
    <w:p w:rsidR="000A32BD" w:rsidRPr="000A32BD" w:rsidRDefault="000A32BD" w:rsidP="000A32BD">
      <w:pPr>
        <w:widowControl w:val="0"/>
        <w:rPr>
          <w:rFonts w:cs="Times New Roman"/>
          <w:b/>
          <w:bCs/>
          <w:i/>
          <w:szCs w:val="24"/>
        </w:rPr>
      </w:pPr>
      <w:r w:rsidRPr="000A32BD">
        <w:rPr>
          <w:rFonts w:cs="Times New Roman"/>
          <w:i/>
          <w:szCs w:val="24"/>
        </w:rPr>
        <w:t xml:space="preserve">   </w:t>
      </w:r>
      <w:r w:rsidRPr="000A32BD">
        <w:rPr>
          <w:rFonts w:eastAsia="Times New Roman" w:cs="Times New Roman"/>
          <w:i/>
          <w:position w:val="-24"/>
          <w:szCs w:val="24"/>
          <w:lang w:val="vi-VN"/>
        </w:rPr>
        <w:object w:dxaOrig="4905" w:dyaOrig="615" w14:anchorId="6ADDD333">
          <v:shape id="_x0000_i1066" type="#_x0000_t75" style="width:245.25pt;height:30.75pt" o:ole="">
            <v:imagedata r:id="rId123" o:title=""/>
          </v:shape>
          <o:OLEObject Type="Embed" ProgID="Equation.DSMT4" ShapeID="_x0000_i1066" DrawAspect="Content" ObjectID="_1797967600" r:id="rId124"/>
        </w:object>
      </w:r>
      <w:r w:rsidRPr="000A32BD">
        <w:rPr>
          <w:rFonts w:cs="Times New Roman"/>
          <w:i/>
          <w:szCs w:val="24"/>
        </w:rPr>
        <w:t xml:space="preserve"> =&gt; </w:t>
      </w:r>
      <w:r w:rsidRPr="000A32BD">
        <w:rPr>
          <w:rFonts w:cs="Times New Roman"/>
          <w:b/>
          <w:bCs/>
          <w:i/>
          <w:szCs w:val="24"/>
        </w:rPr>
        <w:t>CTĐGN C</w:t>
      </w:r>
      <w:r w:rsidRPr="000A32BD">
        <w:rPr>
          <w:rFonts w:cs="Times New Roman"/>
          <w:b/>
          <w:bCs/>
          <w:i/>
          <w:szCs w:val="24"/>
          <w:vertAlign w:val="subscript"/>
        </w:rPr>
        <w:t>2</w:t>
      </w:r>
      <w:r w:rsidRPr="000A32BD">
        <w:rPr>
          <w:rFonts w:cs="Times New Roman"/>
          <w:b/>
          <w:bCs/>
          <w:i/>
          <w:szCs w:val="24"/>
        </w:rPr>
        <w:t>H</w:t>
      </w:r>
      <w:r w:rsidRPr="000A32BD">
        <w:rPr>
          <w:rFonts w:cs="Times New Roman"/>
          <w:b/>
          <w:bCs/>
          <w:i/>
          <w:szCs w:val="24"/>
          <w:vertAlign w:val="subscript"/>
        </w:rPr>
        <w:t>3</w:t>
      </w:r>
      <w:r w:rsidRPr="000A32BD">
        <w:rPr>
          <w:rFonts w:cs="Times New Roman"/>
          <w:b/>
          <w:bCs/>
          <w:i/>
          <w:szCs w:val="24"/>
        </w:rPr>
        <w:t>O</w:t>
      </w:r>
      <w:r w:rsidRPr="000A32BD">
        <w:rPr>
          <w:rFonts w:cs="Times New Roman"/>
          <w:b/>
          <w:bCs/>
          <w:i/>
          <w:szCs w:val="24"/>
          <w:vertAlign w:val="subscript"/>
        </w:rPr>
        <w:t>2</w:t>
      </w:r>
      <w:r w:rsidRPr="000A32BD">
        <w:rPr>
          <w:rFonts w:cs="Times New Roman"/>
          <w:b/>
          <w:bCs/>
          <w:i/>
          <w:szCs w:val="24"/>
        </w:rPr>
        <w:t>Na</w:t>
      </w:r>
    </w:p>
    <w:p w:rsidR="000A32BD" w:rsidRPr="000A32BD" w:rsidRDefault="000A32BD" w:rsidP="000A32BD">
      <w:pPr>
        <w:widowControl w:val="0"/>
        <w:rPr>
          <w:rFonts w:cs="Times New Roman"/>
          <w:i/>
          <w:szCs w:val="24"/>
          <w:lang w:val="vi-VN"/>
        </w:rPr>
      </w:pPr>
      <w:r w:rsidRPr="000A32BD">
        <w:rPr>
          <w:rFonts w:cs="Times New Roman"/>
          <w:i/>
          <w:szCs w:val="24"/>
        </w:rPr>
        <w:t>Công thức A phù hợp dãy chuyển hóa là CH</w:t>
      </w:r>
      <w:r w:rsidRPr="000A32BD">
        <w:rPr>
          <w:rFonts w:cs="Times New Roman"/>
          <w:i/>
          <w:szCs w:val="24"/>
          <w:vertAlign w:val="subscript"/>
        </w:rPr>
        <w:t>3</w:t>
      </w:r>
      <w:r w:rsidRPr="000A32BD">
        <w:rPr>
          <w:rFonts w:cs="Times New Roman"/>
          <w:i/>
          <w:szCs w:val="24"/>
        </w:rPr>
        <w:t>COONa</w:t>
      </w:r>
    </w:p>
    <w:p w:rsidR="000A32BD" w:rsidRPr="000A32BD" w:rsidRDefault="000A32BD" w:rsidP="000A32BD">
      <w:pPr>
        <w:widowControl w:val="0"/>
        <w:rPr>
          <w:rFonts w:cs="Times New Roman"/>
          <w:i/>
          <w:szCs w:val="24"/>
        </w:rPr>
      </w:pPr>
      <w:r w:rsidRPr="000A32BD">
        <w:rPr>
          <w:rFonts w:cs="Times New Roman"/>
          <w:i/>
          <w:szCs w:val="24"/>
        </w:rPr>
        <w:t xml:space="preserve"> (1) CH</w:t>
      </w:r>
      <w:r w:rsidRPr="000A32BD">
        <w:rPr>
          <w:rFonts w:cs="Times New Roman"/>
          <w:i/>
          <w:szCs w:val="24"/>
          <w:vertAlign w:val="subscript"/>
        </w:rPr>
        <w:t>3</w:t>
      </w:r>
      <w:r w:rsidRPr="000A32BD">
        <w:rPr>
          <w:rFonts w:cs="Times New Roman"/>
          <w:i/>
          <w:szCs w:val="24"/>
        </w:rPr>
        <w:t>COONa + NaOH</w:t>
      </w:r>
      <w:r w:rsidRPr="000A32BD">
        <w:rPr>
          <w:rFonts w:eastAsia="Times New Roman" w:cs="Times New Roman"/>
          <w:i/>
          <w:position w:val="-6"/>
          <w:szCs w:val="24"/>
          <w:lang w:val="vi-VN"/>
        </w:rPr>
        <w:object w:dxaOrig="975" w:dyaOrig="360" w14:anchorId="5AFC2F55">
          <v:shape id="_x0000_i1067" type="#_x0000_t75" style="width:48.75pt;height:18pt" o:ole="">
            <v:imagedata r:id="rId125" o:title=""/>
          </v:shape>
          <o:OLEObject Type="Embed" ProgID="Equation.DSMT4" ShapeID="_x0000_i1067" DrawAspect="Content" ObjectID="_1797967601" r:id="rId126"/>
        </w:object>
      </w:r>
      <w:r w:rsidRPr="000A32BD">
        <w:rPr>
          <w:rFonts w:cs="Times New Roman"/>
          <w:i/>
          <w:szCs w:val="24"/>
        </w:rPr>
        <w:t xml:space="preserve"> CH</w:t>
      </w:r>
      <w:r w:rsidRPr="000A32BD">
        <w:rPr>
          <w:rFonts w:cs="Times New Roman"/>
          <w:i/>
          <w:szCs w:val="24"/>
          <w:vertAlign w:val="subscript"/>
        </w:rPr>
        <w:t>4</w:t>
      </w:r>
      <w:r w:rsidRPr="000A32BD">
        <w:rPr>
          <w:rFonts w:cs="Times New Roman"/>
          <w:i/>
          <w:noProof/>
          <w:szCs w:val="24"/>
        </w:rPr>
        <w:drawing>
          <wp:inline distT="0" distB="0" distL="0" distR="0" wp14:anchorId="1341A5DB" wp14:editId="58846DF1">
            <wp:extent cx="142875" cy="2190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0A32BD">
        <w:rPr>
          <w:rFonts w:cs="Times New Roman"/>
          <w:i/>
          <w:szCs w:val="24"/>
        </w:rPr>
        <w:t xml:space="preserve"> + Na</w:t>
      </w:r>
      <w:r w:rsidRPr="000A32BD">
        <w:rPr>
          <w:rFonts w:cs="Times New Roman"/>
          <w:i/>
          <w:szCs w:val="24"/>
          <w:vertAlign w:val="subscript"/>
        </w:rPr>
        <w:t>2</w:t>
      </w:r>
      <w:r w:rsidRPr="000A32BD">
        <w:rPr>
          <w:rFonts w:cs="Times New Roman"/>
          <w:i/>
          <w:szCs w:val="24"/>
        </w:rPr>
        <w:t>CO</w:t>
      </w:r>
      <w:r w:rsidRPr="000A32BD">
        <w:rPr>
          <w:rFonts w:cs="Times New Roman"/>
          <w:i/>
          <w:szCs w:val="24"/>
          <w:vertAlign w:val="subscript"/>
        </w:rPr>
        <w:t>3</w:t>
      </w:r>
    </w:p>
    <w:p w:rsidR="000A32BD" w:rsidRPr="000A32BD" w:rsidRDefault="000A32BD" w:rsidP="000A32BD">
      <w:pPr>
        <w:widowControl w:val="0"/>
        <w:rPr>
          <w:rFonts w:cs="Times New Roman"/>
          <w:i/>
          <w:szCs w:val="24"/>
        </w:rPr>
      </w:pPr>
      <w:r w:rsidRPr="000A32BD">
        <w:rPr>
          <w:rFonts w:cs="Times New Roman"/>
          <w:i/>
          <w:szCs w:val="24"/>
        </w:rPr>
        <w:t xml:space="preserve">                                                                  (B)</w:t>
      </w:r>
    </w:p>
    <w:p w:rsidR="000A32BD" w:rsidRPr="000A32BD" w:rsidRDefault="000A32BD" w:rsidP="000A32BD">
      <w:pPr>
        <w:widowControl w:val="0"/>
        <w:rPr>
          <w:rFonts w:cs="Times New Roman"/>
          <w:i/>
          <w:szCs w:val="24"/>
        </w:rPr>
      </w:pPr>
      <w:r w:rsidRPr="000A32BD">
        <w:rPr>
          <w:rFonts w:cs="Times New Roman"/>
          <w:i/>
          <w:szCs w:val="24"/>
        </w:rPr>
        <w:t>(2) 2CH</w:t>
      </w:r>
      <w:r w:rsidRPr="000A32BD">
        <w:rPr>
          <w:rFonts w:cs="Times New Roman"/>
          <w:i/>
          <w:szCs w:val="24"/>
          <w:vertAlign w:val="subscript"/>
        </w:rPr>
        <w:t>4</w:t>
      </w:r>
      <w:r w:rsidRPr="000A32BD">
        <w:rPr>
          <w:rFonts w:cs="Times New Roman"/>
          <w:i/>
          <w:szCs w:val="24"/>
        </w:rPr>
        <w:t xml:space="preserve"> </w:t>
      </w:r>
      <w:r w:rsidRPr="000A32BD">
        <w:rPr>
          <w:rFonts w:eastAsia="Times New Roman" w:cs="Times New Roman"/>
          <w:i/>
          <w:position w:val="-14"/>
          <w:szCs w:val="24"/>
          <w:lang w:val="vi-VN"/>
        </w:rPr>
        <w:object w:dxaOrig="1005" w:dyaOrig="435" w14:anchorId="17B0A79F">
          <v:shape id="_x0000_i1068" type="#_x0000_t75" style="width:50.25pt;height:21.75pt" o:ole="">
            <v:imagedata r:id="rId128" o:title=""/>
          </v:shape>
          <o:OLEObject Type="Embed" ProgID="Equation.DSMT4" ShapeID="_x0000_i1068" DrawAspect="Content" ObjectID="_1797967602" r:id="rId129"/>
        </w:object>
      </w:r>
      <w:r w:rsidRPr="000A32BD">
        <w:rPr>
          <w:rFonts w:eastAsia="Times New Roman" w:cs="Times New Roman"/>
          <w:i/>
          <w:position w:val="-6"/>
          <w:szCs w:val="24"/>
          <w:lang w:val="vi-VN"/>
        </w:rPr>
        <w:object w:dxaOrig="975" w:dyaOrig="285" w14:anchorId="6F1B4D22">
          <v:shape id="_x0000_i1069" type="#_x0000_t75" style="width:48.75pt;height:14.25pt" o:ole="">
            <v:imagedata r:id="rId130" o:title=""/>
          </v:shape>
          <o:OLEObject Type="Embed" ProgID="Equation.DSMT4" ShapeID="_x0000_i1069" DrawAspect="Content" ObjectID="_1797967603" r:id="rId131"/>
        </w:object>
      </w:r>
      <w:r w:rsidRPr="000A32BD">
        <w:rPr>
          <w:rFonts w:cs="Times New Roman"/>
          <w:i/>
          <w:szCs w:val="24"/>
        </w:rPr>
        <w:t xml:space="preserve"> + 3H</w:t>
      </w:r>
      <w:r w:rsidRPr="000A32BD">
        <w:rPr>
          <w:rFonts w:cs="Times New Roman"/>
          <w:i/>
          <w:szCs w:val="24"/>
          <w:vertAlign w:val="subscript"/>
        </w:rPr>
        <w:t>2</w:t>
      </w:r>
    </w:p>
    <w:p w:rsidR="000A32BD" w:rsidRPr="000A32BD" w:rsidRDefault="000A32BD" w:rsidP="000A32BD">
      <w:pPr>
        <w:widowControl w:val="0"/>
        <w:rPr>
          <w:rFonts w:cs="Times New Roman"/>
          <w:i/>
          <w:szCs w:val="24"/>
        </w:rPr>
      </w:pPr>
      <w:r w:rsidRPr="000A32BD">
        <w:rPr>
          <w:rFonts w:cs="Times New Roman"/>
          <w:i/>
          <w:szCs w:val="24"/>
        </w:rPr>
        <w:t xml:space="preserve">                                     (C)</w:t>
      </w:r>
    </w:p>
    <w:p w:rsidR="000A32BD" w:rsidRPr="000A32BD" w:rsidRDefault="000A32BD" w:rsidP="000A32BD">
      <w:pPr>
        <w:widowControl w:val="0"/>
        <w:rPr>
          <w:rFonts w:cs="Times New Roman"/>
          <w:i/>
          <w:szCs w:val="24"/>
        </w:rPr>
      </w:pPr>
      <w:r w:rsidRPr="000A32BD">
        <w:rPr>
          <w:rFonts w:cs="Times New Roman"/>
          <w:i/>
          <w:szCs w:val="24"/>
        </w:rPr>
        <w:t xml:space="preserve">(3) </w:t>
      </w:r>
      <w:r w:rsidRPr="000A32BD">
        <w:rPr>
          <w:rFonts w:eastAsia="Times New Roman" w:cs="Times New Roman"/>
          <w:i/>
          <w:position w:val="-6"/>
          <w:szCs w:val="24"/>
          <w:lang w:val="vi-VN"/>
        </w:rPr>
        <w:object w:dxaOrig="975" w:dyaOrig="285" w14:anchorId="056B1168">
          <v:shape id="_x0000_i1070" type="#_x0000_t75" style="width:48.75pt;height:14.25pt" o:ole="">
            <v:imagedata r:id="rId132" o:title=""/>
          </v:shape>
          <o:OLEObject Type="Embed" ProgID="Equation.DSMT4" ShapeID="_x0000_i1070" DrawAspect="Content" ObjectID="_1797967604" r:id="rId133"/>
        </w:object>
      </w:r>
      <w:r w:rsidRPr="000A32BD">
        <w:rPr>
          <w:rFonts w:cs="Times New Roman"/>
          <w:i/>
          <w:szCs w:val="24"/>
        </w:rPr>
        <w:t>+ H</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14"/>
          <w:szCs w:val="24"/>
          <w:lang w:val="vi-VN"/>
        </w:rPr>
        <w:object w:dxaOrig="1185" w:dyaOrig="405" w14:anchorId="77878697">
          <v:shape id="_x0000_i1071" type="#_x0000_t75" style="width:59.25pt;height:20.25pt" o:ole="">
            <v:imagedata r:id="rId134" o:title=""/>
          </v:shape>
          <o:OLEObject Type="Embed" ProgID="Equation.DSMT4" ShapeID="_x0000_i1071" DrawAspect="Content" ObjectID="_1797967605" r:id="rId135"/>
        </w:object>
      </w:r>
      <w:r w:rsidRPr="000A32BD">
        <w:rPr>
          <w:rFonts w:cs="Times New Roman"/>
          <w:i/>
          <w:szCs w:val="24"/>
        </w:rPr>
        <w:t>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2</w:t>
      </w:r>
      <w:r w:rsidRPr="000A32BD">
        <w:rPr>
          <w:rFonts w:cs="Times New Roman"/>
          <w:i/>
          <w:szCs w:val="24"/>
        </w:rPr>
        <w:t xml:space="preserve"> (D)</w:t>
      </w:r>
    </w:p>
    <w:p w:rsidR="000A32BD" w:rsidRPr="000A32BD" w:rsidRDefault="000A32BD" w:rsidP="000A32BD">
      <w:pPr>
        <w:widowControl w:val="0"/>
        <w:rPr>
          <w:rFonts w:cs="Times New Roman"/>
          <w:i/>
          <w:szCs w:val="24"/>
        </w:rPr>
      </w:pPr>
      <w:r w:rsidRPr="000A32BD">
        <w:rPr>
          <w:rFonts w:cs="Times New Roman"/>
          <w:i/>
          <w:szCs w:val="24"/>
        </w:rPr>
        <w:t xml:space="preserve"> (4) 3CH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2</w:t>
      </w:r>
      <w:r w:rsidRPr="000A32BD">
        <w:rPr>
          <w:rFonts w:cs="Times New Roman"/>
          <w:i/>
          <w:szCs w:val="24"/>
        </w:rPr>
        <w:t xml:space="preserve"> + 2KMnO</w:t>
      </w:r>
      <w:r w:rsidRPr="000A32BD">
        <w:rPr>
          <w:rFonts w:cs="Times New Roman"/>
          <w:i/>
          <w:szCs w:val="24"/>
          <w:vertAlign w:val="subscript"/>
        </w:rPr>
        <w:t>4</w:t>
      </w:r>
      <w:r w:rsidRPr="000A32BD">
        <w:rPr>
          <w:rFonts w:cs="Times New Roman"/>
          <w:i/>
          <w:szCs w:val="24"/>
        </w:rPr>
        <w:t xml:space="preserve"> + 4H</w:t>
      </w:r>
      <w:r w:rsidRPr="000A32BD">
        <w:rPr>
          <w:rFonts w:cs="Times New Roman"/>
          <w:i/>
          <w:szCs w:val="24"/>
          <w:vertAlign w:val="subscript"/>
        </w:rPr>
        <w:t>2</w:t>
      </w:r>
      <w:r w:rsidRPr="000A32BD">
        <w:rPr>
          <w:rFonts w:cs="Times New Roman"/>
          <w:i/>
          <w:szCs w:val="24"/>
        </w:rPr>
        <w:t xml:space="preserve">O </w:t>
      </w:r>
      <w:r w:rsidRPr="000A32BD">
        <w:rPr>
          <w:rFonts w:eastAsia="Times New Roman" w:cs="Times New Roman"/>
          <w:i/>
          <w:position w:val="-12"/>
          <w:szCs w:val="24"/>
          <w:lang w:val="vi-VN"/>
        </w:rPr>
        <w:object w:dxaOrig="615" w:dyaOrig="375" w14:anchorId="25433775">
          <v:shape id="_x0000_i1072" type="#_x0000_t75" style="width:30.75pt;height:18.75pt" o:ole="">
            <v:imagedata r:id="rId136" o:title=""/>
          </v:shape>
          <o:OLEObject Type="Embed" ProgID="Equation.DSMT4" ShapeID="_x0000_i1072" DrawAspect="Content" ObjectID="_1797967606" r:id="rId137"/>
        </w:object>
      </w:r>
      <w:r w:rsidRPr="000A32BD">
        <w:rPr>
          <w:rFonts w:cs="Times New Roman"/>
          <w:i/>
          <w:szCs w:val="24"/>
        </w:rPr>
        <w:t xml:space="preserve"> 3C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4</w:t>
      </w:r>
      <w:r w:rsidRPr="000A32BD">
        <w:rPr>
          <w:rFonts w:cs="Times New Roman"/>
          <w:i/>
          <w:szCs w:val="24"/>
        </w:rPr>
        <w:t>(OH)</w:t>
      </w:r>
      <w:r w:rsidRPr="000A32BD">
        <w:rPr>
          <w:rFonts w:cs="Times New Roman"/>
          <w:i/>
          <w:szCs w:val="24"/>
          <w:vertAlign w:val="subscript"/>
        </w:rPr>
        <w:t>2</w:t>
      </w:r>
      <w:r w:rsidRPr="000A32BD">
        <w:rPr>
          <w:rFonts w:cs="Times New Roman"/>
          <w:i/>
          <w:szCs w:val="24"/>
        </w:rPr>
        <w:t xml:space="preserve"> +2MnO</w:t>
      </w:r>
      <w:r w:rsidRPr="000A32BD">
        <w:rPr>
          <w:rFonts w:cs="Times New Roman"/>
          <w:i/>
          <w:szCs w:val="24"/>
          <w:vertAlign w:val="subscript"/>
        </w:rPr>
        <w:t>2</w:t>
      </w:r>
      <w:r w:rsidRPr="000A32BD">
        <w:rPr>
          <w:rFonts w:cs="Times New Roman"/>
          <w:i/>
          <w:noProof/>
          <w:szCs w:val="24"/>
        </w:rPr>
        <w:sym w:font="Symbol" w:char="F0AF"/>
      </w:r>
      <w:r w:rsidRPr="000A32BD">
        <w:rPr>
          <w:rFonts w:cs="Times New Roman"/>
          <w:i/>
          <w:szCs w:val="24"/>
        </w:rPr>
        <w:t xml:space="preserve"> + 2KOH</w:t>
      </w:r>
    </w:p>
    <w:p w:rsidR="000A32BD" w:rsidRPr="000A32BD" w:rsidRDefault="000A32BD" w:rsidP="000A32BD">
      <w:pPr>
        <w:widowControl w:val="0"/>
        <w:rPr>
          <w:rFonts w:cs="Times New Roman"/>
          <w:i/>
          <w:szCs w:val="24"/>
        </w:rPr>
      </w:pPr>
      <w:r w:rsidRPr="000A32BD">
        <w:rPr>
          <w:rFonts w:cs="Times New Roman"/>
          <w:i/>
          <w:szCs w:val="24"/>
        </w:rPr>
        <w:t xml:space="preserve">                                                                      (C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6</w:t>
      </w:r>
      <w:r w:rsidRPr="000A32BD">
        <w:rPr>
          <w:rFonts w:cs="Times New Roman"/>
          <w:i/>
          <w:szCs w:val="24"/>
        </w:rPr>
        <w:t>O</w:t>
      </w:r>
      <w:r w:rsidRPr="000A32BD">
        <w:rPr>
          <w:rFonts w:cs="Times New Roman"/>
          <w:i/>
          <w:szCs w:val="24"/>
          <w:vertAlign w:val="subscript"/>
        </w:rPr>
        <w:t>2</w:t>
      </w:r>
      <w:r w:rsidRPr="000A32BD">
        <w:rPr>
          <w:rFonts w:cs="Times New Roman"/>
          <w:i/>
          <w:szCs w:val="24"/>
        </w:rPr>
        <w:t>)</w:t>
      </w:r>
    </w:p>
    <w:p w:rsidR="000A32BD" w:rsidRPr="000A32BD" w:rsidRDefault="000A32BD" w:rsidP="000A32BD">
      <w:pPr>
        <w:widowControl w:val="0"/>
        <w:rPr>
          <w:rFonts w:cs="Times New Roman"/>
          <w:i/>
          <w:szCs w:val="24"/>
        </w:rPr>
      </w:pPr>
      <w:r w:rsidRPr="000A32BD">
        <w:rPr>
          <w:rFonts w:cs="Times New Roman"/>
          <w:i/>
          <w:szCs w:val="24"/>
        </w:rPr>
        <w:t>(5) 2</w:t>
      </w:r>
      <w:r w:rsidRPr="000A32BD">
        <w:rPr>
          <w:rFonts w:eastAsia="Times New Roman" w:cs="Times New Roman"/>
          <w:i/>
          <w:position w:val="-6"/>
          <w:szCs w:val="24"/>
          <w:lang w:val="vi-VN"/>
        </w:rPr>
        <w:object w:dxaOrig="975" w:dyaOrig="285" w14:anchorId="1EB34CDC">
          <v:shape id="_x0000_i1073" type="#_x0000_t75" style="width:48.75pt;height:14.25pt" o:ole="">
            <v:imagedata r:id="rId132" o:title=""/>
          </v:shape>
          <o:OLEObject Type="Embed" ProgID="Equation.DSMT4" ShapeID="_x0000_i1073" DrawAspect="Content" ObjectID="_1797967607" r:id="rId138"/>
        </w:object>
      </w:r>
      <w:r w:rsidRPr="000A32BD">
        <w:rPr>
          <w:rFonts w:eastAsia="Times New Roman" w:cs="Times New Roman"/>
          <w:i/>
          <w:position w:val="-14"/>
          <w:szCs w:val="24"/>
          <w:lang w:val="vi-VN"/>
        </w:rPr>
        <w:object w:dxaOrig="1275" w:dyaOrig="420" w14:anchorId="5F986717">
          <v:shape id="_x0000_i1074" type="#_x0000_t75" style="width:63.75pt;height:21pt" o:ole="">
            <v:imagedata r:id="rId139" o:title=""/>
          </v:shape>
          <o:OLEObject Type="Embed" ProgID="Equation.DSMT4" ShapeID="_x0000_i1074" DrawAspect="Content" ObjectID="_1797967608" r:id="rId140"/>
        </w:object>
      </w:r>
      <w:r w:rsidRPr="000A32BD">
        <w:rPr>
          <w:rFonts w:cs="Times New Roman"/>
          <w:i/>
          <w:szCs w:val="24"/>
        </w:rPr>
        <w:t xml:space="preserve"> CH</w:t>
      </w:r>
      <w:r w:rsidRPr="000A32BD">
        <w:rPr>
          <w:rFonts w:cs="Times New Roman"/>
          <w:i/>
          <w:szCs w:val="24"/>
          <w:vertAlign w:val="subscript"/>
        </w:rPr>
        <w:t>2</w:t>
      </w:r>
      <w:r w:rsidRPr="000A32BD">
        <w:rPr>
          <w:rFonts w:cs="Times New Roman"/>
          <w:i/>
          <w:szCs w:val="24"/>
        </w:rPr>
        <w:t>=CH–</w:t>
      </w:r>
      <w:r w:rsidRPr="000A32BD">
        <w:rPr>
          <w:rFonts w:eastAsia="Times New Roman" w:cs="Times New Roman"/>
          <w:i/>
          <w:position w:val="-6"/>
          <w:szCs w:val="24"/>
          <w:lang w:val="vi-VN"/>
        </w:rPr>
        <w:object w:dxaOrig="795" w:dyaOrig="285" w14:anchorId="74B7CF05">
          <v:shape id="_x0000_i1075" type="#_x0000_t75" style="width:39.75pt;height:14.25pt" o:ole="">
            <v:imagedata r:id="rId141" o:title=""/>
          </v:shape>
          <o:OLEObject Type="Embed" ProgID="Equation.DSMT4" ShapeID="_x0000_i1075" DrawAspect="Content" ObjectID="_1797967609" r:id="rId142"/>
        </w:object>
      </w:r>
      <w:r w:rsidRPr="000A32BD">
        <w:rPr>
          <w:rFonts w:cs="Times New Roman"/>
          <w:i/>
          <w:szCs w:val="24"/>
        </w:rPr>
        <w:t xml:space="preserve"> (F)</w:t>
      </w:r>
    </w:p>
    <w:p w:rsidR="000A32BD" w:rsidRPr="000A32BD" w:rsidRDefault="000A32BD" w:rsidP="000A32BD">
      <w:pPr>
        <w:widowControl w:val="0"/>
        <w:rPr>
          <w:rFonts w:cs="Times New Roman"/>
          <w:i/>
          <w:szCs w:val="24"/>
        </w:rPr>
      </w:pPr>
      <w:r w:rsidRPr="000A32BD">
        <w:rPr>
          <w:rFonts w:cs="Times New Roman"/>
          <w:i/>
          <w:szCs w:val="24"/>
        </w:rPr>
        <w:t>(6) CH</w:t>
      </w:r>
      <w:r w:rsidRPr="000A32BD">
        <w:rPr>
          <w:rFonts w:cs="Times New Roman"/>
          <w:i/>
          <w:szCs w:val="24"/>
          <w:vertAlign w:val="subscript"/>
        </w:rPr>
        <w:t>2</w:t>
      </w:r>
      <w:r w:rsidRPr="000A32BD">
        <w:rPr>
          <w:rFonts w:cs="Times New Roman"/>
          <w:i/>
          <w:szCs w:val="24"/>
        </w:rPr>
        <w:t>=CH–</w:t>
      </w:r>
      <w:r w:rsidRPr="000A32BD">
        <w:rPr>
          <w:rFonts w:eastAsia="Times New Roman" w:cs="Times New Roman"/>
          <w:i/>
          <w:position w:val="-6"/>
          <w:szCs w:val="24"/>
          <w:lang w:val="vi-VN"/>
        </w:rPr>
        <w:object w:dxaOrig="795" w:dyaOrig="285" w14:anchorId="4A8DE1B6">
          <v:shape id="_x0000_i1076" type="#_x0000_t75" style="width:39.75pt;height:14.25pt" o:ole="">
            <v:imagedata r:id="rId141" o:title=""/>
          </v:shape>
          <o:OLEObject Type="Embed" ProgID="Equation.DSMT4" ShapeID="_x0000_i1076" DrawAspect="Content" ObjectID="_1797967610" r:id="rId143"/>
        </w:object>
      </w:r>
      <w:r w:rsidRPr="000A32BD">
        <w:rPr>
          <w:rFonts w:cs="Times New Roman"/>
          <w:i/>
          <w:szCs w:val="24"/>
        </w:rPr>
        <w:t xml:space="preserve"> + H</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14"/>
          <w:szCs w:val="24"/>
          <w:lang w:val="vi-VN"/>
        </w:rPr>
        <w:object w:dxaOrig="1185" w:dyaOrig="405" w14:anchorId="4018D65D">
          <v:shape id="_x0000_i1077" type="#_x0000_t75" style="width:59.25pt;height:20.25pt" o:ole="">
            <v:imagedata r:id="rId144" o:title=""/>
          </v:shape>
          <o:OLEObject Type="Embed" ProgID="Equation.DSMT4" ShapeID="_x0000_i1077" DrawAspect="Content" ObjectID="_1797967611" r:id="rId145"/>
        </w:object>
      </w:r>
      <w:r w:rsidRPr="000A32BD">
        <w:rPr>
          <w:rFonts w:cs="Times New Roman"/>
          <w:i/>
          <w:szCs w:val="24"/>
        </w:rPr>
        <w:t xml:space="preserve"> 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r w:rsidRPr="000A32BD">
        <w:rPr>
          <w:rFonts w:cs="Times New Roman"/>
          <w:i/>
          <w:szCs w:val="24"/>
        </w:rPr>
        <w:t xml:space="preserve">  (G)                       </w:t>
      </w:r>
    </w:p>
    <w:p w:rsidR="000A32BD" w:rsidRPr="000A32BD" w:rsidRDefault="000A32BD" w:rsidP="000A32BD">
      <w:pPr>
        <w:widowControl w:val="0"/>
        <w:rPr>
          <w:rFonts w:cs="Times New Roman"/>
          <w:i/>
          <w:szCs w:val="24"/>
        </w:rPr>
      </w:pPr>
      <w:r w:rsidRPr="000A32BD">
        <w:rPr>
          <w:rFonts w:cs="Times New Roman"/>
          <w:i/>
          <w:szCs w:val="24"/>
        </w:rPr>
        <w:t xml:space="preserve"> (7) nCH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16"/>
          <w:szCs w:val="24"/>
          <w:lang w:val="vi-VN"/>
        </w:rPr>
        <w:object w:dxaOrig="840" w:dyaOrig="465" w14:anchorId="13E4800F">
          <v:shape id="_x0000_i1078" type="#_x0000_t75" style="width:42pt;height:23.25pt" o:ole="">
            <v:imagedata r:id="rId146" o:title=""/>
          </v:shape>
          <o:OLEObject Type="Embed" ProgID="Equation.DSMT4" ShapeID="_x0000_i1078" DrawAspect="Content" ObjectID="_1797967612" r:id="rId147"/>
        </w:object>
      </w:r>
      <w:r w:rsidRPr="000A32BD">
        <w:rPr>
          <w:rFonts w:cs="Times New Roman"/>
          <w:i/>
          <w:szCs w:val="24"/>
        </w:rPr>
        <w:t xml:space="preserve"> –(–CH</w:t>
      </w:r>
      <w:r w:rsidRPr="000A32BD">
        <w:rPr>
          <w:rFonts w:cs="Times New Roman"/>
          <w:i/>
          <w:szCs w:val="24"/>
          <w:vertAlign w:val="subscript"/>
        </w:rPr>
        <w:t>2</w:t>
      </w:r>
      <w:r w:rsidRPr="000A32BD">
        <w:rPr>
          <w:rFonts w:cs="Times New Roman"/>
          <w:i/>
          <w:szCs w:val="24"/>
        </w:rPr>
        <w:t>–CH=CH–CH</w:t>
      </w:r>
      <w:r w:rsidRPr="000A32BD">
        <w:rPr>
          <w:rFonts w:cs="Times New Roman"/>
          <w:i/>
          <w:szCs w:val="24"/>
          <w:vertAlign w:val="subscript"/>
        </w:rPr>
        <w:t>2</w:t>
      </w:r>
      <w:r w:rsidRPr="000A32BD">
        <w:rPr>
          <w:rFonts w:cs="Times New Roman"/>
          <w:i/>
          <w:szCs w:val="24"/>
        </w:rPr>
        <w:t>–)–</w:t>
      </w:r>
      <w:r w:rsidRPr="000A32BD">
        <w:rPr>
          <w:rFonts w:cs="Times New Roman"/>
          <w:i/>
          <w:szCs w:val="24"/>
          <w:vertAlign w:val="subscript"/>
        </w:rPr>
        <w:t>n</w:t>
      </w:r>
    </w:p>
    <w:p w:rsidR="000A32BD" w:rsidRPr="000A32BD" w:rsidRDefault="000A32BD" w:rsidP="000A32BD">
      <w:pPr>
        <w:widowControl w:val="0"/>
        <w:rPr>
          <w:rFonts w:cs="Times New Roman"/>
          <w:i/>
          <w:szCs w:val="24"/>
        </w:rPr>
      </w:pPr>
      <w:r w:rsidRPr="000A32BD">
        <w:rPr>
          <w:rFonts w:cs="Times New Roman"/>
          <w:i/>
          <w:szCs w:val="24"/>
        </w:rPr>
        <w:t xml:space="preserve">                                                                 Cao su buna</w:t>
      </w:r>
    </w:p>
    <w:p w:rsidR="000A32BD" w:rsidRPr="000A32BD" w:rsidRDefault="000A32BD" w:rsidP="000A32BD">
      <w:pPr>
        <w:widowControl w:val="0"/>
        <w:rPr>
          <w:rFonts w:cs="Times New Roman"/>
          <w:i/>
          <w:szCs w:val="24"/>
        </w:rPr>
      </w:pPr>
      <w:r w:rsidRPr="000A32BD">
        <w:rPr>
          <w:rFonts w:cs="Times New Roman"/>
          <w:i/>
          <w:szCs w:val="24"/>
        </w:rPr>
        <w:t xml:space="preserve">(8) </w:t>
      </w:r>
      <w:r w:rsidRPr="000A32BD">
        <w:rPr>
          <w:rFonts w:eastAsia="Times New Roman" w:cs="Times New Roman"/>
          <w:i/>
          <w:position w:val="-6"/>
          <w:szCs w:val="24"/>
          <w:lang w:val="vi-VN"/>
        </w:rPr>
        <w:object w:dxaOrig="975" w:dyaOrig="285" w14:anchorId="401183DC">
          <v:shape id="_x0000_i1079" type="#_x0000_t75" style="width:48.75pt;height:14.25pt" o:ole="">
            <v:imagedata r:id="rId132" o:title=""/>
          </v:shape>
          <o:OLEObject Type="Embed" ProgID="Equation.DSMT4" ShapeID="_x0000_i1079" DrawAspect="Content" ObjectID="_1797967613" r:id="rId148"/>
        </w:object>
      </w:r>
      <w:r w:rsidRPr="000A32BD">
        <w:rPr>
          <w:rFonts w:cs="Times New Roman"/>
          <w:i/>
          <w:szCs w:val="24"/>
        </w:rPr>
        <w:t xml:space="preserve"> + 2Br</w:t>
      </w:r>
      <w:r w:rsidRPr="000A32BD">
        <w:rPr>
          <w:rFonts w:cs="Times New Roman"/>
          <w:i/>
          <w:szCs w:val="24"/>
          <w:vertAlign w:val="subscript"/>
        </w:rPr>
        <w:t>2</w:t>
      </w:r>
      <w:r w:rsidRPr="000A32BD">
        <w:rPr>
          <w:rFonts w:cs="Times New Roman"/>
          <w:i/>
          <w:szCs w:val="24"/>
        </w:rPr>
        <w:t xml:space="preserve"> </w:t>
      </w:r>
      <w:r w:rsidRPr="000A32BD">
        <w:rPr>
          <w:rFonts w:eastAsia="Times New Roman" w:cs="Times New Roman"/>
          <w:i/>
          <w:position w:val="-12"/>
          <w:szCs w:val="24"/>
          <w:lang w:val="vi-VN"/>
        </w:rPr>
        <w:object w:dxaOrig="615" w:dyaOrig="375" w14:anchorId="7AFC628A">
          <v:shape id="_x0000_i1080" type="#_x0000_t75" style="width:30.75pt;height:18.75pt" o:ole="">
            <v:imagedata r:id="rId149" o:title=""/>
          </v:shape>
          <o:OLEObject Type="Embed" ProgID="Equation.DSMT4" ShapeID="_x0000_i1080" DrawAspect="Content" ObjectID="_1797967614" r:id="rId150"/>
        </w:object>
      </w:r>
      <w:r w:rsidRPr="000A32BD">
        <w:rPr>
          <w:rFonts w:cs="Times New Roman"/>
          <w:i/>
          <w:szCs w:val="24"/>
        </w:rPr>
        <w:t xml:space="preserve"> CHBr</w:t>
      </w:r>
      <w:r w:rsidRPr="000A32BD">
        <w:rPr>
          <w:rFonts w:cs="Times New Roman"/>
          <w:i/>
          <w:szCs w:val="24"/>
          <w:vertAlign w:val="subscript"/>
        </w:rPr>
        <w:t>2</w:t>
      </w:r>
      <w:r w:rsidRPr="000A32BD">
        <w:rPr>
          <w:rFonts w:cs="Times New Roman"/>
          <w:i/>
          <w:szCs w:val="24"/>
        </w:rPr>
        <w:t>–CHBr</w:t>
      </w:r>
      <w:r w:rsidRPr="000A32BD">
        <w:rPr>
          <w:rFonts w:cs="Times New Roman"/>
          <w:i/>
          <w:szCs w:val="24"/>
          <w:vertAlign w:val="subscript"/>
        </w:rPr>
        <w:t>2</w:t>
      </w:r>
      <w:r w:rsidRPr="000A32BD">
        <w:rPr>
          <w:rFonts w:cs="Times New Roman"/>
          <w:i/>
          <w:szCs w:val="24"/>
        </w:rPr>
        <w:t xml:space="preserve"> (E)</w:t>
      </w:r>
    </w:p>
    <w:p w:rsidR="000A32BD" w:rsidRPr="000A32BD" w:rsidRDefault="000A32BD" w:rsidP="000A32BD">
      <w:pPr>
        <w:widowControl w:val="0"/>
        <w:rPr>
          <w:rFonts w:cs="Times New Roman"/>
          <w:i/>
          <w:szCs w:val="24"/>
        </w:rPr>
      </w:pPr>
      <w:r w:rsidRPr="000A32BD">
        <w:rPr>
          <w:rFonts w:cs="Times New Roman"/>
          <w:i/>
          <w:szCs w:val="24"/>
        </w:rPr>
        <w:t>(9) CHBr</w:t>
      </w:r>
      <w:r w:rsidRPr="000A32BD">
        <w:rPr>
          <w:rFonts w:cs="Times New Roman"/>
          <w:i/>
          <w:szCs w:val="24"/>
          <w:vertAlign w:val="subscript"/>
        </w:rPr>
        <w:t>2</w:t>
      </w:r>
      <w:r w:rsidRPr="000A32BD">
        <w:rPr>
          <w:rFonts w:cs="Times New Roman"/>
          <w:i/>
          <w:szCs w:val="24"/>
        </w:rPr>
        <w:t>–CHBr</w:t>
      </w:r>
      <w:r w:rsidRPr="000A32BD">
        <w:rPr>
          <w:rFonts w:cs="Times New Roman"/>
          <w:i/>
          <w:szCs w:val="24"/>
          <w:vertAlign w:val="subscript"/>
        </w:rPr>
        <w:t>2</w:t>
      </w:r>
      <w:r w:rsidRPr="000A32BD">
        <w:rPr>
          <w:rFonts w:cs="Times New Roman"/>
          <w:i/>
          <w:szCs w:val="24"/>
        </w:rPr>
        <w:t xml:space="preserve"> + 4NaOH </w:t>
      </w:r>
      <w:r w:rsidRPr="000A32BD">
        <w:rPr>
          <w:rFonts w:eastAsia="Times New Roman" w:cs="Times New Roman"/>
          <w:i/>
          <w:position w:val="-12"/>
          <w:szCs w:val="24"/>
          <w:lang w:val="vi-VN"/>
        </w:rPr>
        <w:object w:dxaOrig="675" w:dyaOrig="420" w14:anchorId="3F5D3D3F">
          <v:shape id="_x0000_i1081" type="#_x0000_t75" style="width:33.75pt;height:21pt" o:ole="">
            <v:imagedata r:id="rId151" o:title=""/>
          </v:shape>
          <o:OLEObject Type="Embed" ProgID="Equation.DSMT4" ShapeID="_x0000_i1081" DrawAspect="Content" ObjectID="_1797967615" r:id="rId152"/>
        </w:object>
      </w:r>
      <w:r w:rsidRPr="000A32BD">
        <w:rPr>
          <w:rFonts w:cs="Times New Roman"/>
          <w:i/>
          <w:szCs w:val="24"/>
        </w:rPr>
        <w:t xml:space="preserve"> O=CH–CH=O + 4NaBr + 2H</w:t>
      </w:r>
      <w:r w:rsidRPr="000A32BD">
        <w:rPr>
          <w:rFonts w:cs="Times New Roman"/>
          <w:i/>
          <w:szCs w:val="24"/>
          <w:vertAlign w:val="subscript"/>
        </w:rPr>
        <w:t>2</w:t>
      </w:r>
      <w:r w:rsidRPr="000A32BD">
        <w:rPr>
          <w:rFonts w:cs="Times New Roman"/>
          <w:i/>
          <w:szCs w:val="24"/>
        </w:rPr>
        <w:t>O</w:t>
      </w:r>
    </w:p>
    <w:p w:rsidR="000A32BD" w:rsidRPr="000A32BD" w:rsidRDefault="000A32BD" w:rsidP="000A32BD">
      <w:pPr>
        <w:tabs>
          <w:tab w:val="left" w:pos="1935"/>
        </w:tabs>
        <w:rPr>
          <w:rFonts w:cs="Times New Roman"/>
          <w:b/>
          <w:i/>
          <w:szCs w:val="24"/>
        </w:rPr>
      </w:pPr>
      <w:r w:rsidRPr="000A32BD">
        <w:rPr>
          <w:rFonts w:cs="Times New Roman"/>
          <w:i/>
          <w:szCs w:val="24"/>
        </w:rPr>
        <w:t xml:space="preserve">                                                               (C</w:t>
      </w:r>
      <w:r w:rsidRPr="000A32BD">
        <w:rPr>
          <w:rFonts w:cs="Times New Roman"/>
          <w:i/>
          <w:szCs w:val="24"/>
          <w:vertAlign w:val="subscript"/>
        </w:rPr>
        <w:t>2</w:t>
      </w:r>
      <w:r w:rsidRPr="000A32BD">
        <w:rPr>
          <w:rFonts w:cs="Times New Roman"/>
          <w:i/>
          <w:szCs w:val="24"/>
        </w:rPr>
        <w:t>H</w:t>
      </w:r>
      <w:r w:rsidRPr="000A32BD">
        <w:rPr>
          <w:rFonts w:cs="Times New Roman"/>
          <w:i/>
          <w:szCs w:val="24"/>
          <w:vertAlign w:val="subscript"/>
        </w:rPr>
        <w:t>2</w:t>
      </w:r>
      <w:r w:rsidRPr="000A32BD">
        <w:rPr>
          <w:rFonts w:cs="Times New Roman"/>
          <w:i/>
          <w:szCs w:val="24"/>
        </w:rPr>
        <w:t>O</w:t>
      </w:r>
      <w:r w:rsidRPr="000A32BD">
        <w:rPr>
          <w:rFonts w:cs="Times New Roman"/>
          <w:i/>
          <w:szCs w:val="24"/>
          <w:vertAlign w:val="subscript"/>
        </w:rPr>
        <w:t>2</w:t>
      </w:r>
      <w:r w:rsidRPr="000A32BD">
        <w:rPr>
          <w:rFonts w:cs="Times New Roman"/>
          <w:i/>
          <w:szCs w:val="24"/>
        </w:rPr>
        <w:t>)</w:t>
      </w:r>
    </w:p>
    <w:p w:rsidR="000A32BD" w:rsidRPr="000A32BD" w:rsidRDefault="000A32BD" w:rsidP="000A32BD">
      <w:pPr>
        <w:jc w:val="both"/>
        <w:rPr>
          <w:rFonts w:cs="Times New Roman"/>
          <w:szCs w:val="24"/>
          <w:lang w:val="pt-BR"/>
        </w:rPr>
      </w:pPr>
    </w:p>
    <w:p w:rsidR="000A32BD" w:rsidRPr="000A32BD" w:rsidRDefault="000A32BD" w:rsidP="000A32BD">
      <w:pPr>
        <w:jc w:val="both"/>
        <w:rPr>
          <w:rFonts w:cs="Times New Roman"/>
          <w:b/>
          <w:szCs w:val="24"/>
          <w:lang w:val="pt-BR"/>
        </w:rPr>
      </w:pPr>
      <w:r w:rsidRPr="000A32BD">
        <w:rPr>
          <w:rFonts w:cs="Times New Roman"/>
          <w:b/>
          <w:szCs w:val="24"/>
          <w:lang w:val="pt-BR"/>
        </w:rPr>
        <w:t xml:space="preserve">DẠNG 3: BÀI TOÁN TỔNG HỢP </w:t>
      </w:r>
    </w:p>
    <w:p w:rsidR="000A32BD" w:rsidRPr="000A32BD" w:rsidRDefault="000A32BD" w:rsidP="000A32BD">
      <w:pPr>
        <w:rPr>
          <w:rFonts w:cs="Times New Roman"/>
          <w:b/>
          <w:szCs w:val="24"/>
          <w:lang w:val="nl-NL"/>
        </w:rPr>
      </w:pPr>
      <w:r w:rsidRPr="000A32BD">
        <w:rPr>
          <w:rFonts w:cs="Times New Roman"/>
          <w:b/>
          <w:szCs w:val="24"/>
          <w:lang w:val="nl-NL"/>
        </w:rPr>
        <w:t xml:space="preserve">Câu 1: </w:t>
      </w:r>
      <w:r w:rsidRPr="000A32BD">
        <w:rPr>
          <w:rFonts w:cs="Times New Roman"/>
          <w:szCs w:val="24"/>
          <w:lang w:val="pt-BR"/>
        </w:rPr>
        <w:t>Cho phản ứng: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(k)  +  3,5O</w:t>
      </w:r>
      <w:r w:rsidRPr="000A32BD">
        <w:rPr>
          <w:rFonts w:cs="Times New Roman"/>
          <w:szCs w:val="24"/>
          <w:vertAlign w:val="subscript"/>
          <w:lang w:val="pt-BR"/>
        </w:rPr>
        <w:t xml:space="preserve">2 </w:t>
      </w:r>
      <w:r w:rsidRPr="000A32BD">
        <w:rPr>
          <w:rFonts w:cs="Times New Roman"/>
          <w:szCs w:val="24"/>
          <w:lang w:val="pt-BR"/>
        </w:rPr>
        <w:t xml:space="preserve">(k)  </w:t>
      </w:r>
      <w:r w:rsidRPr="000A32BD">
        <w:rPr>
          <w:rFonts w:cs="Times New Roman"/>
          <w:position w:val="-6"/>
          <w:szCs w:val="24"/>
          <w:lang w:val="nl-NL"/>
        </w:rPr>
        <w:object w:dxaOrig="620" w:dyaOrig="320" w14:anchorId="77037020">
          <v:shape id="_x0000_i1082" type="#_x0000_t75" style="width:30.75pt;height:15.75pt;mso-wrap-style:square;mso-position-horizontal-relative:page;mso-position-vertical-relative:page" o:ole="">
            <v:imagedata r:id="rId153" o:title=""/>
          </v:shape>
          <o:OLEObject Type="Embed" ProgID="Equation.DSMT4" ShapeID="_x0000_i1082" DrawAspect="Content" ObjectID="_1797967616" r:id="rId154"/>
        </w:object>
      </w:r>
      <w:r w:rsidRPr="000A32BD">
        <w:rPr>
          <w:rFonts w:cs="Times New Roman"/>
          <w:szCs w:val="24"/>
          <w:lang w:val="nl-NL"/>
        </w:rPr>
        <w:t xml:space="preserve">  2CO</w:t>
      </w:r>
      <w:r w:rsidRPr="000A32BD">
        <w:rPr>
          <w:rFonts w:cs="Times New Roman"/>
          <w:szCs w:val="24"/>
          <w:vertAlign w:val="subscript"/>
          <w:lang w:val="nl-NL"/>
        </w:rPr>
        <w:t xml:space="preserve">2 </w:t>
      </w:r>
      <w:r w:rsidRPr="000A32BD">
        <w:rPr>
          <w:rFonts w:cs="Times New Roman"/>
          <w:szCs w:val="24"/>
          <w:lang w:val="nl-NL"/>
        </w:rPr>
        <w:t>(k)   +  3H</w:t>
      </w:r>
      <w:r w:rsidRPr="000A32BD">
        <w:rPr>
          <w:rFonts w:cs="Times New Roman"/>
          <w:szCs w:val="24"/>
          <w:vertAlign w:val="subscript"/>
          <w:lang w:val="nl-NL"/>
        </w:rPr>
        <w:t>2</w:t>
      </w:r>
      <w:r w:rsidRPr="000A32BD">
        <w:rPr>
          <w:rFonts w:cs="Times New Roman"/>
          <w:szCs w:val="24"/>
          <w:lang w:val="nl-NL"/>
        </w:rPr>
        <w:t xml:space="preserve">O (l)  </w:t>
      </w:r>
      <w:r w:rsidRPr="000A32BD">
        <w:rPr>
          <w:rFonts w:cs="Times New Roman"/>
          <w:szCs w:val="24"/>
          <w:lang w:val="nl-NL"/>
        </w:rPr>
        <w:tab/>
        <w:t xml:space="preserve">  (1)</w:t>
      </w:r>
    </w:p>
    <w:p w:rsidR="000A32BD" w:rsidRPr="000A32BD" w:rsidRDefault="000A32BD" w:rsidP="000A32BD">
      <w:pPr>
        <w:jc w:val="both"/>
        <w:rPr>
          <w:rFonts w:cs="Times New Roman"/>
          <w:szCs w:val="24"/>
          <w:lang w:val="nl-NL"/>
        </w:rPr>
      </w:pPr>
      <w:r w:rsidRPr="000A32BD">
        <w:rPr>
          <w:rFonts w:cs="Times New Roman"/>
          <w:szCs w:val="24"/>
          <w:lang w:val="nl-NL"/>
        </w:rPr>
        <w:t xml:space="preserve">     Dựa vào 2 bảng số liệu sau: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2"/>
        <w:gridCol w:w="1426"/>
        <w:gridCol w:w="1430"/>
        <w:gridCol w:w="1503"/>
        <w:gridCol w:w="1487"/>
      </w:tblGrid>
      <w:tr w:rsidR="000A32BD" w:rsidRPr="000A32BD" w:rsidTr="00395991">
        <w:tc>
          <w:tcPr>
            <w:tcW w:w="1942" w:type="dxa"/>
          </w:tcPr>
          <w:p w:rsidR="000A32BD" w:rsidRPr="000A32BD" w:rsidRDefault="000A32BD" w:rsidP="00395991">
            <w:pPr>
              <w:jc w:val="center"/>
              <w:rPr>
                <w:rFonts w:cs="Times New Roman"/>
                <w:szCs w:val="24"/>
              </w:rPr>
            </w:pPr>
            <w:r w:rsidRPr="000A32BD">
              <w:rPr>
                <w:rFonts w:cs="Times New Roman"/>
                <w:szCs w:val="24"/>
              </w:rPr>
              <w:t>Chất</w:t>
            </w:r>
          </w:p>
        </w:tc>
        <w:tc>
          <w:tcPr>
            <w:tcW w:w="1426" w:type="dxa"/>
          </w:tcPr>
          <w:p w:rsidR="000A32BD" w:rsidRPr="000A32BD" w:rsidRDefault="000A32BD" w:rsidP="00395991">
            <w:pPr>
              <w:jc w:val="center"/>
              <w:rPr>
                <w:rFonts w:cs="Times New Roman"/>
                <w:szCs w:val="24"/>
              </w:rPr>
            </w:pP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 xml:space="preserve">6 </w:t>
            </w:r>
            <w:r w:rsidRPr="000A32BD">
              <w:rPr>
                <w:rFonts w:cs="Times New Roman"/>
                <w:szCs w:val="24"/>
              </w:rPr>
              <w:t>(k)</w:t>
            </w:r>
          </w:p>
        </w:tc>
        <w:tc>
          <w:tcPr>
            <w:tcW w:w="1430" w:type="dxa"/>
          </w:tcPr>
          <w:p w:rsidR="000A32BD" w:rsidRPr="000A32BD" w:rsidRDefault="000A32BD" w:rsidP="00395991">
            <w:pPr>
              <w:jc w:val="center"/>
              <w:rPr>
                <w:rFonts w:cs="Times New Roman"/>
                <w:szCs w:val="24"/>
              </w:rPr>
            </w:pPr>
            <w:r w:rsidRPr="000A32BD">
              <w:rPr>
                <w:rFonts w:cs="Times New Roman"/>
                <w:szCs w:val="24"/>
              </w:rPr>
              <w:t>O</w:t>
            </w:r>
            <w:r w:rsidRPr="000A32BD">
              <w:rPr>
                <w:rFonts w:cs="Times New Roman"/>
                <w:szCs w:val="24"/>
                <w:vertAlign w:val="subscript"/>
              </w:rPr>
              <w:t xml:space="preserve">2 </w:t>
            </w:r>
            <w:r w:rsidRPr="000A32BD">
              <w:rPr>
                <w:rFonts w:cs="Times New Roman"/>
                <w:szCs w:val="24"/>
              </w:rPr>
              <w:t>(k)</w:t>
            </w:r>
          </w:p>
        </w:tc>
        <w:tc>
          <w:tcPr>
            <w:tcW w:w="1503" w:type="dxa"/>
          </w:tcPr>
          <w:p w:rsidR="000A32BD" w:rsidRPr="000A32BD" w:rsidRDefault="000A32BD" w:rsidP="00395991">
            <w:pPr>
              <w:jc w:val="center"/>
              <w:rPr>
                <w:rFonts w:cs="Times New Roman"/>
                <w:szCs w:val="24"/>
              </w:rPr>
            </w:pPr>
            <w:r w:rsidRPr="000A32BD">
              <w:rPr>
                <w:rFonts w:cs="Times New Roman"/>
                <w:szCs w:val="24"/>
                <w:lang w:val="nl-NL"/>
              </w:rPr>
              <w:t>CO</w:t>
            </w:r>
            <w:r w:rsidRPr="000A32BD">
              <w:rPr>
                <w:rFonts w:cs="Times New Roman"/>
                <w:szCs w:val="24"/>
                <w:vertAlign w:val="subscript"/>
                <w:lang w:val="nl-NL"/>
              </w:rPr>
              <w:t xml:space="preserve">2 </w:t>
            </w:r>
            <w:r w:rsidRPr="000A32BD">
              <w:rPr>
                <w:rFonts w:cs="Times New Roman"/>
                <w:szCs w:val="24"/>
                <w:lang w:val="nl-NL"/>
              </w:rPr>
              <w:t>(k)</w:t>
            </w:r>
          </w:p>
        </w:tc>
        <w:tc>
          <w:tcPr>
            <w:tcW w:w="1487" w:type="dxa"/>
          </w:tcPr>
          <w:p w:rsidR="000A32BD" w:rsidRPr="000A32BD" w:rsidRDefault="000A32BD" w:rsidP="00395991">
            <w:pPr>
              <w:jc w:val="center"/>
              <w:rPr>
                <w:rFonts w:cs="Times New Roman"/>
                <w:szCs w:val="24"/>
              </w:rPr>
            </w:pPr>
            <w:r w:rsidRPr="000A32BD">
              <w:rPr>
                <w:rFonts w:cs="Times New Roman"/>
                <w:szCs w:val="24"/>
                <w:lang w:val="nl-NL"/>
              </w:rPr>
              <w:t>H</w:t>
            </w:r>
            <w:r w:rsidRPr="000A32BD">
              <w:rPr>
                <w:rFonts w:cs="Times New Roman"/>
                <w:szCs w:val="24"/>
                <w:vertAlign w:val="subscript"/>
                <w:lang w:val="nl-NL"/>
              </w:rPr>
              <w:t>2</w:t>
            </w:r>
            <w:r w:rsidRPr="000A32BD">
              <w:rPr>
                <w:rFonts w:cs="Times New Roman"/>
                <w:szCs w:val="24"/>
                <w:lang w:val="nl-NL"/>
              </w:rPr>
              <w:t>O (l)</w:t>
            </w:r>
          </w:p>
        </w:tc>
      </w:tr>
      <w:tr w:rsidR="000A32BD" w:rsidRPr="000A32BD" w:rsidTr="00395991">
        <w:tc>
          <w:tcPr>
            <w:tcW w:w="1942" w:type="dxa"/>
          </w:tcPr>
          <w:p w:rsidR="000A32BD" w:rsidRPr="000A32BD" w:rsidRDefault="000A32BD" w:rsidP="00395991">
            <w:pPr>
              <w:jc w:val="center"/>
              <w:rPr>
                <w:rFonts w:cs="Times New Roman"/>
                <w:szCs w:val="24"/>
              </w:rPr>
            </w:pPr>
            <w:r w:rsidRPr="000A32BD">
              <w:rPr>
                <w:rFonts w:cs="Times New Roman"/>
                <w:position w:val="-12"/>
                <w:szCs w:val="24"/>
              </w:rPr>
              <w:object w:dxaOrig="499" w:dyaOrig="420" w14:anchorId="59F17E73">
                <v:shape id="_x0000_i1083" type="#_x0000_t75" style="width:24.75pt;height:21pt;mso-wrap-style:square;mso-position-horizontal-relative:page;mso-position-vertical-relative:page" o:ole="">
                  <v:imagedata r:id="rId155" o:title=""/>
                </v:shape>
                <o:OLEObject Type="Embed" ProgID="Equation.DSMT4" ShapeID="_x0000_i1083" DrawAspect="Content" ObjectID="_1797967617" r:id="rId156"/>
              </w:object>
            </w:r>
            <w:r w:rsidRPr="000A32BD">
              <w:rPr>
                <w:rFonts w:cs="Times New Roman"/>
                <w:szCs w:val="24"/>
              </w:rPr>
              <w:t>(kJ.mol</w:t>
            </w:r>
            <w:r w:rsidRPr="000A32BD">
              <w:rPr>
                <w:rFonts w:cs="Times New Roman"/>
                <w:szCs w:val="24"/>
                <w:vertAlign w:val="superscript"/>
              </w:rPr>
              <w:t>-1</w:t>
            </w:r>
            <w:r w:rsidRPr="000A32BD">
              <w:rPr>
                <w:rFonts w:cs="Times New Roman"/>
                <w:szCs w:val="24"/>
              </w:rPr>
              <w:t>)</w:t>
            </w:r>
          </w:p>
        </w:tc>
        <w:tc>
          <w:tcPr>
            <w:tcW w:w="1426" w:type="dxa"/>
          </w:tcPr>
          <w:p w:rsidR="000A32BD" w:rsidRPr="000A32BD" w:rsidRDefault="000A32BD" w:rsidP="00395991">
            <w:pPr>
              <w:jc w:val="center"/>
              <w:rPr>
                <w:rFonts w:cs="Times New Roman"/>
                <w:szCs w:val="24"/>
              </w:rPr>
            </w:pPr>
            <w:r w:rsidRPr="000A32BD">
              <w:rPr>
                <w:rFonts w:cs="Times New Roman"/>
                <w:szCs w:val="24"/>
              </w:rPr>
              <w:t>- 84,7</w:t>
            </w:r>
          </w:p>
        </w:tc>
        <w:tc>
          <w:tcPr>
            <w:tcW w:w="1430" w:type="dxa"/>
          </w:tcPr>
          <w:p w:rsidR="000A32BD" w:rsidRPr="000A32BD" w:rsidRDefault="000A32BD" w:rsidP="00395991">
            <w:pPr>
              <w:jc w:val="center"/>
              <w:rPr>
                <w:rFonts w:cs="Times New Roman"/>
                <w:szCs w:val="24"/>
              </w:rPr>
            </w:pPr>
            <w:r w:rsidRPr="000A32BD">
              <w:rPr>
                <w:rFonts w:cs="Times New Roman"/>
                <w:szCs w:val="24"/>
              </w:rPr>
              <w:t>0</w:t>
            </w:r>
          </w:p>
        </w:tc>
        <w:tc>
          <w:tcPr>
            <w:tcW w:w="1503" w:type="dxa"/>
          </w:tcPr>
          <w:p w:rsidR="000A32BD" w:rsidRPr="000A32BD" w:rsidRDefault="000A32BD" w:rsidP="00395991">
            <w:pPr>
              <w:jc w:val="center"/>
              <w:rPr>
                <w:rFonts w:cs="Times New Roman"/>
                <w:szCs w:val="24"/>
              </w:rPr>
            </w:pPr>
            <w:r w:rsidRPr="000A32BD">
              <w:rPr>
                <w:rFonts w:cs="Times New Roman"/>
                <w:szCs w:val="24"/>
              </w:rPr>
              <w:t>- 394</w:t>
            </w:r>
          </w:p>
        </w:tc>
        <w:tc>
          <w:tcPr>
            <w:tcW w:w="1487" w:type="dxa"/>
          </w:tcPr>
          <w:p w:rsidR="000A32BD" w:rsidRPr="000A32BD" w:rsidRDefault="000A32BD" w:rsidP="00395991">
            <w:pPr>
              <w:jc w:val="center"/>
              <w:rPr>
                <w:rFonts w:cs="Times New Roman"/>
                <w:szCs w:val="24"/>
              </w:rPr>
            </w:pPr>
            <w:r w:rsidRPr="000A32BD">
              <w:rPr>
                <w:rFonts w:cs="Times New Roman"/>
                <w:szCs w:val="24"/>
              </w:rPr>
              <w:t>- 285,8</w:t>
            </w:r>
          </w:p>
        </w:tc>
      </w:tr>
    </w:tbl>
    <w:p w:rsidR="000A32BD" w:rsidRPr="000A32BD" w:rsidRDefault="000A32BD" w:rsidP="000A32BD">
      <w:pPr>
        <w:rPr>
          <w:rFonts w:cs="Times New Roman"/>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2"/>
        <w:gridCol w:w="1186"/>
        <w:gridCol w:w="1170"/>
        <w:gridCol w:w="1170"/>
        <w:gridCol w:w="1170"/>
        <w:gridCol w:w="1170"/>
      </w:tblGrid>
      <w:tr w:rsidR="000A32BD" w:rsidRPr="000A32BD" w:rsidTr="00395991">
        <w:tc>
          <w:tcPr>
            <w:tcW w:w="1922" w:type="dxa"/>
          </w:tcPr>
          <w:p w:rsidR="000A32BD" w:rsidRPr="000A32BD" w:rsidRDefault="000A32BD" w:rsidP="00395991">
            <w:pPr>
              <w:jc w:val="center"/>
              <w:rPr>
                <w:rFonts w:cs="Times New Roman"/>
                <w:szCs w:val="24"/>
              </w:rPr>
            </w:pPr>
            <w:r w:rsidRPr="000A32BD">
              <w:rPr>
                <w:rFonts w:cs="Times New Roman"/>
                <w:szCs w:val="24"/>
              </w:rPr>
              <w:t>Liên kết</w:t>
            </w:r>
          </w:p>
        </w:tc>
        <w:tc>
          <w:tcPr>
            <w:tcW w:w="1186" w:type="dxa"/>
          </w:tcPr>
          <w:p w:rsidR="000A32BD" w:rsidRPr="000A32BD" w:rsidRDefault="000A32BD" w:rsidP="00395991">
            <w:pPr>
              <w:jc w:val="center"/>
              <w:rPr>
                <w:rFonts w:cs="Times New Roman"/>
                <w:szCs w:val="24"/>
              </w:rPr>
            </w:pPr>
            <w:r w:rsidRPr="000A32BD">
              <w:rPr>
                <w:rFonts w:cs="Times New Roman"/>
                <w:szCs w:val="24"/>
              </w:rPr>
              <w:t>C-H</w:t>
            </w:r>
          </w:p>
        </w:tc>
        <w:tc>
          <w:tcPr>
            <w:tcW w:w="1170" w:type="dxa"/>
          </w:tcPr>
          <w:p w:rsidR="000A32BD" w:rsidRPr="000A32BD" w:rsidRDefault="000A32BD" w:rsidP="00395991">
            <w:pPr>
              <w:jc w:val="center"/>
              <w:rPr>
                <w:rFonts w:cs="Times New Roman"/>
                <w:szCs w:val="24"/>
              </w:rPr>
            </w:pPr>
            <w:r w:rsidRPr="000A32BD">
              <w:rPr>
                <w:rFonts w:cs="Times New Roman"/>
                <w:szCs w:val="24"/>
              </w:rPr>
              <w:t>C-C</w:t>
            </w:r>
          </w:p>
        </w:tc>
        <w:tc>
          <w:tcPr>
            <w:tcW w:w="1170" w:type="dxa"/>
          </w:tcPr>
          <w:p w:rsidR="000A32BD" w:rsidRPr="000A32BD" w:rsidRDefault="000A32BD" w:rsidP="00395991">
            <w:pPr>
              <w:jc w:val="center"/>
              <w:rPr>
                <w:rFonts w:cs="Times New Roman"/>
                <w:szCs w:val="24"/>
              </w:rPr>
            </w:pPr>
            <w:r w:rsidRPr="000A32BD">
              <w:rPr>
                <w:rFonts w:cs="Times New Roman"/>
                <w:szCs w:val="24"/>
              </w:rPr>
              <w:t>O=O</w:t>
            </w:r>
          </w:p>
        </w:tc>
        <w:tc>
          <w:tcPr>
            <w:tcW w:w="1170" w:type="dxa"/>
          </w:tcPr>
          <w:p w:rsidR="000A32BD" w:rsidRPr="000A32BD" w:rsidRDefault="000A32BD" w:rsidP="00395991">
            <w:pPr>
              <w:jc w:val="center"/>
              <w:rPr>
                <w:rFonts w:cs="Times New Roman"/>
                <w:szCs w:val="24"/>
              </w:rPr>
            </w:pPr>
            <w:r w:rsidRPr="000A32BD">
              <w:rPr>
                <w:rFonts w:cs="Times New Roman"/>
                <w:szCs w:val="24"/>
              </w:rPr>
              <w:t>C=O</w:t>
            </w:r>
          </w:p>
        </w:tc>
        <w:tc>
          <w:tcPr>
            <w:tcW w:w="1170" w:type="dxa"/>
          </w:tcPr>
          <w:p w:rsidR="000A32BD" w:rsidRPr="000A32BD" w:rsidRDefault="000A32BD" w:rsidP="00395991">
            <w:pPr>
              <w:jc w:val="center"/>
              <w:rPr>
                <w:rFonts w:cs="Times New Roman"/>
                <w:szCs w:val="24"/>
              </w:rPr>
            </w:pPr>
            <w:r w:rsidRPr="000A32BD">
              <w:rPr>
                <w:rFonts w:cs="Times New Roman"/>
                <w:szCs w:val="24"/>
              </w:rPr>
              <w:t>H-O</w:t>
            </w:r>
          </w:p>
        </w:tc>
      </w:tr>
      <w:tr w:rsidR="000A32BD" w:rsidRPr="000A32BD" w:rsidTr="00395991">
        <w:tc>
          <w:tcPr>
            <w:tcW w:w="1922" w:type="dxa"/>
          </w:tcPr>
          <w:p w:rsidR="000A32BD" w:rsidRPr="000A32BD" w:rsidRDefault="000A32BD" w:rsidP="00395991">
            <w:pPr>
              <w:jc w:val="center"/>
              <w:rPr>
                <w:rFonts w:cs="Times New Roman"/>
                <w:szCs w:val="24"/>
              </w:rPr>
            </w:pPr>
            <w:r w:rsidRPr="000A32BD">
              <w:rPr>
                <w:rFonts w:cs="Times New Roman"/>
                <w:szCs w:val="24"/>
              </w:rPr>
              <w:t>E</w:t>
            </w:r>
            <w:r w:rsidRPr="000A32BD">
              <w:rPr>
                <w:rFonts w:cs="Times New Roman"/>
                <w:szCs w:val="24"/>
                <w:vertAlign w:val="subscript"/>
              </w:rPr>
              <w:t xml:space="preserve">lk </w:t>
            </w:r>
            <w:r w:rsidRPr="000A32BD">
              <w:rPr>
                <w:rFonts w:cs="Times New Roman"/>
                <w:szCs w:val="24"/>
              </w:rPr>
              <w:t>(kJ.mol</w:t>
            </w:r>
            <w:r w:rsidRPr="000A32BD">
              <w:rPr>
                <w:rFonts w:cs="Times New Roman"/>
                <w:szCs w:val="24"/>
                <w:vertAlign w:val="superscript"/>
              </w:rPr>
              <w:t>-1</w:t>
            </w:r>
            <w:r w:rsidRPr="000A32BD">
              <w:rPr>
                <w:rFonts w:cs="Times New Roman"/>
                <w:szCs w:val="24"/>
              </w:rPr>
              <w:t>)</w:t>
            </w:r>
          </w:p>
        </w:tc>
        <w:tc>
          <w:tcPr>
            <w:tcW w:w="1186" w:type="dxa"/>
          </w:tcPr>
          <w:p w:rsidR="000A32BD" w:rsidRPr="000A32BD" w:rsidRDefault="000A32BD" w:rsidP="00395991">
            <w:pPr>
              <w:jc w:val="center"/>
              <w:rPr>
                <w:rFonts w:cs="Times New Roman"/>
                <w:szCs w:val="24"/>
              </w:rPr>
            </w:pPr>
            <w:r w:rsidRPr="000A32BD">
              <w:rPr>
                <w:rFonts w:cs="Times New Roman"/>
                <w:szCs w:val="24"/>
              </w:rPr>
              <w:t>413,82</w:t>
            </w:r>
          </w:p>
        </w:tc>
        <w:tc>
          <w:tcPr>
            <w:tcW w:w="1170" w:type="dxa"/>
          </w:tcPr>
          <w:p w:rsidR="000A32BD" w:rsidRPr="000A32BD" w:rsidRDefault="000A32BD" w:rsidP="00395991">
            <w:pPr>
              <w:jc w:val="center"/>
              <w:rPr>
                <w:rFonts w:cs="Times New Roman"/>
                <w:szCs w:val="24"/>
              </w:rPr>
            </w:pPr>
            <w:r w:rsidRPr="000A32BD">
              <w:rPr>
                <w:rFonts w:cs="Times New Roman"/>
                <w:szCs w:val="24"/>
              </w:rPr>
              <w:t>326,04</w:t>
            </w:r>
          </w:p>
        </w:tc>
        <w:tc>
          <w:tcPr>
            <w:tcW w:w="1170" w:type="dxa"/>
          </w:tcPr>
          <w:p w:rsidR="000A32BD" w:rsidRPr="000A32BD" w:rsidRDefault="000A32BD" w:rsidP="00395991">
            <w:pPr>
              <w:jc w:val="center"/>
              <w:rPr>
                <w:rFonts w:cs="Times New Roman"/>
                <w:szCs w:val="24"/>
              </w:rPr>
            </w:pPr>
            <w:r w:rsidRPr="000A32BD">
              <w:rPr>
                <w:rFonts w:cs="Times New Roman"/>
                <w:szCs w:val="24"/>
              </w:rPr>
              <w:t>493,24</w:t>
            </w:r>
          </w:p>
        </w:tc>
        <w:tc>
          <w:tcPr>
            <w:tcW w:w="1170" w:type="dxa"/>
          </w:tcPr>
          <w:p w:rsidR="000A32BD" w:rsidRPr="000A32BD" w:rsidRDefault="000A32BD" w:rsidP="00395991">
            <w:pPr>
              <w:jc w:val="center"/>
              <w:rPr>
                <w:rFonts w:cs="Times New Roman"/>
                <w:szCs w:val="24"/>
              </w:rPr>
            </w:pPr>
            <w:r w:rsidRPr="000A32BD">
              <w:rPr>
                <w:rFonts w:cs="Times New Roman"/>
                <w:szCs w:val="24"/>
              </w:rPr>
              <w:t>702,24</w:t>
            </w:r>
          </w:p>
        </w:tc>
        <w:tc>
          <w:tcPr>
            <w:tcW w:w="1170" w:type="dxa"/>
          </w:tcPr>
          <w:p w:rsidR="000A32BD" w:rsidRPr="000A32BD" w:rsidRDefault="000A32BD" w:rsidP="00395991">
            <w:pPr>
              <w:jc w:val="center"/>
              <w:rPr>
                <w:rFonts w:cs="Times New Roman"/>
                <w:szCs w:val="24"/>
              </w:rPr>
            </w:pPr>
            <w:r w:rsidRPr="000A32BD">
              <w:rPr>
                <w:rFonts w:cs="Times New Roman"/>
                <w:szCs w:val="24"/>
              </w:rPr>
              <w:t>459,80</w:t>
            </w:r>
          </w:p>
        </w:tc>
      </w:tr>
      <w:tr w:rsidR="000A32BD" w:rsidRPr="000A32BD" w:rsidTr="00395991">
        <w:tc>
          <w:tcPr>
            <w:tcW w:w="7788" w:type="dxa"/>
            <w:gridSpan w:val="6"/>
          </w:tcPr>
          <w:p w:rsidR="000A32BD" w:rsidRPr="000A32BD" w:rsidRDefault="000A32BD" w:rsidP="00395991">
            <w:pPr>
              <w:jc w:val="center"/>
              <w:rPr>
                <w:rFonts w:cs="Times New Roman"/>
                <w:szCs w:val="24"/>
                <w:vertAlign w:val="superscript"/>
              </w:rPr>
            </w:pPr>
            <w:r w:rsidRPr="000A32BD">
              <w:rPr>
                <w:rFonts w:cs="Times New Roman"/>
                <w:szCs w:val="24"/>
              </w:rPr>
              <w:t>Nhiệt hóa hơi của nước là 44 kJ.mol</w:t>
            </w:r>
            <w:r w:rsidRPr="000A32BD">
              <w:rPr>
                <w:rFonts w:cs="Times New Roman"/>
                <w:szCs w:val="24"/>
                <w:vertAlign w:val="superscript"/>
              </w:rPr>
              <w:t>-1</w:t>
            </w:r>
          </w:p>
        </w:tc>
      </w:tr>
    </w:tbl>
    <w:p w:rsidR="000A32BD" w:rsidRPr="000A32BD" w:rsidRDefault="000A32BD" w:rsidP="000A32BD">
      <w:pPr>
        <w:jc w:val="both"/>
        <w:rPr>
          <w:rFonts w:cs="Times New Roman"/>
          <w:szCs w:val="24"/>
          <w:lang w:val="nl-NL"/>
        </w:rPr>
      </w:pPr>
      <w:r w:rsidRPr="000A32BD">
        <w:rPr>
          <w:rFonts w:cs="Times New Roman"/>
          <w:szCs w:val="24"/>
          <w:lang w:val="nl-NL"/>
        </w:rPr>
        <w:t>Hãy tính hiệu ứng nhiệt của phản ứng (1) theo 2 cách.</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D94649" w:rsidP="000A32BD">
      <w:pPr>
        <w:jc w:val="both"/>
        <w:rPr>
          <w:rFonts w:cs="Times New Roman"/>
          <w:i/>
          <w:szCs w:val="24"/>
          <w:lang w:val="pt-BR"/>
        </w:rPr>
      </w:pPr>
      <m:oMath>
        <m:sSub>
          <m:sSubPr>
            <m:ctrlPr>
              <w:rPr>
                <w:rFonts w:ascii="Cambria Math" w:hAnsi="Cambria Math" w:cs="Times New Roman"/>
                <w:i/>
                <w:szCs w:val="24"/>
                <w:lang w:val="pt-BR"/>
              </w:rPr>
            </m:ctrlPr>
          </m:sSubPr>
          <m:e>
            <m:r>
              <w:rPr>
                <w:rFonts w:ascii="Cambria Math" w:hAnsi="Cambria Math" w:cs="Times New Roman"/>
                <w:szCs w:val="24"/>
                <w:lang w:val="pt-BR"/>
              </w:rPr>
              <m:t>∆</m:t>
            </m:r>
          </m:e>
          <m:sub>
            <m:r>
              <w:rPr>
                <w:rFonts w:ascii="Cambria Math" w:hAnsi="Cambria Math" w:cs="Times New Roman"/>
                <w:szCs w:val="24"/>
                <w:lang w:val="pt-BR"/>
              </w:rPr>
              <m:t>r</m:t>
            </m:r>
          </m:sub>
        </m:sSub>
        <m:sSubSup>
          <m:sSubSupPr>
            <m:ctrlPr>
              <w:rPr>
                <w:rFonts w:ascii="Cambria Math" w:hAnsi="Cambria Math" w:cs="Times New Roman"/>
                <w:i/>
                <w:szCs w:val="24"/>
                <w:lang w:val="pt-BR"/>
              </w:rPr>
            </m:ctrlPr>
          </m:sSubSupPr>
          <m:e>
            <m:r>
              <w:rPr>
                <w:rFonts w:ascii="Cambria Math" w:hAnsi="Cambria Math" w:cs="Times New Roman"/>
                <w:szCs w:val="24"/>
                <w:lang w:val="pt-BR"/>
              </w:rPr>
              <m:t>H</m:t>
            </m:r>
          </m:e>
          <m:sub>
            <m:r>
              <w:rPr>
                <w:rFonts w:ascii="Cambria Math" w:hAnsi="Cambria Math" w:cs="Times New Roman"/>
                <w:szCs w:val="24"/>
                <w:lang w:val="pt-BR"/>
              </w:rPr>
              <m:t>298</m:t>
            </m:r>
          </m:sub>
          <m:sup>
            <m:r>
              <w:rPr>
                <w:rFonts w:ascii="Cambria Math" w:hAnsi="Cambria Math" w:cs="Times New Roman"/>
                <w:szCs w:val="24"/>
                <w:lang w:val="pt-BR"/>
              </w:rPr>
              <m:t>0</m:t>
            </m:r>
          </m:sup>
        </m:sSubSup>
      </m:oMath>
      <w:r w:rsidR="000A32BD" w:rsidRPr="000A32BD">
        <w:rPr>
          <w:rFonts w:cs="Times New Roman"/>
          <w:i/>
          <w:szCs w:val="24"/>
          <w:lang w:val="pt-BR"/>
        </w:rPr>
        <w:t>= 2</w:t>
      </w:r>
      <w:r w:rsidR="000A32BD" w:rsidRPr="000A32BD">
        <w:rPr>
          <w:rFonts w:cs="Times New Roman"/>
          <w:i/>
          <w:position w:val="-16"/>
          <w:szCs w:val="24"/>
        </w:rPr>
        <w:object w:dxaOrig="1100" w:dyaOrig="460" w14:anchorId="208CE150">
          <v:shape id="_x0000_i1084" type="#_x0000_t75" style="width:54.75pt;height:23.25pt;mso-wrap-style:square;mso-position-horizontal-relative:page;mso-position-vertical-relative:page" o:ole="">
            <v:imagedata r:id="rId157" o:title=""/>
          </v:shape>
          <o:OLEObject Type="Embed" ProgID="Equation.DSMT4" ShapeID="_x0000_i1084" DrawAspect="Content" ObjectID="_1797967618" r:id="rId158"/>
        </w:object>
      </w:r>
      <w:r w:rsidR="000A32BD" w:rsidRPr="000A32BD">
        <w:rPr>
          <w:rFonts w:cs="Times New Roman"/>
          <w:i/>
          <w:szCs w:val="24"/>
          <w:lang w:val="pt-BR"/>
        </w:rPr>
        <w:t>+ 3</w:t>
      </w:r>
      <w:r w:rsidR="000A32BD" w:rsidRPr="000A32BD">
        <w:rPr>
          <w:rFonts w:cs="Times New Roman"/>
          <w:i/>
          <w:position w:val="-16"/>
          <w:szCs w:val="24"/>
        </w:rPr>
        <w:object w:dxaOrig="1020" w:dyaOrig="460" w14:anchorId="57AC843E">
          <v:shape id="_x0000_i1085" type="#_x0000_t75" style="width:51pt;height:23.25pt;mso-wrap-style:square;mso-position-horizontal-relative:page;mso-position-vertical-relative:page" o:ole="">
            <v:imagedata r:id="rId159" o:title=""/>
          </v:shape>
          <o:OLEObject Type="Embed" ProgID="Equation.DSMT4" ShapeID="_x0000_i1085" DrawAspect="Content" ObjectID="_1797967619" r:id="rId160"/>
        </w:object>
      </w:r>
      <w:r w:rsidR="000A32BD" w:rsidRPr="000A32BD">
        <w:rPr>
          <w:rFonts w:cs="Times New Roman"/>
          <w:i/>
          <w:szCs w:val="24"/>
          <w:lang w:val="pt-BR"/>
        </w:rPr>
        <w:t xml:space="preserve"> – </w:t>
      </w:r>
      <w:r w:rsidR="000A32BD" w:rsidRPr="000A32BD">
        <w:rPr>
          <w:rFonts w:cs="Times New Roman"/>
          <w:i/>
          <w:position w:val="-16"/>
          <w:szCs w:val="24"/>
        </w:rPr>
        <w:object w:dxaOrig="1160" w:dyaOrig="460" w14:anchorId="105A119F">
          <v:shape id="_x0000_i1086" type="#_x0000_t75" style="width:57.75pt;height:23.25pt;mso-wrap-style:square;mso-position-horizontal-relative:page;mso-position-vertical-relative:page" o:ole="">
            <v:imagedata r:id="rId161" o:title=""/>
          </v:shape>
          <o:OLEObject Type="Embed" ProgID="Equation.DSMT4" ShapeID="_x0000_i1086" DrawAspect="Content" ObjectID="_1797967620" r:id="rId162"/>
        </w:object>
      </w:r>
      <w:r w:rsidR="000A32BD" w:rsidRPr="000A32BD">
        <w:rPr>
          <w:rFonts w:cs="Times New Roman"/>
          <w:i/>
          <w:szCs w:val="24"/>
          <w:lang w:val="pt-BR"/>
        </w:rPr>
        <w:t>– 3,5</w:t>
      </w:r>
      <w:r w:rsidR="000A32BD" w:rsidRPr="000A32BD">
        <w:rPr>
          <w:rFonts w:cs="Times New Roman"/>
          <w:i/>
          <w:position w:val="-16"/>
          <w:szCs w:val="24"/>
        </w:rPr>
        <w:object w:dxaOrig="980" w:dyaOrig="460" w14:anchorId="6A62C518">
          <v:shape id="_x0000_i1087" type="#_x0000_t75" style="width:48.75pt;height:23.25pt;mso-wrap-style:square;mso-position-horizontal-relative:page;mso-position-vertical-relative:page" o:ole="">
            <v:imagedata r:id="rId163" o:title=""/>
          </v:shape>
          <o:OLEObject Type="Embed" ProgID="Equation.DSMT4" ShapeID="_x0000_i1087" DrawAspect="Content" ObjectID="_1797967621" r:id="rId164"/>
        </w:object>
      </w:r>
    </w:p>
    <w:p w:rsidR="000A32BD" w:rsidRPr="000A32BD" w:rsidRDefault="00D94649" w:rsidP="000A32BD">
      <w:pPr>
        <w:jc w:val="both"/>
        <w:rPr>
          <w:rFonts w:cs="Times New Roman"/>
          <w:i/>
          <w:szCs w:val="24"/>
          <w:lang w:val="pt-BR"/>
        </w:rPr>
      </w:pPr>
      <m:oMath>
        <m:sSub>
          <m:sSubPr>
            <m:ctrlPr>
              <w:rPr>
                <w:rFonts w:ascii="Cambria Math" w:hAnsi="Cambria Math" w:cs="Times New Roman"/>
                <w:i/>
                <w:szCs w:val="24"/>
                <w:lang w:val="pt-BR"/>
              </w:rPr>
            </m:ctrlPr>
          </m:sSubPr>
          <m:e>
            <m:r>
              <w:rPr>
                <w:rFonts w:ascii="Cambria Math" w:hAnsi="Cambria Math" w:cs="Times New Roman"/>
                <w:szCs w:val="24"/>
                <w:lang w:val="pt-BR"/>
              </w:rPr>
              <m:t>∆</m:t>
            </m:r>
          </m:e>
          <m:sub>
            <m:r>
              <w:rPr>
                <w:rFonts w:ascii="Cambria Math" w:hAnsi="Cambria Math" w:cs="Times New Roman"/>
                <w:szCs w:val="24"/>
                <w:lang w:val="pt-BR"/>
              </w:rPr>
              <m:t>r</m:t>
            </m:r>
          </m:sub>
        </m:sSub>
        <m:sSubSup>
          <m:sSubSupPr>
            <m:ctrlPr>
              <w:rPr>
                <w:rFonts w:ascii="Cambria Math" w:hAnsi="Cambria Math" w:cs="Times New Roman"/>
                <w:i/>
                <w:szCs w:val="24"/>
                <w:lang w:val="pt-BR"/>
              </w:rPr>
            </m:ctrlPr>
          </m:sSubSupPr>
          <m:e>
            <m:r>
              <w:rPr>
                <w:rFonts w:ascii="Cambria Math" w:hAnsi="Cambria Math" w:cs="Times New Roman"/>
                <w:szCs w:val="24"/>
                <w:lang w:val="pt-BR"/>
              </w:rPr>
              <m:t>H</m:t>
            </m:r>
          </m:e>
          <m:sub>
            <m:r>
              <w:rPr>
                <w:rFonts w:ascii="Cambria Math" w:hAnsi="Cambria Math" w:cs="Times New Roman"/>
                <w:szCs w:val="24"/>
                <w:lang w:val="pt-BR"/>
              </w:rPr>
              <m:t>298</m:t>
            </m:r>
          </m:sub>
          <m:sup>
            <m:r>
              <w:rPr>
                <w:rFonts w:ascii="Cambria Math" w:hAnsi="Cambria Math" w:cs="Times New Roman"/>
                <w:szCs w:val="24"/>
                <w:lang w:val="pt-BR"/>
              </w:rPr>
              <m:t>0</m:t>
            </m:r>
          </m:sup>
        </m:sSubSup>
      </m:oMath>
      <w:r w:rsidR="000A32BD" w:rsidRPr="000A32BD">
        <w:rPr>
          <w:rFonts w:cs="Times New Roman"/>
          <w:i/>
          <w:szCs w:val="24"/>
          <w:lang w:val="pt-BR"/>
        </w:rPr>
        <w:t>= 2(–394)  + 3(–285,8) – (–84,7) – 3,5.0 = –1560,7 (kJ)</w:t>
      </w:r>
      <w:r w:rsidR="000A32BD" w:rsidRPr="000A32BD">
        <w:rPr>
          <w:rFonts w:cs="Times New Roman"/>
          <w:i/>
          <w:szCs w:val="24"/>
          <w:lang w:val="pt-BR"/>
        </w:rPr>
        <w:tab/>
      </w:r>
      <w:r w:rsidR="000A32BD" w:rsidRPr="000A32BD">
        <w:rPr>
          <w:rFonts w:cs="Times New Roman"/>
          <w:i/>
          <w:szCs w:val="24"/>
          <w:lang w:val="pt-BR"/>
        </w:rPr>
        <w:tab/>
      </w:r>
      <w:r w:rsidR="000A32BD" w:rsidRPr="000A32BD">
        <w:rPr>
          <w:rFonts w:cs="Times New Roman"/>
          <w:i/>
          <w:szCs w:val="24"/>
          <w:lang w:val="pt-BR"/>
        </w:rPr>
        <w:tab/>
      </w:r>
      <w:r w:rsidR="000A32BD" w:rsidRPr="000A32BD">
        <w:rPr>
          <w:rFonts w:cs="Times New Roman"/>
          <w:i/>
          <w:szCs w:val="24"/>
          <w:lang w:val="pt-BR"/>
        </w:rPr>
        <w:tab/>
      </w:r>
      <w:r w:rsidR="000A32BD" w:rsidRPr="000A32BD">
        <w:rPr>
          <w:rFonts w:cs="Times New Roman"/>
          <w:i/>
          <w:szCs w:val="24"/>
          <w:lang w:val="pt-BR"/>
        </w:rPr>
        <w:tab/>
      </w:r>
    </w:p>
    <w:p w:rsidR="000A32BD" w:rsidRPr="000A32BD" w:rsidRDefault="000A32BD" w:rsidP="000A32BD">
      <w:pPr>
        <w:jc w:val="both"/>
        <w:rPr>
          <w:rFonts w:cs="Times New Roman"/>
          <w:i/>
          <w:szCs w:val="24"/>
          <w:lang w:val="pt-BR"/>
        </w:rPr>
      </w:pPr>
      <w:r w:rsidRPr="000A32BD">
        <w:rPr>
          <w:rFonts w:cs="Times New Roman"/>
          <w:i/>
          <w:szCs w:val="24"/>
          <w:lang w:val="pt-BR"/>
        </w:rPr>
        <w:t xml:space="preserve">Mặt khác: </w:t>
      </w:r>
      <m:oMath>
        <m:sSub>
          <m:sSubPr>
            <m:ctrlPr>
              <w:rPr>
                <w:rFonts w:ascii="Cambria Math" w:hAnsi="Cambria Math" w:cs="Times New Roman"/>
                <w:i/>
                <w:szCs w:val="24"/>
                <w:lang w:val="pt-BR"/>
              </w:rPr>
            </m:ctrlPr>
          </m:sSubPr>
          <m:e>
            <m:r>
              <w:rPr>
                <w:rFonts w:ascii="Cambria Math" w:hAnsi="Cambria Math" w:cs="Times New Roman"/>
                <w:szCs w:val="24"/>
                <w:lang w:val="pt-BR"/>
              </w:rPr>
              <m:t>∆</m:t>
            </m:r>
          </m:e>
          <m:sub>
            <m:r>
              <w:rPr>
                <w:rFonts w:ascii="Cambria Math" w:hAnsi="Cambria Math" w:cs="Times New Roman"/>
                <w:szCs w:val="24"/>
                <w:lang w:val="pt-BR"/>
              </w:rPr>
              <m:t>r</m:t>
            </m:r>
          </m:sub>
        </m:sSub>
        <m:sSubSup>
          <m:sSubSupPr>
            <m:ctrlPr>
              <w:rPr>
                <w:rFonts w:ascii="Cambria Math" w:hAnsi="Cambria Math" w:cs="Times New Roman"/>
                <w:i/>
                <w:szCs w:val="24"/>
                <w:lang w:val="pt-BR"/>
              </w:rPr>
            </m:ctrlPr>
          </m:sSubSupPr>
          <m:e>
            <m:r>
              <w:rPr>
                <w:rFonts w:ascii="Cambria Math" w:hAnsi="Cambria Math" w:cs="Times New Roman"/>
                <w:szCs w:val="24"/>
                <w:lang w:val="pt-BR"/>
              </w:rPr>
              <m:t>H</m:t>
            </m:r>
          </m:e>
          <m:sub>
            <m:r>
              <w:rPr>
                <w:rFonts w:ascii="Cambria Math" w:hAnsi="Cambria Math" w:cs="Times New Roman"/>
                <w:szCs w:val="24"/>
                <w:lang w:val="pt-BR"/>
              </w:rPr>
              <m:t>298</m:t>
            </m:r>
          </m:sub>
          <m:sup>
            <m:r>
              <w:rPr>
                <w:rFonts w:ascii="Cambria Math" w:hAnsi="Cambria Math" w:cs="Times New Roman"/>
                <w:szCs w:val="24"/>
                <w:lang w:val="pt-BR"/>
              </w:rPr>
              <m:t>0</m:t>
            </m:r>
          </m:sup>
        </m:sSubSup>
      </m:oMath>
      <w:r w:rsidRPr="000A32BD">
        <w:rPr>
          <w:rFonts w:cs="Times New Roman"/>
          <w:i/>
          <w:szCs w:val="24"/>
          <w:lang w:val="pt-BR"/>
        </w:rPr>
        <w:t xml:space="preserve"> =  6E</w:t>
      </w:r>
      <w:r w:rsidRPr="000A32BD">
        <w:rPr>
          <w:rFonts w:cs="Times New Roman"/>
          <w:i/>
          <w:szCs w:val="24"/>
          <w:vertAlign w:val="subscript"/>
          <w:lang w:val="pt-BR"/>
        </w:rPr>
        <w:t xml:space="preserve">C-H  </w:t>
      </w:r>
      <w:r w:rsidRPr="000A32BD">
        <w:rPr>
          <w:rFonts w:cs="Times New Roman"/>
          <w:i/>
          <w:szCs w:val="24"/>
          <w:lang w:val="pt-BR"/>
        </w:rPr>
        <w:t>+ E</w:t>
      </w:r>
      <w:r w:rsidRPr="000A32BD">
        <w:rPr>
          <w:rFonts w:cs="Times New Roman"/>
          <w:i/>
          <w:szCs w:val="24"/>
          <w:vertAlign w:val="subscript"/>
          <w:lang w:val="pt-BR"/>
        </w:rPr>
        <w:t>C-C</w:t>
      </w:r>
      <w:r w:rsidRPr="000A32BD">
        <w:rPr>
          <w:rFonts w:cs="Times New Roman"/>
          <w:i/>
          <w:szCs w:val="24"/>
          <w:lang w:val="pt-BR"/>
        </w:rPr>
        <w:t xml:space="preserve"> + 3,5E</w:t>
      </w:r>
      <w:r w:rsidRPr="000A32BD">
        <w:rPr>
          <w:rFonts w:cs="Times New Roman"/>
          <w:i/>
          <w:szCs w:val="24"/>
          <w:vertAlign w:val="subscript"/>
          <w:lang w:val="pt-BR"/>
        </w:rPr>
        <w:t xml:space="preserve">O=O  </w:t>
      </w:r>
      <w:r w:rsidRPr="000A32BD">
        <w:rPr>
          <w:rFonts w:cs="Times New Roman"/>
          <w:i/>
          <w:szCs w:val="24"/>
          <w:lang w:val="pt-BR"/>
        </w:rPr>
        <w:t>–</w:t>
      </w:r>
      <w:r w:rsidRPr="000A32BD">
        <w:rPr>
          <w:rFonts w:cs="Times New Roman"/>
          <w:i/>
          <w:smallCaps/>
          <w:szCs w:val="24"/>
          <w:lang w:val="pt-BR"/>
        </w:rPr>
        <w:t xml:space="preserve"> 4E</w:t>
      </w:r>
      <w:r w:rsidRPr="000A32BD">
        <w:rPr>
          <w:rFonts w:cs="Times New Roman"/>
          <w:i/>
          <w:smallCaps/>
          <w:szCs w:val="24"/>
          <w:vertAlign w:val="subscript"/>
          <w:lang w:val="pt-BR"/>
        </w:rPr>
        <w:t>C=O</w:t>
      </w:r>
      <w:r w:rsidRPr="000A32BD">
        <w:rPr>
          <w:rFonts w:cs="Times New Roman"/>
          <w:i/>
          <w:smallCaps/>
          <w:szCs w:val="24"/>
          <w:lang w:val="pt-BR"/>
        </w:rPr>
        <w:t xml:space="preserve"> </w:t>
      </w:r>
      <w:r w:rsidRPr="000A32BD">
        <w:rPr>
          <w:rFonts w:cs="Times New Roman"/>
          <w:i/>
          <w:szCs w:val="24"/>
          <w:lang w:val="pt-BR"/>
        </w:rPr>
        <w:t>–</w:t>
      </w:r>
      <w:r w:rsidRPr="000A32BD">
        <w:rPr>
          <w:rFonts w:cs="Times New Roman"/>
          <w:i/>
          <w:smallCaps/>
          <w:szCs w:val="24"/>
          <w:lang w:val="pt-BR"/>
        </w:rPr>
        <w:t xml:space="preserve"> 6 E</w:t>
      </w:r>
      <w:r w:rsidRPr="000A32BD">
        <w:rPr>
          <w:rFonts w:cs="Times New Roman"/>
          <w:i/>
          <w:smallCaps/>
          <w:szCs w:val="24"/>
          <w:vertAlign w:val="subscript"/>
          <w:lang w:val="pt-BR"/>
        </w:rPr>
        <w:t xml:space="preserve">O-H  </w:t>
      </w:r>
      <w:r w:rsidRPr="000A32BD">
        <w:rPr>
          <w:rFonts w:cs="Times New Roman"/>
          <w:i/>
          <w:szCs w:val="24"/>
          <w:lang w:val="pt-BR"/>
        </w:rPr>
        <w:t>–</w:t>
      </w:r>
      <w:r w:rsidRPr="000A32BD">
        <w:rPr>
          <w:rFonts w:cs="Times New Roman"/>
          <w:i/>
          <w:smallCaps/>
          <w:szCs w:val="24"/>
          <w:lang w:val="pt-BR"/>
        </w:rPr>
        <w:t xml:space="preserve"> 3</w:t>
      </w:r>
      <w:r w:rsidRPr="000A32BD">
        <w:rPr>
          <w:rFonts w:cs="Times New Roman"/>
          <w:i/>
          <w:position w:val="-12"/>
          <w:szCs w:val="24"/>
        </w:rPr>
        <w:object w:dxaOrig="600" w:dyaOrig="360" w14:anchorId="6A301CBB">
          <v:shape id="_x0000_i1088" type="#_x0000_t75" style="width:30pt;height:18pt;mso-wrap-style:square;mso-position-horizontal-relative:page;mso-position-vertical-relative:page" o:ole="">
            <v:imagedata r:id="rId165" o:title=""/>
          </v:shape>
          <o:OLEObject Type="Embed" ProgID="Equation.DSMT4" ShapeID="_x0000_i1088" DrawAspect="Content" ObjectID="_1797967622" r:id="rId166"/>
        </w:object>
      </w:r>
    </w:p>
    <w:p w:rsidR="000A32BD" w:rsidRPr="000A32BD" w:rsidRDefault="00D94649" w:rsidP="000A32BD">
      <w:pPr>
        <w:rPr>
          <w:rFonts w:cs="Times New Roman"/>
          <w:i/>
          <w:szCs w:val="24"/>
          <w:lang w:val="pt-BR"/>
        </w:rPr>
      </w:pPr>
      <m:oMath>
        <m:sSub>
          <m:sSubPr>
            <m:ctrlPr>
              <w:rPr>
                <w:rFonts w:ascii="Cambria Math" w:hAnsi="Cambria Math" w:cs="Times New Roman"/>
                <w:i/>
                <w:szCs w:val="24"/>
                <w:lang w:val="pt-BR"/>
              </w:rPr>
            </m:ctrlPr>
          </m:sSubPr>
          <m:e>
            <m:r>
              <w:rPr>
                <w:rFonts w:ascii="Cambria Math" w:hAnsi="Cambria Math" w:cs="Times New Roman"/>
                <w:szCs w:val="24"/>
                <w:lang w:val="pt-BR"/>
              </w:rPr>
              <m:t>∆</m:t>
            </m:r>
          </m:e>
          <m:sub>
            <m:r>
              <w:rPr>
                <w:rFonts w:ascii="Cambria Math" w:hAnsi="Cambria Math" w:cs="Times New Roman"/>
                <w:szCs w:val="24"/>
                <w:lang w:val="pt-BR"/>
              </w:rPr>
              <m:t>r</m:t>
            </m:r>
          </m:sub>
        </m:sSub>
        <m:sSubSup>
          <m:sSubSupPr>
            <m:ctrlPr>
              <w:rPr>
                <w:rFonts w:ascii="Cambria Math" w:hAnsi="Cambria Math" w:cs="Times New Roman"/>
                <w:i/>
                <w:szCs w:val="24"/>
                <w:lang w:val="pt-BR"/>
              </w:rPr>
            </m:ctrlPr>
          </m:sSubSupPr>
          <m:e>
            <m:r>
              <w:rPr>
                <w:rFonts w:ascii="Cambria Math" w:hAnsi="Cambria Math" w:cs="Times New Roman"/>
                <w:szCs w:val="24"/>
                <w:lang w:val="pt-BR"/>
              </w:rPr>
              <m:t>H</m:t>
            </m:r>
          </m:e>
          <m:sub>
            <m:r>
              <w:rPr>
                <w:rFonts w:ascii="Cambria Math" w:hAnsi="Cambria Math" w:cs="Times New Roman"/>
                <w:szCs w:val="24"/>
                <w:lang w:val="pt-BR"/>
              </w:rPr>
              <m:t>298</m:t>
            </m:r>
          </m:sub>
          <m:sup>
            <m:r>
              <w:rPr>
                <w:rFonts w:ascii="Cambria Math" w:hAnsi="Cambria Math" w:cs="Times New Roman"/>
                <w:szCs w:val="24"/>
                <w:lang w:val="pt-BR"/>
              </w:rPr>
              <m:t>0</m:t>
            </m:r>
          </m:sup>
        </m:sSubSup>
      </m:oMath>
      <w:r w:rsidR="000A32BD" w:rsidRPr="000A32BD">
        <w:rPr>
          <w:rFonts w:cs="Times New Roman"/>
          <w:i/>
          <w:szCs w:val="24"/>
          <w:lang w:val="pt-BR"/>
        </w:rPr>
        <w:t>= 6(413,82) + 326,04 + 3,5(493,24) – 4(702,24) – 6(459,8) – 3(44) = –1164,46 (kJ)</w:t>
      </w:r>
    </w:p>
    <w:p w:rsidR="000A32BD" w:rsidRPr="000A32BD" w:rsidRDefault="000A32BD" w:rsidP="000A32BD">
      <w:pPr>
        <w:pStyle w:val="BodyText"/>
        <w:spacing w:after="0" w:line="276" w:lineRule="auto"/>
        <w:rPr>
          <w:rFonts w:ascii="Times New Roman" w:hAnsi="Times New Roman" w:cs="Times New Roman"/>
          <w:color w:val="auto"/>
          <w:sz w:val="24"/>
          <w:szCs w:val="24"/>
          <w:lang w:val="pt-BR"/>
        </w:rPr>
      </w:pPr>
      <w:r w:rsidRPr="000A32BD">
        <w:rPr>
          <w:rFonts w:ascii="Times New Roman" w:hAnsi="Times New Roman" w:cs="Times New Roman"/>
          <w:b/>
          <w:color w:val="auto"/>
          <w:position w:val="2"/>
          <w:sz w:val="24"/>
          <w:szCs w:val="24"/>
          <w:lang w:val="pt-BR"/>
        </w:rPr>
        <w:t xml:space="preserve">Câu 2. </w:t>
      </w:r>
      <w:r w:rsidRPr="000A32BD">
        <w:rPr>
          <w:rFonts w:ascii="Times New Roman" w:hAnsi="Times New Roman" w:cs="Times New Roman"/>
          <w:color w:val="auto"/>
          <w:position w:val="2"/>
          <w:sz w:val="24"/>
          <w:szCs w:val="24"/>
          <w:lang w:val="pt-BR"/>
        </w:rPr>
        <w:t>Đốt cháy hoàn toàn hydrocarbon R, thu được tỉ lệ số mol H</w:t>
      </w:r>
      <w:r w:rsidRPr="000A32BD">
        <w:rPr>
          <w:rFonts w:ascii="Times New Roman" w:hAnsi="Times New Roman" w:cs="Times New Roman"/>
          <w:color w:val="auto"/>
          <w:sz w:val="24"/>
          <w:szCs w:val="24"/>
          <w:vertAlign w:val="subscript"/>
          <w:lang w:val="pt-BR"/>
        </w:rPr>
        <w:t>2</w:t>
      </w:r>
      <w:r w:rsidRPr="000A32BD">
        <w:rPr>
          <w:rFonts w:ascii="Times New Roman" w:hAnsi="Times New Roman" w:cs="Times New Roman"/>
          <w:color w:val="auto"/>
          <w:position w:val="2"/>
          <w:sz w:val="24"/>
          <w:szCs w:val="24"/>
          <w:lang w:val="pt-BR"/>
        </w:rPr>
        <w:t>O và CO</w:t>
      </w:r>
      <w:r w:rsidRPr="000A32BD">
        <w:rPr>
          <w:rFonts w:ascii="Times New Roman" w:hAnsi="Times New Roman" w:cs="Times New Roman"/>
          <w:color w:val="auto"/>
          <w:sz w:val="24"/>
          <w:szCs w:val="24"/>
          <w:vertAlign w:val="subscript"/>
          <w:lang w:val="pt-BR"/>
        </w:rPr>
        <w:t>2</w:t>
      </w:r>
      <w:r w:rsidRPr="000A32BD">
        <w:rPr>
          <w:rFonts w:ascii="Times New Roman" w:hAnsi="Times New Roman" w:cs="Times New Roman"/>
          <w:color w:val="auto"/>
          <w:sz w:val="24"/>
          <w:szCs w:val="24"/>
          <w:lang w:val="pt-BR"/>
        </w:rPr>
        <w:t xml:space="preserve"> </w:t>
      </w:r>
      <w:r w:rsidRPr="000A32BD">
        <w:rPr>
          <w:rFonts w:ascii="Times New Roman" w:hAnsi="Times New Roman" w:cs="Times New Roman"/>
          <w:color w:val="auto"/>
          <w:position w:val="2"/>
          <w:sz w:val="24"/>
          <w:szCs w:val="24"/>
          <w:lang w:val="pt-BR"/>
        </w:rPr>
        <w:t>tương ứng bằng 1,125.</w:t>
      </w:r>
    </w:p>
    <w:p w:rsidR="000A32BD" w:rsidRPr="000A32BD" w:rsidRDefault="000A32BD" w:rsidP="000A32BD">
      <w:pPr>
        <w:pStyle w:val="ListParagraph"/>
        <w:tabs>
          <w:tab w:val="left" w:pos="1172"/>
        </w:tabs>
        <w:ind w:left="0"/>
        <w:rPr>
          <w:rFonts w:cs="Times New Roman"/>
          <w:szCs w:val="24"/>
        </w:rPr>
      </w:pPr>
      <w:r w:rsidRPr="000A32BD">
        <w:rPr>
          <w:rFonts w:cs="Times New Roman"/>
          <w:spacing w:val="-3"/>
          <w:szCs w:val="24"/>
          <w:lang w:val="pt-BR"/>
        </w:rPr>
        <w:t xml:space="preserve">a) </w:t>
      </w:r>
      <w:r w:rsidRPr="000A32BD">
        <w:rPr>
          <w:rFonts w:cs="Times New Roman"/>
          <w:spacing w:val="-3"/>
          <w:szCs w:val="24"/>
        </w:rPr>
        <w:t>Xác</w:t>
      </w:r>
      <w:r w:rsidRPr="000A32BD">
        <w:rPr>
          <w:rFonts w:cs="Times New Roman"/>
          <w:spacing w:val="-9"/>
          <w:szCs w:val="24"/>
        </w:rPr>
        <w:t xml:space="preserve"> </w:t>
      </w:r>
      <w:r w:rsidRPr="000A32BD">
        <w:rPr>
          <w:rFonts w:cs="Times New Roman"/>
          <w:spacing w:val="-4"/>
          <w:szCs w:val="24"/>
        </w:rPr>
        <w:t>định</w:t>
      </w:r>
      <w:r w:rsidRPr="000A32BD">
        <w:rPr>
          <w:rFonts w:cs="Times New Roman"/>
          <w:spacing w:val="-8"/>
          <w:szCs w:val="24"/>
        </w:rPr>
        <w:t xml:space="preserve"> </w:t>
      </w:r>
      <w:r w:rsidRPr="000A32BD">
        <w:rPr>
          <w:rFonts w:cs="Times New Roman"/>
          <w:spacing w:val="-3"/>
          <w:szCs w:val="24"/>
        </w:rPr>
        <w:t>công</w:t>
      </w:r>
      <w:r w:rsidRPr="000A32BD">
        <w:rPr>
          <w:rFonts w:cs="Times New Roman"/>
          <w:spacing w:val="-12"/>
          <w:szCs w:val="24"/>
        </w:rPr>
        <w:t xml:space="preserve"> </w:t>
      </w:r>
      <w:r w:rsidRPr="000A32BD">
        <w:rPr>
          <w:rFonts w:cs="Times New Roman"/>
          <w:spacing w:val="-3"/>
          <w:szCs w:val="24"/>
        </w:rPr>
        <w:t>thức</w:t>
      </w:r>
      <w:r w:rsidRPr="000A32BD">
        <w:rPr>
          <w:rFonts w:cs="Times New Roman"/>
          <w:spacing w:val="-9"/>
          <w:szCs w:val="24"/>
        </w:rPr>
        <w:t xml:space="preserve"> </w:t>
      </w:r>
      <w:r w:rsidRPr="000A32BD">
        <w:rPr>
          <w:rFonts w:cs="Times New Roman"/>
          <w:spacing w:val="-3"/>
          <w:szCs w:val="24"/>
        </w:rPr>
        <w:t>phân</w:t>
      </w:r>
      <w:r w:rsidRPr="000A32BD">
        <w:rPr>
          <w:rFonts w:cs="Times New Roman"/>
          <w:spacing w:val="-10"/>
          <w:szCs w:val="24"/>
        </w:rPr>
        <w:t xml:space="preserve"> </w:t>
      </w:r>
      <w:r w:rsidRPr="000A32BD">
        <w:rPr>
          <w:rFonts w:cs="Times New Roman"/>
          <w:spacing w:val="-3"/>
          <w:szCs w:val="24"/>
        </w:rPr>
        <w:t>tử</w:t>
      </w:r>
      <w:r w:rsidRPr="000A32BD">
        <w:rPr>
          <w:rFonts w:cs="Times New Roman"/>
          <w:spacing w:val="-8"/>
          <w:szCs w:val="24"/>
        </w:rPr>
        <w:t xml:space="preserve"> </w:t>
      </w:r>
      <w:r w:rsidRPr="000A32BD">
        <w:rPr>
          <w:rFonts w:cs="Times New Roman"/>
          <w:spacing w:val="-3"/>
          <w:szCs w:val="24"/>
        </w:rPr>
        <w:t>của</w:t>
      </w:r>
      <w:r w:rsidRPr="000A32BD">
        <w:rPr>
          <w:rFonts w:cs="Times New Roman"/>
          <w:spacing w:val="-9"/>
          <w:szCs w:val="24"/>
        </w:rPr>
        <w:t xml:space="preserve"> </w:t>
      </w:r>
      <w:r w:rsidRPr="000A32BD">
        <w:rPr>
          <w:rFonts w:cs="Times New Roman"/>
          <w:spacing w:val="-3"/>
          <w:szCs w:val="24"/>
        </w:rPr>
        <w:t>R.</w:t>
      </w:r>
    </w:p>
    <w:p w:rsidR="000A32BD" w:rsidRPr="000A32BD" w:rsidRDefault="000A32BD" w:rsidP="000A32BD">
      <w:pPr>
        <w:pStyle w:val="ListParagraph"/>
        <w:tabs>
          <w:tab w:val="left" w:pos="1184"/>
        </w:tabs>
        <w:ind w:left="0"/>
        <w:rPr>
          <w:rFonts w:cs="Times New Roman"/>
          <w:szCs w:val="24"/>
        </w:rPr>
      </w:pPr>
      <w:r w:rsidRPr="000A32BD">
        <w:rPr>
          <w:rFonts w:cs="Times New Roman"/>
          <w:spacing w:val="-3"/>
          <w:position w:val="2"/>
          <w:szCs w:val="24"/>
        </w:rPr>
        <w:t>b) R</w:t>
      </w:r>
      <w:r w:rsidRPr="000A32BD">
        <w:rPr>
          <w:rFonts w:cs="Times New Roman"/>
          <w:spacing w:val="-3"/>
          <w:szCs w:val="24"/>
          <w:vertAlign w:val="subscript"/>
        </w:rPr>
        <w:t>1</w:t>
      </w:r>
      <w:r w:rsidRPr="000A32BD">
        <w:rPr>
          <w:rFonts w:cs="Times New Roman"/>
          <w:spacing w:val="13"/>
          <w:szCs w:val="24"/>
        </w:rPr>
        <w:t xml:space="preserve"> </w:t>
      </w:r>
      <w:r w:rsidRPr="000A32BD">
        <w:rPr>
          <w:rFonts w:cs="Times New Roman"/>
          <w:position w:val="2"/>
          <w:szCs w:val="24"/>
        </w:rPr>
        <w:t>là</w:t>
      </w:r>
      <w:r w:rsidRPr="000A32BD">
        <w:rPr>
          <w:rFonts w:cs="Times New Roman"/>
          <w:spacing w:val="-8"/>
          <w:position w:val="2"/>
          <w:szCs w:val="24"/>
        </w:rPr>
        <w:t xml:space="preserve"> </w:t>
      </w:r>
      <w:r w:rsidRPr="000A32BD">
        <w:rPr>
          <w:rFonts w:cs="Times New Roman"/>
          <w:spacing w:val="-4"/>
          <w:position w:val="2"/>
          <w:szCs w:val="24"/>
        </w:rPr>
        <w:t>đồng</w:t>
      </w:r>
      <w:r w:rsidRPr="000A32BD">
        <w:rPr>
          <w:rFonts w:cs="Times New Roman"/>
          <w:spacing w:val="-7"/>
          <w:position w:val="2"/>
          <w:szCs w:val="24"/>
        </w:rPr>
        <w:t xml:space="preserve"> </w:t>
      </w:r>
      <w:r w:rsidRPr="000A32BD">
        <w:rPr>
          <w:rFonts w:cs="Times New Roman"/>
          <w:spacing w:val="-4"/>
          <w:position w:val="2"/>
          <w:szCs w:val="24"/>
        </w:rPr>
        <w:t>phân</w:t>
      </w:r>
      <w:r w:rsidRPr="000A32BD">
        <w:rPr>
          <w:rFonts w:cs="Times New Roman"/>
          <w:spacing w:val="-7"/>
          <w:position w:val="2"/>
          <w:szCs w:val="24"/>
        </w:rPr>
        <w:t xml:space="preserve"> </w:t>
      </w:r>
      <w:r w:rsidRPr="000A32BD">
        <w:rPr>
          <w:rFonts w:cs="Times New Roman"/>
          <w:spacing w:val="-3"/>
          <w:position w:val="2"/>
          <w:szCs w:val="24"/>
        </w:rPr>
        <w:t>của</w:t>
      </w:r>
      <w:r w:rsidRPr="000A32BD">
        <w:rPr>
          <w:rFonts w:cs="Times New Roman"/>
          <w:spacing w:val="-10"/>
          <w:position w:val="2"/>
          <w:szCs w:val="24"/>
        </w:rPr>
        <w:t xml:space="preserve"> </w:t>
      </w:r>
      <w:r w:rsidRPr="000A32BD">
        <w:rPr>
          <w:rFonts w:cs="Times New Roman"/>
          <w:position w:val="2"/>
          <w:szCs w:val="24"/>
        </w:rPr>
        <w:t>R,</w:t>
      </w:r>
      <w:r w:rsidRPr="000A32BD">
        <w:rPr>
          <w:rFonts w:cs="Times New Roman"/>
          <w:spacing w:val="-8"/>
          <w:position w:val="2"/>
          <w:szCs w:val="24"/>
        </w:rPr>
        <w:t xml:space="preserve"> </w:t>
      </w:r>
      <w:r w:rsidRPr="000A32BD">
        <w:rPr>
          <w:rFonts w:cs="Times New Roman"/>
          <w:spacing w:val="-4"/>
          <w:position w:val="2"/>
          <w:szCs w:val="24"/>
        </w:rPr>
        <w:t>khi</w:t>
      </w:r>
      <w:r w:rsidRPr="000A32BD">
        <w:rPr>
          <w:rFonts w:cs="Times New Roman"/>
          <w:spacing w:val="-6"/>
          <w:position w:val="2"/>
          <w:szCs w:val="24"/>
        </w:rPr>
        <w:t xml:space="preserve"> </w:t>
      </w:r>
      <w:r w:rsidRPr="000A32BD">
        <w:rPr>
          <w:rFonts w:cs="Times New Roman"/>
          <w:spacing w:val="-3"/>
          <w:position w:val="2"/>
          <w:szCs w:val="24"/>
        </w:rPr>
        <w:t>tác</w:t>
      </w:r>
      <w:r w:rsidRPr="000A32BD">
        <w:rPr>
          <w:rFonts w:cs="Times New Roman"/>
          <w:spacing w:val="-8"/>
          <w:position w:val="2"/>
          <w:szCs w:val="24"/>
        </w:rPr>
        <w:t xml:space="preserve"> </w:t>
      </w:r>
      <w:r w:rsidRPr="000A32BD">
        <w:rPr>
          <w:rFonts w:cs="Times New Roman"/>
          <w:spacing w:val="-3"/>
          <w:position w:val="2"/>
          <w:szCs w:val="24"/>
        </w:rPr>
        <w:t>dụng</w:t>
      </w:r>
      <w:r w:rsidRPr="000A32BD">
        <w:rPr>
          <w:rFonts w:cs="Times New Roman"/>
          <w:spacing w:val="-9"/>
          <w:position w:val="2"/>
          <w:szCs w:val="24"/>
        </w:rPr>
        <w:t xml:space="preserve"> </w:t>
      </w:r>
      <w:r w:rsidRPr="000A32BD">
        <w:rPr>
          <w:rFonts w:cs="Times New Roman"/>
          <w:spacing w:val="-4"/>
          <w:position w:val="2"/>
          <w:szCs w:val="24"/>
        </w:rPr>
        <w:t>với</w:t>
      </w:r>
      <w:r w:rsidRPr="000A32BD">
        <w:rPr>
          <w:rFonts w:cs="Times New Roman"/>
          <w:spacing w:val="-6"/>
          <w:position w:val="2"/>
          <w:szCs w:val="24"/>
        </w:rPr>
        <w:t xml:space="preserve"> </w:t>
      </w:r>
      <w:r w:rsidRPr="000A32BD">
        <w:rPr>
          <w:rFonts w:cs="Times New Roman"/>
          <w:spacing w:val="-4"/>
          <w:position w:val="2"/>
          <w:szCs w:val="24"/>
        </w:rPr>
        <w:t>Cl</w:t>
      </w:r>
      <w:r w:rsidRPr="000A32BD">
        <w:rPr>
          <w:rFonts w:cs="Times New Roman"/>
          <w:spacing w:val="-4"/>
          <w:szCs w:val="24"/>
          <w:vertAlign w:val="subscript"/>
        </w:rPr>
        <w:t>2</w:t>
      </w:r>
      <w:r w:rsidRPr="000A32BD">
        <w:rPr>
          <w:rFonts w:cs="Times New Roman"/>
          <w:spacing w:val="-4"/>
          <w:position w:val="2"/>
          <w:szCs w:val="24"/>
        </w:rPr>
        <w:t>,</w:t>
      </w:r>
      <w:r w:rsidRPr="000A32BD">
        <w:rPr>
          <w:rFonts w:cs="Times New Roman"/>
          <w:spacing w:val="-7"/>
          <w:position w:val="2"/>
          <w:szCs w:val="24"/>
        </w:rPr>
        <w:t xml:space="preserve"> </w:t>
      </w:r>
      <w:r w:rsidRPr="000A32BD">
        <w:rPr>
          <w:rFonts w:cs="Times New Roman"/>
          <w:position w:val="2"/>
          <w:szCs w:val="24"/>
        </w:rPr>
        <w:t>điều</w:t>
      </w:r>
      <w:r w:rsidRPr="000A32BD">
        <w:rPr>
          <w:rFonts w:cs="Times New Roman"/>
          <w:spacing w:val="4"/>
          <w:position w:val="2"/>
          <w:szCs w:val="24"/>
        </w:rPr>
        <w:t xml:space="preserve"> </w:t>
      </w:r>
      <w:r w:rsidRPr="000A32BD">
        <w:rPr>
          <w:rFonts w:cs="Times New Roman"/>
          <w:position w:val="2"/>
          <w:szCs w:val="24"/>
        </w:rPr>
        <w:t>kiện</w:t>
      </w:r>
      <w:r w:rsidRPr="000A32BD">
        <w:rPr>
          <w:rFonts w:cs="Times New Roman"/>
          <w:spacing w:val="1"/>
          <w:position w:val="2"/>
          <w:szCs w:val="24"/>
        </w:rPr>
        <w:t xml:space="preserve"> </w:t>
      </w:r>
      <w:r w:rsidRPr="000A32BD">
        <w:rPr>
          <w:rFonts w:cs="Times New Roman"/>
          <w:position w:val="2"/>
          <w:szCs w:val="24"/>
        </w:rPr>
        <w:t>thích hợp,</w:t>
      </w:r>
      <w:r w:rsidRPr="000A32BD">
        <w:rPr>
          <w:rFonts w:cs="Times New Roman"/>
          <w:spacing w:val="-7"/>
          <w:position w:val="2"/>
          <w:szCs w:val="24"/>
        </w:rPr>
        <w:t xml:space="preserve"> </w:t>
      </w:r>
      <w:r w:rsidRPr="000A32BD">
        <w:rPr>
          <w:rFonts w:cs="Times New Roman"/>
          <w:spacing w:val="-3"/>
          <w:position w:val="2"/>
          <w:szCs w:val="24"/>
        </w:rPr>
        <w:t>tỉ</w:t>
      </w:r>
      <w:r w:rsidRPr="000A32BD">
        <w:rPr>
          <w:rFonts w:cs="Times New Roman"/>
          <w:spacing w:val="-6"/>
          <w:position w:val="2"/>
          <w:szCs w:val="24"/>
        </w:rPr>
        <w:t xml:space="preserve"> </w:t>
      </w:r>
      <w:r w:rsidRPr="000A32BD">
        <w:rPr>
          <w:rFonts w:cs="Times New Roman"/>
          <w:position w:val="2"/>
          <w:szCs w:val="24"/>
        </w:rPr>
        <w:t>lệ</w:t>
      </w:r>
      <w:r w:rsidRPr="000A32BD">
        <w:rPr>
          <w:rFonts w:cs="Times New Roman"/>
          <w:spacing w:val="-10"/>
          <w:position w:val="2"/>
          <w:szCs w:val="24"/>
        </w:rPr>
        <w:t xml:space="preserve"> </w:t>
      </w:r>
      <w:r w:rsidRPr="000A32BD">
        <w:rPr>
          <w:rFonts w:cs="Times New Roman"/>
          <w:spacing w:val="-3"/>
          <w:position w:val="2"/>
          <w:szCs w:val="24"/>
        </w:rPr>
        <w:t>mol</w:t>
      </w:r>
      <w:r w:rsidRPr="000A32BD">
        <w:rPr>
          <w:rFonts w:cs="Times New Roman"/>
          <w:spacing w:val="-6"/>
          <w:position w:val="2"/>
          <w:szCs w:val="24"/>
        </w:rPr>
        <w:t xml:space="preserve"> </w:t>
      </w:r>
      <w:r w:rsidRPr="000A32BD">
        <w:rPr>
          <w:rFonts w:cs="Times New Roman"/>
          <w:spacing w:val="-3"/>
          <w:position w:val="2"/>
          <w:szCs w:val="24"/>
        </w:rPr>
        <w:t>1:1</w:t>
      </w:r>
      <w:r w:rsidRPr="000A32BD">
        <w:rPr>
          <w:rFonts w:cs="Times New Roman"/>
          <w:spacing w:val="-9"/>
          <w:position w:val="2"/>
          <w:szCs w:val="24"/>
        </w:rPr>
        <w:t xml:space="preserve"> </w:t>
      </w:r>
      <w:r w:rsidRPr="000A32BD">
        <w:rPr>
          <w:rFonts w:cs="Times New Roman"/>
          <w:spacing w:val="-3"/>
          <w:position w:val="2"/>
          <w:szCs w:val="24"/>
        </w:rPr>
        <w:t>thì</w:t>
      </w:r>
      <w:r w:rsidRPr="000A32BD">
        <w:rPr>
          <w:rFonts w:cs="Times New Roman"/>
          <w:spacing w:val="-7"/>
          <w:position w:val="2"/>
          <w:szCs w:val="24"/>
        </w:rPr>
        <w:t xml:space="preserve"> </w:t>
      </w:r>
      <w:r w:rsidRPr="000A32BD">
        <w:rPr>
          <w:rFonts w:cs="Times New Roman"/>
          <w:spacing w:val="-4"/>
          <w:position w:val="2"/>
          <w:szCs w:val="24"/>
        </w:rPr>
        <w:t>thu</w:t>
      </w:r>
      <w:r w:rsidRPr="000A32BD">
        <w:rPr>
          <w:rFonts w:cs="Times New Roman"/>
          <w:spacing w:val="-7"/>
          <w:position w:val="2"/>
          <w:szCs w:val="24"/>
        </w:rPr>
        <w:t xml:space="preserve"> </w:t>
      </w:r>
      <w:r w:rsidRPr="000A32BD">
        <w:rPr>
          <w:rFonts w:cs="Times New Roman"/>
          <w:spacing w:val="-3"/>
          <w:position w:val="2"/>
          <w:szCs w:val="24"/>
        </w:rPr>
        <w:t>được</w:t>
      </w:r>
      <w:r w:rsidRPr="000A32BD">
        <w:rPr>
          <w:rFonts w:cs="Times New Roman"/>
          <w:spacing w:val="-8"/>
          <w:position w:val="2"/>
          <w:szCs w:val="24"/>
        </w:rPr>
        <w:t xml:space="preserve"> </w:t>
      </w:r>
      <w:r w:rsidRPr="000A32BD">
        <w:rPr>
          <w:rFonts w:cs="Times New Roman"/>
          <w:spacing w:val="-4"/>
          <w:position w:val="2"/>
          <w:szCs w:val="24"/>
        </w:rPr>
        <w:t>một</w:t>
      </w:r>
      <w:r w:rsidRPr="000A32BD">
        <w:rPr>
          <w:rFonts w:cs="Times New Roman"/>
          <w:spacing w:val="-6"/>
          <w:position w:val="2"/>
          <w:szCs w:val="24"/>
        </w:rPr>
        <w:t xml:space="preserve"> </w:t>
      </w:r>
      <w:r w:rsidRPr="000A32BD">
        <w:rPr>
          <w:rFonts w:cs="Times New Roman"/>
          <w:spacing w:val="-3"/>
          <w:position w:val="2"/>
          <w:szCs w:val="24"/>
        </w:rPr>
        <w:t>dẫn</w:t>
      </w:r>
      <w:r w:rsidRPr="000A32BD">
        <w:rPr>
          <w:rFonts w:cs="Times New Roman"/>
          <w:spacing w:val="-7"/>
          <w:position w:val="2"/>
          <w:szCs w:val="24"/>
        </w:rPr>
        <w:t xml:space="preserve"> </w:t>
      </w:r>
      <w:r w:rsidRPr="000A32BD">
        <w:rPr>
          <w:rFonts w:cs="Times New Roman"/>
          <w:spacing w:val="-3"/>
          <w:position w:val="2"/>
          <w:szCs w:val="24"/>
        </w:rPr>
        <w:t xml:space="preserve">xuất </w:t>
      </w:r>
      <w:r w:rsidRPr="000A32BD">
        <w:rPr>
          <w:rFonts w:cs="Times New Roman"/>
          <w:spacing w:val="-4"/>
          <w:position w:val="2"/>
          <w:szCs w:val="24"/>
        </w:rPr>
        <w:t>mono</w:t>
      </w:r>
      <w:r w:rsidRPr="000A32BD">
        <w:rPr>
          <w:rFonts w:cs="Times New Roman"/>
          <w:spacing w:val="-3"/>
          <w:position w:val="2"/>
          <w:szCs w:val="24"/>
        </w:rPr>
        <w:t>chloro</w:t>
      </w:r>
      <w:r w:rsidRPr="000A32BD">
        <w:rPr>
          <w:rFonts w:cs="Times New Roman"/>
          <w:spacing w:val="-10"/>
          <w:position w:val="2"/>
          <w:szCs w:val="24"/>
        </w:rPr>
        <w:t xml:space="preserve"> </w:t>
      </w:r>
      <w:r w:rsidRPr="000A32BD">
        <w:rPr>
          <w:rFonts w:cs="Times New Roman"/>
          <w:position w:val="2"/>
          <w:szCs w:val="24"/>
        </w:rPr>
        <w:t>duy</w:t>
      </w:r>
      <w:r w:rsidRPr="000A32BD">
        <w:rPr>
          <w:rFonts w:cs="Times New Roman"/>
          <w:spacing w:val="-12"/>
          <w:position w:val="2"/>
          <w:szCs w:val="24"/>
        </w:rPr>
        <w:t xml:space="preserve"> </w:t>
      </w:r>
      <w:r w:rsidRPr="000A32BD">
        <w:rPr>
          <w:rFonts w:cs="Times New Roman"/>
          <w:spacing w:val="-4"/>
          <w:position w:val="2"/>
          <w:szCs w:val="24"/>
        </w:rPr>
        <w:t>nhất</w:t>
      </w:r>
      <w:r w:rsidRPr="000A32BD">
        <w:rPr>
          <w:rFonts w:cs="Times New Roman"/>
          <w:spacing w:val="-7"/>
          <w:position w:val="2"/>
          <w:szCs w:val="24"/>
        </w:rPr>
        <w:t xml:space="preserve"> </w:t>
      </w:r>
      <w:r w:rsidRPr="000A32BD">
        <w:rPr>
          <w:rFonts w:cs="Times New Roman"/>
          <w:spacing w:val="-4"/>
          <w:position w:val="2"/>
          <w:szCs w:val="24"/>
        </w:rPr>
        <w:t>(R</w:t>
      </w:r>
      <w:r w:rsidRPr="000A32BD">
        <w:rPr>
          <w:rFonts w:cs="Times New Roman"/>
          <w:spacing w:val="-4"/>
          <w:szCs w:val="24"/>
          <w:vertAlign w:val="subscript"/>
        </w:rPr>
        <w:t>2</w:t>
      </w:r>
      <w:r w:rsidRPr="000A32BD">
        <w:rPr>
          <w:rFonts w:cs="Times New Roman"/>
          <w:spacing w:val="-4"/>
          <w:position w:val="2"/>
          <w:szCs w:val="24"/>
        </w:rPr>
        <w:t>).</w:t>
      </w:r>
      <w:r w:rsidRPr="000A32BD">
        <w:rPr>
          <w:rFonts w:cs="Times New Roman"/>
          <w:spacing w:val="-10"/>
          <w:position w:val="2"/>
          <w:szCs w:val="24"/>
        </w:rPr>
        <w:t xml:space="preserve"> </w:t>
      </w:r>
      <w:r w:rsidRPr="000A32BD">
        <w:rPr>
          <w:rFonts w:cs="Times New Roman"/>
          <w:spacing w:val="-4"/>
          <w:position w:val="2"/>
          <w:szCs w:val="24"/>
        </w:rPr>
        <w:t>Viết</w:t>
      </w:r>
      <w:r w:rsidRPr="000A32BD">
        <w:rPr>
          <w:rFonts w:cs="Times New Roman"/>
          <w:spacing w:val="-10"/>
          <w:position w:val="2"/>
          <w:szCs w:val="24"/>
        </w:rPr>
        <w:t xml:space="preserve"> </w:t>
      </w:r>
      <w:r w:rsidRPr="000A32BD">
        <w:rPr>
          <w:rFonts w:cs="Times New Roman"/>
          <w:spacing w:val="-3"/>
          <w:position w:val="2"/>
          <w:szCs w:val="24"/>
        </w:rPr>
        <w:t>CTCT</w:t>
      </w:r>
      <w:r w:rsidRPr="000A32BD">
        <w:rPr>
          <w:rFonts w:cs="Times New Roman"/>
          <w:spacing w:val="-6"/>
          <w:position w:val="2"/>
          <w:szCs w:val="24"/>
        </w:rPr>
        <w:t xml:space="preserve"> </w:t>
      </w:r>
      <w:r w:rsidRPr="000A32BD">
        <w:rPr>
          <w:rFonts w:cs="Times New Roman"/>
          <w:spacing w:val="-3"/>
          <w:position w:val="2"/>
          <w:szCs w:val="24"/>
        </w:rPr>
        <w:t>R</w:t>
      </w:r>
      <w:r w:rsidRPr="000A32BD">
        <w:rPr>
          <w:rFonts w:cs="Times New Roman"/>
          <w:spacing w:val="-3"/>
          <w:szCs w:val="24"/>
          <w:vertAlign w:val="subscript"/>
        </w:rPr>
        <w:t>1</w:t>
      </w:r>
      <w:r w:rsidRPr="000A32BD">
        <w:rPr>
          <w:rFonts w:cs="Times New Roman"/>
          <w:spacing w:val="11"/>
          <w:szCs w:val="24"/>
        </w:rPr>
        <w:t xml:space="preserve"> </w:t>
      </w:r>
      <w:r w:rsidRPr="000A32BD">
        <w:rPr>
          <w:rFonts w:cs="Times New Roman"/>
          <w:position w:val="2"/>
          <w:szCs w:val="24"/>
        </w:rPr>
        <w:t>và</w:t>
      </w:r>
      <w:r w:rsidRPr="000A32BD">
        <w:rPr>
          <w:rFonts w:cs="Times New Roman"/>
          <w:spacing w:val="-11"/>
          <w:position w:val="2"/>
          <w:szCs w:val="24"/>
        </w:rPr>
        <w:t xml:space="preserve"> </w:t>
      </w:r>
      <w:r w:rsidRPr="000A32BD">
        <w:rPr>
          <w:rFonts w:cs="Times New Roman"/>
          <w:spacing w:val="-4"/>
          <w:position w:val="2"/>
          <w:szCs w:val="24"/>
        </w:rPr>
        <w:t>viết</w:t>
      </w:r>
      <w:r w:rsidRPr="000A32BD">
        <w:rPr>
          <w:rFonts w:cs="Times New Roman"/>
          <w:spacing w:val="-7"/>
          <w:position w:val="2"/>
          <w:szCs w:val="24"/>
        </w:rPr>
        <w:t xml:space="preserve"> </w:t>
      </w:r>
      <w:r w:rsidRPr="000A32BD">
        <w:rPr>
          <w:rFonts w:cs="Times New Roman"/>
          <w:spacing w:val="-4"/>
          <w:position w:val="2"/>
          <w:szCs w:val="24"/>
        </w:rPr>
        <w:t>phương</w:t>
      </w:r>
      <w:r w:rsidRPr="000A32BD">
        <w:rPr>
          <w:rFonts w:cs="Times New Roman"/>
          <w:spacing w:val="-12"/>
          <w:position w:val="2"/>
          <w:szCs w:val="24"/>
        </w:rPr>
        <w:t xml:space="preserve"> </w:t>
      </w:r>
      <w:r w:rsidRPr="000A32BD">
        <w:rPr>
          <w:rFonts w:cs="Times New Roman"/>
          <w:spacing w:val="-4"/>
          <w:position w:val="2"/>
          <w:szCs w:val="24"/>
        </w:rPr>
        <w:t>trình</w:t>
      </w:r>
      <w:r w:rsidRPr="000A32BD">
        <w:rPr>
          <w:rFonts w:cs="Times New Roman"/>
          <w:spacing w:val="-10"/>
          <w:position w:val="2"/>
          <w:szCs w:val="24"/>
        </w:rPr>
        <w:t xml:space="preserve"> </w:t>
      </w:r>
      <w:r w:rsidRPr="000A32BD">
        <w:rPr>
          <w:rFonts w:cs="Times New Roman"/>
          <w:spacing w:val="-3"/>
          <w:position w:val="2"/>
          <w:szCs w:val="24"/>
        </w:rPr>
        <w:t>phản</w:t>
      </w:r>
      <w:r w:rsidRPr="000A32BD">
        <w:rPr>
          <w:rFonts w:cs="Times New Roman"/>
          <w:spacing w:val="-8"/>
          <w:position w:val="2"/>
          <w:szCs w:val="24"/>
        </w:rPr>
        <w:t xml:space="preserve"> </w:t>
      </w:r>
      <w:r w:rsidRPr="000A32BD">
        <w:rPr>
          <w:rFonts w:cs="Times New Roman"/>
          <w:spacing w:val="-3"/>
          <w:position w:val="2"/>
          <w:szCs w:val="24"/>
        </w:rPr>
        <w:t>ứng</w:t>
      </w:r>
      <w:r w:rsidRPr="000A32BD">
        <w:rPr>
          <w:rFonts w:cs="Times New Roman"/>
          <w:spacing w:val="-9"/>
          <w:position w:val="2"/>
          <w:szCs w:val="24"/>
        </w:rPr>
        <w:t xml:space="preserve"> </w:t>
      </w:r>
      <w:r w:rsidRPr="000A32BD">
        <w:rPr>
          <w:rFonts w:cs="Times New Roman"/>
          <w:position w:val="2"/>
          <w:szCs w:val="24"/>
        </w:rPr>
        <w:t>xảy</w:t>
      </w:r>
      <w:r w:rsidRPr="000A32BD">
        <w:rPr>
          <w:rFonts w:cs="Times New Roman"/>
          <w:spacing w:val="-12"/>
          <w:position w:val="2"/>
          <w:szCs w:val="24"/>
        </w:rPr>
        <w:t xml:space="preserve"> </w:t>
      </w:r>
      <w:r w:rsidRPr="000A32BD">
        <w:rPr>
          <w:rFonts w:cs="Times New Roman"/>
          <w:spacing w:val="-4"/>
          <w:position w:val="2"/>
          <w:szCs w:val="24"/>
        </w:rPr>
        <w:t>ra.</w:t>
      </w:r>
    </w:p>
    <w:p w:rsidR="000A32BD" w:rsidRPr="000A32BD" w:rsidRDefault="000A32BD" w:rsidP="000A32BD">
      <w:pPr>
        <w:pStyle w:val="ListParagraph"/>
        <w:ind w:left="0"/>
        <w:rPr>
          <w:rFonts w:cs="Times New Roman"/>
          <w:b/>
          <w:i/>
          <w:szCs w:val="24"/>
        </w:rPr>
      </w:pPr>
      <w:r w:rsidRPr="000A32BD">
        <w:rPr>
          <w:rFonts w:cs="Times New Roman"/>
          <w:b/>
          <w:i/>
          <w:szCs w:val="24"/>
        </w:rPr>
        <w:lastRenderedPageBreak/>
        <w:t>Hướng dẫn giải</w:t>
      </w:r>
    </w:p>
    <w:p w:rsidR="000A32BD" w:rsidRPr="000A32BD" w:rsidRDefault="000A32BD" w:rsidP="000A32BD">
      <w:pPr>
        <w:pStyle w:val="TableParagraph"/>
        <w:spacing w:line="276" w:lineRule="auto"/>
        <w:rPr>
          <w:i/>
          <w:sz w:val="24"/>
          <w:szCs w:val="24"/>
        </w:rPr>
      </w:pPr>
      <w:r w:rsidRPr="000A32BD">
        <w:rPr>
          <w:i/>
          <w:position w:val="2"/>
          <w:sz w:val="24"/>
          <w:szCs w:val="24"/>
        </w:rPr>
        <w:t>nH</w:t>
      </w:r>
      <w:r w:rsidRPr="000A32BD">
        <w:rPr>
          <w:i/>
          <w:sz w:val="24"/>
          <w:szCs w:val="24"/>
          <w:vertAlign w:val="subscript"/>
        </w:rPr>
        <w:t>2</w:t>
      </w:r>
      <w:r w:rsidRPr="000A32BD">
        <w:rPr>
          <w:i/>
          <w:position w:val="2"/>
          <w:sz w:val="24"/>
          <w:szCs w:val="24"/>
        </w:rPr>
        <w:t>O/nCO</w:t>
      </w:r>
      <w:r w:rsidRPr="000A32BD">
        <w:rPr>
          <w:i/>
          <w:sz w:val="24"/>
          <w:szCs w:val="24"/>
          <w:vertAlign w:val="subscript"/>
        </w:rPr>
        <w:t>2</w:t>
      </w:r>
      <w:r w:rsidRPr="000A32BD">
        <w:rPr>
          <w:i/>
          <w:sz w:val="24"/>
          <w:szCs w:val="24"/>
        </w:rPr>
        <w:t xml:space="preserve"> </w:t>
      </w:r>
      <w:r w:rsidRPr="000A32BD">
        <w:rPr>
          <w:i/>
          <w:position w:val="2"/>
          <w:sz w:val="24"/>
          <w:szCs w:val="24"/>
        </w:rPr>
        <w:t>= 1,125 &gt; 1 nên h</w:t>
      </w:r>
      <w:r w:rsidRPr="000A32BD">
        <w:rPr>
          <w:i/>
          <w:position w:val="2"/>
          <w:sz w:val="24"/>
          <w:szCs w:val="24"/>
          <w:lang w:val="vi-VN"/>
        </w:rPr>
        <w:t>yd</w:t>
      </w:r>
      <w:r w:rsidRPr="000A32BD">
        <w:rPr>
          <w:i/>
          <w:position w:val="2"/>
          <w:sz w:val="24"/>
          <w:szCs w:val="24"/>
        </w:rPr>
        <w:t>roca</w:t>
      </w:r>
      <w:r w:rsidRPr="000A32BD">
        <w:rPr>
          <w:i/>
          <w:position w:val="2"/>
          <w:sz w:val="24"/>
          <w:szCs w:val="24"/>
          <w:lang w:val="vi-VN"/>
        </w:rPr>
        <w:t>r</w:t>
      </w:r>
      <w:r w:rsidRPr="000A32BD">
        <w:rPr>
          <w:i/>
          <w:position w:val="2"/>
          <w:sz w:val="24"/>
          <w:szCs w:val="24"/>
        </w:rPr>
        <w:t>bon đó là a</w:t>
      </w:r>
      <w:r w:rsidRPr="000A32BD">
        <w:rPr>
          <w:i/>
          <w:position w:val="2"/>
          <w:sz w:val="24"/>
          <w:szCs w:val="24"/>
          <w:lang w:val="vi-VN"/>
        </w:rPr>
        <w:t>l</w:t>
      </w:r>
      <w:r w:rsidRPr="000A32BD">
        <w:rPr>
          <w:i/>
          <w:position w:val="2"/>
          <w:sz w:val="24"/>
          <w:szCs w:val="24"/>
        </w:rPr>
        <w:t>kan</w:t>
      </w:r>
      <w:r w:rsidRPr="000A32BD">
        <w:rPr>
          <w:i/>
          <w:position w:val="2"/>
          <w:sz w:val="24"/>
          <w:szCs w:val="24"/>
          <w:lang w:val="vi-VN"/>
        </w:rPr>
        <w:t>e</w:t>
      </w:r>
      <w:r w:rsidRPr="000A32BD">
        <w:rPr>
          <w:i/>
          <w:position w:val="2"/>
          <w:sz w:val="24"/>
          <w:szCs w:val="24"/>
        </w:rPr>
        <w:t xml:space="preserve"> có CTPT: C</w:t>
      </w:r>
      <w:r w:rsidRPr="000A32BD">
        <w:rPr>
          <w:i/>
          <w:sz w:val="24"/>
          <w:szCs w:val="24"/>
          <w:vertAlign w:val="subscript"/>
        </w:rPr>
        <w:t>2</w:t>
      </w:r>
      <w:r w:rsidRPr="000A32BD">
        <w:rPr>
          <w:i/>
          <w:position w:val="2"/>
          <w:sz w:val="24"/>
          <w:szCs w:val="24"/>
        </w:rPr>
        <w:t>H</w:t>
      </w:r>
      <w:r w:rsidRPr="000A32BD">
        <w:rPr>
          <w:i/>
          <w:sz w:val="24"/>
          <w:szCs w:val="24"/>
          <w:vertAlign w:val="subscript"/>
        </w:rPr>
        <w:t>2n+2</w:t>
      </w:r>
      <w:r w:rsidRPr="000A32BD">
        <w:rPr>
          <w:i/>
          <w:sz w:val="24"/>
          <w:szCs w:val="24"/>
        </w:rPr>
        <w:t xml:space="preserve"> </w:t>
      </w:r>
      <w:r w:rsidRPr="000A32BD">
        <w:rPr>
          <w:i/>
          <w:position w:val="2"/>
          <w:sz w:val="24"/>
          <w:szCs w:val="24"/>
        </w:rPr>
        <w:t>(n ≥ 1) (n+1)/n = 1,125 → n=8. Alkane đó là C</w:t>
      </w:r>
      <w:r w:rsidRPr="000A32BD">
        <w:rPr>
          <w:i/>
          <w:sz w:val="24"/>
          <w:szCs w:val="24"/>
          <w:vertAlign w:val="subscript"/>
        </w:rPr>
        <w:t>8</w:t>
      </w:r>
      <w:r w:rsidRPr="000A32BD">
        <w:rPr>
          <w:i/>
          <w:position w:val="2"/>
          <w:sz w:val="24"/>
          <w:szCs w:val="24"/>
        </w:rPr>
        <w:t>H</w:t>
      </w:r>
      <w:r w:rsidRPr="000A32BD">
        <w:rPr>
          <w:i/>
          <w:sz w:val="24"/>
          <w:szCs w:val="24"/>
          <w:vertAlign w:val="subscript"/>
        </w:rPr>
        <w:t>18</w:t>
      </w:r>
      <w:r w:rsidRPr="000A32BD">
        <w:rPr>
          <w:i/>
          <w:sz w:val="24"/>
          <w:szCs w:val="24"/>
        </w:rPr>
        <w:t xml:space="preserve"> </w:t>
      </w:r>
      <w:r w:rsidRPr="000A32BD">
        <w:rPr>
          <w:i/>
          <w:position w:val="2"/>
          <w:sz w:val="24"/>
          <w:szCs w:val="24"/>
        </w:rPr>
        <w:t>(R)</w:t>
      </w:r>
    </w:p>
    <w:p w:rsidR="000A32BD" w:rsidRPr="000A32BD" w:rsidRDefault="000A32BD" w:rsidP="000A32BD">
      <w:pPr>
        <w:pStyle w:val="ListParagraph"/>
        <w:ind w:left="0"/>
        <w:rPr>
          <w:rFonts w:cs="Times New Roman"/>
          <w:i/>
          <w:position w:val="2"/>
          <w:szCs w:val="24"/>
          <w:lang w:val="vi"/>
        </w:rPr>
      </w:pPr>
      <w:r w:rsidRPr="000A32BD">
        <w:rPr>
          <w:rFonts w:cs="Times New Roman"/>
          <w:i/>
          <w:position w:val="2"/>
          <w:szCs w:val="24"/>
        </w:rPr>
        <w:t>R phản ứng với Cl</w:t>
      </w:r>
      <w:r w:rsidRPr="000A32BD">
        <w:rPr>
          <w:rFonts w:cs="Times New Roman"/>
          <w:i/>
          <w:szCs w:val="24"/>
          <w:vertAlign w:val="subscript"/>
        </w:rPr>
        <w:t>2</w:t>
      </w:r>
      <w:r w:rsidRPr="000A32BD">
        <w:rPr>
          <w:rFonts w:cs="Times New Roman"/>
          <w:i/>
          <w:szCs w:val="24"/>
        </w:rPr>
        <w:t xml:space="preserve"> </w:t>
      </w:r>
      <w:r w:rsidRPr="000A32BD">
        <w:rPr>
          <w:rFonts w:cs="Times New Roman"/>
          <w:i/>
          <w:position w:val="2"/>
          <w:szCs w:val="24"/>
        </w:rPr>
        <w:t>cho một dẫn xuất monoc</w:t>
      </w:r>
      <w:r w:rsidRPr="000A32BD">
        <w:rPr>
          <w:rFonts w:cs="Times New Roman"/>
          <w:i/>
          <w:position w:val="2"/>
          <w:szCs w:val="24"/>
          <w:lang w:val="vi"/>
        </w:rPr>
        <w:t>h</w:t>
      </w:r>
      <w:r w:rsidRPr="000A32BD">
        <w:rPr>
          <w:rFonts w:cs="Times New Roman"/>
          <w:i/>
          <w:position w:val="2"/>
          <w:szCs w:val="24"/>
        </w:rPr>
        <w:t>lo</w:t>
      </w:r>
      <w:r w:rsidRPr="000A32BD">
        <w:rPr>
          <w:rFonts w:cs="Times New Roman"/>
          <w:i/>
          <w:position w:val="2"/>
          <w:szCs w:val="24"/>
          <w:lang w:val="vi"/>
        </w:rPr>
        <w:t>ro</w:t>
      </w:r>
      <w:r w:rsidRPr="000A32BD">
        <w:rPr>
          <w:rFonts w:cs="Times New Roman"/>
          <w:i/>
          <w:position w:val="2"/>
          <w:szCs w:val="24"/>
        </w:rPr>
        <w:t xml:space="preserve"> duy nhất nên R có cấu tạo CH</w:t>
      </w:r>
      <w:r w:rsidRPr="000A32BD">
        <w:rPr>
          <w:rFonts w:cs="Times New Roman"/>
          <w:i/>
          <w:szCs w:val="24"/>
          <w:vertAlign w:val="subscript"/>
        </w:rPr>
        <w:t>3</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─CH</w:t>
      </w:r>
      <w:r w:rsidRPr="000A32BD">
        <w:rPr>
          <w:rFonts w:cs="Times New Roman"/>
          <w:i/>
          <w:szCs w:val="24"/>
          <w:vertAlign w:val="subscript"/>
        </w:rPr>
        <w:t>3</w:t>
      </w:r>
      <w:r w:rsidRPr="000A32BD">
        <w:rPr>
          <w:rFonts w:cs="Times New Roman"/>
          <w:i/>
          <w:szCs w:val="24"/>
        </w:rPr>
        <w:t xml:space="preserve"> </w:t>
      </w:r>
      <w:r w:rsidRPr="000A32BD">
        <w:rPr>
          <w:rFonts w:cs="Times New Roman"/>
          <w:i/>
          <w:position w:val="2"/>
          <w:szCs w:val="24"/>
        </w:rPr>
        <w:t>: 2,2,3,3- tetramet</w:t>
      </w:r>
      <w:r w:rsidRPr="000A32BD">
        <w:rPr>
          <w:rFonts w:cs="Times New Roman"/>
          <w:i/>
          <w:position w:val="2"/>
          <w:szCs w:val="24"/>
          <w:lang w:val="vi"/>
        </w:rPr>
        <w:t>h</w:t>
      </w:r>
      <w:r w:rsidRPr="000A32BD">
        <w:rPr>
          <w:rFonts w:cs="Times New Roman"/>
          <w:i/>
          <w:position w:val="2"/>
          <w:szCs w:val="24"/>
        </w:rPr>
        <w:t>ylbutan</w:t>
      </w:r>
      <w:r w:rsidRPr="000A32BD">
        <w:rPr>
          <w:rFonts w:cs="Times New Roman"/>
          <w:i/>
          <w:position w:val="2"/>
          <w:szCs w:val="24"/>
          <w:lang w:val="vi"/>
        </w:rPr>
        <w:t>e</w:t>
      </w:r>
    </w:p>
    <w:p w:rsidR="000A32BD" w:rsidRPr="000A32BD" w:rsidRDefault="000A32BD" w:rsidP="000A32BD">
      <w:pPr>
        <w:pStyle w:val="ListParagraph"/>
        <w:ind w:left="0"/>
        <w:rPr>
          <w:rFonts w:cs="Times New Roman"/>
          <w:b/>
          <w:i/>
          <w:szCs w:val="24"/>
          <w:lang w:val="vi"/>
        </w:rPr>
      </w:pPr>
      <w:r w:rsidRPr="000A32BD">
        <w:rPr>
          <w:rFonts w:cs="Times New Roman"/>
          <w:i/>
          <w:position w:val="2"/>
          <w:szCs w:val="24"/>
        </w:rPr>
        <w:t xml:space="preserve"> CH</w:t>
      </w:r>
      <w:r w:rsidRPr="000A32BD">
        <w:rPr>
          <w:rFonts w:cs="Times New Roman"/>
          <w:i/>
          <w:szCs w:val="24"/>
          <w:vertAlign w:val="subscript"/>
        </w:rPr>
        <w:t>3</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─CH</w:t>
      </w:r>
      <w:r w:rsidRPr="000A32BD">
        <w:rPr>
          <w:rFonts w:cs="Times New Roman"/>
          <w:i/>
          <w:szCs w:val="24"/>
          <w:vertAlign w:val="subscript"/>
        </w:rPr>
        <w:t>3</w:t>
      </w:r>
      <w:r w:rsidRPr="000A32BD">
        <w:rPr>
          <w:rFonts w:cs="Times New Roman"/>
          <w:i/>
          <w:szCs w:val="24"/>
        </w:rPr>
        <w:t xml:space="preserve"> </w:t>
      </w:r>
      <w:r w:rsidRPr="000A32BD">
        <w:rPr>
          <w:rFonts w:cs="Times New Roman"/>
          <w:i/>
          <w:position w:val="2"/>
          <w:szCs w:val="24"/>
        </w:rPr>
        <w:t>+ Cl</w:t>
      </w:r>
      <w:r w:rsidRPr="000A32BD">
        <w:rPr>
          <w:rFonts w:cs="Times New Roman"/>
          <w:i/>
          <w:szCs w:val="24"/>
          <w:vertAlign w:val="subscript"/>
        </w:rPr>
        <w:t>2</w:t>
      </w:r>
      <w:r w:rsidRPr="000A32BD">
        <w:rPr>
          <w:rFonts w:cs="Times New Roman"/>
          <w:i/>
          <w:szCs w:val="24"/>
        </w:rPr>
        <w:t xml:space="preserve"> </w:t>
      </w:r>
      <w:r w:rsidRPr="000A32BD">
        <w:rPr>
          <w:rFonts w:cs="Times New Roman"/>
          <w:i/>
          <w:position w:val="2"/>
          <w:szCs w:val="24"/>
        </w:rPr>
        <w:t>→ CH</w:t>
      </w:r>
      <w:r w:rsidRPr="000A32BD">
        <w:rPr>
          <w:rFonts w:cs="Times New Roman"/>
          <w:i/>
          <w:szCs w:val="24"/>
          <w:vertAlign w:val="subscript"/>
        </w:rPr>
        <w:t>3</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─C(CH</w:t>
      </w:r>
      <w:r w:rsidRPr="000A32BD">
        <w:rPr>
          <w:rFonts w:cs="Times New Roman"/>
          <w:i/>
          <w:szCs w:val="24"/>
          <w:vertAlign w:val="subscript"/>
        </w:rPr>
        <w:t>3</w:t>
      </w:r>
      <w:r w:rsidRPr="000A32BD">
        <w:rPr>
          <w:rFonts w:cs="Times New Roman"/>
          <w:i/>
          <w:position w:val="2"/>
          <w:szCs w:val="24"/>
        </w:rPr>
        <w:t>)</w:t>
      </w:r>
      <w:r w:rsidRPr="000A32BD">
        <w:rPr>
          <w:rFonts w:cs="Times New Roman"/>
          <w:i/>
          <w:szCs w:val="24"/>
          <w:vertAlign w:val="subscript"/>
        </w:rPr>
        <w:t>2</w:t>
      </w:r>
      <w:r w:rsidRPr="000A32BD">
        <w:rPr>
          <w:rFonts w:cs="Times New Roman"/>
          <w:i/>
          <w:position w:val="2"/>
          <w:szCs w:val="24"/>
        </w:rPr>
        <w:t>─CH</w:t>
      </w:r>
      <w:r w:rsidRPr="000A32BD">
        <w:rPr>
          <w:rFonts w:cs="Times New Roman"/>
          <w:i/>
          <w:szCs w:val="24"/>
          <w:vertAlign w:val="subscript"/>
        </w:rPr>
        <w:t>2</w:t>
      </w:r>
      <w:r w:rsidRPr="000A32BD">
        <w:rPr>
          <w:rFonts w:cs="Times New Roman"/>
          <w:i/>
          <w:position w:val="2"/>
          <w:szCs w:val="24"/>
        </w:rPr>
        <w:t>Cl + HCl</w:t>
      </w:r>
    </w:p>
    <w:p w:rsidR="000A32BD" w:rsidRPr="000A32BD" w:rsidRDefault="000A32BD" w:rsidP="000A32BD">
      <w:pPr>
        <w:tabs>
          <w:tab w:val="right" w:leader="dot" w:pos="8931"/>
        </w:tabs>
        <w:jc w:val="both"/>
        <w:rPr>
          <w:rFonts w:cs="Times New Roman"/>
          <w:szCs w:val="24"/>
          <w:lang w:val="pt-BR"/>
        </w:rPr>
      </w:pPr>
      <w:r w:rsidRPr="000A32BD">
        <w:rPr>
          <w:rFonts w:cs="Times New Roman"/>
          <w:b/>
          <w:szCs w:val="24"/>
          <w:lang w:val="pt-BR"/>
        </w:rPr>
        <w:t xml:space="preserve">Câu 3: </w:t>
      </w:r>
      <w:r w:rsidRPr="000A32BD">
        <w:rPr>
          <w:rFonts w:cs="Times New Roman"/>
          <w:szCs w:val="24"/>
          <w:lang w:val="pt-BR"/>
        </w:rPr>
        <w:t>Khí gas chứa chủ yếu các thành phần chính: Propane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butane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và một số thành phần khác. Để tạo mùi cho gas nhà sản xuất đã pha trộn thêm chất tạo mùi đặc trưng như methanethiol (CH</w:t>
      </w:r>
      <w:r w:rsidRPr="000A32BD">
        <w:rPr>
          <w:rFonts w:cs="Times New Roman"/>
          <w:szCs w:val="24"/>
          <w:vertAlign w:val="subscript"/>
          <w:lang w:val="pt-BR"/>
        </w:rPr>
        <w:t>3</w:t>
      </w:r>
      <w:r w:rsidRPr="000A32BD">
        <w:rPr>
          <w:rFonts w:cs="Times New Roman"/>
          <w:szCs w:val="24"/>
          <w:lang w:val="pt-BR"/>
        </w:rPr>
        <w:t>SH), có mùi giống tỏi, hành tây. Thành phần khí gas, tỉ lệ hòa trộn phổ biến của propane : butane theo thứ tự 30 :70 đến 50 : 50.</w:t>
      </w:r>
    </w:p>
    <w:p w:rsidR="000A32BD" w:rsidRPr="000A32BD" w:rsidRDefault="000A32BD" w:rsidP="000A32BD">
      <w:pPr>
        <w:tabs>
          <w:tab w:val="right" w:leader="dot" w:pos="8931"/>
        </w:tabs>
        <w:jc w:val="both"/>
        <w:rPr>
          <w:rFonts w:cs="Times New Roman"/>
          <w:szCs w:val="24"/>
          <w:lang w:val="pt-BR"/>
        </w:rPr>
      </w:pPr>
      <w:r w:rsidRPr="000A32BD">
        <w:rPr>
          <w:rFonts w:cs="Times New Roman"/>
          <w:szCs w:val="24"/>
          <w:lang w:val="pt-BR"/>
        </w:rPr>
        <w:t>a)Mục đích của việc pha trộn thêm chất tạo mùi đặc trưng vào khí gas là gì?</w:t>
      </w:r>
    </w:p>
    <w:p w:rsidR="000A32BD" w:rsidRPr="000A32BD" w:rsidRDefault="000A32BD" w:rsidP="000A32BD">
      <w:pPr>
        <w:rPr>
          <w:rFonts w:cs="Times New Roman"/>
          <w:szCs w:val="24"/>
          <w:lang w:val="pt-BR"/>
        </w:rPr>
      </w:pPr>
      <w:r w:rsidRPr="000A32BD">
        <w:rPr>
          <w:rFonts w:cs="Times New Roman"/>
          <w:szCs w:val="24"/>
          <w:lang w:val="pt-BR"/>
        </w:rPr>
        <w:t xml:space="preserve">b) Cho phương trình nhiệt hóa học sau </w:t>
      </w:r>
    </w:p>
    <w:p w:rsidR="000A32BD" w:rsidRPr="000A32BD" w:rsidRDefault="000A32BD" w:rsidP="000A32BD">
      <w:pPr>
        <w:pStyle w:val="BodyText"/>
        <w:spacing w:after="0" w:line="276" w:lineRule="auto"/>
        <w:jc w:val="both"/>
        <w:rPr>
          <w:rFonts w:ascii="Times New Roman" w:hAnsi="Times New Roman" w:cs="Times New Roman"/>
          <w:color w:val="auto"/>
          <w:sz w:val="24"/>
          <w:szCs w:val="24"/>
        </w:rPr>
      </w:pPr>
      <w:r w:rsidRPr="000A32BD">
        <w:rPr>
          <w:rFonts w:ascii="Times New Roman" w:hAnsi="Times New Roman" w:cs="Times New Roman"/>
          <w:color w:val="auto"/>
          <w:sz w:val="24"/>
          <w:szCs w:val="24"/>
        </w:rPr>
        <w:t>C</w:t>
      </w:r>
      <w:r w:rsidRPr="000A32BD">
        <w:rPr>
          <w:rFonts w:ascii="Times New Roman" w:hAnsi="Times New Roman" w:cs="Times New Roman"/>
          <w:color w:val="auto"/>
          <w:sz w:val="24"/>
          <w:szCs w:val="24"/>
          <w:vertAlign w:val="subscript"/>
        </w:rPr>
        <w:t>3</w:t>
      </w:r>
      <w:r w:rsidRPr="000A32BD">
        <w:rPr>
          <w:rFonts w:ascii="Times New Roman" w:hAnsi="Times New Roman" w:cs="Times New Roman"/>
          <w:color w:val="auto"/>
          <w:sz w:val="24"/>
          <w:szCs w:val="24"/>
        </w:rPr>
        <w:t>H</w:t>
      </w:r>
      <w:r w:rsidRPr="000A32BD">
        <w:rPr>
          <w:rFonts w:ascii="Times New Roman" w:hAnsi="Times New Roman" w:cs="Times New Roman"/>
          <w:color w:val="auto"/>
          <w:sz w:val="24"/>
          <w:szCs w:val="24"/>
          <w:vertAlign w:val="subscript"/>
        </w:rPr>
        <w:t>8</w:t>
      </w:r>
      <w:r w:rsidRPr="000A32BD">
        <w:rPr>
          <w:rFonts w:ascii="Times New Roman" w:hAnsi="Times New Roman" w:cs="Times New Roman"/>
          <w:color w:val="auto"/>
          <w:sz w:val="24"/>
          <w:szCs w:val="24"/>
        </w:rPr>
        <w:t>(g) + 5O</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 xml:space="preserve">(g) </w:t>
      </w:r>
      <w:r w:rsidRPr="000A32BD">
        <w:rPr>
          <w:rFonts w:ascii="Times New Roman" w:hAnsi="Times New Roman" w:cs="Times New Roman"/>
          <w:color w:val="auto"/>
          <w:position w:val="-6"/>
          <w:sz w:val="24"/>
          <w:szCs w:val="24"/>
        </w:rPr>
        <w:object w:dxaOrig="680" w:dyaOrig="360" w14:anchorId="52CB2B2B">
          <v:shape id="_x0000_i1089" type="#_x0000_t75" style="width:33.75pt;height:18pt" o:ole="">
            <v:imagedata r:id="rId167" o:title=""/>
          </v:shape>
          <o:OLEObject Type="Embed" ProgID="Equation.DSMT4" ShapeID="_x0000_i1089" DrawAspect="Content" ObjectID="_1797967623" r:id="rId168"/>
        </w:object>
      </w:r>
      <w:r w:rsidRPr="000A32BD">
        <w:rPr>
          <w:rFonts w:ascii="Times New Roman" w:hAnsi="Times New Roman" w:cs="Times New Roman"/>
          <w:color w:val="auto"/>
          <w:sz w:val="24"/>
          <w:szCs w:val="24"/>
        </w:rPr>
        <w:t>3CO</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(g)  + 4H</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 xml:space="preserve">O(g)    </w:t>
      </w:r>
      <w:r w:rsidRPr="000A32BD">
        <w:rPr>
          <w:rFonts w:ascii="Times New Roman" w:hAnsi="Times New Roman" w:cs="Times New Roman"/>
          <w:color w:val="auto"/>
          <w:position w:val="-12"/>
          <w:sz w:val="24"/>
          <w:szCs w:val="24"/>
        </w:rPr>
        <w:object w:dxaOrig="700" w:dyaOrig="400" w14:anchorId="5743E66A">
          <v:shape id="_x0000_i1090" type="#_x0000_t75" style="width:35.25pt;height:20.25pt" o:ole="">
            <v:imagedata r:id="rId169" o:title=""/>
          </v:shape>
          <o:OLEObject Type="Embed" ProgID="Equation.DSMT4" ShapeID="_x0000_i1090" DrawAspect="Content" ObjectID="_1797967624" r:id="rId170"/>
        </w:object>
      </w:r>
      <w:r w:rsidRPr="000A32BD">
        <w:rPr>
          <w:rFonts w:ascii="Times New Roman" w:hAnsi="Times New Roman" w:cs="Times New Roman"/>
          <w:color w:val="auto"/>
          <w:sz w:val="24"/>
          <w:szCs w:val="24"/>
        </w:rPr>
        <w:t>= -2220 kJ</w:t>
      </w:r>
    </w:p>
    <w:p w:rsidR="000A32BD" w:rsidRPr="000A32BD" w:rsidRDefault="000A32BD" w:rsidP="000A32BD">
      <w:pPr>
        <w:pStyle w:val="BodyText"/>
        <w:spacing w:after="0" w:line="276" w:lineRule="auto"/>
        <w:jc w:val="both"/>
        <w:rPr>
          <w:rFonts w:ascii="Times New Roman" w:hAnsi="Times New Roman" w:cs="Times New Roman"/>
          <w:color w:val="auto"/>
          <w:sz w:val="24"/>
          <w:szCs w:val="24"/>
        </w:rPr>
      </w:pPr>
      <w:r w:rsidRPr="000A32BD">
        <w:rPr>
          <w:rFonts w:ascii="Times New Roman" w:hAnsi="Times New Roman" w:cs="Times New Roman"/>
          <w:color w:val="auto"/>
          <w:sz w:val="24"/>
          <w:szCs w:val="24"/>
        </w:rPr>
        <w:t>C</w:t>
      </w:r>
      <w:r w:rsidRPr="000A32BD">
        <w:rPr>
          <w:rFonts w:ascii="Times New Roman" w:hAnsi="Times New Roman" w:cs="Times New Roman"/>
          <w:color w:val="auto"/>
          <w:sz w:val="24"/>
          <w:szCs w:val="24"/>
          <w:vertAlign w:val="subscript"/>
        </w:rPr>
        <w:t>4</w:t>
      </w:r>
      <w:r w:rsidRPr="000A32BD">
        <w:rPr>
          <w:rFonts w:ascii="Times New Roman" w:hAnsi="Times New Roman" w:cs="Times New Roman"/>
          <w:color w:val="auto"/>
          <w:sz w:val="24"/>
          <w:szCs w:val="24"/>
        </w:rPr>
        <w:t>H</w:t>
      </w:r>
      <w:r w:rsidRPr="000A32BD">
        <w:rPr>
          <w:rFonts w:ascii="Times New Roman" w:hAnsi="Times New Roman" w:cs="Times New Roman"/>
          <w:color w:val="auto"/>
          <w:sz w:val="24"/>
          <w:szCs w:val="24"/>
          <w:vertAlign w:val="subscript"/>
        </w:rPr>
        <w:t>10</w:t>
      </w:r>
      <w:r w:rsidRPr="000A32BD">
        <w:rPr>
          <w:rFonts w:ascii="Times New Roman" w:hAnsi="Times New Roman" w:cs="Times New Roman"/>
          <w:color w:val="auto"/>
          <w:sz w:val="24"/>
          <w:szCs w:val="24"/>
        </w:rPr>
        <w:t xml:space="preserve">(g) + </w:t>
      </w:r>
      <w:r w:rsidRPr="000A32BD">
        <w:rPr>
          <w:rFonts w:ascii="Times New Roman" w:hAnsi="Times New Roman" w:cs="Times New Roman"/>
          <w:color w:val="auto"/>
          <w:position w:val="-24"/>
          <w:sz w:val="24"/>
          <w:szCs w:val="24"/>
        </w:rPr>
        <w:object w:dxaOrig="320" w:dyaOrig="660" w14:anchorId="62EB4985">
          <v:shape id="_x0000_i1091" type="#_x0000_t75" style="width:15.75pt;height:33pt" o:ole="">
            <v:imagedata r:id="rId171" o:title=""/>
          </v:shape>
          <o:OLEObject Type="Embed" ProgID="Equation.DSMT4" ShapeID="_x0000_i1091" DrawAspect="Content" ObjectID="_1797967625" r:id="rId172"/>
        </w:object>
      </w:r>
      <w:r w:rsidRPr="000A32BD">
        <w:rPr>
          <w:rFonts w:ascii="Times New Roman" w:hAnsi="Times New Roman" w:cs="Times New Roman"/>
          <w:color w:val="auto"/>
          <w:sz w:val="24"/>
          <w:szCs w:val="24"/>
        </w:rPr>
        <w:t xml:space="preserve"> O</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 xml:space="preserve">(g) </w:t>
      </w:r>
      <w:r w:rsidRPr="000A32BD">
        <w:rPr>
          <w:rFonts w:ascii="Times New Roman" w:hAnsi="Times New Roman" w:cs="Times New Roman"/>
          <w:color w:val="auto"/>
          <w:position w:val="-6"/>
          <w:sz w:val="24"/>
          <w:szCs w:val="24"/>
        </w:rPr>
        <w:object w:dxaOrig="680" w:dyaOrig="360" w14:anchorId="77706B6C">
          <v:shape id="_x0000_i1092" type="#_x0000_t75" style="width:33.75pt;height:18pt" o:ole="">
            <v:imagedata r:id="rId167" o:title=""/>
          </v:shape>
          <o:OLEObject Type="Embed" ProgID="Equation.DSMT4" ShapeID="_x0000_i1092" DrawAspect="Content" ObjectID="_1797967626" r:id="rId173"/>
        </w:object>
      </w:r>
      <w:r w:rsidRPr="000A32BD">
        <w:rPr>
          <w:rFonts w:ascii="Times New Roman" w:hAnsi="Times New Roman" w:cs="Times New Roman"/>
          <w:color w:val="auto"/>
          <w:sz w:val="24"/>
          <w:szCs w:val="24"/>
        </w:rPr>
        <w:t>4CO</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(g)  + 5H</w:t>
      </w:r>
      <w:r w:rsidRPr="000A32BD">
        <w:rPr>
          <w:rFonts w:ascii="Times New Roman" w:hAnsi="Times New Roman" w:cs="Times New Roman"/>
          <w:color w:val="auto"/>
          <w:sz w:val="24"/>
          <w:szCs w:val="24"/>
          <w:vertAlign w:val="subscript"/>
        </w:rPr>
        <w:t>2</w:t>
      </w:r>
      <w:r w:rsidRPr="000A32BD">
        <w:rPr>
          <w:rFonts w:ascii="Times New Roman" w:hAnsi="Times New Roman" w:cs="Times New Roman"/>
          <w:color w:val="auto"/>
          <w:sz w:val="24"/>
          <w:szCs w:val="24"/>
        </w:rPr>
        <w:t xml:space="preserve">O(g)   </w:t>
      </w:r>
      <w:r w:rsidRPr="000A32BD">
        <w:rPr>
          <w:rFonts w:ascii="Times New Roman" w:hAnsi="Times New Roman" w:cs="Times New Roman"/>
          <w:color w:val="auto"/>
          <w:position w:val="-12"/>
          <w:sz w:val="24"/>
          <w:szCs w:val="24"/>
        </w:rPr>
        <w:object w:dxaOrig="700" w:dyaOrig="400" w14:anchorId="2ED614F5">
          <v:shape id="_x0000_i1093" type="#_x0000_t75" style="width:35.25pt;height:20.25pt" o:ole="">
            <v:imagedata r:id="rId169" o:title=""/>
          </v:shape>
          <o:OLEObject Type="Embed" ProgID="Equation.DSMT4" ShapeID="_x0000_i1093" DrawAspect="Content" ObjectID="_1797967627" r:id="rId174"/>
        </w:object>
      </w:r>
      <w:r w:rsidRPr="000A32BD">
        <w:rPr>
          <w:rFonts w:ascii="Times New Roman" w:hAnsi="Times New Roman" w:cs="Times New Roman"/>
          <w:color w:val="auto"/>
          <w:sz w:val="24"/>
          <w:szCs w:val="24"/>
        </w:rPr>
        <w:t>= -2874 kJ</w:t>
      </w:r>
    </w:p>
    <w:p w:rsidR="000A32BD" w:rsidRPr="000A32BD" w:rsidRDefault="000A32BD" w:rsidP="000A32BD">
      <w:pPr>
        <w:tabs>
          <w:tab w:val="right" w:leader="dot" w:pos="8931"/>
        </w:tabs>
        <w:jc w:val="both"/>
        <w:rPr>
          <w:rFonts w:cs="Times New Roman"/>
          <w:szCs w:val="24"/>
        </w:rPr>
      </w:pPr>
      <w:r w:rsidRPr="000A32BD">
        <w:rPr>
          <w:rFonts w:cs="Times New Roman"/>
          <w:szCs w:val="24"/>
        </w:rPr>
        <w:t>Tính lượng nhiệt tỏa ra khi đốt cháy hoàn toàn 1 bình gas 12 kg với tỉ lệ thể tích của propane : butane là 30 : 70 (thành phần khác không đáng kể) ở điều kiện chuẩn.</w:t>
      </w:r>
    </w:p>
    <w:p w:rsidR="000A32BD" w:rsidRPr="000A32BD" w:rsidRDefault="000A32BD" w:rsidP="000A32BD">
      <w:pPr>
        <w:tabs>
          <w:tab w:val="right" w:leader="dot" w:pos="8931"/>
        </w:tabs>
        <w:jc w:val="both"/>
        <w:rPr>
          <w:rFonts w:cs="Times New Roman"/>
          <w:szCs w:val="24"/>
        </w:rPr>
      </w:pPr>
      <w:r w:rsidRPr="000A32BD">
        <w:rPr>
          <w:rFonts w:cs="Times New Roman"/>
          <w:szCs w:val="24"/>
        </w:rPr>
        <w:t>c) Giả sử một hộ gia đình cần 6 000kJ nhiệt mỗi ngày, sau bao nhiêu ngày sẽ sử dụng hết 1 bình gas (với hiệu suất hấp thụ nhiệt khoảng 60%).</w:t>
      </w:r>
    </w:p>
    <w:tbl>
      <w:tblPr>
        <w:tblW w:w="0" w:type="auto"/>
        <w:tblLook w:val="04A0" w:firstRow="1" w:lastRow="0" w:firstColumn="1" w:lastColumn="0" w:noHBand="0" w:noVBand="1"/>
      </w:tblPr>
      <w:tblGrid>
        <w:gridCol w:w="5193"/>
        <w:gridCol w:w="5490"/>
      </w:tblGrid>
      <w:tr w:rsidR="000A32BD" w:rsidRPr="000A32BD" w:rsidTr="00395991">
        <w:tc>
          <w:tcPr>
            <w:tcW w:w="5098" w:type="dxa"/>
            <w:shd w:val="clear" w:color="auto" w:fill="auto"/>
          </w:tcPr>
          <w:p w:rsidR="000A32BD" w:rsidRPr="000A32BD" w:rsidRDefault="000A32BD" w:rsidP="00395991">
            <w:pPr>
              <w:tabs>
                <w:tab w:val="right" w:leader="dot" w:pos="8931"/>
              </w:tabs>
              <w:jc w:val="both"/>
              <w:rPr>
                <w:rFonts w:cs="Times New Roman"/>
                <w:szCs w:val="24"/>
              </w:rPr>
            </w:pPr>
            <w:r w:rsidRPr="000A32BD">
              <w:rPr>
                <w:rFonts w:cs="Times New Roman"/>
                <w:noProof/>
                <w:szCs w:val="24"/>
              </w:rPr>
              <w:drawing>
                <wp:inline distT="0" distB="0" distL="0" distR="0" wp14:anchorId="6B7A96E8" wp14:editId="58FC32BF">
                  <wp:extent cx="3181350" cy="21812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p>
        </w:tc>
        <w:tc>
          <w:tcPr>
            <w:tcW w:w="5373" w:type="dxa"/>
            <w:shd w:val="clear" w:color="auto" w:fill="auto"/>
          </w:tcPr>
          <w:p w:rsidR="000A32BD" w:rsidRPr="000A32BD" w:rsidRDefault="000A32BD" w:rsidP="00395991">
            <w:pPr>
              <w:tabs>
                <w:tab w:val="right" w:leader="dot" w:pos="8931"/>
              </w:tabs>
              <w:jc w:val="both"/>
              <w:rPr>
                <w:rFonts w:cs="Times New Roman"/>
                <w:szCs w:val="24"/>
              </w:rPr>
            </w:pPr>
            <w:r w:rsidRPr="000A32BD">
              <w:rPr>
                <w:rFonts w:cs="Times New Roman"/>
                <w:noProof/>
                <w:szCs w:val="24"/>
              </w:rPr>
              <w:drawing>
                <wp:inline distT="0" distB="0" distL="0" distR="0" wp14:anchorId="5E33BBF3" wp14:editId="01BE4F12">
                  <wp:extent cx="3362325" cy="22383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inline>
              </w:drawing>
            </w:r>
          </w:p>
        </w:tc>
      </w:tr>
      <w:tr w:rsidR="000A32BD" w:rsidRPr="000A32BD" w:rsidTr="00395991">
        <w:tc>
          <w:tcPr>
            <w:tcW w:w="10471" w:type="dxa"/>
            <w:gridSpan w:val="2"/>
            <w:shd w:val="clear" w:color="auto" w:fill="auto"/>
          </w:tcPr>
          <w:p w:rsidR="000A32BD" w:rsidRPr="000A32BD" w:rsidRDefault="000A32BD" w:rsidP="00395991">
            <w:pPr>
              <w:tabs>
                <w:tab w:val="right" w:leader="dot" w:pos="8931"/>
              </w:tabs>
              <w:jc w:val="center"/>
              <w:rPr>
                <w:rFonts w:cs="Times New Roman"/>
                <w:noProof/>
                <w:szCs w:val="24"/>
              </w:rPr>
            </w:pPr>
            <w:r w:rsidRPr="000A32BD">
              <w:rPr>
                <w:rFonts w:cs="Times New Roman"/>
                <w:b/>
                <w:noProof/>
                <w:szCs w:val="24"/>
              </w:rPr>
              <w:t>Sử dụng gas trong hộ gia đình</w:t>
            </w:r>
          </w:p>
        </w:tc>
      </w:tr>
    </w:tbl>
    <w:p w:rsidR="000A32BD" w:rsidRPr="000A32BD" w:rsidRDefault="000A32BD" w:rsidP="000A32BD">
      <w:pPr>
        <w:tabs>
          <w:tab w:val="right" w:leader="dot" w:pos="8931"/>
        </w:tabs>
        <w:jc w:val="both"/>
        <w:rPr>
          <w:rFonts w:cs="Times New Roman"/>
          <w:szCs w:val="24"/>
        </w:rPr>
      </w:pPr>
    </w:p>
    <w:p w:rsidR="000A32BD" w:rsidRPr="000A32BD" w:rsidRDefault="000A32BD" w:rsidP="000A32BD">
      <w:pPr>
        <w:tabs>
          <w:tab w:val="left" w:pos="283"/>
          <w:tab w:val="left" w:pos="2835"/>
          <w:tab w:val="left" w:pos="5386"/>
          <w:tab w:val="left" w:pos="7937"/>
        </w:tabs>
        <w:jc w:val="center"/>
        <w:rPr>
          <w:rFonts w:cs="Times New Roman"/>
          <w:b/>
          <w:i/>
          <w:iCs/>
          <w:szCs w:val="24"/>
        </w:rPr>
      </w:pPr>
      <w:r w:rsidRPr="000A32BD">
        <w:rPr>
          <w:rFonts w:cs="Times New Roman"/>
          <w:b/>
          <w:i/>
          <w:iCs/>
          <w:szCs w:val="24"/>
        </w:rPr>
        <w:t>Hướng dẫn giải</w:t>
      </w:r>
    </w:p>
    <w:p w:rsidR="000A32BD" w:rsidRPr="000A32BD" w:rsidRDefault="000A32BD" w:rsidP="000A32BD">
      <w:pPr>
        <w:tabs>
          <w:tab w:val="right" w:leader="dot" w:pos="8931"/>
        </w:tabs>
        <w:jc w:val="both"/>
        <w:rPr>
          <w:rFonts w:cs="Times New Roman"/>
          <w:i/>
          <w:szCs w:val="24"/>
        </w:rPr>
      </w:pPr>
      <w:r w:rsidRPr="000A32BD">
        <w:rPr>
          <w:rFonts w:cs="Times New Roman"/>
          <w:i/>
          <w:szCs w:val="24"/>
        </w:rPr>
        <w:t>a) Mục đích của việc pha trộn thêm chất tạo mùi đặc trưng vào khí gas để giúp phát hiện gas khi xảy ra sự cố rò rỉ.</w:t>
      </w:r>
    </w:p>
    <w:p w:rsidR="000A32BD" w:rsidRPr="000A32BD" w:rsidRDefault="000A32BD" w:rsidP="000A32BD">
      <w:pPr>
        <w:tabs>
          <w:tab w:val="right" w:leader="dot" w:pos="8931"/>
        </w:tabs>
        <w:jc w:val="both"/>
        <w:rPr>
          <w:rFonts w:cs="Times New Roman"/>
          <w:i/>
          <w:szCs w:val="24"/>
        </w:rPr>
      </w:pPr>
      <w:r w:rsidRPr="000A32BD">
        <w:rPr>
          <w:rFonts w:cs="Times New Roman"/>
          <w:i/>
          <w:szCs w:val="24"/>
        </w:rPr>
        <w:t xml:space="preserve">b) </w:t>
      </w:r>
    </w:p>
    <w:p w:rsidR="000A32BD" w:rsidRPr="000A32BD" w:rsidRDefault="000A32BD" w:rsidP="000A32BD">
      <w:pPr>
        <w:tabs>
          <w:tab w:val="right" w:leader="dot" w:pos="8931"/>
        </w:tabs>
        <w:jc w:val="both"/>
        <w:rPr>
          <w:rFonts w:cs="Times New Roman"/>
          <w:i/>
          <w:szCs w:val="24"/>
        </w:rPr>
      </w:pPr>
      <w:r w:rsidRPr="000A32BD">
        <w:rPr>
          <w:rFonts w:cs="Times New Roman"/>
          <w:i/>
          <w:position w:val="-18"/>
          <w:szCs w:val="24"/>
        </w:rPr>
        <w:object w:dxaOrig="600" w:dyaOrig="440" w14:anchorId="65EEC541">
          <v:shape id="_x0000_i1094" type="#_x0000_t75" style="width:30pt;height:21.75pt" o:ole="">
            <v:imagedata r:id="rId177" o:title=""/>
          </v:shape>
          <o:OLEObject Type="Embed" ProgID="Equation.DSMT4" ShapeID="_x0000_i1094" DrawAspect="Content" ObjectID="_1797967628" r:id="rId178"/>
        </w:object>
      </w:r>
      <w:r w:rsidRPr="000A32BD">
        <w:rPr>
          <w:rFonts w:cs="Times New Roman"/>
          <w:i/>
          <w:szCs w:val="24"/>
        </w:rPr>
        <w:t xml:space="preserve">= 12.0,3 = 3,6 kg =&gt; </w:t>
      </w:r>
      <w:r w:rsidRPr="000A32BD">
        <w:rPr>
          <w:rFonts w:cs="Times New Roman"/>
          <w:i/>
          <w:position w:val="-18"/>
          <w:szCs w:val="24"/>
        </w:rPr>
        <w:object w:dxaOrig="660" w:dyaOrig="440" w14:anchorId="14124F0B">
          <v:shape id="_x0000_i1095" type="#_x0000_t75" style="width:33pt;height:21.75pt" o:ole="">
            <v:imagedata r:id="rId179" o:title=""/>
          </v:shape>
          <o:OLEObject Type="Embed" ProgID="Equation.DSMT4" ShapeID="_x0000_i1095" DrawAspect="Content" ObjectID="_1797967629" r:id="rId180"/>
        </w:object>
      </w:r>
      <w:r w:rsidRPr="000A32BD">
        <w:rPr>
          <w:rFonts w:cs="Times New Roman"/>
          <w:i/>
          <w:szCs w:val="24"/>
        </w:rPr>
        <w:t>= 12- 3,6 = 8,4 kg</w:t>
      </w:r>
    </w:p>
    <w:p w:rsidR="000A32BD" w:rsidRPr="000A32BD" w:rsidRDefault="000A32BD" w:rsidP="000A32BD">
      <w:pPr>
        <w:tabs>
          <w:tab w:val="right" w:leader="dot" w:pos="8931"/>
        </w:tabs>
        <w:jc w:val="both"/>
        <w:rPr>
          <w:rFonts w:cs="Times New Roman"/>
          <w:i/>
          <w:szCs w:val="24"/>
        </w:rPr>
      </w:pPr>
      <w:r w:rsidRPr="000A32BD">
        <w:rPr>
          <w:rFonts w:cs="Times New Roman"/>
          <w:i/>
          <w:position w:val="-18"/>
          <w:szCs w:val="24"/>
        </w:rPr>
        <w:object w:dxaOrig="520" w:dyaOrig="440" w14:anchorId="1D6F1936">
          <v:shape id="_x0000_i1096" type="#_x0000_t75" style="width:26.25pt;height:21.75pt" o:ole="">
            <v:imagedata r:id="rId181" o:title=""/>
          </v:shape>
          <o:OLEObject Type="Embed" ProgID="Equation.DSMT4" ShapeID="_x0000_i1096" DrawAspect="Content" ObjectID="_1797967630" r:id="rId182"/>
        </w:object>
      </w:r>
      <w:r w:rsidRPr="000A32BD">
        <w:rPr>
          <w:rFonts w:cs="Times New Roman"/>
          <w:i/>
          <w:szCs w:val="24"/>
        </w:rPr>
        <w:t>= (3,6.10</w:t>
      </w:r>
      <w:r w:rsidRPr="000A32BD">
        <w:rPr>
          <w:rFonts w:cs="Times New Roman"/>
          <w:i/>
          <w:szCs w:val="24"/>
          <w:vertAlign w:val="superscript"/>
        </w:rPr>
        <w:t>3</w:t>
      </w:r>
      <w:r w:rsidRPr="000A32BD">
        <w:rPr>
          <w:rFonts w:cs="Times New Roman"/>
          <w:i/>
          <w:szCs w:val="24"/>
        </w:rPr>
        <w:t xml:space="preserve">): 44 = 81,8181 mol =&gt; </w:t>
      </w:r>
      <w:r w:rsidRPr="000A32BD">
        <w:rPr>
          <w:rFonts w:cs="Times New Roman"/>
          <w:i/>
          <w:position w:val="-12"/>
          <w:szCs w:val="24"/>
        </w:rPr>
        <w:object w:dxaOrig="700" w:dyaOrig="400" w14:anchorId="4A26F9A5">
          <v:shape id="_x0000_i1097" type="#_x0000_t75" style="width:35.25pt;height:20.25pt" o:ole="">
            <v:imagedata r:id="rId169" o:title=""/>
          </v:shape>
          <o:OLEObject Type="Embed" ProgID="Equation.DSMT4" ShapeID="_x0000_i1097" DrawAspect="Content" ObjectID="_1797967631" r:id="rId183"/>
        </w:object>
      </w:r>
      <w:r w:rsidRPr="000A32BD">
        <w:rPr>
          <w:rFonts w:cs="Times New Roman"/>
          <w:i/>
          <w:szCs w:val="24"/>
        </w:rPr>
        <w:t>= -2220.81,8181= 181 636,36 kJ</w:t>
      </w:r>
    </w:p>
    <w:p w:rsidR="000A32BD" w:rsidRPr="000A32BD" w:rsidRDefault="000A32BD" w:rsidP="000A32BD">
      <w:pPr>
        <w:tabs>
          <w:tab w:val="right" w:leader="dot" w:pos="8931"/>
        </w:tabs>
        <w:jc w:val="both"/>
        <w:rPr>
          <w:rFonts w:cs="Times New Roman"/>
          <w:i/>
          <w:szCs w:val="24"/>
        </w:rPr>
      </w:pPr>
      <w:r w:rsidRPr="000A32BD">
        <w:rPr>
          <w:rFonts w:cs="Times New Roman"/>
          <w:i/>
          <w:position w:val="-18"/>
          <w:szCs w:val="24"/>
        </w:rPr>
        <w:object w:dxaOrig="580" w:dyaOrig="440" w14:anchorId="5443FE4A">
          <v:shape id="_x0000_i1098" type="#_x0000_t75" style="width:29.25pt;height:21.75pt" o:ole="">
            <v:imagedata r:id="rId184" o:title=""/>
          </v:shape>
          <o:OLEObject Type="Embed" ProgID="Equation.DSMT4" ShapeID="_x0000_i1098" DrawAspect="Content" ObjectID="_1797967632" r:id="rId185"/>
        </w:object>
      </w:r>
      <w:r w:rsidRPr="000A32BD">
        <w:rPr>
          <w:rFonts w:cs="Times New Roman"/>
          <w:i/>
          <w:szCs w:val="24"/>
        </w:rPr>
        <w:t>= (8,4.10</w:t>
      </w:r>
      <w:r w:rsidRPr="000A32BD">
        <w:rPr>
          <w:rFonts w:cs="Times New Roman"/>
          <w:i/>
          <w:szCs w:val="24"/>
          <w:vertAlign w:val="superscript"/>
        </w:rPr>
        <w:t>3</w:t>
      </w:r>
      <w:r w:rsidRPr="000A32BD">
        <w:rPr>
          <w:rFonts w:cs="Times New Roman"/>
          <w:i/>
          <w:szCs w:val="24"/>
        </w:rPr>
        <w:t xml:space="preserve">): 58 = 144,8275 mol =&gt; </w:t>
      </w:r>
      <w:r w:rsidRPr="000A32BD">
        <w:rPr>
          <w:rFonts w:cs="Times New Roman"/>
          <w:i/>
          <w:position w:val="-12"/>
          <w:szCs w:val="24"/>
        </w:rPr>
        <w:object w:dxaOrig="700" w:dyaOrig="400" w14:anchorId="4F7F446F">
          <v:shape id="_x0000_i1099" type="#_x0000_t75" style="width:35.25pt;height:20.25pt" o:ole="">
            <v:imagedata r:id="rId169" o:title=""/>
          </v:shape>
          <o:OLEObject Type="Embed" ProgID="Equation.DSMT4" ShapeID="_x0000_i1099" DrawAspect="Content" ObjectID="_1797967633" r:id="rId186"/>
        </w:object>
      </w:r>
      <w:r w:rsidRPr="000A32BD">
        <w:rPr>
          <w:rFonts w:cs="Times New Roman"/>
          <w:i/>
          <w:szCs w:val="24"/>
        </w:rPr>
        <w:t>= -2874. 144,8275 = 416 234,48 kJ</w:t>
      </w:r>
    </w:p>
    <w:p w:rsidR="000A32BD" w:rsidRPr="000A32BD" w:rsidRDefault="000A32BD" w:rsidP="000A32BD">
      <w:pPr>
        <w:tabs>
          <w:tab w:val="right" w:leader="dot" w:pos="8931"/>
        </w:tabs>
        <w:jc w:val="both"/>
        <w:rPr>
          <w:rFonts w:cs="Times New Roman"/>
          <w:i/>
          <w:szCs w:val="24"/>
        </w:rPr>
      </w:pPr>
      <w:r w:rsidRPr="000A32BD">
        <w:rPr>
          <w:rFonts w:cs="Times New Roman"/>
          <w:i/>
          <w:szCs w:val="24"/>
        </w:rPr>
        <w:t>Tổng năng lượng thu được : 181 636,36 +416 234,48 = 597 870,595 kJ</w:t>
      </w:r>
    </w:p>
    <w:p w:rsidR="000A32BD" w:rsidRPr="000A32BD" w:rsidRDefault="000A32BD" w:rsidP="000A32BD">
      <w:pPr>
        <w:tabs>
          <w:tab w:val="right" w:leader="dot" w:pos="8931"/>
        </w:tabs>
        <w:jc w:val="both"/>
        <w:rPr>
          <w:rFonts w:cs="Times New Roman"/>
          <w:i/>
          <w:szCs w:val="24"/>
        </w:rPr>
      </w:pPr>
      <w:r w:rsidRPr="000A32BD">
        <w:rPr>
          <w:rFonts w:cs="Times New Roman"/>
          <w:i/>
          <w:szCs w:val="24"/>
        </w:rPr>
        <w:t xml:space="preserve">Số ngày sử dụng hết bình gas = </w:t>
      </w:r>
      <w:r w:rsidRPr="000A32BD">
        <w:rPr>
          <w:rFonts w:cs="Times New Roman"/>
          <w:i/>
          <w:position w:val="-56"/>
          <w:szCs w:val="24"/>
        </w:rPr>
        <w:object w:dxaOrig="1340" w:dyaOrig="980" w14:anchorId="60713136">
          <v:shape id="_x0000_i1100" type="#_x0000_t75" style="width:66.75pt;height:48.75pt" o:ole="">
            <v:imagedata r:id="rId187" o:title=""/>
          </v:shape>
          <o:OLEObject Type="Embed" ProgID="Equation.DSMT4" ShapeID="_x0000_i1100" DrawAspect="Content" ObjectID="_1797967634" r:id="rId188"/>
        </w:object>
      </w:r>
      <w:r w:rsidRPr="000A32BD">
        <w:rPr>
          <w:rFonts w:cs="Times New Roman"/>
          <w:i/>
          <w:szCs w:val="24"/>
        </w:rPr>
        <w:t>= 59,79 ≈ 60 (ngày)</w:t>
      </w:r>
    </w:p>
    <w:p w:rsidR="000A32BD" w:rsidRPr="000A32BD" w:rsidRDefault="000A32BD" w:rsidP="000A32BD">
      <w:pPr>
        <w:tabs>
          <w:tab w:val="right" w:leader="dot" w:pos="8931"/>
        </w:tabs>
        <w:jc w:val="both"/>
        <w:rPr>
          <w:rFonts w:cs="Times New Roman"/>
          <w:b/>
          <w:szCs w:val="24"/>
        </w:rPr>
      </w:pPr>
      <w:r w:rsidRPr="000A32BD">
        <w:rPr>
          <w:rFonts w:cs="Times New Roman"/>
          <w:b/>
          <w:szCs w:val="24"/>
        </w:rPr>
        <w:t>Câu 4:</w:t>
      </w:r>
    </w:p>
    <w:p w:rsidR="000A32BD" w:rsidRPr="000A32BD" w:rsidRDefault="000A32BD" w:rsidP="000A32BD">
      <w:pPr>
        <w:jc w:val="both"/>
        <w:rPr>
          <w:rFonts w:cs="Times New Roman"/>
          <w:spacing w:val="4"/>
          <w:szCs w:val="24"/>
        </w:rPr>
      </w:pPr>
      <w:r w:rsidRPr="000A32BD">
        <w:rPr>
          <w:rFonts w:cs="Times New Roman"/>
          <w:spacing w:val="4"/>
          <w:szCs w:val="24"/>
        </w:rPr>
        <w:lastRenderedPageBreak/>
        <w:t>Một loại etxăng có chứa 4 alkane với thành phần số mol như sau: heptane (10%), octane (50%), nonane (30%) và decane (10%).</w:t>
      </w:r>
    </w:p>
    <w:p w:rsidR="000A32BD" w:rsidRPr="000A32BD" w:rsidRDefault="000A32BD" w:rsidP="000A32BD">
      <w:pPr>
        <w:jc w:val="both"/>
        <w:rPr>
          <w:rFonts w:cs="Times New Roman"/>
          <w:spacing w:val="4"/>
          <w:szCs w:val="24"/>
        </w:rPr>
      </w:pPr>
      <w:r w:rsidRPr="000A32BD">
        <w:rPr>
          <w:rFonts w:cs="Times New Roman"/>
          <w:spacing w:val="4"/>
          <w:szCs w:val="24"/>
        </w:rPr>
        <w:t>a) Khi dùng loại etxăng này để chạy động cơ ôtô và môtô cần trộn lẫn hơi etxăng và không khí theo tỉ lệ thể tích như thế nào để phản ứng cháy xảy ra vừa hết.</w:t>
      </w:r>
    </w:p>
    <w:p w:rsidR="000A32BD" w:rsidRPr="000A32BD" w:rsidRDefault="000A32BD" w:rsidP="000A32BD">
      <w:pPr>
        <w:jc w:val="both"/>
        <w:rPr>
          <w:rFonts w:cs="Times New Roman"/>
          <w:spacing w:val="4"/>
          <w:szCs w:val="24"/>
        </w:rPr>
      </w:pPr>
      <w:r w:rsidRPr="000A32BD">
        <w:rPr>
          <w:rFonts w:cs="Times New Roman"/>
          <w:spacing w:val="2"/>
          <w:szCs w:val="24"/>
        </w:rPr>
        <w:t>b) Một xe máy chạy 100 km tiêu thụ hết 1,5 kg etxăng nói trên. Tính</w:t>
      </w:r>
      <w:r w:rsidRPr="000A32BD">
        <w:rPr>
          <w:rFonts w:cs="Times New Roman"/>
          <w:spacing w:val="4"/>
          <w:szCs w:val="24"/>
        </w:rPr>
        <w:t xml:space="preserve"> xem khi chạy 100 km, chiếc xe máy đó đã tiêu thụ bao nhiêu lít oxygen của không khí, thải ra bao nhiêu lít khí CO</w:t>
      </w:r>
      <w:r w:rsidRPr="000A32BD">
        <w:rPr>
          <w:rFonts w:cs="Times New Roman"/>
          <w:spacing w:val="4"/>
          <w:szCs w:val="24"/>
          <w:vertAlign w:val="subscript"/>
        </w:rPr>
        <w:t>2</w:t>
      </w:r>
      <w:r w:rsidRPr="000A32BD">
        <w:rPr>
          <w:rFonts w:cs="Times New Roman"/>
          <w:spacing w:val="4"/>
          <w:szCs w:val="24"/>
        </w:rPr>
        <w:t>, thải ra khí quyển một lượng nhiệt bằng bao nhiêu?</w:t>
      </w:r>
    </w:p>
    <w:p w:rsidR="000A32BD" w:rsidRPr="000A32BD" w:rsidRDefault="000A32BD" w:rsidP="000A32BD">
      <w:pPr>
        <w:jc w:val="both"/>
        <w:rPr>
          <w:rFonts w:cs="Times New Roman"/>
          <w:spacing w:val="4"/>
          <w:szCs w:val="24"/>
        </w:rPr>
      </w:pPr>
      <w:r w:rsidRPr="000A32BD">
        <w:rPr>
          <w:rFonts w:cs="Times New Roman"/>
          <w:spacing w:val="4"/>
          <w:szCs w:val="24"/>
        </w:rPr>
        <w:t>Giả thiết năng lượng giải phóng khi đốt cháy nhiên liệu có 80% chuyển thành cơ năng, còn lại chuyển thành nhiệt toả ra môi trường. Thể tích khí đo ở 27,3</w:t>
      </w:r>
      <w:r w:rsidRPr="000A32BD">
        <w:rPr>
          <w:rFonts w:cs="Times New Roman"/>
          <w:spacing w:val="4"/>
          <w:szCs w:val="24"/>
          <w:vertAlign w:val="superscript"/>
        </w:rPr>
        <w:t>0</w:t>
      </w:r>
      <w:r w:rsidRPr="000A32BD">
        <w:rPr>
          <w:rFonts w:cs="Times New Roman"/>
          <w:spacing w:val="4"/>
          <w:szCs w:val="24"/>
        </w:rPr>
        <w:t>C và 1atm</w:t>
      </w:r>
    </w:p>
    <w:p w:rsidR="000A32BD" w:rsidRPr="000A32BD" w:rsidRDefault="000A32BD" w:rsidP="000A32BD">
      <w:pPr>
        <w:tabs>
          <w:tab w:val="left" w:pos="283"/>
          <w:tab w:val="left" w:pos="2835"/>
          <w:tab w:val="left" w:pos="5386"/>
          <w:tab w:val="left" w:pos="7937"/>
        </w:tabs>
        <w:jc w:val="center"/>
        <w:rPr>
          <w:rFonts w:cs="Times New Roman"/>
          <w:b/>
          <w:i/>
          <w:iCs/>
          <w:szCs w:val="24"/>
        </w:rPr>
      </w:pPr>
      <w:r w:rsidRPr="000A32BD">
        <w:rPr>
          <w:rFonts w:cs="Times New Roman"/>
          <w:b/>
          <w:i/>
          <w:iCs/>
          <w:szCs w:val="24"/>
        </w:rPr>
        <w:t>Hướng dẫn giải</w:t>
      </w:r>
    </w:p>
    <w:p w:rsidR="000A32BD" w:rsidRPr="000A32BD" w:rsidRDefault="000A32BD" w:rsidP="000A32BD">
      <w:pPr>
        <w:jc w:val="both"/>
        <w:rPr>
          <w:rFonts w:cs="Times New Roman"/>
          <w:i/>
          <w:spacing w:val="4"/>
          <w:szCs w:val="24"/>
        </w:rPr>
      </w:pPr>
      <w:r w:rsidRPr="000A32BD">
        <w:rPr>
          <w:rFonts w:cs="Times New Roman"/>
          <w:i/>
          <w:spacing w:val="4"/>
          <w:szCs w:val="24"/>
        </w:rPr>
        <w:t>a)1 mol etxăng có: 0,1 mol C</w:t>
      </w:r>
      <w:r w:rsidRPr="000A32BD">
        <w:rPr>
          <w:rFonts w:cs="Times New Roman"/>
          <w:i/>
          <w:spacing w:val="4"/>
          <w:szCs w:val="24"/>
          <w:vertAlign w:val="subscript"/>
        </w:rPr>
        <w:t>7</w:t>
      </w:r>
      <w:r w:rsidRPr="000A32BD">
        <w:rPr>
          <w:rFonts w:cs="Times New Roman"/>
          <w:i/>
          <w:spacing w:val="4"/>
          <w:szCs w:val="24"/>
        </w:rPr>
        <w:t>H</w:t>
      </w:r>
      <w:r w:rsidRPr="000A32BD">
        <w:rPr>
          <w:rFonts w:cs="Times New Roman"/>
          <w:i/>
          <w:spacing w:val="4"/>
          <w:szCs w:val="24"/>
          <w:vertAlign w:val="subscript"/>
        </w:rPr>
        <w:t>16</w:t>
      </w:r>
      <w:r w:rsidRPr="000A32BD">
        <w:rPr>
          <w:rFonts w:cs="Times New Roman"/>
          <w:i/>
          <w:spacing w:val="4"/>
          <w:szCs w:val="24"/>
        </w:rPr>
        <w:t>; 0,5 mol C</w:t>
      </w:r>
      <w:r w:rsidRPr="000A32BD">
        <w:rPr>
          <w:rFonts w:cs="Times New Roman"/>
          <w:i/>
          <w:spacing w:val="4"/>
          <w:szCs w:val="24"/>
          <w:vertAlign w:val="subscript"/>
        </w:rPr>
        <w:t>8</w:t>
      </w:r>
      <w:r w:rsidRPr="000A32BD">
        <w:rPr>
          <w:rFonts w:cs="Times New Roman"/>
          <w:i/>
          <w:spacing w:val="4"/>
          <w:szCs w:val="24"/>
        </w:rPr>
        <w:t>H</w:t>
      </w:r>
      <w:r w:rsidRPr="000A32BD">
        <w:rPr>
          <w:rFonts w:cs="Times New Roman"/>
          <w:i/>
          <w:spacing w:val="4"/>
          <w:szCs w:val="24"/>
          <w:vertAlign w:val="subscript"/>
        </w:rPr>
        <w:t>18</w:t>
      </w:r>
      <w:r w:rsidRPr="000A32BD">
        <w:rPr>
          <w:rFonts w:cs="Times New Roman"/>
          <w:i/>
          <w:spacing w:val="4"/>
          <w:szCs w:val="24"/>
        </w:rPr>
        <w:t>; 0,3 mol  C</w:t>
      </w:r>
      <w:r w:rsidRPr="000A32BD">
        <w:rPr>
          <w:rFonts w:cs="Times New Roman"/>
          <w:i/>
          <w:spacing w:val="4"/>
          <w:szCs w:val="24"/>
          <w:vertAlign w:val="subscript"/>
        </w:rPr>
        <w:t>9</w:t>
      </w:r>
      <w:r w:rsidRPr="000A32BD">
        <w:rPr>
          <w:rFonts w:cs="Times New Roman"/>
          <w:i/>
          <w:spacing w:val="4"/>
          <w:szCs w:val="24"/>
        </w:rPr>
        <w:t>H</w:t>
      </w:r>
      <w:r w:rsidRPr="000A32BD">
        <w:rPr>
          <w:rFonts w:cs="Times New Roman"/>
          <w:i/>
          <w:spacing w:val="4"/>
          <w:szCs w:val="24"/>
          <w:vertAlign w:val="subscript"/>
        </w:rPr>
        <w:t>20</w:t>
      </w:r>
      <w:r w:rsidRPr="000A32BD">
        <w:rPr>
          <w:rFonts w:cs="Times New Roman"/>
          <w:i/>
          <w:spacing w:val="4"/>
          <w:szCs w:val="24"/>
        </w:rPr>
        <w:t>; 0,1 mol C</w:t>
      </w:r>
      <w:r w:rsidRPr="000A32BD">
        <w:rPr>
          <w:rFonts w:cs="Times New Roman"/>
          <w:i/>
          <w:spacing w:val="4"/>
          <w:szCs w:val="24"/>
          <w:vertAlign w:val="subscript"/>
        </w:rPr>
        <w:t>10</w:t>
      </w:r>
      <w:r w:rsidRPr="000A32BD">
        <w:rPr>
          <w:rFonts w:cs="Times New Roman"/>
          <w:i/>
          <w:spacing w:val="4"/>
          <w:szCs w:val="24"/>
        </w:rPr>
        <w:t>H</w:t>
      </w:r>
      <w:r w:rsidRPr="000A32BD">
        <w:rPr>
          <w:rFonts w:cs="Times New Roman"/>
          <w:i/>
          <w:spacing w:val="4"/>
          <w:szCs w:val="24"/>
          <w:vertAlign w:val="subscript"/>
        </w:rPr>
        <w:t>22</w:t>
      </w:r>
      <w:r w:rsidRPr="000A32BD">
        <w:rPr>
          <w:rFonts w:cs="Times New Roman"/>
          <w:i/>
          <w:spacing w:val="4"/>
          <w:szCs w:val="24"/>
        </w:rPr>
        <w:t>.</w:t>
      </w:r>
    </w:p>
    <w:p w:rsidR="000A32BD" w:rsidRPr="000A32BD" w:rsidRDefault="000A32BD" w:rsidP="000A32BD">
      <w:pPr>
        <w:jc w:val="both"/>
        <w:rPr>
          <w:rFonts w:cs="Times New Roman"/>
          <w:i/>
          <w:spacing w:val="4"/>
          <w:szCs w:val="24"/>
        </w:rPr>
      </w:pPr>
      <w:r w:rsidRPr="000A32BD">
        <w:rPr>
          <w:rFonts w:cs="Times New Roman"/>
          <w:i/>
          <w:spacing w:val="4"/>
          <w:szCs w:val="24"/>
        </w:rPr>
        <w:t xml:space="preserve">Đặt công thức phân tử trung bình của etxăng là </w:t>
      </w:r>
      <w:r w:rsidRPr="000A32BD">
        <w:rPr>
          <w:rFonts w:cs="Times New Roman"/>
          <w:i/>
          <w:noProof/>
          <w:spacing w:val="4"/>
          <w:position w:val="-16"/>
          <w:szCs w:val="24"/>
        </w:rPr>
        <w:drawing>
          <wp:inline distT="0" distB="0" distL="0" distR="0" wp14:anchorId="7179CB1E" wp14:editId="2DDFF8C8">
            <wp:extent cx="609600" cy="251460"/>
            <wp:effectExtent l="0" t="0" r="0" b="0"/>
            <wp:docPr id="1832926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noProof/>
          <w:spacing w:val="4"/>
          <w:position w:val="-40"/>
          <w:szCs w:val="24"/>
        </w:rPr>
        <w:drawing>
          <wp:inline distT="0" distB="0" distL="0" distR="0" wp14:anchorId="68722A51" wp14:editId="20C0D83F">
            <wp:extent cx="2918460" cy="563880"/>
            <wp:effectExtent l="0" t="0" r="0" b="7620"/>
            <wp:docPr id="1685207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18460" cy="56388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spacing w:val="4"/>
          <w:szCs w:val="24"/>
        </w:rPr>
        <w:t>Phản ứng cháy (nổ) của hơi etxăng:</w:t>
      </w:r>
    </w:p>
    <w:p w:rsidR="000A32BD" w:rsidRPr="000A32BD" w:rsidRDefault="000A32BD" w:rsidP="000A32BD">
      <w:pPr>
        <w:jc w:val="both"/>
        <w:rPr>
          <w:rFonts w:cs="Times New Roman"/>
          <w:i/>
          <w:spacing w:val="4"/>
          <w:szCs w:val="24"/>
        </w:rPr>
      </w:pPr>
      <w:r w:rsidRPr="000A32BD">
        <w:rPr>
          <w:rFonts w:cs="Times New Roman"/>
          <w:i/>
          <w:noProof/>
          <w:spacing w:val="4"/>
          <w:position w:val="-38"/>
          <w:szCs w:val="24"/>
        </w:rPr>
        <w:drawing>
          <wp:inline distT="0" distB="0" distL="0" distR="0" wp14:anchorId="7ECE5F55" wp14:editId="7B2DAA9F">
            <wp:extent cx="2956560" cy="502920"/>
            <wp:effectExtent l="0" t="0" r="0" b="0"/>
            <wp:docPr id="520001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56560" cy="50292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spacing w:val="4"/>
          <w:szCs w:val="24"/>
        </w:rPr>
        <w:t>Thể tích O</w:t>
      </w:r>
      <w:r w:rsidRPr="000A32BD">
        <w:rPr>
          <w:rFonts w:cs="Times New Roman"/>
          <w:i/>
          <w:spacing w:val="4"/>
          <w:szCs w:val="24"/>
          <w:vertAlign w:val="subscript"/>
        </w:rPr>
        <w:t>2</w:t>
      </w:r>
      <w:r w:rsidRPr="000A32BD">
        <w:rPr>
          <w:rFonts w:cs="Times New Roman"/>
          <w:i/>
          <w:spacing w:val="4"/>
          <w:szCs w:val="24"/>
        </w:rPr>
        <w:t xml:space="preserve"> cần để đốt cháy 1 lít hơi etxăng là:</w:t>
      </w:r>
    </w:p>
    <w:p w:rsidR="000A32BD" w:rsidRPr="000A32BD" w:rsidRDefault="000A32BD" w:rsidP="000A32BD">
      <w:pPr>
        <w:jc w:val="both"/>
        <w:rPr>
          <w:rFonts w:cs="Times New Roman"/>
          <w:i/>
          <w:spacing w:val="4"/>
          <w:szCs w:val="24"/>
        </w:rPr>
      </w:pPr>
      <w:r w:rsidRPr="000A32BD">
        <w:rPr>
          <w:rFonts w:cs="Times New Roman"/>
          <w:i/>
          <w:noProof/>
          <w:spacing w:val="4"/>
          <w:position w:val="-26"/>
          <w:szCs w:val="24"/>
        </w:rPr>
        <w:drawing>
          <wp:inline distT="0" distB="0" distL="0" distR="0" wp14:anchorId="4E2C2E06" wp14:editId="590C8515">
            <wp:extent cx="1684020" cy="449580"/>
            <wp:effectExtent l="0" t="0" r="0" b="7620"/>
            <wp:docPr id="1936510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84020" cy="449580"/>
                    </a:xfrm>
                    <a:prstGeom prst="rect">
                      <a:avLst/>
                    </a:prstGeom>
                    <a:noFill/>
                    <a:ln>
                      <a:noFill/>
                    </a:ln>
                  </pic:spPr>
                </pic:pic>
              </a:graphicData>
            </a:graphic>
          </wp:inline>
        </w:drawing>
      </w:r>
      <w:r w:rsidRPr="000A32BD">
        <w:rPr>
          <w:rFonts w:cs="Times New Roman"/>
          <w:i/>
          <w:spacing w:val="4"/>
          <w:szCs w:val="24"/>
        </w:rPr>
        <w:t xml:space="preserve"> (lít)</w:t>
      </w:r>
    </w:p>
    <w:p w:rsidR="000A32BD" w:rsidRPr="000A32BD" w:rsidRDefault="000A32BD" w:rsidP="000A32BD">
      <w:pPr>
        <w:jc w:val="both"/>
        <w:rPr>
          <w:rFonts w:cs="Times New Roman"/>
          <w:i/>
          <w:spacing w:val="4"/>
          <w:szCs w:val="24"/>
        </w:rPr>
      </w:pPr>
      <w:r w:rsidRPr="000A32BD">
        <w:rPr>
          <w:rFonts w:cs="Times New Roman"/>
          <w:i/>
          <w:spacing w:val="4"/>
          <w:szCs w:val="24"/>
        </w:rPr>
        <w:t xml:space="preserve">Thể tích không khí: 5 </w:t>
      </w:r>
      <w:r w:rsidRPr="000A32BD">
        <w:rPr>
          <w:rFonts w:cs="Times New Roman"/>
          <w:i/>
          <w:spacing w:val="4"/>
          <w:szCs w:val="24"/>
        </w:rPr>
        <w:sym w:font="Symbol" w:char="F0B4"/>
      </w:r>
      <w:r w:rsidRPr="000A32BD">
        <w:rPr>
          <w:rFonts w:cs="Times New Roman"/>
          <w:i/>
          <w:spacing w:val="4"/>
          <w:szCs w:val="24"/>
        </w:rPr>
        <w:t xml:space="preserve"> 13,1 = 65,5</w:t>
      </w:r>
    </w:p>
    <w:p w:rsidR="000A32BD" w:rsidRPr="000A32BD" w:rsidRDefault="000A32BD" w:rsidP="000A32BD">
      <w:pPr>
        <w:jc w:val="both"/>
        <w:rPr>
          <w:rFonts w:cs="Times New Roman"/>
          <w:i/>
          <w:spacing w:val="4"/>
          <w:szCs w:val="24"/>
        </w:rPr>
      </w:pPr>
      <w:r w:rsidRPr="000A32BD">
        <w:rPr>
          <w:rFonts w:cs="Times New Roman"/>
          <w:i/>
          <w:spacing w:val="4"/>
          <w:szCs w:val="24"/>
        </w:rPr>
        <w:t xml:space="preserve">Tỉ lệ thể tích: </w:t>
      </w:r>
      <w:r w:rsidRPr="000A32BD">
        <w:rPr>
          <w:rFonts w:cs="Times New Roman"/>
          <w:i/>
          <w:noProof/>
          <w:spacing w:val="4"/>
          <w:position w:val="-34"/>
          <w:szCs w:val="24"/>
        </w:rPr>
        <w:drawing>
          <wp:inline distT="0" distB="0" distL="0" distR="0" wp14:anchorId="0FEE769F" wp14:editId="2CC1B46C">
            <wp:extent cx="1059180" cy="525780"/>
            <wp:effectExtent l="0" t="0" r="7620" b="7620"/>
            <wp:docPr id="2026133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59180" cy="52578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spacing w:val="4"/>
          <w:szCs w:val="24"/>
        </w:rPr>
        <w:t xml:space="preserve">b) Số mol etxăng trong 1500 g etxăng: </w:t>
      </w:r>
      <w:r w:rsidRPr="000A32BD">
        <w:rPr>
          <w:rFonts w:cs="Times New Roman"/>
          <w:i/>
          <w:noProof/>
          <w:spacing w:val="4"/>
          <w:position w:val="-30"/>
          <w:szCs w:val="24"/>
        </w:rPr>
        <w:drawing>
          <wp:inline distT="0" distB="0" distL="0" distR="0" wp14:anchorId="4A496E74" wp14:editId="056BD302">
            <wp:extent cx="1447800" cy="419100"/>
            <wp:effectExtent l="0" t="0" r="0" b="0"/>
            <wp:docPr id="1355111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noProof/>
          <w:spacing w:val="4"/>
          <w:position w:val="-38"/>
          <w:szCs w:val="24"/>
        </w:rPr>
        <w:drawing>
          <wp:inline distT="0" distB="0" distL="0" distR="0" wp14:anchorId="7E1F36EC" wp14:editId="37F8BF83">
            <wp:extent cx="2994660" cy="518160"/>
            <wp:effectExtent l="0" t="0" r="0" b="0"/>
            <wp:docPr id="314396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94660" cy="51816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spacing w:val="4"/>
          <w:szCs w:val="24"/>
        </w:rPr>
        <w:t>Để đốt cháy 1 mol etxăng cần số mol O</w:t>
      </w:r>
      <w:r w:rsidRPr="000A32BD">
        <w:rPr>
          <w:rFonts w:cs="Times New Roman"/>
          <w:i/>
          <w:spacing w:val="4"/>
          <w:szCs w:val="24"/>
          <w:vertAlign w:val="subscript"/>
        </w:rPr>
        <w:t>2</w:t>
      </w:r>
      <w:r w:rsidRPr="000A32BD">
        <w:rPr>
          <w:rFonts w:cs="Times New Roman"/>
          <w:i/>
          <w:spacing w:val="4"/>
          <w:szCs w:val="24"/>
        </w:rPr>
        <w:t xml:space="preserve"> là: </w:t>
      </w:r>
      <w:r w:rsidRPr="000A32BD">
        <w:rPr>
          <w:rFonts w:cs="Times New Roman"/>
          <w:i/>
          <w:noProof/>
          <w:spacing w:val="4"/>
          <w:position w:val="-26"/>
          <w:szCs w:val="24"/>
        </w:rPr>
        <w:drawing>
          <wp:inline distT="0" distB="0" distL="0" distR="0" wp14:anchorId="0E8AF353" wp14:editId="6A04920C">
            <wp:extent cx="1676400" cy="449580"/>
            <wp:effectExtent l="0" t="0" r="0" b="7620"/>
            <wp:docPr id="1711767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0" cy="449580"/>
                    </a:xfrm>
                    <a:prstGeom prst="rect">
                      <a:avLst/>
                    </a:prstGeom>
                    <a:noFill/>
                    <a:ln>
                      <a:noFill/>
                    </a:ln>
                  </pic:spPr>
                </pic:pic>
              </a:graphicData>
            </a:graphic>
          </wp:inline>
        </w:drawing>
      </w:r>
    </w:p>
    <w:p w:rsidR="000A32BD" w:rsidRPr="000A32BD" w:rsidRDefault="000A32BD" w:rsidP="000A32BD">
      <w:pPr>
        <w:jc w:val="both"/>
        <w:rPr>
          <w:rFonts w:cs="Times New Roman"/>
          <w:i/>
          <w:spacing w:val="4"/>
          <w:szCs w:val="24"/>
        </w:rPr>
      </w:pPr>
      <w:r w:rsidRPr="000A32BD">
        <w:rPr>
          <w:rFonts w:cs="Times New Roman"/>
          <w:i/>
          <w:spacing w:val="4"/>
          <w:szCs w:val="24"/>
        </w:rPr>
        <w:t>Số mol CO</w:t>
      </w:r>
      <w:r w:rsidRPr="000A32BD">
        <w:rPr>
          <w:rFonts w:cs="Times New Roman"/>
          <w:i/>
          <w:spacing w:val="4"/>
          <w:szCs w:val="24"/>
          <w:vertAlign w:val="subscript"/>
        </w:rPr>
        <w:t>2</w:t>
      </w:r>
      <w:r w:rsidRPr="000A32BD">
        <w:rPr>
          <w:rFonts w:cs="Times New Roman"/>
          <w:i/>
          <w:spacing w:val="4"/>
          <w:szCs w:val="24"/>
        </w:rPr>
        <w:t xml:space="preserve"> tạo thành khi đốt cháy 1 mol etxăng là 8,4 mol. Khi đốt cháy 1,5 kg etxăng cần số mol O</w:t>
      </w:r>
      <w:r w:rsidRPr="000A32BD">
        <w:rPr>
          <w:rFonts w:cs="Times New Roman"/>
          <w:i/>
          <w:spacing w:val="4"/>
          <w:szCs w:val="24"/>
          <w:vertAlign w:val="subscript"/>
        </w:rPr>
        <w:t>2</w:t>
      </w:r>
      <w:r w:rsidRPr="000A32BD">
        <w:rPr>
          <w:rFonts w:cs="Times New Roman"/>
          <w:i/>
          <w:spacing w:val="4"/>
          <w:szCs w:val="24"/>
        </w:rPr>
        <w:t xml:space="preserve"> tiêu thụ là:</w:t>
      </w:r>
    </w:p>
    <w:p w:rsidR="000A32BD" w:rsidRPr="000A32BD" w:rsidRDefault="000A32BD" w:rsidP="000A32BD">
      <w:pPr>
        <w:jc w:val="center"/>
        <w:rPr>
          <w:rFonts w:cs="Times New Roman"/>
          <w:i/>
          <w:spacing w:val="4"/>
          <w:szCs w:val="24"/>
        </w:rPr>
      </w:pPr>
      <w:r w:rsidRPr="000A32BD">
        <w:rPr>
          <w:rFonts w:cs="Times New Roman"/>
          <w:i/>
          <w:spacing w:val="4"/>
          <w:szCs w:val="24"/>
        </w:rPr>
        <w:t xml:space="preserve">12,542 </w:t>
      </w:r>
      <w:r w:rsidRPr="000A32BD">
        <w:rPr>
          <w:rFonts w:cs="Times New Roman"/>
          <w:i/>
          <w:spacing w:val="4"/>
          <w:szCs w:val="24"/>
        </w:rPr>
        <w:sym w:font="Symbol" w:char="F0B4"/>
      </w:r>
      <w:r w:rsidRPr="000A32BD">
        <w:rPr>
          <w:rFonts w:cs="Times New Roman"/>
          <w:i/>
          <w:spacing w:val="4"/>
          <w:szCs w:val="24"/>
        </w:rPr>
        <w:t xml:space="preserve"> 13,1 = 164,3 (mol)</w:t>
      </w:r>
    </w:p>
    <w:p w:rsidR="000A32BD" w:rsidRPr="000A32BD" w:rsidRDefault="000A32BD" w:rsidP="000A32BD">
      <w:pPr>
        <w:jc w:val="both"/>
        <w:rPr>
          <w:rFonts w:cs="Times New Roman"/>
          <w:i/>
          <w:spacing w:val="4"/>
          <w:szCs w:val="24"/>
        </w:rPr>
      </w:pPr>
      <w:r w:rsidRPr="000A32BD">
        <w:rPr>
          <w:rFonts w:cs="Times New Roman"/>
          <w:i/>
          <w:spacing w:val="4"/>
          <w:szCs w:val="24"/>
        </w:rPr>
        <w:t>Thể tích O</w:t>
      </w:r>
      <w:r w:rsidRPr="000A32BD">
        <w:rPr>
          <w:rFonts w:cs="Times New Roman"/>
          <w:i/>
          <w:spacing w:val="4"/>
          <w:szCs w:val="24"/>
          <w:vertAlign w:val="subscript"/>
        </w:rPr>
        <w:t>2</w:t>
      </w:r>
      <w:r w:rsidRPr="000A32BD">
        <w:rPr>
          <w:rFonts w:cs="Times New Roman"/>
          <w:i/>
          <w:spacing w:val="4"/>
          <w:szCs w:val="24"/>
        </w:rPr>
        <w:t xml:space="preserve"> tiêu thụ tại T = 27,3 + 273 = 300,3K và 1atm là:</w:t>
      </w:r>
    </w:p>
    <w:p w:rsidR="000A32BD" w:rsidRPr="000A32BD" w:rsidRDefault="000A32BD" w:rsidP="000A32BD">
      <w:pPr>
        <w:jc w:val="both"/>
        <w:rPr>
          <w:rFonts w:cs="Times New Roman"/>
          <w:i/>
          <w:spacing w:val="4"/>
          <w:szCs w:val="24"/>
        </w:rPr>
      </w:pPr>
      <w:r w:rsidRPr="000A32BD">
        <w:rPr>
          <w:rFonts w:cs="Times New Roman"/>
          <w:i/>
          <w:noProof/>
          <w:spacing w:val="4"/>
          <w:position w:val="-32"/>
          <w:szCs w:val="24"/>
        </w:rPr>
        <w:drawing>
          <wp:inline distT="0" distB="0" distL="0" distR="0" wp14:anchorId="03A566BC" wp14:editId="372BFD44">
            <wp:extent cx="3649980" cy="495300"/>
            <wp:effectExtent l="0" t="0" r="7620" b="0"/>
            <wp:docPr id="975714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649980" cy="495300"/>
                    </a:xfrm>
                    <a:prstGeom prst="rect">
                      <a:avLst/>
                    </a:prstGeom>
                    <a:noFill/>
                    <a:ln>
                      <a:noFill/>
                    </a:ln>
                  </pic:spPr>
                </pic:pic>
              </a:graphicData>
            </a:graphic>
          </wp:inline>
        </w:drawing>
      </w:r>
      <w:r w:rsidRPr="000A32BD">
        <w:rPr>
          <w:rFonts w:cs="Times New Roman"/>
          <w:i/>
          <w:spacing w:val="4"/>
          <w:szCs w:val="24"/>
        </w:rPr>
        <w:t>L</w:t>
      </w:r>
    </w:p>
    <w:p w:rsidR="000A32BD" w:rsidRPr="000A32BD" w:rsidRDefault="000A32BD" w:rsidP="000A32BD">
      <w:pPr>
        <w:jc w:val="both"/>
        <w:rPr>
          <w:rFonts w:cs="Times New Roman"/>
          <w:i/>
          <w:spacing w:val="4"/>
          <w:szCs w:val="24"/>
        </w:rPr>
      </w:pPr>
      <w:r w:rsidRPr="000A32BD">
        <w:rPr>
          <w:rFonts w:cs="Times New Roman"/>
          <w:i/>
          <w:spacing w:val="4"/>
          <w:szCs w:val="24"/>
        </w:rPr>
        <w:t>Số mol CO</w:t>
      </w:r>
      <w:r w:rsidRPr="000A32BD">
        <w:rPr>
          <w:rFonts w:cs="Times New Roman"/>
          <w:i/>
          <w:spacing w:val="4"/>
          <w:szCs w:val="24"/>
          <w:vertAlign w:val="subscript"/>
        </w:rPr>
        <w:t>2</w:t>
      </w:r>
      <w:r w:rsidRPr="000A32BD">
        <w:rPr>
          <w:rFonts w:cs="Times New Roman"/>
          <w:i/>
          <w:spacing w:val="4"/>
          <w:szCs w:val="24"/>
        </w:rPr>
        <w:t xml:space="preserve"> tạo thành: 12,542 </w:t>
      </w:r>
      <w:r w:rsidRPr="000A32BD">
        <w:rPr>
          <w:rFonts w:cs="Times New Roman"/>
          <w:i/>
          <w:spacing w:val="4"/>
          <w:szCs w:val="24"/>
        </w:rPr>
        <w:sym w:font="Symbol" w:char="F0B4"/>
      </w:r>
      <w:r w:rsidRPr="000A32BD">
        <w:rPr>
          <w:rFonts w:cs="Times New Roman"/>
          <w:i/>
          <w:spacing w:val="4"/>
          <w:szCs w:val="24"/>
        </w:rPr>
        <w:t xml:space="preserve"> 8,4 = 105,35 mol.</w:t>
      </w:r>
    </w:p>
    <w:p w:rsidR="000A32BD" w:rsidRPr="000A32BD" w:rsidRDefault="000A32BD" w:rsidP="000A32BD">
      <w:pPr>
        <w:jc w:val="both"/>
        <w:rPr>
          <w:rFonts w:cs="Times New Roman"/>
          <w:i/>
          <w:spacing w:val="4"/>
          <w:szCs w:val="24"/>
        </w:rPr>
      </w:pPr>
      <w:r w:rsidRPr="000A32BD">
        <w:rPr>
          <w:rFonts w:cs="Times New Roman"/>
          <w:i/>
          <w:spacing w:val="4"/>
          <w:szCs w:val="24"/>
        </w:rPr>
        <w:t>Thể tích CO</w:t>
      </w:r>
      <w:r w:rsidRPr="000A32BD">
        <w:rPr>
          <w:rFonts w:cs="Times New Roman"/>
          <w:i/>
          <w:spacing w:val="4"/>
          <w:szCs w:val="24"/>
          <w:vertAlign w:val="subscript"/>
        </w:rPr>
        <w:t>2</w:t>
      </w:r>
      <w:r w:rsidRPr="000A32BD">
        <w:rPr>
          <w:rFonts w:cs="Times New Roman"/>
          <w:i/>
          <w:spacing w:val="4"/>
          <w:szCs w:val="24"/>
        </w:rPr>
        <w:t xml:space="preserve"> thải ra:</w:t>
      </w:r>
    </w:p>
    <w:p w:rsidR="000A32BD" w:rsidRPr="000A32BD" w:rsidRDefault="000A32BD" w:rsidP="000A32BD">
      <w:pPr>
        <w:jc w:val="both"/>
        <w:rPr>
          <w:rFonts w:cs="Times New Roman"/>
          <w:i/>
          <w:spacing w:val="4"/>
          <w:szCs w:val="24"/>
        </w:rPr>
      </w:pPr>
      <w:r w:rsidRPr="000A32BD">
        <w:rPr>
          <w:rFonts w:cs="Times New Roman"/>
          <w:i/>
          <w:noProof/>
          <w:spacing w:val="4"/>
          <w:position w:val="-26"/>
          <w:szCs w:val="24"/>
        </w:rPr>
        <w:drawing>
          <wp:inline distT="0" distB="0" distL="0" distR="0" wp14:anchorId="7B62FAE2" wp14:editId="6079FA32">
            <wp:extent cx="3131820" cy="449580"/>
            <wp:effectExtent l="0" t="0" r="0" b="7620"/>
            <wp:docPr id="134166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131820" cy="449580"/>
                    </a:xfrm>
                    <a:prstGeom prst="rect">
                      <a:avLst/>
                    </a:prstGeom>
                    <a:noFill/>
                    <a:ln>
                      <a:noFill/>
                    </a:ln>
                  </pic:spPr>
                </pic:pic>
              </a:graphicData>
            </a:graphic>
          </wp:inline>
        </w:drawing>
      </w:r>
      <w:r w:rsidRPr="000A32BD">
        <w:rPr>
          <w:rFonts w:cs="Times New Roman"/>
          <w:i/>
          <w:spacing w:val="4"/>
          <w:szCs w:val="24"/>
        </w:rPr>
        <w:t xml:space="preserve"> (lít)</w:t>
      </w:r>
    </w:p>
    <w:p w:rsidR="000A32BD" w:rsidRPr="000A32BD" w:rsidRDefault="000A32BD" w:rsidP="000A32BD">
      <w:pPr>
        <w:jc w:val="both"/>
        <w:rPr>
          <w:rFonts w:cs="Times New Roman"/>
          <w:i/>
          <w:spacing w:val="4"/>
          <w:szCs w:val="24"/>
        </w:rPr>
      </w:pPr>
      <w:r w:rsidRPr="000A32BD">
        <w:rPr>
          <w:rFonts w:cs="Times New Roman"/>
          <w:i/>
          <w:spacing w:val="4"/>
          <w:szCs w:val="24"/>
        </w:rPr>
        <w:t xml:space="preserve">Nhiệt tạo thành khi đốt cháy 1,5 kg etxăng: </w:t>
      </w:r>
    </w:p>
    <w:p w:rsidR="000A32BD" w:rsidRPr="000A32BD" w:rsidRDefault="000A32BD" w:rsidP="000A32BD">
      <w:pPr>
        <w:jc w:val="center"/>
        <w:rPr>
          <w:rFonts w:cs="Times New Roman"/>
          <w:i/>
          <w:spacing w:val="4"/>
          <w:szCs w:val="24"/>
        </w:rPr>
      </w:pPr>
      <w:r w:rsidRPr="000A32BD">
        <w:rPr>
          <w:rFonts w:cs="Times New Roman"/>
          <w:i/>
          <w:spacing w:val="4"/>
          <w:szCs w:val="24"/>
        </w:rPr>
        <w:t xml:space="preserve">12,542 </w:t>
      </w:r>
      <w:r w:rsidRPr="000A32BD">
        <w:rPr>
          <w:rFonts w:cs="Times New Roman"/>
          <w:i/>
          <w:spacing w:val="4"/>
          <w:szCs w:val="24"/>
        </w:rPr>
        <w:sym w:font="Symbol" w:char="F0B4"/>
      </w:r>
      <w:r w:rsidRPr="000A32BD">
        <w:rPr>
          <w:rFonts w:cs="Times New Roman"/>
          <w:i/>
          <w:spacing w:val="4"/>
          <w:szCs w:val="24"/>
        </w:rPr>
        <w:t xml:space="preserve"> 5337,8 = 66946,69 kJ</w:t>
      </w:r>
    </w:p>
    <w:p w:rsidR="000A32BD" w:rsidRPr="000A32BD" w:rsidRDefault="000A32BD" w:rsidP="000A32BD">
      <w:pPr>
        <w:jc w:val="both"/>
        <w:rPr>
          <w:rFonts w:cs="Times New Roman"/>
          <w:i/>
          <w:spacing w:val="4"/>
          <w:szCs w:val="24"/>
        </w:rPr>
      </w:pPr>
      <w:r w:rsidRPr="000A32BD">
        <w:rPr>
          <w:rFonts w:cs="Times New Roman"/>
          <w:i/>
          <w:spacing w:val="4"/>
          <w:szCs w:val="24"/>
        </w:rPr>
        <w:t>Lượng nhiệt thải ra khí quyển:</w:t>
      </w:r>
    </w:p>
    <w:p w:rsidR="000A32BD" w:rsidRPr="000A32BD" w:rsidRDefault="000A32BD" w:rsidP="000A32BD">
      <w:pPr>
        <w:jc w:val="both"/>
        <w:rPr>
          <w:rFonts w:cs="Times New Roman"/>
          <w:i/>
          <w:spacing w:val="4"/>
          <w:szCs w:val="24"/>
        </w:rPr>
      </w:pPr>
      <w:r w:rsidRPr="000A32BD">
        <w:rPr>
          <w:rFonts w:cs="Times New Roman"/>
          <w:i/>
          <w:spacing w:val="4"/>
          <w:szCs w:val="24"/>
        </w:rPr>
        <w:lastRenderedPageBreak/>
        <w:t xml:space="preserve">0,2 </w:t>
      </w:r>
      <w:r w:rsidRPr="000A32BD">
        <w:rPr>
          <w:rFonts w:cs="Times New Roman"/>
          <w:i/>
          <w:spacing w:val="4"/>
          <w:szCs w:val="24"/>
        </w:rPr>
        <w:sym w:font="Symbol" w:char="F0B4"/>
      </w:r>
      <w:r w:rsidRPr="000A32BD">
        <w:rPr>
          <w:rFonts w:cs="Times New Roman"/>
          <w:i/>
          <w:spacing w:val="4"/>
          <w:szCs w:val="24"/>
        </w:rPr>
        <w:t xml:space="preserve"> 66946,69 = 13389,34 kJ</w:t>
      </w:r>
    </w:p>
    <w:p w:rsidR="000A32BD" w:rsidRPr="000A32BD" w:rsidRDefault="000A32BD" w:rsidP="000A32BD">
      <w:pPr>
        <w:tabs>
          <w:tab w:val="left" w:pos="3660"/>
          <w:tab w:val="left" w:pos="4890"/>
        </w:tabs>
        <w:rPr>
          <w:rFonts w:cs="Times New Roman"/>
          <w:szCs w:val="24"/>
          <w:lang w:val="nl-NL"/>
        </w:rPr>
      </w:pPr>
      <w:r w:rsidRPr="000A32BD">
        <w:rPr>
          <w:rFonts w:cs="Times New Roman"/>
          <w:b/>
          <w:szCs w:val="24"/>
          <w:lang w:val="nl-NL"/>
        </w:rPr>
        <w:t>Câu 5</w:t>
      </w:r>
      <w:r w:rsidRPr="000A32BD">
        <w:rPr>
          <w:rFonts w:cs="Times New Roman"/>
          <w:szCs w:val="24"/>
          <w:lang w:val="nl-NL"/>
        </w:rPr>
        <w:t>. Hỗn hợp khí A gồm methane và hợp chất X . Tỷ khối của X so với hyd</w:t>
      </w:r>
      <w:r w:rsidRPr="000A32BD">
        <w:rPr>
          <w:rFonts w:cs="Times New Roman"/>
          <w:szCs w:val="24"/>
          <w:lang w:val="vi-VN"/>
        </w:rPr>
        <w:t>ro</w:t>
      </w:r>
      <w:r w:rsidRPr="000A32BD">
        <w:rPr>
          <w:rFonts w:cs="Times New Roman"/>
          <w:szCs w:val="24"/>
          <w:lang w:val="nl-NL"/>
        </w:rPr>
        <w:t>gen</w:t>
      </w:r>
      <w:r w:rsidRPr="000A32BD">
        <w:rPr>
          <w:rFonts w:cs="Times New Roman"/>
          <w:szCs w:val="24"/>
          <w:lang w:val="vi-VN"/>
        </w:rPr>
        <w:t xml:space="preserve"> nhỏ thua 22.</w:t>
      </w:r>
      <w:r w:rsidRPr="000A32BD">
        <w:rPr>
          <w:rFonts w:cs="Times New Roman"/>
          <w:szCs w:val="24"/>
          <w:lang w:val="nl-NL"/>
        </w:rPr>
        <w:t xml:space="preserve"> Đốt cháy hoàn toàn V lít  A thu được sản phẩm gồm CO</w:t>
      </w:r>
      <w:r w:rsidRPr="000A32BD">
        <w:rPr>
          <w:rFonts w:cs="Times New Roman"/>
          <w:szCs w:val="24"/>
          <w:vertAlign w:val="subscript"/>
          <w:lang w:val="nl-NL"/>
        </w:rPr>
        <w:t>2</w:t>
      </w:r>
      <w:r w:rsidRPr="000A32BD">
        <w:rPr>
          <w:rFonts w:cs="Times New Roman"/>
          <w:szCs w:val="24"/>
          <w:lang w:val="nl-NL"/>
        </w:rPr>
        <w:t xml:space="preserve"> và H</w:t>
      </w:r>
      <w:r w:rsidRPr="000A32BD">
        <w:rPr>
          <w:rFonts w:cs="Times New Roman"/>
          <w:szCs w:val="24"/>
          <w:vertAlign w:val="subscript"/>
          <w:lang w:val="nl-NL"/>
        </w:rPr>
        <w:t>2</w:t>
      </w:r>
      <w:r w:rsidRPr="000A32BD">
        <w:rPr>
          <w:rFonts w:cs="Times New Roman"/>
          <w:szCs w:val="24"/>
          <w:lang w:val="nl-NL"/>
        </w:rPr>
        <w:t>O. Cho sản phẩm cháy hấp thụ hết và</w:t>
      </w:r>
      <w:r w:rsidRPr="000A32BD">
        <w:rPr>
          <w:rFonts w:cs="Times New Roman"/>
          <w:szCs w:val="24"/>
          <w:lang w:val="vi-VN"/>
        </w:rPr>
        <w:t>o</w:t>
      </w:r>
      <w:r w:rsidRPr="000A32BD">
        <w:rPr>
          <w:rFonts w:cs="Times New Roman"/>
          <w:szCs w:val="24"/>
          <w:lang w:val="nl-NL"/>
        </w:rPr>
        <w:t xml:space="preserve"> dung dịch Ba(OH)</w:t>
      </w:r>
      <w:r w:rsidRPr="000A32BD">
        <w:rPr>
          <w:rFonts w:cs="Times New Roman"/>
          <w:szCs w:val="24"/>
          <w:vertAlign w:val="subscript"/>
          <w:lang w:val="nl-NL"/>
        </w:rPr>
        <w:t>2</w:t>
      </w:r>
      <w:r w:rsidRPr="000A32BD">
        <w:rPr>
          <w:rFonts w:cs="Times New Roman"/>
          <w:szCs w:val="24"/>
          <w:lang w:val="vi-VN"/>
        </w:rPr>
        <w:t>dư</w:t>
      </w:r>
      <w:r w:rsidRPr="000A32BD">
        <w:rPr>
          <w:rFonts w:cs="Times New Roman"/>
          <w:szCs w:val="24"/>
          <w:lang w:val="nl-NL"/>
        </w:rPr>
        <w:t xml:space="preserve"> thấy tạo thành 70,92 gam kết tủa.  Xác định công thức phân tử, viết công thức cấu tạo của X. Biết V lít A có thể tích đúng bằng thể tích của 11,52 gam khí O</w:t>
      </w:r>
      <w:r w:rsidRPr="000A32BD">
        <w:rPr>
          <w:rFonts w:cs="Times New Roman"/>
          <w:szCs w:val="24"/>
          <w:vertAlign w:val="subscript"/>
          <w:lang w:val="nl-NL"/>
        </w:rPr>
        <w:t>2</w:t>
      </w:r>
      <w:r w:rsidRPr="000A32BD">
        <w:rPr>
          <w:rFonts w:cs="Times New Roman"/>
          <w:szCs w:val="24"/>
          <w:lang w:val="nl-NL"/>
        </w:rPr>
        <w:t xml:space="preserve"> đo trong cùng điều kiện.  </w:t>
      </w:r>
    </w:p>
    <w:p w:rsidR="000A32BD" w:rsidRPr="000A32BD" w:rsidRDefault="000A32BD" w:rsidP="000A32BD">
      <w:pPr>
        <w:tabs>
          <w:tab w:val="left" w:pos="283"/>
          <w:tab w:val="left" w:pos="2835"/>
          <w:tab w:val="left" w:pos="5386"/>
          <w:tab w:val="left" w:pos="7937"/>
        </w:tabs>
        <w:jc w:val="center"/>
        <w:rPr>
          <w:rFonts w:cs="Times New Roman"/>
          <w:b/>
          <w:i/>
          <w:iCs/>
          <w:szCs w:val="24"/>
        </w:rPr>
      </w:pPr>
      <w:r w:rsidRPr="000A32BD">
        <w:rPr>
          <w:rFonts w:cs="Times New Roman"/>
          <w:b/>
          <w:i/>
          <w:iCs/>
          <w:szCs w:val="24"/>
        </w:rPr>
        <w:t>Hướng dẫn giải</w:t>
      </w:r>
    </w:p>
    <w:p w:rsidR="000A32BD" w:rsidRPr="000A32BD" w:rsidRDefault="000A32BD" w:rsidP="000A32BD">
      <w:pPr>
        <w:tabs>
          <w:tab w:val="left" w:pos="3660"/>
          <w:tab w:val="left" w:pos="4890"/>
        </w:tabs>
        <w:jc w:val="both"/>
        <w:rPr>
          <w:rFonts w:cs="Times New Roman"/>
          <w:i/>
          <w:szCs w:val="24"/>
          <w:lang w:val="nl-NL"/>
        </w:rPr>
      </w:pPr>
    </w:p>
    <w:p w:rsidR="000A32BD" w:rsidRPr="000A32BD" w:rsidRDefault="000A32BD" w:rsidP="000A32BD">
      <w:pPr>
        <w:rPr>
          <w:rFonts w:cs="Times New Roman"/>
          <w:i/>
          <w:szCs w:val="24"/>
          <w:lang w:val="vi-VN"/>
        </w:rPr>
      </w:pPr>
      <w:r w:rsidRPr="000A32BD">
        <w:rPr>
          <w:rFonts w:cs="Times New Roman"/>
          <w:i/>
          <w:position w:val="-58"/>
          <w:szCs w:val="24"/>
          <w:lang w:val="vi-VN"/>
        </w:rPr>
        <w:object w:dxaOrig="2700" w:dyaOrig="1280" w14:anchorId="1F3F9FF9">
          <v:shape id="_x0000_i1101" type="#_x0000_t75" style="width:135pt;height:63.75pt" o:ole="">
            <v:imagedata r:id="rId199" o:title=""/>
          </v:shape>
          <o:OLEObject Type="Embed" ProgID="Equation.DSMT4" ShapeID="_x0000_i1101" DrawAspect="Content" ObjectID="_1797967635" r:id="rId200"/>
        </w:object>
      </w:r>
    </w:p>
    <w:p w:rsidR="000A32BD" w:rsidRPr="000A32BD" w:rsidRDefault="000A32BD" w:rsidP="000A32BD">
      <w:pPr>
        <w:rPr>
          <w:rFonts w:cs="Times New Roman"/>
          <w:i/>
          <w:szCs w:val="24"/>
          <w:lang w:val="vi-VN"/>
        </w:rPr>
      </w:pPr>
      <w:r w:rsidRPr="000A32BD">
        <w:rPr>
          <w:rFonts w:cs="Times New Roman"/>
          <w:i/>
          <w:szCs w:val="24"/>
          <w:lang w:val="vi-VN"/>
        </w:rPr>
        <w:t xml:space="preserve">    CO</w:t>
      </w:r>
      <w:r w:rsidRPr="000A32BD">
        <w:rPr>
          <w:rFonts w:cs="Times New Roman"/>
          <w:i/>
          <w:szCs w:val="24"/>
          <w:vertAlign w:val="subscript"/>
          <w:lang w:val="vi-VN"/>
        </w:rPr>
        <w:t>2</w:t>
      </w:r>
      <w:r w:rsidRPr="000A32BD">
        <w:rPr>
          <w:rFonts w:cs="Times New Roman"/>
          <w:i/>
          <w:szCs w:val="24"/>
          <w:lang w:val="vi-VN"/>
        </w:rPr>
        <w:t xml:space="preserve">  +  Ba(OH)</w:t>
      </w:r>
      <w:r w:rsidRPr="000A32BD">
        <w:rPr>
          <w:rFonts w:cs="Times New Roman"/>
          <w:i/>
          <w:szCs w:val="24"/>
          <w:vertAlign w:val="subscript"/>
          <w:lang w:val="vi-VN"/>
        </w:rPr>
        <w:t>2</w:t>
      </w:r>
      <w:r w:rsidRPr="000A32BD">
        <w:rPr>
          <w:rFonts w:cs="Times New Roman"/>
          <w:i/>
          <w:szCs w:val="24"/>
          <w:lang w:val="vi-VN"/>
        </w:rPr>
        <w:t xml:space="preserve">   →  BaCO</w:t>
      </w:r>
      <w:r w:rsidRPr="000A32BD">
        <w:rPr>
          <w:rFonts w:cs="Times New Roman"/>
          <w:i/>
          <w:szCs w:val="24"/>
          <w:vertAlign w:val="subscript"/>
          <w:lang w:val="vi-VN"/>
        </w:rPr>
        <w:t>3</w:t>
      </w:r>
      <w:r w:rsidRPr="000A32BD">
        <w:rPr>
          <w:rFonts w:cs="Times New Roman"/>
          <w:i/>
          <w:szCs w:val="24"/>
          <w:lang w:val="vi-VN"/>
        </w:rPr>
        <w:t xml:space="preserve">   + H</w:t>
      </w:r>
      <w:r w:rsidRPr="000A32BD">
        <w:rPr>
          <w:rFonts w:cs="Times New Roman"/>
          <w:i/>
          <w:szCs w:val="24"/>
          <w:vertAlign w:val="subscript"/>
          <w:lang w:val="vi-VN"/>
        </w:rPr>
        <w:t>2</w:t>
      </w:r>
      <w:r w:rsidRPr="000A32BD">
        <w:rPr>
          <w:rFonts w:cs="Times New Roman"/>
          <w:i/>
          <w:szCs w:val="24"/>
          <w:lang w:val="vi-VN"/>
        </w:rPr>
        <w:t>O</w:t>
      </w:r>
    </w:p>
    <w:p w:rsidR="000A32BD" w:rsidRPr="000A32BD" w:rsidRDefault="000A32BD" w:rsidP="000A32BD">
      <w:pPr>
        <w:rPr>
          <w:rFonts w:cs="Times New Roman"/>
          <w:i/>
          <w:szCs w:val="24"/>
          <w:lang w:val="vi-VN"/>
        </w:rPr>
      </w:pPr>
      <w:r w:rsidRPr="000A32BD">
        <w:rPr>
          <w:rFonts w:cs="Times New Roman"/>
          <w:i/>
          <w:szCs w:val="24"/>
          <w:lang w:val="vi-VN"/>
        </w:rPr>
        <w:t xml:space="preserve">      0,36              </w:t>
      </w:r>
      <w:r w:rsidRPr="000A32BD">
        <w:rPr>
          <w:rFonts w:cs="Times New Roman"/>
          <w:i/>
          <w:position w:val="-6"/>
          <w:szCs w:val="24"/>
          <w:lang w:val="vi-VN"/>
        </w:rPr>
        <w:object w:dxaOrig="300" w:dyaOrig="220" w14:anchorId="66E8CE46">
          <v:shape id="_x0000_i1102" type="#_x0000_t75" style="width:15pt;height:11.25pt" o:ole="">
            <v:imagedata r:id="rId201" o:title=""/>
          </v:shape>
          <o:OLEObject Type="Embed" ProgID="Equation.DSMT4" ShapeID="_x0000_i1102" DrawAspect="Content" ObjectID="_1797967636" r:id="rId202"/>
        </w:object>
      </w:r>
      <w:r w:rsidRPr="000A32BD">
        <w:rPr>
          <w:rFonts w:cs="Times New Roman"/>
          <w:i/>
          <w:szCs w:val="24"/>
          <w:lang w:val="vi-VN"/>
        </w:rPr>
        <w:t xml:space="preserve">       0,36  mol</w:t>
      </w:r>
    </w:p>
    <w:p w:rsidR="000A32BD" w:rsidRPr="000A32BD" w:rsidRDefault="000A32BD" w:rsidP="000A32BD">
      <w:pPr>
        <w:rPr>
          <w:rFonts w:cs="Times New Roman"/>
          <w:i/>
          <w:szCs w:val="24"/>
          <w:lang w:val="vi-VN"/>
        </w:rPr>
      </w:pPr>
      <w:r w:rsidRPr="000A32BD">
        <w:rPr>
          <w:rFonts w:cs="Times New Roman"/>
          <w:i/>
          <w:szCs w:val="24"/>
          <w:lang w:val="vi-VN"/>
        </w:rPr>
        <w:t xml:space="preserve"> n</w:t>
      </w:r>
      <w:r w:rsidRPr="000A32BD">
        <w:rPr>
          <w:rFonts w:cs="Times New Roman"/>
          <w:i/>
          <w:szCs w:val="24"/>
          <w:vertAlign w:val="subscript"/>
          <w:lang w:val="vi-VN"/>
        </w:rPr>
        <w:t xml:space="preserve">CO2  </w:t>
      </w:r>
      <w:r w:rsidRPr="000A32BD">
        <w:rPr>
          <w:rFonts w:cs="Times New Roman"/>
          <w:i/>
          <w:szCs w:val="24"/>
          <w:lang w:val="vi-VN"/>
        </w:rPr>
        <w:t xml:space="preserve">= 0,36 =&gt; số C </w:t>
      </w:r>
      <w:r w:rsidRPr="000A32BD">
        <w:rPr>
          <w:rFonts w:cs="Times New Roman"/>
          <w:i/>
          <w:szCs w:val="24"/>
          <w:vertAlign w:val="subscript"/>
          <w:lang w:val="vi-VN"/>
        </w:rPr>
        <w:t>tb</w:t>
      </w:r>
      <w:r w:rsidRPr="000A32BD">
        <w:rPr>
          <w:rFonts w:cs="Times New Roman"/>
          <w:i/>
          <w:szCs w:val="24"/>
          <w:lang w:val="vi-VN"/>
        </w:rPr>
        <w:t>= 0,36/0,36 =1 =&gt; X có 1C</w:t>
      </w:r>
    </w:p>
    <w:p w:rsidR="000A32BD" w:rsidRPr="000A32BD" w:rsidRDefault="000A32BD" w:rsidP="008726EA">
      <w:pPr>
        <w:numPr>
          <w:ilvl w:val="0"/>
          <w:numId w:val="15"/>
        </w:numPr>
        <w:ind w:left="0" w:firstLine="0"/>
        <w:rPr>
          <w:rFonts w:cs="Times New Roman"/>
          <w:i/>
          <w:szCs w:val="24"/>
          <w:lang w:val="vi-VN"/>
        </w:rPr>
      </w:pPr>
      <w:r w:rsidRPr="000A32BD">
        <w:rPr>
          <w:rFonts w:cs="Times New Roman"/>
          <w:i/>
          <w:szCs w:val="24"/>
          <w:lang w:val="vi-VN"/>
        </w:rPr>
        <w:t>X có dạng: CH</w:t>
      </w:r>
      <w:r w:rsidRPr="000A32BD">
        <w:rPr>
          <w:rFonts w:cs="Times New Roman"/>
          <w:i/>
          <w:szCs w:val="24"/>
          <w:vertAlign w:val="subscript"/>
          <w:lang w:val="vi-VN"/>
        </w:rPr>
        <w:t>n</w:t>
      </w:r>
      <w:r w:rsidRPr="000A32BD">
        <w:rPr>
          <w:rFonts w:cs="Times New Roman"/>
          <w:i/>
          <w:szCs w:val="24"/>
          <w:lang w:val="vi-VN"/>
        </w:rPr>
        <w:t>O</w:t>
      </w:r>
      <w:r w:rsidRPr="000A32BD">
        <w:rPr>
          <w:rFonts w:cs="Times New Roman"/>
          <w:i/>
          <w:szCs w:val="24"/>
          <w:vertAlign w:val="subscript"/>
          <w:lang w:val="vi-VN"/>
        </w:rPr>
        <w:t>m</w:t>
      </w:r>
      <w:r w:rsidRPr="000A32BD">
        <w:rPr>
          <w:rFonts w:cs="Times New Roman"/>
          <w:i/>
          <w:szCs w:val="24"/>
          <w:lang w:val="vi-VN"/>
        </w:rPr>
        <w:t xml:space="preserve">  (m≥ 0) =&gt; 12 + n + 16.m &lt; 44 =&gt; m &lt; 2 </w:t>
      </w:r>
    </w:p>
    <w:p w:rsidR="000A32BD" w:rsidRPr="000A32BD" w:rsidRDefault="000A32BD" w:rsidP="000A32BD">
      <w:pPr>
        <w:rPr>
          <w:rFonts w:cs="Times New Roman"/>
          <w:i/>
          <w:szCs w:val="24"/>
          <w:lang w:val="vi-VN"/>
        </w:rPr>
      </w:pPr>
      <w:r w:rsidRPr="000A32BD">
        <w:rPr>
          <w:rFonts w:cs="Times New Roman"/>
          <w:i/>
          <w:szCs w:val="24"/>
          <w:lang w:val="vi-VN"/>
        </w:rPr>
        <w:t>+ Nếu m =0 =&gt; X: CH</w:t>
      </w:r>
      <w:r w:rsidRPr="000A32BD">
        <w:rPr>
          <w:rFonts w:cs="Times New Roman"/>
          <w:i/>
          <w:szCs w:val="24"/>
          <w:vertAlign w:val="subscript"/>
          <w:lang w:val="vi-VN"/>
        </w:rPr>
        <w:t>4</w:t>
      </w:r>
      <w:r w:rsidRPr="000A32BD">
        <w:rPr>
          <w:rFonts w:cs="Times New Roman"/>
          <w:i/>
          <w:szCs w:val="24"/>
          <w:lang w:val="vi-VN"/>
        </w:rPr>
        <w:t xml:space="preserve"> (loại)</w:t>
      </w:r>
    </w:p>
    <w:p w:rsidR="000A32BD" w:rsidRPr="000A32BD" w:rsidRDefault="000A32BD" w:rsidP="000A32BD">
      <w:pPr>
        <w:rPr>
          <w:rFonts w:cs="Times New Roman"/>
          <w:i/>
          <w:szCs w:val="24"/>
          <w:lang w:val="vi-VN"/>
        </w:rPr>
      </w:pPr>
      <w:r w:rsidRPr="000A32BD">
        <w:rPr>
          <w:rFonts w:cs="Times New Roman"/>
          <w:i/>
          <w:szCs w:val="24"/>
          <w:lang w:val="vi-VN"/>
        </w:rPr>
        <w:t xml:space="preserve">  + Nếu  m = 1=&gt; n= 0 hoặc 2 hoặc 4.</w:t>
      </w:r>
    </w:p>
    <w:p w:rsidR="000A32BD" w:rsidRPr="000A32BD" w:rsidRDefault="000A32BD" w:rsidP="000A32BD">
      <w:pPr>
        <w:rPr>
          <w:rFonts w:cs="Times New Roman"/>
          <w:i/>
          <w:szCs w:val="24"/>
          <w:lang w:val="vi-VN"/>
        </w:rPr>
      </w:pPr>
      <w:r w:rsidRPr="000A32BD">
        <w:rPr>
          <w:rFonts w:cs="Times New Roman"/>
          <w:i/>
          <w:szCs w:val="24"/>
        </w:rPr>
        <w:object w:dxaOrig="4995" w:dyaOrig="2895" w14:anchorId="0C3E43D3">
          <v:shape id="_x0000_i1103" type="#_x0000_t75" style="width:249.75pt;height:144.75pt" o:ole="">
            <v:imagedata r:id="rId203" o:title=""/>
          </v:shape>
          <o:OLEObject Type="Embed" ProgID="ChemWindow.Document" ShapeID="_x0000_i1103" DrawAspect="Content" ObjectID="_1797967637" r:id="rId204"/>
        </w:object>
      </w:r>
    </w:p>
    <w:p w:rsidR="000A32BD" w:rsidRPr="000A32BD" w:rsidRDefault="000A32BD" w:rsidP="000A32BD">
      <w:pPr>
        <w:jc w:val="both"/>
        <w:rPr>
          <w:rFonts w:cs="Times New Roman"/>
          <w:szCs w:val="24"/>
          <w:lang w:val="vi-VN"/>
        </w:rPr>
      </w:pPr>
      <w:r w:rsidRPr="000A32BD">
        <w:rPr>
          <w:rFonts w:cs="Times New Roman"/>
          <w:b/>
          <w:szCs w:val="24"/>
          <w:lang w:val="vi-VN"/>
        </w:rPr>
        <w:t xml:space="preserve">Câu 6. </w:t>
      </w:r>
      <w:r w:rsidRPr="000A32BD">
        <w:rPr>
          <w:rFonts w:cs="Times New Roman"/>
          <w:szCs w:val="24"/>
          <w:lang w:val="vi-VN"/>
        </w:rPr>
        <w:t>Đốt cháy hết m gam một hydrocarbon X cần vừa đủ 2,688 lít O</w:t>
      </w:r>
      <w:r w:rsidRPr="000A32BD">
        <w:rPr>
          <w:rFonts w:cs="Times New Roman"/>
          <w:szCs w:val="24"/>
          <w:vertAlign w:val="subscript"/>
          <w:lang w:val="vi-VN"/>
        </w:rPr>
        <w:t>2</w:t>
      </w:r>
      <w:r w:rsidRPr="000A32BD">
        <w:rPr>
          <w:rFonts w:cs="Times New Roman"/>
          <w:szCs w:val="24"/>
          <w:lang w:val="vi-VN"/>
        </w:rPr>
        <w:t xml:space="preserve"> (đktc). Để phản ứng hết với lượng CO</w:t>
      </w:r>
      <w:r w:rsidRPr="000A32BD">
        <w:rPr>
          <w:rFonts w:cs="Times New Roman"/>
          <w:szCs w:val="24"/>
          <w:vertAlign w:val="subscript"/>
          <w:lang w:val="vi-VN"/>
        </w:rPr>
        <w:t>2</w:t>
      </w:r>
      <w:r w:rsidRPr="000A32BD">
        <w:rPr>
          <w:rFonts w:cs="Times New Roman"/>
          <w:szCs w:val="24"/>
          <w:lang w:val="vi-VN"/>
        </w:rPr>
        <w:t xml:space="preserve"> sinh ra cần ít nhất 100 ml dung dịch NaOH 0,75M. </w:t>
      </w:r>
    </w:p>
    <w:p w:rsidR="000A32BD" w:rsidRPr="000A32BD" w:rsidRDefault="000A32BD" w:rsidP="000A32BD">
      <w:pPr>
        <w:jc w:val="both"/>
        <w:rPr>
          <w:rFonts w:cs="Times New Roman"/>
          <w:szCs w:val="24"/>
          <w:lang w:val="vi-VN"/>
        </w:rPr>
      </w:pPr>
      <w:r w:rsidRPr="000A32BD">
        <w:rPr>
          <w:rFonts w:cs="Times New Roman"/>
          <w:szCs w:val="24"/>
          <w:lang w:val="vi-VN"/>
        </w:rPr>
        <w:t>Cho X tác dụng với Cl</w:t>
      </w:r>
      <w:r w:rsidRPr="000A32BD">
        <w:rPr>
          <w:rFonts w:cs="Times New Roman"/>
          <w:szCs w:val="24"/>
          <w:vertAlign w:val="subscript"/>
          <w:lang w:val="vi-VN"/>
        </w:rPr>
        <w:t>2</w:t>
      </w:r>
      <w:r w:rsidRPr="000A32BD">
        <w:rPr>
          <w:rFonts w:cs="Times New Roman"/>
          <w:szCs w:val="24"/>
          <w:lang w:val="vi-VN"/>
        </w:rPr>
        <w:t xml:space="preserve"> (ánh sáng, tỷ lệ mol 1:1) thu được 4 sản phẩm monochloro và phần trăm khối lượng tương ứng là: A (30%), B (15%), C (33%), D (22%). </w:t>
      </w:r>
    </w:p>
    <w:p w:rsidR="000A32BD" w:rsidRPr="000A32BD" w:rsidRDefault="000A32BD" w:rsidP="000A32BD">
      <w:pPr>
        <w:jc w:val="both"/>
        <w:rPr>
          <w:rFonts w:cs="Times New Roman"/>
          <w:szCs w:val="24"/>
          <w:lang w:val="vi-VN"/>
        </w:rPr>
      </w:pPr>
      <w:r w:rsidRPr="000A32BD">
        <w:rPr>
          <w:rFonts w:cs="Times New Roman"/>
          <w:szCs w:val="24"/>
          <w:lang w:val="vi-VN"/>
        </w:rPr>
        <w:t xml:space="preserve">a) Viết công thức cấu tạo và gọi tên thay thế A, B, C, D. </w:t>
      </w:r>
    </w:p>
    <w:p w:rsidR="000A32BD" w:rsidRPr="000A32BD" w:rsidRDefault="000A32BD" w:rsidP="000A32BD">
      <w:pPr>
        <w:jc w:val="both"/>
        <w:rPr>
          <w:rFonts w:cs="Times New Roman"/>
          <w:szCs w:val="24"/>
          <w:lang w:val="vi-VN"/>
        </w:rPr>
      </w:pPr>
      <w:r w:rsidRPr="000A32BD">
        <w:rPr>
          <w:rFonts w:cs="Times New Roman"/>
          <w:szCs w:val="24"/>
          <w:lang w:val="vi-VN"/>
        </w:rPr>
        <w:t xml:space="preserve">b) Sản phẩm nào dễ hình thành nhất. Vì sao? Viết cơ chế phản ứng tạo sản phẩm đó. </w:t>
      </w:r>
    </w:p>
    <w:p w:rsidR="000A32BD" w:rsidRPr="000A32BD" w:rsidRDefault="000A32BD" w:rsidP="000A32BD">
      <w:pPr>
        <w:jc w:val="both"/>
        <w:rPr>
          <w:rFonts w:cs="Times New Roman"/>
          <w:szCs w:val="24"/>
          <w:lang w:val="vi-VN"/>
        </w:rPr>
      </w:pPr>
      <w:r w:rsidRPr="000A32BD">
        <w:rPr>
          <w:rFonts w:cs="Times New Roman"/>
          <w:szCs w:val="24"/>
          <w:lang w:val="vi-VN"/>
        </w:rPr>
        <w:t>c) So sánh khả năng thế tương đối của nguyên tử hydrogen ở carbon bậc 1, 2, 3 bởi chlorine của X.</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jc w:val="both"/>
        <w:rPr>
          <w:rFonts w:cs="Times New Roman"/>
          <w:b/>
          <w:i/>
          <w:szCs w:val="24"/>
        </w:rPr>
      </w:pPr>
      <w:r w:rsidRPr="000A32BD">
        <w:rPr>
          <w:rFonts w:cs="Times New Roman"/>
          <w:b/>
          <w:i/>
          <w:szCs w:val="24"/>
        </w:rPr>
        <w:t xml:space="preserve">a. </w:t>
      </w:r>
    </w:p>
    <w:p w:rsidR="000A32BD" w:rsidRPr="000A32BD" w:rsidRDefault="000A32BD" w:rsidP="000A32BD">
      <w:pPr>
        <w:jc w:val="both"/>
        <w:rPr>
          <w:rFonts w:cs="Times New Roman"/>
          <w:i/>
          <w:szCs w:val="24"/>
        </w:rPr>
      </w:pPr>
      <w:r w:rsidRPr="000A32BD">
        <w:rPr>
          <w:rFonts w:eastAsia="Calibri" w:cs="Times New Roman"/>
          <w:i/>
          <w:position w:val="-34"/>
          <w:szCs w:val="24"/>
        </w:rPr>
        <w:object w:dxaOrig="4720" w:dyaOrig="800" w14:anchorId="4BBCBAD0">
          <v:shape id="_x0000_i1104" type="#_x0000_t75" style="width:255pt;height:37.5pt" o:ole="">
            <v:imagedata r:id="rId205" o:title=""/>
          </v:shape>
          <o:OLEObject Type="Embed" ProgID="Equation.DSMT4" ShapeID="_x0000_i1104" DrawAspect="Content" ObjectID="_1797967638" r:id="rId206"/>
        </w:object>
      </w:r>
    </w:p>
    <w:p w:rsidR="000A32BD" w:rsidRPr="000A32BD" w:rsidRDefault="000A32BD" w:rsidP="000A32BD">
      <w:pPr>
        <w:jc w:val="both"/>
        <w:rPr>
          <w:rFonts w:cs="Times New Roman"/>
          <w:i/>
          <w:szCs w:val="24"/>
        </w:rPr>
      </w:pPr>
      <w:r w:rsidRPr="000A32BD">
        <w:rPr>
          <w:rFonts w:eastAsia="Calibri" w:cs="Times New Roman"/>
          <w:i/>
          <w:position w:val="-50"/>
          <w:szCs w:val="24"/>
        </w:rPr>
        <w:object w:dxaOrig="6500" w:dyaOrig="1120" w14:anchorId="22578A24">
          <v:shape id="_x0000_i1105" type="#_x0000_t75" style="width:324.75pt;height:55.5pt" o:ole="">
            <v:imagedata r:id="rId207" o:title=""/>
          </v:shape>
          <o:OLEObject Type="Embed" ProgID="Equation.DSMT4" ShapeID="_x0000_i1105" DrawAspect="Content" ObjectID="_1797967639" r:id="rId208"/>
        </w:object>
      </w:r>
    </w:p>
    <w:p w:rsidR="000A32BD" w:rsidRPr="000A32BD" w:rsidRDefault="000A32BD" w:rsidP="000A32BD">
      <w:pPr>
        <w:jc w:val="both"/>
        <w:rPr>
          <w:rFonts w:cs="Times New Roman"/>
          <w:i/>
          <w:szCs w:val="24"/>
        </w:rPr>
      </w:pPr>
      <w:r w:rsidRPr="000A32BD">
        <w:rPr>
          <w:rFonts w:cs="Times New Roman"/>
          <w:i/>
          <w:szCs w:val="24"/>
        </w:rPr>
        <w:t>Trong 3 đồng phân của C</w:t>
      </w:r>
      <w:r w:rsidRPr="000A32BD">
        <w:rPr>
          <w:rFonts w:cs="Times New Roman"/>
          <w:i/>
          <w:szCs w:val="24"/>
          <w:vertAlign w:val="subscript"/>
        </w:rPr>
        <w:t>5</w:t>
      </w:r>
      <w:r w:rsidRPr="000A32BD">
        <w:rPr>
          <w:rFonts w:cs="Times New Roman"/>
          <w:i/>
          <w:szCs w:val="24"/>
        </w:rPr>
        <w:t>H</w:t>
      </w:r>
      <w:r w:rsidRPr="000A32BD">
        <w:rPr>
          <w:rFonts w:cs="Times New Roman"/>
          <w:i/>
          <w:szCs w:val="24"/>
          <w:vertAlign w:val="subscript"/>
        </w:rPr>
        <w:t>12</w:t>
      </w:r>
      <w:r w:rsidRPr="000A32BD">
        <w:rPr>
          <w:rFonts w:cs="Times New Roman"/>
          <w:i/>
          <w:szCs w:val="24"/>
        </w:rPr>
        <w:t>, chỉ có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CH-CH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r w:rsidRPr="000A32BD">
        <w:rPr>
          <w:rFonts w:cs="Times New Roman"/>
          <w:i/>
          <w:szCs w:val="24"/>
        </w:rPr>
        <w:t xml:space="preserve"> thỏa mãn khi tác dụng clo sinh 4 sản phẩm monoclo.</w:t>
      </w:r>
    </w:p>
    <w:p w:rsidR="000A32BD" w:rsidRPr="000A32BD" w:rsidRDefault="000A32BD" w:rsidP="000A32BD">
      <w:pPr>
        <w:jc w:val="both"/>
        <w:rPr>
          <w:rFonts w:cs="Times New Roman"/>
          <w:i/>
          <w:szCs w:val="24"/>
        </w:rPr>
      </w:pPr>
      <w:r w:rsidRPr="000A32BD">
        <w:rPr>
          <w:rFonts w:cs="Times New Roman"/>
          <w:i/>
          <w:szCs w:val="24"/>
        </w:rPr>
        <w:t>Vậy CTCT, tên gọi của các sản phẩm A, B, C, D:</w:t>
      </w:r>
    </w:p>
    <w:p w:rsidR="000A32BD" w:rsidRPr="000A32BD" w:rsidRDefault="000A32BD" w:rsidP="000A32BD">
      <w:pPr>
        <w:jc w:val="both"/>
        <w:rPr>
          <w:rFonts w:cs="Times New Roman"/>
          <w:i/>
          <w:szCs w:val="24"/>
        </w:rPr>
      </w:pPr>
      <w:r w:rsidRPr="000A32BD">
        <w:rPr>
          <w:rFonts w:cs="Times New Roman"/>
          <w:i/>
          <w:szCs w:val="24"/>
        </w:rPr>
        <w:t>A là CH</w:t>
      </w:r>
      <w:r w:rsidRPr="000A32BD">
        <w:rPr>
          <w:rFonts w:cs="Times New Roman"/>
          <w:i/>
          <w:szCs w:val="24"/>
          <w:vertAlign w:val="subscript"/>
        </w:rPr>
        <w:t>2</w:t>
      </w:r>
      <w:r w:rsidRPr="000A32BD">
        <w:rPr>
          <w:rFonts w:cs="Times New Roman"/>
          <w:i/>
          <w:szCs w:val="24"/>
        </w:rPr>
        <w:t>Cl-CH(CH</w:t>
      </w:r>
      <w:r w:rsidRPr="000A32BD">
        <w:rPr>
          <w:rFonts w:cs="Times New Roman"/>
          <w:i/>
          <w:szCs w:val="24"/>
          <w:vertAlign w:val="subscript"/>
        </w:rPr>
        <w:t>3</w:t>
      </w:r>
      <w:r w:rsidRPr="000A32BD">
        <w:rPr>
          <w:rFonts w:cs="Times New Roman"/>
          <w:i/>
          <w:szCs w:val="24"/>
        </w:rPr>
        <w:t>)-CH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r w:rsidRPr="000A32BD">
        <w:rPr>
          <w:rFonts w:cs="Times New Roman"/>
          <w:i/>
          <w:szCs w:val="24"/>
        </w:rPr>
        <w:t>: 1-chloro-2-methylbutane.</w:t>
      </w:r>
    </w:p>
    <w:p w:rsidR="000A32BD" w:rsidRPr="000A32BD" w:rsidRDefault="000A32BD" w:rsidP="000A32BD">
      <w:pPr>
        <w:jc w:val="both"/>
        <w:rPr>
          <w:rFonts w:cs="Times New Roman"/>
          <w:i/>
          <w:szCs w:val="24"/>
        </w:rPr>
      </w:pPr>
      <w:r w:rsidRPr="000A32BD">
        <w:rPr>
          <w:rFonts w:cs="Times New Roman"/>
          <w:i/>
          <w:szCs w:val="24"/>
        </w:rPr>
        <w:t>B là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CH-CH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2</w:t>
      </w:r>
      <w:r w:rsidRPr="000A32BD">
        <w:rPr>
          <w:rFonts w:cs="Times New Roman"/>
          <w:i/>
          <w:szCs w:val="24"/>
        </w:rPr>
        <w:t xml:space="preserve">Cl: 1-chloro-3-methylbutane. </w:t>
      </w:r>
    </w:p>
    <w:p w:rsidR="000A32BD" w:rsidRPr="000A32BD" w:rsidRDefault="000A32BD" w:rsidP="000A32BD">
      <w:pPr>
        <w:jc w:val="both"/>
        <w:rPr>
          <w:rFonts w:cs="Times New Roman"/>
          <w:i/>
          <w:szCs w:val="24"/>
        </w:rPr>
      </w:pPr>
      <w:r w:rsidRPr="000A32BD">
        <w:rPr>
          <w:rFonts w:cs="Times New Roman"/>
          <w:i/>
          <w:szCs w:val="24"/>
        </w:rPr>
        <w:t>C là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CH-CHCl-CH</w:t>
      </w:r>
      <w:r w:rsidRPr="000A32BD">
        <w:rPr>
          <w:rFonts w:cs="Times New Roman"/>
          <w:i/>
          <w:szCs w:val="24"/>
          <w:vertAlign w:val="subscript"/>
        </w:rPr>
        <w:t>3</w:t>
      </w:r>
      <w:r w:rsidRPr="000A32BD">
        <w:rPr>
          <w:rFonts w:cs="Times New Roman"/>
          <w:i/>
          <w:szCs w:val="24"/>
        </w:rPr>
        <w:t xml:space="preserve"> : 2-chloro-3-methylbutane.</w:t>
      </w:r>
    </w:p>
    <w:p w:rsidR="000A32BD" w:rsidRPr="000A32BD" w:rsidRDefault="000A32BD" w:rsidP="000A32BD">
      <w:pPr>
        <w:rPr>
          <w:rFonts w:cs="Times New Roman"/>
          <w:i/>
          <w:szCs w:val="24"/>
        </w:rPr>
      </w:pPr>
      <w:r w:rsidRPr="000A32BD">
        <w:rPr>
          <w:rFonts w:cs="Times New Roman"/>
          <w:i/>
          <w:szCs w:val="24"/>
        </w:rPr>
        <w:t>D là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CCl-CH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r w:rsidRPr="000A32BD">
        <w:rPr>
          <w:rFonts w:cs="Times New Roman"/>
          <w:i/>
          <w:szCs w:val="24"/>
        </w:rPr>
        <w:t>: 2-chloro-2-methylbutane.</w:t>
      </w:r>
    </w:p>
    <w:p w:rsidR="000A32BD" w:rsidRPr="000A32BD" w:rsidRDefault="000A32BD" w:rsidP="000A32BD">
      <w:pPr>
        <w:jc w:val="both"/>
        <w:rPr>
          <w:rFonts w:cs="Times New Roman"/>
          <w:i/>
          <w:szCs w:val="24"/>
        </w:rPr>
      </w:pPr>
      <w:r w:rsidRPr="000A32BD">
        <w:rPr>
          <w:rFonts w:cs="Times New Roman"/>
          <w:b/>
          <w:i/>
          <w:szCs w:val="24"/>
        </w:rPr>
        <w:lastRenderedPageBreak/>
        <w:t>b.</w:t>
      </w:r>
      <w:r w:rsidRPr="000A32BD">
        <w:rPr>
          <w:rFonts w:cs="Times New Roman"/>
          <w:i/>
          <w:szCs w:val="24"/>
        </w:rPr>
        <w:t xml:space="preserve">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CCl-CH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r w:rsidRPr="000A32BD">
        <w:rPr>
          <w:rFonts w:cs="Times New Roman"/>
          <w:i/>
          <w:szCs w:val="24"/>
        </w:rPr>
        <w:t>: 2-chloro-2-methylbutane là sản phẩm dễ hình thành nhất, do gốc tự do (CH</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C</w:t>
      </w:r>
      <w:r w:rsidRPr="000A32BD">
        <w:rPr>
          <w:rFonts w:cs="Times New Roman"/>
          <w:i/>
          <w:szCs w:val="24"/>
          <w:vertAlign w:val="superscript"/>
        </w:rPr>
        <w:t>*</w:t>
      </w:r>
      <w:r w:rsidRPr="000A32BD">
        <w:rPr>
          <w:rFonts w:cs="Times New Roman"/>
          <w:i/>
          <w:szCs w:val="24"/>
        </w:rPr>
        <w:t>-CH</w:t>
      </w:r>
      <w:r w:rsidRPr="000A32BD">
        <w:rPr>
          <w:rFonts w:cs="Times New Roman"/>
          <w:i/>
          <w:szCs w:val="24"/>
          <w:vertAlign w:val="subscript"/>
        </w:rPr>
        <w:t>2</w:t>
      </w:r>
      <w:r w:rsidRPr="000A32BD">
        <w:rPr>
          <w:rFonts w:cs="Times New Roman"/>
          <w:i/>
          <w:szCs w:val="24"/>
        </w:rPr>
        <w:t>-CH</w:t>
      </w:r>
      <w:r w:rsidRPr="000A32BD">
        <w:rPr>
          <w:rFonts w:cs="Times New Roman"/>
          <w:i/>
          <w:szCs w:val="24"/>
          <w:vertAlign w:val="subscript"/>
        </w:rPr>
        <w:t>3</w:t>
      </w:r>
      <w:r w:rsidRPr="000A32BD">
        <w:rPr>
          <w:rFonts w:cs="Times New Roman"/>
          <w:i/>
          <w:szCs w:val="24"/>
        </w:rPr>
        <w:t xml:space="preserve"> bậc ba bền nhất.</w:t>
      </w:r>
    </w:p>
    <w:p w:rsidR="000A32BD" w:rsidRPr="000A32BD" w:rsidRDefault="000A32BD" w:rsidP="000A32BD">
      <w:pPr>
        <w:jc w:val="both"/>
        <w:rPr>
          <w:rFonts w:cs="Times New Roman"/>
          <w:i/>
          <w:szCs w:val="24"/>
        </w:rPr>
      </w:pPr>
      <w:r w:rsidRPr="000A32BD">
        <w:rPr>
          <w:rFonts w:cs="Times New Roman"/>
          <w:i/>
          <w:szCs w:val="24"/>
        </w:rPr>
        <w:t>Cơ chế phản ứng:</w:t>
      </w:r>
    </w:p>
    <w:p w:rsidR="000A32BD" w:rsidRPr="000A32BD" w:rsidRDefault="000A32BD" w:rsidP="000A32BD">
      <w:pPr>
        <w:jc w:val="both"/>
        <w:rPr>
          <w:rFonts w:cs="Times New Roman"/>
          <w:i/>
          <w:szCs w:val="24"/>
        </w:rPr>
      </w:pPr>
      <w:r w:rsidRPr="000A32BD">
        <w:rPr>
          <w:rFonts w:cs="Times New Roman"/>
          <w:i/>
          <w:szCs w:val="24"/>
        </w:rPr>
        <w:t xml:space="preserve">Khơi mào: </w:t>
      </w:r>
    </w:p>
    <w:p w:rsidR="000A32BD" w:rsidRPr="000A32BD" w:rsidRDefault="000A32BD" w:rsidP="000A32BD">
      <w:pPr>
        <w:jc w:val="both"/>
        <w:rPr>
          <w:rFonts w:cs="Times New Roman"/>
          <w:i/>
          <w:szCs w:val="24"/>
        </w:rPr>
      </w:pPr>
      <w:r w:rsidRPr="000A32BD">
        <w:rPr>
          <w:rFonts w:eastAsia="Calibri" w:cs="Times New Roman"/>
          <w:i/>
          <w:position w:val="-12"/>
          <w:szCs w:val="24"/>
        </w:rPr>
        <w:object w:dxaOrig="1540" w:dyaOrig="380" w14:anchorId="135B52FC">
          <v:shape id="_x0000_i1106" type="#_x0000_t75" style="width:77.25pt;height:18.75pt" o:ole="">
            <v:imagedata r:id="rId209" o:title=""/>
          </v:shape>
          <o:OLEObject Type="Embed" ProgID="Equation.DSMT4" ShapeID="_x0000_i1106" DrawAspect="Content" ObjectID="_1797967640" r:id="rId210"/>
        </w:object>
      </w:r>
    </w:p>
    <w:p w:rsidR="000A32BD" w:rsidRPr="000A32BD" w:rsidRDefault="000A32BD" w:rsidP="000A32BD">
      <w:pPr>
        <w:jc w:val="both"/>
        <w:rPr>
          <w:rFonts w:cs="Times New Roman"/>
          <w:i/>
          <w:szCs w:val="24"/>
        </w:rPr>
      </w:pPr>
      <w:r w:rsidRPr="000A32BD">
        <w:rPr>
          <w:rFonts w:cs="Times New Roman"/>
          <w:i/>
          <w:szCs w:val="24"/>
        </w:rPr>
        <w:t xml:space="preserve">Phát triển mạch: </w:t>
      </w:r>
    </w:p>
    <w:p w:rsidR="000A32BD" w:rsidRPr="000A32BD" w:rsidRDefault="000A32BD" w:rsidP="000A32BD">
      <w:pPr>
        <w:jc w:val="both"/>
        <w:rPr>
          <w:rFonts w:cs="Times New Roman"/>
          <w:i/>
          <w:szCs w:val="24"/>
        </w:rPr>
      </w:pPr>
      <w:r w:rsidRPr="000A32BD">
        <w:rPr>
          <w:rFonts w:eastAsia="Calibri" w:cs="Times New Roman"/>
          <w:i/>
          <w:position w:val="-36"/>
          <w:szCs w:val="24"/>
        </w:rPr>
        <w:object w:dxaOrig="6560" w:dyaOrig="840" w14:anchorId="318B4119">
          <v:shape id="_x0000_i1107" type="#_x0000_t75" style="width:324.75pt;height:42pt" o:ole="">
            <v:imagedata r:id="rId211" o:title=""/>
          </v:shape>
          <o:OLEObject Type="Embed" ProgID="Equation.DSMT4" ShapeID="_x0000_i1107" DrawAspect="Content" ObjectID="_1797967641" r:id="rId212"/>
        </w:object>
      </w:r>
    </w:p>
    <w:p w:rsidR="000A32BD" w:rsidRPr="000A32BD" w:rsidRDefault="000A32BD" w:rsidP="000A32BD">
      <w:pPr>
        <w:jc w:val="both"/>
        <w:rPr>
          <w:rFonts w:cs="Times New Roman"/>
          <w:i/>
          <w:szCs w:val="24"/>
        </w:rPr>
      </w:pPr>
      <w:r w:rsidRPr="000A32BD">
        <w:rPr>
          <w:rFonts w:cs="Times New Roman"/>
          <w:i/>
          <w:szCs w:val="24"/>
        </w:rPr>
        <w:t xml:space="preserve">Tắt mạch: </w:t>
      </w:r>
    </w:p>
    <w:p w:rsidR="000A32BD" w:rsidRPr="000A32BD" w:rsidRDefault="000A32BD" w:rsidP="000A32BD">
      <w:pPr>
        <w:rPr>
          <w:rFonts w:eastAsia="Calibri" w:cs="Times New Roman"/>
          <w:i/>
          <w:position w:val="-56"/>
          <w:szCs w:val="24"/>
        </w:rPr>
      </w:pPr>
      <w:r w:rsidRPr="000A32BD">
        <w:rPr>
          <w:rFonts w:eastAsia="Calibri" w:cs="Times New Roman"/>
          <w:i/>
          <w:position w:val="-56"/>
          <w:szCs w:val="24"/>
        </w:rPr>
        <w:object w:dxaOrig="7440" w:dyaOrig="1240" w14:anchorId="464D34B9">
          <v:shape id="_x0000_i1108" type="#_x0000_t75" style="width:372pt;height:62.25pt" o:ole="">
            <v:imagedata r:id="rId213" o:title=""/>
          </v:shape>
          <o:OLEObject Type="Embed" ProgID="Equation.DSMT4" ShapeID="_x0000_i1108" DrawAspect="Content" ObjectID="_1797967642" r:id="rId214"/>
        </w:object>
      </w:r>
    </w:p>
    <w:p w:rsidR="000A32BD" w:rsidRPr="000A32BD" w:rsidRDefault="000A32BD" w:rsidP="000A32BD">
      <w:pPr>
        <w:jc w:val="both"/>
        <w:rPr>
          <w:rFonts w:cs="Times New Roman"/>
          <w:i/>
          <w:szCs w:val="24"/>
        </w:rPr>
      </w:pPr>
      <w:r w:rsidRPr="000A32BD">
        <w:rPr>
          <w:rFonts w:cs="Times New Roman"/>
          <w:b/>
          <w:i/>
          <w:szCs w:val="24"/>
        </w:rPr>
        <w:t>c.</w:t>
      </w:r>
      <w:r w:rsidRPr="000A32BD">
        <w:rPr>
          <w:rFonts w:cs="Times New Roman"/>
          <w:i/>
          <w:szCs w:val="24"/>
        </w:rPr>
        <w:t xml:space="preserve"> Gọi tốc độ phản ứng thế của H của carbon bậc 1, bậc 2, bậc 3 lần lượt là v</w:t>
      </w:r>
      <w:r w:rsidRPr="000A32BD">
        <w:rPr>
          <w:rFonts w:cs="Times New Roman"/>
          <w:i/>
          <w:szCs w:val="24"/>
          <w:vertAlign w:val="subscript"/>
        </w:rPr>
        <w:t>1</w:t>
      </w:r>
      <w:r w:rsidRPr="000A32BD">
        <w:rPr>
          <w:rFonts w:cs="Times New Roman"/>
          <w:i/>
          <w:szCs w:val="24"/>
        </w:rPr>
        <w:t>, v</w:t>
      </w:r>
      <w:r w:rsidRPr="000A32BD">
        <w:rPr>
          <w:rFonts w:cs="Times New Roman"/>
          <w:i/>
          <w:szCs w:val="24"/>
          <w:vertAlign w:val="subscript"/>
        </w:rPr>
        <w:t>2</w:t>
      </w:r>
      <w:r w:rsidRPr="000A32BD">
        <w:rPr>
          <w:rFonts w:cs="Times New Roman"/>
          <w:i/>
          <w:szCs w:val="24"/>
        </w:rPr>
        <w:t>, v</w:t>
      </w:r>
      <w:r w:rsidRPr="000A32BD">
        <w:rPr>
          <w:rFonts w:cs="Times New Roman"/>
          <w:i/>
          <w:szCs w:val="24"/>
          <w:vertAlign w:val="subscript"/>
        </w:rPr>
        <w:t>3</w:t>
      </w:r>
      <w:r w:rsidRPr="000A32BD">
        <w:rPr>
          <w:rFonts w:cs="Times New Roman"/>
          <w:i/>
          <w:szCs w:val="24"/>
        </w:rPr>
        <w:t>.</w:t>
      </w:r>
    </w:p>
    <w:p w:rsidR="000A32BD" w:rsidRPr="000A32BD" w:rsidRDefault="000A32BD" w:rsidP="000A32BD">
      <w:pPr>
        <w:rPr>
          <w:rFonts w:cs="Times New Roman"/>
          <w:i/>
          <w:szCs w:val="24"/>
        </w:rPr>
      </w:pPr>
      <w:r w:rsidRPr="000A32BD">
        <w:rPr>
          <w:rFonts w:cs="Times New Roman"/>
          <w:i/>
          <w:szCs w:val="24"/>
        </w:rPr>
        <w:t xml:space="preserve">Ta có tỷ lệ: </w:t>
      </w:r>
    </w:p>
    <w:p w:rsidR="000A32BD" w:rsidRPr="000A32BD" w:rsidRDefault="000A32BD" w:rsidP="000A32BD">
      <w:pPr>
        <w:rPr>
          <w:rFonts w:cs="Times New Roman"/>
          <w:i/>
          <w:position w:val="-24"/>
          <w:szCs w:val="24"/>
        </w:rPr>
      </w:pPr>
      <w:r w:rsidRPr="000A32BD">
        <w:rPr>
          <w:rFonts w:eastAsia="Calibri" w:cs="Times New Roman"/>
          <w:i/>
          <w:position w:val="-24"/>
          <w:szCs w:val="24"/>
        </w:rPr>
        <w:object w:dxaOrig="7920" w:dyaOrig="620" w14:anchorId="1AEC727A">
          <v:shape id="_x0000_i1109" type="#_x0000_t75" style="width:396pt;height:30.75pt" o:ole="">
            <v:imagedata r:id="rId215" o:title=""/>
          </v:shape>
          <o:OLEObject Type="Embed" ProgID="Equation.DSMT4" ShapeID="_x0000_i1109" DrawAspect="Content" ObjectID="_1797967643" r:id="rId216"/>
        </w:object>
      </w:r>
    </w:p>
    <w:p w:rsidR="000A32BD" w:rsidRPr="000A32BD" w:rsidRDefault="000A32BD" w:rsidP="000A32BD">
      <w:pPr>
        <w:rPr>
          <w:rFonts w:cs="Times New Roman"/>
          <w:i/>
          <w:position w:val="-24"/>
          <w:szCs w:val="24"/>
        </w:rPr>
      </w:pPr>
      <w:r w:rsidRPr="000A32BD">
        <w:rPr>
          <w:rFonts w:cs="Times New Roman"/>
          <w:i/>
          <w:position w:val="-24"/>
          <w:szCs w:val="24"/>
        </w:rPr>
        <w:t>Nghĩa là H bậc 2, bậc 3 có tốc độ thế Chlorine gấp H bậc 1 là 3,3 và 4,4 lần.</w:t>
      </w:r>
    </w:p>
    <w:p w:rsidR="000A32BD" w:rsidRPr="000A32BD" w:rsidRDefault="000A32BD" w:rsidP="000A32BD">
      <w:pPr>
        <w:rPr>
          <w:rFonts w:cs="Times New Roman"/>
          <w:szCs w:val="24"/>
          <w:lang w:val="pt-BR"/>
        </w:rPr>
      </w:pPr>
      <w:r w:rsidRPr="000A32BD">
        <w:rPr>
          <w:rFonts w:eastAsia="Calibri" w:cs="Times New Roman"/>
          <w:b/>
          <w:bCs/>
          <w:szCs w:val="24"/>
          <w:lang w:val="pt-BR"/>
        </w:rPr>
        <w:t>Câu 7</w:t>
      </w:r>
      <w:r w:rsidRPr="000A32BD">
        <w:rPr>
          <w:rFonts w:eastAsia="Calibri" w:cs="Times New Roman"/>
          <w:b/>
          <w:szCs w:val="24"/>
          <w:lang w:val="pt-BR"/>
        </w:rPr>
        <w:t xml:space="preserve">: </w:t>
      </w:r>
      <w:r w:rsidRPr="000A32BD">
        <w:rPr>
          <w:rFonts w:cs="Times New Roman"/>
          <w:szCs w:val="24"/>
          <w:lang w:val="pt-BR"/>
        </w:rPr>
        <w:t>Đốt cháy hoàn toàn một hydrocarbon A, rồi hấp thụ hết sản phẩm cháy vào bình đựng Ca(OH)</w:t>
      </w:r>
      <w:r w:rsidRPr="000A32BD">
        <w:rPr>
          <w:rFonts w:cs="Times New Roman"/>
          <w:szCs w:val="24"/>
          <w:vertAlign w:val="subscript"/>
          <w:lang w:val="pt-BR"/>
        </w:rPr>
        <w:t>2</w:t>
      </w:r>
      <w:r w:rsidRPr="000A32BD">
        <w:rPr>
          <w:rFonts w:cs="Times New Roman"/>
          <w:szCs w:val="24"/>
          <w:lang w:val="pt-BR"/>
        </w:rPr>
        <w:t xml:space="preserve">. Sau thí nghiệm thấy khối lượng bình nước vôi tăng 26,24 gam. Lọc thu được 20 gam kết tủa. Đun nước lọc một thời gian thu được 10 gam kết tủa nữa. </w:t>
      </w:r>
    </w:p>
    <w:p w:rsidR="000A32BD" w:rsidRPr="000A32BD" w:rsidRDefault="000A32BD" w:rsidP="000A32BD">
      <w:pPr>
        <w:rPr>
          <w:rFonts w:cs="Times New Roman"/>
          <w:szCs w:val="24"/>
        </w:rPr>
      </w:pPr>
      <w:r w:rsidRPr="000A32BD">
        <w:rPr>
          <w:rFonts w:cs="Times New Roman"/>
          <w:szCs w:val="24"/>
        </w:rPr>
        <w:t>a) Tìm công thức phân tử của A.</w:t>
      </w:r>
    </w:p>
    <w:p w:rsidR="000A32BD" w:rsidRPr="000A32BD" w:rsidRDefault="000A32BD" w:rsidP="000A32BD">
      <w:pPr>
        <w:jc w:val="both"/>
        <w:rPr>
          <w:rFonts w:cs="Times New Roman"/>
          <w:szCs w:val="24"/>
        </w:rPr>
      </w:pPr>
      <w:r w:rsidRPr="000A32BD">
        <w:rPr>
          <w:rFonts w:cs="Times New Roman"/>
          <w:szCs w:val="24"/>
        </w:rPr>
        <w:t>b) Khi cho A phản ứng với Cl</w:t>
      </w:r>
      <w:r w:rsidRPr="000A32BD">
        <w:rPr>
          <w:rFonts w:cs="Times New Roman"/>
          <w:szCs w:val="24"/>
          <w:vertAlign w:val="subscript"/>
        </w:rPr>
        <w:t>2</w:t>
      </w:r>
      <w:r w:rsidRPr="000A32BD">
        <w:rPr>
          <w:rFonts w:cs="Times New Roman"/>
          <w:szCs w:val="24"/>
        </w:rPr>
        <w:t xml:space="preserve"> ở 300</w:t>
      </w:r>
      <w:r w:rsidRPr="000A32BD">
        <w:rPr>
          <w:rFonts w:cs="Times New Roman"/>
          <w:szCs w:val="24"/>
          <w:vertAlign w:val="superscript"/>
        </w:rPr>
        <w:t>0</w:t>
      </w:r>
      <w:r w:rsidRPr="000A32BD">
        <w:rPr>
          <w:rFonts w:cs="Times New Roman"/>
          <w:szCs w:val="24"/>
        </w:rPr>
        <w:t xml:space="preserve">C thu được 4 sản phẩm dẫn xuất monochloro của A là đồng phân của nhau (phản ứng xảy ra hoàn toàn). Biết tỉ lệ khả năng phản ứng của H ở carbon bậc I; bậc II; bậc III tương ứng là 1; 3,3; 4,4. </w:t>
      </w:r>
    </w:p>
    <w:p w:rsidR="000A32BD" w:rsidRPr="000A32BD" w:rsidRDefault="000A32BD" w:rsidP="000A32BD">
      <w:pPr>
        <w:jc w:val="both"/>
        <w:rPr>
          <w:rFonts w:cs="Times New Roman"/>
          <w:szCs w:val="24"/>
        </w:rPr>
      </w:pPr>
      <w:r w:rsidRPr="000A32BD">
        <w:rPr>
          <w:rFonts w:cs="Times New Roman"/>
          <w:szCs w:val="24"/>
        </w:rPr>
        <w:t>Tính phần trăm khối lượng mỗi sản phẩm thế.</w:t>
      </w:r>
    </w:p>
    <w:p w:rsidR="000A32BD" w:rsidRPr="000A32BD" w:rsidRDefault="000A32BD" w:rsidP="000A32BD">
      <w:pPr>
        <w:rPr>
          <w:rFonts w:cs="Times New Roman"/>
          <w:b/>
          <w:i/>
          <w:szCs w:val="24"/>
          <w:lang w:val="vi-VN"/>
        </w:rPr>
      </w:pPr>
      <w:r w:rsidRPr="000A32BD">
        <w:rPr>
          <w:rFonts w:cs="Times New Roman"/>
          <w:b/>
          <w:i/>
          <w:szCs w:val="24"/>
          <w:lang w:val="vi-VN"/>
        </w:rPr>
        <w:t>Hướng dẫn giải</w:t>
      </w:r>
    </w:p>
    <w:p w:rsidR="000A32BD" w:rsidRPr="000A32BD" w:rsidRDefault="000A32BD" w:rsidP="000A32BD">
      <w:pPr>
        <w:rPr>
          <w:rFonts w:cs="Times New Roman"/>
          <w:b/>
          <w:bCs/>
          <w:i/>
          <w:szCs w:val="24"/>
        </w:rPr>
      </w:pPr>
      <w:r w:rsidRPr="000A32BD">
        <w:rPr>
          <w:rFonts w:cs="Times New Roman"/>
          <w:b/>
          <w:bCs/>
          <w:i/>
          <w:szCs w:val="24"/>
        </w:rPr>
        <w:t>a.</w:t>
      </w:r>
    </w:p>
    <w:p w:rsidR="000A32BD" w:rsidRPr="000A32BD" w:rsidRDefault="000A32BD" w:rsidP="000A32BD">
      <w:pPr>
        <w:rPr>
          <w:rFonts w:cs="Times New Roman"/>
          <w:i/>
          <w:szCs w:val="24"/>
          <w:lang w:val="vi-VN"/>
        </w:rPr>
      </w:pPr>
      <w:r w:rsidRPr="000A32BD">
        <w:rPr>
          <w:rFonts w:cs="Times New Roman"/>
          <w:i/>
          <w:szCs w:val="24"/>
        </w:rPr>
        <w:t xml:space="preserve">              CO</w:t>
      </w:r>
      <w:r w:rsidRPr="000A32BD">
        <w:rPr>
          <w:rFonts w:cs="Times New Roman"/>
          <w:i/>
          <w:szCs w:val="24"/>
          <w:vertAlign w:val="subscript"/>
        </w:rPr>
        <w:t>2</w:t>
      </w:r>
      <w:r w:rsidRPr="000A32BD">
        <w:rPr>
          <w:rFonts w:cs="Times New Roman"/>
          <w:i/>
          <w:szCs w:val="24"/>
        </w:rPr>
        <w:t xml:space="preserve"> + Ca(OH)</w:t>
      </w:r>
      <w:r w:rsidRPr="000A32BD">
        <w:rPr>
          <w:rFonts w:cs="Times New Roman"/>
          <w:i/>
          <w:szCs w:val="24"/>
          <w:vertAlign w:val="subscript"/>
        </w:rPr>
        <w:t>2</w:t>
      </w:r>
      <w:r w:rsidRPr="000A32BD">
        <w:rPr>
          <w:rFonts w:cs="Times New Roman"/>
          <w:i/>
          <w:noProof/>
          <w:szCs w:val="24"/>
        </w:rPr>
        <w:drawing>
          <wp:inline distT="0" distB="0" distL="0" distR="0" wp14:anchorId="7CEC0754" wp14:editId="05E21EA7">
            <wp:extent cx="190500" cy="14287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0A32BD">
        <w:rPr>
          <w:rFonts w:cs="Times New Roman"/>
          <w:i/>
          <w:szCs w:val="24"/>
        </w:rPr>
        <w:t>CaCO</w:t>
      </w:r>
      <w:r w:rsidRPr="000A32BD">
        <w:rPr>
          <w:rFonts w:cs="Times New Roman"/>
          <w:i/>
          <w:szCs w:val="24"/>
          <w:vertAlign w:val="subscript"/>
        </w:rPr>
        <w:t>3</w:t>
      </w:r>
      <w:r w:rsidRPr="000A32BD">
        <w:rPr>
          <w:rFonts w:cs="Times New Roman"/>
          <w:i/>
          <w:szCs w:val="24"/>
        </w:rPr>
        <w:t xml:space="preserve"> + H</w:t>
      </w:r>
      <w:r w:rsidRPr="000A32BD">
        <w:rPr>
          <w:rFonts w:cs="Times New Roman"/>
          <w:i/>
          <w:szCs w:val="24"/>
          <w:vertAlign w:val="subscript"/>
        </w:rPr>
        <w:t>2</w:t>
      </w:r>
      <w:r w:rsidRPr="000A32BD">
        <w:rPr>
          <w:rFonts w:cs="Times New Roman"/>
          <w:i/>
          <w:szCs w:val="24"/>
        </w:rPr>
        <w:t>O         (1)</w:t>
      </w:r>
    </w:p>
    <w:p w:rsidR="000A32BD" w:rsidRPr="000A32BD" w:rsidRDefault="000A32BD" w:rsidP="000A32BD">
      <w:pPr>
        <w:rPr>
          <w:rFonts w:cs="Times New Roman"/>
          <w:i/>
          <w:szCs w:val="24"/>
        </w:rPr>
      </w:pPr>
      <w:r w:rsidRPr="000A32BD">
        <w:rPr>
          <w:rFonts w:cs="Times New Roman"/>
          <w:i/>
          <w:szCs w:val="24"/>
        </w:rPr>
        <w:t xml:space="preserve">            2CO</w:t>
      </w:r>
      <w:r w:rsidRPr="000A32BD">
        <w:rPr>
          <w:rFonts w:cs="Times New Roman"/>
          <w:i/>
          <w:szCs w:val="24"/>
          <w:vertAlign w:val="subscript"/>
        </w:rPr>
        <w:t>2</w:t>
      </w:r>
      <w:r w:rsidRPr="000A32BD">
        <w:rPr>
          <w:rFonts w:cs="Times New Roman"/>
          <w:i/>
          <w:szCs w:val="24"/>
        </w:rPr>
        <w:t xml:space="preserve"> + Ca(OH)</w:t>
      </w:r>
      <w:r w:rsidRPr="000A32BD">
        <w:rPr>
          <w:rFonts w:cs="Times New Roman"/>
          <w:i/>
          <w:szCs w:val="24"/>
          <w:vertAlign w:val="subscript"/>
        </w:rPr>
        <w:t>2</w:t>
      </w:r>
      <w:r w:rsidRPr="000A32BD">
        <w:rPr>
          <w:rFonts w:cs="Times New Roman"/>
          <w:i/>
          <w:noProof/>
          <w:szCs w:val="24"/>
        </w:rPr>
        <w:drawing>
          <wp:inline distT="0" distB="0" distL="0" distR="0" wp14:anchorId="4EBE9DE5" wp14:editId="01BC40FF">
            <wp:extent cx="190500" cy="142875"/>
            <wp:effectExtent l="0" t="0" r="0"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0A32BD">
        <w:rPr>
          <w:rFonts w:cs="Times New Roman"/>
          <w:i/>
          <w:szCs w:val="24"/>
        </w:rPr>
        <w:t>Ca(HCO</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 xml:space="preserve">              (2)</w:t>
      </w:r>
    </w:p>
    <w:p w:rsidR="000A32BD" w:rsidRPr="000A32BD" w:rsidRDefault="000A32BD" w:rsidP="000A32BD">
      <w:pPr>
        <w:rPr>
          <w:rFonts w:cs="Times New Roman"/>
          <w:i/>
          <w:szCs w:val="24"/>
        </w:rPr>
      </w:pPr>
      <w:r w:rsidRPr="000A32BD">
        <w:rPr>
          <w:rFonts w:cs="Times New Roman"/>
          <w:i/>
          <w:szCs w:val="24"/>
        </w:rPr>
        <w:t xml:space="preserve">            Ca(HCO</w:t>
      </w:r>
      <w:r w:rsidRPr="000A32BD">
        <w:rPr>
          <w:rFonts w:cs="Times New Roman"/>
          <w:i/>
          <w:szCs w:val="24"/>
          <w:vertAlign w:val="subscript"/>
        </w:rPr>
        <w:t>3</w:t>
      </w:r>
      <w:r w:rsidRPr="000A32BD">
        <w:rPr>
          <w:rFonts w:cs="Times New Roman"/>
          <w:i/>
          <w:szCs w:val="24"/>
        </w:rPr>
        <w:t>)</w:t>
      </w:r>
      <w:r w:rsidRPr="000A32BD">
        <w:rPr>
          <w:rFonts w:cs="Times New Roman"/>
          <w:i/>
          <w:szCs w:val="24"/>
          <w:vertAlign w:val="subscript"/>
        </w:rPr>
        <w:t>2</w:t>
      </w:r>
      <w:r w:rsidRPr="000A32BD">
        <w:rPr>
          <w:rFonts w:cs="Times New Roman"/>
          <w:i/>
          <w:szCs w:val="24"/>
        </w:rPr>
        <w:t xml:space="preserve"> </w:t>
      </w:r>
      <w:r w:rsidRPr="000A32BD">
        <w:rPr>
          <w:rFonts w:cs="Times New Roman"/>
          <w:i/>
          <w:noProof/>
          <w:szCs w:val="24"/>
        </w:rPr>
        <w:drawing>
          <wp:inline distT="0" distB="0" distL="0" distR="0" wp14:anchorId="2E163235" wp14:editId="2490DE3F">
            <wp:extent cx="428625" cy="228600"/>
            <wp:effectExtent l="0" t="0" r="952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A32BD">
        <w:rPr>
          <w:rFonts w:cs="Times New Roman"/>
          <w:i/>
          <w:szCs w:val="24"/>
        </w:rPr>
        <w:t xml:space="preserve"> CaCO</w:t>
      </w:r>
      <w:r w:rsidRPr="000A32BD">
        <w:rPr>
          <w:rFonts w:cs="Times New Roman"/>
          <w:i/>
          <w:szCs w:val="24"/>
          <w:vertAlign w:val="subscript"/>
        </w:rPr>
        <w:t>3</w:t>
      </w:r>
      <w:r w:rsidRPr="000A32BD">
        <w:rPr>
          <w:rFonts w:cs="Times New Roman"/>
          <w:i/>
          <w:szCs w:val="24"/>
        </w:rPr>
        <w:t xml:space="preserve"> +CO</w:t>
      </w:r>
      <w:r w:rsidRPr="000A32BD">
        <w:rPr>
          <w:rFonts w:cs="Times New Roman"/>
          <w:i/>
          <w:szCs w:val="24"/>
          <w:vertAlign w:val="subscript"/>
        </w:rPr>
        <w:t>2</w:t>
      </w:r>
      <w:r w:rsidRPr="000A32BD">
        <w:rPr>
          <w:rFonts w:cs="Times New Roman"/>
          <w:i/>
          <w:szCs w:val="24"/>
        </w:rPr>
        <w:t xml:space="preserve"> +H</w:t>
      </w:r>
      <w:r w:rsidRPr="000A32BD">
        <w:rPr>
          <w:rFonts w:cs="Times New Roman"/>
          <w:i/>
          <w:szCs w:val="24"/>
          <w:vertAlign w:val="subscript"/>
        </w:rPr>
        <w:t>2</w:t>
      </w:r>
      <w:r w:rsidRPr="000A32BD">
        <w:rPr>
          <w:rFonts w:cs="Times New Roman"/>
          <w:i/>
          <w:szCs w:val="24"/>
        </w:rPr>
        <w:t>O (3)</w:t>
      </w:r>
    </w:p>
    <w:p w:rsidR="000A32BD" w:rsidRPr="000A32BD" w:rsidRDefault="000A32BD" w:rsidP="000A32BD">
      <w:pPr>
        <w:rPr>
          <w:rFonts w:cs="Times New Roman"/>
          <w:i/>
          <w:szCs w:val="24"/>
        </w:rPr>
      </w:pPr>
      <w:r w:rsidRPr="000A32BD">
        <w:rPr>
          <w:rFonts w:cs="Times New Roman"/>
          <w:i/>
          <w:szCs w:val="24"/>
        </w:rPr>
        <w:t xml:space="preserve">Từ (1), (2), (3) </w:t>
      </w:r>
    </w:p>
    <w:p w:rsidR="000A32BD" w:rsidRPr="000A32BD" w:rsidRDefault="000A32BD" w:rsidP="000A32BD">
      <w:pPr>
        <w:rPr>
          <w:rFonts w:cs="Times New Roman"/>
          <w:i/>
          <w:szCs w:val="24"/>
        </w:rPr>
      </w:pPr>
      <w:r w:rsidRPr="000A32BD">
        <w:rPr>
          <w:rFonts w:cs="Times New Roman"/>
          <w:i/>
          <w:szCs w:val="24"/>
        </w:rPr>
        <w:t xml:space="preserve">             </w:t>
      </w:r>
      <w:r w:rsidRPr="000A32BD">
        <w:rPr>
          <w:rFonts w:eastAsia="Times New Roman" w:cs="Times New Roman"/>
          <w:i/>
          <w:position w:val="-24"/>
          <w:szCs w:val="24"/>
          <w:lang w:val="vi-VN"/>
        </w:rPr>
        <w:object w:dxaOrig="5700" w:dyaOrig="615" w14:anchorId="7BF080EB">
          <v:shape id="_x0000_i1110" type="#_x0000_t75" style="width:285pt;height:30.75pt" o:ole="">
            <v:imagedata r:id="rId219" o:title=""/>
          </v:shape>
          <o:OLEObject Type="Embed" ProgID="Equation.DSMT4" ShapeID="_x0000_i1110" DrawAspect="Content" ObjectID="_1797967644" r:id="rId220"/>
        </w:object>
      </w:r>
    </w:p>
    <w:p w:rsidR="000A32BD" w:rsidRPr="000A32BD" w:rsidRDefault="000A32BD" w:rsidP="000A32BD">
      <w:pPr>
        <w:rPr>
          <w:rFonts w:cs="Times New Roman"/>
          <w:i/>
          <w:szCs w:val="24"/>
        </w:rPr>
      </w:pPr>
      <w:r w:rsidRPr="000A32BD">
        <w:rPr>
          <w:rFonts w:cs="Times New Roman"/>
          <w:i/>
          <w:szCs w:val="24"/>
        </w:rPr>
        <w:t xml:space="preserve">            =&gt; </w:t>
      </w:r>
      <w:r w:rsidRPr="000A32BD">
        <w:rPr>
          <w:rFonts w:eastAsia="Times New Roman" w:cs="Times New Roman"/>
          <w:i/>
          <w:position w:val="-24"/>
          <w:szCs w:val="24"/>
          <w:lang w:val="vi-VN"/>
        </w:rPr>
        <w:object w:dxaOrig="3480" w:dyaOrig="615" w14:anchorId="548EA5F7">
          <v:shape id="_x0000_i1111" type="#_x0000_t75" style="width:174pt;height:30.75pt" o:ole="">
            <v:imagedata r:id="rId221" o:title=""/>
          </v:shape>
          <o:OLEObject Type="Embed" ProgID="Equation.DSMT4" ShapeID="_x0000_i1111" DrawAspect="Content" ObjectID="_1797967645" r:id="rId222"/>
        </w:object>
      </w:r>
    </w:p>
    <w:p w:rsidR="000A32BD" w:rsidRPr="000A32BD" w:rsidRDefault="000A32BD" w:rsidP="000A32BD">
      <w:pPr>
        <w:rPr>
          <w:rFonts w:cs="Times New Roman"/>
          <w:i/>
          <w:szCs w:val="24"/>
        </w:rPr>
      </w:pPr>
      <w:r w:rsidRPr="000A32BD">
        <w:rPr>
          <w:rFonts w:cs="Times New Roman"/>
          <w:i/>
          <w:szCs w:val="24"/>
        </w:rPr>
        <w:t xml:space="preserve">          </w:t>
      </w:r>
      <w:r w:rsidRPr="000A32BD">
        <w:rPr>
          <w:rFonts w:eastAsia="Times New Roman" w:cs="Times New Roman"/>
          <w:i/>
          <w:position w:val="-14"/>
          <w:szCs w:val="24"/>
          <w:lang w:val="vi-VN"/>
        </w:rPr>
        <w:object w:dxaOrig="2175" w:dyaOrig="375" w14:anchorId="7F81D276">
          <v:shape id="_x0000_i1112" type="#_x0000_t75" style="width:108.75pt;height:18.75pt" o:ole="">
            <v:imagedata r:id="rId223" o:title=""/>
          </v:shape>
          <o:OLEObject Type="Embed" ProgID="Equation.DSMT4" ShapeID="_x0000_i1112" DrawAspect="Content" ObjectID="_1797967646" r:id="rId224"/>
        </w:object>
      </w:r>
    </w:p>
    <w:p w:rsidR="000A32BD" w:rsidRPr="000A32BD" w:rsidRDefault="000A32BD" w:rsidP="000A32BD">
      <w:pPr>
        <w:rPr>
          <w:rFonts w:cs="Times New Roman"/>
          <w:i/>
          <w:szCs w:val="24"/>
        </w:rPr>
      </w:pPr>
    </w:p>
    <w:p w:rsidR="000A32BD" w:rsidRPr="000A32BD" w:rsidRDefault="000A32BD" w:rsidP="000A32BD">
      <w:pPr>
        <w:jc w:val="center"/>
        <w:rPr>
          <w:rFonts w:cs="Times New Roman"/>
          <w:i/>
          <w:szCs w:val="24"/>
        </w:rPr>
      </w:pPr>
      <w:r w:rsidRPr="000A32BD">
        <w:rPr>
          <w:rFonts w:cs="Times New Roman"/>
          <w:i/>
          <w:noProof/>
          <w:szCs w:val="24"/>
        </w:rPr>
        <w:drawing>
          <wp:inline distT="0" distB="0" distL="0" distR="0" wp14:anchorId="64AAC9D6" wp14:editId="070E045E">
            <wp:extent cx="2867025" cy="39052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67025" cy="390525"/>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szCs w:val="24"/>
        </w:rPr>
        <w:t>Ta có</w:t>
      </w:r>
    </w:p>
    <w:p w:rsidR="000A32BD" w:rsidRPr="000A32BD" w:rsidRDefault="000A32BD" w:rsidP="000A32BD">
      <w:pPr>
        <w:rPr>
          <w:rFonts w:cs="Times New Roman"/>
          <w:i/>
          <w:szCs w:val="24"/>
        </w:rPr>
      </w:pPr>
      <w:r w:rsidRPr="000A32BD">
        <w:rPr>
          <w:rFonts w:cs="Times New Roman"/>
          <w:i/>
          <w:szCs w:val="24"/>
        </w:rPr>
        <w:t xml:space="preserve">                       </w:t>
      </w:r>
      <w:r w:rsidRPr="000A32BD">
        <w:rPr>
          <w:rFonts w:cs="Times New Roman"/>
          <w:i/>
          <w:noProof/>
          <w:szCs w:val="24"/>
        </w:rPr>
        <w:drawing>
          <wp:inline distT="0" distB="0" distL="0" distR="0" wp14:anchorId="3FCA33A9" wp14:editId="4B2CA5FF">
            <wp:extent cx="1323975" cy="419100"/>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0A32BD" w:rsidRPr="000A32BD" w:rsidRDefault="000A32BD" w:rsidP="000A32BD">
      <w:pPr>
        <w:rPr>
          <w:rFonts w:cs="Times New Roman"/>
          <w:i/>
          <w:szCs w:val="24"/>
          <w:vertAlign w:val="subscript"/>
        </w:rPr>
      </w:pPr>
      <w:r w:rsidRPr="000A32BD">
        <w:rPr>
          <w:rFonts w:cs="Times New Roman"/>
          <w:i/>
          <w:szCs w:val="24"/>
        </w:rPr>
        <w:t xml:space="preserve"> Vậy A là C</w:t>
      </w:r>
      <w:r w:rsidRPr="000A32BD">
        <w:rPr>
          <w:rFonts w:cs="Times New Roman"/>
          <w:i/>
          <w:szCs w:val="24"/>
          <w:vertAlign w:val="subscript"/>
        </w:rPr>
        <w:t>5</w:t>
      </w:r>
      <w:r w:rsidRPr="000A32BD">
        <w:rPr>
          <w:rFonts w:cs="Times New Roman"/>
          <w:i/>
          <w:szCs w:val="24"/>
        </w:rPr>
        <w:t>H</w:t>
      </w:r>
      <w:r w:rsidRPr="000A32BD">
        <w:rPr>
          <w:rFonts w:cs="Times New Roman"/>
          <w:i/>
          <w:szCs w:val="24"/>
          <w:vertAlign w:val="subscript"/>
        </w:rPr>
        <w:t>12</w:t>
      </w:r>
    </w:p>
    <w:p w:rsidR="000A32BD" w:rsidRPr="000A32BD" w:rsidRDefault="000A32BD" w:rsidP="000A32BD">
      <w:pPr>
        <w:rPr>
          <w:rFonts w:cs="Times New Roman"/>
          <w:i/>
          <w:szCs w:val="24"/>
        </w:rPr>
      </w:pPr>
    </w:p>
    <w:p w:rsidR="000A32BD" w:rsidRPr="000A32BD" w:rsidRDefault="000A32BD" w:rsidP="000A32BD">
      <w:pPr>
        <w:rPr>
          <w:rFonts w:cs="Times New Roman"/>
          <w:i/>
          <w:szCs w:val="24"/>
        </w:rPr>
      </w:pPr>
      <w:r w:rsidRPr="000A32BD">
        <w:rPr>
          <w:rFonts w:cs="Times New Roman"/>
          <w:i/>
          <w:szCs w:val="24"/>
        </w:rPr>
        <w:t>Theo đề CTCT của A là</w:t>
      </w:r>
    </w:p>
    <w:p w:rsidR="000A32BD" w:rsidRPr="000A32BD" w:rsidRDefault="000A32BD" w:rsidP="000A32BD">
      <w:pPr>
        <w:rPr>
          <w:rFonts w:cs="Times New Roman"/>
          <w:i/>
          <w:szCs w:val="24"/>
        </w:rPr>
      </w:pPr>
      <w:r w:rsidRPr="000A32BD">
        <w:rPr>
          <w:rFonts w:cs="Times New Roman"/>
          <w:i/>
          <w:szCs w:val="24"/>
        </w:rPr>
        <w:lastRenderedPageBreak/>
        <w:t xml:space="preserve">                     </w:t>
      </w:r>
      <w:r w:rsidRPr="000A32BD">
        <w:rPr>
          <w:rFonts w:cs="Times New Roman"/>
          <w:i/>
          <w:noProof/>
          <w:szCs w:val="24"/>
        </w:rPr>
        <w:drawing>
          <wp:inline distT="0" distB="0" distL="0" distR="0" wp14:anchorId="0AE90C0B" wp14:editId="297FC4C2">
            <wp:extent cx="1476375" cy="428625"/>
            <wp:effectExtent l="0" t="0" r="9525"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noProof/>
          <w:szCs w:val="24"/>
        </w:rPr>
        <w:drawing>
          <wp:inline distT="0" distB="0" distL="0" distR="0" wp14:anchorId="25AC1A40" wp14:editId="5677BF92">
            <wp:extent cx="1476375" cy="4286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0A32BD">
        <w:rPr>
          <w:rFonts w:cs="Times New Roman"/>
          <w:i/>
          <w:szCs w:val="24"/>
        </w:rPr>
        <w:t>+ Cl</w:t>
      </w:r>
      <w:r w:rsidRPr="000A32BD">
        <w:rPr>
          <w:rFonts w:cs="Times New Roman"/>
          <w:i/>
          <w:szCs w:val="24"/>
          <w:vertAlign w:val="subscript"/>
        </w:rPr>
        <w:t>2</w:t>
      </w:r>
      <w:r w:rsidRPr="000A32BD">
        <w:rPr>
          <w:rFonts w:cs="Times New Roman"/>
          <w:i/>
          <w:szCs w:val="24"/>
        </w:rPr>
        <w:t xml:space="preserve"> </w:t>
      </w:r>
      <w:r w:rsidRPr="000A32BD">
        <w:rPr>
          <w:rFonts w:cs="Times New Roman"/>
          <w:i/>
          <w:noProof/>
          <w:szCs w:val="24"/>
        </w:rPr>
        <w:drawing>
          <wp:inline distT="0" distB="0" distL="0" distR="0" wp14:anchorId="4AFD3854" wp14:editId="6F66C4C1">
            <wp:extent cx="600075" cy="27622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0A32BD">
        <w:rPr>
          <w:rFonts w:cs="Times New Roman"/>
          <w:i/>
          <w:noProof/>
          <w:szCs w:val="24"/>
        </w:rPr>
        <w:drawing>
          <wp:inline distT="0" distB="0" distL="0" distR="0" wp14:anchorId="549722F0" wp14:editId="452430B9">
            <wp:extent cx="1952625" cy="16573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szCs w:val="24"/>
        </w:rPr>
        <w:t xml:space="preserve"> </w:t>
      </w:r>
    </w:p>
    <w:p w:rsidR="000A32BD" w:rsidRPr="000A32BD" w:rsidRDefault="000A32BD" w:rsidP="000A32BD">
      <w:pPr>
        <w:rPr>
          <w:rFonts w:cs="Times New Roman"/>
          <w:i/>
          <w:szCs w:val="24"/>
        </w:rPr>
      </w:pPr>
      <w:r w:rsidRPr="000A32BD">
        <w:rPr>
          <w:rFonts w:cs="Times New Roman"/>
          <w:i/>
          <w:noProof/>
          <w:szCs w:val="24"/>
        </w:rPr>
        <w:drawing>
          <wp:inline distT="0" distB="0" distL="0" distR="0" wp14:anchorId="186DF364" wp14:editId="4D1EF00F">
            <wp:extent cx="2581275" cy="41910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noProof/>
          <w:szCs w:val="24"/>
        </w:rPr>
        <w:drawing>
          <wp:inline distT="0" distB="0" distL="0" distR="0" wp14:anchorId="36EC5A26" wp14:editId="244B3075">
            <wp:extent cx="2600325" cy="4191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noProof/>
          <w:szCs w:val="24"/>
        </w:rPr>
        <w:drawing>
          <wp:inline distT="0" distB="0" distL="0" distR="0" wp14:anchorId="738ECB5F" wp14:editId="481CF7AB">
            <wp:extent cx="2590800" cy="4191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0A32BD" w:rsidRPr="000A32BD" w:rsidRDefault="000A32BD" w:rsidP="000A32BD">
      <w:pPr>
        <w:rPr>
          <w:rFonts w:cs="Times New Roman"/>
          <w:i/>
          <w:szCs w:val="24"/>
        </w:rPr>
      </w:pPr>
      <w:r w:rsidRPr="000A32BD">
        <w:rPr>
          <w:rFonts w:cs="Times New Roman"/>
          <w:i/>
          <w:noProof/>
          <w:szCs w:val="24"/>
        </w:rPr>
        <w:drawing>
          <wp:inline distT="0" distB="0" distL="0" distR="0" wp14:anchorId="1A563437" wp14:editId="781DD454">
            <wp:extent cx="2781300" cy="23812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81300" cy="238125"/>
                    </a:xfrm>
                    <a:prstGeom prst="rect">
                      <a:avLst/>
                    </a:prstGeom>
                    <a:noFill/>
                    <a:ln>
                      <a:noFill/>
                    </a:ln>
                  </pic:spPr>
                </pic:pic>
              </a:graphicData>
            </a:graphic>
          </wp:inline>
        </w:drawing>
      </w:r>
    </w:p>
    <w:p w:rsidR="000A32BD" w:rsidRPr="000A32BD" w:rsidRDefault="000A32BD" w:rsidP="000A32BD">
      <w:pPr>
        <w:jc w:val="center"/>
        <w:rPr>
          <w:rFonts w:cs="Times New Roman"/>
          <w:i/>
          <w:szCs w:val="24"/>
        </w:rPr>
      </w:pPr>
      <w:r w:rsidRPr="000A32BD">
        <w:rPr>
          <w:rFonts w:cs="Times New Roman"/>
          <w:i/>
          <w:szCs w:val="24"/>
        </w:rPr>
        <w:t>---HÊT---</w:t>
      </w:r>
    </w:p>
    <w:p w:rsidR="000A32BD" w:rsidRPr="000A32BD" w:rsidRDefault="000A32BD" w:rsidP="000A32BD">
      <w:pPr>
        <w:rPr>
          <w:rFonts w:cs="Times New Roman"/>
          <w:szCs w:val="24"/>
        </w:rPr>
      </w:pPr>
    </w:p>
    <w:p w:rsidR="000A32BD" w:rsidRPr="000A32BD" w:rsidRDefault="000A32BD" w:rsidP="000A32BD">
      <w:pPr>
        <w:jc w:val="center"/>
        <w:rPr>
          <w:rFonts w:cs="Times New Roman"/>
          <w:b/>
          <w:color w:val="FF0000"/>
          <w:szCs w:val="24"/>
          <w:lang w:val="vi-VN"/>
        </w:rPr>
      </w:pPr>
      <w:r w:rsidRPr="000A32BD">
        <w:rPr>
          <w:rFonts w:cs="Times New Roman"/>
          <w:b/>
          <w:color w:val="FF0000"/>
          <w:szCs w:val="24"/>
        </w:rPr>
        <w:t>B. HYDROCARBON</w:t>
      </w:r>
      <w:r w:rsidRPr="000A32BD">
        <w:rPr>
          <w:rFonts w:cs="Times New Roman"/>
          <w:b/>
          <w:color w:val="FF0000"/>
          <w:szCs w:val="24"/>
          <w:lang w:val="vi-VN"/>
        </w:rPr>
        <w:t xml:space="preserve"> KHÔNG NO</w:t>
      </w:r>
    </w:p>
    <w:p w:rsidR="000A32BD" w:rsidRPr="000A32BD" w:rsidRDefault="000A32BD" w:rsidP="000A32BD">
      <w:pPr>
        <w:tabs>
          <w:tab w:val="left" w:pos="1935"/>
        </w:tabs>
        <w:rPr>
          <w:rFonts w:cs="Times New Roman"/>
          <w:b/>
          <w:szCs w:val="24"/>
        </w:rPr>
      </w:pPr>
    </w:p>
    <w:p w:rsidR="000A32BD" w:rsidRPr="000A32BD" w:rsidRDefault="000A32BD" w:rsidP="000A32BD">
      <w:pPr>
        <w:tabs>
          <w:tab w:val="left" w:pos="1935"/>
        </w:tabs>
        <w:rPr>
          <w:rFonts w:cs="Times New Roman"/>
          <w:b/>
          <w:szCs w:val="24"/>
        </w:rPr>
      </w:pPr>
      <w:r w:rsidRPr="000A32BD">
        <w:rPr>
          <w:rFonts w:cs="Times New Roman"/>
          <w:b/>
          <w:szCs w:val="24"/>
        </w:rPr>
        <w:t>Phần I: HỆ THỐNG LÝ THUYẾT CƠ BẢN VÀ NÂNG CAO</w:t>
      </w:r>
    </w:p>
    <w:p w:rsidR="000A32BD" w:rsidRPr="000A32BD" w:rsidRDefault="000A32BD" w:rsidP="000A32BD">
      <w:pPr>
        <w:tabs>
          <w:tab w:val="left" w:pos="1935"/>
        </w:tabs>
        <w:rPr>
          <w:rFonts w:cs="Times New Roman"/>
          <w:b/>
          <w:szCs w:val="24"/>
        </w:rPr>
      </w:pPr>
    </w:p>
    <w:p w:rsidR="000A32BD" w:rsidRPr="000A32BD" w:rsidRDefault="000A32BD" w:rsidP="000A32BD">
      <w:pPr>
        <w:jc w:val="both"/>
        <w:rPr>
          <w:rFonts w:cs="Times New Roman"/>
          <w:b/>
          <w:szCs w:val="24"/>
        </w:rPr>
      </w:pPr>
      <w:r w:rsidRPr="000A32BD">
        <w:rPr>
          <w:rFonts w:cs="Times New Roman"/>
          <w:b/>
          <w:szCs w:val="24"/>
        </w:rPr>
        <w:t>I. KHÁI NIỆM, ĐỒNG PHÂN, DANH PHÁP</w:t>
      </w:r>
    </w:p>
    <w:p w:rsidR="000A32BD" w:rsidRPr="000A32BD" w:rsidRDefault="000A32BD" w:rsidP="000A32BD">
      <w:pPr>
        <w:jc w:val="both"/>
        <w:rPr>
          <w:rFonts w:cs="Times New Roman"/>
          <w:b/>
          <w:szCs w:val="24"/>
        </w:rPr>
      </w:pPr>
      <w:r w:rsidRPr="000A32BD">
        <w:rPr>
          <w:rFonts w:cs="Times New Roman"/>
          <w:b/>
          <w:szCs w:val="24"/>
        </w:rPr>
        <w:t xml:space="preserve"> Hydrocarbon không no</w:t>
      </w:r>
      <w:r w:rsidRPr="000A32BD">
        <w:rPr>
          <w:rFonts w:cs="Times New Roman"/>
          <w:szCs w:val="24"/>
        </w:rPr>
        <w:t xml:space="preserve"> là những hydrocarbon trong phân tử có chứa liên kết đôi, liên kết ba ( gọi chung là liên kết bội ) hoặc đồng thời cả liên kết đôi và liên kết 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562"/>
        <w:gridCol w:w="4643"/>
      </w:tblGrid>
      <w:tr w:rsidR="000A32BD" w:rsidRPr="000A32BD" w:rsidTr="00395991">
        <w:tc>
          <w:tcPr>
            <w:tcW w:w="933" w:type="dxa"/>
            <w:shd w:val="clear" w:color="auto" w:fill="auto"/>
          </w:tcPr>
          <w:p w:rsidR="000A32BD" w:rsidRPr="000A32BD" w:rsidRDefault="000A32BD" w:rsidP="00395991">
            <w:pPr>
              <w:jc w:val="both"/>
              <w:rPr>
                <w:rFonts w:cs="Times New Roman"/>
                <w:b/>
                <w:szCs w:val="24"/>
              </w:rPr>
            </w:pPr>
          </w:p>
        </w:tc>
        <w:tc>
          <w:tcPr>
            <w:tcW w:w="4562" w:type="dxa"/>
            <w:shd w:val="clear" w:color="auto" w:fill="auto"/>
          </w:tcPr>
          <w:p w:rsidR="000A32BD" w:rsidRPr="000A32BD" w:rsidRDefault="000A32BD" w:rsidP="00395991">
            <w:pPr>
              <w:jc w:val="both"/>
              <w:rPr>
                <w:rFonts w:cs="Times New Roman"/>
                <w:b/>
                <w:szCs w:val="24"/>
              </w:rPr>
            </w:pPr>
            <w:r w:rsidRPr="000A32BD">
              <w:rPr>
                <w:rFonts w:cs="Times New Roman"/>
                <w:b/>
                <w:szCs w:val="24"/>
              </w:rPr>
              <w:t xml:space="preserve"> ALKENE : 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2n</w:t>
            </w:r>
            <w:r w:rsidRPr="000A32BD">
              <w:rPr>
                <w:rFonts w:cs="Times New Roman"/>
                <w:b/>
                <w:szCs w:val="24"/>
              </w:rPr>
              <w:t xml:space="preserve"> (n </w:t>
            </w:r>
            <w:r w:rsidRPr="000A32BD">
              <w:rPr>
                <w:rFonts w:cs="Times New Roman"/>
                <w:b/>
                <w:position w:val="-4"/>
                <w:szCs w:val="24"/>
              </w:rPr>
              <w:object w:dxaOrig="200" w:dyaOrig="240" w14:anchorId="759FAB2D">
                <v:shape id="_x0000_i1113" type="#_x0000_t75" style="width:12pt;height:12pt" o:ole="">
                  <v:imagedata r:id="rId234" o:title=""/>
                </v:shape>
                <o:OLEObject Type="Embed" ProgID="Equation.DSMT4" ShapeID="_x0000_i1113" DrawAspect="Content" ObjectID="_1797967647" r:id="rId235"/>
              </w:object>
            </w:r>
            <w:r w:rsidRPr="000A32BD">
              <w:rPr>
                <w:rFonts w:cs="Times New Roman"/>
                <w:b/>
                <w:szCs w:val="24"/>
              </w:rPr>
              <w:t>2)</w:t>
            </w:r>
          </w:p>
        </w:tc>
        <w:tc>
          <w:tcPr>
            <w:tcW w:w="4643" w:type="dxa"/>
            <w:shd w:val="clear" w:color="auto" w:fill="auto"/>
          </w:tcPr>
          <w:p w:rsidR="000A32BD" w:rsidRPr="000A32BD" w:rsidRDefault="000A32BD" w:rsidP="00395991">
            <w:pPr>
              <w:jc w:val="both"/>
              <w:rPr>
                <w:rFonts w:cs="Times New Roman"/>
                <w:b/>
                <w:szCs w:val="24"/>
              </w:rPr>
            </w:pPr>
            <w:r w:rsidRPr="000A32BD">
              <w:rPr>
                <w:rFonts w:cs="Times New Roman"/>
                <w:b/>
                <w:szCs w:val="24"/>
              </w:rPr>
              <w:t xml:space="preserve"> ALKYNE: C</w:t>
            </w:r>
            <w:r w:rsidRPr="000A32BD">
              <w:rPr>
                <w:rFonts w:cs="Times New Roman"/>
                <w:b/>
                <w:szCs w:val="24"/>
                <w:vertAlign w:val="subscript"/>
              </w:rPr>
              <w:t>n</w:t>
            </w:r>
            <w:r w:rsidRPr="000A32BD">
              <w:rPr>
                <w:rFonts w:cs="Times New Roman"/>
                <w:b/>
                <w:szCs w:val="24"/>
              </w:rPr>
              <w:t>H</w:t>
            </w:r>
            <w:r w:rsidRPr="000A32BD">
              <w:rPr>
                <w:rFonts w:cs="Times New Roman"/>
                <w:b/>
                <w:szCs w:val="24"/>
                <w:vertAlign w:val="subscript"/>
              </w:rPr>
              <w:t xml:space="preserve">2n-2 </w:t>
            </w:r>
            <w:r w:rsidRPr="000A32BD">
              <w:rPr>
                <w:rFonts w:cs="Times New Roman"/>
                <w:b/>
                <w:szCs w:val="24"/>
              </w:rPr>
              <w:t xml:space="preserve">(n </w:t>
            </w:r>
            <w:r w:rsidRPr="000A32BD">
              <w:rPr>
                <w:rFonts w:cs="Times New Roman"/>
                <w:b/>
                <w:position w:val="-4"/>
                <w:szCs w:val="24"/>
              </w:rPr>
              <w:object w:dxaOrig="200" w:dyaOrig="240" w14:anchorId="0976DB75">
                <v:shape id="_x0000_i1114" type="#_x0000_t75" style="width:12pt;height:12pt" o:ole="">
                  <v:imagedata r:id="rId234" o:title=""/>
                </v:shape>
                <o:OLEObject Type="Embed" ProgID="Equation.DSMT4" ShapeID="_x0000_i1114" DrawAspect="Content" ObjectID="_1797967648" r:id="rId236"/>
              </w:object>
            </w:r>
            <w:r w:rsidRPr="000A32BD">
              <w:rPr>
                <w:rFonts w:cs="Times New Roman"/>
                <w:b/>
                <w:szCs w:val="24"/>
              </w:rPr>
              <w:t>2)</w:t>
            </w:r>
          </w:p>
        </w:tc>
      </w:tr>
      <w:tr w:rsidR="000A32BD" w:rsidRPr="000A32BD" w:rsidTr="00395991">
        <w:tc>
          <w:tcPr>
            <w:tcW w:w="933" w:type="dxa"/>
            <w:shd w:val="clear" w:color="auto" w:fill="auto"/>
          </w:tcPr>
          <w:p w:rsidR="000A32BD" w:rsidRPr="000A32BD" w:rsidRDefault="000A32BD" w:rsidP="00395991">
            <w:pPr>
              <w:jc w:val="both"/>
              <w:rPr>
                <w:rFonts w:cs="Times New Roman"/>
                <w:b/>
                <w:szCs w:val="24"/>
              </w:rPr>
            </w:pPr>
            <w:r w:rsidRPr="000A32BD">
              <w:rPr>
                <w:rFonts w:cs="Times New Roman"/>
                <w:b/>
                <w:szCs w:val="24"/>
              </w:rPr>
              <w:t>1.Khái niệm</w:t>
            </w:r>
          </w:p>
        </w:tc>
        <w:tc>
          <w:tcPr>
            <w:tcW w:w="4562" w:type="dxa"/>
            <w:shd w:val="clear" w:color="auto" w:fill="auto"/>
          </w:tcPr>
          <w:p w:rsidR="000A32BD" w:rsidRPr="000A32BD" w:rsidRDefault="000A32BD" w:rsidP="00395991">
            <w:pPr>
              <w:jc w:val="both"/>
              <w:rPr>
                <w:rFonts w:cs="Times New Roman"/>
                <w:szCs w:val="24"/>
              </w:rPr>
            </w:pPr>
            <w:r w:rsidRPr="000A32BD">
              <w:rPr>
                <w:rFonts w:cs="Times New Roman"/>
                <w:szCs w:val="24"/>
              </w:rPr>
              <w:t xml:space="preserve">Là các hydrocarbon không no, mạch hở, có chứa một liên kết đôi C=C trong phân tử. </w:t>
            </w:r>
          </w:p>
          <w:p w:rsidR="000A32BD" w:rsidRPr="000A32BD" w:rsidRDefault="000A32BD" w:rsidP="00395991">
            <w:pPr>
              <w:jc w:val="both"/>
              <w:rPr>
                <w:rFonts w:cs="Times New Roman"/>
                <w:szCs w:val="24"/>
              </w:rPr>
            </w:pPr>
            <w:r w:rsidRPr="000A32BD">
              <w:rPr>
                <w:rFonts w:cs="Times New Roman"/>
                <w:szCs w:val="24"/>
              </w:rPr>
              <w:t>Ví dụ: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w:t>
            </w:r>
          </w:p>
        </w:tc>
        <w:tc>
          <w:tcPr>
            <w:tcW w:w="4643" w:type="dxa"/>
            <w:shd w:val="clear" w:color="auto" w:fill="auto"/>
          </w:tcPr>
          <w:p w:rsidR="000A32BD" w:rsidRPr="000A32BD" w:rsidRDefault="000A32BD" w:rsidP="00395991">
            <w:pPr>
              <w:jc w:val="both"/>
              <w:rPr>
                <w:rFonts w:cs="Times New Roman"/>
                <w:szCs w:val="24"/>
              </w:rPr>
            </w:pPr>
            <w:r w:rsidRPr="000A32BD">
              <w:rPr>
                <w:rFonts w:cs="Times New Roman"/>
                <w:szCs w:val="24"/>
              </w:rPr>
              <w:t>Là các hydrocarbon không no, mạch hở, có chứa một liên kết ba C</w:t>
            </w:r>
            <m:oMath>
              <m:r>
                <w:rPr>
                  <w:rFonts w:ascii="Cambria Math" w:hAnsi="Cambria Math" w:cs="Times New Roman"/>
                  <w:szCs w:val="24"/>
                </w:rPr>
                <m:t>≡</m:t>
              </m:r>
            </m:oMath>
            <w:r w:rsidRPr="000A32BD">
              <w:rPr>
                <w:rFonts w:cs="Times New Roman"/>
                <w:szCs w:val="24"/>
              </w:rPr>
              <w:t>C trong phân tử.</w:t>
            </w:r>
          </w:p>
          <w:p w:rsidR="000A32BD" w:rsidRPr="000A32BD" w:rsidRDefault="000A32BD" w:rsidP="00395991">
            <w:pPr>
              <w:jc w:val="both"/>
              <w:rPr>
                <w:rFonts w:cs="Times New Roman"/>
                <w:szCs w:val="24"/>
              </w:rPr>
            </w:pPr>
            <w:r w:rsidRPr="000A32BD">
              <w:rPr>
                <w:rFonts w:cs="Times New Roman"/>
                <w:szCs w:val="24"/>
              </w:rPr>
              <w:t>Ví dụ: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4</w:t>
            </w:r>
            <w:r w:rsidRPr="000A32BD">
              <w:rPr>
                <w:rFonts w:cs="Times New Roman"/>
                <w:szCs w:val="24"/>
              </w:rPr>
              <w:t>,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w:t>
            </w:r>
          </w:p>
        </w:tc>
      </w:tr>
      <w:tr w:rsidR="000A32BD" w:rsidRPr="000A32BD" w:rsidTr="00395991">
        <w:tc>
          <w:tcPr>
            <w:tcW w:w="933" w:type="dxa"/>
            <w:vMerge w:val="restart"/>
            <w:shd w:val="clear" w:color="auto" w:fill="auto"/>
          </w:tcPr>
          <w:p w:rsidR="000A32BD" w:rsidRPr="000A32BD" w:rsidRDefault="000A32BD" w:rsidP="00395991">
            <w:pPr>
              <w:jc w:val="both"/>
              <w:rPr>
                <w:rFonts w:cs="Times New Roman"/>
                <w:szCs w:val="24"/>
              </w:rPr>
            </w:pPr>
            <w:r w:rsidRPr="000A32BD">
              <w:rPr>
                <w:rFonts w:cs="Times New Roman"/>
                <w:b/>
                <w:szCs w:val="24"/>
              </w:rPr>
              <w:t xml:space="preserve">2. Đồng phân </w:t>
            </w:r>
          </w:p>
          <w:p w:rsidR="000A32BD" w:rsidRPr="000A32BD" w:rsidRDefault="000A32BD" w:rsidP="00395991">
            <w:pPr>
              <w:jc w:val="both"/>
              <w:rPr>
                <w:rFonts w:cs="Times New Roman"/>
                <w:b/>
                <w:szCs w:val="24"/>
              </w:rPr>
            </w:pPr>
          </w:p>
        </w:tc>
        <w:tc>
          <w:tcPr>
            <w:tcW w:w="4562" w:type="dxa"/>
            <w:shd w:val="clear" w:color="auto" w:fill="auto"/>
          </w:tcPr>
          <w:p w:rsidR="000A32BD" w:rsidRPr="000A32BD" w:rsidRDefault="000A32BD" w:rsidP="00395991">
            <w:pPr>
              <w:jc w:val="both"/>
              <w:rPr>
                <w:rFonts w:cs="Times New Roman"/>
                <w:szCs w:val="24"/>
              </w:rPr>
            </w:pPr>
            <w:r w:rsidRPr="000A32BD">
              <w:rPr>
                <w:rFonts w:cs="Times New Roman"/>
                <w:szCs w:val="24"/>
              </w:rPr>
              <w:t xml:space="preserve">- Đống phân cấu tạo : </w:t>
            </w:r>
          </w:p>
          <w:p w:rsidR="000A32BD" w:rsidRPr="000A32BD" w:rsidRDefault="000A32BD" w:rsidP="00395991">
            <w:pPr>
              <w:jc w:val="both"/>
              <w:rPr>
                <w:rFonts w:cs="Times New Roman"/>
                <w:szCs w:val="24"/>
              </w:rPr>
            </w:pPr>
            <w:r w:rsidRPr="000A32BD">
              <w:rPr>
                <w:rFonts w:cs="Times New Roman"/>
                <w:szCs w:val="24"/>
              </w:rPr>
              <w:t>+ Đồng phân vị trí liên kết bội (C4 trở đi)</w:t>
            </w:r>
          </w:p>
          <w:p w:rsidR="000A32BD" w:rsidRPr="000A32BD" w:rsidRDefault="000A32BD" w:rsidP="00395991">
            <w:pPr>
              <w:jc w:val="both"/>
              <w:rPr>
                <w:rFonts w:cs="Times New Roman"/>
                <w:szCs w:val="24"/>
              </w:rPr>
            </w:pPr>
            <w:r w:rsidRPr="000A32BD">
              <w:rPr>
                <w:rFonts w:cs="Times New Roman"/>
                <w:szCs w:val="24"/>
              </w:rPr>
              <w:t>+ Đồng phân mạch C: Từ C4 trở đi</w:t>
            </w:r>
          </w:p>
          <w:p w:rsidR="000A32BD" w:rsidRPr="000A32BD" w:rsidRDefault="000A32BD" w:rsidP="00395991">
            <w:pPr>
              <w:rPr>
                <w:rFonts w:cs="Times New Roman"/>
                <w:szCs w:val="24"/>
              </w:rPr>
            </w:pPr>
            <w:r w:rsidRPr="000A32BD">
              <w:rPr>
                <w:rFonts w:cs="Times New Roman"/>
                <w:szCs w:val="24"/>
              </w:rPr>
              <w:t>- Đồng phân hình học (đphh) : có</w:t>
            </w:r>
          </w:p>
          <w:p w:rsidR="000A32BD" w:rsidRPr="000A32BD" w:rsidRDefault="000A32BD" w:rsidP="00395991">
            <w:pPr>
              <w:rPr>
                <w:rFonts w:cs="Times New Roman"/>
                <w:bCs/>
                <w:szCs w:val="24"/>
                <w:lang w:val="it-IT"/>
              </w:rPr>
            </w:pPr>
            <w:r w:rsidRPr="000A32BD">
              <w:rPr>
                <w:rFonts w:cs="Times New Roman"/>
                <w:szCs w:val="24"/>
              </w:rPr>
              <w:t xml:space="preserve">*Tính nhanh số đpct = </w:t>
            </w:r>
            <w:r w:rsidRPr="000A32BD">
              <w:rPr>
                <w:rFonts w:cs="Times New Roman"/>
                <w:bCs/>
                <w:szCs w:val="24"/>
                <w:lang w:val="it-IT"/>
              </w:rPr>
              <w:t>2</w:t>
            </w:r>
            <w:r w:rsidRPr="000A32BD">
              <w:rPr>
                <w:rFonts w:cs="Times New Roman"/>
                <w:bCs/>
                <w:szCs w:val="24"/>
                <w:vertAlign w:val="superscript"/>
                <w:lang w:val="it-IT"/>
              </w:rPr>
              <w:t>n – 4</w:t>
            </w:r>
            <w:r w:rsidRPr="000A32BD">
              <w:rPr>
                <w:rFonts w:cs="Times New Roman"/>
                <w:bCs/>
                <w:szCs w:val="24"/>
                <w:lang w:val="it-IT"/>
              </w:rPr>
              <w:t xml:space="preserve">+(n-2)  </w:t>
            </w:r>
          </w:p>
          <w:p w:rsidR="000A32BD" w:rsidRPr="000A32BD" w:rsidRDefault="000A32BD" w:rsidP="00395991">
            <w:pPr>
              <w:rPr>
                <w:rFonts w:cs="Times New Roman"/>
                <w:bCs/>
                <w:szCs w:val="24"/>
                <w:lang w:val="it-IT"/>
              </w:rPr>
            </w:pPr>
            <w:r w:rsidRPr="000A32BD">
              <w:rPr>
                <w:rFonts w:cs="Times New Roman"/>
                <w:bCs/>
                <w:szCs w:val="24"/>
                <w:lang w:val="it-IT"/>
              </w:rPr>
              <w:t xml:space="preserve">                                             với </w:t>
            </w:r>
            <w:r w:rsidRPr="000A32BD">
              <w:rPr>
                <w:rFonts w:cs="Times New Roman"/>
                <w:szCs w:val="24"/>
                <w:lang w:val="it-IT"/>
              </w:rPr>
              <w:t>(3 &lt; n &lt; 6)</w:t>
            </w:r>
          </w:p>
          <w:p w:rsidR="000A32BD" w:rsidRPr="000A32BD" w:rsidRDefault="000A32BD" w:rsidP="00395991">
            <w:pPr>
              <w:jc w:val="both"/>
              <w:rPr>
                <w:rFonts w:cs="Times New Roman"/>
                <w:noProof/>
                <w:szCs w:val="24"/>
              </w:rPr>
            </w:pPr>
            <w:r w:rsidRPr="000A32BD">
              <w:rPr>
                <w:rFonts w:cs="Times New Roman"/>
                <w:b/>
                <w:noProof/>
                <w:szCs w:val="24"/>
              </w:rPr>
              <w:t>Ví dụ 1:</w:t>
            </w:r>
            <w:r w:rsidRPr="000A32BD">
              <w:rPr>
                <w:rFonts w:cs="Times New Roman"/>
                <w:noProof/>
                <w:szCs w:val="24"/>
              </w:rPr>
              <w:t xml:space="preserve"> C</w:t>
            </w:r>
            <w:r w:rsidRPr="000A32BD">
              <w:rPr>
                <w:rFonts w:cs="Times New Roman"/>
                <w:noProof/>
                <w:szCs w:val="24"/>
                <w:vertAlign w:val="subscript"/>
              </w:rPr>
              <w:t>4</w:t>
            </w:r>
            <w:r w:rsidRPr="000A32BD">
              <w:rPr>
                <w:rFonts w:cs="Times New Roman"/>
                <w:noProof/>
                <w:szCs w:val="24"/>
              </w:rPr>
              <w:t>H</w:t>
            </w:r>
            <w:r w:rsidRPr="000A32BD">
              <w:rPr>
                <w:rFonts w:cs="Times New Roman"/>
                <w:noProof/>
                <w:szCs w:val="24"/>
                <w:vertAlign w:val="subscript"/>
              </w:rPr>
              <w:t>8</w:t>
            </w:r>
            <w:r w:rsidRPr="000A32BD">
              <w:rPr>
                <w:rFonts w:cs="Times New Roman"/>
                <w:noProof/>
                <w:szCs w:val="24"/>
              </w:rPr>
              <w:t xml:space="preserve"> có 3 đp cấu tạo; kể luôn đphh là 4</w:t>
            </w:r>
          </w:p>
          <w:p w:rsidR="000A32BD" w:rsidRPr="000A32BD" w:rsidRDefault="000A32BD" w:rsidP="00395991">
            <w:pPr>
              <w:jc w:val="both"/>
              <w:rPr>
                <w:rFonts w:cs="Times New Roman"/>
                <w:noProof/>
                <w:szCs w:val="24"/>
              </w:rPr>
            </w:pPr>
            <w:r w:rsidRPr="000A32BD">
              <w:rPr>
                <w:rFonts w:cs="Times New Roman"/>
                <w:bCs/>
                <w:szCs w:val="24"/>
                <w:lang w:val="it-IT"/>
              </w:rPr>
              <w:t>CH</w:t>
            </w:r>
            <w:r w:rsidRPr="000A32BD">
              <w:rPr>
                <w:rFonts w:cs="Times New Roman"/>
                <w:bCs/>
                <w:szCs w:val="24"/>
                <w:vertAlign w:val="subscript"/>
                <w:lang w:val="it-IT"/>
              </w:rPr>
              <w:t xml:space="preserve">2 </w:t>
            </w:r>
            <w:r w:rsidRPr="000A32BD">
              <w:rPr>
                <w:rFonts w:cs="Times New Roman"/>
                <w:bCs/>
                <w:szCs w:val="24"/>
                <w:lang w:val="it-IT"/>
              </w:rPr>
              <w:t>= CH - CH</w:t>
            </w:r>
            <w:r w:rsidRPr="000A32BD">
              <w:rPr>
                <w:rFonts w:cs="Times New Roman"/>
                <w:bCs/>
                <w:szCs w:val="24"/>
                <w:vertAlign w:val="subscript"/>
                <w:lang w:val="it-IT"/>
              </w:rPr>
              <w:t xml:space="preserve">2 </w:t>
            </w:r>
            <w:r w:rsidRPr="000A32BD">
              <w:rPr>
                <w:rFonts w:cs="Times New Roman"/>
                <w:bCs/>
                <w:szCs w:val="24"/>
                <w:lang w:val="it-IT"/>
              </w:rPr>
              <w:t>- CH</w:t>
            </w:r>
            <w:r w:rsidRPr="000A32BD">
              <w:rPr>
                <w:rFonts w:cs="Times New Roman"/>
                <w:bCs/>
                <w:szCs w:val="24"/>
                <w:vertAlign w:val="subscript"/>
                <w:lang w:val="it-IT"/>
              </w:rPr>
              <w:t>3</w:t>
            </w:r>
            <w:r w:rsidRPr="000A32BD">
              <w:rPr>
                <w:rFonts w:cs="Times New Roman"/>
                <w:bCs/>
                <w:szCs w:val="24"/>
                <w:lang w:val="it-IT"/>
              </w:rPr>
              <w:t xml:space="preserve"> </w:t>
            </w:r>
          </w:p>
          <w:p w:rsidR="000A32BD" w:rsidRPr="000A32BD" w:rsidRDefault="000A32BD" w:rsidP="00395991">
            <w:pPr>
              <w:jc w:val="both"/>
              <w:rPr>
                <w:rFonts w:cs="Times New Roman"/>
                <w:noProof/>
                <w:szCs w:val="24"/>
              </w:rPr>
            </w:pPr>
            <w:r w:rsidRPr="000A32BD">
              <w:rPr>
                <w:rFonts w:cs="Times New Roman"/>
                <w:noProof/>
                <w:szCs w:val="24"/>
              </w:rPr>
              <w:t>CH</w:t>
            </w:r>
            <w:r w:rsidRPr="000A32BD">
              <w:rPr>
                <w:rFonts w:cs="Times New Roman"/>
                <w:noProof/>
                <w:szCs w:val="24"/>
                <w:vertAlign w:val="subscript"/>
              </w:rPr>
              <w:t>3</w:t>
            </w:r>
            <w:r w:rsidRPr="000A32BD">
              <w:rPr>
                <w:rFonts w:cs="Times New Roman"/>
                <w:noProof/>
                <w:szCs w:val="24"/>
              </w:rPr>
              <w:t xml:space="preserve"> - CH = CH - CH</w:t>
            </w:r>
            <w:r w:rsidRPr="000A32BD">
              <w:rPr>
                <w:rFonts w:cs="Times New Roman"/>
                <w:noProof/>
                <w:szCs w:val="24"/>
                <w:vertAlign w:val="subscript"/>
              </w:rPr>
              <w:t>3</w:t>
            </w:r>
            <w:r w:rsidRPr="000A32BD">
              <w:rPr>
                <w:rFonts w:cs="Times New Roman"/>
                <w:noProof/>
                <w:szCs w:val="24"/>
              </w:rPr>
              <w:t xml:space="preserve"> </w:t>
            </w:r>
            <w:r w:rsidRPr="000A32BD">
              <w:rPr>
                <w:rFonts w:cs="Times New Roman"/>
                <w:bCs/>
                <w:szCs w:val="24"/>
                <w:lang w:val="it-IT"/>
              </w:rPr>
              <w:t>(có đphh)</w:t>
            </w:r>
          </w:p>
          <w:p w:rsidR="000A32BD" w:rsidRPr="000A32BD" w:rsidRDefault="000A32BD" w:rsidP="00395991">
            <w:pPr>
              <w:jc w:val="both"/>
              <w:rPr>
                <w:rFonts w:cs="Times New Roman"/>
                <w:szCs w:val="24"/>
              </w:rPr>
            </w:pPr>
            <w:r w:rsidRPr="000A32BD">
              <w:rPr>
                <w:rFonts w:cs="Times New Roman"/>
                <w:noProof/>
                <w:szCs w:val="24"/>
              </w:rPr>
              <w:drawing>
                <wp:inline distT="0" distB="0" distL="0" distR="0" wp14:anchorId="42B1985B" wp14:editId="322EBF2A">
                  <wp:extent cx="1257300" cy="561975"/>
                  <wp:effectExtent l="0" t="0" r="0" b="0"/>
                  <wp:docPr id="434189005"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r w:rsidRPr="000A32BD">
              <w:rPr>
                <w:rFonts w:cs="Times New Roman"/>
                <w:szCs w:val="24"/>
              </w:rPr>
              <w:t xml:space="preserve">: </w:t>
            </w:r>
          </w:p>
          <w:p w:rsidR="000A32BD" w:rsidRPr="000A32BD" w:rsidRDefault="000A32BD" w:rsidP="00395991">
            <w:pPr>
              <w:jc w:val="both"/>
              <w:rPr>
                <w:rFonts w:cs="Times New Roman"/>
                <w:noProof/>
                <w:szCs w:val="24"/>
              </w:rPr>
            </w:pPr>
            <w:r w:rsidRPr="000A32BD">
              <w:rPr>
                <w:rFonts w:cs="Times New Roman"/>
                <w:b/>
                <w:noProof/>
                <w:szCs w:val="24"/>
              </w:rPr>
              <w:t>Ví dụ 2:</w:t>
            </w:r>
            <w:r w:rsidRPr="000A32BD">
              <w:rPr>
                <w:rFonts w:cs="Times New Roman"/>
                <w:noProof/>
                <w:szCs w:val="24"/>
              </w:rPr>
              <w:t xml:space="preserve"> C</w:t>
            </w:r>
            <w:r w:rsidRPr="000A32BD">
              <w:rPr>
                <w:rFonts w:cs="Times New Roman"/>
                <w:noProof/>
                <w:szCs w:val="24"/>
                <w:vertAlign w:val="subscript"/>
              </w:rPr>
              <w:t>5</w:t>
            </w:r>
            <w:r w:rsidRPr="000A32BD">
              <w:rPr>
                <w:rFonts w:cs="Times New Roman"/>
                <w:noProof/>
                <w:szCs w:val="24"/>
              </w:rPr>
              <w:t>H</w:t>
            </w:r>
            <w:r w:rsidRPr="000A32BD">
              <w:rPr>
                <w:rFonts w:cs="Times New Roman"/>
                <w:noProof/>
                <w:szCs w:val="24"/>
                <w:vertAlign w:val="subscript"/>
              </w:rPr>
              <w:t>10</w:t>
            </w:r>
            <w:r w:rsidRPr="000A32BD">
              <w:rPr>
                <w:rFonts w:cs="Times New Roman"/>
                <w:noProof/>
                <w:szCs w:val="24"/>
              </w:rPr>
              <w:t xml:space="preserve"> có 5 đp cấu tạo; kể luôn đphh là 6</w:t>
            </w:r>
          </w:p>
        </w:tc>
        <w:tc>
          <w:tcPr>
            <w:tcW w:w="4643" w:type="dxa"/>
            <w:shd w:val="clear" w:color="auto" w:fill="auto"/>
          </w:tcPr>
          <w:p w:rsidR="000A32BD" w:rsidRPr="000A32BD" w:rsidRDefault="000A32BD" w:rsidP="00395991">
            <w:pPr>
              <w:jc w:val="both"/>
              <w:rPr>
                <w:rFonts w:cs="Times New Roman"/>
                <w:b/>
                <w:szCs w:val="24"/>
              </w:rPr>
            </w:pPr>
            <w:r w:rsidRPr="000A32BD">
              <w:rPr>
                <w:rFonts w:cs="Times New Roman"/>
                <w:szCs w:val="24"/>
              </w:rPr>
              <w:t xml:space="preserve">- Đống phân cấu tạo : </w:t>
            </w:r>
          </w:p>
          <w:p w:rsidR="000A32BD" w:rsidRPr="000A32BD" w:rsidRDefault="000A32BD" w:rsidP="00395991">
            <w:pPr>
              <w:jc w:val="both"/>
              <w:rPr>
                <w:rFonts w:cs="Times New Roman"/>
                <w:szCs w:val="24"/>
              </w:rPr>
            </w:pPr>
            <w:r w:rsidRPr="000A32BD">
              <w:rPr>
                <w:rFonts w:cs="Times New Roman"/>
                <w:szCs w:val="24"/>
              </w:rPr>
              <w:t>+ Đồng phân vị trí liên kết bội (C4 trở đi).</w:t>
            </w:r>
          </w:p>
          <w:p w:rsidR="000A32BD" w:rsidRPr="000A32BD" w:rsidRDefault="000A32BD" w:rsidP="00395991">
            <w:pPr>
              <w:rPr>
                <w:rFonts w:cs="Times New Roman"/>
                <w:szCs w:val="24"/>
              </w:rPr>
            </w:pPr>
            <w:r w:rsidRPr="000A32BD">
              <w:rPr>
                <w:rFonts w:cs="Times New Roman"/>
                <w:szCs w:val="24"/>
              </w:rPr>
              <w:t>+ Đồng phân mạch C: Từ C5 trở đi</w:t>
            </w:r>
          </w:p>
          <w:p w:rsidR="000A32BD" w:rsidRPr="000A32BD" w:rsidRDefault="000A32BD" w:rsidP="00395991">
            <w:pPr>
              <w:rPr>
                <w:rFonts w:cs="Times New Roman"/>
                <w:szCs w:val="24"/>
              </w:rPr>
            </w:pPr>
            <w:r w:rsidRPr="000A32BD">
              <w:rPr>
                <w:rFonts w:cs="Times New Roman"/>
                <w:szCs w:val="24"/>
              </w:rPr>
              <w:t>- Đồng phân hình học : không có</w:t>
            </w:r>
          </w:p>
          <w:p w:rsidR="000A32BD" w:rsidRPr="000A32BD" w:rsidRDefault="000A32BD" w:rsidP="00395991">
            <w:pPr>
              <w:rPr>
                <w:rFonts w:cs="Times New Roman"/>
                <w:szCs w:val="24"/>
              </w:rPr>
            </w:pPr>
            <w:r w:rsidRPr="000A32BD">
              <w:rPr>
                <w:rFonts w:cs="Times New Roman"/>
                <w:b/>
                <w:szCs w:val="24"/>
              </w:rPr>
              <w:t>Ví dụ 1:</w:t>
            </w:r>
            <w:r w:rsidRPr="000A32BD">
              <w:rPr>
                <w:rFonts w:cs="Times New Roman"/>
                <w:szCs w:val="24"/>
              </w:rPr>
              <w:t xml:space="preserve">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 xml:space="preserve"> có 2 đồng phân alkyne</w:t>
            </w:r>
          </w:p>
          <w:p w:rsidR="000A32BD" w:rsidRPr="000A32BD" w:rsidRDefault="000A32BD" w:rsidP="00395991">
            <w:pPr>
              <w:rPr>
                <w:rFonts w:cs="Times New Roman"/>
                <w:szCs w:val="24"/>
                <w:lang w:val="fr-FR"/>
              </w:rPr>
            </w:pPr>
            <w:r w:rsidRPr="000A32BD">
              <w:rPr>
                <w:rFonts w:cs="Times New Roman"/>
                <w:position w:val="-12"/>
                <w:szCs w:val="24"/>
              </w:rPr>
              <w:object w:dxaOrig="2079" w:dyaOrig="380" w14:anchorId="2FCDBF98">
                <v:shape id="_x0000_i1115" type="#_x0000_t75" style="width:105pt;height:18pt" o:ole="">
                  <v:imagedata r:id="rId238" o:title=""/>
                </v:shape>
                <o:OLEObject Type="Embed" ProgID="Equation.DSMT4" ShapeID="_x0000_i1115" DrawAspect="Content" ObjectID="_1797967649" r:id="rId239"/>
              </w:object>
            </w:r>
          </w:p>
          <w:p w:rsidR="000A32BD" w:rsidRPr="000A32BD" w:rsidRDefault="000A32BD" w:rsidP="00395991">
            <w:pPr>
              <w:rPr>
                <w:rFonts w:cs="Times New Roman"/>
                <w:szCs w:val="24"/>
                <w:lang w:val="fr-FR"/>
              </w:rPr>
            </w:pPr>
            <w:r w:rsidRPr="000A32BD">
              <w:rPr>
                <w:rFonts w:cs="Times New Roman"/>
                <w:szCs w:val="24"/>
                <w:lang w:val="fr-FR"/>
              </w:rPr>
              <w:t xml:space="preserve"> </w:t>
            </w:r>
            <w:r w:rsidRPr="000A32BD">
              <w:rPr>
                <w:rFonts w:cs="Times New Roman"/>
                <w:position w:val="-12"/>
                <w:szCs w:val="24"/>
              </w:rPr>
              <w:object w:dxaOrig="1900" w:dyaOrig="380" w14:anchorId="033BE484">
                <v:shape id="_x0000_i1116" type="#_x0000_t75" style="width:96pt;height:18pt" o:ole="">
                  <v:imagedata r:id="rId240" o:title=""/>
                </v:shape>
                <o:OLEObject Type="Embed" ProgID="Equation.DSMT4" ShapeID="_x0000_i1116" DrawAspect="Content" ObjectID="_1797967650" r:id="rId241"/>
              </w:object>
            </w:r>
          </w:p>
          <w:p w:rsidR="000A32BD" w:rsidRPr="000A32BD" w:rsidRDefault="000A32BD" w:rsidP="00395991">
            <w:pPr>
              <w:jc w:val="both"/>
              <w:rPr>
                <w:rFonts w:cs="Times New Roman"/>
                <w:szCs w:val="24"/>
              </w:rPr>
            </w:pPr>
            <w:r w:rsidRPr="000A32BD">
              <w:rPr>
                <w:rFonts w:cs="Times New Roman"/>
                <w:b/>
                <w:szCs w:val="24"/>
                <w:lang w:val="fr-FR"/>
              </w:rPr>
              <w:t>Ví dụ 2:</w:t>
            </w:r>
            <w:r w:rsidRPr="000A32BD">
              <w:rPr>
                <w:rFonts w:cs="Times New Roman"/>
                <w:szCs w:val="24"/>
                <w:lang w:val="fr-FR"/>
              </w:rPr>
              <w:t xml:space="preserve"> C</w:t>
            </w:r>
            <w:r w:rsidRPr="000A32BD">
              <w:rPr>
                <w:rFonts w:cs="Times New Roman"/>
                <w:szCs w:val="24"/>
                <w:vertAlign w:val="subscript"/>
                <w:lang w:val="fr-FR"/>
              </w:rPr>
              <w:t>5</w:t>
            </w:r>
            <w:r w:rsidRPr="000A32BD">
              <w:rPr>
                <w:rFonts w:cs="Times New Roman"/>
                <w:szCs w:val="24"/>
                <w:lang w:val="fr-FR"/>
              </w:rPr>
              <w:t>H</w:t>
            </w:r>
            <w:r w:rsidRPr="000A32BD">
              <w:rPr>
                <w:rFonts w:cs="Times New Roman"/>
                <w:szCs w:val="24"/>
                <w:vertAlign w:val="subscript"/>
                <w:lang w:val="fr-FR"/>
              </w:rPr>
              <w:t>8</w:t>
            </w:r>
            <w:r w:rsidRPr="000A32BD">
              <w:rPr>
                <w:rFonts w:cs="Times New Roman"/>
                <w:szCs w:val="24"/>
                <w:lang w:val="fr-FR"/>
              </w:rPr>
              <w:t xml:space="preserve"> có 3 đồng phân </w:t>
            </w:r>
            <w:r w:rsidRPr="000A32BD">
              <w:rPr>
                <w:rFonts w:cs="Times New Roman"/>
                <w:szCs w:val="24"/>
              </w:rPr>
              <w:t>alkyne</w:t>
            </w:r>
          </w:p>
          <w:p w:rsidR="000A32BD" w:rsidRPr="000A32BD" w:rsidRDefault="000A32BD" w:rsidP="00395991">
            <w:pPr>
              <w:rPr>
                <w:rFonts w:cs="Times New Roman"/>
                <w:szCs w:val="24"/>
              </w:rPr>
            </w:pPr>
            <w:r w:rsidRPr="000A32BD">
              <w:rPr>
                <w:rFonts w:cs="Times New Roman"/>
                <w:szCs w:val="24"/>
              </w:rPr>
              <w:t>HC≡C-CH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HC≡C-CH(CH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-C≡ 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p>
          <w:p w:rsidR="000A32BD" w:rsidRPr="000A32BD" w:rsidRDefault="000A32BD" w:rsidP="00395991">
            <w:pPr>
              <w:rPr>
                <w:rFonts w:cs="Times New Roman"/>
                <w:szCs w:val="24"/>
              </w:rPr>
            </w:pPr>
          </w:p>
          <w:p w:rsidR="000A32BD" w:rsidRPr="000A32BD" w:rsidRDefault="000A32BD" w:rsidP="00395991">
            <w:pPr>
              <w:rPr>
                <w:rFonts w:cs="Times New Roman"/>
                <w:szCs w:val="24"/>
              </w:rPr>
            </w:pPr>
          </w:p>
        </w:tc>
      </w:tr>
      <w:tr w:rsidR="000A32BD" w:rsidRPr="000A32BD" w:rsidTr="00395991">
        <w:tc>
          <w:tcPr>
            <w:tcW w:w="933" w:type="dxa"/>
            <w:vMerge/>
            <w:shd w:val="clear" w:color="auto" w:fill="auto"/>
          </w:tcPr>
          <w:p w:rsidR="000A32BD" w:rsidRPr="000A32BD" w:rsidRDefault="000A32BD" w:rsidP="00395991">
            <w:pPr>
              <w:jc w:val="both"/>
              <w:rPr>
                <w:rFonts w:cs="Times New Roman"/>
                <w:b/>
                <w:szCs w:val="24"/>
              </w:rPr>
            </w:pPr>
          </w:p>
        </w:tc>
        <w:tc>
          <w:tcPr>
            <w:tcW w:w="9205" w:type="dxa"/>
            <w:gridSpan w:val="2"/>
            <w:shd w:val="clear" w:color="auto" w:fill="auto"/>
          </w:tcPr>
          <w:p w:rsidR="000A32BD" w:rsidRPr="000A32BD" w:rsidRDefault="000A32BD" w:rsidP="00395991">
            <w:pPr>
              <w:jc w:val="both"/>
              <w:rPr>
                <w:rFonts w:cs="Times New Roman"/>
                <w:szCs w:val="24"/>
              </w:rPr>
            </w:pPr>
            <w:r w:rsidRPr="000A32BD">
              <w:rPr>
                <w:rFonts w:cs="Times New Roman"/>
                <w:b/>
                <w:szCs w:val="24"/>
              </w:rPr>
              <w:t>*</w:t>
            </w:r>
            <w:r w:rsidRPr="000A32BD">
              <w:rPr>
                <w:rFonts w:cs="Times New Roman"/>
                <w:b/>
                <w:szCs w:val="24"/>
                <w:u w:val="single"/>
              </w:rPr>
              <w:t xml:space="preserve">Điều kiện alkene </w:t>
            </w:r>
            <w:r w:rsidRPr="000A32BD">
              <w:rPr>
                <w:rFonts w:cs="Times New Roman"/>
                <w:szCs w:val="24"/>
              </w:rPr>
              <w:t xml:space="preserve">có đồng phân hình học là mỗi carbon mang nối đôi phải nối với 2 nguyên tử hoặc nhóm nguyên tử khác nhau. </w:t>
            </w:r>
          </w:p>
          <w:tbl>
            <w:tblPr>
              <w:tblW w:w="0" w:type="auto"/>
              <w:tblLook w:val="04A0" w:firstRow="1" w:lastRow="0" w:firstColumn="1" w:lastColumn="0" w:noHBand="0" w:noVBand="1"/>
            </w:tblPr>
            <w:tblGrid>
              <w:gridCol w:w="3572"/>
              <w:gridCol w:w="4962"/>
            </w:tblGrid>
            <w:tr w:rsidR="000A32BD" w:rsidRPr="000A32BD" w:rsidTr="00395991">
              <w:tc>
                <w:tcPr>
                  <w:tcW w:w="3572" w:type="dxa"/>
                  <w:shd w:val="clear" w:color="auto" w:fill="auto"/>
                </w:tcPr>
                <w:p w:rsidR="000A32BD" w:rsidRPr="000A32BD" w:rsidRDefault="000A32BD" w:rsidP="00395991">
                  <w:pPr>
                    <w:jc w:val="center"/>
                    <w:rPr>
                      <w:rFonts w:cs="Times New Roman"/>
                      <w:b/>
                      <w:szCs w:val="24"/>
                    </w:rPr>
                  </w:pPr>
                  <w:r w:rsidRPr="000A32BD">
                    <w:rPr>
                      <w:rFonts w:cs="Times New Roman"/>
                      <w:b/>
                      <w:szCs w:val="24"/>
                    </w:rPr>
                    <w:t>Alkene tổng quát</w:t>
                  </w:r>
                </w:p>
                <w:p w:rsidR="000A32BD" w:rsidRPr="000A32BD" w:rsidRDefault="000A32BD" w:rsidP="00395991">
                  <w:pPr>
                    <w:jc w:val="both"/>
                    <w:rPr>
                      <w:rFonts w:cs="Times New Roman"/>
                      <w:szCs w:val="24"/>
                    </w:rPr>
                  </w:pPr>
                  <w:r w:rsidRPr="000A32BD">
                    <w:rPr>
                      <w:rFonts w:cs="Times New Roman"/>
                      <w:noProof/>
                      <w:szCs w:val="24"/>
                    </w:rPr>
                    <w:drawing>
                      <wp:inline distT="0" distB="0" distL="0" distR="0" wp14:anchorId="46687B82" wp14:editId="31570E7B">
                        <wp:extent cx="1114425" cy="762000"/>
                        <wp:effectExtent l="0" t="0" r="9525" b="0"/>
                        <wp:docPr id="1578429574"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p>
              </w:tc>
              <w:tc>
                <w:tcPr>
                  <w:tcW w:w="4962" w:type="dxa"/>
                  <w:shd w:val="clear" w:color="auto" w:fill="auto"/>
                </w:tcPr>
                <w:p w:rsidR="000A32BD" w:rsidRPr="000A32BD" w:rsidRDefault="000A32BD" w:rsidP="00395991">
                  <w:pPr>
                    <w:jc w:val="center"/>
                    <w:rPr>
                      <w:rFonts w:cs="Times New Roman"/>
                      <w:b/>
                      <w:szCs w:val="24"/>
                    </w:rPr>
                  </w:pPr>
                  <w:r w:rsidRPr="000A32BD">
                    <w:rPr>
                      <w:rFonts w:cs="Times New Roman"/>
                      <w:b/>
                      <w:szCs w:val="24"/>
                    </w:rPr>
                    <w:t>Điều kiện có đồng phân hình học</w:t>
                  </w:r>
                </w:p>
                <w:p w:rsidR="000A32BD" w:rsidRPr="000A32BD" w:rsidRDefault="000A32BD" w:rsidP="00395991">
                  <w:pPr>
                    <w:rPr>
                      <w:rFonts w:cs="Times New Roman"/>
                      <w:szCs w:val="24"/>
                    </w:rPr>
                  </w:pPr>
                  <w:r w:rsidRPr="000A32BD">
                    <w:rPr>
                      <w:rFonts w:cs="Times New Roman"/>
                      <w:szCs w:val="24"/>
                    </w:rPr>
                    <w:t>- a ≠ b và c ≠ d   (a,b,c,d: nguyên tử hoặc nhóm nguyên tử)</w:t>
                  </w:r>
                </w:p>
                <w:p w:rsidR="000A32BD" w:rsidRPr="000A32BD" w:rsidRDefault="000A32BD" w:rsidP="00395991">
                  <w:pPr>
                    <w:jc w:val="both"/>
                    <w:rPr>
                      <w:rFonts w:cs="Times New Roman"/>
                      <w:szCs w:val="24"/>
                    </w:rPr>
                  </w:pPr>
                  <w:r w:rsidRPr="000A32BD">
                    <w:rPr>
                      <w:rFonts w:cs="Times New Roman"/>
                      <w:szCs w:val="24"/>
                    </w:rPr>
                    <w:t>- (a và c hoặc b và d có thể giống nhau)</w:t>
                  </w:r>
                </w:p>
              </w:tc>
            </w:tr>
          </w:tbl>
          <w:p w:rsidR="000A32BD" w:rsidRPr="000A32BD" w:rsidRDefault="000A32BD" w:rsidP="00395991">
            <w:pPr>
              <w:jc w:val="both"/>
              <w:rPr>
                <w:rFonts w:cs="Times New Roman"/>
                <w:szCs w:val="24"/>
              </w:rPr>
            </w:pPr>
            <w:r w:rsidRPr="000A32BD">
              <w:rPr>
                <w:rFonts w:cs="Times New Roman"/>
                <w:szCs w:val="24"/>
              </w:rPr>
              <w:t>- Nếu mạch chính ở cùng một phía của liên kết đôi, gọi là đồng phân cis.</w:t>
            </w:r>
            <w:r w:rsidRPr="000A32BD">
              <w:rPr>
                <w:rFonts w:cs="Times New Roman"/>
                <w:position w:val="-4"/>
                <w:szCs w:val="24"/>
              </w:rPr>
              <w:object w:dxaOrig="200" w:dyaOrig="300" w14:anchorId="2BBA5B92">
                <v:shape id="_x0000_i1117" type="#_x0000_t75" style="width:12pt;height:15pt" o:ole="">
                  <v:imagedata r:id="rId243" o:title=""/>
                </v:shape>
                <o:OLEObject Type="Embed" ProgID="Equation.DSMT4" ShapeID="_x0000_i1117" DrawAspect="Content" ObjectID="_1797967651" r:id="rId244"/>
              </w:object>
            </w:r>
          </w:p>
          <w:p w:rsidR="000A32BD" w:rsidRPr="000A32BD" w:rsidRDefault="000A32BD" w:rsidP="00395991">
            <w:pPr>
              <w:jc w:val="both"/>
              <w:rPr>
                <w:rFonts w:cs="Times New Roman"/>
                <w:szCs w:val="24"/>
              </w:rPr>
            </w:pPr>
            <w:r w:rsidRPr="000A32BD">
              <w:rPr>
                <w:rFonts w:cs="Times New Roman"/>
                <w:szCs w:val="24"/>
              </w:rPr>
              <w:t>- Nếu mạch chính ở hai phía khác nhau của liên kết đôi, gọi là đồng phân trans.</w:t>
            </w:r>
          </w:p>
          <w:p w:rsidR="000A32BD" w:rsidRPr="000A32BD" w:rsidRDefault="000A32BD" w:rsidP="00395991">
            <w:pPr>
              <w:rPr>
                <w:rFonts w:cs="Times New Roman"/>
                <w:szCs w:val="24"/>
              </w:rPr>
            </w:pPr>
            <w:r w:rsidRPr="000A32BD">
              <w:rPr>
                <w:rFonts w:cs="Times New Roman"/>
                <w:szCs w:val="24"/>
              </w:rPr>
              <w:t xml:space="preserve">      Ví dụ: But-2-ene có đồng phân hình học.  </w:t>
            </w:r>
          </w:p>
          <w:p w:rsidR="000A32BD" w:rsidRPr="000A32BD" w:rsidRDefault="000A32BD" w:rsidP="00395991">
            <w:pPr>
              <w:rPr>
                <w:rFonts w:cs="Times New Roman"/>
                <w:szCs w:val="24"/>
              </w:rPr>
            </w:pPr>
            <w:r w:rsidRPr="000A32BD">
              <w:rPr>
                <w:rFonts w:cs="Times New Roman"/>
                <w:b/>
                <w:noProof/>
                <w:szCs w:val="24"/>
              </w:rPr>
              <mc:AlternateContent>
                <mc:Choice Requires="wps">
                  <w:drawing>
                    <wp:anchor distT="0" distB="0" distL="114300" distR="114300" simplePos="0" relativeHeight="251729920" behindDoc="0" locked="0" layoutInCell="1" allowOverlap="1" wp14:anchorId="73D35FDE" wp14:editId="0F11CA07">
                      <wp:simplePos x="0" y="0"/>
                      <wp:positionH relativeFrom="column">
                        <wp:posOffset>2278380</wp:posOffset>
                      </wp:positionH>
                      <wp:positionV relativeFrom="paragraph">
                        <wp:posOffset>184785</wp:posOffset>
                      </wp:positionV>
                      <wp:extent cx="571500" cy="183515"/>
                      <wp:effectExtent l="28575" t="13335" r="9525" b="60325"/>
                      <wp:wrapNone/>
                      <wp:docPr id="692182036" name="Đường kết nối Mũi tên Thẳ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1EA0C5" id="_x0000_t32" coordsize="21600,21600" o:spt="32" o:oned="t" path="m,l21600,21600e" filled="f">
                      <v:path arrowok="t" fillok="f" o:connecttype="none"/>
                      <o:lock v:ext="edit" shapetype="t"/>
                    </v:shapetype>
                    <v:shape id="Đường kết nối Mũi tên Thẳng 42" o:spid="_x0000_s1026" type="#_x0000_t32" style="position:absolute;margin-left:179.4pt;margin-top:14.55pt;width:45pt;height:14.4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THdP2wEAAJQDAAAOAAAAZHJzL2Uyb0RvYy54bWysU01v2zAMvQ/YfxB0X2xn8NYZcXpI1+3Q bQHa/QBFom1hsihQSuz8+0mKm+7jNswHQTTJx8dHanM7j4adgLxG2/JqVXIGVqLStm/596f7Nzec +SCsEgYttPwMnt9uX7/aTK6BNQ5oFBCLINY3k2v5EIJrisLLAUbhV+jARmeHNIoQTeoLRWKK6KMp 1mX5rpiQlCOU4H38e3dx8m3G7zqQ4VvXeQjMtDxyC/mkfB7SWWw3oulJuEHLhYb4Bxaj0DYWvULd iSDYkfRfUKOWhB67sJI4Fth1WkLuIXZTlX908zgIB7mXKI53V5n8/4OVX087u6dEXc720T2g/OGZ xd0gbA+ZwNPZxcFVSapicr65piTDuz2xw/QFVYwRx4BZhbmjkXVGu88pMYHHTtmcZT9fZYc5MBl/ 1u+ruozDkdFV3bytqzrXEk2CScmOfPgEOLJ0abkPJHQ/hB1aGweMdCkhTg8+JJIvCSnZ4r02Js/Z WDa1/EO9rjMnj0ar5ExhnvrDzhA7ibQp+VtY/BZGeLQqgw0g1MflHoQ28c5CliqQjuIZ4KnaCIoz A/FxpNuFnrGpIuT1XDg/a5kW1zcHVOc9peBkxdHnrpY1Tbv1q52jXh7T9icAAAD//wMAUEsDBBQA BgAIAAAAIQAszhZ+3wAAAAkBAAAPAAAAZHJzL2Rvd25yZXYueG1sTI/BTsMwEETvSPyDtUhcUOs0 NFUI2VQIKJxQRSh3N16SqPE6it02+XvcExx3djTzJl+PphMnGlxrGWExj0AQV1a3XCPsvjazFITz irXqLBPCRA7WxfVVrjJtz/xJp9LXIoSwyxRC432fSemqhoxyc9sTh9+PHYzy4RxqqQd1DuGmk3EU raRRLYeGRvX03FB1KI8G4aXcJpvvu90YT9X7R/mWHrY8vSLe3oxPjyA8jf7PDBf8gA5FYNrbI2sn OoT7JA3oHiF+WIAIhuXyIuwRkjQCWeTy/4LiFwAA//8DAFBLAQItABQABgAIAAAAIQC2gziS/gAA AOEBAAATAAAAAAAAAAAAAAAAAAAAAABbQ29udGVudF9UeXBlc10ueG1sUEsBAi0AFAAGAAgAAAAh ADj9If/WAAAAlAEAAAsAAAAAAAAAAAAAAAAALwEAAF9yZWxzLy5yZWxzUEsBAi0AFAAGAAgAAAAh ALFMd0/bAQAAlAMAAA4AAAAAAAAAAAAAAAAALgIAAGRycy9lMm9Eb2MueG1sUEsBAi0AFAAGAAgA AAAhACzOFn7fAAAACQEAAA8AAAAAAAAAAAAAAAAANQQAAGRycy9kb3ducmV2LnhtbFBLBQYAAAAA BAAEAPMAAABBBQAAAAA= ">
                      <v:stroke endarrow="block"/>
                    </v:shape>
                  </w:pict>
                </mc:Fallback>
              </mc:AlternateContent>
            </w:r>
            <w:r w:rsidRPr="000A32BD">
              <w:rPr>
                <w:rFonts w:cs="Times New Roman"/>
                <w:b/>
                <w:noProof/>
                <w:szCs w:val="24"/>
              </w:rPr>
              <mc:AlternateContent>
                <mc:Choice Requires="wps">
                  <w:drawing>
                    <wp:anchor distT="0" distB="0" distL="114300" distR="114300" simplePos="0" relativeHeight="251728896" behindDoc="0" locked="0" layoutInCell="1" allowOverlap="1" wp14:anchorId="3880241E" wp14:editId="26F667DE">
                      <wp:simplePos x="0" y="0"/>
                      <wp:positionH relativeFrom="column">
                        <wp:posOffset>2459355</wp:posOffset>
                      </wp:positionH>
                      <wp:positionV relativeFrom="paragraph">
                        <wp:posOffset>3175</wp:posOffset>
                      </wp:positionV>
                      <wp:extent cx="962025" cy="276860"/>
                      <wp:effectExtent l="0" t="3175" r="0" b="0"/>
                      <wp:wrapNone/>
                      <wp:docPr id="2090243063" name="Hộp Văn bản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8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Pr="00251BB0" w:rsidRDefault="000A32BD" w:rsidP="000A32BD">
                                  <w:pPr>
                                    <w:rPr>
                                      <w:sz w:val="20"/>
                                      <w:szCs w:val="20"/>
                                    </w:rPr>
                                  </w:pPr>
                                  <w:r w:rsidRPr="00251BB0">
                                    <w:rPr>
                                      <w:sz w:val="20"/>
                                      <w:szCs w:val="20"/>
                                    </w:rPr>
                                    <w:t>mạch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41" o:spid="_x0000_s1178" type="#_x0000_t202" style="position:absolute;margin-left:193.65pt;margin-top:.25pt;width:75.75pt;height:2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eGV6HgMAAG0GAAAOAAAAZHJzL2Uyb0RvYy54bWysVduO0zAQfUfiHyy/Z3Npmps2RW23BaTl Ii2XZzdxGovEDra76YJ44onv4Bf4A3jcj2LstN2Wi4SAVIo88Xg858yc6fmDbdugayoVEzzH/pmH EeWFKBlf5/jli6WTYKQ04SVpBKc5vqEKP5jcv3fedxkNRC2akkoEQbjK+i7HtdZd5rqqqGlL1Jno KIfNSsiWaDDl2i0l6SF627iB50VuL2TZSVFQpeDrxbCJJzZ+VdFCP6sqRTVqcgy5afuW9r0yb3dy TrK1JF3Nil0a5C+yaAnjcOkh1AXRBG0k+ylUywoplKj0WSFaV1QVK6jFAGh87wc0VzXpqMUC5Kju QJP6f2GLp9fPJWJljgMv9YJw5EUjjDhpoVaPvn65/dyhV98+crQit584Cn1DWN+pDM5ddXBSb2di C4W34FV3KYo3CnExrwlf06mUoq8pKSFhe9I9OjrEUSbIqn8iSriQbLSwgbaVbA2bwA+C6FC4m0Ox 6FajAj6mUeAFY4wK2AriKIlsMV2S7Q93UumHVLTILHIsoRdscHJ9qTTAANe9i7lLiYaVS9Y01pDr 1byR6JpA3yztY5DDkRO3hhtnLsyxYXv4Qm3nDdeQDDKGpfE0uduueJ/6QejNgtRZRknshMtw7KSx lzien87SyAvT8GL5waTrh1nNypLyS8bpvkP98M86YKeVobdsj6IemBsb3kizBsUWWg6l+y16zz6/ Qt8yDdptWJvj5OBEMlPwBS+BD5Jpwpph7Z4isVwCHaesTJdjLw5HiRPH45ETjhaeM0uWc2c696Mo Xszms4V/ysrCMq3+nRibyL5sxhAbQHdVlz0qmemf0TgNfAwGTI8gHvAekYik0K+Zrq1mTbOaGOq4 jRLP/HZEHqIPRNxdfMTTDtsdVdB++16ySjLiGWSkt6utVXEc7hW6EuUNaAvSsgKCGQ2LWsh3GPUw 73Ks3m6IpBg1jznoM/XD0AxIa4TjOABDHu+sjncILyBUjjX0kV3O9TBUN51k6xpuGiYCF1PQdMWs 3oz4h6wAkjFgpllwu/lrhuaxbb3u/iUm3wEAAP//AwBQSwMEFAAGAAgAAAAhALWdlJLcAAAABwEA AA8AAABkcnMvZG93bnJldi54bWxMj0FPg0AUhO8m/ofNM/Fi7FKBgsijURON19b+gIV9BSK7S9ht of/e58keJzOZ+abcLmYQZ5p87yzCehWBINs43dsW4fD98ZiD8EFZrQZnCeFCHrbV7U2pCu1mu6Pz PrSCS6wvFEIXwlhI6ZuOjPIrN5Jl7+gmowLLqZV6UjOXm0E+RdFGGtVbXujUSO8dNT/7k0E4fs0P 6fNcf4ZDtks2b6rPandBvL9bXl9ABFrCfxj+8BkdKmaq3clqLwaEOM9ijiKkINhO45yf1AhJsgZZ lfKav/oFAAD//wMAUEsBAi0AFAAGAAgAAAAhALaDOJL+AAAA4QEAABMAAAAAAAAAAAAAAAAAAAAA AFtDb250ZW50X1R5cGVzXS54bWxQSwECLQAUAAYACAAAACEAOP0h/9YAAACUAQAACwAAAAAAAAAA AAAAAAAvAQAAX3JlbHMvLnJlbHNQSwECLQAUAAYACAAAACEAt3hleh4DAABtBgAADgAAAAAAAAAA AAAAAAAuAgAAZHJzL2Uyb0RvYy54bWxQSwECLQAUAAYACAAAACEAtZ2UktwAAAAHAQAADwAAAAAA AAAAAAAAAAB4BQAAZHJzL2Rvd25yZXYueG1sUEsFBgAAAAAEAAQA8wAAAIEGAAAAAA== " stroked="f">
                      <v:textbox>
                        <w:txbxContent>
                          <w:p w:rsidR="000A32BD" w:rsidRPr="00251BB0" w:rsidRDefault="000A32BD" w:rsidP="000A32BD">
                            <w:pPr>
                              <w:rPr>
                                <w:sz w:val="20"/>
                                <w:szCs w:val="20"/>
                              </w:rPr>
                            </w:pPr>
                            <w:r w:rsidRPr="00251BB0">
                              <w:rPr>
                                <w:sz w:val="20"/>
                                <w:szCs w:val="20"/>
                              </w:rPr>
                              <w:t>mạch chính</w:t>
                            </w:r>
                          </w:p>
                        </w:txbxContent>
                      </v:textbox>
                    </v:shape>
                  </w:pict>
                </mc:Fallback>
              </mc:AlternateContent>
            </w:r>
          </w:p>
          <w:p w:rsidR="000A32BD" w:rsidRPr="000A32BD" w:rsidRDefault="000A32BD" w:rsidP="00395991">
            <w:pPr>
              <w:rPr>
                <w:rFonts w:cs="Times New Roman"/>
                <w:szCs w:val="24"/>
              </w:rPr>
            </w:pPr>
            <w:r w:rsidRPr="000A32BD">
              <w:rPr>
                <w:rFonts w:cs="Times New Roman"/>
                <w:b/>
                <w:noProof/>
                <w:szCs w:val="24"/>
              </w:rPr>
              <mc:AlternateContent>
                <mc:Choice Requires="wps">
                  <w:drawing>
                    <wp:anchor distT="0" distB="0" distL="114300" distR="114300" simplePos="0" relativeHeight="251730944" behindDoc="0" locked="0" layoutInCell="1" allowOverlap="1" wp14:anchorId="55FB88BD" wp14:editId="2DB99360">
                      <wp:simplePos x="0" y="0"/>
                      <wp:positionH relativeFrom="column">
                        <wp:posOffset>2859405</wp:posOffset>
                      </wp:positionH>
                      <wp:positionV relativeFrom="paragraph">
                        <wp:posOffset>-7620</wp:posOffset>
                      </wp:positionV>
                      <wp:extent cx="571500" cy="183515"/>
                      <wp:effectExtent l="9525" t="13335" r="28575" b="60325"/>
                      <wp:wrapNone/>
                      <wp:docPr id="1991306982" name="Đường kết nối Mũi tên Thẳ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3C013" id="Đường kết nối Mũi tên Thẳng 40" o:spid="_x0000_s1026" type="#_x0000_t32" style="position:absolute;margin-left:225.15pt;margin-top:-.6pt;width:45pt;height:1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mOd1AEAAIoDAAAOAAAAZHJzL2Uyb0RvYy54bWysU01v2zAMvQ/YfxB0Xxxn8NYZcXpI1126 rUC7H6BItC1MFgVSiZN/P0lNsq/bMB8E0SQfHx+p9e1xcuIAxBZ9J+vFUgrwGo31Qye/Pd+/uZGC o/JGOfTQyROwvN28frWeQwsrHNEZIJFAPLdz6OQYY2irivUIk+IFBvDJ2SNNKiaThsqQmhP65KrV cvmumpFMINTAnP7evTjlpuD3Pej4te8ZonCdTNxiOamcu3xWm7VqB1JhtPpMQ/0Di0lZn4peoe5U VGJP9i+oyWpCxj4uNE4V9r3VUHpI3dTLP7p5GlWA0ksSh8NVJv5/sPrLYesfKVPXR/8UHlB/Z+Fx Oyo/QCHwfAppcHWWqpoDt9eUbHB4JLGbP6NJMWofsahw7GnKkKk/cSxin65iwzEKnX427+tmmUai k6u+edvUTamg2ktyII6fACeRL53kSMoOY9yi92msSHUppQ4PHDM11V4ScmWP99a5Ml3nxdzJD82q KQmMzprszGFMw27rSBxU3o/ynVn8Fka496aAjaDMx/M9KuvSXcQiUCSbJHMgc7UJjBQO0pPItxd6 zueKUJbyzPmiYF5XbndoTo+Ug7OVBl66Oi9n3qhf7RL18wltfgAAAP//AwBQSwMEFAAGAAgAAAAh AG7ANg7hAAAACQEAAA8AAABkcnMvZG93bnJldi54bWxMj8FOwzAMhu9IvENkJG5burJ1ozSdgAnR C0hsE+KYNaaJaJyqybaOp192gqPtT7+/v1gOtmUH7L1xJGAyToAh1U4ZagRsNy+jBTAfJCnZOkIB J/SwLK+vCpkrd6QPPKxDw2II+VwK0CF0Oee+1milH7sOKd6+XW9liGPfcNXLYwy3LU+TJONWGoof tOzwWWP9s95bAWH1ddLZZ/10b943r2+Z+a2qaiXE7c3w+AAs4BD+YLjoR3Uoo9PO7Ul51gqYzpK7 iAoYTVJgEZhNL4udgHQ+B14W/H+D8gwAAP//AwBQSwECLQAUAAYACAAAACEAtoM4kv4AAADhAQAA EwAAAAAAAAAAAAAAAAAAAAAAW0NvbnRlbnRfVHlwZXNdLnhtbFBLAQItABQABgAIAAAAIQA4/SH/ 1gAAAJQBAAALAAAAAAAAAAAAAAAAAC8BAABfcmVscy8ucmVsc1BLAQItABQABgAIAAAAIQAFBmOd 1AEAAIoDAAAOAAAAAAAAAAAAAAAAAC4CAABkcnMvZTJvRG9jLnhtbFBLAQItABQABgAIAAAAIQBu wDYO4QAAAAkBAAAPAAAAAAAAAAAAAAAAAC4EAABkcnMvZG93bnJldi54bWxQSwUGAAAAAAQABADz AAAAPAUAAAAA ">
                      <v:stroke endarrow="block"/>
                    </v:shape>
                  </w:pict>
                </mc:Fallback>
              </mc:AlternateContent>
            </w:r>
            <w:r w:rsidRPr="000A32BD">
              <w:rPr>
                <w:rFonts w:cs="Times New Roman"/>
                <w:szCs w:val="24"/>
              </w:rPr>
              <w:t xml:space="preserve">        </w:t>
            </w:r>
          </w:p>
          <w:p w:rsidR="000A32BD" w:rsidRPr="000A32BD" w:rsidRDefault="000A32BD" w:rsidP="00395991">
            <w:pPr>
              <w:jc w:val="center"/>
              <w:rPr>
                <w:rFonts w:cs="Times New Roman"/>
                <w:szCs w:val="24"/>
              </w:rPr>
            </w:pPr>
            <w:r w:rsidRPr="000A32BD">
              <w:rPr>
                <w:rFonts w:cs="Times New Roman"/>
                <w:b/>
                <w:noProof/>
                <w:szCs w:val="24"/>
              </w:rPr>
              <mc:AlternateContent>
                <mc:Choice Requires="wpg">
                  <w:drawing>
                    <wp:anchor distT="0" distB="0" distL="114300" distR="114300" simplePos="0" relativeHeight="251727872" behindDoc="0" locked="0" layoutInCell="1" allowOverlap="1" wp14:anchorId="4357A61D" wp14:editId="148C7104">
                      <wp:simplePos x="0" y="0"/>
                      <wp:positionH relativeFrom="column">
                        <wp:posOffset>3507105</wp:posOffset>
                      </wp:positionH>
                      <wp:positionV relativeFrom="paragraph">
                        <wp:posOffset>-6985</wp:posOffset>
                      </wp:positionV>
                      <wp:extent cx="762000" cy="520065"/>
                      <wp:effectExtent l="9525" t="5715" r="9525" b="7620"/>
                      <wp:wrapNone/>
                      <wp:docPr id="1321569247" name="Nhóm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520065"/>
                                <a:chOff x="7590" y="12497"/>
                                <a:chExt cx="1200" cy="819"/>
                              </a:xfrm>
                            </wpg:grpSpPr>
                            <wps:wsp>
                              <wps:cNvPr id="1089925857" name="AutoShape 97"/>
                              <wps:cNvCnPr>
                                <a:cxnSpLocks noChangeShapeType="1"/>
                              </wps:cNvCnPr>
                              <wps:spPr bwMode="auto">
                                <a:xfrm>
                                  <a:off x="7590" y="1249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803908" name="AutoShape 98"/>
                              <wps:cNvCnPr>
                                <a:cxnSpLocks noChangeShapeType="1"/>
                              </wps:cNvCnPr>
                              <wps:spPr bwMode="auto">
                                <a:xfrm>
                                  <a:off x="8385" y="12884"/>
                                  <a:ext cx="405" cy="432"/>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746586" name="AutoShape 99"/>
                              <wps:cNvCnPr>
                                <a:cxnSpLocks noChangeShapeType="1"/>
                              </wps:cNvCnPr>
                              <wps:spPr bwMode="auto">
                                <a:xfrm>
                                  <a:off x="7950" y="12898"/>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814CE2" id="Nhóm 39" o:spid="_x0000_s1026" style="position:absolute;margin-left:276.15pt;margin-top:-.55pt;width:60pt;height:40.95pt;z-index:251727872" coordorigin="7590,12497" coordsize="1200,8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78+eqQIAADMJAAAOAAAAZHJzL2Uyb0RvYy54bWzsVltv2yAUfp+0/4D8vvqSOMZWnWpK2r50 a6R2P4BgfNFsQEDj5N/vAE56lSZ1Wp/qBwScC+d85zvg84v90KMdU7oTvAzisyhAjFNRdbwpg1/3 V99wgLQhvCK94KwMDkwHF8uvX85HWbBEtKKvmELghOtilGXQGiOLMNS0ZQPRZ0IyDsJaqIEYWKom rBQZwfvQh0kULcJRqEoqQZnWsLv2wmDp/Nc1o+a2rjUzqC8DiM24Ublxa8dweU6KRhHZdnQKg7wj ioF0HA49uVoTQ9CD6l65GjqqhBa1OaNiCEVdd5S5HCCbOHqRzbUSD9Ll0hRjI08wAbQvcHq3W/pz d63kndwoHz1MbwT9rQGXcJRN8VRu141XRtvxh6ignuTBCJf4vlaDdQEpob3D93DCl+0NorCZLaBk UAUKotRWL/X40xaKZK2yNAcxSONknmdH4eVkHoOJN8ZxboUhKfyxLtQpNFt64JJ+hEv/G1x3LZHM VUFbODYKdRVEGOE8T1KcZgHiZAAovgMUThf50G0YoL/iHlu65xO2iItVS3jDnPb9QYJx7PJ5ZmIX GgrzV6zfQu0I+SxLPWTzyIF9gowUUmlzzcSA7KQMtFGka1qzEpxD2wgVu7qS3Y02HuujgS0zF1dd 37vu6TkayyBPk9QZaNF3lRVaNa2a7apXaEds/7lvKtwzNet5TXTr9SqYrYXx5YcW4JU7p2Wkupzm hnS9n0NCPbdHMdftU7BH7DwZtqI6bJRNwu4DNT6KIxgnOJrlEVyCrziCbX7PCk6K/8cRPMNABNdZ GM89tEeOWGq4npzPEiv55MhHciRKo2y+SPHiDY64W+7DOJLl6fH2xbmjJ3TVdPfOZxNH3JP5yRDP EPfuwMvsemb6i7BP/9O1u3Ue/3WWfwAAAP//AwBQSwMEFAAGAAgAAAAhAIUbv8/fAAAACQEAAA8A AABkcnMvZG93bnJldi54bWxMj8FqwkAQhu+FvsMyhd50EyU2pJmISNuTFKqF0tuYHZNgdjdk1yS+ fddTPc7Mxz/fn68n3YqBe9dYgxDPIxBsSqsaUyF8H95nKQjnyShqrWGEKztYF48POWXKjuaLh72v RAgxLiOE2vsuk9KVNWtyc9uxCbeT7TX5MPaVVD2NIVy3chFFK6mpMeFDTR1vay7P+4tG+Bhp3Czj t2F3Pm2vv4fk82cXM+Lz07R5BeF58v8w3PSDOhTB6WgvRjnRIiTJYhlQhFkcgwjA6uW2OCKkUQqy yOV9g+IPAAD//wMAUEsBAi0AFAAGAAgAAAAhALaDOJL+AAAA4QEAABMAAAAAAAAAAAAAAAAAAAAA AFtDb250ZW50X1R5cGVzXS54bWxQSwECLQAUAAYACAAAACEAOP0h/9YAAACUAQAACwAAAAAAAAAA AAAAAAAvAQAAX3JlbHMvLnJlbHNQSwECLQAUAAYACAAAACEAUu/PnqkCAAAzCQAADgAAAAAAAAAA AAAAAAAuAgAAZHJzL2Uyb0RvYy54bWxQSwECLQAUAAYACAAAACEAhRu/z98AAAAJAQAADwAAAAAA AAAAAAAAAAADBQAAZHJzL2Rvd25yZXYueG1sUEsFBgAAAAAEAAQA8wAAAA8GAAAAAA== ">
                      <v:shape id="AutoShape 97" o:spid="_x0000_s1027" type="#_x0000_t32" style="position:absolute;left:7590;top:12497;width:375;height:40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3fVVyAAAAOMAAAAPAAAAZHJzL2Rvd25yZXYueG1sRE/da8Iw EH8f7H8IN/BtJhPcajXKKCiCOPADfT2asy02l9JE7fbXL4Lg4/2+bzLrbC2u1PrKsYaPvgJBnDtT caFhv5u/JyB8QDZYOyYNv+RhNn19mWBq3I03dN2GQsQQ9ilqKENoUil9XpJF33cNceROrrUY4tkW 0rR4i+G2lgOlPqXFimNDiQ1lJeXn7cVqOK73zWE1z7LN8rQIRv1dziv60br31n2PQQTqwlP8cC9N nK+S0WgwTIZfcP8pAiCn/wAAAP//AwBQSwECLQAUAAYACAAAACEA2+H2y+4AAACFAQAAEwAAAAAA AAAAAAAAAAAAAAAAW0NvbnRlbnRfVHlwZXNdLnhtbFBLAQItABQABgAIAAAAIQBa9CxbvwAAABUB AAALAAAAAAAAAAAAAAAAAB8BAABfcmVscy8ucmVsc1BLAQItABQABgAIAAAAIQBA3fVVyAAAAOMA AAAPAAAAAAAAAAAAAAAAAAcCAABkcnMvZG93bnJldi54bWxQSwUGAAAAAAMAAwC3AAAA/AIAAAAA ">
                        <v:stroke dashstyle="dashDot"/>
                      </v:shape>
                      <v:shape id="AutoShape 98" o:spid="_x0000_s1028" type="#_x0000_t32" style="position:absolute;left:8385;top:12884;width:405;height: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7HlywAAAOMAAAAPAAAAZHJzL2Rvd25yZXYueG1sRI9Ba8JA EIXvBf/DMoXe6m4tlDS6igQUQVrQil6H7JgEs7Mhu2raX985FHqceW/e+2a2GHyrbtTHJrCFl7EB RVwG13Bl4fC1es5AxYTssA1MFr4pwmI+ephh7sKdd3Tbp0pJCMccLdQpdbnWsazJYxyHjli0c+g9 Jhn7Srse7xLuWz0x5k17bFgaauyoqKm87K/ewunj0B23q6LYbc7r5MzP9bKlT2ufHoflFFSiIf2b /643TvCzbJKZ13cj0PKTLEDPfwEAAP//AwBQSwECLQAUAAYACAAAACEA2+H2y+4AAACFAQAAEwAA AAAAAAAAAAAAAAAAAAAAW0NvbnRlbnRfVHlwZXNdLnhtbFBLAQItABQABgAIAAAAIQBa9CxbvwAA ABUBAAALAAAAAAAAAAAAAAAAAB8BAABfcmVscy8ucmVsc1BLAQItABQABgAIAAAAIQBaj7HlywAA AOMAAAAPAAAAAAAAAAAAAAAAAAcCAABkcnMvZG93bnJldi54bWxQSwUGAAAAAAMAAwC3AAAA/wIA AAAA ">
                        <v:stroke dashstyle="dashDot"/>
                      </v:shape>
                      <v:shape id="AutoShape 99" o:spid="_x0000_s1029" type="#_x0000_t32" style="position:absolute;left:7950;top:12898;width:43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8mbyxwAAAOMAAAAPAAAAZHJzL2Rvd25yZXYueG1sRE9fa8Iw EH8f7DuEG/g2E4d2Uo0yCoogDnSyvR7N2RabS2miVj+9EQY+3u//TeedrcWZWl851jDoKxDEuTMV Fxr2P4v3MQgfkA3WjknDlTzMZ68vU0yNu/CWzrtQiBjCPkUNZQhNKqXPS7Lo+64hjtzBtRZDPNtC mhYvMdzW8kOpRFqsODaU2FBWUn7cnayGv82++V0vsmy7OiyDUbfTcU3fWvfeuq8JiEBdeIr/3SsT 56uR+hwmo3ECj58iAHJ2BwAA//8DAFBLAQItABQABgAIAAAAIQDb4fbL7gAAAIUBAAATAAAAAAAA AAAAAAAAAAAAAABbQ29udGVudF9UeXBlc10ueG1sUEsBAi0AFAAGAAgAAAAhAFr0LFu/AAAAFQEA AAsAAAAAAAAAAAAAAAAAHwEAAF9yZWxzLy5yZWxzUEsBAi0AFAAGAAgAAAAhANPyZvLHAAAA4wAA AA8AAAAAAAAAAAAAAAAABwIAAGRycy9kb3ducmV2LnhtbFBLBQYAAAAAAwADALcAAAD7AgAAAAA= ">
                        <v:stroke dashstyle="dashDot"/>
                      </v:shape>
                    </v:group>
                  </w:pict>
                </mc:Fallback>
              </mc:AlternateContent>
            </w:r>
            <w:r w:rsidRPr="000A32BD">
              <w:rPr>
                <w:rFonts w:cs="Times New Roman"/>
                <w:b/>
                <w:noProof/>
                <w:szCs w:val="24"/>
              </w:rPr>
              <mc:AlternateContent>
                <mc:Choice Requires="wpg">
                  <w:drawing>
                    <wp:anchor distT="0" distB="0" distL="114300" distR="114300" simplePos="0" relativeHeight="251725824" behindDoc="0" locked="0" layoutInCell="1" allowOverlap="1" wp14:anchorId="6AD86F0E" wp14:editId="0C296CAB">
                      <wp:simplePos x="0" y="0"/>
                      <wp:positionH relativeFrom="column">
                        <wp:posOffset>1497330</wp:posOffset>
                      </wp:positionH>
                      <wp:positionV relativeFrom="paragraph">
                        <wp:posOffset>5715</wp:posOffset>
                      </wp:positionV>
                      <wp:extent cx="781050" cy="257175"/>
                      <wp:effectExtent l="9525" t="8890" r="9525" b="10160"/>
                      <wp:wrapNone/>
                      <wp:docPr id="969061127" name="Nhóm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57175"/>
                                <a:chOff x="4425" y="12517"/>
                                <a:chExt cx="1230" cy="405"/>
                              </a:xfrm>
                            </wpg:grpSpPr>
                            <wps:wsp>
                              <wps:cNvPr id="1575928330" name="AutoShape 93"/>
                              <wps:cNvCnPr>
                                <a:cxnSpLocks noChangeShapeType="1"/>
                              </wps:cNvCnPr>
                              <wps:spPr bwMode="auto">
                                <a:xfrm>
                                  <a:off x="4425" y="1251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884344" name="AutoShape 94"/>
                              <wps:cNvCnPr>
                                <a:cxnSpLocks noChangeShapeType="1"/>
                              </wps:cNvCnPr>
                              <wps:spPr bwMode="auto">
                                <a:xfrm flipV="1">
                                  <a:off x="5220" y="12517"/>
                                  <a:ext cx="43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907892" name="AutoShape 95"/>
                              <wps:cNvCnPr>
                                <a:cxnSpLocks noChangeShapeType="1"/>
                              </wps:cNvCnPr>
                              <wps:spPr bwMode="auto">
                                <a:xfrm>
                                  <a:off x="4785" y="12912"/>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4D777" id="Nhóm 38" o:spid="_x0000_s1026" style="position:absolute;margin-left:117.9pt;margin-top:.45pt;width:61.5pt;height:20.25pt;z-index:251725824" coordorigin="4425,12517" coordsize="1230,4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qsPrAIAAD0JAAAOAAAAZHJzL2Uyb0RvYy54bWzsVslu2zAQvRfoPxC6N1osRQsiB4Wd5JI2 AZL2TlPUglIkQTKW/fcdUvISJ0CBdDu0OgikyBm+efNmqIvLTc/QmirdCV564VngIcqJqDrelN6X x+sPmYe0wbzCTHBaeluqvcv5+3cXgyxoJFrBKqoQOOG6GGTptcbIwvc1aWmP9ZmQlMNiLVSPDUxV 41cKD+C9Z34UBOf+IFQllSBUa/i6HBe9ufNf15SYu7rW1CBWeoDNuLdy75V9+/MLXDQKy7YjEwz8 BhQ97jgcune1xAajJ9W9cNV3RAktanNGRO+Luu4IdTFANGFwEs2NEk/SxdIUQyP3NAG1Jzy92S35 vL5R8kHeqxE9DG8F+aaBF3+QTXG8bufNuBmthk+ignziJyNc4Jta9dYFhIQ2jt/tnl+6MYjAxzQL gwSyQGApStIwTUb+SQtJslZxHCUegtUwSsJ0t3g1mYfRbDKOA2fp42I81kGdoNnUg5b0gS79c3Q9 tFhSlwVt6bhXqKsAYZImeZTNLCSOe6DiI1Dh9qJ8ZqFbGLB/wUduyYZP3CIuFi3mDXW7H7cSjENr AWEcmdiJhsT8kOvXWNtRPgOOHd+nlOFCKm1uqOiRHZSeNgp3TWsWgnMoG6FCl1e8vtXGYjsY2DRz cd0xBt9xwTgaSi9PIHV2qgXrKrvoJqpZLZhCa2zrzz0u0JNtFsES63bcV8FoKcyYfigBXrlzWoqr q2lscMfGMeBi3B5FXbVPYHfcjVlYiWp7r3YEgzT+lEbyOMuyeBbHr2gktvE9SzgufrFGUM06+dWK yxI0VWYSRSDZ5zW2U0s8+6+W4q+pJQ7P8yDN8ugVtbh+93vVcqSROM12fTgPo7EQX2jEXZ77Fnxo D/9kP3E3ENzRrlFO/xP2J+B47hr84a9n/h0AAP//AwBQSwMEFAAGAAgAAAAhAMX4aWDcAAAABwEA AA8AAABkcnMvZG93bnJldi54bWxMjk1Lw0AURfeC/2F4gjs7ST/ExkxKKeqqCG0F6e41eU1CM29C Zpqk/97nSpeHe7n3pKvRNqqnzteODcSTCBRx7oqaSwNfh/enF1A+IBfYOCYDN/Kwyu7vUkwKN/CO +n0olYywT9BAFUKbaO3ziiz6iWuJJTu7zmIQ7EpddDjIuG30NIqetcWa5aHCljYV5Zf91Rr4GHBY z+K3fns5b27Hw+LzexuTMY8P4/oVVKAx/JXhV1/UIROnk7ty4VVjYDpbiHowsAQlsZDgycA8noPO Uv3fP/sBAAD//wMAUEsBAi0AFAAGAAgAAAAhALaDOJL+AAAA4QEAABMAAAAAAAAAAAAAAAAAAAAA AFtDb250ZW50X1R5cGVzXS54bWxQSwECLQAUAAYACAAAACEAOP0h/9YAAACUAQAACwAAAAAAAAAA AAAAAAAvAQAAX3JlbHMvLnJlbHNQSwECLQAUAAYACAAAACEAKn6rD6wCAAA9CQAADgAAAAAAAAAA AAAAAAAuAgAAZHJzL2Uyb0RvYy54bWxQSwECLQAUAAYACAAAACEAxfhpYNwAAAAHAQAADwAAAAAA AAAAAAAAAAAGBQAAZHJzL2Rvd25yZXYueG1sUEsFBgAAAAAEAAQA8wAAAA8GAAAAAA== ">
                      <v:shape id="AutoShape 93" o:spid="_x0000_s1027" type="#_x0000_t32" style="position:absolute;left:4425;top:12517;width:375;height:40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nVJGzAAAAOMAAAAPAAAAZHJzL2Rvd25yZXYueG1sRI9Ba8JA EIXvhf6HZQq96UbFqtFVSsAiSAWt1OuQHZNgdjZkV0376zsHoceZefPe+xarztXqRm2oPBsY9BNQ xLm3FRcGjl/r3hRUiMgWa89k4IcCrJbPTwtMrb/znm6HWCgx4ZCigTLGJtU65CU5DH3fEMvt7FuH Uca20LbFu5i7Wg+T5E07rFgSSmwoKym/HK7OwOnz2Hxv11m235w/ok1+r5ct7Yx5fene56AidfFf /PjeWKk/noxnw+loJBTCJAvQyz8AAAD//wMAUEsBAi0AFAAGAAgAAAAhANvh9svuAAAAhQEAABMA AAAAAAAAAAAAAAAAAAAAAFtDb250ZW50X1R5cGVzXS54bWxQSwECLQAUAAYACAAAACEAWvQsW78A AAAVAQAACwAAAAAAAAAAAAAAAAAfAQAAX3JlbHMvLnJlbHNQSwECLQAUAAYACAAAACEAKJ1SRswA AADjAAAADwAAAAAAAAAAAAAAAAAHAgAAZHJzL2Rvd25yZXYueG1sUEsFBgAAAAADAAMAtwAAAAAD AAAAAA== ">
                        <v:stroke dashstyle="dashDot"/>
                      </v:shape>
                      <v:shape id="AutoShape 94" o:spid="_x0000_s1028" type="#_x0000_t32" style="position:absolute;left:5220;top:12517;width:435;height:40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mp7MxgAAAOMAAAAPAAAAZHJzL2Rvd25yZXYueG1sRE/NasJA EL4XfIdlBG91ow01ja4iQlBKL9oeehyyYxLMzobsVNM+vVso9Djf/6w2g2vVlfrQeDYwmyagiEtv G64MfLwXjxmoIMgWW89k4JsCbNajhxXm1t/4SNeTVCqGcMjRQC3S5VqHsiaHYeo74sidfe9Q4tlX 2vZ4i+Gu1fMkedYOG44NNXa0q6m8nL6cgWKhsaDP889biftXFmmS4bIzZjIetktQQoP8i//cBxvn v6RZlqVPaQq/P0UA9PoOAAD//wMAUEsBAi0AFAAGAAgAAAAhANvh9svuAAAAhQEAABMAAAAAAAAA AAAAAAAAAAAAAFtDb250ZW50X1R5cGVzXS54bWxQSwECLQAUAAYACAAAACEAWvQsW78AAAAVAQAA CwAAAAAAAAAAAAAAAAAfAQAAX3JlbHMvLnJlbHNQSwECLQAUAAYACAAAACEA9JqezMYAAADjAAAA DwAAAAAAAAAAAAAAAAAHAgAAZHJzL2Rvd25yZXYueG1sUEsFBgAAAAADAAMAtwAAAPoCAAAAAA== ">
                        <v:stroke dashstyle="dashDot"/>
                      </v:shape>
                      <v:shape id="AutoShape 95" o:spid="_x0000_s1029" type="#_x0000_t32" style="position:absolute;left:4785;top:12912;width:43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VRseyAAAAOMAAAAPAAAAZHJzL2Rvd25yZXYueG1sRE9fa8Iw EH8X9h3CCXvTRBGn1SijoAiygZ1sr0dztsXmUpqonZ/eDIQ93u//LdedrcWVWl851jAaKhDEuTMV FxqOX5vBDIQPyAZrx6ThlzysVy+9JSbG3fhA1ywUIoawT1BDGUKTSOnzkiz6oWuII3dyrcUQz7aQ psVbDLe1HCs1lRYrjg0lNpSWlJ+zi9Xw83FsvvebND3sTttg1P1y3tOn1q/97n0BIlAX/sVP987E +ZPRdK7eZvMx/P0UAZCrBwAAAP//AwBQSwECLQAUAAYACAAAACEA2+H2y+4AAACFAQAAEwAAAAAA AAAAAAAAAAAAAAAAW0NvbnRlbnRfVHlwZXNdLnhtbFBLAQItABQABgAIAAAAIQBa9CxbvwAAABUB AAALAAAAAAAAAAAAAAAAAB8BAABfcmVscy8ucmVsc1BLAQItABQABgAIAAAAIQC1VRseyAAAAOMA AAAPAAAAAAAAAAAAAAAAAAcCAABkcnMvZG93bnJldi54bWxQSwUGAAAAAAMAAwC3AAAA/AIAAAAA ">
                        <v:stroke dashstyle="dashDot"/>
                      </v:shape>
                    </v:group>
                  </w:pict>
                </mc:Fallback>
              </mc:AlternateContent>
            </w:r>
            <w:r w:rsidRPr="000A32BD">
              <w:rPr>
                <w:rFonts w:cs="Times New Roman"/>
                <w:szCs w:val="24"/>
              </w:rPr>
              <w:object w:dxaOrig="2025" w:dyaOrig="1050" w14:anchorId="2757ABB0">
                <v:shape id="_x0000_i1118" type="#_x0000_t75" style="width:108pt;height:54pt" o:ole="">
                  <v:imagedata r:id="rId245" o:title=""/>
                </v:shape>
                <o:OLEObject Type="Embed" ProgID="ChemWindow.Document" ShapeID="_x0000_i1118" DrawAspect="Content" ObjectID="_1797967652" r:id="rId246"/>
              </w:object>
            </w:r>
            <w:r w:rsidRPr="000A32BD">
              <w:rPr>
                <w:rFonts w:cs="Times New Roman"/>
                <w:szCs w:val="24"/>
              </w:rPr>
              <w:t xml:space="preserve">                </w:t>
            </w:r>
            <w:r w:rsidRPr="000A32BD">
              <w:rPr>
                <w:rFonts w:cs="Times New Roman"/>
                <w:szCs w:val="24"/>
              </w:rPr>
              <w:object w:dxaOrig="2040" w:dyaOrig="1125" w14:anchorId="69623987">
                <v:shape id="_x0000_i1119" type="#_x0000_t75" style="width:105pt;height:57pt" o:ole="">
                  <v:imagedata r:id="rId247" o:title=""/>
                </v:shape>
                <o:OLEObject Type="Embed" ProgID="ChemWindow.Document" ShapeID="_x0000_i1119" DrawAspect="Content" ObjectID="_1797967653" r:id="rId248"/>
              </w:object>
            </w:r>
          </w:p>
          <w:p w:rsidR="000A32BD" w:rsidRPr="000A32BD" w:rsidRDefault="000A32BD" w:rsidP="00395991">
            <w:pPr>
              <w:jc w:val="center"/>
              <w:rPr>
                <w:rFonts w:cs="Times New Roman"/>
                <w:noProof/>
                <w:szCs w:val="24"/>
              </w:rPr>
            </w:pPr>
            <w:r w:rsidRPr="000A32BD">
              <w:rPr>
                <w:rFonts w:cs="Times New Roman"/>
                <w:noProof/>
                <w:szCs w:val="24"/>
              </w:rPr>
              <w:drawing>
                <wp:inline distT="0" distB="0" distL="0" distR="0" wp14:anchorId="2C3A83E9" wp14:editId="5BE3466D">
                  <wp:extent cx="1828800" cy="1571625"/>
                  <wp:effectExtent l="0" t="0" r="0" b="9525"/>
                  <wp:docPr id="206835053"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r w:rsidRPr="000A32BD">
              <w:rPr>
                <w:rFonts w:cs="Times New Roman"/>
                <w:noProof/>
                <w:szCs w:val="24"/>
              </w:rPr>
              <w:drawing>
                <wp:inline distT="0" distB="0" distL="0" distR="0" wp14:anchorId="3911BA0F" wp14:editId="781BB1F4">
                  <wp:extent cx="1800225" cy="1790700"/>
                  <wp:effectExtent l="0" t="0" r="9525" b="0"/>
                  <wp:docPr id="74136254"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0A32BD" w:rsidRPr="000A32BD" w:rsidRDefault="000A32BD" w:rsidP="00395991">
            <w:pPr>
              <w:jc w:val="center"/>
              <w:rPr>
                <w:rFonts w:cs="Times New Roman"/>
                <w:szCs w:val="24"/>
              </w:rPr>
            </w:pPr>
            <w:r w:rsidRPr="000A32BD">
              <w:rPr>
                <w:rFonts w:cs="Times New Roman"/>
                <w:i/>
                <w:noProof/>
                <w:szCs w:val="24"/>
              </w:rPr>
              <w:t xml:space="preserve">cis </w:t>
            </w:r>
            <w:r w:rsidRPr="000A32BD">
              <w:rPr>
                <w:rFonts w:cs="Times New Roman"/>
                <w:noProof/>
                <w:szCs w:val="24"/>
              </w:rPr>
              <w:t xml:space="preserve">- but-2-ene                           </w:t>
            </w:r>
            <w:r w:rsidRPr="000A32BD">
              <w:rPr>
                <w:rFonts w:cs="Times New Roman"/>
                <w:i/>
                <w:noProof/>
                <w:szCs w:val="24"/>
              </w:rPr>
              <w:t xml:space="preserve">trans </w:t>
            </w:r>
            <w:r w:rsidRPr="000A32BD">
              <w:rPr>
                <w:rFonts w:cs="Times New Roman"/>
                <w:noProof/>
                <w:szCs w:val="24"/>
              </w:rPr>
              <w:t>- but-2-ene</w:t>
            </w:r>
          </w:p>
        </w:tc>
      </w:tr>
      <w:tr w:rsidR="000A32BD" w:rsidRPr="000A32BD" w:rsidTr="00395991">
        <w:trPr>
          <w:trHeight w:val="9467"/>
        </w:trPr>
        <w:tc>
          <w:tcPr>
            <w:tcW w:w="933" w:type="dxa"/>
            <w:shd w:val="clear" w:color="auto" w:fill="auto"/>
          </w:tcPr>
          <w:p w:rsidR="000A32BD" w:rsidRPr="000A32BD" w:rsidRDefault="000A32BD" w:rsidP="00395991">
            <w:pPr>
              <w:jc w:val="both"/>
              <w:rPr>
                <w:rFonts w:cs="Times New Roman"/>
                <w:b/>
                <w:szCs w:val="24"/>
              </w:rPr>
            </w:pPr>
            <w:r w:rsidRPr="000A32BD">
              <w:rPr>
                <w:rFonts w:cs="Times New Roman"/>
                <w:b/>
                <w:szCs w:val="24"/>
              </w:rPr>
              <w:lastRenderedPageBreak/>
              <w:t>3. Danh pháp</w:t>
            </w:r>
          </w:p>
          <w:p w:rsidR="000A32BD" w:rsidRPr="000A32BD" w:rsidRDefault="000A32BD" w:rsidP="00395991">
            <w:pPr>
              <w:jc w:val="both"/>
              <w:rPr>
                <w:rFonts w:cs="Times New Roman"/>
                <w:b/>
                <w:szCs w:val="24"/>
              </w:rPr>
            </w:pPr>
          </w:p>
        </w:tc>
        <w:tc>
          <w:tcPr>
            <w:tcW w:w="9205" w:type="dxa"/>
            <w:gridSpan w:val="2"/>
            <w:shd w:val="clear" w:color="auto" w:fill="auto"/>
          </w:tcPr>
          <w:p w:rsidR="000A32BD" w:rsidRPr="000A32BD" w:rsidRDefault="000A32BD" w:rsidP="00395991">
            <w:pPr>
              <w:jc w:val="both"/>
              <w:rPr>
                <w:rFonts w:cs="Times New Roman"/>
                <w:b/>
                <w:szCs w:val="24"/>
              </w:rPr>
            </w:pPr>
            <w:r w:rsidRPr="000A32BD">
              <w:rPr>
                <w:rFonts w:cs="Times New Roman"/>
                <w:b/>
                <w:szCs w:val="24"/>
              </w:rPr>
              <w:t xml:space="preserve">Danh pháp thay thế của Alkene, Alkyne </w:t>
            </w:r>
          </w:p>
          <w:p w:rsidR="000A32BD" w:rsidRPr="000A32BD" w:rsidRDefault="000A32BD" w:rsidP="00395991">
            <w:pPr>
              <w:jc w:val="both"/>
              <w:rPr>
                <w:rFonts w:cs="Times New Roman"/>
                <w:b/>
                <w:szCs w:val="24"/>
              </w:rPr>
            </w:pPr>
            <w:r w:rsidRPr="000A32BD">
              <w:rPr>
                <w:rFonts w:cs="Times New Roman"/>
                <w:b/>
                <w:noProof/>
                <w:szCs w:val="24"/>
              </w:rPr>
              <mc:AlternateContent>
                <mc:Choice Requires="wps">
                  <w:drawing>
                    <wp:anchor distT="0" distB="0" distL="114300" distR="114300" simplePos="0" relativeHeight="251724800" behindDoc="0" locked="0" layoutInCell="1" allowOverlap="1" wp14:anchorId="5986DC0B" wp14:editId="25B47C52">
                      <wp:simplePos x="0" y="0"/>
                      <wp:positionH relativeFrom="column">
                        <wp:posOffset>3964305</wp:posOffset>
                      </wp:positionH>
                      <wp:positionV relativeFrom="paragraph">
                        <wp:posOffset>13970</wp:posOffset>
                      </wp:positionV>
                      <wp:extent cx="1114425" cy="514350"/>
                      <wp:effectExtent l="9525" t="9525" r="9525" b="9525"/>
                      <wp:wrapNone/>
                      <wp:docPr id="1842769205" name="Hình chữ nhật: Góc Trò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143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Pr="00966DD8" w:rsidRDefault="000A32BD" w:rsidP="000A32BD">
                                  <w:pPr>
                                    <w:rPr>
                                      <w:b/>
                                    </w:rPr>
                                  </w:pPr>
                                  <w:r w:rsidRPr="00E50D8E">
                                    <w:rPr>
                                      <w:b/>
                                      <w:i/>
                                    </w:rPr>
                                    <w:t>ene</w:t>
                                  </w:r>
                                  <w:r>
                                    <w:rPr>
                                      <w:b/>
                                      <w:i/>
                                    </w:rPr>
                                    <w:t xml:space="preserve"> </w:t>
                                  </w:r>
                                  <w:r>
                                    <w:rPr>
                                      <w:b/>
                                    </w:rPr>
                                    <w:t>(alkene)</w:t>
                                  </w:r>
                                </w:p>
                                <w:p w:rsidR="000A32BD" w:rsidRPr="00966DD8" w:rsidRDefault="000A32BD" w:rsidP="000A32BD">
                                  <w:r w:rsidRPr="00E50D8E">
                                    <w:rPr>
                                      <w:b/>
                                      <w:i/>
                                    </w:rPr>
                                    <w:t xml:space="preserve"> </w:t>
                                  </w:r>
                                  <w:r>
                                    <w:rPr>
                                      <w:b/>
                                      <w:i/>
                                    </w:rPr>
                                    <w:t xml:space="preserve">yne </w:t>
                                  </w:r>
                                  <w:r>
                                    <w:rPr>
                                      <w:b/>
                                    </w:rPr>
                                    <w:t>(alkyne)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Hình chữ nhật: Góc Tròn 37" o:spid="_x0000_s1179" style="position:absolute;left:0;text-align:left;margin-left:312.15pt;margin-top:1.1pt;width:87.75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RCnIAgMAAPAFAAAOAAAAZHJzL2Uyb0RvYy54bWysVFFv0zAQfkfiP1h+75K0SdNWy6atawfS gIkN8ezGTmNI7GC7SwdCAvFP4A/wH5B42o/ifM1Kt/GAEIkU+eLz57vvvrv9w3VdkSthrNQqo9Fe SIlQueZSLTP66nLeG1FiHVOcVVqJjF4LSw8PHj/ab5uJ6OtSV1wYAiDKTtomo6VzzSQIbF6Kmtk9 3QgFm4U2NXNgmmXADWsBva6CfhgOg1Yb3hidC2vh78lmkx4gflGI3L0oCiscqTIKsTn8Gvwu/Dc4 2GeTpWFNKfMuDPYPUdRMKrh0C3XCHCMrIx9A1TI32urC7eW6DnRRyFxgDpBNFN7L5qJkjcBcgBzb bGmy/w82f351bojkULtR3E+H436YUKJYDbV6Im8+qZLk5c/vN1+IKn98vfnmJuRU33zOyaXRsEsG qaewbewEkC6ac+NJsM2Zzt9aovS0ZGopjozRbSkYh8Aj7x/cOeANC0fJon2mOVzMVk4jm+vC1B4Q eCJrLNr1tmhi7UgOP6MoiuM+BJ3DXhLFgwSrGrDJ7enGWHcqdE38IqNGrxR/CcrAK9jVmXVYOd6l zfgbSoq6Ah1csYpEw+EQkwTEzhlWt5iYrq4kn8uqQsMsF9PKEDia0Tk+mDGwsutWKdJmdJz4wFm1 hN7JncGA7rjZXbQQnz+hYUooZc/yTHFcOyarzRoCrpSPTmBLQMboABR2yXsyUa4fjuZJmMaDUS9N k0EvHszC3vFoPu0dTYGIdHY8PZ5FH32gUTwpJedCzRDT3nZPFP+dOrs+3uh+2z/bAH20euWEuSh5 S7j0lRsk435EwYAG7qcbNnbYI0a719KV2DZeJw/qMQr92zG4RQc97jDjrfu5bTzWoBPv2bGGIva6 3ejfrRdrbKQ08Rd4US80vwZZQ1ioXRiTsCi1eU9JCyMno/bdihlBSfVUQWuMQch+RqERJ2kfDLO7 s9jdYSoHqIw6EBAup24z11aNkcsSboqQAKWPoJ0K6UuOIW+i6gwYK5hUNwL93Nq10ev3oD74BQAA //8DAFBLAwQUAAYACAAAACEAFeWUOdwAAAAIAQAADwAAAGRycy9kb3ducmV2LnhtbEyPMU/DMBSE dyT+g/WQ2KiNC6VJ41QICVZEYGB04tckIn5ObScN/HrMRMfTne6+K/aLHdiMPvSOFNyuBDCkxpme WgUf7883W2AhajJ6cIQKvjHAvry8KHRu3InecK5iy1IJhVwr6GIcc85D06HVYeVGpOQdnLc6Julb brw+pXI7cCnEhlvdU1ro9IhPHTZf1WQVNEZMwn/Or1l9H6ufeToSfzkqdX21PO6ARVzifxj+8BM6 lImpdhOZwAYFG3m3TlEFUgJL/kOWpSu1gu1aAi8Lfn6g/AUAAP//AwBQSwECLQAUAAYACAAAACEA toM4kv4AAADhAQAAEwAAAAAAAAAAAAAAAAAAAAAAW0NvbnRlbnRfVHlwZXNdLnhtbFBLAQItABQA BgAIAAAAIQA4/SH/1gAAAJQBAAALAAAAAAAAAAAAAAAAAC8BAABfcmVscy8ucmVsc1BLAQItABQA BgAIAAAAIQDERCnIAgMAAPAFAAAOAAAAAAAAAAAAAAAAAC4CAABkcnMvZTJvRG9jLnhtbFBLAQIt ABQABgAIAAAAIQAV5ZQ53AAAAAgBAAAPAAAAAAAAAAAAAAAAAFwFAABkcnMvZG93bnJldi54bWxQ SwUGAAAAAAQABADzAAAAZQYAAAAA ">
                      <v:textbox>
                        <w:txbxContent>
                          <w:p w:rsidR="000A32BD" w:rsidRPr="00966DD8" w:rsidRDefault="000A32BD" w:rsidP="000A32BD">
                            <w:pPr>
                              <w:rPr>
                                <w:b/>
                              </w:rPr>
                            </w:pPr>
                            <w:r w:rsidRPr="00E50D8E">
                              <w:rPr>
                                <w:b/>
                                <w:i/>
                              </w:rPr>
                              <w:t>ene</w:t>
                            </w:r>
                            <w:r>
                              <w:rPr>
                                <w:b/>
                                <w:i/>
                              </w:rPr>
                              <w:t xml:space="preserve"> </w:t>
                            </w:r>
                            <w:r>
                              <w:rPr>
                                <w:b/>
                              </w:rPr>
                              <w:t>(alkene)</w:t>
                            </w:r>
                          </w:p>
                          <w:p w:rsidR="000A32BD" w:rsidRPr="00966DD8" w:rsidRDefault="000A32BD" w:rsidP="000A32BD">
                            <w:r w:rsidRPr="00E50D8E">
                              <w:rPr>
                                <w:b/>
                                <w:i/>
                              </w:rPr>
                              <w:t xml:space="preserve"> </w:t>
                            </w:r>
                            <w:r>
                              <w:rPr>
                                <w:b/>
                                <w:i/>
                              </w:rPr>
                              <w:t xml:space="preserve">yne </w:t>
                            </w:r>
                            <w:r>
                              <w:rPr>
                                <w:b/>
                              </w:rPr>
                              <w:t>(alkyne)</w:t>
                            </w:r>
                          </w:p>
                        </w:txbxContent>
                      </v:textbox>
                    </v:roundrect>
                  </w:pict>
                </mc:Fallback>
              </mc:AlternateContent>
            </w:r>
            <w:r w:rsidRPr="000A32BD">
              <w:rPr>
                <w:rFonts w:cs="Times New Roman"/>
                <w:b/>
                <w:noProof/>
                <w:szCs w:val="24"/>
              </w:rPr>
              <mc:AlternateContent>
                <mc:Choice Requires="wps">
                  <w:drawing>
                    <wp:anchor distT="0" distB="0" distL="114300" distR="114300" simplePos="0" relativeHeight="251722752" behindDoc="0" locked="0" layoutInCell="1" allowOverlap="1" wp14:anchorId="181225F7" wp14:editId="0B4735D9">
                      <wp:simplePos x="0" y="0"/>
                      <wp:positionH relativeFrom="column">
                        <wp:posOffset>1697355</wp:posOffset>
                      </wp:positionH>
                      <wp:positionV relativeFrom="paragraph">
                        <wp:posOffset>13970</wp:posOffset>
                      </wp:positionV>
                      <wp:extent cx="1219200" cy="514350"/>
                      <wp:effectExtent l="9525" t="9525" r="9525" b="9525"/>
                      <wp:wrapNone/>
                      <wp:docPr id="1586430478" name="Hình chữ nhật: Góc Tr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143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Default="000A32BD" w:rsidP="000A32BD">
                                  <w:pPr>
                                    <w:rPr>
                                      <w:rFonts w:ascii="Arial" w:hAnsi="Arial" w:cs="Arial"/>
                                      <w:sz w:val="22"/>
                                    </w:rPr>
                                  </w:pPr>
                                  <w:r w:rsidRPr="00A90497">
                                    <w:rPr>
                                      <w:rFonts w:ascii="Arial" w:hAnsi="Arial" w:cs="Arial"/>
                                      <w:sz w:val="22"/>
                                    </w:rPr>
                                    <w:t>tên mạch chính</w:t>
                                  </w:r>
                                </w:p>
                                <w:p w:rsidR="000A32BD" w:rsidRPr="00A90497" w:rsidRDefault="000A32BD" w:rsidP="000A32BD">
                                  <w:pPr>
                                    <w:jc w:val="center"/>
                                  </w:pPr>
                                  <w:r>
                                    <w:rPr>
                                      <w:rFonts w:ascii="Arial" w:hAnsi="Arial" w:cs="Arial"/>
                                      <w:sz w:val="22"/>
                                    </w:rPr>
                                    <w:t>(Phần nền)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Hình chữ nhật: Góc Tròn 36" o:spid="_x0000_s1180" style="position:absolute;left:0;text-align:left;margin-left:133.65pt;margin-top:1.1pt;width:96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wctAAMAAPAFAAAOAAAAZHJzL2Uyb0RvYy54bWysVFFv0zAQfkfiP1h+75K0SdNGy9BWWkAa MLEhnt3YaQyJHWx36UBIIP4J/AH+AxJP+1Gcr1npBg8IkUiRLz5/vvvuuzt8sGlqcimMlVrlNDoI KRGq0FyqVU5fXiwGE0qsY4qzWiuR0yth6YOj+/cOuzYTQ13pmgtDAETZrGtzWjnXZkFgi0o0zB7o VijYLLVpmAPTrAJuWAfoTR0Mw3AcdNrw1uhCWAt/H2436RHil6Uo3POytMKROqcQm8Ovwe/Sf4Oj Q5atDGsrWfRhsH+IomFSwaU7qIfMMbI28jeoRhZGW126g0I3gS5LWQjMAbKJwjvZnFesFZgLkGPb HU32/8EWzy7PDJEcapdMxvEojFOomGIN1OqxvP6oKlJUP75dfyaq+v7l+qvLyCN9/akgF0bDLhmN PYVdazNAOm/PjCfBtqe6eGOJ0rOKqZU4NkZ3lWAcAo+8f3DrgDcsHCXL7qnmcDFbO41sbkrTeEDg iWywaFe7oomNIwX8jIbRFJRASQF7SRSPEqxqwLKb062x7pHQDfGLnBq9VvwFKAOvYJen1mHleJ82 468pKZsadHDJahKNx+MUg2ZZ7wzYN5iYrq4lX8i6RsOslrPaEDia0wU+/WG771Yr0uV0mgwTSli9 gt4pnMGAbrnZfbQQnz+hYUooZc/yXHFcOybr7RoCrpWPTmBLQMboABT2yXsyUa7vjxdJmMajySBN k9EgHs3DwclkMRscz4CIdH4yO5lHH3ygUZxVknOh5ohpb7oniv9OnX0fb3W/659dgD5avXbCnFe8 I1z6yo2S6TCiYEADD9MtG3vsEaPdK+kqbBuvk9/qMQn92zO4Qwc97jHjrbu5bT02oBPv2bOGIva6 3erfbZYbbKR01xJLza9A1hAWahfGJCwqbd5R0sHIyal9u2ZGUFI/UdAa0yiO/YxCI07SIRhmf2e5 v8NUAVA5dSAgXM7cdq6tWyNXFdwUIQFKH0M7ldKXHEPeRtUbMFYwqX4E+rm1b6PXr0F99BMAAP// AwBQSwMEFAAGAAgAAAAhAG8XdUzcAAAACAEAAA8AAABkcnMvZG93bnJldi54bWxMj8FOwzAQRO9I /IO1SNyoTUpLG+JUCAmuiMCBoxMvSUS8Tm0nDXw9ywluO5rR7JvisLhBzBhi70nD9UqBQGq87anV 8Pb6eLUDEZMhawZPqOELIxzK87PC5Naf6AXnKrWCSyjmRkOX0phLGZsOnYkrPyKx9+GDM4llaKUN 5sTlbpCZUlvpTE/8oTMjPnTYfFaT09BYNanwPj/v602qvufpSPLpqPXlxXJ/ByLhkv7C8IvP6FAy U+0nslEMGrLt7ZqjfGQg2L/Z7FnXGnbrDGRZyP8Dyh8AAAD//wMAUEsBAi0AFAAGAAgAAAAhALaD OJL+AAAA4QEAABMAAAAAAAAAAAAAAAAAAAAAAFtDb250ZW50X1R5cGVzXS54bWxQSwECLQAUAAYA CAAAACEAOP0h/9YAAACUAQAACwAAAAAAAAAAAAAAAAAvAQAAX3JlbHMvLnJlbHNQSwECLQAUAAYA CAAAACEAQhsHLQADAADwBQAADgAAAAAAAAAAAAAAAAAuAgAAZHJzL2Uyb0RvYy54bWxQSwECLQAU AAYACAAAACEAbxd1TNwAAAAIAQAADwAAAAAAAAAAAAAAAABaBQAAZHJzL2Rvd25yZXYueG1sUEsF BgAAAAAEAAQA8wAAAGMGAAAAAA== ">
                      <v:textbox>
                        <w:txbxContent>
                          <w:p w:rsidR="000A32BD" w:rsidRDefault="000A32BD" w:rsidP="000A32BD">
                            <w:pPr>
                              <w:rPr>
                                <w:rFonts w:ascii="Arial" w:hAnsi="Arial" w:cs="Arial"/>
                                <w:sz w:val="22"/>
                              </w:rPr>
                            </w:pPr>
                            <w:r w:rsidRPr="00A90497">
                              <w:rPr>
                                <w:rFonts w:ascii="Arial" w:hAnsi="Arial" w:cs="Arial"/>
                                <w:sz w:val="22"/>
                              </w:rPr>
                              <w:t>tên mạch chính</w:t>
                            </w:r>
                          </w:p>
                          <w:p w:rsidR="000A32BD" w:rsidRPr="00A90497" w:rsidRDefault="000A32BD" w:rsidP="000A32BD">
                            <w:pPr>
                              <w:jc w:val="center"/>
                            </w:pPr>
                            <w:r>
                              <w:rPr>
                                <w:rFonts w:ascii="Arial" w:hAnsi="Arial" w:cs="Arial"/>
                                <w:sz w:val="22"/>
                              </w:rPr>
                              <w:t>(Phần nền)</w:t>
                            </w:r>
                          </w:p>
                        </w:txbxContent>
                      </v:textbox>
                    </v:roundrect>
                  </w:pict>
                </mc:Fallback>
              </mc:AlternateContent>
            </w:r>
            <w:r w:rsidRPr="000A32BD">
              <w:rPr>
                <w:rFonts w:cs="Times New Roman"/>
                <w:b/>
                <w:noProof/>
                <w:szCs w:val="24"/>
              </w:rPr>
              <mc:AlternateContent>
                <mc:Choice Requires="wps">
                  <w:drawing>
                    <wp:anchor distT="0" distB="0" distL="114300" distR="114300" simplePos="0" relativeHeight="251723776" behindDoc="0" locked="0" layoutInCell="1" allowOverlap="1" wp14:anchorId="45E97363" wp14:editId="27FC8797">
                      <wp:simplePos x="0" y="0"/>
                      <wp:positionH relativeFrom="column">
                        <wp:posOffset>3078480</wp:posOffset>
                      </wp:positionH>
                      <wp:positionV relativeFrom="paragraph">
                        <wp:posOffset>13970</wp:posOffset>
                      </wp:positionV>
                      <wp:extent cx="790575" cy="495300"/>
                      <wp:effectExtent l="9525" t="9525" r="9525" b="9525"/>
                      <wp:wrapNone/>
                      <wp:docPr id="400857640" name="Hình chữ nhật: Góc Tr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953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Default="000A32BD" w:rsidP="000A32BD">
                                  <w:r w:rsidRPr="00E50D8E">
                                    <w:t xml:space="preserve">vị trí liên kết bội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Hình chữ nhật: Góc Tròn 35" o:spid="_x0000_s1181" style="position:absolute;left:0;text-align:left;margin-left:242.4pt;margin-top:1.1pt;width:62.25pt;height: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nwsAAMAAO4FAAAOAAAAZHJzL2Uyb0RvYy54bWysVNFu0zAUfUfiHyy/d0napGmjZdNWWkAa MLEhnt3YaQyJHWx36UBIIP4EfoB/QOJpH8X1bVYK4wEhUinyra9Pzj33XB8eb5qaXAljpVY5jQ5C SoQqNJdqldMXl4vBhBLrmOKs1krk9FpYenx0/95h12ZiqCtdc2EIgCibdW1OK+faLAhsUYmG2QPd CgWbpTYNcxCaVcAN6wC9qYNhGI6DThveGl0Ia+HfB9tNeoT4ZSkK96wsrXCkzilwc/g2+F76d3B0 yLKVYW0li54G+wcWDZMKPrqDesAcI2sj70A1sjDa6tIdFLoJdFnKQmANUE0U/lbNRcVagbWAOLbd yWT/H2zx9OrcEMlzGofhJEnHMaikWAOteiRvPqiKFNX3rzefiKq+fb754jLyUN98LMil0bBLRolX sGttBkAX7bnxGtj2TBevLVF6VjG1EifG6K4SjAPvyOcHvxzwgYWjZNk90Rw+zNZOo5ib0jQeEGQi G+zZ9a5nYuNIAX+m0zBJE0oK2IqnySjEngYsuz3cGuseCt0Qv8ip0WvFn4Mv8Avs6sw67Bvvq2b8 FSVlU4MLrlhNovF4nCJnlvXJgH2LidXqWvKFrGsMzGo5qw2Bozld4NMftvtptSJdTqfJEIizegWT UziDhH5Js/toIT5/QsOS0Mhe5LniuHZM1ts1EK6VZydwIKBiTAAF++K9lmjWdyeLJEzj0WSQpslo EI/m4eB0spgNTmYgRDo/nZ3Oo/eeaBRnleRcqDli2tvZieK/82Y/xVvX76ZnR9Cz1WsnzEXFO8Kl 79womQ4jCgGM7zDdqrGnHjHavZSuwqHxNrnTj0nof72CO3Sw454yPvq9tm3GBnziM3vV0MPetlv7 u81yg2OUolu8p5eaX4OrgRZaFy5JWFTavKWkgwsnp/bNmhlBSf1YwWRMo9jPnsMgTtIhBGZ/Z7m/ w1QBUDl1YCBcztz2Vlu3Rq4q+FKEAih9AtNUSt9ypLxl1QdwqWBR/QXob639GLN+XtNHPwAAAP// AwBQSwMEFAAGAAgAAAAhAFY6gPXbAAAACAEAAA8AAABkcnMvZG93bnJldi54bWxMj0FPhDAUhO8m /ofmmXhzW3HdsMhjY0z0akQPHgt9ApG+sm1h0V9vPelxMpOZb8rDakexkA+DY4TrjQJB3DozcIfw 9vp4lYMIUbPRo2NC+KIAh+r8rNSFcSd+oaWOnUglHAqN0Mc4FVKGtierw8ZNxMn7cN7qmKTvpPH6 lMrtKDOldtLqgdNCryd66Kn9rGeL0Bo1K/++PO+b21h/L/OR5dMR8fJivb8DEWmNf2H4xU/oUCWm xs1sghgRtvk2oUeELAOR/J3a34BoEHKVgaxK+f9A9QMAAP//AwBQSwECLQAUAAYACAAAACEAtoM4 kv4AAADhAQAAEwAAAAAAAAAAAAAAAAAAAAAAW0NvbnRlbnRfVHlwZXNdLnhtbFBLAQItABQABgAI AAAAIQA4/SH/1gAAAJQBAAALAAAAAAAAAAAAAAAAAC8BAABfcmVscy8ucmVsc1BLAQItABQABgAI AAAAIQBCTnwsAAMAAO4FAAAOAAAAAAAAAAAAAAAAAC4CAABkcnMvZTJvRG9jLnhtbFBLAQItABQA BgAIAAAAIQBWOoD12wAAAAgBAAAPAAAAAAAAAAAAAAAAAFoFAABkcnMvZG93bnJldi54bWxQSwUG AAAAAAQABADzAAAAYgYAAAAA ">
                      <v:textbox>
                        <w:txbxContent>
                          <w:p w:rsidR="000A32BD" w:rsidRDefault="000A32BD" w:rsidP="000A32BD">
                            <w:r w:rsidRPr="00E50D8E">
                              <w:t xml:space="preserve">vị trí liên kết bội </w:t>
                            </w:r>
                          </w:p>
                        </w:txbxContent>
                      </v:textbox>
                    </v:roundrect>
                  </w:pict>
                </mc:Fallback>
              </mc:AlternateContent>
            </w:r>
            <w:r w:rsidRPr="000A32BD">
              <w:rPr>
                <w:rFonts w:cs="Times New Roman"/>
                <w:b/>
                <w:noProof/>
                <w:szCs w:val="24"/>
              </w:rPr>
              <mc:AlternateContent>
                <mc:Choice Requires="wps">
                  <w:drawing>
                    <wp:anchor distT="0" distB="0" distL="114300" distR="114300" simplePos="0" relativeHeight="251721728" behindDoc="0" locked="0" layoutInCell="1" allowOverlap="1" wp14:anchorId="1DEA718B" wp14:editId="46129220">
                      <wp:simplePos x="0" y="0"/>
                      <wp:positionH relativeFrom="column">
                        <wp:posOffset>-7620</wp:posOffset>
                      </wp:positionH>
                      <wp:positionV relativeFrom="paragraph">
                        <wp:posOffset>13970</wp:posOffset>
                      </wp:positionV>
                      <wp:extent cx="1590675" cy="495300"/>
                      <wp:effectExtent l="9525" t="9525" r="9525" b="9525"/>
                      <wp:wrapNone/>
                      <wp:docPr id="1318860141" name="Hình chữ nhật: Góc Tr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953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Default="000A32BD" w:rsidP="000A32BD">
                                  <w:pPr>
                                    <w:jc w:val="center"/>
                                  </w:pPr>
                                  <w:r>
                                    <w:rPr>
                                      <w:b/>
                                    </w:rPr>
                                    <w:t>Số chỉ vị trí nhánh - tên nhánh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Hình chữ nhật: Góc Tròn 34" o:spid="_x0000_s1182" style="position:absolute;left:0;text-align:left;margin-left:-.6pt;margin-top:1.1pt;width:125.25pt;height: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c2AvBAMAAPAFAAAOAAAAZHJzL2Uyb0RvYy54bWysVFFv0zAQfkfiP1h+75K0adNGy6atawfS gIkN8ezGTmNI7GC7SwdCAvFP4A/wH5B42o/ifM1Kt/GAEIkU+eLz57vvvrv9w3VdkSthrNQqo9Fe SIlQueZSLTP66nLeG1NiHVOcVVqJjF4LSw8PHj/ab5tU9HWpKy4MARBl07bJaOlckwaBzUtRM7un G6Fgs9CmZg5Mswy4YS2g11XQD8NR0GrDG6NzYS38Pdls0gPELwqRuxdFYYUjVUYhNodfg9+F/wYH +yxdGtaUMu/CYP8QRc2kgku3UCfMMbIy8gFULXOjrS7cXq7rQBeFzAXmANlE4b1sLkrWCMwFyLHN lib7/2Dz51fnhkgOtRtE4/EojOKIEsVqqNUTefNJlSQvf36/+UJU+ePrzTeXklN98zknl0bDLhnE nsK2sSkgXTTnxpNgmzOdv7VE6WnJ1FIcGaPbUjAOgUfeP7hzwBsWjpJF+0xzuJitnEY214WpPSDw RNZYtOtt0cTakRx+RsNJOEqGlOSwF0+GgxCrGrD09nRjrDsVuiZ+kVGjV4q/BGXgFezqzDqsHO/S ZvwNJUVdgQ6uWEWi0WiUYNAs7ZwB+xYT09WV5HNZVWiY5WJaGQJHMzrHpztsd90qRdqMToZ9CJxV S+id3BkM6I6b3UUL8fkTGqaEUvYszxTHtWOy2qwh4Er56AS2BGSMDkBhl7wnE+X64Wg+DJN4MO4l yXDQiwezsHc8nk97R1MgIpkdT49n0UcfaBSnpeRcqBli2tvuieK/U2fXxxvdb/tnG6CPVq+cMBcl bwmXvnKD4aQP6uQSGrifbNjYYY8Y7V5LV2LbeJ08qMc49G/H4BYd9LjDjLfu57bxWINOvGfHGorY 63ajf7derLGRkrG/wIt6ofk1yBrCQu3CmIRFqc17SloYORm171bMCEqqpwpaYxLFsZ9RaMTDpA+G 2d1Z7O4wlQNURh0ICJdTt5lrq8bIZQk3RUiA0kfQToX0JceQN1F1BowVTKobgX5u7dro9XtQH/wC AAD//wMAUEsDBBQABgAIAAAAIQDftj002wAAAAcBAAAPAAAAZHJzL2Rvd25yZXYueG1sTI7NTsMw EITvSLyDtUjcWrvhR22aTYWQ4IoIHDg68TaJiNep7aSBp8ec4DQazWjmKw6LHcRMPvSOETZrBYK4 cabnFuH97Wm1BRGiZqMHx4TwRQEO5eVFoXPjzvxKcxVbkUY45Bqhi3HMpQxNR1aHtRuJU3Z03uqY rG+l8fqcxu0gM6XupdU9p4dOj/TYUfNZTRahMWpS/mN+2dV3sfqepxPL5xPi9dXysAcRaYl/ZfjF T+hQJqbaTWyCGBBWmyw1EbIkKc5udzcgaoStykCWhfzPX/4AAAD//wMAUEsBAi0AFAAGAAgAAAAh ALaDOJL+AAAA4QEAABMAAAAAAAAAAAAAAAAAAAAAAFtDb250ZW50X1R5cGVzXS54bWxQSwECLQAU AAYACAAAACEAOP0h/9YAAACUAQAACwAAAAAAAAAAAAAAAAAvAQAAX3JlbHMvLnJlbHNQSwECLQAU AAYACAAAACEABnNgLwQDAADwBQAADgAAAAAAAAAAAAAAAAAuAgAAZHJzL2Uyb0RvYy54bWxQSwEC LQAUAAYACAAAACEA37Y9NNsAAAAHAQAADwAAAAAAAAAAAAAAAABeBQAAZHJzL2Rvd25yZXYueG1s UEsFBgAAAAAEAAQA8wAAAGYGAAAAAA== ">
                      <v:textbox>
                        <w:txbxContent>
                          <w:p w:rsidR="000A32BD" w:rsidRDefault="000A32BD" w:rsidP="000A32BD">
                            <w:pPr>
                              <w:jc w:val="center"/>
                            </w:pPr>
                            <w:r>
                              <w:rPr>
                                <w:b/>
                              </w:rPr>
                              <w:t>Số chỉ vị trí nhánh - tên nhánh</w:t>
                            </w:r>
                          </w:p>
                        </w:txbxContent>
                      </v:textbox>
                    </v:roundrect>
                  </w:pict>
                </mc:Fallback>
              </mc:AlternateContent>
            </w:r>
          </w:p>
          <w:p w:rsidR="000A32BD" w:rsidRPr="000A32BD" w:rsidRDefault="000A32BD" w:rsidP="00395991">
            <w:pPr>
              <w:jc w:val="both"/>
              <w:rPr>
                <w:rFonts w:cs="Times New Roman"/>
                <w:b/>
                <w:szCs w:val="24"/>
              </w:rPr>
            </w:pPr>
          </w:p>
          <w:p w:rsidR="000A32BD" w:rsidRPr="000A32BD" w:rsidRDefault="000A32BD" w:rsidP="00395991">
            <w:pPr>
              <w:jc w:val="both"/>
              <w:rPr>
                <w:rFonts w:cs="Times New Roman"/>
                <w:b/>
                <w:szCs w:val="24"/>
              </w:rPr>
            </w:pPr>
          </w:p>
          <w:p w:rsidR="000A32BD" w:rsidRPr="000A32BD" w:rsidRDefault="000A32BD" w:rsidP="00395991">
            <w:pPr>
              <w:jc w:val="both"/>
              <w:rPr>
                <w:rFonts w:cs="Times New Roman"/>
                <w:b/>
                <w:szCs w:val="24"/>
              </w:rPr>
            </w:pPr>
            <w:r w:rsidRPr="000A32BD">
              <w:rPr>
                <w:rFonts w:cs="Times New Roman"/>
                <w:b/>
                <w:szCs w:val="24"/>
              </w:rPr>
              <w:t xml:space="preserve">           (nếu có nhánh)                                                </w:t>
            </w:r>
            <w:r w:rsidRPr="000A32BD">
              <w:rPr>
                <w:rFonts w:cs="Times New Roman"/>
                <w:szCs w:val="24"/>
              </w:rPr>
              <w:t>(từ C</w:t>
            </w:r>
            <w:r w:rsidRPr="000A32BD">
              <w:rPr>
                <w:rFonts w:cs="Times New Roman"/>
                <w:position w:val="-4"/>
                <w:szCs w:val="24"/>
              </w:rPr>
              <w:object w:dxaOrig="200" w:dyaOrig="240" w14:anchorId="7845F1E4">
                <v:shape id="_x0000_i1120" type="#_x0000_t75" style="width:12pt;height:12pt" o:ole="">
                  <v:imagedata r:id="rId251" o:title=""/>
                </v:shape>
                <o:OLEObject Type="Embed" ProgID="Equation.DSMT4" ShapeID="_x0000_i1120" DrawAspect="Content" ObjectID="_1797967654" r:id="rId252"/>
              </w:object>
            </w:r>
            <w:r w:rsidRPr="000A32BD">
              <w:rPr>
                <w:rFonts w:cs="Times New Roman"/>
                <w:szCs w:val="24"/>
              </w:rPr>
              <w:t>4)</w:t>
            </w:r>
          </w:p>
          <w:p w:rsidR="000A32BD" w:rsidRPr="000A32BD" w:rsidRDefault="000A32BD" w:rsidP="008726EA">
            <w:pPr>
              <w:numPr>
                <w:ilvl w:val="0"/>
                <w:numId w:val="55"/>
              </w:numPr>
              <w:tabs>
                <w:tab w:val="left" w:pos="343"/>
              </w:tabs>
              <w:ind w:hanging="660"/>
              <w:jc w:val="both"/>
              <w:rPr>
                <w:rFonts w:cs="Times New Roman"/>
                <w:b/>
                <w:szCs w:val="24"/>
              </w:rPr>
            </w:pPr>
            <w:r w:rsidRPr="000A32BD">
              <w:rPr>
                <w:rFonts w:cs="Times New Roman"/>
                <w:b/>
                <w:szCs w:val="24"/>
              </w:rPr>
              <w:t>Lưu ý khi gọi tên alkene và alkyne</w:t>
            </w:r>
          </w:p>
          <w:p w:rsidR="000A32BD" w:rsidRPr="000A32BD" w:rsidRDefault="000A32BD" w:rsidP="00395991">
            <w:pPr>
              <w:tabs>
                <w:tab w:val="left" w:pos="709"/>
              </w:tabs>
              <w:jc w:val="both"/>
              <w:rPr>
                <w:rFonts w:cs="Times New Roman"/>
                <w:szCs w:val="24"/>
              </w:rPr>
            </w:pPr>
            <w:r w:rsidRPr="000A32BD">
              <w:rPr>
                <w:rFonts w:cs="Times New Roman"/>
                <w:szCs w:val="24"/>
              </w:rPr>
              <w:t xml:space="preserve"> - Chọn mạch carbon dài nhất, có nhiều nhánh nhất và có chứa liên kết bội làm mạch chính.</w:t>
            </w:r>
          </w:p>
          <w:p w:rsidR="000A32BD" w:rsidRPr="000A32BD" w:rsidRDefault="000A32BD" w:rsidP="00395991">
            <w:pPr>
              <w:tabs>
                <w:tab w:val="left" w:pos="709"/>
              </w:tabs>
              <w:jc w:val="both"/>
              <w:rPr>
                <w:rFonts w:cs="Times New Roman"/>
                <w:szCs w:val="24"/>
              </w:rPr>
            </w:pPr>
            <w:r w:rsidRPr="000A32BD">
              <w:rPr>
                <w:rFonts w:cs="Times New Roman"/>
                <w:szCs w:val="24"/>
              </w:rPr>
              <w:t xml:space="preserve"> - Đánh số sao cho nguyên tử carbon có liên kết bội có chỉ số nhỏ nhất.</w:t>
            </w:r>
          </w:p>
          <w:p w:rsidR="000A32BD" w:rsidRPr="000A32BD" w:rsidRDefault="000A32BD" w:rsidP="00395991">
            <w:pPr>
              <w:tabs>
                <w:tab w:val="left" w:pos="709"/>
              </w:tabs>
              <w:jc w:val="both"/>
              <w:rPr>
                <w:rFonts w:cs="Times New Roman"/>
                <w:szCs w:val="24"/>
              </w:rPr>
            </w:pPr>
            <w:r w:rsidRPr="000A32BD">
              <w:rPr>
                <w:rFonts w:cs="Times New Roman"/>
                <w:szCs w:val="24"/>
              </w:rPr>
              <w:t xml:space="preserve"> - Dùng chữ số (1,2,3,..) và gạch nối (-) để chỉ vị trí liên kết bội.</w:t>
            </w:r>
          </w:p>
          <w:p w:rsidR="000A32BD" w:rsidRPr="000A32BD" w:rsidRDefault="000A32BD" w:rsidP="00395991">
            <w:pPr>
              <w:tabs>
                <w:tab w:val="left" w:pos="709"/>
              </w:tabs>
              <w:jc w:val="both"/>
              <w:rPr>
                <w:rFonts w:cs="Times New Roman"/>
                <w:szCs w:val="24"/>
              </w:rPr>
            </w:pPr>
            <w:r w:rsidRPr="000A32BD">
              <w:rPr>
                <w:rFonts w:cs="Times New Roman"/>
                <w:szCs w:val="24"/>
              </w:rPr>
              <w:t xml:space="preserve"> - Nếu alkene hoặc alkyne có nhánh thì cần thêm vị trí nhánh và tên nhánh trước tên của alkene và alkyne tương ứng với mạch chính.</w:t>
            </w:r>
          </w:p>
          <w:p w:rsidR="000A32BD" w:rsidRPr="000A32BD" w:rsidRDefault="000A32BD" w:rsidP="00395991">
            <w:pPr>
              <w:tabs>
                <w:tab w:val="left" w:pos="709"/>
              </w:tabs>
              <w:jc w:val="center"/>
              <w:rPr>
                <w:rFonts w:cs="Times New Roman"/>
                <w:b/>
                <w:szCs w:val="24"/>
              </w:rPr>
            </w:pPr>
            <w:r w:rsidRPr="000A32BD">
              <w:rPr>
                <w:rFonts w:cs="Times New Roman"/>
                <w:b/>
                <w:szCs w:val="24"/>
              </w:rPr>
              <w:t>TÊN MỘT SỐ ALKENE VÀ ALKYNE</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2407"/>
              <w:gridCol w:w="1963"/>
              <w:gridCol w:w="2077"/>
              <w:gridCol w:w="1800"/>
            </w:tblGrid>
            <w:tr w:rsidR="000A32BD" w:rsidRPr="000A32BD" w:rsidTr="00395991">
              <w:tc>
                <w:tcPr>
                  <w:tcW w:w="737" w:type="dxa"/>
                  <w:shd w:val="clear" w:color="auto" w:fill="auto"/>
                </w:tcPr>
                <w:p w:rsidR="000A32BD" w:rsidRPr="000A32BD" w:rsidRDefault="000A32BD" w:rsidP="00395991">
                  <w:pPr>
                    <w:tabs>
                      <w:tab w:val="left" w:pos="709"/>
                    </w:tabs>
                    <w:jc w:val="both"/>
                    <w:rPr>
                      <w:rFonts w:cs="Times New Roman"/>
                      <w:b/>
                      <w:szCs w:val="24"/>
                    </w:rPr>
                  </w:pPr>
                  <w:r w:rsidRPr="000A32BD">
                    <w:rPr>
                      <w:rFonts w:cs="Times New Roman"/>
                      <w:b/>
                      <w:szCs w:val="24"/>
                    </w:rPr>
                    <w:t>Số C</w:t>
                  </w:r>
                </w:p>
              </w:tc>
              <w:tc>
                <w:tcPr>
                  <w:tcW w:w="2410" w:type="dxa"/>
                  <w:shd w:val="clear" w:color="auto" w:fill="auto"/>
                </w:tcPr>
                <w:p w:rsidR="000A32BD" w:rsidRPr="000A32BD" w:rsidRDefault="000A32BD" w:rsidP="00395991">
                  <w:pPr>
                    <w:tabs>
                      <w:tab w:val="left" w:pos="709"/>
                    </w:tabs>
                    <w:jc w:val="both"/>
                    <w:rPr>
                      <w:rFonts w:cs="Times New Roman"/>
                      <w:b/>
                      <w:szCs w:val="24"/>
                    </w:rPr>
                  </w:pPr>
                  <w:r w:rsidRPr="000A32BD">
                    <w:rPr>
                      <w:rFonts w:cs="Times New Roman"/>
                      <w:b/>
                      <w:szCs w:val="24"/>
                    </w:rPr>
                    <w:t>Công thức alkene</w:t>
                  </w:r>
                </w:p>
              </w:tc>
              <w:tc>
                <w:tcPr>
                  <w:tcW w:w="1968" w:type="dxa"/>
                  <w:shd w:val="clear" w:color="auto" w:fill="auto"/>
                </w:tcPr>
                <w:p w:rsidR="000A32BD" w:rsidRPr="000A32BD" w:rsidRDefault="000A32BD" w:rsidP="00395991">
                  <w:pPr>
                    <w:tabs>
                      <w:tab w:val="left" w:pos="709"/>
                    </w:tabs>
                    <w:jc w:val="both"/>
                    <w:rPr>
                      <w:rFonts w:cs="Times New Roman"/>
                      <w:b/>
                      <w:szCs w:val="24"/>
                    </w:rPr>
                  </w:pPr>
                  <w:r w:rsidRPr="000A32BD">
                    <w:rPr>
                      <w:rFonts w:cs="Times New Roman"/>
                      <w:b/>
                      <w:szCs w:val="24"/>
                    </w:rPr>
                    <w:t>Tên alkene</w:t>
                  </w:r>
                </w:p>
              </w:tc>
              <w:tc>
                <w:tcPr>
                  <w:tcW w:w="2056" w:type="dxa"/>
                  <w:shd w:val="clear" w:color="auto" w:fill="auto"/>
                </w:tcPr>
                <w:p w:rsidR="000A32BD" w:rsidRPr="000A32BD" w:rsidRDefault="000A32BD" w:rsidP="00395991">
                  <w:pPr>
                    <w:tabs>
                      <w:tab w:val="left" w:pos="709"/>
                    </w:tabs>
                    <w:jc w:val="both"/>
                    <w:rPr>
                      <w:rFonts w:cs="Times New Roman"/>
                      <w:b/>
                      <w:szCs w:val="24"/>
                    </w:rPr>
                  </w:pPr>
                  <w:r w:rsidRPr="000A32BD">
                    <w:rPr>
                      <w:rFonts w:cs="Times New Roman"/>
                      <w:b/>
                      <w:szCs w:val="24"/>
                    </w:rPr>
                    <w:t>Công thức alkyne</w:t>
                  </w:r>
                </w:p>
              </w:tc>
              <w:tc>
                <w:tcPr>
                  <w:tcW w:w="1808" w:type="dxa"/>
                  <w:shd w:val="clear" w:color="auto" w:fill="auto"/>
                </w:tcPr>
                <w:p w:rsidR="000A32BD" w:rsidRPr="000A32BD" w:rsidRDefault="000A32BD" w:rsidP="00395991">
                  <w:pPr>
                    <w:tabs>
                      <w:tab w:val="left" w:pos="709"/>
                    </w:tabs>
                    <w:jc w:val="both"/>
                    <w:rPr>
                      <w:rFonts w:cs="Times New Roman"/>
                      <w:b/>
                      <w:szCs w:val="24"/>
                    </w:rPr>
                  </w:pPr>
                  <w:r w:rsidRPr="000A32BD">
                    <w:rPr>
                      <w:rFonts w:cs="Times New Roman"/>
                      <w:b/>
                      <w:szCs w:val="24"/>
                    </w:rPr>
                    <w:t>Tên alkyne</w:t>
                  </w:r>
                </w:p>
              </w:tc>
            </w:tr>
            <w:tr w:rsidR="000A32BD" w:rsidRPr="000A32BD" w:rsidTr="00395991">
              <w:tc>
                <w:tcPr>
                  <w:tcW w:w="737"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2</w:t>
                  </w:r>
                </w:p>
              </w:tc>
              <w:tc>
                <w:tcPr>
                  <w:tcW w:w="2410" w:type="dxa"/>
                  <w:shd w:val="clear" w:color="auto" w:fill="auto"/>
                </w:tcPr>
                <w:p w:rsidR="000A32BD" w:rsidRPr="000A32BD" w:rsidRDefault="000A32BD" w:rsidP="00395991">
                  <w:pPr>
                    <w:tabs>
                      <w:tab w:val="left" w:pos="709"/>
                    </w:tabs>
                    <w:jc w:val="both"/>
                    <w:rPr>
                      <w:rFonts w:cs="Times New Roman"/>
                      <w:szCs w:val="24"/>
                      <w:vertAlign w:val="subscript"/>
                    </w:rPr>
                  </w:pPr>
                  <w:r w:rsidRPr="000A32BD">
                    <w:rPr>
                      <w:rFonts w:cs="Times New Roman"/>
                      <w:szCs w:val="24"/>
                    </w:rPr>
                    <w:t>H</w:t>
                  </w:r>
                  <w:r w:rsidRPr="000A32BD">
                    <w:rPr>
                      <w:rFonts w:cs="Times New Roman"/>
                      <w:szCs w:val="24"/>
                      <w:vertAlign w:val="subscript"/>
                    </w:rPr>
                    <w:t>2</w:t>
                  </w:r>
                  <w:r w:rsidRPr="000A32BD">
                    <w:rPr>
                      <w:rFonts w:cs="Times New Roman"/>
                      <w:szCs w:val="24"/>
                    </w:rPr>
                    <w:t>C=CH</w:t>
                  </w:r>
                  <w:r w:rsidRPr="000A32BD">
                    <w:rPr>
                      <w:rFonts w:cs="Times New Roman"/>
                      <w:szCs w:val="24"/>
                      <w:vertAlign w:val="subscript"/>
                    </w:rPr>
                    <w:t>2</w:t>
                  </w:r>
                </w:p>
              </w:tc>
              <w:tc>
                <w:tcPr>
                  <w:tcW w:w="196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 xml:space="preserve">ethene </w:t>
                  </w:r>
                </w:p>
                <w:p w:rsidR="000A32BD" w:rsidRPr="000A32BD" w:rsidRDefault="000A32BD" w:rsidP="00395991">
                  <w:pPr>
                    <w:tabs>
                      <w:tab w:val="left" w:pos="709"/>
                    </w:tabs>
                    <w:jc w:val="both"/>
                    <w:rPr>
                      <w:rFonts w:cs="Times New Roman"/>
                      <w:szCs w:val="24"/>
                    </w:rPr>
                  </w:pPr>
                  <w:r w:rsidRPr="000A32BD">
                    <w:rPr>
                      <w:rFonts w:cs="Times New Roman"/>
                      <w:szCs w:val="24"/>
                    </w:rPr>
                    <w:t>(ethylene)</w:t>
                  </w:r>
                </w:p>
              </w:tc>
              <w:tc>
                <w:tcPr>
                  <w:tcW w:w="2056"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HC</w:t>
                  </w:r>
                  <m:oMath>
                    <m:r>
                      <w:rPr>
                        <w:rFonts w:ascii="Cambria Math" w:hAnsi="Cambria Math" w:cs="Times New Roman"/>
                        <w:szCs w:val="24"/>
                      </w:rPr>
                      <m:t>≡</m:t>
                    </m:r>
                  </m:oMath>
                  <w:r w:rsidRPr="000A32BD">
                    <w:rPr>
                      <w:rFonts w:cs="Times New Roman"/>
                      <w:szCs w:val="24"/>
                    </w:rPr>
                    <w:t xml:space="preserve">CH </w:t>
                  </w:r>
                </w:p>
              </w:tc>
              <w:tc>
                <w:tcPr>
                  <w:tcW w:w="180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ethyne (acetylene)</w:t>
                  </w:r>
                </w:p>
              </w:tc>
            </w:tr>
            <w:tr w:rsidR="000A32BD" w:rsidRPr="000A32BD" w:rsidTr="00395991">
              <w:tc>
                <w:tcPr>
                  <w:tcW w:w="737"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3</w:t>
                  </w:r>
                </w:p>
              </w:tc>
              <w:tc>
                <w:tcPr>
                  <w:tcW w:w="2410"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H</w:t>
                  </w:r>
                  <w:r w:rsidRPr="000A32BD">
                    <w:rPr>
                      <w:rFonts w:cs="Times New Roman"/>
                      <w:szCs w:val="24"/>
                      <w:vertAlign w:val="subscript"/>
                    </w:rPr>
                    <w:t>2</w:t>
                  </w:r>
                  <w:r w:rsidRPr="000A32BD">
                    <w:rPr>
                      <w:rFonts w:cs="Times New Roman"/>
                      <w:szCs w:val="24"/>
                    </w:rPr>
                    <w:t>C=CH-CH</w:t>
                  </w:r>
                  <w:r w:rsidRPr="000A32BD">
                    <w:rPr>
                      <w:rFonts w:cs="Times New Roman"/>
                      <w:szCs w:val="24"/>
                      <w:vertAlign w:val="subscript"/>
                    </w:rPr>
                    <w:t>3</w:t>
                  </w:r>
                </w:p>
              </w:tc>
              <w:tc>
                <w:tcPr>
                  <w:tcW w:w="196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propene</w:t>
                  </w:r>
                </w:p>
                <w:p w:rsidR="000A32BD" w:rsidRPr="000A32BD" w:rsidRDefault="000A32BD" w:rsidP="00395991">
                  <w:pPr>
                    <w:tabs>
                      <w:tab w:val="left" w:pos="709"/>
                    </w:tabs>
                    <w:jc w:val="both"/>
                    <w:rPr>
                      <w:rFonts w:cs="Times New Roman"/>
                      <w:szCs w:val="24"/>
                    </w:rPr>
                  </w:pPr>
                  <w:r w:rsidRPr="000A32BD">
                    <w:rPr>
                      <w:rFonts w:cs="Times New Roman"/>
                      <w:szCs w:val="24"/>
                    </w:rPr>
                    <w:t>(propylene)</w:t>
                  </w:r>
                </w:p>
              </w:tc>
              <w:tc>
                <w:tcPr>
                  <w:tcW w:w="2056"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HC</w:t>
                  </w:r>
                  <m:oMath>
                    <m:r>
                      <w:rPr>
                        <w:rFonts w:ascii="Cambria Math" w:hAnsi="Cambria Math" w:cs="Times New Roman"/>
                        <w:szCs w:val="24"/>
                      </w:rPr>
                      <m:t>≡</m:t>
                    </m:r>
                  </m:oMath>
                  <w:r w:rsidRPr="000A32BD">
                    <w:rPr>
                      <w:rFonts w:cs="Times New Roman"/>
                      <w:szCs w:val="24"/>
                    </w:rPr>
                    <w:t>C - CH</w:t>
                  </w:r>
                  <w:r w:rsidRPr="000A32BD">
                    <w:rPr>
                      <w:rFonts w:cs="Times New Roman"/>
                      <w:szCs w:val="24"/>
                      <w:vertAlign w:val="subscript"/>
                    </w:rPr>
                    <w:t>3</w:t>
                  </w:r>
                </w:p>
              </w:tc>
              <w:tc>
                <w:tcPr>
                  <w:tcW w:w="180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propyne</w:t>
                  </w:r>
                </w:p>
                <w:p w:rsidR="000A32BD" w:rsidRPr="000A32BD" w:rsidRDefault="000A32BD" w:rsidP="00395991">
                  <w:pPr>
                    <w:tabs>
                      <w:tab w:val="left" w:pos="709"/>
                    </w:tabs>
                    <w:jc w:val="both"/>
                    <w:rPr>
                      <w:rFonts w:cs="Times New Roman"/>
                      <w:szCs w:val="24"/>
                    </w:rPr>
                  </w:pPr>
                </w:p>
              </w:tc>
            </w:tr>
            <w:tr w:rsidR="000A32BD" w:rsidRPr="000A32BD" w:rsidTr="00395991">
              <w:trPr>
                <w:trHeight w:val="1387"/>
              </w:trPr>
              <w:tc>
                <w:tcPr>
                  <w:tcW w:w="737"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4</w:t>
                  </w:r>
                </w:p>
              </w:tc>
              <w:tc>
                <w:tcPr>
                  <w:tcW w:w="2410" w:type="dxa"/>
                  <w:shd w:val="clear" w:color="auto" w:fill="auto"/>
                </w:tcPr>
                <w:p w:rsidR="000A32BD" w:rsidRPr="000A32BD" w:rsidRDefault="000A32BD" w:rsidP="00395991">
                  <w:pPr>
                    <w:jc w:val="both"/>
                    <w:rPr>
                      <w:rFonts w:cs="Times New Roman"/>
                      <w:noProof/>
                      <w:szCs w:val="24"/>
                    </w:rPr>
                  </w:pPr>
                  <w:r w:rsidRPr="000A32BD">
                    <w:rPr>
                      <w:rFonts w:cs="Times New Roman"/>
                      <w:bCs/>
                      <w:szCs w:val="24"/>
                      <w:lang w:val="it-IT"/>
                    </w:rPr>
                    <w:t>CH</w:t>
                  </w:r>
                  <w:r w:rsidRPr="000A32BD">
                    <w:rPr>
                      <w:rFonts w:cs="Times New Roman"/>
                      <w:bCs/>
                      <w:szCs w:val="24"/>
                      <w:vertAlign w:val="subscript"/>
                      <w:lang w:val="it-IT"/>
                    </w:rPr>
                    <w:t>2</w:t>
                  </w:r>
                  <w:r w:rsidRPr="000A32BD">
                    <w:rPr>
                      <w:rFonts w:cs="Times New Roman"/>
                      <w:bCs/>
                      <w:szCs w:val="24"/>
                      <w:lang w:val="it-IT"/>
                    </w:rPr>
                    <w:t>=CH- CH</w:t>
                  </w:r>
                  <w:r w:rsidRPr="000A32BD">
                    <w:rPr>
                      <w:rFonts w:cs="Times New Roman"/>
                      <w:bCs/>
                      <w:szCs w:val="24"/>
                      <w:vertAlign w:val="subscript"/>
                      <w:lang w:val="it-IT"/>
                    </w:rPr>
                    <w:t xml:space="preserve">2 </w:t>
                  </w:r>
                  <w:r w:rsidRPr="000A32BD">
                    <w:rPr>
                      <w:rFonts w:cs="Times New Roman"/>
                      <w:bCs/>
                      <w:szCs w:val="24"/>
                      <w:lang w:val="it-IT"/>
                    </w:rPr>
                    <w:t>-CH</w:t>
                  </w:r>
                  <w:r w:rsidRPr="000A32BD">
                    <w:rPr>
                      <w:rFonts w:cs="Times New Roman"/>
                      <w:bCs/>
                      <w:szCs w:val="24"/>
                      <w:vertAlign w:val="subscript"/>
                      <w:lang w:val="it-IT"/>
                    </w:rPr>
                    <w:t>3</w:t>
                  </w:r>
                  <w:r w:rsidRPr="000A32BD">
                    <w:rPr>
                      <w:rFonts w:cs="Times New Roman"/>
                      <w:bCs/>
                      <w:szCs w:val="24"/>
                      <w:lang w:val="it-IT"/>
                    </w:rPr>
                    <w:t xml:space="preserve"> </w:t>
                  </w:r>
                </w:p>
                <w:p w:rsidR="000A32BD" w:rsidRPr="000A32BD" w:rsidRDefault="000A32BD" w:rsidP="00395991">
                  <w:pPr>
                    <w:jc w:val="both"/>
                    <w:rPr>
                      <w:rFonts w:cs="Times New Roman"/>
                      <w:noProof/>
                      <w:szCs w:val="24"/>
                    </w:rPr>
                  </w:pPr>
                  <w:r w:rsidRPr="000A32BD">
                    <w:rPr>
                      <w:rFonts w:cs="Times New Roman"/>
                      <w:noProof/>
                      <w:szCs w:val="24"/>
                    </w:rPr>
                    <w:t>CH</w:t>
                  </w:r>
                  <w:r w:rsidRPr="000A32BD">
                    <w:rPr>
                      <w:rFonts w:cs="Times New Roman"/>
                      <w:noProof/>
                      <w:szCs w:val="24"/>
                      <w:vertAlign w:val="subscript"/>
                    </w:rPr>
                    <w:t>3</w:t>
                  </w:r>
                  <w:r w:rsidRPr="000A32BD">
                    <w:rPr>
                      <w:rFonts w:cs="Times New Roman"/>
                      <w:noProof/>
                      <w:szCs w:val="24"/>
                    </w:rPr>
                    <w:t>-CH = CH-CH</w:t>
                  </w:r>
                  <w:r w:rsidRPr="000A32BD">
                    <w:rPr>
                      <w:rFonts w:cs="Times New Roman"/>
                      <w:noProof/>
                      <w:szCs w:val="24"/>
                      <w:vertAlign w:val="subscript"/>
                    </w:rPr>
                    <w:t>3</w:t>
                  </w:r>
                  <w:r w:rsidRPr="000A32BD">
                    <w:rPr>
                      <w:rFonts w:cs="Times New Roman"/>
                      <w:noProof/>
                      <w:szCs w:val="24"/>
                    </w:rPr>
                    <w:t xml:space="preserve"> </w:t>
                  </w:r>
                </w:p>
                <w:p w:rsidR="000A32BD" w:rsidRPr="000A32BD" w:rsidRDefault="000A32BD" w:rsidP="00395991">
                  <w:pPr>
                    <w:jc w:val="both"/>
                    <w:rPr>
                      <w:rFonts w:cs="Times New Roman"/>
                      <w:szCs w:val="24"/>
                    </w:rPr>
                  </w:pPr>
                  <w:r w:rsidRPr="000A32BD">
                    <w:rPr>
                      <w:rFonts w:cs="Times New Roman"/>
                      <w:noProof/>
                      <w:szCs w:val="24"/>
                    </w:rPr>
                    <w:drawing>
                      <wp:inline distT="0" distB="0" distL="0" distR="0" wp14:anchorId="517CAB0B" wp14:editId="36BAA189">
                        <wp:extent cx="1257300" cy="561975"/>
                        <wp:effectExtent l="0" t="0" r="0" b="0"/>
                        <wp:docPr id="98536577"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r w:rsidRPr="000A32BD">
                    <w:rPr>
                      <w:rFonts w:cs="Times New Roman"/>
                      <w:szCs w:val="24"/>
                    </w:rPr>
                    <w:t xml:space="preserve"> </w:t>
                  </w:r>
                </w:p>
              </w:tc>
              <w:tc>
                <w:tcPr>
                  <w:tcW w:w="196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bCs/>
                      <w:szCs w:val="24"/>
                      <w:lang w:val="it-IT"/>
                    </w:rPr>
                    <w:t>but - 1 - ene</w:t>
                  </w:r>
                  <w:r w:rsidRPr="000A32BD">
                    <w:rPr>
                      <w:rFonts w:cs="Times New Roman"/>
                      <w:b/>
                      <w:bCs/>
                      <w:szCs w:val="24"/>
                      <w:lang w:val="it-IT"/>
                    </w:rPr>
                    <w:t xml:space="preserve"> </w:t>
                  </w:r>
                </w:p>
                <w:p w:rsidR="000A32BD" w:rsidRPr="000A32BD" w:rsidRDefault="000A32BD" w:rsidP="00395991">
                  <w:pPr>
                    <w:rPr>
                      <w:rFonts w:cs="Times New Roman"/>
                      <w:b/>
                      <w:bCs/>
                      <w:szCs w:val="24"/>
                      <w:lang w:val="it-IT"/>
                    </w:rPr>
                  </w:pPr>
                  <w:r w:rsidRPr="000A32BD">
                    <w:rPr>
                      <w:rFonts w:cs="Times New Roman"/>
                      <w:bCs/>
                      <w:szCs w:val="24"/>
                      <w:lang w:val="it-IT"/>
                    </w:rPr>
                    <w:t>but - 2 - ene</w:t>
                  </w:r>
                  <w:r w:rsidRPr="000A32BD">
                    <w:rPr>
                      <w:rFonts w:cs="Times New Roman"/>
                      <w:b/>
                      <w:bCs/>
                      <w:szCs w:val="24"/>
                      <w:lang w:val="it-IT"/>
                    </w:rPr>
                    <w:t xml:space="preserve"> </w:t>
                  </w:r>
                </w:p>
                <w:p w:rsidR="000A32BD" w:rsidRPr="000A32BD" w:rsidRDefault="000A32BD" w:rsidP="00395991">
                  <w:pPr>
                    <w:rPr>
                      <w:rFonts w:cs="Times New Roman"/>
                      <w:szCs w:val="24"/>
                    </w:rPr>
                  </w:pPr>
                  <w:r w:rsidRPr="000A32BD">
                    <w:rPr>
                      <w:rFonts w:cs="Times New Roman"/>
                      <w:szCs w:val="24"/>
                    </w:rPr>
                    <w:t>methylpropene</w:t>
                  </w:r>
                </w:p>
              </w:tc>
              <w:tc>
                <w:tcPr>
                  <w:tcW w:w="2056" w:type="dxa"/>
                  <w:shd w:val="clear" w:color="auto" w:fill="auto"/>
                </w:tcPr>
                <w:p w:rsidR="000A32BD" w:rsidRPr="000A32BD" w:rsidRDefault="000A32BD" w:rsidP="00395991">
                  <w:pPr>
                    <w:rPr>
                      <w:rFonts w:cs="Times New Roman"/>
                      <w:szCs w:val="24"/>
                      <w:lang w:val="fr-FR"/>
                    </w:rPr>
                  </w:pPr>
                  <w:r w:rsidRPr="000A32BD">
                    <w:rPr>
                      <w:rFonts w:cs="Times New Roman"/>
                      <w:position w:val="-12"/>
                      <w:szCs w:val="24"/>
                    </w:rPr>
                    <w:object w:dxaOrig="1840" w:dyaOrig="380" w14:anchorId="2E5DAFB7">
                      <v:shape id="_x0000_i1121" type="#_x0000_t75" style="width:93pt;height:18pt" o:ole="">
                        <v:imagedata r:id="rId253" o:title=""/>
                      </v:shape>
                      <o:OLEObject Type="Embed" ProgID="Equation.DSMT4" ShapeID="_x0000_i1121" DrawAspect="Content" ObjectID="_1797967655" r:id="rId254"/>
                    </w:object>
                  </w:r>
                </w:p>
                <w:p w:rsidR="000A32BD" w:rsidRPr="000A32BD" w:rsidRDefault="000A32BD" w:rsidP="00395991">
                  <w:pPr>
                    <w:rPr>
                      <w:rFonts w:cs="Times New Roman"/>
                      <w:szCs w:val="24"/>
                      <w:lang w:val="fr-FR"/>
                    </w:rPr>
                  </w:pPr>
                  <w:r w:rsidRPr="000A32BD">
                    <w:rPr>
                      <w:rFonts w:cs="Times New Roman"/>
                      <w:szCs w:val="24"/>
                      <w:lang w:val="fr-FR"/>
                    </w:rPr>
                    <w:t xml:space="preserve"> </w:t>
                  </w:r>
                  <w:r w:rsidRPr="000A32BD">
                    <w:rPr>
                      <w:rFonts w:cs="Times New Roman"/>
                      <w:position w:val="-12"/>
                      <w:szCs w:val="24"/>
                    </w:rPr>
                    <w:object w:dxaOrig="1640" w:dyaOrig="380" w14:anchorId="5B2ACAEF">
                      <v:shape id="_x0000_i1122" type="#_x0000_t75" style="width:81pt;height:18pt" o:ole="">
                        <v:imagedata r:id="rId255" o:title=""/>
                      </v:shape>
                      <o:OLEObject Type="Embed" ProgID="Equation.DSMT4" ShapeID="_x0000_i1122" DrawAspect="Content" ObjectID="_1797967656" r:id="rId256"/>
                    </w:object>
                  </w:r>
                </w:p>
                <w:p w:rsidR="000A32BD" w:rsidRPr="000A32BD" w:rsidRDefault="000A32BD" w:rsidP="00395991">
                  <w:pPr>
                    <w:tabs>
                      <w:tab w:val="left" w:pos="709"/>
                    </w:tabs>
                    <w:jc w:val="both"/>
                    <w:rPr>
                      <w:rFonts w:cs="Times New Roman"/>
                      <w:szCs w:val="24"/>
                    </w:rPr>
                  </w:pPr>
                </w:p>
              </w:tc>
              <w:tc>
                <w:tcPr>
                  <w:tcW w:w="1808"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bCs/>
                      <w:szCs w:val="24"/>
                      <w:lang w:val="it-IT"/>
                    </w:rPr>
                    <w:t>but-1-yne</w:t>
                  </w:r>
                  <w:r w:rsidRPr="000A32BD">
                    <w:rPr>
                      <w:rFonts w:cs="Times New Roman"/>
                      <w:b/>
                      <w:bCs/>
                      <w:szCs w:val="24"/>
                      <w:lang w:val="it-IT"/>
                    </w:rPr>
                    <w:t xml:space="preserve"> </w:t>
                  </w:r>
                </w:p>
                <w:p w:rsidR="000A32BD" w:rsidRPr="000A32BD" w:rsidRDefault="000A32BD" w:rsidP="00395991">
                  <w:pPr>
                    <w:rPr>
                      <w:rFonts w:cs="Times New Roman"/>
                      <w:b/>
                      <w:bCs/>
                      <w:szCs w:val="24"/>
                      <w:lang w:val="it-IT"/>
                    </w:rPr>
                  </w:pPr>
                  <w:r w:rsidRPr="000A32BD">
                    <w:rPr>
                      <w:rFonts w:cs="Times New Roman"/>
                      <w:bCs/>
                      <w:szCs w:val="24"/>
                      <w:lang w:val="it-IT"/>
                    </w:rPr>
                    <w:t>but-2-yne</w:t>
                  </w:r>
                  <w:r w:rsidRPr="000A32BD">
                    <w:rPr>
                      <w:rFonts w:cs="Times New Roman"/>
                      <w:b/>
                      <w:bCs/>
                      <w:szCs w:val="24"/>
                      <w:lang w:val="it-IT"/>
                    </w:rPr>
                    <w:t xml:space="preserve"> </w:t>
                  </w:r>
                </w:p>
                <w:p w:rsidR="000A32BD" w:rsidRPr="000A32BD" w:rsidRDefault="000A32BD" w:rsidP="00395991">
                  <w:pPr>
                    <w:tabs>
                      <w:tab w:val="left" w:pos="709"/>
                    </w:tabs>
                    <w:jc w:val="both"/>
                    <w:rPr>
                      <w:rFonts w:cs="Times New Roman"/>
                      <w:szCs w:val="24"/>
                    </w:rPr>
                  </w:pPr>
                </w:p>
              </w:tc>
            </w:tr>
            <w:tr w:rsidR="000A32BD" w:rsidRPr="000A32BD" w:rsidTr="00395991">
              <w:trPr>
                <w:trHeight w:val="1387"/>
              </w:trPr>
              <w:tc>
                <w:tcPr>
                  <w:tcW w:w="737" w:type="dxa"/>
                  <w:shd w:val="clear" w:color="auto" w:fill="auto"/>
                </w:tcPr>
                <w:p w:rsidR="000A32BD" w:rsidRPr="000A32BD" w:rsidRDefault="000A32BD" w:rsidP="00395991">
                  <w:pPr>
                    <w:tabs>
                      <w:tab w:val="left" w:pos="709"/>
                    </w:tabs>
                    <w:jc w:val="both"/>
                    <w:rPr>
                      <w:rFonts w:cs="Times New Roman"/>
                      <w:szCs w:val="24"/>
                    </w:rPr>
                  </w:pPr>
                  <w:r w:rsidRPr="000A32BD">
                    <w:rPr>
                      <w:rFonts w:cs="Times New Roman"/>
                      <w:szCs w:val="24"/>
                    </w:rPr>
                    <w:t>5</w:t>
                  </w:r>
                </w:p>
              </w:tc>
              <w:tc>
                <w:tcPr>
                  <w:tcW w:w="2410" w:type="dxa"/>
                  <w:shd w:val="clear" w:color="auto" w:fill="auto"/>
                </w:tcPr>
                <w:p w:rsidR="000A32BD" w:rsidRPr="000A32BD" w:rsidRDefault="000A32BD" w:rsidP="00395991">
                  <w:pPr>
                    <w:jc w:val="both"/>
                    <w:rPr>
                      <w:rFonts w:cs="Times New Roman"/>
                      <w:noProof/>
                      <w:szCs w:val="24"/>
                    </w:rPr>
                  </w:pPr>
                  <w:r w:rsidRPr="000A32BD">
                    <w:rPr>
                      <w:rFonts w:cs="Times New Roman"/>
                      <w:bCs/>
                      <w:szCs w:val="24"/>
                      <w:lang w:val="it-IT"/>
                    </w:rPr>
                    <w:t>CH</w:t>
                  </w:r>
                  <w:r w:rsidRPr="000A32BD">
                    <w:rPr>
                      <w:rFonts w:cs="Times New Roman"/>
                      <w:bCs/>
                      <w:szCs w:val="24"/>
                      <w:vertAlign w:val="subscript"/>
                      <w:lang w:val="it-IT"/>
                    </w:rPr>
                    <w:t>2</w:t>
                  </w:r>
                  <w:r w:rsidRPr="000A32BD">
                    <w:rPr>
                      <w:rFonts w:cs="Times New Roman"/>
                      <w:bCs/>
                      <w:szCs w:val="24"/>
                      <w:lang w:val="it-IT"/>
                    </w:rPr>
                    <w:t>=CH-CH</w:t>
                  </w:r>
                  <w:r w:rsidRPr="000A32BD">
                    <w:rPr>
                      <w:rFonts w:cs="Times New Roman"/>
                      <w:bCs/>
                      <w:szCs w:val="24"/>
                      <w:vertAlign w:val="subscript"/>
                      <w:lang w:val="it-IT"/>
                    </w:rPr>
                    <w:t>2</w:t>
                  </w:r>
                  <w:r w:rsidRPr="000A32BD">
                    <w:rPr>
                      <w:rFonts w:cs="Times New Roman"/>
                      <w:bCs/>
                      <w:szCs w:val="24"/>
                      <w:lang w:val="it-IT"/>
                    </w:rPr>
                    <w:t>-CH</w:t>
                  </w:r>
                  <w:r w:rsidRPr="000A32BD">
                    <w:rPr>
                      <w:rFonts w:cs="Times New Roman"/>
                      <w:bCs/>
                      <w:szCs w:val="24"/>
                      <w:vertAlign w:val="subscript"/>
                      <w:lang w:val="it-IT"/>
                    </w:rPr>
                    <w:t>2</w:t>
                  </w:r>
                  <w:r w:rsidRPr="000A32BD">
                    <w:rPr>
                      <w:rFonts w:cs="Times New Roman"/>
                      <w:bCs/>
                      <w:szCs w:val="24"/>
                      <w:lang w:val="it-IT"/>
                    </w:rPr>
                    <w:t>CH</w:t>
                  </w:r>
                  <w:r w:rsidRPr="000A32BD">
                    <w:rPr>
                      <w:rFonts w:cs="Times New Roman"/>
                      <w:bCs/>
                      <w:szCs w:val="24"/>
                      <w:vertAlign w:val="subscript"/>
                      <w:lang w:val="it-IT"/>
                    </w:rPr>
                    <w:t>3</w:t>
                  </w:r>
                  <w:r w:rsidRPr="000A32BD">
                    <w:rPr>
                      <w:rFonts w:cs="Times New Roman"/>
                      <w:bCs/>
                      <w:szCs w:val="24"/>
                      <w:lang w:val="it-IT"/>
                    </w:rPr>
                    <w:t xml:space="preserve"> </w:t>
                  </w:r>
                </w:p>
                <w:p w:rsidR="000A32BD" w:rsidRPr="000A32BD" w:rsidRDefault="000A32BD" w:rsidP="00395991">
                  <w:pPr>
                    <w:jc w:val="both"/>
                    <w:rPr>
                      <w:rFonts w:cs="Times New Roman"/>
                      <w:noProof/>
                      <w:szCs w:val="24"/>
                    </w:rPr>
                  </w:pPr>
                  <w:r w:rsidRPr="000A32BD">
                    <w:rPr>
                      <w:rFonts w:cs="Times New Roman"/>
                      <w:bCs/>
                      <w:szCs w:val="24"/>
                      <w:lang w:val="it-IT"/>
                    </w:rPr>
                    <w:t>CH</w:t>
                  </w:r>
                  <w:r w:rsidRPr="000A32BD">
                    <w:rPr>
                      <w:rFonts w:cs="Times New Roman"/>
                      <w:bCs/>
                      <w:szCs w:val="24"/>
                      <w:vertAlign w:val="subscript"/>
                      <w:lang w:val="it-IT"/>
                    </w:rPr>
                    <w:t>3</w:t>
                  </w:r>
                  <w:r w:rsidRPr="000A32BD">
                    <w:rPr>
                      <w:rFonts w:cs="Times New Roman"/>
                      <w:bCs/>
                      <w:szCs w:val="24"/>
                      <w:lang w:val="it-IT"/>
                    </w:rPr>
                    <w:t>-CH=CH</w:t>
                  </w:r>
                  <w:r w:rsidRPr="000A32BD">
                    <w:rPr>
                      <w:rFonts w:cs="Times New Roman"/>
                      <w:bCs/>
                      <w:szCs w:val="24"/>
                      <w:vertAlign w:val="subscript"/>
                      <w:lang w:val="it-IT"/>
                    </w:rPr>
                    <w:t>2</w:t>
                  </w:r>
                  <w:r w:rsidRPr="000A32BD">
                    <w:rPr>
                      <w:rFonts w:cs="Times New Roman"/>
                      <w:bCs/>
                      <w:szCs w:val="24"/>
                      <w:lang w:val="it-IT"/>
                    </w:rPr>
                    <w:t>-CH</w:t>
                  </w:r>
                  <w:r w:rsidRPr="000A32BD">
                    <w:rPr>
                      <w:rFonts w:cs="Times New Roman"/>
                      <w:bCs/>
                      <w:szCs w:val="24"/>
                      <w:vertAlign w:val="subscript"/>
                      <w:lang w:val="it-IT"/>
                    </w:rPr>
                    <w:t>2</w:t>
                  </w:r>
                  <w:r w:rsidRPr="000A32BD">
                    <w:rPr>
                      <w:rFonts w:cs="Times New Roman"/>
                      <w:bCs/>
                      <w:szCs w:val="24"/>
                      <w:lang w:val="it-IT"/>
                    </w:rPr>
                    <w:t>CH</w:t>
                  </w:r>
                  <w:r w:rsidRPr="000A32BD">
                    <w:rPr>
                      <w:rFonts w:cs="Times New Roman"/>
                      <w:bCs/>
                      <w:szCs w:val="24"/>
                      <w:vertAlign w:val="subscript"/>
                      <w:lang w:val="it-IT"/>
                    </w:rPr>
                    <w:t>3</w:t>
                  </w:r>
                  <w:r w:rsidRPr="000A32BD">
                    <w:rPr>
                      <w:rFonts w:cs="Times New Roman"/>
                      <w:bCs/>
                      <w:szCs w:val="24"/>
                      <w:lang w:val="it-IT"/>
                    </w:rPr>
                    <w:t xml:space="preserve"> </w:t>
                  </w:r>
                </w:p>
                <w:p w:rsidR="000A32BD" w:rsidRPr="000A32BD" w:rsidRDefault="000A32BD" w:rsidP="00395991">
                  <w:pPr>
                    <w:rPr>
                      <w:rFonts w:cs="Times New Roman"/>
                      <w:szCs w:val="24"/>
                    </w:rPr>
                  </w:pPr>
                  <w:r w:rsidRPr="000A32BD">
                    <w:rPr>
                      <w:rFonts w:cs="Times New Roman"/>
                      <w:szCs w:val="24"/>
                    </w:rPr>
                    <w:object w:dxaOrig="1995" w:dyaOrig="750" w14:anchorId="13B8094B">
                      <v:shape id="_x0000_i1123" type="#_x0000_t75" style="width:90pt;height:36pt" o:ole="">
                        <v:imagedata r:id="rId257" o:title=""/>
                      </v:shape>
                      <o:OLEObject Type="Embed" ProgID="ChemWindow.Document" ShapeID="_x0000_i1123" DrawAspect="Content" ObjectID="_1797967657" r:id="rId258"/>
                    </w:object>
                  </w:r>
                </w:p>
                <w:p w:rsidR="000A32BD" w:rsidRPr="000A32BD" w:rsidRDefault="000A32BD" w:rsidP="00395991">
                  <w:pPr>
                    <w:rPr>
                      <w:rFonts w:cs="Times New Roman"/>
                      <w:szCs w:val="24"/>
                    </w:rPr>
                  </w:pPr>
                  <w:r w:rsidRPr="000A32BD">
                    <w:rPr>
                      <w:rFonts w:cs="Times New Roman"/>
                      <w:szCs w:val="24"/>
                    </w:rPr>
                    <w:object w:dxaOrig="1950" w:dyaOrig="750" w14:anchorId="16494D41">
                      <v:shape id="_x0000_i1124" type="#_x0000_t75" style="width:90pt;height:36pt" o:ole="">
                        <v:imagedata r:id="rId259" o:title=""/>
                      </v:shape>
                      <o:OLEObject Type="Embed" ProgID="ChemWindow.Document" ShapeID="_x0000_i1124" DrawAspect="Content" ObjectID="_1797967658" r:id="rId260"/>
                    </w:object>
                  </w:r>
                </w:p>
                <w:p w:rsidR="000A32BD" w:rsidRPr="000A32BD" w:rsidRDefault="000A32BD" w:rsidP="00395991">
                  <w:pPr>
                    <w:rPr>
                      <w:rFonts w:cs="Times New Roman"/>
                      <w:szCs w:val="24"/>
                      <w:lang w:val="fr-FR"/>
                    </w:rPr>
                  </w:pPr>
                  <w:r w:rsidRPr="000A32BD">
                    <w:rPr>
                      <w:rFonts w:cs="Times New Roman"/>
                      <w:noProof/>
                      <w:szCs w:val="24"/>
                    </w:rPr>
                    <w:drawing>
                      <wp:inline distT="0" distB="0" distL="0" distR="0" wp14:anchorId="30D3C4C2" wp14:editId="473024F6">
                        <wp:extent cx="1247775" cy="466725"/>
                        <wp:effectExtent l="0" t="0" r="9525" b="0"/>
                        <wp:docPr id="211014360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tc>
              <w:tc>
                <w:tcPr>
                  <w:tcW w:w="1968" w:type="dxa"/>
                  <w:shd w:val="clear" w:color="auto" w:fill="auto"/>
                </w:tcPr>
                <w:p w:rsidR="000A32BD" w:rsidRPr="000A32BD" w:rsidRDefault="000A32BD" w:rsidP="00395991">
                  <w:pPr>
                    <w:tabs>
                      <w:tab w:val="left" w:pos="709"/>
                    </w:tabs>
                    <w:jc w:val="both"/>
                    <w:rPr>
                      <w:rFonts w:cs="Times New Roman"/>
                      <w:bCs/>
                      <w:szCs w:val="24"/>
                      <w:lang w:val="it-IT"/>
                    </w:rPr>
                  </w:pPr>
                  <w:r w:rsidRPr="000A32BD">
                    <w:rPr>
                      <w:rFonts w:cs="Times New Roman"/>
                      <w:bCs/>
                      <w:szCs w:val="24"/>
                      <w:lang w:val="it-IT"/>
                    </w:rPr>
                    <w:t>pent-1-ene</w:t>
                  </w:r>
                </w:p>
                <w:p w:rsidR="000A32BD" w:rsidRPr="000A32BD" w:rsidRDefault="000A32BD" w:rsidP="00395991">
                  <w:pPr>
                    <w:rPr>
                      <w:rFonts w:cs="Times New Roman"/>
                      <w:szCs w:val="24"/>
                      <w:lang w:val="it-IT"/>
                    </w:rPr>
                  </w:pPr>
                  <w:r w:rsidRPr="000A32BD">
                    <w:rPr>
                      <w:rFonts w:cs="Times New Roman"/>
                      <w:bCs/>
                      <w:szCs w:val="24"/>
                      <w:lang w:val="it-IT"/>
                    </w:rPr>
                    <w:t>pent-2-ene</w:t>
                  </w:r>
                </w:p>
                <w:p w:rsidR="000A32BD" w:rsidRPr="000A32BD" w:rsidRDefault="000A32BD" w:rsidP="00395991">
                  <w:pPr>
                    <w:rPr>
                      <w:rFonts w:cs="Times New Roman"/>
                      <w:szCs w:val="24"/>
                      <w:lang w:val="it-IT"/>
                    </w:rPr>
                  </w:pPr>
                  <w:r w:rsidRPr="000A32BD">
                    <w:rPr>
                      <w:rFonts w:cs="Times New Roman"/>
                      <w:szCs w:val="24"/>
                      <w:lang w:val="it-IT"/>
                    </w:rPr>
                    <w:t>2-methylbut-1-en</w:t>
                  </w:r>
                </w:p>
                <w:p w:rsidR="000A32BD" w:rsidRPr="000A32BD" w:rsidRDefault="000A32BD" w:rsidP="00395991">
                  <w:pPr>
                    <w:rPr>
                      <w:rFonts w:cs="Times New Roman"/>
                      <w:szCs w:val="24"/>
                      <w:lang w:val="it-IT"/>
                    </w:rPr>
                  </w:pPr>
                </w:p>
                <w:p w:rsidR="000A32BD" w:rsidRPr="000A32BD" w:rsidRDefault="000A32BD" w:rsidP="00395991">
                  <w:pPr>
                    <w:rPr>
                      <w:rFonts w:cs="Times New Roman"/>
                      <w:szCs w:val="24"/>
                      <w:lang w:val="it-IT"/>
                    </w:rPr>
                  </w:pPr>
                </w:p>
                <w:p w:rsidR="000A32BD" w:rsidRPr="000A32BD" w:rsidRDefault="000A32BD" w:rsidP="00395991">
                  <w:pPr>
                    <w:rPr>
                      <w:rFonts w:cs="Times New Roman"/>
                      <w:szCs w:val="24"/>
                      <w:lang w:val="it-IT"/>
                    </w:rPr>
                  </w:pPr>
                  <w:r w:rsidRPr="000A32BD">
                    <w:rPr>
                      <w:rFonts w:cs="Times New Roman"/>
                      <w:szCs w:val="24"/>
                      <w:lang w:val="it-IT"/>
                    </w:rPr>
                    <w:t>2-methylbut-2-en</w:t>
                  </w:r>
                </w:p>
                <w:p w:rsidR="000A32BD" w:rsidRPr="000A32BD" w:rsidRDefault="000A32BD" w:rsidP="00395991">
                  <w:pPr>
                    <w:rPr>
                      <w:rFonts w:cs="Times New Roman"/>
                      <w:szCs w:val="24"/>
                      <w:lang w:val="it-IT"/>
                    </w:rPr>
                  </w:pPr>
                </w:p>
                <w:p w:rsidR="000A32BD" w:rsidRPr="000A32BD" w:rsidRDefault="000A32BD" w:rsidP="00395991">
                  <w:pPr>
                    <w:rPr>
                      <w:rFonts w:cs="Times New Roman"/>
                      <w:szCs w:val="24"/>
                      <w:lang w:val="it-IT"/>
                    </w:rPr>
                  </w:pPr>
                  <w:r w:rsidRPr="000A32BD">
                    <w:rPr>
                      <w:rFonts w:cs="Times New Roman"/>
                      <w:szCs w:val="24"/>
                      <w:lang w:val="it-IT"/>
                    </w:rPr>
                    <w:t>3-methylbut-1-en</w:t>
                  </w:r>
                </w:p>
              </w:tc>
              <w:tc>
                <w:tcPr>
                  <w:tcW w:w="2056" w:type="dxa"/>
                  <w:shd w:val="clear" w:color="auto" w:fill="auto"/>
                </w:tcPr>
                <w:p w:rsidR="000A32BD" w:rsidRPr="000A32BD" w:rsidRDefault="000A32BD" w:rsidP="00395991">
                  <w:pPr>
                    <w:rPr>
                      <w:rFonts w:cs="Times New Roman"/>
                      <w:szCs w:val="24"/>
                    </w:rPr>
                  </w:pPr>
                  <w:r w:rsidRPr="000A32BD">
                    <w:rPr>
                      <w:rFonts w:cs="Times New Roman"/>
                      <w:szCs w:val="24"/>
                    </w:rPr>
                    <w:t>HC≡C-CH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CH</w:t>
                  </w:r>
                  <w:r w:rsidRPr="000A32BD">
                    <w:rPr>
                      <w:rFonts w:cs="Times New Roman"/>
                      <w:szCs w:val="24"/>
                      <w:vertAlign w:val="subscript"/>
                    </w:rPr>
                    <w:t>3</w:t>
                  </w:r>
                  <w:r w:rsidRPr="000A32BD">
                    <w:rPr>
                      <w:rFonts w:cs="Times New Roman"/>
                      <w:szCs w:val="24"/>
                    </w:rPr>
                    <w:t>-C≡ C-CH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HC≡C-CH(CH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3</w:t>
                  </w:r>
                  <w:r w:rsidRPr="000A32BD">
                    <w:rPr>
                      <w:rFonts w:cs="Times New Roman"/>
                      <w:szCs w:val="24"/>
                    </w:rPr>
                    <w:t xml:space="preserve"> </w:t>
                  </w:r>
                </w:p>
                <w:p w:rsidR="000A32BD" w:rsidRPr="000A32BD" w:rsidRDefault="000A32BD" w:rsidP="00395991">
                  <w:pPr>
                    <w:rPr>
                      <w:rFonts w:cs="Times New Roman"/>
                      <w:szCs w:val="24"/>
                    </w:rPr>
                  </w:pPr>
                </w:p>
              </w:tc>
              <w:tc>
                <w:tcPr>
                  <w:tcW w:w="1808" w:type="dxa"/>
                  <w:shd w:val="clear" w:color="auto" w:fill="auto"/>
                </w:tcPr>
                <w:p w:rsidR="000A32BD" w:rsidRPr="000A32BD" w:rsidRDefault="000A32BD" w:rsidP="00395991">
                  <w:pPr>
                    <w:tabs>
                      <w:tab w:val="left" w:pos="709"/>
                    </w:tabs>
                    <w:jc w:val="both"/>
                    <w:rPr>
                      <w:rFonts w:cs="Times New Roman"/>
                      <w:bCs/>
                      <w:szCs w:val="24"/>
                      <w:lang w:val="it-IT"/>
                    </w:rPr>
                  </w:pPr>
                  <w:r w:rsidRPr="000A32BD">
                    <w:rPr>
                      <w:rFonts w:cs="Times New Roman"/>
                      <w:bCs/>
                      <w:szCs w:val="24"/>
                      <w:lang w:val="it-IT"/>
                    </w:rPr>
                    <w:t>pent-1-yne</w:t>
                  </w:r>
                </w:p>
                <w:p w:rsidR="000A32BD" w:rsidRPr="000A32BD" w:rsidRDefault="000A32BD" w:rsidP="00395991">
                  <w:pPr>
                    <w:rPr>
                      <w:rFonts w:cs="Times New Roman"/>
                      <w:bCs/>
                      <w:szCs w:val="24"/>
                      <w:lang w:val="it-IT"/>
                    </w:rPr>
                  </w:pPr>
                  <w:r w:rsidRPr="000A32BD">
                    <w:rPr>
                      <w:rFonts w:cs="Times New Roman"/>
                      <w:bCs/>
                      <w:szCs w:val="24"/>
                      <w:lang w:val="it-IT"/>
                    </w:rPr>
                    <w:t>pent-2-yne</w:t>
                  </w:r>
                </w:p>
                <w:p w:rsidR="000A32BD" w:rsidRPr="000A32BD" w:rsidRDefault="000A32BD" w:rsidP="00395991">
                  <w:pPr>
                    <w:rPr>
                      <w:rFonts w:cs="Times New Roman"/>
                      <w:szCs w:val="24"/>
                      <w:lang w:val="it-IT"/>
                    </w:rPr>
                  </w:pPr>
                  <w:r w:rsidRPr="000A32BD">
                    <w:rPr>
                      <w:rFonts w:cs="Times New Roman"/>
                      <w:bCs/>
                      <w:szCs w:val="24"/>
                      <w:lang w:val="it-IT"/>
                    </w:rPr>
                    <w:t>3-methylbut-1-yne</w:t>
                  </w:r>
                </w:p>
              </w:tc>
            </w:tr>
          </w:tbl>
          <w:p w:rsidR="000A32BD" w:rsidRPr="000A32BD" w:rsidRDefault="000A32BD" w:rsidP="00395991">
            <w:pPr>
              <w:tabs>
                <w:tab w:val="left" w:pos="709"/>
              </w:tabs>
              <w:jc w:val="both"/>
              <w:rPr>
                <w:rFonts w:cs="Times New Roman"/>
                <w:szCs w:val="24"/>
              </w:rPr>
            </w:pPr>
          </w:p>
        </w:tc>
      </w:tr>
    </w:tbl>
    <w:p w:rsidR="000A32BD" w:rsidRPr="000A32BD" w:rsidRDefault="000A32BD" w:rsidP="000A32BD">
      <w:pPr>
        <w:jc w:val="both"/>
        <w:rPr>
          <w:rFonts w:cs="Times New Roman"/>
          <w:b/>
          <w:szCs w:val="24"/>
        </w:rPr>
      </w:pPr>
    </w:p>
    <w:p w:rsidR="000A32BD" w:rsidRPr="000A32BD" w:rsidRDefault="000A32BD" w:rsidP="000A32BD">
      <w:pPr>
        <w:jc w:val="both"/>
        <w:rPr>
          <w:rFonts w:cs="Times New Roman"/>
          <w:b/>
          <w:szCs w:val="24"/>
        </w:rPr>
      </w:pPr>
      <w:r w:rsidRPr="000A32BD">
        <w:rPr>
          <w:rFonts w:cs="Times New Roman"/>
          <w:b/>
          <w:szCs w:val="24"/>
        </w:rPr>
        <w:t>II. ĐẶC ĐIỂM CẤU TẠO ETHYLENE VÀ ACETYLENE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0A32BD" w:rsidRPr="000A32BD" w:rsidTr="00395991">
        <w:tc>
          <w:tcPr>
            <w:tcW w:w="5069" w:type="dxa"/>
            <w:shd w:val="clear" w:color="auto" w:fill="auto"/>
          </w:tcPr>
          <w:p w:rsidR="000A32BD" w:rsidRPr="000A32BD" w:rsidRDefault="000A32BD" w:rsidP="00395991">
            <w:pPr>
              <w:jc w:val="center"/>
              <w:rPr>
                <w:rFonts w:cs="Times New Roman"/>
                <w:b/>
                <w:szCs w:val="24"/>
              </w:rPr>
            </w:pPr>
            <w:r w:rsidRPr="000A32BD">
              <w:rPr>
                <w:rFonts w:cs="Times New Roman"/>
                <w:b/>
                <w:szCs w:val="24"/>
              </w:rPr>
              <w:t>ETHYLENE</w:t>
            </w:r>
          </w:p>
        </w:tc>
        <w:tc>
          <w:tcPr>
            <w:tcW w:w="5069" w:type="dxa"/>
            <w:shd w:val="clear" w:color="auto" w:fill="auto"/>
          </w:tcPr>
          <w:p w:rsidR="000A32BD" w:rsidRPr="000A32BD" w:rsidRDefault="000A32BD" w:rsidP="00395991">
            <w:pPr>
              <w:jc w:val="center"/>
              <w:rPr>
                <w:rFonts w:cs="Times New Roman"/>
                <w:b/>
                <w:szCs w:val="24"/>
              </w:rPr>
            </w:pPr>
            <w:r w:rsidRPr="000A32BD">
              <w:rPr>
                <w:rFonts w:cs="Times New Roman"/>
                <w:b/>
                <w:szCs w:val="24"/>
              </w:rPr>
              <w:t>ACETYLENE</w:t>
            </w:r>
          </w:p>
        </w:tc>
      </w:tr>
      <w:tr w:rsidR="000A32BD" w:rsidRPr="000A32BD" w:rsidTr="00395991">
        <w:tc>
          <w:tcPr>
            <w:tcW w:w="5069" w:type="dxa"/>
            <w:shd w:val="clear" w:color="auto" w:fill="auto"/>
          </w:tcPr>
          <w:p w:rsidR="000A32BD" w:rsidRPr="000A32BD" w:rsidRDefault="000A32BD" w:rsidP="00395991">
            <w:pPr>
              <w:jc w:val="both"/>
              <w:rPr>
                <w:rFonts w:cs="Times New Roman"/>
                <w:szCs w:val="24"/>
              </w:rPr>
            </w:pPr>
            <w:r w:rsidRPr="000A32BD">
              <w:rPr>
                <w:rFonts w:cs="Times New Roman"/>
                <w:szCs w:val="24"/>
              </w:rPr>
              <w:t>- Các nguyên tử trong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xml:space="preserve"> đều thuộc một mặt phẳng.</w:t>
            </w:r>
          </w:p>
          <w:p w:rsidR="000A32BD" w:rsidRPr="000A32BD" w:rsidRDefault="000A32BD" w:rsidP="00395991">
            <w:pPr>
              <w:jc w:val="both"/>
              <w:rPr>
                <w:rFonts w:cs="Times New Roman"/>
                <w:szCs w:val="24"/>
              </w:rPr>
            </w:pPr>
            <w:r w:rsidRPr="000A32BD">
              <w:rPr>
                <w:rFonts w:cs="Times New Roman"/>
                <w:szCs w:val="24"/>
              </w:rPr>
              <w:t xml:space="preserve">- Liên kết đôi C= C gồm 1 </w:t>
            </w:r>
            <m:oMath>
              <m:r>
                <w:rPr>
                  <w:rFonts w:ascii="Cambria Math" w:hAnsi="Cambria Math" w:cs="Times New Roman"/>
                  <w:szCs w:val="24"/>
                </w:rPr>
                <m:t>σ</m:t>
              </m:r>
            </m:oMath>
            <w:r w:rsidRPr="000A32BD">
              <w:rPr>
                <w:rFonts w:cs="Times New Roman"/>
                <w:szCs w:val="24"/>
              </w:rPr>
              <w:t xml:space="preserve"> và 1 π.</w:t>
            </w:r>
          </w:p>
          <w:p w:rsidR="000A32BD" w:rsidRPr="000A32BD" w:rsidRDefault="000A32BD" w:rsidP="00395991">
            <w:pPr>
              <w:jc w:val="center"/>
              <w:rPr>
                <w:rFonts w:cs="Times New Roman"/>
                <w:szCs w:val="24"/>
              </w:rPr>
            </w:pPr>
            <w:r w:rsidRPr="000A32BD">
              <w:rPr>
                <w:rFonts w:cs="Times New Roman"/>
                <w:noProof/>
                <w:szCs w:val="24"/>
              </w:rPr>
              <w:drawing>
                <wp:inline distT="0" distB="0" distL="0" distR="0" wp14:anchorId="1D06CD15" wp14:editId="28F65EB2">
                  <wp:extent cx="1571625" cy="771525"/>
                  <wp:effectExtent l="0" t="0" r="9525" b="9525"/>
                  <wp:docPr id="2040516986" name="Hình ảnh 26" descr="Ảnh có chứa Phông chữ, văn bản, biểu đồ,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6986" name="Hình ảnh 26" descr="Ảnh có chứa Phông chữ, văn bản, biểu đồ, hàng  Mô tả được tạo tự độ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71625" cy="771525"/>
                          </a:xfrm>
                          <a:prstGeom prst="rect">
                            <a:avLst/>
                          </a:prstGeom>
                          <a:noFill/>
                          <a:ln>
                            <a:noFill/>
                          </a:ln>
                        </pic:spPr>
                      </pic:pic>
                    </a:graphicData>
                  </a:graphic>
                </wp:inline>
              </w:drawing>
            </w:r>
          </w:p>
          <w:p w:rsidR="000A32BD" w:rsidRPr="000A32BD" w:rsidRDefault="000A32BD" w:rsidP="00395991">
            <w:pPr>
              <w:jc w:val="center"/>
              <w:rPr>
                <w:rFonts w:cs="Times New Roman"/>
                <w:szCs w:val="24"/>
              </w:rPr>
            </w:pPr>
            <w:r w:rsidRPr="000A32BD">
              <w:rPr>
                <w:rFonts w:cs="Times New Roman"/>
                <w:noProof/>
                <w:szCs w:val="24"/>
              </w:rPr>
              <w:drawing>
                <wp:inline distT="0" distB="0" distL="0" distR="0" wp14:anchorId="0E9B91C2" wp14:editId="013370B5">
                  <wp:extent cx="1266825" cy="914400"/>
                  <wp:effectExtent l="0" t="0" r="9525" b="0"/>
                  <wp:docPr id="1243528146" name="Hình ảnh 25" descr="Ảnh có chứa vòng tròn, khối cầ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28146" name="Hình ảnh 25" descr="Ảnh có chứa vòng tròn, khối cầu  Mô tả được tạo tự độ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inline>
              </w:drawing>
            </w:r>
            <w:r w:rsidRPr="000A32BD">
              <w:rPr>
                <w:rFonts w:cs="Times New Roman"/>
                <w:noProof/>
                <w:szCs w:val="24"/>
              </w:rPr>
              <w:drawing>
                <wp:inline distT="0" distB="0" distL="0" distR="0" wp14:anchorId="2D779032" wp14:editId="5EE389BB">
                  <wp:extent cx="1019175" cy="809625"/>
                  <wp:effectExtent l="0" t="0" r="9525" b="9525"/>
                  <wp:docPr id="580853851"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p w:rsidR="000A32BD" w:rsidRPr="000A32BD" w:rsidRDefault="000A32BD" w:rsidP="00395991">
            <w:pPr>
              <w:jc w:val="center"/>
              <w:rPr>
                <w:rFonts w:cs="Times New Roman"/>
                <w:szCs w:val="24"/>
              </w:rPr>
            </w:pPr>
            <w:r w:rsidRPr="000A32BD">
              <w:rPr>
                <w:rFonts w:cs="Times New Roman"/>
                <w:szCs w:val="24"/>
              </w:rPr>
              <w:lastRenderedPageBreak/>
              <w:t>Mô hình dạng rỗng       Mô hình dạng đặc</w:t>
            </w:r>
          </w:p>
        </w:tc>
        <w:tc>
          <w:tcPr>
            <w:tcW w:w="5069" w:type="dxa"/>
            <w:shd w:val="clear" w:color="auto" w:fill="auto"/>
          </w:tcPr>
          <w:p w:rsidR="000A32BD" w:rsidRPr="000A32BD" w:rsidRDefault="000A32BD" w:rsidP="00395991">
            <w:pPr>
              <w:jc w:val="both"/>
              <w:rPr>
                <w:rFonts w:cs="Times New Roman"/>
                <w:szCs w:val="24"/>
              </w:rPr>
            </w:pPr>
            <w:r w:rsidRPr="000A32BD">
              <w:rPr>
                <w:rFonts w:cs="Times New Roman"/>
                <w:szCs w:val="24"/>
              </w:rPr>
              <w:lastRenderedPageBreak/>
              <w:t>- Các nguyên tử trong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xml:space="preserve"> đều nằm trên một đường thẳng, góc liên kết </w:t>
            </w:r>
            <w:r w:rsidRPr="000A32BD">
              <w:rPr>
                <w:rFonts w:cs="Times New Roman"/>
                <w:position w:val="-4"/>
                <w:szCs w:val="24"/>
              </w:rPr>
              <w:object w:dxaOrig="260" w:dyaOrig="240" w14:anchorId="15256346">
                <v:shape id="_x0000_i1125" type="#_x0000_t75" style="width:12pt;height:12pt" o:ole="">
                  <v:imagedata r:id="rId265" o:title=""/>
                </v:shape>
                <o:OLEObject Type="Embed" ProgID="Equation.DSMT4" ShapeID="_x0000_i1125" DrawAspect="Content" ObjectID="_1797967659" r:id="rId266"/>
              </w:object>
            </w:r>
            <w:r w:rsidRPr="000A32BD">
              <w:rPr>
                <w:rFonts w:cs="Times New Roman"/>
                <w:szCs w:val="24"/>
              </w:rPr>
              <w:t>CCH = 180</w:t>
            </w:r>
            <w:r w:rsidRPr="000A32BD">
              <w:rPr>
                <w:rFonts w:cs="Times New Roman"/>
                <w:szCs w:val="24"/>
                <w:vertAlign w:val="superscript"/>
              </w:rPr>
              <w:t>0</w:t>
            </w:r>
            <w:r w:rsidRPr="000A32BD">
              <w:rPr>
                <w:rFonts w:cs="Times New Roman"/>
                <w:szCs w:val="24"/>
              </w:rPr>
              <w:t>.</w:t>
            </w:r>
          </w:p>
          <w:p w:rsidR="000A32BD" w:rsidRPr="000A32BD" w:rsidRDefault="000A32BD" w:rsidP="00395991">
            <w:pPr>
              <w:jc w:val="both"/>
              <w:rPr>
                <w:rFonts w:cs="Times New Roman"/>
                <w:szCs w:val="24"/>
              </w:rPr>
            </w:pPr>
            <w:r w:rsidRPr="000A32BD">
              <w:rPr>
                <w:rFonts w:cs="Times New Roman"/>
                <w:szCs w:val="24"/>
              </w:rPr>
              <w:t>- Liên kết đôi C</w:t>
            </w:r>
            <w:r w:rsidRPr="000A32BD">
              <w:rPr>
                <w:rFonts w:cs="Times New Roman"/>
                <w:position w:val="-4"/>
                <w:szCs w:val="24"/>
              </w:rPr>
              <w:object w:dxaOrig="200" w:dyaOrig="200" w14:anchorId="565E31CC">
                <v:shape id="_x0000_i1126" type="#_x0000_t75" style="width:12pt;height:12pt" o:ole="">
                  <v:imagedata r:id="rId267" o:title=""/>
                </v:shape>
                <o:OLEObject Type="Embed" ProgID="Equation.DSMT4" ShapeID="_x0000_i1126" DrawAspect="Content" ObjectID="_1797967660" r:id="rId268"/>
              </w:object>
            </w:r>
            <w:r w:rsidRPr="000A32BD">
              <w:rPr>
                <w:rFonts w:cs="Times New Roman"/>
                <w:szCs w:val="24"/>
              </w:rPr>
              <w:t xml:space="preserve">C gồm 1 </w:t>
            </w:r>
            <m:oMath>
              <m:r>
                <w:rPr>
                  <w:rFonts w:ascii="Cambria Math" w:hAnsi="Cambria Math" w:cs="Times New Roman"/>
                  <w:szCs w:val="24"/>
                </w:rPr>
                <m:t>σ</m:t>
              </m:r>
            </m:oMath>
            <w:r w:rsidRPr="000A32BD">
              <w:rPr>
                <w:rFonts w:cs="Times New Roman"/>
                <w:szCs w:val="24"/>
              </w:rPr>
              <w:t xml:space="preserve"> và 2 π.</w:t>
            </w:r>
          </w:p>
          <w:p w:rsidR="000A32BD" w:rsidRPr="000A32BD" w:rsidRDefault="000A32BD" w:rsidP="00395991">
            <w:pPr>
              <w:jc w:val="center"/>
              <w:rPr>
                <w:rFonts w:cs="Times New Roman"/>
                <w:szCs w:val="24"/>
              </w:rPr>
            </w:pPr>
            <w:r w:rsidRPr="000A32BD">
              <w:rPr>
                <w:rFonts w:cs="Times New Roman"/>
                <w:szCs w:val="24"/>
              </w:rPr>
              <w:object w:dxaOrig="1740" w:dyaOrig="1230" w14:anchorId="76A92FE1">
                <v:shape id="_x0000_i1127" type="#_x0000_t75" style="width:87pt;height:63pt" o:ole="">
                  <v:imagedata r:id="rId269" o:title=""/>
                </v:shape>
                <o:OLEObject Type="Embed" ProgID="ChemWindow.Document" ShapeID="_x0000_i1127" DrawAspect="Content" ObjectID="_1797967661" r:id="rId270"/>
              </w:object>
            </w:r>
          </w:p>
          <w:p w:rsidR="000A32BD" w:rsidRPr="000A32BD" w:rsidRDefault="000A32BD" w:rsidP="00395991">
            <w:pPr>
              <w:rPr>
                <w:rFonts w:cs="Times New Roman"/>
                <w:szCs w:val="24"/>
              </w:rPr>
            </w:pPr>
            <w:r w:rsidRPr="000A32BD">
              <w:rPr>
                <w:rFonts w:cs="Times New Roman"/>
                <w:noProof/>
                <w:szCs w:val="24"/>
              </w:rPr>
              <w:drawing>
                <wp:inline distT="0" distB="0" distL="0" distR="0" wp14:anchorId="5A27BFC8" wp14:editId="41F552F1">
                  <wp:extent cx="1809750" cy="533400"/>
                  <wp:effectExtent l="0" t="0" r="0" b="0"/>
                  <wp:docPr id="101142647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r w:rsidRPr="000A32BD">
              <w:rPr>
                <w:rFonts w:cs="Times New Roman"/>
                <w:noProof/>
                <w:szCs w:val="24"/>
              </w:rPr>
              <w:t xml:space="preserve">    </w:t>
            </w:r>
            <w:r w:rsidRPr="000A32BD">
              <w:rPr>
                <w:rFonts w:cs="Times New Roman"/>
                <w:noProof/>
                <w:szCs w:val="24"/>
              </w:rPr>
              <w:drawing>
                <wp:inline distT="0" distB="0" distL="0" distR="0" wp14:anchorId="7B7BC7FB" wp14:editId="56B3DF9E">
                  <wp:extent cx="895350" cy="666750"/>
                  <wp:effectExtent l="0" t="0" r="0" b="0"/>
                  <wp:docPr id="131404828" name="Hình ảnh 22" descr="Ảnh có chứa quần áo bảo hộ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4828" name="Hình ảnh 22" descr="Ảnh có chứa quần áo bảo hộ  Mô tả được tạo tự độ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95350" cy="666750"/>
                          </a:xfrm>
                          <a:prstGeom prst="rect">
                            <a:avLst/>
                          </a:prstGeom>
                          <a:noFill/>
                          <a:ln>
                            <a:noFill/>
                          </a:ln>
                        </pic:spPr>
                      </pic:pic>
                    </a:graphicData>
                  </a:graphic>
                </wp:inline>
              </w:drawing>
            </w:r>
          </w:p>
          <w:p w:rsidR="000A32BD" w:rsidRPr="000A32BD" w:rsidRDefault="000A32BD" w:rsidP="00395991">
            <w:pPr>
              <w:rPr>
                <w:rFonts w:cs="Times New Roman"/>
                <w:szCs w:val="24"/>
              </w:rPr>
            </w:pPr>
          </w:p>
          <w:p w:rsidR="000A32BD" w:rsidRPr="000A32BD" w:rsidRDefault="000A32BD" w:rsidP="00395991">
            <w:pPr>
              <w:rPr>
                <w:rFonts w:cs="Times New Roman"/>
                <w:szCs w:val="24"/>
              </w:rPr>
            </w:pPr>
            <w:r w:rsidRPr="000A32BD">
              <w:rPr>
                <w:rFonts w:cs="Times New Roman"/>
                <w:szCs w:val="24"/>
              </w:rPr>
              <w:lastRenderedPageBreak/>
              <w:t xml:space="preserve">        Mô hình dạng rỗng       Mô hình dạng đặc</w:t>
            </w:r>
          </w:p>
        </w:tc>
      </w:tr>
    </w:tbl>
    <w:p w:rsidR="000A32BD" w:rsidRPr="000A32BD" w:rsidRDefault="000A32BD" w:rsidP="000A32BD">
      <w:pPr>
        <w:jc w:val="both"/>
        <w:rPr>
          <w:rFonts w:cs="Times New Roman"/>
          <w:b/>
          <w:szCs w:val="24"/>
        </w:rPr>
      </w:pPr>
    </w:p>
    <w:p w:rsidR="000A32BD" w:rsidRPr="000A32BD" w:rsidRDefault="000A32BD" w:rsidP="000A32BD">
      <w:pPr>
        <w:jc w:val="both"/>
        <w:rPr>
          <w:rFonts w:cs="Times New Roman"/>
          <w:b/>
          <w:szCs w:val="24"/>
        </w:rPr>
      </w:pPr>
      <w:r w:rsidRPr="000A32BD">
        <w:rPr>
          <w:rFonts w:cs="Times New Roman"/>
          <w:b/>
          <w:szCs w:val="24"/>
        </w:rPr>
        <w:t>III. TÍNH CHẤT VẬT LÍ</w:t>
      </w:r>
    </w:p>
    <w:p w:rsidR="000A32BD" w:rsidRPr="000A32BD" w:rsidRDefault="000A32BD" w:rsidP="000A32BD">
      <w:pPr>
        <w:jc w:val="both"/>
        <w:rPr>
          <w:rFonts w:cs="Times New Roman"/>
          <w:szCs w:val="24"/>
        </w:rPr>
      </w:pPr>
      <w:r w:rsidRPr="000A32BD">
        <w:rPr>
          <w:rFonts w:cs="Times New Roman"/>
          <w:szCs w:val="24"/>
        </w:rPr>
        <w:t xml:space="preserve">- Nhiệt độ sôi, nóng chảy của alkene và alkyne gần giống alkane nhưng thấp hơn alkane cùng số C. </w:t>
      </w:r>
    </w:p>
    <w:p w:rsidR="000A32BD" w:rsidRPr="000A32BD" w:rsidRDefault="000A32BD" w:rsidP="000A32BD">
      <w:pPr>
        <w:jc w:val="both"/>
        <w:rPr>
          <w:rFonts w:cs="Times New Roman"/>
          <w:szCs w:val="24"/>
        </w:rPr>
      </w:pPr>
      <w:r w:rsidRPr="000A32BD">
        <w:rPr>
          <w:rFonts w:cs="Times New Roman"/>
          <w:szCs w:val="24"/>
        </w:rPr>
        <w:t>- Nhiệt độ sôi, nóng chảy của alkene và alkyne tăng dần theo số C do tăng khối lượng phân tử và lực tương tác van der Waals.</w:t>
      </w:r>
    </w:p>
    <w:p w:rsidR="000A32BD" w:rsidRPr="000A32BD" w:rsidRDefault="000A32BD" w:rsidP="000A32BD">
      <w:pPr>
        <w:jc w:val="both"/>
        <w:rPr>
          <w:rFonts w:cs="Times New Roman"/>
          <w:szCs w:val="24"/>
        </w:rPr>
      </w:pPr>
      <w:r w:rsidRPr="000A32BD">
        <w:rPr>
          <w:rFonts w:cs="Times New Roman"/>
          <w:szCs w:val="24"/>
        </w:rPr>
        <w:t>- Không mùi nhẹ hơn nước, rất ít hoặc không tan trong nước, tan trong dung môi không phân cực như: chloroform, diethyl ether,...</w:t>
      </w:r>
    </w:p>
    <w:p w:rsidR="000A32BD" w:rsidRPr="000A32BD" w:rsidRDefault="000A32BD" w:rsidP="000A32BD">
      <w:pPr>
        <w:jc w:val="both"/>
        <w:rPr>
          <w:rFonts w:cs="Times New Roman"/>
          <w:szCs w:val="24"/>
        </w:rPr>
      </w:pPr>
      <w:r w:rsidRPr="000A32BD">
        <w:rPr>
          <w:rFonts w:cs="Times New Roman"/>
          <w:szCs w:val="24"/>
        </w:rPr>
        <w:t>- Ở điều kiện thường alkene và alkyne có số C</w:t>
      </w:r>
    </w:p>
    <w:p w:rsidR="000A32BD" w:rsidRPr="000A32BD" w:rsidRDefault="000A32BD" w:rsidP="000A32BD">
      <w:pPr>
        <w:ind w:firstLine="567"/>
        <w:jc w:val="both"/>
        <w:rPr>
          <w:rFonts w:cs="Times New Roman"/>
          <w:szCs w:val="24"/>
        </w:rPr>
      </w:pPr>
      <w:r w:rsidRPr="000A32BD">
        <w:rPr>
          <w:rFonts w:cs="Times New Roman"/>
          <w:szCs w:val="24"/>
        </w:rPr>
        <w:t>+ C</w:t>
      </w:r>
      <w:r w:rsidRPr="000A32BD">
        <w:rPr>
          <w:rFonts w:cs="Times New Roman"/>
          <w:szCs w:val="24"/>
          <w:vertAlign w:val="subscript"/>
        </w:rPr>
        <w:t>2</w:t>
      </w:r>
      <w:r w:rsidRPr="000A32BD">
        <w:rPr>
          <w:rFonts w:cs="Times New Roman"/>
          <w:szCs w:val="24"/>
        </w:rPr>
        <w:t>- C</w:t>
      </w:r>
      <w:r w:rsidRPr="000A32BD">
        <w:rPr>
          <w:rFonts w:cs="Times New Roman"/>
          <w:szCs w:val="24"/>
          <w:vertAlign w:val="subscript"/>
        </w:rPr>
        <w:t>4</w:t>
      </w:r>
      <w:r w:rsidRPr="000A32BD">
        <w:rPr>
          <w:rFonts w:cs="Times New Roman"/>
          <w:szCs w:val="24"/>
        </w:rPr>
        <w:t>: trạng thái khí (trừ but-2-yne).</w:t>
      </w:r>
    </w:p>
    <w:p w:rsidR="000A32BD" w:rsidRPr="000A32BD" w:rsidRDefault="000A32BD" w:rsidP="000A32BD">
      <w:pPr>
        <w:ind w:firstLine="567"/>
        <w:jc w:val="both"/>
        <w:rPr>
          <w:rFonts w:cs="Times New Roman"/>
          <w:szCs w:val="24"/>
        </w:rPr>
      </w:pPr>
      <w:r w:rsidRPr="000A32BD">
        <w:rPr>
          <w:rFonts w:cs="Times New Roman"/>
          <w:szCs w:val="24"/>
        </w:rPr>
        <w:t>+ C</w:t>
      </w:r>
      <w:r w:rsidRPr="000A32BD">
        <w:rPr>
          <w:rFonts w:cs="Times New Roman"/>
          <w:szCs w:val="24"/>
          <w:vertAlign w:val="subscript"/>
        </w:rPr>
        <w:t>5</w:t>
      </w:r>
      <w:r w:rsidRPr="000A32BD">
        <w:rPr>
          <w:rFonts w:cs="Times New Roman"/>
          <w:szCs w:val="24"/>
        </w:rPr>
        <w:t>-C</w:t>
      </w:r>
      <w:r w:rsidRPr="000A32BD">
        <w:rPr>
          <w:rFonts w:cs="Times New Roman"/>
          <w:szCs w:val="24"/>
          <w:vertAlign w:val="subscript"/>
        </w:rPr>
        <w:t>17</w:t>
      </w:r>
      <w:r w:rsidRPr="000A32BD">
        <w:rPr>
          <w:rFonts w:cs="Times New Roman"/>
          <w:szCs w:val="24"/>
        </w:rPr>
        <w:t>: trạng thái lỏng.</w:t>
      </w:r>
    </w:p>
    <w:p w:rsidR="000A32BD" w:rsidRPr="000A32BD" w:rsidRDefault="000A32BD" w:rsidP="000A32BD">
      <w:pPr>
        <w:ind w:firstLine="567"/>
        <w:jc w:val="both"/>
        <w:rPr>
          <w:rFonts w:cs="Times New Roman"/>
          <w:szCs w:val="24"/>
        </w:rPr>
      </w:pPr>
      <w:r w:rsidRPr="000A32BD">
        <w:rPr>
          <w:rFonts w:cs="Times New Roman"/>
          <w:szCs w:val="24"/>
        </w:rPr>
        <w:t>+ C</w:t>
      </w:r>
      <w:r w:rsidRPr="000A32BD">
        <w:rPr>
          <w:rFonts w:cs="Times New Roman"/>
          <w:szCs w:val="24"/>
          <w:vertAlign w:val="subscript"/>
        </w:rPr>
        <w:t>18</w:t>
      </w:r>
      <w:r w:rsidRPr="000A32BD">
        <w:rPr>
          <w:rFonts w:cs="Times New Roman"/>
          <w:szCs w:val="24"/>
        </w:rPr>
        <w:t xml:space="preserve"> trở lên: trạng thái rắn.</w:t>
      </w:r>
    </w:p>
    <w:p w:rsidR="000A32BD" w:rsidRPr="000A32BD" w:rsidRDefault="000A32BD" w:rsidP="000A32BD">
      <w:pPr>
        <w:jc w:val="both"/>
        <w:rPr>
          <w:rFonts w:cs="Times New Roman"/>
          <w:b/>
          <w:szCs w:val="24"/>
        </w:rPr>
      </w:pPr>
      <w:r w:rsidRPr="000A32BD">
        <w:rPr>
          <w:rFonts w:cs="Times New Roman"/>
          <w:b/>
          <w:szCs w:val="24"/>
        </w:rPr>
        <w:t>IV. TÍNH CHẤT HÓA HỌC CỦA ALKENE VÀ ALKYNE</w:t>
      </w:r>
    </w:p>
    <w:p w:rsidR="000A32BD" w:rsidRPr="000A32BD" w:rsidRDefault="000A32BD" w:rsidP="000A32BD">
      <w:pPr>
        <w:jc w:val="both"/>
        <w:rPr>
          <w:rFonts w:cs="Times New Roman"/>
          <w:b/>
          <w:szCs w:val="24"/>
        </w:rPr>
      </w:pPr>
      <w:r w:rsidRPr="000A32BD">
        <w:rPr>
          <w:rFonts w:cs="Times New Roman"/>
          <w:b/>
          <w:noProof/>
          <w:szCs w:val="24"/>
        </w:rPr>
        <mc:AlternateContent>
          <mc:Choice Requires="wps">
            <w:drawing>
              <wp:anchor distT="0" distB="0" distL="114300" distR="114300" simplePos="0" relativeHeight="251731968" behindDoc="0" locked="0" layoutInCell="1" allowOverlap="1" wp14:anchorId="4D969EEB" wp14:editId="265B7424">
                <wp:simplePos x="0" y="0"/>
                <wp:positionH relativeFrom="column">
                  <wp:posOffset>689610</wp:posOffset>
                </wp:positionH>
                <wp:positionV relativeFrom="paragraph">
                  <wp:posOffset>116840</wp:posOffset>
                </wp:positionV>
                <wp:extent cx="4914900" cy="507365"/>
                <wp:effectExtent l="0" t="0" r="0" b="0"/>
                <wp:wrapNone/>
                <wp:docPr id="210281213" name="Hộp Văn bản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073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2BD" w:rsidRPr="004627C2" w:rsidRDefault="000A32BD" w:rsidP="000A32BD">
                            <w:pPr>
                              <w:jc w:val="center"/>
                              <w:rPr>
                                <w:b/>
                              </w:rPr>
                            </w:pPr>
                            <w:r w:rsidRPr="004627C2">
                              <w:rPr>
                                <w:b/>
                              </w:rPr>
                              <w:t>Liên kết</w:t>
                            </w:r>
                            <w:r w:rsidRPr="004627C2">
                              <w:rPr>
                                <w:b/>
                                <w:position w:val="-6"/>
                              </w:rPr>
                              <w:object w:dxaOrig="220" w:dyaOrig="220" w14:anchorId="6FD6F441">
                                <v:shape id="_x0000_i1634" type="#_x0000_t75" style="width:12pt;height:12pt" o:ole="">
                                  <v:imagedata r:id="rId273" o:title=""/>
                                </v:shape>
                                <o:OLEObject Type="Embed" ProgID="Equation.DSMT4" ShapeID="_x0000_i1634" DrawAspect="Content" ObjectID="_1797968168" r:id="rId274"/>
                              </w:object>
                            </w:r>
                            <w:r w:rsidRPr="004627C2">
                              <w:rPr>
                                <w:b/>
                              </w:rPr>
                              <w:t>kém bền dễ phản ứng =&gt; trung tâm phản ứng của alkene và alkyne ở liên kết bội</w:t>
                            </w:r>
                            <w:r>
                              <w:rPr>
                                <w:b/>
                              </w:rPr>
                              <w:t xml:space="preserve"> và phản ứng đặc trưng là phản ứng cộng.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3" o:spid="_x0000_s1183" type="#_x0000_t202" style="position:absolute;left:0;text-align:left;margin-left:54.3pt;margin-top:9.2pt;width:387pt;height:3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NzkHAMAAG0GAAAOAAAAZHJzL2Uyb0RvYy54bWysVduO0zAQfUfiHyy/Z3Np2ly0KWq7LSAt F2m5PLuJ01gkdrDdpgviiSe+g1/gD+BxP4qx0ysXCQGpFHli+8zMmTnTywfbpkYbKhUTPMP+hYcR 5bkoGF9l+OWLhRNjpDThBakFpxm+pQo/GN+/d9m1KQ1EJeqCSgQgXKVdm+FK6zZ1XZVXtCHqQrSU w2YpZEM0mHLlFpJ0gN7UbuB5I7cTsmilyKlS8PWq38Rji1+WNNfPylJRjeoMQ2zavqV9L83bHV+S dCVJW7F8Fwb5iygawjg4PUBdEU3QWrKfoBqWS6FEqS9y0biiLFlObQ6Qje/9kM1NRVpqcwFyVHug Sf0/2Pzp5rlErMhw4HtB7Af+ACNOGijVo69f7j636NW3jxwtyd0njgYDw1fXqhSu3bRwUW+nYgt1 t7mr9lrkbxTiYlYRvqITKUVXUVJAvL656Z5c7XGUAVl2T0QBDslaCwu0LWVjyAR6EKBD3W4PtaJb jXL4GCZ+mHiwlcPe0IsGo6F1QdL97VYq/ZCKBplFhiX0gkUnm2ulTTQk3R8xzpSoWbFgdW0NuVrO aok2BPpmYZ8d+tmxmpvDXJhrPWL/hdrO692QFEKGpTlpgrdd8T7xg9CbBomzGMWREy7CoZNEXux4 fjJNRl6YhFeLDyZcP0wrVhSUXzNO9x3qh3/WATut9L1lexR1GU6GwRAjUq9AsbmWfe1+m71nn19l 3zAN2q1Zk+H4cIikpuJzXgAfJNWE1f3aPc/E0g90nLMyWUAlw0HsRNFw4ISDuedM48XMmcz80Sia T2fTuX/Oytwyrf6dGBvIvmzGEGvI7qYqOlQw0z+DYRL4GAyYHkHU53tCIpJCv2a6spo13Wow1Gkb xZ757Yg8oPdEHB2f8LTL7UgVdOy+l6yUjHp6HentcmtVHCXGgdHZUhS3IC4IyyoIZjQsKiHfYdTB vMuwersmkmJUP+YgUJBTaAakNcJhFIAhT3eWpzuE5wCVYQ19ZJcz3Q/VdSvZqgJP/UjgYgKiLpnV 2zEqSMkYMNNscrv5a4bmqW1PHf8lxt8BAAD//wMAUEsDBBQABgAIAAAAIQB6WTyU3QAAAAkBAAAP AAAAZHJzL2Rvd25yZXYueG1sTI/BTsNADETvSPzDykhcEN1QSroN2VSABOLa0g9wEjeJyHqj7LZJ /x5zgpvHHo3f5NvZ9epMY+g8W3hYJKCIK1933Fg4fL3fG1AhItfYeyYLFwqwLa6vcsxqP/GOzvvY KAnhkKGFNsYh0zpULTkMCz8Qy+3oR4dR5NjoesRJwl2vl0mSaocdy4cWB3prqfren5yF4+d097SZ yo94WO9W6St269JfrL29mV+eQUWa458ZfvEFHQphKv2J66B60YlJxSqDWYESgzFLWZQWNuYRdJHr /w2KHwAAAP//AwBQSwECLQAUAAYACAAAACEAtoM4kv4AAADhAQAAEwAAAAAAAAAAAAAAAAAAAAAA W0NvbnRlbnRfVHlwZXNdLnhtbFBLAQItABQABgAIAAAAIQA4/SH/1gAAAJQBAAALAAAAAAAAAAAA AAAAAC8BAABfcmVscy8ucmVsc1BLAQItABQABgAIAAAAIQBODNzkHAMAAG0GAAAOAAAAAAAAAAAA AAAAAC4CAABkcnMvZTJvRG9jLnhtbFBLAQItABQABgAIAAAAIQB6WTyU3QAAAAkBAAAPAAAAAAAA AAAAAAAAAHYFAABkcnMvZG93bnJldi54bWxQSwUGAAAAAAQABADzAAAAgAYAAAAA " stroked="f">
                <v:textbox>
                  <w:txbxContent>
                    <w:p w:rsidR="000A32BD" w:rsidRPr="004627C2" w:rsidRDefault="000A32BD" w:rsidP="000A32BD">
                      <w:pPr>
                        <w:jc w:val="center"/>
                        <w:rPr>
                          <w:b/>
                        </w:rPr>
                      </w:pPr>
                      <w:r w:rsidRPr="004627C2">
                        <w:rPr>
                          <w:b/>
                        </w:rPr>
                        <w:t>Liên kết</w:t>
                      </w:r>
                      <w:r w:rsidRPr="004627C2">
                        <w:rPr>
                          <w:b/>
                          <w:position w:val="-6"/>
                        </w:rPr>
                        <w:object w:dxaOrig="220" w:dyaOrig="220" w14:anchorId="6FD6F441">
                          <v:shape id="_x0000_i1634" type="#_x0000_t75" style="width:12pt;height:12pt" o:ole="">
                            <v:imagedata r:id="rId273" o:title=""/>
                          </v:shape>
                          <o:OLEObject Type="Embed" ProgID="Equation.DSMT4" ShapeID="_x0000_i1634" DrawAspect="Content" ObjectID="_1797968168" r:id="rId275"/>
                        </w:object>
                      </w:r>
                      <w:r w:rsidRPr="004627C2">
                        <w:rPr>
                          <w:b/>
                        </w:rPr>
                        <w:t>kém bền dễ phản ứng =&gt; trung tâm phản ứng của alkene và alkyne ở liên kết bội</w:t>
                      </w:r>
                      <w:r>
                        <w:rPr>
                          <w:b/>
                        </w:rPr>
                        <w:t xml:space="preserve"> và phản ứng đặc trưng là phản ứng cộng.</w:t>
                      </w:r>
                    </w:p>
                  </w:txbxContent>
                </v:textbox>
              </v:shape>
            </w:pict>
          </mc:Fallback>
        </mc:AlternateContent>
      </w:r>
    </w:p>
    <w:p w:rsidR="000A32BD" w:rsidRPr="000A32BD" w:rsidRDefault="000A32BD" w:rsidP="000A32BD">
      <w:pPr>
        <w:jc w:val="center"/>
        <w:rPr>
          <w:rFonts w:cs="Times New Roman"/>
          <w:b/>
          <w:szCs w:val="24"/>
        </w:rPr>
      </w:pPr>
    </w:p>
    <w:p w:rsidR="000A32BD" w:rsidRPr="000A32BD" w:rsidRDefault="000A32BD" w:rsidP="000A32BD">
      <w:pPr>
        <w:tabs>
          <w:tab w:val="left" w:pos="142"/>
          <w:tab w:val="left" w:pos="2552"/>
          <w:tab w:val="left" w:pos="4820"/>
          <w:tab w:val="left" w:pos="6946"/>
        </w:tabs>
        <w:jc w:val="center"/>
        <w:rPr>
          <w:rFonts w:cs="Times New Roman"/>
          <w:b/>
          <w:szCs w:val="24"/>
        </w:rPr>
      </w:pPr>
    </w:p>
    <w:p w:rsidR="000A32BD" w:rsidRPr="000A32BD" w:rsidRDefault="000A32BD" w:rsidP="000A32BD">
      <w:pPr>
        <w:tabs>
          <w:tab w:val="left" w:pos="142"/>
          <w:tab w:val="left" w:pos="2552"/>
          <w:tab w:val="left" w:pos="4820"/>
          <w:tab w:val="left" w:pos="6946"/>
        </w:tabs>
        <w:jc w:val="center"/>
        <w:rPr>
          <w:rFonts w:cs="Times New Roman"/>
          <w:noProof/>
          <w:szCs w:val="24"/>
        </w:rPr>
      </w:pPr>
      <w:r w:rsidRPr="000A32BD">
        <w:rPr>
          <w:rFonts w:cs="Times New Roman"/>
          <w:noProof/>
          <w:szCs w:val="24"/>
        </w:rPr>
        <w:drawing>
          <wp:inline distT="0" distB="0" distL="0" distR="0" wp14:anchorId="1D834998" wp14:editId="50AB0EC1">
            <wp:extent cx="3133725" cy="1190625"/>
            <wp:effectExtent l="0" t="0" r="9525" b="9525"/>
            <wp:docPr id="348746235" name="Hình ảnh 21" descr="Ảnh có chứa biểu đồ, hàng, bản phác thảo,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6235" name="Hình ảnh 21" descr="Ảnh có chứa biểu đồ, hàng, bản phác thảo, thiết kế  Mô tả được tạo tự độ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33725" cy="1190625"/>
                    </a:xfrm>
                    <a:prstGeom prst="rect">
                      <a:avLst/>
                    </a:prstGeom>
                    <a:noFill/>
                    <a:ln>
                      <a:noFill/>
                    </a:ln>
                  </pic:spPr>
                </pic:pic>
              </a:graphicData>
            </a:graphic>
          </wp:inline>
        </w:drawing>
      </w:r>
    </w:p>
    <w:p w:rsidR="000A32BD" w:rsidRPr="000A32BD" w:rsidRDefault="000A32BD" w:rsidP="000A32BD">
      <w:pPr>
        <w:tabs>
          <w:tab w:val="left" w:pos="142"/>
          <w:tab w:val="left" w:pos="2552"/>
          <w:tab w:val="left" w:pos="4820"/>
          <w:tab w:val="left" w:pos="6946"/>
        </w:tabs>
        <w:rPr>
          <w:rFonts w:cs="Times New Roman"/>
          <w:b/>
          <w:szCs w:val="24"/>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593"/>
        <w:gridCol w:w="659"/>
        <w:gridCol w:w="4820"/>
      </w:tblGrid>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jc w:val="center"/>
              <w:rPr>
                <w:rFonts w:cs="Times New Roman"/>
                <w:b/>
                <w:szCs w:val="24"/>
              </w:rPr>
            </w:pPr>
            <w:r w:rsidRPr="000A32BD">
              <w:rPr>
                <w:rFonts w:cs="Times New Roman"/>
                <w:b/>
                <w:szCs w:val="24"/>
              </w:rPr>
              <w:t>TCHH</w:t>
            </w:r>
          </w:p>
        </w:tc>
        <w:tc>
          <w:tcPr>
            <w:tcW w:w="3593" w:type="dxa"/>
            <w:shd w:val="clear" w:color="auto" w:fill="auto"/>
          </w:tcPr>
          <w:p w:rsidR="000A32BD" w:rsidRPr="000A32BD" w:rsidRDefault="000A32BD" w:rsidP="00395991">
            <w:pPr>
              <w:tabs>
                <w:tab w:val="left" w:pos="142"/>
                <w:tab w:val="left" w:pos="2552"/>
                <w:tab w:val="left" w:pos="4820"/>
                <w:tab w:val="left" w:pos="6946"/>
              </w:tabs>
              <w:jc w:val="center"/>
              <w:rPr>
                <w:rFonts w:cs="Times New Roman"/>
                <w:b/>
                <w:szCs w:val="24"/>
              </w:rPr>
            </w:pPr>
            <w:r w:rsidRPr="000A32BD">
              <w:rPr>
                <w:rFonts w:cs="Times New Roman"/>
                <w:b/>
                <w:szCs w:val="24"/>
              </w:rPr>
              <w:t>ALKENE</w:t>
            </w:r>
          </w:p>
        </w:tc>
        <w:tc>
          <w:tcPr>
            <w:tcW w:w="5479" w:type="dxa"/>
            <w:gridSpan w:val="2"/>
            <w:shd w:val="clear" w:color="auto" w:fill="auto"/>
          </w:tcPr>
          <w:p w:rsidR="000A32BD" w:rsidRPr="000A32BD" w:rsidRDefault="000A32BD" w:rsidP="00395991">
            <w:pPr>
              <w:tabs>
                <w:tab w:val="left" w:pos="142"/>
                <w:tab w:val="left" w:pos="2552"/>
                <w:tab w:val="left" w:pos="4820"/>
                <w:tab w:val="left" w:pos="6946"/>
              </w:tabs>
              <w:jc w:val="center"/>
              <w:rPr>
                <w:rFonts w:cs="Times New Roman"/>
                <w:b/>
                <w:szCs w:val="24"/>
              </w:rPr>
            </w:pPr>
            <w:r w:rsidRPr="000A32BD">
              <w:rPr>
                <w:rFonts w:cs="Times New Roman"/>
                <w:b/>
                <w:szCs w:val="24"/>
              </w:rPr>
              <w:t>ALKYNE</w:t>
            </w:r>
          </w:p>
        </w:tc>
      </w:tr>
      <w:tr w:rsidR="000A32BD" w:rsidRPr="000A32BD" w:rsidTr="00395991">
        <w:trPr>
          <w:trHeight w:val="770"/>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b/>
                <w:szCs w:val="24"/>
              </w:rPr>
            </w:pPr>
            <w:r w:rsidRPr="000A32BD">
              <w:rPr>
                <w:rFonts w:cs="Times New Roman"/>
                <w:b/>
                <w:szCs w:val="24"/>
              </w:rPr>
              <w:t>1. Phản ứng cộng</w:t>
            </w:r>
          </w:p>
        </w:tc>
        <w:tc>
          <w:tcPr>
            <w:tcW w:w="9072" w:type="dxa"/>
            <w:gridSpan w:val="3"/>
            <w:shd w:val="clear" w:color="auto" w:fill="auto"/>
          </w:tcPr>
          <w:p w:rsidR="000A32BD" w:rsidRPr="000A32BD" w:rsidRDefault="000A32BD" w:rsidP="00395991">
            <w:pPr>
              <w:tabs>
                <w:tab w:val="left" w:pos="142"/>
                <w:tab w:val="left" w:pos="2552"/>
                <w:tab w:val="left" w:pos="4820"/>
                <w:tab w:val="left" w:pos="6946"/>
              </w:tabs>
              <w:rPr>
                <w:rFonts w:cs="Times New Roman"/>
                <w:b/>
                <w:szCs w:val="24"/>
              </w:rPr>
            </w:pPr>
            <w:r w:rsidRPr="000A32BD">
              <w:rPr>
                <w:rFonts w:cs="Times New Roman"/>
                <w:szCs w:val="24"/>
              </w:rPr>
              <w:t>Alkene và alkyne cộng được: hydrogen (H</w:t>
            </w:r>
            <w:r w:rsidRPr="000A32BD">
              <w:rPr>
                <w:rFonts w:cs="Times New Roman"/>
                <w:szCs w:val="24"/>
                <w:vertAlign w:val="subscript"/>
              </w:rPr>
              <w:t>2</w:t>
            </w:r>
            <w:r w:rsidRPr="000A32BD">
              <w:rPr>
                <w:rFonts w:cs="Times New Roman"/>
                <w:szCs w:val="24"/>
              </w:rPr>
              <w:t>); halogen (chlorine: Cl</w:t>
            </w:r>
            <w:r w:rsidRPr="000A32BD">
              <w:rPr>
                <w:rFonts w:cs="Times New Roman"/>
                <w:szCs w:val="24"/>
                <w:vertAlign w:val="subscript"/>
              </w:rPr>
              <w:t>2</w:t>
            </w:r>
            <w:r w:rsidRPr="000A32BD">
              <w:rPr>
                <w:rFonts w:cs="Times New Roman"/>
                <w:szCs w:val="24"/>
              </w:rPr>
              <w:t>, bromine : Br</w:t>
            </w:r>
            <w:r w:rsidRPr="000A32BD">
              <w:rPr>
                <w:rFonts w:cs="Times New Roman"/>
                <w:szCs w:val="24"/>
                <w:vertAlign w:val="subscript"/>
              </w:rPr>
              <w:t>2</w:t>
            </w:r>
            <w:r w:rsidRPr="000A32BD">
              <w:rPr>
                <w:rFonts w:cs="Times New Roman"/>
                <w:szCs w:val="24"/>
              </w:rPr>
              <w:t xml:space="preserve">); hydrogen halide HX, X = Cl,Br,I); nước (hydrate hóa). </w: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b/>
                <w:szCs w:val="24"/>
              </w:rPr>
            </w:pPr>
            <w:r w:rsidRPr="000A32BD">
              <w:rPr>
                <w:rFonts w:cs="Times New Roman"/>
                <w:i/>
                <w:szCs w:val="24"/>
              </w:rPr>
              <w:t>a.Cộng hydrogen (hydrogen hóa)</w:t>
            </w:r>
          </w:p>
        </w:tc>
        <w:tc>
          <w:tcPr>
            <w:tcW w:w="4252" w:type="dxa"/>
            <w:gridSpan w:val="2"/>
            <w:shd w:val="clear" w:color="auto" w:fill="auto"/>
          </w:tcPr>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Dùng một trong các chất xúc tác: Ni,Pd, Pt, đun nóng, áp suất cao.</w:t>
            </w:r>
          </w:p>
          <w:p w:rsidR="000A32BD" w:rsidRPr="000A32BD" w:rsidRDefault="000A32BD" w:rsidP="00395991">
            <w:pPr>
              <w:tabs>
                <w:tab w:val="left" w:pos="142"/>
                <w:tab w:val="left" w:pos="2552"/>
                <w:tab w:val="left" w:pos="4820"/>
                <w:tab w:val="left" w:pos="6946"/>
              </w:tabs>
              <w:rPr>
                <w:rFonts w:cs="Times New Roman"/>
                <w:szCs w:val="24"/>
              </w:rPr>
            </w:pPr>
            <w:r w:rsidRPr="000A32BD">
              <w:rPr>
                <w:rFonts w:cs="Times New Roman"/>
                <w:szCs w:val="24"/>
              </w:rPr>
              <w:t xml:space="preserve">    </w:t>
            </w:r>
            <w:r w:rsidRPr="000A32BD">
              <w:rPr>
                <w:rFonts w:cs="Times New Roman"/>
                <w:position w:val="-34"/>
                <w:szCs w:val="24"/>
              </w:rPr>
              <w:object w:dxaOrig="3379" w:dyaOrig="800" w14:anchorId="539EC399">
                <v:shape id="_x0000_i1128" type="#_x0000_t75" style="width:168pt;height:42pt" o:ole="">
                  <v:imagedata r:id="rId277" o:title=""/>
                </v:shape>
                <o:OLEObject Type="Embed" ProgID="Equation.DSMT4" ShapeID="_x0000_i1128" DrawAspect="Content" ObjectID="_1797967662" r:id="rId278"/>
              </w:object>
            </w:r>
          </w:p>
          <w:p w:rsidR="000A32BD" w:rsidRPr="000A32BD" w:rsidRDefault="000A32BD" w:rsidP="00395991">
            <w:pPr>
              <w:tabs>
                <w:tab w:val="left" w:pos="142"/>
                <w:tab w:val="left" w:pos="2552"/>
                <w:tab w:val="left" w:pos="4820"/>
                <w:tab w:val="left" w:pos="6946"/>
              </w:tabs>
              <w:rPr>
                <w:rFonts w:cs="Times New Roman"/>
                <w:szCs w:val="24"/>
              </w:rPr>
            </w:pPr>
            <w:r w:rsidRPr="000A32BD">
              <w:rPr>
                <w:rFonts w:cs="Times New Roman"/>
                <w:position w:val="-12"/>
                <w:szCs w:val="24"/>
              </w:rPr>
              <w:object w:dxaOrig="3660" w:dyaOrig="420" w14:anchorId="0CC29DFA">
                <v:shape id="_x0000_i1129" type="#_x0000_t75" style="width:183pt;height:21pt" o:ole="">
                  <v:imagedata r:id="rId279" o:title=""/>
                </v:shape>
                <o:OLEObject Type="Embed" ProgID="Equation.DSMT4" ShapeID="_x0000_i1129" DrawAspect="Content" ObjectID="_1797967663" r:id="rId280"/>
              </w:object>
            </w:r>
          </w:p>
        </w:tc>
        <w:tc>
          <w:tcPr>
            <w:tcW w:w="4820" w:type="dxa"/>
            <w:shd w:val="clear" w:color="auto" w:fill="auto"/>
          </w:tcPr>
          <w:p w:rsidR="000A32BD" w:rsidRPr="000A32BD" w:rsidRDefault="000A32BD" w:rsidP="00395991">
            <w:pPr>
              <w:tabs>
                <w:tab w:val="left" w:pos="142"/>
                <w:tab w:val="left" w:pos="2552"/>
                <w:tab w:val="left" w:pos="4820"/>
                <w:tab w:val="left" w:pos="6946"/>
              </w:tabs>
              <w:jc w:val="both"/>
              <w:rPr>
                <w:rFonts w:cs="Times New Roman"/>
                <w:b/>
                <w:szCs w:val="24"/>
              </w:rPr>
            </w:pPr>
            <w:r w:rsidRPr="000A32BD">
              <w:rPr>
                <w:rFonts w:cs="Times New Roman"/>
                <w:b/>
                <w:szCs w:val="24"/>
              </w:rPr>
              <w:t xml:space="preserve">- Dùng xúc tác: Ni =&gt; tạo alkane  </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34"/>
                <w:szCs w:val="24"/>
              </w:rPr>
              <w:object w:dxaOrig="3680" w:dyaOrig="800" w14:anchorId="213327AF">
                <v:shape id="_x0000_i1130" type="#_x0000_t75" style="width:186pt;height:42pt" o:ole="">
                  <v:imagedata r:id="rId281" o:title=""/>
                </v:shape>
                <o:OLEObject Type="Embed" ProgID="Equation.DSMT4" ShapeID="_x0000_i1130" DrawAspect="Content" ObjectID="_1797967664" r:id="rId282"/>
              </w:object>
            </w:r>
          </w:p>
          <w:p w:rsidR="000A32BD" w:rsidRPr="000A32BD" w:rsidRDefault="000A32BD" w:rsidP="00395991">
            <w:pPr>
              <w:tabs>
                <w:tab w:val="left" w:pos="142"/>
                <w:tab w:val="left" w:pos="2552"/>
                <w:tab w:val="left" w:pos="4820"/>
                <w:tab w:val="left" w:pos="6946"/>
              </w:tabs>
              <w:rPr>
                <w:rFonts w:cs="Times New Roman"/>
                <w:b/>
                <w:szCs w:val="24"/>
              </w:rPr>
            </w:pPr>
            <w:r w:rsidRPr="000A32BD">
              <w:rPr>
                <w:rFonts w:cs="Times New Roman"/>
                <w:position w:val="-12"/>
                <w:szCs w:val="24"/>
              </w:rPr>
              <w:object w:dxaOrig="3640" w:dyaOrig="420" w14:anchorId="42863054">
                <v:shape id="_x0000_i1131" type="#_x0000_t75" style="width:180pt;height:21pt" o:ole="">
                  <v:imagedata r:id="rId283" o:title=""/>
                </v:shape>
                <o:OLEObject Type="Embed" ProgID="Equation.DSMT4" ShapeID="_x0000_i1131" DrawAspect="Content" ObjectID="_1797967665" r:id="rId284"/>
              </w:object>
            </w:r>
          </w:p>
          <w:p w:rsidR="000A32BD" w:rsidRPr="000A32BD" w:rsidRDefault="000A32BD" w:rsidP="00395991">
            <w:pPr>
              <w:tabs>
                <w:tab w:val="left" w:pos="142"/>
                <w:tab w:val="left" w:pos="2552"/>
                <w:tab w:val="left" w:pos="4820"/>
                <w:tab w:val="left" w:pos="6946"/>
              </w:tabs>
              <w:jc w:val="both"/>
              <w:rPr>
                <w:rFonts w:cs="Times New Roman"/>
                <w:b/>
                <w:szCs w:val="24"/>
              </w:rPr>
            </w:pPr>
            <w:r w:rsidRPr="000A32BD">
              <w:rPr>
                <w:rFonts w:cs="Times New Roman"/>
                <w:b/>
                <w:szCs w:val="24"/>
              </w:rPr>
              <w:t xml:space="preserve">- Dùng xúc tác: Lindlar =&gt; tạo alkene  </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34"/>
                <w:szCs w:val="24"/>
              </w:rPr>
              <w:object w:dxaOrig="3560" w:dyaOrig="800" w14:anchorId="30F8D27F">
                <v:shape id="_x0000_i1132" type="#_x0000_t75" style="width:180pt;height:42pt" o:ole="">
                  <v:imagedata r:id="rId285" o:title=""/>
                </v:shape>
                <o:OLEObject Type="Embed" ProgID="Equation.DSMT4" ShapeID="_x0000_i1132" DrawAspect="Content" ObjectID="_1797967666" r:id="rId286"/>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3760" w:dyaOrig="420" w14:anchorId="54B00CA8">
                <v:shape id="_x0000_i1133" type="#_x0000_t75" style="width:186pt;height:21pt" o:ole="">
                  <v:imagedata r:id="rId287" o:title=""/>
                </v:shape>
                <o:OLEObject Type="Embed" ProgID="Equation.DSMT4" ShapeID="_x0000_i1133" DrawAspect="Content" ObjectID="_1797967667" r:id="rId288"/>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b/>
                <w:szCs w:val="24"/>
              </w:rPr>
              <w:t>P/s: Lindlar</w:t>
            </w:r>
            <w:r w:rsidRPr="000A32BD">
              <w:rPr>
                <w:rFonts w:cs="Times New Roman"/>
                <w:szCs w:val="24"/>
              </w:rPr>
              <w:t xml:space="preserve"> = Pd, CaCO</w:t>
            </w:r>
            <w:r w:rsidRPr="000A32BD">
              <w:rPr>
                <w:rFonts w:cs="Times New Roman"/>
                <w:szCs w:val="24"/>
                <w:vertAlign w:val="subscript"/>
              </w:rPr>
              <w:t>3</w:t>
            </w:r>
            <w:r w:rsidRPr="000A32BD">
              <w:rPr>
                <w:rFonts w:cs="Times New Roman"/>
                <w:szCs w:val="24"/>
              </w:rPr>
              <w:t>/BaSO</w:t>
            </w:r>
            <w:r w:rsidRPr="000A32BD">
              <w:rPr>
                <w:rFonts w:cs="Times New Roman"/>
                <w:szCs w:val="24"/>
                <w:vertAlign w:val="subscript"/>
              </w:rPr>
              <w:t>4</w:t>
            </w:r>
            <w:r w:rsidRPr="000A32BD">
              <w:rPr>
                <w:rFonts w:cs="Times New Roman"/>
                <w:szCs w:val="24"/>
              </w:rPr>
              <w:t xml:space="preserve"> Pb(CH</w:t>
            </w:r>
            <w:r w:rsidRPr="000A32BD">
              <w:rPr>
                <w:rFonts w:cs="Times New Roman"/>
                <w:szCs w:val="24"/>
                <w:vertAlign w:val="subscript"/>
              </w:rPr>
              <w:t>3</w:t>
            </w:r>
            <w:r w:rsidRPr="000A32BD">
              <w:rPr>
                <w:rFonts w:cs="Times New Roman"/>
                <w:szCs w:val="24"/>
              </w:rPr>
              <w:t>COO)</w:t>
            </w:r>
            <w:r w:rsidRPr="000A32BD">
              <w:rPr>
                <w:rFonts w:cs="Times New Roman"/>
                <w:szCs w:val="24"/>
                <w:vertAlign w:val="subscript"/>
              </w:rPr>
              <w:t>2</w:t>
            </w:r>
            <w:r w:rsidRPr="000A32BD">
              <w:rPr>
                <w:rFonts w:cs="Times New Roman"/>
                <w:szCs w:val="24"/>
              </w:rPr>
              <w:t>/quinoline (chất lỏng không màu có công thức C</w:t>
            </w:r>
            <w:r w:rsidRPr="000A32BD">
              <w:rPr>
                <w:rFonts w:cs="Times New Roman"/>
                <w:szCs w:val="24"/>
                <w:vertAlign w:val="subscript"/>
              </w:rPr>
              <w:t>9</w:t>
            </w:r>
            <w:r w:rsidRPr="000A32BD">
              <w:rPr>
                <w:rFonts w:cs="Times New Roman"/>
                <w:szCs w:val="24"/>
              </w:rPr>
              <w:t>H</w:t>
            </w:r>
            <w:r w:rsidRPr="000A32BD">
              <w:rPr>
                <w:rFonts w:cs="Times New Roman"/>
                <w:szCs w:val="24"/>
                <w:vertAlign w:val="subscript"/>
              </w:rPr>
              <w:t>7</w:t>
            </w:r>
            <w:r w:rsidRPr="000A32BD">
              <w:rPr>
                <w:rFonts w:cs="Times New Roman"/>
                <w:szCs w:val="24"/>
              </w:rPr>
              <w:t>N) do nhà bác học Herbert Lindlar tìm ra</w: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i/>
                <w:szCs w:val="24"/>
              </w:rPr>
            </w:pPr>
            <w:r w:rsidRPr="000A32BD">
              <w:rPr>
                <w:rFonts w:cs="Times New Roman"/>
                <w:i/>
                <w:szCs w:val="24"/>
              </w:rPr>
              <w:t>b.Cộng halogen (halogen hóa)</w:t>
            </w:r>
          </w:p>
        </w:tc>
        <w:tc>
          <w:tcPr>
            <w:tcW w:w="4252" w:type="dxa"/>
            <w:gridSpan w:val="2"/>
            <w:shd w:val="clear" w:color="auto" w:fill="auto"/>
          </w:tcPr>
          <w:p w:rsidR="000A32BD" w:rsidRPr="000A32BD" w:rsidRDefault="000A32BD" w:rsidP="00395991">
            <w:pPr>
              <w:jc w:val="both"/>
              <w:rPr>
                <w:rFonts w:cs="Times New Roman"/>
                <w:szCs w:val="24"/>
              </w:rPr>
            </w:pPr>
            <w:r w:rsidRPr="000A32BD">
              <w:rPr>
                <w:rFonts w:cs="Times New Roman"/>
                <w:szCs w:val="24"/>
              </w:rPr>
              <w:t>Alkene làm mất màu dung dịch bromine</w:t>
            </w:r>
          </w:p>
          <w:p w:rsidR="000A32BD" w:rsidRPr="000A32BD" w:rsidRDefault="000A32BD" w:rsidP="00395991">
            <w:pPr>
              <w:jc w:val="both"/>
              <w:rPr>
                <w:rFonts w:cs="Times New Roman"/>
                <w:szCs w:val="24"/>
              </w:rPr>
            </w:pPr>
            <w:r w:rsidRPr="000A32BD">
              <w:rPr>
                <w:rFonts w:cs="Times New Roman"/>
                <w:position w:val="-12"/>
                <w:szCs w:val="24"/>
              </w:rPr>
              <w:object w:dxaOrig="3840" w:dyaOrig="400" w14:anchorId="00E25D8E">
                <v:shape id="_x0000_i1134" type="#_x0000_t75" style="width:192pt;height:21pt" o:ole="">
                  <v:imagedata r:id="rId289" o:title=""/>
                </v:shape>
                <o:OLEObject Type="Embed" ProgID="Equation.DSMT4" ShapeID="_x0000_i1134" DrawAspect="Content" ObjectID="_1797967668" r:id="rId290"/>
              </w:object>
            </w:r>
          </w:p>
        </w:tc>
        <w:tc>
          <w:tcPr>
            <w:tcW w:w="4820" w:type="dxa"/>
            <w:shd w:val="clear" w:color="auto" w:fill="auto"/>
          </w:tcPr>
          <w:p w:rsidR="000A32BD" w:rsidRPr="000A32BD" w:rsidRDefault="000A32BD" w:rsidP="00395991">
            <w:pPr>
              <w:jc w:val="both"/>
              <w:rPr>
                <w:rFonts w:cs="Times New Roman"/>
                <w:szCs w:val="24"/>
              </w:rPr>
            </w:pPr>
            <w:r w:rsidRPr="000A32BD">
              <w:rPr>
                <w:rFonts w:cs="Times New Roman"/>
                <w:szCs w:val="24"/>
              </w:rPr>
              <w:t>Alkyne làm mất màu dung dịch bromine</w:t>
            </w:r>
          </w:p>
          <w:p w:rsidR="000A32BD" w:rsidRPr="000A32BD" w:rsidRDefault="000A32BD" w:rsidP="00395991">
            <w:pPr>
              <w:jc w:val="both"/>
              <w:rPr>
                <w:rFonts w:cs="Times New Roman"/>
                <w:szCs w:val="24"/>
              </w:rPr>
            </w:pPr>
            <w:r w:rsidRPr="000A32BD">
              <w:rPr>
                <w:rFonts w:cs="Times New Roman"/>
                <w:position w:val="-12"/>
                <w:szCs w:val="24"/>
              </w:rPr>
              <w:object w:dxaOrig="3700" w:dyaOrig="400" w14:anchorId="072BBFDF">
                <v:shape id="_x0000_i1135" type="#_x0000_t75" style="width:183pt;height:21pt" o:ole="">
                  <v:imagedata r:id="rId291" o:title=""/>
                </v:shape>
                <o:OLEObject Type="Embed" ProgID="Equation.DSMT4" ShapeID="_x0000_i1135" DrawAspect="Content" ObjectID="_1797967669" r:id="rId292"/>
              </w:object>
            </w:r>
            <w:r w:rsidRPr="000A32BD">
              <w:rPr>
                <w:rFonts w:cs="Times New Roman"/>
                <w:szCs w:val="24"/>
              </w:rPr>
              <w:t>(1)</w:t>
            </w:r>
          </w:p>
          <w:p w:rsidR="000A32BD" w:rsidRPr="000A32BD" w:rsidRDefault="000A32BD" w:rsidP="00395991">
            <w:pPr>
              <w:jc w:val="both"/>
              <w:rPr>
                <w:rFonts w:cs="Times New Roman"/>
                <w:szCs w:val="24"/>
              </w:rPr>
            </w:pPr>
            <w:r w:rsidRPr="000A32BD">
              <w:rPr>
                <w:rFonts w:cs="Times New Roman"/>
                <w:szCs w:val="24"/>
              </w:rPr>
              <w:t xml:space="preserve">                                     1,2-dibromoethene</w:t>
            </w:r>
          </w:p>
          <w:p w:rsidR="000A32BD" w:rsidRPr="000A32BD" w:rsidRDefault="000A32BD" w:rsidP="00395991">
            <w:pPr>
              <w:jc w:val="both"/>
              <w:rPr>
                <w:rFonts w:cs="Times New Roman"/>
                <w:szCs w:val="24"/>
              </w:rPr>
            </w:pPr>
            <w:r w:rsidRPr="000A32BD">
              <w:rPr>
                <w:rFonts w:cs="Times New Roman"/>
                <w:position w:val="-12"/>
                <w:szCs w:val="24"/>
              </w:rPr>
              <w:object w:dxaOrig="4260" w:dyaOrig="400" w14:anchorId="346C72BB">
                <v:shape id="_x0000_i1136" type="#_x0000_t75" style="width:213pt;height:21pt" o:ole="">
                  <v:imagedata r:id="rId293" o:title=""/>
                </v:shape>
                <o:OLEObject Type="Embed" ProgID="Equation.DSMT4" ShapeID="_x0000_i1136" DrawAspect="Content" ObjectID="_1797967670" r:id="rId294"/>
              </w:object>
            </w:r>
            <w:r w:rsidRPr="000A32BD">
              <w:rPr>
                <w:rFonts w:cs="Times New Roman"/>
                <w:szCs w:val="24"/>
              </w:rPr>
              <w:t>(2)</w:t>
            </w:r>
          </w:p>
          <w:p w:rsidR="000A32BD" w:rsidRPr="000A32BD" w:rsidRDefault="000A32BD" w:rsidP="00395991">
            <w:pPr>
              <w:jc w:val="both"/>
              <w:rPr>
                <w:rFonts w:cs="Times New Roman"/>
                <w:szCs w:val="24"/>
              </w:rPr>
            </w:pPr>
            <w:r w:rsidRPr="000A32BD">
              <w:rPr>
                <w:rFonts w:cs="Times New Roman"/>
                <w:szCs w:val="24"/>
              </w:rPr>
              <w:t xml:space="preserve">                                   1,1,2,2-tetrabromoethane</w:t>
            </w:r>
          </w:p>
          <w:p w:rsidR="000A32BD" w:rsidRPr="000A32BD" w:rsidRDefault="000A32BD" w:rsidP="00395991">
            <w:pPr>
              <w:jc w:val="both"/>
              <w:rPr>
                <w:rFonts w:cs="Times New Roman"/>
                <w:szCs w:val="24"/>
              </w:rPr>
            </w:pPr>
            <w:r w:rsidRPr="000A32BD">
              <w:rPr>
                <w:rFonts w:cs="Times New Roman"/>
                <w:position w:val="-12"/>
                <w:szCs w:val="24"/>
              </w:rPr>
              <w:object w:dxaOrig="3900" w:dyaOrig="400" w14:anchorId="3F7A2F10">
                <v:shape id="_x0000_i1137" type="#_x0000_t75" style="width:195pt;height:21pt" o:ole="">
                  <v:imagedata r:id="rId295" o:title=""/>
                </v:shape>
                <o:OLEObject Type="Embed" ProgID="Equation.DSMT4" ShapeID="_x0000_i1137" DrawAspect="Content" ObjectID="_1797967671" r:id="rId296"/>
              </w:object>
            </w:r>
            <w:r w:rsidRPr="000A32BD">
              <w:rPr>
                <w:rFonts w:cs="Times New Roman"/>
                <w:szCs w:val="24"/>
              </w:rPr>
              <w:t>(3)</w: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szCs w:val="24"/>
              </w:rPr>
            </w:pPr>
            <w:r w:rsidRPr="000A32BD">
              <w:rPr>
                <w:rFonts w:cs="Times New Roman"/>
                <w:i/>
                <w:szCs w:val="24"/>
              </w:rPr>
              <w:lastRenderedPageBreak/>
              <w:t>c.Cộng hydrogen halide</w:t>
            </w:r>
          </w:p>
        </w:tc>
        <w:tc>
          <w:tcPr>
            <w:tcW w:w="4252" w:type="dxa"/>
            <w:gridSpan w:val="2"/>
            <w:shd w:val="clear" w:color="auto" w:fill="auto"/>
          </w:tcPr>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3720" w:dyaOrig="400" w14:anchorId="4D6C40B5">
                <v:shape id="_x0000_i1138" type="#_x0000_t75" style="width:186pt;height:21pt" o:ole="">
                  <v:imagedata r:id="rId297" o:title=""/>
                </v:shape>
                <o:OLEObject Type="Embed" ProgID="Equation.DSMT4" ShapeID="_x0000_i1138" DrawAspect="Content" ObjectID="_1797967672" r:id="rId298"/>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 xml:space="preserve">                                        bromoethane</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object w:dxaOrig="5055" w:dyaOrig="2190" w14:anchorId="4CFB3147">
                <v:shape id="_x0000_i1139" type="#_x0000_t75" style="width:195pt;height:84pt" o:ole="">
                  <v:imagedata r:id="rId299" o:title=""/>
                </v:shape>
                <o:OLEObject Type="Embed" ProgID="ChemWindow.Document" ShapeID="_x0000_i1139" DrawAspect="Content" ObjectID="_1797967673" r:id="rId300"/>
              </w:object>
            </w:r>
          </w:p>
        </w:tc>
        <w:tc>
          <w:tcPr>
            <w:tcW w:w="4820" w:type="dxa"/>
            <w:shd w:val="clear" w:color="auto" w:fill="auto"/>
          </w:tcPr>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3660" w:dyaOrig="400" w14:anchorId="5B9E3C3F">
                <v:shape id="_x0000_i1140" type="#_x0000_t75" style="width:183pt;height:21pt" o:ole="">
                  <v:imagedata r:id="rId301" o:title=""/>
                </v:shape>
                <o:OLEObject Type="Embed" ProgID="Equation.DSMT4" ShapeID="_x0000_i1140" DrawAspect="Content" ObjectID="_1797967674" r:id="rId302"/>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 xml:space="preserve">                                        bromoethene</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4040" w:dyaOrig="400" w14:anchorId="607A135A">
                <v:shape id="_x0000_i1141" type="#_x0000_t75" style="width:201pt;height:21pt" o:ole="">
                  <v:imagedata r:id="rId303" o:title=""/>
                </v:shape>
                <o:OLEObject Type="Embed" ProgID="Equation.DSMT4" ShapeID="_x0000_i1141" DrawAspect="Content" ObjectID="_1797967675" r:id="rId304"/>
              </w:object>
            </w:r>
          </w:p>
          <w:p w:rsidR="000A32BD" w:rsidRPr="000A32BD" w:rsidRDefault="000A32BD" w:rsidP="00395991">
            <w:pPr>
              <w:tabs>
                <w:tab w:val="left" w:pos="142"/>
                <w:tab w:val="left" w:pos="2552"/>
                <w:tab w:val="left" w:pos="4820"/>
                <w:tab w:val="left" w:pos="6946"/>
              </w:tabs>
              <w:jc w:val="both"/>
              <w:rPr>
                <w:rFonts w:cs="Times New Roman"/>
                <w:b/>
                <w:szCs w:val="24"/>
              </w:rPr>
            </w:pPr>
            <w:r w:rsidRPr="000A32BD">
              <w:rPr>
                <w:rFonts w:cs="Times New Roman"/>
                <w:szCs w:val="24"/>
              </w:rPr>
              <w:t xml:space="preserve">                                        1,1-dibromoethane</w:t>
            </w:r>
          </w:p>
          <w:p w:rsidR="000A32BD" w:rsidRPr="000A32BD" w:rsidRDefault="000A32BD" w:rsidP="00395991">
            <w:pPr>
              <w:rPr>
                <w:rFonts w:cs="Times New Roman"/>
                <w:szCs w:val="24"/>
              </w:rPr>
            </w:pPr>
            <w:r w:rsidRPr="000A32BD">
              <w:rPr>
                <w:rFonts w:cs="Times New Roman"/>
                <w:position w:val="-12"/>
                <w:szCs w:val="24"/>
              </w:rPr>
              <w:object w:dxaOrig="3879" w:dyaOrig="400" w14:anchorId="46455510">
                <v:shape id="_x0000_i1142" type="#_x0000_t75" style="width:195pt;height:21pt" o:ole="">
                  <v:imagedata r:id="rId305" o:title=""/>
                </v:shape>
                <o:OLEObject Type="Embed" ProgID="Equation.DSMT4" ShapeID="_x0000_i1142" DrawAspect="Content" ObjectID="_1797967676" r:id="rId306"/>
              </w:object>
            </w:r>
          </w:p>
          <w:p w:rsidR="000A32BD" w:rsidRPr="000A32BD" w:rsidRDefault="000A32BD" w:rsidP="00395991">
            <w:pPr>
              <w:rPr>
                <w:rFonts w:cs="Times New Roman"/>
                <w:szCs w:val="24"/>
              </w:rPr>
            </w:pPr>
            <w:r w:rsidRPr="000A32BD">
              <w:rPr>
                <w:rFonts w:cs="Times New Roman"/>
                <w:szCs w:val="24"/>
              </w:rPr>
              <w:object w:dxaOrig="4545" w:dyaOrig="2205" w14:anchorId="6CDD19D5">
                <v:shape id="_x0000_i1143" type="#_x0000_t75" style="width:228pt;height:111pt" o:ole="">
                  <v:imagedata r:id="rId307" o:title=""/>
                </v:shape>
                <o:OLEObject Type="Embed" ProgID="ChemWindow.Document" ShapeID="_x0000_i1143" DrawAspect="Content" ObjectID="_1797967677" r:id="rId308"/>
              </w:object>
            </w:r>
          </w:p>
          <w:p w:rsidR="000A32BD" w:rsidRPr="000A32BD" w:rsidRDefault="000A32BD" w:rsidP="00395991">
            <w:pPr>
              <w:rPr>
                <w:rFonts w:cs="Times New Roman"/>
                <w:szCs w:val="24"/>
              </w:rPr>
            </w:pPr>
            <w:r w:rsidRPr="000A32BD">
              <w:rPr>
                <w:rFonts w:cs="Times New Roman"/>
                <w:szCs w:val="24"/>
              </w:rPr>
              <w:object w:dxaOrig="5025" w:dyaOrig="2190" w14:anchorId="7934E41B">
                <v:shape id="_x0000_i1144" type="#_x0000_t75" style="width:228pt;height:99pt" o:ole="">
                  <v:imagedata r:id="rId309" o:title=""/>
                </v:shape>
                <o:OLEObject Type="Embed" ProgID="ChemWindow.Document" ShapeID="_x0000_i1144" DrawAspect="Content" ObjectID="_1797967678" r:id="rId310"/>
              </w:objec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i/>
                <w:szCs w:val="24"/>
              </w:rPr>
            </w:pPr>
            <w:r w:rsidRPr="000A32BD">
              <w:rPr>
                <w:rFonts w:cs="Times New Roman"/>
                <w:i/>
                <w:szCs w:val="24"/>
              </w:rPr>
              <w:t>d.Phản ứng cộng nước (hydrate hóa)</w:t>
            </w:r>
          </w:p>
        </w:tc>
        <w:tc>
          <w:tcPr>
            <w:tcW w:w="4252" w:type="dxa"/>
            <w:gridSpan w:val="2"/>
            <w:shd w:val="clear" w:color="auto" w:fill="auto"/>
          </w:tcPr>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Alkene + H</w:t>
            </w:r>
            <w:r w:rsidRPr="000A32BD">
              <w:rPr>
                <w:rFonts w:cs="Times New Roman"/>
                <w:szCs w:val="24"/>
                <w:vertAlign w:val="subscript"/>
              </w:rPr>
              <w:t>2</w:t>
            </w:r>
            <w:r w:rsidRPr="000A32BD">
              <w:rPr>
                <w:rFonts w:cs="Times New Roman"/>
                <w:szCs w:val="24"/>
              </w:rPr>
              <w:t>O =&gt; tạo alcohol</w:t>
            </w:r>
          </w:p>
          <w:p w:rsidR="000A32BD" w:rsidRPr="000A32BD" w:rsidRDefault="000A32BD" w:rsidP="00395991">
            <w:pPr>
              <w:jc w:val="both"/>
              <w:rPr>
                <w:rFonts w:cs="Times New Roman"/>
                <w:szCs w:val="24"/>
              </w:rPr>
            </w:pPr>
            <w:r w:rsidRPr="000A32BD">
              <w:rPr>
                <w:rFonts w:cs="Times New Roman"/>
                <w:position w:val="-12"/>
                <w:szCs w:val="24"/>
              </w:rPr>
              <w:object w:dxaOrig="4080" w:dyaOrig="440" w14:anchorId="7D1FD704">
                <v:shape id="_x0000_i1145" type="#_x0000_t75" style="width:195pt;height:21pt" o:ole="">
                  <v:imagedata r:id="rId311" o:title=""/>
                </v:shape>
                <o:OLEObject Type="Embed" ProgID="Equation.DSMT4" ShapeID="_x0000_i1145" DrawAspect="Content" ObjectID="_1797967679" r:id="rId312"/>
              </w:object>
            </w:r>
          </w:p>
          <w:p w:rsidR="000A32BD" w:rsidRPr="000A32BD" w:rsidRDefault="000A32BD" w:rsidP="00395991">
            <w:pPr>
              <w:jc w:val="both"/>
              <w:rPr>
                <w:rFonts w:cs="Times New Roman"/>
                <w:szCs w:val="24"/>
              </w:rPr>
            </w:pPr>
            <w:r w:rsidRPr="000A32BD">
              <w:rPr>
                <w:rFonts w:cs="Times New Roman"/>
                <w:b/>
                <w:szCs w:val="24"/>
              </w:rPr>
              <w:t>**Quy tắc Markovnikov:</w:t>
            </w:r>
            <w:r w:rsidRPr="000A32BD">
              <w:rPr>
                <w:rFonts w:cs="Times New Roman"/>
                <w:szCs w:val="24"/>
              </w:rPr>
              <w:t xml:space="preserve"> Phản ứng cộng một tác nhân không đối xứng HX như HBr, HCl, HOH,..vào liên kết bội, nguyên tử hydrogen sẽ ưu tiên cộng vào nguyên tử carbon có nhiều hydrogen hơn và X sẽ cộng vào nguyên tử carbon có ít hydrogen hơn.</w:t>
            </w:r>
          </w:p>
          <w:p w:rsidR="000A32BD" w:rsidRPr="000A32BD" w:rsidRDefault="000A32BD" w:rsidP="00395991">
            <w:pPr>
              <w:tabs>
                <w:tab w:val="left" w:pos="142"/>
                <w:tab w:val="left" w:pos="2552"/>
                <w:tab w:val="left" w:pos="4820"/>
                <w:tab w:val="left" w:pos="6946"/>
              </w:tabs>
              <w:jc w:val="both"/>
              <w:rPr>
                <w:rFonts w:cs="Times New Roman"/>
                <w:b/>
                <w:szCs w:val="24"/>
              </w:rPr>
            </w:pPr>
            <w:r w:rsidRPr="000A32BD">
              <w:rPr>
                <w:rFonts w:cs="Times New Roman"/>
                <w:b/>
                <w:szCs w:val="24"/>
              </w:rPr>
              <w:t>=&gt; P/s:</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b/>
                <w:szCs w:val="24"/>
              </w:rPr>
              <w:t xml:space="preserve"> </w:t>
            </w:r>
            <w:r w:rsidRPr="000A32BD">
              <w:rPr>
                <w:rFonts w:cs="Times New Roman"/>
                <w:szCs w:val="24"/>
              </w:rPr>
              <w:t>- Alkene, alkyne không đối xứng làAlkene, alkyne có 2C không no không cùng bậc.</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b/>
                <w:szCs w:val="24"/>
              </w:rPr>
              <w:t>-  Cách nhớ quy tắc Markovnikov:</w:t>
            </w:r>
            <w:r w:rsidRPr="000A32BD">
              <w:rPr>
                <w:rFonts w:cs="Times New Roman"/>
                <w:szCs w:val="24"/>
              </w:rPr>
              <w:t xml:space="preserve"> </w:t>
            </w:r>
          </w:p>
          <w:p w:rsidR="000A32BD" w:rsidRPr="000A32BD" w:rsidRDefault="000A32BD" w:rsidP="00395991">
            <w:pPr>
              <w:rPr>
                <w:rFonts w:cs="Times New Roman"/>
                <w:szCs w:val="24"/>
              </w:rPr>
            </w:pPr>
            <w:r w:rsidRPr="000A32BD">
              <w:rPr>
                <w:rFonts w:cs="Times New Roman"/>
                <w:szCs w:val="24"/>
              </w:rPr>
              <w:t xml:space="preserve">Alkene, alkyne + HX =&gt; thì X vào C không no bậc cao làm sản phẩm chính. </w:t>
            </w:r>
          </w:p>
        </w:tc>
        <w:tc>
          <w:tcPr>
            <w:tcW w:w="4820" w:type="dxa"/>
            <w:shd w:val="clear" w:color="auto" w:fill="auto"/>
          </w:tcPr>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-Alkyne chỉ tác dụng với H</w:t>
            </w:r>
            <w:r w:rsidRPr="000A32BD">
              <w:rPr>
                <w:rFonts w:cs="Times New Roman"/>
                <w:szCs w:val="24"/>
                <w:vertAlign w:val="subscript"/>
              </w:rPr>
              <w:t>2</w:t>
            </w:r>
            <w:r w:rsidRPr="000A32BD">
              <w:rPr>
                <w:rFonts w:cs="Times New Roman"/>
                <w:szCs w:val="24"/>
              </w:rPr>
              <w:t>O theo tỉ lệ mol 1:1 và chỉ có acetylene + H</w:t>
            </w:r>
            <w:r w:rsidRPr="000A32BD">
              <w:rPr>
                <w:rFonts w:cs="Times New Roman"/>
                <w:szCs w:val="24"/>
                <w:vertAlign w:val="subscript"/>
              </w:rPr>
              <w:t>2</w:t>
            </w:r>
            <w:r w:rsidRPr="000A32BD">
              <w:rPr>
                <w:rFonts w:cs="Times New Roman"/>
                <w:szCs w:val="24"/>
              </w:rPr>
              <w:t>O tạo aldehyde, các alkyne còn lại tạo ketone.</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48"/>
                <w:szCs w:val="24"/>
              </w:rPr>
              <w:object w:dxaOrig="4520" w:dyaOrig="1180" w14:anchorId="4988B45B">
                <v:shape id="_x0000_i1146" type="#_x0000_t75" style="width:225pt;height:60pt" o:ole="">
                  <v:imagedata r:id="rId313" o:title=""/>
                </v:shape>
                <o:OLEObject Type="Embed" ProgID="Equation.DSMT4" ShapeID="_x0000_i1146" DrawAspect="Content" ObjectID="_1797967680" r:id="rId314"/>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object w:dxaOrig="5430" w:dyaOrig="1920" w14:anchorId="1C7BE34C">
                <v:shape id="_x0000_i1147" type="#_x0000_t75" style="width:228pt;height:81pt" o:ole="">
                  <v:imagedata r:id="rId315" o:title=""/>
                </v:shape>
                <o:OLEObject Type="Embed" ProgID="ChemWindow.Document" ShapeID="_x0000_i1147" DrawAspect="Content" ObjectID="_1797967681" r:id="rId316"/>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 xml:space="preserve">    Khi viết phương trình hóa học thì viết :</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4200" w:dyaOrig="440" w14:anchorId="57CBA516">
                <v:shape id="_x0000_i1148" type="#_x0000_t75" style="width:210pt;height:24pt" o:ole="">
                  <v:imagedata r:id="rId317" o:title=""/>
                </v:shape>
                <o:OLEObject Type="Embed" ProgID="Equation.DSMT4" ShapeID="_x0000_i1148" DrawAspect="Content" ObjectID="_1797967682" r:id="rId318"/>
              </w:objec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position w:val="-12"/>
                <w:szCs w:val="24"/>
              </w:rPr>
              <w:object w:dxaOrig="4540" w:dyaOrig="440" w14:anchorId="3A892BF6">
                <v:shape id="_x0000_i1149" type="#_x0000_t75" style="width:228pt;height:24pt" o:ole="">
                  <v:imagedata r:id="rId319" o:title=""/>
                </v:shape>
                <o:OLEObject Type="Embed" ProgID="Equation.DSMT4" ShapeID="_x0000_i1149" DrawAspect="Content" ObjectID="_1797967683" r:id="rId320"/>
              </w:object>
            </w:r>
          </w:p>
          <w:p w:rsidR="000A32BD" w:rsidRPr="000A32BD" w:rsidRDefault="000A32BD" w:rsidP="00395991">
            <w:pPr>
              <w:tabs>
                <w:tab w:val="left" w:pos="142"/>
                <w:tab w:val="left" w:pos="2552"/>
                <w:tab w:val="left" w:pos="4820"/>
                <w:tab w:val="left" w:pos="6946"/>
              </w:tabs>
              <w:jc w:val="both"/>
              <w:rPr>
                <w:rFonts w:cs="Times New Roman"/>
                <w:szCs w:val="24"/>
              </w:rPr>
            </w:pP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i/>
                <w:szCs w:val="24"/>
              </w:rPr>
            </w:pPr>
            <w:r w:rsidRPr="000A32BD">
              <w:rPr>
                <w:rFonts w:cs="Times New Roman"/>
                <w:b/>
                <w:szCs w:val="24"/>
              </w:rPr>
              <w:t>2</w:t>
            </w:r>
          </w:p>
        </w:tc>
        <w:tc>
          <w:tcPr>
            <w:tcW w:w="4252" w:type="dxa"/>
            <w:gridSpan w:val="2"/>
            <w:shd w:val="clear" w:color="auto" w:fill="auto"/>
          </w:tcPr>
          <w:p w:rsidR="000A32BD" w:rsidRPr="000A32BD" w:rsidRDefault="000A32BD" w:rsidP="00395991">
            <w:pPr>
              <w:jc w:val="both"/>
              <w:rPr>
                <w:rFonts w:cs="Times New Roman"/>
                <w:szCs w:val="24"/>
              </w:rPr>
            </w:pPr>
            <w:r w:rsidRPr="000A32BD">
              <w:rPr>
                <w:rFonts w:cs="Times New Roman"/>
                <w:b/>
                <w:szCs w:val="24"/>
              </w:rPr>
              <w:t xml:space="preserve">2. Phản ứng trùng hợp alkene </w:t>
            </w:r>
            <w:r w:rsidRPr="000A32BD">
              <w:rPr>
                <w:rFonts w:cs="Times New Roman"/>
                <w:szCs w:val="24"/>
              </w:rPr>
              <w:t>là quá trình cộng hợp liên tiếp nhiều phân tử alkene giống nhau hoặc tương tự nhau (gọi là monomer) tạo thành phân tử có phân tử khối lớn ( gọi là polymer).</w:t>
            </w:r>
          </w:p>
          <w:p w:rsidR="000A32BD" w:rsidRPr="000A32BD" w:rsidRDefault="000A32BD" w:rsidP="00395991">
            <w:pPr>
              <w:jc w:val="both"/>
              <w:rPr>
                <w:rFonts w:cs="Times New Roman"/>
                <w:szCs w:val="24"/>
              </w:rPr>
            </w:pPr>
            <w:r w:rsidRPr="000A32BD">
              <w:rPr>
                <w:rFonts w:cs="Times New Roman"/>
                <w:szCs w:val="24"/>
              </w:rPr>
              <w:object w:dxaOrig="4305" w:dyaOrig="1230" w14:anchorId="3B685695">
                <v:shape id="_x0000_i1150" type="#_x0000_t75" style="width:195pt;height:54pt" o:ole="">
                  <v:imagedata r:id="rId321" o:title=""/>
                </v:shape>
                <o:OLEObject Type="Embed" ProgID="ChemWindow.Document" ShapeID="_x0000_i1150" DrawAspect="Content" ObjectID="_1797967684" r:id="rId322"/>
              </w:object>
            </w:r>
            <w:r w:rsidRPr="000A32BD">
              <w:rPr>
                <w:rFonts w:cs="Times New Roman"/>
                <w:szCs w:val="24"/>
              </w:rPr>
              <w:t xml:space="preserve">   </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object w:dxaOrig="4335" w:dyaOrig="1440" w14:anchorId="2CCE6048">
                <v:shape id="_x0000_i1151" type="#_x0000_t75" style="width:195pt;height:66pt" o:ole="">
                  <v:imagedata r:id="rId323" o:title=""/>
                </v:shape>
                <o:OLEObject Type="Embed" ProgID="ChemWindow.Document" ShapeID="_x0000_i1151" DrawAspect="Content" ObjectID="_1797967685" r:id="rId324"/>
              </w:object>
            </w:r>
          </w:p>
          <w:p w:rsidR="000A32BD" w:rsidRPr="000A32BD" w:rsidRDefault="000A32BD" w:rsidP="00395991">
            <w:pPr>
              <w:tabs>
                <w:tab w:val="left" w:pos="142"/>
                <w:tab w:val="left" w:pos="2552"/>
                <w:tab w:val="left" w:pos="4820"/>
                <w:tab w:val="left" w:pos="6946"/>
              </w:tabs>
              <w:jc w:val="both"/>
              <w:rPr>
                <w:rFonts w:cs="Times New Roman"/>
                <w:b/>
                <w:szCs w:val="24"/>
              </w:rPr>
            </w:pPr>
            <w:r w:rsidRPr="000A32BD">
              <w:rPr>
                <w:rFonts w:cs="Times New Roman"/>
                <w:szCs w:val="24"/>
              </w:rPr>
              <w:t>n : hệ số trùng hợp.</w:t>
            </w:r>
          </w:p>
        </w:tc>
        <w:tc>
          <w:tcPr>
            <w:tcW w:w="4820" w:type="dxa"/>
            <w:shd w:val="clear" w:color="auto" w:fill="auto"/>
          </w:tcPr>
          <w:p w:rsidR="000A32BD" w:rsidRPr="000A32BD" w:rsidRDefault="000A32BD" w:rsidP="00395991">
            <w:pPr>
              <w:tabs>
                <w:tab w:val="left" w:pos="142"/>
                <w:tab w:val="left" w:pos="2552"/>
                <w:tab w:val="left" w:pos="4820"/>
                <w:tab w:val="left" w:pos="6946"/>
              </w:tabs>
              <w:jc w:val="both"/>
              <w:rPr>
                <w:rFonts w:cs="Times New Roman"/>
                <w:b/>
                <w:szCs w:val="24"/>
                <w:vertAlign w:val="subscript"/>
              </w:rPr>
            </w:pPr>
            <w:r w:rsidRPr="000A32BD">
              <w:rPr>
                <w:rFonts w:cs="Times New Roman"/>
                <w:b/>
                <w:szCs w:val="24"/>
              </w:rPr>
              <w:lastRenderedPageBreak/>
              <w:t>2. Phản ứng của alk-1-yne với AgNO</w:t>
            </w:r>
            <w:r w:rsidRPr="000A32BD">
              <w:rPr>
                <w:rFonts w:cs="Times New Roman"/>
                <w:b/>
                <w:szCs w:val="24"/>
                <w:vertAlign w:val="subscript"/>
              </w:rPr>
              <w:t>3</w:t>
            </w:r>
            <w:r w:rsidRPr="000A32BD">
              <w:rPr>
                <w:rFonts w:cs="Times New Roman"/>
                <w:b/>
                <w:szCs w:val="24"/>
              </w:rPr>
              <w:t>/NH</w:t>
            </w:r>
            <w:r w:rsidRPr="000A32BD">
              <w:rPr>
                <w:rFonts w:cs="Times New Roman"/>
                <w:b/>
                <w:szCs w:val="24"/>
                <w:vertAlign w:val="subscript"/>
              </w:rPr>
              <w:t>3</w:t>
            </w:r>
          </w:p>
          <w:p w:rsidR="000A32BD" w:rsidRPr="000A32BD" w:rsidRDefault="000A32BD" w:rsidP="00395991">
            <w:pPr>
              <w:jc w:val="both"/>
              <w:rPr>
                <w:rFonts w:cs="Times New Roman"/>
                <w:b/>
                <w:i/>
                <w:szCs w:val="24"/>
              </w:rPr>
            </w:pPr>
            <w:r w:rsidRPr="000A32BD">
              <w:rPr>
                <w:rFonts w:cs="Times New Roman"/>
                <w:szCs w:val="24"/>
              </w:rPr>
              <w:t>Các alkyne có liên kết ba ở đầu mạch có khả năng tham gia phản ứng với dung dịch AgNO</w:t>
            </w:r>
            <w:r w:rsidRPr="000A32BD">
              <w:rPr>
                <w:rFonts w:cs="Times New Roman"/>
                <w:szCs w:val="24"/>
                <w:vertAlign w:val="subscript"/>
              </w:rPr>
              <w:t>3</w:t>
            </w:r>
            <w:r w:rsidRPr="000A32BD">
              <w:rPr>
                <w:rFonts w:cs="Times New Roman"/>
                <w:szCs w:val="24"/>
              </w:rPr>
              <w:t xml:space="preserve"> trong NH</w:t>
            </w:r>
            <w:r w:rsidRPr="000A32BD">
              <w:rPr>
                <w:rFonts w:cs="Times New Roman"/>
                <w:szCs w:val="24"/>
                <w:vertAlign w:val="subscript"/>
              </w:rPr>
              <w:t>3</w:t>
            </w:r>
            <w:r w:rsidRPr="000A32BD">
              <w:rPr>
                <w:rFonts w:cs="Times New Roman"/>
                <w:szCs w:val="24"/>
              </w:rPr>
              <w:t xml:space="preserve"> tạo kết tủa. </w:t>
            </w:r>
            <w:r w:rsidRPr="000A32BD">
              <w:rPr>
                <w:rFonts w:cs="Times New Roman"/>
                <w:b/>
                <w:i/>
                <w:szCs w:val="24"/>
              </w:rPr>
              <w:t xml:space="preserve">Phản ứng này dùng nhận biết alkyne đầu mạch.    </w:t>
            </w:r>
          </w:p>
          <w:p w:rsidR="000A32BD" w:rsidRPr="000A32BD" w:rsidRDefault="000A32BD" w:rsidP="00395991">
            <w:pPr>
              <w:jc w:val="both"/>
              <w:rPr>
                <w:rFonts w:cs="Times New Roman"/>
                <w:b/>
                <w:szCs w:val="24"/>
              </w:rPr>
            </w:pPr>
            <w:r w:rsidRPr="000A32BD">
              <w:rPr>
                <w:rFonts w:cs="Times New Roman"/>
                <w:b/>
                <w:szCs w:val="24"/>
              </w:rPr>
              <w:t>- Chỉ actylene thế 2 H bởi 2 Ag</w:t>
            </w:r>
          </w:p>
          <w:p w:rsidR="000A32BD" w:rsidRPr="000A32BD" w:rsidRDefault="000A32BD" w:rsidP="00395991">
            <w:pPr>
              <w:jc w:val="both"/>
              <w:rPr>
                <w:rFonts w:cs="Times New Roman"/>
                <w:b/>
                <w:szCs w:val="24"/>
              </w:rPr>
            </w:pPr>
            <w:r w:rsidRPr="000A32BD">
              <w:rPr>
                <w:rFonts w:cs="Times New Roman"/>
                <w:b/>
                <w:position w:val="-12"/>
                <w:szCs w:val="24"/>
              </w:rPr>
              <w:object w:dxaOrig="4860" w:dyaOrig="380" w14:anchorId="04506EF2">
                <v:shape id="_x0000_i1152" type="#_x0000_t75" style="width:225pt;height:15pt" o:ole="">
                  <v:imagedata r:id="rId325" o:title=""/>
                </v:shape>
                <o:OLEObject Type="Embed" ProgID="Equation.DSMT4" ShapeID="_x0000_i1152" DrawAspect="Content" ObjectID="_1797967686" r:id="rId326"/>
              </w:object>
            </w:r>
          </w:p>
          <w:p w:rsidR="000A32BD" w:rsidRPr="000A32BD" w:rsidRDefault="000A32BD" w:rsidP="00395991">
            <w:pPr>
              <w:jc w:val="both"/>
              <w:rPr>
                <w:rFonts w:cs="Times New Roman"/>
                <w:b/>
                <w:szCs w:val="24"/>
              </w:rPr>
            </w:pPr>
            <w:r w:rsidRPr="000A32BD">
              <w:rPr>
                <w:rFonts w:cs="Times New Roman"/>
                <w:b/>
                <w:szCs w:val="24"/>
              </w:rPr>
              <w:t xml:space="preserve">                                 (kết tủa vàng)</w:t>
            </w:r>
          </w:p>
          <w:p w:rsidR="000A32BD" w:rsidRPr="000A32BD" w:rsidRDefault="000A32BD" w:rsidP="00395991">
            <w:pPr>
              <w:jc w:val="both"/>
              <w:rPr>
                <w:rFonts w:cs="Times New Roman"/>
                <w:b/>
                <w:szCs w:val="24"/>
              </w:rPr>
            </w:pPr>
            <w:r w:rsidRPr="000A32BD">
              <w:rPr>
                <w:rFonts w:cs="Times New Roman"/>
                <w:b/>
                <w:position w:val="-44"/>
                <w:szCs w:val="24"/>
              </w:rPr>
              <w:object w:dxaOrig="6500" w:dyaOrig="1080" w14:anchorId="1CBCE3A7">
                <v:shape id="_x0000_i1153" type="#_x0000_t75" style="width:228pt;height:36pt" o:ole="">
                  <v:imagedata r:id="rId327" o:title=""/>
                </v:shape>
                <o:OLEObject Type="Embed" ProgID="Equation.DSMT4" ShapeID="_x0000_i1153" DrawAspect="Content" ObjectID="_1797967687" r:id="rId328"/>
              </w:object>
            </w:r>
            <w:r w:rsidRPr="000A32BD">
              <w:rPr>
                <w:rFonts w:cs="Times New Roman"/>
                <w:b/>
                <w:szCs w:val="24"/>
              </w:rPr>
              <w:t>- Các alk-1-yne khác thế 1 H bởi 1 Ag</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b/>
                <w:position w:val="-12"/>
                <w:szCs w:val="24"/>
              </w:rPr>
              <w:object w:dxaOrig="4459" w:dyaOrig="380" w14:anchorId="157637D1">
                <v:shape id="_x0000_i1154" type="#_x0000_t75" style="width:213pt;height:18pt" o:ole="">
                  <v:imagedata r:id="rId329" o:title=""/>
                </v:shape>
                <o:OLEObject Type="Embed" ProgID="Equation.DSMT4" ShapeID="_x0000_i1154" DrawAspect="Content" ObjectID="_1797967688" r:id="rId330"/>
              </w:object>
            </w:r>
          </w:p>
          <w:p w:rsidR="000A32BD" w:rsidRPr="000A32BD" w:rsidRDefault="000A32BD" w:rsidP="00395991">
            <w:pPr>
              <w:rPr>
                <w:rFonts w:cs="Times New Roman"/>
                <w:szCs w:val="24"/>
              </w:rPr>
            </w:pPr>
            <w:r w:rsidRPr="000A32BD">
              <w:rPr>
                <w:rFonts w:cs="Times New Roman"/>
                <w:b/>
                <w:position w:val="-12"/>
                <w:szCs w:val="24"/>
              </w:rPr>
              <w:object w:dxaOrig="6080" w:dyaOrig="380" w14:anchorId="7347FE9A">
                <v:shape id="_x0000_i1155" type="#_x0000_t75" style="width:225pt;height:15pt" o:ole="">
                  <v:imagedata r:id="rId331" o:title=""/>
                </v:shape>
                <o:OLEObject Type="Embed" ProgID="Equation.DSMT4" ShapeID="_x0000_i1155" DrawAspect="Content" ObjectID="_1797967689" r:id="rId332"/>
              </w:objec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b/>
                <w:szCs w:val="24"/>
              </w:rPr>
            </w:pPr>
            <w:r w:rsidRPr="000A32BD">
              <w:rPr>
                <w:rFonts w:cs="Times New Roman"/>
                <w:b/>
                <w:szCs w:val="24"/>
              </w:rPr>
              <w:lastRenderedPageBreak/>
              <w:t>3. Phản ứng oxi hóa</w:t>
            </w:r>
          </w:p>
        </w:tc>
        <w:tc>
          <w:tcPr>
            <w:tcW w:w="4252" w:type="dxa"/>
            <w:gridSpan w:val="2"/>
            <w:shd w:val="clear" w:color="auto" w:fill="auto"/>
          </w:tcPr>
          <w:p w:rsidR="000A32BD" w:rsidRPr="000A32BD" w:rsidRDefault="000A32BD" w:rsidP="00395991">
            <w:pPr>
              <w:jc w:val="both"/>
              <w:rPr>
                <w:rFonts w:cs="Times New Roman"/>
                <w:i/>
                <w:szCs w:val="24"/>
              </w:rPr>
            </w:pPr>
            <w:r w:rsidRPr="000A32BD">
              <w:rPr>
                <w:rFonts w:cs="Times New Roman"/>
                <w:i/>
                <w:szCs w:val="24"/>
              </w:rPr>
              <w:t>a) Oxi hóa không hoàn toàn = mất màu thuốc tím KMnO</w:t>
            </w:r>
            <w:r w:rsidRPr="000A32BD">
              <w:rPr>
                <w:rFonts w:cs="Times New Roman"/>
                <w:i/>
                <w:szCs w:val="24"/>
                <w:vertAlign w:val="subscript"/>
              </w:rPr>
              <w:t>4</w:t>
            </w:r>
            <w:r w:rsidRPr="000A32BD">
              <w:rPr>
                <w:rFonts w:cs="Times New Roman"/>
                <w:i/>
                <w:szCs w:val="24"/>
              </w:rPr>
              <w:t xml:space="preserve"> (potassium permanganate)</w:t>
            </w:r>
          </w:p>
          <w:p w:rsidR="000A32BD" w:rsidRPr="000A32BD" w:rsidRDefault="000A32BD" w:rsidP="00395991">
            <w:pPr>
              <w:jc w:val="both"/>
              <w:rPr>
                <w:rFonts w:cs="Times New Roman"/>
                <w:szCs w:val="24"/>
              </w:rPr>
            </w:pPr>
            <w:r w:rsidRPr="000A32BD">
              <w:rPr>
                <w:rFonts w:cs="Times New Roman"/>
                <w:szCs w:val="24"/>
              </w:rPr>
              <w:t>3CH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+2KMnO</w:t>
            </w:r>
            <w:r w:rsidRPr="000A32BD">
              <w:rPr>
                <w:rFonts w:cs="Times New Roman"/>
                <w:szCs w:val="24"/>
                <w:vertAlign w:val="subscript"/>
              </w:rPr>
              <w:t>4</w:t>
            </w:r>
            <w:r w:rsidRPr="000A32BD">
              <w:rPr>
                <w:rFonts w:cs="Times New Roman"/>
                <w:szCs w:val="24"/>
              </w:rPr>
              <w:t>+4H</w:t>
            </w:r>
            <w:r w:rsidRPr="000A32BD">
              <w:rPr>
                <w:rFonts w:cs="Times New Roman"/>
                <w:szCs w:val="24"/>
                <w:vertAlign w:val="subscript"/>
              </w:rPr>
              <w:t>2</w:t>
            </w:r>
            <w:r w:rsidRPr="000A32BD">
              <w:rPr>
                <w:rFonts w:cs="Times New Roman"/>
                <w:szCs w:val="24"/>
              </w:rPr>
              <w:t>O</w:t>
            </w:r>
            <w:r w:rsidRPr="000A32BD">
              <w:rPr>
                <w:rFonts w:cs="Times New Roman"/>
                <w:position w:val="-6"/>
                <w:szCs w:val="24"/>
              </w:rPr>
              <w:object w:dxaOrig="300" w:dyaOrig="220" w14:anchorId="2BFF4432">
                <v:shape id="_x0000_i1156" type="#_x0000_t75" style="width:15pt;height:12pt" o:ole="">
                  <v:imagedata r:id="rId333" o:title=""/>
                </v:shape>
                <o:OLEObject Type="Embed" ProgID="Equation.DSMT4" ShapeID="_x0000_i1156" DrawAspect="Content" ObjectID="_1797967690" r:id="rId334"/>
              </w:object>
            </w:r>
          </w:p>
          <w:p w:rsidR="000A32BD" w:rsidRPr="000A32BD" w:rsidRDefault="000A32BD" w:rsidP="00395991">
            <w:pPr>
              <w:jc w:val="both"/>
              <w:rPr>
                <w:rFonts w:cs="Times New Roman"/>
                <w:szCs w:val="24"/>
              </w:rPr>
            </w:pPr>
            <w:r w:rsidRPr="000A32BD">
              <w:rPr>
                <w:rFonts w:cs="Times New Roman"/>
                <w:szCs w:val="24"/>
              </w:rPr>
              <w:t>3HO-CH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-OH+2MnO</w:t>
            </w:r>
            <w:r w:rsidRPr="000A32BD">
              <w:rPr>
                <w:rFonts w:cs="Times New Roman"/>
                <w:szCs w:val="24"/>
                <w:vertAlign w:val="subscript"/>
              </w:rPr>
              <w:t>2</w:t>
            </w:r>
            <w:r w:rsidRPr="000A32BD">
              <w:rPr>
                <w:rFonts w:cs="Times New Roman"/>
                <w:position w:val="-6"/>
                <w:szCs w:val="24"/>
              </w:rPr>
              <w:object w:dxaOrig="220" w:dyaOrig="320" w14:anchorId="7AE7FB84">
                <v:shape id="_x0000_i1157" type="#_x0000_t75" style="width:12pt;height:15pt" o:ole="">
                  <v:imagedata r:id="rId335" o:title=""/>
                </v:shape>
                <o:OLEObject Type="Embed" ProgID="Equation.DSMT4" ShapeID="_x0000_i1157" DrawAspect="Content" ObjectID="_1797967691" r:id="rId336"/>
              </w:object>
            </w:r>
            <w:r w:rsidRPr="000A32BD">
              <w:rPr>
                <w:rFonts w:cs="Times New Roman"/>
                <w:szCs w:val="24"/>
              </w:rPr>
              <w:t>+2KOH</w:t>
            </w:r>
          </w:p>
          <w:p w:rsidR="000A32BD" w:rsidRPr="000A32BD" w:rsidRDefault="000A32BD" w:rsidP="00395991">
            <w:pPr>
              <w:jc w:val="both"/>
              <w:rPr>
                <w:rFonts w:cs="Times New Roman"/>
                <w:szCs w:val="24"/>
              </w:rPr>
            </w:pPr>
            <w:r w:rsidRPr="000A32BD">
              <w:rPr>
                <w:rFonts w:cs="Times New Roman"/>
                <w:szCs w:val="24"/>
              </w:rPr>
              <w:t xml:space="preserve">    ethylene glycol</w:t>
            </w:r>
          </w:p>
        </w:tc>
        <w:tc>
          <w:tcPr>
            <w:tcW w:w="4820" w:type="dxa"/>
            <w:shd w:val="clear" w:color="auto" w:fill="auto"/>
          </w:tcPr>
          <w:p w:rsidR="000A32BD" w:rsidRPr="000A32BD" w:rsidRDefault="000A32BD" w:rsidP="00395991">
            <w:pPr>
              <w:jc w:val="both"/>
              <w:rPr>
                <w:rFonts w:cs="Times New Roman"/>
                <w:i/>
                <w:szCs w:val="24"/>
              </w:rPr>
            </w:pPr>
            <w:r w:rsidRPr="000A32BD">
              <w:rPr>
                <w:rFonts w:cs="Times New Roman"/>
                <w:i/>
                <w:szCs w:val="24"/>
              </w:rPr>
              <w:t>a) Oxi hóa không hoàn toàn = mất màu thuốc tím KMnO</w:t>
            </w:r>
            <w:r w:rsidRPr="000A32BD">
              <w:rPr>
                <w:rFonts w:cs="Times New Roman"/>
                <w:i/>
                <w:szCs w:val="24"/>
                <w:vertAlign w:val="subscript"/>
              </w:rPr>
              <w:t>4</w:t>
            </w:r>
            <w:r w:rsidRPr="000A32BD">
              <w:rPr>
                <w:rFonts w:cs="Times New Roman"/>
                <w:i/>
                <w:szCs w:val="24"/>
              </w:rPr>
              <w:t xml:space="preserve"> (potassium permanganate)</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3</w:t>
            </w:r>
            <w:r w:rsidRPr="000A32BD">
              <w:rPr>
                <w:rFonts w:cs="Times New Roman"/>
                <w:position w:val="-6"/>
                <w:szCs w:val="24"/>
              </w:rPr>
              <w:object w:dxaOrig="980" w:dyaOrig="279" w14:anchorId="30A8F07D">
                <v:shape id="_x0000_i1158" type="#_x0000_t75" style="width:48pt;height:15pt" o:ole="">
                  <v:imagedata r:id="rId337" o:title=""/>
                </v:shape>
                <o:OLEObject Type="Embed" ProgID="Equation.DSMT4" ShapeID="_x0000_i1158" DrawAspect="Content" ObjectID="_1797967692" r:id="rId338"/>
              </w:object>
            </w:r>
            <w:r w:rsidRPr="000A32BD">
              <w:rPr>
                <w:rFonts w:cs="Times New Roman"/>
                <w:szCs w:val="24"/>
              </w:rPr>
              <w:t>+8KMnO</w:t>
            </w:r>
            <w:r w:rsidRPr="000A32BD">
              <w:rPr>
                <w:rFonts w:cs="Times New Roman"/>
                <w:szCs w:val="24"/>
                <w:vertAlign w:val="subscript"/>
              </w:rPr>
              <w:t>4</w:t>
            </w:r>
            <w:r w:rsidRPr="000A32BD">
              <w:rPr>
                <w:rFonts w:cs="Times New Roman"/>
                <w:position w:val="-6"/>
                <w:szCs w:val="24"/>
              </w:rPr>
              <w:object w:dxaOrig="300" w:dyaOrig="220" w14:anchorId="5C1EB6DD">
                <v:shape id="_x0000_i1159" type="#_x0000_t75" style="width:15pt;height:12pt" o:ole="">
                  <v:imagedata r:id="rId333" o:title=""/>
                </v:shape>
                <o:OLEObject Type="Embed" ProgID="Equation.DSMT4" ShapeID="_x0000_i1159" DrawAspect="Content" ObjectID="_1797967693" r:id="rId339"/>
              </w:object>
            </w:r>
            <w:r w:rsidRPr="000A32BD">
              <w:rPr>
                <w:rFonts w:cs="Times New Roman"/>
                <w:szCs w:val="24"/>
              </w:rPr>
              <w:t>3KOOC-COOK +</w:t>
            </w:r>
          </w:p>
          <w:p w:rsidR="000A32BD" w:rsidRPr="000A32BD" w:rsidRDefault="000A32BD" w:rsidP="00395991">
            <w:pPr>
              <w:tabs>
                <w:tab w:val="left" w:pos="142"/>
                <w:tab w:val="left" w:pos="2552"/>
                <w:tab w:val="left" w:pos="4820"/>
                <w:tab w:val="left" w:pos="6946"/>
              </w:tabs>
              <w:jc w:val="both"/>
              <w:rPr>
                <w:rFonts w:cs="Times New Roman"/>
                <w:szCs w:val="24"/>
              </w:rPr>
            </w:pPr>
            <w:r w:rsidRPr="000A32BD">
              <w:rPr>
                <w:rFonts w:cs="Times New Roman"/>
                <w:szCs w:val="24"/>
              </w:rPr>
              <w:t xml:space="preserve">                               2KOH + 8MnO</w:t>
            </w:r>
            <w:r w:rsidRPr="000A32BD">
              <w:rPr>
                <w:rFonts w:cs="Times New Roman"/>
                <w:szCs w:val="24"/>
                <w:vertAlign w:val="subscript"/>
              </w:rPr>
              <w:t>2</w:t>
            </w:r>
            <w:r w:rsidRPr="000A32BD">
              <w:rPr>
                <w:rFonts w:cs="Times New Roman"/>
                <w:position w:val="-6"/>
                <w:szCs w:val="24"/>
              </w:rPr>
              <w:object w:dxaOrig="220" w:dyaOrig="320" w14:anchorId="215A12C1">
                <v:shape id="_x0000_i1160" type="#_x0000_t75" style="width:12pt;height:15pt" o:ole="">
                  <v:imagedata r:id="rId335" o:title=""/>
                </v:shape>
                <o:OLEObject Type="Embed" ProgID="Equation.DSMT4" ShapeID="_x0000_i1160" DrawAspect="Content" ObjectID="_1797967694" r:id="rId340"/>
              </w:object>
            </w:r>
            <w:r w:rsidRPr="000A32BD">
              <w:rPr>
                <w:rFonts w:cs="Times New Roman"/>
                <w:szCs w:val="24"/>
              </w:rPr>
              <w:t xml:space="preserve"> +2H</w:t>
            </w:r>
            <w:r w:rsidRPr="000A32BD">
              <w:rPr>
                <w:rFonts w:cs="Times New Roman"/>
                <w:szCs w:val="24"/>
                <w:vertAlign w:val="subscript"/>
              </w:rPr>
              <w:t>2</w:t>
            </w:r>
            <w:r w:rsidRPr="000A32BD">
              <w:rPr>
                <w:rFonts w:cs="Times New Roman"/>
                <w:szCs w:val="24"/>
              </w:rPr>
              <w:t>O</w:t>
            </w:r>
          </w:p>
        </w:tc>
      </w:tr>
      <w:tr w:rsidR="000A32BD" w:rsidRPr="000A32BD" w:rsidTr="00395991">
        <w:trPr>
          <w:jc w:val="center"/>
        </w:trPr>
        <w:tc>
          <w:tcPr>
            <w:tcW w:w="1101" w:type="dxa"/>
            <w:shd w:val="clear" w:color="auto" w:fill="auto"/>
          </w:tcPr>
          <w:p w:rsidR="000A32BD" w:rsidRPr="000A32BD" w:rsidRDefault="000A32BD" w:rsidP="00395991">
            <w:pPr>
              <w:tabs>
                <w:tab w:val="left" w:pos="142"/>
                <w:tab w:val="left" w:pos="2552"/>
                <w:tab w:val="left" w:pos="4820"/>
                <w:tab w:val="left" w:pos="6946"/>
              </w:tabs>
              <w:rPr>
                <w:rFonts w:cs="Times New Roman"/>
                <w:b/>
                <w:szCs w:val="24"/>
              </w:rPr>
            </w:pPr>
          </w:p>
        </w:tc>
        <w:tc>
          <w:tcPr>
            <w:tcW w:w="4252" w:type="dxa"/>
            <w:gridSpan w:val="2"/>
            <w:shd w:val="clear" w:color="auto" w:fill="auto"/>
          </w:tcPr>
          <w:p w:rsidR="000A32BD" w:rsidRPr="000A32BD" w:rsidRDefault="000A32BD" w:rsidP="00395991">
            <w:pPr>
              <w:jc w:val="both"/>
              <w:rPr>
                <w:rFonts w:cs="Times New Roman"/>
                <w:i/>
                <w:szCs w:val="24"/>
              </w:rPr>
            </w:pPr>
            <w:r w:rsidRPr="000A32BD">
              <w:rPr>
                <w:rFonts w:cs="Times New Roman"/>
                <w:i/>
                <w:szCs w:val="24"/>
              </w:rPr>
              <w:t>b)Phản ứng oxi hóa hoàn toàn = phản ứng cháy =&gt; tỏa nhiều nhiệt.</w:t>
            </w:r>
          </w:p>
          <w:p w:rsidR="000A32BD" w:rsidRPr="000A32BD" w:rsidRDefault="000A32BD" w:rsidP="00395991">
            <w:pPr>
              <w:jc w:val="both"/>
              <w:rPr>
                <w:rFonts w:cs="Times New Roman"/>
                <w:szCs w:val="24"/>
              </w:rPr>
            </w:pPr>
            <w:r w:rsidRPr="000A32BD">
              <w:rPr>
                <w:rFonts w:cs="Times New Roman"/>
                <w:position w:val="-24"/>
                <w:szCs w:val="24"/>
              </w:rPr>
              <w:object w:dxaOrig="3500" w:dyaOrig="620" w14:anchorId="178E411F">
                <v:shape id="_x0000_i1161" type="#_x0000_t75" style="width:177pt;height:30pt" o:ole="">
                  <v:imagedata r:id="rId341" o:title=""/>
                </v:shape>
                <o:OLEObject Type="Embed" ProgID="Equation.DSMT4" ShapeID="_x0000_i1161" DrawAspect="Content" ObjectID="_1797967695" r:id="rId342"/>
              </w:object>
            </w:r>
          </w:p>
          <w:p w:rsidR="000A32BD" w:rsidRPr="000A32BD" w:rsidRDefault="000A32BD" w:rsidP="00395991">
            <w:pPr>
              <w:jc w:val="both"/>
              <w:rPr>
                <w:rFonts w:cs="Times New Roman"/>
                <w:szCs w:val="24"/>
              </w:rPr>
            </w:pP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(g)+3O</w:t>
            </w:r>
            <w:r w:rsidRPr="000A32BD">
              <w:rPr>
                <w:rFonts w:cs="Times New Roman"/>
                <w:szCs w:val="24"/>
                <w:vertAlign w:val="subscript"/>
              </w:rPr>
              <w:t>2</w:t>
            </w:r>
            <w:r w:rsidRPr="000A32BD">
              <w:rPr>
                <w:rFonts w:cs="Times New Roman"/>
                <w:szCs w:val="24"/>
              </w:rPr>
              <w:t>(g)</w:t>
            </w:r>
            <w:r w:rsidRPr="000A32BD">
              <w:rPr>
                <w:rFonts w:cs="Times New Roman"/>
                <w:position w:val="-6"/>
                <w:szCs w:val="24"/>
              </w:rPr>
              <w:object w:dxaOrig="680" w:dyaOrig="360" w14:anchorId="4764EEEB">
                <v:shape id="_x0000_i1162" type="#_x0000_t75" style="width:36pt;height:18pt" o:ole="">
                  <v:imagedata r:id="rId343" o:title=""/>
                </v:shape>
                <o:OLEObject Type="Embed" ProgID="Equation.DSMT4" ShapeID="_x0000_i1162" DrawAspect="Content" ObjectID="_1797967696" r:id="rId344"/>
              </w:object>
            </w:r>
            <w:r w:rsidRPr="000A32BD">
              <w:rPr>
                <w:rFonts w:cs="Times New Roman"/>
                <w:szCs w:val="24"/>
              </w:rPr>
              <w:t>2CO</w:t>
            </w:r>
            <w:r w:rsidRPr="000A32BD">
              <w:rPr>
                <w:rFonts w:cs="Times New Roman"/>
                <w:szCs w:val="24"/>
                <w:vertAlign w:val="subscript"/>
              </w:rPr>
              <w:t>2</w:t>
            </w:r>
            <w:r w:rsidRPr="000A32BD">
              <w:rPr>
                <w:rFonts w:cs="Times New Roman"/>
                <w:szCs w:val="24"/>
              </w:rPr>
              <w:t>(g)+2H</w:t>
            </w:r>
            <w:r w:rsidRPr="000A32BD">
              <w:rPr>
                <w:rFonts w:cs="Times New Roman"/>
                <w:szCs w:val="24"/>
                <w:vertAlign w:val="subscript"/>
              </w:rPr>
              <w:t>2</w:t>
            </w:r>
            <w:r w:rsidRPr="000A32BD">
              <w:rPr>
                <w:rFonts w:cs="Times New Roman"/>
                <w:szCs w:val="24"/>
              </w:rPr>
              <w:t>O(g)</w:t>
            </w:r>
          </w:p>
          <w:p w:rsidR="000A32BD" w:rsidRPr="000A32BD" w:rsidRDefault="000A32BD" w:rsidP="00395991">
            <w:pPr>
              <w:tabs>
                <w:tab w:val="left" w:pos="2550"/>
              </w:tabs>
              <w:jc w:val="both"/>
              <w:rPr>
                <w:rFonts w:cs="Times New Roman"/>
                <w:i/>
                <w:szCs w:val="24"/>
              </w:rPr>
            </w:pPr>
            <w:r w:rsidRPr="000A32BD">
              <w:rPr>
                <w:rFonts w:cs="Times New Roman"/>
                <w:i/>
                <w:szCs w:val="24"/>
              </w:rPr>
              <w:t xml:space="preserve">                                       </w:t>
            </w:r>
            <w:r w:rsidRPr="000A32BD">
              <w:rPr>
                <w:rFonts w:cs="Times New Roman"/>
                <w:position w:val="-12"/>
                <w:szCs w:val="24"/>
              </w:rPr>
              <w:object w:dxaOrig="700" w:dyaOrig="400" w14:anchorId="062E911B">
                <v:shape id="_x0000_i1163" type="#_x0000_t75" style="width:36pt;height:21pt" o:ole="">
                  <v:imagedata r:id="rId345" o:title=""/>
                </v:shape>
                <o:OLEObject Type="Embed" ProgID="Equation.DSMT4" ShapeID="_x0000_i1163" DrawAspect="Content" ObjectID="_1797967697" r:id="rId346"/>
              </w:object>
            </w:r>
            <w:r w:rsidRPr="000A32BD">
              <w:rPr>
                <w:rFonts w:cs="Times New Roman"/>
                <w:szCs w:val="24"/>
              </w:rPr>
              <w:t>= -1411kJ</w:t>
            </w:r>
          </w:p>
        </w:tc>
        <w:tc>
          <w:tcPr>
            <w:tcW w:w="4820" w:type="dxa"/>
            <w:shd w:val="clear" w:color="auto" w:fill="auto"/>
          </w:tcPr>
          <w:p w:rsidR="000A32BD" w:rsidRPr="000A32BD" w:rsidRDefault="000A32BD" w:rsidP="00395991">
            <w:pPr>
              <w:jc w:val="both"/>
              <w:rPr>
                <w:rFonts w:cs="Times New Roman"/>
                <w:i/>
                <w:szCs w:val="24"/>
              </w:rPr>
            </w:pPr>
            <w:r w:rsidRPr="000A32BD">
              <w:rPr>
                <w:rFonts w:cs="Times New Roman"/>
                <w:i/>
                <w:szCs w:val="24"/>
              </w:rPr>
              <w:t>b)Phản ứng oxi hóa hoàn toàn = phản ứng cháy =&gt; tỏa nhiều nhiệt.</w:t>
            </w:r>
          </w:p>
          <w:p w:rsidR="000A32BD" w:rsidRPr="000A32BD" w:rsidRDefault="000A32BD" w:rsidP="00395991">
            <w:pPr>
              <w:rPr>
                <w:rFonts w:cs="Times New Roman"/>
                <w:szCs w:val="24"/>
              </w:rPr>
            </w:pPr>
            <w:r w:rsidRPr="000A32BD">
              <w:rPr>
                <w:rFonts w:cs="Times New Roman"/>
                <w:position w:val="-24"/>
                <w:szCs w:val="24"/>
              </w:rPr>
              <w:object w:dxaOrig="4459" w:dyaOrig="620" w14:anchorId="43816338">
                <v:shape id="_x0000_i1164" type="#_x0000_t75" style="width:222pt;height:30pt" o:ole="">
                  <v:imagedata r:id="rId347" o:title=""/>
                </v:shape>
                <o:OLEObject Type="Embed" ProgID="Equation.DSMT4" ShapeID="_x0000_i1164" DrawAspect="Content" ObjectID="_1797967698" r:id="rId348"/>
              </w:object>
            </w:r>
          </w:p>
          <w:p w:rsidR="000A32BD" w:rsidRPr="000A32BD" w:rsidRDefault="000A32BD" w:rsidP="00395991">
            <w:pPr>
              <w:rPr>
                <w:rFonts w:cs="Times New Roman"/>
                <w:szCs w:val="24"/>
              </w:rPr>
            </w:pPr>
            <w:r w:rsidRPr="000A32BD">
              <w:rPr>
                <w:rFonts w:cs="Times New Roman"/>
                <w:szCs w:val="24"/>
              </w:rPr>
              <w:t>2C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(g)+5O</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680" w:dyaOrig="360" w14:anchorId="55C82DD7">
                <v:shape id="_x0000_i1165" type="#_x0000_t75" style="width:36pt;height:18pt" o:ole="">
                  <v:imagedata r:id="rId343" o:title=""/>
                </v:shape>
                <o:OLEObject Type="Embed" ProgID="Equation.DSMT4" ShapeID="_x0000_i1165" DrawAspect="Content" ObjectID="_1797967699" r:id="rId349"/>
              </w:object>
            </w:r>
            <w:r w:rsidRPr="000A32BD">
              <w:rPr>
                <w:rFonts w:cs="Times New Roman"/>
                <w:szCs w:val="24"/>
              </w:rPr>
              <w:t>4CO</w:t>
            </w:r>
            <w:r w:rsidRPr="000A32BD">
              <w:rPr>
                <w:rFonts w:cs="Times New Roman"/>
                <w:szCs w:val="24"/>
                <w:vertAlign w:val="subscript"/>
              </w:rPr>
              <w:t>2</w:t>
            </w:r>
            <w:r w:rsidRPr="000A32BD">
              <w:rPr>
                <w:rFonts w:cs="Times New Roman"/>
                <w:szCs w:val="24"/>
              </w:rPr>
              <w:t>(g) +2H</w:t>
            </w:r>
            <w:r w:rsidRPr="000A32BD">
              <w:rPr>
                <w:rFonts w:cs="Times New Roman"/>
                <w:szCs w:val="24"/>
                <w:vertAlign w:val="subscript"/>
              </w:rPr>
              <w:t>2</w:t>
            </w:r>
            <w:r w:rsidRPr="000A32BD">
              <w:rPr>
                <w:rFonts w:cs="Times New Roman"/>
                <w:szCs w:val="24"/>
              </w:rPr>
              <w:t xml:space="preserve">O(g) </w:t>
            </w:r>
          </w:p>
          <w:p w:rsidR="000A32BD" w:rsidRPr="000A32BD" w:rsidRDefault="000A32BD" w:rsidP="00395991">
            <w:pPr>
              <w:rPr>
                <w:rFonts w:cs="Times New Roman"/>
                <w:szCs w:val="24"/>
              </w:rPr>
            </w:pPr>
            <w:r w:rsidRPr="000A32BD">
              <w:rPr>
                <w:rFonts w:cs="Times New Roman"/>
                <w:szCs w:val="24"/>
              </w:rPr>
              <w:t xml:space="preserve">                                               </w:t>
            </w:r>
            <w:r w:rsidRPr="000A32BD">
              <w:rPr>
                <w:rFonts w:cs="Times New Roman"/>
                <w:position w:val="-12"/>
                <w:szCs w:val="24"/>
              </w:rPr>
              <w:object w:dxaOrig="700" w:dyaOrig="400" w14:anchorId="7B936A6B">
                <v:shape id="_x0000_i1166" type="#_x0000_t75" style="width:36pt;height:21pt" o:ole="">
                  <v:imagedata r:id="rId345" o:title=""/>
                </v:shape>
                <o:OLEObject Type="Embed" ProgID="Equation.DSMT4" ShapeID="_x0000_i1166" DrawAspect="Content" ObjectID="_1797967700" r:id="rId350"/>
              </w:object>
            </w:r>
            <w:r w:rsidRPr="000A32BD">
              <w:rPr>
                <w:rFonts w:cs="Times New Roman"/>
                <w:szCs w:val="24"/>
              </w:rPr>
              <w:t>= -2602kJ</w:t>
            </w:r>
          </w:p>
        </w:tc>
      </w:tr>
    </w:tbl>
    <w:p w:rsidR="000A32BD" w:rsidRPr="000A32BD" w:rsidRDefault="000A32BD" w:rsidP="000A32BD">
      <w:pPr>
        <w:tabs>
          <w:tab w:val="left" w:pos="142"/>
          <w:tab w:val="left" w:pos="2552"/>
          <w:tab w:val="left" w:pos="4820"/>
          <w:tab w:val="left" w:pos="6946"/>
        </w:tabs>
        <w:rPr>
          <w:rFonts w:cs="Times New Roman"/>
          <w:b/>
          <w:szCs w:val="24"/>
        </w:rPr>
      </w:pPr>
    </w:p>
    <w:p w:rsidR="000A32BD" w:rsidRPr="000A32BD" w:rsidRDefault="000A32BD" w:rsidP="000A32BD">
      <w:pPr>
        <w:rPr>
          <w:rFonts w:cs="Times New Roman"/>
          <w:b/>
          <w:szCs w:val="24"/>
          <w:lang w:val="fr-FR"/>
        </w:rPr>
      </w:pPr>
      <w:r w:rsidRPr="000A32BD">
        <w:rPr>
          <w:rFonts w:cs="Times New Roman"/>
          <w:b/>
          <w:szCs w:val="24"/>
          <w:lang w:val="fr-FR"/>
        </w:rPr>
        <w:t>V. ĐIỀU CHẾ</w:t>
      </w:r>
    </w:p>
    <w:p w:rsidR="000A32BD" w:rsidRPr="000A32BD" w:rsidRDefault="000A32BD" w:rsidP="000A32BD">
      <w:pPr>
        <w:rPr>
          <w:rFonts w:cs="Times New Roman"/>
          <w:b/>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4927"/>
      </w:tblGrid>
      <w:tr w:rsidR="000A32BD" w:rsidRPr="000A32BD" w:rsidTr="00395991">
        <w:trPr>
          <w:jc w:val="center"/>
        </w:trPr>
        <w:tc>
          <w:tcPr>
            <w:tcW w:w="1242" w:type="dxa"/>
            <w:shd w:val="clear" w:color="auto" w:fill="auto"/>
          </w:tcPr>
          <w:p w:rsidR="000A32BD" w:rsidRPr="000A32BD" w:rsidRDefault="000A32BD" w:rsidP="00395991">
            <w:pPr>
              <w:rPr>
                <w:rFonts w:cs="Times New Roman"/>
                <w:b/>
                <w:szCs w:val="24"/>
                <w:lang w:val="fr-FR"/>
              </w:rPr>
            </w:pPr>
          </w:p>
        </w:tc>
        <w:tc>
          <w:tcPr>
            <w:tcW w:w="3969" w:type="dxa"/>
            <w:shd w:val="clear" w:color="auto" w:fill="auto"/>
          </w:tcPr>
          <w:p w:rsidR="000A32BD" w:rsidRPr="000A32BD" w:rsidRDefault="000A32BD" w:rsidP="00395991">
            <w:pPr>
              <w:jc w:val="center"/>
              <w:rPr>
                <w:rFonts w:cs="Times New Roman"/>
                <w:b/>
                <w:szCs w:val="24"/>
                <w:lang w:val="fr-FR"/>
              </w:rPr>
            </w:pPr>
            <w:r w:rsidRPr="000A32BD">
              <w:rPr>
                <w:rFonts w:cs="Times New Roman"/>
                <w:b/>
                <w:szCs w:val="24"/>
                <w:lang w:val="fr-FR"/>
              </w:rPr>
              <w:t>ALKENE</w:t>
            </w:r>
          </w:p>
        </w:tc>
        <w:tc>
          <w:tcPr>
            <w:tcW w:w="4927" w:type="dxa"/>
            <w:shd w:val="clear" w:color="auto" w:fill="auto"/>
          </w:tcPr>
          <w:p w:rsidR="000A32BD" w:rsidRPr="000A32BD" w:rsidRDefault="000A32BD" w:rsidP="00395991">
            <w:pPr>
              <w:jc w:val="center"/>
              <w:rPr>
                <w:rFonts w:cs="Times New Roman"/>
                <w:b/>
                <w:szCs w:val="24"/>
                <w:lang w:val="fr-FR"/>
              </w:rPr>
            </w:pPr>
            <w:r w:rsidRPr="000A32BD">
              <w:rPr>
                <w:rFonts w:cs="Times New Roman"/>
                <w:b/>
                <w:szCs w:val="24"/>
                <w:lang w:val="fr-FR"/>
              </w:rPr>
              <w:t>ALKYNE</w:t>
            </w:r>
          </w:p>
        </w:tc>
      </w:tr>
      <w:tr w:rsidR="000A32BD" w:rsidRPr="000A32BD" w:rsidTr="00395991">
        <w:trPr>
          <w:jc w:val="center"/>
        </w:trPr>
        <w:tc>
          <w:tcPr>
            <w:tcW w:w="1242" w:type="dxa"/>
            <w:shd w:val="clear" w:color="auto" w:fill="auto"/>
          </w:tcPr>
          <w:p w:rsidR="000A32BD" w:rsidRPr="000A32BD" w:rsidRDefault="000A32BD" w:rsidP="00395991">
            <w:pPr>
              <w:jc w:val="both"/>
              <w:rPr>
                <w:rFonts w:cs="Times New Roman"/>
                <w:b/>
                <w:szCs w:val="24"/>
                <w:lang w:val="fr-FR"/>
              </w:rPr>
            </w:pPr>
            <w:r w:rsidRPr="000A32BD">
              <w:rPr>
                <w:rFonts w:cs="Times New Roman"/>
                <w:b/>
                <w:szCs w:val="24"/>
                <w:lang w:val="fr-FR"/>
              </w:rPr>
              <w:t>1.Trong phòng thí nghiệm</w:t>
            </w:r>
          </w:p>
        </w:tc>
        <w:tc>
          <w:tcPr>
            <w:tcW w:w="3969" w:type="dxa"/>
            <w:shd w:val="clear" w:color="auto" w:fill="auto"/>
          </w:tcPr>
          <w:p w:rsidR="000A32BD" w:rsidRPr="000A32BD" w:rsidRDefault="000A32BD" w:rsidP="00395991">
            <w:pPr>
              <w:rPr>
                <w:rFonts w:cs="Times New Roman"/>
                <w:b/>
                <w:szCs w:val="24"/>
                <w:lang w:val="fr-FR"/>
              </w:rPr>
            </w:pPr>
            <w:r w:rsidRPr="000A32BD">
              <w:rPr>
                <w:rFonts w:cs="Times New Roman"/>
                <w:szCs w:val="24"/>
                <w:lang w:val="fr-FR"/>
              </w:rPr>
              <w:t>Dehydrate ethanol =&gt; ethylene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p>
          <w:p w:rsidR="000A32BD" w:rsidRPr="000A32BD" w:rsidRDefault="000A32BD" w:rsidP="00395991">
            <w:pPr>
              <w:rPr>
                <w:rFonts w:cs="Times New Roman"/>
                <w:position w:val="-12"/>
                <w:szCs w:val="24"/>
                <w:lang w:val="fr-FR"/>
              </w:rPr>
            </w:pPr>
            <w:r w:rsidRPr="000A32BD">
              <w:rPr>
                <w:rFonts w:cs="Times New Roman"/>
                <w:position w:val="-12"/>
                <w:szCs w:val="24"/>
                <w:lang w:val="fr-FR"/>
              </w:rPr>
              <w:object w:dxaOrig="3360" w:dyaOrig="480" w14:anchorId="6166787D">
                <v:shape id="_x0000_i1167" type="#_x0000_t75" style="width:168pt;height:24pt" o:ole="">
                  <v:imagedata r:id="rId351" o:title=""/>
                </v:shape>
                <o:OLEObject Type="Embed" ProgID="Equation.DSMT4" ShapeID="_x0000_i1167" DrawAspect="Content" ObjectID="_1797967701" r:id="rId352"/>
              </w:object>
            </w:r>
          </w:p>
          <w:p w:rsidR="000A32BD" w:rsidRPr="000A32BD" w:rsidRDefault="000A32BD" w:rsidP="00395991">
            <w:pPr>
              <w:rPr>
                <w:rFonts w:cs="Times New Roman"/>
                <w:szCs w:val="24"/>
                <w:lang w:val="fr-FR"/>
              </w:rPr>
            </w:pPr>
          </w:p>
        </w:tc>
        <w:tc>
          <w:tcPr>
            <w:tcW w:w="4927" w:type="dxa"/>
            <w:shd w:val="clear" w:color="auto" w:fill="auto"/>
          </w:tcPr>
          <w:p w:rsidR="000A32BD" w:rsidRPr="000A32BD" w:rsidRDefault="000A32BD" w:rsidP="00395991">
            <w:pPr>
              <w:rPr>
                <w:rFonts w:cs="Times New Roman"/>
                <w:szCs w:val="24"/>
                <w:lang w:val="fr-FR"/>
              </w:rPr>
            </w:pPr>
            <w:r w:rsidRPr="000A32BD">
              <w:rPr>
                <w:rFonts w:cs="Times New Roman"/>
                <w:szCs w:val="24"/>
                <w:lang w:val="fr-FR"/>
              </w:rPr>
              <w:t>Calcium carbide + H</w:t>
            </w:r>
            <w:r w:rsidRPr="000A32BD">
              <w:rPr>
                <w:rFonts w:cs="Times New Roman"/>
                <w:szCs w:val="24"/>
                <w:vertAlign w:val="subscript"/>
                <w:lang w:val="fr-FR"/>
              </w:rPr>
              <w:t>2</w:t>
            </w:r>
            <w:r w:rsidRPr="000A32BD">
              <w:rPr>
                <w:rFonts w:cs="Times New Roman"/>
                <w:szCs w:val="24"/>
                <w:lang w:val="fr-FR"/>
              </w:rPr>
              <w:t>O =&gt; Acetylene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2</w:t>
            </w:r>
          </w:p>
          <w:p w:rsidR="000A32BD" w:rsidRPr="000A32BD" w:rsidRDefault="000A32BD" w:rsidP="00395991">
            <w:pPr>
              <w:rPr>
                <w:rFonts w:cs="Times New Roman"/>
                <w:szCs w:val="24"/>
                <w:lang w:val="fr-FR"/>
              </w:rPr>
            </w:pPr>
            <w:r w:rsidRPr="000A32BD">
              <w:rPr>
                <w:rFonts w:cs="Times New Roman"/>
                <w:b/>
                <w:szCs w:val="24"/>
                <w:lang w:val="fr-FR"/>
              </w:rPr>
              <w:t xml:space="preserve"> </w:t>
            </w:r>
            <w:r w:rsidRPr="000A32BD">
              <w:rPr>
                <w:rFonts w:cs="Times New Roman"/>
                <w:b/>
                <w:position w:val="-12"/>
                <w:szCs w:val="24"/>
                <w:lang w:val="fr-FR"/>
              </w:rPr>
              <w:object w:dxaOrig="3140" w:dyaOrig="360" w14:anchorId="332949B9">
                <v:shape id="_x0000_i1168" type="#_x0000_t75" style="width:156pt;height:18pt" o:ole="">
                  <v:imagedata r:id="rId353" o:title=""/>
                </v:shape>
                <o:OLEObject Type="Embed" ProgID="Equation.DSMT4" ShapeID="_x0000_i1168" DrawAspect="Content" ObjectID="_1797967702" r:id="rId354"/>
              </w:object>
            </w:r>
          </w:p>
        </w:tc>
      </w:tr>
      <w:tr w:rsidR="000A32BD" w:rsidRPr="000A32BD" w:rsidTr="00395991">
        <w:trPr>
          <w:jc w:val="center"/>
        </w:trPr>
        <w:tc>
          <w:tcPr>
            <w:tcW w:w="1242" w:type="dxa"/>
            <w:shd w:val="clear" w:color="auto" w:fill="auto"/>
          </w:tcPr>
          <w:p w:rsidR="000A32BD" w:rsidRPr="000A32BD" w:rsidRDefault="000A32BD" w:rsidP="00395991">
            <w:pPr>
              <w:jc w:val="both"/>
              <w:rPr>
                <w:rFonts w:cs="Times New Roman"/>
                <w:b/>
                <w:szCs w:val="24"/>
                <w:lang w:val="fr-FR"/>
              </w:rPr>
            </w:pPr>
            <w:r w:rsidRPr="000A32BD">
              <w:rPr>
                <w:rFonts w:cs="Times New Roman"/>
                <w:b/>
                <w:szCs w:val="24"/>
                <w:lang w:val="fr-FR"/>
              </w:rPr>
              <w:t>2.Trong công nghiệp.</w:t>
            </w:r>
          </w:p>
        </w:tc>
        <w:tc>
          <w:tcPr>
            <w:tcW w:w="3969" w:type="dxa"/>
            <w:shd w:val="clear" w:color="auto" w:fill="auto"/>
          </w:tcPr>
          <w:p w:rsidR="000A32BD" w:rsidRPr="000A32BD" w:rsidRDefault="000A32BD" w:rsidP="00395991">
            <w:pPr>
              <w:jc w:val="both"/>
              <w:rPr>
                <w:rFonts w:cs="Times New Roman"/>
                <w:szCs w:val="24"/>
                <w:lang w:val="fr-FR"/>
              </w:rPr>
            </w:pPr>
            <w:r w:rsidRPr="000A32BD">
              <w:rPr>
                <w:rFonts w:cs="Times New Roman"/>
                <w:szCs w:val="24"/>
                <w:lang w:val="fr-FR"/>
              </w:rPr>
              <w:t>- Alkene C2-C4 được điều chế bằng cách cracking alkane trong các nhà máy lọc dầu.</w:t>
            </w:r>
          </w:p>
          <w:p w:rsidR="000A32BD" w:rsidRPr="000A32BD" w:rsidRDefault="000A32BD" w:rsidP="00395991">
            <w:pPr>
              <w:jc w:val="both"/>
              <w:rPr>
                <w:rFonts w:cs="Times New Roman"/>
                <w:szCs w:val="24"/>
                <w:vertAlign w:val="subscript"/>
                <w:lang w:val="fr-FR"/>
              </w:rPr>
            </w:pPr>
            <w:r w:rsidRPr="000A32BD">
              <w:rPr>
                <w:rFonts w:cs="Times New Roman"/>
                <w:szCs w:val="24"/>
                <w:lang w:val="fr-FR"/>
              </w:rPr>
              <w:t>C</w:t>
            </w:r>
            <w:r w:rsidRPr="000A32BD">
              <w:rPr>
                <w:rFonts w:cs="Times New Roman"/>
                <w:szCs w:val="24"/>
                <w:vertAlign w:val="subscript"/>
                <w:lang w:val="fr-FR"/>
              </w:rPr>
              <w:t>15</w:t>
            </w:r>
            <w:r w:rsidRPr="000A32BD">
              <w:rPr>
                <w:rFonts w:cs="Times New Roman"/>
                <w:szCs w:val="24"/>
                <w:lang w:val="fr-FR"/>
              </w:rPr>
              <w:t>H</w:t>
            </w:r>
            <w:r w:rsidRPr="000A32BD">
              <w:rPr>
                <w:rFonts w:cs="Times New Roman"/>
                <w:szCs w:val="24"/>
                <w:vertAlign w:val="subscript"/>
                <w:lang w:val="fr-FR"/>
              </w:rPr>
              <w:t>32</w:t>
            </w:r>
            <w:r w:rsidRPr="000A32BD">
              <w:rPr>
                <w:rFonts w:cs="Times New Roman"/>
                <w:szCs w:val="24"/>
                <w:lang w:val="fr-FR"/>
              </w:rPr>
              <w:t xml:space="preserve"> </w:t>
            </w:r>
            <w:r w:rsidRPr="000A32BD">
              <w:rPr>
                <w:rFonts w:cs="Times New Roman"/>
                <w:position w:val="-16"/>
                <w:szCs w:val="24"/>
                <w:lang w:val="fr-FR"/>
              </w:rPr>
              <w:object w:dxaOrig="980" w:dyaOrig="440" w14:anchorId="51FE10C7">
                <v:shape id="_x0000_i1169" type="#_x0000_t75" style="width:48pt;height:24pt" o:ole="">
                  <v:imagedata r:id="rId355" o:title=""/>
                </v:shape>
                <o:OLEObject Type="Embed" ProgID="Equation.DSMT4" ShapeID="_x0000_i1169" DrawAspect="Content" ObjectID="_1797967703" r:id="rId356"/>
              </w:object>
            </w:r>
            <w:r w:rsidRPr="000A32BD">
              <w:rPr>
                <w:rFonts w:cs="Times New Roman"/>
                <w:szCs w:val="24"/>
                <w:lang w:val="fr-FR"/>
              </w:rPr>
              <w:t>2C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8</w:t>
            </w:r>
            <w:r w:rsidRPr="000A32BD">
              <w:rPr>
                <w:rFonts w:cs="Times New Roman"/>
                <w:szCs w:val="24"/>
                <w:lang w:val="fr-FR"/>
              </w:rPr>
              <w:t xml:space="preserve"> +C</w:t>
            </w:r>
            <w:r w:rsidRPr="000A32BD">
              <w:rPr>
                <w:rFonts w:cs="Times New Roman"/>
                <w:szCs w:val="24"/>
                <w:vertAlign w:val="subscript"/>
                <w:lang w:val="fr-FR"/>
              </w:rPr>
              <w:t>8</w:t>
            </w:r>
            <w:r w:rsidRPr="000A32BD">
              <w:rPr>
                <w:rFonts w:cs="Times New Roman"/>
                <w:szCs w:val="24"/>
                <w:lang w:val="fr-FR"/>
              </w:rPr>
              <w:t>H</w:t>
            </w:r>
            <w:r w:rsidRPr="000A32BD">
              <w:rPr>
                <w:rFonts w:cs="Times New Roman"/>
                <w:szCs w:val="24"/>
                <w:vertAlign w:val="subscript"/>
                <w:lang w:val="fr-FR"/>
              </w:rPr>
              <w:t>18</w:t>
            </w:r>
          </w:p>
          <w:p w:rsidR="000A32BD" w:rsidRPr="000A32BD" w:rsidRDefault="000A32BD" w:rsidP="00395991">
            <w:pPr>
              <w:jc w:val="both"/>
              <w:rPr>
                <w:rFonts w:cs="Times New Roman"/>
                <w:szCs w:val="24"/>
                <w:lang w:val="fr-FR"/>
              </w:rPr>
            </w:pPr>
            <w:r w:rsidRPr="000A32BD">
              <w:rPr>
                <w:rFonts w:cs="Times New Roman"/>
                <w:szCs w:val="24"/>
                <w:lang w:val="fr-FR"/>
              </w:rPr>
              <w:t>- Dehydrogen  các khí dầu mỏ (ethane, propane và butane.</w:t>
            </w:r>
          </w:p>
        </w:tc>
        <w:tc>
          <w:tcPr>
            <w:tcW w:w="4927" w:type="dxa"/>
            <w:shd w:val="clear" w:color="auto" w:fill="auto"/>
          </w:tcPr>
          <w:p w:rsidR="000A32BD" w:rsidRPr="000A32BD" w:rsidRDefault="000A32BD" w:rsidP="00395991">
            <w:pPr>
              <w:rPr>
                <w:rFonts w:cs="Times New Roman"/>
                <w:b/>
                <w:szCs w:val="24"/>
                <w:lang w:val="fr-FR"/>
              </w:rPr>
            </w:pPr>
            <w:r w:rsidRPr="000A32BD">
              <w:rPr>
                <w:rFonts w:cs="Times New Roman"/>
                <w:szCs w:val="24"/>
                <w:lang w:val="fr-FR"/>
              </w:rPr>
              <w:t xml:space="preserve">Nhiệt phân methane ở 1500 </w:t>
            </w:r>
            <w:r w:rsidRPr="000A32BD">
              <w:rPr>
                <w:rFonts w:cs="Times New Roman"/>
                <w:szCs w:val="24"/>
                <w:vertAlign w:val="superscript"/>
                <w:lang w:val="fr-FR"/>
              </w:rPr>
              <w:t>0</w:t>
            </w:r>
            <w:r w:rsidRPr="000A32BD">
              <w:rPr>
                <w:rFonts w:cs="Times New Roman"/>
                <w:szCs w:val="24"/>
                <w:lang w:val="fr-FR"/>
              </w:rPr>
              <w:t xml:space="preserve">C , làm lạnh nhanh. </w:t>
            </w:r>
            <w:r w:rsidRPr="000A32BD">
              <w:rPr>
                <w:rFonts w:cs="Times New Roman"/>
                <w:position w:val="-12"/>
                <w:szCs w:val="24"/>
                <w:lang w:val="fr-FR"/>
              </w:rPr>
              <w:object w:dxaOrig="3220" w:dyaOrig="480" w14:anchorId="1AD68294">
                <v:shape id="_x0000_i1170" type="#_x0000_t75" style="width:162pt;height:24pt" o:ole="">
                  <v:imagedata r:id="rId357" o:title=""/>
                </v:shape>
                <o:OLEObject Type="Embed" ProgID="Equation.DSMT4" ShapeID="_x0000_i1170" DrawAspect="Content" ObjectID="_1797967704" r:id="rId358"/>
              </w:object>
            </w:r>
          </w:p>
        </w:tc>
      </w:tr>
    </w:tbl>
    <w:p w:rsidR="000A32BD" w:rsidRPr="000A32BD" w:rsidRDefault="000A32BD" w:rsidP="000A32BD">
      <w:pPr>
        <w:rPr>
          <w:rFonts w:cs="Times New Roman"/>
          <w:b/>
          <w:szCs w:val="24"/>
          <w:lang w:val="fr-FR"/>
        </w:rPr>
      </w:pPr>
    </w:p>
    <w:p w:rsidR="000A32BD" w:rsidRPr="000A32BD" w:rsidRDefault="000A32BD" w:rsidP="000A32BD">
      <w:pPr>
        <w:jc w:val="center"/>
        <w:rPr>
          <w:rFonts w:cs="Times New Roman"/>
          <w:noProof/>
          <w:szCs w:val="24"/>
        </w:rPr>
      </w:pPr>
      <w:r w:rsidRPr="000A32BD">
        <w:rPr>
          <w:rFonts w:cs="Times New Roman"/>
          <w:noProof/>
          <w:szCs w:val="24"/>
        </w:rPr>
        <w:lastRenderedPageBreak/>
        <w:drawing>
          <wp:inline distT="0" distB="0" distL="0" distR="0" wp14:anchorId="4D61E757" wp14:editId="3FF4DDA8">
            <wp:extent cx="4229100" cy="2762250"/>
            <wp:effectExtent l="0" t="0" r="0" b="0"/>
            <wp:docPr id="994608504" name="Hình ảnh 20" descr="Ảnh có chứa trong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08504" name="Hình ảnh 20" descr="Ảnh có chứa trong nhà  Mô tả được tạo tự độ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229100" cy="2762250"/>
                    </a:xfrm>
                    <a:prstGeom prst="rect">
                      <a:avLst/>
                    </a:prstGeom>
                    <a:noFill/>
                    <a:ln>
                      <a:noFill/>
                    </a:ln>
                  </pic:spPr>
                </pic:pic>
              </a:graphicData>
            </a:graphic>
          </wp:inline>
        </w:drawing>
      </w:r>
    </w:p>
    <w:p w:rsidR="000A32BD" w:rsidRPr="000A32BD" w:rsidRDefault="000A32BD" w:rsidP="000A32BD">
      <w:pPr>
        <w:jc w:val="center"/>
        <w:rPr>
          <w:rFonts w:cs="Times New Roman"/>
          <w:b/>
          <w:noProof/>
          <w:szCs w:val="24"/>
        </w:rPr>
      </w:pPr>
      <w:r w:rsidRPr="000A32BD">
        <w:rPr>
          <w:rFonts w:cs="Times New Roman"/>
          <w:b/>
          <w:noProof/>
          <w:szCs w:val="24"/>
        </w:rPr>
        <w:t>Điều chế và thử tính chất của ethylene trong phòng thí nghiệm</w:t>
      </w:r>
    </w:p>
    <w:p w:rsidR="000A32BD" w:rsidRPr="000A32BD" w:rsidRDefault="000A32BD" w:rsidP="000A32BD">
      <w:pPr>
        <w:jc w:val="center"/>
        <w:rPr>
          <w:rFonts w:cs="Times New Roman"/>
          <w:noProof/>
          <w:szCs w:val="24"/>
        </w:rPr>
      </w:pPr>
      <w:r w:rsidRPr="000A32BD">
        <w:rPr>
          <w:rFonts w:cs="Times New Roman"/>
          <w:noProof/>
          <w:szCs w:val="24"/>
        </w:rPr>
        <w:drawing>
          <wp:inline distT="0" distB="0" distL="0" distR="0" wp14:anchorId="2FE842D6" wp14:editId="7C58C62F">
            <wp:extent cx="4562475" cy="2895600"/>
            <wp:effectExtent l="0" t="0" r="9525" b="0"/>
            <wp:docPr id="277671684" name="Hình ảnh 19" descr="Ảnh có chứa trong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71684" name="Hình ảnh 19" descr="Ảnh có chứa trong nhà  Mô tả được tạo tự độ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562475" cy="2895600"/>
                    </a:xfrm>
                    <a:prstGeom prst="rect">
                      <a:avLst/>
                    </a:prstGeom>
                    <a:noFill/>
                    <a:ln>
                      <a:noFill/>
                    </a:ln>
                  </pic:spPr>
                </pic:pic>
              </a:graphicData>
            </a:graphic>
          </wp:inline>
        </w:drawing>
      </w:r>
    </w:p>
    <w:p w:rsidR="000A32BD" w:rsidRPr="000A32BD" w:rsidRDefault="000A32BD" w:rsidP="000A32BD">
      <w:pPr>
        <w:jc w:val="center"/>
        <w:rPr>
          <w:rFonts w:cs="Times New Roman"/>
          <w:b/>
          <w:noProof/>
          <w:szCs w:val="24"/>
        </w:rPr>
      </w:pPr>
      <w:r w:rsidRPr="000A32BD">
        <w:rPr>
          <w:rFonts w:cs="Times New Roman"/>
          <w:b/>
          <w:noProof/>
          <w:szCs w:val="24"/>
        </w:rPr>
        <w:t>Điều chế và thử tính chất của acetylene trong phòng thí nghiệm</w:t>
      </w:r>
    </w:p>
    <w:p w:rsidR="000A32BD" w:rsidRPr="000A32BD" w:rsidRDefault="000A32BD" w:rsidP="000A32BD">
      <w:pPr>
        <w:rPr>
          <w:rFonts w:cs="Times New Roman"/>
          <w:b/>
          <w:szCs w:val="24"/>
          <w:lang w:val="fr-FR"/>
        </w:rPr>
      </w:pPr>
      <w:r w:rsidRPr="000A32BD">
        <w:rPr>
          <w:rFonts w:cs="Times New Roman"/>
          <w:b/>
          <w:szCs w:val="24"/>
          <w:lang w:val="fr-FR"/>
        </w:rPr>
        <w:t>VI. ỨNG DỤNG</w:t>
      </w:r>
    </w:p>
    <w:p w:rsidR="000A32BD" w:rsidRPr="000A32BD" w:rsidRDefault="000A32BD" w:rsidP="000A32BD">
      <w:pPr>
        <w:rPr>
          <w:rFonts w:cs="Times New Roman"/>
          <w:szCs w:val="24"/>
          <w:lang w:val="fr-FR"/>
        </w:rPr>
      </w:pPr>
      <w:r w:rsidRPr="000A32BD">
        <w:rPr>
          <w:rFonts w:cs="Times New Roman"/>
          <w:szCs w:val="24"/>
          <w:lang w:val="fr-FR"/>
        </w:rPr>
        <w:t>- Tổng hợp polymer như : polyethylene (PE), polypropylene (PP) =&gt; ly, cốc, tủ nhựa,...</w:t>
      </w:r>
    </w:p>
    <w:p w:rsidR="000A32BD" w:rsidRPr="000A32BD" w:rsidRDefault="000A32BD" w:rsidP="000A32BD">
      <w:pPr>
        <w:jc w:val="both"/>
        <w:rPr>
          <w:rFonts w:cs="Times New Roman"/>
          <w:szCs w:val="24"/>
          <w:lang w:val="fr-FR"/>
        </w:rPr>
      </w:pPr>
      <w:r w:rsidRPr="000A32BD">
        <w:rPr>
          <w:rFonts w:cs="Times New Roman"/>
          <w:szCs w:val="24"/>
          <w:lang w:val="fr-FR"/>
        </w:rPr>
        <w:t>- Ethylene, Acetylene  kích thích hoa quả mau chín. Acetylene điều khiển quá trình sinh mủ của cây cao su,...</w:t>
      </w:r>
    </w:p>
    <w:p w:rsidR="000A32BD" w:rsidRPr="000A32BD" w:rsidRDefault="000A32BD" w:rsidP="000A32BD">
      <w:pPr>
        <w:jc w:val="both"/>
        <w:rPr>
          <w:rFonts w:cs="Times New Roman"/>
          <w:szCs w:val="24"/>
          <w:lang w:val="fr-FR"/>
        </w:rPr>
      </w:pPr>
      <w:r w:rsidRPr="000A32BD">
        <w:rPr>
          <w:rFonts w:cs="Times New Roman"/>
          <w:szCs w:val="24"/>
          <w:lang w:val="fr-FR"/>
        </w:rPr>
        <w:t>- Tổng hợp các polymer như : poly(vinyl alcohol), poly(vinyl acetate),..=&gt; làm bao bì, keo dán, màng đệm.</w:t>
      </w:r>
    </w:p>
    <w:p w:rsidR="000A32BD" w:rsidRPr="000A32BD" w:rsidRDefault="000A32BD" w:rsidP="000A32BD">
      <w:pPr>
        <w:rPr>
          <w:rFonts w:cs="Times New Roman"/>
          <w:szCs w:val="24"/>
          <w:lang w:val="fr-FR"/>
        </w:rPr>
      </w:pPr>
      <w:r w:rsidRPr="000A32BD">
        <w:rPr>
          <w:rFonts w:cs="Times New Roman"/>
          <w:szCs w:val="24"/>
          <w:lang w:val="fr-FR"/>
        </w:rPr>
        <w:t>- Acetylene cháy tỏa nhiều nhiệt =&gt;  làm đèn xì oxygen-acetylene để hàn, cắt kim loại.</w:t>
      </w:r>
    </w:p>
    <w:p w:rsidR="000A32BD" w:rsidRPr="000A32BD" w:rsidRDefault="000A32BD" w:rsidP="000A32BD">
      <w:pPr>
        <w:rPr>
          <w:rFonts w:cs="Times New Roman"/>
          <w:szCs w:val="24"/>
          <w:lang w:val="fr-FR"/>
        </w:rPr>
      </w:pPr>
      <w:r w:rsidRPr="000A32BD">
        <w:rPr>
          <w:rFonts w:cs="Times New Roman"/>
          <w:szCs w:val="24"/>
          <w:lang w:val="fr-FR"/>
        </w:rPr>
        <w:t>- Sản xuất dược phẩm</w:t>
      </w:r>
    </w:p>
    <w:p w:rsidR="000A32BD" w:rsidRPr="000A32BD" w:rsidRDefault="000A32BD" w:rsidP="000A32BD">
      <w:pPr>
        <w:rPr>
          <w:rFonts w:cs="Times New Roman"/>
          <w:szCs w:val="24"/>
          <w:lang w:val="fr-FR"/>
        </w:rPr>
      </w:pPr>
      <w:r w:rsidRPr="000A32BD">
        <w:rPr>
          <w:rFonts w:cs="Times New Roman"/>
          <w:szCs w:val="24"/>
          <w:lang w:val="fr-FR"/>
        </w:rPr>
        <w:t>- Công nghiệp hóa chất : sản xuất alcohol, aldehyde, ethylbebzene, cumene,...</w:t>
      </w:r>
    </w:p>
    <w:p w:rsidR="000A32BD" w:rsidRPr="000A32BD" w:rsidRDefault="000A32BD" w:rsidP="000A32BD">
      <w:pPr>
        <w:rPr>
          <w:rFonts w:cs="Times New Roman"/>
          <w:szCs w:val="24"/>
          <w:lang w:val="fr-FR"/>
        </w:rPr>
      </w:pPr>
    </w:p>
    <w:p w:rsidR="000A32BD" w:rsidRPr="000A32BD" w:rsidRDefault="000A32BD" w:rsidP="000A32BD">
      <w:pPr>
        <w:jc w:val="center"/>
        <w:rPr>
          <w:rFonts w:cs="Times New Roman"/>
          <w:noProof/>
          <w:szCs w:val="24"/>
        </w:rPr>
      </w:pPr>
      <w:r w:rsidRPr="000A32BD">
        <w:rPr>
          <w:rFonts w:cs="Times New Roman"/>
          <w:noProof/>
          <w:szCs w:val="24"/>
        </w:rPr>
        <w:lastRenderedPageBreak/>
        <w:drawing>
          <wp:inline distT="0" distB="0" distL="0" distR="0" wp14:anchorId="74B7ECFC" wp14:editId="4F0B7FC0">
            <wp:extent cx="6352002" cy="3990975"/>
            <wp:effectExtent l="0" t="0" r="0" b="0"/>
            <wp:docPr id="463194383" name="Hình ảnh 18" descr="Ảnh có chứa ảnh chụp màn hình,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4383" name="Hình ảnh 18" descr="Ảnh có chứa ảnh chụp màn hình, thiết kế  Mô tả được tạo tự độ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357132" cy="3994198"/>
                    </a:xfrm>
                    <a:prstGeom prst="rect">
                      <a:avLst/>
                    </a:prstGeom>
                    <a:noFill/>
                    <a:ln>
                      <a:noFill/>
                    </a:ln>
                  </pic:spPr>
                </pic:pic>
              </a:graphicData>
            </a:graphic>
          </wp:inline>
        </w:drawing>
      </w:r>
    </w:p>
    <w:p w:rsidR="000A32BD" w:rsidRPr="000A32BD" w:rsidRDefault="000A32BD" w:rsidP="000A32BD">
      <w:pPr>
        <w:jc w:val="center"/>
        <w:rPr>
          <w:rFonts w:cs="Times New Roman"/>
          <w:noProof/>
          <w:szCs w:val="24"/>
        </w:rPr>
      </w:pPr>
    </w:p>
    <w:p w:rsidR="000A32BD" w:rsidRPr="000A32BD" w:rsidRDefault="000A32BD" w:rsidP="000A32BD">
      <w:pPr>
        <w:jc w:val="center"/>
        <w:rPr>
          <w:rFonts w:cs="Times New Roman"/>
          <w:noProof/>
          <w:szCs w:val="24"/>
        </w:rPr>
      </w:pPr>
    </w:p>
    <w:p w:rsidR="000A32BD" w:rsidRPr="000A32BD" w:rsidRDefault="000A32BD" w:rsidP="000A32BD">
      <w:pPr>
        <w:jc w:val="center"/>
        <w:rPr>
          <w:rFonts w:cs="Times New Roman"/>
          <w:szCs w:val="24"/>
          <w:lang w:val="fr-FR"/>
        </w:rPr>
      </w:pPr>
      <w:r w:rsidRPr="000A32BD">
        <w:rPr>
          <w:rFonts w:cs="Times New Roman"/>
          <w:noProof/>
          <w:szCs w:val="24"/>
        </w:rPr>
        <w:drawing>
          <wp:inline distT="0" distB="0" distL="0" distR="0" wp14:anchorId="0730BA80" wp14:editId="736F7A7E">
            <wp:extent cx="5772150" cy="4277467"/>
            <wp:effectExtent l="0" t="0" r="0" b="8890"/>
            <wp:docPr id="1815756644" name="Hình ảnh 17" descr="Ảnh có chứa văn bản, ảnh ghép tổng hợp, trang phục, tú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6644" name="Hình ảnh 17" descr="Ảnh có chứa văn bản, ảnh ghép tổng hợp, trang phục, túi  Mô tả được tạo tự độ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777035" cy="4281087"/>
                    </a:xfrm>
                    <a:prstGeom prst="rect">
                      <a:avLst/>
                    </a:prstGeom>
                    <a:noFill/>
                    <a:ln>
                      <a:noFill/>
                    </a:ln>
                  </pic:spPr>
                </pic:pic>
              </a:graphicData>
            </a:graphic>
          </wp:inline>
        </w:drawing>
      </w:r>
    </w:p>
    <w:p w:rsidR="000A32BD" w:rsidRPr="000A32BD" w:rsidRDefault="000A32BD" w:rsidP="000A32BD">
      <w:pPr>
        <w:spacing w:line="40" w:lineRule="atLeast"/>
        <w:jc w:val="both"/>
        <w:rPr>
          <w:rFonts w:cs="Times New Roman"/>
          <w:b/>
          <w:color w:val="000000"/>
          <w:szCs w:val="24"/>
          <w:lang w:val="pt-BR"/>
        </w:rPr>
      </w:pPr>
    </w:p>
    <w:p w:rsidR="000A32BD" w:rsidRPr="000A32BD" w:rsidRDefault="000A32BD" w:rsidP="000A32BD">
      <w:pPr>
        <w:spacing w:line="40" w:lineRule="atLeast"/>
        <w:jc w:val="both"/>
        <w:rPr>
          <w:rFonts w:cs="Times New Roman"/>
          <w:b/>
          <w:color w:val="000000"/>
          <w:szCs w:val="24"/>
          <w:lang w:val="pt-BR"/>
        </w:rPr>
      </w:pPr>
    </w:p>
    <w:p w:rsidR="000A32BD" w:rsidRPr="000A32BD" w:rsidRDefault="000A32BD" w:rsidP="000A32BD">
      <w:pPr>
        <w:tabs>
          <w:tab w:val="left" w:pos="180"/>
        </w:tabs>
        <w:jc w:val="both"/>
        <w:rPr>
          <w:rFonts w:cs="Times New Roman"/>
          <w:b/>
          <w:color w:val="C00000"/>
          <w:szCs w:val="24"/>
          <w:lang w:val="pt-BR"/>
        </w:rPr>
      </w:pPr>
    </w:p>
    <w:p w:rsidR="000A32BD" w:rsidRPr="000A32BD" w:rsidRDefault="000A32BD" w:rsidP="000A32BD">
      <w:pPr>
        <w:rPr>
          <w:rFonts w:cs="Times New Roman"/>
          <w:szCs w:val="24"/>
        </w:rPr>
      </w:pPr>
      <w:r w:rsidRPr="000A32BD">
        <w:rPr>
          <w:rFonts w:cs="Times New Roman"/>
          <w:szCs w:val="24"/>
        </w:rPr>
        <w:br w:type="page"/>
      </w:r>
    </w:p>
    <w:p w:rsidR="000A32BD" w:rsidRPr="000A32BD" w:rsidRDefault="000A32BD" w:rsidP="000A32BD">
      <w:pPr>
        <w:rPr>
          <w:rFonts w:cs="Times New Roman"/>
          <w:szCs w:val="24"/>
        </w:rPr>
      </w:pPr>
      <w:r w:rsidRPr="000A32BD">
        <w:rPr>
          <w:rFonts w:cs="Times New Roman"/>
          <w:b/>
          <w:noProof/>
          <w:color w:val="000000"/>
          <w:szCs w:val="24"/>
        </w:rPr>
        <w:lastRenderedPageBreak/>
        <mc:AlternateContent>
          <mc:Choice Requires="wps">
            <w:drawing>
              <wp:anchor distT="45720" distB="45720" distL="114300" distR="114300" simplePos="0" relativeHeight="251695104" behindDoc="1" locked="0" layoutInCell="1" allowOverlap="1" wp14:anchorId="16BB243E" wp14:editId="246A2ABA">
                <wp:simplePos x="0" y="0"/>
                <wp:positionH relativeFrom="column">
                  <wp:posOffset>1016635</wp:posOffset>
                </wp:positionH>
                <wp:positionV relativeFrom="paragraph">
                  <wp:posOffset>7620</wp:posOffset>
                </wp:positionV>
                <wp:extent cx="4543425" cy="342900"/>
                <wp:effectExtent l="0" t="0" r="9525" b="0"/>
                <wp:wrapNone/>
                <wp:docPr id="1395772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42900"/>
                        </a:xfrm>
                        <a:prstGeom prst="rect">
                          <a:avLst/>
                        </a:prstGeom>
                        <a:solidFill>
                          <a:srgbClr val="FFFFFF"/>
                        </a:solidFill>
                        <a:ln w="9525">
                          <a:noFill/>
                          <a:miter lim="800000"/>
                          <a:headEnd/>
                          <a:tailEnd/>
                        </a:ln>
                      </wps:spPr>
                      <wps:txbx>
                        <w:txbxContent>
                          <w:p w:rsidR="000A32BD" w:rsidRPr="005B36D3" w:rsidRDefault="000A32BD" w:rsidP="000A32BD">
                            <w:pPr>
                              <w:jc w:val="center"/>
                            </w:pPr>
                            <w:r>
                              <w:rPr>
                                <w:rFonts w:ascii="Cambria" w:eastAsiaTheme="majorEastAsia" w:hAnsi="Cambria" w:cs="Times New Roman"/>
                                <w:b/>
                                <w:bCs/>
                                <w:color w:val="0000FF"/>
                                <w:sz w:val="28"/>
                                <w:szCs w:val="28"/>
                              </w:rPr>
                              <w:t>VẤN ĐỀ TỔNG KẾT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80.05pt;margin-top:.6pt;width:357.75pt;height:2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aJmKAIAACwEAAAOAAAAZHJzL2Uyb0RvYy54bWysU9uO2yAQfa/Uf0C8N3Ycu5tYcVbbbFNV 2l6k3X4AxjhGBcYFEjv9+g44m422b1V5QAwzc5g5c1jfjlqRo7BOgqnofJZSIgyHRpp9RX887d4t KXGemYYpMKKiJ+Ho7ebtm/XQlyKDDlQjLEEQ48qhr2jnfV8mieOd0MzNoBcGnS1YzTyadp80lg2I rlWSpen7ZADb9Ba4cA5v7ycn3UT8thXcf2tbJzxRFcXafNxt3OuwJ5s1K/eW9Z3k5zLYP1ShmTT4 6AXqnnlGDlb+BaUlt+Cg9TMOOoG2lVzEHrCbefqqm8eO9SL2guS4/kKT+3+w/OvxuyWywdktVsXN TbYo5pQYpnFWT2L05AOMJAs0Db0rMfqxx3g/4jWmxJZd/wD8pyMGth0ze3FnLQydYA2WOQ+ZyVXq hOMCSD18gQafYQcPEWhsrQ4cIisE0XFcp8uIQikcL/MiX+RZQQlHH55WaZxhwsrn7N46/0mAJuFQ UYsSiOjs+OB8qIaVzyHhMQdKNjupVDTsvt4qS44M5bKLKzbwKkwZMlR0VWAdIctAyI9K0tKjnJXU FV2mYU0CC2x8NE0M8Uyq6YyVKHOmJzAycePHeowDWcbkwF0NzQkJszDJF78bHjqwvykZULoVdb8O zApK1GeDpK/meR60Ho28uMnQsNee+trDDEeoinpKpuPWx/8xdXaHw2ll5O2lknPNKMlI5/n7BM1f 2zHq5ZNv/gAAAP//AwBQSwMEFAAGAAgAAAAhAHWdyXPcAAAACAEAAA8AAABkcnMvZG93bnJldi54 bWxMj81OhEAQhO8mvsOkTbwYd1gisCLDRk00XvfnARroBSLTQ5jZhX1725PeulKV6q+K7WIHdaHJ 944NrFcRKOLaNT23Bo6Hj8cNKB+QGxwck4ErediWtzcF5o2beUeXfWiVlLDP0UAXwphr7euOLPqV G4nFO7nJYhA5tbqZcJZyO+g4ilJtsWf50OFI7x3V3/uzNXD6mh+S57n6DMds95S+YZ9V7mrM/d3y +gIq0BL+wvCLL+hQClPlztx4NYhOo7VE5YhBib/JkhRUZSBJYtBlof8PKH8AAAD//wMAUEsBAi0A FAAGAAgAAAAhALaDOJL+AAAA4QEAABMAAAAAAAAAAAAAAAAAAAAAAFtDb250ZW50X1R5cGVzXS54 bWxQSwECLQAUAAYACAAAACEAOP0h/9YAAACUAQAACwAAAAAAAAAAAAAAAAAvAQAAX3JlbHMvLnJl bHNQSwECLQAUAAYACAAAACEAGVWiZigCAAAsBAAADgAAAAAAAAAAAAAAAAAuAgAAZHJzL2Uyb0Rv Yy54bWxQSwECLQAUAAYACAAAACEAdZ3Jc9wAAAAIAQAADwAAAAAAAAAAAAAAAACCBAAAZHJzL2Rv d25yZXYueG1sUEsFBgAAAAAEAAQA8wAAAIsFAAAAAA== " stroked="f">
                <v:textbox>
                  <w:txbxContent>
                    <w:p w:rsidR="000A32BD" w:rsidRPr="005B36D3" w:rsidRDefault="000A32BD" w:rsidP="000A32BD">
                      <w:pPr>
                        <w:jc w:val="center"/>
                      </w:pPr>
                      <w:r>
                        <w:rPr>
                          <w:rFonts w:ascii="Cambria" w:eastAsiaTheme="majorEastAsia" w:hAnsi="Cambria" w:cs="Times New Roman"/>
                          <w:b/>
                          <w:bCs/>
                          <w:color w:val="0000FF"/>
                          <w:sz w:val="28"/>
                          <w:szCs w:val="28"/>
                        </w:rPr>
                        <w:t>VẤN ĐỀ TỔNG KẾT</w:t>
                      </w:r>
                    </w:p>
                  </w:txbxContent>
                </v:textbox>
              </v:shape>
            </w:pict>
          </mc:Fallback>
        </mc:AlternateContent>
      </w:r>
    </w:p>
    <w:p w:rsidR="000A32BD" w:rsidRPr="000A32BD" w:rsidRDefault="000A32BD" w:rsidP="000A32BD">
      <w:pPr>
        <w:rPr>
          <w:rFonts w:cs="Times New Roman"/>
          <w:szCs w:val="24"/>
        </w:rPr>
      </w:pPr>
    </w:p>
    <w:tbl>
      <w:tblPr>
        <w:tblStyle w:val="TableGrid"/>
        <w:tblW w:w="10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AEEF3" w:themeFill="accent5" w:themeFillTint="33"/>
        <w:tblLook w:val="04A0" w:firstRow="1" w:lastRow="0" w:firstColumn="1" w:lastColumn="0" w:noHBand="0" w:noVBand="1"/>
      </w:tblPr>
      <w:tblGrid>
        <w:gridCol w:w="2660"/>
        <w:gridCol w:w="4020"/>
        <w:gridCol w:w="4060"/>
      </w:tblGrid>
      <w:tr w:rsidR="000A32BD" w:rsidRPr="000A32BD" w:rsidTr="00395991">
        <w:tc>
          <w:tcPr>
            <w:tcW w:w="2660" w:type="dxa"/>
            <w:shd w:val="clear" w:color="auto" w:fill="0070C0"/>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Hydrocarbon không no</w:t>
            </w:r>
          </w:p>
        </w:tc>
        <w:tc>
          <w:tcPr>
            <w:tcW w:w="4020" w:type="dxa"/>
            <w:shd w:val="clear" w:color="auto" w:fill="0070C0"/>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Alkene (C</w:t>
            </w:r>
            <w:r w:rsidRPr="000A32BD">
              <w:rPr>
                <w:rFonts w:ascii="Times New Roman" w:hAnsi="Times New Roman"/>
                <w:b/>
                <w:sz w:val="24"/>
                <w:szCs w:val="24"/>
                <w:vertAlign w:val="subscript"/>
                <w:lang w:val="pt-BR"/>
              </w:rPr>
              <w:t>n</w:t>
            </w:r>
            <w:r w:rsidRPr="000A32BD">
              <w:rPr>
                <w:rFonts w:ascii="Times New Roman" w:hAnsi="Times New Roman"/>
                <w:b/>
                <w:sz w:val="24"/>
                <w:szCs w:val="24"/>
                <w:lang w:val="pt-BR"/>
              </w:rPr>
              <w:t>H</w:t>
            </w:r>
            <w:r w:rsidRPr="000A32BD">
              <w:rPr>
                <w:rFonts w:ascii="Times New Roman" w:hAnsi="Times New Roman"/>
                <w:b/>
                <w:sz w:val="24"/>
                <w:szCs w:val="24"/>
                <w:vertAlign w:val="subscript"/>
                <w:lang w:val="pt-BR"/>
              </w:rPr>
              <w:t>2n</w:t>
            </w:r>
            <w:r w:rsidRPr="000A32BD">
              <w:rPr>
                <w:rFonts w:ascii="Times New Roman" w:hAnsi="Times New Roman"/>
                <w:b/>
                <w:sz w:val="24"/>
                <w:szCs w:val="24"/>
                <w:lang w:val="pt-BR"/>
              </w:rPr>
              <w:t>)</w:t>
            </w:r>
          </w:p>
        </w:tc>
        <w:tc>
          <w:tcPr>
            <w:tcW w:w="4060" w:type="dxa"/>
            <w:shd w:val="clear" w:color="auto" w:fill="0070C0"/>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Alkyne (C</w:t>
            </w:r>
            <w:r w:rsidRPr="000A32BD">
              <w:rPr>
                <w:rFonts w:ascii="Times New Roman" w:hAnsi="Times New Roman"/>
                <w:b/>
                <w:sz w:val="24"/>
                <w:szCs w:val="24"/>
                <w:vertAlign w:val="subscript"/>
                <w:lang w:val="pt-BR"/>
              </w:rPr>
              <w:t>n</w:t>
            </w:r>
            <w:r w:rsidRPr="000A32BD">
              <w:rPr>
                <w:rFonts w:ascii="Times New Roman" w:hAnsi="Times New Roman"/>
                <w:b/>
                <w:sz w:val="24"/>
                <w:szCs w:val="24"/>
                <w:lang w:val="pt-BR"/>
              </w:rPr>
              <w:t>H</w:t>
            </w:r>
            <w:r w:rsidRPr="000A32BD">
              <w:rPr>
                <w:rFonts w:ascii="Times New Roman" w:hAnsi="Times New Roman"/>
                <w:b/>
                <w:sz w:val="24"/>
                <w:szCs w:val="24"/>
                <w:vertAlign w:val="subscript"/>
                <w:lang w:val="pt-BR"/>
              </w:rPr>
              <w:t>2n–2</w:t>
            </w:r>
            <w:r w:rsidRPr="000A32BD">
              <w:rPr>
                <w:rFonts w:ascii="Times New Roman" w:hAnsi="Times New Roman"/>
                <w:b/>
                <w:sz w:val="24"/>
                <w:szCs w:val="24"/>
                <w:lang w:val="pt-BR"/>
              </w:rPr>
              <w:t>)</w:t>
            </w:r>
          </w:p>
        </w:tc>
      </w:tr>
      <w:tr w:rsidR="000A32BD" w:rsidRPr="000A32BD" w:rsidTr="00395991">
        <w:tc>
          <w:tcPr>
            <w:tcW w:w="26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Đồng phân</w:t>
            </w:r>
          </w:p>
        </w:tc>
        <w:tc>
          <w:tcPr>
            <w:tcW w:w="8080" w:type="dxa"/>
            <w:gridSpan w:val="2"/>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Mạch carbon, vị trí liên kết bội.</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Alkene có thể có đồng phân hình học </w:t>
            </w:r>
            <w:r w:rsidRPr="000A32BD">
              <w:rPr>
                <w:rFonts w:ascii="Times New Roman" w:hAnsi="Times New Roman"/>
                <w:bCs/>
                <w:i/>
                <w:iCs/>
                <w:sz w:val="24"/>
                <w:szCs w:val="24"/>
                <w:lang w:val="pt-BR"/>
              </w:rPr>
              <w:t>cis</w:t>
            </w:r>
            <w:r w:rsidRPr="000A32BD">
              <w:rPr>
                <w:rFonts w:ascii="Times New Roman" w:hAnsi="Times New Roman"/>
                <w:bCs/>
                <w:sz w:val="24"/>
                <w:szCs w:val="24"/>
                <w:lang w:val="pt-BR"/>
              </w:rPr>
              <w:t xml:space="preserve">– &amp; </w:t>
            </w:r>
            <w:r w:rsidRPr="000A32BD">
              <w:rPr>
                <w:rFonts w:ascii="Times New Roman" w:hAnsi="Times New Roman"/>
                <w:bCs/>
                <w:i/>
                <w:iCs/>
                <w:sz w:val="24"/>
                <w:szCs w:val="24"/>
                <w:lang w:val="pt-BR"/>
              </w:rPr>
              <w:t>trans</w:t>
            </w:r>
            <w:r w:rsidRPr="000A32BD">
              <w:rPr>
                <w:rFonts w:ascii="Times New Roman" w:hAnsi="Times New Roman"/>
                <w:bCs/>
                <w:sz w:val="24"/>
                <w:szCs w:val="24"/>
                <w:lang w:val="pt-BR"/>
              </w:rPr>
              <w:t>–,</w:t>
            </w:r>
          </w:p>
        </w:tc>
      </w:tr>
      <w:tr w:rsidR="000A32BD" w:rsidRPr="000A32BD" w:rsidTr="00395991">
        <w:tc>
          <w:tcPr>
            <w:tcW w:w="26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Tính chất vật lí</w:t>
            </w:r>
          </w:p>
        </w:tc>
        <w:tc>
          <w:tcPr>
            <w:tcW w:w="8080" w:type="dxa"/>
            <w:gridSpan w:val="2"/>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 xml:space="preserve"> – C</w:t>
            </w:r>
            <w:r w:rsidRPr="000A32BD">
              <w:rPr>
                <w:rFonts w:ascii="Times New Roman" w:hAnsi="Times New Roman"/>
                <w:bCs/>
                <w:sz w:val="24"/>
                <w:szCs w:val="24"/>
                <w:vertAlign w:val="subscript"/>
                <w:lang w:val="pt-BR"/>
              </w:rPr>
              <w:t>4</w:t>
            </w:r>
            <w:r w:rsidRPr="000A32BD">
              <w:rPr>
                <w:rFonts w:ascii="Times New Roman" w:hAnsi="Times New Roman"/>
                <w:bCs/>
                <w:sz w:val="24"/>
                <w:szCs w:val="24"/>
                <w:lang w:val="pt-BR"/>
              </w:rPr>
              <w:t xml:space="preserve"> : Chất khí.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w:t>
            </w:r>
            <w:r w:rsidRPr="000A32BD">
              <w:rPr>
                <w:rFonts w:ascii="Times New Roman" w:hAnsi="Times New Roman"/>
                <w:bCs/>
                <w:sz w:val="24"/>
                <w:szCs w:val="24"/>
                <w:vertAlign w:val="subscript"/>
                <w:lang w:val="pt-BR"/>
              </w:rPr>
              <w:t>5</w:t>
            </w:r>
            <w:r w:rsidRPr="000A32BD">
              <w:rPr>
                <w:rFonts w:ascii="Times New Roman" w:hAnsi="Times New Roman"/>
                <w:bCs/>
                <w:sz w:val="24"/>
                <w:szCs w:val="24"/>
                <w:lang w:val="pt-BR"/>
              </w:rPr>
              <w:t xml:space="preserve"> – C</w:t>
            </w:r>
            <w:r w:rsidRPr="000A32BD">
              <w:rPr>
                <w:rFonts w:ascii="Times New Roman" w:hAnsi="Times New Roman"/>
                <w:bCs/>
                <w:sz w:val="24"/>
                <w:szCs w:val="24"/>
                <w:vertAlign w:val="subscript"/>
                <w:lang w:val="pt-BR"/>
              </w:rPr>
              <w:t>17</w:t>
            </w:r>
            <w:r w:rsidRPr="000A32BD">
              <w:rPr>
                <w:rFonts w:ascii="Times New Roman" w:hAnsi="Times New Roman"/>
                <w:bCs/>
                <w:sz w:val="24"/>
                <w:szCs w:val="24"/>
                <w:lang w:val="pt-BR"/>
              </w:rPr>
              <w:t xml:space="preserve"> : Chất lỏng.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w:t>
            </w:r>
            <w:r w:rsidRPr="000A32BD">
              <w:rPr>
                <w:rFonts w:ascii="Times New Roman" w:hAnsi="Times New Roman"/>
                <w:bCs/>
                <w:sz w:val="24"/>
                <w:szCs w:val="24"/>
                <w:vertAlign w:val="subscript"/>
                <w:lang w:val="pt-BR"/>
              </w:rPr>
              <w:t>18</w:t>
            </w:r>
            <w:r w:rsidRPr="000A32BD">
              <w:rPr>
                <w:rFonts w:ascii="Times New Roman" w:hAnsi="Times New Roman"/>
                <w:bCs/>
                <w:sz w:val="24"/>
                <w:szCs w:val="24"/>
                <w:lang w:val="pt-BR"/>
              </w:rPr>
              <w:t xml:space="preserve"> trở đi : Chất rắn.</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Nhẹ hơn nước, ít tan trong nước nhưng tan nhiều trong dung môi hữu cơ.</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Nhiệt độ sôi và nhiệt độ nóng chảy tăng dần khi số C tăng dần.</w:t>
            </w:r>
          </w:p>
        </w:tc>
      </w:tr>
      <w:tr w:rsidR="000A32BD" w:rsidRPr="000A32BD" w:rsidTr="00395991">
        <w:tc>
          <w:tcPr>
            <w:tcW w:w="2660" w:type="dxa"/>
            <w:vMerge w:val="restart"/>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Tính chất hóa học</w:t>
            </w:r>
          </w:p>
        </w:tc>
        <w:tc>
          <w:tcPr>
            <w:tcW w:w="8080" w:type="dxa"/>
            <w:gridSpan w:val="2"/>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Times New Roman" w:hAnsi="Times New Roman"/>
                <w:bCs/>
                <w:sz w:val="24"/>
                <w:szCs w:val="24"/>
                <w:lang w:val="pt-BR"/>
              </w:rPr>
              <w:t>+ Phản ứng cộng :</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Cộng hydrogene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Cộng halogene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Cộng HX (X : Cl, Br, OH) theo quy tắc Markovnikov</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Times New Roman" w:hAnsi="Times New Roman"/>
                <w:bCs/>
                <w:sz w:val="24"/>
                <w:szCs w:val="24"/>
                <w:lang w:val="pt-BR"/>
              </w:rPr>
              <w:t>+ Phản ứng oxi hóa :</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Làm mất màu thuốc tím KMnO</w:t>
            </w:r>
            <w:r w:rsidRPr="000A32BD">
              <w:rPr>
                <w:rFonts w:ascii="Times New Roman" w:hAnsi="Times New Roman"/>
                <w:bCs/>
                <w:sz w:val="24"/>
                <w:szCs w:val="24"/>
                <w:vertAlign w:val="subscript"/>
                <w:lang w:val="pt-BR"/>
              </w:rPr>
              <w:t xml:space="preserve">4 </w:t>
            </w:r>
            <w:r w:rsidRPr="000A32BD">
              <w:rPr>
                <w:rFonts w:ascii="Times New Roman" w:hAnsi="Times New Roman"/>
                <w:bCs/>
                <w:sz w:val="24"/>
                <w:szCs w:val="24"/>
                <w:lang w:val="pt-BR"/>
              </w:rPr>
              <w:t xml:space="preserve">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Cháy tỏa nhiều nhiệt.</w:t>
            </w:r>
          </w:p>
        </w:tc>
      </w:tr>
      <w:tr w:rsidR="000A32BD" w:rsidRPr="000A32BD" w:rsidTr="00395991">
        <w:tc>
          <w:tcPr>
            <w:tcW w:w="2660" w:type="dxa"/>
            <w:vMerge/>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p>
        </w:tc>
        <w:tc>
          <w:tcPr>
            <w:tcW w:w="4020" w:type="dxa"/>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Times New Roman" w:hAnsi="Times New Roman"/>
                <w:bCs/>
                <w:sz w:val="24"/>
                <w:szCs w:val="24"/>
                <w:lang w:val="pt-BR"/>
              </w:rPr>
              <w:t xml:space="preserve">Phản ứng trùng hợp : Monomer </w:t>
            </w: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Polymer</w:t>
            </w:r>
          </w:p>
        </w:tc>
        <w:tc>
          <w:tcPr>
            <w:tcW w:w="40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Times New Roman" w:hAnsi="Times New Roman"/>
                <w:bCs/>
                <w:sz w:val="24"/>
                <w:szCs w:val="24"/>
                <w:lang w:val="pt-BR"/>
              </w:rPr>
              <w:t>Phản ứng của alkyne liên kết ≡ đầu mạch với dung dịch AgNO</w:t>
            </w:r>
            <w:r w:rsidRPr="000A32BD">
              <w:rPr>
                <w:rFonts w:ascii="Times New Roman" w:hAnsi="Times New Roman"/>
                <w:bCs/>
                <w:sz w:val="24"/>
                <w:szCs w:val="24"/>
                <w:vertAlign w:val="subscript"/>
                <w:lang w:val="pt-BR"/>
              </w:rPr>
              <w:t>3</w:t>
            </w:r>
            <w:r w:rsidRPr="000A32BD">
              <w:rPr>
                <w:rFonts w:ascii="Times New Roman" w:hAnsi="Times New Roman"/>
                <w:bCs/>
                <w:sz w:val="24"/>
                <w:szCs w:val="24"/>
                <w:lang w:val="pt-BR"/>
              </w:rPr>
              <w:t>/NH</w:t>
            </w:r>
            <w:r w:rsidRPr="000A32BD">
              <w:rPr>
                <w:rFonts w:ascii="Times New Roman" w:hAnsi="Times New Roman"/>
                <w:bCs/>
                <w:sz w:val="24"/>
                <w:szCs w:val="24"/>
                <w:vertAlign w:val="subscript"/>
                <w:lang w:val="pt-BR"/>
              </w:rPr>
              <w:t>3</w:t>
            </w:r>
            <w:r w:rsidRPr="000A32BD">
              <w:rPr>
                <w:rFonts w:ascii="Times New Roman" w:hAnsi="Times New Roman"/>
                <w:bCs/>
                <w:sz w:val="24"/>
                <w:szCs w:val="24"/>
                <w:lang w:val="pt-BR"/>
              </w:rPr>
              <w:t xml:space="preserve"> tạo kết tủa vàng nhạt.</w:t>
            </w:r>
          </w:p>
        </w:tc>
      </w:tr>
      <w:tr w:rsidR="000A32BD" w:rsidRPr="000A32BD" w:rsidTr="00395991">
        <w:tc>
          <w:tcPr>
            <w:tcW w:w="26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Ứng dụng</w:t>
            </w:r>
          </w:p>
        </w:tc>
        <w:tc>
          <w:tcPr>
            <w:tcW w:w="8080" w:type="dxa"/>
            <w:gridSpan w:val="2"/>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Tổng hợp polymer.</w:t>
            </w:r>
          </w:p>
          <w:p w:rsidR="000A32BD" w:rsidRPr="000A32BD" w:rsidRDefault="000A32BD" w:rsidP="00395991">
            <w:pPr>
              <w:tabs>
                <w:tab w:val="left" w:pos="180"/>
              </w:tabs>
              <w:spacing w:before="40" w:after="40" w:line="276" w:lineRule="auto"/>
              <w:jc w:val="both"/>
              <w:rPr>
                <w:rFonts w:ascii="Times New Roman" w:hAnsi="Times New Roman"/>
                <w:bCs/>
                <w:sz w:val="24"/>
                <w:szCs w:val="24"/>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H</w:t>
            </w:r>
            <w:r w:rsidRPr="000A32BD">
              <w:rPr>
                <w:rFonts w:ascii="Times New Roman" w:hAnsi="Times New Roman"/>
                <w:bCs/>
                <w:sz w:val="24"/>
                <w:szCs w:val="24"/>
                <w:vertAlign w:val="subscript"/>
                <w:lang w:val="pt-BR"/>
              </w:rPr>
              <w:t xml:space="preserve">4, </w:t>
            </w:r>
            <w:r w:rsidRPr="000A32BD">
              <w:rPr>
                <w:rFonts w:ascii="Times New Roman" w:hAnsi="Times New Roman"/>
                <w:bCs/>
                <w:sz w:val="24"/>
                <w:szCs w:val="24"/>
                <w:lang w:val="pt-BR"/>
              </w:rPr>
              <w:t>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H</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 xml:space="preserve"> </w:t>
            </w:r>
            <w:r w:rsidRPr="000A32BD">
              <w:rPr>
                <w:rFonts w:ascii="Times New Roman" w:hAnsi="Times New Roman"/>
                <w:bCs/>
                <w:sz w:val="24"/>
                <w:szCs w:val="24"/>
              </w:rPr>
              <w:t>làm kích thích làm chín trái cây.</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H</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 xml:space="preserve"> dùng trong hàn, cắt kim loại.</w:t>
            </w:r>
          </w:p>
        </w:tc>
      </w:tr>
      <w:tr w:rsidR="000A32BD" w:rsidRPr="000A32BD" w:rsidTr="00395991">
        <w:tc>
          <w:tcPr>
            <w:tcW w:w="26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center"/>
              <w:rPr>
                <w:rFonts w:ascii="Times New Roman" w:hAnsi="Times New Roman"/>
                <w:b/>
                <w:sz w:val="24"/>
                <w:szCs w:val="24"/>
                <w:lang w:val="pt-BR"/>
              </w:rPr>
            </w:pPr>
            <w:r w:rsidRPr="000A32BD">
              <w:rPr>
                <w:rFonts w:ascii="Times New Roman" w:hAnsi="Times New Roman"/>
                <w:b/>
                <w:sz w:val="24"/>
                <w:szCs w:val="24"/>
                <w:lang w:val="pt-BR"/>
              </w:rPr>
              <w:t>Điều chế</w:t>
            </w:r>
          </w:p>
        </w:tc>
        <w:tc>
          <w:tcPr>
            <w:tcW w:w="4020" w:type="dxa"/>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Crackyneg alkane</w:t>
            </w:r>
          </w:p>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Cambria Math" w:hAnsi="Cambria Math" w:cs="Cambria Math"/>
                <w:bCs/>
                <w:sz w:val="24"/>
                <w:szCs w:val="24"/>
                <w:lang w:val="pt-BR"/>
              </w:rPr>
              <w:t>⦁</w:t>
            </w:r>
            <w:r w:rsidRPr="000A32BD">
              <w:rPr>
                <w:rFonts w:ascii="Times New Roman" w:hAnsi="Times New Roman"/>
                <w:bCs/>
                <w:sz w:val="24"/>
                <w:szCs w:val="24"/>
                <w:lang w:val="pt-BR"/>
              </w:rPr>
              <w:t xml:space="preserve"> Tách nước (dehydrate) alcohol.</w:t>
            </w:r>
          </w:p>
        </w:tc>
        <w:tc>
          <w:tcPr>
            <w:tcW w:w="4060" w:type="dxa"/>
            <w:shd w:val="clear" w:color="auto" w:fill="DAEEF3" w:themeFill="accent5" w:themeFillTint="33"/>
            <w:vAlign w:val="center"/>
          </w:tcPr>
          <w:p w:rsidR="000A32BD" w:rsidRPr="000A32BD" w:rsidRDefault="000A32BD" w:rsidP="00395991">
            <w:pPr>
              <w:tabs>
                <w:tab w:val="left" w:pos="180"/>
              </w:tabs>
              <w:spacing w:before="40" w:after="40" w:line="276" w:lineRule="auto"/>
              <w:jc w:val="both"/>
              <w:rPr>
                <w:rFonts w:ascii="Times New Roman" w:hAnsi="Times New Roman"/>
                <w:bCs/>
                <w:sz w:val="24"/>
                <w:szCs w:val="24"/>
                <w:lang w:val="pt-BR"/>
              </w:rPr>
            </w:pPr>
            <w:r w:rsidRPr="000A32BD">
              <w:rPr>
                <w:rFonts w:ascii="Times New Roman" w:hAnsi="Times New Roman"/>
                <w:bCs/>
                <w:sz w:val="24"/>
                <w:szCs w:val="24"/>
                <w:lang w:val="pt-BR"/>
              </w:rPr>
              <w:t>Điều chế 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H</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 xml:space="preserve"> từ CaC</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 xml:space="preserve"> &amp; H</w:t>
            </w:r>
            <w:r w:rsidRPr="000A32BD">
              <w:rPr>
                <w:rFonts w:ascii="Times New Roman" w:hAnsi="Times New Roman"/>
                <w:bCs/>
                <w:sz w:val="24"/>
                <w:szCs w:val="24"/>
                <w:vertAlign w:val="subscript"/>
                <w:lang w:val="pt-BR"/>
              </w:rPr>
              <w:t>2</w:t>
            </w:r>
            <w:r w:rsidRPr="000A32BD">
              <w:rPr>
                <w:rFonts w:ascii="Times New Roman" w:hAnsi="Times New Roman"/>
                <w:bCs/>
                <w:sz w:val="24"/>
                <w:szCs w:val="24"/>
                <w:lang w:val="pt-BR"/>
              </w:rPr>
              <w:t>O hoặc từ CH</w:t>
            </w:r>
            <w:r w:rsidRPr="000A32BD">
              <w:rPr>
                <w:rFonts w:ascii="Times New Roman" w:hAnsi="Times New Roman"/>
                <w:bCs/>
                <w:sz w:val="24"/>
                <w:szCs w:val="24"/>
                <w:vertAlign w:val="subscript"/>
                <w:lang w:val="pt-BR"/>
              </w:rPr>
              <w:t>4.</w:t>
            </w:r>
          </w:p>
        </w:tc>
      </w:tr>
    </w:tbl>
    <w:p w:rsidR="000A32BD" w:rsidRPr="000A32BD" w:rsidRDefault="000A32BD" w:rsidP="000A32BD">
      <w:pPr>
        <w:rPr>
          <w:rFonts w:cs="Times New Roman"/>
          <w:b/>
          <w:color w:val="C00000"/>
          <w:szCs w:val="24"/>
          <w:lang w:val="pt-BR"/>
        </w:rPr>
      </w:pPr>
    </w:p>
    <w:p w:rsidR="000A32BD" w:rsidRPr="000A32BD" w:rsidRDefault="000A32BD" w:rsidP="000A32BD">
      <w:pPr>
        <w:tabs>
          <w:tab w:val="left" w:pos="1935"/>
        </w:tabs>
        <w:jc w:val="both"/>
        <w:rPr>
          <w:rFonts w:cs="Times New Roman"/>
          <w:b/>
          <w:szCs w:val="24"/>
        </w:rPr>
      </w:pPr>
      <w:r w:rsidRPr="000A32BD">
        <w:rPr>
          <w:rFonts w:cs="Times New Roman"/>
          <w:b/>
          <w:szCs w:val="24"/>
        </w:rPr>
        <w:t>Phần II: HỆ THỐNG BÀI TẬP THEO KIẾN THỨC LÝ THUYẾT CÓ PHÂN DẠNG</w:t>
      </w:r>
    </w:p>
    <w:p w:rsidR="000A32BD" w:rsidRPr="000A32BD" w:rsidRDefault="000A32BD" w:rsidP="000A32BD">
      <w:pPr>
        <w:tabs>
          <w:tab w:val="left" w:pos="1935"/>
        </w:tabs>
        <w:jc w:val="both"/>
        <w:rPr>
          <w:rFonts w:cs="Times New Roman"/>
          <w:b/>
          <w:szCs w:val="24"/>
        </w:rPr>
      </w:pPr>
    </w:p>
    <w:p w:rsidR="000A32BD" w:rsidRPr="000A32BD" w:rsidRDefault="000A32BD" w:rsidP="000A32BD">
      <w:pPr>
        <w:pStyle w:val="Heading2"/>
        <w:shd w:val="clear" w:color="auto" w:fill="BFBFBF" w:themeFill="background1" w:themeFillShade="BF"/>
        <w:spacing w:line="360" w:lineRule="auto"/>
        <w:jc w:val="center"/>
        <w:rPr>
          <w:rFonts w:ascii="Times New Roman" w:hAnsi="Times New Roman"/>
          <w:b/>
          <w:bCs/>
          <w:sz w:val="24"/>
          <w:szCs w:val="24"/>
        </w:rPr>
      </w:pPr>
      <w:bookmarkStart w:id="0" w:name="_Toc132571194"/>
      <w:bookmarkStart w:id="1" w:name="_Toc132571241"/>
      <w:bookmarkStart w:id="2" w:name="_Toc132571299"/>
      <w:bookmarkStart w:id="3" w:name="_Toc132633684"/>
      <w:bookmarkStart w:id="4" w:name="_Toc132633725"/>
      <w:bookmarkStart w:id="5" w:name="_Toc143198592"/>
      <w:bookmarkStart w:id="6" w:name="_Toc148035162"/>
      <w:r w:rsidRPr="000A32BD">
        <w:rPr>
          <w:rFonts w:ascii="Times New Roman" w:hAnsi="Times New Roman"/>
          <w:b/>
          <w:bCs/>
          <w:sz w:val="24"/>
          <w:szCs w:val="24"/>
        </w:rPr>
        <w:t xml:space="preserve">DẠNG 1: </w:t>
      </w:r>
      <w:bookmarkEnd w:id="0"/>
      <w:bookmarkEnd w:id="1"/>
      <w:bookmarkEnd w:id="2"/>
      <w:bookmarkEnd w:id="3"/>
      <w:bookmarkEnd w:id="4"/>
      <w:bookmarkEnd w:id="5"/>
      <w:r w:rsidRPr="000A32BD">
        <w:rPr>
          <w:rFonts w:ascii="Times New Roman" w:hAnsi="Times New Roman"/>
          <w:b/>
          <w:bCs/>
          <w:sz w:val="24"/>
          <w:szCs w:val="24"/>
        </w:rPr>
        <w:t>NHIỆT PHẢN ỨNG</w:t>
      </w:r>
      <w:bookmarkEnd w:id="6"/>
    </w:p>
    <w:p w:rsidR="000A32BD" w:rsidRPr="000A32BD" w:rsidRDefault="000A32BD" w:rsidP="000A32BD">
      <w:pPr>
        <w:pStyle w:val="Heading3"/>
        <w:spacing w:line="360" w:lineRule="auto"/>
        <w:rPr>
          <w:rFonts w:ascii="Times New Roman" w:hAnsi="Times New Roman"/>
          <w:sz w:val="24"/>
          <w:szCs w:val="24"/>
        </w:rPr>
      </w:pPr>
      <w:bookmarkStart w:id="7" w:name="_Toc132571195"/>
      <w:bookmarkStart w:id="8" w:name="_Toc132571242"/>
      <w:bookmarkStart w:id="9" w:name="_Toc132571300"/>
      <w:bookmarkStart w:id="10" w:name="_Toc132633685"/>
      <w:bookmarkStart w:id="11" w:name="_Toc132633726"/>
      <w:bookmarkStart w:id="12" w:name="_Toc143198593"/>
      <w:bookmarkStart w:id="13" w:name="_Toc148035163"/>
      <w:r w:rsidRPr="000A32BD">
        <w:rPr>
          <w:rFonts w:ascii="Times New Roman" w:hAnsi="Times New Roman"/>
          <w:sz w:val="24"/>
          <w:szCs w:val="24"/>
        </w:rPr>
        <w:t>1.1. Phương pháp – Công thức vận dụng</w:t>
      </w:r>
      <w:bookmarkEnd w:id="7"/>
      <w:bookmarkEnd w:id="8"/>
      <w:bookmarkEnd w:id="9"/>
      <w:bookmarkEnd w:id="10"/>
      <w:bookmarkEnd w:id="11"/>
      <w:bookmarkEnd w:id="12"/>
      <w:bookmarkEnd w:id="13"/>
    </w:p>
    <w:p w:rsidR="000A32BD" w:rsidRPr="000A32BD" w:rsidRDefault="000A32BD" w:rsidP="000A32BD">
      <w:pPr>
        <w:pStyle w:val="ListParagraph"/>
        <w:pBdr>
          <w:top w:val="triple" w:sz="4" w:space="1" w:color="auto" w:shadow="1"/>
          <w:left w:val="triple" w:sz="4" w:space="4" w:color="auto" w:shadow="1"/>
          <w:bottom w:val="triple" w:sz="4" w:space="1" w:color="auto" w:shadow="1"/>
          <w:right w:val="triple" w:sz="4" w:space="4" w:color="auto" w:shadow="1"/>
        </w:pBdr>
        <w:tabs>
          <w:tab w:val="left" w:pos="992"/>
        </w:tabs>
        <w:ind w:left="992"/>
        <w:rPr>
          <w:rFonts w:cs="Times New Roman"/>
          <w:szCs w:val="24"/>
        </w:rPr>
      </w:pPr>
      <w:r w:rsidRPr="000A32BD">
        <w:rPr>
          <w:rFonts w:cs="Times New Roman"/>
          <w:position w:val="-24"/>
          <w:szCs w:val="24"/>
        </w:rPr>
        <w:object w:dxaOrig="4656" w:dyaOrig="624" w14:anchorId="325C2AE7">
          <v:shape id="_x0000_i1171" type="#_x0000_t75" style="width:234pt;height:33pt" o:ole="">
            <v:imagedata r:id="rId363" o:title=""/>
          </v:shape>
          <o:OLEObject Type="Embed" ProgID="Equation.DSMT4" ShapeID="_x0000_i1171" DrawAspect="Content" ObjectID="_1797967705" r:id="rId36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position w:val="-12"/>
          <w:szCs w:val="24"/>
        </w:rPr>
        <w:object w:dxaOrig="696" w:dyaOrig="384" w14:anchorId="14E6B02B">
          <v:shape id="_x0000_i1172" type="#_x0000_t75" style="width:33pt;height:21pt" o:ole="">
            <v:imagedata r:id="rId365" o:title=""/>
          </v:shape>
          <o:OLEObject Type="Embed" ProgID="Equation.DSMT4" ShapeID="_x0000_i1172" DrawAspect="Content" ObjectID="_1797967706" r:id="rId366"/>
        </w:object>
      </w:r>
    </w:p>
    <w:p w:rsidR="000A32BD" w:rsidRPr="000A32BD" w:rsidRDefault="000A32BD" w:rsidP="000A32BD">
      <w:pPr>
        <w:pStyle w:val="ListParagraph"/>
        <w:pBdr>
          <w:top w:val="triple" w:sz="4" w:space="1" w:color="auto" w:shadow="1"/>
          <w:left w:val="triple" w:sz="4" w:space="4" w:color="auto" w:shadow="1"/>
          <w:bottom w:val="triple" w:sz="4" w:space="1" w:color="auto" w:shadow="1"/>
          <w:right w:val="triple" w:sz="4" w:space="4" w:color="auto" w:shadow="1"/>
        </w:pBdr>
        <w:tabs>
          <w:tab w:val="left" w:pos="992"/>
        </w:tabs>
        <w:ind w:left="992"/>
        <w:rPr>
          <w:rFonts w:cs="Times New Roman"/>
          <w:szCs w:val="24"/>
        </w:rPr>
      </w:pPr>
      <w:r w:rsidRPr="000A32BD">
        <w:rPr>
          <w:rFonts w:cs="Times New Roman"/>
          <w:position w:val="-12"/>
          <w:szCs w:val="24"/>
        </w:rPr>
        <w:object w:dxaOrig="696" w:dyaOrig="384" w14:anchorId="710129B3">
          <v:shape id="_x0000_i1173" type="#_x0000_t75" style="width:33pt;height:21pt" o:ole="">
            <v:imagedata r:id="rId365" o:title=""/>
          </v:shape>
          <o:OLEObject Type="Embed" ProgID="Equation.DSMT4" ShapeID="_x0000_i1173" DrawAspect="Content" ObjectID="_1797967707" r:id="rId367"/>
        </w:object>
      </w:r>
      <w:r w:rsidRPr="000A32BD">
        <w:rPr>
          <w:rFonts w:cs="Times New Roman"/>
          <w:szCs w:val="24"/>
        </w:rPr>
        <w:t>: lượng nhiệt tỏa ra khi đốt cháy 1 mol hydrocarbon.</w:t>
      </w:r>
    </w:p>
    <w:p w:rsidR="000A32BD" w:rsidRPr="000A32BD" w:rsidRDefault="000A32BD" w:rsidP="000A32BD">
      <w:pPr>
        <w:pStyle w:val="ListParagraph"/>
        <w:pBdr>
          <w:top w:val="triple" w:sz="4" w:space="1" w:color="auto" w:shadow="1"/>
          <w:left w:val="triple" w:sz="4" w:space="4" w:color="auto" w:shadow="1"/>
          <w:bottom w:val="triple" w:sz="4" w:space="1" w:color="auto" w:shadow="1"/>
          <w:right w:val="triple" w:sz="4" w:space="4" w:color="auto" w:shadow="1"/>
        </w:pBdr>
        <w:tabs>
          <w:tab w:val="left" w:pos="992"/>
        </w:tabs>
        <w:ind w:left="992"/>
        <w:rPr>
          <w:rFonts w:cs="Times New Roman"/>
          <w:szCs w:val="24"/>
        </w:rPr>
      </w:pPr>
      <w:r w:rsidRPr="000A32BD">
        <w:rPr>
          <w:rFonts w:cs="Times New Roman"/>
          <w:position w:val="-12"/>
          <w:szCs w:val="24"/>
        </w:rPr>
        <w:object w:dxaOrig="2292" w:dyaOrig="384" w14:anchorId="54A9AE30">
          <v:shape id="_x0000_i1174" type="#_x0000_t75" style="width:114pt;height:21pt" o:ole="">
            <v:imagedata r:id="rId368" o:title=""/>
          </v:shape>
          <o:OLEObject Type="Embed" ProgID="Equation.DSMT4" ShapeID="_x0000_i1174" DrawAspect="Content" ObjectID="_1797967708" r:id="rId369"/>
        </w:object>
      </w:r>
    </w:p>
    <w:p w:rsidR="000A32BD" w:rsidRPr="000A32BD" w:rsidRDefault="000A32BD" w:rsidP="000A32BD">
      <w:pPr>
        <w:pStyle w:val="Heading3"/>
        <w:spacing w:line="360" w:lineRule="auto"/>
        <w:rPr>
          <w:rFonts w:ascii="Times New Roman" w:hAnsi="Times New Roman"/>
          <w:sz w:val="24"/>
          <w:szCs w:val="24"/>
        </w:rPr>
      </w:pPr>
      <w:bookmarkStart w:id="14" w:name="_Toc132571196"/>
      <w:bookmarkStart w:id="15" w:name="_Toc132571243"/>
      <w:bookmarkStart w:id="16" w:name="_Toc132571301"/>
      <w:bookmarkStart w:id="17" w:name="_Toc132633686"/>
      <w:bookmarkStart w:id="18" w:name="_Toc132633727"/>
      <w:bookmarkStart w:id="19" w:name="_Toc143198594"/>
      <w:bookmarkStart w:id="20" w:name="_Toc148035164"/>
      <w:r w:rsidRPr="000A32BD">
        <w:rPr>
          <w:rFonts w:ascii="Times New Roman" w:hAnsi="Times New Roman"/>
          <w:sz w:val="24"/>
          <w:szCs w:val="24"/>
        </w:rPr>
        <w:t>1.2. Bài tập vận dụng</w:t>
      </w:r>
      <w:bookmarkEnd w:id="14"/>
      <w:bookmarkEnd w:id="15"/>
      <w:bookmarkEnd w:id="16"/>
      <w:bookmarkEnd w:id="17"/>
      <w:bookmarkEnd w:id="18"/>
      <w:bookmarkEnd w:id="19"/>
      <w:bookmarkEnd w:id="20"/>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 xml:space="preserve">(SBT – KNTT) </w:t>
      </w:r>
      <w:r w:rsidRPr="000A32BD">
        <w:rPr>
          <w:rFonts w:cs="Times New Roman"/>
          <w:szCs w:val="24"/>
        </w:rPr>
        <w:t>Tính nhiệt hình thành chuẩn của methane và propane. Biết nhiệt cháy chuẩn của methane và propane lần lượt bằng –890 kJ/mol và –2 216 kJ/mol; nhiệt hình thành chuẩn của CO</w:t>
      </w:r>
      <w:r w:rsidRPr="000A32BD">
        <w:rPr>
          <w:rFonts w:cs="Times New Roman"/>
          <w:szCs w:val="24"/>
          <w:vertAlign w:val="subscript"/>
        </w:rPr>
        <w:t>2</w:t>
      </w:r>
      <w:r w:rsidRPr="000A32BD">
        <w:rPr>
          <w:rFonts w:cs="Times New Roman"/>
          <w:i/>
          <w:iCs/>
          <w:szCs w:val="24"/>
        </w:rPr>
        <w:t>(g)</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O</w:t>
      </w:r>
      <w:r w:rsidRPr="000A32BD">
        <w:rPr>
          <w:rFonts w:cs="Times New Roman"/>
          <w:i/>
          <w:iCs/>
          <w:szCs w:val="24"/>
        </w:rPr>
        <w:t>(l)</w:t>
      </w:r>
      <w:r w:rsidRPr="000A32BD">
        <w:rPr>
          <w:rFonts w:cs="Times New Roman"/>
          <w:szCs w:val="24"/>
        </w:rPr>
        <w:t xml:space="preserve"> lần lượt là –393,5 kJ/mol và –285,8 kJ/mol.</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CH</w:t>
      </w:r>
      <w:r w:rsidRPr="000A32BD">
        <w:rPr>
          <w:rFonts w:cs="Times New Roman"/>
          <w:szCs w:val="24"/>
          <w:vertAlign w:val="subscript"/>
        </w:rPr>
        <w:t>4</w:t>
      </w:r>
      <w:r w:rsidRPr="000A32BD">
        <w:rPr>
          <w:rFonts w:cs="Times New Roman"/>
          <w:i/>
          <w:iCs/>
          <w:szCs w:val="24"/>
        </w:rPr>
        <w:t>(g)</w:t>
      </w:r>
      <w:r w:rsidRPr="000A32BD">
        <w:rPr>
          <w:rFonts w:cs="Times New Roman"/>
          <w:szCs w:val="24"/>
        </w:rPr>
        <w:t xml:space="preserve"> + 2O</w:t>
      </w:r>
      <w:r w:rsidRPr="000A32BD">
        <w:rPr>
          <w:rFonts w:cs="Times New Roman"/>
          <w:szCs w:val="24"/>
          <w:vertAlign w:val="subscript"/>
        </w:rPr>
        <w:t>2</w:t>
      </w:r>
      <w:r w:rsidRPr="000A32BD">
        <w:rPr>
          <w:rFonts w:cs="Times New Roman"/>
          <w:i/>
          <w:iCs/>
          <w:szCs w:val="24"/>
        </w:rPr>
        <w:t>(g)</w:t>
      </w:r>
      <w:r w:rsidRPr="000A32BD">
        <w:rPr>
          <w:rFonts w:cs="Times New Roman"/>
          <w:szCs w:val="24"/>
        </w:rPr>
        <w:t> </w:t>
      </w:r>
      <w:r w:rsidRPr="000A32BD">
        <w:rPr>
          <w:rFonts w:cs="Times New Roman"/>
          <w:position w:val="-6"/>
          <w:szCs w:val="24"/>
        </w:rPr>
        <w:object w:dxaOrig="624" w:dyaOrig="312" w14:anchorId="0C8C5283">
          <v:shape id="_x0000_i1175" type="#_x0000_t75" style="width:33pt;height:15pt" o:ole="">
            <v:imagedata r:id="rId370" o:title=""/>
          </v:shape>
          <o:OLEObject Type="Embed" ProgID="Equation.DSMT4" ShapeID="_x0000_i1175" DrawAspect="Content" ObjectID="_1797967709" r:id="rId371"/>
        </w:object>
      </w:r>
      <w:r w:rsidRPr="000A32BD">
        <w:rPr>
          <w:rFonts w:cs="Times New Roman"/>
          <w:szCs w:val="24"/>
        </w:rPr>
        <w:t xml:space="preserve"> CO</w:t>
      </w:r>
      <w:r w:rsidRPr="000A32BD">
        <w:rPr>
          <w:rFonts w:cs="Times New Roman"/>
          <w:szCs w:val="24"/>
          <w:vertAlign w:val="subscript"/>
        </w:rPr>
        <w:t>2</w:t>
      </w:r>
      <w:r w:rsidRPr="000A32BD">
        <w:rPr>
          <w:rFonts w:cs="Times New Roman"/>
          <w:i/>
          <w:iCs/>
          <w:szCs w:val="24"/>
        </w:rPr>
        <w:t>(g)</w:t>
      </w:r>
      <w:r w:rsidRPr="000A32BD">
        <w:rPr>
          <w:rFonts w:cs="Times New Roman"/>
          <w:szCs w:val="24"/>
        </w:rPr>
        <w:t xml:space="preserve"> + 2H</w:t>
      </w:r>
      <w:r w:rsidRPr="000A32BD">
        <w:rPr>
          <w:rFonts w:cs="Times New Roman"/>
          <w:szCs w:val="24"/>
          <w:vertAlign w:val="subscript"/>
        </w:rPr>
        <w:t>2</w:t>
      </w:r>
      <w:r w:rsidRPr="000A32BD">
        <w:rPr>
          <w:rFonts w:cs="Times New Roman"/>
          <w:szCs w:val="24"/>
        </w:rPr>
        <w:t>O</w:t>
      </w:r>
      <w:r w:rsidRPr="000A32BD">
        <w:rPr>
          <w:rFonts w:cs="Times New Roman"/>
          <w:i/>
          <w:iCs/>
          <w:szCs w:val="24"/>
        </w:rPr>
        <w:t>(l)</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12"/>
          <w:szCs w:val="24"/>
        </w:rPr>
        <w:object w:dxaOrig="9180" w:dyaOrig="384" w14:anchorId="7E4634B7">
          <v:shape id="_x0000_i1176" type="#_x0000_t75" style="width:459pt;height:21pt" o:ole="">
            <v:imagedata r:id="rId372" o:title=""/>
          </v:shape>
          <o:OLEObject Type="Embed" ProgID="Equation.DSMT4" ShapeID="_x0000_i1176" DrawAspect="Content" ObjectID="_1797967710" r:id="rId373"/>
        </w:objec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r w:rsidRPr="000A32BD">
        <w:rPr>
          <w:rFonts w:cs="Times New Roman"/>
          <w:i/>
          <w:iCs/>
          <w:szCs w:val="24"/>
        </w:rPr>
        <w:t>(g)</w:t>
      </w:r>
      <w:r w:rsidRPr="000A32BD">
        <w:rPr>
          <w:rFonts w:cs="Times New Roman"/>
          <w:szCs w:val="24"/>
        </w:rPr>
        <w:t xml:space="preserve"> + 5O</w:t>
      </w:r>
      <w:r w:rsidRPr="000A32BD">
        <w:rPr>
          <w:rFonts w:cs="Times New Roman"/>
          <w:szCs w:val="24"/>
          <w:vertAlign w:val="subscript"/>
        </w:rPr>
        <w:t>2</w:t>
      </w:r>
      <w:r w:rsidRPr="000A32BD">
        <w:rPr>
          <w:rFonts w:cs="Times New Roman"/>
          <w:i/>
          <w:iCs/>
          <w:szCs w:val="24"/>
        </w:rPr>
        <w:t>(g)</w:t>
      </w:r>
      <w:r w:rsidRPr="000A32BD">
        <w:rPr>
          <w:rFonts w:cs="Times New Roman"/>
          <w:szCs w:val="24"/>
        </w:rPr>
        <w:t xml:space="preserve"> </w:t>
      </w:r>
      <w:r w:rsidRPr="000A32BD">
        <w:rPr>
          <w:rFonts w:cs="Times New Roman"/>
          <w:position w:val="-6"/>
          <w:szCs w:val="24"/>
        </w:rPr>
        <w:object w:dxaOrig="624" w:dyaOrig="312" w14:anchorId="66615B78">
          <v:shape id="_x0000_i1177" type="#_x0000_t75" style="width:33pt;height:15pt" o:ole="">
            <v:imagedata r:id="rId370" o:title=""/>
          </v:shape>
          <o:OLEObject Type="Embed" ProgID="Equation.DSMT4" ShapeID="_x0000_i1177" DrawAspect="Content" ObjectID="_1797967711" r:id="rId374"/>
        </w:object>
      </w:r>
      <w:r w:rsidRPr="000A32BD">
        <w:rPr>
          <w:rFonts w:cs="Times New Roman"/>
          <w:szCs w:val="24"/>
        </w:rPr>
        <w:t xml:space="preserve"> 3CO</w:t>
      </w:r>
      <w:r w:rsidRPr="000A32BD">
        <w:rPr>
          <w:rFonts w:cs="Times New Roman"/>
          <w:szCs w:val="24"/>
          <w:vertAlign w:val="subscript"/>
        </w:rPr>
        <w:t>2</w:t>
      </w:r>
      <w:r w:rsidRPr="000A32BD">
        <w:rPr>
          <w:rFonts w:cs="Times New Roman"/>
          <w:i/>
          <w:iCs/>
          <w:szCs w:val="24"/>
        </w:rPr>
        <w:t>(g)</w:t>
      </w:r>
      <w:r w:rsidRPr="000A32BD">
        <w:rPr>
          <w:rFonts w:cs="Times New Roman"/>
          <w:szCs w:val="24"/>
        </w:rPr>
        <w:t xml:space="preserve"> + 4H</w:t>
      </w:r>
      <w:r w:rsidRPr="000A32BD">
        <w:rPr>
          <w:rFonts w:cs="Times New Roman"/>
          <w:szCs w:val="24"/>
          <w:vertAlign w:val="subscript"/>
        </w:rPr>
        <w:t>2</w:t>
      </w:r>
      <w:r w:rsidRPr="000A32BD">
        <w:rPr>
          <w:rFonts w:cs="Times New Roman"/>
          <w:szCs w:val="24"/>
        </w:rPr>
        <w:t>O</w:t>
      </w:r>
      <w:r w:rsidRPr="000A32BD">
        <w:rPr>
          <w:rFonts w:cs="Times New Roman"/>
          <w:i/>
          <w:iCs/>
          <w:szCs w:val="24"/>
        </w:rPr>
        <w:t>(l)</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12"/>
          <w:szCs w:val="24"/>
        </w:rPr>
        <w:object w:dxaOrig="5820" w:dyaOrig="384" w14:anchorId="3FFF08B3">
          <v:shape id="_x0000_i1178" type="#_x0000_t75" style="width:291pt;height:21pt" o:ole="">
            <v:imagedata r:id="rId375" o:title=""/>
          </v:shape>
          <o:OLEObject Type="Embed" ProgID="Equation.DSMT4" ShapeID="_x0000_i1178" DrawAspect="Content" ObjectID="_1797967712" r:id="rId376"/>
        </w:objec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12"/>
          <w:szCs w:val="24"/>
        </w:rPr>
        <w:object w:dxaOrig="3804" w:dyaOrig="384" w14:anchorId="35FD8967">
          <v:shape id="_x0000_i1179" type="#_x0000_t75" style="width:192pt;height:21pt" o:ole="">
            <v:imagedata r:id="rId377" o:title=""/>
          </v:shape>
          <o:OLEObject Type="Embed" ProgID="Equation.DSMT4" ShapeID="_x0000_i1179" DrawAspect="Content" ObjectID="_1797967713" r:id="rId378"/>
        </w:objec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Khí đốt hoá lỏng (Liquified Petroleum Gas, viết tắt là LPG) hay còn được gọi là gas, là hỗn hợp khí chủ yếu gồm propane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r w:rsidRPr="000A32BD">
        <w:rPr>
          <w:rFonts w:cs="Times New Roman"/>
          <w:szCs w:val="24"/>
        </w:rPr>
        <w:t>) và butane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r w:rsidRPr="000A32BD">
        <w:rPr>
          <w:rFonts w:cs="Times New Roman"/>
          <w:szCs w:val="24"/>
        </w:rPr>
        <w:t>) đã được hoá lỏng. Một loại gas dân dụng chứa khí hoá lỏng có tỉ lệ mol propane: butane là 40: 60. Đối cháy 1 lít khí gas này (ở 25 °C, 1 bar) thì tỏa ra một lượng nhiệt bằng bao nhiêu? Biết khi đốt cháy 1 mol mỗi chất propane và butane tỏa ra lượng nhiệt tương ứng 2 220 kJ và 2 875 kJ.</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Trong 1 lít khí gas có 0,4 lít propane (0,0161 mol) và 0,6 lít butane (0,0242 mol).</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Lượng nhiệt tỏa ra tương ứng: 0,0161×2 220 + 0,0242×2 875 = 105,317 kJ.</w: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Cho nhiệt đốt cháy hoàn toàn 1 mol các chất ethane, propane, butane và pentane lần lượt là 1 570 kJ/mol; 2 220 kJ/mol; 2 875 kJ/mol và 3 536 kJ/mol. Khi đốt cháy hoàn toàn 1 gam chất nào sẽ thu được lượng nhiệt lớn nhất?</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rPr>
        <w:t xml:space="preserve">A. </w:t>
      </w:r>
      <w:r w:rsidRPr="000A32BD">
        <w:rPr>
          <w:rFonts w:cs="Times New Roman"/>
          <w:szCs w:val="24"/>
        </w:rPr>
        <w:t>Ethane.</w:t>
      </w:r>
      <w:r w:rsidRPr="000A32BD">
        <w:rPr>
          <w:rFonts w:cs="Times New Roman"/>
          <w:szCs w:val="24"/>
        </w:rPr>
        <w:tab/>
      </w:r>
      <w:r w:rsidRPr="000A32BD">
        <w:rPr>
          <w:rFonts w:cs="Times New Roman"/>
          <w:b/>
          <w:szCs w:val="24"/>
        </w:rPr>
        <w:t xml:space="preserve">B. </w:t>
      </w:r>
      <w:r w:rsidRPr="000A32BD">
        <w:rPr>
          <w:rFonts w:cs="Times New Roman"/>
          <w:szCs w:val="24"/>
        </w:rPr>
        <w:t>Propane.</w:t>
      </w:r>
      <w:r w:rsidRPr="000A32BD">
        <w:rPr>
          <w:rFonts w:cs="Times New Roman"/>
          <w:szCs w:val="24"/>
        </w:rPr>
        <w:tab/>
      </w:r>
      <w:r w:rsidRPr="000A32BD">
        <w:rPr>
          <w:rFonts w:cs="Times New Roman"/>
          <w:b/>
          <w:szCs w:val="24"/>
        </w:rPr>
        <w:t xml:space="preserve">C. </w:t>
      </w:r>
      <w:r w:rsidRPr="000A32BD">
        <w:rPr>
          <w:rFonts w:cs="Times New Roman"/>
          <w:szCs w:val="24"/>
        </w:rPr>
        <w:t>Pentane.</w:t>
      </w:r>
      <w:r w:rsidRPr="000A32BD">
        <w:rPr>
          <w:rFonts w:cs="Times New Roman"/>
          <w:szCs w:val="24"/>
        </w:rPr>
        <w:tab/>
      </w:r>
      <w:r w:rsidRPr="000A32BD">
        <w:rPr>
          <w:rFonts w:cs="Times New Roman"/>
          <w:b/>
          <w:szCs w:val="24"/>
        </w:rPr>
        <w:t xml:space="preserve">D. </w:t>
      </w:r>
      <w:r w:rsidRPr="000A32BD">
        <w:rPr>
          <w:rFonts w:cs="Times New Roman"/>
          <w:szCs w:val="24"/>
        </w:rPr>
        <w:t>Butane.</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Nhiệt lượng khi đốt cháy 1 gam các hydrocarbon lần lượt là</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Ethane: </w:t>
      </w:r>
      <w:r w:rsidRPr="000A32BD">
        <w:rPr>
          <w:rFonts w:cs="Times New Roman"/>
          <w:position w:val="-24"/>
          <w:szCs w:val="24"/>
        </w:rPr>
        <w:object w:dxaOrig="2112" w:dyaOrig="624" w14:anchorId="5A8D0E1B">
          <v:shape id="_x0000_i1180" type="#_x0000_t75" style="width:105pt;height:33pt" o:ole="">
            <v:imagedata r:id="rId379" o:title=""/>
          </v:shape>
          <o:OLEObject Type="Embed" ProgID="Equation.DSMT4" ShapeID="_x0000_i1180" DrawAspect="Content" ObjectID="_1797967714" r:id="rId380"/>
        </w:objec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Propane: </w:t>
      </w:r>
      <w:r w:rsidRPr="000A32BD">
        <w:rPr>
          <w:rFonts w:cs="Times New Roman"/>
          <w:position w:val="-24"/>
          <w:szCs w:val="24"/>
        </w:rPr>
        <w:object w:dxaOrig="2160" w:dyaOrig="624" w14:anchorId="70630BE8">
          <v:shape id="_x0000_i1181" type="#_x0000_t75" style="width:108pt;height:33pt" o:ole="">
            <v:imagedata r:id="rId381" o:title=""/>
          </v:shape>
          <o:OLEObject Type="Embed" ProgID="Equation.DSMT4" ShapeID="_x0000_i1181" DrawAspect="Content" ObjectID="_1797967715" r:id="rId382"/>
        </w:objec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Butane: </w:t>
      </w:r>
      <w:r w:rsidRPr="000A32BD">
        <w:rPr>
          <w:rFonts w:cs="Times New Roman"/>
          <w:position w:val="-24"/>
          <w:szCs w:val="24"/>
        </w:rPr>
        <w:object w:dxaOrig="2160" w:dyaOrig="624" w14:anchorId="22CCA4EA">
          <v:shape id="_x0000_i1182" type="#_x0000_t75" style="width:108pt;height:33pt" o:ole="">
            <v:imagedata r:id="rId383" o:title=""/>
          </v:shape>
          <o:OLEObject Type="Embed" ProgID="Equation.DSMT4" ShapeID="_x0000_i1182" DrawAspect="Content" ObjectID="_1797967716" r:id="rId384"/>
        </w:objec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 xml:space="preserve">Pentane: </w:t>
      </w:r>
      <w:r w:rsidRPr="000A32BD">
        <w:rPr>
          <w:rFonts w:cs="Times New Roman"/>
          <w:position w:val="-24"/>
          <w:szCs w:val="24"/>
        </w:rPr>
        <w:object w:dxaOrig="2136" w:dyaOrig="624" w14:anchorId="1FDF7290">
          <v:shape id="_x0000_i1183" type="#_x0000_t75" style="width:105pt;height:33pt" o:ole="">
            <v:imagedata r:id="rId385" o:title=""/>
          </v:shape>
          <o:OLEObject Type="Embed" ProgID="Equation.DSMT4" ShapeID="_x0000_i1183" DrawAspect="Content" ObjectID="_1797967717" r:id="rId386"/>
        </w:objec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Vậy ethane tỏa ra nhiều nhiệt lượng nhất.</w: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Nhiệt đốt cháy của một số chất như sau: ethane: 1 570 kJ.mol</w:t>
      </w:r>
      <w:r w:rsidRPr="000A32BD">
        <w:rPr>
          <w:rFonts w:cs="Times New Roman"/>
          <w:szCs w:val="24"/>
          <w:vertAlign w:val="superscript"/>
        </w:rPr>
        <w:t>–1</w:t>
      </w:r>
      <w:r w:rsidRPr="000A32BD">
        <w:rPr>
          <w:rFonts w:cs="Times New Roman"/>
          <w:szCs w:val="24"/>
        </w:rPr>
        <w:t>; methane: 783 kJ.mol</w:t>
      </w:r>
      <w:r w:rsidRPr="000A32BD">
        <w:rPr>
          <w:rFonts w:cs="Times New Roman"/>
          <w:szCs w:val="24"/>
          <w:vertAlign w:val="superscript"/>
        </w:rPr>
        <w:t>–1</w:t>
      </w:r>
      <w:r w:rsidRPr="000A32BD">
        <w:rPr>
          <w:rFonts w:cs="Times New Roman"/>
          <w:szCs w:val="24"/>
        </w:rPr>
        <w:t>; acetylene: 1 300 kJ.mol</w:t>
      </w:r>
      <w:r w:rsidRPr="000A32BD">
        <w:rPr>
          <w:rFonts w:cs="Times New Roman"/>
          <w:szCs w:val="24"/>
          <w:vertAlign w:val="superscript"/>
        </w:rPr>
        <w:t>–1</w:t>
      </w:r>
      <w:r w:rsidRPr="000A32BD">
        <w:rPr>
          <w:rFonts w:cs="Times New Roman"/>
          <w:szCs w:val="24"/>
        </w:rPr>
        <w:t>. Vì sao trong hàn, cắt kim loại, người ta dùng acetylene được điều chế từ caleium carbide CaC</w:t>
      </w:r>
      <w:r w:rsidRPr="000A32BD">
        <w:rPr>
          <w:rFonts w:cs="Times New Roman"/>
          <w:szCs w:val="24"/>
          <w:vertAlign w:val="subscript"/>
        </w:rPr>
        <w:t>2</w:t>
      </w:r>
      <w:r w:rsidRPr="000A32BD">
        <w:rPr>
          <w:rFonts w:cs="Times New Roman"/>
          <w:szCs w:val="24"/>
        </w:rPr>
        <w:t xml:space="preserve"> (thành phần chính của đất đèn) mà không dùng ethane?</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Dùng acetylene thuận lợi về kĩ thuật, do được điều chế trực tiếp từ chất rắn (CaC</w:t>
      </w:r>
      <w:r w:rsidRPr="000A32BD">
        <w:rPr>
          <w:rFonts w:cs="Times New Roman"/>
          <w:szCs w:val="24"/>
          <w:vertAlign w:val="subscript"/>
        </w:rPr>
        <w:t>2</w:t>
      </w:r>
      <w:r w:rsidRPr="000A32BD">
        <w:rPr>
          <w:rFonts w:cs="Times New Roman"/>
          <w:szCs w:val="24"/>
        </w:rPr>
        <w:t>) mà việc bảo quản chất rắn (đất đèn) dễ dàng, ít tốn diện tích. Nếu dùng trực tiếp các chất khí (ví dụ khí ethylene hoặc acetylene) sẽ gặp khó khăn do cân dùng bình nén khí dung tích lớn. Ví dụ: 1 kg đất đèn (kích thước bằng nắm tay) chứa 80% calcium carbide có (800 gam CaC</w:t>
      </w:r>
      <w:r w:rsidRPr="000A32BD">
        <w:rPr>
          <w:rFonts w:cs="Times New Roman"/>
          <w:szCs w:val="24"/>
          <w:vertAlign w:val="subscript"/>
        </w:rPr>
        <w:t>2</w:t>
      </w:r>
      <w:r w:rsidRPr="000A32BD">
        <w:rPr>
          <w:rFonts w:cs="Times New Roman"/>
          <w:szCs w:val="24"/>
        </w:rPr>
        <w:t>) có thể sinh ra 12,5 mol khí acetylene với thể tích 310 lít khí ở điều kiện chuẩn.</w: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 xml:space="preserve">Khi đốt cháy 1 mol propane toả ra lượng nhiệt là 2 220 kJ. Để đun nóng 1 gam nước tăng thêm 1 °C cần cung cấp nhiệt lượng là 4,2 J. Tính khối lượng propane cần dùng để đun </w:t>
      </w:r>
      <w:r w:rsidRPr="000A32BD">
        <w:rPr>
          <w:rFonts w:cs="Times New Roman"/>
          <w:szCs w:val="24"/>
        </w:rPr>
        <w:lastRenderedPageBreak/>
        <w:t>1 L nước từ 25 °C lên 100 °</w:t>
      </w:r>
      <w:r w:rsidRPr="000A32BD">
        <w:rPr>
          <w:rFonts w:cs="Times New Roman"/>
          <w:bCs/>
          <w:szCs w:val="24"/>
        </w:rPr>
        <w:t>C.</w:t>
      </w:r>
      <w:r w:rsidRPr="000A32BD">
        <w:rPr>
          <w:rFonts w:cs="Times New Roman"/>
          <w:szCs w:val="24"/>
        </w:rPr>
        <w:t xml:space="preserve"> Cho biết 75% nhiệt lượng toả ra khi đốt cháy propane dùng để nâng nhiệt độ của nước. Khối lượng riêng của nước là 1 g/mL.</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 xml:space="preserve">Nhiệt lượng cần cung cấp để đun 1 L nước từ 25 °C lên 100 °C: </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Q = 1 000×(100 – 25)×4,2 = 315 kJ</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 xml:space="preserve">Số mol của propane cần dùng để đun 1 L nước từ 25 °C lên 100 °C: </w:t>
      </w:r>
      <w:r w:rsidRPr="000A32BD">
        <w:rPr>
          <w:rFonts w:cs="Times New Roman"/>
          <w:position w:val="-24"/>
          <w:szCs w:val="24"/>
        </w:rPr>
        <w:object w:dxaOrig="2700" w:dyaOrig="624" w14:anchorId="5A3AB1B6">
          <v:shape id="_x0000_i1184" type="#_x0000_t75" style="width:135pt;height:33pt" o:ole="">
            <v:imagedata r:id="rId387" o:title=""/>
          </v:shape>
          <o:OLEObject Type="Embed" ProgID="Equation.DSMT4" ShapeID="_x0000_i1184" DrawAspect="Content" ObjectID="_1797967718" r:id="rId388"/>
        </w:objec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 xml:space="preserve">Khối lượng propane cần dùng để đun 1 L nước từ 25 °C lên 100 °C (với hiệu suất đốt cháy propane là 75%): </w:t>
      </w:r>
      <w:r w:rsidRPr="000A32BD">
        <w:rPr>
          <w:rFonts w:cs="Times New Roman"/>
          <w:position w:val="-24"/>
          <w:szCs w:val="24"/>
        </w:rPr>
        <w:object w:dxaOrig="3468" w:dyaOrig="624" w14:anchorId="18C08430">
          <v:shape id="_x0000_i1185" type="#_x0000_t75" style="width:174pt;height:33pt" o:ole="">
            <v:imagedata r:id="rId389" o:title=""/>
          </v:shape>
          <o:OLEObject Type="Embed" ProgID="Equation.DSMT4" ShapeID="_x0000_i1185" DrawAspect="Content" ObjectID="_1797967719" r:id="rId390"/>
        </w:object>
      </w:r>
    </w:p>
    <w:p w:rsidR="000A32BD" w:rsidRPr="000A32BD" w:rsidRDefault="000A32BD" w:rsidP="008726EA">
      <w:pPr>
        <w:pStyle w:val="ListParagraph"/>
        <w:numPr>
          <w:ilvl w:val="0"/>
          <w:numId w:val="53"/>
        </w:numPr>
        <w:tabs>
          <w:tab w:val="left" w:pos="992"/>
        </w:tabs>
        <w:spacing w:line="360" w:lineRule="auto"/>
        <w:jc w:val="both"/>
        <w:rPr>
          <w:rFonts w:cs="Times New Roman"/>
          <w:b/>
          <w:kern w:val="2"/>
          <w:szCs w:val="24"/>
          <w:lang w:val="vi-VN"/>
          <w14:ligatures w14:val="standardContextual"/>
        </w:rPr>
      </w:pPr>
      <w:r w:rsidRPr="000A32BD">
        <w:rPr>
          <w:rFonts w:cs="Times New Roman"/>
          <w:b/>
          <w:bCs/>
          <w:kern w:val="2"/>
          <w:szCs w:val="24"/>
          <w14:ligatures w14:val="standardContextual"/>
        </w:rPr>
        <w:t>(Đề MH – 2023)</w:t>
      </w:r>
      <w:r w:rsidRPr="000A32BD">
        <w:rPr>
          <w:rFonts w:cs="Times New Roman"/>
          <w:kern w:val="2"/>
          <w:szCs w:val="24"/>
          <w14:ligatures w14:val="standardContextual"/>
        </w:rPr>
        <w:t xml:space="preserve"> </w:t>
      </w:r>
      <w:r w:rsidRPr="000A32BD">
        <w:rPr>
          <w:rFonts w:cs="Times New Roman"/>
          <w:kern w:val="2"/>
          <w:szCs w:val="24"/>
          <w:lang w:val="vi-VN"/>
          <w14:ligatures w14:val="standardContextual"/>
        </w:rPr>
        <w:t>Bình “ga” loại 12 cân sử dụng trong hộ gia đình Y có chứa 12 kg khí hóa lỏng (LPG) gồm propan</w:t>
      </w:r>
      <w:r w:rsidRPr="000A32BD">
        <w:rPr>
          <w:rFonts w:cs="Times New Roman"/>
          <w:kern w:val="2"/>
          <w:szCs w:val="24"/>
          <w14:ligatures w14:val="standardContextual"/>
        </w:rPr>
        <w:t>e</w:t>
      </w:r>
      <w:r w:rsidRPr="000A32BD">
        <w:rPr>
          <w:rFonts w:cs="Times New Roman"/>
          <w:kern w:val="2"/>
          <w:szCs w:val="24"/>
          <w:lang w:val="vi-VN"/>
          <w14:ligatures w14:val="standardContextual"/>
        </w:rPr>
        <w:t xml:space="preserve"> và butan</w:t>
      </w:r>
      <w:r w:rsidRPr="000A32BD">
        <w:rPr>
          <w:rFonts w:cs="Times New Roman"/>
          <w:kern w:val="2"/>
          <w:szCs w:val="24"/>
          <w14:ligatures w14:val="standardContextual"/>
        </w:rPr>
        <w:t>e</w:t>
      </w:r>
      <w:r w:rsidRPr="000A32BD">
        <w:rPr>
          <w:rFonts w:cs="Times New Roman"/>
          <w:kern w:val="2"/>
          <w:szCs w:val="24"/>
          <w:lang w:val="vi-VN"/>
          <w14:ligatures w14:val="standardContextual"/>
        </w:rPr>
        <w:t xml:space="preserve"> với tỉ lệ mol tương ứng là 2: 3. Khi được đốt cháy hoàn toàn, 1 mol propan</w:t>
      </w:r>
      <w:r w:rsidRPr="000A32BD">
        <w:rPr>
          <w:rFonts w:cs="Times New Roman"/>
          <w:kern w:val="2"/>
          <w:szCs w:val="24"/>
          <w14:ligatures w14:val="standardContextual"/>
        </w:rPr>
        <w:t>e</w:t>
      </w:r>
      <w:r w:rsidRPr="000A32BD">
        <w:rPr>
          <w:rFonts w:cs="Times New Roman"/>
          <w:kern w:val="2"/>
          <w:szCs w:val="24"/>
          <w:lang w:val="vi-VN"/>
          <w14:ligatures w14:val="standardContextual"/>
        </w:rPr>
        <w:t xml:space="preserve"> tỏa ra lượng nhiệt là 2220 kJ và 1 mol butan</w:t>
      </w:r>
      <w:r w:rsidRPr="000A32BD">
        <w:rPr>
          <w:rFonts w:cs="Times New Roman"/>
          <w:kern w:val="2"/>
          <w:szCs w:val="24"/>
          <w14:ligatures w14:val="standardContextual"/>
        </w:rPr>
        <w:t>e</w:t>
      </w:r>
      <w:r w:rsidRPr="000A32BD">
        <w:rPr>
          <w:rFonts w:cs="Times New Roman"/>
          <w:kern w:val="2"/>
          <w:szCs w:val="24"/>
          <w:lang w:val="vi-VN"/>
          <w14:ligatures w14:val="standardContextual"/>
        </w:rPr>
        <w:t xml:space="preserve"> tỏa ra lượng nhiệt là 2850 kJ. Trung bình, lượng nhiệt tiêu thụ từ' đốt khí “ga” của hộ gia đình Y là 10.000 kJ/ngày và hiệu suất sử dụng nhiệt là 67,3%. Sau bao nhiêu ngày hộ gia đình Y sử dụng hết bình ga trên?</w: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b/>
          <w:kern w:val="2"/>
          <w:szCs w:val="24"/>
          <w:lang w:val="vi-VN"/>
          <w14:ligatures w14:val="standardContextual"/>
        </w:rPr>
        <w:t xml:space="preserve">A. </w:t>
      </w:r>
      <w:r w:rsidRPr="000A32BD">
        <w:rPr>
          <w:rFonts w:cs="Times New Roman"/>
          <w:kern w:val="2"/>
          <w:szCs w:val="24"/>
          <w:lang w:val="vi-VN"/>
          <w14:ligatures w14:val="standardContextual"/>
        </w:rPr>
        <w:t>30 ngày.</w:t>
      </w:r>
      <w:r w:rsidRPr="000A32BD">
        <w:rPr>
          <w:rFonts w:cs="Times New Roman"/>
          <w:kern w:val="2"/>
          <w:szCs w:val="24"/>
          <w:lang w:val="vi-VN"/>
          <w14:ligatures w14:val="standardContextual"/>
        </w:rPr>
        <w:tab/>
      </w:r>
      <w:r w:rsidRPr="000A32BD">
        <w:rPr>
          <w:rFonts w:cs="Times New Roman"/>
          <w:b/>
          <w:kern w:val="2"/>
          <w:szCs w:val="24"/>
          <w:lang w:val="vi-VN"/>
          <w14:ligatures w14:val="standardContextual"/>
        </w:rPr>
        <w:t xml:space="preserve">B. </w:t>
      </w:r>
      <w:r w:rsidRPr="000A32BD">
        <w:rPr>
          <w:rFonts w:cs="Times New Roman"/>
          <w:kern w:val="2"/>
          <w:szCs w:val="24"/>
          <w:lang w:val="vi-VN"/>
          <w14:ligatures w14:val="standardContextual"/>
        </w:rPr>
        <w:t>60 ngày.</w:t>
      </w:r>
      <w:r w:rsidRPr="000A32BD">
        <w:rPr>
          <w:rFonts w:cs="Times New Roman"/>
          <w:kern w:val="2"/>
          <w:szCs w:val="24"/>
          <w:lang w:val="vi-VN"/>
          <w14:ligatures w14:val="standardContextual"/>
        </w:rPr>
        <w:tab/>
      </w:r>
      <w:r w:rsidRPr="000A32BD">
        <w:rPr>
          <w:rFonts w:cs="Times New Roman"/>
          <w:b/>
          <w:kern w:val="2"/>
          <w:szCs w:val="24"/>
          <w:u w:val="single"/>
          <w:lang w:val="vi-VN"/>
          <w14:ligatures w14:val="standardContextual"/>
        </w:rPr>
        <w:t>C.</w:t>
      </w:r>
      <w:r w:rsidRPr="000A32BD">
        <w:rPr>
          <w:rFonts w:cs="Times New Roman"/>
          <w:b/>
          <w:kern w:val="2"/>
          <w:szCs w:val="24"/>
          <w:lang w:val="vi-VN"/>
          <w14:ligatures w14:val="standardContextual"/>
        </w:rPr>
        <w:t xml:space="preserve"> </w:t>
      </w:r>
      <w:r w:rsidRPr="000A32BD">
        <w:rPr>
          <w:rFonts w:cs="Times New Roman"/>
          <w:kern w:val="2"/>
          <w:szCs w:val="24"/>
          <w:lang w:val="vi-VN"/>
          <w14:ligatures w14:val="standardContextual"/>
        </w:rPr>
        <w:t>40 ngày.</w:t>
      </w:r>
      <w:r w:rsidRPr="000A32BD">
        <w:rPr>
          <w:rFonts w:cs="Times New Roman"/>
          <w:kern w:val="2"/>
          <w:szCs w:val="24"/>
          <w:lang w:val="vi-VN"/>
          <w14:ligatures w14:val="standardContextual"/>
        </w:rPr>
        <w:tab/>
      </w:r>
      <w:r w:rsidRPr="000A32BD">
        <w:rPr>
          <w:rFonts w:cs="Times New Roman"/>
          <w:b/>
          <w:kern w:val="2"/>
          <w:szCs w:val="24"/>
          <w:lang w:val="vi-VN"/>
          <w14:ligatures w14:val="standardContextual"/>
        </w:rPr>
        <w:t xml:space="preserve">D. </w:t>
      </w:r>
      <w:r w:rsidRPr="000A32BD">
        <w:rPr>
          <w:rFonts w:cs="Times New Roman"/>
          <w:kern w:val="2"/>
          <w:szCs w:val="24"/>
          <w:lang w:val="vi-VN"/>
          <w14:ligatures w14:val="standardContextual"/>
        </w:rPr>
        <w:t>20 ngày.</w: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14:ligatures w14:val="standardContextual"/>
        </w:rPr>
      </w:pPr>
      <w:r w:rsidRPr="000A32BD">
        <w:rPr>
          <w:rFonts w:cs="Times New Roman"/>
          <w:b/>
          <w:kern w:val="2"/>
          <w:szCs w:val="24"/>
          <w14:ligatures w14:val="standardContextual"/>
        </w:rPr>
        <w:t>Chọn C</w: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4"/>
          <w:szCs w:val="24"/>
          <w:lang w:val="vi-VN"/>
          <w14:ligatures w14:val="standardContextual"/>
        </w:rPr>
        <w:object w:dxaOrig="7728" w:dyaOrig="396" w14:anchorId="2C9BDC96">
          <v:shape id="_x0000_i1186" type="#_x0000_t75" style="width:387pt;height:21pt" o:ole="">
            <v:imagedata r:id="rId391" o:title=""/>
          </v:shape>
          <o:OLEObject Type="Embed" ProgID="Equation.DSMT4" ShapeID="_x0000_i1186" DrawAspect="Content" ObjectID="_1797967720" r:id="rId392"/>
        </w:objec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4"/>
          <w:szCs w:val="24"/>
          <w:lang w:val="vi-VN"/>
          <w14:ligatures w14:val="standardContextual"/>
        </w:rPr>
        <w:object w:dxaOrig="5520" w:dyaOrig="396" w14:anchorId="726A3457">
          <v:shape id="_x0000_i1187" type="#_x0000_t75" style="width:276pt;height:21pt" o:ole="">
            <v:imagedata r:id="rId393" o:title=""/>
          </v:shape>
          <o:OLEObject Type="Embed" ProgID="Equation.DSMT4" ShapeID="_x0000_i1187" DrawAspect="Content" ObjectID="_1797967721" r:id="rId394"/>
        </w:objec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14:ligatures w14:val="standardContextual"/>
        </w:rPr>
      </w:pPr>
      <w:r w:rsidRPr="000A32BD">
        <w:rPr>
          <w:rFonts w:cs="Times New Roman"/>
          <w:kern w:val="2"/>
          <w:position w:val="-6"/>
          <w:szCs w:val="24"/>
          <w:lang w:val="vi-VN"/>
          <w14:ligatures w14:val="standardContextual"/>
        </w:rPr>
        <w:object w:dxaOrig="624" w:dyaOrig="324" w14:anchorId="6F66E33E">
          <v:shape id="_x0000_i1188" type="#_x0000_t75" style="width:33pt;height:18pt" o:ole="">
            <v:imagedata r:id="rId395" o:title=""/>
          </v:shape>
          <o:OLEObject Type="Embed" ProgID="Equation.DSMT4" ShapeID="_x0000_i1188" DrawAspect="Content" ObjectID="_1797967722" r:id="rId396"/>
        </w:object>
      </w:r>
      <w:r w:rsidRPr="000A32BD">
        <w:rPr>
          <w:rFonts w:cs="Times New Roman"/>
          <w:kern w:val="2"/>
          <w:szCs w:val="24"/>
          <w14:ligatures w14:val="standardContextual"/>
        </w:rPr>
        <w:t xml:space="preserve"> Số ngày sử dụng: (400409/10000) = 40 ngày</w: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b/>
          <w:bCs/>
          <w:szCs w:val="24"/>
        </w:rPr>
        <w:t>(Liên trường Nghệ An lần 2 – 2023)</w:t>
      </w:r>
      <w:r w:rsidRPr="000A32BD">
        <w:rPr>
          <w:rFonts w:cs="Times New Roman"/>
          <w:szCs w:val="24"/>
        </w:rPr>
        <w:t xml:space="preserve"> Khí biogas (giả thiết chỉ chứa CH</w:t>
      </w:r>
      <w:r w:rsidRPr="000A32BD">
        <w:rPr>
          <w:rFonts w:cs="Times New Roman"/>
          <w:szCs w:val="24"/>
          <w:vertAlign w:val="subscript"/>
        </w:rPr>
        <w:t>4</w:t>
      </w:r>
      <w:r w:rsidRPr="000A32BD">
        <w:rPr>
          <w:rFonts w:cs="Times New Roman"/>
          <w:szCs w:val="24"/>
        </w:rPr>
        <w:t>) và khí gas (chứa 40%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r w:rsidRPr="000A32BD">
        <w:rPr>
          <w:rFonts w:cs="Times New Roman"/>
          <w:szCs w:val="24"/>
        </w:rPr>
        <w:t xml:space="preserve"> và 60%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r w:rsidRPr="000A32BD">
        <w:rPr>
          <w:rFonts w:cs="Times New Roman"/>
          <w:szCs w:val="24"/>
        </w:rPr>
        <w:t xml:space="preserve"> về thể tích) được dùng phổ biến làm nhiên liệu và đun nấu. Nhiệt lượng tỏa ra khi đốt cháy hoàn toàn 1 mol các chất như bảng sau:</w:t>
      </w:r>
    </w:p>
    <w:tbl>
      <w:tblPr>
        <w:tblW w:w="0" w:type="auto"/>
        <w:tblInd w:w="992" w:type="dxa"/>
        <w:tblLook w:val="04A0" w:firstRow="1" w:lastRow="0" w:firstColumn="1" w:lastColumn="0" w:noHBand="0" w:noVBand="1"/>
      </w:tblPr>
      <w:tblGrid>
        <w:gridCol w:w="2424"/>
        <w:gridCol w:w="2417"/>
        <w:gridCol w:w="2422"/>
        <w:gridCol w:w="2428"/>
      </w:tblGrid>
      <w:tr w:rsidR="000A32BD" w:rsidRPr="000A32BD" w:rsidTr="00395991">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Chất</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CH</w:t>
            </w:r>
            <w:r w:rsidRPr="000A32BD">
              <w:rPr>
                <w:rFonts w:cs="Times New Roman"/>
                <w:szCs w:val="24"/>
                <w:vertAlign w:val="subscript"/>
              </w:rPr>
              <w:t>4</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8</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10</w:t>
            </w:r>
          </w:p>
        </w:tc>
      </w:tr>
      <w:tr w:rsidR="000A32BD" w:rsidRPr="000A32BD" w:rsidTr="00395991">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Nhiệt tỏa ra (kJ)</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890</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2220</w:t>
            </w:r>
          </w:p>
        </w:tc>
        <w:tc>
          <w:tcPr>
            <w:tcW w:w="2549"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pStyle w:val="ListParagraph"/>
              <w:ind w:left="0"/>
              <w:rPr>
                <w:rFonts w:cs="Times New Roman"/>
                <w:szCs w:val="24"/>
              </w:rPr>
            </w:pPr>
            <w:r w:rsidRPr="000A32BD">
              <w:rPr>
                <w:rFonts w:cs="Times New Roman"/>
                <w:szCs w:val="24"/>
              </w:rPr>
              <w:t>2850</w:t>
            </w:r>
          </w:p>
        </w:tc>
      </w:tr>
    </w:tbl>
    <w:p w:rsidR="000A32BD" w:rsidRPr="000A32BD" w:rsidRDefault="000A32BD" w:rsidP="000A32BD">
      <w:pPr>
        <w:spacing w:line="360" w:lineRule="auto"/>
        <w:ind w:left="992"/>
        <w:jc w:val="both"/>
        <w:rPr>
          <w:rFonts w:cs="Times New Roman"/>
          <w:szCs w:val="24"/>
        </w:rPr>
      </w:pPr>
      <w:r w:rsidRPr="000A32BD">
        <w:rPr>
          <w:rFonts w:cs="Times New Roman"/>
          <w:szCs w:val="24"/>
        </w:rPr>
        <w:t>Nếu nhu cầu về năng lượng không đổi, hiệu suất sử dụng các loại nhiên liệu như nhau, khi dùng khí biogas để thay thế khí gas để làm nhiên liệu đốt cháy thì lượng khí CO</w:t>
      </w:r>
      <w:r w:rsidRPr="000A32BD">
        <w:rPr>
          <w:rFonts w:cs="Times New Roman"/>
          <w:szCs w:val="24"/>
          <w:vertAlign w:val="subscript"/>
        </w:rPr>
        <w:t>2</w:t>
      </w:r>
      <w:r w:rsidRPr="000A32BD">
        <w:rPr>
          <w:rFonts w:cs="Times New Roman"/>
          <w:szCs w:val="24"/>
        </w:rPr>
        <w:t xml:space="preserve"> thải ra môi trường sẽ</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u w:val="single"/>
        </w:rPr>
        <w:t>A.</w:t>
      </w:r>
      <w:r w:rsidRPr="000A32BD">
        <w:rPr>
          <w:rFonts w:cs="Times New Roman"/>
          <w:b/>
          <w:szCs w:val="24"/>
        </w:rPr>
        <w:t xml:space="preserve"> </w:t>
      </w:r>
      <w:r w:rsidRPr="000A32BD">
        <w:rPr>
          <w:rFonts w:cs="Times New Roman"/>
          <w:szCs w:val="24"/>
        </w:rPr>
        <w:t>giảm 18,9%.</w:t>
      </w:r>
      <w:r w:rsidRPr="000A32BD">
        <w:rPr>
          <w:rFonts w:cs="Times New Roman"/>
          <w:szCs w:val="24"/>
        </w:rPr>
        <w:tab/>
      </w:r>
      <w:r w:rsidRPr="000A32BD">
        <w:rPr>
          <w:rFonts w:cs="Times New Roman"/>
          <w:b/>
          <w:szCs w:val="24"/>
        </w:rPr>
        <w:t xml:space="preserve">B. </w:t>
      </w:r>
      <w:r w:rsidRPr="000A32BD">
        <w:rPr>
          <w:rFonts w:cs="Times New Roman"/>
          <w:szCs w:val="24"/>
        </w:rPr>
        <w:t>tăng 18,0%.</w:t>
      </w:r>
      <w:r w:rsidRPr="000A32BD">
        <w:rPr>
          <w:rFonts w:cs="Times New Roman"/>
          <w:szCs w:val="24"/>
        </w:rPr>
        <w:tab/>
      </w:r>
      <w:r w:rsidRPr="000A32BD">
        <w:rPr>
          <w:rFonts w:cs="Times New Roman"/>
          <w:b/>
          <w:szCs w:val="24"/>
        </w:rPr>
        <w:t xml:space="preserve">C. </w:t>
      </w:r>
      <w:r w:rsidRPr="000A32BD">
        <w:rPr>
          <w:rFonts w:cs="Times New Roman"/>
          <w:szCs w:val="24"/>
        </w:rPr>
        <w:t>tăng 23,3%.</w:t>
      </w:r>
      <w:r w:rsidRPr="000A32BD">
        <w:rPr>
          <w:rFonts w:cs="Times New Roman"/>
          <w:szCs w:val="24"/>
        </w:rPr>
        <w:tab/>
      </w:r>
      <w:r w:rsidRPr="000A32BD">
        <w:rPr>
          <w:rFonts w:cs="Times New Roman"/>
          <w:b/>
          <w:szCs w:val="24"/>
        </w:rPr>
        <w:t xml:space="preserve">D. </w:t>
      </w:r>
      <w:r w:rsidRPr="000A32BD">
        <w:rPr>
          <w:rFonts w:cs="Times New Roman"/>
          <w:szCs w:val="24"/>
        </w:rPr>
        <w:t>giảm 23,3%.</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rPr>
        <w:t>Chọn A</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Gọi lượng nhiệt để cung cấp cho quá trình đun nấu là: Q</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position w:val="-14"/>
          <w:szCs w:val="24"/>
        </w:rPr>
        <w:object w:dxaOrig="5676" w:dyaOrig="396" w14:anchorId="5928A241">
          <v:shape id="_x0000_i1189" type="#_x0000_t75" style="width:285pt;height:21pt" o:ole="">
            <v:imagedata r:id="rId397" o:title=""/>
          </v:shape>
          <o:OLEObject Type="Embed" ProgID="Equation.DSMT4" ShapeID="_x0000_i1189" DrawAspect="Content" ObjectID="_1797967723" r:id="rId398"/>
        </w:objec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4"/>
          <w:szCs w:val="24"/>
          <w:lang w:val="vi-VN"/>
          <w14:ligatures w14:val="standardContextual"/>
        </w:rPr>
        <w:object w:dxaOrig="7776" w:dyaOrig="396" w14:anchorId="06E584A3">
          <v:shape id="_x0000_i1190" type="#_x0000_t75" style="width:387pt;height:21pt" o:ole="">
            <v:imagedata r:id="rId399" o:title=""/>
          </v:shape>
          <o:OLEObject Type="Embed" ProgID="Equation.DSMT4" ShapeID="_x0000_i1190" DrawAspect="Content" ObjectID="_1797967724" r:id="rId400"/>
        </w:objec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14:ligatures w14:val="standardContextual"/>
        </w:rPr>
      </w:pPr>
      <w:r w:rsidRPr="000A32BD">
        <w:rPr>
          <w:rFonts w:cs="Times New Roman"/>
          <w:kern w:val="2"/>
          <w:position w:val="-14"/>
          <w:szCs w:val="24"/>
          <w:lang w:val="vi-VN"/>
          <w14:ligatures w14:val="standardContextual"/>
        </w:rPr>
        <w:object w:dxaOrig="5592" w:dyaOrig="396" w14:anchorId="2E1E1FB5">
          <v:shape id="_x0000_i1191" type="#_x0000_t75" style="width:279pt;height:21pt" o:ole="">
            <v:imagedata r:id="rId401" o:title=""/>
          </v:shape>
          <o:OLEObject Type="Embed" ProgID="Equation.DSMT4" ShapeID="_x0000_i1191" DrawAspect="Content" ObjectID="_1797967725" r:id="rId402"/>
        </w:object>
      </w:r>
      <w:r w:rsidRPr="000A32BD">
        <w:rPr>
          <w:rFonts w:cs="Times New Roman"/>
          <w:kern w:val="2"/>
          <w:szCs w:val="24"/>
          <w14:ligatures w14:val="standardContextual"/>
        </w:rPr>
        <w:t xml:space="preserve"> Cùng một lượng nhiệt cần cung cấp, lượng khí CO</w:t>
      </w:r>
      <w:r w:rsidRPr="000A32BD">
        <w:rPr>
          <w:rFonts w:cs="Times New Roman"/>
          <w:kern w:val="2"/>
          <w:szCs w:val="24"/>
          <w:vertAlign w:val="subscript"/>
          <w14:ligatures w14:val="standardContextual"/>
        </w:rPr>
        <w:t>2</w:t>
      </w:r>
      <w:r w:rsidRPr="000A32BD">
        <w:rPr>
          <w:rFonts w:cs="Times New Roman"/>
          <w:kern w:val="2"/>
          <w:szCs w:val="24"/>
          <w14:ligatures w14:val="standardContextual"/>
        </w:rPr>
        <w:t xml:space="preserve"> thải ra khi dùng biogas ít hơn so với gas.</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kern w:val="2"/>
          <w:position w:val="-28"/>
          <w:szCs w:val="24"/>
          <w14:ligatures w14:val="standardContextual"/>
        </w:rPr>
        <w:object w:dxaOrig="5256" w:dyaOrig="660" w14:anchorId="54B328F6">
          <v:shape id="_x0000_i1192" type="#_x0000_t75" style="width:264pt;height:33pt" o:ole="">
            <v:imagedata r:id="rId403" o:title=""/>
          </v:shape>
          <o:OLEObject Type="Embed" ProgID="Equation.DSMT4" ShapeID="_x0000_i1192" DrawAspect="Content" ObjectID="_1797967726" r:id="rId404"/>
        </w:object>
      </w:r>
    </w:p>
    <w:p w:rsidR="000A32BD" w:rsidRPr="000A32BD" w:rsidRDefault="000A32BD" w:rsidP="008726EA">
      <w:pPr>
        <w:pStyle w:val="ListParagraph"/>
        <w:numPr>
          <w:ilvl w:val="0"/>
          <w:numId w:val="53"/>
        </w:numPr>
        <w:tabs>
          <w:tab w:val="left" w:pos="992"/>
        </w:tabs>
        <w:spacing w:line="360" w:lineRule="auto"/>
        <w:jc w:val="both"/>
        <w:rPr>
          <w:rFonts w:eastAsia="Times New Roman" w:cs="Times New Roman"/>
          <w:szCs w:val="24"/>
        </w:rPr>
      </w:pPr>
      <w:r w:rsidRPr="000A32BD">
        <w:rPr>
          <w:rFonts w:eastAsia="Times New Roman" w:cs="Times New Roman"/>
          <w:szCs w:val="24"/>
        </w:rPr>
        <w:lastRenderedPageBreak/>
        <w:t xml:space="preserve">Xăng sinh học E10 là nhiên liệu hỗn hợp giữa (10% ethanol và 90% octane) về khối lượng, còn có tên là gasohol. Hiện nay có khoảng 40 nước trên thế giới đang sử dụng nhiên liệu này trong các động cơ đốt trong của xe hơi và phương tiện giao thông tải trọng nhẹ. Biết rằng nhiệt lượng cháy của nhiên liệu đo ở điều kiện tiêu chuẩn (25 </w:t>
      </w:r>
      <w:r w:rsidRPr="000A32BD">
        <w:rPr>
          <w:rFonts w:eastAsia="Times New Roman" w:cs="Times New Roman"/>
          <w:szCs w:val="24"/>
          <w:vertAlign w:val="superscript"/>
        </w:rPr>
        <w:t>o</w:t>
      </w:r>
      <w:r w:rsidRPr="000A32BD">
        <w:rPr>
          <w:rFonts w:eastAsia="Times New Roman" w:cs="Times New Roman"/>
          <w:szCs w:val="24"/>
        </w:rPr>
        <w:t>C, 100 kPa) được đưa trong bảng dưới đây:</w:t>
      </w:r>
    </w:p>
    <w:tbl>
      <w:tblPr>
        <w:tblW w:w="924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3"/>
        <w:gridCol w:w="2841"/>
        <w:gridCol w:w="3001"/>
      </w:tblGrid>
      <w:tr w:rsidR="000A32BD" w:rsidRPr="000A32BD" w:rsidTr="00395991">
        <w:tc>
          <w:tcPr>
            <w:tcW w:w="1555"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b/>
                <w:bCs/>
                <w:szCs w:val="24"/>
              </w:rPr>
            </w:pPr>
            <w:r w:rsidRPr="000A32BD">
              <w:rPr>
                <w:rFonts w:eastAsia="Times New Roman" w:cs="Times New Roman"/>
                <w:b/>
                <w:bCs/>
                <w:szCs w:val="24"/>
              </w:rPr>
              <w:t>Nhiên liệu</w:t>
            </w:r>
          </w:p>
        </w:tc>
        <w:tc>
          <w:tcPr>
            <w:tcW w:w="1842"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b/>
                <w:bCs/>
                <w:szCs w:val="24"/>
              </w:rPr>
            </w:pPr>
            <w:r w:rsidRPr="000A32BD">
              <w:rPr>
                <w:rFonts w:eastAsia="Times New Roman" w:cs="Times New Roman"/>
                <w:b/>
                <w:bCs/>
                <w:szCs w:val="24"/>
              </w:rPr>
              <w:t>Công thức</w:t>
            </w:r>
          </w:p>
        </w:tc>
        <w:tc>
          <w:tcPr>
            <w:tcW w:w="284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b/>
                <w:bCs/>
                <w:szCs w:val="24"/>
              </w:rPr>
            </w:pPr>
            <w:r w:rsidRPr="000A32BD">
              <w:rPr>
                <w:rFonts w:eastAsia="Times New Roman" w:cs="Times New Roman"/>
                <w:b/>
                <w:bCs/>
                <w:szCs w:val="24"/>
              </w:rPr>
              <w:t>Trạng thái</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b/>
                <w:bCs/>
                <w:szCs w:val="24"/>
              </w:rPr>
            </w:pPr>
            <w:r w:rsidRPr="000A32BD">
              <w:rPr>
                <w:rFonts w:eastAsia="Times New Roman" w:cs="Times New Roman"/>
                <w:b/>
                <w:bCs/>
                <w:szCs w:val="24"/>
              </w:rPr>
              <w:t>Nhiệt lượng cháy (kJ.g</w:t>
            </w:r>
            <w:r w:rsidRPr="000A32BD">
              <w:rPr>
                <w:rFonts w:eastAsia="Times New Roman" w:cs="Times New Roman"/>
                <w:b/>
                <w:bCs/>
                <w:szCs w:val="24"/>
                <w:vertAlign w:val="superscript"/>
              </w:rPr>
              <w:t>-1</w:t>
            </w:r>
            <w:r w:rsidRPr="000A32BD">
              <w:rPr>
                <w:rFonts w:eastAsia="Times New Roman" w:cs="Times New Roman"/>
                <w:b/>
                <w:bCs/>
                <w:szCs w:val="24"/>
              </w:rPr>
              <w:t>)</w:t>
            </w:r>
          </w:p>
        </w:tc>
      </w:tr>
      <w:tr w:rsidR="000A32BD" w:rsidRPr="000A32BD" w:rsidTr="00395991">
        <w:tc>
          <w:tcPr>
            <w:tcW w:w="1555"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Ethanol</w:t>
            </w:r>
          </w:p>
        </w:tc>
        <w:tc>
          <w:tcPr>
            <w:tcW w:w="1842"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C</w:t>
            </w:r>
            <w:r w:rsidRPr="000A32BD">
              <w:rPr>
                <w:rFonts w:eastAsia="Times New Roman" w:cs="Times New Roman"/>
                <w:szCs w:val="24"/>
                <w:vertAlign w:val="subscript"/>
              </w:rPr>
              <w:t>2</w:t>
            </w:r>
            <w:r w:rsidRPr="000A32BD">
              <w:rPr>
                <w:rFonts w:eastAsia="Times New Roman" w:cs="Times New Roman"/>
                <w:szCs w:val="24"/>
              </w:rPr>
              <w:t>H</w:t>
            </w:r>
            <w:r w:rsidRPr="000A32BD">
              <w:rPr>
                <w:rFonts w:eastAsia="Times New Roman" w:cs="Times New Roman"/>
                <w:szCs w:val="24"/>
                <w:vertAlign w:val="subscript"/>
              </w:rPr>
              <w:t>5</w:t>
            </w:r>
            <w:r w:rsidRPr="000A32BD">
              <w:rPr>
                <w:rFonts w:eastAsia="Times New Roman" w:cs="Times New Roman"/>
                <w:szCs w:val="24"/>
              </w:rPr>
              <w:t>OH</w:t>
            </w:r>
          </w:p>
        </w:tc>
        <w:tc>
          <w:tcPr>
            <w:tcW w:w="284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Lỏng</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29,6</w:t>
            </w:r>
          </w:p>
        </w:tc>
      </w:tr>
      <w:tr w:rsidR="000A32BD" w:rsidRPr="000A32BD" w:rsidTr="00395991">
        <w:tc>
          <w:tcPr>
            <w:tcW w:w="1555"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Octane</w:t>
            </w:r>
          </w:p>
        </w:tc>
        <w:tc>
          <w:tcPr>
            <w:tcW w:w="1842"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C</w:t>
            </w:r>
            <w:r w:rsidRPr="000A32BD">
              <w:rPr>
                <w:rFonts w:eastAsia="Times New Roman" w:cs="Times New Roman"/>
                <w:szCs w:val="24"/>
                <w:vertAlign w:val="subscript"/>
              </w:rPr>
              <w:t>8</w:t>
            </w:r>
            <w:r w:rsidRPr="000A32BD">
              <w:rPr>
                <w:rFonts w:eastAsia="Times New Roman" w:cs="Times New Roman"/>
                <w:szCs w:val="24"/>
              </w:rPr>
              <w:t>H</w:t>
            </w:r>
            <w:r w:rsidRPr="000A32BD">
              <w:rPr>
                <w:rFonts w:eastAsia="Times New Roman" w:cs="Times New Roman"/>
                <w:szCs w:val="24"/>
                <w:vertAlign w:val="subscript"/>
              </w:rPr>
              <w:t>18</w:t>
            </w:r>
          </w:p>
        </w:tc>
        <w:tc>
          <w:tcPr>
            <w:tcW w:w="284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Lỏng</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2BD" w:rsidRPr="000A32BD" w:rsidRDefault="000A32BD" w:rsidP="00395991">
            <w:pPr>
              <w:spacing w:line="360" w:lineRule="auto"/>
              <w:jc w:val="both"/>
              <w:rPr>
                <w:rFonts w:eastAsia="Times New Roman" w:cs="Times New Roman"/>
                <w:szCs w:val="24"/>
              </w:rPr>
            </w:pPr>
            <w:r w:rsidRPr="000A32BD">
              <w:rPr>
                <w:rFonts w:eastAsia="Times New Roman" w:cs="Times New Roman"/>
                <w:szCs w:val="24"/>
              </w:rPr>
              <w:t>47,9</w:t>
            </w:r>
          </w:p>
        </w:tc>
      </w:tr>
    </w:tbl>
    <w:p w:rsidR="000A32BD" w:rsidRPr="000A32BD" w:rsidRDefault="000A32BD" w:rsidP="000A32BD">
      <w:pPr>
        <w:spacing w:line="360" w:lineRule="auto"/>
        <w:ind w:left="992"/>
        <w:jc w:val="both"/>
        <w:rPr>
          <w:rFonts w:eastAsia="Times New Roman" w:cs="Times New Roman"/>
          <w:szCs w:val="24"/>
        </w:rPr>
      </w:pPr>
      <w:r w:rsidRPr="000A32BD">
        <w:rPr>
          <w:rFonts w:eastAsia="Times New Roman" w:cs="Times New Roman"/>
          <w:szCs w:val="24"/>
        </w:rPr>
        <w:t>Để sản sinh năng lượng khoảng 2396 MJ thì cần đốt cháy hoàn toàn bao nhiêu tấn xăng E10 ở điều kiện tiêu chuẩn?</w:t>
      </w:r>
    </w:p>
    <w:p w:rsidR="000A32BD" w:rsidRPr="000A32BD" w:rsidRDefault="000A32BD" w:rsidP="000A32BD">
      <w:pPr>
        <w:tabs>
          <w:tab w:val="left" w:pos="3402"/>
          <w:tab w:val="left" w:pos="5669"/>
          <w:tab w:val="left" w:pos="7937"/>
        </w:tabs>
        <w:spacing w:line="360" w:lineRule="auto"/>
        <w:ind w:left="992"/>
        <w:jc w:val="both"/>
        <w:rPr>
          <w:rFonts w:eastAsia="Times New Roman" w:cs="Times New Roman"/>
          <w:szCs w:val="24"/>
        </w:rPr>
      </w:pPr>
      <w:r w:rsidRPr="000A32BD">
        <w:rPr>
          <w:rFonts w:eastAsia="Times New Roman" w:cs="Times New Roman"/>
          <w:b/>
          <w:bCs/>
          <w:szCs w:val="24"/>
        </w:rPr>
        <w:t xml:space="preserve">A. </w:t>
      </w:r>
      <w:r w:rsidRPr="000A32BD">
        <w:rPr>
          <w:rFonts w:eastAsia="Times New Roman" w:cs="Times New Roman"/>
          <w:szCs w:val="24"/>
        </w:rPr>
        <w:t>5,0×10</w:t>
      </w:r>
      <w:r w:rsidRPr="000A32BD">
        <w:rPr>
          <w:rFonts w:eastAsia="Times New Roman" w:cs="Times New Roman"/>
          <w:szCs w:val="24"/>
          <w:vertAlign w:val="superscript"/>
        </w:rPr>
        <w:t>–2</w:t>
      </w:r>
      <w:r w:rsidRPr="000A32BD">
        <w:rPr>
          <w:rFonts w:eastAsia="Times New Roman" w:cs="Times New Roman"/>
          <w:szCs w:val="24"/>
        </w:rPr>
        <w:t xml:space="preserve"> tấn.</w:t>
      </w:r>
      <w:r w:rsidRPr="000A32BD">
        <w:rPr>
          <w:rFonts w:eastAsia="Times New Roman" w:cs="Times New Roman"/>
          <w:szCs w:val="24"/>
        </w:rPr>
        <w:tab/>
      </w:r>
      <w:r w:rsidRPr="000A32BD">
        <w:rPr>
          <w:rFonts w:eastAsia="Times New Roman" w:cs="Times New Roman"/>
          <w:b/>
          <w:bCs/>
          <w:szCs w:val="24"/>
          <w:u w:val="single"/>
        </w:rPr>
        <w:t>B.</w:t>
      </w:r>
      <w:r w:rsidRPr="000A32BD">
        <w:rPr>
          <w:rFonts w:eastAsia="Times New Roman" w:cs="Times New Roman"/>
          <w:b/>
          <w:bCs/>
          <w:szCs w:val="24"/>
        </w:rPr>
        <w:t xml:space="preserve"> </w:t>
      </w:r>
      <w:r w:rsidRPr="000A32BD">
        <w:rPr>
          <w:rFonts w:eastAsia="Times New Roman" w:cs="Times New Roman"/>
          <w:szCs w:val="24"/>
        </w:rPr>
        <w:t>5,2×10</w:t>
      </w:r>
      <w:r w:rsidRPr="000A32BD">
        <w:rPr>
          <w:rFonts w:eastAsia="Times New Roman" w:cs="Times New Roman"/>
          <w:szCs w:val="24"/>
          <w:vertAlign w:val="superscript"/>
        </w:rPr>
        <w:t>–2</w:t>
      </w:r>
      <w:r w:rsidRPr="000A32BD">
        <w:rPr>
          <w:rFonts w:eastAsia="Times New Roman" w:cs="Times New Roman"/>
          <w:szCs w:val="24"/>
        </w:rPr>
        <w:t xml:space="preserve"> tấn.</w:t>
      </w:r>
      <w:r w:rsidRPr="000A32BD">
        <w:rPr>
          <w:rFonts w:eastAsia="Times New Roman" w:cs="Times New Roman"/>
          <w:szCs w:val="24"/>
        </w:rPr>
        <w:tab/>
      </w:r>
      <w:r w:rsidRPr="000A32BD">
        <w:rPr>
          <w:rFonts w:eastAsia="Times New Roman" w:cs="Times New Roman"/>
          <w:b/>
          <w:bCs/>
          <w:szCs w:val="24"/>
        </w:rPr>
        <w:t xml:space="preserve">C. </w:t>
      </w:r>
      <w:r w:rsidRPr="000A32BD">
        <w:rPr>
          <w:rFonts w:eastAsia="Times New Roman" w:cs="Times New Roman"/>
          <w:szCs w:val="24"/>
        </w:rPr>
        <w:t>7,6×10</w:t>
      </w:r>
      <w:r w:rsidRPr="000A32BD">
        <w:rPr>
          <w:rFonts w:eastAsia="Times New Roman" w:cs="Times New Roman"/>
          <w:szCs w:val="24"/>
          <w:vertAlign w:val="superscript"/>
        </w:rPr>
        <w:t>–2</w:t>
      </w:r>
      <w:r w:rsidRPr="000A32BD">
        <w:rPr>
          <w:rFonts w:eastAsia="Times New Roman" w:cs="Times New Roman"/>
          <w:szCs w:val="24"/>
        </w:rPr>
        <w:t xml:space="preserve"> tấn.</w:t>
      </w:r>
      <w:r w:rsidRPr="000A32BD">
        <w:rPr>
          <w:rFonts w:eastAsia="Times New Roman" w:cs="Times New Roman"/>
          <w:szCs w:val="24"/>
        </w:rPr>
        <w:tab/>
      </w:r>
      <w:r w:rsidRPr="000A32BD">
        <w:rPr>
          <w:rFonts w:eastAsia="Times New Roman" w:cs="Times New Roman"/>
          <w:b/>
          <w:bCs/>
          <w:szCs w:val="24"/>
        </w:rPr>
        <w:t xml:space="preserve">D. </w:t>
      </w:r>
      <w:r w:rsidRPr="000A32BD">
        <w:rPr>
          <w:rFonts w:eastAsia="Times New Roman" w:cs="Times New Roman"/>
          <w:szCs w:val="24"/>
        </w:rPr>
        <w:t>8,1×10</w:t>
      </w:r>
      <w:r w:rsidRPr="000A32BD">
        <w:rPr>
          <w:rFonts w:eastAsia="Times New Roman" w:cs="Times New Roman"/>
          <w:szCs w:val="24"/>
          <w:vertAlign w:val="superscript"/>
        </w:rPr>
        <w:t>–2</w:t>
      </w:r>
      <w:r w:rsidRPr="000A32BD">
        <w:rPr>
          <w:rFonts w:eastAsia="Times New Roman" w:cs="Times New Roman"/>
          <w:szCs w:val="24"/>
        </w:rPr>
        <w:t xml:space="preserve"> tấn.</w:t>
      </w:r>
    </w:p>
    <w:p w:rsidR="000A32BD" w:rsidRPr="000A32BD" w:rsidRDefault="000A32BD" w:rsidP="000A32BD">
      <w:pPr>
        <w:tabs>
          <w:tab w:val="left" w:pos="3402"/>
          <w:tab w:val="left" w:pos="5669"/>
          <w:tab w:val="left" w:pos="7937"/>
        </w:tabs>
        <w:spacing w:line="360" w:lineRule="auto"/>
        <w:ind w:left="992"/>
        <w:jc w:val="both"/>
        <w:rPr>
          <w:rFonts w:eastAsia="Times New Roman" w:cs="Times New Roman"/>
          <w:szCs w:val="24"/>
        </w:rPr>
      </w:pPr>
      <w:r w:rsidRPr="000A32BD">
        <w:rPr>
          <w:rFonts w:eastAsia="Times New Roman" w:cs="Times New Roman"/>
          <w:b/>
          <w:bCs/>
          <w:szCs w:val="24"/>
        </w:rPr>
        <w:t>Chọn B</w:t>
      </w:r>
    </w:p>
    <w:p w:rsidR="000A32BD" w:rsidRPr="000A32BD" w:rsidRDefault="000A32BD" w:rsidP="000A32BD">
      <w:pPr>
        <w:tabs>
          <w:tab w:val="left" w:pos="3402"/>
          <w:tab w:val="left" w:pos="5669"/>
          <w:tab w:val="left" w:pos="7937"/>
        </w:tabs>
        <w:spacing w:line="360" w:lineRule="auto"/>
        <w:ind w:left="992"/>
        <w:jc w:val="both"/>
        <w:rPr>
          <w:rFonts w:eastAsia="Times New Roman" w:cs="Times New Roman"/>
          <w:szCs w:val="24"/>
        </w:rPr>
      </w:pPr>
      <w:r w:rsidRPr="000A32BD">
        <w:rPr>
          <w:rFonts w:eastAsia="Times New Roman" w:cs="Times New Roman"/>
          <w:szCs w:val="24"/>
        </w:rPr>
        <w:t xml:space="preserve">Chọn khối lượng E10 là x </w:t>
      </w:r>
      <w:r w:rsidRPr="000A32BD">
        <w:rPr>
          <w:rFonts w:eastAsia="Times New Roman" w:cs="Times New Roman"/>
          <w:position w:val="-14"/>
          <w:szCs w:val="24"/>
        </w:rPr>
        <w:object w:dxaOrig="4488" w:dyaOrig="396" w14:anchorId="783746C5">
          <v:shape id="_x0000_i1193" type="#_x0000_t75" style="width:225pt;height:21pt" o:ole="">
            <v:imagedata r:id="rId405" o:title=""/>
          </v:shape>
          <o:OLEObject Type="Embed" ProgID="Equation.DSMT4" ShapeID="_x0000_i1193" DrawAspect="Content" ObjectID="_1797967727" r:id="rId406"/>
        </w:object>
      </w:r>
    </w:p>
    <w:p w:rsidR="000A32BD" w:rsidRPr="000A32BD" w:rsidRDefault="000A32BD" w:rsidP="000A32BD">
      <w:pPr>
        <w:tabs>
          <w:tab w:val="left" w:pos="3402"/>
          <w:tab w:val="left" w:pos="5669"/>
          <w:tab w:val="left" w:pos="7937"/>
        </w:tabs>
        <w:spacing w:line="360" w:lineRule="auto"/>
        <w:ind w:left="992"/>
        <w:jc w:val="both"/>
        <w:rPr>
          <w:rFonts w:eastAsia="Times New Roman" w:cs="Times New Roman"/>
          <w:szCs w:val="24"/>
        </w:rPr>
      </w:pPr>
      <w:r w:rsidRPr="000A32BD">
        <w:rPr>
          <w:rFonts w:eastAsia="Times New Roman" w:cs="Times New Roman"/>
          <w:position w:val="-10"/>
          <w:szCs w:val="24"/>
        </w:rPr>
        <w:object w:dxaOrig="7836" w:dyaOrig="360" w14:anchorId="7BA2F8DC">
          <v:shape id="_x0000_i1194" type="#_x0000_t75" style="width:390pt;height:18pt" o:ole="">
            <v:imagedata r:id="rId407" o:title=""/>
          </v:shape>
          <o:OLEObject Type="Embed" ProgID="Equation.DSMT4" ShapeID="_x0000_i1194" DrawAspect="Content" ObjectID="_1797967728" r:id="rId408"/>
        </w:objec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szCs w:val="24"/>
        </w:rPr>
        <w:t>Một mẫu khí gas X chứa hỗn hợp propane và butane. Đốt cháy hoàn toàn 12 gam mẫu khí gas X tỏa ra nhiệt lượng 594 kJ. Biết rằng, khi đốt cháy hoàn toàn, 1 mol propane tỏa ra lượng nhiệt là 2220 kJ và 1 mol butane tỏa ra lượng nhiệt là 2850 kJ. Tỉ lệ số mol của propan và butan trong X là</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u w:val="single"/>
        </w:rPr>
        <w:t>A.</w:t>
      </w:r>
      <w:r w:rsidRPr="000A32BD">
        <w:rPr>
          <w:rFonts w:cs="Times New Roman"/>
          <w:b/>
          <w:szCs w:val="24"/>
        </w:rPr>
        <w:t xml:space="preserve"> </w:t>
      </w:r>
      <w:r w:rsidRPr="000A32BD">
        <w:rPr>
          <w:rFonts w:cs="Times New Roman"/>
          <w:szCs w:val="24"/>
        </w:rPr>
        <w:t>1: 2.</w:t>
      </w:r>
      <w:r w:rsidRPr="000A32BD">
        <w:rPr>
          <w:rFonts w:cs="Times New Roman"/>
          <w:szCs w:val="24"/>
        </w:rPr>
        <w:tab/>
      </w:r>
      <w:r w:rsidRPr="000A32BD">
        <w:rPr>
          <w:rFonts w:cs="Times New Roman"/>
          <w:b/>
          <w:szCs w:val="24"/>
        </w:rPr>
        <w:t xml:space="preserve">B. </w:t>
      </w:r>
      <w:r w:rsidRPr="000A32BD">
        <w:rPr>
          <w:rFonts w:cs="Times New Roman"/>
          <w:szCs w:val="24"/>
        </w:rPr>
        <w:t>2: 3.</w:t>
      </w:r>
      <w:r w:rsidRPr="000A32BD">
        <w:rPr>
          <w:rFonts w:cs="Times New Roman"/>
          <w:szCs w:val="24"/>
        </w:rPr>
        <w:tab/>
      </w:r>
      <w:r w:rsidRPr="000A32BD">
        <w:rPr>
          <w:rFonts w:cs="Times New Roman"/>
          <w:b/>
          <w:szCs w:val="24"/>
        </w:rPr>
        <w:t xml:space="preserve">C. </w:t>
      </w:r>
      <w:r w:rsidRPr="000A32BD">
        <w:rPr>
          <w:rFonts w:cs="Times New Roman"/>
          <w:szCs w:val="24"/>
        </w:rPr>
        <w:t>1: 1.</w:t>
      </w:r>
      <w:r w:rsidRPr="000A32BD">
        <w:rPr>
          <w:rFonts w:cs="Times New Roman"/>
          <w:szCs w:val="24"/>
        </w:rPr>
        <w:tab/>
      </w:r>
      <w:r w:rsidRPr="000A32BD">
        <w:rPr>
          <w:rFonts w:cs="Times New Roman"/>
          <w:b/>
          <w:szCs w:val="24"/>
        </w:rPr>
        <w:t xml:space="preserve">D. </w:t>
      </w:r>
      <w:r w:rsidRPr="000A32BD">
        <w:rPr>
          <w:rFonts w:cs="Times New Roman"/>
          <w:szCs w:val="24"/>
        </w:rPr>
        <w:t>3: 2.</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rPr>
        <w:t>Chọn A</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position w:val="-36"/>
          <w:szCs w:val="24"/>
        </w:rPr>
        <w:object w:dxaOrig="8076" w:dyaOrig="828" w14:anchorId="36321585">
          <v:shape id="_x0000_i1195" type="#_x0000_t75" style="width:402pt;height:42pt" o:ole="">
            <v:imagedata r:id="rId409" o:title=""/>
          </v:shape>
          <o:OLEObject Type="Embed" ProgID="Equation.DSMT4" ShapeID="_x0000_i1195" DrawAspect="Content" ObjectID="_1797967729" r:id="rId410"/>
        </w:object>
      </w:r>
    </w:p>
    <w:p w:rsidR="000A32BD" w:rsidRPr="000A32BD" w:rsidRDefault="000A32BD" w:rsidP="008726EA">
      <w:pPr>
        <w:pStyle w:val="ListParagraph"/>
        <w:numPr>
          <w:ilvl w:val="0"/>
          <w:numId w:val="53"/>
        </w:numPr>
        <w:tabs>
          <w:tab w:val="left" w:pos="992"/>
        </w:tabs>
        <w:spacing w:line="360" w:lineRule="auto"/>
        <w:jc w:val="both"/>
        <w:rPr>
          <w:rFonts w:cs="Times New Roman"/>
          <w:szCs w:val="24"/>
        </w:rPr>
      </w:pPr>
      <w:r w:rsidRPr="000A32BD">
        <w:rPr>
          <w:rFonts w:cs="Times New Roman"/>
          <w:szCs w:val="24"/>
        </w:rPr>
        <w:t xml:space="preserve">Một bình gas sử dụng trong hộ gia đình X có chứa 12 kg khí hóa lỏng (LPG) gồm propane và butane với tỉ lệ mol tương ứng là 2: 3. Khi đốt cháy hoàn toàn, 1 mol propane tỏa ra lượng nhiệt là 2220 kJ và 1 mol butane tỏa ra lượng nhiệt là 2850 kJ. Trung bình, lượng nhiệt tiêu thụ từ đốt khí gas của hộ gia đình X là 10000 kJ/ngày và sau 45 ngày gia đình X dùng hết bình gas trên. Hiệu suất sử dụng nhiệt của hộ gia đình X </w:t>
      </w:r>
      <w:r w:rsidRPr="000A32BD">
        <w:rPr>
          <w:rFonts w:cs="Times New Roman"/>
          <w:b/>
          <w:bCs/>
          <w:szCs w:val="24"/>
        </w:rPr>
        <w:t>gần nhất</w:t>
      </w:r>
      <w:r w:rsidRPr="000A32BD">
        <w:rPr>
          <w:rFonts w:cs="Times New Roman"/>
          <w:szCs w:val="24"/>
        </w:rPr>
        <w:t xml:space="preserve"> với giá trị nào sau đây?</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rPr>
        <w:t xml:space="preserve">A. </w:t>
      </w:r>
      <w:r w:rsidRPr="000A32BD">
        <w:rPr>
          <w:rFonts w:cs="Times New Roman"/>
          <w:szCs w:val="24"/>
        </w:rPr>
        <w:t>62,5%.</w:t>
      </w:r>
      <w:r w:rsidRPr="000A32BD">
        <w:rPr>
          <w:rFonts w:cs="Times New Roman"/>
          <w:szCs w:val="24"/>
        </w:rPr>
        <w:tab/>
      </w:r>
      <w:r w:rsidRPr="000A32BD">
        <w:rPr>
          <w:rFonts w:cs="Times New Roman"/>
          <w:b/>
          <w:szCs w:val="24"/>
          <w:u w:val="single"/>
        </w:rPr>
        <w:t>B.</w:t>
      </w:r>
      <w:r w:rsidRPr="000A32BD">
        <w:rPr>
          <w:rFonts w:cs="Times New Roman"/>
          <w:b/>
          <w:szCs w:val="24"/>
        </w:rPr>
        <w:t xml:space="preserve"> </w:t>
      </w:r>
      <w:r w:rsidRPr="000A32BD">
        <w:rPr>
          <w:rFonts w:cs="Times New Roman"/>
          <w:szCs w:val="24"/>
        </w:rPr>
        <w:t>75,6%.</w:t>
      </w:r>
      <w:r w:rsidRPr="000A32BD">
        <w:rPr>
          <w:rFonts w:cs="Times New Roman"/>
          <w:szCs w:val="24"/>
        </w:rPr>
        <w:tab/>
      </w:r>
      <w:r w:rsidRPr="000A32BD">
        <w:rPr>
          <w:rFonts w:cs="Times New Roman"/>
          <w:b/>
          <w:szCs w:val="24"/>
        </w:rPr>
        <w:t xml:space="preserve">C. </w:t>
      </w:r>
      <w:r w:rsidRPr="000A32BD">
        <w:rPr>
          <w:rFonts w:cs="Times New Roman"/>
          <w:szCs w:val="24"/>
        </w:rPr>
        <w:t>70,8%.</w:t>
      </w:r>
      <w:r w:rsidRPr="000A32BD">
        <w:rPr>
          <w:rFonts w:cs="Times New Roman"/>
          <w:szCs w:val="24"/>
        </w:rPr>
        <w:tab/>
      </w:r>
      <w:r w:rsidRPr="000A32BD">
        <w:rPr>
          <w:rFonts w:cs="Times New Roman"/>
          <w:b/>
          <w:szCs w:val="24"/>
        </w:rPr>
        <w:t xml:space="preserve">D. </w:t>
      </w:r>
      <w:r w:rsidRPr="000A32BD">
        <w:rPr>
          <w:rFonts w:cs="Times New Roman"/>
          <w:szCs w:val="24"/>
        </w:rPr>
        <w:t>67,3%.</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rPr>
        <w:t>Chọn B</w: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4"/>
          <w:szCs w:val="24"/>
          <w:lang w:val="vi-VN"/>
          <w14:ligatures w14:val="standardContextual"/>
        </w:rPr>
        <w:object w:dxaOrig="7356" w:dyaOrig="396" w14:anchorId="3A706410">
          <v:shape id="_x0000_i1196" type="#_x0000_t75" style="width:366pt;height:21pt" o:ole="">
            <v:imagedata r:id="rId411" o:title=""/>
          </v:shape>
          <o:OLEObject Type="Embed" ProgID="Equation.DSMT4" ShapeID="_x0000_i1196" DrawAspect="Content" ObjectID="_1797967730" r:id="rId412"/>
        </w:objec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4"/>
          <w:szCs w:val="24"/>
          <w:lang w:val="vi-VN"/>
          <w14:ligatures w14:val="standardContextual"/>
        </w:rPr>
        <w:object w:dxaOrig="4848" w:dyaOrig="396" w14:anchorId="04BB7E00">
          <v:shape id="_x0000_i1197" type="#_x0000_t75" style="width:243pt;height:21pt" o:ole="">
            <v:imagedata r:id="rId413" o:title=""/>
          </v:shape>
          <o:OLEObject Type="Embed" ProgID="Equation.DSMT4" ShapeID="_x0000_i1197" DrawAspect="Content" ObjectID="_1797967731" r:id="rId414"/>
        </w:objec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szCs w:val="24"/>
        </w:rPr>
        <w:t>Lượng nhiệt sử dụng sau 45 ngày: 10000.45 = 450000 kJ</w:t>
      </w:r>
    </w:p>
    <w:p w:rsidR="000A32BD" w:rsidRPr="000A32BD" w:rsidRDefault="000A32BD" w:rsidP="000A32BD">
      <w:pPr>
        <w:tabs>
          <w:tab w:val="left" w:pos="3402"/>
          <w:tab w:val="left" w:pos="5669"/>
          <w:tab w:val="left" w:pos="7937"/>
        </w:tabs>
        <w:spacing w:line="360" w:lineRule="auto"/>
        <w:ind w:left="992"/>
        <w:jc w:val="both"/>
        <w:rPr>
          <w:rFonts w:cs="Times New Roman"/>
          <w:kern w:val="2"/>
          <w:szCs w:val="24"/>
          <w:lang w:val="vi-VN"/>
          <w14:ligatures w14:val="standardContextual"/>
        </w:rPr>
      </w:pPr>
      <w:r w:rsidRPr="000A32BD">
        <w:rPr>
          <w:rFonts w:cs="Times New Roman"/>
          <w:kern w:val="2"/>
          <w:position w:val="-10"/>
          <w:szCs w:val="24"/>
          <w:lang w:val="vi-VN"/>
          <w14:ligatures w14:val="standardContextual"/>
        </w:rPr>
        <w:object w:dxaOrig="4116" w:dyaOrig="360" w14:anchorId="27DD84B7">
          <v:shape id="_x0000_i1198" type="#_x0000_t75" style="width:207pt;height:18pt" o:ole="">
            <v:imagedata r:id="rId415" o:title=""/>
          </v:shape>
          <o:OLEObject Type="Embed" ProgID="Equation.DSMT4" ShapeID="_x0000_i1198" DrawAspect="Content" ObjectID="_1797967732" r:id="rId416"/>
        </w:object>
      </w:r>
    </w:p>
    <w:p w:rsidR="000A32BD" w:rsidRPr="000A32BD" w:rsidRDefault="000A32BD" w:rsidP="000A32BD">
      <w:pPr>
        <w:pStyle w:val="Heading2"/>
        <w:spacing w:line="360" w:lineRule="auto"/>
        <w:rPr>
          <w:rFonts w:ascii="Times New Roman" w:hAnsi="Times New Roman"/>
          <w:sz w:val="24"/>
          <w:szCs w:val="24"/>
        </w:rPr>
      </w:pPr>
      <w:bookmarkStart w:id="21" w:name="_Toc148035166"/>
    </w:p>
    <w:p w:rsidR="000A32BD" w:rsidRPr="000A32BD" w:rsidRDefault="000A32BD" w:rsidP="000A32BD">
      <w:pPr>
        <w:pStyle w:val="Heading2"/>
        <w:shd w:val="clear" w:color="auto" w:fill="BFBFBF" w:themeFill="background1" w:themeFillShade="BF"/>
        <w:spacing w:line="360" w:lineRule="auto"/>
        <w:jc w:val="center"/>
        <w:rPr>
          <w:rFonts w:ascii="Times New Roman" w:hAnsi="Times New Roman"/>
          <w:b/>
          <w:bCs/>
          <w:sz w:val="24"/>
          <w:szCs w:val="24"/>
        </w:rPr>
      </w:pPr>
      <w:r w:rsidRPr="000A32BD">
        <w:rPr>
          <w:rFonts w:ascii="Times New Roman" w:hAnsi="Times New Roman"/>
          <w:b/>
          <w:bCs/>
          <w:sz w:val="24"/>
          <w:szCs w:val="24"/>
        </w:rPr>
        <w:t>DẠNG 2: LẬP CÔNG THỨC PHÂN TỬ HYDROCARBON</w:t>
      </w:r>
      <w:bookmarkEnd w:id="21"/>
    </w:p>
    <w:p w:rsidR="000A32BD" w:rsidRPr="000A32BD" w:rsidRDefault="000A32BD" w:rsidP="000A32BD">
      <w:pPr>
        <w:pStyle w:val="Heading3"/>
        <w:spacing w:line="360" w:lineRule="auto"/>
        <w:rPr>
          <w:rFonts w:ascii="Times New Roman" w:hAnsi="Times New Roman"/>
          <w:sz w:val="24"/>
          <w:szCs w:val="24"/>
        </w:rPr>
      </w:pPr>
      <w:bookmarkStart w:id="22" w:name="_Toc148035167"/>
      <w:r w:rsidRPr="000A32BD">
        <w:rPr>
          <w:rFonts w:ascii="Times New Roman" w:hAnsi="Times New Roman"/>
          <w:sz w:val="24"/>
          <w:szCs w:val="24"/>
        </w:rPr>
        <w:t>2.1. Phương pháp – Công thức vận dụng</w:t>
      </w:r>
      <w:bookmarkEnd w:id="22"/>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i/>
          <w:iCs/>
          <w:szCs w:val="24"/>
        </w:rPr>
        <w:lastRenderedPageBreak/>
        <w:t>+ Bước 1:</w:t>
      </w:r>
      <w:r w:rsidRPr="000A32BD">
        <w:rPr>
          <w:rFonts w:cs="Times New Roman"/>
          <w:szCs w:val="24"/>
        </w:rPr>
        <w:t xml:space="preserve"> Đặt công thức phân tử: C</w:t>
      </w:r>
      <w:r w:rsidRPr="000A32BD">
        <w:rPr>
          <w:rFonts w:cs="Times New Roman"/>
          <w:szCs w:val="24"/>
          <w:vertAlign w:val="subscript"/>
        </w:rPr>
        <w:t>x</w:t>
      </w:r>
      <w:r w:rsidRPr="000A32BD">
        <w:rPr>
          <w:rFonts w:cs="Times New Roman"/>
          <w:szCs w:val="24"/>
        </w:rPr>
        <w:t>H</w:t>
      </w:r>
      <w:r w:rsidRPr="000A32BD">
        <w:rPr>
          <w:rFonts w:cs="Times New Roman"/>
          <w:szCs w:val="24"/>
          <w:vertAlign w:val="subscript"/>
        </w:rPr>
        <w:t>y</w:t>
      </w:r>
      <w:r w:rsidRPr="000A32BD">
        <w:rPr>
          <w:rFonts w:cs="Times New Roman"/>
          <w:szCs w:val="24"/>
        </w:rPr>
        <w:t>.</w: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i/>
          <w:iCs/>
          <w:szCs w:val="24"/>
        </w:rPr>
        <w:t>+ Bước 2:</w:t>
      </w:r>
      <w:r w:rsidRPr="000A32BD">
        <w:rPr>
          <w:rFonts w:cs="Times New Roman"/>
          <w:szCs w:val="24"/>
        </w:rPr>
        <w:t xml:space="preserve"> Thiết lập công thức đơn giản nhất (lập tỉ lệ x : y).</w: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szCs w:val="24"/>
        </w:rPr>
        <w:tab/>
      </w:r>
      <w:r w:rsidRPr="000A32BD">
        <w:rPr>
          <w:rFonts w:cs="Times New Roman"/>
          <w:position w:val="-24"/>
          <w:szCs w:val="24"/>
        </w:rPr>
        <w:object w:dxaOrig="2904" w:dyaOrig="624" w14:anchorId="78393B97">
          <v:shape id="_x0000_i1199" type="#_x0000_t75" style="width:2in;height:33pt" o:ole="">
            <v:imagedata r:id="rId417" o:title=""/>
          </v:shape>
          <o:OLEObject Type="Embed" ProgID="Equation.DSMT4" ShapeID="_x0000_i1199" DrawAspect="Content" ObjectID="_1797967733" r:id="rId418"/>
        </w:objec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szCs w:val="24"/>
        </w:rPr>
        <w:tab/>
      </w:r>
      <w:r w:rsidRPr="000A32BD">
        <w:rPr>
          <w:rFonts w:cs="Times New Roman"/>
          <w:position w:val="-6"/>
          <w:szCs w:val="24"/>
        </w:rPr>
        <w:object w:dxaOrig="624" w:dyaOrig="312" w14:anchorId="46B00B43">
          <v:shape id="_x0000_i1200" type="#_x0000_t75" style="width:33pt;height:15pt" o:ole="">
            <v:imagedata r:id="rId419" o:title=""/>
          </v:shape>
          <o:OLEObject Type="Embed" ProgID="Equation.DSMT4" ShapeID="_x0000_i1200" DrawAspect="Content" ObjectID="_1797967734" r:id="rId420"/>
        </w:object>
      </w:r>
      <w:r w:rsidRPr="000A32BD">
        <w:rPr>
          <w:rFonts w:cs="Times New Roman"/>
          <w:szCs w:val="24"/>
        </w:rPr>
        <w:t xml:space="preserve"> Công thức đơn giản nhất: C</w:t>
      </w:r>
      <w:r w:rsidRPr="000A32BD">
        <w:rPr>
          <w:rFonts w:cs="Times New Roman"/>
          <w:szCs w:val="24"/>
          <w:vertAlign w:val="subscript"/>
        </w:rPr>
        <w:t>p</w:t>
      </w:r>
      <w:r w:rsidRPr="000A32BD">
        <w:rPr>
          <w:rFonts w:cs="Times New Roman"/>
          <w:szCs w:val="24"/>
        </w:rPr>
        <w:t>H</w:t>
      </w:r>
      <w:r w:rsidRPr="000A32BD">
        <w:rPr>
          <w:rFonts w:cs="Times New Roman"/>
          <w:szCs w:val="24"/>
          <w:vertAlign w:val="subscript"/>
        </w:rPr>
        <w:t>q</w: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i/>
          <w:iCs/>
          <w:szCs w:val="24"/>
        </w:rPr>
        <w:t>+ Bước 3:</w:t>
      </w:r>
      <w:r w:rsidRPr="000A32BD">
        <w:rPr>
          <w:rFonts w:cs="Times New Roman"/>
          <w:szCs w:val="24"/>
        </w:rPr>
        <w:t xml:space="preserve"> </w:t>
      </w:r>
      <w:r w:rsidRPr="000A32BD">
        <w:rPr>
          <w:rFonts w:eastAsiaTheme="minorEastAsia" w:cs="Times New Roman"/>
          <w:spacing w:val="-4"/>
          <w:szCs w:val="24"/>
        </w:rPr>
        <w:t>Mối quan hệ giữa công thức phân tử và công thức đơn giản nhất</w: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szCs w:val="24"/>
        </w:rPr>
        <w:tab/>
      </w:r>
      <w:r w:rsidRPr="000A32BD">
        <w:rPr>
          <w:rFonts w:cs="Times New Roman"/>
          <w:position w:val="-6"/>
          <w:szCs w:val="24"/>
        </w:rPr>
        <w:object w:dxaOrig="624" w:dyaOrig="312" w14:anchorId="6AACE978">
          <v:shape id="_x0000_i1201" type="#_x0000_t75" style="width:33pt;height:15pt" o:ole="">
            <v:imagedata r:id="rId419" o:title=""/>
          </v:shape>
          <o:OLEObject Type="Embed" ProgID="Equation.DSMT4" ShapeID="_x0000_i1201" DrawAspect="Content" ObjectID="_1797967735" r:id="rId421"/>
        </w:object>
      </w:r>
      <w:r w:rsidRPr="000A32BD">
        <w:rPr>
          <w:rFonts w:cs="Times New Roman"/>
          <w:szCs w:val="24"/>
        </w:rPr>
        <w:t xml:space="preserve"> C</w:t>
      </w:r>
      <w:r w:rsidRPr="000A32BD">
        <w:rPr>
          <w:rFonts w:cs="Times New Roman"/>
          <w:szCs w:val="24"/>
          <w:vertAlign w:val="subscript"/>
        </w:rPr>
        <w:t>x</w:t>
      </w:r>
      <w:r w:rsidRPr="000A32BD">
        <w:rPr>
          <w:rFonts w:cs="Times New Roman"/>
          <w:szCs w:val="24"/>
        </w:rPr>
        <w:t>H</w:t>
      </w:r>
      <w:r w:rsidRPr="000A32BD">
        <w:rPr>
          <w:rFonts w:cs="Times New Roman"/>
          <w:szCs w:val="24"/>
          <w:vertAlign w:val="subscript"/>
        </w:rPr>
        <w:t>y</w:t>
      </w:r>
      <w:r w:rsidRPr="000A32BD">
        <w:rPr>
          <w:rFonts w:cs="Times New Roman"/>
          <w:szCs w:val="24"/>
        </w:rPr>
        <w:t xml:space="preserve"> = (C</w:t>
      </w:r>
      <w:r w:rsidRPr="000A32BD">
        <w:rPr>
          <w:rFonts w:cs="Times New Roman"/>
          <w:szCs w:val="24"/>
          <w:vertAlign w:val="subscript"/>
        </w:rPr>
        <w:t>p</w:t>
      </w:r>
      <w:r w:rsidRPr="000A32BD">
        <w:rPr>
          <w:rFonts w:cs="Times New Roman"/>
          <w:szCs w:val="24"/>
        </w:rPr>
        <w:t>H</w:t>
      </w:r>
      <w:r w:rsidRPr="000A32BD">
        <w:rPr>
          <w:rFonts w:cs="Times New Roman"/>
          <w:szCs w:val="24"/>
          <w:vertAlign w:val="subscript"/>
        </w:rPr>
        <w:t>q</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pStyle w:val="ListParagraph"/>
        <w:pBdr>
          <w:top w:val="double" w:sz="4" w:space="1" w:color="auto"/>
          <w:left w:val="double" w:sz="4" w:space="4" w:color="auto"/>
          <w:bottom w:val="double" w:sz="4" w:space="1" w:color="auto"/>
          <w:right w:val="double" w:sz="4" w:space="4" w:color="auto"/>
        </w:pBdr>
        <w:tabs>
          <w:tab w:val="left" w:pos="992"/>
        </w:tabs>
        <w:ind w:left="992"/>
        <w:rPr>
          <w:rFonts w:cs="Times New Roman"/>
          <w:szCs w:val="24"/>
        </w:rPr>
      </w:pPr>
      <w:r w:rsidRPr="000A32BD">
        <w:rPr>
          <w:rFonts w:cs="Times New Roman"/>
          <w:szCs w:val="24"/>
        </w:rPr>
        <w:tab/>
        <w:t>Khi biết phân tử khối, xác định n, từ đó suy ra công thức phân tử.</w:t>
      </w:r>
    </w:p>
    <w:p w:rsidR="000A32BD" w:rsidRPr="000A32BD" w:rsidRDefault="000A32BD" w:rsidP="000A32BD">
      <w:pPr>
        <w:pStyle w:val="Heading3"/>
        <w:spacing w:line="360" w:lineRule="auto"/>
        <w:rPr>
          <w:rFonts w:ascii="Times New Roman" w:hAnsi="Times New Roman"/>
          <w:sz w:val="24"/>
          <w:szCs w:val="24"/>
        </w:rPr>
      </w:pPr>
      <w:bookmarkStart w:id="23" w:name="_Toc148035168"/>
      <w:r w:rsidRPr="000A32BD">
        <w:rPr>
          <w:rFonts w:ascii="Times New Roman" w:hAnsi="Times New Roman"/>
          <w:sz w:val="24"/>
          <w:szCs w:val="24"/>
        </w:rPr>
        <w:t>2.2. Bài tập vận dụng</w:t>
      </w:r>
      <w:bookmarkEnd w:id="23"/>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 xml:space="preserve">Phân tích thành phần nguyên tố của hợp chất hữu cơ (X) thu được kết quả %C và %H (theo khối lượng) lần lượt là 84,21% và 15,79%. Phân tử khối của hợp chất (X) này được xác định thông qua kết quả phổ khối lượng như hình bên dưới với peak ion phân tử có giá trị </w:t>
      </w:r>
      <w:r w:rsidRPr="000A32BD">
        <w:rPr>
          <w:rFonts w:cs="Times New Roman"/>
          <w:i/>
          <w:iCs/>
          <w:szCs w:val="24"/>
        </w:rPr>
        <w:t>m/z</w:t>
      </w:r>
      <w:r w:rsidRPr="000A32BD">
        <w:rPr>
          <w:rFonts w:cs="Times New Roman"/>
          <w:szCs w:val="24"/>
        </w:rPr>
        <w:t xml:space="preserve"> lớn nhất.</w:t>
      </w:r>
    </w:p>
    <w:p w:rsidR="000A32BD" w:rsidRPr="000A32BD" w:rsidRDefault="000A32BD" w:rsidP="000A32BD">
      <w:pPr>
        <w:spacing w:line="360" w:lineRule="auto"/>
        <w:ind w:left="992"/>
        <w:jc w:val="both"/>
        <w:rPr>
          <w:rFonts w:cs="Times New Roman"/>
          <w:szCs w:val="24"/>
        </w:rPr>
      </w:pPr>
      <w:r w:rsidRPr="000A32BD">
        <w:rPr>
          <w:rFonts w:cs="Times New Roman"/>
          <w:noProof/>
          <w:szCs w:val="24"/>
        </w:rPr>
        <w:drawing>
          <wp:inline distT="0" distB="0" distL="0" distR="0" wp14:anchorId="17F5F0FF" wp14:editId="6275892E">
            <wp:extent cx="5715000" cy="1910715"/>
            <wp:effectExtent l="0" t="0" r="0" b="0"/>
            <wp:docPr id="1869817761" name="Hình ảnh 12" descr="A graph with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983781" descr="A graph with orange lines  Description automatically generated"/>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715000" cy="1910715"/>
                    </a:xfrm>
                    <a:prstGeom prst="rect">
                      <a:avLst/>
                    </a:prstGeom>
                    <a:noFill/>
                    <a:ln>
                      <a:noFill/>
                    </a:ln>
                  </pic:spPr>
                </pic:pic>
              </a:graphicData>
            </a:graphic>
          </wp:inline>
        </w:drawing>
      </w:r>
    </w:p>
    <w:p w:rsidR="000A32BD" w:rsidRPr="000A32BD" w:rsidRDefault="000A32BD" w:rsidP="000A32BD">
      <w:pPr>
        <w:spacing w:line="360" w:lineRule="auto"/>
        <w:ind w:left="992"/>
        <w:jc w:val="both"/>
        <w:rPr>
          <w:rFonts w:cs="Times New Roman"/>
          <w:szCs w:val="24"/>
        </w:rPr>
      </w:pPr>
      <w:r w:rsidRPr="000A32BD">
        <w:rPr>
          <w:rFonts w:cs="Times New Roman"/>
          <w:szCs w:val="24"/>
        </w:rPr>
        <w:t>a) Xác định công thức phân tử của (X).</w:t>
      </w:r>
    </w:p>
    <w:p w:rsidR="000A32BD" w:rsidRPr="000A32BD" w:rsidRDefault="000A32BD" w:rsidP="000A32BD">
      <w:pPr>
        <w:spacing w:line="360" w:lineRule="auto"/>
        <w:ind w:left="992"/>
        <w:jc w:val="both"/>
        <w:rPr>
          <w:rFonts w:cs="Times New Roman"/>
          <w:szCs w:val="24"/>
        </w:rPr>
      </w:pPr>
      <w:r w:rsidRPr="000A32BD">
        <w:rPr>
          <w:rFonts w:cs="Times New Roman"/>
          <w:szCs w:val="24"/>
        </w:rPr>
        <w:t>b) Nếu không có kết quả phân tích phổ khối lượng của (X), trình bày cách xác định công thức phân tử của (X) dựa trên những dữ kiện em đã biết.</w:t>
      </w:r>
    </w:p>
    <w:p w:rsidR="000A32BD" w:rsidRPr="000A32BD" w:rsidRDefault="000A32BD" w:rsidP="000A32BD">
      <w:pPr>
        <w:spacing w:line="360" w:lineRule="auto"/>
        <w:ind w:left="992"/>
        <w:jc w:val="both"/>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a) %C + %H = 100. Đặt CTPT X: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716" w:dyaOrig="624" w14:anchorId="0685A286">
          <v:shape id="_x0000_i1202" type="#_x0000_t75" style="width:237pt;height:33pt" o:ole="">
            <v:imagedata r:id="rId423" o:title=""/>
          </v:shape>
          <o:OLEObject Type="Embed" ProgID="Equation.DSMT4" ShapeID="_x0000_i1202" DrawAspect="Content" ObjectID="_1797967736" r:id="rId424"/>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4FB8A0CE">
          <v:shape id="_x0000_i1203" type="#_x0000_t75" style="width:33pt;height:18pt" o:ole="">
            <v:imagedata r:id="rId425" o:title=""/>
          </v:shape>
          <o:OLEObject Type="Embed" ProgID="Equation.DSMT4" ShapeID="_x0000_i1203" DrawAspect="Content" ObjectID="_1797967737" r:id="rId426"/>
        </w:object>
      </w:r>
      <w:r w:rsidRPr="000A32BD">
        <w:rPr>
          <w:rFonts w:cs="Times New Roman"/>
          <w:szCs w:val="24"/>
        </w:rPr>
        <w:t xml:space="preserve"> CTĐGN X là: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9</w:t>
      </w:r>
      <w:r w:rsidRPr="000A32BD">
        <w:rPr>
          <w:rFonts w:cs="Times New Roman"/>
          <w:szCs w:val="24"/>
        </w:rPr>
        <w:t xml:space="preserve"> </w:t>
      </w:r>
      <w:r w:rsidRPr="000A32BD">
        <w:rPr>
          <w:rFonts w:cs="Times New Roman"/>
          <w:position w:val="-6"/>
          <w:szCs w:val="24"/>
        </w:rPr>
        <w:object w:dxaOrig="624" w:dyaOrig="324" w14:anchorId="78FDEC87">
          <v:shape id="_x0000_i1204" type="#_x0000_t75" style="width:33pt;height:18pt" o:ole="">
            <v:imagedata r:id="rId427" o:title=""/>
          </v:shape>
          <o:OLEObject Type="Embed" ProgID="Equation.DSMT4" ShapeID="_x0000_i1204" DrawAspect="Content" ObjectID="_1797967738" r:id="rId428"/>
        </w:object>
      </w:r>
      <w:r w:rsidRPr="000A32BD">
        <w:rPr>
          <w:rFonts w:cs="Times New Roman"/>
          <w:szCs w:val="24"/>
        </w:rPr>
        <w:t xml:space="preserve"> CTPT X: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9</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Từ phổ MS: </w:t>
      </w:r>
      <w:r w:rsidRPr="000A32BD">
        <w:rPr>
          <w:rFonts w:cs="Times New Roman"/>
          <w:position w:val="-10"/>
          <w:szCs w:val="24"/>
        </w:rPr>
        <w:object w:dxaOrig="4224" w:dyaOrig="360" w14:anchorId="4067F440">
          <v:shape id="_x0000_i1205" type="#_x0000_t75" style="width:210pt;height:18pt" o:ole="">
            <v:imagedata r:id="rId429" o:title=""/>
          </v:shape>
          <o:OLEObject Type="Embed" ProgID="Equation.DSMT4" ShapeID="_x0000_i1205" DrawAspect="Content" ObjectID="_1797967739" r:id="rId430"/>
        </w:object>
      </w:r>
    </w:p>
    <w:p w:rsidR="000A32BD" w:rsidRPr="000A32BD" w:rsidRDefault="000A32BD" w:rsidP="000A32BD">
      <w:pPr>
        <w:spacing w:line="360" w:lineRule="auto"/>
        <w:ind w:left="992"/>
        <w:jc w:val="both"/>
        <w:rPr>
          <w:rFonts w:cs="Times New Roman"/>
          <w:szCs w:val="24"/>
          <w:vertAlign w:val="subscript"/>
        </w:rPr>
      </w:pPr>
      <w:r w:rsidRPr="000A32BD">
        <w:rPr>
          <w:rFonts w:cs="Times New Roman"/>
          <w:position w:val="-6"/>
          <w:szCs w:val="24"/>
        </w:rPr>
        <w:object w:dxaOrig="624" w:dyaOrig="324" w14:anchorId="6F1202CE">
          <v:shape id="_x0000_i1206" type="#_x0000_t75" style="width:33pt;height:18pt" o:ole="">
            <v:imagedata r:id="rId427" o:title=""/>
          </v:shape>
          <o:OLEObject Type="Embed" ProgID="Equation.DSMT4" ShapeID="_x0000_i1206" DrawAspect="Content" ObjectID="_1797967740" r:id="rId431"/>
        </w:object>
      </w:r>
      <w:r w:rsidRPr="000A32BD">
        <w:rPr>
          <w:rFonts w:cs="Times New Roman"/>
          <w:szCs w:val="24"/>
        </w:rPr>
        <w:t xml:space="preserve"> CTPT X: 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18</w:t>
      </w:r>
    </w:p>
    <w:p w:rsidR="000A32BD" w:rsidRPr="000A32BD" w:rsidRDefault="000A32BD" w:rsidP="000A32BD">
      <w:pPr>
        <w:spacing w:line="360" w:lineRule="auto"/>
        <w:ind w:left="992"/>
        <w:jc w:val="both"/>
        <w:rPr>
          <w:rFonts w:cs="Times New Roman"/>
          <w:szCs w:val="24"/>
        </w:rPr>
      </w:pPr>
      <w:r w:rsidRPr="000A32BD">
        <w:rPr>
          <w:rFonts w:cs="Times New Roman"/>
          <w:szCs w:val="24"/>
        </w:rPr>
        <w:t>b) CTPT X: C</w:t>
      </w:r>
      <w:r w:rsidRPr="000A32BD">
        <w:rPr>
          <w:rFonts w:cs="Times New Roman"/>
          <w:szCs w:val="24"/>
          <w:vertAlign w:val="subscript"/>
        </w:rPr>
        <w:t>4n</w:t>
      </w:r>
      <w:r w:rsidRPr="000A32BD">
        <w:rPr>
          <w:rFonts w:cs="Times New Roman"/>
          <w:szCs w:val="24"/>
        </w:rPr>
        <w:t>H</w:t>
      </w:r>
      <w:r w:rsidRPr="000A32BD">
        <w:rPr>
          <w:rFonts w:cs="Times New Roman"/>
          <w:szCs w:val="24"/>
          <w:vertAlign w:val="subscript"/>
        </w:rPr>
        <w:t>9n</w:t>
      </w:r>
    </w:p>
    <w:p w:rsidR="000A32BD" w:rsidRPr="000A32BD" w:rsidRDefault="000A32BD" w:rsidP="000A32BD">
      <w:pPr>
        <w:spacing w:line="360" w:lineRule="auto"/>
        <w:ind w:left="992"/>
        <w:jc w:val="both"/>
        <w:rPr>
          <w:rFonts w:cs="Times New Roman"/>
          <w:szCs w:val="24"/>
        </w:rPr>
      </w:pPr>
      <w:r w:rsidRPr="000A32BD">
        <w:rPr>
          <w:rFonts w:cs="Times New Roman"/>
          <w:szCs w:val="24"/>
        </w:rPr>
        <w:t>Với hợp chất: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r w:rsidRPr="000A32BD">
        <w:rPr>
          <w:rFonts w:cs="Times New Roman"/>
          <w:szCs w:val="24"/>
        </w:rPr>
        <w:t>O</w:t>
      </w:r>
      <w:r w:rsidRPr="000A32BD">
        <w:rPr>
          <w:rFonts w:cs="Times New Roman"/>
          <w:i/>
          <w:iCs/>
          <w:szCs w:val="24"/>
          <w:vertAlign w:val="subscript"/>
        </w:rPr>
        <w:t>z</w:t>
      </w:r>
      <w:r w:rsidRPr="000A32BD">
        <w:rPr>
          <w:rFonts w:cs="Times New Roman"/>
          <w:i/>
          <w:iCs/>
          <w:szCs w:val="24"/>
        </w:rPr>
        <w:t xml:space="preserve"> </w:t>
      </w:r>
      <w:r w:rsidRPr="000A32BD">
        <w:rPr>
          <w:rFonts w:cs="Times New Roman"/>
          <w:position w:val="-10"/>
          <w:szCs w:val="24"/>
        </w:rPr>
        <w:object w:dxaOrig="4848" w:dyaOrig="360" w14:anchorId="21028496">
          <v:shape id="_x0000_i1207" type="#_x0000_t75" style="width:243pt;height:18pt" o:ole="">
            <v:imagedata r:id="rId432" o:title=""/>
          </v:shape>
          <o:OLEObject Type="Embed" ProgID="Equation.DSMT4" ShapeID="_x0000_i1207" DrawAspect="Content" ObjectID="_1797967741" r:id="rId433"/>
        </w:objec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 n = 1 </w:t>
      </w:r>
      <w:r w:rsidRPr="000A32BD">
        <w:rPr>
          <w:rFonts w:cs="Times New Roman"/>
          <w:position w:val="-6"/>
          <w:szCs w:val="24"/>
        </w:rPr>
        <w:object w:dxaOrig="624" w:dyaOrig="324" w14:anchorId="78A529C2">
          <v:shape id="_x0000_i1208" type="#_x0000_t75" style="width:33pt;height:18pt" o:ole="">
            <v:imagedata r:id="rId427" o:title=""/>
          </v:shape>
          <o:OLEObject Type="Embed" ProgID="Equation.DSMT4" ShapeID="_x0000_i1208" DrawAspect="Content" ObjectID="_1797967742" r:id="rId434"/>
        </w:object>
      </w:r>
      <w:r w:rsidRPr="000A32BD">
        <w:rPr>
          <w:rFonts w:cs="Times New Roman"/>
          <w:szCs w:val="24"/>
        </w:rPr>
        <w:t xml:space="preserve"> CTPT X: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9</w:t>
      </w:r>
      <w:r w:rsidRPr="000A32BD">
        <w:rPr>
          <w:rFonts w:cs="Times New Roman"/>
          <w:szCs w:val="24"/>
        </w:rPr>
        <w:t xml:space="preserve"> (loại do H lẽ)</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 n = 2 </w:t>
      </w:r>
      <w:r w:rsidRPr="000A32BD">
        <w:rPr>
          <w:rFonts w:cs="Times New Roman"/>
          <w:position w:val="-6"/>
          <w:szCs w:val="24"/>
        </w:rPr>
        <w:object w:dxaOrig="624" w:dyaOrig="324" w14:anchorId="733FEB50">
          <v:shape id="_x0000_i1209" type="#_x0000_t75" style="width:33pt;height:18pt" o:ole="">
            <v:imagedata r:id="rId427" o:title=""/>
          </v:shape>
          <o:OLEObject Type="Embed" ProgID="Equation.DSMT4" ShapeID="_x0000_i1209" DrawAspect="Content" ObjectID="_1797967743" r:id="rId435"/>
        </w:object>
      </w:r>
      <w:r w:rsidRPr="000A32BD">
        <w:rPr>
          <w:rFonts w:cs="Times New Roman"/>
          <w:szCs w:val="24"/>
        </w:rPr>
        <w:t xml:space="preserve"> CTPT X: 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18</w:t>
      </w:r>
      <w:r w:rsidRPr="000A32BD">
        <w:rPr>
          <w:rFonts w:cs="Times New Roman"/>
          <w:szCs w:val="24"/>
        </w:rPr>
        <w:t xml:space="preserve"> (nhận)</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 xml:space="preserve">Một số hydrocarbon mạch hở, đồng phân cấu tạo của nhau, trong phân tử có phần trăm khối lượng carbon bằng 85,714%. Trên phổ khối lượng của một trong các chất trên có </w:t>
      </w:r>
      <w:r w:rsidRPr="000A32BD">
        <w:rPr>
          <w:rFonts w:cs="Times New Roman"/>
          <w:szCs w:val="24"/>
        </w:rPr>
        <w:lastRenderedPageBreak/>
        <w:t xml:space="preserve">peak ion phân tử ứng với giá trị </w:t>
      </w:r>
      <w:r w:rsidRPr="000A32BD">
        <w:rPr>
          <w:rFonts w:cs="Times New Roman"/>
          <w:i/>
          <w:iCs/>
          <w:szCs w:val="24"/>
        </w:rPr>
        <w:t>m/z</w:t>
      </w:r>
      <w:r w:rsidRPr="000A32BD">
        <w:rPr>
          <w:rFonts w:cs="Times New Roman"/>
          <w:szCs w:val="24"/>
        </w:rPr>
        <w:t xml:space="preserve"> = 70. Viết công thức cấu tạo của các chất thoả mãn các đặc điểm trên.</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X: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980" w:dyaOrig="624" w14:anchorId="7633555E">
          <v:shape id="_x0000_i1210" type="#_x0000_t75" style="width:249pt;height:33pt" o:ole="">
            <v:imagedata r:id="rId436" o:title=""/>
          </v:shape>
          <o:OLEObject Type="Embed" ProgID="Equation.DSMT4" ShapeID="_x0000_i1210" DrawAspect="Content" ObjectID="_1797967744" r:id="rId437"/>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2A5EFA59">
          <v:shape id="_x0000_i1211" type="#_x0000_t75" style="width:33pt;height:18pt" o:ole="">
            <v:imagedata r:id="rId425" o:title=""/>
          </v:shape>
          <o:OLEObject Type="Embed" ProgID="Equation.DSMT4" ShapeID="_x0000_i1211" DrawAspect="Content" ObjectID="_1797967745" r:id="rId438"/>
        </w:object>
      </w:r>
      <w:r w:rsidRPr="000A32BD">
        <w:rPr>
          <w:rFonts w:cs="Times New Roman"/>
          <w:szCs w:val="24"/>
        </w:rPr>
        <w:t xml:space="preserve"> CTĐGN X là: CH</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624" w:dyaOrig="324" w14:anchorId="18B70446">
          <v:shape id="_x0000_i1212" type="#_x0000_t75" style="width:33pt;height:18pt" o:ole="">
            <v:imagedata r:id="rId427" o:title=""/>
          </v:shape>
          <o:OLEObject Type="Embed" ProgID="Equation.DSMT4" ShapeID="_x0000_i1212" DrawAspect="Content" ObjectID="_1797967746" r:id="rId439"/>
        </w:object>
      </w:r>
      <w:r w:rsidRPr="000A32BD">
        <w:rPr>
          <w:rFonts w:cs="Times New Roman"/>
          <w:szCs w:val="24"/>
        </w:rPr>
        <w:t xml:space="preserve"> CTPT X: (CH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Từ phổ MS: </w:t>
      </w:r>
      <w:r w:rsidRPr="000A32BD">
        <w:rPr>
          <w:rFonts w:cs="Times New Roman"/>
          <w:position w:val="-10"/>
          <w:szCs w:val="24"/>
        </w:rPr>
        <w:object w:dxaOrig="4044" w:dyaOrig="360" w14:anchorId="402BA009">
          <v:shape id="_x0000_i1213" type="#_x0000_t75" style="width:201pt;height:18pt" o:ole="">
            <v:imagedata r:id="rId440" o:title=""/>
          </v:shape>
          <o:OLEObject Type="Embed" ProgID="Equation.DSMT4" ShapeID="_x0000_i1213" DrawAspect="Content" ObjectID="_1797967747" r:id="rId441"/>
        </w:object>
      </w:r>
    </w:p>
    <w:p w:rsidR="000A32BD" w:rsidRPr="000A32BD" w:rsidRDefault="000A32BD" w:rsidP="000A32BD">
      <w:pPr>
        <w:spacing w:line="360" w:lineRule="auto"/>
        <w:ind w:left="992"/>
        <w:jc w:val="both"/>
        <w:rPr>
          <w:rFonts w:cs="Times New Roman"/>
          <w:szCs w:val="24"/>
          <w:vertAlign w:val="subscript"/>
        </w:rPr>
      </w:pPr>
      <w:r w:rsidRPr="000A32BD">
        <w:rPr>
          <w:rFonts w:cs="Times New Roman"/>
          <w:position w:val="-6"/>
          <w:szCs w:val="24"/>
        </w:rPr>
        <w:object w:dxaOrig="624" w:dyaOrig="324" w14:anchorId="64A7525B">
          <v:shape id="_x0000_i1214" type="#_x0000_t75" style="width:33pt;height:18pt" o:ole="">
            <v:imagedata r:id="rId427" o:title=""/>
          </v:shape>
          <o:OLEObject Type="Embed" ProgID="Equation.DSMT4" ShapeID="_x0000_i1214" DrawAspect="Content" ObjectID="_1797967748" r:id="rId442"/>
        </w:object>
      </w:r>
      <w:r w:rsidRPr="000A32BD">
        <w:rPr>
          <w:rFonts w:cs="Times New Roman"/>
          <w:szCs w:val="24"/>
        </w:rPr>
        <w:t xml:space="preserve"> CTPT X: 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10</w:t>
      </w:r>
    </w:p>
    <w:p w:rsidR="000A32BD" w:rsidRPr="000A32BD" w:rsidRDefault="000A32BD" w:rsidP="000A32BD">
      <w:pPr>
        <w:pStyle w:val="ListParagraph"/>
        <w:tabs>
          <w:tab w:val="left" w:pos="992"/>
        </w:tabs>
        <w:ind w:left="992"/>
        <w:rPr>
          <w:rFonts w:cs="Times New Roman"/>
          <w:szCs w:val="24"/>
        </w:rPr>
      </w:pPr>
      <w:r w:rsidRPr="000A32BD">
        <w:rPr>
          <w:rFonts w:cs="Times New Roman"/>
          <w:szCs w:val="24"/>
        </w:rPr>
        <w:t>CTCT 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10</w:t>
      </w:r>
      <w:r w:rsidRPr="000A32BD">
        <w:rPr>
          <w:rFonts w:cs="Times New Roman"/>
          <w:szCs w:val="24"/>
        </w:rPr>
        <w:t>: CH</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CH</w:t>
      </w:r>
      <w:r w:rsidRPr="000A32BD">
        <w:rPr>
          <w:rFonts w:cs="Times New Roman"/>
          <w:szCs w:val="24"/>
          <w:vertAlign w:val="subscript"/>
        </w:rPr>
        <w:t>2</w:t>
      </w:r>
      <w:r w:rsidRPr="000A32BD">
        <w:rPr>
          <w:rFonts w:cs="Times New Roman"/>
          <w:szCs w:val="24"/>
        </w:rPr>
        <w:t>=C(CH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CH</w:t>
      </w:r>
      <w:r w:rsidRPr="000A32BD">
        <w:rPr>
          <w:rFonts w:cs="Times New Roman"/>
          <w:szCs w:val="24"/>
          <w:vertAlign w:val="subscript"/>
        </w:rPr>
        <w:t>2</w:t>
      </w:r>
      <w:r w:rsidRPr="000A32BD">
        <w:rPr>
          <w:rFonts w:cs="Times New Roman"/>
          <w:szCs w:val="24"/>
        </w:rPr>
        <w:t>=CHCH(CH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3</w:t>
      </w:r>
      <w:r w:rsidRPr="000A32BD">
        <w:rPr>
          <w:rFonts w:cs="Times New Roman"/>
          <w:szCs w:val="24"/>
        </w:rPr>
        <w:t>; CH</w:t>
      </w:r>
      <w:r w:rsidRPr="000A32BD">
        <w:rPr>
          <w:rFonts w:cs="Times New Roman"/>
          <w:szCs w:val="24"/>
          <w:vertAlign w:val="subscript"/>
        </w:rPr>
        <w:t>3</w:t>
      </w:r>
      <w:r w:rsidRPr="000A32BD">
        <w:rPr>
          <w:rFonts w:cs="Times New Roman"/>
          <w:szCs w:val="24"/>
        </w:rPr>
        <w:t>CH=CHCH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 CH</w:t>
      </w:r>
      <w:r w:rsidRPr="000A32BD">
        <w:rPr>
          <w:rFonts w:cs="Times New Roman"/>
          <w:szCs w:val="24"/>
          <w:vertAlign w:val="subscript"/>
        </w:rPr>
        <w:t>3</w:t>
      </w:r>
      <w:r w:rsidRPr="000A32BD">
        <w:rPr>
          <w:rFonts w:cs="Times New Roman"/>
          <w:szCs w:val="24"/>
        </w:rPr>
        <w:t>CH=C(CH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3</w:t>
      </w:r>
      <w:r w:rsidRPr="000A32BD">
        <w:rPr>
          <w:rFonts w:cs="Times New Roman"/>
          <w:szCs w:val="24"/>
        </w:rPr>
        <w:t>.</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 xml:space="preserve">Một hydrocarbon X trong phân tử có phần trăm khối lượng carbon bằng 94,17%. Trên phổ khối lượng của X có peak ion phân tử ứng với giá trị </w:t>
      </w:r>
      <w:r w:rsidRPr="000A32BD">
        <w:rPr>
          <w:rFonts w:cs="Times New Roman"/>
          <w:i/>
          <w:iCs/>
          <w:szCs w:val="24"/>
        </w:rPr>
        <w:t>m/z</w:t>
      </w:r>
      <w:r w:rsidRPr="000A32BD">
        <w:rPr>
          <w:rFonts w:cs="Times New Roman"/>
          <w:szCs w:val="24"/>
        </w:rPr>
        <w:t xml:space="preserve"> = 102, X có khả năng tác dụng được với bromine khi có xúc tác FeBr</w:t>
      </w:r>
      <w:r w:rsidRPr="000A32BD">
        <w:rPr>
          <w:rFonts w:cs="Times New Roman"/>
          <w:szCs w:val="24"/>
          <w:vertAlign w:val="subscript"/>
        </w:rPr>
        <w:t>3</w:t>
      </w:r>
      <w:r w:rsidRPr="000A32BD">
        <w:rPr>
          <w:rFonts w:cs="Times New Roman"/>
          <w:szCs w:val="24"/>
        </w:rPr>
        <w:t>. Xác định công thức cấu tạo của X.</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X: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836" w:dyaOrig="624" w14:anchorId="020F6C24">
          <v:shape id="_x0000_i1215" type="#_x0000_t75" style="width:243pt;height:33pt" o:ole="">
            <v:imagedata r:id="rId443" o:title=""/>
          </v:shape>
          <o:OLEObject Type="Embed" ProgID="Equation.DSMT4" ShapeID="_x0000_i1215" DrawAspect="Content" ObjectID="_1797967749" r:id="rId444"/>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24B456F4">
          <v:shape id="_x0000_i1216" type="#_x0000_t75" style="width:33pt;height:18pt" o:ole="">
            <v:imagedata r:id="rId425" o:title=""/>
          </v:shape>
          <o:OLEObject Type="Embed" ProgID="Equation.DSMT4" ShapeID="_x0000_i1216" DrawAspect="Content" ObjectID="_1797967750" r:id="rId445"/>
        </w:object>
      </w:r>
      <w:r w:rsidRPr="000A32BD">
        <w:rPr>
          <w:rFonts w:cs="Times New Roman"/>
          <w:szCs w:val="24"/>
        </w:rPr>
        <w:t xml:space="preserve"> CTĐGN X là: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3</w:t>
      </w:r>
      <w:r w:rsidRPr="000A32BD">
        <w:rPr>
          <w:rFonts w:cs="Times New Roman"/>
          <w:szCs w:val="24"/>
        </w:rPr>
        <w:t xml:space="preserve"> </w:t>
      </w:r>
      <w:r w:rsidRPr="000A32BD">
        <w:rPr>
          <w:rFonts w:cs="Times New Roman"/>
          <w:position w:val="-6"/>
          <w:szCs w:val="24"/>
        </w:rPr>
        <w:object w:dxaOrig="624" w:dyaOrig="324" w14:anchorId="3578991F">
          <v:shape id="_x0000_i1217" type="#_x0000_t75" style="width:33pt;height:18pt" o:ole="">
            <v:imagedata r:id="rId427" o:title=""/>
          </v:shape>
          <o:OLEObject Type="Embed" ProgID="Equation.DSMT4" ShapeID="_x0000_i1217" DrawAspect="Content" ObjectID="_1797967751" r:id="rId446"/>
        </w:object>
      </w:r>
      <w:r w:rsidRPr="000A32BD">
        <w:rPr>
          <w:rFonts w:cs="Times New Roman"/>
          <w:szCs w:val="24"/>
        </w:rPr>
        <w:t xml:space="preserve"> CTPT X: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Từ phổ MS: </w:t>
      </w:r>
      <w:r w:rsidRPr="000A32BD">
        <w:rPr>
          <w:rFonts w:cs="Times New Roman"/>
          <w:position w:val="-10"/>
          <w:szCs w:val="24"/>
        </w:rPr>
        <w:object w:dxaOrig="4224" w:dyaOrig="360" w14:anchorId="6E9719DE">
          <v:shape id="_x0000_i1218" type="#_x0000_t75" style="width:210pt;height:18pt" o:ole="">
            <v:imagedata r:id="rId447" o:title=""/>
          </v:shape>
          <o:OLEObject Type="Embed" ProgID="Equation.DSMT4" ShapeID="_x0000_i1218" DrawAspect="Content" ObjectID="_1797967752" r:id="rId448"/>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35C85129">
          <v:shape id="_x0000_i1219" type="#_x0000_t75" style="width:33pt;height:18pt" o:ole="">
            <v:imagedata r:id="rId427" o:title=""/>
          </v:shape>
          <o:OLEObject Type="Embed" ProgID="Equation.DSMT4" ShapeID="_x0000_i1219" DrawAspect="Content" ObjectID="_1797967753" r:id="rId449"/>
        </w:object>
      </w:r>
      <w:r w:rsidRPr="000A32BD">
        <w:rPr>
          <w:rFonts w:cs="Times New Roman"/>
          <w:szCs w:val="24"/>
        </w:rPr>
        <w:t xml:space="preserve"> CTPT X: 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6</w:t>
      </w:r>
    </w:p>
    <w:p w:rsidR="000A32BD" w:rsidRPr="000A32BD" w:rsidRDefault="000A32BD" w:rsidP="000A32BD">
      <w:pPr>
        <w:spacing w:line="360" w:lineRule="auto"/>
        <w:ind w:left="992"/>
        <w:jc w:val="both"/>
        <w:rPr>
          <w:rFonts w:cs="Times New Roman"/>
          <w:szCs w:val="24"/>
        </w:rPr>
      </w:pPr>
      <w:r w:rsidRPr="000A32BD">
        <w:rPr>
          <w:rFonts w:cs="Times New Roman"/>
          <w:szCs w:val="24"/>
        </w:rPr>
        <w:t>Vì X có khả năng phản ứng với bromine khi có xúc tác FeBr</w:t>
      </w:r>
      <w:r w:rsidRPr="000A32BD">
        <w:rPr>
          <w:rFonts w:cs="Times New Roman"/>
          <w:szCs w:val="24"/>
          <w:vertAlign w:val="subscript"/>
        </w:rPr>
        <w:t>3</w:t>
      </w:r>
      <w:r w:rsidRPr="000A32BD">
        <w:rPr>
          <w:rFonts w:cs="Times New Roman"/>
          <w:szCs w:val="24"/>
        </w:rPr>
        <w:t>, chứng tỏ phân tử X có vòng benzene. Vậy công thức cấu tạo phù hợp với X là: 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C≡CH</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 xml:space="preserve">Một hydrocarbon X mạch hở trong phân tử có phần trăm khối lượng carbon bằng 85,714%. Trên phổ khối lượng của X có peak ion phân tử ứng với giá trị </w:t>
      </w:r>
      <w:r w:rsidRPr="000A32BD">
        <w:rPr>
          <w:rFonts w:cs="Times New Roman"/>
          <w:i/>
          <w:iCs/>
          <w:szCs w:val="24"/>
        </w:rPr>
        <w:t>m/z</w:t>
      </w:r>
      <w:r w:rsidRPr="000A32BD">
        <w:rPr>
          <w:rFonts w:cs="Times New Roman"/>
          <w:szCs w:val="24"/>
        </w:rPr>
        <w:t xml:space="preserve"> = 42. Công thức phù hợp với X là</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u w:val="single"/>
        </w:rPr>
        <w:t>A.</w:t>
      </w:r>
      <w:r w:rsidRPr="000A32BD">
        <w:rPr>
          <w:rFonts w:cs="Times New Roman"/>
          <w:b/>
          <w:szCs w:val="24"/>
        </w:rPr>
        <w:t xml:space="preserve"> </w:t>
      </w:r>
      <w:r w:rsidRPr="000A32BD">
        <w:rPr>
          <w:rFonts w:cs="Times New Roman"/>
          <w:szCs w:val="24"/>
        </w:rPr>
        <w:t>CH</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rPr>
        <w:t xml:space="preserve">B. </w:t>
      </w:r>
      <w:r w:rsidRPr="000A32BD">
        <w:rPr>
          <w:rFonts w:cs="Times New Roman"/>
          <w:szCs w:val="24"/>
        </w:rPr>
        <w:t>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rPr>
        <w:t xml:space="preserve">C. </w:t>
      </w:r>
      <w:r w:rsidRPr="000A32BD">
        <w:rPr>
          <w:rFonts w:cs="Times New Roman"/>
          <w:szCs w:val="24"/>
        </w:rPr>
        <w:t>CH</w:t>
      </w:r>
      <w:r w:rsidRPr="000A32BD">
        <w:rPr>
          <w:rFonts w:cs="Times New Roman"/>
          <w:szCs w:val="24"/>
          <w:vertAlign w:val="subscript"/>
        </w:rPr>
        <w:t>3</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rPr>
        <w:t xml:space="preserve">D. </w:t>
      </w:r>
      <w:r w:rsidRPr="000A32BD">
        <w:rPr>
          <w:rFonts w:cs="Times New Roman"/>
          <w:szCs w:val="24"/>
        </w:rPr>
        <w:t>CH≡CH.</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X: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980" w:dyaOrig="624" w14:anchorId="60DE60F1">
          <v:shape id="_x0000_i1220" type="#_x0000_t75" style="width:249pt;height:33pt" o:ole="">
            <v:imagedata r:id="rId436" o:title=""/>
          </v:shape>
          <o:OLEObject Type="Embed" ProgID="Equation.DSMT4" ShapeID="_x0000_i1220" DrawAspect="Content" ObjectID="_1797967754" r:id="rId450"/>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4E39EF97">
          <v:shape id="_x0000_i1221" type="#_x0000_t75" style="width:33pt;height:18pt" o:ole="">
            <v:imagedata r:id="rId425" o:title=""/>
          </v:shape>
          <o:OLEObject Type="Embed" ProgID="Equation.DSMT4" ShapeID="_x0000_i1221" DrawAspect="Content" ObjectID="_1797967755" r:id="rId451"/>
        </w:object>
      </w:r>
      <w:r w:rsidRPr="000A32BD">
        <w:rPr>
          <w:rFonts w:cs="Times New Roman"/>
          <w:szCs w:val="24"/>
        </w:rPr>
        <w:t xml:space="preserve"> CTĐGN X là: CH</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624" w:dyaOrig="324" w14:anchorId="1FA95F3B">
          <v:shape id="_x0000_i1222" type="#_x0000_t75" style="width:33pt;height:18pt" o:ole="">
            <v:imagedata r:id="rId427" o:title=""/>
          </v:shape>
          <o:OLEObject Type="Embed" ProgID="Equation.DSMT4" ShapeID="_x0000_i1222" DrawAspect="Content" ObjectID="_1797967756" r:id="rId452"/>
        </w:object>
      </w:r>
      <w:r w:rsidRPr="000A32BD">
        <w:rPr>
          <w:rFonts w:cs="Times New Roman"/>
          <w:szCs w:val="24"/>
        </w:rPr>
        <w:t xml:space="preserve"> CTPT X: (CH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Từ phổ MS: </w:t>
      </w:r>
      <w:r w:rsidRPr="000A32BD">
        <w:rPr>
          <w:rFonts w:cs="Times New Roman"/>
          <w:position w:val="-10"/>
          <w:szCs w:val="24"/>
        </w:rPr>
        <w:object w:dxaOrig="4032" w:dyaOrig="360" w14:anchorId="3FB71913">
          <v:shape id="_x0000_i1223" type="#_x0000_t75" style="width:201pt;height:18pt" o:ole="">
            <v:imagedata r:id="rId453" o:title=""/>
          </v:shape>
          <o:OLEObject Type="Embed" ProgID="Equation.DSMT4" ShapeID="_x0000_i1223" DrawAspect="Content" ObjectID="_1797967757" r:id="rId454"/>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6E49C20B">
          <v:shape id="_x0000_i1224" type="#_x0000_t75" style="width:33pt;height:18pt" o:ole="">
            <v:imagedata r:id="rId427" o:title=""/>
          </v:shape>
          <o:OLEObject Type="Embed" ProgID="Equation.DSMT4" ShapeID="_x0000_i1224" DrawAspect="Content" ObjectID="_1797967758" r:id="rId455"/>
        </w:object>
      </w:r>
      <w:r w:rsidRPr="000A32BD">
        <w:rPr>
          <w:rFonts w:cs="Times New Roman"/>
          <w:szCs w:val="24"/>
        </w:rPr>
        <w:t xml:space="preserve"> CTPT X: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(CH</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3</w:t>
      </w:r>
      <w:r w:rsidRPr="000A32BD">
        <w:rPr>
          <w:rFonts w:cs="Times New Roman"/>
          <w:szCs w:val="24"/>
        </w:rPr>
        <w:t>)</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Cánh Diều) </w:t>
      </w:r>
      <w:r w:rsidRPr="000A32BD">
        <w:rPr>
          <w:rFonts w:cs="Times New Roman"/>
          <w:szCs w:val="24"/>
        </w:rPr>
        <w:t xml:space="preserve">Một arene Y có phần trăm khối lượng carbon bằng 92,307%. Trên phổ khối lượng của Y có peak ion phân tử ứng với giá trị </w:t>
      </w:r>
      <w:r w:rsidRPr="000A32BD">
        <w:rPr>
          <w:rFonts w:cs="Times New Roman"/>
          <w:i/>
          <w:iCs/>
          <w:szCs w:val="24"/>
        </w:rPr>
        <w:t>m/z</w:t>
      </w:r>
      <w:r w:rsidRPr="000A32BD">
        <w:rPr>
          <w:rFonts w:cs="Times New Roman"/>
          <w:szCs w:val="24"/>
        </w:rPr>
        <w:t xml:space="preserve"> = 104. Công thức cấu tạo phân tử của Y là</w:t>
      </w:r>
    </w:p>
    <w:p w:rsidR="000A32BD" w:rsidRPr="000A32BD" w:rsidRDefault="000A32BD" w:rsidP="000A32BD">
      <w:pPr>
        <w:tabs>
          <w:tab w:val="left" w:pos="3402"/>
          <w:tab w:val="left" w:pos="5669"/>
          <w:tab w:val="left" w:pos="7937"/>
        </w:tabs>
        <w:spacing w:line="360" w:lineRule="auto"/>
        <w:ind w:left="992"/>
        <w:jc w:val="both"/>
        <w:rPr>
          <w:rFonts w:cs="Times New Roman"/>
          <w:szCs w:val="24"/>
        </w:rPr>
      </w:pPr>
      <w:r w:rsidRPr="000A32BD">
        <w:rPr>
          <w:rFonts w:cs="Times New Roman"/>
          <w:b/>
          <w:szCs w:val="24"/>
          <w:u w:val="single"/>
        </w:rPr>
        <w:t>A.</w:t>
      </w:r>
      <w:r w:rsidRPr="000A32BD">
        <w:rPr>
          <w:rFonts w:cs="Times New Roman"/>
          <w:b/>
          <w:szCs w:val="24"/>
        </w:rPr>
        <w:t xml:space="preserve"> </w:t>
      </w: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CH=CH</w:t>
      </w:r>
      <w:r w:rsidRPr="000A32BD">
        <w:rPr>
          <w:rFonts w:cs="Times New Roman"/>
          <w:szCs w:val="24"/>
          <w:vertAlign w:val="subscript"/>
        </w:rPr>
        <w:t>2</w:t>
      </w:r>
      <w:r w:rsidRPr="000A32BD">
        <w:rPr>
          <w:rFonts w:cs="Times New Roman"/>
          <w:szCs w:val="24"/>
        </w:rPr>
        <w:t>.</w:t>
      </w:r>
      <w:r w:rsidRPr="000A32BD">
        <w:rPr>
          <w:rFonts w:cs="Times New Roman"/>
          <w:szCs w:val="24"/>
        </w:rPr>
        <w:tab/>
      </w:r>
      <w:r w:rsidRPr="000A32BD">
        <w:rPr>
          <w:rFonts w:cs="Times New Roman"/>
          <w:b/>
          <w:szCs w:val="24"/>
        </w:rPr>
        <w:t xml:space="preserve">B. </w:t>
      </w:r>
      <w:r w:rsidRPr="000A32BD">
        <w:rPr>
          <w:rFonts w:cs="Times New Roman"/>
          <w:szCs w:val="24"/>
        </w:rPr>
        <w:t>CH</w:t>
      </w:r>
      <w:r w:rsidRPr="000A32BD">
        <w:rPr>
          <w:rFonts w:cs="Times New Roman"/>
          <w:szCs w:val="24"/>
          <w:vertAlign w:val="subscript"/>
        </w:rPr>
        <w:t>3</w:t>
      </w: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4</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rPr>
        <w:t xml:space="preserve">C. </w:t>
      </w: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C≡CH.</w:t>
      </w:r>
      <w:r w:rsidRPr="000A32BD">
        <w:rPr>
          <w:rFonts w:cs="Times New Roman"/>
          <w:szCs w:val="24"/>
        </w:rPr>
        <w:tab/>
      </w:r>
      <w:r w:rsidRPr="000A32BD">
        <w:rPr>
          <w:rFonts w:cs="Times New Roman"/>
          <w:b/>
          <w:szCs w:val="24"/>
        </w:rPr>
        <w:t xml:space="preserve">D. </w:t>
      </w: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5</w:t>
      </w:r>
      <w:r w:rsidRPr="000A32BD">
        <w:rPr>
          <w:rFonts w:cs="Times New Roman"/>
          <w:szCs w:val="24"/>
        </w:rPr>
        <w:t>.</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lastRenderedPageBreak/>
        <w:t>Đặt CTPT Y: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860" w:dyaOrig="624" w14:anchorId="1EA61F87">
          <v:shape id="_x0000_i1225" type="#_x0000_t75" style="width:243pt;height:33pt" o:ole="">
            <v:imagedata r:id="rId456" o:title=""/>
          </v:shape>
          <o:OLEObject Type="Embed" ProgID="Equation.DSMT4" ShapeID="_x0000_i1225" DrawAspect="Content" ObjectID="_1797967759" r:id="rId457"/>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24" w:dyaOrig="324" w14:anchorId="66143783">
          <v:shape id="_x0000_i1226" type="#_x0000_t75" style="width:33pt;height:18pt" o:ole="">
            <v:imagedata r:id="rId425" o:title=""/>
          </v:shape>
          <o:OLEObject Type="Embed" ProgID="Equation.DSMT4" ShapeID="_x0000_i1226" DrawAspect="Content" ObjectID="_1797967760" r:id="rId458"/>
        </w:object>
      </w:r>
      <w:r w:rsidRPr="000A32BD">
        <w:rPr>
          <w:rFonts w:cs="Times New Roman"/>
          <w:szCs w:val="24"/>
        </w:rPr>
        <w:t xml:space="preserve"> CTĐGN Y là: CH </w:t>
      </w:r>
      <w:r w:rsidRPr="000A32BD">
        <w:rPr>
          <w:rFonts w:cs="Times New Roman"/>
          <w:position w:val="-6"/>
          <w:szCs w:val="24"/>
        </w:rPr>
        <w:object w:dxaOrig="612" w:dyaOrig="312" w14:anchorId="30A282A5">
          <v:shape id="_x0000_i1227" type="#_x0000_t75" style="width:30pt;height:15pt" o:ole="">
            <v:imagedata r:id="rId427" o:title=""/>
          </v:shape>
          <o:OLEObject Type="Embed" ProgID="Equation.DSMT4" ShapeID="_x0000_i1227" DrawAspect="Content" ObjectID="_1797967761" r:id="rId459"/>
        </w:object>
      </w:r>
      <w:r w:rsidRPr="000A32BD">
        <w:rPr>
          <w:rFonts w:cs="Times New Roman"/>
          <w:szCs w:val="24"/>
        </w:rPr>
        <w:t xml:space="preserve"> CTPT Y: (CH)</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position w:val="-10"/>
          <w:szCs w:val="24"/>
        </w:rPr>
        <w:object w:dxaOrig="4212" w:dyaOrig="408" w14:anchorId="657AB68D">
          <v:shape id="_x0000_i1228" type="#_x0000_t75" style="width:210pt;height:21pt" o:ole="">
            <v:imagedata r:id="rId460" o:title=""/>
          </v:shape>
          <o:OLEObject Type="Embed" ProgID="Equation.DSMT4" ShapeID="_x0000_i1228" DrawAspect="Content" ObjectID="_1797967762" r:id="rId461"/>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2FBA2B6C">
          <v:shape id="_x0000_i1229" type="#_x0000_t75" style="width:30pt;height:15pt" o:ole="">
            <v:imagedata r:id="rId427" o:title=""/>
          </v:shape>
          <o:OLEObject Type="Embed" ProgID="Equation.DSMT4" ShapeID="_x0000_i1229" DrawAspect="Content" ObjectID="_1797967763" r:id="rId462"/>
        </w:object>
      </w:r>
      <w:r w:rsidRPr="000A32BD">
        <w:rPr>
          <w:rFonts w:cs="Times New Roman"/>
          <w:szCs w:val="24"/>
        </w:rPr>
        <w:t xml:space="preserve"> CTPT Y: 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8</w:t>
      </w:r>
      <w:r w:rsidRPr="000A32BD">
        <w:rPr>
          <w:rFonts w:cs="Times New Roman"/>
          <w:szCs w:val="24"/>
        </w:rPr>
        <w:t xml:space="preserve"> (C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CH=CH</w:t>
      </w:r>
      <w:r w:rsidRPr="000A32BD">
        <w:rPr>
          <w:rFonts w:cs="Times New Roman"/>
          <w:szCs w:val="24"/>
          <w:vertAlign w:val="subscript"/>
        </w:rPr>
        <w:t>2</w:t>
      </w:r>
      <w:r w:rsidRPr="000A32BD">
        <w:rPr>
          <w:rFonts w:cs="Times New Roman"/>
          <w:szCs w:val="24"/>
        </w:rPr>
        <w:t>)</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Hai hợp chất (A) và (B) đều có dạng công thức là (CH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n</w:t>
      </w:r>
      <w:r w:rsidRPr="000A32BD">
        <w:rPr>
          <w:rFonts w:cs="Times New Roman"/>
          <w:szCs w:val="24"/>
        </w:rPr>
        <w:t>. Phổ MS của hai hợp chất này được cho trong hình sau:</w:t>
      </w:r>
    </w:p>
    <w:p w:rsidR="000A32BD" w:rsidRPr="000A32BD" w:rsidRDefault="000A32BD" w:rsidP="000A32BD">
      <w:pPr>
        <w:spacing w:line="360" w:lineRule="auto"/>
        <w:ind w:left="992"/>
        <w:jc w:val="both"/>
        <w:rPr>
          <w:rFonts w:cs="Times New Roman"/>
          <w:szCs w:val="24"/>
        </w:rPr>
      </w:pPr>
      <w:r w:rsidRPr="000A32BD">
        <w:rPr>
          <w:rFonts w:cs="Times New Roman"/>
          <w:noProof/>
          <w:szCs w:val="24"/>
        </w:rPr>
        <w:drawing>
          <wp:inline distT="0" distB="0" distL="0" distR="0" wp14:anchorId="00AEF884" wp14:editId="5380A077">
            <wp:extent cx="5366385" cy="2612390"/>
            <wp:effectExtent l="0" t="0" r="5715" b="0"/>
            <wp:docPr id="954781383" name="Hình ảnh 11" descr="A graph with orange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242246" descr="A graph with orange lines  Description automatically generated with medium confidence"/>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366385" cy="2612390"/>
                    </a:xfrm>
                    <a:prstGeom prst="rect">
                      <a:avLst/>
                    </a:prstGeom>
                    <a:noFill/>
                    <a:ln>
                      <a:noFill/>
                    </a:ln>
                  </pic:spPr>
                </pic:pic>
              </a:graphicData>
            </a:graphic>
          </wp:inline>
        </w:drawing>
      </w:r>
    </w:p>
    <w:p w:rsidR="000A32BD" w:rsidRPr="000A32BD" w:rsidRDefault="000A32BD" w:rsidP="000A32BD">
      <w:pPr>
        <w:spacing w:line="360" w:lineRule="auto"/>
        <w:ind w:left="992"/>
        <w:jc w:val="both"/>
        <w:rPr>
          <w:rFonts w:cs="Times New Roman"/>
          <w:szCs w:val="24"/>
        </w:rPr>
      </w:pPr>
      <w:r w:rsidRPr="000A32BD">
        <w:rPr>
          <w:rFonts w:cs="Times New Roman"/>
          <w:szCs w:val="24"/>
        </w:rPr>
        <w:t>Xác định công thức phân tử của (A) và (B). Biết mảnh [M</w:t>
      </w:r>
      <w:r w:rsidRPr="000A32BD">
        <w:rPr>
          <w:rFonts w:cs="Times New Roman"/>
          <w:szCs w:val="24"/>
          <w:vertAlign w:val="superscript"/>
        </w:rPr>
        <w:t>+</w:t>
      </w:r>
      <w:r w:rsidRPr="000A32BD">
        <w:rPr>
          <w:rFonts w:cs="Times New Roman"/>
          <w:szCs w:val="24"/>
        </w:rPr>
        <w:t>] của chất (A) có cường độ tương đối lớn nhất, mảnh [M</w:t>
      </w:r>
      <w:r w:rsidRPr="000A32BD">
        <w:rPr>
          <w:rFonts w:cs="Times New Roman"/>
          <w:szCs w:val="24"/>
          <w:vertAlign w:val="superscript"/>
        </w:rPr>
        <w:t>+</w:t>
      </w:r>
      <w:r w:rsidRPr="000A32BD">
        <w:rPr>
          <w:rFonts w:cs="Times New Roman"/>
          <w:szCs w:val="24"/>
        </w:rPr>
        <w:t xml:space="preserve">] của chất (B) có giá trị </w:t>
      </w:r>
      <w:r w:rsidRPr="000A32BD">
        <w:rPr>
          <w:rFonts w:cs="Times New Roman"/>
          <w:i/>
          <w:iCs/>
          <w:szCs w:val="24"/>
        </w:rPr>
        <w:t>m/z</w:t>
      </w:r>
      <w:r w:rsidRPr="000A32BD">
        <w:rPr>
          <w:rFonts w:cs="Times New Roman"/>
          <w:szCs w:val="24"/>
        </w:rPr>
        <w:t xml:space="preserve"> lớn nhất.</w:t>
      </w:r>
    </w:p>
    <w:p w:rsidR="000A32BD" w:rsidRPr="000A32BD" w:rsidRDefault="000A32BD" w:rsidP="000A32BD">
      <w:pPr>
        <w:spacing w:line="360" w:lineRule="auto"/>
        <w:ind w:left="992"/>
        <w:jc w:val="both"/>
        <w:rPr>
          <w:rFonts w:cs="Times New Roman"/>
          <w:b/>
          <w:bCs/>
          <w:szCs w:val="24"/>
          <w:u w:val="single"/>
        </w:rPr>
      </w:pPr>
      <w:r w:rsidRPr="000A32BD">
        <w:rPr>
          <w:rFonts w:cs="Times New Roman"/>
          <w:b/>
          <w:bCs/>
          <w:szCs w:val="24"/>
          <w:u w:val="single"/>
        </w:rPr>
        <w:t>Giải:</w:t>
      </w:r>
    </w:p>
    <w:p w:rsidR="000A32BD" w:rsidRPr="000A32BD" w:rsidRDefault="000A32BD" w:rsidP="000A32BD">
      <w:pPr>
        <w:spacing w:line="360" w:lineRule="auto"/>
        <w:ind w:left="992"/>
        <w:jc w:val="both"/>
        <w:rPr>
          <w:rFonts w:cs="Times New Roman"/>
          <w:szCs w:val="24"/>
        </w:rPr>
      </w:pPr>
      <w:r w:rsidRPr="000A32BD">
        <w:rPr>
          <w:rFonts w:cs="Times New Roman"/>
          <w:szCs w:val="24"/>
        </w:rPr>
        <w:t>- Từ phổ khối lượng xác định được phân tử khối của A là: 28.</w:t>
      </w:r>
    </w:p>
    <w:p w:rsidR="000A32BD" w:rsidRPr="000A32BD" w:rsidRDefault="000A32BD" w:rsidP="000A32BD">
      <w:pPr>
        <w:spacing w:line="360" w:lineRule="auto"/>
        <w:ind w:left="992"/>
        <w:jc w:val="both"/>
        <w:rPr>
          <w:rFonts w:cs="Times New Roman"/>
          <w:szCs w:val="24"/>
        </w:rPr>
      </w:pPr>
      <w:r w:rsidRPr="000A32BD">
        <w:rPr>
          <w:rFonts w:cs="Times New Roman"/>
          <w:position w:val="-12"/>
          <w:szCs w:val="24"/>
        </w:rPr>
        <w:object w:dxaOrig="6072" w:dyaOrig="408" w14:anchorId="14208CCD">
          <v:shape id="_x0000_i1230" type="#_x0000_t75" style="width:303pt;height:21pt" o:ole="">
            <v:imagedata r:id="rId464" o:title=""/>
          </v:shape>
          <o:OLEObject Type="Embed" ProgID="Equation.DSMT4" ShapeID="_x0000_i1230" DrawAspect="Content" ObjectID="_1797967764" r:id="rId465"/>
        </w:object>
      </w:r>
    </w:p>
    <w:p w:rsidR="000A32BD" w:rsidRPr="000A32BD" w:rsidRDefault="000A32BD" w:rsidP="000A32BD">
      <w:pPr>
        <w:spacing w:line="360" w:lineRule="auto"/>
        <w:ind w:left="992"/>
        <w:jc w:val="both"/>
        <w:rPr>
          <w:rFonts w:cs="Times New Roman"/>
          <w:szCs w:val="24"/>
        </w:rPr>
      </w:pPr>
      <w:r w:rsidRPr="000A32BD">
        <w:rPr>
          <w:rFonts w:cs="Times New Roman"/>
          <w:szCs w:val="24"/>
        </w:rPr>
        <w:t>- Từ phổ khối lượng xác định được phân tử khối của B là: 42.</w:t>
      </w:r>
    </w:p>
    <w:p w:rsidR="000A32BD" w:rsidRPr="000A32BD" w:rsidRDefault="000A32BD" w:rsidP="000A32BD">
      <w:pPr>
        <w:spacing w:line="360" w:lineRule="auto"/>
        <w:ind w:left="992"/>
        <w:jc w:val="both"/>
        <w:rPr>
          <w:rFonts w:cs="Times New Roman"/>
          <w:szCs w:val="24"/>
        </w:rPr>
      </w:pPr>
      <w:r w:rsidRPr="000A32BD">
        <w:rPr>
          <w:rFonts w:cs="Times New Roman"/>
          <w:position w:val="-12"/>
          <w:szCs w:val="24"/>
        </w:rPr>
        <w:object w:dxaOrig="5964" w:dyaOrig="408" w14:anchorId="3FC661A6">
          <v:shape id="_x0000_i1231" type="#_x0000_t75" style="width:297pt;height:21pt" o:ole="">
            <v:imagedata r:id="rId466" o:title=""/>
          </v:shape>
          <o:OLEObject Type="Embed" ProgID="Equation.DSMT4" ShapeID="_x0000_i1231" DrawAspect="Content" ObjectID="_1797967765" r:id="rId467"/>
        </w:objec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(SGK – Cánh Diều) </w:t>
      </w:r>
      <w:r w:rsidRPr="000A32BD">
        <w:rPr>
          <w:rFonts w:cs="Times New Roman"/>
          <w:szCs w:val="24"/>
        </w:rPr>
        <w:t>Kết quả phân tích nguyên tố cho thấy trong hợp chất Y, carbon chiếm 85,7% còn hydrogen chiếm 14,3% về khối lượng.</w:t>
      </w:r>
    </w:p>
    <w:p w:rsidR="000A32BD" w:rsidRPr="000A32BD" w:rsidRDefault="000A32BD" w:rsidP="000A32BD">
      <w:pPr>
        <w:spacing w:line="360" w:lineRule="auto"/>
        <w:ind w:left="992"/>
        <w:jc w:val="both"/>
        <w:rPr>
          <w:rFonts w:cs="Times New Roman"/>
          <w:szCs w:val="24"/>
        </w:rPr>
      </w:pPr>
      <w:r w:rsidRPr="000A32BD">
        <w:rPr>
          <w:rFonts w:cs="Times New Roman"/>
          <w:szCs w:val="24"/>
        </w:rPr>
        <w:t>a) Y là hydrocarbon hay dẫn xuất của hydrocarbon?</w:t>
      </w:r>
    </w:p>
    <w:p w:rsidR="000A32BD" w:rsidRPr="000A32BD" w:rsidRDefault="000A32BD" w:rsidP="000A32BD">
      <w:pPr>
        <w:spacing w:line="360" w:lineRule="auto"/>
        <w:ind w:left="992"/>
        <w:jc w:val="both"/>
        <w:rPr>
          <w:rFonts w:cs="Times New Roman"/>
          <w:szCs w:val="24"/>
        </w:rPr>
      </w:pPr>
      <w:r w:rsidRPr="000A32BD">
        <w:rPr>
          <w:rFonts w:cs="Times New Roman"/>
          <w:szCs w:val="24"/>
        </w:rPr>
        <w:t>b) Xác định công thức đơn giản nhất của Y.</w:t>
      </w:r>
    </w:p>
    <w:p w:rsidR="000A32BD" w:rsidRPr="000A32BD" w:rsidRDefault="000A32BD" w:rsidP="000A32BD">
      <w:pPr>
        <w:spacing w:line="360" w:lineRule="auto"/>
        <w:ind w:left="992"/>
        <w:jc w:val="both"/>
        <w:rPr>
          <w:rFonts w:cs="Times New Roman"/>
          <w:szCs w:val="24"/>
        </w:rPr>
      </w:pPr>
      <w:r w:rsidRPr="000A32BD">
        <w:rPr>
          <w:rFonts w:cs="Times New Roman"/>
          <w:szCs w:val="24"/>
        </w:rPr>
        <w:t>c) Biết Y có phân tử khối là 56, xác định công thức phân tử của Y.</w:t>
      </w:r>
    </w:p>
    <w:p w:rsidR="000A32BD" w:rsidRPr="000A32BD" w:rsidRDefault="000A32BD" w:rsidP="000A32BD">
      <w:pPr>
        <w:spacing w:line="360" w:lineRule="auto"/>
        <w:ind w:left="992"/>
        <w:jc w:val="both"/>
        <w:rPr>
          <w:rFonts w:cs="Times New Roman"/>
          <w:b/>
          <w:bCs/>
          <w:szCs w:val="24"/>
          <w:u w:val="single"/>
        </w:rPr>
      </w:pPr>
      <w:r w:rsidRPr="000A32BD">
        <w:rPr>
          <w:rFonts w:cs="Times New Roman"/>
          <w:b/>
          <w:bCs/>
          <w:szCs w:val="24"/>
          <w:u w:val="single"/>
        </w:rPr>
        <w:t>Giải:</w:t>
      </w:r>
    </w:p>
    <w:p w:rsidR="000A32BD" w:rsidRPr="000A32BD" w:rsidRDefault="000A32BD" w:rsidP="000A32BD">
      <w:pPr>
        <w:spacing w:line="360" w:lineRule="auto"/>
        <w:ind w:left="992"/>
        <w:jc w:val="both"/>
        <w:rPr>
          <w:rFonts w:cs="Times New Roman"/>
          <w:szCs w:val="24"/>
        </w:rPr>
      </w:pPr>
      <w:r w:rsidRPr="000A32BD">
        <w:rPr>
          <w:rFonts w:cs="Times New Roman"/>
          <w:szCs w:val="24"/>
        </w:rPr>
        <w:t xml:space="preserve">a) Vì 85,7% + 14,3% = 100% </w:t>
      </w:r>
      <w:r w:rsidRPr="000A32BD">
        <w:rPr>
          <w:rFonts w:cs="Times New Roman"/>
          <w:position w:val="-6"/>
          <w:szCs w:val="24"/>
        </w:rPr>
        <w:object w:dxaOrig="612" w:dyaOrig="312" w14:anchorId="389CFA97">
          <v:shape id="_x0000_i1232" type="#_x0000_t75" style="width:30pt;height:15pt" o:ole="">
            <v:imagedata r:id="rId427" o:title=""/>
          </v:shape>
          <o:OLEObject Type="Embed" ProgID="Equation.DSMT4" ShapeID="_x0000_i1232" DrawAspect="Content" ObjectID="_1797967766" r:id="rId468"/>
        </w:object>
      </w:r>
      <w:r w:rsidRPr="000A32BD">
        <w:rPr>
          <w:rFonts w:cs="Times New Roman"/>
          <w:szCs w:val="24"/>
        </w:rPr>
        <w:t xml:space="preserve"> Y chỉ có nguyên tố carbon và hydrogen (Y là hydrocarbon).</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b) Đặt CTPT Y: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632" w:dyaOrig="612" w14:anchorId="79465229">
          <v:shape id="_x0000_i1233" type="#_x0000_t75" style="width:231pt;height:30pt" o:ole="">
            <v:imagedata r:id="rId469" o:title=""/>
          </v:shape>
          <o:OLEObject Type="Embed" ProgID="Equation.DSMT4" ShapeID="_x0000_i1233" DrawAspect="Content" ObjectID="_1797967767" r:id="rId470"/>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19CAF0E6">
          <v:shape id="_x0000_i1234" type="#_x0000_t75" style="width:30pt;height:15pt" o:ole="">
            <v:imagedata r:id="rId425" o:title=""/>
          </v:shape>
          <o:OLEObject Type="Embed" ProgID="Equation.DSMT4" ShapeID="_x0000_i1234" DrawAspect="Content" ObjectID="_1797967768" r:id="rId471"/>
        </w:object>
      </w:r>
      <w:r w:rsidRPr="000A32BD">
        <w:rPr>
          <w:rFonts w:cs="Times New Roman"/>
          <w:szCs w:val="24"/>
        </w:rPr>
        <w:t xml:space="preserve"> CTĐGN Y là: CH</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612" w:dyaOrig="312" w14:anchorId="198860BA">
          <v:shape id="_x0000_i1235" type="#_x0000_t75" style="width:30pt;height:15pt" o:ole="">
            <v:imagedata r:id="rId427" o:title=""/>
          </v:shape>
          <o:OLEObject Type="Embed" ProgID="Equation.DSMT4" ShapeID="_x0000_i1235" DrawAspect="Content" ObjectID="_1797967769" r:id="rId472"/>
        </w:object>
      </w:r>
      <w:r w:rsidRPr="000A32BD">
        <w:rPr>
          <w:rFonts w:cs="Times New Roman"/>
          <w:szCs w:val="24"/>
        </w:rPr>
        <w:t xml:space="preserve"> CTPT Y: (CH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position w:val="-10"/>
          <w:szCs w:val="24"/>
        </w:rPr>
        <w:object w:dxaOrig="3396" w:dyaOrig="408" w14:anchorId="1FF389C0">
          <v:shape id="_x0000_i1236" type="#_x0000_t75" style="width:168pt;height:21pt" o:ole="">
            <v:imagedata r:id="rId473" o:title=""/>
          </v:shape>
          <o:OLEObject Type="Embed" ProgID="Equation.DSMT4" ShapeID="_x0000_i1236" DrawAspect="Content" ObjectID="_1797967770" r:id="rId474"/>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5CF85DD8">
          <v:shape id="_x0000_i1237" type="#_x0000_t75" style="width:30pt;height:15pt" o:ole="">
            <v:imagedata r:id="rId427" o:title=""/>
          </v:shape>
          <o:OLEObject Type="Embed" ProgID="Equation.DSMT4" ShapeID="_x0000_i1237" DrawAspect="Content" ObjectID="_1797967771" r:id="rId475"/>
        </w:object>
      </w:r>
      <w:r w:rsidRPr="000A32BD">
        <w:rPr>
          <w:rFonts w:cs="Times New Roman"/>
          <w:szCs w:val="24"/>
        </w:rPr>
        <w:t xml:space="preserve"> CTPT Y: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Acetylene là một hydrocarbon được dùng làm nhiên liệu trong đèn xì oxygen-acetylene (khi tác dụng với oxygen) để hàn hay cắt kim loại. Hãy lập công thức phân tử của acetylene, biết kết quả phân tích nguyên tố của acetylene có 7,69% H về khối lượng. Phân tử khối của acetylene gấp 13 lần phân tử khối của hydrogen.</w:t>
      </w:r>
    </w:p>
    <w:p w:rsidR="000A32BD" w:rsidRPr="000A32BD" w:rsidRDefault="000A32BD" w:rsidP="000A32BD">
      <w:pPr>
        <w:pStyle w:val="ListParagraph"/>
        <w:ind w:left="992"/>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acetylene: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632" w:dyaOrig="612" w14:anchorId="3F35122B">
          <v:shape id="_x0000_i1238" type="#_x0000_t75" style="width:231pt;height:30pt" o:ole="">
            <v:imagedata r:id="rId476" o:title=""/>
          </v:shape>
          <o:OLEObject Type="Embed" ProgID="Equation.DSMT4" ShapeID="_x0000_i1238" DrawAspect="Content" ObjectID="_1797967772" r:id="rId477"/>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7206C845">
          <v:shape id="_x0000_i1239" type="#_x0000_t75" style="width:30pt;height:15pt" o:ole="">
            <v:imagedata r:id="rId425" o:title=""/>
          </v:shape>
          <o:OLEObject Type="Embed" ProgID="Equation.DSMT4" ShapeID="_x0000_i1239" DrawAspect="Content" ObjectID="_1797967773" r:id="rId478"/>
        </w:object>
      </w:r>
      <w:r w:rsidRPr="000A32BD">
        <w:rPr>
          <w:rFonts w:cs="Times New Roman"/>
          <w:szCs w:val="24"/>
        </w:rPr>
        <w:t xml:space="preserve"> CTĐGN acetylene là: CH </w:t>
      </w:r>
      <w:r w:rsidRPr="000A32BD">
        <w:rPr>
          <w:rFonts w:cs="Times New Roman"/>
          <w:position w:val="-6"/>
          <w:szCs w:val="24"/>
        </w:rPr>
        <w:object w:dxaOrig="612" w:dyaOrig="312" w14:anchorId="093DF84E">
          <v:shape id="_x0000_i1240" type="#_x0000_t75" style="width:30pt;height:15pt" o:ole="">
            <v:imagedata r:id="rId427" o:title=""/>
          </v:shape>
          <o:OLEObject Type="Embed" ProgID="Equation.DSMT4" ShapeID="_x0000_i1240" DrawAspect="Content" ObjectID="_1797967774" r:id="rId479"/>
        </w:object>
      </w:r>
      <w:r w:rsidRPr="000A32BD">
        <w:rPr>
          <w:rFonts w:cs="Times New Roman"/>
          <w:szCs w:val="24"/>
        </w:rPr>
        <w:t xml:space="preserve"> CTPT acetylene: (CH)</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position w:val="-14"/>
          <w:szCs w:val="24"/>
        </w:rPr>
        <w:object w:dxaOrig="5148" w:dyaOrig="408" w14:anchorId="296B77EB">
          <v:shape id="_x0000_i1241" type="#_x0000_t75" style="width:258pt;height:21pt" o:ole="">
            <v:imagedata r:id="rId480" o:title=""/>
          </v:shape>
          <o:OLEObject Type="Embed" ProgID="Equation.DSMT4" ShapeID="_x0000_i1241" DrawAspect="Content" ObjectID="_1797967775" r:id="rId481"/>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1AE432F6">
          <v:shape id="_x0000_i1242" type="#_x0000_t75" style="width:30pt;height:15pt" o:ole="">
            <v:imagedata r:id="rId427" o:title=""/>
          </v:shape>
          <o:OLEObject Type="Embed" ProgID="Equation.DSMT4" ShapeID="_x0000_i1242" DrawAspect="Content" ObjectID="_1797967776" r:id="rId482"/>
        </w:object>
      </w:r>
      <w:r w:rsidRPr="000A32BD">
        <w:rPr>
          <w:rFonts w:cs="Times New Roman"/>
          <w:szCs w:val="24"/>
        </w:rPr>
        <w:t xml:space="preserve"> CTPT acetylene: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 xml:space="preserve">Trong ruộng lúa, ao, hồ,... thường chứa các vật thể hữu cơ. Khi các vật thể hữu cơ đó bị phân huỷ trong điều kiện không có oxygen sinh ra hydrocarbon (X) ở thể khí. Người ta đã lợi dụng hiện tượng này để làm các hầm biogas trong chăn nuôi gia súc, tạo khí (X) sử dụng đun nấu hoặc chạy máy,… Hãy lập công thức phân tử của (X), biết kết quả phân tích nguyên tố của (X) có 25% H về khối lượng. Phân tử khối của hợp chất này được xác định thông qua kết quả phổ khối lượng với peak ion phân tử có giá trị </w:t>
      </w:r>
      <w:r w:rsidRPr="000A32BD">
        <w:rPr>
          <w:rFonts w:cs="Times New Roman"/>
          <w:i/>
          <w:iCs/>
          <w:szCs w:val="24"/>
        </w:rPr>
        <w:t>m/z</w:t>
      </w:r>
      <w:r w:rsidRPr="000A32BD">
        <w:rPr>
          <w:rFonts w:cs="Times New Roman"/>
          <w:szCs w:val="24"/>
        </w:rPr>
        <w:t xml:space="preserve"> lớn nhất.</w:t>
      </w:r>
    </w:p>
    <w:p w:rsidR="000A32BD" w:rsidRPr="000A32BD" w:rsidRDefault="000A32BD" w:rsidP="000A32BD">
      <w:pPr>
        <w:spacing w:line="360" w:lineRule="auto"/>
        <w:ind w:left="992"/>
        <w:jc w:val="both"/>
        <w:rPr>
          <w:rFonts w:cs="Times New Roman"/>
          <w:szCs w:val="24"/>
        </w:rPr>
      </w:pPr>
      <w:r w:rsidRPr="000A32BD">
        <w:rPr>
          <w:rFonts w:cs="Times New Roman"/>
          <w:noProof/>
          <w:szCs w:val="24"/>
        </w:rPr>
        <w:drawing>
          <wp:inline distT="0" distB="0" distL="0" distR="0" wp14:anchorId="0898DE23" wp14:editId="56ED2371">
            <wp:extent cx="5731510" cy="2057400"/>
            <wp:effectExtent l="0" t="0" r="2540" b="0"/>
            <wp:docPr id="1119185669" name="Hình ảnh 10" descr="A graph with orang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532009" descr="A graph with orange bars  Description automatically generated"/>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731510" cy="2057400"/>
                    </a:xfrm>
                    <a:prstGeom prst="rect">
                      <a:avLst/>
                    </a:prstGeom>
                    <a:noFill/>
                    <a:ln>
                      <a:noFill/>
                    </a:ln>
                  </pic:spPr>
                </pic:pic>
              </a:graphicData>
            </a:graphic>
          </wp:inline>
        </w:drawing>
      </w:r>
    </w:p>
    <w:p w:rsidR="000A32BD" w:rsidRPr="000A32BD" w:rsidRDefault="000A32BD" w:rsidP="000A32BD">
      <w:pPr>
        <w:spacing w:line="360" w:lineRule="auto"/>
        <w:ind w:left="992"/>
        <w:jc w:val="both"/>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X: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212" w:dyaOrig="612" w14:anchorId="3F83D0DF">
          <v:shape id="_x0000_i1243" type="#_x0000_t75" style="width:210pt;height:30pt" o:ole="">
            <v:imagedata r:id="rId484" o:title=""/>
          </v:shape>
          <o:OLEObject Type="Embed" ProgID="Equation.DSMT4" ShapeID="_x0000_i1243" DrawAspect="Content" ObjectID="_1797967777" r:id="rId485"/>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3EF0DC1F">
          <v:shape id="_x0000_i1244" type="#_x0000_t75" style="width:30pt;height:15pt" o:ole="">
            <v:imagedata r:id="rId425" o:title=""/>
          </v:shape>
          <o:OLEObject Type="Embed" ProgID="Equation.DSMT4" ShapeID="_x0000_i1244" DrawAspect="Content" ObjectID="_1797967778" r:id="rId486"/>
        </w:object>
      </w:r>
      <w:r w:rsidRPr="000A32BD">
        <w:rPr>
          <w:rFonts w:cs="Times New Roman"/>
          <w:szCs w:val="24"/>
        </w:rPr>
        <w:t xml:space="preserve"> CTĐGN X là: CH</w:t>
      </w:r>
      <w:r w:rsidRPr="000A32BD">
        <w:rPr>
          <w:rFonts w:cs="Times New Roman"/>
          <w:szCs w:val="24"/>
          <w:vertAlign w:val="subscript"/>
        </w:rPr>
        <w:t>4</w:t>
      </w:r>
      <w:r w:rsidRPr="000A32BD">
        <w:rPr>
          <w:rFonts w:cs="Times New Roman"/>
          <w:szCs w:val="24"/>
        </w:rPr>
        <w:t xml:space="preserve"> </w:t>
      </w:r>
      <w:r w:rsidRPr="000A32BD">
        <w:rPr>
          <w:rFonts w:cs="Times New Roman"/>
          <w:position w:val="-6"/>
          <w:szCs w:val="24"/>
        </w:rPr>
        <w:object w:dxaOrig="612" w:dyaOrig="312" w14:anchorId="39395453">
          <v:shape id="_x0000_i1245" type="#_x0000_t75" style="width:30pt;height:15pt" o:ole="">
            <v:imagedata r:id="rId427" o:title=""/>
          </v:shape>
          <o:OLEObject Type="Embed" ProgID="Equation.DSMT4" ShapeID="_x0000_i1245" DrawAspect="Content" ObjectID="_1797967779" r:id="rId487"/>
        </w:object>
      </w:r>
      <w:r w:rsidRPr="000A32BD">
        <w:rPr>
          <w:rFonts w:cs="Times New Roman"/>
          <w:szCs w:val="24"/>
        </w:rPr>
        <w:t xml:space="preserve"> CTPT X: (CH</w:t>
      </w:r>
      <w:r w:rsidRPr="000A32BD">
        <w:rPr>
          <w:rFonts w:cs="Times New Roman"/>
          <w:szCs w:val="24"/>
          <w:vertAlign w:val="subscript"/>
        </w:rPr>
        <w:t>4</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Từ phổ khối lượng xác định được phân tử khối của X là: 16.</w:t>
      </w:r>
    </w:p>
    <w:p w:rsidR="000A32BD" w:rsidRPr="000A32BD" w:rsidRDefault="000A32BD" w:rsidP="000A32BD">
      <w:pPr>
        <w:spacing w:line="360" w:lineRule="auto"/>
        <w:ind w:left="992"/>
        <w:jc w:val="both"/>
        <w:rPr>
          <w:rFonts w:cs="Times New Roman"/>
          <w:szCs w:val="24"/>
        </w:rPr>
      </w:pPr>
      <w:r w:rsidRPr="000A32BD">
        <w:rPr>
          <w:rFonts w:cs="Times New Roman"/>
          <w:position w:val="-10"/>
          <w:szCs w:val="24"/>
        </w:rPr>
        <w:object w:dxaOrig="3804" w:dyaOrig="408" w14:anchorId="6764BD6E">
          <v:shape id="_x0000_i1246" type="#_x0000_t75" style="width:192pt;height:21pt" o:ole="">
            <v:imagedata r:id="rId488" o:title=""/>
          </v:shape>
          <o:OLEObject Type="Embed" ProgID="Equation.DSMT4" ShapeID="_x0000_i1246" DrawAspect="Content" ObjectID="_1797967780" r:id="rId489"/>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1EC41787">
          <v:shape id="_x0000_i1247" type="#_x0000_t75" style="width:30pt;height:15pt" o:ole="">
            <v:imagedata r:id="rId427" o:title=""/>
          </v:shape>
          <o:OLEObject Type="Embed" ProgID="Equation.DSMT4" ShapeID="_x0000_i1247" DrawAspect="Content" ObjectID="_1797967781" r:id="rId490"/>
        </w:object>
      </w:r>
      <w:r w:rsidRPr="000A32BD">
        <w:rPr>
          <w:rFonts w:cs="Times New Roman"/>
          <w:szCs w:val="24"/>
        </w:rPr>
        <w:t xml:space="preserve"> CTPT X: CH</w:t>
      </w:r>
      <w:r w:rsidRPr="000A32BD">
        <w:rPr>
          <w:rFonts w:cs="Times New Roman"/>
          <w:szCs w:val="24"/>
          <w:vertAlign w:val="subscript"/>
        </w:rPr>
        <w:t>4</w:t>
      </w:r>
    </w:p>
    <w:p w:rsidR="000A32BD" w:rsidRPr="000A32BD" w:rsidRDefault="000A32BD" w:rsidP="008726EA">
      <w:pPr>
        <w:pStyle w:val="ListParagraph"/>
        <w:numPr>
          <w:ilvl w:val="0"/>
          <w:numId w:val="54"/>
        </w:numPr>
        <w:tabs>
          <w:tab w:val="left" w:pos="992"/>
        </w:tabs>
        <w:spacing w:line="360" w:lineRule="auto"/>
        <w:jc w:val="both"/>
        <w:rPr>
          <w:rFonts w:cs="Times New Roman"/>
          <w:szCs w:val="24"/>
        </w:rPr>
      </w:pPr>
      <w:r w:rsidRPr="000A32BD">
        <w:rPr>
          <w:rFonts w:cs="Times New Roman"/>
          <w:b/>
          <w:bCs/>
          <w:szCs w:val="24"/>
        </w:rPr>
        <w:t xml:space="preserve">(SBT – CTST) </w:t>
      </w:r>
      <w:r w:rsidRPr="000A32BD">
        <w:rPr>
          <w:rFonts w:cs="Times New Roman"/>
          <w:szCs w:val="24"/>
        </w:rPr>
        <w:t xml:space="preserve">Hydrocarbon (Y) có tác dụng kích thích các tế bào thực vật tăng trưởng nên được sử dụng vào mục đích kích thích sự ra hoa, quả chín ở các loại cây ăn trái. Hãy lập công thức phân </w:t>
      </w:r>
      <w:r w:rsidRPr="000A32BD">
        <w:rPr>
          <w:rFonts w:cs="Times New Roman"/>
          <w:szCs w:val="24"/>
        </w:rPr>
        <w:lastRenderedPageBreak/>
        <w:t xml:space="preserve">tử của (Y), biết kết quả phân tích nguyên tố của (Y) có 85,71% C về khối lượng. Phân tử khối của hợp chất này được xác định thông qua kết quả phổ khối lượng với peak ion phân tử có giá trị </w:t>
      </w:r>
      <w:r w:rsidRPr="000A32BD">
        <w:rPr>
          <w:rFonts w:cs="Times New Roman"/>
          <w:i/>
          <w:iCs/>
          <w:szCs w:val="24"/>
        </w:rPr>
        <w:t>m/z</w:t>
      </w:r>
      <w:r w:rsidRPr="000A32BD">
        <w:rPr>
          <w:rFonts w:cs="Times New Roman"/>
          <w:szCs w:val="24"/>
        </w:rPr>
        <w:t xml:space="preserve"> lớn nhất.</w:t>
      </w:r>
    </w:p>
    <w:p w:rsidR="000A32BD" w:rsidRPr="000A32BD" w:rsidRDefault="000A32BD" w:rsidP="000A32BD">
      <w:pPr>
        <w:spacing w:line="360" w:lineRule="auto"/>
        <w:ind w:left="992"/>
        <w:jc w:val="both"/>
        <w:rPr>
          <w:rFonts w:cs="Times New Roman"/>
          <w:szCs w:val="24"/>
        </w:rPr>
      </w:pPr>
      <w:r w:rsidRPr="000A32BD">
        <w:rPr>
          <w:rFonts w:cs="Times New Roman"/>
          <w:noProof/>
          <w:szCs w:val="24"/>
        </w:rPr>
        <w:drawing>
          <wp:inline distT="0" distB="0" distL="0" distR="0" wp14:anchorId="561E5C3E" wp14:editId="0CB6ABE5">
            <wp:extent cx="5829300" cy="2057400"/>
            <wp:effectExtent l="0" t="0" r="0" b="0"/>
            <wp:docPr id="1278858087" name="Hình ảnh 9" descr="A graph with numbers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953980" descr="A graph with numbers and lines  Description automatically generated with medium confidence"/>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829300" cy="2057400"/>
                    </a:xfrm>
                    <a:prstGeom prst="rect">
                      <a:avLst/>
                    </a:prstGeom>
                    <a:noFill/>
                    <a:ln>
                      <a:noFill/>
                    </a:ln>
                  </pic:spPr>
                </pic:pic>
              </a:graphicData>
            </a:graphic>
          </wp:inline>
        </w:drawing>
      </w:r>
    </w:p>
    <w:p w:rsidR="000A32BD" w:rsidRPr="000A32BD" w:rsidRDefault="000A32BD" w:rsidP="000A32BD">
      <w:pPr>
        <w:spacing w:line="360" w:lineRule="auto"/>
        <w:ind w:left="992"/>
        <w:jc w:val="both"/>
        <w:rPr>
          <w:rFonts w:cs="Times New Roman"/>
          <w:b/>
          <w:bCs/>
          <w:szCs w:val="24"/>
          <w:u w:val="single"/>
        </w:rPr>
      </w:pPr>
      <w:r w:rsidRPr="000A32BD">
        <w:rPr>
          <w:rFonts w:cs="Times New Roman"/>
          <w:b/>
          <w:bCs/>
          <w:szCs w:val="24"/>
          <w:u w:val="single"/>
        </w:rPr>
        <w:t>Giải:</w:t>
      </w:r>
    </w:p>
    <w:p w:rsidR="000A32BD" w:rsidRPr="000A32BD" w:rsidRDefault="000A32BD" w:rsidP="000A32BD">
      <w:pPr>
        <w:pStyle w:val="ListParagraph"/>
        <w:tabs>
          <w:tab w:val="left" w:pos="992"/>
        </w:tabs>
        <w:ind w:left="992"/>
        <w:rPr>
          <w:rFonts w:cs="Times New Roman"/>
          <w:i/>
          <w:iCs/>
          <w:szCs w:val="24"/>
        </w:rPr>
      </w:pPr>
      <w:r w:rsidRPr="000A32BD">
        <w:rPr>
          <w:rFonts w:cs="Times New Roman"/>
          <w:szCs w:val="24"/>
        </w:rPr>
        <w:t>Đặt CTPT Y: C</w:t>
      </w:r>
      <w:r w:rsidRPr="000A32BD">
        <w:rPr>
          <w:rFonts w:cs="Times New Roman"/>
          <w:i/>
          <w:iCs/>
          <w:szCs w:val="24"/>
          <w:vertAlign w:val="subscript"/>
        </w:rPr>
        <w:t>x</w:t>
      </w:r>
      <w:r w:rsidRPr="000A32BD">
        <w:rPr>
          <w:rFonts w:cs="Times New Roman"/>
          <w:szCs w:val="24"/>
        </w:rPr>
        <w:t>H</w:t>
      </w:r>
      <w:r w:rsidRPr="000A32BD">
        <w:rPr>
          <w:rFonts w:cs="Times New Roman"/>
          <w:i/>
          <w:iCs/>
          <w:szCs w:val="24"/>
          <w:vertAlign w:val="subscript"/>
        </w:rPr>
        <w:t>y</w:t>
      </w:r>
    </w:p>
    <w:p w:rsidR="000A32BD" w:rsidRPr="000A32BD" w:rsidRDefault="000A32BD" w:rsidP="000A32BD">
      <w:pPr>
        <w:pStyle w:val="ListParagraph"/>
        <w:tabs>
          <w:tab w:val="left" w:pos="992"/>
        </w:tabs>
        <w:ind w:left="992"/>
        <w:rPr>
          <w:rFonts w:cs="Times New Roman"/>
          <w:szCs w:val="24"/>
        </w:rPr>
      </w:pPr>
      <w:r w:rsidRPr="000A32BD">
        <w:rPr>
          <w:rFonts w:cs="Times New Roman"/>
          <w:position w:val="-24"/>
          <w:szCs w:val="24"/>
        </w:rPr>
        <w:object w:dxaOrig="4836" w:dyaOrig="612" w14:anchorId="63C76577">
          <v:shape id="_x0000_i1248" type="#_x0000_t75" style="width:243pt;height:30pt" o:ole="">
            <v:imagedata r:id="rId492" o:title=""/>
          </v:shape>
          <o:OLEObject Type="Embed" ProgID="Equation.DSMT4" ShapeID="_x0000_i1248" DrawAspect="Content" ObjectID="_1797967782" r:id="rId493"/>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738C74BF">
          <v:shape id="_x0000_i1249" type="#_x0000_t75" style="width:30pt;height:15pt" o:ole="">
            <v:imagedata r:id="rId425" o:title=""/>
          </v:shape>
          <o:OLEObject Type="Embed" ProgID="Equation.DSMT4" ShapeID="_x0000_i1249" DrawAspect="Content" ObjectID="_1797967783" r:id="rId494"/>
        </w:object>
      </w:r>
      <w:r w:rsidRPr="000A32BD">
        <w:rPr>
          <w:rFonts w:cs="Times New Roman"/>
          <w:szCs w:val="24"/>
        </w:rPr>
        <w:t xml:space="preserve"> CTĐGN Y là: CH</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612" w:dyaOrig="312" w14:anchorId="6E67C084">
          <v:shape id="_x0000_i1250" type="#_x0000_t75" style="width:30pt;height:15pt" o:ole="">
            <v:imagedata r:id="rId427" o:title=""/>
          </v:shape>
          <o:OLEObject Type="Embed" ProgID="Equation.DSMT4" ShapeID="_x0000_i1250" DrawAspect="Content" ObjectID="_1797967784" r:id="rId495"/>
        </w:object>
      </w:r>
      <w:r w:rsidRPr="000A32BD">
        <w:rPr>
          <w:rFonts w:cs="Times New Roman"/>
          <w:szCs w:val="24"/>
        </w:rPr>
        <w:t xml:space="preserve"> CTPT Y: (CH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n</w:t>
      </w:r>
      <w:r w:rsidRPr="000A32BD">
        <w:rPr>
          <w:rFonts w:cs="Times New Roman"/>
          <w:szCs w:val="24"/>
        </w:rPr>
        <w:t xml:space="preserve"> </w:t>
      </w:r>
    </w:p>
    <w:p w:rsidR="000A32BD" w:rsidRPr="000A32BD" w:rsidRDefault="000A32BD" w:rsidP="000A32BD">
      <w:pPr>
        <w:spacing w:line="360" w:lineRule="auto"/>
        <w:ind w:left="992"/>
        <w:jc w:val="both"/>
        <w:rPr>
          <w:rFonts w:cs="Times New Roman"/>
          <w:szCs w:val="24"/>
        </w:rPr>
      </w:pPr>
      <w:r w:rsidRPr="000A32BD">
        <w:rPr>
          <w:rFonts w:cs="Times New Roman"/>
          <w:szCs w:val="24"/>
        </w:rPr>
        <w:t>- Từ phổ khối lượng xác định được phân tử khối của Y là: 28.</w:t>
      </w:r>
    </w:p>
    <w:p w:rsidR="000A32BD" w:rsidRPr="000A32BD" w:rsidRDefault="000A32BD" w:rsidP="000A32BD">
      <w:pPr>
        <w:spacing w:line="360" w:lineRule="auto"/>
        <w:ind w:left="992"/>
        <w:jc w:val="both"/>
        <w:rPr>
          <w:rFonts w:cs="Times New Roman"/>
          <w:szCs w:val="24"/>
        </w:rPr>
      </w:pPr>
      <w:r w:rsidRPr="000A32BD">
        <w:rPr>
          <w:rFonts w:cs="Times New Roman"/>
          <w:position w:val="-10"/>
          <w:szCs w:val="24"/>
        </w:rPr>
        <w:object w:dxaOrig="3804" w:dyaOrig="408" w14:anchorId="1D516EFB">
          <v:shape id="_x0000_i1251" type="#_x0000_t75" style="width:192pt;height:21pt" o:ole="">
            <v:imagedata r:id="rId496" o:title=""/>
          </v:shape>
          <o:OLEObject Type="Embed" ProgID="Equation.DSMT4" ShapeID="_x0000_i1251" DrawAspect="Content" ObjectID="_1797967785" r:id="rId497"/>
        </w:object>
      </w:r>
    </w:p>
    <w:p w:rsidR="000A32BD" w:rsidRPr="000A32BD" w:rsidRDefault="000A32BD" w:rsidP="000A32BD">
      <w:pPr>
        <w:spacing w:line="360" w:lineRule="auto"/>
        <w:ind w:left="992"/>
        <w:jc w:val="both"/>
        <w:rPr>
          <w:rFonts w:cs="Times New Roman"/>
          <w:szCs w:val="24"/>
        </w:rPr>
      </w:pPr>
      <w:r w:rsidRPr="000A32BD">
        <w:rPr>
          <w:rFonts w:cs="Times New Roman"/>
          <w:position w:val="-6"/>
          <w:szCs w:val="24"/>
        </w:rPr>
        <w:object w:dxaOrig="612" w:dyaOrig="312" w14:anchorId="581B63BB">
          <v:shape id="_x0000_i1252" type="#_x0000_t75" style="width:30pt;height:15pt" o:ole="">
            <v:imagedata r:id="rId427" o:title=""/>
          </v:shape>
          <o:OLEObject Type="Embed" ProgID="Equation.DSMT4" ShapeID="_x0000_i1252" DrawAspect="Content" ObjectID="_1797967786" r:id="rId498"/>
        </w:object>
      </w:r>
      <w:r w:rsidRPr="000A32BD">
        <w:rPr>
          <w:rFonts w:cs="Times New Roman"/>
          <w:szCs w:val="24"/>
        </w:rPr>
        <w:t xml:space="preserve"> CTPT Y: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p>
    <w:p w:rsidR="000A32BD" w:rsidRPr="000A32BD" w:rsidRDefault="000A32BD" w:rsidP="000A32BD">
      <w:pPr>
        <w:spacing w:line="360" w:lineRule="auto"/>
        <w:ind w:left="992"/>
        <w:jc w:val="both"/>
        <w:rPr>
          <w:rFonts w:cs="Times New Roman"/>
          <w:szCs w:val="24"/>
        </w:rPr>
      </w:pPr>
    </w:p>
    <w:p w:rsidR="000A32BD" w:rsidRPr="000A32BD" w:rsidRDefault="000A32BD" w:rsidP="000A32BD">
      <w:pPr>
        <w:pStyle w:val="Heading2"/>
        <w:shd w:val="clear" w:color="auto" w:fill="BFBFBF" w:themeFill="background1" w:themeFillShade="BF"/>
        <w:spacing w:line="360" w:lineRule="auto"/>
        <w:jc w:val="center"/>
        <w:rPr>
          <w:rFonts w:ascii="Times New Roman" w:hAnsi="Times New Roman"/>
          <w:b/>
          <w:bCs/>
          <w:sz w:val="24"/>
          <w:szCs w:val="24"/>
          <w:lang w:val="vi-VN"/>
        </w:rPr>
      </w:pPr>
      <w:r w:rsidRPr="000A32BD">
        <w:rPr>
          <w:rFonts w:ascii="Times New Roman" w:hAnsi="Times New Roman"/>
          <w:b/>
          <w:bCs/>
          <w:sz w:val="24"/>
          <w:szCs w:val="24"/>
        </w:rPr>
        <w:t>DẠNG 3: PHẢN</w:t>
      </w:r>
      <w:r w:rsidRPr="000A32BD">
        <w:rPr>
          <w:rFonts w:ascii="Times New Roman" w:hAnsi="Times New Roman"/>
          <w:b/>
          <w:bCs/>
          <w:sz w:val="24"/>
          <w:szCs w:val="24"/>
          <w:lang w:val="vi-VN"/>
        </w:rPr>
        <w:t xml:space="preserve"> ỨNG ĐỐT CHÁY HYDROCARBON KHÔNG NO</w:t>
      </w:r>
    </w:p>
    <w:p w:rsidR="000A32BD" w:rsidRPr="000A32BD" w:rsidRDefault="000A32BD" w:rsidP="000A32BD">
      <w:pPr>
        <w:pStyle w:val="Heading3"/>
        <w:spacing w:line="360" w:lineRule="auto"/>
        <w:rPr>
          <w:rFonts w:ascii="Times New Roman" w:hAnsi="Times New Roman"/>
          <w:sz w:val="24"/>
          <w:szCs w:val="24"/>
        </w:rPr>
      </w:pPr>
      <w:r w:rsidRPr="000A32BD">
        <w:rPr>
          <w:rFonts w:ascii="Times New Roman" w:hAnsi="Times New Roman"/>
          <w:sz w:val="24"/>
          <w:szCs w:val="24"/>
        </w:rPr>
        <w:t>3.1. Phương pháp – Công thức vận dụng</w:t>
      </w:r>
    </w:p>
    <w:p w:rsidR="000A32BD" w:rsidRPr="000A32BD" w:rsidRDefault="000A32BD" w:rsidP="000A32BD">
      <w:pPr>
        <w:spacing w:line="360" w:lineRule="auto"/>
        <w:jc w:val="both"/>
        <w:rPr>
          <w:rFonts w:cs="Times New Roman"/>
          <w:szCs w:val="24"/>
        </w:rPr>
      </w:pPr>
      <w:r w:rsidRPr="000A32BD">
        <w:rPr>
          <w:rFonts w:cs="Times New Roman"/>
          <w:b/>
          <w:bCs/>
          <w:szCs w:val="24"/>
        </w:rPr>
        <w:t>Đốt cháy Alkene :</w:t>
      </w:r>
      <w:r w:rsidRPr="000A32BD">
        <w:rPr>
          <w:rFonts w:cs="Times New Roman"/>
          <w:szCs w:val="24"/>
        </w:rPr>
        <w:t xml:space="preserve"> </w:t>
      </w:r>
      <w:r w:rsidRPr="000A32BD">
        <w:rPr>
          <w:rFonts w:cs="Times New Roman"/>
          <w:position w:val="-24"/>
          <w:szCs w:val="24"/>
        </w:rPr>
        <w:object w:dxaOrig="3600" w:dyaOrig="620" w14:anchorId="2DCDE0E4">
          <v:shape id="_x0000_i1253" type="#_x0000_t75" style="width:171pt;height:36pt" o:ole="">
            <v:imagedata r:id="rId499" o:title=""/>
          </v:shape>
          <o:OLEObject Type="Embed" ProgID="Equation.DSMT4" ShapeID="_x0000_i1253" DrawAspect="Content" ObjectID="_1797967787" r:id="rId500"/>
        </w:object>
      </w:r>
    </w:p>
    <w:p w:rsidR="000A32BD" w:rsidRPr="000A32BD" w:rsidRDefault="000A32BD" w:rsidP="000A32BD">
      <w:pPr>
        <w:spacing w:line="360" w:lineRule="auto"/>
        <w:jc w:val="both"/>
        <w:rPr>
          <w:rFonts w:cs="Times New Roman"/>
          <w:szCs w:val="24"/>
        </w:rPr>
      </w:pPr>
      <w:r w:rsidRPr="000A32BD">
        <w:rPr>
          <w:rFonts w:cs="Times New Roman"/>
          <w:b/>
          <w:bCs/>
          <w:szCs w:val="24"/>
        </w:rPr>
        <w:t>Đốt cháy Alkyne :</w:t>
      </w:r>
      <w:r w:rsidRPr="000A32BD">
        <w:rPr>
          <w:rFonts w:cs="Times New Roman"/>
          <w:szCs w:val="24"/>
        </w:rPr>
        <w:t xml:space="preserve"> </w:t>
      </w:r>
      <w:r w:rsidRPr="000A32BD">
        <w:rPr>
          <w:rFonts w:cs="Times New Roman"/>
          <w:position w:val="-28"/>
          <w:szCs w:val="24"/>
        </w:rPr>
        <w:object w:dxaOrig="4780" w:dyaOrig="680" w14:anchorId="4E394A24">
          <v:shape id="_x0000_i1254" type="#_x0000_t75" style="width:228pt;height:36pt" o:ole="">
            <v:imagedata r:id="rId501" o:title=""/>
          </v:shape>
          <o:OLEObject Type="Embed" ProgID="Equation.DSMT4" ShapeID="_x0000_i1254" DrawAspect="Content" ObjectID="_1797967788" r:id="rId502"/>
        </w:object>
      </w:r>
    </w:p>
    <w:p w:rsidR="000A32BD" w:rsidRPr="000A32BD" w:rsidRDefault="000A32BD" w:rsidP="000A32BD">
      <w:pPr>
        <w:tabs>
          <w:tab w:val="left" w:pos="180"/>
        </w:tabs>
        <w:spacing w:line="360" w:lineRule="auto"/>
        <w:jc w:val="both"/>
        <w:rPr>
          <w:rFonts w:cs="Times New Roman"/>
          <w:szCs w:val="24"/>
          <w:lang w:val="pt-BR"/>
        </w:rPr>
      </w:pPr>
      <w:r w:rsidRPr="000A32BD">
        <w:rPr>
          <w:rFonts w:cs="Times New Roman"/>
          <w:szCs w:val="24"/>
          <w:lang w:val="pt-BR"/>
        </w:rPr>
        <w:t xml:space="preserve">Khi đốt hydrogencabon có :   </w:t>
      </w:r>
    </w:p>
    <w:p w:rsidR="000A32BD" w:rsidRPr="000A32BD" w:rsidRDefault="000A32BD" w:rsidP="000A32BD">
      <w:pPr>
        <w:tabs>
          <w:tab w:val="left" w:pos="180"/>
        </w:tabs>
        <w:spacing w:line="360" w:lineRule="auto"/>
        <w:jc w:val="center"/>
        <w:rPr>
          <w:rFonts w:cs="Times New Roman"/>
          <w:szCs w:val="24"/>
          <w:vertAlign w:val="subscript"/>
        </w:rPr>
      </w:pPr>
      <w:r w:rsidRPr="000A32BD">
        <w:rPr>
          <w:rFonts w:cs="Times New Roman"/>
          <w:position w:val="-36"/>
          <w:szCs w:val="24"/>
          <w:highlight w:val="yellow"/>
        </w:rPr>
        <w:object w:dxaOrig="7420" w:dyaOrig="840" w14:anchorId="06DE3394">
          <v:shape id="_x0000_i1255" type="#_x0000_t75" style="width:369pt;height:45pt" o:ole="">
            <v:imagedata r:id="rId503" o:title=""/>
          </v:shape>
          <o:OLEObject Type="Embed" ProgID="Equation.DSMT4" ShapeID="_x0000_i1255" DrawAspect="Content" ObjectID="_1797967789" r:id="rId504"/>
        </w:object>
      </w:r>
    </w:p>
    <w:p w:rsidR="000A32BD" w:rsidRPr="000A32BD" w:rsidRDefault="000A32BD" w:rsidP="000A32BD">
      <w:pPr>
        <w:tabs>
          <w:tab w:val="left" w:pos="180"/>
        </w:tabs>
        <w:spacing w:line="360" w:lineRule="auto"/>
        <w:jc w:val="both"/>
        <w:rPr>
          <w:rFonts w:cs="Times New Roman"/>
          <w:szCs w:val="24"/>
        </w:rPr>
      </w:pPr>
      <w:r w:rsidRPr="000A32BD">
        <w:rPr>
          <w:rFonts w:cs="Times New Roman"/>
          <w:b/>
          <w:bCs/>
          <w:szCs w:val="24"/>
        </w:rPr>
        <w:tab/>
      </w:r>
      <w:r w:rsidRPr="000A32BD">
        <w:rPr>
          <w:rFonts w:ascii="Cambria Math" w:hAnsi="Cambria Math" w:cs="Cambria Math"/>
          <w:szCs w:val="24"/>
        </w:rPr>
        <w:t>⦁</w:t>
      </w:r>
      <w:r w:rsidRPr="000A32BD">
        <w:rPr>
          <w:rFonts w:cs="Times New Roman"/>
          <w:szCs w:val="24"/>
        </w:rPr>
        <w:t xml:space="preserve"> Số mol hợp chất hữu cơ X bất kì : </w:t>
      </w:r>
      <w:r w:rsidRPr="000A32BD">
        <w:rPr>
          <w:rFonts w:cs="Times New Roman"/>
          <w:position w:val="-24"/>
          <w:szCs w:val="24"/>
          <w:highlight w:val="yellow"/>
        </w:rPr>
        <w:object w:dxaOrig="3100" w:dyaOrig="680" w14:anchorId="156D68D8">
          <v:shape id="_x0000_i1256" type="#_x0000_t75" style="width:150pt;height:36pt" o:ole="">
            <v:imagedata r:id="rId505" o:title=""/>
          </v:shape>
          <o:OLEObject Type="Embed" ProgID="Equation.DSMT4" ShapeID="_x0000_i1256" DrawAspect="Content" ObjectID="_1797967790" r:id="rId506"/>
        </w:object>
      </w: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r>
      <w:r w:rsidRPr="000A32BD">
        <w:rPr>
          <w:rFonts w:ascii="Cambria Math" w:hAnsi="Cambria Math" w:cs="Cambria Math"/>
          <w:szCs w:val="24"/>
        </w:rPr>
        <w:t>⦁</w:t>
      </w:r>
      <w:r w:rsidRPr="000A32BD">
        <w:rPr>
          <w:rFonts w:cs="Times New Roman"/>
          <w:szCs w:val="24"/>
        </w:rPr>
        <w:t xml:space="preserve"> Số nguyên tử C của hợp chất hữu cơ bất kì : </w:t>
      </w:r>
      <w:r w:rsidRPr="000A32BD">
        <w:rPr>
          <w:rFonts w:cs="Times New Roman"/>
          <w:b/>
          <w:bCs/>
          <w:szCs w:val="24"/>
          <w:highlight w:val="yellow"/>
        </w:rPr>
        <w:t xml:space="preserve">Số C = </w:t>
      </w:r>
      <w:r w:rsidRPr="000A32BD">
        <w:rPr>
          <w:rFonts w:cs="Times New Roman"/>
          <w:position w:val="-34"/>
          <w:szCs w:val="24"/>
          <w:highlight w:val="yellow"/>
        </w:rPr>
        <w:object w:dxaOrig="540" w:dyaOrig="780" w14:anchorId="215BE32A">
          <v:shape id="_x0000_i1257" type="#_x0000_t75" style="width:30pt;height:36pt" o:ole="">
            <v:imagedata r:id="rId507" o:title=""/>
          </v:shape>
          <o:OLEObject Type="Embed" ProgID="Equation.DSMT4" ShapeID="_x0000_i1257" DrawAspect="Content" ObjectID="_1797967791" r:id="rId508"/>
        </w:object>
      </w:r>
      <w:r w:rsidRPr="000A32BD">
        <w:rPr>
          <w:rFonts w:cs="Times New Roman"/>
          <w:szCs w:val="24"/>
        </w:rPr>
        <w:t xml:space="preserve">   vì khi BT C : </w:t>
      </w:r>
      <w:r w:rsidRPr="000A32BD">
        <w:rPr>
          <w:rFonts w:cs="Times New Roman"/>
          <w:position w:val="-14"/>
          <w:szCs w:val="24"/>
        </w:rPr>
        <w:object w:dxaOrig="1359" w:dyaOrig="360" w14:anchorId="5D267AAD">
          <v:shape id="_x0000_i1258" type="#_x0000_t75" style="width:1in;height:21pt" o:ole="">
            <v:imagedata r:id="rId509" o:title=""/>
          </v:shape>
          <o:OLEObject Type="Embed" ProgID="Equation.DSMT4" ShapeID="_x0000_i1258" DrawAspect="Content" ObjectID="_1797967792" r:id="rId510"/>
        </w:object>
      </w: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r>
      <w:r w:rsidRPr="000A32BD">
        <w:rPr>
          <w:rFonts w:ascii="Cambria Math" w:hAnsi="Cambria Math" w:cs="Cambria Math"/>
          <w:szCs w:val="24"/>
        </w:rPr>
        <w:t>⦁</w:t>
      </w:r>
      <w:r w:rsidRPr="000A32BD">
        <w:rPr>
          <w:rFonts w:cs="Times New Roman"/>
          <w:szCs w:val="24"/>
        </w:rPr>
        <w:t xml:space="preserve"> Số nguyên tử H của hợp chất hữu cơ bất kì: </w:t>
      </w:r>
      <w:r w:rsidRPr="000A32BD">
        <w:rPr>
          <w:rFonts w:cs="Times New Roman"/>
          <w:b/>
          <w:bCs/>
          <w:szCs w:val="24"/>
          <w:highlight w:val="yellow"/>
        </w:rPr>
        <w:t>Số H =</w:t>
      </w:r>
      <w:r w:rsidRPr="000A32BD">
        <w:rPr>
          <w:rFonts w:cs="Times New Roman"/>
          <w:szCs w:val="24"/>
          <w:highlight w:val="yellow"/>
        </w:rPr>
        <w:t xml:space="preserve"> </w:t>
      </w:r>
      <w:r w:rsidRPr="000A32BD">
        <w:rPr>
          <w:rFonts w:cs="Times New Roman"/>
          <w:position w:val="-34"/>
          <w:szCs w:val="24"/>
          <w:highlight w:val="yellow"/>
        </w:rPr>
        <w:object w:dxaOrig="720" w:dyaOrig="780" w14:anchorId="283D366F">
          <v:shape id="_x0000_i1259" type="#_x0000_t75" style="width:36pt;height:36pt" o:ole="">
            <v:imagedata r:id="rId511" o:title=""/>
          </v:shape>
          <o:OLEObject Type="Embed" ProgID="Equation.DSMT4" ShapeID="_x0000_i1259" DrawAspect="Content" ObjectID="_1797967793" r:id="rId512"/>
        </w:object>
      </w:r>
      <w:r w:rsidRPr="000A32BD">
        <w:rPr>
          <w:rFonts w:cs="Times New Roman"/>
          <w:szCs w:val="24"/>
        </w:rPr>
        <w:t xml:space="preserve">  vì khi BT H : </w:t>
      </w:r>
      <w:r w:rsidRPr="000A32BD">
        <w:rPr>
          <w:rFonts w:cs="Times New Roman"/>
          <w:position w:val="-14"/>
          <w:szCs w:val="24"/>
        </w:rPr>
        <w:object w:dxaOrig="1560" w:dyaOrig="360" w14:anchorId="4F5E1644">
          <v:shape id="_x0000_i1260" type="#_x0000_t75" style="width:87pt;height:21pt" o:ole="">
            <v:imagedata r:id="rId513" o:title=""/>
          </v:shape>
          <o:OLEObject Type="Embed" ProgID="Equation.DSMT4" ShapeID="_x0000_i1260" DrawAspect="Content" ObjectID="_1797967794" r:id="rId514"/>
        </w:object>
      </w:r>
    </w:p>
    <w:p w:rsidR="000A32BD" w:rsidRPr="000A32BD" w:rsidRDefault="000A32BD" w:rsidP="000A32BD">
      <w:pPr>
        <w:tabs>
          <w:tab w:val="left" w:pos="180"/>
        </w:tabs>
        <w:spacing w:line="360" w:lineRule="auto"/>
        <w:jc w:val="both"/>
        <w:rPr>
          <w:rFonts w:cs="Times New Roman"/>
          <w:b/>
          <w:bCs/>
          <w:szCs w:val="24"/>
        </w:rPr>
      </w:pPr>
      <w:r w:rsidRPr="000A32BD">
        <w:rPr>
          <w:rFonts w:cs="Times New Roman"/>
          <w:szCs w:val="24"/>
        </w:rPr>
        <w:lastRenderedPageBreak/>
        <w:tab/>
      </w:r>
      <w:r w:rsidRPr="000A32BD">
        <w:rPr>
          <w:rFonts w:ascii="Cambria Math" w:hAnsi="Cambria Math" w:cs="Cambria Math"/>
          <w:szCs w:val="24"/>
        </w:rPr>
        <w:t>⦁</w:t>
      </w:r>
      <w:r w:rsidRPr="000A32BD">
        <w:rPr>
          <w:rFonts w:cs="Times New Roman"/>
          <w:position w:val="-28"/>
          <w:szCs w:val="24"/>
          <w:highlight w:val="yellow"/>
        </w:rPr>
        <w:object w:dxaOrig="4420" w:dyaOrig="680" w14:anchorId="678915A7">
          <v:shape id="_x0000_i1261" type="#_x0000_t75" style="width:222pt;height:36pt" o:ole="">
            <v:imagedata r:id="rId515" o:title=""/>
          </v:shape>
          <o:OLEObject Type="Embed" ProgID="Equation.DSMT4" ShapeID="_x0000_i1261" DrawAspect="Content" ObjectID="_1797967795" r:id="rId516"/>
        </w:object>
      </w:r>
      <w:r w:rsidRPr="000A32BD">
        <w:rPr>
          <w:rFonts w:cs="Times New Roman"/>
          <w:szCs w:val="24"/>
        </w:rPr>
        <w:t xml:space="preserve"> và bảo toàn O : </w:t>
      </w:r>
      <w:r w:rsidRPr="000A32BD">
        <w:rPr>
          <w:rFonts w:cs="Times New Roman"/>
          <w:position w:val="-16"/>
          <w:szCs w:val="24"/>
        </w:rPr>
        <w:object w:dxaOrig="2060" w:dyaOrig="400" w14:anchorId="1110978A">
          <v:shape id="_x0000_i1262" type="#_x0000_t75" style="width:102pt;height:24pt" o:ole="">
            <v:imagedata r:id="rId517" o:title=""/>
          </v:shape>
          <o:OLEObject Type="Embed" ProgID="Equation.DSMT4" ShapeID="_x0000_i1262" DrawAspect="Content" ObjectID="_1797967796" r:id="rId518"/>
        </w:object>
      </w:r>
    </w:p>
    <w:p w:rsidR="000A32BD" w:rsidRPr="000A32BD" w:rsidRDefault="000A32BD" w:rsidP="000A32BD">
      <w:pPr>
        <w:tabs>
          <w:tab w:val="left" w:pos="180"/>
        </w:tabs>
        <w:spacing w:line="360" w:lineRule="auto"/>
        <w:jc w:val="both"/>
        <w:rPr>
          <w:rFonts w:cs="Times New Roman"/>
          <w:b/>
          <w:bCs/>
          <w:szCs w:val="24"/>
        </w:rPr>
      </w:pPr>
    </w:p>
    <w:p w:rsidR="000A32BD" w:rsidRPr="000A32BD" w:rsidRDefault="000A32BD" w:rsidP="000A32BD">
      <w:pPr>
        <w:shd w:val="clear" w:color="auto" w:fill="FFFFCC"/>
        <w:tabs>
          <w:tab w:val="left" w:pos="180"/>
        </w:tabs>
        <w:spacing w:line="360" w:lineRule="auto"/>
        <w:jc w:val="center"/>
        <w:rPr>
          <w:rFonts w:cs="Times New Roman"/>
          <w:b/>
          <w:bCs/>
          <w:szCs w:val="24"/>
        </w:rPr>
      </w:pPr>
      <w:r w:rsidRPr="000A32BD">
        <w:rPr>
          <w:rFonts w:cs="Times New Roman"/>
          <w:b/>
          <w:bCs/>
          <w:szCs w:val="24"/>
        </w:rPr>
        <w:t>XỬ LÝ SẢN PHẨM CHÁY (CO</w:t>
      </w:r>
      <w:r w:rsidRPr="000A32BD">
        <w:rPr>
          <w:rFonts w:cs="Times New Roman"/>
          <w:b/>
          <w:bCs/>
          <w:szCs w:val="24"/>
          <w:vertAlign w:val="subscript"/>
        </w:rPr>
        <w:t>2</w:t>
      </w:r>
      <w:r w:rsidRPr="000A32BD">
        <w:rPr>
          <w:rFonts w:cs="Times New Roman"/>
          <w:b/>
          <w:bCs/>
          <w:szCs w:val="24"/>
        </w:rPr>
        <w:t xml:space="preserve"> + H</w:t>
      </w:r>
      <w:r w:rsidRPr="000A32BD">
        <w:rPr>
          <w:rFonts w:cs="Times New Roman"/>
          <w:b/>
          <w:bCs/>
          <w:szCs w:val="24"/>
          <w:vertAlign w:val="subscript"/>
        </w:rPr>
        <w:t>2</w:t>
      </w:r>
      <w:r w:rsidRPr="000A32BD">
        <w:rPr>
          <w:rFonts w:cs="Times New Roman"/>
          <w:b/>
          <w:bCs/>
          <w:szCs w:val="24"/>
        </w:rPr>
        <w:t>O)</w:t>
      </w:r>
    </w:p>
    <w:p w:rsidR="000A32BD" w:rsidRPr="000A32BD" w:rsidRDefault="000A32BD" w:rsidP="000A32BD">
      <w:pPr>
        <w:tabs>
          <w:tab w:val="left" w:pos="180"/>
        </w:tabs>
        <w:spacing w:line="360" w:lineRule="auto"/>
        <w:jc w:val="both"/>
        <w:rPr>
          <w:rFonts w:cs="Times New Roman"/>
          <w:bCs/>
          <w:spacing w:val="-6"/>
          <w:szCs w:val="24"/>
          <w:lang w:val="nl-NL"/>
        </w:rPr>
      </w:pPr>
      <w:r w:rsidRPr="000A32BD">
        <w:rPr>
          <w:rFonts w:cs="Times New Roman"/>
          <w:bCs/>
          <w:noProof/>
          <w:spacing w:val="-6"/>
          <w:szCs w:val="24"/>
        </w:rPr>
        <mc:AlternateContent>
          <mc:Choice Requires="wps">
            <w:drawing>
              <wp:anchor distT="45720" distB="45720" distL="114300" distR="114300" simplePos="0" relativeHeight="251744256" behindDoc="0" locked="0" layoutInCell="1" allowOverlap="1" wp14:anchorId="688D8274" wp14:editId="17D28A37">
                <wp:simplePos x="0" y="0"/>
                <wp:positionH relativeFrom="column">
                  <wp:posOffset>3323434</wp:posOffset>
                </wp:positionH>
                <wp:positionV relativeFrom="paragraph">
                  <wp:posOffset>521753</wp:posOffset>
                </wp:positionV>
                <wp:extent cx="3513970" cy="1716657"/>
                <wp:effectExtent l="0" t="0" r="10795" b="17145"/>
                <wp:wrapNone/>
                <wp:docPr id="2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970" cy="1716657"/>
                        </a:xfrm>
                        <a:prstGeom prst="rect">
                          <a:avLst/>
                        </a:prstGeom>
                        <a:solidFill>
                          <a:srgbClr val="FFFFFF"/>
                        </a:solidFill>
                        <a:ln w="9525">
                          <a:solidFill>
                            <a:srgbClr val="000000"/>
                          </a:solidFill>
                          <a:miter lim="800000"/>
                          <a:headEnd/>
                          <a:tailEnd/>
                        </a:ln>
                      </wps:spPr>
                      <wps:txbx>
                        <w:txbxContent>
                          <w:p w:rsidR="000A32BD" w:rsidRPr="00C623FB" w:rsidRDefault="000A32BD" w:rsidP="000A32BD">
                            <w:pPr>
                              <w:rPr>
                                <w:rFonts w:ascii="Cambria" w:hAnsi="Cambria" w:cstheme="minorHAnsi"/>
                                <w:sz w:val="22"/>
                                <w:szCs w:val="20"/>
                              </w:rPr>
                            </w:pPr>
                            <w:r w:rsidRPr="00C623FB">
                              <w:rPr>
                                <w:rFonts w:ascii="Cambria" w:hAnsi="Cambria"/>
                                <w:color w:val="0000FF"/>
                                <w:sz w:val="22"/>
                                <w:szCs w:val="20"/>
                              </w:rPr>
                              <w:t>⦁</w:t>
                            </w:r>
                            <w:r w:rsidRPr="00C623FB">
                              <w:rPr>
                                <w:rFonts w:ascii="Cambria" w:hAnsi="Cambria"/>
                                <w:b/>
                                <w:bCs/>
                                <w:color w:val="0000FF"/>
                                <w:sz w:val="22"/>
                                <w:szCs w:val="20"/>
                              </w:rPr>
                              <w:t xml:space="preserve"> Trường hợp 1</w:t>
                            </w:r>
                            <w:r w:rsidRPr="00C623FB">
                              <w:rPr>
                                <w:rFonts w:ascii="Cambria" w:hAnsi="Cambria"/>
                                <w:sz w:val="22"/>
                                <w:szCs w:val="20"/>
                              </w:rPr>
                              <w:t xml:space="preserve"> : 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b/>
                                <w:bCs/>
                                <w:color w:val="0000FF"/>
                                <w:sz w:val="22"/>
                                <w:szCs w:val="20"/>
                                <w:vertAlign w:val="subscript"/>
                              </w:rPr>
                              <w:t>dư</w:t>
                            </w:r>
                            <w:r w:rsidRPr="00C623FB">
                              <w:rPr>
                                <w:rFonts w:ascii="Cambria" w:hAnsi="Cambria"/>
                                <w:sz w:val="22"/>
                                <w:szCs w:val="20"/>
                              </w:rPr>
                              <w:t xml:space="preserve"> </w:t>
                            </w:r>
                            <w:r w:rsidRPr="00C623FB">
                              <w:rPr>
                                <w:rFonts w:ascii="Cambria" w:hAnsi="Cambria" w:cstheme="minorHAnsi"/>
                                <w:sz w:val="22"/>
                                <w:szCs w:val="20"/>
                              </w:rPr>
                              <w:t>⟶ CaCO</w:t>
                            </w:r>
                            <w:r w:rsidRPr="00C623FB">
                              <w:rPr>
                                <w:rFonts w:ascii="Cambria" w:hAnsi="Cambria" w:cstheme="minorHAnsi"/>
                                <w:sz w:val="22"/>
                                <w:szCs w:val="20"/>
                                <w:vertAlign w:val="subscript"/>
                              </w:rPr>
                              <w:t>3</w:t>
                            </w:r>
                            <w:r w:rsidRPr="00C623FB">
                              <w:rPr>
                                <w:rFonts w:ascii="Cambria" w:hAnsi="Cambria" w:cstheme="minorHAnsi"/>
                                <w:sz w:val="22"/>
                                <w:szCs w:val="20"/>
                              </w:rPr>
                              <w:t>↓ + H</w:t>
                            </w:r>
                            <w:r w:rsidRPr="00C623FB">
                              <w:rPr>
                                <w:rFonts w:ascii="Cambria" w:hAnsi="Cambria" w:cstheme="minorHAnsi"/>
                                <w:sz w:val="22"/>
                                <w:szCs w:val="20"/>
                                <w:vertAlign w:val="subscript"/>
                              </w:rPr>
                              <w:t>2</w:t>
                            </w:r>
                            <w:r w:rsidRPr="00C623FB">
                              <w:rPr>
                                <w:rFonts w:ascii="Cambria" w:hAnsi="Cambria" w:cstheme="minorHAnsi"/>
                                <w:sz w:val="22"/>
                                <w:szCs w:val="20"/>
                              </w:rPr>
                              <w:t>O</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a             ⟵                     a</w:t>
                            </w:r>
                          </w:p>
                          <w:p w:rsidR="000A32BD" w:rsidRPr="00C623FB" w:rsidRDefault="000A32BD" w:rsidP="000A32BD">
                            <w:pPr>
                              <w:rPr>
                                <w:rFonts w:ascii="Cambria" w:hAnsi="Cambria" w:cstheme="minorHAnsi"/>
                                <w:sz w:val="22"/>
                                <w:szCs w:val="20"/>
                              </w:rPr>
                            </w:pPr>
                            <w:r w:rsidRPr="00C623FB">
                              <w:rPr>
                                <w:rFonts w:ascii="Cambria" w:hAnsi="Cambria"/>
                                <w:color w:val="0000FF"/>
                                <w:sz w:val="22"/>
                                <w:szCs w:val="20"/>
                              </w:rPr>
                              <w:t>⦁</w:t>
                            </w:r>
                            <w:r w:rsidRPr="00C623FB">
                              <w:rPr>
                                <w:rFonts w:ascii="Cambria" w:hAnsi="Cambria"/>
                                <w:b/>
                                <w:bCs/>
                                <w:color w:val="0000FF"/>
                                <w:sz w:val="22"/>
                                <w:szCs w:val="20"/>
                              </w:rPr>
                              <w:t xml:space="preserve"> Trường hợp 2</w:t>
                            </w:r>
                            <w:r w:rsidRPr="00C623FB">
                              <w:rPr>
                                <w:rFonts w:ascii="Cambria" w:hAnsi="Cambria"/>
                                <w:sz w:val="22"/>
                                <w:szCs w:val="20"/>
                              </w:rPr>
                              <w:t xml:space="preserve"> : 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sz w:val="22"/>
                                <w:szCs w:val="20"/>
                              </w:rPr>
                              <w:t xml:space="preserve"> </w:t>
                            </w:r>
                            <w:r w:rsidRPr="00C623FB">
                              <w:rPr>
                                <w:rFonts w:ascii="Cambria" w:hAnsi="Cambria" w:cstheme="minorHAnsi"/>
                                <w:sz w:val="22"/>
                                <w:szCs w:val="20"/>
                              </w:rPr>
                              <w:t>⟶ CaCO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 xml:space="preserve"> (1)</w:t>
                            </w:r>
                            <w:r w:rsidRPr="00C623FB">
                              <w:rPr>
                                <w:rFonts w:ascii="Cambria" w:hAnsi="Cambria" w:cstheme="minorHAnsi"/>
                                <w:sz w:val="22"/>
                                <w:szCs w:val="20"/>
                              </w:rPr>
                              <w:t xml:space="preserve"> + H</w:t>
                            </w:r>
                            <w:r w:rsidRPr="00C623FB">
                              <w:rPr>
                                <w:rFonts w:ascii="Cambria" w:hAnsi="Cambria" w:cstheme="minorHAnsi"/>
                                <w:sz w:val="22"/>
                                <w:szCs w:val="20"/>
                                <w:vertAlign w:val="subscript"/>
                              </w:rPr>
                              <w:t>2</w:t>
                            </w:r>
                            <w:r w:rsidRPr="00C623FB">
                              <w:rPr>
                                <w:rFonts w:ascii="Cambria" w:hAnsi="Cambria" w:cstheme="minorHAnsi"/>
                                <w:sz w:val="22"/>
                                <w:szCs w:val="20"/>
                              </w:rPr>
                              <w:t>O</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x            ⟵                     x</w:t>
                            </w:r>
                          </w:p>
                          <w:p w:rsidR="000A32BD" w:rsidRPr="00C623FB" w:rsidRDefault="000A32BD" w:rsidP="000A32BD">
                            <w:pPr>
                              <w:rPr>
                                <w:rFonts w:ascii="Cambria" w:hAnsi="Cambria" w:cstheme="minorHAnsi"/>
                                <w:sz w:val="22"/>
                                <w:szCs w:val="20"/>
                              </w:rPr>
                            </w:pPr>
                            <w:r w:rsidRPr="00C623FB">
                              <w:rPr>
                                <w:rFonts w:ascii="Cambria" w:hAnsi="Cambria"/>
                                <w:sz w:val="22"/>
                                <w:szCs w:val="20"/>
                              </w:rPr>
                              <w:t xml:space="preserve">                                    2CO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sz w:val="22"/>
                                <w:szCs w:val="20"/>
                              </w:rPr>
                              <w:t xml:space="preserve"> </w:t>
                            </w:r>
                            <w:r w:rsidRPr="00C623FB">
                              <w:rPr>
                                <w:rFonts w:ascii="Cambria" w:hAnsi="Cambria" w:cstheme="minorHAnsi"/>
                                <w:sz w:val="22"/>
                                <w:szCs w:val="20"/>
                              </w:rPr>
                              <w:t>⟶ Ca(HCO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2</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2y             ⟵                   y</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Ca(HCO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2</w:t>
                            </w:r>
                            <w:r w:rsidRPr="00C623FB">
                              <w:rPr>
                                <w:rFonts w:ascii="Cambria" w:hAnsi="Cambria" w:cstheme="minorHAnsi"/>
                                <w:sz w:val="22"/>
                                <w:szCs w:val="20"/>
                              </w:rPr>
                              <w:t xml:space="preserve">   </w:t>
                            </w:r>
                            <w:r w:rsidRPr="00C623FB">
                              <w:rPr>
                                <w:rFonts w:ascii="Cambria" w:hAnsi="Cambria"/>
                                <w:position w:val="-6"/>
                                <w:sz w:val="18"/>
                                <w:szCs w:val="18"/>
                              </w:rPr>
                              <w:object w:dxaOrig="600" w:dyaOrig="320" w14:anchorId="78918CCC">
                                <v:shape id="_x0000_i1635" type="#_x0000_t75" style="width:30pt;height:15pt" o:ole="">
                                  <v:imagedata r:id="rId519" o:title=""/>
                                </v:shape>
                                <o:OLEObject Type="Embed" ProgID="Equation.DSMT4" ShapeID="_x0000_i1635" DrawAspect="Content" ObjectID="_1797968169" r:id="rId520"/>
                              </w:object>
                            </w:r>
                            <w:r w:rsidRPr="00C623FB">
                              <w:rPr>
                                <w:rFonts w:ascii="Cambria" w:hAnsi="Cambria"/>
                                <w:sz w:val="18"/>
                                <w:szCs w:val="18"/>
                              </w:rPr>
                              <w:t xml:space="preserve"> CaCO</w:t>
                            </w:r>
                            <w:r w:rsidRPr="00C623FB">
                              <w:rPr>
                                <w:rFonts w:ascii="Cambria" w:hAnsi="Cambria"/>
                                <w:sz w:val="18"/>
                                <w:szCs w:val="18"/>
                                <w:vertAlign w:val="subscript"/>
                              </w:rPr>
                              <w:t>3</w:t>
                            </w:r>
                            <w:r w:rsidRPr="00C623FB">
                              <w:rPr>
                                <w:rFonts w:ascii="Cambria" w:hAnsi="Cambria"/>
                                <w:sz w:val="18"/>
                                <w:szCs w:val="18"/>
                              </w:rPr>
                              <w:t xml:space="preserve"> </w:t>
                            </w:r>
                            <w:r w:rsidRPr="00C623FB">
                              <w:rPr>
                                <w:rFonts w:ascii="Cambria" w:hAnsi="Cambria" w:cstheme="minorHAnsi"/>
                                <w:sz w:val="22"/>
                                <w:szCs w:val="20"/>
                              </w:rPr>
                              <w:t>↓</w:t>
                            </w:r>
                            <w:r w:rsidRPr="00C623FB">
                              <w:rPr>
                                <w:rFonts w:ascii="Cambria" w:hAnsi="Cambria" w:cstheme="minorHAnsi"/>
                                <w:sz w:val="22"/>
                                <w:szCs w:val="20"/>
                                <w:vertAlign w:val="subscript"/>
                              </w:rPr>
                              <w:t xml:space="preserve"> (2)</w:t>
                            </w:r>
                            <w:r w:rsidRPr="00C623FB">
                              <w:rPr>
                                <w:rFonts w:ascii="Cambria" w:hAnsi="Cambria" w:cstheme="minorHAnsi"/>
                                <w:sz w:val="22"/>
                                <w:szCs w:val="20"/>
                              </w:rPr>
                              <w:t xml:space="preserve"> </w:t>
                            </w:r>
                            <w:r w:rsidRPr="00C623FB">
                              <w:rPr>
                                <w:rFonts w:ascii="Cambria" w:hAnsi="Cambria"/>
                                <w:sz w:val="18"/>
                                <w:szCs w:val="18"/>
                              </w:rPr>
                              <w:t>+ CO</w:t>
                            </w:r>
                            <w:r w:rsidRPr="00C623FB">
                              <w:rPr>
                                <w:rFonts w:ascii="Cambria" w:hAnsi="Cambria"/>
                                <w:sz w:val="18"/>
                                <w:szCs w:val="18"/>
                                <w:vertAlign w:val="subscript"/>
                              </w:rPr>
                              <w:t>2</w:t>
                            </w:r>
                            <w:r w:rsidRPr="00C623FB">
                              <w:rPr>
                                <w:rFonts w:ascii="Cambria" w:hAnsi="Cambria"/>
                                <w:sz w:val="18"/>
                                <w:szCs w:val="18"/>
                              </w:rPr>
                              <w:t xml:space="preserve"> + H</w:t>
                            </w:r>
                            <w:r w:rsidRPr="00C623FB">
                              <w:rPr>
                                <w:rFonts w:ascii="Cambria" w:hAnsi="Cambria"/>
                                <w:sz w:val="18"/>
                                <w:szCs w:val="18"/>
                                <w:vertAlign w:val="subscript"/>
                              </w:rPr>
                              <w:t>2</w:t>
                            </w:r>
                            <w:r w:rsidRPr="00C623FB">
                              <w:rPr>
                                <w:rFonts w:ascii="Cambria" w:hAnsi="Cambria"/>
                                <w:sz w:val="18"/>
                                <w:szCs w:val="18"/>
                              </w:rPr>
                              <w:t>O</w:t>
                            </w:r>
                            <w:r w:rsidRPr="00C623FB">
                              <w:rPr>
                                <w:rFonts w:ascii="Cambria" w:hAnsi="Cambria" w:cstheme="minorHAnsi"/>
                                <w:sz w:val="22"/>
                                <w:szCs w:val="20"/>
                              </w:rPr>
                              <w:t xml:space="preserve">                                                      </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y             ⟵               y</w:t>
                            </w:r>
                          </w:p>
                          <w:p w:rsidR="000A32BD" w:rsidRPr="00C623FB" w:rsidRDefault="000A32BD" w:rsidP="000A32BD">
                            <w:pPr>
                              <w:rPr>
                                <w:rFonts w:ascii="Cambria" w:hAnsi="Cambria"/>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261.7pt;margin-top:41.1pt;width:276.7pt;height:135.1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1f6KQIAAFAEAAAOAAAAZHJzL2Uyb0RvYy54bWysVNtu2zAMfR+wfxD0vjh241yMOEWXLsOA 7gK0+wBZlmNhkuhJSuzu60vJaZrdXob5QRBF6ujwkPT6etCKHIV1EkxJ08mUEmE41NLsS/r1Yfdm SYnzzNRMgRElfRSOXm9ev1r3XSEyaEHVwhIEMa7ou5K23ndFkjjeCs3cBDph0NmA1cyjafdJbVmP 6Fol2XQ6T3qwdWeBC+fw9HZ00k3EbxrB/eemccITVVLk5uNq41qFNdmsWbG3rGslP9Fg/8BCM2nw 0TPULfOMHKz8DUpLbsFB4yccdAJNI7mIOWA26fSXbO5b1omYC4rjurNM7v/B8k/HL5bIuqRZlqeU GKaxSg9i8OQtDCQLAvWdKzDuvsNIP+AxFjom67o74N8cMbBtmdmLG2uhbwWrkWAabiYXV0ccF0Cq /iPU+Aw7eIhAQ2N1UA/1IIiOhXo8FydQ4Xh4ladXqwW6OPrSRTqf54v4Biuer3fW+fcCNAmbklqs foRnxzvnAx1WPIeE1xwoWe+kUtGw+2qrLDky7JRd/E7oP4UpQ/qSrvIsHxX4K8Q0fn+C0NJjyyup S7o8B7Ei6PbO1LEhPZNq3CNlZU5CBu1GFf1QDbFoyyhzULmC+hGltTC2OI4kblqwPyjpsb1L6r4f mBWUqA8Gy7NKZ7MwD9GY5YsMDXvpqS49zHCEKqmnZNxufZyhIJyBGyxjI6PAL0xOnLFto+6nEQtz cWnHqJcfweYJAAD//wMAUEsDBBQABgAIAAAAIQBnlqZv4QAAAAsBAAAPAAAAZHJzL2Rvd25yZXYu eG1sTI/LTsMwEEX3SPyDNUhsUOuQNGkJcSqEBKI7aBFs3XiaRPgRbDcNf890BcvRHJ17b7WejGYj +tA7K+B2ngBD2zjV21bA++5ptgIWorRKamdRwA8GWNeXF5UslTvZNxy3sWUksaGUAroYh5Lz0HRo ZJi7AS39Ds4bGen0LVdenkhuNE+TpOBG9pYSOjngY4fN1/ZoBKwWL+Nn2GSvH01x0HfxZjk+f3sh rq+mh3tgEaf4B8O5PlWHmjrt3dGqwLSAPM0WhJIsTYGdgWRZ0Ji9gCxPc+B1xf9vqH8BAAD//wMA UEsBAi0AFAAGAAgAAAAhALaDOJL+AAAA4QEAABMAAAAAAAAAAAAAAAAAAAAAAFtDb250ZW50X1R5 cGVzXS54bWxQSwECLQAUAAYACAAAACEAOP0h/9YAAACUAQAACwAAAAAAAAAAAAAAAAAvAQAAX3Jl bHMvLnJlbHNQSwECLQAUAAYACAAAACEAyGdX+ikCAABQBAAADgAAAAAAAAAAAAAAAAAuAgAAZHJz L2Uyb0RvYy54bWxQSwECLQAUAAYACAAAACEAZ5amb+EAAAALAQAADwAAAAAAAAAAAAAAAACDBAAA ZHJzL2Rvd25yZXYueG1sUEsFBgAAAAAEAAQA8wAAAJEFAAAAAA== ">
                <v:textbox>
                  <w:txbxContent>
                    <w:p w:rsidR="000A32BD" w:rsidRPr="00C623FB" w:rsidRDefault="000A32BD" w:rsidP="000A32BD">
                      <w:pPr>
                        <w:rPr>
                          <w:rFonts w:ascii="Cambria" w:hAnsi="Cambria" w:cstheme="minorHAnsi"/>
                          <w:sz w:val="22"/>
                          <w:szCs w:val="20"/>
                        </w:rPr>
                      </w:pPr>
                      <w:r w:rsidRPr="00C623FB">
                        <w:rPr>
                          <w:rFonts w:ascii="Cambria" w:hAnsi="Cambria"/>
                          <w:color w:val="0000FF"/>
                          <w:sz w:val="22"/>
                          <w:szCs w:val="20"/>
                        </w:rPr>
                        <w:t>⦁</w:t>
                      </w:r>
                      <w:r w:rsidRPr="00C623FB">
                        <w:rPr>
                          <w:rFonts w:ascii="Cambria" w:hAnsi="Cambria"/>
                          <w:b/>
                          <w:bCs/>
                          <w:color w:val="0000FF"/>
                          <w:sz w:val="22"/>
                          <w:szCs w:val="20"/>
                        </w:rPr>
                        <w:t xml:space="preserve"> Trường hợp 1</w:t>
                      </w:r>
                      <w:r w:rsidRPr="00C623FB">
                        <w:rPr>
                          <w:rFonts w:ascii="Cambria" w:hAnsi="Cambria"/>
                          <w:sz w:val="22"/>
                          <w:szCs w:val="20"/>
                        </w:rPr>
                        <w:t xml:space="preserve"> : 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b/>
                          <w:bCs/>
                          <w:color w:val="0000FF"/>
                          <w:sz w:val="22"/>
                          <w:szCs w:val="20"/>
                          <w:vertAlign w:val="subscript"/>
                        </w:rPr>
                        <w:t>dư</w:t>
                      </w:r>
                      <w:r w:rsidRPr="00C623FB">
                        <w:rPr>
                          <w:rFonts w:ascii="Cambria" w:hAnsi="Cambria"/>
                          <w:sz w:val="22"/>
                          <w:szCs w:val="20"/>
                        </w:rPr>
                        <w:t xml:space="preserve"> </w:t>
                      </w:r>
                      <w:r w:rsidRPr="00C623FB">
                        <w:rPr>
                          <w:rFonts w:ascii="Cambria" w:hAnsi="Cambria" w:cstheme="minorHAnsi"/>
                          <w:sz w:val="22"/>
                          <w:szCs w:val="20"/>
                        </w:rPr>
                        <w:t>⟶ CaCO</w:t>
                      </w:r>
                      <w:r w:rsidRPr="00C623FB">
                        <w:rPr>
                          <w:rFonts w:ascii="Cambria" w:hAnsi="Cambria" w:cstheme="minorHAnsi"/>
                          <w:sz w:val="22"/>
                          <w:szCs w:val="20"/>
                          <w:vertAlign w:val="subscript"/>
                        </w:rPr>
                        <w:t>3</w:t>
                      </w:r>
                      <w:r w:rsidRPr="00C623FB">
                        <w:rPr>
                          <w:rFonts w:ascii="Cambria" w:hAnsi="Cambria" w:cstheme="minorHAnsi"/>
                          <w:sz w:val="22"/>
                          <w:szCs w:val="20"/>
                        </w:rPr>
                        <w:t>↓ + H</w:t>
                      </w:r>
                      <w:r w:rsidRPr="00C623FB">
                        <w:rPr>
                          <w:rFonts w:ascii="Cambria" w:hAnsi="Cambria" w:cstheme="minorHAnsi"/>
                          <w:sz w:val="22"/>
                          <w:szCs w:val="20"/>
                          <w:vertAlign w:val="subscript"/>
                        </w:rPr>
                        <w:t>2</w:t>
                      </w:r>
                      <w:r w:rsidRPr="00C623FB">
                        <w:rPr>
                          <w:rFonts w:ascii="Cambria" w:hAnsi="Cambria" w:cstheme="minorHAnsi"/>
                          <w:sz w:val="22"/>
                          <w:szCs w:val="20"/>
                        </w:rPr>
                        <w:t>O</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a             ⟵                     a</w:t>
                      </w:r>
                    </w:p>
                    <w:p w:rsidR="000A32BD" w:rsidRPr="00C623FB" w:rsidRDefault="000A32BD" w:rsidP="000A32BD">
                      <w:pPr>
                        <w:rPr>
                          <w:rFonts w:ascii="Cambria" w:hAnsi="Cambria" w:cstheme="minorHAnsi"/>
                          <w:sz w:val="22"/>
                          <w:szCs w:val="20"/>
                        </w:rPr>
                      </w:pPr>
                      <w:r w:rsidRPr="00C623FB">
                        <w:rPr>
                          <w:rFonts w:ascii="Cambria" w:hAnsi="Cambria"/>
                          <w:color w:val="0000FF"/>
                          <w:sz w:val="22"/>
                          <w:szCs w:val="20"/>
                        </w:rPr>
                        <w:t>⦁</w:t>
                      </w:r>
                      <w:r w:rsidRPr="00C623FB">
                        <w:rPr>
                          <w:rFonts w:ascii="Cambria" w:hAnsi="Cambria"/>
                          <w:b/>
                          <w:bCs/>
                          <w:color w:val="0000FF"/>
                          <w:sz w:val="22"/>
                          <w:szCs w:val="20"/>
                        </w:rPr>
                        <w:t xml:space="preserve"> Trường hợp 2</w:t>
                      </w:r>
                      <w:r w:rsidRPr="00C623FB">
                        <w:rPr>
                          <w:rFonts w:ascii="Cambria" w:hAnsi="Cambria"/>
                          <w:sz w:val="22"/>
                          <w:szCs w:val="20"/>
                        </w:rPr>
                        <w:t xml:space="preserve"> : 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sz w:val="22"/>
                          <w:szCs w:val="20"/>
                        </w:rPr>
                        <w:t xml:space="preserve"> </w:t>
                      </w:r>
                      <w:r w:rsidRPr="00C623FB">
                        <w:rPr>
                          <w:rFonts w:ascii="Cambria" w:hAnsi="Cambria" w:cstheme="minorHAnsi"/>
                          <w:sz w:val="22"/>
                          <w:szCs w:val="20"/>
                        </w:rPr>
                        <w:t>⟶ CaCO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 xml:space="preserve"> (1)</w:t>
                      </w:r>
                      <w:r w:rsidRPr="00C623FB">
                        <w:rPr>
                          <w:rFonts w:ascii="Cambria" w:hAnsi="Cambria" w:cstheme="minorHAnsi"/>
                          <w:sz w:val="22"/>
                          <w:szCs w:val="20"/>
                        </w:rPr>
                        <w:t xml:space="preserve"> + H</w:t>
                      </w:r>
                      <w:r w:rsidRPr="00C623FB">
                        <w:rPr>
                          <w:rFonts w:ascii="Cambria" w:hAnsi="Cambria" w:cstheme="minorHAnsi"/>
                          <w:sz w:val="22"/>
                          <w:szCs w:val="20"/>
                          <w:vertAlign w:val="subscript"/>
                        </w:rPr>
                        <w:t>2</w:t>
                      </w:r>
                      <w:r w:rsidRPr="00C623FB">
                        <w:rPr>
                          <w:rFonts w:ascii="Cambria" w:hAnsi="Cambria" w:cstheme="minorHAnsi"/>
                          <w:sz w:val="22"/>
                          <w:szCs w:val="20"/>
                        </w:rPr>
                        <w:t>O</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x            ⟵                     x</w:t>
                      </w:r>
                    </w:p>
                    <w:p w:rsidR="000A32BD" w:rsidRPr="00C623FB" w:rsidRDefault="000A32BD" w:rsidP="000A32BD">
                      <w:pPr>
                        <w:rPr>
                          <w:rFonts w:ascii="Cambria" w:hAnsi="Cambria" w:cstheme="minorHAnsi"/>
                          <w:sz w:val="22"/>
                          <w:szCs w:val="20"/>
                        </w:rPr>
                      </w:pPr>
                      <w:r w:rsidRPr="00C623FB">
                        <w:rPr>
                          <w:rFonts w:ascii="Cambria" w:hAnsi="Cambria"/>
                          <w:sz w:val="22"/>
                          <w:szCs w:val="20"/>
                        </w:rPr>
                        <w:t xml:space="preserve">                                    2CO</w:t>
                      </w:r>
                      <w:r w:rsidRPr="00C623FB">
                        <w:rPr>
                          <w:rFonts w:ascii="Cambria" w:hAnsi="Cambria"/>
                          <w:sz w:val="22"/>
                          <w:szCs w:val="20"/>
                          <w:vertAlign w:val="subscript"/>
                        </w:rPr>
                        <w:t>2</w:t>
                      </w:r>
                      <w:r w:rsidRPr="00C623FB">
                        <w:rPr>
                          <w:rFonts w:ascii="Cambria" w:hAnsi="Cambria"/>
                          <w:sz w:val="22"/>
                          <w:szCs w:val="20"/>
                        </w:rPr>
                        <w:t xml:space="preserve"> + Ca(OH)</w:t>
                      </w:r>
                      <w:r w:rsidRPr="00C623FB">
                        <w:rPr>
                          <w:rFonts w:ascii="Cambria" w:hAnsi="Cambria"/>
                          <w:sz w:val="22"/>
                          <w:szCs w:val="20"/>
                          <w:vertAlign w:val="subscript"/>
                        </w:rPr>
                        <w:t xml:space="preserve">2 </w:t>
                      </w:r>
                      <w:r w:rsidRPr="00C623FB">
                        <w:rPr>
                          <w:rFonts w:ascii="Cambria" w:hAnsi="Cambria"/>
                          <w:sz w:val="22"/>
                          <w:szCs w:val="20"/>
                        </w:rPr>
                        <w:t xml:space="preserve"> </w:t>
                      </w:r>
                      <w:r w:rsidRPr="00C623FB">
                        <w:rPr>
                          <w:rFonts w:ascii="Cambria" w:hAnsi="Cambria" w:cstheme="minorHAnsi"/>
                          <w:sz w:val="22"/>
                          <w:szCs w:val="20"/>
                        </w:rPr>
                        <w:t>⟶ Ca(HCO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2</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2y             ⟵                   y</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Ca(HCO</w:t>
                      </w:r>
                      <w:r w:rsidRPr="00C623FB">
                        <w:rPr>
                          <w:rFonts w:ascii="Cambria" w:hAnsi="Cambria" w:cstheme="minorHAnsi"/>
                          <w:sz w:val="22"/>
                          <w:szCs w:val="20"/>
                          <w:vertAlign w:val="subscript"/>
                        </w:rPr>
                        <w:t>3</w:t>
                      </w:r>
                      <w:r w:rsidRPr="00C623FB">
                        <w:rPr>
                          <w:rFonts w:ascii="Cambria" w:hAnsi="Cambria" w:cstheme="minorHAnsi"/>
                          <w:sz w:val="22"/>
                          <w:szCs w:val="20"/>
                        </w:rPr>
                        <w:t>)</w:t>
                      </w:r>
                      <w:r w:rsidRPr="00C623FB">
                        <w:rPr>
                          <w:rFonts w:ascii="Cambria" w:hAnsi="Cambria" w:cstheme="minorHAnsi"/>
                          <w:sz w:val="22"/>
                          <w:szCs w:val="20"/>
                          <w:vertAlign w:val="subscript"/>
                        </w:rPr>
                        <w:t>2</w:t>
                      </w:r>
                      <w:r w:rsidRPr="00C623FB">
                        <w:rPr>
                          <w:rFonts w:ascii="Cambria" w:hAnsi="Cambria" w:cstheme="minorHAnsi"/>
                          <w:sz w:val="22"/>
                          <w:szCs w:val="20"/>
                        </w:rPr>
                        <w:t xml:space="preserve">   </w:t>
                      </w:r>
                      <w:r w:rsidRPr="00C623FB">
                        <w:rPr>
                          <w:rFonts w:ascii="Cambria" w:hAnsi="Cambria"/>
                          <w:position w:val="-6"/>
                          <w:sz w:val="18"/>
                          <w:szCs w:val="18"/>
                        </w:rPr>
                        <w:object w:dxaOrig="600" w:dyaOrig="320" w14:anchorId="78918CCC">
                          <v:shape id="_x0000_i1635" type="#_x0000_t75" style="width:30pt;height:15pt" o:ole="">
                            <v:imagedata r:id="rId519" o:title=""/>
                          </v:shape>
                          <o:OLEObject Type="Embed" ProgID="Equation.DSMT4" ShapeID="_x0000_i1635" DrawAspect="Content" ObjectID="_1797968169" r:id="rId521"/>
                        </w:object>
                      </w:r>
                      <w:r w:rsidRPr="00C623FB">
                        <w:rPr>
                          <w:rFonts w:ascii="Cambria" w:hAnsi="Cambria"/>
                          <w:sz w:val="18"/>
                          <w:szCs w:val="18"/>
                        </w:rPr>
                        <w:t xml:space="preserve"> CaCO</w:t>
                      </w:r>
                      <w:r w:rsidRPr="00C623FB">
                        <w:rPr>
                          <w:rFonts w:ascii="Cambria" w:hAnsi="Cambria"/>
                          <w:sz w:val="18"/>
                          <w:szCs w:val="18"/>
                          <w:vertAlign w:val="subscript"/>
                        </w:rPr>
                        <w:t>3</w:t>
                      </w:r>
                      <w:r w:rsidRPr="00C623FB">
                        <w:rPr>
                          <w:rFonts w:ascii="Cambria" w:hAnsi="Cambria"/>
                          <w:sz w:val="18"/>
                          <w:szCs w:val="18"/>
                        </w:rPr>
                        <w:t xml:space="preserve"> </w:t>
                      </w:r>
                      <w:r w:rsidRPr="00C623FB">
                        <w:rPr>
                          <w:rFonts w:ascii="Cambria" w:hAnsi="Cambria" w:cstheme="minorHAnsi"/>
                          <w:sz w:val="22"/>
                          <w:szCs w:val="20"/>
                        </w:rPr>
                        <w:t>↓</w:t>
                      </w:r>
                      <w:r w:rsidRPr="00C623FB">
                        <w:rPr>
                          <w:rFonts w:ascii="Cambria" w:hAnsi="Cambria" w:cstheme="minorHAnsi"/>
                          <w:sz w:val="22"/>
                          <w:szCs w:val="20"/>
                          <w:vertAlign w:val="subscript"/>
                        </w:rPr>
                        <w:t xml:space="preserve"> (2)</w:t>
                      </w:r>
                      <w:r w:rsidRPr="00C623FB">
                        <w:rPr>
                          <w:rFonts w:ascii="Cambria" w:hAnsi="Cambria" w:cstheme="minorHAnsi"/>
                          <w:sz w:val="22"/>
                          <w:szCs w:val="20"/>
                        </w:rPr>
                        <w:t xml:space="preserve"> </w:t>
                      </w:r>
                      <w:r w:rsidRPr="00C623FB">
                        <w:rPr>
                          <w:rFonts w:ascii="Cambria" w:hAnsi="Cambria"/>
                          <w:sz w:val="18"/>
                          <w:szCs w:val="18"/>
                        </w:rPr>
                        <w:t>+ CO</w:t>
                      </w:r>
                      <w:r w:rsidRPr="00C623FB">
                        <w:rPr>
                          <w:rFonts w:ascii="Cambria" w:hAnsi="Cambria"/>
                          <w:sz w:val="18"/>
                          <w:szCs w:val="18"/>
                          <w:vertAlign w:val="subscript"/>
                        </w:rPr>
                        <w:t>2</w:t>
                      </w:r>
                      <w:r w:rsidRPr="00C623FB">
                        <w:rPr>
                          <w:rFonts w:ascii="Cambria" w:hAnsi="Cambria"/>
                          <w:sz w:val="18"/>
                          <w:szCs w:val="18"/>
                        </w:rPr>
                        <w:t xml:space="preserve"> + H</w:t>
                      </w:r>
                      <w:r w:rsidRPr="00C623FB">
                        <w:rPr>
                          <w:rFonts w:ascii="Cambria" w:hAnsi="Cambria"/>
                          <w:sz w:val="18"/>
                          <w:szCs w:val="18"/>
                          <w:vertAlign w:val="subscript"/>
                        </w:rPr>
                        <w:t>2</w:t>
                      </w:r>
                      <w:r w:rsidRPr="00C623FB">
                        <w:rPr>
                          <w:rFonts w:ascii="Cambria" w:hAnsi="Cambria"/>
                          <w:sz w:val="18"/>
                          <w:szCs w:val="18"/>
                        </w:rPr>
                        <w:t>O</w:t>
                      </w:r>
                      <w:r w:rsidRPr="00C623FB">
                        <w:rPr>
                          <w:rFonts w:ascii="Cambria" w:hAnsi="Cambria" w:cstheme="minorHAnsi"/>
                          <w:sz w:val="22"/>
                          <w:szCs w:val="20"/>
                        </w:rPr>
                        <w:t xml:space="preserve">                                                      </w:t>
                      </w:r>
                    </w:p>
                    <w:p w:rsidR="000A32BD" w:rsidRPr="00C623FB" w:rsidRDefault="000A32BD" w:rsidP="000A32BD">
                      <w:pPr>
                        <w:rPr>
                          <w:rFonts w:ascii="Cambria" w:hAnsi="Cambria" w:cstheme="minorHAnsi"/>
                          <w:sz w:val="22"/>
                          <w:szCs w:val="20"/>
                        </w:rPr>
                      </w:pPr>
                      <w:r w:rsidRPr="00C623FB">
                        <w:rPr>
                          <w:rFonts w:ascii="Cambria" w:hAnsi="Cambria" w:cstheme="minorHAnsi"/>
                          <w:sz w:val="22"/>
                          <w:szCs w:val="20"/>
                        </w:rPr>
                        <w:t xml:space="preserve">                                    y             ⟵               y</w:t>
                      </w:r>
                    </w:p>
                    <w:p w:rsidR="000A32BD" w:rsidRPr="00C623FB" w:rsidRDefault="000A32BD" w:rsidP="000A32BD">
                      <w:pPr>
                        <w:rPr>
                          <w:rFonts w:ascii="Cambria" w:hAnsi="Cambria"/>
                          <w:sz w:val="22"/>
                          <w:szCs w:val="20"/>
                        </w:rPr>
                      </w:pPr>
                    </w:p>
                  </w:txbxContent>
                </v:textbox>
              </v:shape>
            </w:pict>
          </mc:Fallback>
        </mc:AlternateContent>
      </w:r>
      <w:r w:rsidRPr="000A32BD">
        <w:rPr>
          <w:rFonts w:cs="Times New Roman"/>
          <w:bCs/>
          <w:spacing w:val="-6"/>
          <w:szCs w:val="24"/>
          <w:lang w:val="nl-NL"/>
        </w:rPr>
        <w:tab/>
      </w:r>
      <w:r w:rsidRPr="000A32BD">
        <w:rPr>
          <w:rFonts w:cs="Times New Roman"/>
          <w:noProof/>
          <w:szCs w:val="24"/>
        </w:rPr>
        <w:drawing>
          <wp:inline distT="0" distB="0" distL="0" distR="0" wp14:anchorId="030D0CF1" wp14:editId="26B62C6E">
            <wp:extent cx="3779617" cy="2305050"/>
            <wp:effectExtent l="0" t="0" r="0" b="0"/>
            <wp:docPr id="462" name="Picture 46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Diagram  Description automatically generated"/>
                    <pic:cNvPicPr/>
                  </pic:nvPicPr>
                  <pic:blipFill>
                    <a:blip r:embed="rId522"/>
                    <a:stretch>
                      <a:fillRect/>
                    </a:stretch>
                  </pic:blipFill>
                  <pic:spPr>
                    <a:xfrm>
                      <a:off x="0" y="0"/>
                      <a:ext cx="3798850" cy="2316780"/>
                    </a:xfrm>
                    <a:prstGeom prst="rect">
                      <a:avLst/>
                    </a:prstGeom>
                  </pic:spPr>
                </pic:pic>
              </a:graphicData>
            </a:graphic>
          </wp:inline>
        </w:drawing>
      </w: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t>- Dẫn qua bình đựng kiềm : Thường là Ca(OH)</w:t>
      </w:r>
      <w:r w:rsidRPr="000A32BD">
        <w:rPr>
          <w:rFonts w:cs="Times New Roman"/>
          <w:szCs w:val="24"/>
          <w:vertAlign w:val="subscript"/>
        </w:rPr>
        <w:t>2</w:t>
      </w:r>
      <w:r w:rsidRPr="000A32BD">
        <w:rPr>
          <w:rFonts w:cs="Times New Roman"/>
          <w:szCs w:val="24"/>
        </w:rPr>
        <w:t xml:space="preserve"> và Ba(OH)</w:t>
      </w:r>
      <w:r w:rsidRPr="000A32BD">
        <w:rPr>
          <w:rFonts w:cs="Times New Roman"/>
          <w:szCs w:val="24"/>
          <w:vertAlign w:val="subscript"/>
        </w:rPr>
        <w:t>2</w:t>
      </w:r>
      <w:r w:rsidRPr="000A32BD">
        <w:rPr>
          <w:rFonts w:cs="Times New Roman"/>
          <w:szCs w:val="24"/>
        </w:rPr>
        <w:t xml:space="preserve"> :</w:t>
      </w: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t>+ Ca(OH)</w:t>
      </w:r>
      <w:r w:rsidRPr="000A32BD">
        <w:rPr>
          <w:rFonts w:cs="Times New Roman"/>
          <w:szCs w:val="24"/>
          <w:vertAlign w:val="subscript"/>
        </w:rPr>
        <w:t>2</w:t>
      </w:r>
      <w:r w:rsidRPr="000A32BD">
        <w:rPr>
          <w:rFonts w:cs="Times New Roman"/>
          <w:szCs w:val="24"/>
        </w:rPr>
        <w:t xml:space="preserve"> </w:t>
      </w:r>
      <w:r w:rsidRPr="000A32BD">
        <w:rPr>
          <w:rFonts w:cs="Times New Roman"/>
          <w:b/>
          <w:bCs/>
          <w:szCs w:val="24"/>
        </w:rPr>
        <w:t xml:space="preserve">dư </w:t>
      </w:r>
      <w:r w:rsidRPr="000A32BD">
        <w:rPr>
          <w:rFonts w:cs="Times New Roman"/>
          <w:szCs w:val="24"/>
        </w:rPr>
        <w:t xml:space="preserve">: </w:t>
      </w:r>
      <w:r w:rsidRPr="000A32BD">
        <w:rPr>
          <w:rFonts w:cs="Times New Roman"/>
          <w:position w:val="-16"/>
          <w:szCs w:val="24"/>
          <w:highlight w:val="yellow"/>
        </w:rPr>
        <w:object w:dxaOrig="980" w:dyaOrig="400" w14:anchorId="449243E0">
          <v:shape id="_x0000_i1263" type="#_x0000_t75" style="width:51pt;height:24pt" o:ole="">
            <v:imagedata r:id="rId523" o:title=""/>
          </v:shape>
          <o:OLEObject Type="Embed" ProgID="Equation.DSMT4" ShapeID="_x0000_i1263" DrawAspect="Content" ObjectID="_1797967797" r:id="rId524"/>
        </w:object>
      </w:r>
      <w:r w:rsidRPr="000A32BD">
        <w:rPr>
          <w:rFonts w:cs="Times New Roman"/>
          <w:szCs w:val="24"/>
        </w:rPr>
        <w:t xml:space="preserve">                                                       </w:t>
      </w: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t>+ Ca(OH)</w:t>
      </w:r>
      <w:r w:rsidRPr="000A32BD">
        <w:rPr>
          <w:rFonts w:cs="Times New Roman"/>
          <w:szCs w:val="24"/>
          <w:vertAlign w:val="subscript"/>
        </w:rPr>
        <w:t>2</w:t>
      </w:r>
      <w:r w:rsidRPr="000A32BD">
        <w:rPr>
          <w:rFonts w:cs="Times New Roman"/>
          <w:szCs w:val="24"/>
        </w:rPr>
        <w:t xml:space="preserve"> </w:t>
      </w:r>
      <w:r w:rsidRPr="000A32BD">
        <w:rPr>
          <w:rFonts w:cs="Times New Roman"/>
          <w:b/>
          <w:bCs/>
          <w:szCs w:val="24"/>
        </w:rPr>
        <w:t xml:space="preserve">không nói dư </w:t>
      </w:r>
      <w:r w:rsidRPr="000A32BD">
        <w:rPr>
          <w:rFonts w:cs="Times New Roman"/>
          <w:szCs w:val="24"/>
        </w:rPr>
        <w:t xml:space="preserve">: </w:t>
      </w:r>
      <w:r w:rsidRPr="000A32BD">
        <w:rPr>
          <w:rFonts w:cs="Times New Roman"/>
          <w:position w:val="-16"/>
          <w:szCs w:val="24"/>
          <w:highlight w:val="yellow"/>
        </w:rPr>
        <w:object w:dxaOrig="1960" w:dyaOrig="400" w14:anchorId="3A42D1CD">
          <v:shape id="_x0000_i1264" type="#_x0000_t75" style="width:102pt;height:24pt" o:ole="">
            <v:imagedata r:id="rId525" o:title=""/>
          </v:shape>
          <o:OLEObject Type="Embed" ProgID="Equation.DSMT4" ShapeID="_x0000_i1264" DrawAspect="Content" ObjectID="_1797967798" r:id="rId526"/>
        </w:object>
      </w:r>
    </w:p>
    <w:p w:rsidR="000A32BD" w:rsidRPr="000A32BD" w:rsidRDefault="000A32BD" w:rsidP="000A32BD">
      <w:pPr>
        <w:tabs>
          <w:tab w:val="left" w:pos="180"/>
        </w:tabs>
        <w:spacing w:line="360" w:lineRule="auto"/>
        <w:jc w:val="both"/>
        <w:rPr>
          <w:rFonts w:cs="Times New Roman"/>
          <w:szCs w:val="24"/>
          <w:highlight w:val="yellow"/>
        </w:rPr>
      </w:pPr>
      <w:r w:rsidRPr="000A32BD">
        <w:rPr>
          <w:rFonts w:cs="Times New Roman"/>
          <w:szCs w:val="24"/>
        </w:rPr>
        <w:tab/>
        <w:t xml:space="preserve">+ </w:t>
      </w:r>
      <w:r w:rsidRPr="000A32BD">
        <w:rPr>
          <w:rFonts w:cs="Times New Roman"/>
          <w:position w:val="-16"/>
          <w:szCs w:val="24"/>
          <w:highlight w:val="yellow"/>
        </w:rPr>
        <w:object w:dxaOrig="2320" w:dyaOrig="400" w14:anchorId="30776EC1">
          <v:shape id="_x0000_i1265" type="#_x0000_t75" style="width:117pt;height:24pt" o:ole="">
            <v:imagedata r:id="rId527" o:title=""/>
          </v:shape>
          <o:OLEObject Type="Embed" ProgID="Equation.DSMT4" ShapeID="_x0000_i1265" DrawAspect="Content" ObjectID="_1797967799" r:id="rId528"/>
        </w:object>
      </w:r>
      <w:r w:rsidRPr="000A32BD">
        <w:rPr>
          <w:rFonts w:cs="Times New Roman"/>
          <w:szCs w:val="24"/>
        </w:rPr>
        <w:tab/>
      </w:r>
      <w:r w:rsidRPr="000A32BD">
        <w:rPr>
          <w:rFonts w:cs="Times New Roman"/>
          <w:position w:val="-36"/>
          <w:szCs w:val="24"/>
          <w:highlight w:val="yellow"/>
        </w:rPr>
        <w:object w:dxaOrig="5220" w:dyaOrig="840" w14:anchorId="70E0AE50">
          <v:shape id="_x0000_i1266" type="#_x0000_t75" style="width:258pt;height:45pt" o:ole="">
            <v:imagedata r:id="rId529" o:title=""/>
          </v:shape>
          <o:OLEObject Type="Embed" ProgID="Equation.DSMT4" ShapeID="_x0000_i1266" DrawAspect="Content" ObjectID="_1797967800" r:id="rId530"/>
        </w:object>
      </w:r>
    </w:p>
    <w:p w:rsidR="000A32BD" w:rsidRPr="000A32BD" w:rsidRDefault="000A32BD" w:rsidP="000A32BD">
      <w:pPr>
        <w:spacing w:line="360" w:lineRule="auto"/>
        <w:jc w:val="both"/>
        <w:rPr>
          <w:rFonts w:cs="Times New Roman"/>
          <w:szCs w:val="24"/>
          <w:highlight w:val="yellow"/>
        </w:rPr>
      </w:pPr>
    </w:p>
    <w:p w:rsidR="000A32BD" w:rsidRPr="000A32BD" w:rsidRDefault="000A32BD"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08416" behindDoc="0" locked="0" layoutInCell="1" allowOverlap="1" wp14:anchorId="35D33841" wp14:editId="0321DA40">
                <wp:simplePos x="0" y="0"/>
                <wp:positionH relativeFrom="column">
                  <wp:posOffset>-17145</wp:posOffset>
                </wp:positionH>
                <wp:positionV relativeFrom="paragraph">
                  <wp:posOffset>202565</wp:posOffset>
                </wp:positionV>
                <wp:extent cx="6852285" cy="771525"/>
                <wp:effectExtent l="0" t="0" r="24765" b="28575"/>
                <wp:wrapNone/>
                <wp:docPr id="185" name="Rectangle 185"/>
                <wp:cNvGraphicFramePr/>
                <a:graphic xmlns:a="http://schemas.openxmlformats.org/drawingml/2006/main">
                  <a:graphicData uri="http://schemas.microsoft.com/office/word/2010/wordprocessingShape">
                    <wps:wsp>
                      <wps:cNvSpPr/>
                      <wps:spPr>
                        <a:xfrm>
                          <a:off x="0" y="0"/>
                          <a:ext cx="6852285" cy="771525"/>
                        </a:xfrm>
                        <a:prstGeom prst="rect">
                          <a:avLst/>
                        </a:prstGeom>
                        <a:noFill/>
                        <a:ln>
                          <a:solidFill>
                            <a:srgbClr val="0000FF"/>
                          </a:solidFill>
                        </a:ln>
                        <a:effectLst/>
                      </wps:spPr>
                      <wps:style>
                        <a:lnRef idx="2">
                          <a:schemeClr val="dk1"/>
                        </a:lnRef>
                        <a:fillRef idx="1">
                          <a:schemeClr val="lt1"/>
                        </a:fillRef>
                        <a:effectRef idx="0">
                          <a:schemeClr val="dk1"/>
                        </a:effectRef>
                        <a:fontRef idx="minor">
                          <a:schemeClr val="dk1"/>
                        </a:fontRef>
                      </wps:style>
                      <wps:txbx>
                        <w:txbxContent>
                          <w:p w:rsidR="000A32BD" w:rsidRPr="00AD592A" w:rsidRDefault="000A32BD" w:rsidP="000A32BD">
                            <w:pPr>
                              <w:tabs>
                                <w:tab w:val="left" w:pos="360"/>
                                <w:tab w:val="left" w:pos="2880"/>
                                <w:tab w:val="left" w:pos="5400"/>
                                <w:tab w:val="left" w:pos="7920"/>
                              </w:tabs>
                              <w:spacing w:line="312" w:lineRule="auto"/>
                              <w:ind w:left="360" w:hanging="360"/>
                              <w:jc w:val="both"/>
                              <w:rPr>
                                <w:rFonts w:ascii="Cambria" w:hAnsi="Cambria"/>
                                <w:sz w:val="20"/>
                                <w:szCs w:val="20"/>
                                <w:lang w:val="pt-BR"/>
                              </w:rPr>
                            </w:pPr>
                            <w:r w:rsidRPr="00AD592A">
                              <w:rPr>
                                <w:rFonts w:ascii="Cambria" w:hAnsi="Cambria"/>
                                <w:b/>
                                <w:iCs/>
                                <w:color w:val="0000FF"/>
                                <w:sz w:val="20"/>
                                <w:szCs w:val="20"/>
                                <w:lang w:val="pt-BR"/>
                              </w:rPr>
                              <w:t>Ví d</w:t>
                            </w:r>
                            <w:r w:rsidRPr="00AD592A">
                              <w:rPr>
                                <w:rFonts w:ascii="Cambria" w:hAnsi="Cambria" w:cs="Cambria"/>
                                <w:b/>
                                <w:iCs/>
                                <w:color w:val="0000FF"/>
                                <w:sz w:val="20"/>
                                <w:szCs w:val="20"/>
                                <w:lang w:val="pt-BR"/>
                              </w:rPr>
                              <w:t>ụ</w:t>
                            </w:r>
                            <w:r w:rsidRPr="00AD592A">
                              <w:rPr>
                                <w:rFonts w:ascii="Cambria" w:hAnsi="Cambria"/>
                                <w:b/>
                                <w:iCs/>
                                <w:color w:val="0000FF"/>
                                <w:sz w:val="20"/>
                                <w:szCs w:val="20"/>
                                <w:lang w:val="pt-BR"/>
                              </w:rPr>
                              <w:t xml:space="preserve"> 1:</w:t>
                            </w:r>
                            <w:r w:rsidRPr="00AD592A">
                              <w:rPr>
                                <w:rFonts w:ascii="Cambria" w:hAnsi="Cambria"/>
                                <w:color w:val="0000FF"/>
                                <w:sz w:val="20"/>
                                <w:szCs w:val="20"/>
                                <w:lang w:val="pt-BR"/>
                              </w:rPr>
                              <w:t xml:space="preserve"> </w:t>
                            </w:r>
                            <w:r w:rsidRPr="00AD592A">
                              <w:rPr>
                                <w:rFonts w:ascii="Cambria" w:hAnsi="Cambria" w:cs="Cambria"/>
                                <w:sz w:val="20"/>
                                <w:szCs w:val="20"/>
                                <w:lang w:val="pt-BR"/>
                              </w:rPr>
                              <w:t>Đố</w:t>
                            </w:r>
                            <w:r w:rsidRPr="00AD592A">
                              <w:rPr>
                                <w:rFonts w:ascii="Cambria" w:hAnsi="Cambria"/>
                                <w:sz w:val="20"/>
                                <w:szCs w:val="20"/>
                                <w:lang w:val="pt-BR"/>
                              </w:rPr>
                              <w:t xml:space="preserve">t cháy hoàn toàn </w:t>
                            </w:r>
                            <w:r>
                              <w:rPr>
                                <w:rFonts w:ascii="Cambria" w:hAnsi="Cambria"/>
                                <w:sz w:val="20"/>
                                <w:szCs w:val="20"/>
                                <w:lang w:val="pt-BR"/>
                              </w:rPr>
                              <w:t>9,916 L</w:t>
                            </w:r>
                            <w:r w:rsidRPr="00AD592A">
                              <w:rPr>
                                <w:rFonts w:ascii="Cambria" w:hAnsi="Cambria"/>
                                <w:sz w:val="20"/>
                                <w:szCs w:val="20"/>
                                <w:lang w:val="pt-BR"/>
                              </w:rPr>
                              <w:t xml:space="preserve"> (</w:t>
                            </w:r>
                            <w:r>
                              <w:rPr>
                                <w:rFonts w:ascii="Cambria" w:hAnsi="Cambria" w:cs="Cambria"/>
                                <w:sz w:val="20"/>
                                <w:szCs w:val="20"/>
                                <w:lang w:val="pt-BR"/>
                              </w:rPr>
                              <w:t>đkc</w:t>
                            </w:r>
                            <w:r w:rsidRPr="00AD592A">
                              <w:rPr>
                                <w:rFonts w:ascii="Cambria" w:hAnsi="Cambria"/>
                                <w:sz w:val="20"/>
                                <w:szCs w:val="20"/>
                                <w:lang w:val="pt-BR"/>
                              </w:rPr>
                              <w:t>) h</w:t>
                            </w:r>
                            <w:r w:rsidRPr="00AD592A">
                              <w:rPr>
                                <w:rFonts w:ascii="Cambria" w:hAnsi="Cambria" w:cs="Cambria"/>
                                <w:sz w:val="20"/>
                                <w:szCs w:val="20"/>
                                <w:lang w:val="pt-BR"/>
                              </w:rPr>
                              <w:t>ỗ</w:t>
                            </w:r>
                            <w:r w:rsidRPr="00AD592A">
                              <w:rPr>
                                <w:rFonts w:ascii="Cambria" w:hAnsi="Cambria"/>
                                <w:sz w:val="20"/>
                                <w:szCs w:val="20"/>
                                <w:lang w:val="pt-BR"/>
                              </w:rPr>
                              <w:t>n h</w:t>
                            </w:r>
                            <w:r w:rsidRPr="00AD592A">
                              <w:rPr>
                                <w:rFonts w:ascii="Cambria" w:hAnsi="Cambria" w:cs="Cambria"/>
                                <w:sz w:val="20"/>
                                <w:szCs w:val="20"/>
                                <w:lang w:val="pt-BR"/>
                              </w:rPr>
                              <w:t>ợ</w:t>
                            </w:r>
                            <w:r w:rsidRPr="00AD592A">
                              <w:rPr>
                                <w:rFonts w:ascii="Cambria" w:hAnsi="Cambria"/>
                                <w:sz w:val="20"/>
                                <w:szCs w:val="20"/>
                                <w:lang w:val="pt-BR"/>
                              </w:rPr>
                              <w:t xml:space="preserve">p hai </w:t>
                            </w:r>
                            <w:r>
                              <w:rPr>
                                <w:rFonts w:ascii="Cambria" w:hAnsi="Cambria"/>
                                <w:sz w:val="20"/>
                                <w:szCs w:val="20"/>
                                <w:lang w:val="pt-BR"/>
                              </w:rPr>
                              <w:t>alkene</w:t>
                            </w:r>
                            <w:r w:rsidRPr="00AD592A">
                              <w:rPr>
                                <w:rFonts w:ascii="Cambria" w:hAnsi="Cambria"/>
                                <w:sz w:val="20"/>
                                <w:szCs w:val="20"/>
                                <w:lang w:val="pt-BR"/>
                              </w:rPr>
                              <w:t xml:space="preserve"> là </w:t>
                            </w:r>
                            <w:r w:rsidRPr="00AD592A">
                              <w:rPr>
                                <w:rFonts w:ascii="Cambria" w:hAnsi="Cambria" w:cs="Cambria"/>
                                <w:sz w:val="20"/>
                                <w:szCs w:val="20"/>
                                <w:lang w:val="pt-BR"/>
                              </w:rPr>
                              <w:t>đồ</w:t>
                            </w:r>
                            <w:r w:rsidRPr="00AD592A">
                              <w:rPr>
                                <w:rFonts w:ascii="Cambria" w:hAnsi="Cambria"/>
                                <w:sz w:val="20"/>
                                <w:szCs w:val="20"/>
                                <w:lang w:val="pt-BR"/>
                              </w:rPr>
                              <w:t xml:space="preserve">ng </w:t>
                            </w:r>
                            <w:r w:rsidRPr="00AD592A">
                              <w:rPr>
                                <w:rFonts w:ascii="Cambria" w:hAnsi="Cambria" w:cs="Cambria"/>
                                <w:sz w:val="20"/>
                                <w:szCs w:val="20"/>
                                <w:lang w:val="pt-BR"/>
                              </w:rPr>
                              <w:t>đẳ</w:t>
                            </w:r>
                            <w:r w:rsidRPr="00AD592A">
                              <w:rPr>
                                <w:rFonts w:ascii="Cambria" w:hAnsi="Cambria"/>
                                <w:sz w:val="20"/>
                                <w:szCs w:val="20"/>
                                <w:lang w:val="pt-BR"/>
                              </w:rPr>
                              <w:t>ng liên ti</w:t>
                            </w:r>
                            <w:r w:rsidRPr="00AD592A">
                              <w:rPr>
                                <w:rFonts w:ascii="Cambria" w:hAnsi="Cambria" w:cs="Cambria"/>
                                <w:sz w:val="20"/>
                                <w:szCs w:val="20"/>
                                <w:lang w:val="pt-BR"/>
                              </w:rPr>
                              <w:t>ế</w:t>
                            </w:r>
                            <w:r w:rsidRPr="00AD592A">
                              <w:rPr>
                                <w:rFonts w:ascii="Cambria" w:hAnsi="Cambria"/>
                                <w:sz w:val="20"/>
                                <w:szCs w:val="20"/>
                                <w:lang w:val="pt-BR"/>
                              </w:rPr>
                              <w:t xml:space="preserve">p thu </w:t>
                            </w:r>
                            <w:r w:rsidRPr="00AD592A">
                              <w:rPr>
                                <w:rFonts w:ascii="Cambria" w:hAnsi="Cambria" w:cs="Cambria"/>
                                <w:sz w:val="20"/>
                                <w:szCs w:val="20"/>
                                <w:lang w:val="pt-BR"/>
                              </w:rPr>
                              <w:t>đượ</w:t>
                            </w:r>
                            <w:r w:rsidRPr="00AD592A">
                              <w:rPr>
                                <w:rFonts w:ascii="Cambria" w:hAnsi="Cambria"/>
                                <w:sz w:val="20"/>
                                <w:szCs w:val="20"/>
                                <w:lang w:val="pt-BR"/>
                              </w:rPr>
                              <w:t>c m gam H</w:t>
                            </w:r>
                            <w:r w:rsidRPr="00AD592A">
                              <w:rPr>
                                <w:rFonts w:ascii="Cambria" w:hAnsi="Cambria"/>
                                <w:sz w:val="20"/>
                                <w:szCs w:val="20"/>
                                <w:vertAlign w:val="subscript"/>
                                <w:lang w:val="pt-BR"/>
                              </w:rPr>
                              <w:t>2</w:t>
                            </w:r>
                            <w:r w:rsidRPr="00AD592A">
                              <w:rPr>
                                <w:rFonts w:ascii="Cambria" w:hAnsi="Cambria"/>
                                <w:sz w:val="20"/>
                                <w:szCs w:val="20"/>
                                <w:lang w:val="pt-BR"/>
                              </w:rPr>
                              <w:t>O và (m + 39) gam CO</w:t>
                            </w:r>
                            <w:r w:rsidRPr="00AD592A">
                              <w:rPr>
                                <w:rFonts w:ascii="Cambria" w:hAnsi="Cambria"/>
                                <w:sz w:val="20"/>
                                <w:szCs w:val="20"/>
                                <w:vertAlign w:val="subscript"/>
                                <w:lang w:val="pt-BR"/>
                              </w:rPr>
                              <w:t>2</w:t>
                            </w:r>
                            <w:r w:rsidRPr="00AD592A">
                              <w:rPr>
                                <w:rFonts w:ascii="Cambria" w:hAnsi="Cambria"/>
                                <w:sz w:val="20"/>
                                <w:szCs w:val="20"/>
                                <w:lang w:val="pt-BR"/>
                              </w:rPr>
                              <w:t xml:space="preserve">. Hai </w:t>
                            </w:r>
                            <w:r>
                              <w:rPr>
                                <w:rFonts w:ascii="Cambria" w:hAnsi="Cambria"/>
                                <w:sz w:val="20"/>
                                <w:szCs w:val="20"/>
                                <w:lang w:val="pt-BR"/>
                              </w:rPr>
                              <w:t>alkene</w:t>
                            </w:r>
                            <w:r w:rsidRPr="00AD592A">
                              <w:rPr>
                                <w:rFonts w:ascii="Cambria" w:hAnsi="Cambria"/>
                                <w:sz w:val="20"/>
                                <w:szCs w:val="20"/>
                                <w:lang w:val="pt-BR"/>
                              </w:rPr>
                              <w:t xml:space="preserve"> </w:t>
                            </w:r>
                            <w:r w:rsidRPr="00AD592A">
                              <w:rPr>
                                <w:rFonts w:ascii="Cambria" w:hAnsi="Cambria" w:cs="Cambria"/>
                                <w:sz w:val="20"/>
                                <w:szCs w:val="20"/>
                                <w:lang w:val="pt-BR"/>
                              </w:rPr>
                              <w:t>đ</w:t>
                            </w:r>
                            <w:r w:rsidRPr="00AD592A">
                              <w:rPr>
                                <w:rFonts w:ascii="Cambria" w:hAnsi="Cambria" w:cs="MV Boli"/>
                                <w:sz w:val="20"/>
                                <w:szCs w:val="20"/>
                                <w:lang w:val="pt-BR"/>
                              </w:rPr>
                              <w:t>ó</w:t>
                            </w:r>
                            <w:r w:rsidRPr="00AD592A">
                              <w:rPr>
                                <w:rFonts w:ascii="Cambria" w:hAnsi="Cambria"/>
                                <w:sz w:val="20"/>
                                <w:szCs w:val="20"/>
                                <w:lang w:val="pt-BR"/>
                              </w:rPr>
                              <w:t xml:space="preserve"> l</w:t>
                            </w:r>
                            <w:r w:rsidRPr="00AD592A">
                              <w:rPr>
                                <w:rFonts w:ascii="Cambria" w:hAnsi="Cambria" w:cs="MV Boli"/>
                                <w:sz w:val="20"/>
                                <w:szCs w:val="20"/>
                                <w:lang w:val="pt-BR"/>
                              </w:rPr>
                              <w:t>à</w:t>
                            </w:r>
                            <w:r w:rsidRPr="00AD592A">
                              <w:rPr>
                                <w:rFonts w:ascii="Cambria" w:hAnsi="Cambria"/>
                                <w:sz w:val="20"/>
                                <w:szCs w:val="20"/>
                                <w:lang w:val="pt-BR"/>
                              </w:rPr>
                              <w:t xml:space="preserve"> :</w:t>
                            </w:r>
                          </w:p>
                          <w:p w:rsidR="000A32BD" w:rsidRPr="00AD592A" w:rsidRDefault="000A32BD" w:rsidP="000A32BD">
                            <w:pPr>
                              <w:tabs>
                                <w:tab w:val="left" w:pos="360"/>
                                <w:tab w:val="left" w:pos="2880"/>
                                <w:tab w:val="left" w:pos="5400"/>
                                <w:tab w:val="left" w:pos="7920"/>
                              </w:tabs>
                              <w:spacing w:line="312" w:lineRule="auto"/>
                              <w:ind w:firstLine="180"/>
                              <w:jc w:val="both"/>
                              <w:rPr>
                                <w:rFonts w:ascii="Cambria" w:hAnsi="Cambria"/>
                                <w:sz w:val="20"/>
                                <w:szCs w:val="20"/>
                                <w:lang w:val="pt-BR"/>
                              </w:rPr>
                            </w:pPr>
                            <w:r w:rsidRPr="00AD592A">
                              <w:rPr>
                                <w:rFonts w:ascii="Cambria" w:hAnsi="Cambria"/>
                                <w:sz w:val="20"/>
                                <w:szCs w:val="20"/>
                                <w:lang w:val="pt-BR"/>
                              </w:rPr>
                              <w:tab/>
                            </w:r>
                            <w:r w:rsidRPr="00AD592A">
                              <w:rPr>
                                <w:rFonts w:ascii="Cambria" w:hAnsi="Cambria"/>
                                <w:b/>
                                <w:color w:val="0000FF"/>
                                <w:sz w:val="20"/>
                                <w:szCs w:val="20"/>
                                <w:lang w:val="pt-BR"/>
                              </w:rPr>
                              <w:t>A.</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 xml:space="preserve">4 </w:t>
                            </w:r>
                            <w:r w:rsidRPr="00AD592A">
                              <w:rPr>
                                <w:rFonts w:ascii="Cambria" w:hAnsi="Cambria"/>
                                <w:sz w:val="20"/>
                                <w:szCs w:val="20"/>
                                <w:lang w:val="pt-BR"/>
                              </w:rPr>
                              <w:t>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6</w:t>
                            </w:r>
                            <w:r w:rsidRPr="00AD592A">
                              <w:rPr>
                                <w:rFonts w:ascii="Cambria" w:hAnsi="Cambria"/>
                                <w:sz w:val="20"/>
                                <w:szCs w:val="20"/>
                                <w:lang w:val="pt-BR"/>
                              </w:rPr>
                              <w:t>.</w:t>
                            </w:r>
                            <w:r w:rsidRPr="00AD592A">
                              <w:rPr>
                                <w:rFonts w:ascii="Cambria" w:hAnsi="Cambria"/>
                                <w:sz w:val="20"/>
                                <w:szCs w:val="20"/>
                                <w:lang w:val="pt-BR"/>
                              </w:rPr>
                              <w:tab/>
                            </w:r>
                            <w:r w:rsidRPr="00AD592A">
                              <w:rPr>
                                <w:rFonts w:ascii="Cambria" w:hAnsi="Cambria"/>
                                <w:b/>
                                <w:color w:val="0000FF"/>
                                <w:sz w:val="20"/>
                                <w:szCs w:val="20"/>
                                <w:lang w:val="pt-BR"/>
                              </w:rPr>
                              <w:t>B.</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4</w:t>
                            </w:r>
                            <w:r w:rsidRPr="00AD592A">
                              <w:rPr>
                                <w:rFonts w:ascii="Cambria" w:hAnsi="Cambria"/>
                                <w:sz w:val="20"/>
                                <w:szCs w:val="20"/>
                                <w:lang w:val="pt-BR"/>
                              </w:rPr>
                              <w:t>H</w:t>
                            </w:r>
                            <w:r w:rsidRPr="00AD592A">
                              <w:rPr>
                                <w:rFonts w:ascii="Cambria" w:hAnsi="Cambria"/>
                                <w:sz w:val="20"/>
                                <w:szCs w:val="20"/>
                                <w:vertAlign w:val="subscript"/>
                                <w:lang w:val="pt-BR"/>
                              </w:rPr>
                              <w:t>8</w:t>
                            </w:r>
                            <w:r w:rsidRPr="00AD592A">
                              <w:rPr>
                                <w:rFonts w:ascii="Cambria" w:hAnsi="Cambria"/>
                                <w:sz w:val="20"/>
                                <w:szCs w:val="20"/>
                                <w:lang w:val="pt-BR"/>
                              </w:rPr>
                              <w:t xml:space="preserve"> và C</w:t>
                            </w:r>
                            <w:r w:rsidRPr="00AD592A">
                              <w:rPr>
                                <w:rFonts w:ascii="Cambria" w:hAnsi="Cambria"/>
                                <w:sz w:val="20"/>
                                <w:szCs w:val="20"/>
                                <w:vertAlign w:val="subscript"/>
                                <w:lang w:val="pt-BR"/>
                              </w:rPr>
                              <w:t>5</w:t>
                            </w:r>
                            <w:r w:rsidRPr="00AD592A">
                              <w:rPr>
                                <w:rFonts w:ascii="Cambria" w:hAnsi="Cambria"/>
                                <w:sz w:val="20"/>
                                <w:szCs w:val="20"/>
                                <w:lang w:val="pt-BR"/>
                              </w:rPr>
                              <w:t>H</w:t>
                            </w:r>
                            <w:r w:rsidRPr="00AD592A">
                              <w:rPr>
                                <w:rFonts w:ascii="Cambria" w:hAnsi="Cambria"/>
                                <w:sz w:val="20"/>
                                <w:szCs w:val="20"/>
                                <w:vertAlign w:val="subscript"/>
                                <w:lang w:val="pt-BR"/>
                              </w:rPr>
                              <w:t>10</w:t>
                            </w:r>
                            <w:r w:rsidRPr="00AD592A">
                              <w:rPr>
                                <w:rFonts w:ascii="Cambria" w:hAnsi="Cambria"/>
                                <w:sz w:val="20"/>
                                <w:szCs w:val="20"/>
                                <w:lang w:val="pt-BR"/>
                              </w:rPr>
                              <w:t>.</w:t>
                            </w:r>
                            <w:r>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color w:val="0000FF"/>
                                <w:sz w:val="20"/>
                                <w:szCs w:val="20"/>
                                <w:lang w:val="pt-BR"/>
                              </w:rPr>
                              <w:t xml:space="preserve"> </w:t>
                            </w:r>
                            <w:r w:rsidRPr="00F9651A">
                              <w:rPr>
                                <w:rFonts w:ascii="Cambria" w:hAnsi="Cambria"/>
                                <w:sz w:val="20"/>
                                <w:szCs w:val="20"/>
                                <w:lang w:val="pt-BR"/>
                              </w:rPr>
                              <w:t>C</w:t>
                            </w:r>
                            <w:r w:rsidRPr="00F9651A">
                              <w:rPr>
                                <w:rFonts w:ascii="Cambria" w:hAnsi="Cambria"/>
                                <w:sz w:val="20"/>
                                <w:szCs w:val="20"/>
                                <w:vertAlign w:val="subscript"/>
                                <w:lang w:val="pt-BR"/>
                              </w:rPr>
                              <w:t>3</w:t>
                            </w:r>
                            <w:r w:rsidRPr="00F9651A">
                              <w:rPr>
                                <w:rFonts w:ascii="Cambria" w:hAnsi="Cambria"/>
                                <w:sz w:val="20"/>
                                <w:szCs w:val="20"/>
                                <w:lang w:val="pt-BR"/>
                              </w:rPr>
                              <w:t>H</w:t>
                            </w:r>
                            <w:r w:rsidRPr="00F9651A">
                              <w:rPr>
                                <w:rFonts w:ascii="Cambria" w:hAnsi="Cambria"/>
                                <w:sz w:val="20"/>
                                <w:szCs w:val="20"/>
                                <w:vertAlign w:val="subscript"/>
                                <w:lang w:val="pt-BR"/>
                              </w:rPr>
                              <w:t xml:space="preserve">6 </w:t>
                            </w:r>
                            <w:r w:rsidRPr="00F9651A">
                              <w:rPr>
                                <w:rFonts w:ascii="Cambria" w:hAnsi="Cambria"/>
                                <w:sz w:val="20"/>
                                <w:szCs w:val="20"/>
                                <w:lang w:val="pt-BR"/>
                              </w:rPr>
                              <w:t>và C</w:t>
                            </w:r>
                            <w:r w:rsidRPr="00F9651A">
                              <w:rPr>
                                <w:rFonts w:ascii="Cambria" w:hAnsi="Cambria"/>
                                <w:sz w:val="20"/>
                                <w:szCs w:val="20"/>
                                <w:vertAlign w:val="subscript"/>
                                <w:lang w:val="pt-BR"/>
                              </w:rPr>
                              <w:t>4</w:t>
                            </w:r>
                            <w:r w:rsidRPr="00F9651A">
                              <w:rPr>
                                <w:rFonts w:ascii="Cambria" w:hAnsi="Cambria"/>
                                <w:sz w:val="20"/>
                                <w:szCs w:val="20"/>
                                <w:lang w:val="pt-BR"/>
                              </w:rPr>
                              <w:t>H</w:t>
                            </w:r>
                            <w:r w:rsidRPr="00F9651A">
                              <w:rPr>
                                <w:rFonts w:ascii="Cambria" w:hAnsi="Cambria"/>
                                <w:sz w:val="20"/>
                                <w:szCs w:val="20"/>
                                <w:vertAlign w:val="subscript"/>
                                <w:lang w:val="pt-BR"/>
                              </w:rPr>
                              <w:t>8</w:t>
                            </w:r>
                            <w:r w:rsidRPr="00F9651A">
                              <w:rPr>
                                <w:rFonts w:ascii="Cambria" w:hAnsi="Cambria"/>
                                <w:sz w:val="20"/>
                                <w:szCs w:val="20"/>
                                <w:lang w:val="pt-BR"/>
                              </w:rPr>
                              <w:t>.</w:t>
                            </w:r>
                            <w:r w:rsidRPr="00AD592A">
                              <w:rPr>
                                <w:rFonts w:ascii="Cambria" w:hAnsi="Cambria"/>
                                <w:color w:val="FF0000"/>
                                <w:sz w:val="20"/>
                                <w:szCs w:val="20"/>
                                <w:lang w:val="pt-BR"/>
                              </w:rPr>
                              <w:tab/>
                            </w:r>
                            <w:r w:rsidRPr="00AD592A">
                              <w:rPr>
                                <w:rFonts w:ascii="Cambria" w:hAnsi="Cambria"/>
                                <w:b/>
                                <w:color w:val="0000FF"/>
                                <w:sz w:val="20"/>
                                <w:szCs w:val="20"/>
                                <w:lang w:val="pt-BR"/>
                              </w:rPr>
                              <w:t>D.</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6</w:t>
                            </w:r>
                            <w:r w:rsidRPr="00AD592A">
                              <w:rPr>
                                <w:rFonts w:ascii="Cambria" w:hAnsi="Cambria"/>
                                <w:sz w:val="20"/>
                                <w:szCs w:val="20"/>
                                <w:lang w:val="pt-BR"/>
                              </w:rPr>
                              <w:t>H</w:t>
                            </w:r>
                            <w:r w:rsidRPr="00AD592A">
                              <w:rPr>
                                <w:rFonts w:ascii="Cambria" w:hAnsi="Cambria"/>
                                <w:sz w:val="20"/>
                                <w:szCs w:val="20"/>
                                <w:vertAlign w:val="subscript"/>
                                <w:lang w:val="pt-BR"/>
                              </w:rPr>
                              <w:t>12</w:t>
                            </w:r>
                            <w:r w:rsidRPr="00AD592A">
                              <w:rPr>
                                <w:rFonts w:ascii="Cambria" w:hAnsi="Cambria"/>
                                <w:sz w:val="20"/>
                                <w:szCs w:val="20"/>
                                <w:lang w:val="pt-BR"/>
                              </w:rPr>
                              <w:t xml:space="preserve"> và C</w:t>
                            </w:r>
                            <w:r w:rsidRPr="00AD592A">
                              <w:rPr>
                                <w:rFonts w:ascii="Cambria" w:hAnsi="Cambria"/>
                                <w:sz w:val="20"/>
                                <w:szCs w:val="20"/>
                                <w:vertAlign w:val="subscript"/>
                                <w:lang w:val="pt-BR"/>
                              </w:rPr>
                              <w:t>5</w:t>
                            </w:r>
                            <w:r w:rsidRPr="00AD592A">
                              <w:rPr>
                                <w:rFonts w:ascii="Cambria" w:hAnsi="Cambria"/>
                                <w:sz w:val="20"/>
                                <w:szCs w:val="20"/>
                                <w:lang w:val="pt-BR"/>
                              </w:rPr>
                              <w:t>H</w:t>
                            </w:r>
                            <w:r w:rsidRPr="00AD592A">
                              <w:rPr>
                                <w:rFonts w:ascii="Cambria" w:hAnsi="Cambria"/>
                                <w:sz w:val="20"/>
                                <w:szCs w:val="20"/>
                                <w:vertAlign w:val="subscript"/>
                                <w:lang w:val="pt-BR"/>
                              </w:rPr>
                              <w:t>10</w:t>
                            </w:r>
                            <w:r w:rsidRPr="00AD592A">
                              <w:rPr>
                                <w:rFonts w:ascii="Cambria" w:hAnsi="Cambria"/>
                                <w:sz w:val="20"/>
                                <w:szCs w:val="20"/>
                                <w:lang w:val="pt-BR"/>
                              </w:rPr>
                              <w:t>.</w:t>
                            </w:r>
                          </w:p>
                          <w:p w:rsidR="000A32BD" w:rsidRPr="00AD592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186" style="position:absolute;left:0;text-align:left;margin-left:-1.35pt;margin-top:15.95pt;width:539.55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4VbjgIAAHsFAAAOAAAAZHJzL2Uyb0RvYy54bWysVM1u2zAMvg/YOwi6r46Nps2COkXQIsOA oivaDj0rspQYk0WNUmJnTz9KdtygK3YY5oNMih9J8ffqumsM2yv0NdiS52cTzpSVUNV2U/Lvz6tP M858ELYSBqwq+UF5fr34+OGqdXNVwBZMpZCREevnrSv5NgQ3zzIvt6oR/gycsiTUgI0IxOImq1C0 ZL0xWTGZXGQtYOUQpPKebm97IV8k+1orGb5p7VVgpuT0tpBOTOc6ntniSsw3KNy2lsMzxD+8ohG1 JaejqVsRBNth/YepppYIHnQ4k9BkoHUtVYqBosknb6J52gqnUiyUHO/GNPn/Z1be7x+Q1RXVbjbl zIqGivRIaRN2YxSLl5Si1vk5IZ/cAw6cJzLG22ls4p8iYV1K62FMq+oCk3R5MZsWRbQuSXZ5mU+L ZDR71XbowxcFDYtEyZH8p2yK/Z0P5JGgR0h0ZmFVG5NKZ2y88GDqKt4lBjfrG4NsL2LN6VutYgxk 4wRGXK+qUpMMbmKcfWSJCgejokVjH5WmJFEsRXpXak81Oql+5IOHhIwqmh4zKuXvKZlwVBqwUa1/ zag4eU/x1duITh7BhlGxqS3g35V1j6fEnMQaydCtu9QRs+JY+zVUB2oThH5+vJOrmip1J3x4EEgD Q6NFSyB8o0MbaEsOA8XZFvDXe/cRT31MUs5aGsCS+587gYoz89VSh3/Oz8/jxCbmfHpZEIOnkvWp xO6aG6B657RunExkxAdzJDVC80K7Yhm9kkhYSb5LLgMemZvQLwbaNlItlwlGU+pEuLNPTkbjMdGx E5+7F4FuaNdAjX4Px2EV8zdd22OjpoXlLoCuU0vHVPd5HUpAE566dNhGcYWc8gn1ujMXvwEAAP// AwBQSwMEFAAGAAgAAAAhAOxihS3gAAAACgEAAA8AAABkcnMvZG93bnJldi54bWxMj81OwzAQhO9I vIO1lbig1ukPTZPGqQCJA5dKNDzAJl6SqPE6xG4T3h73BLdZzWjm2+wwmU5caXCtZQXLRQSCuLK6 5VrBZ/E234FwHlljZ5kU/JCDQ35/l2Gq7cgfdD35WoQSdikqaLzvUyld1ZBBt7A9cfC+7GDQh3Oo pR5wDOWmk6so2kqDLYeFBnt6bag6ny5GAZdTQuV7UbS7c/LyncTHUcaPSj3Mpuc9CE+T/wvDDT+g Qx6YSnth7USnYL6KQ1LBepmAuPlRvN2AKIN6Wm9A5pn8/0L+CwAA//8DAFBLAQItABQABgAIAAAA IQC2gziS/gAAAOEBAAATAAAAAAAAAAAAAAAAAAAAAABbQ29udGVudF9UeXBlc10ueG1sUEsBAi0A FAAGAAgAAAAhADj9If/WAAAAlAEAAAsAAAAAAAAAAAAAAAAALwEAAF9yZWxzLy5yZWxzUEsBAi0A FAAGAAgAAAAhAK2/hVuOAgAAewUAAA4AAAAAAAAAAAAAAAAALgIAAGRycy9lMm9Eb2MueG1sUEsB Ai0AFAAGAAgAAAAhAOxihS3gAAAACgEAAA8AAAAAAAAAAAAAAAAA6AQAAGRycy9kb3ducmV2Lnht bFBLBQYAAAAABAAEAPMAAAD1BQAAAAA= " filled="f" strokecolor="blue" strokeweight="2pt">
                <v:textbox>
                  <w:txbxContent>
                    <w:p w:rsidR="000A32BD" w:rsidRPr="00AD592A" w:rsidRDefault="000A32BD" w:rsidP="000A32BD">
                      <w:pPr>
                        <w:tabs>
                          <w:tab w:val="left" w:pos="360"/>
                          <w:tab w:val="left" w:pos="2880"/>
                          <w:tab w:val="left" w:pos="5400"/>
                          <w:tab w:val="left" w:pos="7920"/>
                        </w:tabs>
                        <w:spacing w:line="312" w:lineRule="auto"/>
                        <w:ind w:left="360" w:hanging="360"/>
                        <w:jc w:val="both"/>
                        <w:rPr>
                          <w:rFonts w:ascii="Cambria" w:hAnsi="Cambria"/>
                          <w:sz w:val="20"/>
                          <w:szCs w:val="20"/>
                          <w:lang w:val="pt-BR"/>
                        </w:rPr>
                      </w:pPr>
                      <w:r w:rsidRPr="00AD592A">
                        <w:rPr>
                          <w:rFonts w:ascii="Cambria" w:hAnsi="Cambria"/>
                          <w:b/>
                          <w:iCs/>
                          <w:color w:val="0000FF"/>
                          <w:sz w:val="20"/>
                          <w:szCs w:val="20"/>
                          <w:lang w:val="pt-BR"/>
                        </w:rPr>
                        <w:t>Ví d</w:t>
                      </w:r>
                      <w:r w:rsidRPr="00AD592A">
                        <w:rPr>
                          <w:rFonts w:ascii="Cambria" w:hAnsi="Cambria" w:cs="Cambria"/>
                          <w:b/>
                          <w:iCs/>
                          <w:color w:val="0000FF"/>
                          <w:sz w:val="20"/>
                          <w:szCs w:val="20"/>
                          <w:lang w:val="pt-BR"/>
                        </w:rPr>
                        <w:t>ụ</w:t>
                      </w:r>
                      <w:r w:rsidRPr="00AD592A">
                        <w:rPr>
                          <w:rFonts w:ascii="Cambria" w:hAnsi="Cambria"/>
                          <w:b/>
                          <w:iCs/>
                          <w:color w:val="0000FF"/>
                          <w:sz w:val="20"/>
                          <w:szCs w:val="20"/>
                          <w:lang w:val="pt-BR"/>
                        </w:rPr>
                        <w:t xml:space="preserve"> 1:</w:t>
                      </w:r>
                      <w:r w:rsidRPr="00AD592A">
                        <w:rPr>
                          <w:rFonts w:ascii="Cambria" w:hAnsi="Cambria"/>
                          <w:color w:val="0000FF"/>
                          <w:sz w:val="20"/>
                          <w:szCs w:val="20"/>
                          <w:lang w:val="pt-BR"/>
                        </w:rPr>
                        <w:t xml:space="preserve"> </w:t>
                      </w:r>
                      <w:r w:rsidRPr="00AD592A">
                        <w:rPr>
                          <w:rFonts w:ascii="Cambria" w:hAnsi="Cambria" w:cs="Cambria"/>
                          <w:sz w:val="20"/>
                          <w:szCs w:val="20"/>
                          <w:lang w:val="pt-BR"/>
                        </w:rPr>
                        <w:t>Đố</w:t>
                      </w:r>
                      <w:r w:rsidRPr="00AD592A">
                        <w:rPr>
                          <w:rFonts w:ascii="Cambria" w:hAnsi="Cambria"/>
                          <w:sz w:val="20"/>
                          <w:szCs w:val="20"/>
                          <w:lang w:val="pt-BR"/>
                        </w:rPr>
                        <w:t xml:space="preserve">t cháy hoàn toàn </w:t>
                      </w:r>
                      <w:r>
                        <w:rPr>
                          <w:rFonts w:ascii="Cambria" w:hAnsi="Cambria"/>
                          <w:sz w:val="20"/>
                          <w:szCs w:val="20"/>
                          <w:lang w:val="pt-BR"/>
                        </w:rPr>
                        <w:t>9,916 L</w:t>
                      </w:r>
                      <w:r w:rsidRPr="00AD592A">
                        <w:rPr>
                          <w:rFonts w:ascii="Cambria" w:hAnsi="Cambria"/>
                          <w:sz w:val="20"/>
                          <w:szCs w:val="20"/>
                          <w:lang w:val="pt-BR"/>
                        </w:rPr>
                        <w:t xml:space="preserve"> (</w:t>
                      </w:r>
                      <w:r>
                        <w:rPr>
                          <w:rFonts w:ascii="Cambria" w:hAnsi="Cambria" w:cs="Cambria"/>
                          <w:sz w:val="20"/>
                          <w:szCs w:val="20"/>
                          <w:lang w:val="pt-BR"/>
                        </w:rPr>
                        <w:t>đkc</w:t>
                      </w:r>
                      <w:r w:rsidRPr="00AD592A">
                        <w:rPr>
                          <w:rFonts w:ascii="Cambria" w:hAnsi="Cambria"/>
                          <w:sz w:val="20"/>
                          <w:szCs w:val="20"/>
                          <w:lang w:val="pt-BR"/>
                        </w:rPr>
                        <w:t>) h</w:t>
                      </w:r>
                      <w:r w:rsidRPr="00AD592A">
                        <w:rPr>
                          <w:rFonts w:ascii="Cambria" w:hAnsi="Cambria" w:cs="Cambria"/>
                          <w:sz w:val="20"/>
                          <w:szCs w:val="20"/>
                          <w:lang w:val="pt-BR"/>
                        </w:rPr>
                        <w:t>ỗ</w:t>
                      </w:r>
                      <w:r w:rsidRPr="00AD592A">
                        <w:rPr>
                          <w:rFonts w:ascii="Cambria" w:hAnsi="Cambria"/>
                          <w:sz w:val="20"/>
                          <w:szCs w:val="20"/>
                          <w:lang w:val="pt-BR"/>
                        </w:rPr>
                        <w:t>n h</w:t>
                      </w:r>
                      <w:r w:rsidRPr="00AD592A">
                        <w:rPr>
                          <w:rFonts w:ascii="Cambria" w:hAnsi="Cambria" w:cs="Cambria"/>
                          <w:sz w:val="20"/>
                          <w:szCs w:val="20"/>
                          <w:lang w:val="pt-BR"/>
                        </w:rPr>
                        <w:t>ợ</w:t>
                      </w:r>
                      <w:r w:rsidRPr="00AD592A">
                        <w:rPr>
                          <w:rFonts w:ascii="Cambria" w:hAnsi="Cambria"/>
                          <w:sz w:val="20"/>
                          <w:szCs w:val="20"/>
                          <w:lang w:val="pt-BR"/>
                        </w:rPr>
                        <w:t xml:space="preserve">p hai </w:t>
                      </w:r>
                      <w:r>
                        <w:rPr>
                          <w:rFonts w:ascii="Cambria" w:hAnsi="Cambria"/>
                          <w:sz w:val="20"/>
                          <w:szCs w:val="20"/>
                          <w:lang w:val="pt-BR"/>
                        </w:rPr>
                        <w:t>alkene</w:t>
                      </w:r>
                      <w:r w:rsidRPr="00AD592A">
                        <w:rPr>
                          <w:rFonts w:ascii="Cambria" w:hAnsi="Cambria"/>
                          <w:sz w:val="20"/>
                          <w:szCs w:val="20"/>
                          <w:lang w:val="pt-BR"/>
                        </w:rPr>
                        <w:t xml:space="preserve"> là </w:t>
                      </w:r>
                      <w:r w:rsidRPr="00AD592A">
                        <w:rPr>
                          <w:rFonts w:ascii="Cambria" w:hAnsi="Cambria" w:cs="Cambria"/>
                          <w:sz w:val="20"/>
                          <w:szCs w:val="20"/>
                          <w:lang w:val="pt-BR"/>
                        </w:rPr>
                        <w:t>đồ</w:t>
                      </w:r>
                      <w:r w:rsidRPr="00AD592A">
                        <w:rPr>
                          <w:rFonts w:ascii="Cambria" w:hAnsi="Cambria"/>
                          <w:sz w:val="20"/>
                          <w:szCs w:val="20"/>
                          <w:lang w:val="pt-BR"/>
                        </w:rPr>
                        <w:t xml:space="preserve">ng </w:t>
                      </w:r>
                      <w:r w:rsidRPr="00AD592A">
                        <w:rPr>
                          <w:rFonts w:ascii="Cambria" w:hAnsi="Cambria" w:cs="Cambria"/>
                          <w:sz w:val="20"/>
                          <w:szCs w:val="20"/>
                          <w:lang w:val="pt-BR"/>
                        </w:rPr>
                        <w:t>đẳ</w:t>
                      </w:r>
                      <w:r w:rsidRPr="00AD592A">
                        <w:rPr>
                          <w:rFonts w:ascii="Cambria" w:hAnsi="Cambria"/>
                          <w:sz w:val="20"/>
                          <w:szCs w:val="20"/>
                          <w:lang w:val="pt-BR"/>
                        </w:rPr>
                        <w:t>ng liên ti</w:t>
                      </w:r>
                      <w:r w:rsidRPr="00AD592A">
                        <w:rPr>
                          <w:rFonts w:ascii="Cambria" w:hAnsi="Cambria" w:cs="Cambria"/>
                          <w:sz w:val="20"/>
                          <w:szCs w:val="20"/>
                          <w:lang w:val="pt-BR"/>
                        </w:rPr>
                        <w:t>ế</w:t>
                      </w:r>
                      <w:r w:rsidRPr="00AD592A">
                        <w:rPr>
                          <w:rFonts w:ascii="Cambria" w:hAnsi="Cambria"/>
                          <w:sz w:val="20"/>
                          <w:szCs w:val="20"/>
                          <w:lang w:val="pt-BR"/>
                        </w:rPr>
                        <w:t xml:space="preserve">p thu </w:t>
                      </w:r>
                      <w:r w:rsidRPr="00AD592A">
                        <w:rPr>
                          <w:rFonts w:ascii="Cambria" w:hAnsi="Cambria" w:cs="Cambria"/>
                          <w:sz w:val="20"/>
                          <w:szCs w:val="20"/>
                          <w:lang w:val="pt-BR"/>
                        </w:rPr>
                        <w:t>đượ</w:t>
                      </w:r>
                      <w:r w:rsidRPr="00AD592A">
                        <w:rPr>
                          <w:rFonts w:ascii="Cambria" w:hAnsi="Cambria"/>
                          <w:sz w:val="20"/>
                          <w:szCs w:val="20"/>
                          <w:lang w:val="pt-BR"/>
                        </w:rPr>
                        <w:t>c m gam H</w:t>
                      </w:r>
                      <w:r w:rsidRPr="00AD592A">
                        <w:rPr>
                          <w:rFonts w:ascii="Cambria" w:hAnsi="Cambria"/>
                          <w:sz w:val="20"/>
                          <w:szCs w:val="20"/>
                          <w:vertAlign w:val="subscript"/>
                          <w:lang w:val="pt-BR"/>
                        </w:rPr>
                        <w:t>2</w:t>
                      </w:r>
                      <w:r w:rsidRPr="00AD592A">
                        <w:rPr>
                          <w:rFonts w:ascii="Cambria" w:hAnsi="Cambria"/>
                          <w:sz w:val="20"/>
                          <w:szCs w:val="20"/>
                          <w:lang w:val="pt-BR"/>
                        </w:rPr>
                        <w:t>O và (m + 39) gam CO</w:t>
                      </w:r>
                      <w:r w:rsidRPr="00AD592A">
                        <w:rPr>
                          <w:rFonts w:ascii="Cambria" w:hAnsi="Cambria"/>
                          <w:sz w:val="20"/>
                          <w:szCs w:val="20"/>
                          <w:vertAlign w:val="subscript"/>
                          <w:lang w:val="pt-BR"/>
                        </w:rPr>
                        <w:t>2</w:t>
                      </w:r>
                      <w:r w:rsidRPr="00AD592A">
                        <w:rPr>
                          <w:rFonts w:ascii="Cambria" w:hAnsi="Cambria"/>
                          <w:sz w:val="20"/>
                          <w:szCs w:val="20"/>
                          <w:lang w:val="pt-BR"/>
                        </w:rPr>
                        <w:t xml:space="preserve">. Hai </w:t>
                      </w:r>
                      <w:r>
                        <w:rPr>
                          <w:rFonts w:ascii="Cambria" w:hAnsi="Cambria"/>
                          <w:sz w:val="20"/>
                          <w:szCs w:val="20"/>
                          <w:lang w:val="pt-BR"/>
                        </w:rPr>
                        <w:t>alkene</w:t>
                      </w:r>
                      <w:r w:rsidRPr="00AD592A">
                        <w:rPr>
                          <w:rFonts w:ascii="Cambria" w:hAnsi="Cambria"/>
                          <w:sz w:val="20"/>
                          <w:szCs w:val="20"/>
                          <w:lang w:val="pt-BR"/>
                        </w:rPr>
                        <w:t xml:space="preserve"> </w:t>
                      </w:r>
                      <w:r w:rsidRPr="00AD592A">
                        <w:rPr>
                          <w:rFonts w:ascii="Cambria" w:hAnsi="Cambria" w:cs="Cambria"/>
                          <w:sz w:val="20"/>
                          <w:szCs w:val="20"/>
                          <w:lang w:val="pt-BR"/>
                        </w:rPr>
                        <w:t>đ</w:t>
                      </w:r>
                      <w:r w:rsidRPr="00AD592A">
                        <w:rPr>
                          <w:rFonts w:ascii="Cambria" w:hAnsi="Cambria" w:cs="MV Boli"/>
                          <w:sz w:val="20"/>
                          <w:szCs w:val="20"/>
                          <w:lang w:val="pt-BR"/>
                        </w:rPr>
                        <w:t>ó</w:t>
                      </w:r>
                      <w:r w:rsidRPr="00AD592A">
                        <w:rPr>
                          <w:rFonts w:ascii="Cambria" w:hAnsi="Cambria"/>
                          <w:sz w:val="20"/>
                          <w:szCs w:val="20"/>
                          <w:lang w:val="pt-BR"/>
                        </w:rPr>
                        <w:t xml:space="preserve"> l</w:t>
                      </w:r>
                      <w:r w:rsidRPr="00AD592A">
                        <w:rPr>
                          <w:rFonts w:ascii="Cambria" w:hAnsi="Cambria" w:cs="MV Boli"/>
                          <w:sz w:val="20"/>
                          <w:szCs w:val="20"/>
                          <w:lang w:val="pt-BR"/>
                        </w:rPr>
                        <w:t>à</w:t>
                      </w:r>
                      <w:r w:rsidRPr="00AD592A">
                        <w:rPr>
                          <w:rFonts w:ascii="Cambria" w:hAnsi="Cambria"/>
                          <w:sz w:val="20"/>
                          <w:szCs w:val="20"/>
                          <w:lang w:val="pt-BR"/>
                        </w:rPr>
                        <w:t xml:space="preserve"> :</w:t>
                      </w:r>
                    </w:p>
                    <w:p w:rsidR="000A32BD" w:rsidRPr="00AD592A" w:rsidRDefault="000A32BD" w:rsidP="000A32BD">
                      <w:pPr>
                        <w:tabs>
                          <w:tab w:val="left" w:pos="360"/>
                          <w:tab w:val="left" w:pos="2880"/>
                          <w:tab w:val="left" w:pos="5400"/>
                          <w:tab w:val="left" w:pos="7920"/>
                        </w:tabs>
                        <w:spacing w:line="312" w:lineRule="auto"/>
                        <w:ind w:firstLine="180"/>
                        <w:jc w:val="both"/>
                        <w:rPr>
                          <w:rFonts w:ascii="Cambria" w:hAnsi="Cambria"/>
                          <w:sz w:val="20"/>
                          <w:szCs w:val="20"/>
                          <w:lang w:val="pt-BR"/>
                        </w:rPr>
                      </w:pPr>
                      <w:r w:rsidRPr="00AD592A">
                        <w:rPr>
                          <w:rFonts w:ascii="Cambria" w:hAnsi="Cambria"/>
                          <w:sz w:val="20"/>
                          <w:szCs w:val="20"/>
                          <w:lang w:val="pt-BR"/>
                        </w:rPr>
                        <w:tab/>
                      </w:r>
                      <w:r w:rsidRPr="00AD592A">
                        <w:rPr>
                          <w:rFonts w:ascii="Cambria" w:hAnsi="Cambria"/>
                          <w:b/>
                          <w:color w:val="0000FF"/>
                          <w:sz w:val="20"/>
                          <w:szCs w:val="20"/>
                          <w:lang w:val="pt-BR"/>
                        </w:rPr>
                        <w:t>A.</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 xml:space="preserve">4 </w:t>
                      </w:r>
                      <w:r w:rsidRPr="00AD592A">
                        <w:rPr>
                          <w:rFonts w:ascii="Cambria" w:hAnsi="Cambria"/>
                          <w:sz w:val="20"/>
                          <w:szCs w:val="20"/>
                          <w:lang w:val="pt-BR"/>
                        </w:rPr>
                        <w:t>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6</w:t>
                      </w:r>
                      <w:r w:rsidRPr="00AD592A">
                        <w:rPr>
                          <w:rFonts w:ascii="Cambria" w:hAnsi="Cambria"/>
                          <w:sz w:val="20"/>
                          <w:szCs w:val="20"/>
                          <w:lang w:val="pt-BR"/>
                        </w:rPr>
                        <w:t>.</w:t>
                      </w:r>
                      <w:r w:rsidRPr="00AD592A">
                        <w:rPr>
                          <w:rFonts w:ascii="Cambria" w:hAnsi="Cambria"/>
                          <w:sz w:val="20"/>
                          <w:szCs w:val="20"/>
                          <w:lang w:val="pt-BR"/>
                        </w:rPr>
                        <w:tab/>
                      </w:r>
                      <w:r w:rsidRPr="00AD592A">
                        <w:rPr>
                          <w:rFonts w:ascii="Cambria" w:hAnsi="Cambria"/>
                          <w:b/>
                          <w:color w:val="0000FF"/>
                          <w:sz w:val="20"/>
                          <w:szCs w:val="20"/>
                          <w:lang w:val="pt-BR"/>
                        </w:rPr>
                        <w:t>B.</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4</w:t>
                      </w:r>
                      <w:r w:rsidRPr="00AD592A">
                        <w:rPr>
                          <w:rFonts w:ascii="Cambria" w:hAnsi="Cambria"/>
                          <w:sz w:val="20"/>
                          <w:szCs w:val="20"/>
                          <w:lang w:val="pt-BR"/>
                        </w:rPr>
                        <w:t>H</w:t>
                      </w:r>
                      <w:r w:rsidRPr="00AD592A">
                        <w:rPr>
                          <w:rFonts w:ascii="Cambria" w:hAnsi="Cambria"/>
                          <w:sz w:val="20"/>
                          <w:szCs w:val="20"/>
                          <w:vertAlign w:val="subscript"/>
                          <w:lang w:val="pt-BR"/>
                        </w:rPr>
                        <w:t>8</w:t>
                      </w:r>
                      <w:r w:rsidRPr="00AD592A">
                        <w:rPr>
                          <w:rFonts w:ascii="Cambria" w:hAnsi="Cambria"/>
                          <w:sz w:val="20"/>
                          <w:szCs w:val="20"/>
                          <w:lang w:val="pt-BR"/>
                        </w:rPr>
                        <w:t xml:space="preserve"> và C</w:t>
                      </w:r>
                      <w:r w:rsidRPr="00AD592A">
                        <w:rPr>
                          <w:rFonts w:ascii="Cambria" w:hAnsi="Cambria"/>
                          <w:sz w:val="20"/>
                          <w:szCs w:val="20"/>
                          <w:vertAlign w:val="subscript"/>
                          <w:lang w:val="pt-BR"/>
                        </w:rPr>
                        <w:t>5</w:t>
                      </w:r>
                      <w:r w:rsidRPr="00AD592A">
                        <w:rPr>
                          <w:rFonts w:ascii="Cambria" w:hAnsi="Cambria"/>
                          <w:sz w:val="20"/>
                          <w:szCs w:val="20"/>
                          <w:lang w:val="pt-BR"/>
                        </w:rPr>
                        <w:t>H</w:t>
                      </w:r>
                      <w:r w:rsidRPr="00AD592A">
                        <w:rPr>
                          <w:rFonts w:ascii="Cambria" w:hAnsi="Cambria"/>
                          <w:sz w:val="20"/>
                          <w:szCs w:val="20"/>
                          <w:vertAlign w:val="subscript"/>
                          <w:lang w:val="pt-BR"/>
                        </w:rPr>
                        <w:t>10</w:t>
                      </w:r>
                      <w:r w:rsidRPr="00AD592A">
                        <w:rPr>
                          <w:rFonts w:ascii="Cambria" w:hAnsi="Cambria"/>
                          <w:sz w:val="20"/>
                          <w:szCs w:val="20"/>
                          <w:lang w:val="pt-BR"/>
                        </w:rPr>
                        <w:t>.</w:t>
                      </w:r>
                      <w:r>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color w:val="0000FF"/>
                          <w:sz w:val="20"/>
                          <w:szCs w:val="20"/>
                          <w:lang w:val="pt-BR"/>
                        </w:rPr>
                        <w:t xml:space="preserve"> </w:t>
                      </w:r>
                      <w:r w:rsidRPr="00F9651A">
                        <w:rPr>
                          <w:rFonts w:ascii="Cambria" w:hAnsi="Cambria"/>
                          <w:sz w:val="20"/>
                          <w:szCs w:val="20"/>
                          <w:lang w:val="pt-BR"/>
                        </w:rPr>
                        <w:t>C</w:t>
                      </w:r>
                      <w:r w:rsidRPr="00F9651A">
                        <w:rPr>
                          <w:rFonts w:ascii="Cambria" w:hAnsi="Cambria"/>
                          <w:sz w:val="20"/>
                          <w:szCs w:val="20"/>
                          <w:vertAlign w:val="subscript"/>
                          <w:lang w:val="pt-BR"/>
                        </w:rPr>
                        <w:t>3</w:t>
                      </w:r>
                      <w:r w:rsidRPr="00F9651A">
                        <w:rPr>
                          <w:rFonts w:ascii="Cambria" w:hAnsi="Cambria"/>
                          <w:sz w:val="20"/>
                          <w:szCs w:val="20"/>
                          <w:lang w:val="pt-BR"/>
                        </w:rPr>
                        <w:t>H</w:t>
                      </w:r>
                      <w:r w:rsidRPr="00F9651A">
                        <w:rPr>
                          <w:rFonts w:ascii="Cambria" w:hAnsi="Cambria"/>
                          <w:sz w:val="20"/>
                          <w:szCs w:val="20"/>
                          <w:vertAlign w:val="subscript"/>
                          <w:lang w:val="pt-BR"/>
                        </w:rPr>
                        <w:t xml:space="preserve">6 </w:t>
                      </w:r>
                      <w:r w:rsidRPr="00F9651A">
                        <w:rPr>
                          <w:rFonts w:ascii="Cambria" w:hAnsi="Cambria"/>
                          <w:sz w:val="20"/>
                          <w:szCs w:val="20"/>
                          <w:lang w:val="pt-BR"/>
                        </w:rPr>
                        <w:t>và C</w:t>
                      </w:r>
                      <w:r w:rsidRPr="00F9651A">
                        <w:rPr>
                          <w:rFonts w:ascii="Cambria" w:hAnsi="Cambria"/>
                          <w:sz w:val="20"/>
                          <w:szCs w:val="20"/>
                          <w:vertAlign w:val="subscript"/>
                          <w:lang w:val="pt-BR"/>
                        </w:rPr>
                        <w:t>4</w:t>
                      </w:r>
                      <w:r w:rsidRPr="00F9651A">
                        <w:rPr>
                          <w:rFonts w:ascii="Cambria" w:hAnsi="Cambria"/>
                          <w:sz w:val="20"/>
                          <w:szCs w:val="20"/>
                          <w:lang w:val="pt-BR"/>
                        </w:rPr>
                        <w:t>H</w:t>
                      </w:r>
                      <w:r w:rsidRPr="00F9651A">
                        <w:rPr>
                          <w:rFonts w:ascii="Cambria" w:hAnsi="Cambria"/>
                          <w:sz w:val="20"/>
                          <w:szCs w:val="20"/>
                          <w:vertAlign w:val="subscript"/>
                          <w:lang w:val="pt-BR"/>
                        </w:rPr>
                        <w:t>8</w:t>
                      </w:r>
                      <w:r w:rsidRPr="00F9651A">
                        <w:rPr>
                          <w:rFonts w:ascii="Cambria" w:hAnsi="Cambria"/>
                          <w:sz w:val="20"/>
                          <w:szCs w:val="20"/>
                          <w:lang w:val="pt-BR"/>
                        </w:rPr>
                        <w:t>.</w:t>
                      </w:r>
                      <w:r w:rsidRPr="00AD592A">
                        <w:rPr>
                          <w:rFonts w:ascii="Cambria" w:hAnsi="Cambria"/>
                          <w:color w:val="FF0000"/>
                          <w:sz w:val="20"/>
                          <w:szCs w:val="20"/>
                          <w:lang w:val="pt-BR"/>
                        </w:rPr>
                        <w:tab/>
                      </w:r>
                      <w:r w:rsidRPr="00AD592A">
                        <w:rPr>
                          <w:rFonts w:ascii="Cambria" w:hAnsi="Cambria"/>
                          <w:b/>
                          <w:color w:val="0000FF"/>
                          <w:sz w:val="20"/>
                          <w:szCs w:val="20"/>
                          <w:lang w:val="pt-BR"/>
                        </w:rPr>
                        <w:t>D.</w:t>
                      </w:r>
                      <w:r w:rsidRPr="00AD592A">
                        <w:rPr>
                          <w:rFonts w:ascii="Cambria" w:hAnsi="Cambria"/>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6</w:t>
                      </w:r>
                      <w:r w:rsidRPr="00AD592A">
                        <w:rPr>
                          <w:rFonts w:ascii="Cambria" w:hAnsi="Cambria"/>
                          <w:sz w:val="20"/>
                          <w:szCs w:val="20"/>
                          <w:lang w:val="pt-BR"/>
                        </w:rPr>
                        <w:t>H</w:t>
                      </w:r>
                      <w:r w:rsidRPr="00AD592A">
                        <w:rPr>
                          <w:rFonts w:ascii="Cambria" w:hAnsi="Cambria"/>
                          <w:sz w:val="20"/>
                          <w:szCs w:val="20"/>
                          <w:vertAlign w:val="subscript"/>
                          <w:lang w:val="pt-BR"/>
                        </w:rPr>
                        <w:t>12</w:t>
                      </w:r>
                      <w:r w:rsidRPr="00AD592A">
                        <w:rPr>
                          <w:rFonts w:ascii="Cambria" w:hAnsi="Cambria"/>
                          <w:sz w:val="20"/>
                          <w:szCs w:val="20"/>
                          <w:lang w:val="pt-BR"/>
                        </w:rPr>
                        <w:t xml:space="preserve"> và C</w:t>
                      </w:r>
                      <w:r w:rsidRPr="00AD592A">
                        <w:rPr>
                          <w:rFonts w:ascii="Cambria" w:hAnsi="Cambria"/>
                          <w:sz w:val="20"/>
                          <w:szCs w:val="20"/>
                          <w:vertAlign w:val="subscript"/>
                          <w:lang w:val="pt-BR"/>
                        </w:rPr>
                        <w:t>5</w:t>
                      </w:r>
                      <w:r w:rsidRPr="00AD592A">
                        <w:rPr>
                          <w:rFonts w:ascii="Cambria" w:hAnsi="Cambria"/>
                          <w:sz w:val="20"/>
                          <w:szCs w:val="20"/>
                          <w:lang w:val="pt-BR"/>
                        </w:rPr>
                        <w:t>H</w:t>
                      </w:r>
                      <w:r w:rsidRPr="00AD592A">
                        <w:rPr>
                          <w:rFonts w:ascii="Cambria" w:hAnsi="Cambria"/>
                          <w:sz w:val="20"/>
                          <w:szCs w:val="20"/>
                          <w:vertAlign w:val="subscript"/>
                          <w:lang w:val="pt-BR"/>
                        </w:rPr>
                        <w:t>10</w:t>
                      </w:r>
                      <w:r w:rsidRPr="00AD592A">
                        <w:rPr>
                          <w:rFonts w:ascii="Cambria" w:hAnsi="Cambria"/>
                          <w:sz w:val="20"/>
                          <w:szCs w:val="20"/>
                          <w:lang w:val="pt-BR"/>
                        </w:rPr>
                        <w:t>.</w:t>
                      </w:r>
                    </w:p>
                    <w:p w:rsidR="000A32BD" w:rsidRPr="00AD592A" w:rsidRDefault="000A32BD" w:rsidP="000A32BD">
                      <w:pPr>
                        <w:tabs>
                          <w:tab w:val="left" w:pos="360"/>
                          <w:tab w:val="left" w:pos="2880"/>
                        </w:tabs>
                        <w:rPr>
                          <w:rFonts w:ascii="Cambria" w:hAnsi="Cambria"/>
                          <w:bCs/>
                          <w:iCs/>
                          <w:sz w:val="20"/>
                          <w:szCs w:val="20"/>
                        </w:rPr>
                      </w:pPr>
                    </w:p>
                  </w:txbxContent>
                </v:textbox>
              </v:rect>
            </w:pict>
          </mc:Fallback>
        </mc:AlternateContent>
      </w:r>
      <w:bookmarkStart w:id="24" w:name="_Hlk60611663"/>
      <w:r w:rsidRPr="000A32BD">
        <w:rPr>
          <w:rFonts w:cs="Times New Roman"/>
          <w:b/>
          <w:bCs/>
          <w:szCs w:val="24"/>
          <w:lang w:val="fr-FR"/>
        </w:rPr>
        <w:t>PHẦN 1: TÌM CÔNG THỨC CỦA HYDROCARBON KHÔNG QUA BIỆN LUẬN</w:t>
      </w:r>
      <w:bookmarkEnd w:id="24"/>
    </w:p>
    <w:p w:rsidR="000A32BD" w:rsidRPr="000A32BD" w:rsidRDefault="000A32BD" w:rsidP="000A32BD">
      <w:pPr>
        <w:tabs>
          <w:tab w:val="left" w:pos="180"/>
        </w:tabs>
        <w:spacing w:line="360" w:lineRule="auto"/>
        <w:jc w:val="both"/>
        <w:rPr>
          <w:rFonts w:cs="Times New Roman"/>
          <w:b/>
          <w:bCs/>
          <w:szCs w:val="24"/>
          <w:lang w:val="fr-FR"/>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r>
    </w:p>
    <w:p w:rsidR="008726EA" w:rsidRPr="000A32BD" w:rsidRDefault="000A32BD" w:rsidP="000A32BD">
      <w:pPr>
        <w:tabs>
          <w:tab w:val="left" w:pos="180"/>
        </w:tabs>
        <w:spacing w:line="360" w:lineRule="auto"/>
        <w:jc w:val="both"/>
        <w:rPr>
          <w:rFonts w:cs="Times New Roman"/>
          <w:szCs w:val="24"/>
        </w:rPr>
      </w:pPr>
      <w:r w:rsidRPr="000A32BD">
        <w:rPr>
          <w:rFonts w:cs="Times New Roman"/>
          <w:position w:val="-64"/>
          <w:szCs w:val="24"/>
        </w:rPr>
        <w:object w:dxaOrig="8600" w:dyaOrig="1400" w14:anchorId="768C28D9">
          <v:shape id="_x0000_i1267" type="#_x0000_t75" style="width:7in;height:81pt" o:ole="">
            <v:imagedata r:id="rId531" o:title=""/>
          </v:shape>
          <o:OLEObject Type="Embed" ProgID="Equation.DSMT4" ShapeID="_x0000_i1267" DrawAspect="Content" ObjectID="_1797967801" r:id="rId532"/>
        </w:objec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09440" behindDoc="0" locked="0" layoutInCell="1" allowOverlap="1" wp14:anchorId="44BE8B69" wp14:editId="5CF723E5">
                <wp:simplePos x="0" y="0"/>
                <wp:positionH relativeFrom="column">
                  <wp:posOffset>-17145</wp:posOffset>
                </wp:positionH>
                <wp:positionV relativeFrom="paragraph">
                  <wp:posOffset>77470</wp:posOffset>
                </wp:positionV>
                <wp:extent cx="6852285" cy="714375"/>
                <wp:effectExtent l="0" t="0" r="24765" b="28575"/>
                <wp:wrapNone/>
                <wp:docPr id="186" name="Rectangle 186"/>
                <wp:cNvGraphicFramePr/>
                <a:graphic xmlns:a="http://schemas.openxmlformats.org/drawingml/2006/main">
                  <a:graphicData uri="http://schemas.microsoft.com/office/word/2010/wordprocessingShape">
                    <wps:wsp>
                      <wps:cNvSpPr/>
                      <wps:spPr>
                        <a:xfrm>
                          <a:off x="0" y="0"/>
                          <a:ext cx="6852285" cy="7143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AD592A" w:rsidRDefault="000A32BD" w:rsidP="000A32BD">
                            <w:pPr>
                              <w:tabs>
                                <w:tab w:val="left" w:pos="360"/>
                                <w:tab w:val="left" w:pos="2880"/>
                                <w:tab w:val="left" w:pos="5400"/>
                                <w:tab w:val="left" w:pos="7920"/>
                              </w:tabs>
                              <w:spacing w:line="312" w:lineRule="auto"/>
                              <w:ind w:left="360" w:hanging="360"/>
                              <w:jc w:val="both"/>
                              <w:rPr>
                                <w:rFonts w:ascii="Cambria" w:hAnsi="Cambria"/>
                                <w:sz w:val="20"/>
                                <w:szCs w:val="20"/>
                                <w:lang w:val="pt-BR"/>
                              </w:rPr>
                            </w:pPr>
                            <w:r w:rsidRPr="00AD592A">
                              <w:rPr>
                                <w:rFonts w:ascii="Cambria" w:hAnsi="Cambria"/>
                                <w:b/>
                                <w:bCs/>
                                <w:iCs/>
                                <w:color w:val="0000FF"/>
                                <w:sz w:val="20"/>
                                <w:szCs w:val="20"/>
                                <w:lang w:val="pt-BR"/>
                              </w:rPr>
                              <w:t>Ví dụ 2:</w:t>
                            </w:r>
                            <w:r w:rsidRPr="00AD592A">
                              <w:rPr>
                                <w:rFonts w:ascii="Cambria" w:hAnsi="Cambria"/>
                                <w:b/>
                                <w:bCs/>
                                <w:color w:val="0000FF"/>
                                <w:sz w:val="20"/>
                                <w:szCs w:val="20"/>
                                <w:lang w:val="pt-BR"/>
                              </w:rPr>
                              <w:t xml:space="preserve"> </w:t>
                            </w:r>
                            <w:r w:rsidRPr="00AD592A">
                              <w:rPr>
                                <w:rFonts w:ascii="Cambria" w:hAnsi="Cambria" w:cs="Cambria"/>
                                <w:sz w:val="20"/>
                                <w:szCs w:val="20"/>
                                <w:lang w:val="pt-BR"/>
                              </w:rPr>
                              <w:t>Đố</w:t>
                            </w:r>
                            <w:r w:rsidRPr="00AD592A">
                              <w:rPr>
                                <w:rFonts w:ascii="Cambria" w:hAnsi="Cambria"/>
                                <w:sz w:val="20"/>
                                <w:szCs w:val="20"/>
                                <w:lang w:val="pt-BR"/>
                              </w:rPr>
                              <w:t>t cháy hoàn toàn V lít m</w:t>
                            </w:r>
                            <w:r w:rsidRPr="00AD592A">
                              <w:rPr>
                                <w:rFonts w:ascii="Cambria" w:hAnsi="Cambria" w:cs="Cambria"/>
                                <w:sz w:val="20"/>
                                <w:szCs w:val="20"/>
                                <w:lang w:val="pt-BR"/>
                              </w:rPr>
                              <w:t>ộ</w:t>
                            </w:r>
                            <w:r w:rsidRPr="00AD592A">
                              <w:rPr>
                                <w:rFonts w:ascii="Cambria" w:hAnsi="Cambria"/>
                                <w:sz w:val="20"/>
                                <w:szCs w:val="20"/>
                                <w:lang w:val="pt-BR"/>
                              </w:rPr>
                              <w:t xml:space="preserve">t </w:t>
                            </w:r>
                            <w:r>
                              <w:rPr>
                                <w:rFonts w:ascii="Cambria" w:hAnsi="Cambria"/>
                                <w:sz w:val="20"/>
                                <w:szCs w:val="20"/>
                                <w:lang w:val="pt-BR"/>
                              </w:rPr>
                              <w:t>alkyne</w:t>
                            </w:r>
                            <w:r w:rsidRPr="00AD592A">
                              <w:rPr>
                                <w:rFonts w:ascii="Cambria" w:hAnsi="Cambria"/>
                                <w:sz w:val="20"/>
                                <w:szCs w:val="20"/>
                                <w:lang w:val="pt-BR"/>
                              </w:rPr>
                              <w:t xml:space="preserve"> thu </w:t>
                            </w:r>
                            <w:r w:rsidRPr="00AD592A">
                              <w:rPr>
                                <w:rFonts w:ascii="Cambria" w:hAnsi="Cambria" w:cs="Cambria"/>
                                <w:sz w:val="20"/>
                                <w:szCs w:val="20"/>
                                <w:lang w:val="pt-BR"/>
                              </w:rPr>
                              <w:t>đượ</w:t>
                            </w:r>
                            <w:r w:rsidRPr="00AD592A">
                              <w:rPr>
                                <w:rFonts w:ascii="Cambria" w:hAnsi="Cambria"/>
                                <w:sz w:val="20"/>
                                <w:szCs w:val="20"/>
                                <w:lang w:val="pt-BR"/>
                              </w:rPr>
                              <w:t>c 10,8 gam H</w:t>
                            </w:r>
                            <w:r w:rsidRPr="00AD592A">
                              <w:rPr>
                                <w:rFonts w:ascii="Cambria" w:hAnsi="Cambria"/>
                                <w:sz w:val="20"/>
                                <w:szCs w:val="20"/>
                                <w:vertAlign w:val="subscript"/>
                                <w:lang w:val="pt-BR"/>
                              </w:rPr>
                              <w:t>2</w:t>
                            </w:r>
                            <w:r w:rsidRPr="00AD592A">
                              <w:rPr>
                                <w:rFonts w:ascii="Cambria" w:hAnsi="Cambria"/>
                                <w:sz w:val="20"/>
                                <w:szCs w:val="20"/>
                                <w:lang w:val="pt-BR"/>
                              </w:rPr>
                              <w:t>O. N</w:t>
                            </w:r>
                            <w:r w:rsidRPr="00AD592A">
                              <w:rPr>
                                <w:rFonts w:ascii="Cambria" w:hAnsi="Cambria" w:cs="Cambria"/>
                                <w:sz w:val="20"/>
                                <w:szCs w:val="20"/>
                                <w:lang w:val="pt-BR"/>
                              </w:rPr>
                              <w:t>ế</w:t>
                            </w:r>
                            <w:r w:rsidRPr="00AD592A">
                              <w:rPr>
                                <w:rFonts w:ascii="Cambria" w:hAnsi="Cambria"/>
                                <w:sz w:val="20"/>
                                <w:szCs w:val="20"/>
                                <w:lang w:val="pt-BR"/>
                              </w:rPr>
                              <w:t>u cho t</w:t>
                            </w:r>
                            <w:r w:rsidRPr="00AD592A">
                              <w:rPr>
                                <w:rFonts w:ascii="Cambria" w:hAnsi="Cambria" w:cs="Cambria"/>
                                <w:sz w:val="20"/>
                                <w:szCs w:val="20"/>
                                <w:lang w:val="pt-BR"/>
                              </w:rPr>
                              <w:t>ấ</w:t>
                            </w:r>
                            <w:r w:rsidRPr="00AD592A">
                              <w:rPr>
                                <w:rFonts w:ascii="Cambria" w:hAnsi="Cambria"/>
                                <w:sz w:val="20"/>
                                <w:szCs w:val="20"/>
                                <w:lang w:val="pt-BR"/>
                              </w:rPr>
                              <w:t>t c</w:t>
                            </w:r>
                            <w:r w:rsidRPr="00AD592A">
                              <w:rPr>
                                <w:rFonts w:ascii="Cambria" w:hAnsi="Cambria" w:cs="Cambria"/>
                                <w:sz w:val="20"/>
                                <w:szCs w:val="20"/>
                                <w:lang w:val="pt-BR"/>
                              </w:rPr>
                              <w:t>ả</w:t>
                            </w:r>
                            <w:r w:rsidRPr="00AD592A">
                              <w:rPr>
                                <w:rFonts w:ascii="Cambria" w:hAnsi="Cambria"/>
                                <w:sz w:val="20"/>
                                <w:szCs w:val="20"/>
                                <w:lang w:val="pt-BR"/>
                              </w:rPr>
                              <w:t xml:space="preserve"> s</w:t>
                            </w:r>
                            <w:r w:rsidRPr="00AD592A">
                              <w:rPr>
                                <w:rFonts w:ascii="Cambria" w:hAnsi="Cambria" w:cs="Cambria"/>
                                <w:sz w:val="20"/>
                                <w:szCs w:val="20"/>
                                <w:lang w:val="pt-BR"/>
                              </w:rPr>
                              <w:t>ả</w:t>
                            </w:r>
                            <w:r w:rsidRPr="00AD592A">
                              <w:rPr>
                                <w:rFonts w:ascii="Cambria" w:hAnsi="Cambria"/>
                                <w:sz w:val="20"/>
                                <w:szCs w:val="20"/>
                                <w:lang w:val="pt-BR"/>
                              </w:rPr>
                              <w:t>n ph</w:t>
                            </w:r>
                            <w:r w:rsidRPr="00AD592A">
                              <w:rPr>
                                <w:rFonts w:ascii="Cambria" w:hAnsi="Cambria" w:cs="Cambria"/>
                                <w:sz w:val="20"/>
                                <w:szCs w:val="20"/>
                                <w:lang w:val="pt-BR"/>
                              </w:rPr>
                              <w:t>ẩ</w:t>
                            </w:r>
                            <w:r w:rsidRPr="00AD592A">
                              <w:rPr>
                                <w:rFonts w:ascii="Cambria" w:hAnsi="Cambria"/>
                                <w:sz w:val="20"/>
                                <w:szCs w:val="20"/>
                                <w:lang w:val="pt-BR"/>
                              </w:rPr>
                              <w:t>m cháy h</w:t>
                            </w:r>
                            <w:r w:rsidRPr="00AD592A">
                              <w:rPr>
                                <w:rFonts w:ascii="Cambria" w:hAnsi="Cambria" w:cs="Cambria"/>
                                <w:sz w:val="20"/>
                                <w:szCs w:val="20"/>
                                <w:lang w:val="pt-BR"/>
                              </w:rPr>
                              <w:t>ấ</w:t>
                            </w:r>
                            <w:r w:rsidRPr="00AD592A">
                              <w:rPr>
                                <w:rFonts w:ascii="Cambria" w:hAnsi="Cambria"/>
                                <w:sz w:val="20"/>
                                <w:szCs w:val="20"/>
                                <w:lang w:val="pt-BR"/>
                              </w:rPr>
                              <w:t>p th</w:t>
                            </w:r>
                            <w:r w:rsidRPr="00AD592A">
                              <w:rPr>
                                <w:rFonts w:ascii="Cambria" w:hAnsi="Cambria" w:cs="Cambria"/>
                                <w:sz w:val="20"/>
                                <w:szCs w:val="20"/>
                                <w:lang w:val="pt-BR"/>
                              </w:rPr>
                              <w:t>ụ</w:t>
                            </w:r>
                            <w:r w:rsidRPr="00AD592A">
                              <w:rPr>
                                <w:rFonts w:ascii="Cambria" w:hAnsi="Cambria"/>
                                <w:sz w:val="20"/>
                                <w:szCs w:val="20"/>
                                <w:lang w:val="pt-BR"/>
                              </w:rPr>
                              <w:t xml:space="preserve"> h</w:t>
                            </w:r>
                            <w:r w:rsidRPr="00AD592A">
                              <w:rPr>
                                <w:rFonts w:ascii="Cambria" w:hAnsi="Cambria" w:cs="Cambria"/>
                                <w:sz w:val="20"/>
                                <w:szCs w:val="20"/>
                                <w:lang w:val="pt-BR"/>
                              </w:rPr>
                              <w:t>ế</w:t>
                            </w:r>
                            <w:r w:rsidRPr="00AD592A">
                              <w:rPr>
                                <w:rFonts w:ascii="Cambria" w:hAnsi="Cambria"/>
                                <w:sz w:val="20"/>
                                <w:szCs w:val="20"/>
                                <w:lang w:val="pt-BR"/>
                              </w:rPr>
                              <w:t xml:space="preserve">t vào bình </w:t>
                            </w:r>
                            <w:r w:rsidRPr="00AD592A">
                              <w:rPr>
                                <w:rFonts w:ascii="Cambria" w:hAnsi="Cambria" w:cs="Cambria"/>
                                <w:sz w:val="20"/>
                                <w:szCs w:val="20"/>
                                <w:lang w:val="pt-BR"/>
                              </w:rPr>
                              <w:t>đự</w:t>
                            </w:r>
                            <w:r w:rsidRPr="00AD592A">
                              <w:rPr>
                                <w:rFonts w:ascii="Cambria" w:hAnsi="Cambria"/>
                                <w:sz w:val="20"/>
                                <w:szCs w:val="20"/>
                                <w:lang w:val="pt-BR"/>
                              </w:rPr>
                              <w:t>ng n</w:t>
                            </w:r>
                            <w:r w:rsidRPr="00AD592A">
                              <w:rPr>
                                <w:rFonts w:ascii="Cambria" w:hAnsi="Cambria" w:cs="Cambria"/>
                                <w:sz w:val="20"/>
                                <w:szCs w:val="20"/>
                                <w:lang w:val="pt-BR"/>
                              </w:rPr>
                              <w:t>ướ</w:t>
                            </w:r>
                            <w:r w:rsidRPr="00AD592A">
                              <w:rPr>
                                <w:rFonts w:ascii="Cambria" w:hAnsi="Cambria"/>
                                <w:sz w:val="20"/>
                                <w:szCs w:val="20"/>
                                <w:lang w:val="pt-BR"/>
                              </w:rPr>
                              <w:t>c vôi trong thì kh</w:t>
                            </w:r>
                            <w:r w:rsidRPr="00AD592A">
                              <w:rPr>
                                <w:rFonts w:ascii="Cambria" w:hAnsi="Cambria" w:cs="Cambria"/>
                                <w:sz w:val="20"/>
                                <w:szCs w:val="20"/>
                                <w:lang w:val="pt-BR"/>
                              </w:rPr>
                              <w:t>ố</w:t>
                            </w:r>
                            <w:r w:rsidRPr="00AD592A">
                              <w:rPr>
                                <w:rFonts w:ascii="Cambria" w:hAnsi="Cambria"/>
                                <w:sz w:val="20"/>
                                <w:szCs w:val="20"/>
                                <w:lang w:val="pt-BR"/>
                              </w:rPr>
                              <w:t>i l</w:t>
                            </w:r>
                            <w:r w:rsidRPr="00AD592A">
                              <w:rPr>
                                <w:rFonts w:ascii="Cambria" w:hAnsi="Cambria" w:cs="Cambria"/>
                                <w:sz w:val="20"/>
                                <w:szCs w:val="20"/>
                                <w:lang w:val="pt-BR"/>
                              </w:rPr>
                              <w:t>ượ</w:t>
                            </w:r>
                            <w:r w:rsidRPr="00AD592A">
                              <w:rPr>
                                <w:rFonts w:ascii="Cambria" w:hAnsi="Cambria"/>
                                <w:sz w:val="20"/>
                                <w:szCs w:val="20"/>
                                <w:lang w:val="pt-BR"/>
                              </w:rPr>
                              <w:t>ng bình t</w:t>
                            </w:r>
                            <w:r w:rsidRPr="00AD592A">
                              <w:rPr>
                                <w:rFonts w:ascii="Cambria" w:hAnsi="Cambria" w:cs="Cambria"/>
                                <w:sz w:val="20"/>
                                <w:szCs w:val="20"/>
                                <w:lang w:val="pt-BR"/>
                              </w:rPr>
                              <w:t>ă</w:t>
                            </w:r>
                            <w:r w:rsidRPr="00AD592A">
                              <w:rPr>
                                <w:rFonts w:ascii="Cambria" w:hAnsi="Cambria"/>
                                <w:sz w:val="20"/>
                                <w:szCs w:val="20"/>
                                <w:lang w:val="pt-BR"/>
                              </w:rPr>
                              <w:t>ng 50,4 gam. Gi</w:t>
                            </w:r>
                            <w:r w:rsidRPr="00AD592A">
                              <w:rPr>
                                <w:rFonts w:ascii="Cambria" w:hAnsi="Cambria" w:cs="MV Boli"/>
                                <w:sz w:val="20"/>
                                <w:szCs w:val="20"/>
                                <w:lang w:val="pt-BR"/>
                              </w:rPr>
                              <w:t>á</w:t>
                            </w:r>
                            <w:r w:rsidRPr="00AD592A">
                              <w:rPr>
                                <w:rFonts w:ascii="Cambria" w:hAnsi="Cambria"/>
                                <w:sz w:val="20"/>
                                <w:szCs w:val="20"/>
                                <w:lang w:val="pt-BR"/>
                              </w:rPr>
                              <w:t xml:space="preserve"> tr</w:t>
                            </w:r>
                            <w:r w:rsidRPr="00AD592A">
                              <w:rPr>
                                <w:rFonts w:ascii="Cambria" w:hAnsi="Cambria" w:cs="Cambria"/>
                                <w:sz w:val="20"/>
                                <w:szCs w:val="20"/>
                                <w:lang w:val="pt-BR"/>
                              </w:rPr>
                              <w:t>ị</w:t>
                            </w:r>
                            <w:r w:rsidRPr="00AD592A">
                              <w:rPr>
                                <w:rFonts w:ascii="Cambria" w:hAnsi="Cambria"/>
                                <w:sz w:val="20"/>
                                <w:szCs w:val="20"/>
                                <w:lang w:val="pt-BR"/>
                              </w:rPr>
                              <w:t xml:space="preserve"> c</w:t>
                            </w:r>
                            <w:r w:rsidRPr="00AD592A">
                              <w:rPr>
                                <w:rFonts w:ascii="Cambria" w:hAnsi="Cambria" w:cs="Cambria"/>
                                <w:sz w:val="20"/>
                                <w:szCs w:val="20"/>
                                <w:lang w:val="pt-BR"/>
                              </w:rPr>
                              <w:t>ủ</w:t>
                            </w:r>
                            <w:r w:rsidRPr="00AD592A">
                              <w:rPr>
                                <w:rFonts w:ascii="Cambria" w:hAnsi="Cambria"/>
                                <w:sz w:val="20"/>
                                <w:szCs w:val="20"/>
                                <w:lang w:val="pt-BR"/>
                              </w:rPr>
                              <w:t xml:space="preserve">a V và CTPT của </w:t>
                            </w:r>
                            <w:r>
                              <w:rPr>
                                <w:rFonts w:ascii="Cambria" w:hAnsi="Cambria"/>
                                <w:sz w:val="20"/>
                                <w:szCs w:val="20"/>
                                <w:lang w:val="pt-BR"/>
                              </w:rPr>
                              <w:t>alkyne</w:t>
                            </w:r>
                            <w:r w:rsidRPr="00AD592A">
                              <w:rPr>
                                <w:rFonts w:ascii="Cambria" w:hAnsi="Cambria"/>
                                <w:sz w:val="20"/>
                                <w:szCs w:val="20"/>
                                <w:lang w:val="pt-BR"/>
                              </w:rPr>
                              <w:t xml:space="preserve"> là :</w:t>
                            </w:r>
                          </w:p>
                          <w:p w:rsidR="000A32BD" w:rsidRPr="00AD592A" w:rsidRDefault="000A32BD" w:rsidP="000A32BD">
                            <w:pPr>
                              <w:tabs>
                                <w:tab w:val="left" w:pos="360"/>
                                <w:tab w:val="left" w:pos="2880"/>
                                <w:tab w:val="left" w:pos="5400"/>
                                <w:tab w:val="left" w:pos="7920"/>
                              </w:tabs>
                              <w:spacing w:line="312" w:lineRule="auto"/>
                              <w:jc w:val="both"/>
                              <w:rPr>
                                <w:rFonts w:ascii="Cambria" w:hAnsi="Cambria"/>
                                <w:sz w:val="20"/>
                                <w:szCs w:val="20"/>
                                <w:lang w:val="pt-BR"/>
                              </w:rPr>
                            </w:pPr>
                            <w:r>
                              <w:rPr>
                                <w:rFonts w:ascii="Cambria" w:hAnsi="Cambria"/>
                                <w:b/>
                                <w:color w:val="0000FF"/>
                                <w:sz w:val="20"/>
                                <w:szCs w:val="20"/>
                                <w:lang w:val="pt-BR"/>
                              </w:rPr>
                              <w:tab/>
                            </w:r>
                            <w:r w:rsidRPr="00AD592A">
                              <w:rPr>
                                <w:rFonts w:ascii="Cambria" w:hAnsi="Cambria"/>
                                <w:b/>
                                <w:color w:val="0000FF"/>
                                <w:sz w:val="20"/>
                                <w:szCs w:val="20"/>
                                <w:lang w:val="pt-BR"/>
                              </w:rPr>
                              <w:t>A.</w:t>
                            </w:r>
                            <w:r w:rsidRPr="00AD592A">
                              <w:rPr>
                                <w:rFonts w:ascii="Cambria" w:hAnsi="Cambria"/>
                                <w:sz w:val="20"/>
                                <w:szCs w:val="20"/>
                                <w:lang w:val="pt-BR"/>
                              </w:rPr>
                              <w:t xml:space="preserve"> </w:t>
                            </w:r>
                            <w:r>
                              <w:rPr>
                                <w:rFonts w:ascii="Cambria" w:hAnsi="Cambria"/>
                                <w:sz w:val="20"/>
                                <w:szCs w:val="20"/>
                                <w:lang w:val="pt-BR"/>
                              </w:rPr>
                              <w:t>3,7185 lít</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2</w:t>
                            </w:r>
                            <w:r w:rsidRPr="00AD592A">
                              <w:rPr>
                                <w:rFonts w:ascii="Cambria" w:hAnsi="Cambria"/>
                                <w:sz w:val="20"/>
                                <w:szCs w:val="20"/>
                                <w:lang w:val="pt-BR"/>
                              </w:rPr>
                              <w:t>.</w:t>
                            </w:r>
                            <w:r w:rsidRPr="00AD592A">
                              <w:rPr>
                                <w:rFonts w:ascii="Cambria" w:hAnsi="Cambria"/>
                                <w:sz w:val="20"/>
                                <w:szCs w:val="20"/>
                                <w:lang w:val="pt-BR"/>
                              </w:rPr>
                              <w:tab/>
                              <w:t xml:space="preserve">    </w:t>
                            </w:r>
                            <w:r w:rsidRPr="00AD592A">
                              <w:rPr>
                                <w:rFonts w:ascii="Cambria" w:hAnsi="Cambria"/>
                                <w:b/>
                                <w:color w:val="0000FF"/>
                                <w:sz w:val="20"/>
                                <w:szCs w:val="20"/>
                                <w:lang w:val="pt-BR"/>
                              </w:rPr>
                              <w:t>B.</w:t>
                            </w:r>
                            <w:r w:rsidRPr="00AD592A">
                              <w:rPr>
                                <w:rFonts w:ascii="Cambria" w:hAnsi="Cambria"/>
                                <w:sz w:val="20"/>
                                <w:szCs w:val="20"/>
                                <w:lang w:val="pt-BR"/>
                              </w:rPr>
                              <w:t xml:space="preserve"> 2,</w:t>
                            </w:r>
                            <w:r>
                              <w:rPr>
                                <w:rFonts w:ascii="Cambria" w:hAnsi="Cambria"/>
                                <w:sz w:val="20"/>
                                <w:szCs w:val="20"/>
                                <w:lang w:val="pt-BR"/>
                              </w:rPr>
                              <w:t>479</w:t>
                            </w:r>
                            <w:r w:rsidRPr="00AD592A">
                              <w:rPr>
                                <w:rFonts w:ascii="Cambria" w:hAnsi="Cambria"/>
                                <w:sz w:val="20"/>
                                <w:szCs w:val="20"/>
                                <w:lang w:val="pt-BR"/>
                              </w:rPr>
                              <w:t xml:space="preserve"> lít 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pt-BR"/>
                              </w:rPr>
                              <w:t>.</w:t>
                            </w:r>
                            <w:r w:rsidRPr="00AD592A">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color w:val="FF0000"/>
                                <w:sz w:val="20"/>
                                <w:szCs w:val="20"/>
                                <w:lang w:val="pt-BR"/>
                              </w:rPr>
                              <w:t xml:space="preserve"> </w:t>
                            </w:r>
                            <w:r>
                              <w:rPr>
                                <w:rFonts w:ascii="Cambria" w:hAnsi="Cambria"/>
                                <w:sz w:val="20"/>
                                <w:szCs w:val="20"/>
                                <w:lang w:val="pt-BR"/>
                              </w:rPr>
                              <w:t>7,437</w:t>
                            </w:r>
                            <w:r w:rsidRPr="00F9651A">
                              <w:rPr>
                                <w:rFonts w:ascii="Cambria" w:hAnsi="Cambria"/>
                                <w:sz w:val="20"/>
                                <w:szCs w:val="20"/>
                                <w:lang w:val="pt-BR"/>
                              </w:rPr>
                              <w:t xml:space="preserve"> lít và C</w:t>
                            </w:r>
                            <w:r w:rsidRPr="00F9651A">
                              <w:rPr>
                                <w:rFonts w:ascii="Cambria" w:hAnsi="Cambria"/>
                                <w:sz w:val="20"/>
                                <w:szCs w:val="20"/>
                                <w:vertAlign w:val="subscript"/>
                                <w:lang w:val="pt-BR"/>
                              </w:rPr>
                              <w:t>3</w:t>
                            </w:r>
                            <w:r w:rsidRPr="00F9651A">
                              <w:rPr>
                                <w:rFonts w:ascii="Cambria" w:hAnsi="Cambria"/>
                                <w:sz w:val="20"/>
                                <w:szCs w:val="20"/>
                                <w:lang w:val="pt-BR"/>
                              </w:rPr>
                              <w:t>H</w:t>
                            </w:r>
                            <w:r w:rsidRPr="00F9651A">
                              <w:rPr>
                                <w:rFonts w:ascii="Cambria" w:hAnsi="Cambria"/>
                                <w:sz w:val="20"/>
                                <w:szCs w:val="20"/>
                                <w:vertAlign w:val="subscript"/>
                                <w:lang w:val="pt-BR"/>
                              </w:rPr>
                              <w:t>4</w:t>
                            </w:r>
                            <w:r w:rsidRPr="00F9651A">
                              <w:rPr>
                                <w:rFonts w:ascii="Cambria" w:hAnsi="Cambria"/>
                                <w:sz w:val="20"/>
                                <w:szCs w:val="20"/>
                                <w:lang w:val="pt-BR"/>
                              </w:rPr>
                              <w:t>.</w:t>
                            </w:r>
                            <w:r w:rsidRPr="00AD592A">
                              <w:rPr>
                                <w:rFonts w:ascii="Cambria" w:hAnsi="Cambria"/>
                                <w:color w:val="FF0000"/>
                                <w:sz w:val="20"/>
                                <w:szCs w:val="20"/>
                                <w:lang w:val="pt-BR"/>
                              </w:rPr>
                              <w:tab/>
                            </w:r>
                            <w:r w:rsidRPr="00230BB0">
                              <w:rPr>
                                <w:rFonts w:ascii="Cambria" w:hAnsi="Cambria"/>
                                <w:b/>
                                <w:color w:val="0000FF"/>
                                <w:sz w:val="20"/>
                                <w:szCs w:val="20"/>
                                <w:lang w:val="pt-BR"/>
                              </w:rPr>
                              <w:t>D.</w:t>
                            </w:r>
                            <w:r w:rsidRPr="00230BB0">
                              <w:rPr>
                                <w:rFonts w:ascii="Cambria" w:hAnsi="Cambria"/>
                                <w:color w:val="0000FF"/>
                                <w:sz w:val="20"/>
                                <w:szCs w:val="20"/>
                                <w:lang w:val="pt-BR"/>
                              </w:rPr>
                              <w:t xml:space="preserve"> </w:t>
                            </w:r>
                            <w:r>
                              <w:rPr>
                                <w:rFonts w:ascii="Cambria" w:hAnsi="Cambria"/>
                                <w:sz w:val="20"/>
                                <w:szCs w:val="20"/>
                                <w:lang w:val="pt-BR"/>
                              </w:rPr>
                              <w:t>4,958</w:t>
                            </w:r>
                            <w:r w:rsidRPr="00AD592A">
                              <w:rPr>
                                <w:rFonts w:ascii="Cambria" w:hAnsi="Cambria"/>
                                <w:sz w:val="20"/>
                                <w:szCs w:val="20"/>
                                <w:lang w:val="pt-BR"/>
                              </w:rPr>
                              <w:t xml:space="preserve"> lít 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pt-BR"/>
                              </w:rPr>
                              <w:t>.</w:t>
                            </w:r>
                          </w:p>
                          <w:p w:rsidR="000A32BD" w:rsidRPr="00AD592A"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AD592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187" style="position:absolute;left:0;text-align:left;margin-left:-1.35pt;margin-top:6.1pt;width:539.55pt;height:5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uMXjAIAAG0FAAAOAAAAZHJzL2Uyb0RvYy54bWysVM1u2zAMvg/YOwi6r47TpE2NOkXQIsOA oi3aDj0rspQIk0VNUmJnTz9KdpygK3YY5oPMn4+kSJG8vmlrTXbCeQWmpPnZiBJhOFTKrEv6/XX5 ZUaJD8xUTIMRJd0LT2/mnz9dN7YQY9iAroQj6MT4orEl3YRgiyzzfCNq5s/ACoNKCa5mAVm3zirH GvRe62w8Gl1kDbjKOuDCe5TedUo6T/6lFDw8SulFILqkeLeQTpfOVTyz+TUr1o7ZjeL9Ndg/3KJm ymDQwdUdC4xsnfrDVa24Aw8ynHGoM5BScZFywGzy0btsXjbMipQLFsfboUz+/7nlD7snR1SFbze7 oMSwGh/pGcvGzFoLEoVYosb6ApEv9sn1nEcy5ttKV8c/ZkLaVNb9UFbRBsJReDGbjsezKSUcdZf5 5PxyGp1mR2vrfPgqoCaRKKnD+KmabHfvQwc9QGIwA0ulNcpZoU08PWhVRVli3Hp1qx3Zsfjm+C2X fbgTGAaPplnMrMslUWGvRef2WUgsC95+nG6SGlIMbqsfee9TG0RGE4nhB6P8IyMdDkY9NpqJ1KSD 4egjw2O0AZ0iggmDYa0MuL8byw5/yLrLNaYd2lWbemB2HrOKohVUe2wMB93EeMuXCt/mnvnwxByO CA4Tjn14xENqaEoKPUXJBtyvj+QRj52LWkoaHLmS+p9b5gQl+pvBnr7KJ5M4o4mZTC/HyLhTzepU Y7b1LeAL57hgLE9kxAd9IKWD+g23wyJGRRUzHGOXlAd3YG5Dtwpwv3CxWCQYzqVl4d68WB6dx0LH 3ntt35izfYMGbO0HOIwnK971aYeNlgYW2wBSpSY+1rV/ApzpNAb9/olL45RPqOOWnP8GAAD//wMA UEsDBBQABgAIAAAAIQBLAJqq3gAAAAoBAAAPAAAAZHJzL2Rvd25yZXYueG1sTI/BboMwEETvlfoP 1lbKpUpMURQHgonaSDn0UqkhH2DwBlDwmmInkL+vObXHnRnNvsn2k+nYHQfXWpLwtoqAIVVWt1RL OBfH5RaY84q06iyhhAc62OfPT5lKtR3pG+8nX7NQQi5VEhrv+5RzVzVolFvZHil4FzsY5cM51FwP agzlpuNxFG24US2FD43q8dBgdT3djAQqpwTLz6Jot9fk4ycRXyMXr1IuXqb3HTCPk/8Lw4wf0CEP TKW9kXask7CMRUgGPY6BzX4kNmtg5aysBfA84/8n5L8AAAD//wMAUEsBAi0AFAAGAAgAAAAhALaD OJL+AAAA4QEAABMAAAAAAAAAAAAAAAAAAAAAAFtDb250ZW50X1R5cGVzXS54bWxQSwECLQAUAAYA CAAAACEAOP0h/9YAAACUAQAACwAAAAAAAAAAAAAAAAAvAQAAX3JlbHMvLnJlbHNQSwECLQAUAAYA CAAAACEA5C7jF4wCAABtBQAADgAAAAAAAAAAAAAAAAAuAgAAZHJzL2Uyb0RvYy54bWxQSwECLQAU AAYACAAAACEASwCaqt4AAAAKAQAADwAAAAAAAAAAAAAAAADmBAAAZHJzL2Rvd25yZXYueG1sUEsF BgAAAAAEAAQA8wAAAPEFAAAAAA== " filled="f" strokecolor="blue" strokeweight="2pt">
                <v:textbox>
                  <w:txbxContent>
                    <w:p w:rsidR="000A32BD" w:rsidRPr="00AD592A" w:rsidRDefault="000A32BD" w:rsidP="000A32BD">
                      <w:pPr>
                        <w:tabs>
                          <w:tab w:val="left" w:pos="360"/>
                          <w:tab w:val="left" w:pos="2880"/>
                          <w:tab w:val="left" w:pos="5400"/>
                          <w:tab w:val="left" w:pos="7920"/>
                        </w:tabs>
                        <w:spacing w:line="312" w:lineRule="auto"/>
                        <w:ind w:left="360" w:hanging="360"/>
                        <w:jc w:val="both"/>
                        <w:rPr>
                          <w:rFonts w:ascii="Cambria" w:hAnsi="Cambria"/>
                          <w:sz w:val="20"/>
                          <w:szCs w:val="20"/>
                          <w:lang w:val="pt-BR"/>
                        </w:rPr>
                      </w:pPr>
                      <w:r w:rsidRPr="00AD592A">
                        <w:rPr>
                          <w:rFonts w:ascii="Cambria" w:hAnsi="Cambria"/>
                          <w:b/>
                          <w:bCs/>
                          <w:iCs/>
                          <w:color w:val="0000FF"/>
                          <w:sz w:val="20"/>
                          <w:szCs w:val="20"/>
                          <w:lang w:val="pt-BR"/>
                        </w:rPr>
                        <w:t>Ví dụ 2:</w:t>
                      </w:r>
                      <w:r w:rsidRPr="00AD592A">
                        <w:rPr>
                          <w:rFonts w:ascii="Cambria" w:hAnsi="Cambria"/>
                          <w:b/>
                          <w:bCs/>
                          <w:color w:val="0000FF"/>
                          <w:sz w:val="20"/>
                          <w:szCs w:val="20"/>
                          <w:lang w:val="pt-BR"/>
                        </w:rPr>
                        <w:t xml:space="preserve"> </w:t>
                      </w:r>
                      <w:r w:rsidRPr="00AD592A">
                        <w:rPr>
                          <w:rFonts w:ascii="Cambria" w:hAnsi="Cambria" w:cs="Cambria"/>
                          <w:sz w:val="20"/>
                          <w:szCs w:val="20"/>
                          <w:lang w:val="pt-BR"/>
                        </w:rPr>
                        <w:t>Đố</w:t>
                      </w:r>
                      <w:r w:rsidRPr="00AD592A">
                        <w:rPr>
                          <w:rFonts w:ascii="Cambria" w:hAnsi="Cambria"/>
                          <w:sz w:val="20"/>
                          <w:szCs w:val="20"/>
                          <w:lang w:val="pt-BR"/>
                        </w:rPr>
                        <w:t>t cháy hoàn toàn V lít m</w:t>
                      </w:r>
                      <w:r w:rsidRPr="00AD592A">
                        <w:rPr>
                          <w:rFonts w:ascii="Cambria" w:hAnsi="Cambria" w:cs="Cambria"/>
                          <w:sz w:val="20"/>
                          <w:szCs w:val="20"/>
                          <w:lang w:val="pt-BR"/>
                        </w:rPr>
                        <w:t>ộ</w:t>
                      </w:r>
                      <w:r w:rsidRPr="00AD592A">
                        <w:rPr>
                          <w:rFonts w:ascii="Cambria" w:hAnsi="Cambria"/>
                          <w:sz w:val="20"/>
                          <w:szCs w:val="20"/>
                          <w:lang w:val="pt-BR"/>
                        </w:rPr>
                        <w:t xml:space="preserve">t </w:t>
                      </w:r>
                      <w:r>
                        <w:rPr>
                          <w:rFonts w:ascii="Cambria" w:hAnsi="Cambria"/>
                          <w:sz w:val="20"/>
                          <w:szCs w:val="20"/>
                          <w:lang w:val="pt-BR"/>
                        </w:rPr>
                        <w:t>alkyne</w:t>
                      </w:r>
                      <w:r w:rsidRPr="00AD592A">
                        <w:rPr>
                          <w:rFonts w:ascii="Cambria" w:hAnsi="Cambria"/>
                          <w:sz w:val="20"/>
                          <w:szCs w:val="20"/>
                          <w:lang w:val="pt-BR"/>
                        </w:rPr>
                        <w:t xml:space="preserve"> thu </w:t>
                      </w:r>
                      <w:r w:rsidRPr="00AD592A">
                        <w:rPr>
                          <w:rFonts w:ascii="Cambria" w:hAnsi="Cambria" w:cs="Cambria"/>
                          <w:sz w:val="20"/>
                          <w:szCs w:val="20"/>
                          <w:lang w:val="pt-BR"/>
                        </w:rPr>
                        <w:t>đượ</w:t>
                      </w:r>
                      <w:r w:rsidRPr="00AD592A">
                        <w:rPr>
                          <w:rFonts w:ascii="Cambria" w:hAnsi="Cambria"/>
                          <w:sz w:val="20"/>
                          <w:szCs w:val="20"/>
                          <w:lang w:val="pt-BR"/>
                        </w:rPr>
                        <w:t>c 10,8 gam H</w:t>
                      </w:r>
                      <w:r w:rsidRPr="00AD592A">
                        <w:rPr>
                          <w:rFonts w:ascii="Cambria" w:hAnsi="Cambria"/>
                          <w:sz w:val="20"/>
                          <w:szCs w:val="20"/>
                          <w:vertAlign w:val="subscript"/>
                          <w:lang w:val="pt-BR"/>
                        </w:rPr>
                        <w:t>2</w:t>
                      </w:r>
                      <w:r w:rsidRPr="00AD592A">
                        <w:rPr>
                          <w:rFonts w:ascii="Cambria" w:hAnsi="Cambria"/>
                          <w:sz w:val="20"/>
                          <w:szCs w:val="20"/>
                          <w:lang w:val="pt-BR"/>
                        </w:rPr>
                        <w:t>O. N</w:t>
                      </w:r>
                      <w:r w:rsidRPr="00AD592A">
                        <w:rPr>
                          <w:rFonts w:ascii="Cambria" w:hAnsi="Cambria" w:cs="Cambria"/>
                          <w:sz w:val="20"/>
                          <w:szCs w:val="20"/>
                          <w:lang w:val="pt-BR"/>
                        </w:rPr>
                        <w:t>ế</w:t>
                      </w:r>
                      <w:r w:rsidRPr="00AD592A">
                        <w:rPr>
                          <w:rFonts w:ascii="Cambria" w:hAnsi="Cambria"/>
                          <w:sz w:val="20"/>
                          <w:szCs w:val="20"/>
                          <w:lang w:val="pt-BR"/>
                        </w:rPr>
                        <w:t>u cho t</w:t>
                      </w:r>
                      <w:r w:rsidRPr="00AD592A">
                        <w:rPr>
                          <w:rFonts w:ascii="Cambria" w:hAnsi="Cambria" w:cs="Cambria"/>
                          <w:sz w:val="20"/>
                          <w:szCs w:val="20"/>
                          <w:lang w:val="pt-BR"/>
                        </w:rPr>
                        <w:t>ấ</w:t>
                      </w:r>
                      <w:r w:rsidRPr="00AD592A">
                        <w:rPr>
                          <w:rFonts w:ascii="Cambria" w:hAnsi="Cambria"/>
                          <w:sz w:val="20"/>
                          <w:szCs w:val="20"/>
                          <w:lang w:val="pt-BR"/>
                        </w:rPr>
                        <w:t>t c</w:t>
                      </w:r>
                      <w:r w:rsidRPr="00AD592A">
                        <w:rPr>
                          <w:rFonts w:ascii="Cambria" w:hAnsi="Cambria" w:cs="Cambria"/>
                          <w:sz w:val="20"/>
                          <w:szCs w:val="20"/>
                          <w:lang w:val="pt-BR"/>
                        </w:rPr>
                        <w:t>ả</w:t>
                      </w:r>
                      <w:r w:rsidRPr="00AD592A">
                        <w:rPr>
                          <w:rFonts w:ascii="Cambria" w:hAnsi="Cambria"/>
                          <w:sz w:val="20"/>
                          <w:szCs w:val="20"/>
                          <w:lang w:val="pt-BR"/>
                        </w:rPr>
                        <w:t xml:space="preserve"> s</w:t>
                      </w:r>
                      <w:r w:rsidRPr="00AD592A">
                        <w:rPr>
                          <w:rFonts w:ascii="Cambria" w:hAnsi="Cambria" w:cs="Cambria"/>
                          <w:sz w:val="20"/>
                          <w:szCs w:val="20"/>
                          <w:lang w:val="pt-BR"/>
                        </w:rPr>
                        <w:t>ả</w:t>
                      </w:r>
                      <w:r w:rsidRPr="00AD592A">
                        <w:rPr>
                          <w:rFonts w:ascii="Cambria" w:hAnsi="Cambria"/>
                          <w:sz w:val="20"/>
                          <w:szCs w:val="20"/>
                          <w:lang w:val="pt-BR"/>
                        </w:rPr>
                        <w:t>n ph</w:t>
                      </w:r>
                      <w:r w:rsidRPr="00AD592A">
                        <w:rPr>
                          <w:rFonts w:ascii="Cambria" w:hAnsi="Cambria" w:cs="Cambria"/>
                          <w:sz w:val="20"/>
                          <w:szCs w:val="20"/>
                          <w:lang w:val="pt-BR"/>
                        </w:rPr>
                        <w:t>ẩ</w:t>
                      </w:r>
                      <w:r w:rsidRPr="00AD592A">
                        <w:rPr>
                          <w:rFonts w:ascii="Cambria" w:hAnsi="Cambria"/>
                          <w:sz w:val="20"/>
                          <w:szCs w:val="20"/>
                          <w:lang w:val="pt-BR"/>
                        </w:rPr>
                        <w:t>m cháy h</w:t>
                      </w:r>
                      <w:r w:rsidRPr="00AD592A">
                        <w:rPr>
                          <w:rFonts w:ascii="Cambria" w:hAnsi="Cambria" w:cs="Cambria"/>
                          <w:sz w:val="20"/>
                          <w:szCs w:val="20"/>
                          <w:lang w:val="pt-BR"/>
                        </w:rPr>
                        <w:t>ấ</w:t>
                      </w:r>
                      <w:r w:rsidRPr="00AD592A">
                        <w:rPr>
                          <w:rFonts w:ascii="Cambria" w:hAnsi="Cambria"/>
                          <w:sz w:val="20"/>
                          <w:szCs w:val="20"/>
                          <w:lang w:val="pt-BR"/>
                        </w:rPr>
                        <w:t>p th</w:t>
                      </w:r>
                      <w:r w:rsidRPr="00AD592A">
                        <w:rPr>
                          <w:rFonts w:ascii="Cambria" w:hAnsi="Cambria" w:cs="Cambria"/>
                          <w:sz w:val="20"/>
                          <w:szCs w:val="20"/>
                          <w:lang w:val="pt-BR"/>
                        </w:rPr>
                        <w:t>ụ</w:t>
                      </w:r>
                      <w:r w:rsidRPr="00AD592A">
                        <w:rPr>
                          <w:rFonts w:ascii="Cambria" w:hAnsi="Cambria"/>
                          <w:sz w:val="20"/>
                          <w:szCs w:val="20"/>
                          <w:lang w:val="pt-BR"/>
                        </w:rPr>
                        <w:t xml:space="preserve"> h</w:t>
                      </w:r>
                      <w:r w:rsidRPr="00AD592A">
                        <w:rPr>
                          <w:rFonts w:ascii="Cambria" w:hAnsi="Cambria" w:cs="Cambria"/>
                          <w:sz w:val="20"/>
                          <w:szCs w:val="20"/>
                          <w:lang w:val="pt-BR"/>
                        </w:rPr>
                        <w:t>ế</w:t>
                      </w:r>
                      <w:r w:rsidRPr="00AD592A">
                        <w:rPr>
                          <w:rFonts w:ascii="Cambria" w:hAnsi="Cambria"/>
                          <w:sz w:val="20"/>
                          <w:szCs w:val="20"/>
                          <w:lang w:val="pt-BR"/>
                        </w:rPr>
                        <w:t xml:space="preserve">t vào bình </w:t>
                      </w:r>
                      <w:r w:rsidRPr="00AD592A">
                        <w:rPr>
                          <w:rFonts w:ascii="Cambria" w:hAnsi="Cambria" w:cs="Cambria"/>
                          <w:sz w:val="20"/>
                          <w:szCs w:val="20"/>
                          <w:lang w:val="pt-BR"/>
                        </w:rPr>
                        <w:t>đự</w:t>
                      </w:r>
                      <w:r w:rsidRPr="00AD592A">
                        <w:rPr>
                          <w:rFonts w:ascii="Cambria" w:hAnsi="Cambria"/>
                          <w:sz w:val="20"/>
                          <w:szCs w:val="20"/>
                          <w:lang w:val="pt-BR"/>
                        </w:rPr>
                        <w:t>ng n</w:t>
                      </w:r>
                      <w:r w:rsidRPr="00AD592A">
                        <w:rPr>
                          <w:rFonts w:ascii="Cambria" w:hAnsi="Cambria" w:cs="Cambria"/>
                          <w:sz w:val="20"/>
                          <w:szCs w:val="20"/>
                          <w:lang w:val="pt-BR"/>
                        </w:rPr>
                        <w:t>ướ</w:t>
                      </w:r>
                      <w:r w:rsidRPr="00AD592A">
                        <w:rPr>
                          <w:rFonts w:ascii="Cambria" w:hAnsi="Cambria"/>
                          <w:sz w:val="20"/>
                          <w:szCs w:val="20"/>
                          <w:lang w:val="pt-BR"/>
                        </w:rPr>
                        <w:t>c vôi trong thì kh</w:t>
                      </w:r>
                      <w:r w:rsidRPr="00AD592A">
                        <w:rPr>
                          <w:rFonts w:ascii="Cambria" w:hAnsi="Cambria" w:cs="Cambria"/>
                          <w:sz w:val="20"/>
                          <w:szCs w:val="20"/>
                          <w:lang w:val="pt-BR"/>
                        </w:rPr>
                        <w:t>ố</w:t>
                      </w:r>
                      <w:r w:rsidRPr="00AD592A">
                        <w:rPr>
                          <w:rFonts w:ascii="Cambria" w:hAnsi="Cambria"/>
                          <w:sz w:val="20"/>
                          <w:szCs w:val="20"/>
                          <w:lang w:val="pt-BR"/>
                        </w:rPr>
                        <w:t>i l</w:t>
                      </w:r>
                      <w:r w:rsidRPr="00AD592A">
                        <w:rPr>
                          <w:rFonts w:ascii="Cambria" w:hAnsi="Cambria" w:cs="Cambria"/>
                          <w:sz w:val="20"/>
                          <w:szCs w:val="20"/>
                          <w:lang w:val="pt-BR"/>
                        </w:rPr>
                        <w:t>ượ</w:t>
                      </w:r>
                      <w:r w:rsidRPr="00AD592A">
                        <w:rPr>
                          <w:rFonts w:ascii="Cambria" w:hAnsi="Cambria"/>
                          <w:sz w:val="20"/>
                          <w:szCs w:val="20"/>
                          <w:lang w:val="pt-BR"/>
                        </w:rPr>
                        <w:t>ng bình t</w:t>
                      </w:r>
                      <w:r w:rsidRPr="00AD592A">
                        <w:rPr>
                          <w:rFonts w:ascii="Cambria" w:hAnsi="Cambria" w:cs="Cambria"/>
                          <w:sz w:val="20"/>
                          <w:szCs w:val="20"/>
                          <w:lang w:val="pt-BR"/>
                        </w:rPr>
                        <w:t>ă</w:t>
                      </w:r>
                      <w:r w:rsidRPr="00AD592A">
                        <w:rPr>
                          <w:rFonts w:ascii="Cambria" w:hAnsi="Cambria"/>
                          <w:sz w:val="20"/>
                          <w:szCs w:val="20"/>
                          <w:lang w:val="pt-BR"/>
                        </w:rPr>
                        <w:t>ng 50,4 gam. Gi</w:t>
                      </w:r>
                      <w:r w:rsidRPr="00AD592A">
                        <w:rPr>
                          <w:rFonts w:ascii="Cambria" w:hAnsi="Cambria" w:cs="MV Boli"/>
                          <w:sz w:val="20"/>
                          <w:szCs w:val="20"/>
                          <w:lang w:val="pt-BR"/>
                        </w:rPr>
                        <w:t>á</w:t>
                      </w:r>
                      <w:r w:rsidRPr="00AD592A">
                        <w:rPr>
                          <w:rFonts w:ascii="Cambria" w:hAnsi="Cambria"/>
                          <w:sz w:val="20"/>
                          <w:szCs w:val="20"/>
                          <w:lang w:val="pt-BR"/>
                        </w:rPr>
                        <w:t xml:space="preserve"> tr</w:t>
                      </w:r>
                      <w:r w:rsidRPr="00AD592A">
                        <w:rPr>
                          <w:rFonts w:ascii="Cambria" w:hAnsi="Cambria" w:cs="Cambria"/>
                          <w:sz w:val="20"/>
                          <w:szCs w:val="20"/>
                          <w:lang w:val="pt-BR"/>
                        </w:rPr>
                        <w:t>ị</w:t>
                      </w:r>
                      <w:r w:rsidRPr="00AD592A">
                        <w:rPr>
                          <w:rFonts w:ascii="Cambria" w:hAnsi="Cambria"/>
                          <w:sz w:val="20"/>
                          <w:szCs w:val="20"/>
                          <w:lang w:val="pt-BR"/>
                        </w:rPr>
                        <w:t xml:space="preserve"> c</w:t>
                      </w:r>
                      <w:r w:rsidRPr="00AD592A">
                        <w:rPr>
                          <w:rFonts w:ascii="Cambria" w:hAnsi="Cambria" w:cs="Cambria"/>
                          <w:sz w:val="20"/>
                          <w:szCs w:val="20"/>
                          <w:lang w:val="pt-BR"/>
                        </w:rPr>
                        <w:t>ủ</w:t>
                      </w:r>
                      <w:r w:rsidRPr="00AD592A">
                        <w:rPr>
                          <w:rFonts w:ascii="Cambria" w:hAnsi="Cambria"/>
                          <w:sz w:val="20"/>
                          <w:szCs w:val="20"/>
                          <w:lang w:val="pt-BR"/>
                        </w:rPr>
                        <w:t xml:space="preserve">a V và CTPT của </w:t>
                      </w:r>
                      <w:r>
                        <w:rPr>
                          <w:rFonts w:ascii="Cambria" w:hAnsi="Cambria"/>
                          <w:sz w:val="20"/>
                          <w:szCs w:val="20"/>
                          <w:lang w:val="pt-BR"/>
                        </w:rPr>
                        <w:t>alkyne</w:t>
                      </w:r>
                      <w:r w:rsidRPr="00AD592A">
                        <w:rPr>
                          <w:rFonts w:ascii="Cambria" w:hAnsi="Cambria"/>
                          <w:sz w:val="20"/>
                          <w:szCs w:val="20"/>
                          <w:lang w:val="pt-BR"/>
                        </w:rPr>
                        <w:t xml:space="preserve"> là :</w:t>
                      </w:r>
                    </w:p>
                    <w:p w:rsidR="000A32BD" w:rsidRPr="00AD592A" w:rsidRDefault="000A32BD" w:rsidP="000A32BD">
                      <w:pPr>
                        <w:tabs>
                          <w:tab w:val="left" w:pos="360"/>
                          <w:tab w:val="left" w:pos="2880"/>
                          <w:tab w:val="left" w:pos="5400"/>
                          <w:tab w:val="left" w:pos="7920"/>
                        </w:tabs>
                        <w:spacing w:line="312" w:lineRule="auto"/>
                        <w:jc w:val="both"/>
                        <w:rPr>
                          <w:rFonts w:ascii="Cambria" w:hAnsi="Cambria"/>
                          <w:sz w:val="20"/>
                          <w:szCs w:val="20"/>
                          <w:lang w:val="pt-BR"/>
                        </w:rPr>
                      </w:pPr>
                      <w:r>
                        <w:rPr>
                          <w:rFonts w:ascii="Cambria" w:hAnsi="Cambria"/>
                          <w:b/>
                          <w:color w:val="0000FF"/>
                          <w:sz w:val="20"/>
                          <w:szCs w:val="20"/>
                          <w:lang w:val="pt-BR"/>
                        </w:rPr>
                        <w:tab/>
                      </w:r>
                      <w:r w:rsidRPr="00AD592A">
                        <w:rPr>
                          <w:rFonts w:ascii="Cambria" w:hAnsi="Cambria"/>
                          <w:b/>
                          <w:color w:val="0000FF"/>
                          <w:sz w:val="20"/>
                          <w:szCs w:val="20"/>
                          <w:lang w:val="pt-BR"/>
                        </w:rPr>
                        <w:t>A.</w:t>
                      </w:r>
                      <w:r w:rsidRPr="00AD592A">
                        <w:rPr>
                          <w:rFonts w:ascii="Cambria" w:hAnsi="Cambria"/>
                          <w:sz w:val="20"/>
                          <w:szCs w:val="20"/>
                          <w:lang w:val="pt-BR"/>
                        </w:rPr>
                        <w:t xml:space="preserve"> </w:t>
                      </w:r>
                      <w:r>
                        <w:rPr>
                          <w:rFonts w:ascii="Cambria" w:hAnsi="Cambria"/>
                          <w:sz w:val="20"/>
                          <w:szCs w:val="20"/>
                          <w:lang w:val="pt-BR"/>
                        </w:rPr>
                        <w:t>3,7185 lít</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2</w:t>
                      </w:r>
                      <w:r w:rsidRPr="00AD592A">
                        <w:rPr>
                          <w:rFonts w:ascii="Cambria" w:hAnsi="Cambria"/>
                          <w:sz w:val="20"/>
                          <w:szCs w:val="20"/>
                          <w:lang w:val="pt-BR"/>
                        </w:rPr>
                        <w:t>.</w:t>
                      </w:r>
                      <w:r w:rsidRPr="00AD592A">
                        <w:rPr>
                          <w:rFonts w:ascii="Cambria" w:hAnsi="Cambria"/>
                          <w:sz w:val="20"/>
                          <w:szCs w:val="20"/>
                          <w:lang w:val="pt-BR"/>
                        </w:rPr>
                        <w:tab/>
                        <w:t xml:space="preserve">    </w:t>
                      </w:r>
                      <w:r w:rsidRPr="00AD592A">
                        <w:rPr>
                          <w:rFonts w:ascii="Cambria" w:hAnsi="Cambria"/>
                          <w:b/>
                          <w:color w:val="0000FF"/>
                          <w:sz w:val="20"/>
                          <w:szCs w:val="20"/>
                          <w:lang w:val="pt-BR"/>
                        </w:rPr>
                        <w:t>B.</w:t>
                      </w:r>
                      <w:r w:rsidRPr="00AD592A">
                        <w:rPr>
                          <w:rFonts w:ascii="Cambria" w:hAnsi="Cambria"/>
                          <w:sz w:val="20"/>
                          <w:szCs w:val="20"/>
                          <w:lang w:val="pt-BR"/>
                        </w:rPr>
                        <w:t xml:space="preserve"> 2,</w:t>
                      </w:r>
                      <w:r>
                        <w:rPr>
                          <w:rFonts w:ascii="Cambria" w:hAnsi="Cambria"/>
                          <w:sz w:val="20"/>
                          <w:szCs w:val="20"/>
                          <w:lang w:val="pt-BR"/>
                        </w:rPr>
                        <w:t>479</w:t>
                      </w:r>
                      <w:r w:rsidRPr="00AD592A">
                        <w:rPr>
                          <w:rFonts w:ascii="Cambria" w:hAnsi="Cambria"/>
                          <w:sz w:val="20"/>
                          <w:szCs w:val="20"/>
                          <w:lang w:val="pt-BR"/>
                        </w:rPr>
                        <w:t xml:space="preserve"> lít 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pt-BR"/>
                        </w:rPr>
                        <w:t>.</w:t>
                      </w:r>
                      <w:r w:rsidRPr="00AD592A">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color w:val="FF0000"/>
                          <w:sz w:val="20"/>
                          <w:szCs w:val="20"/>
                          <w:lang w:val="pt-BR"/>
                        </w:rPr>
                        <w:t xml:space="preserve"> </w:t>
                      </w:r>
                      <w:r>
                        <w:rPr>
                          <w:rFonts w:ascii="Cambria" w:hAnsi="Cambria"/>
                          <w:sz w:val="20"/>
                          <w:szCs w:val="20"/>
                          <w:lang w:val="pt-BR"/>
                        </w:rPr>
                        <w:t>7,437</w:t>
                      </w:r>
                      <w:r w:rsidRPr="00F9651A">
                        <w:rPr>
                          <w:rFonts w:ascii="Cambria" w:hAnsi="Cambria"/>
                          <w:sz w:val="20"/>
                          <w:szCs w:val="20"/>
                          <w:lang w:val="pt-BR"/>
                        </w:rPr>
                        <w:t xml:space="preserve"> lít và C</w:t>
                      </w:r>
                      <w:r w:rsidRPr="00F9651A">
                        <w:rPr>
                          <w:rFonts w:ascii="Cambria" w:hAnsi="Cambria"/>
                          <w:sz w:val="20"/>
                          <w:szCs w:val="20"/>
                          <w:vertAlign w:val="subscript"/>
                          <w:lang w:val="pt-BR"/>
                        </w:rPr>
                        <w:t>3</w:t>
                      </w:r>
                      <w:r w:rsidRPr="00F9651A">
                        <w:rPr>
                          <w:rFonts w:ascii="Cambria" w:hAnsi="Cambria"/>
                          <w:sz w:val="20"/>
                          <w:szCs w:val="20"/>
                          <w:lang w:val="pt-BR"/>
                        </w:rPr>
                        <w:t>H</w:t>
                      </w:r>
                      <w:r w:rsidRPr="00F9651A">
                        <w:rPr>
                          <w:rFonts w:ascii="Cambria" w:hAnsi="Cambria"/>
                          <w:sz w:val="20"/>
                          <w:szCs w:val="20"/>
                          <w:vertAlign w:val="subscript"/>
                          <w:lang w:val="pt-BR"/>
                        </w:rPr>
                        <w:t>4</w:t>
                      </w:r>
                      <w:r w:rsidRPr="00F9651A">
                        <w:rPr>
                          <w:rFonts w:ascii="Cambria" w:hAnsi="Cambria"/>
                          <w:sz w:val="20"/>
                          <w:szCs w:val="20"/>
                          <w:lang w:val="pt-BR"/>
                        </w:rPr>
                        <w:t>.</w:t>
                      </w:r>
                      <w:r w:rsidRPr="00AD592A">
                        <w:rPr>
                          <w:rFonts w:ascii="Cambria" w:hAnsi="Cambria"/>
                          <w:color w:val="FF0000"/>
                          <w:sz w:val="20"/>
                          <w:szCs w:val="20"/>
                          <w:lang w:val="pt-BR"/>
                        </w:rPr>
                        <w:tab/>
                      </w:r>
                      <w:r w:rsidRPr="00230BB0">
                        <w:rPr>
                          <w:rFonts w:ascii="Cambria" w:hAnsi="Cambria"/>
                          <w:b/>
                          <w:color w:val="0000FF"/>
                          <w:sz w:val="20"/>
                          <w:szCs w:val="20"/>
                          <w:lang w:val="pt-BR"/>
                        </w:rPr>
                        <w:t>D.</w:t>
                      </w:r>
                      <w:r w:rsidRPr="00230BB0">
                        <w:rPr>
                          <w:rFonts w:ascii="Cambria" w:hAnsi="Cambria"/>
                          <w:color w:val="0000FF"/>
                          <w:sz w:val="20"/>
                          <w:szCs w:val="20"/>
                          <w:lang w:val="pt-BR"/>
                        </w:rPr>
                        <w:t xml:space="preserve"> </w:t>
                      </w:r>
                      <w:r>
                        <w:rPr>
                          <w:rFonts w:ascii="Cambria" w:hAnsi="Cambria"/>
                          <w:sz w:val="20"/>
                          <w:szCs w:val="20"/>
                          <w:lang w:val="pt-BR"/>
                        </w:rPr>
                        <w:t>4,958</w:t>
                      </w:r>
                      <w:r w:rsidRPr="00AD592A">
                        <w:rPr>
                          <w:rFonts w:ascii="Cambria" w:hAnsi="Cambria"/>
                          <w:sz w:val="20"/>
                          <w:szCs w:val="20"/>
                          <w:lang w:val="pt-BR"/>
                        </w:rPr>
                        <w:t xml:space="preserve"> lít và 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pt-BR"/>
                        </w:rPr>
                        <w:t>.</w:t>
                      </w:r>
                    </w:p>
                    <w:p w:rsidR="000A32BD" w:rsidRPr="00AD592A"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AD592A"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b/>
          <w:bCs/>
          <w:szCs w:val="24"/>
          <w:lang w:val="fr-FR"/>
        </w:rPr>
      </w:pPr>
      <w:r w:rsidRPr="000A32BD">
        <w:rPr>
          <w:rFonts w:cs="Times New Roman"/>
          <w:szCs w:val="24"/>
        </w:rPr>
        <w:tab/>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r w:rsidRPr="000A32BD">
        <w:rPr>
          <w:rFonts w:cs="Times New Roman"/>
          <w:noProof/>
          <w:szCs w:val="24"/>
        </w:rPr>
        <w:lastRenderedPageBreak/>
        <mc:AlternateContent>
          <mc:Choice Requires="wps">
            <w:drawing>
              <wp:anchor distT="0" distB="0" distL="114300" distR="114300" simplePos="0" relativeHeight="251713536" behindDoc="0" locked="0" layoutInCell="1" allowOverlap="1" wp14:anchorId="1028F67D" wp14:editId="0E84DB47">
                <wp:simplePos x="0" y="0"/>
                <wp:positionH relativeFrom="column">
                  <wp:posOffset>-26670</wp:posOffset>
                </wp:positionH>
                <wp:positionV relativeFrom="paragraph">
                  <wp:posOffset>1812290</wp:posOffset>
                </wp:positionV>
                <wp:extent cx="6852285" cy="857250"/>
                <wp:effectExtent l="0" t="0" r="24765" b="19050"/>
                <wp:wrapNone/>
                <wp:docPr id="187" name="Rectangle 187"/>
                <wp:cNvGraphicFramePr/>
                <a:graphic xmlns:a="http://schemas.openxmlformats.org/drawingml/2006/main">
                  <a:graphicData uri="http://schemas.microsoft.com/office/word/2010/wordprocessingShape">
                    <wps:wsp>
                      <wps:cNvSpPr/>
                      <wps:spPr>
                        <a:xfrm>
                          <a:off x="0" y="0"/>
                          <a:ext cx="6852285" cy="857250"/>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7F666C" w:rsidRDefault="000A32BD" w:rsidP="000A32BD">
                            <w:pPr>
                              <w:tabs>
                                <w:tab w:val="left" w:pos="360"/>
                                <w:tab w:val="left" w:pos="2880"/>
                                <w:tab w:val="left" w:pos="5400"/>
                                <w:tab w:val="left" w:pos="7920"/>
                              </w:tabs>
                              <w:autoSpaceDE w:val="0"/>
                              <w:autoSpaceDN w:val="0"/>
                              <w:adjustRightInd w:val="0"/>
                              <w:spacing w:line="312" w:lineRule="auto"/>
                              <w:ind w:left="360" w:hanging="360"/>
                              <w:jc w:val="both"/>
                              <w:rPr>
                                <w:rFonts w:ascii="Cambria" w:hAnsi="Cambria"/>
                                <w:sz w:val="20"/>
                                <w:szCs w:val="20"/>
                                <w:lang w:val="pt-BR"/>
                              </w:rPr>
                            </w:pPr>
                            <w:r w:rsidRPr="00AD592A">
                              <w:rPr>
                                <w:rFonts w:ascii="Cambria" w:hAnsi="Cambria"/>
                                <w:b/>
                                <w:bCs/>
                                <w:iCs/>
                                <w:color w:val="0000FF"/>
                                <w:sz w:val="20"/>
                                <w:szCs w:val="20"/>
                                <w:lang w:val="pt-BR"/>
                              </w:rPr>
                              <w:t>Ví dụ 3:</w:t>
                            </w:r>
                            <w:r w:rsidRPr="00AD592A">
                              <w:rPr>
                                <w:rFonts w:ascii="Cambria" w:hAnsi="Cambria"/>
                                <w:b/>
                                <w:bCs/>
                                <w:color w:val="0000FF"/>
                                <w:sz w:val="20"/>
                                <w:szCs w:val="20"/>
                                <w:lang w:val="pt-BR"/>
                              </w:rPr>
                              <w:t xml:space="preserve"> </w:t>
                            </w:r>
                            <w:r w:rsidRPr="007F666C">
                              <w:rPr>
                                <w:rFonts w:ascii="Cambria" w:hAnsi="Cambria" w:cs="Cambria"/>
                                <w:sz w:val="20"/>
                                <w:szCs w:val="20"/>
                                <w:lang w:val="pt-BR"/>
                              </w:rPr>
                              <w:t>Đố</w:t>
                            </w:r>
                            <w:r w:rsidRPr="007F666C">
                              <w:rPr>
                                <w:rFonts w:ascii="Cambria" w:hAnsi="Cambria"/>
                                <w:sz w:val="20"/>
                                <w:szCs w:val="20"/>
                                <w:lang w:val="pt-BR"/>
                              </w:rPr>
                              <w:t xml:space="preserve">t cháy hoàn toàn 5,4 </w:t>
                            </w:r>
                            <w:r w:rsidRPr="007F666C">
                              <w:rPr>
                                <w:rFonts w:ascii="Cambria" w:hAnsi="Cambria"/>
                                <w:sz w:val="20"/>
                                <w:szCs w:val="20"/>
                              </w:rPr>
                              <w:t>gam</w:t>
                            </w:r>
                            <w:r w:rsidRPr="007F666C">
                              <w:rPr>
                                <w:rFonts w:ascii="Cambria" w:hAnsi="Cambria"/>
                                <w:sz w:val="20"/>
                                <w:szCs w:val="20"/>
                                <w:lang w:val="pt-BR"/>
                              </w:rPr>
                              <w:t xml:space="preserve"> m</w:t>
                            </w:r>
                            <w:r w:rsidRPr="007F666C">
                              <w:rPr>
                                <w:rFonts w:ascii="Cambria" w:hAnsi="Cambria" w:cs="Cambria"/>
                                <w:sz w:val="20"/>
                                <w:szCs w:val="20"/>
                                <w:lang w:val="pt-BR"/>
                              </w:rPr>
                              <w:t>ộ</w:t>
                            </w:r>
                            <w:r w:rsidRPr="007F666C">
                              <w:rPr>
                                <w:rFonts w:ascii="Cambria" w:hAnsi="Cambria"/>
                                <w:sz w:val="20"/>
                                <w:szCs w:val="20"/>
                                <w:lang w:val="pt-BR"/>
                              </w:rPr>
                              <w:t xml:space="preserve">t </w:t>
                            </w:r>
                            <w:r>
                              <w:rPr>
                                <w:rFonts w:ascii="Cambria" w:hAnsi="Cambria"/>
                                <w:sz w:val="20"/>
                                <w:szCs w:val="20"/>
                                <w:lang w:val="pt-BR"/>
                              </w:rPr>
                              <w:t>hydrocarbon</w:t>
                            </w:r>
                            <w:r w:rsidRPr="007F666C">
                              <w:rPr>
                                <w:rFonts w:ascii="Cambria" w:hAnsi="Cambria"/>
                                <w:sz w:val="20"/>
                                <w:szCs w:val="20"/>
                                <w:lang w:val="pt-BR"/>
                              </w:rPr>
                              <w:t xml:space="preserve"> A r</w:t>
                            </w:r>
                            <w:r w:rsidRPr="007F666C">
                              <w:rPr>
                                <w:rFonts w:ascii="Cambria" w:hAnsi="Cambria" w:cs="Cambria"/>
                                <w:sz w:val="20"/>
                                <w:szCs w:val="20"/>
                                <w:lang w:val="pt-BR"/>
                              </w:rPr>
                              <w:t>ồ</w:t>
                            </w:r>
                            <w:r w:rsidRPr="007F666C">
                              <w:rPr>
                                <w:rFonts w:ascii="Cambria" w:hAnsi="Cambria"/>
                                <w:sz w:val="20"/>
                                <w:szCs w:val="20"/>
                                <w:lang w:val="pt-BR"/>
                              </w:rPr>
                              <w:t>i cho s</w:t>
                            </w:r>
                            <w:r w:rsidRPr="007F666C">
                              <w:rPr>
                                <w:rFonts w:ascii="Cambria" w:hAnsi="Cambria" w:cs="Cambria"/>
                                <w:sz w:val="20"/>
                                <w:szCs w:val="20"/>
                                <w:lang w:val="pt-BR"/>
                              </w:rPr>
                              <w:t>ả</w:t>
                            </w:r>
                            <w:r w:rsidRPr="007F666C">
                              <w:rPr>
                                <w:rFonts w:ascii="Cambria" w:hAnsi="Cambria"/>
                                <w:sz w:val="20"/>
                                <w:szCs w:val="20"/>
                                <w:lang w:val="pt-BR"/>
                              </w:rPr>
                              <w:t>n ph</w:t>
                            </w:r>
                            <w:r w:rsidRPr="007F666C">
                              <w:rPr>
                                <w:rFonts w:ascii="Cambria" w:hAnsi="Cambria" w:cs="Cambria"/>
                                <w:sz w:val="20"/>
                                <w:szCs w:val="20"/>
                                <w:lang w:val="pt-BR"/>
                              </w:rPr>
                              <w:t>ẩ</w:t>
                            </w:r>
                            <w:r w:rsidRPr="007F666C">
                              <w:rPr>
                                <w:rFonts w:ascii="Cambria" w:hAnsi="Cambria"/>
                                <w:sz w:val="20"/>
                                <w:szCs w:val="20"/>
                                <w:lang w:val="pt-BR"/>
                              </w:rPr>
                              <w:t xml:space="preserve">m cháy </w:t>
                            </w:r>
                            <w:r>
                              <w:rPr>
                                <w:rFonts w:ascii="Cambria" w:hAnsi="Cambria"/>
                                <w:sz w:val="20"/>
                                <w:szCs w:val="20"/>
                                <w:lang w:val="pt-BR"/>
                              </w:rPr>
                              <w:t xml:space="preserve">lần lượt </w:t>
                            </w:r>
                            <w:r w:rsidRPr="007F666C">
                              <w:rPr>
                                <w:rFonts w:ascii="Cambria" w:hAnsi="Cambria" w:cs="Cambria"/>
                                <w:sz w:val="20"/>
                                <w:szCs w:val="20"/>
                                <w:lang w:val="pt-BR"/>
                              </w:rPr>
                              <w:t>đ</w:t>
                            </w:r>
                            <w:r w:rsidRPr="007F666C">
                              <w:rPr>
                                <w:rFonts w:ascii="Cambria" w:hAnsi="Cambria"/>
                                <w:sz w:val="20"/>
                                <w:szCs w:val="20"/>
                                <w:lang w:val="pt-BR"/>
                              </w:rPr>
                              <w:t>i qua b</w:t>
                            </w:r>
                            <w:r w:rsidRPr="007F666C">
                              <w:rPr>
                                <w:rFonts w:ascii="Cambria" w:hAnsi="Cambria" w:cs="MV Boli"/>
                                <w:sz w:val="20"/>
                                <w:szCs w:val="20"/>
                                <w:lang w:val="pt-BR"/>
                              </w:rPr>
                              <w:t>ì</w:t>
                            </w:r>
                            <w:r w:rsidRPr="007F666C">
                              <w:rPr>
                                <w:rFonts w:ascii="Cambria" w:hAnsi="Cambria"/>
                                <w:sz w:val="20"/>
                                <w:szCs w:val="20"/>
                                <w:lang w:val="pt-BR"/>
                              </w:rPr>
                              <w:t xml:space="preserve">nh 1 </w:t>
                            </w:r>
                            <w:r w:rsidRPr="007F666C">
                              <w:rPr>
                                <w:rFonts w:ascii="Cambria" w:hAnsi="Cambria" w:cs="Cambria"/>
                                <w:sz w:val="20"/>
                                <w:szCs w:val="20"/>
                                <w:lang w:val="pt-BR"/>
                              </w:rPr>
                              <w:t>đự</w:t>
                            </w:r>
                            <w:r w:rsidRPr="007F666C">
                              <w:rPr>
                                <w:rFonts w:ascii="Cambria" w:hAnsi="Cambria"/>
                                <w:sz w:val="20"/>
                                <w:szCs w:val="20"/>
                                <w:lang w:val="pt-BR"/>
                              </w:rPr>
                              <w:t>ng dung d</w:t>
                            </w:r>
                            <w:r w:rsidRPr="007F666C">
                              <w:rPr>
                                <w:rFonts w:ascii="Cambria" w:hAnsi="Cambria" w:cs="Cambria"/>
                                <w:sz w:val="20"/>
                                <w:szCs w:val="20"/>
                                <w:lang w:val="pt-BR"/>
                              </w:rPr>
                              <w:t>ị</w:t>
                            </w:r>
                            <w:r w:rsidRPr="007F666C">
                              <w:rPr>
                                <w:rFonts w:ascii="Cambria" w:hAnsi="Cambria"/>
                                <w:sz w:val="20"/>
                                <w:szCs w:val="20"/>
                                <w:lang w:val="pt-BR"/>
                              </w:rPr>
                              <w:t>ch H</w:t>
                            </w:r>
                            <w:r w:rsidRPr="007F666C">
                              <w:rPr>
                                <w:rFonts w:ascii="Cambria" w:hAnsi="Cambria"/>
                                <w:sz w:val="20"/>
                                <w:szCs w:val="20"/>
                                <w:vertAlign w:val="subscript"/>
                                <w:lang w:val="pt-BR"/>
                              </w:rPr>
                              <w:t>2</w:t>
                            </w:r>
                            <w:r w:rsidRPr="007F666C">
                              <w:rPr>
                                <w:rFonts w:ascii="Cambria" w:hAnsi="Cambria"/>
                                <w:sz w:val="20"/>
                                <w:szCs w:val="20"/>
                                <w:lang w:val="pt-BR"/>
                              </w:rPr>
                              <w:t>SO</w:t>
                            </w:r>
                            <w:r w:rsidRPr="007F666C">
                              <w:rPr>
                                <w:rFonts w:ascii="Cambria" w:hAnsi="Cambria"/>
                                <w:sz w:val="20"/>
                                <w:szCs w:val="20"/>
                                <w:vertAlign w:val="subscript"/>
                                <w:lang w:val="pt-BR"/>
                              </w:rPr>
                              <w:t>4</w:t>
                            </w:r>
                            <w:r w:rsidRPr="007F666C">
                              <w:rPr>
                                <w:rFonts w:ascii="Cambria" w:hAnsi="Cambria"/>
                                <w:sz w:val="20"/>
                                <w:szCs w:val="20"/>
                                <w:lang w:val="pt-BR"/>
                              </w:rPr>
                              <w:t xml:space="preserve"> </w:t>
                            </w:r>
                            <w:r w:rsidRPr="007F666C">
                              <w:rPr>
                                <w:rFonts w:ascii="Cambria" w:hAnsi="Cambria" w:cs="Cambria"/>
                                <w:sz w:val="20"/>
                                <w:szCs w:val="20"/>
                                <w:lang w:val="pt-BR"/>
                              </w:rPr>
                              <w:t>đặ</w:t>
                            </w:r>
                            <w:r w:rsidRPr="007F666C">
                              <w:rPr>
                                <w:rFonts w:ascii="Cambria" w:hAnsi="Cambria"/>
                                <w:sz w:val="20"/>
                                <w:szCs w:val="20"/>
                                <w:lang w:val="pt-BR"/>
                              </w:rPr>
                              <w:t>c, d</w:t>
                            </w:r>
                            <w:r w:rsidRPr="007F666C">
                              <w:rPr>
                                <w:rFonts w:ascii="Cambria" w:hAnsi="Cambria" w:cs="Cambria"/>
                                <w:sz w:val="20"/>
                                <w:szCs w:val="20"/>
                                <w:lang w:val="pt-BR"/>
                              </w:rPr>
                              <w:t>ư</w:t>
                            </w:r>
                            <w:r w:rsidRPr="007F666C">
                              <w:rPr>
                                <w:rFonts w:ascii="Cambria" w:hAnsi="Cambria"/>
                                <w:sz w:val="20"/>
                                <w:szCs w:val="20"/>
                                <w:lang w:val="pt-BR"/>
                              </w:rPr>
                              <w:t xml:space="preserve"> ; b</w:t>
                            </w:r>
                            <w:r w:rsidRPr="007F666C">
                              <w:rPr>
                                <w:rFonts w:ascii="Cambria" w:hAnsi="Cambria" w:cs="MV Boli"/>
                                <w:sz w:val="20"/>
                                <w:szCs w:val="20"/>
                                <w:lang w:val="pt-BR"/>
                              </w:rPr>
                              <w:t>ì</w:t>
                            </w:r>
                            <w:r w:rsidRPr="007F666C">
                              <w:rPr>
                                <w:rFonts w:ascii="Cambria" w:hAnsi="Cambria"/>
                                <w:sz w:val="20"/>
                                <w:szCs w:val="20"/>
                                <w:lang w:val="pt-BR"/>
                              </w:rPr>
                              <w:t xml:space="preserve">nh 2 </w:t>
                            </w:r>
                            <w:r w:rsidRPr="007F666C">
                              <w:rPr>
                                <w:rFonts w:ascii="Cambria" w:hAnsi="Cambria" w:cs="Cambria"/>
                                <w:sz w:val="20"/>
                                <w:szCs w:val="20"/>
                                <w:lang w:val="pt-BR"/>
                              </w:rPr>
                              <w:t>đự</w:t>
                            </w:r>
                            <w:r w:rsidRPr="007F666C">
                              <w:rPr>
                                <w:rFonts w:ascii="Cambria" w:hAnsi="Cambria"/>
                                <w:sz w:val="20"/>
                                <w:szCs w:val="20"/>
                                <w:lang w:val="pt-BR"/>
                              </w:rPr>
                              <w:t>ng dung d</w:t>
                            </w:r>
                            <w:r w:rsidRPr="007F666C">
                              <w:rPr>
                                <w:rFonts w:ascii="Cambria" w:hAnsi="Cambria" w:cs="Cambria"/>
                                <w:sz w:val="20"/>
                                <w:szCs w:val="20"/>
                                <w:lang w:val="pt-BR"/>
                              </w:rPr>
                              <w:t>ị</w:t>
                            </w:r>
                            <w:r w:rsidRPr="007F666C">
                              <w:rPr>
                                <w:rFonts w:ascii="Cambria" w:hAnsi="Cambria"/>
                                <w:sz w:val="20"/>
                                <w:szCs w:val="20"/>
                                <w:lang w:val="pt-BR"/>
                              </w:rPr>
                              <w:t>ch Ba(OH)</w:t>
                            </w:r>
                            <w:r w:rsidRPr="007F666C">
                              <w:rPr>
                                <w:rFonts w:ascii="Cambria" w:hAnsi="Cambria"/>
                                <w:sz w:val="20"/>
                                <w:szCs w:val="20"/>
                                <w:vertAlign w:val="subscript"/>
                                <w:lang w:val="pt-BR"/>
                              </w:rPr>
                              <w:t xml:space="preserve">2 </w:t>
                            </w:r>
                            <w:r w:rsidRPr="007F666C">
                              <w:rPr>
                                <w:rFonts w:ascii="Cambria" w:hAnsi="Cambria"/>
                                <w:sz w:val="20"/>
                                <w:szCs w:val="20"/>
                                <w:lang w:val="pt-BR"/>
                              </w:rPr>
                              <w:t>d</w:t>
                            </w:r>
                            <w:r w:rsidRPr="007F666C">
                              <w:rPr>
                                <w:rFonts w:ascii="Cambria" w:hAnsi="Cambria" w:cs="Cambria"/>
                                <w:sz w:val="20"/>
                                <w:szCs w:val="20"/>
                                <w:lang w:val="pt-BR"/>
                              </w:rPr>
                              <w:t>ư</w:t>
                            </w:r>
                            <w:r w:rsidRPr="007F666C">
                              <w:rPr>
                                <w:rFonts w:ascii="Cambria" w:hAnsi="Cambria"/>
                                <w:sz w:val="20"/>
                                <w:szCs w:val="20"/>
                                <w:vertAlign w:val="subscript"/>
                                <w:lang w:val="pt-BR"/>
                              </w:rPr>
                              <w:t xml:space="preserve"> </w:t>
                            </w:r>
                            <w:r w:rsidRPr="007F666C">
                              <w:rPr>
                                <w:rFonts w:ascii="Cambria" w:hAnsi="Cambria"/>
                                <w:sz w:val="20"/>
                                <w:szCs w:val="20"/>
                                <w:lang w:val="pt-BR"/>
                              </w:rPr>
                              <w:t>th</w:t>
                            </w:r>
                            <w:r w:rsidRPr="007F666C">
                              <w:rPr>
                                <w:rFonts w:ascii="Cambria" w:hAnsi="Cambria" w:cs="Cambria"/>
                                <w:sz w:val="20"/>
                                <w:szCs w:val="20"/>
                                <w:lang w:val="pt-BR"/>
                              </w:rPr>
                              <w:t>ấ</w:t>
                            </w:r>
                            <w:r w:rsidRPr="007F666C">
                              <w:rPr>
                                <w:rFonts w:ascii="Cambria" w:hAnsi="Cambria"/>
                                <w:sz w:val="20"/>
                                <w:szCs w:val="20"/>
                                <w:lang w:val="pt-BR"/>
                              </w:rPr>
                              <w:t>y kh</w:t>
                            </w:r>
                            <w:r w:rsidRPr="007F666C">
                              <w:rPr>
                                <w:rFonts w:ascii="Cambria" w:hAnsi="Cambria" w:cs="Cambria"/>
                                <w:sz w:val="20"/>
                                <w:szCs w:val="20"/>
                                <w:lang w:val="pt-BR"/>
                              </w:rPr>
                              <w:t>ố</w:t>
                            </w:r>
                            <w:r w:rsidRPr="007F666C">
                              <w:rPr>
                                <w:rFonts w:ascii="Cambria" w:hAnsi="Cambria"/>
                                <w:sz w:val="20"/>
                                <w:szCs w:val="20"/>
                                <w:lang w:val="pt-BR"/>
                              </w:rPr>
                              <w:t>i l</w:t>
                            </w:r>
                            <w:r w:rsidRPr="007F666C">
                              <w:rPr>
                                <w:rFonts w:ascii="Cambria" w:hAnsi="Cambria" w:cs="Cambria"/>
                                <w:sz w:val="20"/>
                                <w:szCs w:val="20"/>
                                <w:lang w:val="pt-BR"/>
                              </w:rPr>
                              <w:t>ượ</w:t>
                            </w:r>
                            <w:r w:rsidRPr="007F666C">
                              <w:rPr>
                                <w:rFonts w:ascii="Cambria" w:hAnsi="Cambria"/>
                                <w:sz w:val="20"/>
                                <w:szCs w:val="20"/>
                                <w:lang w:val="pt-BR"/>
                              </w:rPr>
                              <w:t>ng bình 1 t</w:t>
                            </w:r>
                            <w:r w:rsidRPr="007F666C">
                              <w:rPr>
                                <w:rFonts w:ascii="Cambria" w:hAnsi="Cambria" w:cs="Cambria"/>
                                <w:sz w:val="20"/>
                                <w:szCs w:val="20"/>
                                <w:lang w:val="pt-BR"/>
                              </w:rPr>
                              <w:t>ă</w:t>
                            </w:r>
                            <w:r w:rsidRPr="007F666C">
                              <w:rPr>
                                <w:rFonts w:ascii="Cambria" w:hAnsi="Cambria"/>
                                <w:sz w:val="20"/>
                                <w:szCs w:val="20"/>
                                <w:lang w:val="pt-BR"/>
                              </w:rPr>
                              <w:t xml:space="preserve">ng 5,4 </w:t>
                            </w:r>
                            <w:r w:rsidRPr="007F666C">
                              <w:rPr>
                                <w:rFonts w:ascii="Cambria" w:hAnsi="Cambria"/>
                                <w:sz w:val="20"/>
                                <w:szCs w:val="20"/>
                              </w:rPr>
                              <w:t>gam</w:t>
                            </w:r>
                            <w:r w:rsidRPr="007F666C">
                              <w:rPr>
                                <w:rFonts w:ascii="Cambria" w:hAnsi="Cambria"/>
                                <w:sz w:val="20"/>
                                <w:szCs w:val="20"/>
                                <w:lang w:val="pt-BR"/>
                              </w:rPr>
                              <w:t>; bình 2 t</w:t>
                            </w:r>
                            <w:r w:rsidRPr="007F666C">
                              <w:rPr>
                                <w:rFonts w:ascii="Cambria" w:hAnsi="Cambria" w:cs="Cambria"/>
                                <w:sz w:val="20"/>
                                <w:szCs w:val="20"/>
                                <w:lang w:val="pt-BR"/>
                              </w:rPr>
                              <w:t>ă</w:t>
                            </w:r>
                            <w:r w:rsidRPr="007F666C">
                              <w:rPr>
                                <w:rFonts w:ascii="Cambria" w:hAnsi="Cambria"/>
                                <w:sz w:val="20"/>
                                <w:szCs w:val="20"/>
                                <w:lang w:val="pt-BR"/>
                              </w:rPr>
                              <w:t xml:space="preserve">ng 17,6 </w:t>
                            </w:r>
                            <w:r w:rsidRPr="007F666C">
                              <w:rPr>
                                <w:rFonts w:ascii="Cambria" w:hAnsi="Cambria"/>
                                <w:sz w:val="20"/>
                                <w:szCs w:val="20"/>
                              </w:rPr>
                              <w:t>gam</w:t>
                            </w:r>
                            <w:r w:rsidRPr="007F666C">
                              <w:rPr>
                                <w:rFonts w:ascii="Cambria" w:hAnsi="Cambria"/>
                                <w:sz w:val="20"/>
                                <w:szCs w:val="20"/>
                                <w:lang w:val="pt-BR"/>
                              </w:rPr>
                              <w:t>. A là ch</w:t>
                            </w:r>
                            <w:r w:rsidRPr="007F666C">
                              <w:rPr>
                                <w:rFonts w:ascii="Cambria" w:hAnsi="Cambria" w:cs="Cambria"/>
                                <w:sz w:val="20"/>
                                <w:szCs w:val="20"/>
                                <w:lang w:val="pt-BR"/>
                              </w:rPr>
                              <w:t>ấ</w:t>
                            </w:r>
                            <w:r w:rsidRPr="007F666C">
                              <w:rPr>
                                <w:rFonts w:ascii="Cambria" w:hAnsi="Cambria"/>
                                <w:sz w:val="20"/>
                                <w:szCs w:val="20"/>
                                <w:lang w:val="pt-BR"/>
                              </w:rPr>
                              <w:t>t nào trong nh</w:t>
                            </w:r>
                            <w:r w:rsidRPr="007F666C">
                              <w:rPr>
                                <w:rFonts w:ascii="Cambria" w:hAnsi="Cambria" w:cs="Cambria"/>
                                <w:sz w:val="20"/>
                                <w:szCs w:val="20"/>
                                <w:lang w:val="pt-BR"/>
                              </w:rPr>
                              <w:t>ữ</w:t>
                            </w:r>
                            <w:r w:rsidRPr="007F666C">
                              <w:rPr>
                                <w:rFonts w:ascii="Cambria" w:hAnsi="Cambria"/>
                                <w:sz w:val="20"/>
                                <w:szCs w:val="20"/>
                                <w:lang w:val="pt-BR"/>
                              </w:rPr>
                              <w:t>ng ch</w:t>
                            </w:r>
                            <w:r w:rsidRPr="007F666C">
                              <w:rPr>
                                <w:rFonts w:ascii="Cambria" w:hAnsi="Cambria" w:cs="Cambria"/>
                                <w:sz w:val="20"/>
                                <w:szCs w:val="20"/>
                                <w:lang w:val="pt-BR"/>
                              </w:rPr>
                              <w:t>ấ</w:t>
                            </w:r>
                            <w:r w:rsidRPr="007F666C">
                              <w:rPr>
                                <w:rFonts w:ascii="Cambria" w:hAnsi="Cambria"/>
                                <w:sz w:val="20"/>
                                <w:szCs w:val="20"/>
                                <w:lang w:val="pt-BR"/>
                              </w:rPr>
                              <w:t>t sau ? (A không tác d</w:t>
                            </w:r>
                            <w:r w:rsidRPr="007F666C">
                              <w:rPr>
                                <w:rFonts w:ascii="Cambria" w:hAnsi="Cambria" w:cs="Cambria"/>
                                <w:sz w:val="20"/>
                                <w:szCs w:val="20"/>
                                <w:lang w:val="pt-BR"/>
                              </w:rPr>
                              <w:t>ụ</w:t>
                            </w:r>
                            <w:r w:rsidRPr="007F666C">
                              <w:rPr>
                                <w:rFonts w:ascii="Cambria" w:hAnsi="Cambria"/>
                                <w:sz w:val="20"/>
                                <w:szCs w:val="20"/>
                                <w:lang w:val="pt-BR"/>
                              </w:rPr>
                              <w:t>ng v</w:t>
                            </w:r>
                            <w:r w:rsidRPr="007F666C">
                              <w:rPr>
                                <w:rFonts w:ascii="Cambria" w:hAnsi="Cambria" w:cs="Cambria"/>
                                <w:sz w:val="20"/>
                                <w:szCs w:val="20"/>
                                <w:lang w:val="pt-BR"/>
                              </w:rPr>
                              <w:t>ớ</w:t>
                            </w:r>
                            <w:r w:rsidRPr="007F666C">
                              <w:rPr>
                                <w:rFonts w:ascii="Cambria" w:hAnsi="Cambria"/>
                                <w:sz w:val="20"/>
                                <w:szCs w:val="20"/>
                                <w:lang w:val="pt-BR"/>
                              </w:rPr>
                              <w:t>i dung d</w:t>
                            </w:r>
                            <w:r w:rsidRPr="007F666C">
                              <w:rPr>
                                <w:rFonts w:ascii="Cambria" w:hAnsi="Cambria" w:cs="Cambria"/>
                                <w:sz w:val="20"/>
                                <w:szCs w:val="20"/>
                                <w:lang w:val="pt-BR"/>
                              </w:rPr>
                              <w:t>ị</w:t>
                            </w:r>
                            <w:r w:rsidRPr="007F666C">
                              <w:rPr>
                                <w:rFonts w:ascii="Cambria" w:hAnsi="Cambria"/>
                                <w:sz w:val="20"/>
                                <w:szCs w:val="20"/>
                                <w:lang w:val="pt-BR"/>
                              </w:rPr>
                              <w:t>ch AgNO</w:t>
                            </w:r>
                            <w:r w:rsidRPr="007F666C">
                              <w:rPr>
                                <w:rFonts w:ascii="Cambria" w:hAnsi="Cambria"/>
                                <w:sz w:val="20"/>
                                <w:szCs w:val="20"/>
                                <w:vertAlign w:val="subscript"/>
                                <w:lang w:val="pt-BR"/>
                              </w:rPr>
                              <w:t>3</w:t>
                            </w:r>
                            <w:r w:rsidRPr="007F666C">
                              <w:rPr>
                                <w:rFonts w:ascii="Cambria" w:hAnsi="Cambria"/>
                                <w:sz w:val="20"/>
                                <w:szCs w:val="20"/>
                                <w:lang w:val="pt-BR"/>
                              </w:rPr>
                              <w:t>/NH</w:t>
                            </w:r>
                            <w:r w:rsidRPr="007F666C">
                              <w:rPr>
                                <w:rFonts w:ascii="Cambria" w:hAnsi="Cambria"/>
                                <w:sz w:val="20"/>
                                <w:szCs w:val="20"/>
                                <w:vertAlign w:val="subscript"/>
                                <w:lang w:val="pt-BR"/>
                              </w:rPr>
                              <w:t>3</w:t>
                            </w:r>
                            <w:r w:rsidRPr="007F666C">
                              <w:rPr>
                                <w:rFonts w:ascii="Cambria" w:hAnsi="Cambria"/>
                                <w:sz w:val="20"/>
                                <w:szCs w:val="20"/>
                                <w:lang w:val="pt-BR"/>
                              </w:rPr>
                              <w:t>)</w:t>
                            </w:r>
                          </w:p>
                          <w:p w:rsidR="000A32BD" w:rsidRPr="00BB21FE" w:rsidRDefault="000A32BD" w:rsidP="000A32BD">
                            <w:pPr>
                              <w:tabs>
                                <w:tab w:val="left" w:pos="360"/>
                                <w:tab w:val="left" w:pos="2880"/>
                                <w:tab w:val="left" w:pos="5400"/>
                                <w:tab w:val="left" w:pos="7920"/>
                              </w:tabs>
                              <w:autoSpaceDE w:val="0"/>
                              <w:autoSpaceDN w:val="0"/>
                              <w:adjustRightInd w:val="0"/>
                              <w:spacing w:line="312" w:lineRule="auto"/>
                              <w:jc w:val="both"/>
                              <w:rPr>
                                <w:rFonts w:ascii="Cambria" w:hAnsi="Cambria"/>
                                <w:sz w:val="20"/>
                                <w:szCs w:val="20"/>
                              </w:rPr>
                            </w:pPr>
                            <w:r>
                              <w:rPr>
                                <w:rFonts w:ascii="Cambria" w:hAnsi="Cambria"/>
                                <w:b/>
                                <w:sz w:val="20"/>
                                <w:szCs w:val="20"/>
                              </w:rPr>
                              <w:tab/>
                            </w:r>
                            <w:r w:rsidRPr="00AD592A">
                              <w:rPr>
                                <w:rFonts w:ascii="Cambria" w:hAnsi="Cambria"/>
                                <w:b/>
                                <w:color w:val="0000FF"/>
                                <w:sz w:val="20"/>
                                <w:szCs w:val="20"/>
                              </w:rPr>
                              <w:t>A.</w:t>
                            </w:r>
                            <w:r w:rsidRPr="007F666C">
                              <w:rPr>
                                <w:rFonts w:ascii="Cambria" w:hAnsi="Cambria"/>
                                <w:sz w:val="20"/>
                                <w:szCs w:val="20"/>
                              </w:rPr>
                              <w:t xml:space="preserve"> But-</w:t>
                            </w:r>
                            <w:r>
                              <w:rPr>
                                <w:rFonts w:ascii="Cambria" w:hAnsi="Cambria"/>
                                <w:sz w:val="20"/>
                                <w:szCs w:val="20"/>
                              </w:rPr>
                              <w:t>1-yne</w:t>
                            </w:r>
                            <w:r w:rsidRPr="007F666C">
                              <w:rPr>
                                <w:rFonts w:ascii="Cambria" w:hAnsi="Cambria"/>
                                <w:sz w:val="20"/>
                                <w:szCs w:val="20"/>
                              </w:rPr>
                              <w:t>.</w:t>
                            </w:r>
                            <w:r w:rsidRPr="007F666C">
                              <w:rPr>
                                <w:rFonts w:ascii="Cambria" w:hAnsi="Cambria"/>
                                <w:sz w:val="20"/>
                                <w:szCs w:val="20"/>
                              </w:rPr>
                              <w:tab/>
                            </w:r>
                            <w:r w:rsidRPr="00BB21FE">
                              <w:rPr>
                                <w:rFonts w:ascii="Cambria" w:hAnsi="Cambria"/>
                                <w:b/>
                                <w:color w:val="0000FF"/>
                                <w:sz w:val="20"/>
                                <w:szCs w:val="20"/>
                                <w:highlight w:val="yellow"/>
                              </w:rPr>
                              <w:t>B.</w:t>
                            </w:r>
                            <w:r w:rsidRPr="00BB21FE">
                              <w:rPr>
                                <w:rFonts w:ascii="Cambria" w:hAnsi="Cambria"/>
                                <w:sz w:val="20"/>
                                <w:szCs w:val="20"/>
                                <w:highlight w:val="yellow"/>
                              </w:rPr>
                              <w:t xml:space="preserve"> But-2-yne.</w:t>
                            </w:r>
                            <w:r w:rsidRPr="007F666C">
                              <w:rPr>
                                <w:rFonts w:ascii="Cambria" w:hAnsi="Cambria"/>
                                <w:sz w:val="20"/>
                                <w:szCs w:val="20"/>
                              </w:rPr>
                              <w:tab/>
                            </w:r>
                            <w:r w:rsidRPr="00AD592A">
                              <w:rPr>
                                <w:rFonts w:ascii="Cambria" w:hAnsi="Cambria"/>
                                <w:b/>
                                <w:color w:val="0000FF"/>
                                <w:sz w:val="20"/>
                                <w:szCs w:val="20"/>
                              </w:rPr>
                              <w:t>C.</w:t>
                            </w:r>
                            <w:r w:rsidRPr="007F666C">
                              <w:rPr>
                                <w:rFonts w:ascii="Cambria" w:hAnsi="Cambria"/>
                                <w:sz w:val="20"/>
                                <w:szCs w:val="20"/>
                              </w:rPr>
                              <w:t xml:space="preserve"> </w:t>
                            </w:r>
                            <w:r>
                              <w:rPr>
                                <w:rFonts w:ascii="Cambria" w:hAnsi="Cambria"/>
                                <w:sz w:val="20"/>
                                <w:szCs w:val="20"/>
                              </w:rPr>
                              <w:t>Propyne</w:t>
                            </w:r>
                            <w:r w:rsidRPr="007F666C">
                              <w:rPr>
                                <w:rFonts w:ascii="Cambria" w:hAnsi="Cambria"/>
                                <w:sz w:val="20"/>
                                <w:szCs w:val="20"/>
                              </w:rPr>
                              <w:t>.</w:t>
                            </w:r>
                            <w:r w:rsidRPr="007F666C">
                              <w:rPr>
                                <w:rFonts w:ascii="Cambria" w:hAnsi="Cambria"/>
                                <w:sz w:val="20"/>
                                <w:szCs w:val="20"/>
                              </w:rPr>
                              <w:tab/>
                            </w:r>
                            <w:r w:rsidRPr="00BB21FE">
                              <w:rPr>
                                <w:rFonts w:ascii="Cambria" w:hAnsi="Cambria"/>
                                <w:b/>
                                <w:color w:val="0000FF"/>
                                <w:sz w:val="20"/>
                                <w:szCs w:val="20"/>
                              </w:rPr>
                              <w:t>D.</w:t>
                            </w:r>
                            <w:r w:rsidRPr="007F666C">
                              <w:rPr>
                                <w:rFonts w:ascii="Cambria" w:hAnsi="Cambria"/>
                                <w:b/>
                                <w:color w:val="FF0000"/>
                                <w:sz w:val="20"/>
                                <w:szCs w:val="20"/>
                              </w:rPr>
                              <w:t xml:space="preserve"> </w:t>
                            </w:r>
                            <w:r>
                              <w:rPr>
                                <w:rFonts w:ascii="Cambria" w:hAnsi="Cambria"/>
                                <w:sz w:val="20"/>
                                <w:szCs w:val="20"/>
                              </w:rPr>
                              <w:t>Acetylene.</w:t>
                            </w:r>
                          </w:p>
                          <w:p w:rsidR="000A32BD" w:rsidRPr="00B77854" w:rsidRDefault="000A32BD" w:rsidP="000A32BD">
                            <w:pPr>
                              <w:tabs>
                                <w:tab w:val="left" w:pos="284"/>
                                <w:tab w:val="left" w:pos="2835"/>
                                <w:tab w:val="left" w:pos="5387"/>
                                <w:tab w:val="left" w:pos="7938"/>
                              </w:tabs>
                              <w:ind w:left="284" w:hanging="284"/>
                              <w:rPr>
                                <w:rFonts w:asciiTheme="majorHAnsi" w:hAnsiTheme="majorHAnsi"/>
                                <w:szCs w:val="24"/>
                              </w:rPr>
                            </w:pPr>
                          </w:p>
                          <w:p w:rsidR="000A32BD" w:rsidRPr="00F06E7B"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188" style="position:absolute;left:0;text-align:left;margin-left:-2.1pt;margin-top:142.7pt;width:539.55pt;height: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qRTrjQIAAG0FAAAOAAAAZHJzL2Uyb0RvYy54bWysVE1v2zAMvQ/YfxB0X50ESZsGdYqgRYYB RVu0HXpWZCkxJosapcTOfv0o+aNBV+wwLAdHFB9JkXzk1XVTGXZQ6EuwOR+fjThTVkJR2m3Ov7+s v8w580HYQhiwKudH5fn18vOnq9ot1AR2YAqFjJxYv6hdznchuEWWeblTlfBn4JQlpQasRCARt1mB oibvlckmo9F5VgMWDkEq7+n2tlXyZfKvtZLhQWuvAjM5p7eF9MX03cRvtrwSiy0Ktytl9wzxD6+o RGkp6ODqVgTB9lj+4aoqJYIHHc4kVBloXUqVcqBsxqN32TzvhFMpFyqOd0OZ/P9zK+8Pj8jKgno3 v+DMioqa9ERlE3ZrFIuXVKLa+QUhn90jdpKnY8y30VjFf8qENamsx6GsqglM0uX5fDaZzGecSdLN ZxeTWap79mbt0IevCioWDzlHip+qKQ53PlBEgvaQGMzCujQmtc7YeOHBlEW8SwJuNzcG2UHEntNv vY45kI8TGEnRNIuZtbmkUzgaFX0Y+6Q0lYVeP0kvSYRUg9vix7jzmZDRRFP4wWj8kZEJvVGHjWYq kXQwHH1k+BZtQKeIYMNgWJUW8O/GusX3Wbe5xrRDs2kSB+bTvtsbKI5EDIR2YryT65J6cyd8eBRI I0LDRGMfHuijDdQ5h+7E2Q7w10f3EU/MJS1nNY1czv3PvUDFmflmidOX4+k0zmgSpsQTEvBUsznV 2H11A9ThMS0YJ9Mx4oPpjxqheqXtsIpRSSWspNg5lwF74Sa0q4D2i1SrVYLRXDoR7uyzk9F5LHTk 3kvzKtB1BA1E7Xvox1Ms3vG0xUZLC6t9AF0mEsdSt3XtWkAznXjZ7Z+4NE7lhHrbksvfAAAA//8D AFBLAwQUAAYACAAAACEArfWri+AAAAALAQAADwAAAGRycy9kb3ducmV2LnhtbEyPy07DMBBF90j8 gzVIbFBrExnyIE4FSCzYINHwAU48JFHjcYjdJvw97oouR/fo3jPlbrUjO+HsB0cK7rcCGFLrzECd gq/6bZMB80GT0aMjVPCLHnbV9VWpC+MW+sTTPnQslpAvtII+hKng3Lc9Wu23bkKK2bebrQ7xnDtu Zr3EcjvyRIhHbvVAcaHXE7722B72R6uAmjXH5r2uh+yQv/zk6cfC0zulbm/W5ydgAdfwD8NZP6pD FZ0adyTj2ahgI5NIKkiyBwnsDIhU5sAaBTIREnhV8ssfqj8AAAD//wMAUEsBAi0AFAAGAAgAAAAh ALaDOJL+AAAA4QEAABMAAAAAAAAAAAAAAAAAAAAAAFtDb250ZW50X1R5cGVzXS54bWxQSwECLQAU AAYACAAAACEAOP0h/9YAAACUAQAACwAAAAAAAAAAAAAAAAAvAQAAX3JlbHMvLnJlbHNQSwECLQAU AAYACAAAACEAiakU640CAABtBQAADgAAAAAAAAAAAAAAAAAuAgAAZHJzL2Uyb0RvYy54bWxQSwEC LQAUAAYACAAAACEArfWri+AAAAALAQAADwAAAAAAAAAAAAAAAADnBAAAZHJzL2Rvd25yZXYueG1s UEsFBgAAAAAEAAQA8wAAAPQFAAAAAA== " filled="f" strokecolor="blue" strokeweight="2pt">
                <v:textbox>
                  <w:txbxContent>
                    <w:p w:rsidR="000A32BD" w:rsidRPr="007F666C" w:rsidRDefault="000A32BD" w:rsidP="000A32BD">
                      <w:pPr>
                        <w:tabs>
                          <w:tab w:val="left" w:pos="360"/>
                          <w:tab w:val="left" w:pos="2880"/>
                          <w:tab w:val="left" w:pos="5400"/>
                          <w:tab w:val="left" w:pos="7920"/>
                        </w:tabs>
                        <w:autoSpaceDE w:val="0"/>
                        <w:autoSpaceDN w:val="0"/>
                        <w:adjustRightInd w:val="0"/>
                        <w:spacing w:line="312" w:lineRule="auto"/>
                        <w:ind w:left="360" w:hanging="360"/>
                        <w:jc w:val="both"/>
                        <w:rPr>
                          <w:rFonts w:ascii="Cambria" w:hAnsi="Cambria"/>
                          <w:sz w:val="20"/>
                          <w:szCs w:val="20"/>
                          <w:lang w:val="pt-BR"/>
                        </w:rPr>
                      </w:pPr>
                      <w:r w:rsidRPr="00AD592A">
                        <w:rPr>
                          <w:rFonts w:ascii="Cambria" w:hAnsi="Cambria"/>
                          <w:b/>
                          <w:bCs/>
                          <w:iCs/>
                          <w:color w:val="0000FF"/>
                          <w:sz w:val="20"/>
                          <w:szCs w:val="20"/>
                          <w:lang w:val="pt-BR"/>
                        </w:rPr>
                        <w:t>Ví dụ 3:</w:t>
                      </w:r>
                      <w:r w:rsidRPr="00AD592A">
                        <w:rPr>
                          <w:rFonts w:ascii="Cambria" w:hAnsi="Cambria"/>
                          <w:b/>
                          <w:bCs/>
                          <w:color w:val="0000FF"/>
                          <w:sz w:val="20"/>
                          <w:szCs w:val="20"/>
                          <w:lang w:val="pt-BR"/>
                        </w:rPr>
                        <w:t xml:space="preserve"> </w:t>
                      </w:r>
                      <w:r w:rsidRPr="007F666C">
                        <w:rPr>
                          <w:rFonts w:ascii="Cambria" w:hAnsi="Cambria" w:cs="Cambria"/>
                          <w:sz w:val="20"/>
                          <w:szCs w:val="20"/>
                          <w:lang w:val="pt-BR"/>
                        </w:rPr>
                        <w:t>Đố</w:t>
                      </w:r>
                      <w:r w:rsidRPr="007F666C">
                        <w:rPr>
                          <w:rFonts w:ascii="Cambria" w:hAnsi="Cambria"/>
                          <w:sz w:val="20"/>
                          <w:szCs w:val="20"/>
                          <w:lang w:val="pt-BR"/>
                        </w:rPr>
                        <w:t xml:space="preserve">t cháy hoàn toàn 5,4 </w:t>
                      </w:r>
                      <w:r w:rsidRPr="007F666C">
                        <w:rPr>
                          <w:rFonts w:ascii="Cambria" w:hAnsi="Cambria"/>
                          <w:sz w:val="20"/>
                          <w:szCs w:val="20"/>
                        </w:rPr>
                        <w:t>gam</w:t>
                      </w:r>
                      <w:r w:rsidRPr="007F666C">
                        <w:rPr>
                          <w:rFonts w:ascii="Cambria" w:hAnsi="Cambria"/>
                          <w:sz w:val="20"/>
                          <w:szCs w:val="20"/>
                          <w:lang w:val="pt-BR"/>
                        </w:rPr>
                        <w:t xml:space="preserve"> m</w:t>
                      </w:r>
                      <w:r w:rsidRPr="007F666C">
                        <w:rPr>
                          <w:rFonts w:ascii="Cambria" w:hAnsi="Cambria" w:cs="Cambria"/>
                          <w:sz w:val="20"/>
                          <w:szCs w:val="20"/>
                          <w:lang w:val="pt-BR"/>
                        </w:rPr>
                        <w:t>ộ</w:t>
                      </w:r>
                      <w:r w:rsidRPr="007F666C">
                        <w:rPr>
                          <w:rFonts w:ascii="Cambria" w:hAnsi="Cambria"/>
                          <w:sz w:val="20"/>
                          <w:szCs w:val="20"/>
                          <w:lang w:val="pt-BR"/>
                        </w:rPr>
                        <w:t xml:space="preserve">t </w:t>
                      </w:r>
                      <w:r>
                        <w:rPr>
                          <w:rFonts w:ascii="Cambria" w:hAnsi="Cambria"/>
                          <w:sz w:val="20"/>
                          <w:szCs w:val="20"/>
                          <w:lang w:val="pt-BR"/>
                        </w:rPr>
                        <w:t>hydrocarbon</w:t>
                      </w:r>
                      <w:r w:rsidRPr="007F666C">
                        <w:rPr>
                          <w:rFonts w:ascii="Cambria" w:hAnsi="Cambria"/>
                          <w:sz w:val="20"/>
                          <w:szCs w:val="20"/>
                          <w:lang w:val="pt-BR"/>
                        </w:rPr>
                        <w:t xml:space="preserve"> A r</w:t>
                      </w:r>
                      <w:r w:rsidRPr="007F666C">
                        <w:rPr>
                          <w:rFonts w:ascii="Cambria" w:hAnsi="Cambria" w:cs="Cambria"/>
                          <w:sz w:val="20"/>
                          <w:szCs w:val="20"/>
                          <w:lang w:val="pt-BR"/>
                        </w:rPr>
                        <w:t>ồ</w:t>
                      </w:r>
                      <w:r w:rsidRPr="007F666C">
                        <w:rPr>
                          <w:rFonts w:ascii="Cambria" w:hAnsi="Cambria"/>
                          <w:sz w:val="20"/>
                          <w:szCs w:val="20"/>
                          <w:lang w:val="pt-BR"/>
                        </w:rPr>
                        <w:t>i cho s</w:t>
                      </w:r>
                      <w:r w:rsidRPr="007F666C">
                        <w:rPr>
                          <w:rFonts w:ascii="Cambria" w:hAnsi="Cambria" w:cs="Cambria"/>
                          <w:sz w:val="20"/>
                          <w:szCs w:val="20"/>
                          <w:lang w:val="pt-BR"/>
                        </w:rPr>
                        <w:t>ả</w:t>
                      </w:r>
                      <w:r w:rsidRPr="007F666C">
                        <w:rPr>
                          <w:rFonts w:ascii="Cambria" w:hAnsi="Cambria"/>
                          <w:sz w:val="20"/>
                          <w:szCs w:val="20"/>
                          <w:lang w:val="pt-BR"/>
                        </w:rPr>
                        <w:t>n ph</w:t>
                      </w:r>
                      <w:r w:rsidRPr="007F666C">
                        <w:rPr>
                          <w:rFonts w:ascii="Cambria" w:hAnsi="Cambria" w:cs="Cambria"/>
                          <w:sz w:val="20"/>
                          <w:szCs w:val="20"/>
                          <w:lang w:val="pt-BR"/>
                        </w:rPr>
                        <w:t>ẩ</w:t>
                      </w:r>
                      <w:r w:rsidRPr="007F666C">
                        <w:rPr>
                          <w:rFonts w:ascii="Cambria" w:hAnsi="Cambria"/>
                          <w:sz w:val="20"/>
                          <w:szCs w:val="20"/>
                          <w:lang w:val="pt-BR"/>
                        </w:rPr>
                        <w:t xml:space="preserve">m cháy </w:t>
                      </w:r>
                      <w:r>
                        <w:rPr>
                          <w:rFonts w:ascii="Cambria" w:hAnsi="Cambria"/>
                          <w:sz w:val="20"/>
                          <w:szCs w:val="20"/>
                          <w:lang w:val="pt-BR"/>
                        </w:rPr>
                        <w:t xml:space="preserve">lần lượt </w:t>
                      </w:r>
                      <w:r w:rsidRPr="007F666C">
                        <w:rPr>
                          <w:rFonts w:ascii="Cambria" w:hAnsi="Cambria" w:cs="Cambria"/>
                          <w:sz w:val="20"/>
                          <w:szCs w:val="20"/>
                          <w:lang w:val="pt-BR"/>
                        </w:rPr>
                        <w:t>đ</w:t>
                      </w:r>
                      <w:r w:rsidRPr="007F666C">
                        <w:rPr>
                          <w:rFonts w:ascii="Cambria" w:hAnsi="Cambria"/>
                          <w:sz w:val="20"/>
                          <w:szCs w:val="20"/>
                          <w:lang w:val="pt-BR"/>
                        </w:rPr>
                        <w:t>i qua b</w:t>
                      </w:r>
                      <w:r w:rsidRPr="007F666C">
                        <w:rPr>
                          <w:rFonts w:ascii="Cambria" w:hAnsi="Cambria" w:cs="MV Boli"/>
                          <w:sz w:val="20"/>
                          <w:szCs w:val="20"/>
                          <w:lang w:val="pt-BR"/>
                        </w:rPr>
                        <w:t>ì</w:t>
                      </w:r>
                      <w:r w:rsidRPr="007F666C">
                        <w:rPr>
                          <w:rFonts w:ascii="Cambria" w:hAnsi="Cambria"/>
                          <w:sz w:val="20"/>
                          <w:szCs w:val="20"/>
                          <w:lang w:val="pt-BR"/>
                        </w:rPr>
                        <w:t xml:space="preserve">nh 1 </w:t>
                      </w:r>
                      <w:r w:rsidRPr="007F666C">
                        <w:rPr>
                          <w:rFonts w:ascii="Cambria" w:hAnsi="Cambria" w:cs="Cambria"/>
                          <w:sz w:val="20"/>
                          <w:szCs w:val="20"/>
                          <w:lang w:val="pt-BR"/>
                        </w:rPr>
                        <w:t>đự</w:t>
                      </w:r>
                      <w:r w:rsidRPr="007F666C">
                        <w:rPr>
                          <w:rFonts w:ascii="Cambria" w:hAnsi="Cambria"/>
                          <w:sz w:val="20"/>
                          <w:szCs w:val="20"/>
                          <w:lang w:val="pt-BR"/>
                        </w:rPr>
                        <w:t>ng dung d</w:t>
                      </w:r>
                      <w:r w:rsidRPr="007F666C">
                        <w:rPr>
                          <w:rFonts w:ascii="Cambria" w:hAnsi="Cambria" w:cs="Cambria"/>
                          <w:sz w:val="20"/>
                          <w:szCs w:val="20"/>
                          <w:lang w:val="pt-BR"/>
                        </w:rPr>
                        <w:t>ị</w:t>
                      </w:r>
                      <w:r w:rsidRPr="007F666C">
                        <w:rPr>
                          <w:rFonts w:ascii="Cambria" w:hAnsi="Cambria"/>
                          <w:sz w:val="20"/>
                          <w:szCs w:val="20"/>
                          <w:lang w:val="pt-BR"/>
                        </w:rPr>
                        <w:t>ch H</w:t>
                      </w:r>
                      <w:r w:rsidRPr="007F666C">
                        <w:rPr>
                          <w:rFonts w:ascii="Cambria" w:hAnsi="Cambria"/>
                          <w:sz w:val="20"/>
                          <w:szCs w:val="20"/>
                          <w:vertAlign w:val="subscript"/>
                          <w:lang w:val="pt-BR"/>
                        </w:rPr>
                        <w:t>2</w:t>
                      </w:r>
                      <w:r w:rsidRPr="007F666C">
                        <w:rPr>
                          <w:rFonts w:ascii="Cambria" w:hAnsi="Cambria"/>
                          <w:sz w:val="20"/>
                          <w:szCs w:val="20"/>
                          <w:lang w:val="pt-BR"/>
                        </w:rPr>
                        <w:t>SO</w:t>
                      </w:r>
                      <w:r w:rsidRPr="007F666C">
                        <w:rPr>
                          <w:rFonts w:ascii="Cambria" w:hAnsi="Cambria"/>
                          <w:sz w:val="20"/>
                          <w:szCs w:val="20"/>
                          <w:vertAlign w:val="subscript"/>
                          <w:lang w:val="pt-BR"/>
                        </w:rPr>
                        <w:t>4</w:t>
                      </w:r>
                      <w:r w:rsidRPr="007F666C">
                        <w:rPr>
                          <w:rFonts w:ascii="Cambria" w:hAnsi="Cambria"/>
                          <w:sz w:val="20"/>
                          <w:szCs w:val="20"/>
                          <w:lang w:val="pt-BR"/>
                        </w:rPr>
                        <w:t xml:space="preserve"> </w:t>
                      </w:r>
                      <w:r w:rsidRPr="007F666C">
                        <w:rPr>
                          <w:rFonts w:ascii="Cambria" w:hAnsi="Cambria" w:cs="Cambria"/>
                          <w:sz w:val="20"/>
                          <w:szCs w:val="20"/>
                          <w:lang w:val="pt-BR"/>
                        </w:rPr>
                        <w:t>đặ</w:t>
                      </w:r>
                      <w:r w:rsidRPr="007F666C">
                        <w:rPr>
                          <w:rFonts w:ascii="Cambria" w:hAnsi="Cambria"/>
                          <w:sz w:val="20"/>
                          <w:szCs w:val="20"/>
                          <w:lang w:val="pt-BR"/>
                        </w:rPr>
                        <w:t>c, d</w:t>
                      </w:r>
                      <w:r w:rsidRPr="007F666C">
                        <w:rPr>
                          <w:rFonts w:ascii="Cambria" w:hAnsi="Cambria" w:cs="Cambria"/>
                          <w:sz w:val="20"/>
                          <w:szCs w:val="20"/>
                          <w:lang w:val="pt-BR"/>
                        </w:rPr>
                        <w:t>ư</w:t>
                      </w:r>
                      <w:r w:rsidRPr="007F666C">
                        <w:rPr>
                          <w:rFonts w:ascii="Cambria" w:hAnsi="Cambria"/>
                          <w:sz w:val="20"/>
                          <w:szCs w:val="20"/>
                          <w:lang w:val="pt-BR"/>
                        </w:rPr>
                        <w:t xml:space="preserve"> ; b</w:t>
                      </w:r>
                      <w:r w:rsidRPr="007F666C">
                        <w:rPr>
                          <w:rFonts w:ascii="Cambria" w:hAnsi="Cambria" w:cs="MV Boli"/>
                          <w:sz w:val="20"/>
                          <w:szCs w:val="20"/>
                          <w:lang w:val="pt-BR"/>
                        </w:rPr>
                        <w:t>ì</w:t>
                      </w:r>
                      <w:r w:rsidRPr="007F666C">
                        <w:rPr>
                          <w:rFonts w:ascii="Cambria" w:hAnsi="Cambria"/>
                          <w:sz w:val="20"/>
                          <w:szCs w:val="20"/>
                          <w:lang w:val="pt-BR"/>
                        </w:rPr>
                        <w:t xml:space="preserve">nh 2 </w:t>
                      </w:r>
                      <w:r w:rsidRPr="007F666C">
                        <w:rPr>
                          <w:rFonts w:ascii="Cambria" w:hAnsi="Cambria" w:cs="Cambria"/>
                          <w:sz w:val="20"/>
                          <w:szCs w:val="20"/>
                          <w:lang w:val="pt-BR"/>
                        </w:rPr>
                        <w:t>đự</w:t>
                      </w:r>
                      <w:r w:rsidRPr="007F666C">
                        <w:rPr>
                          <w:rFonts w:ascii="Cambria" w:hAnsi="Cambria"/>
                          <w:sz w:val="20"/>
                          <w:szCs w:val="20"/>
                          <w:lang w:val="pt-BR"/>
                        </w:rPr>
                        <w:t>ng dung d</w:t>
                      </w:r>
                      <w:r w:rsidRPr="007F666C">
                        <w:rPr>
                          <w:rFonts w:ascii="Cambria" w:hAnsi="Cambria" w:cs="Cambria"/>
                          <w:sz w:val="20"/>
                          <w:szCs w:val="20"/>
                          <w:lang w:val="pt-BR"/>
                        </w:rPr>
                        <w:t>ị</w:t>
                      </w:r>
                      <w:r w:rsidRPr="007F666C">
                        <w:rPr>
                          <w:rFonts w:ascii="Cambria" w:hAnsi="Cambria"/>
                          <w:sz w:val="20"/>
                          <w:szCs w:val="20"/>
                          <w:lang w:val="pt-BR"/>
                        </w:rPr>
                        <w:t>ch Ba(OH)</w:t>
                      </w:r>
                      <w:r w:rsidRPr="007F666C">
                        <w:rPr>
                          <w:rFonts w:ascii="Cambria" w:hAnsi="Cambria"/>
                          <w:sz w:val="20"/>
                          <w:szCs w:val="20"/>
                          <w:vertAlign w:val="subscript"/>
                          <w:lang w:val="pt-BR"/>
                        </w:rPr>
                        <w:t xml:space="preserve">2 </w:t>
                      </w:r>
                      <w:r w:rsidRPr="007F666C">
                        <w:rPr>
                          <w:rFonts w:ascii="Cambria" w:hAnsi="Cambria"/>
                          <w:sz w:val="20"/>
                          <w:szCs w:val="20"/>
                          <w:lang w:val="pt-BR"/>
                        </w:rPr>
                        <w:t>d</w:t>
                      </w:r>
                      <w:r w:rsidRPr="007F666C">
                        <w:rPr>
                          <w:rFonts w:ascii="Cambria" w:hAnsi="Cambria" w:cs="Cambria"/>
                          <w:sz w:val="20"/>
                          <w:szCs w:val="20"/>
                          <w:lang w:val="pt-BR"/>
                        </w:rPr>
                        <w:t>ư</w:t>
                      </w:r>
                      <w:r w:rsidRPr="007F666C">
                        <w:rPr>
                          <w:rFonts w:ascii="Cambria" w:hAnsi="Cambria"/>
                          <w:sz w:val="20"/>
                          <w:szCs w:val="20"/>
                          <w:vertAlign w:val="subscript"/>
                          <w:lang w:val="pt-BR"/>
                        </w:rPr>
                        <w:t xml:space="preserve"> </w:t>
                      </w:r>
                      <w:r w:rsidRPr="007F666C">
                        <w:rPr>
                          <w:rFonts w:ascii="Cambria" w:hAnsi="Cambria"/>
                          <w:sz w:val="20"/>
                          <w:szCs w:val="20"/>
                          <w:lang w:val="pt-BR"/>
                        </w:rPr>
                        <w:t>th</w:t>
                      </w:r>
                      <w:r w:rsidRPr="007F666C">
                        <w:rPr>
                          <w:rFonts w:ascii="Cambria" w:hAnsi="Cambria" w:cs="Cambria"/>
                          <w:sz w:val="20"/>
                          <w:szCs w:val="20"/>
                          <w:lang w:val="pt-BR"/>
                        </w:rPr>
                        <w:t>ấ</w:t>
                      </w:r>
                      <w:r w:rsidRPr="007F666C">
                        <w:rPr>
                          <w:rFonts w:ascii="Cambria" w:hAnsi="Cambria"/>
                          <w:sz w:val="20"/>
                          <w:szCs w:val="20"/>
                          <w:lang w:val="pt-BR"/>
                        </w:rPr>
                        <w:t>y kh</w:t>
                      </w:r>
                      <w:r w:rsidRPr="007F666C">
                        <w:rPr>
                          <w:rFonts w:ascii="Cambria" w:hAnsi="Cambria" w:cs="Cambria"/>
                          <w:sz w:val="20"/>
                          <w:szCs w:val="20"/>
                          <w:lang w:val="pt-BR"/>
                        </w:rPr>
                        <w:t>ố</w:t>
                      </w:r>
                      <w:r w:rsidRPr="007F666C">
                        <w:rPr>
                          <w:rFonts w:ascii="Cambria" w:hAnsi="Cambria"/>
                          <w:sz w:val="20"/>
                          <w:szCs w:val="20"/>
                          <w:lang w:val="pt-BR"/>
                        </w:rPr>
                        <w:t>i l</w:t>
                      </w:r>
                      <w:r w:rsidRPr="007F666C">
                        <w:rPr>
                          <w:rFonts w:ascii="Cambria" w:hAnsi="Cambria" w:cs="Cambria"/>
                          <w:sz w:val="20"/>
                          <w:szCs w:val="20"/>
                          <w:lang w:val="pt-BR"/>
                        </w:rPr>
                        <w:t>ượ</w:t>
                      </w:r>
                      <w:r w:rsidRPr="007F666C">
                        <w:rPr>
                          <w:rFonts w:ascii="Cambria" w:hAnsi="Cambria"/>
                          <w:sz w:val="20"/>
                          <w:szCs w:val="20"/>
                          <w:lang w:val="pt-BR"/>
                        </w:rPr>
                        <w:t>ng bình 1 t</w:t>
                      </w:r>
                      <w:r w:rsidRPr="007F666C">
                        <w:rPr>
                          <w:rFonts w:ascii="Cambria" w:hAnsi="Cambria" w:cs="Cambria"/>
                          <w:sz w:val="20"/>
                          <w:szCs w:val="20"/>
                          <w:lang w:val="pt-BR"/>
                        </w:rPr>
                        <w:t>ă</w:t>
                      </w:r>
                      <w:r w:rsidRPr="007F666C">
                        <w:rPr>
                          <w:rFonts w:ascii="Cambria" w:hAnsi="Cambria"/>
                          <w:sz w:val="20"/>
                          <w:szCs w:val="20"/>
                          <w:lang w:val="pt-BR"/>
                        </w:rPr>
                        <w:t xml:space="preserve">ng 5,4 </w:t>
                      </w:r>
                      <w:r w:rsidRPr="007F666C">
                        <w:rPr>
                          <w:rFonts w:ascii="Cambria" w:hAnsi="Cambria"/>
                          <w:sz w:val="20"/>
                          <w:szCs w:val="20"/>
                        </w:rPr>
                        <w:t>gam</w:t>
                      </w:r>
                      <w:r w:rsidRPr="007F666C">
                        <w:rPr>
                          <w:rFonts w:ascii="Cambria" w:hAnsi="Cambria"/>
                          <w:sz w:val="20"/>
                          <w:szCs w:val="20"/>
                          <w:lang w:val="pt-BR"/>
                        </w:rPr>
                        <w:t>; bình 2 t</w:t>
                      </w:r>
                      <w:r w:rsidRPr="007F666C">
                        <w:rPr>
                          <w:rFonts w:ascii="Cambria" w:hAnsi="Cambria" w:cs="Cambria"/>
                          <w:sz w:val="20"/>
                          <w:szCs w:val="20"/>
                          <w:lang w:val="pt-BR"/>
                        </w:rPr>
                        <w:t>ă</w:t>
                      </w:r>
                      <w:r w:rsidRPr="007F666C">
                        <w:rPr>
                          <w:rFonts w:ascii="Cambria" w:hAnsi="Cambria"/>
                          <w:sz w:val="20"/>
                          <w:szCs w:val="20"/>
                          <w:lang w:val="pt-BR"/>
                        </w:rPr>
                        <w:t xml:space="preserve">ng 17,6 </w:t>
                      </w:r>
                      <w:r w:rsidRPr="007F666C">
                        <w:rPr>
                          <w:rFonts w:ascii="Cambria" w:hAnsi="Cambria"/>
                          <w:sz w:val="20"/>
                          <w:szCs w:val="20"/>
                        </w:rPr>
                        <w:t>gam</w:t>
                      </w:r>
                      <w:r w:rsidRPr="007F666C">
                        <w:rPr>
                          <w:rFonts w:ascii="Cambria" w:hAnsi="Cambria"/>
                          <w:sz w:val="20"/>
                          <w:szCs w:val="20"/>
                          <w:lang w:val="pt-BR"/>
                        </w:rPr>
                        <w:t>. A là ch</w:t>
                      </w:r>
                      <w:r w:rsidRPr="007F666C">
                        <w:rPr>
                          <w:rFonts w:ascii="Cambria" w:hAnsi="Cambria" w:cs="Cambria"/>
                          <w:sz w:val="20"/>
                          <w:szCs w:val="20"/>
                          <w:lang w:val="pt-BR"/>
                        </w:rPr>
                        <w:t>ấ</w:t>
                      </w:r>
                      <w:r w:rsidRPr="007F666C">
                        <w:rPr>
                          <w:rFonts w:ascii="Cambria" w:hAnsi="Cambria"/>
                          <w:sz w:val="20"/>
                          <w:szCs w:val="20"/>
                          <w:lang w:val="pt-BR"/>
                        </w:rPr>
                        <w:t>t nào trong nh</w:t>
                      </w:r>
                      <w:r w:rsidRPr="007F666C">
                        <w:rPr>
                          <w:rFonts w:ascii="Cambria" w:hAnsi="Cambria" w:cs="Cambria"/>
                          <w:sz w:val="20"/>
                          <w:szCs w:val="20"/>
                          <w:lang w:val="pt-BR"/>
                        </w:rPr>
                        <w:t>ữ</w:t>
                      </w:r>
                      <w:r w:rsidRPr="007F666C">
                        <w:rPr>
                          <w:rFonts w:ascii="Cambria" w:hAnsi="Cambria"/>
                          <w:sz w:val="20"/>
                          <w:szCs w:val="20"/>
                          <w:lang w:val="pt-BR"/>
                        </w:rPr>
                        <w:t>ng ch</w:t>
                      </w:r>
                      <w:r w:rsidRPr="007F666C">
                        <w:rPr>
                          <w:rFonts w:ascii="Cambria" w:hAnsi="Cambria" w:cs="Cambria"/>
                          <w:sz w:val="20"/>
                          <w:szCs w:val="20"/>
                          <w:lang w:val="pt-BR"/>
                        </w:rPr>
                        <w:t>ấ</w:t>
                      </w:r>
                      <w:r w:rsidRPr="007F666C">
                        <w:rPr>
                          <w:rFonts w:ascii="Cambria" w:hAnsi="Cambria"/>
                          <w:sz w:val="20"/>
                          <w:szCs w:val="20"/>
                          <w:lang w:val="pt-BR"/>
                        </w:rPr>
                        <w:t>t sau ? (A không tác d</w:t>
                      </w:r>
                      <w:r w:rsidRPr="007F666C">
                        <w:rPr>
                          <w:rFonts w:ascii="Cambria" w:hAnsi="Cambria" w:cs="Cambria"/>
                          <w:sz w:val="20"/>
                          <w:szCs w:val="20"/>
                          <w:lang w:val="pt-BR"/>
                        </w:rPr>
                        <w:t>ụ</w:t>
                      </w:r>
                      <w:r w:rsidRPr="007F666C">
                        <w:rPr>
                          <w:rFonts w:ascii="Cambria" w:hAnsi="Cambria"/>
                          <w:sz w:val="20"/>
                          <w:szCs w:val="20"/>
                          <w:lang w:val="pt-BR"/>
                        </w:rPr>
                        <w:t>ng v</w:t>
                      </w:r>
                      <w:r w:rsidRPr="007F666C">
                        <w:rPr>
                          <w:rFonts w:ascii="Cambria" w:hAnsi="Cambria" w:cs="Cambria"/>
                          <w:sz w:val="20"/>
                          <w:szCs w:val="20"/>
                          <w:lang w:val="pt-BR"/>
                        </w:rPr>
                        <w:t>ớ</w:t>
                      </w:r>
                      <w:r w:rsidRPr="007F666C">
                        <w:rPr>
                          <w:rFonts w:ascii="Cambria" w:hAnsi="Cambria"/>
                          <w:sz w:val="20"/>
                          <w:szCs w:val="20"/>
                          <w:lang w:val="pt-BR"/>
                        </w:rPr>
                        <w:t>i dung d</w:t>
                      </w:r>
                      <w:r w:rsidRPr="007F666C">
                        <w:rPr>
                          <w:rFonts w:ascii="Cambria" w:hAnsi="Cambria" w:cs="Cambria"/>
                          <w:sz w:val="20"/>
                          <w:szCs w:val="20"/>
                          <w:lang w:val="pt-BR"/>
                        </w:rPr>
                        <w:t>ị</w:t>
                      </w:r>
                      <w:r w:rsidRPr="007F666C">
                        <w:rPr>
                          <w:rFonts w:ascii="Cambria" w:hAnsi="Cambria"/>
                          <w:sz w:val="20"/>
                          <w:szCs w:val="20"/>
                          <w:lang w:val="pt-BR"/>
                        </w:rPr>
                        <w:t>ch AgNO</w:t>
                      </w:r>
                      <w:r w:rsidRPr="007F666C">
                        <w:rPr>
                          <w:rFonts w:ascii="Cambria" w:hAnsi="Cambria"/>
                          <w:sz w:val="20"/>
                          <w:szCs w:val="20"/>
                          <w:vertAlign w:val="subscript"/>
                          <w:lang w:val="pt-BR"/>
                        </w:rPr>
                        <w:t>3</w:t>
                      </w:r>
                      <w:r w:rsidRPr="007F666C">
                        <w:rPr>
                          <w:rFonts w:ascii="Cambria" w:hAnsi="Cambria"/>
                          <w:sz w:val="20"/>
                          <w:szCs w:val="20"/>
                          <w:lang w:val="pt-BR"/>
                        </w:rPr>
                        <w:t>/NH</w:t>
                      </w:r>
                      <w:r w:rsidRPr="007F666C">
                        <w:rPr>
                          <w:rFonts w:ascii="Cambria" w:hAnsi="Cambria"/>
                          <w:sz w:val="20"/>
                          <w:szCs w:val="20"/>
                          <w:vertAlign w:val="subscript"/>
                          <w:lang w:val="pt-BR"/>
                        </w:rPr>
                        <w:t>3</w:t>
                      </w:r>
                      <w:r w:rsidRPr="007F666C">
                        <w:rPr>
                          <w:rFonts w:ascii="Cambria" w:hAnsi="Cambria"/>
                          <w:sz w:val="20"/>
                          <w:szCs w:val="20"/>
                          <w:lang w:val="pt-BR"/>
                        </w:rPr>
                        <w:t>)</w:t>
                      </w:r>
                    </w:p>
                    <w:p w:rsidR="000A32BD" w:rsidRPr="00BB21FE" w:rsidRDefault="000A32BD" w:rsidP="000A32BD">
                      <w:pPr>
                        <w:tabs>
                          <w:tab w:val="left" w:pos="360"/>
                          <w:tab w:val="left" w:pos="2880"/>
                          <w:tab w:val="left" w:pos="5400"/>
                          <w:tab w:val="left" w:pos="7920"/>
                        </w:tabs>
                        <w:autoSpaceDE w:val="0"/>
                        <w:autoSpaceDN w:val="0"/>
                        <w:adjustRightInd w:val="0"/>
                        <w:spacing w:line="312" w:lineRule="auto"/>
                        <w:jc w:val="both"/>
                        <w:rPr>
                          <w:rFonts w:ascii="Cambria" w:hAnsi="Cambria"/>
                          <w:sz w:val="20"/>
                          <w:szCs w:val="20"/>
                        </w:rPr>
                      </w:pPr>
                      <w:r>
                        <w:rPr>
                          <w:rFonts w:ascii="Cambria" w:hAnsi="Cambria"/>
                          <w:b/>
                          <w:sz w:val="20"/>
                          <w:szCs w:val="20"/>
                        </w:rPr>
                        <w:tab/>
                      </w:r>
                      <w:r w:rsidRPr="00AD592A">
                        <w:rPr>
                          <w:rFonts w:ascii="Cambria" w:hAnsi="Cambria"/>
                          <w:b/>
                          <w:color w:val="0000FF"/>
                          <w:sz w:val="20"/>
                          <w:szCs w:val="20"/>
                        </w:rPr>
                        <w:t>A.</w:t>
                      </w:r>
                      <w:r w:rsidRPr="007F666C">
                        <w:rPr>
                          <w:rFonts w:ascii="Cambria" w:hAnsi="Cambria"/>
                          <w:sz w:val="20"/>
                          <w:szCs w:val="20"/>
                        </w:rPr>
                        <w:t xml:space="preserve"> But-</w:t>
                      </w:r>
                      <w:r>
                        <w:rPr>
                          <w:rFonts w:ascii="Cambria" w:hAnsi="Cambria"/>
                          <w:sz w:val="20"/>
                          <w:szCs w:val="20"/>
                        </w:rPr>
                        <w:t>1-yne</w:t>
                      </w:r>
                      <w:r w:rsidRPr="007F666C">
                        <w:rPr>
                          <w:rFonts w:ascii="Cambria" w:hAnsi="Cambria"/>
                          <w:sz w:val="20"/>
                          <w:szCs w:val="20"/>
                        </w:rPr>
                        <w:t>.</w:t>
                      </w:r>
                      <w:r w:rsidRPr="007F666C">
                        <w:rPr>
                          <w:rFonts w:ascii="Cambria" w:hAnsi="Cambria"/>
                          <w:sz w:val="20"/>
                          <w:szCs w:val="20"/>
                        </w:rPr>
                        <w:tab/>
                      </w:r>
                      <w:r w:rsidRPr="00BB21FE">
                        <w:rPr>
                          <w:rFonts w:ascii="Cambria" w:hAnsi="Cambria"/>
                          <w:b/>
                          <w:color w:val="0000FF"/>
                          <w:sz w:val="20"/>
                          <w:szCs w:val="20"/>
                          <w:highlight w:val="yellow"/>
                        </w:rPr>
                        <w:t>B.</w:t>
                      </w:r>
                      <w:r w:rsidRPr="00BB21FE">
                        <w:rPr>
                          <w:rFonts w:ascii="Cambria" w:hAnsi="Cambria"/>
                          <w:sz w:val="20"/>
                          <w:szCs w:val="20"/>
                          <w:highlight w:val="yellow"/>
                        </w:rPr>
                        <w:t xml:space="preserve"> But-2-yne.</w:t>
                      </w:r>
                      <w:r w:rsidRPr="007F666C">
                        <w:rPr>
                          <w:rFonts w:ascii="Cambria" w:hAnsi="Cambria"/>
                          <w:sz w:val="20"/>
                          <w:szCs w:val="20"/>
                        </w:rPr>
                        <w:tab/>
                      </w:r>
                      <w:r w:rsidRPr="00AD592A">
                        <w:rPr>
                          <w:rFonts w:ascii="Cambria" w:hAnsi="Cambria"/>
                          <w:b/>
                          <w:color w:val="0000FF"/>
                          <w:sz w:val="20"/>
                          <w:szCs w:val="20"/>
                        </w:rPr>
                        <w:t>C.</w:t>
                      </w:r>
                      <w:r w:rsidRPr="007F666C">
                        <w:rPr>
                          <w:rFonts w:ascii="Cambria" w:hAnsi="Cambria"/>
                          <w:sz w:val="20"/>
                          <w:szCs w:val="20"/>
                        </w:rPr>
                        <w:t xml:space="preserve"> </w:t>
                      </w:r>
                      <w:r>
                        <w:rPr>
                          <w:rFonts w:ascii="Cambria" w:hAnsi="Cambria"/>
                          <w:sz w:val="20"/>
                          <w:szCs w:val="20"/>
                        </w:rPr>
                        <w:t>Propyne</w:t>
                      </w:r>
                      <w:r w:rsidRPr="007F666C">
                        <w:rPr>
                          <w:rFonts w:ascii="Cambria" w:hAnsi="Cambria"/>
                          <w:sz w:val="20"/>
                          <w:szCs w:val="20"/>
                        </w:rPr>
                        <w:t>.</w:t>
                      </w:r>
                      <w:r w:rsidRPr="007F666C">
                        <w:rPr>
                          <w:rFonts w:ascii="Cambria" w:hAnsi="Cambria"/>
                          <w:sz w:val="20"/>
                          <w:szCs w:val="20"/>
                        </w:rPr>
                        <w:tab/>
                      </w:r>
                      <w:r w:rsidRPr="00BB21FE">
                        <w:rPr>
                          <w:rFonts w:ascii="Cambria" w:hAnsi="Cambria"/>
                          <w:b/>
                          <w:color w:val="0000FF"/>
                          <w:sz w:val="20"/>
                          <w:szCs w:val="20"/>
                        </w:rPr>
                        <w:t>D.</w:t>
                      </w:r>
                      <w:r w:rsidRPr="007F666C">
                        <w:rPr>
                          <w:rFonts w:ascii="Cambria" w:hAnsi="Cambria"/>
                          <w:b/>
                          <w:color w:val="FF0000"/>
                          <w:sz w:val="20"/>
                          <w:szCs w:val="20"/>
                        </w:rPr>
                        <w:t xml:space="preserve"> </w:t>
                      </w:r>
                      <w:r>
                        <w:rPr>
                          <w:rFonts w:ascii="Cambria" w:hAnsi="Cambria"/>
                          <w:sz w:val="20"/>
                          <w:szCs w:val="20"/>
                        </w:rPr>
                        <w:t>Acetylene.</w:t>
                      </w:r>
                    </w:p>
                    <w:p w:rsidR="000A32BD" w:rsidRPr="00B77854" w:rsidRDefault="000A32BD" w:rsidP="000A32BD">
                      <w:pPr>
                        <w:tabs>
                          <w:tab w:val="left" w:pos="284"/>
                          <w:tab w:val="left" w:pos="2835"/>
                          <w:tab w:val="left" w:pos="5387"/>
                          <w:tab w:val="left" w:pos="7938"/>
                        </w:tabs>
                        <w:ind w:left="284" w:hanging="284"/>
                        <w:rPr>
                          <w:rFonts w:asciiTheme="majorHAnsi" w:hAnsiTheme="majorHAnsi"/>
                          <w:szCs w:val="24"/>
                        </w:rPr>
                      </w:pPr>
                    </w:p>
                    <w:p w:rsidR="000A32BD" w:rsidRPr="00F06E7B" w:rsidRDefault="000A32BD" w:rsidP="000A32BD">
                      <w:pPr>
                        <w:tabs>
                          <w:tab w:val="left" w:pos="360"/>
                          <w:tab w:val="left" w:pos="2880"/>
                        </w:tabs>
                        <w:rPr>
                          <w:rFonts w:ascii="Cambria" w:hAnsi="Cambria"/>
                          <w:bCs/>
                          <w:iCs/>
                          <w:sz w:val="20"/>
                          <w:szCs w:val="20"/>
                        </w:rPr>
                      </w:pPr>
                    </w:p>
                  </w:txbxContent>
                </v:textbox>
              </v:rect>
            </w:pict>
          </mc:Fallback>
        </mc:AlternateContent>
      </w:r>
      <w:r w:rsidRPr="000A32BD">
        <w:rPr>
          <w:rFonts w:cs="Times New Roman"/>
          <w:position w:val="-120"/>
          <w:szCs w:val="24"/>
        </w:rPr>
        <w:object w:dxaOrig="10280" w:dyaOrig="2520" w14:anchorId="7A07FB59">
          <v:shape id="_x0000_i1268" type="#_x0000_t75" style="width:510pt;height:132pt" o:ole="">
            <v:imagedata r:id="rId533" o:title=""/>
          </v:shape>
          <o:OLEObject Type="Embed" ProgID="Equation.DSMT4" ShapeID="_x0000_i1268" DrawAspect="Content" ObjectID="_1797967802" r:id="rId534"/>
        </w:object>
      </w: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76"/>
          <w:szCs w:val="24"/>
        </w:rPr>
        <w:object w:dxaOrig="10340" w:dyaOrig="1640" w14:anchorId="1F42828A">
          <v:shape id="_x0000_i1269" type="#_x0000_t75" style="width:519pt;height:87pt" o:ole="">
            <v:imagedata r:id="rId535" o:title=""/>
          </v:shape>
          <o:OLEObject Type="Embed" ProgID="Equation.DSMT4" ShapeID="_x0000_i1269" DrawAspect="Content" ObjectID="_1797967803" r:id="rId536"/>
        </w:object>
      </w:r>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r w:rsidRPr="000A32BD">
        <w:rPr>
          <w:rFonts w:cs="Times New Roman"/>
          <w:b/>
          <w:bCs/>
          <w:szCs w:val="24"/>
          <w:lang w:val="fr-FR"/>
        </w:rPr>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1: </w:t>
      </w:r>
      <w:r w:rsidRPr="000A32BD">
        <w:rPr>
          <w:rFonts w:cs="Times New Roman"/>
          <w:szCs w:val="24"/>
          <w:lang w:val="pt-BR"/>
        </w:rPr>
        <w:t>Đem đốt cháy hoàn toàn 0,1 mol hỗn hợp X gồm 2 alkene là đồng đẳng kế tiếp nhau thu được CO</w:t>
      </w:r>
      <w:r w:rsidRPr="000A32BD">
        <w:rPr>
          <w:rFonts w:cs="Times New Roman"/>
          <w:szCs w:val="24"/>
          <w:vertAlign w:val="subscript"/>
          <w:lang w:val="pt-BR"/>
        </w:rPr>
        <w:t>2</w:t>
      </w:r>
      <w:r w:rsidRPr="000A32BD">
        <w:rPr>
          <w:rFonts w:cs="Times New Roman"/>
          <w:szCs w:val="24"/>
          <w:lang w:val="pt-BR"/>
        </w:rPr>
        <w:t xml:space="preserve"> và nước có khối lượng hơn kém nhau 6,76 gam. CTPT</w:t>
      </w:r>
      <w:r w:rsidRPr="000A32BD">
        <w:rPr>
          <w:rFonts w:cs="Times New Roman"/>
          <w:szCs w:val="24"/>
          <w:lang w:val="fr-FR"/>
        </w:rPr>
        <w:t xml:space="preserve"> </w:t>
      </w:r>
      <w:r w:rsidRPr="000A32BD">
        <w:rPr>
          <w:rFonts w:cs="Times New Roman"/>
          <w:szCs w:val="24"/>
          <w:lang w:val="pt-BR"/>
        </w:rPr>
        <w:t>của 2 alkene đó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và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và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và C</w:t>
      </w:r>
      <w:r w:rsidRPr="000A32BD">
        <w:rPr>
          <w:rFonts w:cs="Times New Roman"/>
          <w:szCs w:val="24"/>
          <w:vertAlign w:val="subscript"/>
          <w:lang w:val="pt-BR"/>
        </w:rPr>
        <w:t>6</w:t>
      </w:r>
      <w:r w:rsidRPr="000A32BD">
        <w:rPr>
          <w:rFonts w:cs="Times New Roman"/>
          <w:szCs w:val="24"/>
          <w:lang w:val="pt-BR"/>
        </w:rPr>
        <w:t>H</w:t>
      </w:r>
      <w:r w:rsidRPr="000A32BD">
        <w:rPr>
          <w:rFonts w:cs="Times New Roman"/>
          <w:szCs w:val="24"/>
          <w:vertAlign w:val="subscript"/>
          <w:lang w:val="pt-BR"/>
        </w:rPr>
        <w:t>12</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2: </w:t>
      </w:r>
      <w:r w:rsidRPr="000A32BD">
        <w:rPr>
          <w:rFonts w:cs="Times New Roman"/>
          <w:szCs w:val="24"/>
          <w:lang w:val="pt-BR"/>
        </w:rPr>
        <w:t>Đốt cháy hoàn toàn một alkyne X ở thể khí thu được H</w:t>
      </w:r>
      <w:r w:rsidRPr="000A32BD">
        <w:rPr>
          <w:rFonts w:cs="Times New Roman"/>
          <w:szCs w:val="24"/>
          <w:vertAlign w:val="subscript"/>
          <w:lang w:val="pt-BR"/>
        </w:rPr>
        <w:t>2</w:t>
      </w:r>
      <w:r w:rsidRPr="000A32BD">
        <w:rPr>
          <w:rFonts w:cs="Times New Roman"/>
          <w:szCs w:val="24"/>
          <w:lang w:val="pt-BR"/>
        </w:rPr>
        <w:t>O và CO</w:t>
      </w:r>
      <w:r w:rsidRPr="000A32BD">
        <w:rPr>
          <w:rFonts w:cs="Times New Roman"/>
          <w:szCs w:val="24"/>
          <w:vertAlign w:val="subscript"/>
          <w:lang w:val="pt-BR"/>
        </w:rPr>
        <w:t>2</w:t>
      </w:r>
      <w:r w:rsidRPr="000A32BD">
        <w:rPr>
          <w:rFonts w:cs="Times New Roman"/>
          <w:szCs w:val="24"/>
          <w:lang w:val="pt-BR"/>
        </w:rPr>
        <w:t xml:space="preserve"> có tổng khối lượng là 23 gam. Nếu cho sản phẩm cháy đi qua dung dich Ca(OH)</w:t>
      </w:r>
      <w:r w:rsidRPr="000A32BD">
        <w:rPr>
          <w:rFonts w:cs="Times New Roman"/>
          <w:szCs w:val="24"/>
          <w:vertAlign w:val="subscript"/>
          <w:lang w:val="pt-BR"/>
        </w:rPr>
        <w:t>2</w:t>
      </w:r>
      <w:r w:rsidRPr="000A32BD">
        <w:rPr>
          <w:rFonts w:cs="Times New Roman"/>
          <w:szCs w:val="24"/>
          <w:lang w:val="pt-BR"/>
        </w:rPr>
        <w:t xml:space="preserve"> dư, được 40 gam kết tủa. Công thức phân tử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vertAlign w:val="subscript"/>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3: </w:t>
      </w:r>
      <w:r w:rsidRPr="000A32BD">
        <w:rPr>
          <w:rFonts w:cs="Times New Roman"/>
          <w:szCs w:val="24"/>
          <w:lang w:val="pt-BR"/>
        </w:rPr>
        <w:t>Đốt cháy hoàn toàn 2 hydrocarbon mạch hở liên tiếp trong dãy đồng đẳng thu được 44 gam CO</w:t>
      </w:r>
      <w:r w:rsidRPr="000A32BD">
        <w:rPr>
          <w:rFonts w:cs="Times New Roman"/>
          <w:szCs w:val="24"/>
          <w:vertAlign w:val="subscript"/>
          <w:lang w:val="pt-BR"/>
        </w:rPr>
        <w:t>2</w:t>
      </w:r>
      <w:r w:rsidRPr="000A32BD">
        <w:rPr>
          <w:rFonts w:cs="Times New Roman"/>
          <w:szCs w:val="24"/>
          <w:lang w:val="pt-BR"/>
        </w:rPr>
        <w:t xml:space="preserve"> và 12,6 gam H</w:t>
      </w:r>
      <w:r w:rsidRPr="000A32BD">
        <w:rPr>
          <w:rFonts w:cs="Times New Roman"/>
          <w:szCs w:val="24"/>
          <w:vertAlign w:val="subscript"/>
          <w:lang w:val="pt-BR"/>
        </w:rPr>
        <w:t>2</w:t>
      </w:r>
      <w:r w:rsidRPr="000A32BD">
        <w:rPr>
          <w:rFonts w:cs="Times New Roman"/>
          <w:szCs w:val="24"/>
          <w:lang w:val="pt-BR"/>
        </w:rPr>
        <w:t>O. Hai hydrocarbon đó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lang w:val="pt-BR"/>
        </w:rPr>
        <w:t>A.</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C</w:t>
      </w:r>
      <w:r w:rsidRPr="000A32BD">
        <w:rPr>
          <w:rFonts w:cs="Times New Roman"/>
          <w:szCs w:val="24"/>
          <w:vertAlign w:val="subscript"/>
          <w:lang w:val="pt-BR"/>
        </w:rPr>
        <w:t>6</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4: </w:t>
      </w:r>
      <w:r w:rsidRPr="000A32BD">
        <w:rPr>
          <w:rFonts w:cs="Times New Roman"/>
          <w:szCs w:val="24"/>
          <w:lang w:val="pt-BR"/>
        </w:rPr>
        <w:t>Đốt cháy hoàn toàn m gam hỗn hợp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thu được 35,2 gam CO</w:t>
      </w:r>
      <w:r w:rsidRPr="000A32BD">
        <w:rPr>
          <w:rFonts w:cs="Times New Roman"/>
          <w:szCs w:val="24"/>
          <w:vertAlign w:val="subscript"/>
          <w:lang w:val="pt-BR"/>
        </w:rPr>
        <w:t>2</w:t>
      </w:r>
      <w:r w:rsidRPr="000A32BD">
        <w:rPr>
          <w:rFonts w:cs="Times New Roman"/>
          <w:szCs w:val="24"/>
          <w:lang w:val="pt-BR"/>
        </w:rPr>
        <w:t xml:space="preserve"> và 21,6 gam H</w:t>
      </w:r>
      <w:r w:rsidRPr="000A32BD">
        <w:rPr>
          <w:rFonts w:cs="Times New Roman"/>
          <w:szCs w:val="24"/>
          <w:vertAlign w:val="subscript"/>
          <w:lang w:val="pt-BR"/>
        </w:rPr>
        <w:t>2</w:t>
      </w:r>
      <w:r w:rsidRPr="000A32BD">
        <w:rPr>
          <w:rFonts w:cs="Times New Roman"/>
          <w:szCs w:val="24"/>
          <w:lang w:val="pt-BR"/>
        </w:rPr>
        <w:t>O.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A.</w:t>
      </w:r>
      <w:r w:rsidRPr="000A32BD">
        <w:rPr>
          <w:rFonts w:cs="Times New Roman"/>
          <w:szCs w:val="24"/>
          <w:lang w:val="pt-BR"/>
        </w:rPr>
        <w:t xml:space="preserve"> 14,4.</w:t>
      </w:r>
      <w:r w:rsidRPr="000A32BD">
        <w:rPr>
          <w:rFonts w:cs="Times New Roman"/>
          <w:szCs w:val="24"/>
          <w:lang w:val="pt-BR"/>
        </w:rPr>
        <w:tab/>
      </w:r>
      <w:r w:rsidRPr="000A32BD">
        <w:rPr>
          <w:rFonts w:cs="Times New Roman"/>
          <w:b/>
          <w:bCs/>
          <w:szCs w:val="24"/>
          <w:lang w:val="pt-BR"/>
        </w:rPr>
        <w:t>B.</w:t>
      </w:r>
      <w:r w:rsidRPr="000A32BD">
        <w:rPr>
          <w:rFonts w:cs="Times New Roman"/>
          <w:szCs w:val="24"/>
          <w:lang w:val="pt-BR"/>
        </w:rPr>
        <w:t xml:space="preserve"> 10,8.</w:t>
      </w:r>
      <w:r w:rsidRPr="000A32BD">
        <w:rPr>
          <w:rFonts w:cs="Times New Roman"/>
          <w:szCs w:val="24"/>
          <w:lang w:val="pt-BR"/>
        </w:rPr>
        <w:tab/>
      </w:r>
      <w:r w:rsidRPr="000A32BD">
        <w:rPr>
          <w:rFonts w:cs="Times New Roman"/>
          <w:b/>
          <w:bCs/>
          <w:szCs w:val="24"/>
          <w:highlight w:val="yellow"/>
          <w:lang w:val="pt-BR"/>
        </w:rPr>
        <w:t xml:space="preserve">C. </w:t>
      </w:r>
      <w:r w:rsidRPr="000A32BD">
        <w:rPr>
          <w:rFonts w:cs="Times New Roman"/>
          <w:szCs w:val="24"/>
          <w:highlight w:val="yellow"/>
          <w:lang w:val="pt-BR"/>
        </w:rPr>
        <w:t>12.</w:t>
      </w:r>
      <w:r w:rsidRPr="000A32BD">
        <w:rPr>
          <w:rFonts w:cs="Times New Roman"/>
          <w:szCs w:val="24"/>
          <w:lang w:val="pt-BR"/>
        </w:rPr>
        <w:tab/>
      </w:r>
      <w:r w:rsidRPr="000A32BD">
        <w:rPr>
          <w:rFonts w:cs="Times New Roman"/>
          <w:b/>
          <w:bCs/>
          <w:szCs w:val="24"/>
          <w:lang w:val="pt-BR"/>
        </w:rPr>
        <w:t>D.</w:t>
      </w:r>
      <w:r w:rsidRPr="000A32BD">
        <w:rPr>
          <w:rFonts w:cs="Times New Roman"/>
          <w:szCs w:val="24"/>
          <w:lang w:val="pt-BR"/>
        </w:rPr>
        <w:t xml:space="preserve"> 56,8.</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5: </w:t>
      </w:r>
      <w:r w:rsidRPr="000A32BD">
        <w:rPr>
          <w:rFonts w:cs="Times New Roman"/>
          <w:szCs w:val="24"/>
          <w:lang w:val="pt-BR"/>
        </w:rPr>
        <w:t>Đốt cháy 1 hydrocarbon A được 24,79 lít khí CO</w:t>
      </w:r>
      <w:r w:rsidRPr="000A32BD">
        <w:rPr>
          <w:rFonts w:cs="Times New Roman"/>
          <w:szCs w:val="24"/>
          <w:vertAlign w:val="subscript"/>
          <w:lang w:val="pt-BR"/>
        </w:rPr>
        <w:t xml:space="preserve">2 </w:t>
      </w:r>
      <w:r w:rsidRPr="000A32BD">
        <w:rPr>
          <w:rFonts w:cs="Times New Roman"/>
          <w:szCs w:val="24"/>
          <w:lang w:val="pt-BR"/>
        </w:rPr>
        <w:t>(đkc) và 27 gam H</w:t>
      </w:r>
      <w:r w:rsidRPr="000A32BD">
        <w:rPr>
          <w:rFonts w:cs="Times New Roman"/>
          <w:szCs w:val="24"/>
          <w:vertAlign w:val="subscript"/>
          <w:lang w:val="pt-BR"/>
        </w:rPr>
        <w:t>2</w:t>
      </w:r>
      <w:r w:rsidRPr="000A32BD">
        <w:rPr>
          <w:rFonts w:cs="Times New Roman"/>
          <w:szCs w:val="24"/>
          <w:lang w:val="pt-BR"/>
        </w:rPr>
        <w:t>O. Thể tích O</w:t>
      </w:r>
      <w:r w:rsidRPr="000A32BD">
        <w:rPr>
          <w:rFonts w:cs="Times New Roman"/>
          <w:szCs w:val="24"/>
          <w:vertAlign w:val="subscript"/>
          <w:lang w:val="pt-BR"/>
        </w:rPr>
        <w:t>2</w:t>
      </w:r>
      <w:r w:rsidRPr="000A32BD">
        <w:rPr>
          <w:rFonts w:cs="Times New Roman"/>
          <w:szCs w:val="24"/>
          <w:lang w:val="pt-BR"/>
        </w:rPr>
        <w:t xml:space="preserve"> (đkc) (l) tham gia phản ứng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A.</w:t>
      </w:r>
      <w:r w:rsidRPr="000A32BD">
        <w:rPr>
          <w:rFonts w:cs="Times New Roman"/>
          <w:szCs w:val="24"/>
          <w:lang w:val="pt-BR"/>
        </w:rPr>
        <w:t xml:space="preserve"> 24,8.</w:t>
      </w:r>
      <w:r w:rsidRPr="000A32BD">
        <w:rPr>
          <w:rFonts w:cs="Times New Roman"/>
          <w:szCs w:val="24"/>
          <w:lang w:val="pt-BR"/>
        </w:rPr>
        <w:tab/>
      </w:r>
      <w:r w:rsidRPr="000A32BD">
        <w:rPr>
          <w:rFonts w:cs="Times New Roman"/>
          <w:b/>
          <w:bCs/>
          <w:szCs w:val="24"/>
          <w:lang w:val="pt-BR"/>
        </w:rPr>
        <w:t>B.</w:t>
      </w:r>
      <w:r w:rsidRPr="000A32BD">
        <w:rPr>
          <w:rFonts w:cs="Times New Roman"/>
          <w:szCs w:val="24"/>
          <w:lang w:val="pt-BR"/>
        </w:rPr>
        <w:t xml:space="preserve"> 45,3.</w:t>
      </w:r>
      <w:r w:rsidRPr="000A32BD">
        <w:rPr>
          <w:rFonts w:cs="Times New Roman"/>
          <w:szCs w:val="24"/>
          <w:lang w:val="pt-BR"/>
        </w:rPr>
        <w:tab/>
      </w:r>
      <w:r w:rsidRPr="000A32BD">
        <w:rPr>
          <w:rFonts w:cs="Times New Roman"/>
          <w:b/>
          <w:bCs/>
          <w:szCs w:val="24"/>
          <w:highlight w:val="yellow"/>
          <w:lang w:val="pt-BR"/>
        </w:rPr>
        <w:t xml:space="preserve">C. </w:t>
      </w:r>
      <w:r w:rsidRPr="000A32BD">
        <w:rPr>
          <w:rFonts w:cs="Times New Roman"/>
          <w:szCs w:val="24"/>
          <w:highlight w:val="yellow"/>
          <w:lang w:val="pt-BR"/>
        </w:rPr>
        <w:t>39,2.</w:t>
      </w:r>
      <w:r w:rsidRPr="000A32BD">
        <w:rPr>
          <w:rFonts w:cs="Times New Roman"/>
          <w:szCs w:val="24"/>
          <w:lang w:val="pt-BR"/>
        </w:rPr>
        <w:tab/>
      </w:r>
      <w:r w:rsidRPr="000A32BD">
        <w:rPr>
          <w:rFonts w:cs="Times New Roman"/>
          <w:b/>
          <w:bCs/>
          <w:szCs w:val="24"/>
          <w:lang w:val="pt-BR"/>
        </w:rPr>
        <w:t>D.</w:t>
      </w:r>
      <w:r w:rsidRPr="000A32BD">
        <w:rPr>
          <w:rFonts w:cs="Times New Roman"/>
          <w:szCs w:val="24"/>
          <w:lang w:val="pt-BR"/>
        </w:rPr>
        <w:t xml:space="preserve"> 51,2.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6:</w:t>
      </w:r>
      <w:r w:rsidRPr="000A32BD">
        <w:rPr>
          <w:rFonts w:cs="Times New Roman"/>
          <w:szCs w:val="24"/>
          <w:lang w:val="pt-BR"/>
        </w:rPr>
        <w:t xml:space="preserve"> Đốt cháy hoàn toàn 0,1 mol hỗm hợp gồm CH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thu được 0,14 mol CO</w:t>
      </w:r>
      <w:r w:rsidRPr="000A32BD">
        <w:rPr>
          <w:rFonts w:cs="Times New Roman"/>
          <w:szCs w:val="24"/>
          <w:vertAlign w:val="subscript"/>
          <w:lang w:val="pt-BR"/>
        </w:rPr>
        <w:t>2</w:t>
      </w:r>
      <w:r w:rsidRPr="000A32BD">
        <w:rPr>
          <w:rFonts w:cs="Times New Roman"/>
          <w:szCs w:val="24"/>
          <w:lang w:val="pt-BR"/>
        </w:rPr>
        <w:t xml:space="preserve"> và 0,23 mol H</w:t>
      </w:r>
      <w:r w:rsidRPr="000A32BD">
        <w:rPr>
          <w:rFonts w:cs="Times New Roman"/>
          <w:szCs w:val="24"/>
          <w:vertAlign w:val="subscript"/>
          <w:lang w:val="pt-BR"/>
        </w:rPr>
        <w:t>2</w:t>
      </w:r>
      <w:r w:rsidRPr="000A32BD">
        <w:rPr>
          <w:rFonts w:cs="Times New Roman"/>
          <w:szCs w:val="24"/>
          <w:lang w:val="pt-BR"/>
        </w:rPr>
        <w:t>O. Số mol của alkane và alkene trong hỗn hợp lần lượt là</w:t>
      </w:r>
    </w:p>
    <w:p w:rsidR="000A32BD" w:rsidRPr="000A32BD" w:rsidRDefault="000A32BD" w:rsidP="000A32BD">
      <w:pPr>
        <w:pStyle w:val="Default"/>
        <w:tabs>
          <w:tab w:val="left" w:pos="360"/>
          <w:tab w:val="left" w:pos="2880"/>
          <w:tab w:val="left" w:pos="5400"/>
          <w:tab w:val="left" w:pos="7920"/>
        </w:tabs>
        <w:spacing w:line="360" w:lineRule="auto"/>
        <w:ind w:left="360" w:hanging="360"/>
        <w:jc w:val="both"/>
        <w:rPr>
          <w:color w:val="auto"/>
          <w:lang w:val="pt-BR"/>
        </w:rPr>
      </w:pPr>
      <w:r w:rsidRPr="000A32BD">
        <w:rPr>
          <w:b/>
          <w:color w:val="auto"/>
          <w:lang w:val="pt-BR"/>
        </w:rPr>
        <w:tab/>
      </w:r>
      <w:r w:rsidRPr="000A32BD">
        <w:rPr>
          <w:b/>
          <w:color w:val="auto"/>
          <w:highlight w:val="yellow"/>
          <w:lang w:val="pt-BR"/>
        </w:rPr>
        <w:t xml:space="preserve">A. </w:t>
      </w:r>
      <w:r w:rsidRPr="000A32BD">
        <w:rPr>
          <w:color w:val="auto"/>
          <w:highlight w:val="yellow"/>
          <w:lang w:val="pt-BR"/>
        </w:rPr>
        <w:t xml:space="preserve">0,09 </w:t>
      </w:r>
      <w:r w:rsidRPr="000A32BD">
        <w:rPr>
          <w:bCs/>
          <w:color w:val="auto"/>
          <w:highlight w:val="yellow"/>
          <w:lang w:val="pt-BR"/>
        </w:rPr>
        <w:t>và</w:t>
      </w:r>
      <w:r w:rsidRPr="000A32BD">
        <w:rPr>
          <w:color w:val="auto"/>
          <w:highlight w:val="yellow"/>
          <w:lang w:val="pt-BR"/>
        </w:rPr>
        <w:t xml:space="preserve"> 0,01.</w:t>
      </w:r>
      <w:r w:rsidRPr="000A32BD">
        <w:rPr>
          <w:color w:val="auto"/>
          <w:lang w:val="pt-BR"/>
        </w:rPr>
        <w:tab/>
      </w:r>
      <w:r w:rsidRPr="000A32BD">
        <w:rPr>
          <w:b/>
          <w:color w:val="auto"/>
          <w:lang w:val="pt-BR"/>
        </w:rPr>
        <w:t>B.</w:t>
      </w:r>
      <w:r w:rsidRPr="000A32BD">
        <w:rPr>
          <w:color w:val="auto"/>
          <w:lang w:val="pt-BR"/>
        </w:rPr>
        <w:t xml:space="preserve"> 0,01 và 0,09.</w:t>
      </w:r>
      <w:r w:rsidRPr="000A32BD">
        <w:rPr>
          <w:color w:val="auto"/>
          <w:lang w:val="pt-BR"/>
        </w:rPr>
        <w:tab/>
      </w:r>
      <w:r w:rsidRPr="000A32BD">
        <w:rPr>
          <w:b/>
          <w:color w:val="auto"/>
          <w:lang w:val="pt-BR"/>
        </w:rPr>
        <w:t>C.</w:t>
      </w:r>
      <w:r w:rsidRPr="000A32BD">
        <w:rPr>
          <w:color w:val="auto"/>
          <w:lang w:val="pt-BR"/>
        </w:rPr>
        <w:t xml:space="preserve"> 0,08 và 0,02.</w:t>
      </w:r>
      <w:r w:rsidRPr="000A32BD">
        <w:rPr>
          <w:color w:val="auto"/>
          <w:lang w:val="pt-BR"/>
        </w:rPr>
        <w:tab/>
      </w:r>
      <w:r w:rsidRPr="000A32BD">
        <w:rPr>
          <w:b/>
          <w:color w:val="auto"/>
          <w:lang w:val="pt-BR"/>
        </w:rPr>
        <w:t>D.</w:t>
      </w:r>
      <w:r w:rsidRPr="000A32BD">
        <w:rPr>
          <w:color w:val="auto"/>
          <w:lang w:val="pt-BR"/>
        </w:rPr>
        <w:t xml:space="preserve"> 0,02 và 0,08.</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7:</w:t>
      </w:r>
      <w:r w:rsidRPr="000A32BD">
        <w:rPr>
          <w:rFonts w:cs="Times New Roman"/>
          <w:szCs w:val="24"/>
          <w:lang w:val="fr-FR"/>
        </w:rPr>
        <w:t xml:space="preserve"> Đốt cháy hoàn toàn m gam hỗn hợp gồm nhiều alkane, alkyne và alkene trong đó số mol alkane bằng số mol alkyne. Hấp thụ toàn bộ sản phẩm cháy vào bình Ba(OH)</w:t>
      </w:r>
      <w:r w:rsidRPr="000A32BD">
        <w:rPr>
          <w:rFonts w:cs="Times New Roman"/>
          <w:szCs w:val="24"/>
          <w:vertAlign w:val="subscript"/>
          <w:lang w:val="fr-FR"/>
        </w:rPr>
        <w:t>2</w:t>
      </w:r>
      <w:r w:rsidRPr="000A32BD">
        <w:rPr>
          <w:rFonts w:cs="Times New Roman"/>
          <w:szCs w:val="24"/>
          <w:lang w:val="fr-FR"/>
        </w:rPr>
        <w:t xml:space="preserve"> dư, thấy khối lượng bình tăng 55,8 gam. Giá trị của m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vi-VN"/>
        </w:rPr>
      </w:pPr>
      <w:r w:rsidRPr="000A32BD">
        <w:rPr>
          <w:rFonts w:cs="Times New Roman"/>
          <w:b/>
          <w:szCs w:val="24"/>
          <w:lang w:val="fr-FR"/>
        </w:rPr>
        <w:tab/>
        <w:t xml:space="preserve">A. </w:t>
      </w:r>
      <w:r w:rsidRPr="000A32BD">
        <w:rPr>
          <w:rFonts w:cs="Times New Roman"/>
          <w:szCs w:val="24"/>
          <w:lang w:val="fr-FR"/>
        </w:rPr>
        <w:t>11,2</w:t>
      </w:r>
      <w:r w:rsidRPr="000A32BD">
        <w:rPr>
          <w:rFonts w:cs="Times New Roman"/>
          <w:szCs w:val="24"/>
          <w:lang w:val="vi-VN"/>
        </w:rPr>
        <w:t>.</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14</w:t>
      </w:r>
      <w:r w:rsidRPr="000A32BD">
        <w:rPr>
          <w:rFonts w:cs="Times New Roman"/>
          <w:szCs w:val="24"/>
          <w:lang w:val="vi-VN"/>
        </w:rPr>
        <w:t>.</w:t>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 xml:space="preserve"> 11,9</w:t>
      </w:r>
      <w:r w:rsidRPr="000A32BD">
        <w:rPr>
          <w:rFonts w:cs="Times New Roman"/>
          <w:szCs w:val="24"/>
          <w:lang w:val="vi-VN"/>
        </w:rPr>
        <w:t>.</w:t>
      </w:r>
      <w:r w:rsidRPr="000A32BD">
        <w:rPr>
          <w:rFonts w:cs="Times New Roman"/>
          <w:szCs w:val="24"/>
          <w:lang w:val="fr-FR"/>
        </w:rPr>
        <w:tab/>
      </w:r>
      <w:r w:rsidRPr="000A32BD">
        <w:rPr>
          <w:rFonts w:cs="Times New Roman"/>
          <w:b/>
          <w:szCs w:val="24"/>
          <w:highlight w:val="yellow"/>
          <w:lang w:val="fr-FR"/>
        </w:rPr>
        <w:t>D.</w:t>
      </w:r>
      <w:r w:rsidRPr="000A32BD">
        <w:rPr>
          <w:rFonts w:cs="Times New Roman"/>
          <w:szCs w:val="24"/>
          <w:highlight w:val="yellow"/>
          <w:lang w:val="fr-FR"/>
        </w:rPr>
        <w:t xml:space="preserve"> 12,6</w:t>
      </w:r>
      <w:r w:rsidRPr="000A32BD">
        <w:rPr>
          <w:rFonts w:cs="Times New Roman"/>
          <w:szCs w:val="24"/>
          <w:highlight w:val="yellow"/>
          <w:lang w:val="vi-VN"/>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lastRenderedPageBreak/>
        <w:t xml:space="preserve">Câu </w:t>
      </w:r>
      <w:r w:rsidRPr="000A32BD">
        <w:rPr>
          <w:rFonts w:cs="Times New Roman"/>
          <w:b/>
          <w:szCs w:val="24"/>
          <w:lang w:val="nb-NO"/>
        </w:rPr>
        <w:t>8:</w:t>
      </w:r>
      <w:r w:rsidRPr="000A32BD">
        <w:rPr>
          <w:rFonts w:cs="Times New Roman"/>
          <w:szCs w:val="24"/>
          <w:lang w:val="nb-NO"/>
        </w:rPr>
        <w:t xml:space="preserve"> Hỗn hợp X gồm vinylacetylene, ethene và propyne có tỉ khối với hydrogen bằng 17. Đốt cháy hoàn toàn X, thu được CO</w:t>
      </w:r>
      <w:r w:rsidRPr="000A32BD">
        <w:rPr>
          <w:rFonts w:cs="Times New Roman"/>
          <w:szCs w:val="24"/>
          <w:vertAlign w:val="subscript"/>
          <w:lang w:val="nb-NO"/>
        </w:rPr>
        <w:t>2</w:t>
      </w:r>
      <w:r w:rsidRPr="000A32BD">
        <w:rPr>
          <w:rFonts w:cs="Times New Roman"/>
          <w:szCs w:val="24"/>
          <w:lang w:val="nb-NO"/>
        </w:rPr>
        <w:t xml:space="preserve"> và 3,6 gam H</w:t>
      </w:r>
      <w:r w:rsidRPr="000A32BD">
        <w:rPr>
          <w:rFonts w:cs="Times New Roman"/>
          <w:szCs w:val="24"/>
          <w:vertAlign w:val="subscript"/>
          <w:lang w:val="nb-NO"/>
        </w:rPr>
        <w:t>2</w:t>
      </w:r>
      <w:r w:rsidRPr="000A32BD">
        <w:rPr>
          <w:rFonts w:cs="Times New Roman"/>
          <w:szCs w:val="24"/>
          <w:lang w:val="nb-NO"/>
        </w:rPr>
        <w:t>O. Dẫn toàn bộ sản phẩm cháy qua dung dịch Ca(OH)</w:t>
      </w:r>
      <w:r w:rsidRPr="000A32BD">
        <w:rPr>
          <w:rFonts w:cs="Times New Roman"/>
          <w:szCs w:val="24"/>
          <w:vertAlign w:val="subscript"/>
          <w:lang w:val="nb-NO"/>
        </w:rPr>
        <w:t>2</w:t>
      </w:r>
      <w:r w:rsidRPr="000A32BD">
        <w:rPr>
          <w:rFonts w:cs="Times New Roman"/>
          <w:szCs w:val="24"/>
          <w:lang w:val="nb-NO"/>
        </w:rPr>
        <w:t xml:space="preserve"> dư, thu được m gam kết tủa.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szCs w:val="24"/>
          <w:lang w:val="nb-NO"/>
        </w:rPr>
        <w:tab/>
      </w:r>
      <w:r w:rsidRPr="000A32BD">
        <w:rPr>
          <w:rFonts w:cs="Times New Roman"/>
          <w:b/>
          <w:szCs w:val="24"/>
          <w:highlight w:val="yellow"/>
          <w:lang w:val="nb-NO"/>
        </w:rPr>
        <w:t xml:space="preserve"> A.</w:t>
      </w:r>
      <w:r w:rsidRPr="000A32BD">
        <w:rPr>
          <w:rFonts w:cs="Times New Roman"/>
          <w:szCs w:val="24"/>
          <w:highlight w:val="yellow"/>
          <w:lang w:val="nb-NO"/>
        </w:rPr>
        <w:t xml:space="preserve"> 25.</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30.</w:t>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40.</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60.</w:t>
      </w:r>
      <w:r w:rsidRPr="000A32BD">
        <w:rPr>
          <w:rFonts w:cs="Times New Roman"/>
          <w:szCs w:val="24"/>
          <w:lang w:val="nb-NO"/>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9:</w:t>
      </w:r>
      <w:r w:rsidRPr="000A32BD">
        <w:rPr>
          <w:rFonts w:cs="Times New Roman"/>
          <w:szCs w:val="24"/>
          <w:lang w:val="nb-NO"/>
        </w:rPr>
        <w:t xml:space="preserve"> Hỗn hợp X gồm ethan, ethene và acetylene có tỉ khối với hydrogen bằng 14,25. Đốt cháy hoàn toàn 0,1 mol X thu được CO</w:t>
      </w:r>
      <w:r w:rsidRPr="000A32BD">
        <w:rPr>
          <w:rFonts w:cs="Times New Roman"/>
          <w:szCs w:val="24"/>
          <w:vertAlign w:val="subscript"/>
          <w:lang w:val="nb-NO"/>
        </w:rPr>
        <w:t>2</w:t>
      </w:r>
      <w:r w:rsidRPr="000A32BD">
        <w:rPr>
          <w:rFonts w:cs="Times New Roman"/>
          <w:szCs w:val="24"/>
          <w:lang w:val="nb-NO"/>
        </w:rPr>
        <w:t xml:space="preserve"> và H</w:t>
      </w:r>
      <w:r w:rsidRPr="000A32BD">
        <w:rPr>
          <w:rFonts w:cs="Times New Roman"/>
          <w:szCs w:val="24"/>
          <w:vertAlign w:val="subscript"/>
          <w:lang w:val="nb-NO"/>
        </w:rPr>
        <w:t>2</w:t>
      </w:r>
      <w:r w:rsidRPr="000A32BD">
        <w:rPr>
          <w:rFonts w:cs="Times New Roman"/>
          <w:szCs w:val="24"/>
          <w:lang w:val="nb-NO"/>
        </w:rPr>
        <w:t>O. Dẫn toàn bộ sản phẩm cháy qua bình đựng dung dịch Ca(OH)</w:t>
      </w:r>
      <w:r w:rsidRPr="000A32BD">
        <w:rPr>
          <w:rFonts w:cs="Times New Roman"/>
          <w:szCs w:val="24"/>
          <w:vertAlign w:val="subscript"/>
          <w:lang w:val="nb-NO"/>
        </w:rPr>
        <w:t>2</w:t>
      </w:r>
      <w:r w:rsidRPr="000A32BD">
        <w:rPr>
          <w:rFonts w:cs="Times New Roman"/>
          <w:szCs w:val="24"/>
          <w:lang w:val="nb-NO"/>
        </w:rPr>
        <w:t xml:space="preserve"> dư, thấy khối lượng bình tăng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szCs w:val="24"/>
          <w:lang w:val="nb-NO"/>
        </w:rPr>
        <w:tab/>
      </w:r>
      <w:r w:rsidRPr="000A32BD">
        <w:rPr>
          <w:rFonts w:cs="Times New Roman"/>
          <w:b/>
          <w:szCs w:val="24"/>
          <w:lang w:val="nb-NO"/>
        </w:rPr>
        <w:t xml:space="preserve"> A. </w:t>
      </w:r>
      <w:r w:rsidRPr="000A32BD">
        <w:rPr>
          <w:rFonts w:cs="Times New Roman"/>
          <w:szCs w:val="24"/>
          <w:lang w:val="nb-NO"/>
        </w:rPr>
        <w:t>12,54.</w:t>
      </w:r>
      <w:r w:rsidRPr="000A32BD">
        <w:rPr>
          <w:rFonts w:cs="Times New Roman"/>
          <w:szCs w:val="24"/>
          <w:lang w:val="nb-NO"/>
        </w:rPr>
        <w:tab/>
      </w:r>
      <w:r w:rsidRPr="000A32BD">
        <w:rPr>
          <w:rFonts w:cs="Times New Roman"/>
          <w:b/>
          <w:szCs w:val="24"/>
          <w:highlight w:val="yellow"/>
          <w:lang w:val="nb-NO"/>
        </w:rPr>
        <w:t xml:space="preserve">B. </w:t>
      </w:r>
      <w:r w:rsidRPr="000A32BD">
        <w:rPr>
          <w:rFonts w:cs="Times New Roman"/>
          <w:szCs w:val="24"/>
          <w:highlight w:val="yellow"/>
          <w:lang w:val="nb-NO"/>
        </w:rPr>
        <w:t>12,85.</w:t>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14,06.</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16,05.</w:t>
      </w:r>
    </w:p>
    <w:p w:rsidR="000A32BD" w:rsidRPr="000A32BD" w:rsidRDefault="000A32BD" w:rsidP="000A32BD">
      <w:pPr>
        <w:pStyle w:val="ListParagraph"/>
        <w:tabs>
          <w:tab w:val="left" w:pos="360"/>
          <w:tab w:val="left" w:pos="2880"/>
          <w:tab w:val="left" w:pos="5400"/>
          <w:tab w:val="left" w:pos="7920"/>
        </w:tabs>
        <w:ind w:left="360" w:hanging="360"/>
        <w:rPr>
          <w:rFonts w:cs="Times New Roman"/>
          <w:b/>
          <w:szCs w:val="24"/>
          <w:lang w:val="pt-BR"/>
        </w:rPr>
      </w:pPr>
      <w:r w:rsidRPr="000A32BD">
        <w:rPr>
          <w:rFonts w:cs="Times New Roman"/>
          <w:b/>
          <w:szCs w:val="24"/>
        </w:rPr>
        <w:t xml:space="preserve">Câu </w:t>
      </w:r>
      <w:r w:rsidRPr="000A32BD">
        <w:rPr>
          <w:rFonts w:cs="Times New Roman"/>
          <w:b/>
          <w:szCs w:val="24"/>
          <w:lang w:val="pt-BR"/>
        </w:rPr>
        <w:t>10:</w:t>
      </w:r>
      <w:r w:rsidRPr="000A32BD">
        <w:rPr>
          <w:rFonts w:cs="Times New Roman"/>
          <w:szCs w:val="24"/>
          <w:lang w:val="pt-BR"/>
        </w:rPr>
        <w:t xml:space="preserve"> Khi đốt cháy hoàn toàn 0,2 mol hỗn hợp X gồm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x</w:t>
      </w:r>
      <w:r w:rsidRPr="000A32BD">
        <w:rPr>
          <w:rFonts w:cs="Times New Roman"/>
          <w:szCs w:val="24"/>
          <w:lang w:val="pt-BR"/>
        </w:rPr>
        <w:t>H</w:t>
      </w:r>
      <w:r w:rsidRPr="000A32BD">
        <w:rPr>
          <w:rFonts w:cs="Times New Roman"/>
          <w:szCs w:val="24"/>
          <w:vertAlign w:val="subscript"/>
          <w:lang w:val="pt-BR"/>
        </w:rPr>
        <w:t>y</w:t>
      </w:r>
      <w:r w:rsidRPr="000A32BD">
        <w:rPr>
          <w:rFonts w:cs="Times New Roman"/>
          <w:szCs w:val="24"/>
          <w:lang w:val="pt-BR"/>
        </w:rPr>
        <w:t>, thu được 25,3 gam CO</w:t>
      </w:r>
      <w:r w:rsidRPr="000A32BD">
        <w:rPr>
          <w:rFonts w:cs="Times New Roman"/>
          <w:szCs w:val="24"/>
          <w:vertAlign w:val="subscript"/>
          <w:lang w:val="pt-BR"/>
        </w:rPr>
        <w:t>2</w:t>
      </w:r>
      <w:r w:rsidRPr="000A32BD">
        <w:rPr>
          <w:rFonts w:cs="Times New Roman"/>
          <w:szCs w:val="24"/>
          <w:lang w:val="pt-BR"/>
        </w:rPr>
        <w:t xml:space="preserve"> và 6,75 gam H</w:t>
      </w:r>
      <w:r w:rsidRPr="000A32BD">
        <w:rPr>
          <w:rFonts w:cs="Times New Roman"/>
          <w:szCs w:val="24"/>
          <w:vertAlign w:val="subscript"/>
          <w:lang w:val="pt-BR"/>
        </w:rPr>
        <w:t>2</w:t>
      </w:r>
      <w:r w:rsidRPr="000A32BD">
        <w:rPr>
          <w:rFonts w:cs="Times New Roman"/>
          <w:szCs w:val="24"/>
          <w:lang w:val="pt-BR"/>
        </w:rPr>
        <w:t>O. Công thức của C</w:t>
      </w:r>
      <w:r w:rsidRPr="000A32BD">
        <w:rPr>
          <w:rFonts w:cs="Times New Roman"/>
          <w:szCs w:val="24"/>
          <w:lang w:val="pt-BR"/>
        </w:rPr>
        <w:softHyphen/>
      </w:r>
      <w:r w:rsidRPr="000A32BD">
        <w:rPr>
          <w:rFonts w:cs="Times New Roman"/>
          <w:szCs w:val="24"/>
          <w:vertAlign w:val="subscript"/>
          <w:lang w:val="pt-BR"/>
        </w:rPr>
        <w:t>x</w:t>
      </w:r>
      <w:r w:rsidRPr="000A32BD">
        <w:rPr>
          <w:rFonts w:cs="Times New Roman"/>
          <w:szCs w:val="24"/>
          <w:lang w:val="pt-BR"/>
        </w:rPr>
        <w:t>H</w:t>
      </w:r>
      <w:r w:rsidRPr="000A32BD">
        <w:rPr>
          <w:rFonts w:cs="Times New Roman"/>
          <w:szCs w:val="24"/>
          <w:vertAlign w:val="subscript"/>
          <w:lang w:val="pt-BR"/>
        </w:rPr>
        <w:t>y</w:t>
      </w:r>
      <w:r w:rsidRPr="000A32BD">
        <w:rPr>
          <w:rFonts w:cs="Times New Roman"/>
          <w:szCs w:val="24"/>
          <w:lang w:val="pt-BR"/>
        </w:rPr>
        <w:t xml:space="preserve">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vi-VN"/>
        </w:rPr>
      </w:pPr>
      <w:r w:rsidRPr="000A32BD">
        <w:rPr>
          <w:rFonts w:cs="Times New Roman"/>
          <w:b/>
          <w:szCs w:val="24"/>
          <w:lang w:val="pt-BR"/>
        </w:rPr>
        <w:tab/>
      </w:r>
      <w:r w:rsidRPr="000A32BD">
        <w:rPr>
          <w:rFonts w:cs="Times New Roman"/>
          <w:b/>
          <w:szCs w:val="24"/>
          <w:highlight w:val="yellow"/>
          <w:lang w:val="pt-BR"/>
        </w:rPr>
        <w:t xml:space="preserve">A. </w:t>
      </w:r>
      <w:r w:rsidRPr="000A32BD">
        <w:rPr>
          <w:rFonts w:cs="Times New Roman"/>
          <w:szCs w:val="24"/>
          <w:highlight w:val="yellow"/>
          <w:lang w:val="pt-BR"/>
        </w:rPr>
        <w:t>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vi-VN"/>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vertAlign w:val="subscript"/>
          <w:lang w:val="pt-BR"/>
        </w:rPr>
        <w:softHyphen/>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lang w:val="pt-BR"/>
        </w:rPr>
        <w:softHyphen/>
      </w:r>
      <w:r w:rsidRPr="000A32BD">
        <w:rPr>
          <w:rFonts w:cs="Times New Roman"/>
          <w:szCs w:val="24"/>
          <w:vertAlign w:val="subscript"/>
          <w:lang w:val="pt-BR"/>
        </w:rPr>
        <w:t>4</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CH</w:t>
      </w:r>
      <w:r w:rsidRPr="000A32BD">
        <w:rPr>
          <w:rFonts w:cs="Times New Roman"/>
          <w:szCs w:val="24"/>
          <w:lang w:val="pt-BR"/>
        </w:rPr>
        <w:softHyphen/>
      </w:r>
      <w:r w:rsidRPr="000A32BD">
        <w:rPr>
          <w:rFonts w:cs="Times New Roman"/>
          <w:szCs w:val="24"/>
          <w:vertAlign w:val="subscript"/>
          <w:lang w:val="pt-BR"/>
        </w:rPr>
        <w:t>4</w:t>
      </w:r>
      <w:r w:rsidRPr="000A32BD">
        <w:rPr>
          <w:rFonts w:cs="Times New Roman"/>
          <w:szCs w:val="24"/>
          <w:lang w:val="vi-VN"/>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rPr>
        <w:t xml:space="preserve">(Đề thi thử THPT Quốc Gia lần 2 – THPT </w:t>
      </w:r>
      <w:r w:rsidRPr="000A32BD">
        <w:rPr>
          <w:rFonts w:cs="Times New Roman"/>
          <w:b/>
          <w:bCs/>
          <w:iCs/>
          <w:szCs w:val="24"/>
          <w:lang w:val="pt-BR"/>
        </w:rPr>
        <w:t>Chuyên Đại học Vinh</w:t>
      </w:r>
      <w:r w:rsidRPr="000A32BD">
        <w:rPr>
          <w:rFonts w:cs="Times New Roman"/>
          <w:b/>
          <w:bCs/>
          <w:iCs/>
          <w:szCs w:val="24"/>
        </w:rPr>
        <w:t>,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11:</w:t>
      </w:r>
      <w:r w:rsidRPr="000A32BD">
        <w:rPr>
          <w:rFonts w:cs="Times New Roman"/>
          <w:szCs w:val="24"/>
          <w:lang w:val="fr-FR"/>
        </w:rPr>
        <w:t xml:space="preserve"> Hỗn hợp khí X gồm một alkane và một alkene. Tỉ khối của X so với H</w:t>
      </w:r>
      <w:r w:rsidRPr="000A32BD">
        <w:rPr>
          <w:rFonts w:cs="Times New Roman"/>
          <w:szCs w:val="24"/>
          <w:vertAlign w:val="subscript"/>
          <w:lang w:val="fr-FR"/>
        </w:rPr>
        <w:t>2</w:t>
      </w:r>
      <w:r w:rsidRPr="000A32BD">
        <w:rPr>
          <w:rFonts w:cs="Times New Roman"/>
          <w:szCs w:val="24"/>
          <w:lang w:val="fr-FR"/>
        </w:rPr>
        <w:t xml:space="preserve"> bằng 11,25. Đốt cháy hoàn toàn 4,958 lít X, thu được 7,437 lít CO</w:t>
      </w:r>
      <w:r w:rsidRPr="000A32BD">
        <w:rPr>
          <w:rFonts w:cs="Times New Roman"/>
          <w:szCs w:val="24"/>
          <w:vertAlign w:val="subscript"/>
          <w:lang w:val="fr-FR"/>
        </w:rPr>
        <w:t>2</w:t>
      </w:r>
      <w:r w:rsidRPr="000A32BD">
        <w:rPr>
          <w:rFonts w:cs="Times New Roman"/>
          <w:szCs w:val="24"/>
          <w:lang w:val="fr-FR"/>
        </w:rPr>
        <w:t xml:space="preserve"> (các thể tích khí đo ở đkc). Công thức của alkane và alkene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szCs w:val="24"/>
          <w:lang w:val="fr-FR"/>
        </w:rPr>
        <w:tab/>
      </w:r>
      <w:r w:rsidRPr="000A32BD">
        <w:rPr>
          <w:rFonts w:cs="Times New Roman"/>
          <w:b/>
          <w:szCs w:val="24"/>
          <w:lang w:val="fr-FR"/>
        </w:rPr>
        <w:t>A.</w:t>
      </w:r>
      <w:r w:rsidRPr="000A32BD">
        <w:rPr>
          <w:rFonts w:cs="Times New Roman"/>
          <w:szCs w:val="24"/>
          <w:lang w:val="fr-FR"/>
        </w:rPr>
        <w:t xml:space="preserve"> CH</w:t>
      </w:r>
      <w:r w:rsidRPr="000A32BD">
        <w:rPr>
          <w:rFonts w:cs="Times New Roman"/>
          <w:szCs w:val="24"/>
          <w:vertAlign w:val="subscript"/>
          <w:lang w:val="fr-FR"/>
        </w:rPr>
        <w:t>4</w:t>
      </w:r>
      <w:r w:rsidRPr="000A32BD">
        <w:rPr>
          <w:rFonts w:cs="Times New Roman"/>
          <w:szCs w:val="24"/>
          <w:lang w:val="fr-FR"/>
        </w:rPr>
        <w:t xml:space="preserve"> và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w:t>
      </w:r>
      <w:r w:rsidRPr="000A32BD">
        <w:rPr>
          <w:rFonts w:cs="Times New Roman"/>
          <w:szCs w:val="24"/>
          <w:lang w:val="fr-FR"/>
        </w:rPr>
        <w:tab/>
      </w:r>
      <w:r w:rsidRPr="000A32BD">
        <w:rPr>
          <w:rFonts w:cs="Times New Roman"/>
          <w:b/>
          <w:szCs w:val="24"/>
          <w:lang w:val="fr-FR"/>
        </w:rPr>
        <w:t>B.</w:t>
      </w:r>
      <w:r w:rsidRPr="000A32BD">
        <w:rPr>
          <w:rFonts w:cs="Times New Roman"/>
          <w:szCs w:val="24"/>
          <w:lang w:val="fr-FR"/>
        </w:rPr>
        <w:t xml:space="preserve">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 xml:space="preserve"> và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w:t>
      </w:r>
      <w:r w:rsidRPr="000A32BD">
        <w:rPr>
          <w:rFonts w:cs="Times New Roman"/>
          <w:szCs w:val="24"/>
          <w:lang w:val="fr-FR"/>
        </w:rPr>
        <w:tab/>
      </w:r>
      <w:r w:rsidRPr="000A32BD">
        <w:rPr>
          <w:rFonts w:cs="Times New Roman"/>
          <w:b/>
          <w:szCs w:val="24"/>
          <w:highlight w:val="yellow"/>
          <w:lang w:val="fr-FR"/>
        </w:rPr>
        <w:t>C.</w:t>
      </w:r>
      <w:r w:rsidRPr="000A32BD">
        <w:rPr>
          <w:rFonts w:cs="Times New Roman"/>
          <w:szCs w:val="24"/>
          <w:highlight w:val="yellow"/>
          <w:lang w:val="fr-FR"/>
        </w:rPr>
        <w:t xml:space="preserve"> CH</w:t>
      </w:r>
      <w:r w:rsidRPr="000A32BD">
        <w:rPr>
          <w:rFonts w:cs="Times New Roman"/>
          <w:szCs w:val="24"/>
          <w:highlight w:val="yellow"/>
          <w:vertAlign w:val="subscript"/>
          <w:lang w:val="fr-FR"/>
        </w:rPr>
        <w:t>4</w:t>
      </w:r>
      <w:r w:rsidRPr="000A32BD">
        <w:rPr>
          <w:rFonts w:cs="Times New Roman"/>
          <w:szCs w:val="24"/>
          <w:highlight w:val="yellow"/>
          <w:lang w:val="fr-FR"/>
        </w:rPr>
        <w:t xml:space="preserve"> và C</w:t>
      </w:r>
      <w:r w:rsidRPr="000A32BD">
        <w:rPr>
          <w:rFonts w:cs="Times New Roman"/>
          <w:szCs w:val="24"/>
          <w:highlight w:val="yellow"/>
          <w:vertAlign w:val="subscript"/>
          <w:lang w:val="fr-FR"/>
        </w:rPr>
        <w:t>3</w:t>
      </w:r>
      <w:r w:rsidRPr="000A32BD">
        <w:rPr>
          <w:rFonts w:cs="Times New Roman"/>
          <w:szCs w:val="24"/>
          <w:highlight w:val="yellow"/>
          <w:lang w:val="fr-FR"/>
        </w:rPr>
        <w:t>H</w:t>
      </w:r>
      <w:r w:rsidRPr="000A32BD">
        <w:rPr>
          <w:rFonts w:cs="Times New Roman"/>
          <w:szCs w:val="24"/>
          <w:highlight w:val="yellow"/>
          <w:vertAlign w:val="subscript"/>
          <w:lang w:val="fr-FR"/>
        </w:rPr>
        <w:t>6</w:t>
      </w:r>
      <w:r w:rsidRPr="000A32BD">
        <w:rPr>
          <w:rFonts w:cs="Times New Roman"/>
          <w:szCs w:val="24"/>
          <w:highlight w:val="yellow"/>
          <w:lang w:val="fr-FR"/>
        </w:rPr>
        <w:t>.</w:t>
      </w:r>
      <w:r w:rsidRPr="000A32BD">
        <w:rPr>
          <w:rFonts w:cs="Times New Roman"/>
          <w:szCs w:val="24"/>
          <w:lang w:val="fr-FR"/>
        </w:rPr>
        <w:tab/>
      </w:r>
      <w:r w:rsidRPr="000A32BD">
        <w:rPr>
          <w:rFonts w:cs="Times New Roman"/>
          <w:b/>
          <w:szCs w:val="24"/>
          <w:lang w:val="fr-FR"/>
        </w:rPr>
        <w:t>D.</w:t>
      </w:r>
      <w:r w:rsidRPr="000A32BD">
        <w:rPr>
          <w:rFonts w:cs="Times New Roman"/>
          <w:szCs w:val="24"/>
          <w:lang w:val="fr-FR"/>
        </w:rPr>
        <w:t xml:space="preserve"> CH</w:t>
      </w:r>
      <w:r w:rsidRPr="000A32BD">
        <w:rPr>
          <w:rFonts w:cs="Times New Roman"/>
          <w:szCs w:val="24"/>
          <w:vertAlign w:val="subscript"/>
          <w:lang w:val="fr-FR"/>
        </w:rPr>
        <w:t>4</w:t>
      </w:r>
      <w:r w:rsidRPr="000A32BD">
        <w:rPr>
          <w:rFonts w:cs="Times New Roman"/>
          <w:szCs w:val="24"/>
          <w:lang w:val="fr-FR"/>
        </w:rPr>
        <w:t xml:space="preserve"> và C</w:t>
      </w:r>
      <w:r w:rsidRPr="000A32BD">
        <w:rPr>
          <w:rFonts w:cs="Times New Roman"/>
          <w:szCs w:val="24"/>
          <w:vertAlign w:val="subscript"/>
          <w:lang w:val="fr-FR"/>
        </w:rPr>
        <w:t>4</w:t>
      </w:r>
      <w:r w:rsidRPr="000A32BD">
        <w:rPr>
          <w:rFonts w:cs="Times New Roman"/>
          <w:szCs w:val="24"/>
          <w:lang w:val="fr-FR"/>
        </w:rPr>
        <w:t>H</w:t>
      </w:r>
      <w:r w:rsidRPr="000A32BD">
        <w:rPr>
          <w:rFonts w:cs="Times New Roman"/>
          <w:szCs w:val="24"/>
          <w:vertAlign w:val="subscript"/>
          <w:lang w:val="fr-FR"/>
        </w:rPr>
        <w:t>8</w:t>
      </w:r>
      <w:r w:rsidRPr="000A32BD">
        <w:rPr>
          <w:rFonts w:cs="Times New Roman"/>
          <w:szCs w:val="24"/>
          <w:lang w:val="fr-F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                                          (Đề thi tuyển sinh Đại học khối B năm 2010)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szCs w:val="24"/>
          <w:lang w:val="fr-FR"/>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lang w:val="nl-NL"/>
        </w:rPr>
      </w:pPr>
      <w:r w:rsidRPr="000A32BD">
        <w:rPr>
          <w:rFonts w:cs="Times New Roman"/>
          <w:b/>
          <w:bCs/>
          <w:szCs w:val="24"/>
          <w:lang w:val="fr-FR"/>
        </w:rPr>
        <w:t>PHẦN 1: TÌM CÔNG THỨC CỦA HYDROCARBON KHÔNG QUA BIỆN LUẬN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nl-NL"/>
        </w:rPr>
        <w:t>12:</w:t>
      </w:r>
      <w:r w:rsidRPr="000A32BD">
        <w:rPr>
          <w:rFonts w:cs="Times New Roman"/>
          <w:szCs w:val="24"/>
          <w:lang w:val="nl-NL"/>
        </w:rPr>
        <w:t xml:space="preserve"> Đốt cháy hoàn toàn 0,05 mol một alkene A thu được 4,958 lít CO</w:t>
      </w:r>
      <w:r w:rsidRPr="000A32BD">
        <w:rPr>
          <w:rFonts w:cs="Times New Roman"/>
          <w:szCs w:val="24"/>
          <w:vertAlign w:val="subscript"/>
          <w:lang w:val="nl-NL"/>
        </w:rPr>
        <w:t>2</w:t>
      </w:r>
      <w:r w:rsidRPr="000A32BD">
        <w:rPr>
          <w:rFonts w:cs="Times New Roman"/>
          <w:szCs w:val="24"/>
          <w:lang w:val="nl-NL"/>
        </w:rPr>
        <w:t xml:space="preserve"> (đkc). Cho A tác dụng với dung dịch HBr chỉ cho một sản phẩm duy nhất. </w:t>
      </w:r>
      <w:r w:rsidRPr="000A32BD">
        <w:rPr>
          <w:rFonts w:cs="Times New Roman"/>
          <w:szCs w:val="24"/>
        </w:rPr>
        <w:t>CTCT của A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t>A.</w:t>
      </w:r>
      <w:r w:rsidRPr="000A32BD">
        <w:rPr>
          <w:rFonts w:cs="Times New Roman"/>
          <w:szCs w:val="24"/>
        </w:rPr>
        <w:t xml:space="preserve"> 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w:t>
      </w:r>
      <w:r w:rsidRPr="000A32BD">
        <w:rPr>
          <w:rFonts w:cs="Times New Roman"/>
          <w:szCs w:val="24"/>
        </w:rPr>
        <w:tab/>
      </w:r>
      <w:r w:rsidRPr="000A32BD">
        <w:rPr>
          <w:rFonts w:cs="Times New Roman"/>
          <w:b/>
          <w:szCs w:val="24"/>
        </w:rPr>
        <w:t>B.</w:t>
      </w:r>
      <w:r w:rsidRPr="000A32BD">
        <w:rPr>
          <w:rFonts w:cs="Times New Roman"/>
          <w:szCs w:val="24"/>
        </w:rPr>
        <w:t xml:space="preserve"> (CH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C=C(CH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w:t>
      </w:r>
      <w:r w:rsidRPr="000A32BD">
        <w:rPr>
          <w:rFonts w:cs="Times New Roman"/>
          <w:szCs w:val="24"/>
        </w:rPr>
        <w:tab/>
      </w:r>
      <w:r w:rsidRPr="000A32BD">
        <w:rPr>
          <w:rFonts w:cs="Times New Roman"/>
          <w:b/>
          <w:szCs w:val="24"/>
        </w:rPr>
        <w:t>C.</w:t>
      </w:r>
      <w:r w:rsidRPr="000A32BD">
        <w:rPr>
          <w:rFonts w:cs="Times New Roman"/>
          <w:szCs w:val="24"/>
        </w:rPr>
        <w:t xml:space="preserve"> CH</w:t>
      </w:r>
      <w:r w:rsidRPr="000A32BD">
        <w:rPr>
          <w:rFonts w:cs="Times New Roman"/>
          <w:szCs w:val="24"/>
          <w:vertAlign w:val="subscript"/>
        </w:rPr>
        <w:t>2</w:t>
      </w:r>
      <w:r w:rsidRPr="000A32BD">
        <w:rPr>
          <w:rFonts w:cs="Times New Roman"/>
          <w:szCs w:val="24"/>
        </w:rPr>
        <w:t>=C(CH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w:t>
      </w:r>
      <w:r w:rsidRPr="000A32BD">
        <w:rPr>
          <w:rFonts w:cs="Times New Roman"/>
          <w:szCs w:val="24"/>
        </w:rPr>
        <w:tab/>
      </w:r>
      <w:r w:rsidRPr="000A32BD">
        <w:rPr>
          <w:rFonts w:cs="Times New Roman"/>
          <w:b/>
          <w:szCs w:val="24"/>
          <w:highlight w:val="yellow"/>
        </w:rPr>
        <w:t>D.</w:t>
      </w:r>
      <w:r w:rsidRPr="000A32BD">
        <w:rPr>
          <w:rFonts w:cs="Times New Roman"/>
          <w:szCs w:val="24"/>
          <w:highlight w:val="yellow"/>
        </w:rPr>
        <w:t xml:space="preserve"> CH</w:t>
      </w:r>
      <w:r w:rsidRPr="000A32BD">
        <w:rPr>
          <w:rFonts w:cs="Times New Roman"/>
          <w:szCs w:val="24"/>
          <w:highlight w:val="yellow"/>
          <w:vertAlign w:val="subscript"/>
        </w:rPr>
        <w:t>3</w:t>
      </w:r>
      <w:r w:rsidRPr="000A32BD">
        <w:rPr>
          <w:rFonts w:cs="Times New Roman"/>
          <w:szCs w:val="24"/>
          <w:highlight w:val="yellow"/>
        </w:rPr>
        <w:t>CH=CHCH</w:t>
      </w:r>
      <w:r w:rsidRPr="000A32BD">
        <w:rPr>
          <w:rFonts w:cs="Times New Roman"/>
          <w:szCs w:val="24"/>
          <w:highlight w:val="yellow"/>
          <w:vertAlign w:val="subscript"/>
        </w:rPr>
        <w:t>3</w:t>
      </w:r>
      <w:r w:rsidRPr="000A32BD">
        <w:rPr>
          <w:rFonts w:cs="Times New Roman"/>
          <w:szCs w:val="24"/>
          <w:highlight w:val="yellow"/>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13:</w:t>
      </w:r>
      <w:r w:rsidRPr="000A32BD">
        <w:rPr>
          <w:rFonts w:cs="Times New Roman"/>
          <w:szCs w:val="24"/>
        </w:rPr>
        <w:t xml:space="preserve"> Đốt cháy hoàn toàn 10 ml hydrocarbon X cần vừa đủ 60 ml khí oxygen, sau phản ứng thu được 40 ml khí carbonic. Biết X làm mất màu dung dịch bromine và có mạch carbon phân nhánh. CTCT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t xml:space="preserve">A. </w:t>
      </w:r>
      <w:r w:rsidRPr="000A32BD">
        <w:rPr>
          <w:rFonts w:cs="Times New Roman"/>
          <w:szCs w:val="24"/>
        </w:rPr>
        <w:t>CH</w:t>
      </w:r>
      <w:r w:rsidRPr="000A32BD">
        <w:rPr>
          <w:rFonts w:cs="Times New Roman"/>
          <w:szCs w:val="24"/>
          <w:vertAlign w:val="subscript"/>
        </w:rPr>
        <w:t>2</w:t>
      </w:r>
      <w:r w:rsidRPr="000A32BD">
        <w:rPr>
          <w:rFonts w:cs="Times New Roman"/>
          <w:szCs w:val="24"/>
        </w:rPr>
        <w:t>=CHCH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highlight w:val="yellow"/>
        </w:rPr>
        <w:t xml:space="preserve">B. </w:t>
      </w:r>
      <w:r w:rsidRPr="000A32BD">
        <w:rPr>
          <w:rFonts w:cs="Times New Roman"/>
          <w:szCs w:val="24"/>
          <w:highlight w:val="yellow"/>
        </w:rPr>
        <w:t>CH</w:t>
      </w:r>
      <w:r w:rsidRPr="000A32BD">
        <w:rPr>
          <w:rFonts w:cs="Times New Roman"/>
          <w:szCs w:val="24"/>
          <w:highlight w:val="yellow"/>
          <w:vertAlign w:val="subscript"/>
        </w:rPr>
        <w:t>2</w:t>
      </w:r>
      <w:r w:rsidRPr="000A32BD">
        <w:rPr>
          <w:rFonts w:cs="Times New Roman"/>
          <w:szCs w:val="24"/>
          <w:highlight w:val="yellow"/>
        </w:rPr>
        <w:t>=C(CH</w:t>
      </w:r>
      <w:r w:rsidRPr="000A32BD">
        <w:rPr>
          <w:rFonts w:cs="Times New Roman"/>
          <w:szCs w:val="24"/>
          <w:highlight w:val="yellow"/>
          <w:vertAlign w:val="subscript"/>
        </w:rPr>
        <w:t>3</w:t>
      </w:r>
      <w:r w:rsidRPr="000A32BD">
        <w:rPr>
          <w:rFonts w:cs="Times New Roman"/>
          <w:szCs w:val="24"/>
          <w:highlight w:val="yellow"/>
        </w:rPr>
        <w:t>)</w:t>
      </w:r>
      <w:r w:rsidRPr="000A32BD">
        <w:rPr>
          <w:rFonts w:cs="Times New Roman"/>
          <w:szCs w:val="24"/>
          <w:highlight w:val="yellow"/>
          <w:vertAlign w:val="subscript"/>
        </w:rPr>
        <w:t>2</w:t>
      </w:r>
      <w:r w:rsidRPr="000A32BD">
        <w:rPr>
          <w:rFonts w:cs="Times New Roman"/>
          <w:szCs w:val="24"/>
          <w:highlight w:val="yellow"/>
        </w:rPr>
        <w:t>.</w:t>
      </w:r>
      <w:r w:rsidRPr="000A32BD">
        <w:rPr>
          <w:rFonts w:cs="Times New Roman"/>
          <w:szCs w:val="24"/>
        </w:rPr>
        <w:tab/>
      </w:r>
      <w:r w:rsidRPr="000A32BD">
        <w:rPr>
          <w:rFonts w:cs="Times New Roman"/>
          <w:b/>
          <w:szCs w:val="24"/>
        </w:rPr>
        <w:t xml:space="preserve">C. </w:t>
      </w:r>
      <w:r w:rsidRPr="000A32BD">
        <w:rPr>
          <w:rFonts w:cs="Times New Roman"/>
          <w:szCs w:val="24"/>
        </w:rPr>
        <w:t>CH</w:t>
      </w:r>
      <w:r w:rsidRPr="000A32BD">
        <w:rPr>
          <w:rFonts w:cs="Times New Roman"/>
          <w:szCs w:val="24"/>
          <w:vertAlign w:val="subscript"/>
        </w:rPr>
        <w:t>2</w:t>
      </w:r>
      <w:r w:rsidRPr="000A32BD">
        <w:rPr>
          <w:rFonts w:cs="Times New Roman"/>
          <w:szCs w:val="24"/>
        </w:rPr>
        <w:t>=C(CH</w:t>
      </w:r>
      <w:r w:rsidRPr="000A32BD">
        <w:rPr>
          <w:rFonts w:cs="Times New Roman"/>
          <w:szCs w:val="24"/>
          <w:vertAlign w:val="subscript"/>
        </w:rPr>
        <w:t>2</w:t>
      </w:r>
      <w:r w:rsidRPr="000A32BD">
        <w:rPr>
          <w:rFonts w:cs="Times New Roman"/>
          <w:szCs w:val="24"/>
        </w:rPr>
        <w:t>)</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rPr>
        <w:tab/>
      </w:r>
      <w:r w:rsidRPr="000A32BD">
        <w:rPr>
          <w:rFonts w:cs="Times New Roman"/>
          <w:b/>
          <w:szCs w:val="24"/>
        </w:rPr>
        <w:t xml:space="preserve">D. </w:t>
      </w:r>
      <w:r w:rsidRPr="000A32BD">
        <w:rPr>
          <w:rFonts w:cs="Times New Roman"/>
          <w:szCs w:val="24"/>
        </w:rPr>
        <w:t>(CH</w:t>
      </w:r>
      <w:r w:rsidRPr="000A32BD">
        <w:rPr>
          <w:rFonts w:cs="Times New Roman"/>
          <w:szCs w:val="24"/>
          <w:vertAlign w:val="subscript"/>
        </w:rPr>
        <w:t>3</w:t>
      </w:r>
      <w:r w:rsidRPr="000A32BD">
        <w:rPr>
          <w:rFonts w:cs="Times New Roman"/>
          <w:szCs w:val="24"/>
        </w:rPr>
        <w:t>)</w:t>
      </w:r>
      <w:r w:rsidRPr="000A32BD">
        <w:rPr>
          <w:rFonts w:cs="Times New Roman"/>
          <w:szCs w:val="24"/>
          <w:vertAlign w:val="subscript"/>
        </w:rPr>
        <w:t>2</w:t>
      </w:r>
      <w:r w:rsidRPr="000A32BD">
        <w:rPr>
          <w:rFonts w:cs="Times New Roman"/>
          <w:szCs w:val="24"/>
        </w:rPr>
        <w:t>C=CHCH</w:t>
      </w:r>
      <w:r w:rsidRPr="000A32BD">
        <w:rPr>
          <w:rFonts w:cs="Times New Roman"/>
          <w:szCs w:val="24"/>
          <w:vertAlign w:val="subscript"/>
        </w:rPr>
        <w:t>3</w:t>
      </w:r>
      <w:r w:rsidRPr="000A32BD">
        <w:rPr>
          <w:rFonts w:cs="Times New Roman"/>
          <w:szCs w:val="24"/>
        </w:rPr>
        <w:t>.</w:t>
      </w:r>
    </w:p>
    <w:p w:rsidR="000A32BD" w:rsidRPr="000A32BD" w:rsidRDefault="000A32BD" w:rsidP="000A32BD">
      <w:pPr>
        <w:spacing w:line="360" w:lineRule="auto"/>
        <w:jc w:val="both"/>
        <w:rPr>
          <w:rFonts w:cs="Times New Roman"/>
          <w:szCs w:val="24"/>
          <w:lang w:val="fr-FR"/>
        </w:rPr>
      </w:pPr>
      <w:r w:rsidRPr="000A32BD">
        <w:rPr>
          <w:rFonts w:cs="Times New Roman"/>
          <w:b/>
          <w:szCs w:val="24"/>
        </w:rPr>
        <w:t xml:space="preserve">Câu </w:t>
      </w:r>
      <w:r w:rsidRPr="000A32BD">
        <w:rPr>
          <w:rFonts w:cs="Times New Roman"/>
          <w:b/>
          <w:szCs w:val="24"/>
          <w:lang w:val="fr-FR"/>
        </w:rPr>
        <w:t>14:</w:t>
      </w:r>
      <w:r w:rsidRPr="000A32BD">
        <w:rPr>
          <w:rFonts w:cs="Times New Roman"/>
          <w:szCs w:val="24"/>
          <w:lang w:val="fr-FR"/>
        </w:rPr>
        <w:t xml:space="preserve"> Một hỗn hợp A gồm 2 hydrocarbon X, Y liên tiếp nhau trong cùng dãy đồng đẳng. Đốt cháy 12,395 hỗn hợp X thu được 57,2 gam CO</w:t>
      </w:r>
      <w:r w:rsidRPr="000A32BD">
        <w:rPr>
          <w:rFonts w:cs="Times New Roman"/>
          <w:szCs w:val="24"/>
          <w:vertAlign w:val="subscript"/>
          <w:lang w:val="fr-FR"/>
        </w:rPr>
        <w:t>2</w:t>
      </w:r>
      <w:r w:rsidRPr="000A32BD">
        <w:rPr>
          <w:rFonts w:cs="Times New Roman"/>
          <w:szCs w:val="24"/>
          <w:lang w:val="fr-FR"/>
        </w:rPr>
        <w:t xml:space="preserve"> và 23,4 gam H</w:t>
      </w:r>
      <w:r w:rsidRPr="000A32BD">
        <w:rPr>
          <w:rFonts w:cs="Times New Roman"/>
          <w:szCs w:val="24"/>
          <w:vertAlign w:val="subscript"/>
          <w:lang w:val="fr-FR"/>
        </w:rPr>
        <w:t>2</w:t>
      </w:r>
      <w:r w:rsidRPr="000A32BD">
        <w:rPr>
          <w:rFonts w:cs="Times New Roman"/>
          <w:szCs w:val="24"/>
          <w:lang w:val="fr-FR"/>
        </w:rPr>
        <w:t>O. CTPT của X, Y và khối lượng của X, Y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12,6 gam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và 11,2 gam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8,6 gam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và 11,2 gam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5,6 gam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và 12,6 gam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2,8 gam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16,8 gam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15:</w:t>
      </w:r>
      <w:r w:rsidRPr="000A32BD">
        <w:rPr>
          <w:rFonts w:cs="Times New Roman"/>
          <w:szCs w:val="24"/>
          <w:lang w:val="pt-BR"/>
        </w:rPr>
        <w:t xml:space="preserve"> Đốt cháy một hydrocarbon M thu được 17,6 gam CO</w:t>
      </w:r>
      <w:r w:rsidRPr="000A32BD">
        <w:rPr>
          <w:rFonts w:cs="Times New Roman"/>
          <w:szCs w:val="24"/>
          <w:vertAlign w:val="subscript"/>
          <w:lang w:val="pt-BR"/>
        </w:rPr>
        <w:t>2</w:t>
      </w:r>
      <w:r w:rsidRPr="000A32BD">
        <w:rPr>
          <w:rFonts w:cs="Times New Roman"/>
          <w:szCs w:val="24"/>
          <w:lang w:val="pt-BR"/>
        </w:rPr>
        <w:t xml:space="preserve"> và 3,6 gam H</w:t>
      </w:r>
      <w:r w:rsidRPr="000A32BD">
        <w:rPr>
          <w:rFonts w:cs="Times New Roman"/>
          <w:szCs w:val="24"/>
          <w:vertAlign w:val="subscript"/>
          <w:lang w:val="pt-BR"/>
        </w:rPr>
        <w:t>2</w:t>
      </w:r>
      <w:r w:rsidRPr="000A32BD">
        <w:rPr>
          <w:rFonts w:cs="Times New Roman"/>
          <w:szCs w:val="24"/>
          <w:lang w:val="pt-BR"/>
        </w:rPr>
        <w:t>O. Xác định dãy đồng đẳng của M, CTPT, CTCT của M. Lượng chất M nói trên có thể làm mất màu bao nhiêu lít nước bromine 0,1M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lang w:val="pt-BR"/>
        </w:rPr>
        <w:t xml:space="preserve">   </w:t>
      </w:r>
      <w:r w:rsidRPr="000A32BD">
        <w:rPr>
          <w:rFonts w:cs="Times New Roman"/>
          <w:b/>
          <w:szCs w:val="24"/>
          <w:lang w:val="pt-BR"/>
        </w:rPr>
        <w:tab/>
      </w:r>
      <w:r w:rsidRPr="000A32BD">
        <w:rPr>
          <w:rFonts w:cs="Times New Roman"/>
          <w:b/>
          <w:szCs w:val="24"/>
        </w:rPr>
        <w:t xml:space="preserve">A. </w:t>
      </w:r>
      <w:r w:rsidRPr="000A32BD">
        <w:rPr>
          <w:rFonts w:cs="Times New Roman"/>
          <w:szCs w:val="24"/>
        </w:rPr>
        <w:t>Alkene,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CH</w:t>
      </w:r>
      <w:r w:rsidRPr="000A32BD">
        <w:rPr>
          <w:rFonts w:cs="Times New Roman"/>
          <w:szCs w:val="24"/>
          <w:vertAlign w:val="subscript"/>
        </w:rPr>
        <w:t>3</w:t>
      </w:r>
      <w:r w:rsidRPr="000A32BD">
        <w:rPr>
          <w:rFonts w:cs="Times New Roman"/>
          <w:szCs w:val="24"/>
        </w:rPr>
        <w:t>CH=CH</w:t>
      </w:r>
      <w:r w:rsidRPr="000A32BD">
        <w:rPr>
          <w:rFonts w:cs="Times New Roman"/>
          <w:szCs w:val="24"/>
          <w:vertAlign w:val="subscript"/>
        </w:rPr>
        <w:t>2</w:t>
      </w:r>
      <w:r w:rsidRPr="000A32BD">
        <w:rPr>
          <w:rFonts w:cs="Times New Roman"/>
          <w:szCs w:val="24"/>
        </w:rPr>
        <w:t xml:space="preserve"> ; 2 lít.</w:t>
      </w:r>
      <w:r w:rsidRPr="000A32BD">
        <w:rPr>
          <w:rFonts w:cs="Times New Roman"/>
          <w:szCs w:val="24"/>
        </w:rPr>
        <w:tab/>
      </w:r>
      <w:r w:rsidRPr="000A32BD">
        <w:rPr>
          <w:rFonts w:cs="Times New Roman"/>
          <w:b/>
          <w:szCs w:val="24"/>
        </w:rPr>
        <w:t xml:space="preserve">B. </w:t>
      </w:r>
      <w:r w:rsidRPr="000A32BD">
        <w:rPr>
          <w:rFonts w:cs="Times New Roman"/>
          <w:szCs w:val="24"/>
        </w:rPr>
        <w:t>Alkyne,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4</w:t>
      </w:r>
      <w:r w:rsidRPr="000A32BD">
        <w:rPr>
          <w:rFonts w:cs="Times New Roman"/>
          <w:szCs w:val="24"/>
        </w:rPr>
        <w:t>, CH</w:t>
      </w:r>
      <w:r w:rsidRPr="000A32BD">
        <w:rPr>
          <w:rFonts w:cs="Times New Roman"/>
          <w:szCs w:val="24"/>
          <w:vertAlign w:val="subscript"/>
        </w:rPr>
        <w:t>3</w:t>
      </w:r>
      <w:r w:rsidRPr="000A32BD">
        <w:rPr>
          <w:rFonts w:cs="Times New Roman"/>
          <w:szCs w:val="24"/>
        </w:rPr>
        <w:t>C</w:t>
      </w:r>
      <w:r w:rsidRPr="000A32BD">
        <w:rPr>
          <w:rFonts w:cs="Times New Roman"/>
          <w:position w:val="-2"/>
          <w:szCs w:val="24"/>
        </w:rPr>
        <w:object w:dxaOrig="220" w:dyaOrig="180" w14:anchorId="5596AFB0">
          <v:shape id="_x0000_i1270" type="#_x0000_t75" style="width:12pt;height:6pt" o:ole="">
            <v:imagedata r:id="rId537" o:title=""/>
          </v:shape>
          <o:OLEObject Type="Embed" ProgID="Equation.3" ShapeID="_x0000_i1270" DrawAspect="Content" ObjectID="_1797967804" r:id="rId538"/>
        </w:object>
      </w:r>
      <w:r w:rsidRPr="000A32BD">
        <w:rPr>
          <w:rFonts w:cs="Times New Roman"/>
          <w:szCs w:val="24"/>
        </w:rPr>
        <w:t>CH ; 4 lít.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t xml:space="preserve">C. </w:t>
      </w:r>
      <w:r w:rsidRPr="000A32BD">
        <w:rPr>
          <w:rFonts w:cs="Times New Roman"/>
          <w:szCs w:val="24"/>
        </w:rPr>
        <w:t>Alkene,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CH</w:t>
      </w:r>
      <w:r w:rsidRPr="000A32BD">
        <w:rPr>
          <w:rFonts w:cs="Times New Roman"/>
          <w:szCs w:val="24"/>
          <w:vertAlign w:val="subscript"/>
        </w:rPr>
        <w:t>2</w:t>
      </w:r>
      <w:r w:rsidRPr="000A32BD">
        <w:rPr>
          <w:rFonts w:cs="Times New Roman"/>
          <w:szCs w:val="24"/>
        </w:rPr>
        <w:t>=CH</w:t>
      </w:r>
      <w:r w:rsidRPr="000A32BD">
        <w:rPr>
          <w:rFonts w:cs="Times New Roman"/>
          <w:szCs w:val="24"/>
          <w:vertAlign w:val="subscript"/>
        </w:rPr>
        <w:t>2</w:t>
      </w:r>
      <w:r w:rsidRPr="000A32BD">
        <w:rPr>
          <w:rFonts w:cs="Times New Roman"/>
          <w:szCs w:val="24"/>
        </w:rPr>
        <w:t xml:space="preserve"> ; 2 lít.</w:t>
      </w:r>
      <w:r w:rsidRPr="000A32BD">
        <w:rPr>
          <w:rFonts w:cs="Times New Roman"/>
          <w:szCs w:val="24"/>
        </w:rPr>
        <w:tab/>
      </w:r>
      <w:r w:rsidRPr="000A32BD">
        <w:rPr>
          <w:rFonts w:cs="Times New Roman"/>
          <w:b/>
          <w:szCs w:val="24"/>
          <w:highlight w:val="yellow"/>
        </w:rPr>
        <w:t xml:space="preserve">D. </w:t>
      </w:r>
      <w:r w:rsidRPr="000A32BD">
        <w:rPr>
          <w:rFonts w:cs="Times New Roman"/>
          <w:szCs w:val="24"/>
          <w:highlight w:val="yellow"/>
        </w:rPr>
        <w:t>Alkyne, C</w:t>
      </w:r>
      <w:r w:rsidRPr="000A32BD">
        <w:rPr>
          <w:rFonts w:cs="Times New Roman"/>
          <w:szCs w:val="24"/>
          <w:highlight w:val="yellow"/>
          <w:vertAlign w:val="subscript"/>
        </w:rPr>
        <w:t>2</w:t>
      </w:r>
      <w:r w:rsidRPr="000A32BD">
        <w:rPr>
          <w:rFonts w:cs="Times New Roman"/>
          <w:szCs w:val="24"/>
          <w:highlight w:val="yellow"/>
        </w:rPr>
        <w:t>H</w:t>
      </w:r>
      <w:r w:rsidRPr="000A32BD">
        <w:rPr>
          <w:rFonts w:cs="Times New Roman"/>
          <w:szCs w:val="24"/>
          <w:highlight w:val="yellow"/>
          <w:vertAlign w:val="subscript"/>
        </w:rPr>
        <w:t>2</w:t>
      </w:r>
      <w:r w:rsidRPr="000A32BD">
        <w:rPr>
          <w:rFonts w:cs="Times New Roman"/>
          <w:szCs w:val="24"/>
          <w:highlight w:val="yellow"/>
        </w:rPr>
        <w:t>, CH</w:t>
      </w:r>
      <w:r w:rsidRPr="000A32BD">
        <w:rPr>
          <w:rFonts w:cs="Times New Roman"/>
          <w:position w:val="-2"/>
          <w:szCs w:val="24"/>
          <w:highlight w:val="yellow"/>
        </w:rPr>
        <w:object w:dxaOrig="220" w:dyaOrig="180" w14:anchorId="10DEDEB0">
          <v:shape id="_x0000_i1271" type="#_x0000_t75" style="width:12pt;height:6pt" o:ole="">
            <v:imagedata r:id="rId537" o:title=""/>
          </v:shape>
          <o:OLEObject Type="Embed" ProgID="Equation.3" ShapeID="_x0000_i1271" DrawAspect="Content" ObjectID="_1797967805" r:id="rId539"/>
        </w:object>
      </w:r>
      <w:r w:rsidRPr="000A32BD">
        <w:rPr>
          <w:rFonts w:cs="Times New Roman"/>
          <w:szCs w:val="24"/>
          <w:highlight w:val="yellow"/>
        </w:rPr>
        <w:t>CH ; 4 lít.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nb-NO"/>
        </w:rPr>
        <w:t>16:</w:t>
      </w:r>
      <w:r w:rsidRPr="000A32BD">
        <w:rPr>
          <w:rFonts w:cs="Times New Roman"/>
          <w:i/>
          <w:szCs w:val="24"/>
          <w:lang w:val="nb-NO"/>
        </w:rPr>
        <w:t xml:space="preserve"> </w:t>
      </w:r>
      <w:r w:rsidRPr="000A32BD">
        <w:rPr>
          <w:rFonts w:cs="Times New Roman"/>
          <w:szCs w:val="24"/>
          <w:lang w:val="pt-BR"/>
        </w:rPr>
        <w:t>Đốt cháy hoàn toàn 0,336 lít một alkyne, sau đó tiếp tục dẫn sản phẩm cháy qua dung dịch Ba(OH)</w:t>
      </w:r>
      <w:r w:rsidRPr="000A32BD">
        <w:rPr>
          <w:rFonts w:cs="Times New Roman"/>
          <w:szCs w:val="24"/>
          <w:vertAlign w:val="subscript"/>
          <w:lang w:val="pt-BR"/>
        </w:rPr>
        <w:t>2</w:t>
      </w:r>
      <w:r w:rsidRPr="000A32BD">
        <w:rPr>
          <w:rFonts w:cs="Times New Roman"/>
          <w:szCs w:val="24"/>
          <w:lang w:val="pt-BR"/>
        </w:rPr>
        <w:t xml:space="preserve"> dư, thu được 14,775 gam kết tủa. Công thức của X là</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vi-VN"/>
        </w:rPr>
        <w:t>.</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C</w:t>
      </w:r>
      <w:r w:rsidRPr="000A32BD">
        <w:rPr>
          <w:rFonts w:cs="Times New Roman"/>
          <w:szCs w:val="24"/>
          <w:highlight w:val="yellow"/>
          <w:vertAlign w:val="subscript"/>
          <w:lang w:val="pt-BR"/>
        </w:rPr>
        <w:t>5</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vi-VN"/>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hoặc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vi-VN"/>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lang w:val="pt-BR"/>
        </w:rPr>
        <w:t>(</w:t>
      </w:r>
      <w:r w:rsidRPr="000A32BD">
        <w:rPr>
          <w:rFonts w:cs="Times New Roman"/>
          <w:b/>
          <w:bCs/>
          <w:iCs/>
          <w:szCs w:val="24"/>
        </w:rPr>
        <w:t xml:space="preserve">Đề thi thử </w:t>
      </w:r>
      <w:r w:rsidRPr="000A32BD">
        <w:rPr>
          <w:rFonts w:cs="Times New Roman"/>
          <w:b/>
          <w:bCs/>
          <w:iCs/>
          <w:szCs w:val="24"/>
          <w:lang w:val="pt-BR"/>
        </w:rPr>
        <w:t>Đại học lần 1</w:t>
      </w:r>
      <w:r w:rsidRPr="000A32BD">
        <w:rPr>
          <w:rFonts w:cs="Times New Roman"/>
          <w:b/>
          <w:bCs/>
          <w:iCs/>
          <w:szCs w:val="24"/>
        </w:rPr>
        <w:t xml:space="preserve"> – THPT</w:t>
      </w:r>
      <w:r w:rsidRPr="000A32BD">
        <w:rPr>
          <w:rFonts w:cs="Times New Roman"/>
          <w:b/>
          <w:bCs/>
          <w:iCs/>
          <w:szCs w:val="24"/>
          <w:lang w:val="pt-BR"/>
        </w:rPr>
        <w:t xml:space="preserve"> Chuyên KHTN Huế</w:t>
      </w:r>
      <w:r w:rsidRPr="000A32BD">
        <w:rPr>
          <w:rFonts w:cs="Times New Roman"/>
          <w:b/>
          <w:bCs/>
          <w:iCs/>
          <w:szCs w:val="24"/>
        </w:rPr>
        <w:t>, năm 201</w:t>
      </w:r>
      <w:r w:rsidRPr="000A32BD">
        <w:rPr>
          <w:rFonts w:cs="Times New Roman"/>
          <w:b/>
          <w:bCs/>
          <w:iCs/>
          <w:szCs w:val="24"/>
          <w:lang w:val="pt-BR"/>
        </w:rPr>
        <w:t>2</w:t>
      </w:r>
      <w:r w:rsidRPr="000A32BD">
        <w:rPr>
          <w:rFonts w:cs="Times New Roman"/>
          <w:b/>
          <w:bCs/>
          <w:iCs/>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lastRenderedPageBreak/>
        <w:t xml:space="preserve">Câu </w:t>
      </w:r>
      <w:r w:rsidRPr="000A32BD">
        <w:rPr>
          <w:rFonts w:cs="Times New Roman"/>
          <w:b/>
          <w:szCs w:val="24"/>
          <w:lang w:val="fr-FR"/>
        </w:rPr>
        <w:t>11:</w:t>
      </w:r>
      <w:r w:rsidRPr="000A32BD">
        <w:rPr>
          <w:rFonts w:cs="Times New Roman"/>
          <w:szCs w:val="24"/>
          <w:lang w:val="fr-FR"/>
        </w:rPr>
        <w:t xml:space="preserve"> Đốt cháy hoàn toàn một lượng hydrocarbon X mạch hở, thu được CO</w:t>
      </w:r>
      <w:r w:rsidRPr="000A32BD">
        <w:rPr>
          <w:rFonts w:cs="Times New Roman"/>
          <w:szCs w:val="24"/>
          <w:vertAlign w:val="subscript"/>
          <w:lang w:val="fr-FR"/>
        </w:rPr>
        <w:t>2</w:t>
      </w:r>
      <w:r w:rsidRPr="000A32BD">
        <w:rPr>
          <w:rFonts w:cs="Times New Roman"/>
          <w:szCs w:val="24"/>
          <w:lang w:val="fr-FR"/>
        </w:rPr>
        <w:t xml:space="preserve"> và H</w:t>
      </w:r>
      <w:r w:rsidRPr="000A32BD">
        <w:rPr>
          <w:rFonts w:cs="Times New Roman"/>
          <w:szCs w:val="24"/>
          <w:vertAlign w:val="subscript"/>
          <w:lang w:val="fr-FR"/>
        </w:rPr>
        <w:t>2</w:t>
      </w:r>
      <w:r w:rsidRPr="000A32BD">
        <w:rPr>
          <w:rFonts w:cs="Times New Roman"/>
          <w:szCs w:val="24"/>
          <w:lang w:val="fr-FR"/>
        </w:rPr>
        <w:t>O với số mol bằng nhau. Mặt khác, hydrogen hóa hoàn toàn X thu được butane. Số đồng phân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r>
      <w:r w:rsidRPr="000A32BD">
        <w:rPr>
          <w:rFonts w:cs="Times New Roman"/>
          <w:b/>
          <w:szCs w:val="24"/>
          <w:highlight w:val="yellow"/>
          <w:lang w:val="fr-FR"/>
        </w:rPr>
        <w:t xml:space="preserve">A. </w:t>
      </w:r>
      <w:r w:rsidRPr="000A32BD">
        <w:rPr>
          <w:rFonts w:cs="Times New Roman"/>
          <w:szCs w:val="24"/>
          <w:highlight w:val="yellow"/>
          <w:lang w:val="fr-FR"/>
        </w:rPr>
        <w:t>4.</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2.</w:t>
      </w:r>
      <w:r w:rsidRPr="000A32BD">
        <w:rPr>
          <w:rFonts w:cs="Times New Roman"/>
          <w:szCs w:val="24"/>
          <w:lang w:val="fr-FR"/>
        </w:rPr>
        <w:tab/>
      </w:r>
      <w:r w:rsidRPr="000A32BD">
        <w:rPr>
          <w:rFonts w:cs="Times New Roman"/>
          <w:b/>
          <w:szCs w:val="24"/>
          <w:lang w:val="fr-FR"/>
        </w:rPr>
        <w:t xml:space="preserve">C. </w:t>
      </w:r>
      <w:r w:rsidRPr="000A32BD">
        <w:rPr>
          <w:rFonts w:cs="Times New Roman"/>
          <w:szCs w:val="24"/>
          <w:lang w:val="fr-FR"/>
        </w:rPr>
        <w:t>3.</w:t>
      </w:r>
      <w:r w:rsidRPr="000A32BD">
        <w:rPr>
          <w:rFonts w:cs="Times New Roman"/>
          <w:szCs w:val="24"/>
          <w:lang w:val="fr-FR"/>
        </w:rPr>
        <w:tab/>
      </w:r>
      <w:r w:rsidRPr="000A32BD">
        <w:rPr>
          <w:rFonts w:cs="Times New Roman"/>
          <w:b/>
          <w:szCs w:val="24"/>
          <w:lang w:val="fr-FR"/>
        </w:rPr>
        <w:t xml:space="preserve">D. </w:t>
      </w:r>
      <w:r w:rsidRPr="000A32BD">
        <w:rPr>
          <w:rFonts w:cs="Times New Roman"/>
          <w:szCs w:val="24"/>
          <w:lang w:val="fr-FR"/>
        </w:rPr>
        <w:t>5.</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lang w:val="fr-FR"/>
        </w:rPr>
        <w:t>(</w:t>
      </w:r>
      <w:r w:rsidRPr="000A32BD">
        <w:rPr>
          <w:rFonts w:cs="Times New Roman"/>
          <w:b/>
          <w:bCs/>
          <w:iCs/>
          <w:szCs w:val="24"/>
        </w:rPr>
        <w:t xml:space="preserve">Đề thi thử </w:t>
      </w:r>
      <w:r w:rsidRPr="000A32BD">
        <w:rPr>
          <w:rFonts w:cs="Times New Roman"/>
          <w:b/>
          <w:bCs/>
          <w:iCs/>
          <w:szCs w:val="24"/>
          <w:lang w:val="fr-FR"/>
        </w:rPr>
        <w:t>Đại học lần 1</w:t>
      </w:r>
      <w:r w:rsidRPr="000A32BD">
        <w:rPr>
          <w:rFonts w:cs="Times New Roman"/>
          <w:b/>
          <w:bCs/>
          <w:iCs/>
          <w:szCs w:val="24"/>
        </w:rPr>
        <w:t xml:space="preserve"> – THPT</w:t>
      </w:r>
      <w:r w:rsidRPr="000A32BD">
        <w:rPr>
          <w:rFonts w:cs="Times New Roman"/>
          <w:b/>
          <w:bCs/>
          <w:iCs/>
          <w:szCs w:val="24"/>
          <w:lang w:val="fr-FR"/>
        </w:rPr>
        <w:t xml:space="preserve"> </w:t>
      </w:r>
      <w:r w:rsidRPr="000A32BD">
        <w:rPr>
          <w:rFonts w:cs="Times New Roman"/>
          <w:b/>
          <w:bCs/>
          <w:iCs/>
          <w:szCs w:val="24"/>
        </w:rPr>
        <w:t>Trần Phú – Thanh Hóa, năm 201</w:t>
      </w:r>
      <w:r w:rsidRPr="000A32BD">
        <w:rPr>
          <w:rFonts w:cs="Times New Roman"/>
          <w:b/>
          <w:bCs/>
          <w:iCs/>
          <w:szCs w:val="24"/>
          <w:lang w:val="fr-FR"/>
        </w:rPr>
        <w:t>3</w:t>
      </w:r>
      <w:r w:rsidRPr="000A32BD">
        <w:rPr>
          <w:rFonts w:cs="Times New Roman"/>
          <w:b/>
          <w:bCs/>
          <w:iCs/>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18: </w:t>
      </w:r>
      <w:r w:rsidRPr="000A32BD">
        <w:rPr>
          <w:rFonts w:cs="Times New Roman"/>
          <w:szCs w:val="24"/>
          <w:lang w:val="pt-BR"/>
        </w:rPr>
        <w:t xml:space="preserve">Đốt cháy hoàn toàn 0,11 mol hydrocarbon mạch hở X cần vừa đủ 21,12 gam </w:t>
      </w:r>
      <w:r w:rsidRPr="000A32BD">
        <w:rPr>
          <w:rFonts w:cs="Times New Roman"/>
          <w:szCs w:val="24"/>
        </w:rPr>
        <w:t>oxygen</w:t>
      </w:r>
      <w:r w:rsidRPr="000A32BD">
        <w:rPr>
          <w:rFonts w:cs="Times New Roman"/>
          <w:szCs w:val="24"/>
          <w:lang w:val="pt-BR"/>
        </w:rPr>
        <w:t xml:space="preserve"> và tạo ra 10,9076 lít CO</w:t>
      </w:r>
      <w:r w:rsidRPr="000A32BD">
        <w:rPr>
          <w:rFonts w:cs="Times New Roman"/>
          <w:szCs w:val="24"/>
          <w:vertAlign w:val="subscript"/>
          <w:lang w:val="pt-BR"/>
        </w:rPr>
        <w:t>2</w:t>
      </w:r>
      <w:r w:rsidRPr="000A32BD">
        <w:rPr>
          <w:rFonts w:cs="Times New Roman"/>
          <w:szCs w:val="24"/>
          <w:lang w:val="pt-BR"/>
        </w:rPr>
        <w:t xml:space="preserve"> (đkc). X tác dụng với HBr theo tỉ lệ mol 1:1 chỉ tạo ra một sản phẩm duy nhất.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2-methylpropene.</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But-2-ene.</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But-1-yne</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Ethylene.</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19: </w:t>
      </w:r>
      <w:r w:rsidRPr="000A32BD">
        <w:rPr>
          <w:rFonts w:cs="Times New Roman"/>
          <w:szCs w:val="24"/>
          <w:lang w:val="pt-BR"/>
        </w:rPr>
        <w:t>Đốt cháy hoàn toàn alkyne B, sau dẫn toàn bộ sản phẩm qua bình chứa H</w:t>
      </w:r>
      <w:r w:rsidRPr="000A32BD">
        <w:rPr>
          <w:rFonts w:cs="Times New Roman"/>
          <w:szCs w:val="24"/>
          <w:vertAlign w:val="subscript"/>
          <w:lang w:val="pt-BR"/>
        </w:rPr>
        <w:t>2</w:t>
      </w:r>
      <w:r w:rsidRPr="000A32BD">
        <w:rPr>
          <w:rFonts w:cs="Times New Roman"/>
          <w:szCs w:val="24"/>
          <w:lang w:val="pt-BR"/>
        </w:rPr>
        <w:t>SO</w:t>
      </w:r>
      <w:r w:rsidRPr="000A32BD">
        <w:rPr>
          <w:rFonts w:cs="Times New Roman"/>
          <w:szCs w:val="24"/>
          <w:vertAlign w:val="subscript"/>
          <w:lang w:val="pt-BR"/>
        </w:rPr>
        <w:t>4</w:t>
      </w:r>
      <w:r w:rsidRPr="000A32BD">
        <w:rPr>
          <w:rFonts w:cs="Times New Roman"/>
          <w:szCs w:val="24"/>
          <w:lang w:val="pt-BR"/>
        </w:rPr>
        <w:t xml:space="preserve"> đặc khối lượng bình tăng lên 1,62 gam và thoát ra một khí X. Dẫn X vào bình chứa dung dịch Ca(OH)</w:t>
      </w:r>
      <w:r w:rsidRPr="000A32BD">
        <w:rPr>
          <w:rFonts w:cs="Times New Roman"/>
          <w:szCs w:val="24"/>
          <w:vertAlign w:val="subscript"/>
          <w:lang w:val="pt-BR"/>
        </w:rPr>
        <w:t>2</w:t>
      </w:r>
      <w:r w:rsidRPr="000A32BD">
        <w:rPr>
          <w:rFonts w:cs="Times New Roman"/>
          <w:szCs w:val="24"/>
          <w:lang w:val="pt-BR"/>
        </w:rPr>
        <w:t xml:space="preserve"> dư thấy xuất hiện 12 gam kết tủa. Biết B tạo kết tủa với AgNO</w:t>
      </w:r>
      <w:r w:rsidRPr="000A32BD">
        <w:rPr>
          <w:rFonts w:cs="Times New Roman"/>
          <w:szCs w:val="24"/>
          <w:vertAlign w:val="subscript"/>
          <w:lang w:val="pt-BR"/>
        </w:rPr>
        <w:t>3</w:t>
      </w:r>
      <w:r w:rsidRPr="000A32BD">
        <w:rPr>
          <w:rFonts w:cs="Times New Roman"/>
          <w:szCs w:val="24"/>
          <w:lang w:val="pt-BR"/>
        </w:rPr>
        <w:t xml:space="preserve"> trong NH</w:t>
      </w:r>
      <w:r w:rsidRPr="000A32BD">
        <w:rPr>
          <w:rFonts w:cs="Times New Roman"/>
          <w:szCs w:val="24"/>
          <w:vertAlign w:val="subscript"/>
          <w:lang w:val="pt-BR"/>
        </w:rPr>
        <w:t>3</w:t>
      </w:r>
      <w:r w:rsidRPr="000A32BD">
        <w:rPr>
          <w:rFonts w:cs="Times New Roman"/>
          <w:szCs w:val="24"/>
          <w:lang w:val="pt-BR"/>
        </w:rPr>
        <w:t>. Tên gọi của B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acetylene.</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propyne.</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But-2-yne</w:t>
      </w:r>
      <w:r w:rsidRPr="000A32BD">
        <w:rPr>
          <w:rFonts w:cs="Times New Roman"/>
          <w:szCs w:val="24"/>
          <w:lang w:val="pt-BR"/>
        </w:rPr>
        <w:tab/>
      </w:r>
      <w:r w:rsidRPr="000A32BD">
        <w:rPr>
          <w:rFonts w:cs="Times New Roman"/>
          <w:b/>
          <w:szCs w:val="24"/>
          <w:highlight w:val="yellow"/>
          <w:lang w:val="pt-BR"/>
        </w:rPr>
        <w:t xml:space="preserve">D. </w:t>
      </w:r>
      <w:r w:rsidRPr="000A32BD">
        <w:rPr>
          <w:rFonts w:cs="Times New Roman"/>
          <w:szCs w:val="24"/>
          <w:highlight w:val="yellow"/>
          <w:lang w:val="pt-BR"/>
        </w:rPr>
        <w:t>But-1-yne</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fr-FR"/>
        </w:rPr>
        <w:t>20:</w:t>
      </w:r>
      <w:r w:rsidRPr="000A32BD">
        <w:rPr>
          <w:rFonts w:cs="Times New Roman"/>
          <w:szCs w:val="24"/>
          <w:lang w:val="fr-FR"/>
        </w:rPr>
        <w:t xml:space="preserve"> Đốt cháy hoàn toàn một alkyne X ở thể khí, thu được H</w:t>
      </w:r>
      <w:r w:rsidRPr="000A32BD">
        <w:rPr>
          <w:rFonts w:cs="Times New Roman"/>
          <w:szCs w:val="24"/>
          <w:vertAlign w:val="subscript"/>
          <w:lang w:val="fr-FR"/>
        </w:rPr>
        <w:t>2</w:t>
      </w:r>
      <w:r w:rsidRPr="000A32BD">
        <w:rPr>
          <w:rFonts w:cs="Times New Roman"/>
          <w:szCs w:val="24"/>
          <w:lang w:val="fr-FR"/>
        </w:rPr>
        <w:t>O và CO</w:t>
      </w:r>
      <w:r w:rsidRPr="000A32BD">
        <w:rPr>
          <w:rFonts w:cs="Times New Roman"/>
          <w:szCs w:val="24"/>
          <w:vertAlign w:val="subscript"/>
          <w:lang w:val="fr-FR"/>
        </w:rPr>
        <w:t>2</w:t>
      </w:r>
      <w:r w:rsidRPr="000A32BD">
        <w:rPr>
          <w:rFonts w:cs="Times New Roman"/>
          <w:szCs w:val="24"/>
          <w:lang w:val="fr-FR"/>
        </w:rPr>
        <w:t xml:space="preserve"> có tổng khối lượng là 23 gam. Nếu cho sản phẩm cháy đi qua dung dịch Ca(OH)</w:t>
      </w:r>
      <w:r w:rsidRPr="000A32BD">
        <w:rPr>
          <w:rFonts w:cs="Times New Roman"/>
          <w:szCs w:val="24"/>
          <w:vertAlign w:val="subscript"/>
          <w:lang w:val="fr-FR"/>
        </w:rPr>
        <w:t>2</w:t>
      </w:r>
      <w:r w:rsidRPr="000A32BD">
        <w:rPr>
          <w:rFonts w:cs="Times New Roman"/>
          <w:szCs w:val="24"/>
          <w:lang w:val="fr-FR"/>
        </w:rPr>
        <w:t xml:space="preserve"> dư, thu được 40 gam kết tủa. </w:t>
      </w:r>
      <w:r w:rsidRPr="000A32BD">
        <w:rPr>
          <w:rFonts w:cs="Times New Roman"/>
          <w:szCs w:val="24"/>
          <w:lang w:val="pt-BR"/>
        </w:rPr>
        <w:t>Công thức phân tử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vertAlign w:val="subscript"/>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21: </w:t>
      </w:r>
      <w:r w:rsidRPr="000A32BD">
        <w:rPr>
          <w:rFonts w:cs="Times New Roman"/>
          <w:szCs w:val="24"/>
          <w:lang w:val="pt-BR"/>
        </w:rPr>
        <w:t>Đốt cháy hoàn toàn Alkyne X, sau đó dẫn hỗn hợp sản phẩm qua bình chứa dung dịch Ca(OH)</w:t>
      </w:r>
      <w:r w:rsidRPr="000A32BD">
        <w:rPr>
          <w:rFonts w:cs="Times New Roman"/>
          <w:szCs w:val="24"/>
          <w:vertAlign w:val="subscript"/>
          <w:lang w:val="pt-BR"/>
        </w:rPr>
        <w:t>2</w:t>
      </w:r>
      <w:r w:rsidRPr="000A32BD">
        <w:rPr>
          <w:rFonts w:cs="Times New Roman"/>
          <w:szCs w:val="24"/>
          <w:lang w:val="pt-BR"/>
        </w:rPr>
        <w:t xml:space="preserve"> dư thì thấy xuất hiện 4,2 gam kết tủa và khối lượng bình tăng lên 2,352 gam. Tên gọi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acetylene.</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propyne.</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But-1-yne</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Pent-1-yne</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21: </w:t>
      </w:r>
      <w:r w:rsidRPr="000A32BD">
        <w:rPr>
          <w:rFonts w:cs="Times New Roman"/>
          <w:szCs w:val="24"/>
          <w:lang w:val="pt-BR"/>
        </w:rPr>
        <w:t>Đốt cháy hoàn toàn một lượng Hydrocarbon X .Hấp thụ toàn bộ sản phẩm cháy vào dung dịch Ba(OH)</w:t>
      </w:r>
      <w:r w:rsidRPr="000A32BD">
        <w:rPr>
          <w:rFonts w:cs="Times New Roman"/>
          <w:szCs w:val="24"/>
          <w:vertAlign w:val="subscript"/>
          <w:lang w:val="pt-BR"/>
        </w:rPr>
        <w:t>2</w:t>
      </w:r>
      <w:r w:rsidRPr="000A32BD">
        <w:rPr>
          <w:rFonts w:cs="Times New Roman"/>
          <w:szCs w:val="24"/>
          <w:lang w:val="pt-BR"/>
        </w:rPr>
        <w:t xml:space="preserve"> dư tạo ra 29,55 gam kết tủa. Dung dịch sau phản ứng có khối lượng giảm 19,35 gam so với dung dịch Ba(OH)</w:t>
      </w:r>
      <w:r w:rsidRPr="000A32BD">
        <w:rPr>
          <w:rFonts w:cs="Times New Roman"/>
          <w:szCs w:val="24"/>
          <w:vertAlign w:val="subscript"/>
          <w:lang w:val="pt-BR"/>
        </w:rPr>
        <w:t>2</w:t>
      </w:r>
      <w:r w:rsidRPr="000A32BD">
        <w:rPr>
          <w:rFonts w:cs="Times New Roman"/>
          <w:szCs w:val="24"/>
          <w:lang w:val="pt-BR"/>
        </w:rPr>
        <w:t xml:space="preserve"> ban đầu. Công thức phẩn tử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vertAlign w:val="subscript"/>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23:</w:t>
      </w:r>
      <w:r w:rsidRPr="000A32BD">
        <w:rPr>
          <w:rFonts w:cs="Times New Roman"/>
          <w:szCs w:val="24"/>
        </w:rPr>
        <w:t xml:space="preserve"> Đốt cháy một hydrocarbon M thu được số mol nước bằng </w:t>
      </w:r>
      <w:r w:rsidRPr="000A32BD">
        <w:rPr>
          <w:rFonts w:cs="Times New Roman"/>
          <w:position w:val="-24"/>
          <w:szCs w:val="24"/>
        </w:rPr>
        <w:object w:dxaOrig="240" w:dyaOrig="620" w14:anchorId="5111C10E">
          <v:shape id="_x0000_i1272" type="#_x0000_t75" style="width:15pt;height:27pt" o:ole="">
            <v:imagedata r:id="rId540" o:title=""/>
          </v:shape>
          <o:OLEObject Type="Embed" ProgID="Equation.DSMT4" ShapeID="_x0000_i1272" DrawAspect="Content" ObjectID="_1797967806" r:id="rId541"/>
        </w:object>
      </w:r>
      <w:r w:rsidRPr="000A32BD">
        <w:rPr>
          <w:rFonts w:cs="Times New Roman"/>
          <w:szCs w:val="24"/>
        </w:rPr>
        <w:t xml:space="preserve"> số mol CO</w:t>
      </w:r>
      <w:r w:rsidRPr="000A32BD">
        <w:rPr>
          <w:rFonts w:cs="Times New Roman"/>
          <w:szCs w:val="24"/>
          <w:vertAlign w:val="subscript"/>
        </w:rPr>
        <w:t>2</w:t>
      </w:r>
      <w:r w:rsidRPr="000A32BD">
        <w:rPr>
          <w:rFonts w:cs="Times New Roman"/>
          <w:szCs w:val="24"/>
        </w:rPr>
        <w:t xml:space="preserve"> và số mol CO</w:t>
      </w:r>
      <w:r w:rsidRPr="000A32BD">
        <w:rPr>
          <w:rFonts w:cs="Times New Roman"/>
          <w:szCs w:val="24"/>
          <w:vertAlign w:val="subscript"/>
        </w:rPr>
        <w:t>2</w:t>
      </w:r>
      <w:r w:rsidRPr="000A32BD">
        <w:rPr>
          <w:rFonts w:cs="Times New Roman"/>
          <w:szCs w:val="24"/>
        </w:rPr>
        <w:t xml:space="preserve"> nhỏ hơn 5 lần số mol M. Xác định CTPT và CTCT của M biết rằng M cho kết tủa với dung dịch AgNO</w:t>
      </w:r>
      <w:r w:rsidRPr="000A32BD">
        <w:rPr>
          <w:rFonts w:cs="Times New Roman"/>
          <w:szCs w:val="24"/>
          <w:vertAlign w:val="subscript"/>
        </w:rPr>
        <w:t>3</w:t>
      </w:r>
      <w:r w:rsidRPr="000A32BD">
        <w:rPr>
          <w:rFonts w:cs="Times New Roman"/>
          <w:szCs w:val="24"/>
        </w:rPr>
        <w:t>/NH</w:t>
      </w:r>
      <w:r w:rsidRPr="000A32BD">
        <w:rPr>
          <w:rFonts w:cs="Times New Roman"/>
          <w:szCs w:val="24"/>
          <w:vertAlign w:val="subscript"/>
        </w:rPr>
        <w:t>3</w:t>
      </w:r>
      <w:r w:rsidRPr="000A32BD">
        <w:rPr>
          <w:rFonts w:cs="Times New Roman"/>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r>
      <w:r w:rsidRPr="000A32BD">
        <w:rPr>
          <w:rFonts w:cs="Times New Roman"/>
          <w:b/>
          <w:szCs w:val="24"/>
          <w:highlight w:val="yellow"/>
        </w:rPr>
        <w:t xml:space="preserve">A. </w:t>
      </w:r>
      <w:r w:rsidRPr="000A32BD">
        <w:rPr>
          <w:rFonts w:cs="Times New Roman"/>
          <w:szCs w:val="24"/>
          <w:highlight w:val="yellow"/>
        </w:rPr>
        <w:t>C</w:t>
      </w:r>
      <w:r w:rsidRPr="000A32BD">
        <w:rPr>
          <w:rFonts w:cs="Times New Roman"/>
          <w:szCs w:val="24"/>
          <w:highlight w:val="yellow"/>
          <w:vertAlign w:val="subscript"/>
        </w:rPr>
        <w:t>4</w:t>
      </w:r>
      <w:r w:rsidRPr="000A32BD">
        <w:rPr>
          <w:rFonts w:cs="Times New Roman"/>
          <w:szCs w:val="24"/>
          <w:highlight w:val="yellow"/>
        </w:rPr>
        <w:t>H</w:t>
      </w:r>
      <w:r w:rsidRPr="000A32BD">
        <w:rPr>
          <w:rFonts w:cs="Times New Roman"/>
          <w:szCs w:val="24"/>
          <w:highlight w:val="yellow"/>
          <w:vertAlign w:val="subscript"/>
        </w:rPr>
        <w:t>6</w:t>
      </w:r>
      <w:r w:rsidRPr="000A32BD">
        <w:rPr>
          <w:rFonts w:cs="Times New Roman"/>
          <w:szCs w:val="24"/>
          <w:highlight w:val="yellow"/>
        </w:rPr>
        <w:t xml:space="preserve"> và CH</w:t>
      </w:r>
      <w:r w:rsidRPr="000A32BD">
        <w:rPr>
          <w:rFonts w:cs="Times New Roman"/>
          <w:szCs w:val="24"/>
          <w:highlight w:val="yellow"/>
          <w:vertAlign w:val="subscript"/>
        </w:rPr>
        <w:t>3</w:t>
      </w:r>
      <w:r w:rsidRPr="000A32BD">
        <w:rPr>
          <w:rFonts w:cs="Times New Roman"/>
          <w:szCs w:val="24"/>
          <w:highlight w:val="yellow"/>
        </w:rPr>
        <w:t>–CH</w:t>
      </w:r>
      <w:r w:rsidRPr="000A32BD">
        <w:rPr>
          <w:rFonts w:cs="Times New Roman"/>
          <w:szCs w:val="24"/>
          <w:highlight w:val="yellow"/>
          <w:vertAlign w:val="subscript"/>
        </w:rPr>
        <w:t>2</w:t>
      </w:r>
      <w:r w:rsidRPr="000A32BD">
        <w:rPr>
          <w:rFonts w:cs="Times New Roman"/>
          <w:szCs w:val="24"/>
          <w:highlight w:val="yellow"/>
        </w:rPr>
        <w:t>–C</w:t>
      </w:r>
      <w:r w:rsidRPr="000A32BD">
        <w:rPr>
          <w:rFonts w:cs="Times New Roman"/>
          <w:position w:val="-2"/>
          <w:szCs w:val="24"/>
          <w:highlight w:val="yellow"/>
        </w:rPr>
        <w:object w:dxaOrig="220" w:dyaOrig="180" w14:anchorId="31281BFD">
          <v:shape id="_x0000_i1273" type="#_x0000_t75" style="width:12pt;height:6pt" o:ole="">
            <v:imagedata r:id="rId542" o:title=""/>
          </v:shape>
          <o:OLEObject Type="Embed" ProgID="Equation.3" ShapeID="_x0000_i1273" DrawAspect="Content" ObjectID="_1797967807" r:id="rId543"/>
        </w:object>
      </w:r>
      <w:r w:rsidRPr="000A32BD">
        <w:rPr>
          <w:rFonts w:cs="Times New Roman"/>
          <w:szCs w:val="24"/>
          <w:highlight w:val="yellow"/>
        </w:rPr>
        <w:t>CH.</w:t>
      </w:r>
      <w:r w:rsidRPr="000A32BD">
        <w:rPr>
          <w:rFonts w:cs="Times New Roman"/>
          <w:szCs w:val="24"/>
          <w:highlight w:val="yellow"/>
        </w:rPr>
        <w:tab/>
      </w:r>
      <w:r w:rsidRPr="000A32BD">
        <w:rPr>
          <w:rFonts w:cs="Times New Roman"/>
          <w:szCs w:val="24"/>
        </w:rPr>
        <w:t xml:space="preserve"> </w:t>
      </w:r>
      <w:r w:rsidRPr="000A32BD">
        <w:rPr>
          <w:rFonts w:cs="Times New Roman"/>
          <w:b/>
          <w:szCs w:val="24"/>
        </w:rPr>
        <w:t xml:space="preserve">B. </w:t>
      </w: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 xml:space="preserve"> và CH</w:t>
      </w:r>
      <w:r w:rsidRPr="000A32BD">
        <w:rPr>
          <w:rFonts w:cs="Times New Roman"/>
          <w:szCs w:val="24"/>
          <w:vertAlign w:val="subscript"/>
        </w:rPr>
        <w:t>2</w:t>
      </w:r>
      <w:r w:rsidRPr="000A32BD">
        <w:rPr>
          <w:rFonts w:cs="Times New Roman"/>
          <w:szCs w:val="24"/>
        </w:rPr>
        <w:t>=C=CH–CH</w:t>
      </w:r>
      <w:r w:rsidRPr="000A32BD">
        <w:rPr>
          <w:rFonts w:cs="Times New Roman"/>
          <w:szCs w:val="24"/>
          <w:vertAlign w:val="subscript"/>
        </w:rPr>
        <w:t>3</w:t>
      </w:r>
      <w:r w:rsidRPr="000A32BD">
        <w:rPr>
          <w:rFonts w:cs="Times New Roman"/>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C.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CH</w:t>
      </w:r>
      <w:r w:rsidRPr="000A32BD">
        <w:rPr>
          <w:rFonts w:cs="Times New Roman"/>
          <w:szCs w:val="24"/>
          <w:vertAlign w:val="subscript"/>
          <w:lang w:val="pt-BR"/>
        </w:rPr>
        <w:t>3</w:t>
      </w:r>
      <w:r w:rsidRPr="000A32BD">
        <w:rPr>
          <w:rFonts w:cs="Times New Roman"/>
          <w:szCs w:val="24"/>
          <w:lang w:val="pt-BR"/>
        </w:rPr>
        <w:t>–C</w:t>
      </w:r>
      <w:r w:rsidRPr="000A32BD">
        <w:rPr>
          <w:rFonts w:cs="Times New Roman"/>
          <w:position w:val="-2"/>
          <w:szCs w:val="24"/>
        </w:rPr>
        <w:object w:dxaOrig="220" w:dyaOrig="180" w14:anchorId="6AC693F2">
          <v:shape id="_x0000_i1274" type="#_x0000_t75" style="width:12pt;height:6pt" o:ole="">
            <v:imagedata r:id="rId542" o:title=""/>
          </v:shape>
          <o:OLEObject Type="Embed" ProgID="Equation.3" ShapeID="_x0000_i1274" DrawAspect="Content" ObjectID="_1797967808" r:id="rId544"/>
        </w:object>
      </w:r>
      <w:r w:rsidRPr="000A32BD">
        <w:rPr>
          <w:rFonts w:cs="Times New Roman"/>
          <w:szCs w:val="24"/>
          <w:lang w:val="pt-BR"/>
        </w:rPr>
        <w:t>CH.</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và CH</w:t>
      </w:r>
      <w:r w:rsidRPr="000A32BD">
        <w:rPr>
          <w:rFonts w:cs="Times New Roman"/>
          <w:szCs w:val="24"/>
          <w:vertAlign w:val="subscript"/>
          <w:lang w:val="pt-BR"/>
        </w:rPr>
        <w:t>3</w:t>
      </w:r>
      <w:r w:rsidRPr="000A32BD">
        <w:rPr>
          <w:rFonts w:cs="Times New Roman"/>
          <w:szCs w:val="24"/>
          <w:lang w:val="pt-BR"/>
        </w:rPr>
        <w:t>–C</w:t>
      </w:r>
      <w:r w:rsidRPr="000A32BD">
        <w:rPr>
          <w:rFonts w:cs="Times New Roman"/>
          <w:position w:val="-2"/>
          <w:szCs w:val="24"/>
        </w:rPr>
        <w:object w:dxaOrig="220" w:dyaOrig="180" w14:anchorId="5F269F5A">
          <v:shape id="_x0000_i1275" type="#_x0000_t75" style="width:12pt;height:6pt" o:ole="">
            <v:imagedata r:id="rId542" o:title=""/>
          </v:shape>
          <o:OLEObject Type="Embed" ProgID="Equation.3" ShapeID="_x0000_i1275" DrawAspect="Content" ObjectID="_1797967809" r:id="rId545"/>
        </w:object>
      </w:r>
      <w:r w:rsidRPr="000A32BD">
        <w:rPr>
          <w:rFonts w:cs="Times New Roman"/>
          <w:szCs w:val="24"/>
          <w:lang w:val="pt-BR"/>
        </w:rPr>
        <w:t>C–CH</w:t>
      </w:r>
      <w:r w:rsidRPr="000A32BD">
        <w:rPr>
          <w:rFonts w:cs="Times New Roman"/>
          <w:szCs w:val="24"/>
          <w:vertAlign w:val="subscript"/>
          <w:lang w:val="pt-BR"/>
        </w:rPr>
        <w:t>3</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24: </w:t>
      </w:r>
      <w:r w:rsidRPr="000A32BD">
        <w:rPr>
          <w:rFonts w:cs="Times New Roman"/>
          <w:szCs w:val="24"/>
          <w:lang w:val="pt-BR"/>
        </w:rPr>
        <w:t>Đốt cháy hoàn toàn V lít (đkc) một alkyne thu được 7,2 gam H</w:t>
      </w:r>
      <w:r w:rsidRPr="000A32BD">
        <w:rPr>
          <w:rFonts w:cs="Times New Roman"/>
          <w:szCs w:val="24"/>
          <w:vertAlign w:val="subscript"/>
          <w:lang w:val="pt-BR"/>
        </w:rPr>
        <w:t>2</w:t>
      </w:r>
      <w:r w:rsidRPr="000A32BD">
        <w:rPr>
          <w:rFonts w:cs="Times New Roman"/>
          <w:szCs w:val="24"/>
          <w:lang w:val="pt-BR"/>
        </w:rPr>
        <w:t xml:space="preserve">O. Nếu cho tất cả sản phẩm cháy hấp thụ hết vào bình đựng nước vôi trong dư thì khối lượng bình tăng 33,6 gam. Giá trị của V và alkyne đó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lang w:val="pt-BR"/>
        </w:rPr>
        <w:tab/>
        <w:t>A.</w:t>
      </w:r>
      <w:r w:rsidRPr="000A32BD">
        <w:rPr>
          <w:rFonts w:cs="Times New Roman"/>
          <w:szCs w:val="24"/>
          <w:lang w:val="pt-BR"/>
        </w:rPr>
        <w:t xml:space="preserve"> 3,7185 lít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t xml:space="preserve">   </w:t>
      </w:r>
      <w:r w:rsidRPr="000A32BD">
        <w:rPr>
          <w:rFonts w:cs="Times New Roman"/>
          <w:b/>
          <w:szCs w:val="24"/>
          <w:lang w:val="pt-BR"/>
        </w:rPr>
        <w:t>B.</w:t>
      </w:r>
      <w:r w:rsidRPr="000A32BD">
        <w:rPr>
          <w:rFonts w:cs="Times New Roman"/>
          <w:szCs w:val="24"/>
          <w:lang w:val="pt-BR"/>
        </w:rPr>
        <w:t xml:space="preserve"> 7,437 lít và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2,479 lít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rPr>
        <w:t>D.</w:t>
      </w:r>
      <w:r w:rsidRPr="000A32BD">
        <w:rPr>
          <w:rFonts w:cs="Times New Roman"/>
          <w:szCs w:val="24"/>
          <w:highlight w:val="yellow"/>
        </w:rPr>
        <w:t xml:space="preserve"> 4,958 lít và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rPr>
        <w:t xml:space="preserve">Câu </w:t>
      </w:r>
      <w:r w:rsidRPr="000A32BD">
        <w:rPr>
          <w:rFonts w:cs="Times New Roman"/>
          <w:b/>
          <w:szCs w:val="24"/>
          <w:lang w:val="nl-NL"/>
        </w:rPr>
        <w:t>25:</w:t>
      </w:r>
      <w:r w:rsidRPr="000A32BD">
        <w:rPr>
          <w:rFonts w:cs="Times New Roman"/>
          <w:szCs w:val="24"/>
          <w:lang w:val="nl-NL"/>
        </w:rPr>
        <w:t xml:space="preserve"> Đốt cháy một hỗn hợp X gồm 2 hydrocarbon đồng đẳng kế tiếp thu được 22 gam CO</w:t>
      </w:r>
      <w:r w:rsidRPr="000A32BD">
        <w:rPr>
          <w:rFonts w:cs="Times New Roman"/>
          <w:szCs w:val="24"/>
          <w:vertAlign w:val="subscript"/>
          <w:lang w:val="nl-NL"/>
        </w:rPr>
        <w:t>2</w:t>
      </w:r>
      <w:r w:rsidRPr="000A32BD">
        <w:rPr>
          <w:rFonts w:cs="Times New Roman"/>
          <w:szCs w:val="24"/>
          <w:lang w:val="nl-NL"/>
        </w:rPr>
        <w:t xml:space="preserve"> và 5,4 gam H</w:t>
      </w:r>
      <w:r w:rsidRPr="000A32BD">
        <w:rPr>
          <w:rFonts w:cs="Times New Roman"/>
          <w:szCs w:val="24"/>
          <w:vertAlign w:val="subscript"/>
          <w:lang w:val="nl-NL"/>
        </w:rPr>
        <w:t>2</w:t>
      </w:r>
      <w:r w:rsidRPr="000A32BD">
        <w:rPr>
          <w:rFonts w:cs="Times New Roman"/>
          <w:szCs w:val="24"/>
          <w:lang w:val="nl-NL"/>
        </w:rPr>
        <w:t>O. Dãy đồng đẳng, CTPT và số mol của 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nl-NL"/>
        </w:rPr>
        <w:t xml:space="preserve">       </w:t>
      </w:r>
      <w:r w:rsidRPr="000A32BD">
        <w:rPr>
          <w:rFonts w:cs="Times New Roman"/>
          <w:b/>
          <w:szCs w:val="24"/>
          <w:highlight w:val="yellow"/>
          <w:lang w:val="pt-BR"/>
        </w:rPr>
        <w:t xml:space="preserve">A. </w:t>
      </w:r>
      <w:r w:rsidRPr="000A32BD">
        <w:rPr>
          <w:rFonts w:cs="Times New Roman"/>
          <w:szCs w:val="24"/>
          <w:highlight w:val="yellow"/>
          <w:lang w:val="pt-BR"/>
        </w:rPr>
        <w:t>alkyne ; 0,1 mol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 xml:space="preserve"> và 0,1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alkene ; 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0,2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 xml:space="preserve">    </w:t>
      </w:r>
      <w:r w:rsidRPr="000A32BD">
        <w:rPr>
          <w:rFonts w:cs="Times New Roman"/>
          <w:b/>
          <w:szCs w:val="24"/>
          <w:lang w:val="pt-BR"/>
        </w:rPr>
        <w:tab/>
        <w:t xml:space="preserve">C. </w:t>
      </w:r>
      <w:r w:rsidRPr="000A32BD">
        <w:rPr>
          <w:rFonts w:cs="Times New Roman"/>
          <w:szCs w:val="24"/>
          <w:lang w:val="pt-BR"/>
        </w:rPr>
        <w:t>alkene ; 0,1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0,2 mol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alkyne ; 0,1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0,1 mol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27: </w:t>
      </w:r>
      <w:r w:rsidRPr="000A32BD">
        <w:rPr>
          <w:rFonts w:cs="Times New Roman"/>
          <w:szCs w:val="24"/>
          <w:lang w:val="pt-BR"/>
        </w:rPr>
        <w:t>Hỗn hợp khí X gồm hai hydrocarbon kế tiếp nhau trong dãy đồng đẳng. Oxi hoá hoàn toàn m gam hỗn hợp X, sản phẩm cháy cho đi qua bình (1) đựng dung dịch H</w:t>
      </w:r>
      <w:r w:rsidRPr="000A32BD">
        <w:rPr>
          <w:rFonts w:cs="Times New Roman"/>
          <w:szCs w:val="24"/>
          <w:vertAlign w:val="subscript"/>
          <w:lang w:val="pt-BR"/>
        </w:rPr>
        <w:t>2</w:t>
      </w:r>
      <w:r w:rsidRPr="000A32BD">
        <w:rPr>
          <w:rFonts w:cs="Times New Roman"/>
          <w:szCs w:val="24"/>
          <w:lang w:val="pt-BR"/>
        </w:rPr>
        <w:t>SO</w:t>
      </w:r>
      <w:r w:rsidRPr="000A32BD">
        <w:rPr>
          <w:rFonts w:cs="Times New Roman"/>
          <w:szCs w:val="24"/>
          <w:vertAlign w:val="subscript"/>
          <w:lang w:val="pt-BR"/>
        </w:rPr>
        <w:t>4</w:t>
      </w:r>
      <w:r w:rsidRPr="000A32BD">
        <w:rPr>
          <w:rFonts w:cs="Times New Roman"/>
          <w:szCs w:val="24"/>
          <w:lang w:val="pt-BR"/>
        </w:rPr>
        <w:t xml:space="preserve"> đặc. Bình (2) đựng dung dịch </w:t>
      </w:r>
      <w:r w:rsidRPr="000A32BD">
        <w:rPr>
          <w:rFonts w:cs="Times New Roman"/>
          <w:szCs w:val="24"/>
          <w:lang w:val="pt-BR"/>
        </w:rPr>
        <w:lastRenderedPageBreak/>
        <w:t>NaOH dư thì thấy khối lượng bình (1) tăng 9 gam và bình (2) tăng 30,8 gam. Phần trăm thể tích của hai khí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50%; 50%.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25%; 75%.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15%; 85%.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65%; 65%.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28:</w:t>
      </w:r>
      <w:r w:rsidRPr="000A32BD">
        <w:rPr>
          <w:rFonts w:cs="Times New Roman"/>
          <w:szCs w:val="24"/>
          <w:lang w:val="pt-BR"/>
        </w:rPr>
        <w:t xml:space="preserve"> Một hỗn hợp X gồm 2 hydrocarbon A, B có cùng số nguyên tử carbon. A, B chỉ có thể là alkane hay alkene. Đốt cháy 4,958 lít (đkc) hỗn hợp X thu được 26,4 gam CO</w:t>
      </w:r>
      <w:r w:rsidRPr="000A32BD">
        <w:rPr>
          <w:rFonts w:cs="Times New Roman"/>
          <w:szCs w:val="24"/>
          <w:vertAlign w:val="subscript"/>
          <w:lang w:val="pt-BR"/>
        </w:rPr>
        <w:t>2</w:t>
      </w:r>
      <w:r w:rsidRPr="000A32BD">
        <w:rPr>
          <w:rFonts w:cs="Times New Roman"/>
          <w:szCs w:val="24"/>
          <w:lang w:val="pt-BR"/>
        </w:rPr>
        <w:t xml:space="preserve"> và 12,6 gam H</w:t>
      </w:r>
      <w:r w:rsidRPr="000A32BD">
        <w:rPr>
          <w:rFonts w:cs="Times New Roman"/>
          <w:szCs w:val="24"/>
          <w:vertAlign w:val="subscript"/>
          <w:lang w:val="pt-BR"/>
        </w:rPr>
        <w:t>2</w:t>
      </w:r>
      <w:r w:rsidRPr="000A32BD">
        <w:rPr>
          <w:rFonts w:cs="Times New Roman"/>
          <w:szCs w:val="24"/>
          <w:lang w:val="pt-BR"/>
        </w:rPr>
        <w:t>O. CTPT và số mol của A, B trong hỗn hợp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A. </w:t>
      </w:r>
      <w:r w:rsidRPr="000A32BD">
        <w:rPr>
          <w:rFonts w:cs="Times New Roman"/>
          <w:szCs w:val="24"/>
          <w:highlight w:val="yellow"/>
          <w:lang w:val="pt-BR"/>
        </w:rPr>
        <w:t>0,1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 xml:space="preserve"> và 0,1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C. </w:t>
      </w:r>
      <w:r w:rsidRPr="000A32BD">
        <w:rPr>
          <w:rFonts w:cs="Times New Roman"/>
          <w:szCs w:val="24"/>
          <w:lang w:val="pt-BR"/>
        </w:rPr>
        <w:t>0,08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và 0,12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0,1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21: </w:t>
      </w:r>
      <w:r w:rsidRPr="000A32BD">
        <w:rPr>
          <w:rFonts w:cs="Times New Roman"/>
          <w:szCs w:val="24"/>
          <w:lang w:val="pt-BR"/>
        </w:rPr>
        <w:t>Đốt cháy 0,05 mol Hydrocarbon mạch hở X. Dẫn sản phẩm cháy qua lần lượt 2 bình hóa chất. Bình 1 đựng H</w:t>
      </w:r>
      <w:r w:rsidRPr="000A32BD">
        <w:rPr>
          <w:rFonts w:cs="Times New Roman"/>
          <w:szCs w:val="24"/>
          <w:vertAlign w:val="subscript"/>
          <w:lang w:val="pt-BR"/>
        </w:rPr>
        <w:t>2</w:t>
      </w:r>
      <w:r w:rsidRPr="000A32BD">
        <w:rPr>
          <w:rFonts w:cs="Times New Roman"/>
          <w:szCs w:val="24"/>
          <w:lang w:val="pt-BR"/>
        </w:rPr>
        <w:t>SO</w:t>
      </w:r>
      <w:r w:rsidRPr="000A32BD">
        <w:rPr>
          <w:rFonts w:cs="Times New Roman"/>
          <w:szCs w:val="24"/>
          <w:vertAlign w:val="subscript"/>
          <w:lang w:val="pt-BR"/>
        </w:rPr>
        <w:t>4</w:t>
      </w:r>
      <w:r w:rsidRPr="000A32BD">
        <w:rPr>
          <w:rFonts w:cs="Times New Roman"/>
          <w:szCs w:val="24"/>
          <w:lang w:val="pt-BR"/>
        </w:rPr>
        <w:t xml:space="preserve"> đặc thấy khối lượng bình tăng lên 5,4 gam. Bình 2 đựng dung dịch nước vôi trong, thấy xuất hiện 22 gam kết tủa. Lọc kết tủa, đun nóng phần dung dịch thấy xuất hiện thêm 4 gam kết tủa nữa. Biết X có cấu tạo mạch thẳng và có đồng phân hình học, khi cộng nước với xúc tác axit thì chỉ thu được duy nhất một alcohol. CTCT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CH</w:t>
      </w:r>
      <w:r w:rsidRPr="000A32BD">
        <w:rPr>
          <w:rFonts w:cs="Times New Roman"/>
          <w:szCs w:val="24"/>
          <w:highlight w:val="yellow"/>
          <w:vertAlign w:val="subscript"/>
          <w:lang w:val="pt-BR"/>
        </w:rPr>
        <w:t>3</w:t>
      </w:r>
      <w:r w:rsidRPr="000A32BD">
        <w:rPr>
          <w:rFonts w:cs="Times New Roman"/>
          <w:szCs w:val="24"/>
          <w:highlight w:val="yellow"/>
          <w:lang w:val="pt-BR"/>
        </w:rPr>
        <w:t>CH</w:t>
      </w:r>
      <w:r w:rsidRPr="000A32BD">
        <w:rPr>
          <w:rFonts w:cs="Times New Roman"/>
          <w:szCs w:val="24"/>
          <w:highlight w:val="yellow"/>
          <w:vertAlign w:val="subscript"/>
          <w:lang w:val="pt-BR"/>
        </w:rPr>
        <w:t>2</w:t>
      </w:r>
      <w:r w:rsidRPr="000A32BD">
        <w:rPr>
          <w:rFonts w:cs="Times New Roman"/>
          <w:szCs w:val="24"/>
          <w:highlight w:val="yellow"/>
          <w:lang w:val="pt-BR"/>
        </w:rPr>
        <w:t>-CH=CH-CH</w:t>
      </w:r>
      <w:r w:rsidRPr="000A32BD">
        <w:rPr>
          <w:rFonts w:cs="Times New Roman"/>
          <w:szCs w:val="24"/>
          <w:highlight w:val="yellow"/>
          <w:vertAlign w:val="subscript"/>
          <w:lang w:val="pt-BR"/>
        </w:rPr>
        <w:t>2</w:t>
      </w:r>
      <w:r w:rsidRPr="000A32BD">
        <w:rPr>
          <w:rFonts w:cs="Times New Roman"/>
          <w:szCs w:val="24"/>
          <w:highlight w:val="yellow"/>
          <w:lang w:val="pt-BR"/>
        </w:rPr>
        <w:t>CH</w:t>
      </w:r>
      <w:r w:rsidRPr="000A32BD">
        <w:rPr>
          <w:rFonts w:cs="Times New Roman"/>
          <w:szCs w:val="24"/>
          <w:highlight w:val="yellow"/>
          <w:vertAlign w:val="subscript"/>
          <w:lang w:val="pt-BR"/>
        </w:rPr>
        <w:t>3</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(CH</w:t>
      </w:r>
      <w:r w:rsidRPr="000A32BD">
        <w:rPr>
          <w:rFonts w:cs="Times New Roman"/>
          <w:szCs w:val="24"/>
          <w:vertAlign w:val="subscript"/>
          <w:lang w:val="pt-BR"/>
        </w:rPr>
        <w:t>3</w:t>
      </w:r>
      <w:r w:rsidRPr="000A32BD">
        <w:rPr>
          <w:rFonts w:cs="Times New Roman"/>
          <w:szCs w:val="24"/>
          <w:lang w:val="pt-BR"/>
        </w:rPr>
        <w:t>)</w:t>
      </w:r>
      <w:r w:rsidRPr="000A32BD">
        <w:rPr>
          <w:rFonts w:cs="Times New Roman"/>
          <w:szCs w:val="24"/>
          <w:vertAlign w:val="subscript"/>
          <w:lang w:val="pt-BR"/>
        </w:rPr>
        <w:t>2</w:t>
      </w:r>
      <w:r w:rsidRPr="000A32BD">
        <w:rPr>
          <w:rFonts w:cs="Times New Roman"/>
          <w:szCs w:val="24"/>
          <w:lang w:val="pt-BR"/>
        </w:rPr>
        <w:t>C=C(CH</w:t>
      </w:r>
      <w:r w:rsidRPr="000A32BD">
        <w:rPr>
          <w:rFonts w:cs="Times New Roman"/>
          <w:szCs w:val="24"/>
          <w:vertAlign w:val="subscript"/>
          <w:lang w:val="pt-BR"/>
        </w:rPr>
        <w:t>3</w:t>
      </w:r>
      <w:r w:rsidRPr="000A32BD">
        <w:rPr>
          <w:rFonts w:cs="Times New Roman"/>
          <w:szCs w:val="24"/>
          <w:lang w:val="pt-BR"/>
        </w:rPr>
        <w:t>)</w:t>
      </w:r>
      <w:r w:rsidRPr="000A32BD">
        <w:rPr>
          <w:rFonts w:cs="Times New Roman"/>
          <w:szCs w:val="24"/>
          <w:vertAlign w:val="subscript"/>
          <w:lang w:val="pt-BR"/>
        </w:rPr>
        <w:t>2</w:t>
      </w:r>
      <w:r w:rsidRPr="000A32BD">
        <w:rPr>
          <w:rFonts w:cs="Times New Roman"/>
          <w:szCs w:val="24"/>
          <w:lang w:val="pt-BR"/>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vertAlign w:val="subscript"/>
          <w:lang w:val="pt-BR"/>
        </w:rPr>
      </w:pPr>
      <w:r w:rsidRPr="000A32BD">
        <w:rPr>
          <w:rFonts w:cs="Times New Roman"/>
          <w:b/>
          <w:szCs w:val="24"/>
          <w:lang w:val="pt-BR"/>
        </w:rPr>
        <w:tab/>
        <w:t xml:space="preserve">C. </w:t>
      </w:r>
      <w:r w:rsidRPr="000A32BD">
        <w:rPr>
          <w:rFonts w:cs="Times New Roman"/>
          <w:szCs w:val="24"/>
          <w:lang w:val="pt-BR"/>
        </w:rPr>
        <w:t>CH</w:t>
      </w:r>
      <w:r w:rsidRPr="000A32BD">
        <w:rPr>
          <w:rFonts w:cs="Times New Roman"/>
          <w:szCs w:val="24"/>
          <w:vertAlign w:val="subscript"/>
          <w:lang w:val="pt-BR"/>
        </w:rPr>
        <w:t>2</w:t>
      </w:r>
      <w:r w:rsidRPr="000A32BD">
        <w:rPr>
          <w:rFonts w:cs="Times New Roman"/>
          <w:szCs w:val="24"/>
          <w:lang w:val="pt-BR"/>
        </w:rPr>
        <w:t>=CH-CH</w:t>
      </w:r>
      <w:r w:rsidRPr="000A32BD">
        <w:rPr>
          <w:rFonts w:cs="Times New Roman"/>
          <w:szCs w:val="24"/>
          <w:vertAlign w:val="subscript"/>
          <w:lang w:val="pt-BR"/>
        </w:rPr>
        <w:t>2</w:t>
      </w:r>
      <w:r w:rsidRPr="000A32BD">
        <w:rPr>
          <w:rFonts w:cs="Times New Roman"/>
          <w:szCs w:val="24"/>
          <w:lang w:val="pt-BR"/>
        </w:rPr>
        <w:t>CH</w:t>
      </w:r>
      <w:r w:rsidRPr="000A32BD">
        <w:rPr>
          <w:rFonts w:cs="Times New Roman"/>
          <w:szCs w:val="24"/>
          <w:vertAlign w:val="subscript"/>
          <w:lang w:val="pt-BR"/>
        </w:rPr>
        <w:t>2</w:t>
      </w:r>
      <w:r w:rsidRPr="000A32BD">
        <w:rPr>
          <w:rFonts w:cs="Times New Roman"/>
          <w:szCs w:val="24"/>
          <w:lang w:val="pt-BR"/>
        </w:rPr>
        <w:t>CH</w:t>
      </w:r>
      <w:r w:rsidRPr="000A32BD">
        <w:rPr>
          <w:rFonts w:cs="Times New Roman"/>
          <w:szCs w:val="24"/>
          <w:vertAlign w:val="subscript"/>
          <w:lang w:val="pt-BR"/>
        </w:rPr>
        <w:t>3</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CH</w:t>
      </w:r>
      <w:r w:rsidRPr="000A32BD">
        <w:rPr>
          <w:rFonts w:cs="Times New Roman"/>
          <w:szCs w:val="24"/>
          <w:vertAlign w:val="subscript"/>
          <w:lang w:val="pt-BR"/>
        </w:rPr>
        <w:t>3</w:t>
      </w:r>
      <w:r w:rsidRPr="000A32BD">
        <w:rPr>
          <w:rFonts w:cs="Times New Roman"/>
          <w:szCs w:val="24"/>
          <w:lang w:val="pt-BR"/>
        </w:rPr>
        <w:t>-CH=CH-CH</w:t>
      </w:r>
      <w:r w:rsidRPr="000A32BD">
        <w:rPr>
          <w:rFonts w:cs="Times New Roman"/>
          <w:szCs w:val="24"/>
          <w:vertAlign w:val="subscript"/>
          <w:lang w:val="pt-BR"/>
        </w:rPr>
        <w:t>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31:</w:t>
      </w:r>
      <w:r w:rsidRPr="000A32BD">
        <w:rPr>
          <w:rFonts w:cs="Times New Roman"/>
          <w:szCs w:val="24"/>
          <w:lang w:val="pt-BR"/>
        </w:rPr>
        <w:t xml:space="preserve"> X là hỗn hợp gồm hydrocarbon A và O</w:t>
      </w:r>
      <w:r w:rsidRPr="000A32BD">
        <w:rPr>
          <w:rFonts w:cs="Times New Roman"/>
          <w:szCs w:val="24"/>
          <w:vertAlign w:val="subscript"/>
          <w:lang w:val="pt-BR"/>
        </w:rPr>
        <w:t>2</w:t>
      </w:r>
      <w:r w:rsidRPr="000A32BD">
        <w:rPr>
          <w:rFonts w:cs="Times New Roman"/>
          <w:szCs w:val="24"/>
          <w:lang w:val="pt-BR"/>
        </w:rPr>
        <w:t xml:space="preserve"> (tỉ lệ mol tương ứng 1:10). Đốt cháy hoàn toàn X được hỗn hợp Y. Dẫn Y qua bình H</w:t>
      </w:r>
      <w:r w:rsidRPr="000A32BD">
        <w:rPr>
          <w:rFonts w:cs="Times New Roman"/>
          <w:szCs w:val="24"/>
          <w:vertAlign w:val="subscript"/>
          <w:lang w:val="pt-BR"/>
        </w:rPr>
        <w:t>2</w:t>
      </w:r>
      <w:r w:rsidRPr="000A32BD">
        <w:rPr>
          <w:rFonts w:cs="Times New Roman"/>
          <w:szCs w:val="24"/>
          <w:lang w:val="pt-BR"/>
        </w:rPr>
        <w:t>SO</w:t>
      </w:r>
      <w:r w:rsidRPr="000A32BD">
        <w:rPr>
          <w:rFonts w:cs="Times New Roman"/>
          <w:szCs w:val="24"/>
          <w:vertAlign w:val="subscript"/>
          <w:lang w:val="pt-BR"/>
        </w:rPr>
        <w:t>4</w:t>
      </w:r>
      <w:r w:rsidRPr="000A32BD">
        <w:rPr>
          <w:rFonts w:cs="Times New Roman"/>
          <w:szCs w:val="24"/>
          <w:lang w:val="pt-BR"/>
        </w:rPr>
        <w:t xml:space="preserve"> đặc dư được hỗn hợp Z có tỉ khối so với hydrogen là 19. A có công thức phân tử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b/>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31:</w:t>
      </w:r>
      <w:r w:rsidRPr="000A32BD">
        <w:rPr>
          <w:rFonts w:cs="Times New Roman"/>
          <w:szCs w:val="24"/>
        </w:rPr>
        <w:t xml:space="preserve"> Một hỗn hợp 2 hydrocarbon thuộc cùng dãy đồng đẳng (alkane, alkene, alkyne) đốt cháy cho ra 26,4 gam CO</w:t>
      </w:r>
      <w:r w:rsidRPr="000A32BD">
        <w:rPr>
          <w:rFonts w:cs="Times New Roman"/>
          <w:szCs w:val="24"/>
          <w:vertAlign w:val="subscript"/>
        </w:rPr>
        <w:t>2</w:t>
      </w:r>
      <w:r w:rsidRPr="000A32BD">
        <w:rPr>
          <w:rFonts w:cs="Times New Roman"/>
          <w:szCs w:val="24"/>
        </w:rPr>
        <w:t xml:space="preserve"> và 8,1 gam H</w:t>
      </w:r>
      <w:r w:rsidRPr="000A32BD">
        <w:rPr>
          <w:rFonts w:cs="Times New Roman"/>
          <w:szCs w:val="24"/>
          <w:vertAlign w:val="subscript"/>
        </w:rPr>
        <w:t>2</w:t>
      </w:r>
      <w:r w:rsidRPr="000A32BD">
        <w:rPr>
          <w:rFonts w:cs="Times New Roman"/>
          <w:szCs w:val="24"/>
        </w:rPr>
        <w:t>O. Dãy đồng đẳng, tổng số mol của 2 hydrocarbon và thể tích H</w:t>
      </w:r>
      <w:r w:rsidRPr="000A32BD">
        <w:rPr>
          <w:rFonts w:cs="Times New Roman"/>
          <w:szCs w:val="24"/>
          <w:vertAlign w:val="subscript"/>
        </w:rPr>
        <w:t>2</w:t>
      </w:r>
      <w:r w:rsidRPr="000A32BD">
        <w:rPr>
          <w:rFonts w:cs="Times New Roman"/>
          <w:szCs w:val="24"/>
        </w:rPr>
        <w:t xml:space="preserve"> (đkc) dùng để bão hòa hai hydrocarbon trên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ab/>
      </w:r>
      <w:r w:rsidRPr="000A32BD">
        <w:rPr>
          <w:rFonts w:cs="Times New Roman"/>
          <w:b/>
          <w:szCs w:val="24"/>
          <w:lang w:val="pt-BR"/>
        </w:rPr>
        <w:t xml:space="preserve">A. </w:t>
      </w:r>
      <w:r w:rsidRPr="000A32BD">
        <w:rPr>
          <w:rFonts w:cs="Times New Roman"/>
          <w:szCs w:val="24"/>
          <w:lang w:val="pt-BR"/>
        </w:rPr>
        <w:t>Alkyne ; 0,2 mol ; 9,916 L 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t xml:space="preserve"> </w:t>
      </w:r>
      <w:r w:rsidRPr="000A32BD">
        <w:rPr>
          <w:rFonts w:cs="Times New Roman"/>
          <w:b/>
          <w:szCs w:val="24"/>
          <w:lang w:val="pt-BR"/>
        </w:rPr>
        <w:t xml:space="preserve">B. </w:t>
      </w:r>
      <w:r w:rsidRPr="000A32BD">
        <w:rPr>
          <w:rFonts w:cs="Times New Roman"/>
          <w:szCs w:val="24"/>
          <w:lang w:val="pt-BR"/>
        </w:rPr>
        <w:t>Alkene ; 0,15 mol ; 3,7185 lít H</w:t>
      </w:r>
      <w:r w:rsidRPr="000A32BD">
        <w:rPr>
          <w:rFonts w:cs="Times New Roman"/>
          <w:szCs w:val="24"/>
          <w:vertAlign w:val="subscript"/>
          <w:lang w:val="pt-BR"/>
        </w:rPr>
        <w:t>2</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Alkyne ; 0,15 mol ; 7,437 lít H</w:t>
      </w:r>
      <w:r w:rsidRPr="000A32BD">
        <w:rPr>
          <w:rFonts w:cs="Times New Roman"/>
          <w:szCs w:val="24"/>
          <w:highlight w:val="yellow"/>
          <w:vertAlign w:val="subscript"/>
          <w:lang w:val="pt-BR"/>
        </w:rPr>
        <w:t>2</w:t>
      </w:r>
      <w:r w:rsidRPr="000A32BD">
        <w:rPr>
          <w:rFonts w:cs="Times New Roman"/>
          <w:szCs w:val="24"/>
          <w:highlight w:val="yellow"/>
          <w:lang w:val="pt-BR"/>
        </w:rPr>
        <w:t>.</w:t>
      </w:r>
      <w:r w:rsidRPr="000A32BD">
        <w:rPr>
          <w:rFonts w:cs="Times New Roman"/>
          <w:szCs w:val="24"/>
          <w:lang w:val="pt-BR"/>
        </w:rPr>
        <w:tab/>
        <w:t xml:space="preserve"> </w:t>
      </w:r>
      <w:r w:rsidRPr="000A32BD">
        <w:rPr>
          <w:rFonts w:cs="Times New Roman"/>
          <w:b/>
          <w:szCs w:val="24"/>
          <w:lang w:val="pt-BR"/>
        </w:rPr>
        <w:t xml:space="preserve">D. </w:t>
      </w:r>
      <w:r w:rsidRPr="000A32BD">
        <w:rPr>
          <w:rFonts w:cs="Times New Roman"/>
          <w:szCs w:val="24"/>
          <w:lang w:val="pt-BR"/>
        </w:rPr>
        <w:t>Alkene ; 0,1 mol ; 4,958 lít H</w:t>
      </w:r>
      <w:r w:rsidRPr="000A32BD">
        <w:rPr>
          <w:rFonts w:cs="Times New Roman"/>
          <w:szCs w:val="24"/>
          <w:vertAlign w:val="subscript"/>
          <w:lang w:val="pt-BR"/>
        </w:rPr>
        <w:t>2</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p>
    <w:p w:rsidR="000A32BD" w:rsidRPr="000A32BD" w:rsidRDefault="000A32BD"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12512" behindDoc="0" locked="0" layoutInCell="1" allowOverlap="1" wp14:anchorId="19DCD94F" wp14:editId="48896D1D">
                <wp:simplePos x="0" y="0"/>
                <wp:positionH relativeFrom="column">
                  <wp:posOffset>-36195</wp:posOffset>
                </wp:positionH>
                <wp:positionV relativeFrom="paragraph">
                  <wp:posOffset>212090</wp:posOffset>
                </wp:positionV>
                <wp:extent cx="6852285" cy="495300"/>
                <wp:effectExtent l="0" t="0" r="24765" b="19050"/>
                <wp:wrapNone/>
                <wp:docPr id="190" name="Rectangle 190"/>
                <wp:cNvGraphicFramePr/>
                <a:graphic xmlns:a="http://schemas.openxmlformats.org/drawingml/2006/main">
                  <a:graphicData uri="http://schemas.microsoft.com/office/word/2010/wordprocessingShape">
                    <wps:wsp>
                      <wps:cNvSpPr/>
                      <wps:spPr>
                        <a:xfrm>
                          <a:off x="0" y="0"/>
                          <a:ext cx="6852285" cy="495300"/>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A234A3" w:rsidRDefault="000A32BD" w:rsidP="000A32BD">
                            <w:pPr>
                              <w:tabs>
                                <w:tab w:val="left" w:pos="360"/>
                                <w:tab w:val="left" w:pos="2880"/>
                                <w:tab w:val="left" w:pos="5400"/>
                                <w:tab w:val="left" w:pos="7920"/>
                              </w:tabs>
                              <w:jc w:val="both"/>
                              <w:rPr>
                                <w:rFonts w:ascii="Cambria" w:hAnsi="Cambria"/>
                                <w:sz w:val="20"/>
                                <w:szCs w:val="20"/>
                                <w:lang w:val="pl-PL"/>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4</w:t>
                            </w:r>
                            <w:r w:rsidRPr="00AD592A">
                              <w:rPr>
                                <w:rFonts w:ascii="Cambria" w:hAnsi="Cambria"/>
                                <w:b/>
                                <w:iCs/>
                                <w:color w:val="0000FF"/>
                                <w:sz w:val="20"/>
                                <w:szCs w:val="20"/>
                                <w:lang w:val="nb-NO"/>
                              </w:rPr>
                              <w:t>:</w:t>
                            </w:r>
                            <w:r w:rsidRPr="00AD592A">
                              <w:rPr>
                                <w:rFonts w:ascii="Cambria" w:hAnsi="Cambria"/>
                                <w:sz w:val="20"/>
                                <w:szCs w:val="20"/>
                                <w:lang w:val="pl-PL"/>
                              </w:rPr>
                              <w:t xml:space="preserve"> </w:t>
                            </w:r>
                            <w:r w:rsidRPr="00A234A3">
                              <w:rPr>
                                <w:rFonts w:ascii="Cambria" w:hAnsi="Cambria"/>
                                <w:sz w:val="20"/>
                                <w:szCs w:val="20"/>
                                <w:lang w:val="pl-PL"/>
                              </w:rPr>
                              <w:t>Đốt cháy hoàn toàn m gam hỗn hợp gồm C</w:t>
                            </w:r>
                            <w:r w:rsidRPr="00A234A3">
                              <w:rPr>
                                <w:rFonts w:ascii="Cambria" w:hAnsi="Cambria"/>
                                <w:sz w:val="20"/>
                                <w:szCs w:val="20"/>
                                <w:vertAlign w:val="subscript"/>
                                <w:lang w:val="pl-PL"/>
                              </w:rPr>
                              <w:t>2</w:t>
                            </w:r>
                            <w:r w:rsidRPr="00A234A3">
                              <w:rPr>
                                <w:rFonts w:ascii="Cambria" w:hAnsi="Cambria"/>
                                <w:sz w:val="20"/>
                                <w:szCs w:val="20"/>
                                <w:lang w:val="pl-PL"/>
                              </w:rPr>
                              <w:t>H</w:t>
                            </w:r>
                            <w:r w:rsidRPr="00A234A3">
                              <w:rPr>
                                <w:rFonts w:ascii="Cambria" w:hAnsi="Cambria"/>
                                <w:sz w:val="20"/>
                                <w:szCs w:val="20"/>
                                <w:vertAlign w:val="subscript"/>
                                <w:lang w:val="pl-PL"/>
                              </w:rPr>
                              <w:t>4</w:t>
                            </w:r>
                            <w:r w:rsidRPr="00A234A3">
                              <w:rPr>
                                <w:rFonts w:ascii="Cambria" w:hAnsi="Cambria"/>
                                <w:sz w:val="20"/>
                                <w:szCs w:val="20"/>
                                <w:lang w:val="pl-PL"/>
                              </w:rPr>
                              <w:t>, C</w:t>
                            </w:r>
                            <w:r w:rsidRPr="00A234A3">
                              <w:rPr>
                                <w:rFonts w:ascii="Cambria" w:hAnsi="Cambria"/>
                                <w:sz w:val="20"/>
                                <w:szCs w:val="20"/>
                                <w:vertAlign w:val="subscript"/>
                                <w:lang w:val="pl-PL"/>
                              </w:rPr>
                              <w:t>3</w:t>
                            </w:r>
                            <w:r w:rsidRPr="00A234A3">
                              <w:rPr>
                                <w:rFonts w:ascii="Cambria" w:hAnsi="Cambria"/>
                                <w:sz w:val="20"/>
                                <w:szCs w:val="20"/>
                                <w:lang w:val="pl-PL"/>
                              </w:rPr>
                              <w:t>H</w:t>
                            </w:r>
                            <w:r w:rsidRPr="00A234A3">
                              <w:rPr>
                                <w:rFonts w:ascii="Cambria" w:hAnsi="Cambria"/>
                                <w:sz w:val="20"/>
                                <w:szCs w:val="20"/>
                                <w:vertAlign w:val="subscript"/>
                                <w:lang w:val="pl-PL"/>
                              </w:rPr>
                              <w:t>6</w:t>
                            </w:r>
                            <w:r w:rsidRPr="00A234A3">
                              <w:rPr>
                                <w:rFonts w:ascii="Cambria" w:hAnsi="Cambria"/>
                                <w:sz w:val="20"/>
                                <w:szCs w:val="20"/>
                                <w:lang w:val="pl-PL"/>
                              </w:rPr>
                              <w:t>, C</w:t>
                            </w:r>
                            <w:r w:rsidRPr="00A234A3">
                              <w:rPr>
                                <w:rFonts w:ascii="Cambria" w:hAnsi="Cambria"/>
                                <w:sz w:val="20"/>
                                <w:szCs w:val="20"/>
                                <w:vertAlign w:val="subscript"/>
                                <w:lang w:val="pl-PL"/>
                              </w:rPr>
                              <w:t>4</w:t>
                            </w:r>
                            <w:r w:rsidRPr="00A234A3">
                              <w:rPr>
                                <w:rFonts w:ascii="Cambria" w:hAnsi="Cambria"/>
                                <w:sz w:val="20"/>
                                <w:szCs w:val="20"/>
                                <w:lang w:val="pl-PL"/>
                              </w:rPr>
                              <w:t>H</w:t>
                            </w:r>
                            <w:r w:rsidRPr="00A234A3">
                              <w:rPr>
                                <w:rFonts w:ascii="Cambria" w:hAnsi="Cambria"/>
                                <w:sz w:val="20"/>
                                <w:szCs w:val="20"/>
                                <w:vertAlign w:val="subscript"/>
                                <w:lang w:val="pl-PL"/>
                              </w:rPr>
                              <w:t>8</w:t>
                            </w:r>
                            <w:r w:rsidRPr="00A234A3">
                              <w:rPr>
                                <w:rFonts w:ascii="Cambria" w:hAnsi="Cambria"/>
                                <w:sz w:val="20"/>
                                <w:szCs w:val="20"/>
                                <w:lang w:val="pl-PL"/>
                              </w:rPr>
                              <w:t xml:space="preserve">, thu được </w:t>
                            </w:r>
                            <w:r>
                              <w:rPr>
                                <w:rFonts w:ascii="Cambria" w:hAnsi="Cambria"/>
                                <w:sz w:val="20"/>
                                <w:szCs w:val="20"/>
                                <w:lang w:val="pl-PL"/>
                              </w:rPr>
                              <w:t>1,85925</w:t>
                            </w:r>
                            <w:r w:rsidRPr="00A234A3">
                              <w:rPr>
                                <w:rFonts w:ascii="Cambria" w:hAnsi="Cambria"/>
                                <w:sz w:val="20"/>
                                <w:szCs w:val="20"/>
                                <w:lang w:val="pl-PL"/>
                              </w:rPr>
                              <w:t xml:space="preserve"> lít khí CO</w:t>
                            </w:r>
                            <w:r w:rsidRPr="00A234A3">
                              <w:rPr>
                                <w:rFonts w:ascii="Cambria" w:hAnsi="Cambria"/>
                                <w:sz w:val="20"/>
                                <w:szCs w:val="20"/>
                                <w:vertAlign w:val="subscript"/>
                                <w:lang w:val="pl-PL"/>
                              </w:rPr>
                              <w:t>2</w:t>
                            </w:r>
                            <w:r w:rsidRPr="00A234A3">
                              <w:rPr>
                                <w:rFonts w:ascii="Cambria" w:hAnsi="Cambria"/>
                                <w:sz w:val="20"/>
                                <w:szCs w:val="20"/>
                                <w:lang w:val="pl-PL"/>
                              </w:rPr>
                              <w:t xml:space="preserve"> (</w:t>
                            </w:r>
                            <w:r>
                              <w:rPr>
                                <w:rFonts w:ascii="Cambria" w:hAnsi="Cambria"/>
                                <w:sz w:val="20"/>
                                <w:szCs w:val="20"/>
                                <w:lang w:val="pl-PL"/>
                              </w:rPr>
                              <w:t>đkc</w:t>
                            </w:r>
                            <w:r w:rsidRPr="00A234A3">
                              <w:rPr>
                                <w:rFonts w:ascii="Cambria" w:hAnsi="Cambria"/>
                                <w:sz w:val="20"/>
                                <w:szCs w:val="20"/>
                                <w:lang w:val="pl-PL"/>
                              </w:rPr>
                              <w:t>). Giá trị của m là:</w:t>
                            </w:r>
                          </w:p>
                          <w:p w:rsidR="000A32BD" w:rsidRDefault="000A32BD" w:rsidP="000A32BD">
                            <w:pPr>
                              <w:tabs>
                                <w:tab w:val="left" w:pos="360"/>
                                <w:tab w:val="left" w:pos="2880"/>
                                <w:tab w:val="left" w:pos="5400"/>
                                <w:tab w:val="left" w:pos="7920"/>
                              </w:tabs>
                              <w:jc w:val="both"/>
                              <w:rPr>
                                <w:rFonts w:ascii="Cambria" w:hAnsi="Cambria"/>
                                <w:sz w:val="20"/>
                                <w:szCs w:val="20"/>
                                <w:lang w:val="pl-PL"/>
                              </w:rPr>
                            </w:pPr>
                            <w:r>
                              <w:rPr>
                                <w:rFonts w:ascii="Cambria" w:hAnsi="Cambria"/>
                                <w:b/>
                                <w:sz w:val="20"/>
                                <w:szCs w:val="20"/>
                                <w:lang w:val="pl-PL"/>
                              </w:rPr>
                              <w:tab/>
                            </w:r>
                            <w:r w:rsidRPr="00AD592A">
                              <w:rPr>
                                <w:rFonts w:ascii="Cambria" w:hAnsi="Cambria"/>
                                <w:b/>
                                <w:color w:val="0000FF"/>
                                <w:sz w:val="20"/>
                                <w:szCs w:val="20"/>
                                <w:lang w:val="pl-PL"/>
                              </w:rPr>
                              <w:t>A.</w:t>
                            </w:r>
                            <w:r w:rsidRPr="00A234A3">
                              <w:rPr>
                                <w:rFonts w:ascii="Cambria" w:hAnsi="Cambria"/>
                                <w:b/>
                                <w:sz w:val="20"/>
                                <w:szCs w:val="20"/>
                                <w:lang w:val="pl-PL"/>
                              </w:rPr>
                              <w:t xml:space="preserve"> </w:t>
                            </w:r>
                            <w:r w:rsidRPr="00A234A3">
                              <w:rPr>
                                <w:rFonts w:ascii="Cambria" w:hAnsi="Cambria"/>
                                <w:sz w:val="20"/>
                                <w:szCs w:val="20"/>
                                <w:lang w:val="pl-PL"/>
                              </w:rPr>
                              <w:t>1,15.</w:t>
                            </w:r>
                            <w:r w:rsidRPr="00A234A3">
                              <w:rPr>
                                <w:rFonts w:ascii="Cambria" w:hAnsi="Cambria"/>
                                <w:sz w:val="20"/>
                                <w:szCs w:val="20"/>
                                <w:lang w:val="pl-PL"/>
                              </w:rPr>
                              <w:tab/>
                            </w:r>
                            <w:r w:rsidRPr="00AD592A">
                              <w:rPr>
                                <w:rFonts w:ascii="Cambria" w:hAnsi="Cambria"/>
                                <w:b/>
                                <w:color w:val="0000FF"/>
                                <w:sz w:val="20"/>
                                <w:szCs w:val="20"/>
                                <w:u w:val="single"/>
                                <w:lang w:val="pl-PL"/>
                              </w:rPr>
                              <w:t>B.</w:t>
                            </w:r>
                            <w:r w:rsidRPr="00A234A3">
                              <w:rPr>
                                <w:rFonts w:ascii="Cambria" w:hAnsi="Cambria"/>
                                <w:b/>
                                <w:sz w:val="20"/>
                                <w:szCs w:val="20"/>
                                <w:lang w:val="pl-PL"/>
                              </w:rPr>
                              <w:t xml:space="preserve"> </w:t>
                            </w:r>
                            <w:r w:rsidRPr="00A234A3">
                              <w:rPr>
                                <w:rFonts w:ascii="Cambria" w:hAnsi="Cambria"/>
                                <w:sz w:val="20"/>
                                <w:szCs w:val="20"/>
                                <w:lang w:val="pl-PL"/>
                              </w:rPr>
                              <w:t>1,05.</w:t>
                            </w:r>
                            <w:r w:rsidRPr="00A234A3">
                              <w:rPr>
                                <w:rFonts w:ascii="Cambria" w:hAnsi="Cambria"/>
                                <w:sz w:val="20"/>
                                <w:szCs w:val="20"/>
                                <w:lang w:val="pl-PL"/>
                              </w:rPr>
                              <w:tab/>
                            </w:r>
                            <w:r w:rsidRPr="00AD592A">
                              <w:rPr>
                                <w:rFonts w:ascii="Cambria" w:hAnsi="Cambria"/>
                                <w:b/>
                                <w:color w:val="0000FF"/>
                                <w:sz w:val="20"/>
                                <w:szCs w:val="20"/>
                                <w:lang w:val="pl-PL"/>
                              </w:rPr>
                              <w:t>C.</w:t>
                            </w:r>
                            <w:r w:rsidRPr="00A234A3">
                              <w:rPr>
                                <w:rFonts w:ascii="Cambria" w:hAnsi="Cambria"/>
                                <w:b/>
                                <w:sz w:val="20"/>
                                <w:szCs w:val="20"/>
                                <w:lang w:val="pl-PL"/>
                              </w:rPr>
                              <w:t xml:space="preserve"> </w:t>
                            </w:r>
                            <w:r w:rsidRPr="00A234A3">
                              <w:rPr>
                                <w:rFonts w:ascii="Cambria" w:hAnsi="Cambria"/>
                                <w:sz w:val="20"/>
                                <w:szCs w:val="20"/>
                                <w:lang w:val="pl-PL"/>
                              </w:rPr>
                              <w:t>0,95.</w:t>
                            </w:r>
                            <w:r w:rsidRPr="00A234A3">
                              <w:rPr>
                                <w:rFonts w:ascii="Cambria" w:hAnsi="Cambria"/>
                                <w:sz w:val="20"/>
                                <w:szCs w:val="20"/>
                                <w:lang w:val="pl-PL"/>
                              </w:rPr>
                              <w:tab/>
                            </w:r>
                            <w:r w:rsidRPr="00AD592A">
                              <w:rPr>
                                <w:rFonts w:ascii="Cambria" w:hAnsi="Cambria"/>
                                <w:b/>
                                <w:color w:val="0000FF"/>
                                <w:sz w:val="20"/>
                                <w:szCs w:val="20"/>
                                <w:lang w:val="pl-PL"/>
                              </w:rPr>
                              <w:t>D.</w:t>
                            </w:r>
                            <w:r w:rsidRPr="00A234A3">
                              <w:rPr>
                                <w:rFonts w:ascii="Cambria" w:hAnsi="Cambria"/>
                                <w:b/>
                                <w:sz w:val="20"/>
                                <w:szCs w:val="20"/>
                                <w:lang w:val="pl-PL"/>
                              </w:rPr>
                              <w:t xml:space="preserve"> </w:t>
                            </w:r>
                            <w:r w:rsidRPr="00A234A3">
                              <w:rPr>
                                <w:rFonts w:ascii="Cambria" w:hAnsi="Cambria"/>
                                <w:sz w:val="20"/>
                                <w:szCs w:val="20"/>
                                <w:lang w:val="pl-PL"/>
                              </w:rPr>
                              <w:t>1,25.</w:t>
                            </w:r>
                          </w:p>
                          <w:p w:rsidR="000A32BD" w:rsidRDefault="000A32BD" w:rsidP="000A32BD">
                            <w:pPr>
                              <w:tabs>
                                <w:tab w:val="left" w:pos="360"/>
                                <w:tab w:val="left" w:pos="2880"/>
                                <w:tab w:val="left" w:pos="5400"/>
                                <w:tab w:val="left" w:pos="7920"/>
                              </w:tabs>
                              <w:jc w:val="both"/>
                              <w:rPr>
                                <w:rFonts w:ascii="Cambria" w:hAnsi="Cambria"/>
                                <w:sz w:val="20"/>
                                <w:szCs w:val="20"/>
                                <w:lang w:val="pl-PL"/>
                              </w:rPr>
                            </w:pPr>
                          </w:p>
                          <w:p w:rsidR="000A32BD" w:rsidRDefault="000A32BD" w:rsidP="000A32BD">
                            <w:pPr>
                              <w:tabs>
                                <w:tab w:val="left" w:pos="360"/>
                                <w:tab w:val="left" w:pos="2880"/>
                                <w:tab w:val="left" w:pos="5400"/>
                                <w:tab w:val="left" w:pos="7920"/>
                              </w:tabs>
                              <w:jc w:val="both"/>
                              <w:rPr>
                                <w:rFonts w:ascii="Cambria" w:hAnsi="Cambria"/>
                                <w:sz w:val="20"/>
                                <w:szCs w:val="20"/>
                                <w:lang w:val="pl-PL"/>
                              </w:rPr>
                            </w:pPr>
                          </w:p>
                          <w:p w:rsidR="000A32BD" w:rsidRPr="00A234A3" w:rsidRDefault="000A32BD" w:rsidP="000A32BD">
                            <w:pPr>
                              <w:tabs>
                                <w:tab w:val="left" w:pos="360"/>
                                <w:tab w:val="left" w:pos="2880"/>
                                <w:tab w:val="left" w:pos="5400"/>
                                <w:tab w:val="left" w:pos="7920"/>
                              </w:tabs>
                              <w:jc w:val="both"/>
                              <w:rPr>
                                <w:rFonts w:ascii="Cambria" w:hAnsi="Cambria"/>
                                <w:sz w:val="20"/>
                                <w:szCs w:val="20"/>
                                <w:lang w:val="pl-PL"/>
                              </w:rPr>
                            </w:pPr>
                          </w:p>
                          <w:p w:rsidR="000A32BD" w:rsidRPr="00A234A3"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189" style="position:absolute;left:0;text-align:left;margin-left:-2.85pt;margin-top:16.7pt;width:539.55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ZNtjQIAAG0FAAAOAAAAZHJzL2Uyb0RvYy54bWysVFFvGjEMfp+0/xDlfT1g0LWIo0KtmCZV LWo79TnkEjgtF2dO4I79+jm544o6tIdpPBxx/NmO7c+e3TSVYXuFvgSb8+HFgDNlJRSl3eT8+8vy 0xVnPghbCANW5fygPL+Zf/wwq91UjWALplDIyIn109rlfBuCm2aZl1tVCX8BTllSasBKBBJxkxUo avJemWw0GFxmNWDhEKTynm7vWiWfJ/9aKxketfYqMJNzeltIX0zfdfxm85mYblC4bSm7Z4h/eEUl SktBe1d3Igi2w/IPV1UpETzocCGhykDrUqqUA2UzHLzL5nkrnEq5UHG868vk/59b+bBfISsL6t01 1ceKipr0RGUTdmMUi5dUotr5KSGf3Qo7ydMx5ttorOI/ZcKaVNZDX1bVBCbp8vJqMhpdTTiTpBtf Tz4PktPszdqhD18VVCweco4UP1VT7O99oIgEPUJiMAvL0pjUOmPjhQdTFvEuCbhZ3xpkexF7Tr/l MuZAPk5gJEXTLGbW5pJO4WBU9GHsk9JUFnr9KL0kEVL1bosfw85nQkYTTeF7o+E5IxOORh02mqlE 0t5wcM7wLVqPThHBht6wKi3g3411iz9m3eYa0w7NukkcoCZ1/V1DcSBiILQT451cltSbe+HDSiCN CJGFxj480kcbqHMO3YmzLeCvc/cRT8wlLWc1jVzO/c+dQMWZ+WaJ09fD8TjOaBLGky8jEvBUsz7V 2F11C9ThIS0YJ9Mx4oM5HjVC9UrbYRGjkkpYSbFzLgMehdvQrgLaL1ItFglGc+lEuLfPTkbnsdCR ey/Nq0DXETQQtR/gOJ5i+o6nLTZaWljsAugykTiWuq1r1wKa6cTLbv/EpXEqJ9Tblpz/BgAA//8D AFBLAwQUAAYACAAAACEAOXCO+N4AAAAKAQAADwAAAGRycy9kb3ducmV2LnhtbEyPQU+DQBCF7yb+ h82YeDHtgq1SkKVREw9emlj8AQs7Aik7i+y24L93OOntTd7Lm+/l+9n24oKj7xwpiNcRCKTamY4a BZ/l22oHwgdNRveOUMEPetgX11e5zoyb6AMvx9AILiGfaQVtCEMmpa9btNqv3YDE3pcbrQ58jo00 o5643PbyPooepdUd8YdWD/jaYn06nq0CquYUq/ey7Han9OU7TQ6TTO6Uur2Zn59ABJzDXxgWfEaH gpkqdybjRa9g9ZBwUsFmswWx+FGyqIpVHG9BFrn8P6H4BQAA//8DAFBLAQItABQABgAIAAAAIQC2 gziS/gAAAOEBAAATAAAAAAAAAAAAAAAAAAAAAABbQ29udGVudF9UeXBlc10ueG1sUEsBAi0AFAAG AAgAAAAhADj9If/WAAAAlAEAAAsAAAAAAAAAAAAAAAAALwEAAF9yZWxzLy5yZWxzUEsBAi0AFAAG AAgAAAAhALMhk22NAgAAbQUAAA4AAAAAAAAAAAAAAAAALgIAAGRycy9lMm9Eb2MueG1sUEsBAi0A FAAGAAgAAAAhADlwjvjeAAAACgEAAA8AAAAAAAAAAAAAAAAA5wQAAGRycy9kb3ducmV2LnhtbFBL BQYAAAAABAAEAPMAAADyBQAAAAA= " filled="f" strokecolor="blue" strokeweight="2pt">
                <v:textbox>
                  <w:txbxContent>
                    <w:p w:rsidR="000A32BD" w:rsidRPr="00A234A3" w:rsidRDefault="000A32BD" w:rsidP="000A32BD">
                      <w:pPr>
                        <w:tabs>
                          <w:tab w:val="left" w:pos="360"/>
                          <w:tab w:val="left" w:pos="2880"/>
                          <w:tab w:val="left" w:pos="5400"/>
                          <w:tab w:val="left" w:pos="7920"/>
                        </w:tabs>
                        <w:jc w:val="both"/>
                        <w:rPr>
                          <w:rFonts w:ascii="Cambria" w:hAnsi="Cambria"/>
                          <w:sz w:val="20"/>
                          <w:szCs w:val="20"/>
                          <w:lang w:val="pl-PL"/>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4</w:t>
                      </w:r>
                      <w:r w:rsidRPr="00AD592A">
                        <w:rPr>
                          <w:rFonts w:ascii="Cambria" w:hAnsi="Cambria"/>
                          <w:b/>
                          <w:iCs/>
                          <w:color w:val="0000FF"/>
                          <w:sz w:val="20"/>
                          <w:szCs w:val="20"/>
                          <w:lang w:val="nb-NO"/>
                        </w:rPr>
                        <w:t>:</w:t>
                      </w:r>
                      <w:r w:rsidRPr="00AD592A">
                        <w:rPr>
                          <w:rFonts w:ascii="Cambria" w:hAnsi="Cambria"/>
                          <w:sz w:val="20"/>
                          <w:szCs w:val="20"/>
                          <w:lang w:val="pl-PL"/>
                        </w:rPr>
                        <w:t xml:space="preserve"> </w:t>
                      </w:r>
                      <w:r w:rsidRPr="00A234A3">
                        <w:rPr>
                          <w:rFonts w:ascii="Cambria" w:hAnsi="Cambria"/>
                          <w:sz w:val="20"/>
                          <w:szCs w:val="20"/>
                          <w:lang w:val="pl-PL"/>
                        </w:rPr>
                        <w:t>Đốt cháy hoàn toàn m gam hỗn hợp gồm C</w:t>
                      </w:r>
                      <w:r w:rsidRPr="00A234A3">
                        <w:rPr>
                          <w:rFonts w:ascii="Cambria" w:hAnsi="Cambria"/>
                          <w:sz w:val="20"/>
                          <w:szCs w:val="20"/>
                          <w:vertAlign w:val="subscript"/>
                          <w:lang w:val="pl-PL"/>
                        </w:rPr>
                        <w:t>2</w:t>
                      </w:r>
                      <w:r w:rsidRPr="00A234A3">
                        <w:rPr>
                          <w:rFonts w:ascii="Cambria" w:hAnsi="Cambria"/>
                          <w:sz w:val="20"/>
                          <w:szCs w:val="20"/>
                          <w:lang w:val="pl-PL"/>
                        </w:rPr>
                        <w:t>H</w:t>
                      </w:r>
                      <w:r w:rsidRPr="00A234A3">
                        <w:rPr>
                          <w:rFonts w:ascii="Cambria" w:hAnsi="Cambria"/>
                          <w:sz w:val="20"/>
                          <w:szCs w:val="20"/>
                          <w:vertAlign w:val="subscript"/>
                          <w:lang w:val="pl-PL"/>
                        </w:rPr>
                        <w:t>4</w:t>
                      </w:r>
                      <w:r w:rsidRPr="00A234A3">
                        <w:rPr>
                          <w:rFonts w:ascii="Cambria" w:hAnsi="Cambria"/>
                          <w:sz w:val="20"/>
                          <w:szCs w:val="20"/>
                          <w:lang w:val="pl-PL"/>
                        </w:rPr>
                        <w:t>, C</w:t>
                      </w:r>
                      <w:r w:rsidRPr="00A234A3">
                        <w:rPr>
                          <w:rFonts w:ascii="Cambria" w:hAnsi="Cambria"/>
                          <w:sz w:val="20"/>
                          <w:szCs w:val="20"/>
                          <w:vertAlign w:val="subscript"/>
                          <w:lang w:val="pl-PL"/>
                        </w:rPr>
                        <w:t>3</w:t>
                      </w:r>
                      <w:r w:rsidRPr="00A234A3">
                        <w:rPr>
                          <w:rFonts w:ascii="Cambria" w:hAnsi="Cambria"/>
                          <w:sz w:val="20"/>
                          <w:szCs w:val="20"/>
                          <w:lang w:val="pl-PL"/>
                        </w:rPr>
                        <w:t>H</w:t>
                      </w:r>
                      <w:r w:rsidRPr="00A234A3">
                        <w:rPr>
                          <w:rFonts w:ascii="Cambria" w:hAnsi="Cambria"/>
                          <w:sz w:val="20"/>
                          <w:szCs w:val="20"/>
                          <w:vertAlign w:val="subscript"/>
                          <w:lang w:val="pl-PL"/>
                        </w:rPr>
                        <w:t>6</w:t>
                      </w:r>
                      <w:r w:rsidRPr="00A234A3">
                        <w:rPr>
                          <w:rFonts w:ascii="Cambria" w:hAnsi="Cambria"/>
                          <w:sz w:val="20"/>
                          <w:szCs w:val="20"/>
                          <w:lang w:val="pl-PL"/>
                        </w:rPr>
                        <w:t>, C</w:t>
                      </w:r>
                      <w:r w:rsidRPr="00A234A3">
                        <w:rPr>
                          <w:rFonts w:ascii="Cambria" w:hAnsi="Cambria"/>
                          <w:sz w:val="20"/>
                          <w:szCs w:val="20"/>
                          <w:vertAlign w:val="subscript"/>
                          <w:lang w:val="pl-PL"/>
                        </w:rPr>
                        <w:t>4</w:t>
                      </w:r>
                      <w:r w:rsidRPr="00A234A3">
                        <w:rPr>
                          <w:rFonts w:ascii="Cambria" w:hAnsi="Cambria"/>
                          <w:sz w:val="20"/>
                          <w:szCs w:val="20"/>
                          <w:lang w:val="pl-PL"/>
                        </w:rPr>
                        <w:t>H</w:t>
                      </w:r>
                      <w:r w:rsidRPr="00A234A3">
                        <w:rPr>
                          <w:rFonts w:ascii="Cambria" w:hAnsi="Cambria"/>
                          <w:sz w:val="20"/>
                          <w:szCs w:val="20"/>
                          <w:vertAlign w:val="subscript"/>
                          <w:lang w:val="pl-PL"/>
                        </w:rPr>
                        <w:t>8</w:t>
                      </w:r>
                      <w:r w:rsidRPr="00A234A3">
                        <w:rPr>
                          <w:rFonts w:ascii="Cambria" w:hAnsi="Cambria"/>
                          <w:sz w:val="20"/>
                          <w:szCs w:val="20"/>
                          <w:lang w:val="pl-PL"/>
                        </w:rPr>
                        <w:t xml:space="preserve">, thu được </w:t>
                      </w:r>
                      <w:r>
                        <w:rPr>
                          <w:rFonts w:ascii="Cambria" w:hAnsi="Cambria"/>
                          <w:sz w:val="20"/>
                          <w:szCs w:val="20"/>
                          <w:lang w:val="pl-PL"/>
                        </w:rPr>
                        <w:t>1,85925</w:t>
                      </w:r>
                      <w:r w:rsidRPr="00A234A3">
                        <w:rPr>
                          <w:rFonts w:ascii="Cambria" w:hAnsi="Cambria"/>
                          <w:sz w:val="20"/>
                          <w:szCs w:val="20"/>
                          <w:lang w:val="pl-PL"/>
                        </w:rPr>
                        <w:t xml:space="preserve"> lít khí CO</w:t>
                      </w:r>
                      <w:r w:rsidRPr="00A234A3">
                        <w:rPr>
                          <w:rFonts w:ascii="Cambria" w:hAnsi="Cambria"/>
                          <w:sz w:val="20"/>
                          <w:szCs w:val="20"/>
                          <w:vertAlign w:val="subscript"/>
                          <w:lang w:val="pl-PL"/>
                        </w:rPr>
                        <w:t>2</w:t>
                      </w:r>
                      <w:r w:rsidRPr="00A234A3">
                        <w:rPr>
                          <w:rFonts w:ascii="Cambria" w:hAnsi="Cambria"/>
                          <w:sz w:val="20"/>
                          <w:szCs w:val="20"/>
                          <w:lang w:val="pl-PL"/>
                        </w:rPr>
                        <w:t xml:space="preserve"> (</w:t>
                      </w:r>
                      <w:r>
                        <w:rPr>
                          <w:rFonts w:ascii="Cambria" w:hAnsi="Cambria"/>
                          <w:sz w:val="20"/>
                          <w:szCs w:val="20"/>
                          <w:lang w:val="pl-PL"/>
                        </w:rPr>
                        <w:t>đkc</w:t>
                      </w:r>
                      <w:r w:rsidRPr="00A234A3">
                        <w:rPr>
                          <w:rFonts w:ascii="Cambria" w:hAnsi="Cambria"/>
                          <w:sz w:val="20"/>
                          <w:szCs w:val="20"/>
                          <w:lang w:val="pl-PL"/>
                        </w:rPr>
                        <w:t>). Giá trị của m là:</w:t>
                      </w:r>
                    </w:p>
                    <w:p w:rsidR="000A32BD" w:rsidRDefault="000A32BD" w:rsidP="000A32BD">
                      <w:pPr>
                        <w:tabs>
                          <w:tab w:val="left" w:pos="360"/>
                          <w:tab w:val="left" w:pos="2880"/>
                          <w:tab w:val="left" w:pos="5400"/>
                          <w:tab w:val="left" w:pos="7920"/>
                        </w:tabs>
                        <w:jc w:val="both"/>
                        <w:rPr>
                          <w:rFonts w:ascii="Cambria" w:hAnsi="Cambria"/>
                          <w:sz w:val="20"/>
                          <w:szCs w:val="20"/>
                          <w:lang w:val="pl-PL"/>
                        </w:rPr>
                      </w:pPr>
                      <w:r>
                        <w:rPr>
                          <w:rFonts w:ascii="Cambria" w:hAnsi="Cambria"/>
                          <w:b/>
                          <w:sz w:val="20"/>
                          <w:szCs w:val="20"/>
                          <w:lang w:val="pl-PL"/>
                        </w:rPr>
                        <w:tab/>
                      </w:r>
                      <w:r w:rsidRPr="00AD592A">
                        <w:rPr>
                          <w:rFonts w:ascii="Cambria" w:hAnsi="Cambria"/>
                          <w:b/>
                          <w:color w:val="0000FF"/>
                          <w:sz w:val="20"/>
                          <w:szCs w:val="20"/>
                          <w:lang w:val="pl-PL"/>
                        </w:rPr>
                        <w:t>A.</w:t>
                      </w:r>
                      <w:r w:rsidRPr="00A234A3">
                        <w:rPr>
                          <w:rFonts w:ascii="Cambria" w:hAnsi="Cambria"/>
                          <w:b/>
                          <w:sz w:val="20"/>
                          <w:szCs w:val="20"/>
                          <w:lang w:val="pl-PL"/>
                        </w:rPr>
                        <w:t xml:space="preserve"> </w:t>
                      </w:r>
                      <w:r w:rsidRPr="00A234A3">
                        <w:rPr>
                          <w:rFonts w:ascii="Cambria" w:hAnsi="Cambria"/>
                          <w:sz w:val="20"/>
                          <w:szCs w:val="20"/>
                          <w:lang w:val="pl-PL"/>
                        </w:rPr>
                        <w:t>1,15.</w:t>
                      </w:r>
                      <w:r w:rsidRPr="00A234A3">
                        <w:rPr>
                          <w:rFonts w:ascii="Cambria" w:hAnsi="Cambria"/>
                          <w:sz w:val="20"/>
                          <w:szCs w:val="20"/>
                          <w:lang w:val="pl-PL"/>
                        </w:rPr>
                        <w:tab/>
                      </w:r>
                      <w:r w:rsidRPr="00AD592A">
                        <w:rPr>
                          <w:rFonts w:ascii="Cambria" w:hAnsi="Cambria"/>
                          <w:b/>
                          <w:color w:val="0000FF"/>
                          <w:sz w:val="20"/>
                          <w:szCs w:val="20"/>
                          <w:u w:val="single"/>
                          <w:lang w:val="pl-PL"/>
                        </w:rPr>
                        <w:t>B.</w:t>
                      </w:r>
                      <w:r w:rsidRPr="00A234A3">
                        <w:rPr>
                          <w:rFonts w:ascii="Cambria" w:hAnsi="Cambria"/>
                          <w:b/>
                          <w:sz w:val="20"/>
                          <w:szCs w:val="20"/>
                          <w:lang w:val="pl-PL"/>
                        </w:rPr>
                        <w:t xml:space="preserve"> </w:t>
                      </w:r>
                      <w:r w:rsidRPr="00A234A3">
                        <w:rPr>
                          <w:rFonts w:ascii="Cambria" w:hAnsi="Cambria"/>
                          <w:sz w:val="20"/>
                          <w:szCs w:val="20"/>
                          <w:lang w:val="pl-PL"/>
                        </w:rPr>
                        <w:t>1,05.</w:t>
                      </w:r>
                      <w:r w:rsidRPr="00A234A3">
                        <w:rPr>
                          <w:rFonts w:ascii="Cambria" w:hAnsi="Cambria"/>
                          <w:sz w:val="20"/>
                          <w:szCs w:val="20"/>
                          <w:lang w:val="pl-PL"/>
                        </w:rPr>
                        <w:tab/>
                      </w:r>
                      <w:r w:rsidRPr="00AD592A">
                        <w:rPr>
                          <w:rFonts w:ascii="Cambria" w:hAnsi="Cambria"/>
                          <w:b/>
                          <w:color w:val="0000FF"/>
                          <w:sz w:val="20"/>
                          <w:szCs w:val="20"/>
                          <w:lang w:val="pl-PL"/>
                        </w:rPr>
                        <w:t>C.</w:t>
                      </w:r>
                      <w:r w:rsidRPr="00A234A3">
                        <w:rPr>
                          <w:rFonts w:ascii="Cambria" w:hAnsi="Cambria"/>
                          <w:b/>
                          <w:sz w:val="20"/>
                          <w:szCs w:val="20"/>
                          <w:lang w:val="pl-PL"/>
                        </w:rPr>
                        <w:t xml:space="preserve"> </w:t>
                      </w:r>
                      <w:r w:rsidRPr="00A234A3">
                        <w:rPr>
                          <w:rFonts w:ascii="Cambria" w:hAnsi="Cambria"/>
                          <w:sz w:val="20"/>
                          <w:szCs w:val="20"/>
                          <w:lang w:val="pl-PL"/>
                        </w:rPr>
                        <w:t>0,95.</w:t>
                      </w:r>
                      <w:r w:rsidRPr="00A234A3">
                        <w:rPr>
                          <w:rFonts w:ascii="Cambria" w:hAnsi="Cambria"/>
                          <w:sz w:val="20"/>
                          <w:szCs w:val="20"/>
                          <w:lang w:val="pl-PL"/>
                        </w:rPr>
                        <w:tab/>
                      </w:r>
                      <w:r w:rsidRPr="00AD592A">
                        <w:rPr>
                          <w:rFonts w:ascii="Cambria" w:hAnsi="Cambria"/>
                          <w:b/>
                          <w:color w:val="0000FF"/>
                          <w:sz w:val="20"/>
                          <w:szCs w:val="20"/>
                          <w:lang w:val="pl-PL"/>
                        </w:rPr>
                        <w:t>D.</w:t>
                      </w:r>
                      <w:r w:rsidRPr="00A234A3">
                        <w:rPr>
                          <w:rFonts w:ascii="Cambria" w:hAnsi="Cambria"/>
                          <w:b/>
                          <w:sz w:val="20"/>
                          <w:szCs w:val="20"/>
                          <w:lang w:val="pl-PL"/>
                        </w:rPr>
                        <w:t xml:space="preserve"> </w:t>
                      </w:r>
                      <w:r w:rsidRPr="00A234A3">
                        <w:rPr>
                          <w:rFonts w:ascii="Cambria" w:hAnsi="Cambria"/>
                          <w:sz w:val="20"/>
                          <w:szCs w:val="20"/>
                          <w:lang w:val="pl-PL"/>
                        </w:rPr>
                        <w:t>1,25.</w:t>
                      </w:r>
                    </w:p>
                    <w:p w:rsidR="000A32BD" w:rsidRDefault="000A32BD" w:rsidP="000A32BD">
                      <w:pPr>
                        <w:tabs>
                          <w:tab w:val="left" w:pos="360"/>
                          <w:tab w:val="left" w:pos="2880"/>
                          <w:tab w:val="left" w:pos="5400"/>
                          <w:tab w:val="left" w:pos="7920"/>
                        </w:tabs>
                        <w:jc w:val="both"/>
                        <w:rPr>
                          <w:rFonts w:ascii="Cambria" w:hAnsi="Cambria"/>
                          <w:sz w:val="20"/>
                          <w:szCs w:val="20"/>
                          <w:lang w:val="pl-PL"/>
                        </w:rPr>
                      </w:pPr>
                    </w:p>
                    <w:p w:rsidR="000A32BD" w:rsidRDefault="000A32BD" w:rsidP="000A32BD">
                      <w:pPr>
                        <w:tabs>
                          <w:tab w:val="left" w:pos="360"/>
                          <w:tab w:val="left" w:pos="2880"/>
                          <w:tab w:val="left" w:pos="5400"/>
                          <w:tab w:val="left" w:pos="7920"/>
                        </w:tabs>
                        <w:jc w:val="both"/>
                        <w:rPr>
                          <w:rFonts w:ascii="Cambria" w:hAnsi="Cambria"/>
                          <w:sz w:val="20"/>
                          <w:szCs w:val="20"/>
                          <w:lang w:val="pl-PL"/>
                        </w:rPr>
                      </w:pPr>
                    </w:p>
                    <w:p w:rsidR="000A32BD" w:rsidRPr="00A234A3" w:rsidRDefault="000A32BD" w:rsidP="000A32BD">
                      <w:pPr>
                        <w:tabs>
                          <w:tab w:val="left" w:pos="360"/>
                          <w:tab w:val="left" w:pos="2880"/>
                          <w:tab w:val="left" w:pos="5400"/>
                          <w:tab w:val="left" w:pos="7920"/>
                        </w:tabs>
                        <w:jc w:val="both"/>
                        <w:rPr>
                          <w:rFonts w:ascii="Cambria" w:hAnsi="Cambria"/>
                          <w:sz w:val="20"/>
                          <w:szCs w:val="20"/>
                          <w:lang w:val="pl-PL"/>
                        </w:rPr>
                      </w:pPr>
                    </w:p>
                    <w:p w:rsidR="000A32BD" w:rsidRPr="00A234A3" w:rsidRDefault="000A32BD" w:rsidP="000A32BD">
                      <w:pPr>
                        <w:tabs>
                          <w:tab w:val="left" w:pos="360"/>
                          <w:tab w:val="left" w:pos="2880"/>
                        </w:tabs>
                        <w:rPr>
                          <w:rFonts w:ascii="Cambria" w:hAnsi="Cambria"/>
                          <w:bCs/>
                          <w:iCs/>
                          <w:sz w:val="20"/>
                          <w:szCs w:val="20"/>
                        </w:rPr>
                      </w:pPr>
                    </w:p>
                  </w:txbxContent>
                </v:textbox>
              </v:rect>
            </w:pict>
          </mc:Fallback>
        </mc:AlternateContent>
      </w:r>
      <w:r w:rsidRPr="000A32BD">
        <w:rPr>
          <w:rFonts w:cs="Times New Roman"/>
          <w:b/>
          <w:bCs/>
          <w:szCs w:val="24"/>
          <w:lang w:val="fr-FR"/>
        </w:rPr>
        <w:t>P</w:t>
      </w:r>
      <w:bookmarkStart w:id="25" w:name="_Hlk60611712"/>
      <w:r w:rsidRPr="000A32BD">
        <w:rPr>
          <w:rFonts w:cs="Times New Roman"/>
          <w:b/>
          <w:bCs/>
          <w:szCs w:val="24"/>
          <w:lang w:val="fr-FR"/>
        </w:rPr>
        <w:t>HẦN 2: TÍNH LƯỢNG CHẤT TRONG PHẢN ỨNG BẰNG CÁC PHƯƠNG PHÁP BẢO TOÀN</w:t>
      </w:r>
    </w:p>
    <w:bookmarkEnd w:id="25"/>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34"/>
          <w:szCs w:val="24"/>
        </w:rPr>
        <w:object w:dxaOrig="9780" w:dyaOrig="800" w14:anchorId="67BC2406">
          <v:shape id="_x0000_i1276" type="#_x0000_t75" style="width:495pt;height:45pt" o:ole="">
            <v:imagedata r:id="rId546" o:title=""/>
          </v:shape>
          <o:OLEObject Type="Embed" ProgID="Equation.DSMT4" ShapeID="_x0000_i1276" DrawAspect="Content" ObjectID="_1797967810" r:id="rId547"/>
        </w:objec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19680" behindDoc="0" locked="0" layoutInCell="1" allowOverlap="1" wp14:anchorId="5B2BBAF7" wp14:editId="37B06FDF">
                <wp:simplePos x="0" y="0"/>
                <wp:positionH relativeFrom="column">
                  <wp:posOffset>1905</wp:posOffset>
                </wp:positionH>
                <wp:positionV relativeFrom="paragraph">
                  <wp:posOffset>3810</wp:posOffset>
                </wp:positionV>
                <wp:extent cx="6852285" cy="695325"/>
                <wp:effectExtent l="0" t="0" r="24765" b="28575"/>
                <wp:wrapNone/>
                <wp:docPr id="2235" name="Rectangle 2235"/>
                <wp:cNvGraphicFramePr/>
                <a:graphic xmlns:a="http://schemas.openxmlformats.org/drawingml/2006/main">
                  <a:graphicData uri="http://schemas.microsoft.com/office/word/2010/wordprocessingShape">
                    <wps:wsp>
                      <wps:cNvSpPr/>
                      <wps:spPr>
                        <a:xfrm>
                          <a:off x="0" y="0"/>
                          <a:ext cx="6852285" cy="69532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7A784C" w:rsidRDefault="000A32BD" w:rsidP="000A32BD">
                            <w:pPr>
                              <w:tabs>
                                <w:tab w:val="left" w:pos="360"/>
                                <w:tab w:val="left" w:pos="2880"/>
                                <w:tab w:val="left" w:pos="5400"/>
                                <w:tab w:val="left" w:pos="7920"/>
                              </w:tabs>
                              <w:spacing w:line="312" w:lineRule="auto"/>
                              <w:ind w:left="360" w:hanging="360"/>
                              <w:jc w:val="both"/>
                              <w:rPr>
                                <w:rFonts w:ascii="Cambria" w:hAnsi="Cambria"/>
                                <w:bCs/>
                                <w:sz w:val="20"/>
                                <w:szCs w:val="20"/>
                                <w:lang w:val="pt-BR"/>
                              </w:rPr>
                            </w:pPr>
                            <w:r>
                              <w:rPr>
                                <w:rFonts w:ascii="Cambria" w:hAnsi="Cambria"/>
                                <w:b/>
                                <w:color w:val="0000FF"/>
                                <w:sz w:val="20"/>
                                <w:szCs w:val="20"/>
                                <w:lang w:val="pt-BR"/>
                              </w:rPr>
                              <w:t>Ví dụ 5</w:t>
                            </w:r>
                            <w:r w:rsidRPr="007A784C">
                              <w:rPr>
                                <w:rFonts w:ascii="Cambria" w:hAnsi="Cambria"/>
                                <w:b/>
                                <w:bCs/>
                                <w:color w:val="0000FF"/>
                                <w:sz w:val="20"/>
                                <w:szCs w:val="20"/>
                                <w:lang w:val="pt-BR"/>
                              </w:rPr>
                              <w:t>:</w:t>
                            </w:r>
                            <w:r w:rsidRPr="007A784C">
                              <w:rPr>
                                <w:rFonts w:ascii="Cambria" w:hAnsi="Cambria"/>
                                <w:bCs/>
                                <w:color w:val="0000FF"/>
                                <w:sz w:val="20"/>
                                <w:szCs w:val="20"/>
                                <w:lang w:val="pt-BR"/>
                              </w:rPr>
                              <w:t xml:space="preserve"> </w:t>
                            </w:r>
                            <w:r w:rsidRPr="007A784C">
                              <w:rPr>
                                <w:rFonts w:ascii="Cambria" w:hAnsi="Cambria" w:cs="Cambria"/>
                                <w:bCs/>
                                <w:sz w:val="20"/>
                                <w:szCs w:val="20"/>
                                <w:lang w:val="pt-BR"/>
                              </w:rPr>
                              <w:t>Đố</w:t>
                            </w:r>
                            <w:r w:rsidRPr="007A784C">
                              <w:rPr>
                                <w:rFonts w:ascii="Cambria" w:hAnsi="Cambria"/>
                                <w:bCs/>
                                <w:sz w:val="20"/>
                                <w:szCs w:val="20"/>
                                <w:lang w:val="pt-BR"/>
                              </w:rPr>
                              <w:t>t a gam h</w:t>
                            </w:r>
                            <w:r w:rsidRPr="007A784C">
                              <w:rPr>
                                <w:rFonts w:ascii="Cambria" w:hAnsi="Cambria" w:cs="Cambria"/>
                                <w:bCs/>
                                <w:sz w:val="20"/>
                                <w:szCs w:val="20"/>
                                <w:lang w:val="pt-BR"/>
                              </w:rPr>
                              <w:t>ỗ</w:t>
                            </w:r>
                            <w:r w:rsidRPr="007A784C">
                              <w:rPr>
                                <w:rFonts w:ascii="Cambria" w:hAnsi="Cambria"/>
                                <w:bCs/>
                                <w:sz w:val="20"/>
                                <w:szCs w:val="20"/>
                                <w:lang w:val="pt-BR"/>
                              </w:rPr>
                              <w:t>n h</w:t>
                            </w:r>
                            <w:r w:rsidRPr="007A784C">
                              <w:rPr>
                                <w:rFonts w:ascii="Cambria" w:hAnsi="Cambria" w:cs="Cambria"/>
                                <w:bCs/>
                                <w:sz w:val="20"/>
                                <w:szCs w:val="20"/>
                                <w:lang w:val="pt-BR"/>
                              </w:rPr>
                              <w:t>ợ</w:t>
                            </w:r>
                            <w:r w:rsidRPr="007A784C">
                              <w:rPr>
                                <w:rFonts w:ascii="Cambria" w:hAnsi="Cambria"/>
                                <w:bCs/>
                                <w:sz w:val="20"/>
                                <w:szCs w:val="20"/>
                                <w:lang w:val="pt-BR"/>
                              </w:rPr>
                              <w:t>p g</w:t>
                            </w:r>
                            <w:r w:rsidRPr="007A784C">
                              <w:rPr>
                                <w:rFonts w:ascii="Cambria" w:hAnsi="Cambria" w:cs="Cambria"/>
                                <w:bCs/>
                                <w:sz w:val="20"/>
                                <w:szCs w:val="20"/>
                                <w:lang w:val="pt-BR"/>
                              </w:rPr>
                              <w:t>ồ</w:t>
                            </w:r>
                            <w:r w:rsidRPr="007A784C">
                              <w:rPr>
                                <w:rFonts w:ascii="Cambria" w:hAnsi="Cambria"/>
                                <w:bCs/>
                                <w:sz w:val="20"/>
                                <w:szCs w:val="20"/>
                                <w:lang w:val="pt-BR"/>
                              </w:rPr>
                              <w:t xml:space="preserve">m </w:t>
                            </w:r>
                            <w:r w:rsidRPr="00895FA3">
                              <w:rPr>
                                <w:rFonts w:ascii="Cambria" w:hAnsi="Cambria"/>
                                <w:sz w:val="20"/>
                                <w:szCs w:val="20"/>
                              </w:rPr>
                              <w:t>but-1</w:t>
                            </w:r>
                            <w:r>
                              <w:rPr>
                                <w:rFonts w:ascii="Cambria" w:hAnsi="Cambria"/>
                                <w:sz w:val="20"/>
                                <w:szCs w:val="20"/>
                              </w:rPr>
                              <w:t>-y</w:t>
                            </w:r>
                            <w:r w:rsidRPr="00895FA3">
                              <w:rPr>
                                <w:rFonts w:ascii="Cambria" w:hAnsi="Cambria"/>
                                <w:sz w:val="20"/>
                                <w:szCs w:val="20"/>
                              </w:rPr>
                              <w:t>n</w:t>
                            </w:r>
                            <w:r>
                              <w:rPr>
                                <w:rFonts w:ascii="Cambria" w:hAnsi="Cambria"/>
                                <w:sz w:val="20"/>
                                <w:szCs w:val="20"/>
                              </w:rPr>
                              <w:t>e</w:t>
                            </w:r>
                            <w:r w:rsidRPr="007A784C">
                              <w:rPr>
                                <w:rFonts w:ascii="Cambria" w:hAnsi="Cambria"/>
                                <w:bCs/>
                                <w:sz w:val="20"/>
                                <w:szCs w:val="20"/>
                                <w:lang w:val="pt-BR"/>
                              </w:rPr>
                              <w:t xml:space="preserve"> v</w:t>
                            </w:r>
                            <w:r w:rsidRPr="007A784C">
                              <w:rPr>
                                <w:rFonts w:ascii="Cambria" w:hAnsi="Cambria" w:cs="MV Boli"/>
                                <w:bCs/>
                                <w:sz w:val="20"/>
                                <w:szCs w:val="20"/>
                                <w:lang w:val="pt-BR"/>
                              </w:rPr>
                              <w:t>à</w:t>
                            </w:r>
                            <w:r w:rsidRPr="007A784C">
                              <w:rPr>
                                <w:rFonts w:ascii="Cambria" w:hAnsi="Cambria"/>
                                <w:bCs/>
                                <w:sz w:val="20"/>
                                <w:szCs w:val="20"/>
                                <w:lang w:val="pt-BR"/>
                              </w:rPr>
                              <w:t xml:space="preserve"> </w:t>
                            </w:r>
                            <w:r>
                              <w:rPr>
                                <w:rFonts w:ascii="Cambria" w:hAnsi="Cambria"/>
                                <w:bCs/>
                                <w:sz w:val="20"/>
                                <w:szCs w:val="20"/>
                                <w:lang w:val="pt-BR"/>
                              </w:rPr>
                              <w:t>pent-2-yne</w:t>
                            </w:r>
                            <w:r w:rsidRPr="007A784C">
                              <w:rPr>
                                <w:rFonts w:ascii="Cambria" w:hAnsi="Cambria"/>
                                <w:bCs/>
                                <w:sz w:val="20"/>
                                <w:szCs w:val="20"/>
                                <w:lang w:val="pt-BR"/>
                              </w:rPr>
                              <w:t xml:space="preserve"> thu </w:t>
                            </w:r>
                            <w:r w:rsidRPr="007A784C">
                              <w:rPr>
                                <w:rFonts w:ascii="Cambria" w:hAnsi="Cambria" w:cs="Cambria"/>
                                <w:bCs/>
                                <w:sz w:val="20"/>
                                <w:szCs w:val="20"/>
                                <w:lang w:val="pt-BR"/>
                              </w:rPr>
                              <w:t>đượ</w:t>
                            </w:r>
                            <w:r w:rsidRPr="007A784C">
                              <w:rPr>
                                <w:rFonts w:ascii="Cambria" w:hAnsi="Cambria"/>
                                <w:bCs/>
                                <w:sz w:val="20"/>
                                <w:szCs w:val="20"/>
                                <w:lang w:val="pt-BR"/>
                              </w:rPr>
                              <w:t xml:space="preserve">c </w:t>
                            </w:r>
                            <w:r>
                              <w:rPr>
                                <w:rFonts w:ascii="Cambria" w:hAnsi="Cambria"/>
                                <w:bCs/>
                                <w:sz w:val="20"/>
                                <w:szCs w:val="20"/>
                                <w:lang w:val="pt-BR"/>
                              </w:rPr>
                              <w:t>22,311</w:t>
                            </w:r>
                            <w:r w:rsidRPr="007A784C">
                              <w:rPr>
                                <w:rFonts w:ascii="Cambria" w:hAnsi="Cambria"/>
                                <w:bCs/>
                                <w:sz w:val="20"/>
                                <w:szCs w:val="20"/>
                                <w:lang w:val="pt-BR"/>
                              </w:rPr>
                              <w:t xml:space="preserve"> lít CO</w:t>
                            </w:r>
                            <w:r w:rsidRPr="007A784C">
                              <w:rPr>
                                <w:rFonts w:ascii="Cambria" w:hAnsi="Cambria"/>
                                <w:bCs/>
                                <w:sz w:val="20"/>
                                <w:szCs w:val="20"/>
                                <w:vertAlign w:val="subscript"/>
                                <w:lang w:val="pt-BR"/>
                              </w:rPr>
                              <w:t>2</w:t>
                            </w:r>
                            <w:r w:rsidRPr="007A784C">
                              <w:rPr>
                                <w:rFonts w:ascii="Cambria" w:hAnsi="Cambria"/>
                                <w:bCs/>
                                <w:sz w:val="20"/>
                                <w:szCs w:val="20"/>
                                <w:lang w:val="pt-BR"/>
                              </w:rPr>
                              <w:t xml:space="preserve"> (</w:t>
                            </w:r>
                            <w:r>
                              <w:rPr>
                                <w:rFonts w:ascii="Cambria" w:hAnsi="Cambria" w:cs="Cambria"/>
                                <w:bCs/>
                                <w:sz w:val="20"/>
                                <w:szCs w:val="20"/>
                                <w:lang w:val="pt-BR"/>
                              </w:rPr>
                              <w:t>đkc</w:t>
                            </w:r>
                            <w:r w:rsidRPr="007A784C">
                              <w:rPr>
                                <w:rFonts w:ascii="Cambria" w:hAnsi="Cambria"/>
                                <w:bCs/>
                                <w:sz w:val="20"/>
                                <w:szCs w:val="20"/>
                                <w:lang w:val="pt-BR"/>
                              </w:rPr>
                              <w:t>) v</w:t>
                            </w:r>
                            <w:r w:rsidRPr="007A784C">
                              <w:rPr>
                                <w:rFonts w:ascii="Cambria" w:hAnsi="Cambria" w:cs="MV Boli"/>
                                <w:bCs/>
                                <w:sz w:val="20"/>
                                <w:szCs w:val="20"/>
                                <w:lang w:val="pt-BR"/>
                              </w:rPr>
                              <w:t>à</w:t>
                            </w:r>
                            <w:r w:rsidRPr="007A784C">
                              <w:rPr>
                                <w:rFonts w:ascii="Cambria" w:hAnsi="Cambria"/>
                                <w:bCs/>
                                <w:sz w:val="20"/>
                                <w:szCs w:val="20"/>
                                <w:lang w:val="pt-BR"/>
                              </w:rPr>
                              <w:t xml:space="preserve"> 12,6 gam n</w:t>
                            </w:r>
                            <w:r w:rsidRPr="007A784C">
                              <w:rPr>
                                <w:rFonts w:ascii="Cambria" w:hAnsi="Cambria" w:cs="Cambria"/>
                                <w:bCs/>
                                <w:sz w:val="20"/>
                                <w:szCs w:val="20"/>
                                <w:lang w:val="pt-BR"/>
                              </w:rPr>
                              <w:t>ướ</w:t>
                            </w:r>
                            <w:r w:rsidRPr="007A784C">
                              <w:rPr>
                                <w:rFonts w:ascii="Cambria" w:hAnsi="Cambria"/>
                                <w:bCs/>
                                <w:sz w:val="20"/>
                                <w:szCs w:val="20"/>
                                <w:lang w:val="pt-BR"/>
                              </w:rPr>
                              <w:t>c. Th</w:t>
                            </w:r>
                            <w:r w:rsidRPr="007A784C">
                              <w:rPr>
                                <w:rFonts w:ascii="Cambria" w:hAnsi="Cambria" w:cs="Cambria"/>
                                <w:bCs/>
                                <w:sz w:val="20"/>
                                <w:szCs w:val="20"/>
                                <w:lang w:val="pt-BR"/>
                              </w:rPr>
                              <w:t>ể</w:t>
                            </w:r>
                            <w:r w:rsidRPr="007A784C">
                              <w:rPr>
                                <w:rFonts w:ascii="Cambria" w:hAnsi="Cambria"/>
                                <w:bCs/>
                                <w:sz w:val="20"/>
                                <w:szCs w:val="20"/>
                                <w:lang w:val="pt-BR"/>
                              </w:rPr>
                              <w:t xml:space="preserve"> tích </w:t>
                            </w:r>
                            <w:r>
                              <w:rPr>
                                <w:rFonts w:ascii="Cambria" w:hAnsi="Cambria"/>
                              </w:rPr>
                              <w:t>oxygen</w:t>
                            </w:r>
                            <w:r w:rsidRPr="007A784C">
                              <w:rPr>
                                <w:rFonts w:ascii="Cambria" w:hAnsi="Cambria"/>
                                <w:bCs/>
                                <w:sz w:val="20"/>
                                <w:szCs w:val="20"/>
                                <w:lang w:val="pt-BR"/>
                              </w:rPr>
                              <w:t xml:space="preserve"> c</w:t>
                            </w:r>
                            <w:r w:rsidRPr="007A784C">
                              <w:rPr>
                                <w:rFonts w:ascii="Cambria" w:hAnsi="Cambria" w:cs="Cambria"/>
                                <w:bCs/>
                                <w:sz w:val="20"/>
                                <w:szCs w:val="20"/>
                                <w:lang w:val="pt-BR"/>
                              </w:rPr>
                              <w:t>ầ</w:t>
                            </w:r>
                            <w:r w:rsidRPr="007A784C">
                              <w:rPr>
                                <w:rFonts w:ascii="Cambria" w:hAnsi="Cambria"/>
                                <w:bCs/>
                                <w:sz w:val="20"/>
                                <w:szCs w:val="20"/>
                                <w:lang w:val="pt-BR"/>
                              </w:rPr>
                              <w:t xml:space="preserve">n dùng </w:t>
                            </w:r>
                            <w:r w:rsidRPr="007A784C">
                              <w:rPr>
                                <w:rFonts w:ascii="Cambria" w:hAnsi="Cambria" w:cs="Cambria"/>
                                <w:bCs/>
                                <w:sz w:val="20"/>
                                <w:szCs w:val="20"/>
                                <w:lang w:val="pt-BR"/>
                              </w:rPr>
                              <w:t>ở</w:t>
                            </w:r>
                            <w:r w:rsidRPr="007A784C">
                              <w:rPr>
                                <w:rFonts w:ascii="Cambria" w:hAnsi="Cambria"/>
                                <w:bCs/>
                                <w:sz w:val="20"/>
                                <w:szCs w:val="20"/>
                                <w:lang w:val="pt-BR"/>
                              </w:rPr>
                              <w:t xml:space="preserve"> </w:t>
                            </w:r>
                            <w:r>
                              <w:rPr>
                                <w:rFonts w:ascii="Cambria" w:hAnsi="Cambria" w:cs="Cambria"/>
                                <w:bCs/>
                                <w:sz w:val="20"/>
                                <w:szCs w:val="20"/>
                                <w:lang w:val="pt-BR"/>
                              </w:rPr>
                              <w:t>đkc</w:t>
                            </w:r>
                            <w:r w:rsidRPr="007A784C">
                              <w:rPr>
                                <w:rFonts w:ascii="Cambria" w:hAnsi="Cambria"/>
                                <w:bCs/>
                                <w:sz w:val="20"/>
                                <w:szCs w:val="20"/>
                                <w:lang w:val="pt-BR"/>
                              </w:rPr>
                              <w:t xml:space="preserve"> l</w:t>
                            </w:r>
                            <w:r w:rsidRPr="007A784C">
                              <w:rPr>
                                <w:rFonts w:ascii="Cambria" w:hAnsi="Cambria" w:cs="MV Boli"/>
                                <w:bCs/>
                                <w:sz w:val="20"/>
                                <w:szCs w:val="20"/>
                                <w:lang w:val="pt-BR"/>
                              </w:rPr>
                              <w:t>à</w:t>
                            </w:r>
                            <w:r w:rsidRPr="007A784C">
                              <w:rPr>
                                <w:rFonts w:ascii="Cambria" w:hAnsi="Cambria"/>
                                <w:bCs/>
                                <w:sz w:val="20"/>
                                <w:szCs w:val="20"/>
                                <w:lang w:val="pt-BR"/>
                              </w:rPr>
                              <w:t xml:space="preserve"> :</w:t>
                            </w:r>
                          </w:p>
                          <w:p w:rsidR="000A32BD" w:rsidRPr="007A784C" w:rsidRDefault="000A32BD" w:rsidP="000A32BD">
                            <w:pPr>
                              <w:tabs>
                                <w:tab w:val="left" w:pos="360"/>
                                <w:tab w:val="left" w:pos="2880"/>
                                <w:tab w:val="left" w:pos="5400"/>
                                <w:tab w:val="left" w:pos="7920"/>
                              </w:tabs>
                              <w:spacing w:line="312" w:lineRule="auto"/>
                              <w:ind w:left="360" w:hanging="360"/>
                              <w:jc w:val="both"/>
                              <w:rPr>
                                <w:rFonts w:ascii="Cambria" w:hAnsi="Cambria"/>
                                <w:bCs/>
                                <w:sz w:val="20"/>
                                <w:szCs w:val="20"/>
                                <w:lang w:val="pt-BR"/>
                              </w:rPr>
                            </w:pPr>
                            <w:r w:rsidRPr="007A784C">
                              <w:rPr>
                                <w:rFonts w:ascii="Cambria" w:hAnsi="Cambria"/>
                                <w:bCs/>
                                <w:sz w:val="20"/>
                                <w:szCs w:val="20"/>
                                <w:lang w:val="pt-BR"/>
                              </w:rPr>
                              <w:t xml:space="preserve"> </w:t>
                            </w:r>
                            <w:r w:rsidRPr="007A784C">
                              <w:rPr>
                                <w:rFonts w:ascii="Cambria" w:hAnsi="Cambria"/>
                                <w:bCs/>
                                <w:sz w:val="20"/>
                                <w:szCs w:val="20"/>
                                <w:lang w:val="pt-BR"/>
                              </w:rPr>
                              <w:tab/>
                            </w:r>
                            <w:r w:rsidRPr="007A784C">
                              <w:rPr>
                                <w:rFonts w:ascii="Cambria" w:hAnsi="Cambria"/>
                                <w:b/>
                                <w:bCs/>
                                <w:color w:val="0000FF"/>
                                <w:sz w:val="20"/>
                                <w:szCs w:val="20"/>
                                <w:u w:val="single"/>
                                <w:lang w:val="pt-BR"/>
                              </w:rPr>
                              <w:t>A.</w:t>
                            </w:r>
                            <w:r w:rsidRPr="007A784C">
                              <w:rPr>
                                <w:rFonts w:ascii="Cambria" w:hAnsi="Cambria"/>
                                <w:b/>
                                <w:bCs/>
                                <w:color w:val="0000FF"/>
                                <w:sz w:val="20"/>
                                <w:szCs w:val="20"/>
                                <w:lang w:val="pt-BR"/>
                              </w:rPr>
                              <w:t xml:space="preserve"> </w:t>
                            </w:r>
                            <w:r>
                              <w:rPr>
                                <w:rFonts w:ascii="Cambria" w:hAnsi="Cambria"/>
                                <w:bCs/>
                                <w:sz w:val="20"/>
                                <w:szCs w:val="20"/>
                                <w:lang w:val="pt-BR"/>
                              </w:rPr>
                              <w:t>30,9875</w:t>
                            </w:r>
                            <w:r w:rsidRPr="007A784C">
                              <w:rPr>
                                <w:rFonts w:ascii="Cambria" w:hAnsi="Cambria"/>
                                <w:bCs/>
                                <w:sz w:val="20"/>
                                <w:szCs w:val="20"/>
                                <w:lang w:val="pt-BR"/>
                              </w:rPr>
                              <w:t xml:space="preserve"> lít.</w:t>
                            </w:r>
                            <w:r w:rsidRPr="007A784C">
                              <w:rPr>
                                <w:rFonts w:ascii="Cambria" w:hAnsi="Cambria"/>
                                <w:bCs/>
                                <w:sz w:val="20"/>
                                <w:szCs w:val="20"/>
                                <w:lang w:val="pt-BR"/>
                              </w:rPr>
                              <w:tab/>
                            </w:r>
                            <w:r w:rsidRPr="007A784C">
                              <w:rPr>
                                <w:rFonts w:ascii="Cambria" w:hAnsi="Cambria"/>
                                <w:b/>
                                <w:bCs/>
                                <w:color w:val="0000FF"/>
                                <w:sz w:val="20"/>
                                <w:szCs w:val="20"/>
                                <w:lang w:val="pt-BR"/>
                              </w:rPr>
                              <w:t xml:space="preserve">B. </w:t>
                            </w:r>
                            <w:r w:rsidRPr="007A784C">
                              <w:rPr>
                                <w:rFonts w:ascii="Cambria" w:hAnsi="Cambria"/>
                                <w:bCs/>
                                <w:sz w:val="20"/>
                                <w:szCs w:val="20"/>
                                <w:lang w:val="pt-BR"/>
                              </w:rPr>
                              <w:t>29 lít.</w:t>
                            </w:r>
                            <w:r w:rsidRPr="007A784C">
                              <w:rPr>
                                <w:rFonts w:ascii="Cambria" w:hAnsi="Cambria"/>
                                <w:bCs/>
                                <w:sz w:val="20"/>
                                <w:szCs w:val="20"/>
                                <w:lang w:val="pt-BR"/>
                              </w:rPr>
                              <w:tab/>
                            </w:r>
                            <w:r w:rsidRPr="007A784C">
                              <w:rPr>
                                <w:rFonts w:ascii="Cambria" w:hAnsi="Cambria"/>
                                <w:b/>
                                <w:bCs/>
                                <w:color w:val="0000FF"/>
                                <w:sz w:val="20"/>
                                <w:szCs w:val="20"/>
                                <w:lang w:val="pt-BR"/>
                              </w:rPr>
                              <w:t xml:space="preserve">C. </w:t>
                            </w:r>
                            <w:r w:rsidRPr="007A784C">
                              <w:rPr>
                                <w:rFonts w:ascii="Cambria" w:hAnsi="Cambria"/>
                                <w:bCs/>
                                <w:sz w:val="20"/>
                                <w:szCs w:val="20"/>
                                <w:lang w:val="pt-BR"/>
                              </w:rPr>
                              <w:t>18 lít.</w:t>
                            </w:r>
                            <w:r w:rsidRPr="007A784C">
                              <w:rPr>
                                <w:rFonts w:ascii="Cambria" w:hAnsi="Cambria"/>
                                <w:bCs/>
                                <w:sz w:val="20"/>
                                <w:szCs w:val="20"/>
                                <w:lang w:val="pt-BR"/>
                              </w:rPr>
                              <w:tab/>
                            </w:r>
                            <w:r w:rsidRPr="007A784C">
                              <w:rPr>
                                <w:rFonts w:ascii="Cambria" w:hAnsi="Cambria"/>
                                <w:b/>
                                <w:bCs/>
                                <w:color w:val="0000FF"/>
                                <w:sz w:val="20"/>
                                <w:szCs w:val="20"/>
                                <w:lang w:val="pt-BR"/>
                              </w:rPr>
                              <w:t xml:space="preserve">D. </w:t>
                            </w:r>
                            <w:r w:rsidRPr="007A784C">
                              <w:rPr>
                                <w:rFonts w:ascii="Cambria" w:hAnsi="Cambria"/>
                                <w:bCs/>
                                <w:sz w:val="20"/>
                                <w:szCs w:val="20"/>
                                <w:lang w:val="pt-BR"/>
                              </w:rPr>
                              <w:t>27 lít.</w:t>
                            </w:r>
                          </w:p>
                          <w:p w:rsidR="000A32BD" w:rsidRPr="007A784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5" o:spid="_x0000_s1190" style="position:absolute;left:0;text-align:left;margin-left:.15pt;margin-top:.3pt;width:539.55pt;height:5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QeNjQIAAG8FAAAOAAAAZHJzL2Uyb0RvYy54bWysVEtv2zAMvg/YfxB0X524TZYadYqgRYYB RVv0gZ4VWUqEyaImKbGzXz9KdpygK3YY5oPMx0dSpEheXbe1JjvhvAJT0vHZiBJhOFTKrEv6+rL8 MqPEB2YqpsGIku6Fp9fzz5+uGluIHDagK+EIOjG+aGxJNyHYIss834ia+TOwwqBSgqtZQNats8qx Br3XOstHo2nWgKusAy68R+ltp6Tz5F9KwcODlF4EokuKdwvpdOlcxTObX7Fi7ZjdKN5fg/3DLWqm DAYdXN2ywMjWqT9c1Yo78CDDGYc6AykVFykHzGY8epfN84ZZkXLB4ng7lMn/P7f8fvfoiKpKmufn E0oMq/GVnrBuzKy1IEmKRWqsLxD7bB9dz3kkY8atdHX8Yy6kTYXdD4UVbSAchdPZJM9n6J6jbno5 Oc8nsfLZ0do6H74JqEkkSurwAqmebHfnQwc9QGIwA0ulNcpZoU08PWhVRVli3Hp1ox3Zsfjq+C2X fbgTGAaPplnMrMslUWGvRef2SUgsDN4+TzdJLSkGt9WPce9TG0RGE4nhB6PxR0Y6HIx6bDQTqU0H w9FHhsdoAzpFBBMGw1oZcH83lh3+kHWXa0w7tKs2dcFsGrOKohVUe2wNB93MeMuXCt/mjvnwyBwO CY4TDn54wENqaEoKPUXJBtyvj+QRj72LWkoaHLqS+p9b5gQl+rvBrr4cX1zEKU3MxeRrjow71axO NWZb3wC+8BhXjOWJjPigD6R0UL/hfljEqKhihmPskvLgDsxN6JYBbhguFosEw8m0LNyZZ8uj81jo 2Hsv7Rtztm/QgK19D4cBZcW7Pu2w0dLAYhtAqtTEx7r2T4BTncag30BxbZzyCXXck/PfAAAA//8D AFBLAwQUAAYACAAAACEAszEdqtsAAAAGAQAADwAAAGRycy9kb3ducmV2LnhtbEyOwU7DMBBE70j8 g7VIXBC1A6hpQpwKkHrggkTDBzjxkkSN1yF2m/Tv2Z7gNqMZzbxiu7hBnHAKvScNyUqBQGq87anV 8FXt7jcgQjRkzeAJNZwxwLa8vipMbv1Mn3jax1bwCIXcaOhiHHMpQ9OhM2HlRyTOvv3kTGQ7tdJO ZuZxN8gHpdbSmZ74oTMjvnXYHPZHp4HqJcP6var6zSF7/cnSj1mmd1rf3iwvzyAiLvGvDBd8RoeS mWp/JBvEoOGRexrWIC6ZSrMnEDWrRCUgy0L+xy9/AQAA//8DAFBLAQItABQABgAIAAAAIQC2gziS /gAAAOEBAAATAAAAAAAAAAAAAAAAAAAAAABbQ29udGVudF9UeXBlc10ueG1sUEsBAi0AFAAGAAgA AAAhADj9If/WAAAAlAEAAAsAAAAAAAAAAAAAAAAALwEAAF9yZWxzLy5yZWxzUEsBAi0AFAAGAAgA AAAhAH7BB42NAgAAbwUAAA4AAAAAAAAAAAAAAAAALgIAAGRycy9lMm9Eb2MueG1sUEsBAi0AFAAG AAgAAAAhALMxHarbAAAABgEAAA8AAAAAAAAAAAAAAAAA5wQAAGRycy9kb3ducmV2LnhtbFBLBQYA AAAABAAEAPMAAADvBQAAAAA= " filled="f" strokecolor="blue" strokeweight="2pt">
                <v:textbox>
                  <w:txbxContent>
                    <w:p w:rsidR="000A32BD" w:rsidRPr="007A784C" w:rsidRDefault="000A32BD" w:rsidP="000A32BD">
                      <w:pPr>
                        <w:tabs>
                          <w:tab w:val="left" w:pos="360"/>
                          <w:tab w:val="left" w:pos="2880"/>
                          <w:tab w:val="left" w:pos="5400"/>
                          <w:tab w:val="left" w:pos="7920"/>
                        </w:tabs>
                        <w:spacing w:line="312" w:lineRule="auto"/>
                        <w:ind w:left="360" w:hanging="360"/>
                        <w:jc w:val="both"/>
                        <w:rPr>
                          <w:rFonts w:ascii="Cambria" w:hAnsi="Cambria"/>
                          <w:bCs/>
                          <w:sz w:val="20"/>
                          <w:szCs w:val="20"/>
                          <w:lang w:val="pt-BR"/>
                        </w:rPr>
                      </w:pPr>
                      <w:r>
                        <w:rPr>
                          <w:rFonts w:ascii="Cambria" w:hAnsi="Cambria"/>
                          <w:b/>
                          <w:color w:val="0000FF"/>
                          <w:sz w:val="20"/>
                          <w:szCs w:val="20"/>
                          <w:lang w:val="pt-BR"/>
                        </w:rPr>
                        <w:t>Ví dụ 5</w:t>
                      </w:r>
                      <w:r w:rsidRPr="007A784C">
                        <w:rPr>
                          <w:rFonts w:ascii="Cambria" w:hAnsi="Cambria"/>
                          <w:b/>
                          <w:bCs/>
                          <w:color w:val="0000FF"/>
                          <w:sz w:val="20"/>
                          <w:szCs w:val="20"/>
                          <w:lang w:val="pt-BR"/>
                        </w:rPr>
                        <w:t>:</w:t>
                      </w:r>
                      <w:r w:rsidRPr="007A784C">
                        <w:rPr>
                          <w:rFonts w:ascii="Cambria" w:hAnsi="Cambria"/>
                          <w:bCs/>
                          <w:color w:val="0000FF"/>
                          <w:sz w:val="20"/>
                          <w:szCs w:val="20"/>
                          <w:lang w:val="pt-BR"/>
                        </w:rPr>
                        <w:t xml:space="preserve"> </w:t>
                      </w:r>
                      <w:r w:rsidRPr="007A784C">
                        <w:rPr>
                          <w:rFonts w:ascii="Cambria" w:hAnsi="Cambria" w:cs="Cambria"/>
                          <w:bCs/>
                          <w:sz w:val="20"/>
                          <w:szCs w:val="20"/>
                          <w:lang w:val="pt-BR"/>
                        </w:rPr>
                        <w:t>Đố</w:t>
                      </w:r>
                      <w:r w:rsidRPr="007A784C">
                        <w:rPr>
                          <w:rFonts w:ascii="Cambria" w:hAnsi="Cambria"/>
                          <w:bCs/>
                          <w:sz w:val="20"/>
                          <w:szCs w:val="20"/>
                          <w:lang w:val="pt-BR"/>
                        </w:rPr>
                        <w:t>t a gam h</w:t>
                      </w:r>
                      <w:r w:rsidRPr="007A784C">
                        <w:rPr>
                          <w:rFonts w:ascii="Cambria" w:hAnsi="Cambria" w:cs="Cambria"/>
                          <w:bCs/>
                          <w:sz w:val="20"/>
                          <w:szCs w:val="20"/>
                          <w:lang w:val="pt-BR"/>
                        </w:rPr>
                        <w:t>ỗ</w:t>
                      </w:r>
                      <w:r w:rsidRPr="007A784C">
                        <w:rPr>
                          <w:rFonts w:ascii="Cambria" w:hAnsi="Cambria"/>
                          <w:bCs/>
                          <w:sz w:val="20"/>
                          <w:szCs w:val="20"/>
                          <w:lang w:val="pt-BR"/>
                        </w:rPr>
                        <w:t>n h</w:t>
                      </w:r>
                      <w:r w:rsidRPr="007A784C">
                        <w:rPr>
                          <w:rFonts w:ascii="Cambria" w:hAnsi="Cambria" w:cs="Cambria"/>
                          <w:bCs/>
                          <w:sz w:val="20"/>
                          <w:szCs w:val="20"/>
                          <w:lang w:val="pt-BR"/>
                        </w:rPr>
                        <w:t>ợ</w:t>
                      </w:r>
                      <w:r w:rsidRPr="007A784C">
                        <w:rPr>
                          <w:rFonts w:ascii="Cambria" w:hAnsi="Cambria"/>
                          <w:bCs/>
                          <w:sz w:val="20"/>
                          <w:szCs w:val="20"/>
                          <w:lang w:val="pt-BR"/>
                        </w:rPr>
                        <w:t>p g</w:t>
                      </w:r>
                      <w:r w:rsidRPr="007A784C">
                        <w:rPr>
                          <w:rFonts w:ascii="Cambria" w:hAnsi="Cambria" w:cs="Cambria"/>
                          <w:bCs/>
                          <w:sz w:val="20"/>
                          <w:szCs w:val="20"/>
                          <w:lang w:val="pt-BR"/>
                        </w:rPr>
                        <w:t>ồ</w:t>
                      </w:r>
                      <w:r w:rsidRPr="007A784C">
                        <w:rPr>
                          <w:rFonts w:ascii="Cambria" w:hAnsi="Cambria"/>
                          <w:bCs/>
                          <w:sz w:val="20"/>
                          <w:szCs w:val="20"/>
                          <w:lang w:val="pt-BR"/>
                        </w:rPr>
                        <w:t xml:space="preserve">m </w:t>
                      </w:r>
                      <w:r w:rsidRPr="00895FA3">
                        <w:rPr>
                          <w:rFonts w:ascii="Cambria" w:hAnsi="Cambria"/>
                          <w:sz w:val="20"/>
                          <w:szCs w:val="20"/>
                        </w:rPr>
                        <w:t>but-1</w:t>
                      </w:r>
                      <w:r>
                        <w:rPr>
                          <w:rFonts w:ascii="Cambria" w:hAnsi="Cambria"/>
                          <w:sz w:val="20"/>
                          <w:szCs w:val="20"/>
                        </w:rPr>
                        <w:t>-y</w:t>
                      </w:r>
                      <w:r w:rsidRPr="00895FA3">
                        <w:rPr>
                          <w:rFonts w:ascii="Cambria" w:hAnsi="Cambria"/>
                          <w:sz w:val="20"/>
                          <w:szCs w:val="20"/>
                        </w:rPr>
                        <w:t>n</w:t>
                      </w:r>
                      <w:r>
                        <w:rPr>
                          <w:rFonts w:ascii="Cambria" w:hAnsi="Cambria"/>
                          <w:sz w:val="20"/>
                          <w:szCs w:val="20"/>
                        </w:rPr>
                        <w:t>e</w:t>
                      </w:r>
                      <w:r w:rsidRPr="007A784C">
                        <w:rPr>
                          <w:rFonts w:ascii="Cambria" w:hAnsi="Cambria"/>
                          <w:bCs/>
                          <w:sz w:val="20"/>
                          <w:szCs w:val="20"/>
                          <w:lang w:val="pt-BR"/>
                        </w:rPr>
                        <w:t xml:space="preserve"> v</w:t>
                      </w:r>
                      <w:r w:rsidRPr="007A784C">
                        <w:rPr>
                          <w:rFonts w:ascii="Cambria" w:hAnsi="Cambria" w:cs="MV Boli"/>
                          <w:bCs/>
                          <w:sz w:val="20"/>
                          <w:szCs w:val="20"/>
                          <w:lang w:val="pt-BR"/>
                        </w:rPr>
                        <w:t>à</w:t>
                      </w:r>
                      <w:r w:rsidRPr="007A784C">
                        <w:rPr>
                          <w:rFonts w:ascii="Cambria" w:hAnsi="Cambria"/>
                          <w:bCs/>
                          <w:sz w:val="20"/>
                          <w:szCs w:val="20"/>
                          <w:lang w:val="pt-BR"/>
                        </w:rPr>
                        <w:t xml:space="preserve"> </w:t>
                      </w:r>
                      <w:r>
                        <w:rPr>
                          <w:rFonts w:ascii="Cambria" w:hAnsi="Cambria"/>
                          <w:bCs/>
                          <w:sz w:val="20"/>
                          <w:szCs w:val="20"/>
                          <w:lang w:val="pt-BR"/>
                        </w:rPr>
                        <w:t>pent-2-yne</w:t>
                      </w:r>
                      <w:r w:rsidRPr="007A784C">
                        <w:rPr>
                          <w:rFonts w:ascii="Cambria" w:hAnsi="Cambria"/>
                          <w:bCs/>
                          <w:sz w:val="20"/>
                          <w:szCs w:val="20"/>
                          <w:lang w:val="pt-BR"/>
                        </w:rPr>
                        <w:t xml:space="preserve"> thu </w:t>
                      </w:r>
                      <w:r w:rsidRPr="007A784C">
                        <w:rPr>
                          <w:rFonts w:ascii="Cambria" w:hAnsi="Cambria" w:cs="Cambria"/>
                          <w:bCs/>
                          <w:sz w:val="20"/>
                          <w:szCs w:val="20"/>
                          <w:lang w:val="pt-BR"/>
                        </w:rPr>
                        <w:t>đượ</w:t>
                      </w:r>
                      <w:r w:rsidRPr="007A784C">
                        <w:rPr>
                          <w:rFonts w:ascii="Cambria" w:hAnsi="Cambria"/>
                          <w:bCs/>
                          <w:sz w:val="20"/>
                          <w:szCs w:val="20"/>
                          <w:lang w:val="pt-BR"/>
                        </w:rPr>
                        <w:t xml:space="preserve">c </w:t>
                      </w:r>
                      <w:r>
                        <w:rPr>
                          <w:rFonts w:ascii="Cambria" w:hAnsi="Cambria"/>
                          <w:bCs/>
                          <w:sz w:val="20"/>
                          <w:szCs w:val="20"/>
                          <w:lang w:val="pt-BR"/>
                        </w:rPr>
                        <w:t>22,311</w:t>
                      </w:r>
                      <w:r w:rsidRPr="007A784C">
                        <w:rPr>
                          <w:rFonts w:ascii="Cambria" w:hAnsi="Cambria"/>
                          <w:bCs/>
                          <w:sz w:val="20"/>
                          <w:szCs w:val="20"/>
                          <w:lang w:val="pt-BR"/>
                        </w:rPr>
                        <w:t xml:space="preserve"> lít CO</w:t>
                      </w:r>
                      <w:r w:rsidRPr="007A784C">
                        <w:rPr>
                          <w:rFonts w:ascii="Cambria" w:hAnsi="Cambria"/>
                          <w:bCs/>
                          <w:sz w:val="20"/>
                          <w:szCs w:val="20"/>
                          <w:vertAlign w:val="subscript"/>
                          <w:lang w:val="pt-BR"/>
                        </w:rPr>
                        <w:t>2</w:t>
                      </w:r>
                      <w:r w:rsidRPr="007A784C">
                        <w:rPr>
                          <w:rFonts w:ascii="Cambria" w:hAnsi="Cambria"/>
                          <w:bCs/>
                          <w:sz w:val="20"/>
                          <w:szCs w:val="20"/>
                          <w:lang w:val="pt-BR"/>
                        </w:rPr>
                        <w:t xml:space="preserve"> (</w:t>
                      </w:r>
                      <w:r>
                        <w:rPr>
                          <w:rFonts w:ascii="Cambria" w:hAnsi="Cambria" w:cs="Cambria"/>
                          <w:bCs/>
                          <w:sz w:val="20"/>
                          <w:szCs w:val="20"/>
                          <w:lang w:val="pt-BR"/>
                        </w:rPr>
                        <w:t>đkc</w:t>
                      </w:r>
                      <w:r w:rsidRPr="007A784C">
                        <w:rPr>
                          <w:rFonts w:ascii="Cambria" w:hAnsi="Cambria"/>
                          <w:bCs/>
                          <w:sz w:val="20"/>
                          <w:szCs w:val="20"/>
                          <w:lang w:val="pt-BR"/>
                        </w:rPr>
                        <w:t>) v</w:t>
                      </w:r>
                      <w:r w:rsidRPr="007A784C">
                        <w:rPr>
                          <w:rFonts w:ascii="Cambria" w:hAnsi="Cambria" w:cs="MV Boli"/>
                          <w:bCs/>
                          <w:sz w:val="20"/>
                          <w:szCs w:val="20"/>
                          <w:lang w:val="pt-BR"/>
                        </w:rPr>
                        <w:t>à</w:t>
                      </w:r>
                      <w:r w:rsidRPr="007A784C">
                        <w:rPr>
                          <w:rFonts w:ascii="Cambria" w:hAnsi="Cambria"/>
                          <w:bCs/>
                          <w:sz w:val="20"/>
                          <w:szCs w:val="20"/>
                          <w:lang w:val="pt-BR"/>
                        </w:rPr>
                        <w:t xml:space="preserve"> 12,6 gam n</w:t>
                      </w:r>
                      <w:r w:rsidRPr="007A784C">
                        <w:rPr>
                          <w:rFonts w:ascii="Cambria" w:hAnsi="Cambria" w:cs="Cambria"/>
                          <w:bCs/>
                          <w:sz w:val="20"/>
                          <w:szCs w:val="20"/>
                          <w:lang w:val="pt-BR"/>
                        </w:rPr>
                        <w:t>ướ</w:t>
                      </w:r>
                      <w:r w:rsidRPr="007A784C">
                        <w:rPr>
                          <w:rFonts w:ascii="Cambria" w:hAnsi="Cambria"/>
                          <w:bCs/>
                          <w:sz w:val="20"/>
                          <w:szCs w:val="20"/>
                          <w:lang w:val="pt-BR"/>
                        </w:rPr>
                        <w:t>c. Th</w:t>
                      </w:r>
                      <w:r w:rsidRPr="007A784C">
                        <w:rPr>
                          <w:rFonts w:ascii="Cambria" w:hAnsi="Cambria" w:cs="Cambria"/>
                          <w:bCs/>
                          <w:sz w:val="20"/>
                          <w:szCs w:val="20"/>
                          <w:lang w:val="pt-BR"/>
                        </w:rPr>
                        <w:t>ể</w:t>
                      </w:r>
                      <w:r w:rsidRPr="007A784C">
                        <w:rPr>
                          <w:rFonts w:ascii="Cambria" w:hAnsi="Cambria"/>
                          <w:bCs/>
                          <w:sz w:val="20"/>
                          <w:szCs w:val="20"/>
                          <w:lang w:val="pt-BR"/>
                        </w:rPr>
                        <w:t xml:space="preserve"> tích </w:t>
                      </w:r>
                      <w:r>
                        <w:rPr>
                          <w:rFonts w:ascii="Cambria" w:hAnsi="Cambria"/>
                        </w:rPr>
                        <w:t>oxygen</w:t>
                      </w:r>
                      <w:r w:rsidRPr="007A784C">
                        <w:rPr>
                          <w:rFonts w:ascii="Cambria" w:hAnsi="Cambria"/>
                          <w:bCs/>
                          <w:sz w:val="20"/>
                          <w:szCs w:val="20"/>
                          <w:lang w:val="pt-BR"/>
                        </w:rPr>
                        <w:t xml:space="preserve"> c</w:t>
                      </w:r>
                      <w:r w:rsidRPr="007A784C">
                        <w:rPr>
                          <w:rFonts w:ascii="Cambria" w:hAnsi="Cambria" w:cs="Cambria"/>
                          <w:bCs/>
                          <w:sz w:val="20"/>
                          <w:szCs w:val="20"/>
                          <w:lang w:val="pt-BR"/>
                        </w:rPr>
                        <w:t>ầ</w:t>
                      </w:r>
                      <w:r w:rsidRPr="007A784C">
                        <w:rPr>
                          <w:rFonts w:ascii="Cambria" w:hAnsi="Cambria"/>
                          <w:bCs/>
                          <w:sz w:val="20"/>
                          <w:szCs w:val="20"/>
                          <w:lang w:val="pt-BR"/>
                        </w:rPr>
                        <w:t xml:space="preserve">n dùng </w:t>
                      </w:r>
                      <w:r w:rsidRPr="007A784C">
                        <w:rPr>
                          <w:rFonts w:ascii="Cambria" w:hAnsi="Cambria" w:cs="Cambria"/>
                          <w:bCs/>
                          <w:sz w:val="20"/>
                          <w:szCs w:val="20"/>
                          <w:lang w:val="pt-BR"/>
                        </w:rPr>
                        <w:t>ở</w:t>
                      </w:r>
                      <w:r w:rsidRPr="007A784C">
                        <w:rPr>
                          <w:rFonts w:ascii="Cambria" w:hAnsi="Cambria"/>
                          <w:bCs/>
                          <w:sz w:val="20"/>
                          <w:szCs w:val="20"/>
                          <w:lang w:val="pt-BR"/>
                        </w:rPr>
                        <w:t xml:space="preserve"> </w:t>
                      </w:r>
                      <w:r>
                        <w:rPr>
                          <w:rFonts w:ascii="Cambria" w:hAnsi="Cambria" w:cs="Cambria"/>
                          <w:bCs/>
                          <w:sz w:val="20"/>
                          <w:szCs w:val="20"/>
                          <w:lang w:val="pt-BR"/>
                        </w:rPr>
                        <w:t>đkc</w:t>
                      </w:r>
                      <w:r w:rsidRPr="007A784C">
                        <w:rPr>
                          <w:rFonts w:ascii="Cambria" w:hAnsi="Cambria"/>
                          <w:bCs/>
                          <w:sz w:val="20"/>
                          <w:szCs w:val="20"/>
                          <w:lang w:val="pt-BR"/>
                        </w:rPr>
                        <w:t xml:space="preserve"> l</w:t>
                      </w:r>
                      <w:r w:rsidRPr="007A784C">
                        <w:rPr>
                          <w:rFonts w:ascii="Cambria" w:hAnsi="Cambria" w:cs="MV Boli"/>
                          <w:bCs/>
                          <w:sz w:val="20"/>
                          <w:szCs w:val="20"/>
                          <w:lang w:val="pt-BR"/>
                        </w:rPr>
                        <w:t>à</w:t>
                      </w:r>
                      <w:r w:rsidRPr="007A784C">
                        <w:rPr>
                          <w:rFonts w:ascii="Cambria" w:hAnsi="Cambria"/>
                          <w:bCs/>
                          <w:sz w:val="20"/>
                          <w:szCs w:val="20"/>
                          <w:lang w:val="pt-BR"/>
                        </w:rPr>
                        <w:t xml:space="preserve"> :</w:t>
                      </w:r>
                    </w:p>
                    <w:p w:rsidR="000A32BD" w:rsidRPr="007A784C" w:rsidRDefault="000A32BD" w:rsidP="000A32BD">
                      <w:pPr>
                        <w:tabs>
                          <w:tab w:val="left" w:pos="360"/>
                          <w:tab w:val="left" w:pos="2880"/>
                          <w:tab w:val="left" w:pos="5400"/>
                          <w:tab w:val="left" w:pos="7920"/>
                        </w:tabs>
                        <w:spacing w:line="312" w:lineRule="auto"/>
                        <w:ind w:left="360" w:hanging="360"/>
                        <w:jc w:val="both"/>
                        <w:rPr>
                          <w:rFonts w:ascii="Cambria" w:hAnsi="Cambria"/>
                          <w:bCs/>
                          <w:sz w:val="20"/>
                          <w:szCs w:val="20"/>
                          <w:lang w:val="pt-BR"/>
                        </w:rPr>
                      </w:pPr>
                      <w:r w:rsidRPr="007A784C">
                        <w:rPr>
                          <w:rFonts w:ascii="Cambria" w:hAnsi="Cambria"/>
                          <w:bCs/>
                          <w:sz w:val="20"/>
                          <w:szCs w:val="20"/>
                          <w:lang w:val="pt-BR"/>
                        </w:rPr>
                        <w:t xml:space="preserve"> </w:t>
                      </w:r>
                      <w:r w:rsidRPr="007A784C">
                        <w:rPr>
                          <w:rFonts w:ascii="Cambria" w:hAnsi="Cambria"/>
                          <w:bCs/>
                          <w:sz w:val="20"/>
                          <w:szCs w:val="20"/>
                          <w:lang w:val="pt-BR"/>
                        </w:rPr>
                        <w:tab/>
                      </w:r>
                      <w:r w:rsidRPr="007A784C">
                        <w:rPr>
                          <w:rFonts w:ascii="Cambria" w:hAnsi="Cambria"/>
                          <w:b/>
                          <w:bCs/>
                          <w:color w:val="0000FF"/>
                          <w:sz w:val="20"/>
                          <w:szCs w:val="20"/>
                          <w:u w:val="single"/>
                          <w:lang w:val="pt-BR"/>
                        </w:rPr>
                        <w:t>A.</w:t>
                      </w:r>
                      <w:r w:rsidRPr="007A784C">
                        <w:rPr>
                          <w:rFonts w:ascii="Cambria" w:hAnsi="Cambria"/>
                          <w:b/>
                          <w:bCs/>
                          <w:color w:val="0000FF"/>
                          <w:sz w:val="20"/>
                          <w:szCs w:val="20"/>
                          <w:lang w:val="pt-BR"/>
                        </w:rPr>
                        <w:t xml:space="preserve"> </w:t>
                      </w:r>
                      <w:r>
                        <w:rPr>
                          <w:rFonts w:ascii="Cambria" w:hAnsi="Cambria"/>
                          <w:bCs/>
                          <w:sz w:val="20"/>
                          <w:szCs w:val="20"/>
                          <w:lang w:val="pt-BR"/>
                        </w:rPr>
                        <w:t>30,9875</w:t>
                      </w:r>
                      <w:r w:rsidRPr="007A784C">
                        <w:rPr>
                          <w:rFonts w:ascii="Cambria" w:hAnsi="Cambria"/>
                          <w:bCs/>
                          <w:sz w:val="20"/>
                          <w:szCs w:val="20"/>
                          <w:lang w:val="pt-BR"/>
                        </w:rPr>
                        <w:t xml:space="preserve"> lít.</w:t>
                      </w:r>
                      <w:r w:rsidRPr="007A784C">
                        <w:rPr>
                          <w:rFonts w:ascii="Cambria" w:hAnsi="Cambria"/>
                          <w:bCs/>
                          <w:sz w:val="20"/>
                          <w:szCs w:val="20"/>
                          <w:lang w:val="pt-BR"/>
                        </w:rPr>
                        <w:tab/>
                      </w:r>
                      <w:r w:rsidRPr="007A784C">
                        <w:rPr>
                          <w:rFonts w:ascii="Cambria" w:hAnsi="Cambria"/>
                          <w:b/>
                          <w:bCs/>
                          <w:color w:val="0000FF"/>
                          <w:sz w:val="20"/>
                          <w:szCs w:val="20"/>
                          <w:lang w:val="pt-BR"/>
                        </w:rPr>
                        <w:t xml:space="preserve">B. </w:t>
                      </w:r>
                      <w:r w:rsidRPr="007A784C">
                        <w:rPr>
                          <w:rFonts w:ascii="Cambria" w:hAnsi="Cambria"/>
                          <w:bCs/>
                          <w:sz w:val="20"/>
                          <w:szCs w:val="20"/>
                          <w:lang w:val="pt-BR"/>
                        </w:rPr>
                        <w:t>29 lít.</w:t>
                      </w:r>
                      <w:r w:rsidRPr="007A784C">
                        <w:rPr>
                          <w:rFonts w:ascii="Cambria" w:hAnsi="Cambria"/>
                          <w:bCs/>
                          <w:sz w:val="20"/>
                          <w:szCs w:val="20"/>
                          <w:lang w:val="pt-BR"/>
                        </w:rPr>
                        <w:tab/>
                      </w:r>
                      <w:r w:rsidRPr="007A784C">
                        <w:rPr>
                          <w:rFonts w:ascii="Cambria" w:hAnsi="Cambria"/>
                          <w:b/>
                          <w:bCs/>
                          <w:color w:val="0000FF"/>
                          <w:sz w:val="20"/>
                          <w:szCs w:val="20"/>
                          <w:lang w:val="pt-BR"/>
                        </w:rPr>
                        <w:t xml:space="preserve">C. </w:t>
                      </w:r>
                      <w:r w:rsidRPr="007A784C">
                        <w:rPr>
                          <w:rFonts w:ascii="Cambria" w:hAnsi="Cambria"/>
                          <w:bCs/>
                          <w:sz w:val="20"/>
                          <w:szCs w:val="20"/>
                          <w:lang w:val="pt-BR"/>
                        </w:rPr>
                        <w:t>18 lít.</w:t>
                      </w:r>
                      <w:r w:rsidRPr="007A784C">
                        <w:rPr>
                          <w:rFonts w:ascii="Cambria" w:hAnsi="Cambria"/>
                          <w:bCs/>
                          <w:sz w:val="20"/>
                          <w:szCs w:val="20"/>
                          <w:lang w:val="pt-BR"/>
                        </w:rPr>
                        <w:tab/>
                      </w:r>
                      <w:r w:rsidRPr="007A784C">
                        <w:rPr>
                          <w:rFonts w:ascii="Cambria" w:hAnsi="Cambria"/>
                          <w:b/>
                          <w:bCs/>
                          <w:color w:val="0000FF"/>
                          <w:sz w:val="20"/>
                          <w:szCs w:val="20"/>
                          <w:lang w:val="pt-BR"/>
                        </w:rPr>
                        <w:t xml:space="preserve">D. </w:t>
                      </w:r>
                      <w:r w:rsidRPr="007A784C">
                        <w:rPr>
                          <w:rFonts w:ascii="Cambria" w:hAnsi="Cambria"/>
                          <w:bCs/>
                          <w:sz w:val="20"/>
                          <w:szCs w:val="20"/>
                          <w:lang w:val="pt-BR"/>
                        </w:rPr>
                        <w:t>27 lít.</w:t>
                      </w:r>
                    </w:p>
                    <w:p w:rsidR="000A32BD" w:rsidRPr="007A784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28"/>
          <w:szCs w:val="24"/>
        </w:rPr>
        <w:object w:dxaOrig="11840" w:dyaOrig="720" w14:anchorId="37BEDC56">
          <v:shape id="_x0000_i1277" type="#_x0000_t75" style="width:540pt;height:33pt" o:ole="">
            <v:imagedata r:id="rId548" o:title=""/>
          </v:shape>
          <o:OLEObject Type="Embed" ProgID="Equation.DSMT4" ShapeID="_x0000_i1277" DrawAspect="Content" ObjectID="_1797967811" r:id="rId549"/>
        </w:object>
      </w:r>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bookmarkStart w:id="26" w:name="_Hlk60611747"/>
      <w:r w:rsidRPr="000A32BD">
        <w:rPr>
          <w:rFonts w:cs="Times New Roman"/>
          <w:b/>
          <w:bCs/>
          <w:szCs w:val="24"/>
          <w:lang w:val="fr-FR"/>
        </w:rPr>
        <w:lastRenderedPageBreak/>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lang w:val="pt-BR"/>
        </w:rPr>
      </w:pPr>
      <w:r w:rsidRPr="000A32BD">
        <w:rPr>
          <w:rFonts w:cs="Times New Roman"/>
          <w:b/>
          <w:szCs w:val="24"/>
        </w:rPr>
        <w:t xml:space="preserve">Câu </w:t>
      </w:r>
      <w:r w:rsidRPr="000A32BD">
        <w:rPr>
          <w:rFonts w:cs="Times New Roman"/>
          <w:b/>
          <w:szCs w:val="24"/>
          <w:lang w:val="pt-BR"/>
        </w:rPr>
        <w:t>32:</w:t>
      </w:r>
      <w:r w:rsidRPr="000A32BD">
        <w:rPr>
          <w:rFonts w:cs="Times New Roman"/>
          <w:szCs w:val="24"/>
          <w:lang w:val="pt-BR"/>
        </w:rPr>
        <w:t xml:space="preserve"> Đốt cháy hoàn toàn a gam hỗn hợp ethene, propene, but-2-ene cần dùng vừa đủ b lít </w:t>
      </w:r>
      <w:r w:rsidRPr="000A32BD">
        <w:rPr>
          <w:rFonts w:cs="Times New Roman"/>
          <w:szCs w:val="24"/>
        </w:rPr>
        <w:t>oxygen</w:t>
      </w:r>
      <w:r w:rsidRPr="000A32BD">
        <w:rPr>
          <w:rFonts w:cs="Times New Roman"/>
          <w:szCs w:val="24"/>
          <w:lang w:val="pt-BR"/>
        </w:rPr>
        <w:t xml:space="preserve"> (ở đkc) thu được 2,4 mol CO</w:t>
      </w:r>
      <w:r w:rsidRPr="000A32BD">
        <w:rPr>
          <w:rFonts w:cs="Times New Roman"/>
          <w:szCs w:val="24"/>
          <w:vertAlign w:val="subscript"/>
          <w:lang w:val="pt-BR"/>
        </w:rPr>
        <w:t>2</w:t>
      </w:r>
      <w:r w:rsidRPr="000A32BD">
        <w:rPr>
          <w:rFonts w:cs="Times New Roman"/>
          <w:szCs w:val="24"/>
          <w:lang w:val="pt-BR"/>
        </w:rPr>
        <w:t xml:space="preserve"> và 2,4 mol nước. Giá trị của b là</w:t>
      </w:r>
      <w:r w:rsidRPr="000A32BD">
        <w:rPr>
          <w:rFonts w:cs="Times New Roman"/>
          <w:szCs w:val="24"/>
          <w:lang w:val="pt-BR"/>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92,4 lít.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 xml:space="preserve">94,2 lít. </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89,244 lít.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24,9 lít.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Câu 33:</w:t>
      </w:r>
      <w:r w:rsidRPr="000A32BD">
        <w:rPr>
          <w:rFonts w:cs="Times New Roman"/>
          <w:szCs w:val="24"/>
        </w:rPr>
        <w:t xml:space="preserve"> Đốt cháy hoàn toàn 4,958 lít hỗn hợp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6</w:t>
      </w:r>
      <w:r w:rsidRPr="000A32BD">
        <w:rPr>
          <w:rFonts w:cs="Times New Roman"/>
          <w:szCs w:val="24"/>
        </w:rPr>
        <w:t xml:space="preserve"> và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 thu được m gam H</w:t>
      </w:r>
      <w:r w:rsidRPr="000A32BD">
        <w:rPr>
          <w:rFonts w:cs="Times New Roman"/>
          <w:szCs w:val="24"/>
          <w:vertAlign w:val="subscript"/>
        </w:rPr>
        <w:t>2</w:t>
      </w:r>
      <w:r w:rsidRPr="000A32BD">
        <w:rPr>
          <w:rFonts w:cs="Times New Roman"/>
          <w:szCs w:val="24"/>
        </w:rPr>
        <w:t xml:space="preserve">O. </w:t>
      </w:r>
      <w:r w:rsidRPr="000A32BD">
        <w:rPr>
          <w:rFonts w:cs="Times New Roman"/>
          <w:szCs w:val="24"/>
          <w:lang w:val="pt-BR"/>
        </w:rPr>
        <w:t>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5,4 gam</w:t>
      </w:r>
      <w:r w:rsidRPr="000A32BD">
        <w:rPr>
          <w:rFonts w:cs="Times New Roman"/>
          <w:szCs w:val="24"/>
        </w:rPr>
        <w:t>.</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10,8 gam</w:t>
      </w:r>
      <w:r w:rsidRPr="000A32BD">
        <w:rPr>
          <w:rFonts w:cs="Times New Roman"/>
          <w:szCs w:val="24"/>
          <w:highlight w:val="yellow"/>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21,6 gam</w:t>
      </w:r>
      <w:r w:rsidRPr="000A32BD">
        <w:rPr>
          <w:rFonts w:cs="Times New Roman"/>
          <w:szCs w:val="24"/>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7,2 gam</w:t>
      </w:r>
      <w:r w:rsidRPr="000A32BD">
        <w:rPr>
          <w:rFonts w:cs="Times New Roman"/>
          <w:szCs w:val="24"/>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 (Đề thi thử Đại học lần 1 </w:t>
      </w:r>
      <w:r w:rsidRPr="000A32BD">
        <w:rPr>
          <w:rFonts w:cs="Times New Roman"/>
          <w:b/>
          <w:bCs/>
          <w:iCs/>
          <w:szCs w:val="24"/>
        </w:rPr>
        <w:t>–</w:t>
      </w:r>
      <w:r w:rsidRPr="000A32BD">
        <w:rPr>
          <w:rFonts w:cs="Times New Roman"/>
          <w:b/>
          <w:bCs/>
          <w:iCs/>
          <w:szCs w:val="24"/>
          <w:lang w:val="fr-FR"/>
        </w:rPr>
        <w:t xml:space="preserve"> THPT </w:t>
      </w:r>
      <w:r w:rsidRPr="000A32BD">
        <w:rPr>
          <w:rFonts w:cs="Times New Roman"/>
          <w:b/>
          <w:bCs/>
          <w:iCs/>
          <w:szCs w:val="24"/>
          <w:lang w:val="pt-BR"/>
        </w:rPr>
        <w:t xml:space="preserve">Đặng Thúc Hứa </w:t>
      </w:r>
      <w:r w:rsidRPr="000A32BD">
        <w:rPr>
          <w:rFonts w:cs="Times New Roman"/>
          <w:b/>
          <w:bCs/>
          <w:iCs/>
          <w:szCs w:val="24"/>
        </w:rPr>
        <w:t>–</w:t>
      </w:r>
      <w:r w:rsidRPr="000A32BD">
        <w:rPr>
          <w:rFonts w:cs="Times New Roman"/>
          <w:b/>
          <w:bCs/>
          <w:iCs/>
          <w:szCs w:val="24"/>
          <w:lang w:val="pt-BR"/>
        </w:rPr>
        <w:t xml:space="preserve"> Nghệ An</w:t>
      </w:r>
      <w:r w:rsidRPr="000A32BD">
        <w:rPr>
          <w:rFonts w:cs="Times New Roman"/>
          <w:b/>
          <w:bCs/>
          <w:iCs/>
          <w:szCs w:val="24"/>
          <w:lang w:val="fr-FR"/>
        </w:rPr>
        <w:t>,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Cs/>
          <w:spacing w:val="-4"/>
          <w:szCs w:val="24"/>
          <w:lang w:val="pt-BR"/>
        </w:rPr>
      </w:pPr>
      <w:r w:rsidRPr="000A32BD">
        <w:rPr>
          <w:rFonts w:cs="Times New Roman"/>
          <w:b/>
          <w:spacing w:val="-4"/>
          <w:szCs w:val="24"/>
        </w:rPr>
        <w:t>Câu 34</w:t>
      </w:r>
      <w:r w:rsidRPr="000A32BD">
        <w:rPr>
          <w:rFonts w:cs="Times New Roman"/>
          <w:b/>
          <w:bCs/>
          <w:spacing w:val="-4"/>
          <w:szCs w:val="24"/>
        </w:rPr>
        <w:t>:</w:t>
      </w:r>
      <w:r w:rsidRPr="000A32BD">
        <w:rPr>
          <w:rFonts w:cs="Times New Roman"/>
          <w:bCs/>
          <w:spacing w:val="-4"/>
          <w:szCs w:val="24"/>
        </w:rPr>
        <w:t xml:space="preserve"> Đốt cháy hoàn toàn m gam hỗn hợp gồm </w:t>
      </w:r>
      <w:r w:rsidRPr="000A32BD">
        <w:rPr>
          <w:rFonts w:cs="Times New Roman"/>
          <w:szCs w:val="24"/>
        </w:rPr>
        <w:t>but-1-yne</w:t>
      </w:r>
      <w:r w:rsidRPr="000A32BD">
        <w:rPr>
          <w:rFonts w:cs="Times New Roman"/>
          <w:bCs/>
          <w:spacing w:val="-4"/>
          <w:szCs w:val="24"/>
        </w:rPr>
        <w:t xml:space="preserve"> và pent-2-yne thu được 0,9 mol CO</w:t>
      </w:r>
      <w:r w:rsidRPr="000A32BD">
        <w:rPr>
          <w:rFonts w:cs="Times New Roman"/>
          <w:bCs/>
          <w:spacing w:val="-4"/>
          <w:szCs w:val="24"/>
          <w:vertAlign w:val="subscript"/>
        </w:rPr>
        <w:t>2</w:t>
      </w:r>
      <w:r w:rsidRPr="000A32BD">
        <w:rPr>
          <w:rFonts w:cs="Times New Roman"/>
          <w:bCs/>
          <w:spacing w:val="-4"/>
          <w:szCs w:val="24"/>
        </w:rPr>
        <w:t xml:space="preserve"> và 12,6 gam nước. </w:t>
      </w:r>
      <w:r w:rsidRPr="000A32BD">
        <w:rPr>
          <w:rFonts w:cs="Times New Roman"/>
          <w:bCs/>
          <w:spacing w:val="-4"/>
          <w:szCs w:val="24"/>
          <w:lang w:val="pt-BR"/>
        </w:rPr>
        <w:t>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Cs/>
          <w:szCs w:val="24"/>
          <w:lang w:val="pt-BR"/>
        </w:rPr>
      </w:pPr>
      <w:r w:rsidRPr="000A32BD">
        <w:rPr>
          <w:rFonts w:cs="Times New Roman"/>
          <w:b/>
          <w:bCs/>
          <w:szCs w:val="24"/>
          <w:lang w:val="pt-BR"/>
        </w:rPr>
        <w:tab/>
        <w:t xml:space="preserve">A. </w:t>
      </w:r>
      <w:r w:rsidRPr="000A32BD">
        <w:rPr>
          <w:rFonts w:cs="Times New Roman"/>
          <w:bCs/>
          <w:szCs w:val="24"/>
          <w:lang w:val="pt-BR"/>
        </w:rPr>
        <w:t>12,1 gam.</w:t>
      </w:r>
      <w:r w:rsidRPr="000A32BD">
        <w:rPr>
          <w:rFonts w:cs="Times New Roman"/>
          <w:bCs/>
          <w:szCs w:val="24"/>
          <w:lang w:val="pt-BR"/>
        </w:rPr>
        <w:tab/>
      </w:r>
      <w:r w:rsidRPr="000A32BD">
        <w:rPr>
          <w:rFonts w:cs="Times New Roman"/>
          <w:b/>
          <w:bCs/>
          <w:szCs w:val="24"/>
          <w:highlight w:val="yellow"/>
          <w:lang w:val="pt-BR"/>
        </w:rPr>
        <w:t xml:space="preserve">B. </w:t>
      </w:r>
      <w:r w:rsidRPr="000A32BD">
        <w:rPr>
          <w:rFonts w:cs="Times New Roman"/>
          <w:bCs/>
          <w:szCs w:val="24"/>
          <w:highlight w:val="yellow"/>
          <w:lang w:val="pt-BR"/>
        </w:rPr>
        <w:t>12,2 gam.</w:t>
      </w:r>
      <w:r w:rsidRPr="000A32BD">
        <w:rPr>
          <w:rFonts w:cs="Times New Roman"/>
          <w:bCs/>
          <w:szCs w:val="24"/>
          <w:lang w:val="pt-BR"/>
        </w:rPr>
        <w:tab/>
      </w:r>
      <w:r w:rsidRPr="000A32BD">
        <w:rPr>
          <w:rFonts w:cs="Times New Roman"/>
          <w:b/>
          <w:bCs/>
          <w:szCs w:val="24"/>
          <w:lang w:val="pt-BR"/>
        </w:rPr>
        <w:t>C.</w:t>
      </w:r>
      <w:r w:rsidRPr="000A32BD">
        <w:rPr>
          <w:rFonts w:cs="Times New Roman"/>
          <w:bCs/>
          <w:szCs w:val="24"/>
          <w:lang w:val="pt-BR"/>
        </w:rPr>
        <w:t xml:space="preserve"> 12,3 gam.</w:t>
      </w:r>
      <w:r w:rsidRPr="000A32BD">
        <w:rPr>
          <w:rFonts w:cs="Times New Roman"/>
          <w:bCs/>
          <w:szCs w:val="24"/>
          <w:lang w:val="pt-BR"/>
        </w:rPr>
        <w:tab/>
      </w:r>
      <w:r w:rsidRPr="000A32BD">
        <w:rPr>
          <w:rFonts w:cs="Times New Roman"/>
          <w:b/>
          <w:bCs/>
          <w:szCs w:val="24"/>
          <w:lang w:val="pt-BR"/>
        </w:rPr>
        <w:t>D.</w:t>
      </w:r>
      <w:r w:rsidRPr="000A32BD">
        <w:rPr>
          <w:rFonts w:cs="Times New Roman"/>
          <w:bCs/>
          <w:szCs w:val="24"/>
          <w:lang w:val="pt-BR"/>
        </w:rPr>
        <w:t xml:space="preserve"> 12,4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it-IT"/>
        </w:rPr>
      </w:pPr>
      <w:r w:rsidRPr="000A32BD">
        <w:rPr>
          <w:rFonts w:cs="Times New Roman"/>
          <w:b/>
          <w:szCs w:val="24"/>
        </w:rPr>
        <w:t xml:space="preserve">Câu </w:t>
      </w:r>
      <w:r w:rsidRPr="000A32BD">
        <w:rPr>
          <w:rFonts w:cs="Times New Roman"/>
          <w:b/>
          <w:szCs w:val="24"/>
          <w:lang w:val="nb-NO"/>
        </w:rPr>
        <w:t>35:</w:t>
      </w:r>
      <w:r w:rsidRPr="000A32BD">
        <w:rPr>
          <w:rFonts w:cs="Times New Roman"/>
          <w:szCs w:val="24"/>
          <w:lang w:val="nb-NO"/>
        </w:rPr>
        <w:t xml:space="preserve"> </w:t>
      </w:r>
      <w:r w:rsidRPr="000A32BD">
        <w:rPr>
          <w:rFonts w:cs="Times New Roman"/>
          <w:szCs w:val="24"/>
          <w:lang w:val="it-IT"/>
        </w:rPr>
        <w:t>X là hỗn hợp 2 hydrocarbon mạch hở, cùng dãy đồng đẳng. Để đốt cháy hết 2,8 gam X cần 7,437 lít O</w:t>
      </w:r>
      <w:r w:rsidRPr="000A32BD">
        <w:rPr>
          <w:rFonts w:cs="Times New Roman"/>
          <w:szCs w:val="24"/>
          <w:vertAlign w:val="subscript"/>
          <w:lang w:val="it-IT"/>
        </w:rPr>
        <w:t>2</w:t>
      </w:r>
      <w:r w:rsidRPr="000A32BD">
        <w:rPr>
          <w:rFonts w:cs="Times New Roman"/>
          <w:szCs w:val="24"/>
          <w:lang w:val="it-IT"/>
        </w:rPr>
        <w:t xml:space="preserve"> (đkc). Hấp thụ toàn bộ sản phẩm cháy vào nước vôi trong dư được m gam kết tủa. Giá trị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it-IT"/>
        </w:rPr>
        <w:tab/>
      </w:r>
      <w:r w:rsidRPr="000A32BD">
        <w:rPr>
          <w:rFonts w:cs="Times New Roman"/>
          <w:b/>
          <w:szCs w:val="24"/>
          <w:lang w:val="pt-BR"/>
        </w:rPr>
        <w:t>A.</w:t>
      </w:r>
      <w:r w:rsidRPr="000A32BD">
        <w:rPr>
          <w:rFonts w:cs="Times New Roman"/>
          <w:szCs w:val="24"/>
          <w:lang w:val="pt-BR"/>
        </w:rPr>
        <w:t xml:space="preserve"> 30 gam.    </w:t>
      </w:r>
      <w:r w:rsidRPr="000A32BD">
        <w:rPr>
          <w:rFonts w:cs="Times New Roman"/>
          <w:szCs w:val="24"/>
          <w:lang w:val="pt-BR"/>
        </w:rPr>
        <w:tab/>
      </w:r>
      <w:r w:rsidRPr="000A32BD">
        <w:rPr>
          <w:rFonts w:cs="Times New Roman"/>
          <w:b/>
          <w:szCs w:val="24"/>
          <w:highlight w:val="yellow"/>
          <w:lang w:val="pt-BR"/>
        </w:rPr>
        <w:t>B.</w:t>
      </w:r>
      <w:r w:rsidRPr="000A32BD">
        <w:rPr>
          <w:rFonts w:cs="Times New Roman"/>
          <w:szCs w:val="24"/>
          <w:highlight w:val="yellow"/>
          <w:lang w:val="pt-BR"/>
        </w:rPr>
        <w:t xml:space="preserve"> 20 gam.</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25 gam.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15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es-ES"/>
        </w:rPr>
      </w:pPr>
      <w:r w:rsidRPr="000A32BD">
        <w:rPr>
          <w:rFonts w:cs="Times New Roman"/>
          <w:b/>
          <w:szCs w:val="24"/>
        </w:rPr>
        <w:t xml:space="preserve">Câu </w:t>
      </w:r>
      <w:r w:rsidRPr="000A32BD">
        <w:rPr>
          <w:rFonts w:cs="Times New Roman"/>
          <w:b/>
          <w:szCs w:val="24"/>
          <w:lang w:val="es-ES"/>
        </w:rPr>
        <w:t>36:</w:t>
      </w:r>
      <w:r w:rsidRPr="000A32BD">
        <w:rPr>
          <w:rFonts w:cs="Times New Roman"/>
          <w:szCs w:val="24"/>
          <w:lang w:val="es-ES"/>
        </w:rPr>
        <w:t xml:space="preserve"> Hỗn hợp Y gồm ba hydrocarbon có tỉ khối so với hydrogen là 16,5. Khi đốt cháy hoàn toàn 0,20 mol hỗn hợp Y, sản phẩm cháy lần l</w:t>
      </w:r>
      <w:r w:rsidRPr="000A32BD">
        <w:rPr>
          <w:rFonts w:cs="Times New Roman"/>
          <w:szCs w:val="24"/>
          <w:lang w:val="es-ES"/>
        </w:rPr>
        <w:softHyphen/>
        <w:t>ượt cho qua bình 1 đựng H</w:t>
      </w:r>
      <w:r w:rsidRPr="000A32BD">
        <w:rPr>
          <w:rFonts w:cs="Times New Roman"/>
          <w:szCs w:val="24"/>
          <w:vertAlign w:val="subscript"/>
          <w:lang w:val="es-ES"/>
        </w:rPr>
        <w:t>2</w:t>
      </w:r>
      <w:r w:rsidRPr="000A32BD">
        <w:rPr>
          <w:rFonts w:cs="Times New Roman"/>
          <w:szCs w:val="24"/>
          <w:lang w:val="es-ES"/>
        </w:rPr>
        <w:t>SO</w:t>
      </w:r>
      <w:r w:rsidRPr="000A32BD">
        <w:rPr>
          <w:rFonts w:cs="Times New Roman"/>
          <w:szCs w:val="24"/>
          <w:vertAlign w:val="subscript"/>
          <w:lang w:val="es-ES"/>
        </w:rPr>
        <w:t>4</w:t>
      </w:r>
      <w:r w:rsidRPr="000A32BD">
        <w:rPr>
          <w:rFonts w:cs="Times New Roman"/>
          <w:szCs w:val="24"/>
          <w:lang w:val="es-ES"/>
        </w:rPr>
        <w:t xml:space="preserve"> đặc và bình 2 đựng dung dịch Ba(OH)</w:t>
      </w:r>
      <w:r w:rsidRPr="000A32BD">
        <w:rPr>
          <w:rFonts w:cs="Times New Roman"/>
          <w:szCs w:val="24"/>
          <w:vertAlign w:val="subscript"/>
          <w:lang w:val="es-ES"/>
        </w:rPr>
        <w:t>2</w:t>
      </w:r>
      <w:r w:rsidRPr="000A32BD">
        <w:rPr>
          <w:rFonts w:cs="Times New Roman"/>
          <w:szCs w:val="24"/>
          <w:lang w:val="es-ES"/>
        </w:rPr>
        <w:t xml:space="preserve"> dư</w:t>
      </w:r>
      <w:r w:rsidRPr="000A32BD">
        <w:rPr>
          <w:rFonts w:cs="Times New Roman"/>
          <w:szCs w:val="24"/>
          <w:lang w:val="es-ES"/>
        </w:rPr>
        <w:softHyphen/>
        <w:t>. Sau phản ứng khối lượng bình 1 tăng 10,80 gam, bình 2 thu đ</w:t>
      </w:r>
      <w:r w:rsidRPr="000A32BD">
        <w:rPr>
          <w:rFonts w:cs="Times New Roman"/>
          <w:szCs w:val="24"/>
          <w:lang w:val="es-ES"/>
        </w:rPr>
        <w:softHyphen/>
        <w:t>ược m gam kết tủa.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szCs w:val="24"/>
          <w:lang w:val="es-ES"/>
        </w:rPr>
      </w:pPr>
      <w:r w:rsidRPr="000A32BD">
        <w:rPr>
          <w:rFonts w:cs="Times New Roman"/>
          <w:b/>
          <w:bCs/>
          <w:szCs w:val="24"/>
          <w:lang w:val="es-ES"/>
        </w:rPr>
        <w:tab/>
        <w:t xml:space="preserve">A. </w:t>
      </w:r>
      <w:r w:rsidRPr="000A32BD">
        <w:rPr>
          <w:rFonts w:cs="Times New Roman"/>
          <w:szCs w:val="24"/>
          <w:lang w:val="es-ES"/>
        </w:rPr>
        <w:t>98,50.</w:t>
      </w:r>
      <w:r w:rsidRPr="000A32BD">
        <w:rPr>
          <w:rFonts w:cs="Times New Roman"/>
          <w:szCs w:val="24"/>
          <w:lang w:val="es-ES"/>
        </w:rPr>
        <w:tab/>
      </w:r>
      <w:r w:rsidRPr="000A32BD">
        <w:rPr>
          <w:rFonts w:cs="Times New Roman"/>
          <w:b/>
          <w:bCs/>
          <w:szCs w:val="24"/>
          <w:lang w:val="es-ES"/>
        </w:rPr>
        <w:t xml:space="preserve">B. </w:t>
      </w:r>
      <w:r w:rsidRPr="000A32BD">
        <w:rPr>
          <w:rFonts w:cs="Times New Roman"/>
          <w:szCs w:val="24"/>
          <w:lang w:val="es-ES"/>
        </w:rPr>
        <w:t>78,80.</w:t>
      </w:r>
      <w:r w:rsidRPr="000A32BD">
        <w:rPr>
          <w:rFonts w:cs="Times New Roman"/>
          <w:szCs w:val="24"/>
          <w:lang w:val="es-ES"/>
        </w:rPr>
        <w:tab/>
      </w:r>
      <w:r w:rsidRPr="000A32BD">
        <w:rPr>
          <w:rFonts w:cs="Times New Roman"/>
          <w:b/>
          <w:bCs/>
          <w:szCs w:val="24"/>
          <w:lang w:val="es-ES"/>
        </w:rPr>
        <w:t xml:space="preserve">C. </w:t>
      </w:r>
      <w:r w:rsidRPr="000A32BD">
        <w:rPr>
          <w:rFonts w:cs="Times New Roman"/>
          <w:szCs w:val="24"/>
          <w:lang w:val="es-ES"/>
        </w:rPr>
        <w:t>59,10.</w:t>
      </w:r>
      <w:r w:rsidRPr="000A32BD">
        <w:rPr>
          <w:rFonts w:cs="Times New Roman"/>
          <w:szCs w:val="24"/>
          <w:lang w:val="es-ES"/>
        </w:rPr>
        <w:tab/>
      </w:r>
      <w:r w:rsidRPr="000A32BD">
        <w:rPr>
          <w:rFonts w:cs="Times New Roman"/>
          <w:b/>
          <w:bCs/>
          <w:szCs w:val="24"/>
          <w:highlight w:val="yellow"/>
          <w:lang w:val="es-ES"/>
        </w:rPr>
        <w:t xml:space="preserve">D. </w:t>
      </w:r>
      <w:r w:rsidRPr="000A32BD">
        <w:rPr>
          <w:rFonts w:cs="Times New Roman"/>
          <w:szCs w:val="24"/>
          <w:highlight w:val="yellow"/>
          <w:lang w:val="es-ES"/>
        </w:rPr>
        <w:t>88,65.</w:t>
      </w:r>
      <w:r w:rsidRPr="000A32BD">
        <w:rPr>
          <w:rFonts w:cs="Times New Roman"/>
          <w:b/>
          <w:bCs/>
          <w:szCs w:val="24"/>
          <w:highlight w:val="yellow"/>
          <w:lang w:val="es-ES"/>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es-ES"/>
        </w:rPr>
      </w:pPr>
      <w:r w:rsidRPr="000A32BD">
        <w:rPr>
          <w:rFonts w:cs="Times New Roman"/>
          <w:b/>
          <w:bCs/>
          <w:iCs/>
          <w:szCs w:val="24"/>
          <w:lang w:val="es-ES"/>
        </w:rPr>
        <w:t xml:space="preserve"> (Đề thi thử Đại học lần 2 – THPT Việt Yên 1, năm học 2013 – 2014)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es-ES"/>
        </w:rPr>
        <w:t>37</w:t>
      </w:r>
      <w:r w:rsidRPr="000A32BD">
        <w:rPr>
          <w:rFonts w:cs="Times New Roman"/>
          <w:b/>
          <w:szCs w:val="24"/>
        </w:rPr>
        <w:t>:</w:t>
      </w:r>
      <w:r w:rsidRPr="000A32BD">
        <w:rPr>
          <w:rFonts w:cs="Times New Roman"/>
          <w:szCs w:val="24"/>
        </w:rPr>
        <w:t xml:space="preserve"> Hỗn hợp Y gồm ba hydrocarbon có tỉ khối so với hydrogen là 16,5. Khi đốt cháy hoàn toàn 0,20 mol hỗn hợp Y, sản phẩm cháy lần l</w:t>
      </w:r>
      <w:r w:rsidRPr="000A32BD">
        <w:rPr>
          <w:rFonts w:cs="Times New Roman"/>
          <w:szCs w:val="24"/>
        </w:rPr>
        <w:softHyphen/>
        <w:t>ượt cho qua bình 1 đựng 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đặc và bình 2 đựng dung dịch Ba(OH)</w:t>
      </w:r>
      <w:r w:rsidRPr="000A32BD">
        <w:rPr>
          <w:rFonts w:cs="Times New Roman"/>
          <w:szCs w:val="24"/>
          <w:vertAlign w:val="subscript"/>
        </w:rPr>
        <w:t>2</w:t>
      </w:r>
      <w:r w:rsidRPr="000A32BD">
        <w:rPr>
          <w:rFonts w:cs="Times New Roman"/>
          <w:szCs w:val="24"/>
        </w:rPr>
        <w:t xml:space="preserve"> dư. Sau phản ứng khối lượng bình 1 tăng 10,80 gam, bình 2 thu đ</w:t>
      </w:r>
      <w:r w:rsidRPr="000A32BD">
        <w:rPr>
          <w:rFonts w:cs="Times New Roman"/>
          <w:szCs w:val="24"/>
        </w:rPr>
        <w:softHyphen/>
        <w:t xml:space="preserve">ược m gam kết tủa. Giá trị của m </w:t>
      </w:r>
      <w:r w:rsidRPr="000A32BD">
        <w:rPr>
          <w:rFonts w:cs="Times New Roman"/>
          <w:b/>
          <w:bCs/>
          <w:szCs w:val="24"/>
        </w:rPr>
        <w:t>gần với giá trị nào sau đây nhất</w:t>
      </w:r>
      <w:r w:rsidRPr="000A32BD">
        <w:rPr>
          <w:rFonts w:cs="Times New Roman"/>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bCs/>
          <w:szCs w:val="24"/>
        </w:rPr>
        <w:tab/>
        <w:t xml:space="preserve">A. </w:t>
      </w:r>
      <w:r w:rsidRPr="000A32BD">
        <w:rPr>
          <w:rFonts w:cs="Times New Roman"/>
          <w:szCs w:val="24"/>
        </w:rPr>
        <w:t>98,5.</w:t>
      </w:r>
      <w:r w:rsidRPr="000A32BD">
        <w:rPr>
          <w:rFonts w:cs="Times New Roman"/>
          <w:szCs w:val="24"/>
        </w:rPr>
        <w:tab/>
      </w:r>
      <w:r w:rsidRPr="000A32BD">
        <w:rPr>
          <w:rFonts w:cs="Times New Roman"/>
          <w:b/>
          <w:bCs/>
          <w:szCs w:val="24"/>
        </w:rPr>
        <w:t xml:space="preserve">B. </w:t>
      </w:r>
      <w:r w:rsidRPr="000A32BD">
        <w:rPr>
          <w:rFonts w:cs="Times New Roman"/>
          <w:szCs w:val="24"/>
        </w:rPr>
        <w:t>59,1.</w:t>
      </w:r>
      <w:r w:rsidRPr="000A32BD">
        <w:rPr>
          <w:rFonts w:cs="Times New Roman"/>
          <w:szCs w:val="24"/>
        </w:rPr>
        <w:tab/>
      </w:r>
      <w:r w:rsidRPr="000A32BD">
        <w:rPr>
          <w:rFonts w:cs="Times New Roman"/>
          <w:b/>
          <w:bCs/>
          <w:szCs w:val="24"/>
          <w:highlight w:val="yellow"/>
        </w:rPr>
        <w:t xml:space="preserve">C. </w:t>
      </w:r>
      <w:r w:rsidRPr="000A32BD">
        <w:rPr>
          <w:rFonts w:cs="Times New Roman"/>
          <w:szCs w:val="24"/>
          <w:highlight w:val="yellow"/>
        </w:rPr>
        <w:t>88,7.</w:t>
      </w:r>
      <w:r w:rsidRPr="000A32BD">
        <w:rPr>
          <w:rFonts w:cs="Times New Roman"/>
          <w:szCs w:val="24"/>
        </w:rPr>
        <w:tab/>
      </w:r>
      <w:r w:rsidRPr="000A32BD">
        <w:rPr>
          <w:rFonts w:cs="Times New Roman"/>
          <w:b/>
          <w:bCs/>
          <w:szCs w:val="24"/>
        </w:rPr>
        <w:t xml:space="preserve">D. </w:t>
      </w:r>
      <w:r w:rsidRPr="000A32BD">
        <w:rPr>
          <w:rFonts w:cs="Times New Roman"/>
          <w:szCs w:val="24"/>
        </w:rPr>
        <w:t>78,8.</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rPr>
        <w:t>(Đề thi thử THPT Quốc Gia lần 4 – THPT Việt Yên – Bắc Giang,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31:</w:t>
      </w:r>
      <w:r w:rsidRPr="000A32BD">
        <w:rPr>
          <w:rFonts w:cs="Times New Roman"/>
          <w:i/>
          <w:szCs w:val="24"/>
          <w:lang w:val="nb-NO"/>
        </w:rPr>
        <w:t xml:space="preserve"> </w:t>
      </w:r>
      <w:r w:rsidRPr="000A32BD">
        <w:rPr>
          <w:rFonts w:cs="Times New Roman"/>
          <w:szCs w:val="24"/>
          <w:lang w:val="nb-NO"/>
        </w:rPr>
        <w:t>Hỗn hợp X gồm methane, acetylene, propene có tỉ khối so với H</w:t>
      </w:r>
      <w:r w:rsidRPr="000A32BD">
        <w:rPr>
          <w:rFonts w:cs="Times New Roman"/>
          <w:szCs w:val="24"/>
          <w:vertAlign w:val="subscript"/>
          <w:lang w:val="nb-NO"/>
        </w:rPr>
        <w:t>2</w:t>
      </w:r>
      <w:r w:rsidRPr="000A32BD">
        <w:rPr>
          <w:rFonts w:cs="Times New Roman"/>
          <w:szCs w:val="24"/>
          <w:lang w:val="nb-NO"/>
        </w:rPr>
        <w:t xml:space="preserve"> là 13,1. Đốt cháy hoàn toàn 0,2 mol hỗn hợp X sau đó dẫn sản phẩm cháy vào bình đựng chứa dung dịch Ca(OH)</w:t>
      </w:r>
      <w:r w:rsidRPr="000A32BD">
        <w:rPr>
          <w:rFonts w:cs="Times New Roman"/>
          <w:szCs w:val="24"/>
          <w:vertAlign w:val="subscript"/>
          <w:lang w:val="nb-NO"/>
        </w:rPr>
        <w:t>2</w:t>
      </w:r>
      <w:r w:rsidRPr="000A32BD">
        <w:rPr>
          <w:rFonts w:cs="Times New Roman"/>
          <w:szCs w:val="24"/>
          <w:lang w:val="nb-NO"/>
        </w:rPr>
        <w:t xml:space="preserve"> dư, thu được 38 gam kết tủa trắng. Khối lượng dung dịch sau phản ứng thay đổi bao nhiêu gam so với dung dịch Ca(OH)</w:t>
      </w:r>
      <w:r w:rsidRPr="000A32BD">
        <w:rPr>
          <w:rFonts w:cs="Times New Roman"/>
          <w:szCs w:val="24"/>
          <w:vertAlign w:val="subscript"/>
          <w:lang w:val="nb-NO"/>
        </w:rPr>
        <w:t>2</w:t>
      </w:r>
      <w:r w:rsidRPr="000A32BD">
        <w:rPr>
          <w:rFonts w:cs="Times New Roman"/>
          <w:szCs w:val="24"/>
          <w:lang w:val="nb-NO"/>
        </w:rPr>
        <w:t xml:space="preserve">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A. </w:t>
      </w:r>
      <w:r w:rsidRPr="000A32BD">
        <w:rPr>
          <w:rFonts w:cs="Times New Roman"/>
          <w:szCs w:val="24"/>
          <w:lang w:val="pt-BR"/>
        </w:rPr>
        <w:t>22,84 gam.</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16,68 gam.</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21,72 gam.</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15,16 gam.</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 xml:space="preserve"> (Đề thi thử Đại học lần 2 </w:t>
      </w:r>
      <w:r w:rsidRPr="000A32BD">
        <w:rPr>
          <w:rFonts w:cs="Times New Roman"/>
          <w:b/>
          <w:bCs/>
          <w:iCs/>
          <w:szCs w:val="24"/>
        </w:rPr>
        <w:t>–</w:t>
      </w:r>
      <w:r w:rsidRPr="000A32BD">
        <w:rPr>
          <w:rFonts w:cs="Times New Roman"/>
          <w:b/>
          <w:bCs/>
          <w:iCs/>
          <w:szCs w:val="24"/>
          <w:lang w:val="pt-BR"/>
        </w:rPr>
        <w:t xml:space="preserve"> THPT Chu Văn An </w:t>
      </w:r>
      <w:r w:rsidRPr="000A32BD">
        <w:rPr>
          <w:rFonts w:cs="Times New Roman"/>
          <w:b/>
          <w:bCs/>
          <w:iCs/>
          <w:szCs w:val="24"/>
        </w:rPr>
        <w:t>–</w:t>
      </w:r>
      <w:r w:rsidRPr="000A32BD">
        <w:rPr>
          <w:rFonts w:cs="Times New Roman"/>
          <w:b/>
          <w:bCs/>
          <w:iCs/>
          <w:szCs w:val="24"/>
          <w:lang w:val="pt-BR"/>
        </w:rPr>
        <w:t xml:space="preserve"> Thái Nguyên,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39:</w:t>
      </w:r>
      <w:r w:rsidRPr="000A32BD">
        <w:rPr>
          <w:rFonts w:cs="Times New Roman"/>
          <w:szCs w:val="24"/>
          <w:lang w:val="nb-NO"/>
        </w:rPr>
        <w:t xml:space="preserve"> Hỗn hợp X gồm methane, acetylene và propene có tỉ khối so với H</w:t>
      </w:r>
      <w:r w:rsidRPr="000A32BD">
        <w:rPr>
          <w:rFonts w:cs="Times New Roman"/>
          <w:szCs w:val="24"/>
          <w:vertAlign w:val="subscript"/>
          <w:lang w:val="nb-NO"/>
        </w:rPr>
        <w:t>2</w:t>
      </w:r>
      <w:r w:rsidRPr="000A32BD">
        <w:rPr>
          <w:rFonts w:cs="Times New Roman"/>
          <w:szCs w:val="24"/>
          <w:lang w:val="nb-NO"/>
        </w:rPr>
        <w:t xml:space="preserve"> là 13,1. Đốt cháy hoàn toàn 0,2 mol hỗn hợp X, sau đó dẫn sản phẩm cháy vào bình chứa dung dịch Ca(OH)</w:t>
      </w:r>
      <w:r w:rsidRPr="000A32BD">
        <w:rPr>
          <w:rFonts w:cs="Times New Roman"/>
          <w:szCs w:val="24"/>
          <w:vertAlign w:val="subscript"/>
          <w:lang w:val="nb-NO"/>
        </w:rPr>
        <w:t>2</w:t>
      </w:r>
      <w:r w:rsidRPr="000A32BD">
        <w:rPr>
          <w:rFonts w:cs="Times New Roman"/>
          <w:szCs w:val="24"/>
          <w:lang w:val="nb-NO"/>
        </w:rPr>
        <w:t xml:space="preserve"> dư, thu được 38 gam kết tủa trắng và khối lượng bình tăng thêm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szCs w:val="24"/>
          <w:lang w:val="nb-NO"/>
        </w:rPr>
        <w:tab/>
      </w:r>
      <w:r w:rsidRPr="000A32BD">
        <w:rPr>
          <w:rFonts w:cs="Times New Roman"/>
          <w:b/>
          <w:szCs w:val="24"/>
          <w:lang w:val="nb-NO"/>
        </w:rPr>
        <w:t>A.</w:t>
      </w:r>
      <w:r w:rsidRPr="000A32BD">
        <w:rPr>
          <w:rFonts w:cs="Times New Roman"/>
          <w:szCs w:val="24"/>
          <w:lang w:val="nb-NO"/>
        </w:rPr>
        <w:t xml:space="preserve"> 21,72.</w:t>
      </w:r>
      <w:r w:rsidRPr="000A32BD">
        <w:rPr>
          <w:rFonts w:cs="Times New Roman"/>
          <w:szCs w:val="24"/>
          <w:lang w:val="nb-NO"/>
        </w:rPr>
        <w:tab/>
      </w:r>
      <w:r w:rsidRPr="000A32BD">
        <w:rPr>
          <w:rFonts w:cs="Times New Roman"/>
          <w:b/>
          <w:szCs w:val="24"/>
          <w:lang w:val="nb-NO"/>
        </w:rPr>
        <w:t>B.</w:t>
      </w:r>
      <w:r w:rsidRPr="000A32BD">
        <w:rPr>
          <w:rFonts w:cs="Times New Roman"/>
          <w:szCs w:val="24"/>
          <w:lang w:val="nb-NO"/>
        </w:rPr>
        <w:t xml:space="preserve"> 16,68.</w:t>
      </w:r>
      <w:r w:rsidRPr="000A32BD">
        <w:rPr>
          <w:rFonts w:cs="Times New Roman"/>
          <w:szCs w:val="24"/>
          <w:lang w:val="nb-NO"/>
        </w:rPr>
        <w:tab/>
      </w:r>
      <w:r w:rsidRPr="000A32BD">
        <w:rPr>
          <w:rFonts w:cs="Times New Roman"/>
          <w:b/>
          <w:szCs w:val="24"/>
          <w:highlight w:val="yellow"/>
          <w:lang w:val="nb-NO"/>
        </w:rPr>
        <w:t>C.</w:t>
      </w:r>
      <w:r w:rsidRPr="000A32BD">
        <w:rPr>
          <w:rFonts w:cs="Times New Roman"/>
          <w:szCs w:val="24"/>
          <w:highlight w:val="yellow"/>
          <w:lang w:val="nb-NO"/>
        </w:rPr>
        <w:t xml:space="preserve"> 22,84.</w:t>
      </w:r>
      <w:r w:rsidRPr="000A32BD">
        <w:rPr>
          <w:rFonts w:cs="Times New Roman"/>
          <w:szCs w:val="24"/>
          <w:lang w:val="nb-NO"/>
        </w:rPr>
        <w:tab/>
      </w:r>
      <w:r w:rsidRPr="000A32BD">
        <w:rPr>
          <w:rFonts w:cs="Times New Roman"/>
          <w:b/>
          <w:szCs w:val="24"/>
          <w:lang w:val="nb-NO"/>
        </w:rPr>
        <w:t>D.</w:t>
      </w:r>
      <w:r w:rsidRPr="000A32BD">
        <w:rPr>
          <w:rFonts w:cs="Times New Roman"/>
          <w:szCs w:val="24"/>
          <w:lang w:val="nb-NO"/>
        </w:rPr>
        <w:t xml:space="preserve"> 17,437.</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nb-NO"/>
        </w:rPr>
      </w:pPr>
      <w:r w:rsidRPr="000A32BD">
        <w:rPr>
          <w:rFonts w:cs="Times New Roman"/>
          <w:b/>
          <w:bCs/>
          <w:iCs/>
          <w:szCs w:val="24"/>
          <w:lang w:val="nb-NO"/>
        </w:rPr>
        <w:t xml:space="preserve">(Đề thi thử Đại học lần 8 </w:t>
      </w:r>
      <w:r w:rsidRPr="000A32BD">
        <w:rPr>
          <w:rFonts w:cs="Times New Roman"/>
          <w:b/>
          <w:bCs/>
          <w:iCs/>
          <w:szCs w:val="24"/>
        </w:rPr>
        <w:t>–</w:t>
      </w:r>
      <w:r w:rsidRPr="000A32BD">
        <w:rPr>
          <w:rFonts w:cs="Times New Roman"/>
          <w:b/>
          <w:bCs/>
          <w:iCs/>
          <w:szCs w:val="24"/>
          <w:lang w:val="nb-NO"/>
        </w:rPr>
        <w:t xml:space="preserve"> THPT Chuyên ĐHSP Hà Nội, năm 2014)</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fr-FR"/>
        </w:rPr>
      </w:pPr>
      <w:r w:rsidRPr="000A32BD">
        <w:rPr>
          <w:rFonts w:cs="Times New Roman"/>
          <w:b/>
          <w:szCs w:val="24"/>
        </w:rPr>
        <w:t xml:space="preserve">Câu </w:t>
      </w:r>
      <w:r w:rsidRPr="000A32BD">
        <w:rPr>
          <w:rFonts w:cs="Times New Roman"/>
          <w:b/>
          <w:szCs w:val="24"/>
          <w:lang w:val="it-IT"/>
        </w:rPr>
        <w:t>41:</w:t>
      </w:r>
      <w:r w:rsidRPr="000A32BD">
        <w:rPr>
          <w:rFonts w:cs="Times New Roman"/>
          <w:szCs w:val="24"/>
          <w:lang w:val="it-IT"/>
        </w:rPr>
        <w:t xml:space="preserve"> </w:t>
      </w:r>
      <w:r w:rsidRPr="000A32BD">
        <w:rPr>
          <w:rFonts w:cs="Times New Roman"/>
          <w:szCs w:val="24"/>
          <w:lang w:val="vi-VN"/>
        </w:rPr>
        <w:t>Ba</w:t>
      </w:r>
      <w:r w:rsidRPr="000A32BD">
        <w:rPr>
          <w:rFonts w:cs="Times New Roman"/>
          <w:szCs w:val="24"/>
          <w:lang w:val="it-IT"/>
        </w:rPr>
        <w:t xml:space="preserve"> hydrocarbon X, Y, Z kế tiếp nhau trong dãy đồng đẳng, trong đó khối lượng phân tử Z gấp 1,667 khối lượng phân tử X. Đốt cháy 6,72 gam chất Y, sản phẩm khí hấp thụ hoàn toàn vào dung dịch Ca(OH)</w:t>
      </w:r>
      <w:r w:rsidRPr="000A32BD">
        <w:rPr>
          <w:rFonts w:cs="Times New Roman"/>
          <w:szCs w:val="24"/>
          <w:vertAlign w:val="subscript"/>
          <w:lang w:val="it-IT"/>
        </w:rPr>
        <w:t>2</w:t>
      </w:r>
      <w:r w:rsidRPr="000A32BD">
        <w:rPr>
          <w:rFonts w:cs="Times New Roman"/>
          <w:szCs w:val="24"/>
          <w:lang w:val="it-IT"/>
        </w:rPr>
        <w:t xml:space="preserve"> dư thì khối lượng kết tủa thu được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lang w:val="pt-BR"/>
        </w:rPr>
        <w:lastRenderedPageBreak/>
        <w:tab/>
        <w:t xml:space="preserve">A. </w:t>
      </w:r>
      <w:r w:rsidRPr="000A32BD">
        <w:rPr>
          <w:rFonts w:cs="Times New Roman"/>
          <w:szCs w:val="24"/>
          <w:lang w:val="pt-BR"/>
        </w:rPr>
        <w:t xml:space="preserve">12 gam.     </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 xml:space="preserve">24 gam.   </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48 gam.</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 xml:space="preserve">96 gam. </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rPr>
        <w:t>(Đề thi thử THPT Quốc Gia lần 1 – THPT Chuyên Lê Quý Đôn – Đà Nẵng,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fr-FR"/>
        </w:rPr>
        <w:t xml:space="preserve">41: </w:t>
      </w:r>
      <w:r w:rsidRPr="000A32BD">
        <w:rPr>
          <w:rFonts w:cs="Times New Roman"/>
          <w:szCs w:val="24"/>
          <w:lang w:val="fr-FR"/>
        </w:rPr>
        <w:t>Ba hydrocarbon X, Y, Z kế tiếp nhau trong dãy đồng đẳng, trong đó khối lượng phân tử Z gấp đôi khối lượng phân tử X. Đốt cháy 0,1 mol chất Z, sản phẩm khí hấp thụ hoàn toàn vào dung dịch Ca(OH)</w:t>
      </w:r>
      <w:r w:rsidRPr="000A32BD">
        <w:rPr>
          <w:rFonts w:cs="Times New Roman"/>
          <w:szCs w:val="24"/>
          <w:vertAlign w:val="subscript"/>
          <w:lang w:val="fr-FR"/>
        </w:rPr>
        <w:t>2</w:t>
      </w:r>
      <w:r w:rsidRPr="000A32BD">
        <w:rPr>
          <w:rFonts w:cs="Times New Roman"/>
          <w:position w:val="-3"/>
          <w:szCs w:val="24"/>
          <w:lang w:val="fr-FR"/>
        </w:rPr>
        <w:t xml:space="preserve"> </w:t>
      </w:r>
      <w:r w:rsidRPr="000A32BD">
        <w:rPr>
          <w:rFonts w:cs="Times New Roman"/>
          <w:szCs w:val="24"/>
          <w:lang w:val="fr-FR"/>
        </w:rPr>
        <w:t xml:space="preserve">(dư), thu được số gam kết tủa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 xml:space="preserve">A. </w:t>
      </w:r>
      <w:r w:rsidRPr="000A32BD">
        <w:rPr>
          <w:rFonts w:cs="Times New Roman"/>
          <w:szCs w:val="24"/>
          <w:lang w:val="pt-BR"/>
        </w:rPr>
        <w:t>20.</w:t>
      </w:r>
      <w:r w:rsidRPr="000A32BD">
        <w:rPr>
          <w:rFonts w:cs="Times New Roman"/>
          <w:szCs w:val="24"/>
          <w:lang w:val="pt-BR"/>
        </w:rPr>
        <w:tab/>
      </w:r>
      <w:r w:rsidRPr="000A32BD">
        <w:rPr>
          <w:rFonts w:cs="Times New Roman"/>
          <w:b/>
          <w:bCs/>
          <w:szCs w:val="24"/>
          <w:highlight w:val="yellow"/>
          <w:lang w:val="pt-BR"/>
        </w:rPr>
        <w:t xml:space="preserve">B. </w:t>
      </w:r>
      <w:r w:rsidRPr="000A32BD">
        <w:rPr>
          <w:rFonts w:cs="Times New Roman"/>
          <w:szCs w:val="24"/>
          <w:highlight w:val="yellow"/>
          <w:lang w:val="pt-BR"/>
        </w:rPr>
        <w:t>40.</w:t>
      </w:r>
      <w:r w:rsidRPr="000A32BD">
        <w:rPr>
          <w:rFonts w:cs="Times New Roman"/>
          <w:szCs w:val="24"/>
          <w:lang w:val="pt-BR"/>
        </w:rPr>
        <w:tab/>
      </w:r>
      <w:r w:rsidRPr="000A32BD">
        <w:rPr>
          <w:rFonts w:cs="Times New Roman"/>
          <w:b/>
          <w:bCs/>
          <w:szCs w:val="24"/>
          <w:lang w:val="pt-BR"/>
        </w:rPr>
        <w:t xml:space="preserve">C. </w:t>
      </w:r>
      <w:r w:rsidRPr="000A32BD">
        <w:rPr>
          <w:rFonts w:cs="Times New Roman"/>
          <w:szCs w:val="24"/>
          <w:lang w:val="pt-BR"/>
        </w:rPr>
        <w:t>30.</w:t>
      </w:r>
      <w:r w:rsidRPr="000A32BD">
        <w:rPr>
          <w:rFonts w:cs="Times New Roman"/>
          <w:szCs w:val="24"/>
          <w:lang w:val="pt-BR"/>
        </w:rPr>
        <w:tab/>
      </w:r>
      <w:r w:rsidRPr="000A32BD">
        <w:rPr>
          <w:rFonts w:cs="Times New Roman"/>
          <w:b/>
          <w:bCs/>
          <w:szCs w:val="24"/>
          <w:lang w:val="pt-BR"/>
        </w:rPr>
        <w:t xml:space="preserve">D. </w:t>
      </w:r>
      <w:r w:rsidRPr="000A32BD">
        <w:rPr>
          <w:rFonts w:cs="Times New Roman"/>
          <w:szCs w:val="24"/>
          <w:lang w:val="pt-BR"/>
        </w:rPr>
        <w:t>10.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lang w:val="pt-BR"/>
        </w:rPr>
      </w:pPr>
      <w:r w:rsidRPr="000A32BD">
        <w:rPr>
          <w:rFonts w:cs="Times New Roman"/>
          <w:b/>
          <w:szCs w:val="24"/>
        </w:rPr>
        <w:t xml:space="preserve">Câu </w:t>
      </w:r>
      <w:r w:rsidRPr="000A32BD">
        <w:rPr>
          <w:rFonts w:cs="Times New Roman"/>
          <w:b/>
          <w:szCs w:val="24"/>
          <w:lang w:val="pt-BR"/>
        </w:rPr>
        <w:t xml:space="preserve">42: </w:t>
      </w:r>
      <w:r w:rsidRPr="000A32BD">
        <w:rPr>
          <w:rFonts w:cs="Times New Roman"/>
          <w:szCs w:val="24"/>
          <w:lang w:val="pt-BR"/>
        </w:rPr>
        <w:t>X, Y, Z là 3 hydrocarbon kế tiếp trong dãy đồng đẳng, trong đó M</w:t>
      </w:r>
      <w:r w:rsidRPr="000A32BD">
        <w:rPr>
          <w:rFonts w:cs="Times New Roman"/>
          <w:szCs w:val="24"/>
          <w:vertAlign w:val="subscript"/>
          <w:lang w:val="pt-BR"/>
        </w:rPr>
        <w:t>Z</w:t>
      </w:r>
      <w:r w:rsidRPr="000A32BD">
        <w:rPr>
          <w:rFonts w:cs="Times New Roman"/>
          <w:szCs w:val="24"/>
          <w:lang w:val="pt-BR"/>
        </w:rPr>
        <w:t xml:space="preserve"> = 2M</w:t>
      </w:r>
      <w:r w:rsidRPr="000A32BD">
        <w:rPr>
          <w:rFonts w:cs="Times New Roman"/>
          <w:szCs w:val="24"/>
          <w:vertAlign w:val="subscript"/>
          <w:lang w:val="pt-BR"/>
        </w:rPr>
        <w:t>X</w:t>
      </w:r>
      <w:r w:rsidRPr="000A32BD">
        <w:rPr>
          <w:rFonts w:cs="Times New Roman"/>
          <w:szCs w:val="24"/>
          <w:lang w:val="pt-BR"/>
        </w:rPr>
        <w:t>. Đốt cháy hoàn toàn 0,1 mol Y rồi hấp thụ toàn bộ sản phẩm cháy vào 2 lít dung dịch Ba(OH)</w:t>
      </w:r>
      <w:r w:rsidRPr="000A32BD">
        <w:rPr>
          <w:rFonts w:cs="Times New Roman"/>
          <w:szCs w:val="24"/>
          <w:vertAlign w:val="subscript"/>
          <w:lang w:val="pt-BR"/>
        </w:rPr>
        <w:t>2</w:t>
      </w:r>
      <w:r w:rsidRPr="000A32BD">
        <w:rPr>
          <w:rFonts w:cs="Times New Roman"/>
          <w:szCs w:val="24"/>
          <w:lang w:val="pt-BR"/>
        </w:rPr>
        <w:t xml:space="preserve"> 0,1M được một lượng kết tủa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A. </w:t>
      </w:r>
      <w:r w:rsidRPr="000A32BD">
        <w:rPr>
          <w:rFonts w:cs="Times New Roman"/>
          <w:szCs w:val="24"/>
          <w:highlight w:val="yellow"/>
          <w:lang w:val="pt-BR"/>
        </w:rPr>
        <w:t>19,7 gam.</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39,4 gam.</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59,1 gam.</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9,85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p>
    <w:p w:rsidR="000A32BD" w:rsidRPr="000A32BD" w:rsidRDefault="000A32BD" w:rsidP="000A32BD">
      <w:pPr>
        <w:spacing w:line="360" w:lineRule="auto"/>
        <w:jc w:val="both"/>
        <w:rPr>
          <w:rFonts w:cs="Times New Roman"/>
          <w:b/>
          <w:bCs/>
          <w:szCs w:val="24"/>
        </w:rPr>
      </w:pPr>
      <w:r w:rsidRPr="000A32BD">
        <w:rPr>
          <w:rFonts w:cs="Times New Roman"/>
          <w:b/>
          <w:bCs/>
          <w:szCs w:val="24"/>
          <w:lang w:val="fr-FR"/>
        </w:rPr>
        <w:t xml:space="preserve">PHẦN 3: DỰA VÀO CÔNG THỨC : </w:t>
      </w:r>
      <w:r w:rsidRPr="000A32BD">
        <w:rPr>
          <w:rFonts w:cs="Times New Roman"/>
          <w:position w:val="-24"/>
          <w:szCs w:val="24"/>
          <w:highlight w:val="yellow"/>
        </w:rPr>
        <w:object w:dxaOrig="1719" w:dyaOrig="680" w14:anchorId="3017A722">
          <v:shape id="_x0000_i1278" type="#_x0000_t75" style="width:87pt;height:36pt" o:ole="">
            <v:imagedata r:id="rId550" o:title=""/>
          </v:shape>
          <o:OLEObject Type="Embed" ProgID="Equation.DSMT4" ShapeID="_x0000_i1278" DrawAspect="Content" ObjectID="_1797967812" r:id="rId551"/>
        </w:object>
      </w:r>
    </w:p>
    <w:bookmarkEnd w:id="26"/>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17632" behindDoc="0" locked="0" layoutInCell="1" allowOverlap="1" wp14:anchorId="06C08533" wp14:editId="22C29812">
                <wp:simplePos x="0" y="0"/>
                <wp:positionH relativeFrom="column">
                  <wp:posOffset>1905</wp:posOffset>
                </wp:positionH>
                <wp:positionV relativeFrom="paragraph">
                  <wp:posOffset>3809</wp:posOffset>
                </wp:positionV>
                <wp:extent cx="6852285" cy="790575"/>
                <wp:effectExtent l="0" t="0" r="24765" b="28575"/>
                <wp:wrapNone/>
                <wp:docPr id="2230" name="Rectangle 2230"/>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4F33D7" w:rsidRDefault="000A32BD" w:rsidP="000A32BD">
                            <w:pPr>
                              <w:tabs>
                                <w:tab w:val="left" w:pos="360"/>
                                <w:tab w:val="left" w:pos="2880"/>
                                <w:tab w:val="left" w:pos="5400"/>
                                <w:tab w:val="left" w:pos="7920"/>
                              </w:tabs>
                              <w:ind w:left="360" w:right="122"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6</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4F33D7">
                              <w:rPr>
                                <w:rFonts w:ascii="Cambria" w:hAnsi="Cambria"/>
                                <w:sz w:val="20"/>
                                <w:szCs w:val="20"/>
                              </w:rPr>
                              <w:t xml:space="preserve">Đốt cháy hoàn toàn 0,2 mol hỗn hợp X gồm một </w:t>
                            </w:r>
                            <w:r>
                              <w:rPr>
                                <w:rFonts w:ascii="Cambria" w:hAnsi="Cambria"/>
                                <w:sz w:val="20"/>
                                <w:szCs w:val="20"/>
                              </w:rPr>
                              <w:t>alkane</w:t>
                            </w:r>
                            <w:r w:rsidRPr="004F33D7">
                              <w:rPr>
                                <w:rFonts w:ascii="Cambria" w:hAnsi="Cambria"/>
                                <w:sz w:val="20"/>
                                <w:szCs w:val="20"/>
                              </w:rPr>
                              <w:t xml:space="preserve"> và một </w:t>
                            </w:r>
                            <w:r>
                              <w:rPr>
                                <w:rFonts w:ascii="Cambria" w:hAnsi="Cambria"/>
                                <w:sz w:val="20"/>
                                <w:szCs w:val="20"/>
                              </w:rPr>
                              <w:t>alkene</w:t>
                            </w:r>
                            <w:r w:rsidRPr="004F33D7">
                              <w:rPr>
                                <w:rFonts w:ascii="Cambria" w:hAnsi="Cambria"/>
                                <w:sz w:val="20"/>
                                <w:szCs w:val="20"/>
                              </w:rPr>
                              <w:t>, thu được 0,35 mol CO</w:t>
                            </w:r>
                            <w:r w:rsidRPr="004F33D7">
                              <w:rPr>
                                <w:rFonts w:ascii="Cambria" w:hAnsi="Cambria"/>
                                <w:sz w:val="20"/>
                                <w:szCs w:val="20"/>
                                <w:vertAlign w:val="subscript"/>
                              </w:rPr>
                              <w:t>2</w:t>
                            </w:r>
                            <w:r w:rsidRPr="004F33D7">
                              <w:rPr>
                                <w:rFonts w:ascii="Cambria" w:hAnsi="Cambria"/>
                                <w:sz w:val="20"/>
                                <w:szCs w:val="20"/>
                              </w:rPr>
                              <w:t xml:space="preserve"> và 0,4 mol H</w:t>
                            </w:r>
                            <w:r w:rsidRPr="004F33D7">
                              <w:rPr>
                                <w:rFonts w:ascii="Cambria" w:hAnsi="Cambria"/>
                                <w:sz w:val="20"/>
                                <w:szCs w:val="20"/>
                                <w:vertAlign w:val="subscript"/>
                              </w:rPr>
                              <w:t>2</w:t>
                            </w:r>
                            <w:r w:rsidRPr="004F33D7">
                              <w:rPr>
                                <w:rFonts w:ascii="Cambria" w:hAnsi="Cambria"/>
                                <w:sz w:val="20"/>
                                <w:szCs w:val="20"/>
                              </w:rPr>
                              <w:t xml:space="preserve">O. Phần trăm số mol của </w:t>
                            </w:r>
                            <w:r>
                              <w:rPr>
                                <w:rFonts w:ascii="Cambria" w:hAnsi="Cambria"/>
                                <w:sz w:val="20"/>
                                <w:szCs w:val="20"/>
                              </w:rPr>
                              <w:t>alkene</w:t>
                            </w:r>
                            <w:r w:rsidRPr="004F33D7">
                              <w:rPr>
                                <w:rFonts w:ascii="Cambria" w:hAnsi="Cambria"/>
                                <w:sz w:val="20"/>
                                <w:szCs w:val="20"/>
                              </w:rPr>
                              <w:t xml:space="preserve"> trong X là</w:t>
                            </w:r>
                          </w:p>
                          <w:p w:rsidR="000A32BD" w:rsidRPr="004F33D7" w:rsidRDefault="000A32BD" w:rsidP="000A32BD">
                            <w:pPr>
                              <w:tabs>
                                <w:tab w:val="left" w:pos="360"/>
                                <w:tab w:val="left" w:pos="2880"/>
                                <w:tab w:val="left" w:pos="5400"/>
                                <w:tab w:val="left" w:pos="7920"/>
                              </w:tabs>
                              <w:ind w:right="122"/>
                              <w:jc w:val="both"/>
                              <w:rPr>
                                <w:rFonts w:ascii="Cambria" w:hAnsi="Cambria"/>
                                <w:sz w:val="20"/>
                                <w:szCs w:val="20"/>
                              </w:rPr>
                            </w:pPr>
                            <w:r>
                              <w:rPr>
                                <w:rFonts w:ascii="Cambria" w:hAnsi="Cambria"/>
                                <w:b/>
                                <w:sz w:val="20"/>
                                <w:szCs w:val="20"/>
                              </w:rPr>
                              <w:tab/>
                            </w:r>
                            <w:r w:rsidRPr="00AD592A">
                              <w:rPr>
                                <w:rFonts w:ascii="Cambria" w:hAnsi="Cambria"/>
                                <w:b/>
                                <w:color w:val="0000FF"/>
                                <w:sz w:val="20"/>
                                <w:szCs w:val="20"/>
                              </w:rPr>
                              <w:t>A.</w:t>
                            </w:r>
                            <w:r w:rsidRPr="00AD592A">
                              <w:rPr>
                                <w:rFonts w:ascii="Cambria" w:hAnsi="Cambria"/>
                                <w:color w:val="0000FF"/>
                                <w:sz w:val="20"/>
                                <w:szCs w:val="20"/>
                              </w:rPr>
                              <w:t xml:space="preserve"> </w:t>
                            </w:r>
                            <w:r w:rsidRPr="004F33D7">
                              <w:rPr>
                                <w:rFonts w:ascii="Cambria" w:hAnsi="Cambria"/>
                                <w:sz w:val="20"/>
                                <w:szCs w:val="20"/>
                              </w:rPr>
                              <w:t>40%.</w:t>
                            </w:r>
                            <w:r w:rsidRPr="004F33D7">
                              <w:rPr>
                                <w:rFonts w:ascii="Cambria" w:hAnsi="Cambria"/>
                                <w:sz w:val="20"/>
                                <w:szCs w:val="20"/>
                              </w:rPr>
                              <w:tab/>
                            </w:r>
                            <w:r w:rsidRPr="00AD592A">
                              <w:rPr>
                                <w:rFonts w:ascii="Cambria" w:hAnsi="Cambria"/>
                                <w:b/>
                                <w:color w:val="0000FF"/>
                                <w:sz w:val="20"/>
                                <w:szCs w:val="20"/>
                              </w:rPr>
                              <w:t>B.</w:t>
                            </w:r>
                            <w:r w:rsidRPr="00AD592A">
                              <w:rPr>
                                <w:rFonts w:ascii="Cambria" w:hAnsi="Cambria"/>
                                <w:color w:val="0000FF"/>
                                <w:sz w:val="20"/>
                                <w:szCs w:val="20"/>
                              </w:rPr>
                              <w:t xml:space="preserve"> </w:t>
                            </w:r>
                            <w:r w:rsidRPr="004F33D7">
                              <w:rPr>
                                <w:rFonts w:ascii="Cambria" w:hAnsi="Cambria"/>
                                <w:sz w:val="20"/>
                                <w:szCs w:val="20"/>
                              </w:rPr>
                              <w:t>50%.</w:t>
                            </w:r>
                            <w:r w:rsidRPr="004F33D7">
                              <w:rPr>
                                <w:rFonts w:ascii="Cambria" w:hAnsi="Cambria"/>
                                <w:sz w:val="20"/>
                                <w:szCs w:val="20"/>
                              </w:rPr>
                              <w:tab/>
                            </w:r>
                            <w:r w:rsidRPr="00AD592A">
                              <w:rPr>
                                <w:rFonts w:ascii="Cambria" w:hAnsi="Cambria"/>
                                <w:b/>
                                <w:color w:val="0000FF"/>
                                <w:sz w:val="20"/>
                                <w:szCs w:val="20"/>
                              </w:rPr>
                              <w:t>C.</w:t>
                            </w:r>
                            <w:r w:rsidRPr="00AD592A">
                              <w:rPr>
                                <w:rFonts w:ascii="Cambria" w:hAnsi="Cambria"/>
                                <w:color w:val="0000FF"/>
                                <w:sz w:val="20"/>
                                <w:szCs w:val="20"/>
                              </w:rPr>
                              <w:t xml:space="preserve"> </w:t>
                            </w:r>
                            <w:r w:rsidRPr="004F33D7">
                              <w:rPr>
                                <w:rFonts w:ascii="Cambria" w:hAnsi="Cambria"/>
                                <w:sz w:val="20"/>
                                <w:szCs w:val="20"/>
                              </w:rPr>
                              <w:t>25%.</w:t>
                            </w:r>
                            <w:r w:rsidRPr="004F33D7">
                              <w:rPr>
                                <w:rFonts w:ascii="Cambria" w:hAnsi="Cambria"/>
                                <w:sz w:val="20"/>
                                <w:szCs w:val="20"/>
                              </w:rPr>
                              <w:tab/>
                            </w:r>
                            <w:r w:rsidRPr="00AD592A">
                              <w:rPr>
                                <w:rFonts w:ascii="Cambria" w:hAnsi="Cambria"/>
                                <w:b/>
                                <w:color w:val="0000FF"/>
                                <w:sz w:val="20"/>
                                <w:szCs w:val="20"/>
                                <w:u w:val="single"/>
                              </w:rPr>
                              <w:t>D.</w:t>
                            </w:r>
                            <w:r w:rsidRPr="00AD592A">
                              <w:rPr>
                                <w:rFonts w:ascii="Cambria" w:hAnsi="Cambria"/>
                                <w:color w:val="0000FF"/>
                                <w:sz w:val="20"/>
                                <w:szCs w:val="20"/>
                              </w:rPr>
                              <w:t xml:space="preserve"> </w:t>
                            </w:r>
                            <w:r w:rsidRPr="004F33D7">
                              <w:rPr>
                                <w:rFonts w:ascii="Cambria" w:hAnsi="Cambria"/>
                                <w:sz w:val="20"/>
                                <w:szCs w:val="20"/>
                              </w:rPr>
                              <w:t>75%.</w:t>
                            </w:r>
                          </w:p>
                          <w:p w:rsidR="000A32BD" w:rsidRPr="00AD592A" w:rsidRDefault="000A32BD" w:rsidP="000A32BD">
                            <w:pPr>
                              <w:tabs>
                                <w:tab w:val="left" w:pos="360"/>
                                <w:tab w:val="left" w:pos="2880"/>
                                <w:tab w:val="left" w:pos="5400"/>
                                <w:tab w:val="left" w:pos="7920"/>
                              </w:tabs>
                              <w:ind w:left="114" w:right="122"/>
                              <w:jc w:val="right"/>
                              <w:rPr>
                                <w:rFonts w:ascii="Cambria" w:hAnsi="Cambria"/>
                                <w:b/>
                                <w:bCs/>
                                <w:iCs/>
                                <w:color w:val="C00000"/>
                                <w:sz w:val="20"/>
                                <w:szCs w:val="20"/>
                              </w:rPr>
                            </w:pPr>
                            <w:r w:rsidRPr="00AD592A">
                              <w:rPr>
                                <w:rFonts w:ascii="Cambria" w:hAnsi="Cambria"/>
                                <w:b/>
                                <w:bCs/>
                                <w:iCs/>
                                <w:color w:val="C00000"/>
                                <w:sz w:val="20"/>
                                <w:szCs w:val="20"/>
                              </w:rPr>
                              <w:t>(Đề thi tuyển sinh Đại học khối B năm 2014)</w:t>
                            </w:r>
                          </w:p>
                          <w:p w:rsidR="000A32BD" w:rsidRPr="00A234A3"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0" o:spid="_x0000_s1191" style="position:absolute;left:0;text-align:left;margin-left:.15pt;margin-top:.3pt;width:539.55pt;height:6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2TTfjQIAAG8FAAAOAAAAZHJzL2Uyb0RvYy54bWysVEtv2zAMvg/YfxB0X514TZMadYqgRYYB RVv0gZ4VWUqEyaImKbGzXz9KdpygK3YY5oPMx0dSpEheXbe1JjvhvAJT0vHZiBJhOFTKrEv6+rL8 MqPEB2YqpsGIku6Fp9fzz5+uGluIHDagK+EIOjG+aGxJNyHYIss834ia+TOwwqBSgqtZQNats8qx Br3XOstHo4usAVdZB1x4j9LbTknnyb+UgocHKb0IRJcU7xbS6dK5imc2v2LF2jG7Uby/BvuHW9RM GQw6uLplgZGtU3+4qhV34EGGMw51BlIqLlIOmM149C6b5w2zIuWCxfF2KJP/f275/e7REVWVNM+/ YoEMq/GVnrBuzKy1IEmKRWqsLxD7bB9dz3kkY8atdHX8Yy6kTYXdD4UVbSAchRezSZ7PJpRw1E0v R5PpJFY+O1pb58M3ATWJREkdXiDVk+3ufOigB0gMZmCptEY5K7SJpwetqihLjFuvbrQjOxZfHb/l sg93AsPg0TSLmXW5JCrstejcPgmJhcHb5+kmqSXF4Lb6Me59aoPIaCIx/GA0/shIh4NRj41mIrXp YDj6yPAYbUCniGDCYFgrA+7vxrLDH7Luco1ph3bVpi6YTWNWUbSCao+t4aCbGW/5UuHb3DEfHpnD IcFuwcEPD3hIDU1Joaco2YD79ZE84rF3UUtJg0NXUv9zy5ygRH832NWX4/PzOKWJOZ9Mc2TcqWZ1 qjHb+gbwhce4YixPZMQHfSClg/oN98MiRkUVMxxjl5QHd2BuQrcMcMNwsVgkGE6mZeHOPFsencdC x957ad+Ys32DBmztezgMKCve9WmHjZYGFtsAUqUmPta1fwKc6jQG/QaKa+OUT6jjnpz/BgAA//8D AFBLAwQUAAYACAAAACEAT2OJ+twAAAAGAQAADwAAAGRycy9kb3ducmV2LnhtbEyOwU7DMBBE70j9 B2srcUHUaYGmSeNUgNQDFyQaPmATL0nUeJ3GbhP+vu4JbjOa0czLdpPpxIUG11pWsFxEIIgrq1uu FXwX+8cNCOeRNXaWScEvOdjls7sMU21H/qLLwdcijLBLUUHjfZ9K6aqGDLqF7YlD9mMHgz7YoZZ6 wDGMm06uomgtDbYcHhrs6b2h6ng4GwVcTgmVH0XRbo7J2ymJP0cZPyh1P59etyA8Tf6vDDf8gA55 YCrtmbUTnYKn0FOwBnHLojh5BlEGtXpZgswz+R8/vwIAAP//AwBQSwECLQAUAAYACAAAACEAtoM4 kv4AAADhAQAAEwAAAAAAAAAAAAAAAAAAAAAAW0NvbnRlbnRfVHlwZXNdLnhtbFBLAQItABQABgAI AAAAIQA4/SH/1gAAAJQBAAALAAAAAAAAAAAAAAAAAC8BAABfcmVscy8ucmVsc1BLAQItABQABgAI AAAAIQBM2TTfjQIAAG8FAAAOAAAAAAAAAAAAAAAAAC4CAABkcnMvZTJvRG9jLnhtbFBLAQItABQA BgAIAAAAIQBPY4n63AAAAAYBAAAPAAAAAAAAAAAAAAAAAOcEAABkcnMvZG93bnJldi54bWxQSwUG AAAAAAQABADzAAAA8AUAAAAA " filled="f" strokecolor="blue" strokeweight="2pt">
                <v:textbox>
                  <w:txbxContent>
                    <w:p w:rsidR="000A32BD" w:rsidRPr="004F33D7" w:rsidRDefault="000A32BD" w:rsidP="000A32BD">
                      <w:pPr>
                        <w:tabs>
                          <w:tab w:val="left" w:pos="360"/>
                          <w:tab w:val="left" w:pos="2880"/>
                          <w:tab w:val="left" w:pos="5400"/>
                          <w:tab w:val="left" w:pos="7920"/>
                        </w:tabs>
                        <w:ind w:left="360" w:right="122"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6</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4F33D7">
                        <w:rPr>
                          <w:rFonts w:ascii="Cambria" w:hAnsi="Cambria"/>
                          <w:sz w:val="20"/>
                          <w:szCs w:val="20"/>
                        </w:rPr>
                        <w:t xml:space="preserve">Đốt cháy hoàn toàn 0,2 mol hỗn hợp X gồm một </w:t>
                      </w:r>
                      <w:r>
                        <w:rPr>
                          <w:rFonts w:ascii="Cambria" w:hAnsi="Cambria"/>
                          <w:sz w:val="20"/>
                          <w:szCs w:val="20"/>
                        </w:rPr>
                        <w:t>alkane</w:t>
                      </w:r>
                      <w:r w:rsidRPr="004F33D7">
                        <w:rPr>
                          <w:rFonts w:ascii="Cambria" w:hAnsi="Cambria"/>
                          <w:sz w:val="20"/>
                          <w:szCs w:val="20"/>
                        </w:rPr>
                        <w:t xml:space="preserve"> và một </w:t>
                      </w:r>
                      <w:r>
                        <w:rPr>
                          <w:rFonts w:ascii="Cambria" w:hAnsi="Cambria"/>
                          <w:sz w:val="20"/>
                          <w:szCs w:val="20"/>
                        </w:rPr>
                        <w:t>alkene</w:t>
                      </w:r>
                      <w:r w:rsidRPr="004F33D7">
                        <w:rPr>
                          <w:rFonts w:ascii="Cambria" w:hAnsi="Cambria"/>
                          <w:sz w:val="20"/>
                          <w:szCs w:val="20"/>
                        </w:rPr>
                        <w:t>, thu được 0,35 mol CO</w:t>
                      </w:r>
                      <w:r w:rsidRPr="004F33D7">
                        <w:rPr>
                          <w:rFonts w:ascii="Cambria" w:hAnsi="Cambria"/>
                          <w:sz w:val="20"/>
                          <w:szCs w:val="20"/>
                          <w:vertAlign w:val="subscript"/>
                        </w:rPr>
                        <w:t>2</w:t>
                      </w:r>
                      <w:r w:rsidRPr="004F33D7">
                        <w:rPr>
                          <w:rFonts w:ascii="Cambria" w:hAnsi="Cambria"/>
                          <w:sz w:val="20"/>
                          <w:szCs w:val="20"/>
                        </w:rPr>
                        <w:t xml:space="preserve"> và 0,4 mol H</w:t>
                      </w:r>
                      <w:r w:rsidRPr="004F33D7">
                        <w:rPr>
                          <w:rFonts w:ascii="Cambria" w:hAnsi="Cambria"/>
                          <w:sz w:val="20"/>
                          <w:szCs w:val="20"/>
                          <w:vertAlign w:val="subscript"/>
                        </w:rPr>
                        <w:t>2</w:t>
                      </w:r>
                      <w:r w:rsidRPr="004F33D7">
                        <w:rPr>
                          <w:rFonts w:ascii="Cambria" w:hAnsi="Cambria"/>
                          <w:sz w:val="20"/>
                          <w:szCs w:val="20"/>
                        </w:rPr>
                        <w:t xml:space="preserve">O. Phần trăm số mol của </w:t>
                      </w:r>
                      <w:r>
                        <w:rPr>
                          <w:rFonts w:ascii="Cambria" w:hAnsi="Cambria"/>
                          <w:sz w:val="20"/>
                          <w:szCs w:val="20"/>
                        </w:rPr>
                        <w:t>alkene</w:t>
                      </w:r>
                      <w:r w:rsidRPr="004F33D7">
                        <w:rPr>
                          <w:rFonts w:ascii="Cambria" w:hAnsi="Cambria"/>
                          <w:sz w:val="20"/>
                          <w:szCs w:val="20"/>
                        </w:rPr>
                        <w:t xml:space="preserve"> trong X là</w:t>
                      </w:r>
                    </w:p>
                    <w:p w:rsidR="000A32BD" w:rsidRPr="004F33D7" w:rsidRDefault="000A32BD" w:rsidP="000A32BD">
                      <w:pPr>
                        <w:tabs>
                          <w:tab w:val="left" w:pos="360"/>
                          <w:tab w:val="left" w:pos="2880"/>
                          <w:tab w:val="left" w:pos="5400"/>
                          <w:tab w:val="left" w:pos="7920"/>
                        </w:tabs>
                        <w:ind w:right="122"/>
                        <w:jc w:val="both"/>
                        <w:rPr>
                          <w:rFonts w:ascii="Cambria" w:hAnsi="Cambria"/>
                          <w:sz w:val="20"/>
                          <w:szCs w:val="20"/>
                        </w:rPr>
                      </w:pPr>
                      <w:r>
                        <w:rPr>
                          <w:rFonts w:ascii="Cambria" w:hAnsi="Cambria"/>
                          <w:b/>
                          <w:sz w:val="20"/>
                          <w:szCs w:val="20"/>
                        </w:rPr>
                        <w:tab/>
                      </w:r>
                      <w:r w:rsidRPr="00AD592A">
                        <w:rPr>
                          <w:rFonts w:ascii="Cambria" w:hAnsi="Cambria"/>
                          <w:b/>
                          <w:color w:val="0000FF"/>
                          <w:sz w:val="20"/>
                          <w:szCs w:val="20"/>
                        </w:rPr>
                        <w:t>A.</w:t>
                      </w:r>
                      <w:r w:rsidRPr="00AD592A">
                        <w:rPr>
                          <w:rFonts w:ascii="Cambria" w:hAnsi="Cambria"/>
                          <w:color w:val="0000FF"/>
                          <w:sz w:val="20"/>
                          <w:szCs w:val="20"/>
                        </w:rPr>
                        <w:t xml:space="preserve"> </w:t>
                      </w:r>
                      <w:r w:rsidRPr="004F33D7">
                        <w:rPr>
                          <w:rFonts w:ascii="Cambria" w:hAnsi="Cambria"/>
                          <w:sz w:val="20"/>
                          <w:szCs w:val="20"/>
                        </w:rPr>
                        <w:t>40%.</w:t>
                      </w:r>
                      <w:r w:rsidRPr="004F33D7">
                        <w:rPr>
                          <w:rFonts w:ascii="Cambria" w:hAnsi="Cambria"/>
                          <w:sz w:val="20"/>
                          <w:szCs w:val="20"/>
                        </w:rPr>
                        <w:tab/>
                      </w:r>
                      <w:r w:rsidRPr="00AD592A">
                        <w:rPr>
                          <w:rFonts w:ascii="Cambria" w:hAnsi="Cambria"/>
                          <w:b/>
                          <w:color w:val="0000FF"/>
                          <w:sz w:val="20"/>
                          <w:szCs w:val="20"/>
                        </w:rPr>
                        <w:t>B.</w:t>
                      </w:r>
                      <w:r w:rsidRPr="00AD592A">
                        <w:rPr>
                          <w:rFonts w:ascii="Cambria" w:hAnsi="Cambria"/>
                          <w:color w:val="0000FF"/>
                          <w:sz w:val="20"/>
                          <w:szCs w:val="20"/>
                        </w:rPr>
                        <w:t xml:space="preserve"> </w:t>
                      </w:r>
                      <w:r w:rsidRPr="004F33D7">
                        <w:rPr>
                          <w:rFonts w:ascii="Cambria" w:hAnsi="Cambria"/>
                          <w:sz w:val="20"/>
                          <w:szCs w:val="20"/>
                        </w:rPr>
                        <w:t>50%.</w:t>
                      </w:r>
                      <w:r w:rsidRPr="004F33D7">
                        <w:rPr>
                          <w:rFonts w:ascii="Cambria" w:hAnsi="Cambria"/>
                          <w:sz w:val="20"/>
                          <w:szCs w:val="20"/>
                        </w:rPr>
                        <w:tab/>
                      </w:r>
                      <w:r w:rsidRPr="00AD592A">
                        <w:rPr>
                          <w:rFonts w:ascii="Cambria" w:hAnsi="Cambria"/>
                          <w:b/>
                          <w:color w:val="0000FF"/>
                          <w:sz w:val="20"/>
                          <w:szCs w:val="20"/>
                        </w:rPr>
                        <w:t>C.</w:t>
                      </w:r>
                      <w:r w:rsidRPr="00AD592A">
                        <w:rPr>
                          <w:rFonts w:ascii="Cambria" w:hAnsi="Cambria"/>
                          <w:color w:val="0000FF"/>
                          <w:sz w:val="20"/>
                          <w:szCs w:val="20"/>
                        </w:rPr>
                        <w:t xml:space="preserve"> </w:t>
                      </w:r>
                      <w:r w:rsidRPr="004F33D7">
                        <w:rPr>
                          <w:rFonts w:ascii="Cambria" w:hAnsi="Cambria"/>
                          <w:sz w:val="20"/>
                          <w:szCs w:val="20"/>
                        </w:rPr>
                        <w:t>25%.</w:t>
                      </w:r>
                      <w:r w:rsidRPr="004F33D7">
                        <w:rPr>
                          <w:rFonts w:ascii="Cambria" w:hAnsi="Cambria"/>
                          <w:sz w:val="20"/>
                          <w:szCs w:val="20"/>
                        </w:rPr>
                        <w:tab/>
                      </w:r>
                      <w:r w:rsidRPr="00AD592A">
                        <w:rPr>
                          <w:rFonts w:ascii="Cambria" w:hAnsi="Cambria"/>
                          <w:b/>
                          <w:color w:val="0000FF"/>
                          <w:sz w:val="20"/>
                          <w:szCs w:val="20"/>
                          <w:u w:val="single"/>
                        </w:rPr>
                        <w:t>D.</w:t>
                      </w:r>
                      <w:r w:rsidRPr="00AD592A">
                        <w:rPr>
                          <w:rFonts w:ascii="Cambria" w:hAnsi="Cambria"/>
                          <w:color w:val="0000FF"/>
                          <w:sz w:val="20"/>
                          <w:szCs w:val="20"/>
                        </w:rPr>
                        <w:t xml:space="preserve"> </w:t>
                      </w:r>
                      <w:r w:rsidRPr="004F33D7">
                        <w:rPr>
                          <w:rFonts w:ascii="Cambria" w:hAnsi="Cambria"/>
                          <w:sz w:val="20"/>
                          <w:szCs w:val="20"/>
                        </w:rPr>
                        <w:t>75%.</w:t>
                      </w:r>
                    </w:p>
                    <w:p w:rsidR="000A32BD" w:rsidRPr="00AD592A" w:rsidRDefault="000A32BD" w:rsidP="000A32BD">
                      <w:pPr>
                        <w:tabs>
                          <w:tab w:val="left" w:pos="360"/>
                          <w:tab w:val="left" w:pos="2880"/>
                          <w:tab w:val="left" w:pos="5400"/>
                          <w:tab w:val="left" w:pos="7920"/>
                        </w:tabs>
                        <w:ind w:left="114" w:right="122"/>
                        <w:jc w:val="right"/>
                        <w:rPr>
                          <w:rFonts w:ascii="Cambria" w:hAnsi="Cambria"/>
                          <w:b/>
                          <w:bCs/>
                          <w:iCs/>
                          <w:color w:val="C00000"/>
                          <w:sz w:val="20"/>
                          <w:szCs w:val="20"/>
                        </w:rPr>
                      </w:pPr>
                      <w:r w:rsidRPr="00AD592A">
                        <w:rPr>
                          <w:rFonts w:ascii="Cambria" w:hAnsi="Cambria"/>
                          <w:b/>
                          <w:bCs/>
                          <w:iCs/>
                          <w:color w:val="C00000"/>
                          <w:sz w:val="20"/>
                          <w:szCs w:val="20"/>
                        </w:rPr>
                        <w:t>(Đề thi tuyển sinh Đại học khối B năm 2014)</w:t>
                      </w:r>
                    </w:p>
                    <w:p w:rsidR="000A32BD" w:rsidRPr="00A234A3"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18656" behindDoc="0" locked="0" layoutInCell="1" allowOverlap="1" wp14:anchorId="1E50BA44" wp14:editId="1A06805F">
                <wp:simplePos x="0" y="0"/>
                <wp:positionH relativeFrom="column">
                  <wp:posOffset>-7620</wp:posOffset>
                </wp:positionH>
                <wp:positionV relativeFrom="paragraph">
                  <wp:posOffset>2054225</wp:posOffset>
                </wp:positionV>
                <wp:extent cx="6852285" cy="790575"/>
                <wp:effectExtent l="0" t="0" r="24765" b="28575"/>
                <wp:wrapNone/>
                <wp:docPr id="2231" name="Rectangle 2231"/>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BC0B84" w:rsidRDefault="000A32BD" w:rsidP="000A32BD">
                            <w:pPr>
                              <w:tabs>
                                <w:tab w:val="left" w:pos="360"/>
                                <w:tab w:val="left" w:pos="2880"/>
                                <w:tab w:val="left" w:pos="5400"/>
                                <w:tab w:val="left" w:pos="7920"/>
                              </w:tabs>
                              <w:ind w:left="360"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7</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BC0B84">
                              <w:rPr>
                                <w:rFonts w:ascii="Cambria" w:hAnsi="Cambria"/>
                                <w:sz w:val="20"/>
                                <w:szCs w:val="20"/>
                              </w:rPr>
                              <w:t>Đốt cháy hết hỗn hơp A gồm CH</w:t>
                            </w:r>
                            <w:r w:rsidRPr="00BC0B84">
                              <w:rPr>
                                <w:rFonts w:ascii="Cambria" w:hAnsi="Cambria"/>
                                <w:sz w:val="20"/>
                                <w:szCs w:val="20"/>
                                <w:vertAlign w:val="subscript"/>
                              </w:rPr>
                              <w:t>4</w:t>
                            </w:r>
                            <w:r w:rsidRPr="00BC0B84">
                              <w:rPr>
                                <w:rFonts w:ascii="Cambria" w:hAnsi="Cambria"/>
                                <w:sz w:val="20"/>
                                <w:szCs w:val="20"/>
                              </w:rPr>
                              <w:t>, C</w:t>
                            </w:r>
                            <w:r w:rsidRPr="00BC0B84">
                              <w:rPr>
                                <w:rFonts w:ascii="Cambria" w:hAnsi="Cambria"/>
                                <w:sz w:val="20"/>
                                <w:szCs w:val="20"/>
                                <w:vertAlign w:val="subscript"/>
                              </w:rPr>
                              <w:t>2</w:t>
                            </w:r>
                            <w:r w:rsidRPr="00BC0B84">
                              <w:rPr>
                                <w:rFonts w:ascii="Cambria" w:hAnsi="Cambria"/>
                                <w:sz w:val="20"/>
                                <w:szCs w:val="20"/>
                              </w:rPr>
                              <w:t>H</w:t>
                            </w:r>
                            <w:r w:rsidRPr="00BC0B84">
                              <w:rPr>
                                <w:rFonts w:ascii="Cambria" w:hAnsi="Cambria"/>
                                <w:sz w:val="20"/>
                                <w:szCs w:val="20"/>
                                <w:vertAlign w:val="subscript"/>
                              </w:rPr>
                              <w:t>2</w:t>
                            </w:r>
                            <w:r w:rsidRPr="00BC0B84">
                              <w:rPr>
                                <w:rFonts w:ascii="Cambria" w:hAnsi="Cambria"/>
                                <w:sz w:val="20"/>
                                <w:szCs w:val="20"/>
                              </w:rPr>
                              <w:t>, C</w:t>
                            </w:r>
                            <w:r w:rsidRPr="00BC0B84">
                              <w:rPr>
                                <w:rFonts w:ascii="Cambria" w:hAnsi="Cambria"/>
                                <w:sz w:val="20"/>
                                <w:szCs w:val="20"/>
                                <w:vertAlign w:val="subscript"/>
                              </w:rPr>
                              <w:t>3</w:t>
                            </w:r>
                            <w:r w:rsidRPr="00BC0B84">
                              <w:rPr>
                                <w:rFonts w:ascii="Cambria" w:hAnsi="Cambria"/>
                                <w:sz w:val="20"/>
                                <w:szCs w:val="20"/>
                              </w:rPr>
                              <w:t>H</w:t>
                            </w:r>
                            <w:r w:rsidRPr="00BC0B84">
                              <w:rPr>
                                <w:rFonts w:ascii="Cambria" w:hAnsi="Cambria"/>
                                <w:sz w:val="20"/>
                                <w:szCs w:val="20"/>
                                <w:vertAlign w:val="subscript"/>
                              </w:rPr>
                              <w:t>4</w:t>
                            </w:r>
                            <w:r w:rsidRPr="00BC0B84">
                              <w:rPr>
                                <w:rFonts w:ascii="Cambria" w:hAnsi="Cambria"/>
                                <w:sz w:val="20"/>
                                <w:szCs w:val="20"/>
                              </w:rPr>
                              <w:t>, C</w:t>
                            </w:r>
                            <w:r w:rsidRPr="00BC0B84">
                              <w:rPr>
                                <w:rFonts w:ascii="Cambria" w:hAnsi="Cambria"/>
                                <w:sz w:val="20"/>
                                <w:szCs w:val="20"/>
                                <w:vertAlign w:val="subscript"/>
                              </w:rPr>
                              <w:t>4</w:t>
                            </w:r>
                            <w:r w:rsidRPr="00BC0B84">
                              <w:rPr>
                                <w:rFonts w:ascii="Cambria" w:hAnsi="Cambria"/>
                                <w:sz w:val="20"/>
                                <w:szCs w:val="20"/>
                              </w:rPr>
                              <w:t>H</w:t>
                            </w:r>
                            <w:r w:rsidRPr="00BC0B84">
                              <w:rPr>
                                <w:rFonts w:ascii="Cambria" w:hAnsi="Cambria"/>
                                <w:sz w:val="20"/>
                                <w:szCs w:val="20"/>
                                <w:vertAlign w:val="subscript"/>
                              </w:rPr>
                              <w:t>6</w:t>
                            </w:r>
                            <w:r w:rsidRPr="00BC0B84">
                              <w:rPr>
                                <w:rFonts w:ascii="Cambria" w:hAnsi="Cambria"/>
                                <w:sz w:val="20"/>
                                <w:szCs w:val="20"/>
                              </w:rPr>
                              <w:t xml:space="preserve">, thu được </w:t>
                            </w:r>
                            <w:r>
                              <w:rPr>
                                <w:rFonts w:ascii="Cambria" w:hAnsi="Cambria"/>
                                <w:sz w:val="20"/>
                                <w:szCs w:val="20"/>
                              </w:rPr>
                              <w:t>3,7185</w:t>
                            </w:r>
                            <w:r w:rsidRPr="00BC0B84">
                              <w:rPr>
                                <w:rFonts w:ascii="Cambria" w:hAnsi="Cambria"/>
                                <w:sz w:val="20"/>
                                <w:szCs w:val="20"/>
                              </w:rPr>
                              <w:t xml:space="preserve"> lít CO</w:t>
                            </w:r>
                            <w:r w:rsidRPr="00BC0B84">
                              <w:rPr>
                                <w:rFonts w:ascii="Cambria" w:hAnsi="Cambria"/>
                                <w:sz w:val="20"/>
                                <w:szCs w:val="20"/>
                                <w:vertAlign w:val="subscript"/>
                              </w:rPr>
                              <w:t>2</w:t>
                            </w:r>
                            <w:r w:rsidRPr="00BC0B84">
                              <w:rPr>
                                <w:rFonts w:ascii="Cambria" w:hAnsi="Cambria"/>
                                <w:sz w:val="20"/>
                                <w:szCs w:val="20"/>
                              </w:rPr>
                              <w:t xml:space="preserve"> (</w:t>
                            </w:r>
                            <w:r>
                              <w:rPr>
                                <w:rFonts w:ascii="Cambria" w:hAnsi="Cambria"/>
                                <w:sz w:val="20"/>
                                <w:szCs w:val="20"/>
                              </w:rPr>
                              <w:t>đkc</w:t>
                            </w:r>
                            <w:r w:rsidRPr="00BC0B84">
                              <w:rPr>
                                <w:rFonts w:ascii="Cambria" w:hAnsi="Cambria"/>
                                <w:sz w:val="20"/>
                                <w:szCs w:val="20"/>
                              </w:rPr>
                              <w:t>) và 2,7 gam H</w:t>
                            </w:r>
                            <w:r w:rsidRPr="00BC0B84">
                              <w:rPr>
                                <w:rFonts w:ascii="Cambria" w:hAnsi="Cambria"/>
                                <w:sz w:val="20"/>
                                <w:szCs w:val="20"/>
                                <w:vertAlign w:val="subscript"/>
                              </w:rPr>
                              <w:t>2</w:t>
                            </w:r>
                            <w:r w:rsidRPr="00BC0B84">
                              <w:rPr>
                                <w:rFonts w:ascii="Cambria" w:hAnsi="Cambria"/>
                                <w:sz w:val="20"/>
                                <w:szCs w:val="20"/>
                              </w:rPr>
                              <w:t>O. Phần trăm thể tích CH</w:t>
                            </w:r>
                            <w:r w:rsidRPr="00BC0B84">
                              <w:rPr>
                                <w:rFonts w:ascii="Cambria" w:hAnsi="Cambria"/>
                                <w:sz w:val="20"/>
                                <w:szCs w:val="20"/>
                                <w:vertAlign w:val="subscript"/>
                              </w:rPr>
                              <w:t>4</w:t>
                            </w:r>
                            <w:r w:rsidRPr="00BC0B84">
                              <w:rPr>
                                <w:rFonts w:ascii="Cambria" w:hAnsi="Cambria"/>
                                <w:sz w:val="20"/>
                                <w:szCs w:val="20"/>
                              </w:rPr>
                              <w:t xml:space="preserve"> trong A là </w:t>
                            </w:r>
                          </w:p>
                          <w:p w:rsidR="000A32BD" w:rsidRPr="00BC0B84" w:rsidRDefault="000A32BD" w:rsidP="000A32BD">
                            <w:pPr>
                              <w:pStyle w:val="ListParagraph"/>
                              <w:tabs>
                                <w:tab w:val="left" w:pos="360"/>
                                <w:tab w:val="left" w:pos="2880"/>
                                <w:tab w:val="left" w:pos="5400"/>
                                <w:tab w:val="left" w:pos="7920"/>
                              </w:tabs>
                              <w:ind w:left="0"/>
                              <w:rPr>
                                <w:rFonts w:ascii="Cambria" w:hAnsi="Cambria"/>
                                <w:sz w:val="20"/>
                                <w:szCs w:val="20"/>
                              </w:rPr>
                            </w:pPr>
                            <w:r>
                              <w:rPr>
                                <w:rFonts w:ascii="Cambria" w:hAnsi="Cambria"/>
                                <w:b/>
                                <w:sz w:val="20"/>
                                <w:szCs w:val="20"/>
                              </w:rPr>
                              <w:tab/>
                            </w:r>
                            <w:r w:rsidRPr="00AD592A">
                              <w:rPr>
                                <w:rFonts w:ascii="Cambria" w:hAnsi="Cambria"/>
                                <w:b/>
                                <w:color w:val="0000FF"/>
                                <w:sz w:val="20"/>
                                <w:szCs w:val="20"/>
                              </w:rPr>
                              <w:t xml:space="preserve">A. </w:t>
                            </w:r>
                            <w:r w:rsidRPr="00BC0B84">
                              <w:rPr>
                                <w:rFonts w:ascii="Cambria" w:hAnsi="Cambria"/>
                                <w:sz w:val="20"/>
                                <w:szCs w:val="20"/>
                              </w:rPr>
                              <w:t>30%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rPr>
                              <w:t xml:space="preserve">B. </w:t>
                            </w:r>
                            <w:r w:rsidRPr="00BC0B84">
                              <w:rPr>
                                <w:rFonts w:ascii="Cambria" w:hAnsi="Cambria"/>
                                <w:sz w:val="20"/>
                                <w:szCs w:val="20"/>
                              </w:rPr>
                              <w:t>40%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u w:val="single"/>
                              </w:rPr>
                              <w:t>C.</w:t>
                            </w:r>
                            <w:r w:rsidRPr="00AD592A">
                              <w:rPr>
                                <w:rFonts w:ascii="Cambria" w:hAnsi="Cambria"/>
                                <w:b/>
                                <w:color w:val="0000FF"/>
                                <w:sz w:val="20"/>
                                <w:szCs w:val="20"/>
                              </w:rPr>
                              <w:t xml:space="preserve"> </w:t>
                            </w:r>
                            <w:r w:rsidRPr="00BC0B84">
                              <w:rPr>
                                <w:rFonts w:ascii="Cambria" w:hAnsi="Cambria"/>
                                <w:sz w:val="20"/>
                                <w:szCs w:val="20"/>
                              </w:rPr>
                              <w:t>50%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rPr>
                              <w:t xml:space="preserve">D. </w:t>
                            </w:r>
                            <w:r w:rsidRPr="00BC0B84">
                              <w:rPr>
                                <w:rFonts w:ascii="Cambria" w:hAnsi="Cambria"/>
                                <w:sz w:val="20"/>
                                <w:szCs w:val="20"/>
                              </w:rPr>
                              <w:t>60%</w:t>
                            </w:r>
                            <w:r w:rsidRPr="00BC0B84">
                              <w:rPr>
                                <w:rFonts w:ascii="Cambria" w:hAnsi="Cambria"/>
                                <w:sz w:val="20"/>
                                <w:szCs w:val="20"/>
                                <w:lang w:val="vi-VN"/>
                              </w:rPr>
                              <w:t>.</w:t>
                            </w:r>
                          </w:p>
                          <w:p w:rsidR="000A32BD" w:rsidRPr="00AD592A" w:rsidRDefault="000A32BD" w:rsidP="000A32BD">
                            <w:pPr>
                              <w:pStyle w:val="ListParagraph"/>
                              <w:tabs>
                                <w:tab w:val="left" w:pos="360"/>
                                <w:tab w:val="left" w:pos="2880"/>
                                <w:tab w:val="left" w:pos="5400"/>
                                <w:tab w:val="left" w:pos="7920"/>
                              </w:tabs>
                              <w:ind w:left="0"/>
                              <w:jc w:val="right"/>
                              <w:rPr>
                                <w:rFonts w:ascii="Cambria" w:hAnsi="Cambria"/>
                                <w:b/>
                                <w:bCs/>
                                <w:iCs/>
                                <w:color w:val="C00000"/>
                                <w:sz w:val="20"/>
                                <w:szCs w:val="20"/>
                              </w:rPr>
                            </w:pPr>
                            <w:r w:rsidRPr="00AD592A">
                              <w:rPr>
                                <w:rFonts w:ascii="Cambria" w:hAnsi="Cambria"/>
                                <w:b/>
                                <w:bCs/>
                                <w:iCs/>
                                <w:color w:val="C00000"/>
                                <w:sz w:val="20"/>
                                <w:szCs w:val="20"/>
                              </w:rPr>
                              <w:t>(</w:t>
                            </w:r>
                            <w:r w:rsidRPr="00AD592A">
                              <w:rPr>
                                <w:rFonts w:ascii="Cambria" w:hAnsi="Cambria"/>
                                <w:b/>
                                <w:bCs/>
                                <w:iCs/>
                                <w:color w:val="C00000"/>
                                <w:sz w:val="20"/>
                                <w:szCs w:val="20"/>
                                <w:lang w:val="vi-VN"/>
                              </w:rPr>
                              <w:t>Đề thi chọn HSG tỉnh Thái Bình năm 2015)</w:t>
                            </w:r>
                          </w:p>
                          <w:p w:rsidR="000A32BD" w:rsidRPr="00A234A3"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1" o:spid="_x0000_s1192" style="position:absolute;left:0;text-align:left;margin-left:-.6pt;margin-top:161.75pt;width:539.55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h87jAIAAG8FAAAOAAAAZHJzL2Uyb0RvYy54bWysVM1u2zAMvg/YOwi6r068pk2DOkXQIsOA oivaDj0rspQYk0WNUmJnTz9KdpygK3YY5oMskh9/RfL6pq0N2yn0FdiCj89GnCkroazsuuDfX5af ppz5IGwpDFhV8L3y/Gb+8cN142Yqhw2YUiEjI9bPGlfwTQhulmVeblQt/Bk4ZUmoAWsRiMR1VqJo yHptsnw0usgawNIhSOU9ce86IZ8n+1orGb5p7VVgpuAUW0gnpnMVz2x+LWZrFG5TyT4M8Q9R1KKy 5HQwdSeCYFus/jBVVxLBgw5nEuoMtK6kSjlQNuPRm2yeN8KplAsVx7uhTP7/mZUPu0dkVVnwPP88 5syKml7pieom7NoolrhUpMb5GWGf3SP2lKdrzLjVWMc/5cLaVNj9UFjVBiaJeTGd5Pl0wpkk2eXV aHI5iZXPjtoOffiioGbxUnCkAFI9xe7ehw56gERnFpaVMcQXM2Pj6cFUZeQlAterW4NsJ+Kr07dc 9u5OYOQ8qmYxsy6XdAt7ozqzT0pTYSj6PEWSWlINZssf496msYSMKprcD0rj95RMOCj12KimUpsO iqP3FI/eBnTyCDYMinVlAf+urDv8Iesu15h2aFdt6oLpNGYVWSso99QaCN3MeCeXFb3NvfDhUSAN CY0TDX74Roc20BQc+htnG8Bf7/EjnnqXpJw1NHQF9z+3AhVn5qulrr4an5/HKU3E+eQyJwJPJatT id3Wt0AvTG1L0aVrxAdzuGqE+pX2wyJ6JZGwknwXXAY8ELehWwa0YaRaLBKMJtOJcG+fnYzGY6Fj 7720rwJd36CBWvsBDgMqZm/6tMNGTQuLbQBdpSY+1rV/AprqNAb9Bopr45ROqOOenP8GAAD//wMA UEsDBBQABgAIAAAAIQA/7giB4AAAAAsBAAAPAAAAZHJzL2Rvd25yZXYueG1sTI/LTsMwEEX3SPyD NUhsUGs3LeRBJhUgsWCDRMMHOMmQRI3HIXab8Pe4K1iO7tG9Z/L9YgZxpsn1lhE2awWCuLZNzy3C Z/m6SkA4r7nRg2VC+CEH++L6KtdZY2f+oPPBtyKUsMs0Quf9mEnp6o6Mdms7Eofsy05G+3BOrWwm PYdyM8hIqQdpdM9hodMjvXRUHw8ng8DVklL1VpZ9ckyfv9P4fZbxHeLtzfL0CMLT4v9guOgHdSiC U2VP3DgxIKw2USARttH2HsQFUHGcgqgQdrtEgSxy+f+H4hcAAP//AwBQSwECLQAUAAYACAAAACEA toM4kv4AAADhAQAAEwAAAAAAAAAAAAAAAAAAAAAAW0NvbnRlbnRfVHlwZXNdLnhtbFBLAQItABQA BgAIAAAAIQA4/SH/1gAAAJQBAAALAAAAAAAAAAAAAAAAAC8BAABfcmVscy8ucmVsc1BLAQItABQA BgAIAAAAIQCJXh87jAIAAG8FAAAOAAAAAAAAAAAAAAAAAC4CAABkcnMvZTJvRG9jLnhtbFBLAQIt ABQABgAIAAAAIQA/7giB4AAAAAsBAAAPAAAAAAAAAAAAAAAAAOYEAABkcnMvZG93bnJldi54bWxQ SwUGAAAAAAQABADzAAAA8wUAAAAA " filled="f" strokecolor="blue" strokeweight="2pt">
                <v:textbox>
                  <w:txbxContent>
                    <w:p w:rsidR="000A32BD" w:rsidRPr="00BC0B84" w:rsidRDefault="000A32BD" w:rsidP="000A32BD">
                      <w:pPr>
                        <w:tabs>
                          <w:tab w:val="left" w:pos="360"/>
                          <w:tab w:val="left" w:pos="2880"/>
                          <w:tab w:val="left" w:pos="5400"/>
                          <w:tab w:val="left" w:pos="7920"/>
                        </w:tabs>
                        <w:ind w:left="360"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7</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BC0B84">
                        <w:rPr>
                          <w:rFonts w:ascii="Cambria" w:hAnsi="Cambria"/>
                          <w:sz w:val="20"/>
                          <w:szCs w:val="20"/>
                        </w:rPr>
                        <w:t>Đốt cháy hết hỗn hơp A gồm CH</w:t>
                      </w:r>
                      <w:r w:rsidRPr="00BC0B84">
                        <w:rPr>
                          <w:rFonts w:ascii="Cambria" w:hAnsi="Cambria"/>
                          <w:sz w:val="20"/>
                          <w:szCs w:val="20"/>
                          <w:vertAlign w:val="subscript"/>
                        </w:rPr>
                        <w:t>4</w:t>
                      </w:r>
                      <w:r w:rsidRPr="00BC0B84">
                        <w:rPr>
                          <w:rFonts w:ascii="Cambria" w:hAnsi="Cambria"/>
                          <w:sz w:val="20"/>
                          <w:szCs w:val="20"/>
                        </w:rPr>
                        <w:t>, C</w:t>
                      </w:r>
                      <w:r w:rsidRPr="00BC0B84">
                        <w:rPr>
                          <w:rFonts w:ascii="Cambria" w:hAnsi="Cambria"/>
                          <w:sz w:val="20"/>
                          <w:szCs w:val="20"/>
                          <w:vertAlign w:val="subscript"/>
                        </w:rPr>
                        <w:t>2</w:t>
                      </w:r>
                      <w:r w:rsidRPr="00BC0B84">
                        <w:rPr>
                          <w:rFonts w:ascii="Cambria" w:hAnsi="Cambria"/>
                          <w:sz w:val="20"/>
                          <w:szCs w:val="20"/>
                        </w:rPr>
                        <w:t>H</w:t>
                      </w:r>
                      <w:r w:rsidRPr="00BC0B84">
                        <w:rPr>
                          <w:rFonts w:ascii="Cambria" w:hAnsi="Cambria"/>
                          <w:sz w:val="20"/>
                          <w:szCs w:val="20"/>
                          <w:vertAlign w:val="subscript"/>
                        </w:rPr>
                        <w:t>2</w:t>
                      </w:r>
                      <w:r w:rsidRPr="00BC0B84">
                        <w:rPr>
                          <w:rFonts w:ascii="Cambria" w:hAnsi="Cambria"/>
                          <w:sz w:val="20"/>
                          <w:szCs w:val="20"/>
                        </w:rPr>
                        <w:t>, C</w:t>
                      </w:r>
                      <w:r w:rsidRPr="00BC0B84">
                        <w:rPr>
                          <w:rFonts w:ascii="Cambria" w:hAnsi="Cambria"/>
                          <w:sz w:val="20"/>
                          <w:szCs w:val="20"/>
                          <w:vertAlign w:val="subscript"/>
                        </w:rPr>
                        <w:t>3</w:t>
                      </w:r>
                      <w:r w:rsidRPr="00BC0B84">
                        <w:rPr>
                          <w:rFonts w:ascii="Cambria" w:hAnsi="Cambria"/>
                          <w:sz w:val="20"/>
                          <w:szCs w:val="20"/>
                        </w:rPr>
                        <w:t>H</w:t>
                      </w:r>
                      <w:r w:rsidRPr="00BC0B84">
                        <w:rPr>
                          <w:rFonts w:ascii="Cambria" w:hAnsi="Cambria"/>
                          <w:sz w:val="20"/>
                          <w:szCs w:val="20"/>
                          <w:vertAlign w:val="subscript"/>
                        </w:rPr>
                        <w:t>4</w:t>
                      </w:r>
                      <w:r w:rsidRPr="00BC0B84">
                        <w:rPr>
                          <w:rFonts w:ascii="Cambria" w:hAnsi="Cambria"/>
                          <w:sz w:val="20"/>
                          <w:szCs w:val="20"/>
                        </w:rPr>
                        <w:t>, C</w:t>
                      </w:r>
                      <w:r w:rsidRPr="00BC0B84">
                        <w:rPr>
                          <w:rFonts w:ascii="Cambria" w:hAnsi="Cambria"/>
                          <w:sz w:val="20"/>
                          <w:szCs w:val="20"/>
                          <w:vertAlign w:val="subscript"/>
                        </w:rPr>
                        <w:t>4</w:t>
                      </w:r>
                      <w:r w:rsidRPr="00BC0B84">
                        <w:rPr>
                          <w:rFonts w:ascii="Cambria" w:hAnsi="Cambria"/>
                          <w:sz w:val="20"/>
                          <w:szCs w:val="20"/>
                        </w:rPr>
                        <w:t>H</w:t>
                      </w:r>
                      <w:r w:rsidRPr="00BC0B84">
                        <w:rPr>
                          <w:rFonts w:ascii="Cambria" w:hAnsi="Cambria"/>
                          <w:sz w:val="20"/>
                          <w:szCs w:val="20"/>
                          <w:vertAlign w:val="subscript"/>
                        </w:rPr>
                        <w:t>6</w:t>
                      </w:r>
                      <w:r w:rsidRPr="00BC0B84">
                        <w:rPr>
                          <w:rFonts w:ascii="Cambria" w:hAnsi="Cambria"/>
                          <w:sz w:val="20"/>
                          <w:szCs w:val="20"/>
                        </w:rPr>
                        <w:t xml:space="preserve">, thu được </w:t>
                      </w:r>
                      <w:r>
                        <w:rPr>
                          <w:rFonts w:ascii="Cambria" w:hAnsi="Cambria"/>
                          <w:sz w:val="20"/>
                          <w:szCs w:val="20"/>
                        </w:rPr>
                        <w:t>3,7185</w:t>
                      </w:r>
                      <w:r w:rsidRPr="00BC0B84">
                        <w:rPr>
                          <w:rFonts w:ascii="Cambria" w:hAnsi="Cambria"/>
                          <w:sz w:val="20"/>
                          <w:szCs w:val="20"/>
                        </w:rPr>
                        <w:t xml:space="preserve"> lít CO</w:t>
                      </w:r>
                      <w:r w:rsidRPr="00BC0B84">
                        <w:rPr>
                          <w:rFonts w:ascii="Cambria" w:hAnsi="Cambria"/>
                          <w:sz w:val="20"/>
                          <w:szCs w:val="20"/>
                          <w:vertAlign w:val="subscript"/>
                        </w:rPr>
                        <w:t>2</w:t>
                      </w:r>
                      <w:r w:rsidRPr="00BC0B84">
                        <w:rPr>
                          <w:rFonts w:ascii="Cambria" w:hAnsi="Cambria"/>
                          <w:sz w:val="20"/>
                          <w:szCs w:val="20"/>
                        </w:rPr>
                        <w:t xml:space="preserve"> (</w:t>
                      </w:r>
                      <w:r>
                        <w:rPr>
                          <w:rFonts w:ascii="Cambria" w:hAnsi="Cambria"/>
                          <w:sz w:val="20"/>
                          <w:szCs w:val="20"/>
                        </w:rPr>
                        <w:t>đkc</w:t>
                      </w:r>
                      <w:r w:rsidRPr="00BC0B84">
                        <w:rPr>
                          <w:rFonts w:ascii="Cambria" w:hAnsi="Cambria"/>
                          <w:sz w:val="20"/>
                          <w:szCs w:val="20"/>
                        </w:rPr>
                        <w:t>) và 2,7 gam H</w:t>
                      </w:r>
                      <w:r w:rsidRPr="00BC0B84">
                        <w:rPr>
                          <w:rFonts w:ascii="Cambria" w:hAnsi="Cambria"/>
                          <w:sz w:val="20"/>
                          <w:szCs w:val="20"/>
                          <w:vertAlign w:val="subscript"/>
                        </w:rPr>
                        <w:t>2</w:t>
                      </w:r>
                      <w:r w:rsidRPr="00BC0B84">
                        <w:rPr>
                          <w:rFonts w:ascii="Cambria" w:hAnsi="Cambria"/>
                          <w:sz w:val="20"/>
                          <w:szCs w:val="20"/>
                        </w:rPr>
                        <w:t>O. Phần trăm thể tích CH</w:t>
                      </w:r>
                      <w:r w:rsidRPr="00BC0B84">
                        <w:rPr>
                          <w:rFonts w:ascii="Cambria" w:hAnsi="Cambria"/>
                          <w:sz w:val="20"/>
                          <w:szCs w:val="20"/>
                          <w:vertAlign w:val="subscript"/>
                        </w:rPr>
                        <w:t>4</w:t>
                      </w:r>
                      <w:r w:rsidRPr="00BC0B84">
                        <w:rPr>
                          <w:rFonts w:ascii="Cambria" w:hAnsi="Cambria"/>
                          <w:sz w:val="20"/>
                          <w:szCs w:val="20"/>
                        </w:rPr>
                        <w:t xml:space="preserve"> trong A là </w:t>
                      </w:r>
                    </w:p>
                    <w:p w:rsidR="000A32BD" w:rsidRPr="00BC0B84" w:rsidRDefault="000A32BD" w:rsidP="000A32BD">
                      <w:pPr>
                        <w:pStyle w:val="ListParagraph"/>
                        <w:tabs>
                          <w:tab w:val="left" w:pos="360"/>
                          <w:tab w:val="left" w:pos="2880"/>
                          <w:tab w:val="left" w:pos="5400"/>
                          <w:tab w:val="left" w:pos="7920"/>
                        </w:tabs>
                        <w:ind w:left="0"/>
                        <w:rPr>
                          <w:rFonts w:ascii="Cambria" w:hAnsi="Cambria"/>
                          <w:sz w:val="20"/>
                          <w:szCs w:val="20"/>
                        </w:rPr>
                      </w:pPr>
                      <w:r>
                        <w:rPr>
                          <w:rFonts w:ascii="Cambria" w:hAnsi="Cambria"/>
                          <w:b/>
                          <w:sz w:val="20"/>
                          <w:szCs w:val="20"/>
                        </w:rPr>
                        <w:tab/>
                      </w:r>
                      <w:r w:rsidRPr="00AD592A">
                        <w:rPr>
                          <w:rFonts w:ascii="Cambria" w:hAnsi="Cambria"/>
                          <w:b/>
                          <w:color w:val="0000FF"/>
                          <w:sz w:val="20"/>
                          <w:szCs w:val="20"/>
                        </w:rPr>
                        <w:t xml:space="preserve">A. </w:t>
                      </w:r>
                      <w:r w:rsidRPr="00BC0B84">
                        <w:rPr>
                          <w:rFonts w:ascii="Cambria" w:hAnsi="Cambria"/>
                          <w:sz w:val="20"/>
                          <w:szCs w:val="20"/>
                        </w:rPr>
                        <w:t>30%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rPr>
                        <w:t xml:space="preserve">B. </w:t>
                      </w:r>
                      <w:r w:rsidRPr="00BC0B84">
                        <w:rPr>
                          <w:rFonts w:ascii="Cambria" w:hAnsi="Cambria"/>
                          <w:sz w:val="20"/>
                          <w:szCs w:val="20"/>
                        </w:rPr>
                        <w:t>40%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u w:val="single"/>
                        </w:rPr>
                        <w:t>C.</w:t>
                      </w:r>
                      <w:r w:rsidRPr="00AD592A">
                        <w:rPr>
                          <w:rFonts w:ascii="Cambria" w:hAnsi="Cambria"/>
                          <w:b/>
                          <w:color w:val="0000FF"/>
                          <w:sz w:val="20"/>
                          <w:szCs w:val="20"/>
                        </w:rPr>
                        <w:t xml:space="preserve"> </w:t>
                      </w:r>
                      <w:r w:rsidRPr="00BC0B84">
                        <w:rPr>
                          <w:rFonts w:ascii="Cambria" w:hAnsi="Cambria"/>
                          <w:sz w:val="20"/>
                          <w:szCs w:val="20"/>
                        </w:rPr>
                        <w:t>50%</w:t>
                      </w:r>
                      <w:r w:rsidRPr="00BC0B84">
                        <w:rPr>
                          <w:rFonts w:ascii="Cambria" w:hAnsi="Cambria"/>
                          <w:sz w:val="20"/>
                          <w:szCs w:val="20"/>
                          <w:lang w:val="vi-VN"/>
                        </w:rPr>
                        <w:t>.</w:t>
                      </w:r>
                      <w:r w:rsidRPr="00BC0B84">
                        <w:rPr>
                          <w:rFonts w:ascii="Cambria" w:hAnsi="Cambria"/>
                          <w:sz w:val="20"/>
                          <w:szCs w:val="20"/>
                        </w:rPr>
                        <w:tab/>
                      </w:r>
                      <w:r w:rsidRPr="00AD592A">
                        <w:rPr>
                          <w:rFonts w:ascii="Cambria" w:hAnsi="Cambria"/>
                          <w:b/>
                          <w:color w:val="0000FF"/>
                          <w:sz w:val="20"/>
                          <w:szCs w:val="20"/>
                        </w:rPr>
                        <w:t xml:space="preserve">D. </w:t>
                      </w:r>
                      <w:r w:rsidRPr="00BC0B84">
                        <w:rPr>
                          <w:rFonts w:ascii="Cambria" w:hAnsi="Cambria"/>
                          <w:sz w:val="20"/>
                          <w:szCs w:val="20"/>
                        </w:rPr>
                        <w:t>60%</w:t>
                      </w:r>
                      <w:r w:rsidRPr="00BC0B84">
                        <w:rPr>
                          <w:rFonts w:ascii="Cambria" w:hAnsi="Cambria"/>
                          <w:sz w:val="20"/>
                          <w:szCs w:val="20"/>
                          <w:lang w:val="vi-VN"/>
                        </w:rPr>
                        <w:t>.</w:t>
                      </w:r>
                    </w:p>
                    <w:p w:rsidR="000A32BD" w:rsidRPr="00AD592A" w:rsidRDefault="000A32BD" w:rsidP="000A32BD">
                      <w:pPr>
                        <w:pStyle w:val="ListParagraph"/>
                        <w:tabs>
                          <w:tab w:val="left" w:pos="360"/>
                          <w:tab w:val="left" w:pos="2880"/>
                          <w:tab w:val="left" w:pos="5400"/>
                          <w:tab w:val="left" w:pos="7920"/>
                        </w:tabs>
                        <w:ind w:left="0"/>
                        <w:jc w:val="right"/>
                        <w:rPr>
                          <w:rFonts w:ascii="Cambria" w:hAnsi="Cambria"/>
                          <w:b/>
                          <w:bCs/>
                          <w:iCs/>
                          <w:color w:val="C00000"/>
                          <w:sz w:val="20"/>
                          <w:szCs w:val="20"/>
                        </w:rPr>
                      </w:pPr>
                      <w:r w:rsidRPr="00AD592A">
                        <w:rPr>
                          <w:rFonts w:ascii="Cambria" w:hAnsi="Cambria"/>
                          <w:b/>
                          <w:bCs/>
                          <w:iCs/>
                          <w:color w:val="C00000"/>
                          <w:sz w:val="20"/>
                          <w:szCs w:val="20"/>
                        </w:rPr>
                        <w:t>(</w:t>
                      </w:r>
                      <w:r w:rsidRPr="00AD592A">
                        <w:rPr>
                          <w:rFonts w:ascii="Cambria" w:hAnsi="Cambria"/>
                          <w:b/>
                          <w:bCs/>
                          <w:iCs/>
                          <w:color w:val="C00000"/>
                          <w:sz w:val="20"/>
                          <w:szCs w:val="20"/>
                          <w:lang w:val="vi-VN"/>
                        </w:rPr>
                        <w:t>Đề thi chọn HSG tỉnh Thái Bình năm 2015)</w:t>
                      </w:r>
                    </w:p>
                    <w:p w:rsidR="000A32BD" w:rsidRPr="00A234A3" w:rsidRDefault="000A32BD" w:rsidP="000A32BD">
                      <w:pPr>
                        <w:tabs>
                          <w:tab w:val="left" w:pos="360"/>
                          <w:tab w:val="left" w:pos="2880"/>
                        </w:tabs>
                        <w:rPr>
                          <w:rFonts w:ascii="Cambria" w:hAnsi="Cambria"/>
                          <w:bCs/>
                          <w:iCs/>
                          <w:sz w:val="20"/>
                          <w:szCs w:val="20"/>
                        </w:rPr>
                      </w:pPr>
                    </w:p>
                  </w:txbxContent>
                </v:textbox>
              </v:rect>
            </w:pict>
          </mc:Fallback>
        </mc:AlternateContent>
      </w:r>
      <w:r w:rsidRPr="000A32BD">
        <w:rPr>
          <w:rFonts w:cs="Times New Roman"/>
          <w:position w:val="-140"/>
          <w:szCs w:val="24"/>
        </w:rPr>
        <w:object w:dxaOrig="10120" w:dyaOrig="2920" w14:anchorId="16739FAB">
          <v:shape id="_x0000_i1279" type="#_x0000_t75" style="width:510pt;height:159pt" o:ole="">
            <v:imagedata r:id="rId552" o:title=""/>
          </v:shape>
          <o:OLEObject Type="Embed" ProgID="Equation.DSMT4" ShapeID="_x0000_i1279" DrawAspect="Content" ObjectID="_1797967813" r:id="rId553"/>
        </w:objec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64"/>
          <w:szCs w:val="24"/>
        </w:rPr>
        <w:object w:dxaOrig="8740" w:dyaOrig="1800" w14:anchorId="6CC10E34">
          <v:shape id="_x0000_i1280" type="#_x0000_t75" style="width:441pt;height:96pt" o:ole="">
            <v:imagedata r:id="rId554" o:title=""/>
          </v:shape>
          <o:OLEObject Type="Embed" ProgID="Equation.DSMT4" ShapeID="_x0000_i1280" DrawAspect="Content" ObjectID="_1797967814" r:id="rId555"/>
        </w:objec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bookmarkStart w:id="27" w:name="_Hlk60611777"/>
      <w:r w:rsidRPr="000A32BD">
        <w:rPr>
          <w:rFonts w:cs="Times New Roman"/>
          <w:b/>
          <w:bCs/>
          <w:szCs w:val="24"/>
          <w:lang w:val="fr-FR"/>
        </w:rPr>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43:</w:t>
      </w:r>
      <w:r w:rsidRPr="000A32BD">
        <w:rPr>
          <w:rFonts w:cs="Times New Roman"/>
          <w:szCs w:val="24"/>
          <w:lang w:val="fr-FR"/>
        </w:rPr>
        <w:t xml:space="preserve"> Đốt cháy hoàn toàn m gam hỗn hợp gồm nhiều alkane, alkyne và alkene trong đó số mol alkane bằng số mol alkyne. Hấp thụ toàn bộ sản phẩm cháy vào bình Ba(OH)</w:t>
      </w:r>
      <w:r w:rsidRPr="000A32BD">
        <w:rPr>
          <w:rFonts w:cs="Times New Roman"/>
          <w:szCs w:val="24"/>
          <w:vertAlign w:val="subscript"/>
          <w:lang w:val="fr-FR"/>
        </w:rPr>
        <w:t>2</w:t>
      </w:r>
      <w:r w:rsidRPr="000A32BD">
        <w:rPr>
          <w:rFonts w:cs="Times New Roman"/>
          <w:szCs w:val="24"/>
          <w:lang w:val="fr-FR"/>
        </w:rPr>
        <w:t xml:space="preserve"> dư, thấy khối lượng bình tăng 55,8 gam. Giá trị của m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vi-VN"/>
        </w:rPr>
      </w:pPr>
      <w:r w:rsidRPr="000A32BD">
        <w:rPr>
          <w:rFonts w:cs="Times New Roman"/>
          <w:b/>
          <w:szCs w:val="24"/>
          <w:lang w:val="fr-FR"/>
        </w:rPr>
        <w:tab/>
        <w:t xml:space="preserve">A. </w:t>
      </w:r>
      <w:r w:rsidRPr="000A32BD">
        <w:rPr>
          <w:rFonts w:cs="Times New Roman"/>
          <w:szCs w:val="24"/>
          <w:lang w:val="fr-FR"/>
        </w:rPr>
        <w:t>11,2</w:t>
      </w:r>
      <w:r w:rsidRPr="000A32BD">
        <w:rPr>
          <w:rFonts w:cs="Times New Roman"/>
          <w:szCs w:val="24"/>
          <w:lang w:val="vi-VN"/>
        </w:rPr>
        <w:t>.</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14</w:t>
      </w:r>
      <w:r w:rsidRPr="000A32BD">
        <w:rPr>
          <w:rFonts w:cs="Times New Roman"/>
          <w:szCs w:val="24"/>
          <w:lang w:val="vi-VN"/>
        </w:rPr>
        <w:t>.</w:t>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 xml:space="preserve"> 11,9</w:t>
      </w:r>
      <w:r w:rsidRPr="000A32BD">
        <w:rPr>
          <w:rFonts w:cs="Times New Roman"/>
          <w:szCs w:val="24"/>
          <w:lang w:val="vi-VN"/>
        </w:rPr>
        <w:t>.</w:t>
      </w:r>
      <w:r w:rsidRPr="000A32BD">
        <w:rPr>
          <w:rFonts w:cs="Times New Roman"/>
          <w:szCs w:val="24"/>
          <w:lang w:val="fr-FR"/>
        </w:rPr>
        <w:tab/>
      </w:r>
      <w:r w:rsidRPr="000A32BD">
        <w:rPr>
          <w:rFonts w:cs="Times New Roman"/>
          <w:b/>
          <w:szCs w:val="24"/>
          <w:highlight w:val="yellow"/>
          <w:lang w:val="fr-FR"/>
        </w:rPr>
        <w:t>D.</w:t>
      </w:r>
      <w:r w:rsidRPr="000A32BD">
        <w:rPr>
          <w:rFonts w:cs="Times New Roman"/>
          <w:szCs w:val="24"/>
          <w:highlight w:val="yellow"/>
          <w:lang w:val="fr-FR"/>
        </w:rPr>
        <w:t xml:space="preserve"> 12,6</w:t>
      </w:r>
      <w:r w:rsidRPr="000A32BD">
        <w:rPr>
          <w:rFonts w:cs="Times New Roman"/>
          <w:szCs w:val="24"/>
          <w:highlight w:val="yellow"/>
          <w:lang w:val="vi-VN"/>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lastRenderedPageBreak/>
        <w:t xml:space="preserve">Câu </w:t>
      </w:r>
      <w:r w:rsidRPr="000A32BD">
        <w:rPr>
          <w:rFonts w:cs="Times New Roman"/>
          <w:b/>
          <w:szCs w:val="24"/>
          <w:lang w:val="pt-BR"/>
        </w:rPr>
        <w:t>44:</w:t>
      </w:r>
      <w:r w:rsidRPr="000A32BD">
        <w:rPr>
          <w:rFonts w:cs="Times New Roman"/>
          <w:szCs w:val="24"/>
          <w:lang w:val="pt-BR"/>
        </w:rPr>
        <w:t xml:space="preserve"> Đốt cháy hoàn toàn V lít (đkc) hỗn hợp X gồm CH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thu được 0,15 mol CO</w:t>
      </w:r>
      <w:r w:rsidRPr="000A32BD">
        <w:rPr>
          <w:rFonts w:cs="Times New Roman"/>
          <w:szCs w:val="24"/>
          <w:vertAlign w:val="subscript"/>
          <w:lang w:val="pt-BR"/>
        </w:rPr>
        <w:t>2</w:t>
      </w:r>
      <w:r w:rsidRPr="000A32BD">
        <w:rPr>
          <w:rFonts w:cs="Times New Roman"/>
          <w:szCs w:val="24"/>
          <w:lang w:val="pt-BR"/>
        </w:rPr>
        <w:t xml:space="preserve"> và 0,2 mol H</w:t>
      </w:r>
      <w:r w:rsidRPr="000A32BD">
        <w:rPr>
          <w:rFonts w:cs="Times New Roman"/>
          <w:szCs w:val="24"/>
          <w:vertAlign w:val="subscript"/>
          <w:lang w:val="pt-BR"/>
        </w:rPr>
        <w:t>2</w:t>
      </w:r>
      <w:r w:rsidRPr="000A32BD">
        <w:rPr>
          <w:rFonts w:cs="Times New Roman"/>
          <w:szCs w:val="24"/>
          <w:lang w:val="pt-BR"/>
        </w:rPr>
        <w:t>O. Giá trị của V là</w:t>
      </w:r>
    </w:p>
    <w:p w:rsidR="000A32BD" w:rsidRPr="000A32BD" w:rsidRDefault="000A32BD" w:rsidP="000A32BD">
      <w:pPr>
        <w:pStyle w:val="Default"/>
        <w:tabs>
          <w:tab w:val="left" w:pos="360"/>
          <w:tab w:val="left" w:pos="2880"/>
          <w:tab w:val="left" w:pos="5400"/>
          <w:tab w:val="left" w:pos="7920"/>
        </w:tabs>
        <w:spacing w:line="360" w:lineRule="auto"/>
        <w:ind w:left="360" w:hanging="360"/>
        <w:jc w:val="both"/>
        <w:rPr>
          <w:bCs/>
          <w:color w:val="auto"/>
          <w:lang w:val="pt-BR"/>
        </w:rPr>
      </w:pPr>
      <w:r w:rsidRPr="000A32BD">
        <w:rPr>
          <w:b/>
          <w:bCs/>
          <w:color w:val="auto"/>
          <w:lang w:val="pt-BR"/>
        </w:rPr>
        <w:tab/>
      </w:r>
      <w:r w:rsidRPr="000A32BD">
        <w:rPr>
          <w:b/>
          <w:bCs/>
          <w:color w:val="auto"/>
          <w:highlight w:val="yellow"/>
          <w:lang w:val="pt-BR"/>
        </w:rPr>
        <w:t xml:space="preserve">A. </w:t>
      </w:r>
      <w:r w:rsidRPr="000A32BD">
        <w:rPr>
          <w:bCs/>
          <w:color w:val="auto"/>
          <w:highlight w:val="yellow"/>
          <w:lang w:val="pt-BR"/>
        </w:rPr>
        <w:t>2,479</w:t>
      </w:r>
      <w:r w:rsidRPr="000A32BD">
        <w:rPr>
          <w:color w:val="auto"/>
          <w:lang w:val="pt-BR"/>
        </w:rPr>
        <w:t>.</w:t>
      </w:r>
      <w:r w:rsidRPr="000A32BD">
        <w:rPr>
          <w:color w:val="auto"/>
          <w:lang w:val="pt-BR"/>
        </w:rPr>
        <w:tab/>
      </w:r>
      <w:r w:rsidRPr="000A32BD">
        <w:rPr>
          <w:b/>
          <w:bCs/>
          <w:color w:val="auto"/>
          <w:lang w:val="pt-BR"/>
        </w:rPr>
        <w:t xml:space="preserve">B. </w:t>
      </w:r>
      <w:r w:rsidRPr="000A32BD">
        <w:rPr>
          <w:bCs/>
          <w:color w:val="auto"/>
          <w:lang w:val="pt-BR"/>
        </w:rPr>
        <w:t>3,7185</w:t>
      </w:r>
      <w:r w:rsidRPr="000A32BD">
        <w:rPr>
          <w:color w:val="auto"/>
          <w:lang w:val="pt-BR"/>
        </w:rPr>
        <w:t>.</w:t>
      </w:r>
      <w:r w:rsidRPr="000A32BD">
        <w:rPr>
          <w:color w:val="auto"/>
          <w:lang w:val="pt-BR"/>
        </w:rPr>
        <w:tab/>
      </w:r>
      <w:r w:rsidRPr="000A32BD">
        <w:rPr>
          <w:b/>
          <w:bCs/>
          <w:color w:val="auto"/>
          <w:lang w:val="pt-BR"/>
        </w:rPr>
        <w:t xml:space="preserve">C. </w:t>
      </w:r>
      <w:r w:rsidRPr="000A32BD">
        <w:rPr>
          <w:bCs/>
          <w:color w:val="auto"/>
          <w:lang w:val="pt-BR"/>
        </w:rPr>
        <w:t>4,958</w:t>
      </w:r>
      <w:r w:rsidRPr="000A32BD">
        <w:rPr>
          <w:color w:val="auto"/>
          <w:lang w:val="pt-BR"/>
        </w:rPr>
        <w:t>.</w:t>
      </w:r>
      <w:r w:rsidRPr="000A32BD">
        <w:rPr>
          <w:color w:val="auto"/>
          <w:lang w:val="pt-BR"/>
        </w:rPr>
        <w:tab/>
      </w:r>
      <w:r w:rsidRPr="000A32BD">
        <w:rPr>
          <w:b/>
          <w:bCs/>
          <w:color w:val="auto"/>
          <w:lang w:val="pt-BR"/>
        </w:rPr>
        <w:t xml:space="preserve">D. </w:t>
      </w:r>
      <w:r w:rsidRPr="000A32BD">
        <w:rPr>
          <w:bCs/>
          <w:color w:val="auto"/>
          <w:lang w:val="pt-BR"/>
        </w:rPr>
        <w:t xml:space="preserve">1,85925.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lang w:val="fr-FR"/>
        </w:rPr>
      </w:pPr>
      <w:r w:rsidRPr="000A32BD">
        <w:rPr>
          <w:rFonts w:cs="Times New Roman"/>
          <w:b/>
          <w:szCs w:val="24"/>
        </w:rPr>
        <w:t xml:space="preserve">Câu </w:t>
      </w:r>
      <w:r w:rsidRPr="000A32BD">
        <w:rPr>
          <w:rFonts w:cs="Times New Roman"/>
          <w:b/>
          <w:szCs w:val="24"/>
          <w:lang w:val="fr-FR"/>
        </w:rPr>
        <w:t>45:</w:t>
      </w:r>
      <w:r w:rsidRPr="000A32BD">
        <w:rPr>
          <w:rFonts w:cs="Times New Roman"/>
          <w:szCs w:val="24"/>
          <w:lang w:val="fr-FR"/>
        </w:rPr>
        <w:t xml:space="preserve"> Hỗn hợp X gồm CH</w:t>
      </w:r>
      <w:r w:rsidRPr="000A32BD">
        <w:rPr>
          <w:rFonts w:cs="Times New Roman"/>
          <w:szCs w:val="24"/>
          <w:vertAlign w:val="subscript"/>
          <w:lang w:val="fr-FR"/>
        </w:rPr>
        <w:t>4</w:t>
      </w:r>
      <w:r w:rsidRPr="000A32BD">
        <w:rPr>
          <w:rFonts w:cs="Times New Roman"/>
          <w:szCs w:val="24"/>
          <w:lang w:val="fr-FR"/>
        </w:rPr>
        <w:t>,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 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 xml:space="preserve"> và C</w:t>
      </w:r>
      <w:r w:rsidRPr="000A32BD">
        <w:rPr>
          <w:rFonts w:cs="Times New Roman"/>
          <w:szCs w:val="24"/>
          <w:vertAlign w:val="subscript"/>
          <w:lang w:val="fr-FR"/>
        </w:rPr>
        <w:t>4</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 xml:space="preserve"> trong đó CH</w:t>
      </w:r>
      <w:r w:rsidRPr="000A32BD">
        <w:rPr>
          <w:rFonts w:cs="Times New Roman"/>
          <w:szCs w:val="24"/>
          <w:vertAlign w:val="subscript"/>
          <w:lang w:val="fr-FR"/>
        </w:rPr>
        <w:t>4</w:t>
      </w:r>
      <w:r w:rsidRPr="000A32BD">
        <w:rPr>
          <w:rFonts w:cs="Times New Roman"/>
          <w:szCs w:val="24"/>
          <w:lang w:val="fr-FR"/>
        </w:rPr>
        <w:t xml:space="preserve"> và C</w:t>
      </w:r>
      <w:r w:rsidRPr="000A32BD">
        <w:rPr>
          <w:rFonts w:cs="Times New Roman"/>
          <w:szCs w:val="24"/>
          <w:vertAlign w:val="subscript"/>
          <w:lang w:val="fr-FR"/>
        </w:rPr>
        <w:t>4</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 xml:space="preserve"> có cùng số mol. Đốt cháy m gam hỗn hợp X rồi hấp thụ toàn bộ sản phẩm vào dung dịch Ca(OH)</w:t>
      </w:r>
      <w:r w:rsidRPr="000A32BD">
        <w:rPr>
          <w:rFonts w:cs="Times New Roman"/>
          <w:szCs w:val="24"/>
          <w:vertAlign w:val="subscript"/>
          <w:lang w:val="fr-FR"/>
        </w:rPr>
        <w:t>2</w:t>
      </w:r>
      <w:r w:rsidRPr="000A32BD">
        <w:rPr>
          <w:rFonts w:cs="Times New Roman"/>
          <w:szCs w:val="24"/>
          <w:lang w:val="fr-FR"/>
        </w:rPr>
        <w:t xml:space="preserve"> dư thì khối lượng dung dịch giảm 7,6 gam. Giá trị của m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fr-FR"/>
        </w:rPr>
      </w:pPr>
      <w:r w:rsidRPr="000A32BD">
        <w:rPr>
          <w:rFonts w:cs="Times New Roman"/>
          <w:b/>
          <w:szCs w:val="24"/>
          <w:lang w:val="fr-FR"/>
        </w:rPr>
        <w:tab/>
        <w:t xml:space="preserve">A. </w:t>
      </w:r>
      <w:r w:rsidRPr="000A32BD">
        <w:rPr>
          <w:rFonts w:cs="Times New Roman"/>
          <w:szCs w:val="24"/>
          <w:lang w:val="fr-FR"/>
        </w:rPr>
        <w:t>3,6.</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4,2.</w:t>
      </w:r>
      <w:r w:rsidRPr="000A32BD">
        <w:rPr>
          <w:rFonts w:cs="Times New Roman"/>
          <w:szCs w:val="24"/>
          <w:lang w:val="fr-FR"/>
        </w:rPr>
        <w:tab/>
      </w:r>
      <w:r w:rsidRPr="000A32BD">
        <w:rPr>
          <w:rFonts w:cs="Times New Roman"/>
          <w:b/>
          <w:szCs w:val="24"/>
          <w:lang w:val="fr-FR"/>
        </w:rPr>
        <w:t xml:space="preserve">C. </w:t>
      </w:r>
      <w:r w:rsidRPr="000A32BD">
        <w:rPr>
          <w:rFonts w:cs="Times New Roman"/>
          <w:szCs w:val="24"/>
          <w:lang w:val="fr-FR"/>
        </w:rPr>
        <w:t>3,2.</w:t>
      </w:r>
      <w:r w:rsidRPr="000A32BD">
        <w:rPr>
          <w:rFonts w:cs="Times New Roman"/>
          <w:szCs w:val="24"/>
          <w:lang w:val="fr-FR"/>
        </w:rPr>
        <w:tab/>
      </w:r>
      <w:r w:rsidRPr="000A32BD">
        <w:rPr>
          <w:rFonts w:cs="Times New Roman"/>
          <w:b/>
          <w:szCs w:val="24"/>
          <w:highlight w:val="yellow"/>
          <w:lang w:val="fr-FR"/>
        </w:rPr>
        <w:t>D.</w:t>
      </w:r>
      <w:r w:rsidRPr="000A32BD">
        <w:rPr>
          <w:rFonts w:cs="Times New Roman"/>
          <w:szCs w:val="24"/>
          <w:highlight w:val="yellow"/>
          <w:lang w:val="fr-FR"/>
        </w:rPr>
        <w:t xml:space="preserve"> 2,8.</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THPT Quốc Gia lần 1 </w:t>
      </w:r>
      <w:r w:rsidRPr="000A32BD">
        <w:rPr>
          <w:rFonts w:cs="Times New Roman"/>
          <w:b/>
          <w:bCs/>
          <w:iCs/>
          <w:szCs w:val="24"/>
        </w:rPr>
        <w:t>–</w:t>
      </w:r>
      <w:r w:rsidRPr="000A32BD">
        <w:rPr>
          <w:rFonts w:cs="Times New Roman"/>
          <w:b/>
          <w:bCs/>
          <w:iCs/>
          <w:szCs w:val="24"/>
          <w:lang w:val="fr-FR"/>
        </w:rPr>
        <w:t xml:space="preserve"> THPT Chuyên Lê Quý Đôn </w:t>
      </w:r>
      <w:r w:rsidRPr="000A32BD">
        <w:rPr>
          <w:rFonts w:cs="Times New Roman"/>
          <w:b/>
          <w:bCs/>
          <w:iCs/>
          <w:szCs w:val="24"/>
        </w:rPr>
        <w:t>–</w:t>
      </w:r>
      <w:r w:rsidRPr="000A32BD">
        <w:rPr>
          <w:rFonts w:cs="Times New Roman"/>
          <w:b/>
          <w:bCs/>
          <w:iCs/>
          <w:szCs w:val="24"/>
          <w:lang w:val="fr-FR"/>
        </w:rPr>
        <w:t xml:space="preserve"> Quảng Trị,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fr-FR"/>
        </w:rPr>
        <w:t>46:</w:t>
      </w:r>
      <w:r w:rsidRPr="000A32BD">
        <w:rPr>
          <w:rFonts w:cs="Times New Roman"/>
          <w:i/>
          <w:szCs w:val="24"/>
          <w:lang w:val="nb-NO"/>
        </w:rPr>
        <w:t xml:space="preserve"> </w:t>
      </w:r>
      <w:r w:rsidRPr="000A32BD">
        <w:rPr>
          <w:rFonts w:cs="Times New Roman"/>
          <w:szCs w:val="24"/>
          <w:lang w:val="pt-BR"/>
        </w:rPr>
        <w:t>Hỗn hợp A gồm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(số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bằng số mol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Sản phẩm thu được do đốt cháy hoàn toàn m gam A được hấp thụ hết vào dung dịch Ba(OH)</w:t>
      </w:r>
      <w:r w:rsidRPr="000A32BD">
        <w:rPr>
          <w:rFonts w:cs="Times New Roman"/>
          <w:szCs w:val="24"/>
          <w:vertAlign w:val="subscript"/>
          <w:lang w:val="pt-BR"/>
        </w:rPr>
        <w:t>2</w:t>
      </w:r>
      <w:r w:rsidRPr="000A32BD">
        <w:rPr>
          <w:rFonts w:cs="Times New Roman"/>
          <w:szCs w:val="24"/>
          <w:lang w:val="pt-BR"/>
        </w:rPr>
        <w:t xml:space="preserve"> dư, sau phản ứng khối lượng dung dịch giảm </w:t>
      </w:r>
      <w:smartTag w:uri="urn:schemas-microsoft-com:office:smarttags" w:element="metricconverter">
        <w:smartTagPr>
          <w:attr w:name="ProductID" w:val="27 gam"/>
        </w:smartTagPr>
        <w:r w:rsidRPr="000A32BD">
          <w:rPr>
            <w:rFonts w:cs="Times New Roman"/>
            <w:szCs w:val="24"/>
            <w:lang w:val="pt-BR"/>
          </w:rPr>
          <w:t>27 gam</w:t>
        </w:r>
      </w:smartTag>
      <w:r w:rsidRPr="000A32BD">
        <w:rPr>
          <w:rFonts w:cs="Times New Roman"/>
          <w:szCs w:val="24"/>
          <w:lang w:val="pt-BR"/>
        </w:rPr>
        <w:t>. Giá trị của m là</w:t>
      </w:r>
    </w:p>
    <w:p w:rsidR="000A32BD" w:rsidRPr="000A32BD" w:rsidRDefault="000A32BD" w:rsidP="000A32BD">
      <w:pPr>
        <w:pStyle w:val="ListParagraph"/>
        <w:tabs>
          <w:tab w:val="left" w:pos="360"/>
          <w:tab w:val="left" w:pos="2880"/>
          <w:tab w:val="left" w:pos="5400"/>
          <w:tab w:val="left" w:pos="7920"/>
        </w:tabs>
        <w:ind w:left="360" w:hanging="360"/>
        <w:rPr>
          <w:rFonts w:cs="Times New Roman"/>
          <w:b/>
          <w:szCs w:val="24"/>
          <w:lang w:val="pt-BR"/>
        </w:rPr>
      </w:pPr>
      <w:r w:rsidRPr="000A32BD">
        <w:rPr>
          <w:rFonts w:cs="Times New Roman"/>
          <w:b/>
          <w:szCs w:val="24"/>
          <w:lang w:val="pt-BR"/>
        </w:rPr>
        <w:tab/>
        <w:t xml:space="preserve">A. </w:t>
      </w:r>
      <w:r w:rsidRPr="000A32BD">
        <w:rPr>
          <w:rFonts w:cs="Times New Roman"/>
          <w:szCs w:val="24"/>
          <w:lang w:val="pt-BR"/>
        </w:rPr>
        <w:t>1,92</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2,48</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2,28</w:t>
      </w:r>
      <w:r w:rsidRPr="000A32BD">
        <w:rPr>
          <w:rFonts w:cs="Times New Roman"/>
          <w:szCs w:val="24"/>
          <w:lang w:val="vi-VN"/>
        </w:rPr>
        <w:t>.</w:t>
      </w:r>
      <w:r w:rsidRPr="000A32BD">
        <w:rPr>
          <w:rFonts w:cs="Times New Roman"/>
          <w:szCs w:val="24"/>
          <w:lang w:val="pt-BR"/>
        </w:rPr>
        <w:tab/>
      </w:r>
      <w:r w:rsidRPr="000A32BD">
        <w:rPr>
          <w:rFonts w:cs="Times New Roman"/>
          <w:b/>
          <w:szCs w:val="24"/>
          <w:highlight w:val="yellow"/>
          <w:lang w:val="pt-BR"/>
        </w:rPr>
        <w:t xml:space="preserve">D. </w:t>
      </w:r>
      <w:r w:rsidRPr="000A32BD">
        <w:rPr>
          <w:rFonts w:cs="Times New Roman"/>
          <w:szCs w:val="24"/>
          <w:highlight w:val="yellow"/>
          <w:lang w:val="pt-BR"/>
        </w:rPr>
        <w:t>2,80</w:t>
      </w:r>
      <w:r w:rsidRPr="000A32BD">
        <w:rPr>
          <w:rFonts w:cs="Times New Roman"/>
          <w:szCs w:val="24"/>
          <w:highlight w:val="yellow"/>
          <w:lang w:val="vi-VN"/>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lang w:val="pt-BR"/>
        </w:rPr>
        <w:t>(</w:t>
      </w:r>
      <w:r w:rsidRPr="000A32BD">
        <w:rPr>
          <w:rFonts w:cs="Times New Roman"/>
          <w:b/>
          <w:bCs/>
          <w:iCs/>
          <w:szCs w:val="24"/>
        </w:rPr>
        <w:t xml:space="preserve">Đề thi thử </w:t>
      </w:r>
      <w:r w:rsidRPr="000A32BD">
        <w:rPr>
          <w:rFonts w:cs="Times New Roman"/>
          <w:b/>
          <w:bCs/>
          <w:iCs/>
          <w:szCs w:val="24"/>
          <w:lang w:val="pt-BR"/>
        </w:rPr>
        <w:t>Đại học lần 1</w:t>
      </w:r>
      <w:r w:rsidRPr="000A32BD">
        <w:rPr>
          <w:rFonts w:cs="Times New Roman"/>
          <w:b/>
          <w:bCs/>
          <w:iCs/>
          <w:szCs w:val="24"/>
        </w:rPr>
        <w:t xml:space="preserve"> – THPT</w:t>
      </w:r>
      <w:r w:rsidRPr="000A32BD">
        <w:rPr>
          <w:rFonts w:cs="Times New Roman"/>
          <w:b/>
          <w:bCs/>
          <w:iCs/>
          <w:szCs w:val="24"/>
          <w:lang w:val="pt-BR"/>
        </w:rPr>
        <w:t xml:space="preserve"> </w:t>
      </w:r>
      <w:r w:rsidRPr="000A32BD">
        <w:rPr>
          <w:rFonts w:cs="Times New Roman"/>
          <w:b/>
          <w:bCs/>
          <w:iCs/>
          <w:szCs w:val="24"/>
        </w:rPr>
        <w:t>Trần Phú – Thanh Hóa, năm 201</w:t>
      </w:r>
      <w:r w:rsidRPr="000A32BD">
        <w:rPr>
          <w:rFonts w:cs="Times New Roman"/>
          <w:b/>
          <w:bCs/>
          <w:iCs/>
          <w:szCs w:val="24"/>
          <w:lang w:val="pt-BR"/>
        </w:rPr>
        <w:t>1</w:t>
      </w:r>
      <w:r w:rsidRPr="000A32BD">
        <w:rPr>
          <w:rFonts w:cs="Times New Roman"/>
          <w:b/>
          <w:bCs/>
          <w:iCs/>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rPr>
        <w:t xml:space="preserve">Câu </w:t>
      </w:r>
      <w:r w:rsidRPr="000A32BD">
        <w:rPr>
          <w:rFonts w:cs="Times New Roman"/>
          <w:b/>
          <w:szCs w:val="24"/>
          <w:lang w:val="fr-FR"/>
        </w:rPr>
        <w:t>47:</w:t>
      </w:r>
      <w:r w:rsidRPr="000A32BD">
        <w:rPr>
          <w:rFonts w:cs="Times New Roman"/>
          <w:szCs w:val="24"/>
          <w:lang w:val="fr-FR"/>
        </w:rPr>
        <w:t xml:space="preserve"> </w:t>
      </w:r>
      <w:r w:rsidRPr="000A32BD">
        <w:rPr>
          <w:rFonts w:cs="Times New Roman"/>
          <w:szCs w:val="24"/>
          <w:lang w:val="pl-PL"/>
        </w:rPr>
        <w:t>Đốt cháy hết hỗn hợp X gồm butane, but-2-ene, pent-1-ene và hex-3-ene, thu được 0,375 mol CO</w:t>
      </w:r>
      <w:r w:rsidRPr="000A32BD">
        <w:rPr>
          <w:rFonts w:cs="Times New Roman"/>
          <w:szCs w:val="24"/>
          <w:vertAlign w:val="subscript"/>
          <w:lang w:val="pl-PL"/>
        </w:rPr>
        <w:t>2</w:t>
      </w:r>
      <w:r w:rsidRPr="000A32BD">
        <w:rPr>
          <w:rFonts w:cs="Times New Roman"/>
          <w:szCs w:val="24"/>
          <w:lang w:val="pl-PL"/>
        </w:rPr>
        <w:t xml:space="preserve"> và 0,40 mol H</w:t>
      </w:r>
      <w:r w:rsidRPr="000A32BD">
        <w:rPr>
          <w:rFonts w:cs="Times New Roman"/>
          <w:szCs w:val="24"/>
          <w:vertAlign w:val="subscript"/>
          <w:lang w:val="pl-PL"/>
        </w:rPr>
        <w:t>2</w:t>
      </w:r>
      <w:r w:rsidRPr="000A32BD">
        <w:rPr>
          <w:rFonts w:cs="Times New Roman"/>
          <w:szCs w:val="24"/>
          <w:lang w:val="pl-PL"/>
        </w:rPr>
        <w:t>O. Phần trăm khối lượng của butane có trong hỗn hợp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szCs w:val="24"/>
          <w:lang w:val="pl-PL"/>
        </w:rPr>
        <w:t xml:space="preserve">     </w:t>
      </w:r>
      <w:r w:rsidRPr="000A32BD">
        <w:rPr>
          <w:rFonts w:cs="Times New Roman"/>
          <w:szCs w:val="24"/>
          <w:lang w:val="pl-PL"/>
        </w:rPr>
        <w:tab/>
      </w:r>
      <w:r w:rsidRPr="000A32BD">
        <w:rPr>
          <w:rFonts w:cs="Times New Roman"/>
          <w:b/>
          <w:szCs w:val="24"/>
          <w:highlight w:val="yellow"/>
          <w:lang w:val="pl-PL"/>
        </w:rPr>
        <w:t>A.</w:t>
      </w:r>
      <w:r w:rsidRPr="000A32BD">
        <w:rPr>
          <w:rFonts w:cs="Times New Roman"/>
          <w:szCs w:val="24"/>
          <w:highlight w:val="yellow"/>
          <w:lang w:val="pl-PL"/>
        </w:rPr>
        <w:t xml:space="preserve"> 27,36%.        </w:t>
      </w:r>
      <w:r w:rsidRPr="000A32BD">
        <w:rPr>
          <w:rFonts w:cs="Times New Roman"/>
          <w:szCs w:val="24"/>
          <w:lang w:val="pl-PL"/>
        </w:rPr>
        <w:tab/>
      </w:r>
      <w:r w:rsidRPr="000A32BD">
        <w:rPr>
          <w:rFonts w:cs="Times New Roman"/>
          <w:b/>
          <w:szCs w:val="24"/>
          <w:lang w:val="pl-PL"/>
        </w:rPr>
        <w:t>B.</w:t>
      </w:r>
      <w:r w:rsidRPr="000A32BD">
        <w:rPr>
          <w:rFonts w:cs="Times New Roman"/>
          <w:szCs w:val="24"/>
          <w:lang w:val="pl-PL"/>
        </w:rPr>
        <w:t xml:space="preserve"> 26,41%.         </w:t>
      </w:r>
      <w:r w:rsidRPr="000A32BD">
        <w:rPr>
          <w:rFonts w:cs="Times New Roman"/>
          <w:szCs w:val="24"/>
          <w:lang w:val="pl-PL"/>
        </w:rPr>
        <w:tab/>
      </w:r>
      <w:r w:rsidRPr="000A32BD">
        <w:rPr>
          <w:rFonts w:cs="Times New Roman"/>
          <w:b/>
          <w:szCs w:val="24"/>
          <w:lang w:val="pl-PL"/>
        </w:rPr>
        <w:t>C.</w:t>
      </w:r>
      <w:r w:rsidRPr="000A32BD">
        <w:rPr>
          <w:rFonts w:cs="Times New Roman"/>
          <w:szCs w:val="24"/>
          <w:lang w:val="pl-PL"/>
        </w:rPr>
        <w:t xml:space="preserve"> 31,243%.          </w:t>
      </w:r>
      <w:r w:rsidRPr="000A32BD">
        <w:rPr>
          <w:rFonts w:cs="Times New Roman"/>
          <w:szCs w:val="24"/>
          <w:lang w:val="pl-PL"/>
        </w:rPr>
        <w:tab/>
      </w:r>
      <w:r w:rsidRPr="000A32BD">
        <w:rPr>
          <w:rFonts w:cs="Times New Roman"/>
          <w:b/>
          <w:szCs w:val="24"/>
          <w:lang w:val="pl-PL"/>
        </w:rPr>
        <w:t>D.</w:t>
      </w:r>
      <w:r w:rsidRPr="000A32BD">
        <w:rPr>
          <w:rFonts w:cs="Times New Roman"/>
          <w:szCs w:val="24"/>
          <w:lang w:val="pl-PL"/>
        </w:rPr>
        <w:t xml:space="preserve"> 26,13%.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rPr>
        <w:t xml:space="preserve">Câu </w:t>
      </w:r>
      <w:r w:rsidRPr="000A32BD">
        <w:rPr>
          <w:rFonts w:cs="Times New Roman"/>
          <w:b/>
          <w:szCs w:val="24"/>
          <w:lang w:val="fr-FR"/>
        </w:rPr>
        <w:t>48:</w:t>
      </w:r>
      <w:r w:rsidRPr="000A32BD">
        <w:rPr>
          <w:rFonts w:cs="Times New Roman"/>
          <w:szCs w:val="24"/>
          <w:lang w:val="fr-FR"/>
        </w:rPr>
        <w:t xml:space="preserve"> Đốt </w:t>
      </w:r>
      <w:r w:rsidRPr="000A32BD">
        <w:rPr>
          <w:rFonts w:cs="Times New Roman"/>
          <w:szCs w:val="24"/>
          <w:lang w:val="pl-PL"/>
        </w:rPr>
        <w:t xml:space="preserve">cháy hoàn toàn hỗn hợp X gồm acetylene, ethylene và </w:t>
      </w:r>
      <w:r w:rsidRPr="000A32BD">
        <w:rPr>
          <w:rFonts w:cs="Times New Roman"/>
          <w:szCs w:val="24"/>
          <w:lang w:val="fr-FR"/>
        </w:rPr>
        <w:t>hydrocarbon</w:t>
      </w:r>
      <w:r w:rsidRPr="000A32BD">
        <w:rPr>
          <w:rFonts w:cs="Times New Roman"/>
          <w:szCs w:val="24"/>
          <w:lang w:val="pl-PL"/>
        </w:rPr>
        <w:t xml:space="preserve"> A, thu được CO</w:t>
      </w:r>
      <w:r w:rsidRPr="000A32BD">
        <w:rPr>
          <w:rFonts w:cs="Times New Roman"/>
          <w:szCs w:val="24"/>
          <w:vertAlign w:val="subscript"/>
          <w:lang w:val="pl-PL"/>
        </w:rPr>
        <w:t>2</w:t>
      </w:r>
      <w:r w:rsidRPr="000A32BD">
        <w:rPr>
          <w:rFonts w:cs="Times New Roman"/>
          <w:szCs w:val="24"/>
          <w:lang w:val="pl-PL"/>
        </w:rPr>
        <w:t> và H</w:t>
      </w:r>
      <w:r w:rsidRPr="000A32BD">
        <w:rPr>
          <w:rFonts w:cs="Times New Roman"/>
          <w:szCs w:val="24"/>
          <w:vertAlign w:val="subscript"/>
          <w:lang w:val="pl-PL"/>
        </w:rPr>
        <w:t>2</w:t>
      </w:r>
      <w:r w:rsidRPr="000A32BD">
        <w:rPr>
          <w:rFonts w:cs="Times New Roman"/>
          <w:szCs w:val="24"/>
          <w:lang w:val="pl-PL"/>
        </w:rPr>
        <w:t>O theo tỉ lệ mol 1:1. Dẫn X đi qua bình đựng dung dịch bromine dư, thấy khối lượng bình tăng lên 0,82 gam. Khí thoát ra khỏi bình đem đốt cháy hoàn toàn, thu được 1,32 gam CO</w:t>
      </w:r>
      <w:r w:rsidRPr="000A32BD">
        <w:rPr>
          <w:rFonts w:cs="Times New Roman"/>
          <w:szCs w:val="24"/>
          <w:vertAlign w:val="subscript"/>
          <w:lang w:val="pl-PL"/>
        </w:rPr>
        <w:t>2</w:t>
      </w:r>
      <w:r w:rsidRPr="000A32BD">
        <w:rPr>
          <w:rFonts w:cs="Times New Roman"/>
          <w:szCs w:val="24"/>
          <w:lang w:val="pl-PL"/>
        </w:rPr>
        <w:t xml:space="preserve"> và 0,72 gam H</w:t>
      </w:r>
      <w:r w:rsidRPr="000A32BD">
        <w:rPr>
          <w:rFonts w:cs="Times New Roman"/>
          <w:szCs w:val="24"/>
          <w:vertAlign w:val="subscript"/>
          <w:lang w:val="pl-PL"/>
        </w:rPr>
        <w:t>2</w:t>
      </w:r>
      <w:r w:rsidRPr="000A32BD">
        <w:rPr>
          <w:rFonts w:cs="Times New Roman"/>
          <w:szCs w:val="24"/>
          <w:lang w:val="pl-PL"/>
        </w:rPr>
        <w:t>O. Phần trăm về thể tích của A trong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lang w:val="pl-PL"/>
        </w:rPr>
        <w:tab/>
        <w:t xml:space="preserve">A. </w:t>
      </w:r>
      <w:r w:rsidRPr="000A32BD">
        <w:rPr>
          <w:rFonts w:cs="Times New Roman"/>
          <w:szCs w:val="24"/>
          <w:lang w:val="pl-PL"/>
        </w:rPr>
        <w:t>75.</w:t>
      </w:r>
      <w:r w:rsidRPr="000A32BD">
        <w:rPr>
          <w:rFonts w:cs="Times New Roman"/>
          <w:szCs w:val="24"/>
          <w:lang w:val="pl-PL"/>
        </w:rPr>
        <w:tab/>
      </w:r>
      <w:r w:rsidRPr="000A32BD">
        <w:rPr>
          <w:rFonts w:cs="Times New Roman"/>
          <w:b/>
          <w:szCs w:val="24"/>
          <w:lang w:val="pl-PL"/>
        </w:rPr>
        <w:t xml:space="preserve">B. </w:t>
      </w:r>
      <w:r w:rsidRPr="000A32BD">
        <w:rPr>
          <w:rFonts w:cs="Times New Roman"/>
          <w:szCs w:val="24"/>
          <w:lang w:val="pl-PL"/>
        </w:rPr>
        <w:t>50.</w:t>
      </w:r>
      <w:r w:rsidRPr="000A32BD">
        <w:rPr>
          <w:rFonts w:cs="Times New Roman"/>
          <w:szCs w:val="24"/>
          <w:lang w:val="pl-PL"/>
        </w:rPr>
        <w:tab/>
      </w:r>
      <w:r w:rsidRPr="000A32BD">
        <w:rPr>
          <w:rFonts w:cs="Times New Roman"/>
          <w:b/>
          <w:szCs w:val="24"/>
          <w:lang w:val="pl-PL"/>
        </w:rPr>
        <w:t xml:space="preserve">C. </w:t>
      </w:r>
      <w:r w:rsidRPr="000A32BD">
        <w:rPr>
          <w:rFonts w:cs="Times New Roman"/>
          <w:szCs w:val="24"/>
          <w:lang w:val="pl-PL"/>
        </w:rPr>
        <w:t>33,33.</w:t>
      </w:r>
      <w:r w:rsidRPr="000A32BD">
        <w:rPr>
          <w:rFonts w:cs="Times New Roman"/>
          <w:szCs w:val="24"/>
          <w:lang w:val="pl-PL"/>
        </w:rPr>
        <w:tab/>
      </w:r>
      <w:r w:rsidRPr="000A32BD">
        <w:rPr>
          <w:rFonts w:cs="Times New Roman"/>
          <w:b/>
          <w:szCs w:val="24"/>
          <w:highlight w:val="yellow"/>
          <w:lang w:val="pl-PL"/>
        </w:rPr>
        <w:t xml:space="preserve">D. </w:t>
      </w:r>
      <w:r w:rsidRPr="000A32BD">
        <w:rPr>
          <w:rFonts w:cs="Times New Roman"/>
          <w:szCs w:val="24"/>
          <w:highlight w:val="yellow"/>
          <w:lang w:val="pl-PL"/>
        </w:rPr>
        <w:t>25.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iCs/>
          <w:szCs w:val="24"/>
          <w:lang w:val="it-IT"/>
        </w:rPr>
      </w:pPr>
      <w:r w:rsidRPr="000A32BD">
        <w:rPr>
          <w:rFonts w:cs="Times New Roman"/>
          <w:b/>
          <w:bCs/>
          <w:iCs/>
          <w:szCs w:val="24"/>
          <w:lang w:val="pl-PL"/>
        </w:rPr>
        <w:t xml:space="preserve">            </w:t>
      </w:r>
      <w:r w:rsidRPr="000A32BD">
        <w:rPr>
          <w:rFonts w:cs="Times New Roman"/>
          <w:b/>
          <w:bCs/>
          <w:iCs/>
          <w:szCs w:val="24"/>
          <w:lang w:val="it-IT"/>
        </w:rPr>
        <w:t>(</w:t>
      </w:r>
      <w:r w:rsidRPr="000A32BD">
        <w:rPr>
          <w:rFonts w:cs="Times New Roman"/>
          <w:b/>
          <w:bCs/>
          <w:iCs/>
          <w:szCs w:val="24"/>
          <w:lang w:val="pl-PL"/>
        </w:rPr>
        <w:t xml:space="preserve">Đề thi thử Đại học </w:t>
      </w:r>
      <w:r w:rsidRPr="000A32BD">
        <w:rPr>
          <w:rFonts w:cs="Times New Roman"/>
          <w:b/>
          <w:bCs/>
          <w:iCs/>
          <w:szCs w:val="24"/>
          <w:lang w:val="it-IT"/>
        </w:rPr>
        <w:t>lần 1 – THPT Chuyên Nguyễn Huệ – Hà Nội, năm học 2012 –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bCs/>
          <w:szCs w:val="24"/>
          <w:lang w:val="fr-FR"/>
        </w:rPr>
        <w:t>49:</w:t>
      </w:r>
      <w:r w:rsidRPr="000A32BD">
        <w:rPr>
          <w:rFonts w:cs="Times New Roman"/>
          <w:szCs w:val="24"/>
          <w:lang w:val="fr-FR"/>
        </w:rPr>
        <w:t xml:space="preserve"> Hỗn hợp A gồm alkane X và alkene Y (tỉ lệ mol tương ứng là 2 : 3) có tỉ khối so với H</w:t>
      </w:r>
      <w:r w:rsidRPr="000A32BD">
        <w:rPr>
          <w:rFonts w:cs="Times New Roman"/>
          <w:szCs w:val="24"/>
          <w:vertAlign w:val="subscript"/>
          <w:lang w:val="fr-FR"/>
        </w:rPr>
        <w:t xml:space="preserve">2 </w:t>
      </w:r>
      <w:r w:rsidRPr="000A32BD">
        <w:rPr>
          <w:rFonts w:cs="Times New Roman"/>
          <w:szCs w:val="24"/>
          <w:lang w:val="fr-FR"/>
        </w:rPr>
        <w:t>bằng 21,4. Đốt cháy 3,7185 lít hỗn hợp A thì thu được a lít CO</w:t>
      </w:r>
      <w:r w:rsidRPr="000A32BD">
        <w:rPr>
          <w:rFonts w:cs="Times New Roman"/>
          <w:szCs w:val="24"/>
          <w:vertAlign w:val="subscript"/>
          <w:lang w:val="fr-FR"/>
        </w:rPr>
        <w:t xml:space="preserve">2 </w:t>
      </w:r>
      <w:r w:rsidRPr="000A32BD">
        <w:rPr>
          <w:rFonts w:cs="Times New Roman"/>
          <w:szCs w:val="24"/>
          <w:lang w:val="fr-FR"/>
        </w:rPr>
        <w:t>(đkc). Giá trị của a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t>A.</w:t>
      </w:r>
      <w:r w:rsidRPr="000A32BD">
        <w:rPr>
          <w:rFonts w:cs="Times New Roman"/>
          <w:szCs w:val="24"/>
          <w:lang w:val="fr-FR"/>
        </w:rPr>
        <w:t xml:space="preserve"> 9,86.            </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 xml:space="preserve">9,916.       </w:t>
      </w:r>
      <w:r w:rsidRPr="000A32BD">
        <w:rPr>
          <w:rFonts w:cs="Times New Roman"/>
          <w:szCs w:val="24"/>
          <w:lang w:val="fr-FR"/>
        </w:rPr>
        <w:tab/>
      </w:r>
      <w:r w:rsidRPr="000A32BD">
        <w:rPr>
          <w:rFonts w:cs="Times New Roman"/>
          <w:b/>
          <w:szCs w:val="24"/>
          <w:highlight w:val="yellow"/>
          <w:lang w:val="fr-FR"/>
        </w:rPr>
        <w:t>C.</w:t>
      </w:r>
      <w:r w:rsidRPr="000A32BD">
        <w:rPr>
          <w:rFonts w:cs="Times New Roman"/>
          <w:szCs w:val="24"/>
          <w:highlight w:val="yellow"/>
          <w:lang w:val="fr-FR"/>
        </w:rPr>
        <w:t xml:space="preserve"> 11,1555.</w:t>
      </w:r>
      <w:r w:rsidRPr="000A32BD">
        <w:rPr>
          <w:rFonts w:cs="Times New Roman"/>
          <w:szCs w:val="24"/>
          <w:lang w:val="fr-FR"/>
        </w:rPr>
        <w:t xml:space="preserve">       </w:t>
      </w:r>
      <w:r w:rsidRPr="000A32BD">
        <w:rPr>
          <w:rFonts w:cs="Times New Roman"/>
          <w:szCs w:val="24"/>
          <w:lang w:val="fr-FR"/>
        </w:rPr>
        <w:tab/>
      </w:r>
      <w:r w:rsidRPr="000A32BD">
        <w:rPr>
          <w:rFonts w:cs="Times New Roman"/>
          <w:b/>
          <w:szCs w:val="24"/>
          <w:lang w:val="fr-FR"/>
        </w:rPr>
        <w:t>D.</w:t>
      </w:r>
      <w:r w:rsidRPr="000A32BD">
        <w:rPr>
          <w:rFonts w:cs="Times New Roman"/>
          <w:szCs w:val="24"/>
          <w:lang w:val="fr-FR"/>
        </w:rPr>
        <w:t xml:space="preserve">  4,958.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50:</w:t>
      </w:r>
      <w:r w:rsidRPr="000A32BD">
        <w:rPr>
          <w:rFonts w:cs="Times New Roman"/>
          <w:i/>
          <w:szCs w:val="24"/>
          <w:lang w:val="nb-NO"/>
        </w:rPr>
        <w:t xml:space="preserve"> </w:t>
      </w:r>
      <w:r w:rsidRPr="000A32BD">
        <w:rPr>
          <w:rFonts w:cs="Times New Roman"/>
          <w:szCs w:val="24"/>
          <w:lang w:val="nb-NO"/>
        </w:rPr>
        <w:t>Hỗn hợp X gồm rất nhiều các alkane, alkene, alkyne trong X tổng số mol các alkane bằng tổng số mol các alkyne. Đốt cháy hoàn toàn m gam X, sau đó hấp thụ hết sản phẩm vào bình chứa dung dịch Ca(OH)</w:t>
      </w:r>
      <w:r w:rsidRPr="000A32BD">
        <w:rPr>
          <w:rFonts w:cs="Times New Roman"/>
          <w:szCs w:val="24"/>
          <w:vertAlign w:val="subscript"/>
          <w:lang w:val="nb-NO"/>
        </w:rPr>
        <w:t>2</w:t>
      </w:r>
      <w:r w:rsidRPr="000A32BD">
        <w:rPr>
          <w:rFonts w:cs="Times New Roman"/>
          <w:szCs w:val="24"/>
          <w:lang w:val="nb-NO"/>
        </w:rPr>
        <w:t xml:space="preserve">, thu được có 30 gam kết tủa. Lọc kết tủa, đun sôi dung dịch lại thấy xuất hiện thêm tối đa 10 gam kết tủa nữa. Giá trị của m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vi-VN"/>
        </w:rPr>
      </w:pPr>
      <w:r w:rsidRPr="000A32BD">
        <w:rPr>
          <w:rFonts w:cs="Times New Roman"/>
          <w:b/>
          <w:szCs w:val="24"/>
          <w:lang w:val="nb-NO"/>
        </w:rPr>
        <w:tab/>
        <w:t xml:space="preserve">A. </w:t>
      </w:r>
      <w:r w:rsidRPr="000A32BD">
        <w:rPr>
          <w:rFonts w:cs="Times New Roman"/>
          <w:szCs w:val="24"/>
          <w:lang w:val="nb-NO"/>
        </w:rPr>
        <w:t>5,6</w:t>
      </w:r>
      <w:r w:rsidRPr="000A32BD">
        <w:rPr>
          <w:rFonts w:cs="Times New Roman"/>
          <w:szCs w:val="24"/>
          <w:lang w:val="vi-VN"/>
        </w:rPr>
        <w:t>.</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4,2</w:t>
      </w:r>
      <w:r w:rsidRPr="000A32BD">
        <w:rPr>
          <w:rFonts w:cs="Times New Roman"/>
          <w:szCs w:val="24"/>
          <w:lang w:val="vi-VN"/>
        </w:rPr>
        <w:t>.</w:t>
      </w:r>
      <w:r w:rsidRPr="000A32BD">
        <w:rPr>
          <w:rFonts w:cs="Times New Roman"/>
          <w:szCs w:val="24"/>
          <w:lang w:val="nb-NO"/>
        </w:rPr>
        <w:tab/>
      </w:r>
      <w:r w:rsidRPr="000A32BD">
        <w:rPr>
          <w:rFonts w:cs="Times New Roman"/>
          <w:b/>
          <w:szCs w:val="24"/>
          <w:u w:val="single"/>
          <w:lang w:val="nb-NO"/>
        </w:rPr>
        <w:t>C.</w:t>
      </w:r>
      <w:r w:rsidRPr="000A32BD">
        <w:rPr>
          <w:rFonts w:cs="Times New Roman"/>
          <w:b/>
          <w:szCs w:val="24"/>
          <w:highlight w:val="yellow"/>
          <w:lang w:val="nb-NO"/>
        </w:rPr>
        <w:t xml:space="preserve"> </w:t>
      </w:r>
      <w:r w:rsidRPr="000A32BD">
        <w:rPr>
          <w:rFonts w:cs="Times New Roman"/>
          <w:szCs w:val="24"/>
          <w:highlight w:val="yellow"/>
          <w:lang w:val="nb-NO"/>
        </w:rPr>
        <w:t>7</w:t>
      </w:r>
      <w:r w:rsidRPr="000A32BD">
        <w:rPr>
          <w:rFonts w:cs="Times New Roman"/>
          <w:szCs w:val="24"/>
          <w:highlight w:val="yellow"/>
          <w:lang w:val="vi-VN"/>
        </w:rPr>
        <w:t>.</w:t>
      </w:r>
      <w:r w:rsidRPr="000A32BD">
        <w:rPr>
          <w:rFonts w:cs="Times New Roman"/>
          <w:szCs w:val="24"/>
          <w:lang w:val="nb-NO"/>
        </w:rPr>
        <w:tab/>
      </w:r>
      <w:r w:rsidRPr="000A32BD">
        <w:rPr>
          <w:rFonts w:cs="Times New Roman"/>
          <w:b/>
          <w:szCs w:val="24"/>
          <w:lang w:val="nb-NO"/>
        </w:rPr>
        <w:t>D.</w:t>
      </w:r>
      <w:r w:rsidRPr="000A32BD">
        <w:rPr>
          <w:rFonts w:cs="Times New Roman"/>
          <w:szCs w:val="24"/>
          <w:lang w:val="nb-NO"/>
        </w:rPr>
        <w:t xml:space="preserve"> 4,7</w:t>
      </w:r>
      <w:r w:rsidRPr="000A32BD">
        <w:rPr>
          <w:rFonts w:cs="Times New Roman"/>
          <w:szCs w:val="24"/>
          <w:lang w:val="vi-VN"/>
        </w:rPr>
        <w:t>.</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nb-NO"/>
        </w:rPr>
      </w:pPr>
      <w:r w:rsidRPr="000A32BD">
        <w:rPr>
          <w:rFonts w:cs="Times New Roman"/>
          <w:b/>
          <w:szCs w:val="24"/>
        </w:rPr>
        <w:t xml:space="preserve">Câu </w:t>
      </w:r>
      <w:r w:rsidRPr="000A32BD">
        <w:rPr>
          <w:rFonts w:cs="Times New Roman"/>
          <w:b/>
          <w:szCs w:val="24"/>
          <w:lang w:val="it-IT"/>
        </w:rPr>
        <w:t>51:</w:t>
      </w:r>
      <w:r w:rsidRPr="000A32BD">
        <w:rPr>
          <w:rFonts w:cs="Times New Roman"/>
          <w:szCs w:val="24"/>
          <w:lang w:val="it-IT"/>
        </w:rPr>
        <w:t xml:space="preserve"> </w:t>
      </w:r>
      <w:r w:rsidRPr="000A32BD">
        <w:rPr>
          <w:rFonts w:cs="Times New Roman"/>
          <w:szCs w:val="24"/>
          <w:lang w:val="es-ES"/>
        </w:rPr>
        <w:t>Hỗn hợp khí X gồm hai alkene. Lấy V lít X tác dụng với một lượng H</w:t>
      </w:r>
      <w:r w:rsidRPr="000A32BD">
        <w:rPr>
          <w:rFonts w:cs="Times New Roman"/>
          <w:szCs w:val="24"/>
          <w:vertAlign w:val="subscript"/>
          <w:lang w:val="es-ES"/>
        </w:rPr>
        <w:t>2</w:t>
      </w:r>
      <w:r w:rsidRPr="000A32BD">
        <w:rPr>
          <w:rFonts w:cs="Times New Roman"/>
          <w:szCs w:val="24"/>
          <w:lang w:val="es-ES"/>
        </w:rPr>
        <w:t xml:space="preserve"> vừa đủ (Ni, t</w:t>
      </w:r>
      <w:r w:rsidRPr="000A32BD">
        <w:rPr>
          <w:rFonts w:cs="Times New Roman"/>
          <w:szCs w:val="24"/>
          <w:vertAlign w:val="superscript"/>
          <w:lang w:val="es-ES"/>
        </w:rPr>
        <w:t>o</w:t>
      </w:r>
      <w:r w:rsidRPr="000A32BD">
        <w:rPr>
          <w:rFonts w:cs="Times New Roman"/>
          <w:szCs w:val="24"/>
          <w:lang w:val="es-ES"/>
        </w:rPr>
        <w:t>), thu được hỗn hợp Y gồm hai alkane. Đốt cháy hoàn toàn Y, thu được H</w:t>
      </w:r>
      <w:r w:rsidRPr="000A32BD">
        <w:rPr>
          <w:rFonts w:cs="Times New Roman"/>
          <w:szCs w:val="24"/>
          <w:vertAlign w:val="subscript"/>
          <w:lang w:val="es-ES"/>
        </w:rPr>
        <w:t>2</w:t>
      </w:r>
      <w:r w:rsidRPr="000A32BD">
        <w:rPr>
          <w:rFonts w:cs="Times New Roman"/>
          <w:szCs w:val="24"/>
          <w:lang w:val="es-ES"/>
        </w:rPr>
        <w:t>O và 13,2 gam CO</w:t>
      </w:r>
      <w:r w:rsidRPr="000A32BD">
        <w:rPr>
          <w:rFonts w:cs="Times New Roman"/>
          <w:szCs w:val="24"/>
          <w:vertAlign w:val="subscript"/>
          <w:lang w:val="es-ES"/>
        </w:rPr>
        <w:t>2</w:t>
      </w:r>
      <w:r w:rsidRPr="000A32BD">
        <w:rPr>
          <w:rFonts w:cs="Times New Roman"/>
          <w:szCs w:val="24"/>
          <w:lang w:val="es-ES"/>
        </w:rPr>
        <w:t>. Khi đốt cháy hoàn toàn V lít hỗn hợp X, thu được CO</w:t>
      </w:r>
      <w:r w:rsidRPr="000A32BD">
        <w:rPr>
          <w:rFonts w:cs="Times New Roman"/>
          <w:szCs w:val="24"/>
          <w:vertAlign w:val="subscript"/>
          <w:lang w:val="es-ES"/>
        </w:rPr>
        <w:t>2</w:t>
      </w:r>
      <w:r w:rsidRPr="000A32BD">
        <w:rPr>
          <w:rFonts w:cs="Times New Roman"/>
          <w:szCs w:val="24"/>
          <w:lang w:val="es-ES"/>
        </w:rPr>
        <w:t xml:space="preserve"> và m gam H</w:t>
      </w:r>
      <w:r w:rsidRPr="000A32BD">
        <w:rPr>
          <w:rFonts w:cs="Times New Roman"/>
          <w:szCs w:val="24"/>
          <w:vertAlign w:val="subscript"/>
          <w:lang w:val="es-ES"/>
        </w:rPr>
        <w:t>2</w:t>
      </w:r>
      <w:r w:rsidRPr="000A32BD">
        <w:rPr>
          <w:rFonts w:cs="Times New Roman"/>
          <w:szCs w:val="24"/>
          <w:lang w:val="es-ES"/>
        </w:rPr>
        <w:t>O.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es-ES"/>
        </w:rPr>
      </w:pPr>
      <w:r w:rsidRPr="000A32BD">
        <w:rPr>
          <w:rFonts w:cs="Times New Roman"/>
          <w:b/>
          <w:szCs w:val="24"/>
          <w:lang w:val="es-ES"/>
        </w:rPr>
        <w:tab/>
        <w:t>A.</w:t>
      </w:r>
      <w:r w:rsidRPr="000A32BD">
        <w:rPr>
          <w:rFonts w:cs="Times New Roman"/>
          <w:szCs w:val="24"/>
          <w:lang w:val="es-ES"/>
        </w:rPr>
        <w:t xml:space="preserve"> 3,6.                    </w:t>
      </w:r>
      <w:r w:rsidRPr="000A32BD">
        <w:rPr>
          <w:rFonts w:cs="Times New Roman"/>
          <w:szCs w:val="24"/>
          <w:lang w:val="es-ES"/>
        </w:rPr>
        <w:tab/>
      </w:r>
      <w:r w:rsidRPr="000A32BD">
        <w:rPr>
          <w:rFonts w:cs="Times New Roman"/>
          <w:b/>
          <w:szCs w:val="24"/>
          <w:highlight w:val="yellow"/>
          <w:lang w:val="es-ES"/>
        </w:rPr>
        <w:t>B.</w:t>
      </w:r>
      <w:r w:rsidRPr="000A32BD">
        <w:rPr>
          <w:rFonts w:cs="Times New Roman"/>
          <w:szCs w:val="24"/>
          <w:highlight w:val="yellow"/>
          <w:lang w:val="es-ES"/>
        </w:rPr>
        <w:t xml:space="preserve"> 5,4.</w:t>
      </w:r>
      <w:r w:rsidRPr="000A32BD">
        <w:rPr>
          <w:rFonts w:cs="Times New Roman"/>
          <w:szCs w:val="24"/>
          <w:lang w:val="es-ES"/>
        </w:rPr>
        <w:t xml:space="preserve">                    </w:t>
      </w:r>
      <w:r w:rsidRPr="000A32BD">
        <w:rPr>
          <w:rFonts w:cs="Times New Roman"/>
          <w:szCs w:val="24"/>
          <w:lang w:val="es-ES"/>
        </w:rPr>
        <w:tab/>
      </w:r>
      <w:r w:rsidRPr="000A32BD">
        <w:rPr>
          <w:rFonts w:cs="Times New Roman"/>
          <w:b/>
          <w:szCs w:val="24"/>
          <w:lang w:val="es-ES"/>
        </w:rPr>
        <w:t>C.</w:t>
      </w:r>
      <w:r w:rsidRPr="000A32BD">
        <w:rPr>
          <w:rFonts w:cs="Times New Roman"/>
          <w:szCs w:val="24"/>
          <w:lang w:val="es-ES"/>
        </w:rPr>
        <w:t xml:space="preserve"> 6,3.             </w:t>
      </w:r>
      <w:r w:rsidRPr="000A32BD">
        <w:rPr>
          <w:rFonts w:cs="Times New Roman"/>
          <w:szCs w:val="24"/>
          <w:lang w:val="es-ES"/>
        </w:rPr>
        <w:tab/>
      </w:r>
      <w:r w:rsidRPr="000A32BD">
        <w:rPr>
          <w:rFonts w:cs="Times New Roman"/>
          <w:szCs w:val="24"/>
          <w:lang w:val="es-ES"/>
        </w:rPr>
        <w:tab/>
      </w:r>
      <w:r w:rsidRPr="000A32BD">
        <w:rPr>
          <w:rFonts w:cs="Times New Roman"/>
          <w:b/>
          <w:szCs w:val="24"/>
          <w:lang w:val="es-ES"/>
        </w:rPr>
        <w:t>D.</w:t>
      </w:r>
      <w:r w:rsidRPr="000A32BD">
        <w:rPr>
          <w:rFonts w:cs="Times New Roman"/>
          <w:szCs w:val="24"/>
          <w:lang w:val="es-ES"/>
        </w:rPr>
        <w:t xml:space="preserve"> 2,7.</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es-ES"/>
        </w:rPr>
      </w:pPr>
      <w:r w:rsidRPr="000A32BD">
        <w:rPr>
          <w:rFonts w:cs="Times New Roman"/>
          <w:b/>
          <w:bCs/>
          <w:iCs/>
          <w:szCs w:val="24"/>
          <w:lang w:val="es-ES"/>
        </w:rPr>
        <w:t>(Đề thi thử Đại học lần 5 – THPT Cẩm Khê – Phú Thọ, năm học 2013 – 2014)</w:t>
      </w:r>
    </w:p>
    <w:p w:rsidR="000A32BD" w:rsidRPr="000A32BD" w:rsidRDefault="000A32BD" w:rsidP="000A32BD">
      <w:pPr>
        <w:tabs>
          <w:tab w:val="left" w:pos="180"/>
        </w:tabs>
        <w:spacing w:line="360" w:lineRule="auto"/>
        <w:jc w:val="both"/>
        <w:rPr>
          <w:rFonts w:cs="Times New Roman"/>
          <w:b/>
          <w:bCs/>
          <w:szCs w:val="24"/>
          <w:lang w:val="fr-FR"/>
        </w:rPr>
      </w:pPr>
    </w:p>
    <w:p w:rsidR="000A32BD" w:rsidRPr="000A32BD" w:rsidRDefault="000A32BD" w:rsidP="000A32BD">
      <w:pPr>
        <w:tabs>
          <w:tab w:val="left" w:pos="180"/>
        </w:tabs>
        <w:spacing w:line="360" w:lineRule="auto"/>
        <w:jc w:val="both"/>
        <w:rPr>
          <w:rFonts w:cs="Times New Roman"/>
          <w:b/>
          <w:bCs/>
          <w:szCs w:val="24"/>
          <w:lang w:val="fr-FR"/>
        </w:rPr>
      </w:pPr>
      <w:r w:rsidRPr="000A32BD">
        <w:rPr>
          <w:rFonts w:cs="Times New Roman"/>
          <w:b/>
          <w:bCs/>
          <w:szCs w:val="24"/>
          <w:lang w:val="fr-FR"/>
        </w:rPr>
        <w:t>PHẦN 4: DỰA VÀO ĐẶC ĐIỂM CHUNG GIỮA CÁC CÔNG THỨC PHÂN TỬ</w:t>
      </w:r>
    </w:p>
    <w:p w:rsidR="000A32BD" w:rsidRPr="000A32BD" w:rsidRDefault="000A32BD" w:rsidP="000A32BD">
      <w:pPr>
        <w:tabs>
          <w:tab w:val="left" w:pos="180"/>
        </w:tabs>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45280" behindDoc="0" locked="0" layoutInCell="1" allowOverlap="1" wp14:anchorId="067782CC" wp14:editId="31E18E1F">
                <wp:simplePos x="0" y="0"/>
                <wp:positionH relativeFrom="column">
                  <wp:posOffset>-15240</wp:posOffset>
                </wp:positionH>
                <wp:positionV relativeFrom="paragraph">
                  <wp:posOffset>58420</wp:posOffset>
                </wp:positionV>
                <wp:extent cx="6852285" cy="790575"/>
                <wp:effectExtent l="0" t="0" r="24765" b="28575"/>
                <wp:wrapNone/>
                <wp:docPr id="353031306" name="Rectangle 2232"/>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895FA3" w:rsidRDefault="000A32BD" w:rsidP="000A32BD">
                            <w:pPr>
                              <w:tabs>
                                <w:tab w:val="left" w:pos="360"/>
                                <w:tab w:val="left" w:pos="2880"/>
                                <w:tab w:val="left" w:pos="5400"/>
                                <w:tab w:val="left" w:pos="7920"/>
                              </w:tabs>
                              <w:ind w:left="360"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8</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895FA3">
                              <w:rPr>
                                <w:rFonts w:ascii="Cambria" w:hAnsi="Cambria"/>
                                <w:sz w:val="20"/>
                                <w:szCs w:val="20"/>
                              </w:rPr>
                              <w:t xml:space="preserve">Hỗn hợp khí X gồm </w:t>
                            </w:r>
                            <w:r>
                              <w:rPr>
                                <w:rFonts w:ascii="Cambria" w:hAnsi="Cambria"/>
                                <w:sz w:val="20"/>
                                <w:szCs w:val="20"/>
                              </w:rPr>
                              <w:t>propene</w:t>
                            </w:r>
                            <w:r w:rsidRPr="00895FA3">
                              <w:rPr>
                                <w:rFonts w:ascii="Cambria" w:hAnsi="Cambria"/>
                                <w:sz w:val="20"/>
                                <w:szCs w:val="20"/>
                              </w:rPr>
                              <w:t xml:space="preserve">, </w:t>
                            </w:r>
                            <w:r>
                              <w:rPr>
                                <w:rFonts w:ascii="Cambria" w:hAnsi="Cambria"/>
                                <w:sz w:val="20"/>
                                <w:szCs w:val="20"/>
                              </w:rPr>
                              <w:t>ethane</w:t>
                            </w:r>
                            <w:r w:rsidRPr="00895FA3">
                              <w:rPr>
                                <w:rFonts w:ascii="Cambria" w:hAnsi="Cambria"/>
                                <w:sz w:val="20"/>
                                <w:szCs w:val="20"/>
                              </w:rPr>
                              <w:t>, but-1</w:t>
                            </w:r>
                            <w:r>
                              <w:rPr>
                                <w:rFonts w:ascii="Cambria" w:hAnsi="Cambria"/>
                                <w:sz w:val="20"/>
                                <w:szCs w:val="20"/>
                              </w:rPr>
                              <w:t>-y</w:t>
                            </w:r>
                            <w:r w:rsidRPr="00895FA3">
                              <w:rPr>
                                <w:rFonts w:ascii="Cambria" w:hAnsi="Cambria"/>
                                <w:sz w:val="20"/>
                                <w:szCs w:val="20"/>
                              </w:rPr>
                              <w:t>n</w:t>
                            </w:r>
                            <w:r>
                              <w:rPr>
                                <w:rFonts w:ascii="Cambria" w:hAnsi="Cambria"/>
                                <w:sz w:val="20"/>
                                <w:szCs w:val="20"/>
                              </w:rPr>
                              <w:t>e</w:t>
                            </w:r>
                            <w:r w:rsidRPr="00895FA3">
                              <w:rPr>
                                <w:rFonts w:ascii="Cambria" w:hAnsi="Cambria"/>
                                <w:sz w:val="20"/>
                                <w:szCs w:val="20"/>
                              </w:rPr>
                              <w:t>, but-</w:t>
                            </w:r>
                            <w:r>
                              <w:rPr>
                                <w:rFonts w:ascii="Cambria" w:hAnsi="Cambria"/>
                                <w:sz w:val="20"/>
                                <w:szCs w:val="20"/>
                              </w:rPr>
                              <w:t>1-yne</w:t>
                            </w:r>
                            <w:r w:rsidRPr="00895FA3">
                              <w:rPr>
                                <w:rFonts w:ascii="Cambria" w:hAnsi="Cambria"/>
                                <w:sz w:val="20"/>
                                <w:szCs w:val="20"/>
                              </w:rPr>
                              <w:t xml:space="preserve"> có tỉ khối hơi so với SO</w:t>
                            </w:r>
                            <w:r w:rsidRPr="00895FA3">
                              <w:rPr>
                                <w:rFonts w:ascii="Cambria" w:hAnsi="Cambria"/>
                                <w:sz w:val="20"/>
                                <w:szCs w:val="20"/>
                                <w:vertAlign w:val="subscript"/>
                              </w:rPr>
                              <w:t>2</w:t>
                            </w:r>
                            <w:r w:rsidRPr="00895FA3">
                              <w:rPr>
                                <w:rFonts w:ascii="Cambria" w:hAnsi="Cambria"/>
                                <w:sz w:val="20"/>
                                <w:szCs w:val="20"/>
                              </w:rPr>
                              <w:t xml:space="preserve"> là 0,75. Đốt cháy hoàn toàn 0,02 mol hỗn hợp X, cho hấp thụ toàn bộ sản phẩm cháy vào bình dung dịch Ca(OH)</w:t>
                            </w:r>
                            <w:r w:rsidRPr="00895FA3">
                              <w:rPr>
                                <w:rFonts w:ascii="Cambria" w:hAnsi="Cambria"/>
                                <w:sz w:val="20"/>
                                <w:szCs w:val="20"/>
                                <w:vertAlign w:val="subscript"/>
                              </w:rPr>
                              <w:t>2</w:t>
                            </w:r>
                            <w:r w:rsidRPr="00895FA3">
                              <w:rPr>
                                <w:rFonts w:ascii="Cambria" w:hAnsi="Cambria"/>
                                <w:sz w:val="20"/>
                                <w:szCs w:val="20"/>
                              </w:rPr>
                              <w:t xml:space="preserve"> dư thì thu được m gam kết tủa. Giá trị của m là </w:t>
                            </w:r>
                          </w:p>
                          <w:p w:rsidR="000A32BD" w:rsidRPr="00895FA3" w:rsidRDefault="000A32BD" w:rsidP="000A32BD">
                            <w:pPr>
                              <w:pStyle w:val="ListParagraph"/>
                              <w:tabs>
                                <w:tab w:val="left" w:pos="360"/>
                                <w:tab w:val="left" w:pos="2880"/>
                                <w:tab w:val="left" w:pos="5400"/>
                                <w:tab w:val="left" w:pos="7920"/>
                              </w:tabs>
                              <w:ind w:left="0"/>
                              <w:rPr>
                                <w:rFonts w:ascii="Cambria" w:hAnsi="Cambria"/>
                                <w:sz w:val="20"/>
                                <w:szCs w:val="20"/>
                                <w:lang w:val="vi-VN"/>
                              </w:rPr>
                            </w:pPr>
                            <w:r>
                              <w:rPr>
                                <w:rFonts w:ascii="Cambria" w:hAnsi="Cambria"/>
                                <w:b/>
                                <w:sz w:val="20"/>
                                <w:szCs w:val="20"/>
                                <w:lang w:val="vi-VN"/>
                              </w:rPr>
                              <w:tab/>
                            </w:r>
                            <w:r w:rsidRPr="00AD592A">
                              <w:rPr>
                                <w:rFonts w:ascii="Cambria" w:hAnsi="Cambria"/>
                                <w:b/>
                                <w:color w:val="0000FF"/>
                                <w:sz w:val="20"/>
                                <w:szCs w:val="20"/>
                                <w:lang w:val="vi-VN"/>
                              </w:rPr>
                              <w:t xml:space="preserve">A. </w:t>
                            </w:r>
                            <w:r w:rsidRPr="00895FA3">
                              <w:rPr>
                                <w:rFonts w:ascii="Cambria" w:hAnsi="Cambria"/>
                                <w:sz w:val="20"/>
                                <w:szCs w:val="20"/>
                                <w:lang w:val="vi-VN"/>
                              </w:rPr>
                              <w:t>8,3.</w:t>
                            </w:r>
                            <w:r w:rsidRPr="00895FA3">
                              <w:rPr>
                                <w:rFonts w:ascii="Cambria" w:hAnsi="Cambria"/>
                                <w:sz w:val="20"/>
                                <w:szCs w:val="20"/>
                                <w:lang w:val="vi-VN"/>
                              </w:rPr>
                              <w:tab/>
                            </w:r>
                            <w:r w:rsidRPr="00AD592A">
                              <w:rPr>
                                <w:rFonts w:ascii="Cambria" w:hAnsi="Cambria"/>
                                <w:b/>
                                <w:color w:val="0000FF"/>
                                <w:sz w:val="20"/>
                                <w:szCs w:val="20"/>
                                <w:u w:val="single"/>
                                <w:lang w:val="vi-VN"/>
                              </w:rPr>
                              <w:t>B.</w:t>
                            </w:r>
                            <w:r w:rsidRPr="00AD592A">
                              <w:rPr>
                                <w:rFonts w:ascii="Cambria" w:hAnsi="Cambria"/>
                                <w:b/>
                                <w:color w:val="0000FF"/>
                                <w:sz w:val="20"/>
                                <w:szCs w:val="20"/>
                                <w:lang w:val="vi-VN"/>
                              </w:rPr>
                              <w:t xml:space="preserve"> </w:t>
                            </w:r>
                            <w:r w:rsidRPr="00895FA3">
                              <w:rPr>
                                <w:rFonts w:ascii="Cambria" w:hAnsi="Cambria"/>
                                <w:sz w:val="20"/>
                                <w:szCs w:val="20"/>
                                <w:lang w:val="vi-VN"/>
                              </w:rPr>
                              <w:t>7.</w:t>
                            </w:r>
                            <w:r w:rsidRPr="00895FA3">
                              <w:rPr>
                                <w:rFonts w:ascii="Cambria" w:hAnsi="Cambria"/>
                                <w:sz w:val="20"/>
                                <w:szCs w:val="20"/>
                                <w:lang w:val="vi-VN"/>
                              </w:rPr>
                              <w:tab/>
                            </w:r>
                            <w:r w:rsidRPr="00AD592A">
                              <w:rPr>
                                <w:rFonts w:ascii="Cambria" w:hAnsi="Cambria"/>
                                <w:b/>
                                <w:color w:val="0000FF"/>
                                <w:sz w:val="20"/>
                                <w:szCs w:val="20"/>
                                <w:lang w:val="vi-VN"/>
                              </w:rPr>
                              <w:t xml:space="preserve">C. </w:t>
                            </w:r>
                            <w:r w:rsidRPr="00895FA3">
                              <w:rPr>
                                <w:rFonts w:ascii="Cambria" w:hAnsi="Cambria"/>
                                <w:sz w:val="20"/>
                                <w:szCs w:val="20"/>
                                <w:lang w:val="vi-VN"/>
                              </w:rPr>
                              <w:t>7,3.</w:t>
                            </w:r>
                            <w:r w:rsidRPr="00895FA3">
                              <w:rPr>
                                <w:rFonts w:ascii="Cambria" w:hAnsi="Cambria"/>
                                <w:sz w:val="20"/>
                                <w:szCs w:val="20"/>
                                <w:lang w:val="vi-VN"/>
                              </w:rPr>
                              <w:tab/>
                            </w:r>
                            <w:r w:rsidRPr="00AD592A">
                              <w:rPr>
                                <w:rFonts w:ascii="Cambria" w:hAnsi="Cambria"/>
                                <w:b/>
                                <w:color w:val="0000FF"/>
                                <w:sz w:val="20"/>
                                <w:szCs w:val="20"/>
                                <w:lang w:val="vi-VN"/>
                              </w:rPr>
                              <w:t>D.</w:t>
                            </w:r>
                            <w:r w:rsidRPr="00AD592A">
                              <w:rPr>
                                <w:rFonts w:ascii="Cambria" w:hAnsi="Cambria"/>
                                <w:color w:val="0000FF"/>
                                <w:sz w:val="20"/>
                                <w:szCs w:val="20"/>
                                <w:lang w:val="vi-VN"/>
                              </w:rPr>
                              <w:t xml:space="preserve"> </w:t>
                            </w:r>
                            <w:r w:rsidRPr="00895FA3">
                              <w:rPr>
                                <w:rFonts w:ascii="Cambria" w:hAnsi="Cambria"/>
                                <w:sz w:val="20"/>
                                <w:szCs w:val="20"/>
                                <w:lang w:val="vi-VN"/>
                              </w:rPr>
                              <w:t>10,4.</w:t>
                            </w:r>
                          </w:p>
                          <w:p w:rsidR="000A32BD" w:rsidRPr="00895FA3" w:rsidRDefault="000A32BD" w:rsidP="000A32BD">
                            <w:pPr>
                              <w:widowControl w:val="0"/>
                              <w:autoSpaceDE w:val="0"/>
                              <w:autoSpaceDN w:val="0"/>
                              <w:adjustRightInd w:val="0"/>
                              <w:jc w:val="right"/>
                              <w:rPr>
                                <w:rFonts w:ascii="Cambria" w:hAnsi="Cambria"/>
                                <w:i/>
                                <w:sz w:val="20"/>
                                <w:szCs w:val="20"/>
                              </w:rPr>
                            </w:pPr>
                            <w:r w:rsidRPr="00895FA3">
                              <w:rPr>
                                <w:rFonts w:ascii="Cambria" w:hAnsi="Cambria"/>
                                <w:i/>
                                <w:sz w:val="20"/>
                                <w:szCs w:val="20"/>
                              </w:rPr>
                              <w:t>Đề thi thử THPT Quốc Gia lần 2 – THPT Hàn Thuyên – Bắc Ninh, năm 2015)</w:t>
                            </w:r>
                          </w:p>
                          <w:p w:rsidR="000A32BD" w:rsidRPr="00895FA3"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2" o:spid="_x0000_s1193" style="position:absolute;left:0;text-align:left;margin-left:-1.2pt;margin-top:4.6pt;width:539.55pt;height:6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hI5+kwIAAHQFAAAOAAAAZHJzL2Uyb0RvYy54bWysVEtv2zAMvg/YfxB0X/1I06ZGnSJokWFA 0RZth54VWUqMyaImKbGzXz9KdpygK3YY5oNMivz4Esnrm65RZCesq0GXNDtLKRGaQ1XrdUm/vy6/ zChxnumKKdCipHvh6M3886fr1hQihw2oSliCRrQrWlPSjfemSBLHN6Jh7gyM0CiUYBvmkbXrpLKs ReuNSvI0vUhasJWxwIVzeHvXC+k82pdScP8opROeqJJibD6eNp6rcCbza1asLTObmg9hsH+IomG1 RqejqTvmGdna+g9TTc0tOJD+jEOTgJQ1FzEHzCZL32XzsmFGxFywOM6MZXL/zyx/2D1ZUlclnUwn 6SSbpBeUaNbgUz1j8ZheK0HyfJKHSrXGFQh4MU924BySIe1O2ib8MSHSxerux+qKzhOOlxezaZ7P ppRwlF1epdPLaTCaHNHGOv9VQEMCUVKLAcSist29873qQSU407CslcJ7VigdTgeqrsJdZOx6dass 2bHw9Pgtl4O7EzV0HqBJyKzPJVJ+r0Rv9llIrA5Gn8dIYl+K0Wz1IxtsKo2aASLR/QjKPgIpfwAN ugEmYq+OwPQj4NHbqB09gvYjsKk12L+DZa9/yLrPNaTtu1UXW2F2FbIKVyuo9tgfFvrBcYYva3yb e+b8E7M4KThTOP3+EQ+poC0pDBQlG7C/ProP+tjAKKWkxckrqfu5ZVZQor5pbO2r7Pw8jGpkzqeX OTL2VLI6lehtcwv4whnuGcMjGfS9OpDSQvOGS2IRvKKIaY6+S8q9PTC3vt8IuGa4WCyiGo6nYf5e vxgejIdCh9577d6YNUODemztBzhMKSve9WmvG5AaFlsPso5NfKzr8AQ42nEMhjUUdscpH7WOy3L+ GwAA//8DAFBLAwQUAAYACAAAACEAZu40zt4AAAAJAQAADwAAAGRycy9kb3ducmV2LnhtbEyPwU7D MBBE70j8g7VIXFDrkKK6CXEqQOLABYmGD9jESxI1XofYbcLf457gNqsZzbwt9osdxJkm3zvWcL9O QBA3zvTcavisXlc7ED4gGxwck4Yf8rAvr68KzI2b+YPOh9CKWMI+Rw1dCGMupW86sujXbiSO3peb LIZ4Tq00E86x3A4yTZKttNhzXOhwpJeOmuPhZDVwvWRUv1VVvztmz9+Zep+lutP69mZ5egQRaAl/ YbjgR3QoI1PtTmy8GDSs0oeY1JClIC52orYKRB3VZqNAloX8/0H5CwAA//8DAFBLAQItABQABgAI AAAAIQC2gziS/gAAAOEBAAATAAAAAAAAAAAAAAAAAAAAAABbQ29udGVudF9UeXBlc10ueG1sUEsB Ai0AFAAGAAgAAAAhADj9If/WAAAAlAEAAAsAAAAAAAAAAAAAAAAALwEAAF9yZWxzLy5yZWxzUEsB Ai0AFAAGAAgAAAAhADSEjn6TAgAAdAUAAA4AAAAAAAAAAAAAAAAALgIAAGRycy9lMm9Eb2MueG1s UEsBAi0AFAAGAAgAAAAhAGbuNM7eAAAACQEAAA8AAAAAAAAAAAAAAAAA7QQAAGRycy9kb3ducmV2 LnhtbFBLBQYAAAAABAAEAPMAAAD4BQAAAAA= " filled="f" strokecolor="blue" strokeweight="2pt">
                <v:textbox>
                  <w:txbxContent>
                    <w:p w:rsidR="000A32BD" w:rsidRPr="00895FA3" w:rsidRDefault="000A32BD" w:rsidP="000A32BD">
                      <w:pPr>
                        <w:tabs>
                          <w:tab w:val="left" w:pos="360"/>
                          <w:tab w:val="left" w:pos="2880"/>
                          <w:tab w:val="left" w:pos="5400"/>
                          <w:tab w:val="left" w:pos="7920"/>
                        </w:tabs>
                        <w:ind w:left="360" w:hanging="360"/>
                        <w:jc w:val="both"/>
                        <w:rPr>
                          <w:rFonts w:ascii="Cambria" w:hAnsi="Cambria"/>
                          <w:sz w:val="20"/>
                          <w:szCs w:val="20"/>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8</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895FA3">
                        <w:rPr>
                          <w:rFonts w:ascii="Cambria" w:hAnsi="Cambria"/>
                          <w:sz w:val="20"/>
                          <w:szCs w:val="20"/>
                        </w:rPr>
                        <w:t xml:space="preserve">Hỗn hợp khí X gồm </w:t>
                      </w:r>
                      <w:r>
                        <w:rPr>
                          <w:rFonts w:ascii="Cambria" w:hAnsi="Cambria"/>
                          <w:sz w:val="20"/>
                          <w:szCs w:val="20"/>
                        </w:rPr>
                        <w:t>propene</w:t>
                      </w:r>
                      <w:r w:rsidRPr="00895FA3">
                        <w:rPr>
                          <w:rFonts w:ascii="Cambria" w:hAnsi="Cambria"/>
                          <w:sz w:val="20"/>
                          <w:szCs w:val="20"/>
                        </w:rPr>
                        <w:t xml:space="preserve">, </w:t>
                      </w:r>
                      <w:r>
                        <w:rPr>
                          <w:rFonts w:ascii="Cambria" w:hAnsi="Cambria"/>
                          <w:sz w:val="20"/>
                          <w:szCs w:val="20"/>
                        </w:rPr>
                        <w:t>ethane</w:t>
                      </w:r>
                      <w:r w:rsidRPr="00895FA3">
                        <w:rPr>
                          <w:rFonts w:ascii="Cambria" w:hAnsi="Cambria"/>
                          <w:sz w:val="20"/>
                          <w:szCs w:val="20"/>
                        </w:rPr>
                        <w:t>, but-1</w:t>
                      </w:r>
                      <w:r>
                        <w:rPr>
                          <w:rFonts w:ascii="Cambria" w:hAnsi="Cambria"/>
                          <w:sz w:val="20"/>
                          <w:szCs w:val="20"/>
                        </w:rPr>
                        <w:t>-y</w:t>
                      </w:r>
                      <w:r w:rsidRPr="00895FA3">
                        <w:rPr>
                          <w:rFonts w:ascii="Cambria" w:hAnsi="Cambria"/>
                          <w:sz w:val="20"/>
                          <w:szCs w:val="20"/>
                        </w:rPr>
                        <w:t>n</w:t>
                      </w:r>
                      <w:r>
                        <w:rPr>
                          <w:rFonts w:ascii="Cambria" w:hAnsi="Cambria"/>
                          <w:sz w:val="20"/>
                          <w:szCs w:val="20"/>
                        </w:rPr>
                        <w:t>e</w:t>
                      </w:r>
                      <w:r w:rsidRPr="00895FA3">
                        <w:rPr>
                          <w:rFonts w:ascii="Cambria" w:hAnsi="Cambria"/>
                          <w:sz w:val="20"/>
                          <w:szCs w:val="20"/>
                        </w:rPr>
                        <w:t>, but-</w:t>
                      </w:r>
                      <w:r>
                        <w:rPr>
                          <w:rFonts w:ascii="Cambria" w:hAnsi="Cambria"/>
                          <w:sz w:val="20"/>
                          <w:szCs w:val="20"/>
                        </w:rPr>
                        <w:t>1-yne</w:t>
                      </w:r>
                      <w:r w:rsidRPr="00895FA3">
                        <w:rPr>
                          <w:rFonts w:ascii="Cambria" w:hAnsi="Cambria"/>
                          <w:sz w:val="20"/>
                          <w:szCs w:val="20"/>
                        </w:rPr>
                        <w:t xml:space="preserve"> có tỉ khối hơi so với SO</w:t>
                      </w:r>
                      <w:r w:rsidRPr="00895FA3">
                        <w:rPr>
                          <w:rFonts w:ascii="Cambria" w:hAnsi="Cambria"/>
                          <w:sz w:val="20"/>
                          <w:szCs w:val="20"/>
                          <w:vertAlign w:val="subscript"/>
                        </w:rPr>
                        <w:t>2</w:t>
                      </w:r>
                      <w:r w:rsidRPr="00895FA3">
                        <w:rPr>
                          <w:rFonts w:ascii="Cambria" w:hAnsi="Cambria"/>
                          <w:sz w:val="20"/>
                          <w:szCs w:val="20"/>
                        </w:rPr>
                        <w:t xml:space="preserve"> là 0,75. Đốt cháy hoàn toàn 0,02 mol hỗn hợp X, cho hấp thụ toàn bộ sản phẩm cháy vào bình dung dịch Ca(OH)</w:t>
                      </w:r>
                      <w:r w:rsidRPr="00895FA3">
                        <w:rPr>
                          <w:rFonts w:ascii="Cambria" w:hAnsi="Cambria"/>
                          <w:sz w:val="20"/>
                          <w:szCs w:val="20"/>
                          <w:vertAlign w:val="subscript"/>
                        </w:rPr>
                        <w:t>2</w:t>
                      </w:r>
                      <w:r w:rsidRPr="00895FA3">
                        <w:rPr>
                          <w:rFonts w:ascii="Cambria" w:hAnsi="Cambria"/>
                          <w:sz w:val="20"/>
                          <w:szCs w:val="20"/>
                        </w:rPr>
                        <w:t xml:space="preserve"> dư thì thu được m gam kết tủa. Giá trị của m là </w:t>
                      </w:r>
                    </w:p>
                    <w:p w:rsidR="000A32BD" w:rsidRPr="00895FA3" w:rsidRDefault="000A32BD" w:rsidP="000A32BD">
                      <w:pPr>
                        <w:pStyle w:val="ListParagraph"/>
                        <w:tabs>
                          <w:tab w:val="left" w:pos="360"/>
                          <w:tab w:val="left" w:pos="2880"/>
                          <w:tab w:val="left" w:pos="5400"/>
                          <w:tab w:val="left" w:pos="7920"/>
                        </w:tabs>
                        <w:ind w:left="0"/>
                        <w:rPr>
                          <w:rFonts w:ascii="Cambria" w:hAnsi="Cambria"/>
                          <w:sz w:val="20"/>
                          <w:szCs w:val="20"/>
                          <w:lang w:val="vi-VN"/>
                        </w:rPr>
                      </w:pPr>
                      <w:r>
                        <w:rPr>
                          <w:rFonts w:ascii="Cambria" w:hAnsi="Cambria"/>
                          <w:b/>
                          <w:sz w:val="20"/>
                          <w:szCs w:val="20"/>
                          <w:lang w:val="vi-VN"/>
                        </w:rPr>
                        <w:tab/>
                      </w:r>
                      <w:r w:rsidRPr="00AD592A">
                        <w:rPr>
                          <w:rFonts w:ascii="Cambria" w:hAnsi="Cambria"/>
                          <w:b/>
                          <w:color w:val="0000FF"/>
                          <w:sz w:val="20"/>
                          <w:szCs w:val="20"/>
                          <w:lang w:val="vi-VN"/>
                        </w:rPr>
                        <w:t xml:space="preserve">A. </w:t>
                      </w:r>
                      <w:r w:rsidRPr="00895FA3">
                        <w:rPr>
                          <w:rFonts w:ascii="Cambria" w:hAnsi="Cambria"/>
                          <w:sz w:val="20"/>
                          <w:szCs w:val="20"/>
                          <w:lang w:val="vi-VN"/>
                        </w:rPr>
                        <w:t>8,3.</w:t>
                      </w:r>
                      <w:r w:rsidRPr="00895FA3">
                        <w:rPr>
                          <w:rFonts w:ascii="Cambria" w:hAnsi="Cambria"/>
                          <w:sz w:val="20"/>
                          <w:szCs w:val="20"/>
                          <w:lang w:val="vi-VN"/>
                        </w:rPr>
                        <w:tab/>
                      </w:r>
                      <w:r w:rsidRPr="00AD592A">
                        <w:rPr>
                          <w:rFonts w:ascii="Cambria" w:hAnsi="Cambria"/>
                          <w:b/>
                          <w:color w:val="0000FF"/>
                          <w:sz w:val="20"/>
                          <w:szCs w:val="20"/>
                          <w:u w:val="single"/>
                          <w:lang w:val="vi-VN"/>
                        </w:rPr>
                        <w:t>B.</w:t>
                      </w:r>
                      <w:r w:rsidRPr="00AD592A">
                        <w:rPr>
                          <w:rFonts w:ascii="Cambria" w:hAnsi="Cambria"/>
                          <w:b/>
                          <w:color w:val="0000FF"/>
                          <w:sz w:val="20"/>
                          <w:szCs w:val="20"/>
                          <w:lang w:val="vi-VN"/>
                        </w:rPr>
                        <w:t xml:space="preserve"> </w:t>
                      </w:r>
                      <w:r w:rsidRPr="00895FA3">
                        <w:rPr>
                          <w:rFonts w:ascii="Cambria" w:hAnsi="Cambria"/>
                          <w:sz w:val="20"/>
                          <w:szCs w:val="20"/>
                          <w:lang w:val="vi-VN"/>
                        </w:rPr>
                        <w:t>7.</w:t>
                      </w:r>
                      <w:r w:rsidRPr="00895FA3">
                        <w:rPr>
                          <w:rFonts w:ascii="Cambria" w:hAnsi="Cambria"/>
                          <w:sz w:val="20"/>
                          <w:szCs w:val="20"/>
                          <w:lang w:val="vi-VN"/>
                        </w:rPr>
                        <w:tab/>
                      </w:r>
                      <w:r w:rsidRPr="00AD592A">
                        <w:rPr>
                          <w:rFonts w:ascii="Cambria" w:hAnsi="Cambria"/>
                          <w:b/>
                          <w:color w:val="0000FF"/>
                          <w:sz w:val="20"/>
                          <w:szCs w:val="20"/>
                          <w:lang w:val="vi-VN"/>
                        </w:rPr>
                        <w:t xml:space="preserve">C. </w:t>
                      </w:r>
                      <w:r w:rsidRPr="00895FA3">
                        <w:rPr>
                          <w:rFonts w:ascii="Cambria" w:hAnsi="Cambria"/>
                          <w:sz w:val="20"/>
                          <w:szCs w:val="20"/>
                          <w:lang w:val="vi-VN"/>
                        </w:rPr>
                        <w:t>7,3.</w:t>
                      </w:r>
                      <w:r w:rsidRPr="00895FA3">
                        <w:rPr>
                          <w:rFonts w:ascii="Cambria" w:hAnsi="Cambria"/>
                          <w:sz w:val="20"/>
                          <w:szCs w:val="20"/>
                          <w:lang w:val="vi-VN"/>
                        </w:rPr>
                        <w:tab/>
                      </w:r>
                      <w:r w:rsidRPr="00AD592A">
                        <w:rPr>
                          <w:rFonts w:ascii="Cambria" w:hAnsi="Cambria"/>
                          <w:b/>
                          <w:color w:val="0000FF"/>
                          <w:sz w:val="20"/>
                          <w:szCs w:val="20"/>
                          <w:lang w:val="vi-VN"/>
                        </w:rPr>
                        <w:t>D.</w:t>
                      </w:r>
                      <w:r w:rsidRPr="00AD592A">
                        <w:rPr>
                          <w:rFonts w:ascii="Cambria" w:hAnsi="Cambria"/>
                          <w:color w:val="0000FF"/>
                          <w:sz w:val="20"/>
                          <w:szCs w:val="20"/>
                          <w:lang w:val="vi-VN"/>
                        </w:rPr>
                        <w:t xml:space="preserve"> </w:t>
                      </w:r>
                      <w:r w:rsidRPr="00895FA3">
                        <w:rPr>
                          <w:rFonts w:ascii="Cambria" w:hAnsi="Cambria"/>
                          <w:sz w:val="20"/>
                          <w:szCs w:val="20"/>
                          <w:lang w:val="vi-VN"/>
                        </w:rPr>
                        <w:t>10,4.</w:t>
                      </w:r>
                    </w:p>
                    <w:p w:rsidR="000A32BD" w:rsidRPr="00895FA3" w:rsidRDefault="000A32BD" w:rsidP="000A32BD">
                      <w:pPr>
                        <w:widowControl w:val="0"/>
                        <w:autoSpaceDE w:val="0"/>
                        <w:autoSpaceDN w:val="0"/>
                        <w:adjustRightInd w:val="0"/>
                        <w:jc w:val="right"/>
                        <w:rPr>
                          <w:rFonts w:ascii="Cambria" w:hAnsi="Cambria"/>
                          <w:i/>
                          <w:sz w:val="20"/>
                          <w:szCs w:val="20"/>
                        </w:rPr>
                      </w:pPr>
                      <w:r w:rsidRPr="00895FA3">
                        <w:rPr>
                          <w:rFonts w:ascii="Cambria" w:hAnsi="Cambria"/>
                          <w:i/>
                          <w:sz w:val="20"/>
                          <w:szCs w:val="20"/>
                        </w:rPr>
                        <w:t>Đề thi thử THPT Quốc Gia lần 2 – THPT Hàn Thuyên – Bắc Ninh, năm 2015)</w:t>
                      </w:r>
                    </w:p>
                    <w:p w:rsidR="000A32BD" w:rsidRPr="00895FA3"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62"/>
          <w:szCs w:val="24"/>
        </w:rPr>
        <w:object w:dxaOrig="9800" w:dyaOrig="1359" w14:anchorId="454ACBBD">
          <v:shape id="_x0000_i1281" type="#_x0000_t75" style="width:534pt;height:81pt" o:ole="">
            <v:imagedata r:id="rId556" o:title=""/>
          </v:shape>
          <o:OLEObject Type="Embed" ProgID="Equation.DSMT4" ShapeID="_x0000_i1281" DrawAspect="Content" ObjectID="_1797967815" r:id="rId557"/>
        </w:object>
      </w: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46304" behindDoc="0" locked="0" layoutInCell="1" allowOverlap="1" wp14:anchorId="35161613" wp14:editId="2B59B670">
                <wp:simplePos x="0" y="0"/>
                <wp:positionH relativeFrom="column">
                  <wp:posOffset>1905</wp:posOffset>
                </wp:positionH>
                <wp:positionV relativeFrom="paragraph">
                  <wp:posOffset>3810</wp:posOffset>
                </wp:positionV>
                <wp:extent cx="6852285" cy="790575"/>
                <wp:effectExtent l="0" t="0" r="24765" b="28575"/>
                <wp:wrapNone/>
                <wp:docPr id="16814690" name="Rectangle 2233"/>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7A49A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9</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7A49AF">
                              <w:rPr>
                                <w:rFonts w:ascii="Cambria" w:hAnsi="Cambria"/>
                                <w:sz w:val="20"/>
                                <w:szCs w:val="20"/>
                                <w:lang w:val="pt-BR"/>
                              </w:rPr>
                              <w:t>Hỗn hợp X gồm: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6</w:t>
                            </w:r>
                            <w:r w:rsidRPr="007A49AF">
                              <w:rPr>
                                <w:rFonts w:ascii="Cambria" w:hAnsi="Cambria"/>
                                <w:sz w:val="20"/>
                                <w:szCs w:val="20"/>
                                <w:lang w:val="pt-BR"/>
                              </w:rPr>
                              <w:t>,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2</w:t>
                            </w:r>
                            <w:r w:rsidRPr="007A49AF">
                              <w:rPr>
                                <w:rFonts w:ascii="Cambria" w:hAnsi="Cambria"/>
                                <w:sz w:val="20"/>
                                <w:szCs w:val="20"/>
                                <w:lang w:val="pt-BR"/>
                              </w:rPr>
                              <w:t>,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4</w:t>
                            </w:r>
                            <w:r w:rsidRPr="007A49AF">
                              <w:rPr>
                                <w:rFonts w:ascii="Cambria" w:hAnsi="Cambria"/>
                                <w:sz w:val="20"/>
                                <w:szCs w:val="20"/>
                                <w:lang w:val="pt-BR"/>
                              </w:rPr>
                              <w:t xml:space="preserve"> có tỉ khối so với H</w:t>
                            </w:r>
                            <w:r w:rsidRPr="007A49AF">
                              <w:rPr>
                                <w:rFonts w:ascii="Cambria" w:hAnsi="Cambria"/>
                                <w:sz w:val="20"/>
                                <w:szCs w:val="20"/>
                                <w:vertAlign w:val="subscript"/>
                                <w:lang w:val="pt-BR"/>
                              </w:rPr>
                              <w:t>2</w:t>
                            </w:r>
                            <w:r w:rsidRPr="007A49AF">
                              <w:rPr>
                                <w:rFonts w:ascii="Cambria" w:hAnsi="Cambria"/>
                                <w:sz w:val="20"/>
                                <w:szCs w:val="20"/>
                                <w:lang w:val="pt-BR"/>
                              </w:rPr>
                              <w:t xml:space="preserve"> là 14,25. Đốt cháy hoàn toàn 11,4 gam X, cho sản phẩm vào bình đựng dung dịch Ca(OH)</w:t>
                            </w:r>
                            <w:r w:rsidRPr="007A49AF">
                              <w:rPr>
                                <w:rFonts w:ascii="Cambria" w:hAnsi="Cambria"/>
                                <w:sz w:val="20"/>
                                <w:szCs w:val="20"/>
                                <w:vertAlign w:val="subscript"/>
                                <w:lang w:val="pt-BR"/>
                              </w:rPr>
                              <w:t>2</w:t>
                            </w:r>
                            <w:r w:rsidRPr="007A49AF">
                              <w:rPr>
                                <w:rFonts w:ascii="Cambria" w:hAnsi="Cambria"/>
                                <w:sz w:val="20"/>
                                <w:szCs w:val="20"/>
                                <w:lang w:val="pt-BR"/>
                              </w:rPr>
                              <w:t xml:space="preserve"> </w:t>
                            </w:r>
                            <w:r w:rsidRPr="007A49AF">
                              <w:rPr>
                                <w:rFonts w:ascii="Cambria" w:hAnsi="Cambria"/>
                                <w:sz w:val="20"/>
                                <w:szCs w:val="20"/>
                              </w:rPr>
                              <w:fldChar w:fldCharType="begin"/>
                            </w:r>
                            <w:r w:rsidRPr="007A49AF">
                              <w:rPr>
                                <w:rFonts w:ascii="Cambria" w:hAnsi="Cambria"/>
                                <w:sz w:val="20"/>
                                <w:szCs w:val="20"/>
                                <w:lang w:val="pt-BR"/>
                              </w:rPr>
                              <w:instrText xml:space="preserve"> QUOTE </w:instrText>
                            </w:r>
                            <m:oMath>
                              <m:sSub>
                                <m:sSubPr>
                                  <m:ctrlPr>
                                    <w:rPr>
                                      <w:rFonts w:ascii="Cambria Math" w:eastAsia="Times New Roman" w:hAnsi="Cambria Math"/>
                                      <w:sz w:val="20"/>
                                      <w:szCs w:val="20"/>
                                    </w:rPr>
                                  </m:ctrlPr>
                                </m:sSubPr>
                                <m:e>
                                  <m:r>
                                    <m:rPr>
                                      <m:sty m:val="p"/>
                                    </m:rPr>
                                    <w:rPr>
                                      <w:rFonts w:ascii="Cambria Math" w:eastAsia="Times New Roman" w:hAnsi="Cambria Math"/>
                                      <w:sz w:val="20"/>
                                      <w:szCs w:val="20"/>
                                    </w:rPr>
                                    <m:t>Ca(OH)</m:t>
                                  </m:r>
                                </m:e>
                                <m:sub>
                                  <m:r>
                                    <m:rPr>
                                      <m:sty m:val="p"/>
                                    </m:rPr>
                                    <w:rPr>
                                      <w:rFonts w:ascii="Cambria Math" w:eastAsia="Times New Roman" w:hAnsi="Cambria Math"/>
                                      <w:sz w:val="20"/>
                                      <w:szCs w:val="20"/>
                                    </w:rPr>
                                    <m:t>2</m:t>
                                  </m:r>
                                </m:sub>
                              </m:sSub>
                            </m:oMath>
                            <w:r w:rsidRPr="007A49AF">
                              <w:rPr>
                                <w:rFonts w:ascii="Cambria" w:hAnsi="Cambria"/>
                                <w:sz w:val="20"/>
                                <w:szCs w:val="20"/>
                                <w:lang w:val="pt-BR"/>
                              </w:rPr>
                              <w:instrText xml:space="preserve"> </w:instrText>
                            </w:r>
                            <w:r w:rsidRPr="007A49AF">
                              <w:rPr>
                                <w:rFonts w:ascii="Cambria" w:hAnsi="Cambria"/>
                                <w:sz w:val="20"/>
                                <w:szCs w:val="20"/>
                              </w:rPr>
                              <w:fldChar w:fldCharType="end"/>
                            </w:r>
                            <w:r w:rsidRPr="007A49AF">
                              <w:rPr>
                                <w:rFonts w:ascii="Cambria" w:hAnsi="Cambria"/>
                                <w:sz w:val="20"/>
                                <w:szCs w:val="20"/>
                                <w:lang w:val="pt-BR"/>
                              </w:rPr>
                              <w:t>dư thấy khối lượng bình tăng m gam. Giá trị của m là:</w:t>
                            </w:r>
                          </w:p>
                          <w:p w:rsidR="000A32BD" w:rsidRPr="007A49A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7A49AF">
                              <w:rPr>
                                <w:rFonts w:ascii="Cambria" w:hAnsi="Cambria"/>
                                <w:sz w:val="20"/>
                                <w:szCs w:val="20"/>
                                <w:lang w:val="pt-BR"/>
                              </w:rPr>
                              <w:tab/>
                            </w:r>
                            <w:r w:rsidRPr="00AD592A">
                              <w:rPr>
                                <w:rFonts w:ascii="Cambria" w:hAnsi="Cambria"/>
                                <w:b/>
                                <w:color w:val="0000FF"/>
                                <w:sz w:val="20"/>
                                <w:szCs w:val="20"/>
                                <w:lang w:val="pt-BR"/>
                              </w:rPr>
                              <w:t>A.</w:t>
                            </w:r>
                            <w:r w:rsidRPr="00AD592A">
                              <w:rPr>
                                <w:rFonts w:ascii="Cambria" w:hAnsi="Cambria"/>
                                <w:color w:val="0000FF"/>
                                <w:sz w:val="20"/>
                                <w:szCs w:val="20"/>
                                <w:lang w:val="pt-BR"/>
                              </w:rPr>
                              <w:t xml:space="preserve"> </w:t>
                            </w:r>
                            <w:r w:rsidRPr="007A49AF">
                              <w:rPr>
                                <w:rFonts w:ascii="Cambria" w:hAnsi="Cambria"/>
                                <w:sz w:val="20"/>
                                <w:szCs w:val="20"/>
                                <w:lang w:val="pt-BR"/>
                              </w:rPr>
                              <w:t>62,4.</w:t>
                            </w:r>
                            <w:r w:rsidRPr="007A49AF">
                              <w:rPr>
                                <w:rFonts w:ascii="Cambria" w:hAnsi="Cambria"/>
                                <w:sz w:val="20"/>
                                <w:szCs w:val="20"/>
                                <w:lang w:val="pt-BR"/>
                              </w:rPr>
                              <w:tab/>
                            </w:r>
                            <w:r w:rsidRPr="00AD592A">
                              <w:rPr>
                                <w:rFonts w:ascii="Cambria" w:hAnsi="Cambria"/>
                                <w:b/>
                                <w:color w:val="0000FF"/>
                                <w:sz w:val="20"/>
                                <w:szCs w:val="20"/>
                                <w:lang w:val="pt-BR"/>
                              </w:rPr>
                              <w:t>B.</w:t>
                            </w:r>
                            <w:r w:rsidRPr="00AD592A">
                              <w:rPr>
                                <w:rFonts w:ascii="Cambria" w:hAnsi="Cambria"/>
                                <w:color w:val="0000FF"/>
                                <w:sz w:val="20"/>
                                <w:szCs w:val="20"/>
                                <w:lang w:val="pt-BR"/>
                              </w:rPr>
                              <w:t xml:space="preserve"> </w:t>
                            </w:r>
                            <w:r w:rsidRPr="007A49AF">
                              <w:rPr>
                                <w:rFonts w:ascii="Cambria" w:hAnsi="Cambria"/>
                                <w:sz w:val="20"/>
                                <w:szCs w:val="20"/>
                                <w:lang w:val="pt-BR"/>
                              </w:rPr>
                              <w:t>73,12.</w:t>
                            </w:r>
                            <w:r w:rsidRPr="007A49AF">
                              <w:rPr>
                                <w:rFonts w:ascii="Cambria" w:hAnsi="Cambria"/>
                                <w:sz w:val="20"/>
                                <w:szCs w:val="20"/>
                                <w:lang w:val="pt-BR"/>
                              </w:rPr>
                              <w:tab/>
                            </w:r>
                            <w:r w:rsidRPr="00AD592A">
                              <w:rPr>
                                <w:rFonts w:ascii="Cambria" w:hAnsi="Cambria"/>
                                <w:b/>
                                <w:color w:val="0000FF"/>
                                <w:sz w:val="20"/>
                                <w:szCs w:val="20"/>
                                <w:lang w:val="pt-BR"/>
                              </w:rPr>
                              <w:t>C.</w:t>
                            </w:r>
                            <w:r w:rsidRPr="00AD592A">
                              <w:rPr>
                                <w:rFonts w:ascii="Cambria" w:hAnsi="Cambria"/>
                                <w:color w:val="0000FF"/>
                                <w:sz w:val="20"/>
                                <w:szCs w:val="20"/>
                                <w:lang w:val="pt-BR"/>
                              </w:rPr>
                              <w:t xml:space="preserve"> </w:t>
                            </w:r>
                            <w:r w:rsidRPr="007A49AF">
                              <w:rPr>
                                <w:rFonts w:ascii="Cambria" w:hAnsi="Cambria"/>
                                <w:sz w:val="20"/>
                                <w:szCs w:val="20"/>
                                <w:lang w:val="pt-BR"/>
                              </w:rPr>
                              <w:t>68,50.</w:t>
                            </w:r>
                            <w:r w:rsidRPr="007A49AF">
                              <w:rPr>
                                <w:rFonts w:ascii="Cambria" w:hAnsi="Cambria"/>
                                <w:sz w:val="20"/>
                                <w:szCs w:val="20"/>
                                <w:lang w:val="pt-BR"/>
                              </w:rPr>
                              <w:tab/>
                            </w:r>
                            <w:r w:rsidRPr="00AD592A">
                              <w:rPr>
                                <w:rFonts w:ascii="Cambria" w:hAnsi="Cambria"/>
                                <w:b/>
                                <w:color w:val="0000FF"/>
                                <w:sz w:val="20"/>
                                <w:szCs w:val="20"/>
                                <w:u w:val="single"/>
                                <w:lang w:val="pt-BR"/>
                              </w:rPr>
                              <w:t>D.</w:t>
                            </w:r>
                            <w:r w:rsidRPr="00AD592A">
                              <w:rPr>
                                <w:rFonts w:ascii="Cambria" w:hAnsi="Cambria"/>
                                <w:color w:val="0000FF"/>
                                <w:sz w:val="20"/>
                                <w:szCs w:val="20"/>
                                <w:lang w:val="pt-BR"/>
                              </w:rPr>
                              <w:t xml:space="preserve"> </w:t>
                            </w:r>
                            <w:r w:rsidRPr="007A49AF">
                              <w:rPr>
                                <w:rFonts w:ascii="Cambria" w:hAnsi="Cambria"/>
                                <w:sz w:val="20"/>
                                <w:szCs w:val="20"/>
                                <w:lang w:val="pt-BR"/>
                              </w:rPr>
                              <w:t>51,4.</w:t>
                            </w:r>
                          </w:p>
                          <w:p w:rsidR="000A32BD" w:rsidRPr="00AD592A" w:rsidRDefault="000A32BD" w:rsidP="000A32BD">
                            <w:pPr>
                              <w:widowControl w:val="0"/>
                              <w:tabs>
                                <w:tab w:val="left" w:pos="360"/>
                                <w:tab w:val="left" w:pos="2880"/>
                                <w:tab w:val="left" w:pos="5400"/>
                                <w:tab w:val="left" w:pos="7920"/>
                              </w:tabs>
                              <w:autoSpaceDE w:val="0"/>
                              <w:autoSpaceDN w:val="0"/>
                              <w:adjustRightInd w:val="0"/>
                              <w:ind w:left="360" w:hanging="360"/>
                              <w:jc w:val="right"/>
                              <w:rPr>
                                <w:rFonts w:ascii="Cambria" w:hAnsi="Cambria"/>
                                <w:b/>
                                <w:bCs/>
                                <w:iCs/>
                                <w:color w:val="C00000"/>
                                <w:sz w:val="20"/>
                                <w:szCs w:val="20"/>
                              </w:rPr>
                            </w:pPr>
                            <w:r>
                              <w:rPr>
                                <w:rFonts w:ascii="Cambria" w:hAnsi="Cambria"/>
                                <w:b/>
                                <w:bCs/>
                                <w:iCs/>
                                <w:color w:val="C00000"/>
                                <w:sz w:val="20"/>
                                <w:szCs w:val="20"/>
                              </w:rPr>
                              <w:t>(</w:t>
                            </w:r>
                            <w:r w:rsidRPr="00AD592A">
                              <w:rPr>
                                <w:rFonts w:ascii="Cambria" w:hAnsi="Cambria"/>
                                <w:b/>
                                <w:bCs/>
                                <w:iCs/>
                                <w:color w:val="C00000"/>
                                <w:sz w:val="20"/>
                                <w:szCs w:val="20"/>
                              </w:rPr>
                              <w:t>Đề thi thử THPT Quốc Gia lần 2 – THPT Hàn Thuyên – Bắc Ninh, năm 2015)</w:t>
                            </w:r>
                          </w:p>
                          <w:p w:rsidR="000A32BD" w:rsidRPr="00895FA3"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3" o:spid="_x0000_s1194" style="position:absolute;left:0;text-align:left;margin-left:.15pt;margin-top:.3pt;width:539.55pt;height:6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NkBUkwIAAHMFAAAOAAAAZHJzL2Uyb0RvYy54bWysVM1u2zAMvg/YOwi6r47dJE2NOEXQIsOA oi3aDj0rspQYk0VNUmJnTz9KdtygC3YY5oNMin8i+ZHzm7ZWZC+sq0AXNL0YUSI0h7LSm4J+f119 mVHiPNMlU6BFQQ/C0ZvF50/zxuQigy2oUliCTrTLG1PQrfcmTxLHt6Jm7gKM0CiUYGvmkbWbpLSs Qe+1SrLRaJo0YEtjgQvn8PauE9JF9C+l4P5RSic8UQXFt/l42niuw5ks5izfWGa2Fe+fwf7hFTWr NAYdXN0xz8jOVn+4qituwYH0FxzqBKSsuIg5YDbp6EM2L1tmRMwFi+PMUCb3/9zyh/2TJVWJvZvO 0vH0GoukWY2desbaMb1RgmTZ5WUoVGNcjvov5sn2nEMyZN1KW4c/5kPaWNzDUFzResLxcjqbZNls QglH2dX1aHI1CU6Td2tjnf8qoCaBKKjFB8Sasv29853qUSUE07CqlMJ7lisdTgeqKsNdZOxmfass 2bPQefxWqz7ciRoGD6ZJyKzLJVL+oETn9llILA6+PosvibAUg9vyR9r7VBo1g4nE8INRes5I+aNR rxvMRITqYDg6Z/gebdCOEUH7wbCuNNi/G8tO/5h1l2tI27frNiIBMdD3dw3lAeFhoZsbZ/iqwt7c M+efmMVBQbTg8PtHPKSCpqDQU5Rswf46dx/0Eb8opaTBwSuo+7ljVlCivmlE9nU6HodJjcx4cpUh Y08l61OJ3tW3gB1Occ0YHsmg79WRlBbqN9wRyxAVRUxzjF1Q7u2RufXdQsAtw8VyGdVwOg3z9/rF 8OA8FDpg77V9Y9b0APUI7Qc4DinLP+C00w2WGpY7D7KKIA6l7uratwAnO45Bv4XC6jjlo9b7rlz8 BgAA//8DAFBLAwQUAAYACAAAACEAT2OJ+twAAAAGAQAADwAAAGRycy9kb3ducmV2LnhtbEyOwU7D MBBE70j9B2srcUHUaYGmSeNUgNQDFyQaPmATL0nUeJ3GbhP+vu4JbjOa0czLdpPpxIUG11pWsFxE IIgrq1uuFXwX+8cNCOeRNXaWScEvOdjls7sMU21H/qLLwdcijLBLUUHjfZ9K6aqGDLqF7YlD9mMH gz7YoZZ6wDGMm06uomgtDbYcHhrs6b2h6ng4GwVcTgmVH0XRbo7J2ymJP0cZPyh1P59etyA8Tf6v DDf8gA55YCrtmbUTnYKn0FOwBnHLojh5BlEGtXpZgswz+R8/vwIAAP//AwBQSwECLQAUAAYACAAA ACEAtoM4kv4AAADhAQAAEwAAAAAAAAAAAAAAAAAAAAAAW0NvbnRlbnRfVHlwZXNdLnhtbFBLAQIt ABQABgAIAAAAIQA4/SH/1gAAAJQBAAALAAAAAAAAAAAAAAAAAC8BAABfcmVscy8ucmVsc1BLAQIt ABQABgAIAAAAIQBsNkBUkwIAAHMFAAAOAAAAAAAAAAAAAAAAAC4CAABkcnMvZTJvRG9jLnhtbFBL AQItABQABgAIAAAAIQBPY4n63AAAAAYBAAAPAAAAAAAAAAAAAAAAAO0EAABkcnMvZG93bnJldi54 bWxQSwUGAAAAAAQABADzAAAA9gUAAAAA " filled="f" strokecolor="blue" strokeweight="2pt">
                <v:textbox>
                  <w:txbxContent>
                    <w:p w:rsidR="000A32BD" w:rsidRPr="007A49A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9</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7A49AF">
                        <w:rPr>
                          <w:rFonts w:ascii="Cambria" w:hAnsi="Cambria"/>
                          <w:sz w:val="20"/>
                          <w:szCs w:val="20"/>
                          <w:lang w:val="pt-BR"/>
                        </w:rPr>
                        <w:t>Hỗn hợp X gồm: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6</w:t>
                      </w:r>
                      <w:r w:rsidRPr="007A49AF">
                        <w:rPr>
                          <w:rFonts w:ascii="Cambria" w:hAnsi="Cambria"/>
                          <w:sz w:val="20"/>
                          <w:szCs w:val="20"/>
                          <w:lang w:val="pt-BR"/>
                        </w:rPr>
                        <w:t>,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2</w:t>
                      </w:r>
                      <w:r w:rsidRPr="007A49AF">
                        <w:rPr>
                          <w:rFonts w:ascii="Cambria" w:hAnsi="Cambria"/>
                          <w:sz w:val="20"/>
                          <w:szCs w:val="20"/>
                          <w:lang w:val="pt-BR"/>
                        </w:rPr>
                        <w:t>, C</w:t>
                      </w:r>
                      <w:r w:rsidRPr="007A49AF">
                        <w:rPr>
                          <w:rFonts w:ascii="Cambria" w:hAnsi="Cambria"/>
                          <w:sz w:val="20"/>
                          <w:szCs w:val="20"/>
                          <w:vertAlign w:val="subscript"/>
                          <w:lang w:val="pt-BR"/>
                        </w:rPr>
                        <w:t>2</w:t>
                      </w:r>
                      <w:r w:rsidRPr="007A49AF">
                        <w:rPr>
                          <w:rFonts w:ascii="Cambria" w:hAnsi="Cambria"/>
                          <w:sz w:val="20"/>
                          <w:szCs w:val="20"/>
                          <w:lang w:val="pt-BR"/>
                        </w:rPr>
                        <w:t>H</w:t>
                      </w:r>
                      <w:r w:rsidRPr="007A49AF">
                        <w:rPr>
                          <w:rFonts w:ascii="Cambria" w:hAnsi="Cambria"/>
                          <w:sz w:val="20"/>
                          <w:szCs w:val="20"/>
                          <w:vertAlign w:val="subscript"/>
                          <w:lang w:val="pt-BR"/>
                        </w:rPr>
                        <w:t>4</w:t>
                      </w:r>
                      <w:r w:rsidRPr="007A49AF">
                        <w:rPr>
                          <w:rFonts w:ascii="Cambria" w:hAnsi="Cambria"/>
                          <w:sz w:val="20"/>
                          <w:szCs w:val="20"/>
                          <w:lang w:val="pt-BR"/>
                        </w:rPr>
                        <w:t xml:space="preserve"> có tỉ khối so với H</w:t>
                      </w:r>
                      <w:r w:rsidRPr="007A49AF">
                        <w:rPr>
                          <w:rFonts w:ascii="Cambria" w:hAnsi="Cambria"/>
                          <w:sz w:val="20"/>
                          <w:szCs w:val="20"/>
                          <w:vertAlign w:val="subscript"/>
                          <w:lang w:val="pt-BR"/>
                        </w:rPr>
                        <w:t>2</w:t>
                      </w:r>
                      <w:r w:rsidRPr="007A49AF">
                        <w:rPr>
                          <w:rFonts w:ascii="Cambria" w:hAnsi="Cambria"/>
                          <w:sz w:val="20"/>
                          <w:szCs w:val="20"/>
                          <w:lang w:val="pt-BR"/>
                        </w:rPr>
                        <w:t xml:space="preserve"> là 14,25. Đốt cháy hoàn toàn 11,4 gam X, cho sản phẩm vào bình đựng dung dịch Ca(OH)</w:t>
                      </w:r>
                      <w:r w:rsidRPr="007A49AF">
                        <w:rPr>
                          <w:rFonts w:ascii="Cambria" w:hAnsi="Cambria"/>
                          <w:sz w:val="20"/>
                          <w:szCs w:val="20"/>
                          <w:vertAlign w:val="subscript"/>
                          <w:lang w:val="pt-BR"/>
                        </w:rPr>
                        <w:t>2</w:t>
                      </w:r>
                      <w:r w:rsidRPr="007A49AF">
                        <w:rPr>
                          <w:rFonts w:ascii="Cambria" w:hAnsi="Cambria"/>
                          <w:sz w:val="20"/>
                          <w:szCs w:val="20"/>
                          <w:lang w:val="pt-BR"/>
                        </w:rPr>
                        <w:t xml:space="preserve"> </w:t>
                      </w:r>
                      <w:r w:rsidRPr="007A49AF">
                        <w:rPr>
                          <w:rFonts w:ascii="Cambria" w:hAnsi="Cambria"/>
                          <w:sz w:val="20"/>
                          <w:szCs w:val="20"/>
                        </w:rPr>
                        <w:fldChar w:fldCharType="begin"/>
                      </w:r>
                      <w:r w:rsidRPr="007A49AF">
                        <w:rPr>
                          <w:rFonts w:ascii="Cambria" w:hAnsi="Cambria"/>
                          <w:sz w:val="20"/>
                          <w:szCs w:val="20"/>
                          <w:lang w:val="pt-BR"/>
                        </w:rPr>
                        <w:instrText xml:space="preserve"> QUOTE </w:instrText>
                      </w:r>
                      <m:oMath>
                        <m:sSub>
                          <m:sSubPr>
                            <m:ctrlPr>
                              <w:rPr>
                                <w:rFonts w:ascii="Cambria Math" w:eastAsia="Times New Roman" w:hAnsi="Cambria Math"/>
                                <w:sz w:val="20"/>
                                <w:szCs w:val="20"/>
                              </w:rPr>
                            </m:ctrlPr>
                          </m:sSubPr>
                          <m:e>
                            <m:r>
                              <m:rPr>
                                <m:sty m:val="p"/>
                              </m:rPr>
                              <w:rPr>
                                <w:rFonts w:ascii="Cambria Math" w:eastAsia="Times New Roman" w:hAnsi="Cambria Math"/>
                                <w:sz w:val="20"/>
                                <w:szCs w:val="20"/>
                              </w:rPr>
                              <m:t>Ca(OH)</m:t>
                            </m:r>
                          </m:e>
                          <m:sub>
                            <m:r>
                              <m:rPr>
                                <m:sty m:val="p"/>
                              </m:rPr>
                              <w:rPr>
                                <w:rFonts w:ascii="Cambria Math" w:eastAsia="Times New Roman" w:hAnsi="Cambria Math"/>
                                <w:sz w:val="20"/>
                                <w:szCs w:val="20"/>
                              </w:rPr>
                              <m:t>2</m:t>
                            </m:r>
                          </m:sub>
                        </m:sSub>
                      </m:oMath>
                      <w:r w:rsidRPr="007A49AF">
                        <w:rPr>
                          <w:rFonts w:ascii="Cambria" w:hAnsi="Cambria"/>
                          <w:sz w:val="20"/>
                          <w:szCs w:val="20"/>
                          <w:lang w:val="pt-BR"/>
                        </w:rPr>
                        <w:instrText xml:space="preserve"> </w:instrText>
                      </w:r>
                      <w:r w:rsidRPr="007A49AF">
                        <w:rPr>
                          <w:rFonts w:ascii="Cambria" w:hAnsi="Cambria"/>
                          <w:sz w:val="20"/>
                          <w:szCs w:val="20"/>
                        </w:rPr>
                        <w:fldChar w:fldCharType="end"/>
                      </w:r>
                      <w:r w:rsidRPr="007A49AF">
                        <w:rPr>
                          <w:rFonts w:ascii="Cambria" w:hAnsi="Cambria"/>
                          <w:sz w:val="20"/>
                          <w:szCs w:val="20"/>
                          <w:lang w:val="pt-BR"/>
                        </w:rPr>
                        <w:t>dư thấy khối lượng bình tăng m gam. Giá trị của m là:</w:t>
                      </w:r>
                    </w:p>
                    <w:p w:rsidR="000A32BD" w:rsidRPr="007A49A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7A49AF">
                        <w:rPr>
                          <w:rFonts w:ascii="Cambria" w:hAnsi="Cambria"/>
                          <w:sz w:val="20"/>
                          <w:szCs w:val="20"/>
                          <w:lang w:val="pt-BR"/>
                        </w:rPr>
                        <w:tab/>
                      </w:r>
                      <w:r w:rsidRPr="00AD592A">
                        <w:rPr>
                          <w:rFonts w:ascii="Cambria" w:hAnsi="Cambria"/>
                          <w:b/>
                          <w:color w:val="0000FF"/>
                          <w:sz w:val="20"/>
                          <w:szCs w:val="20"/>
                          <w:lang w:val="pt-BR"/>
                        </w:rPr>
                        <w:t>A.</w:t>
                      </w:r>
                      <w:r w:rsidRPr="00AD592A">
                        <w:rPr>
                          <w:rFonts w:ascii="Cambria" w:hAnsi="Cambria"/>
                          <w:color w:val="0000FF"/>
                          <w:sz w:val="20"/>
                          <w:szCs w:val="20"/>
                          <w:lang w:val="pt-BR"/>
                        </w:rPr>
                        <w:t xml:space="preserve"> </w:t>
                      </w:r>
                      <w:r w:rsidRPr="007A49AF">
                        <w:rPr>
                          <w:rFonts w:ascii="Cambria" w:hAnsi="Cambria"/>
                          <w:sz w:val="20"/>
                          <w:szCs w:val="20"/>
                          <w:lang w:val="pt-BR"/>
                        </w:rPr>
                        <w:t>62,4.</w:t>
                      </w:r>
                      <w:r w:rsidRPr="007A49AF">
                        <w:rPr>
                          <w:rFonts w:ascii="Cambria" w:hAnsi="Cambria"/>
                          <w:sz w:val="20"/>
                          <w:szCs w:val="20"/>
                          <w:lang w:val="pt-BR"/>
                        </w:rPr>
                        <w:tab/>
                      </w:r>
                      <w:r w:rsidRPr="00AD592A">
                        <w:rPr>
                          <w:rFonts w:ascii="Cambria" w:hAnsi="Cambria"/>
                          <w:b/>
                          <w:color w:val="0000FF"/>
                          <w:sz w:val="20"/>
                          <w:szCs w:val="20"/>
                          <w:lang w:val="pt-BR"/>
                        </w:rPr>
                        <w:t>B.</w:t>
                      </w:r>
                      <w:r w:rsidRPr="00AD592A">
                        <w:rPr>
                          <w:rFonts w:ascii="Cambria" w:hAnsi="Cambria"/>
                          <w:color w:val="0000FF"/>
                          <w:sz w:val="20"/>
                          <w:szCs w:val="20"/>
                          <w:lang w:val="pt-BR"/>
                        </w:rPr>
                        <w:t xml:space="preserve"> </w:t>
                      </w:r>
                      <w:r w:rsidRPr="007A49AF">
                        <w:rPr>
                          <w:rFonts w:ascii="Cambria" w:hAnsi="Cambria"/>
                          <w:sz w:val="20"/>
                          <w:szCs w:val="20"/>
                          <w:lang w:val="pt-BR"/>
                        </w:rPr>
                        <w:t>73,12.</w:t>
                      </w:r>
                      <w:r w:rsidRPr="007A49AF">
                        <w:rPr>
                          <w:rFonts w:ascii="Cambria" w:hAnsi="Cambria"/>
                          <w:sz w:val="20"/>
                          <w:szCs w:val="20"/>
                          <w:lang w:val="pt-BR"/>
                        </w:rPr>
                        <w:tab/>
                      </w:r>
                      <w:r w:rsidRPr="00AD592A">
                        <w:rPr>
                          <w:rFonts w:ascii="Cambria" w:hAnsi="Cambria"/>
                          <w:b/>
                          <w:color w:val="0000FF"/>
                          <w:sz w:val="20"/>
                          <w:szCs w:val="20"/>
                          <w:lang w:val="pt-BR"/>
                        </w:rPr>
                        <w:t>C.</w:t>
                      </w:r>
                      <w:r w:rsidRPr="00AD592A">
                        <w:rPr>
                          <w:rFonts w:ascii="Cambria" w:hAnsi="Cambria"/>
                          <w:color w:val="0000FF"/>
                          <w:sz w:val="20"/>
                          <w:szCs w:val="20"/>
                          <w:lang w:val="pt-BR"/>
                        </w:rPr>
                        <w:t xml:space="preserve"> </w:t>
                      </w:r>
                      <w:r w:rsidRPr="007A49AF">
                        <w:rPr>
                          <w:rFonts w:ascii="Cambria" w:hAnsi="Cambria"/>
                          <w:sz w:val="20"/>
                          <w:szCs w:val="20"/>
                          <w:lang w:val="pt-BR"/>
                        </w:rPr>
                        <w:t>68,50.</w:t>
                      </w:r>
                      <w:r w:rsidRPr="007A49AF">
                        <w:rPr>
                          <w:rFonts w:ascii="Cambria" w:hAnsi="Cambria"/>
                          <w:sz w:val="20"/>
                          <w:szCs w:val="20"/>
                          <w:lang w:val="pt-BR"/>
                        </w:rPr>
                        <w:tab/>
                      </w:r>
                      <w:r w:rsidRPr="00AD592A">
                        <w:rPr>
                          <w:rFonts w:ascii="Cambria" w:hAnsi="Cambria"/>
                          <w:b/>
                          <w:color w:val="0000FF"/>
                          <w:sz w:val="20"/>
                          <w:szCs w:val="20"/>
                          <w:u w:val="single"/>
                          <w:lang w:val="pt-BR"/>
                        </w:rPr>
                        <w:t>D.</w:t>
                      </w:r>
                      <w:r w:rsidRPr="00AD592A">
                        <w:rPr>
                          <w:rFonts w:ascii="Cambria" w:hAnsi="Cambria"/>
                          <w:color w:val="0000FF"/>
                          <w:sz w:val="20"/>
                          <w:szCs w:val="20"/>
                          <w:lang w:val="pt-BR"/>
                        </w:rPr>
                        <w:t xml:space="preserve"> </w:t>
                      </w:r>
                      <w:r w:rsidRPr="007A49AF">
                        <w:rPr>
                          <w:rFonts w:ascii="Cambria" w:hAnsi="Cambria"/>
                          <w:sz w:val="20"/>
                          <w:szCs w:val="20"/>
                          <w:lang w:val="pt-BR"/>
                        </w:rPr>
                        <w:t>51,4.</w:t>
                      </w:r>
                    </w:p>
                    <w:p w:rsidR="000A32BD" w:rsidRPr="00AD592A" w:rsidRDefault="000A32BD" w:rsidP="000A32BD">
                      <w:pPr>
                        <w:widowControl w:val="0"/>
                        <w:tabs>
                          <w:tab w:val="left" w:pos="360"/>
                          <w:tab w:val="left" w:pos="2880"/>
                          <w:tab w:val="left" w:pos="5400"/>
                          <w:tab w:val="left" w:pos="7920"/>
                        </w:tabs>
                        <w:autoSpaceDE w:val="0"/>
                        <w:autoSpaceDN w:val="0"/>
                        <w:adjustRightInd w:val="0"/>
                        <w:ind w:left="360" w:hanging="360"/>
                        <w:jc w:val="right"/>
                        <w:rPr>
                          <w:rFonts w:ascii="Cambria" w:hAnsi="Cambria"/>
                          <w:b/>
                          <w:bCs/>
                          <w:iCs/>
                          <w:color w:val="C00000"/>
                          <w:sz w:val="20"/>
                          <w:szCs w:val="20"/>
                        </w:rPr>
                      </w:pPr>
                      <w:r>
                        <w:rPr>
                          <w:rFonts w:ascii="Cambria" w:hAnsi="Cambria"/>
                          <w:b/>
                          <w:bCs/>
                          <w:iCs/>
                          <w:color w:val="C00000"/>
                          <w:sz w:val="20"/>
                          <w:szCs w:val="20"/>
                        </w:rPr>
                        <w:t>(</w:t>
                      </w:r>
                      <w:r w:rsidRPr="00AD592A">
                        <w:rPr>
                          <w:rFonts w:ascii="Cambria" w:hAnsi="Cambria"/>
                          <w:b/>
                          <w:bCs/>
                          <w:iCs/>
                          <w:color w:val="C00000"/>
                          <w:sz w:val="20"/>
                          <w:szCs w:val="20"/>
                        </w:rPr>
                        <w:t>Đề thi thử THPT Quốc Gia lần 2 – THPT Hàn Thuyên – Bắc Ninh, năm 2015)</w:t>
                      </w:r>
                    </w:p>
                    <w:p w:rsidR="000A32BD" w:rsidRPr="00895FA3"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92"/>
          <w:szCs w:val="24"/>
        </w:rPr>
        <w:object w:dxaOrig="8140" w:dyaOrig="1960" w14:anchorId="6176EC66">
          <v:shape id="_x0000_i1282" type="#_x0000_t75" style="width:441pt;height:117pt" o:ole="">
            <v:imagedata r:id="rId558" o:title=""/>
          </v:shape>
          <o:OLEObject Type="Embed" ProgID="Equation.DSMT4" ShapeID="_x0000_i1282" DrawAspect="Content" ObjectID="_1797967816" r:id="rId559"/>
        </w:object>
      </w:r>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r w:rsidRPr="000A32BD">
        <w:rPr>
          <w:rFonts w:cs="Times New Roman"/>
          <w:b/>
          <w:bCs/>
          <w:szCs w:val="24"/>
          <w:lang w:val="fr-FR"/>
        </w:rPr>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52:</w:t>
      </w:r>
      <w:r w:rsidRPr="000A32BD">
        <w:rPr>
          <w:rFonts w:cs="Times New Roman"/>
          <w:szCs w:val="24"/>
          <w:lang w:val="nb-NO"/>
        </w:rPr>
        <w:t xml:space="preserve"> Hỗn hợp X gồm vinylacetylene, ethene và propyne có tỉ khối với hydrogen bằng 17. Đốt cháy hoàn toàn X, thu được CO</w:t>
      </w:r>
      <w:r w:rsidRPr="000A32BD">
        <w:rPr>
          <w:rFonts w:cs="Times New Roman"/>
          <w:szCs w:val="24"/>
          <w:vertAlign w:val="subscript"/>
          <w:lang w:val="nb-NO"/>
        </w:rPr>
        <w:t>2</w:t>
      </w:r>
      <w:r w:rsidRPr="000A32BD">
        <w:rPr>
          <w:rFonts w:cs="Times New Roman"/>
          <w:szCs w:val="24"/>
          <w:lang w:val="nb-NO"/>
        </w:rPr>
        <w:t xml:space="preserve"> và 3,6 gam H</w:t>
      </w:r>
      <w:r w:rsidRPr="000A32BD">
        <w:rPr>
          <w:rFonts w:cs="Times New Roman"/>
          <w:szCs w:val="24"/>
          <w:vertAlign w:val="subscript"/>
          <w:lang w:val="nb-NO"/>
        </w:rPr>
        <w:t>2</w:t>
      </w:r>
      <w:r w:rsidRPr="000A32BD">
        <w:rPr>
          <w:rFonts w:cs="Times New Roman"/>
          <w:szCs w:val="24"/>
          <w:lang w:val="nb-NO"/>
        </w:rPr>
        <w:t>O. Dẫn toàn bộ sản phẩm cháy qua dung dịch Ca(OH)</w:t>
      </w:r>
      <w:r w:rsidRPr="000A32BD">
        <w:rPr>
          <w:rFonts w:cs="Times New Roman"/>
          <w:szCs w:val="24"/>
          <w:vertAlign w:val="subscript"/>
          <w:lang w:val="nb-NO"/>
        </w:rPr>
        <w:t>2</w:t>
      </w:r>
      <w:r w:rsidRPr="000A32BD">
        <w:rPr>
          <w:rFonts w:cs="Times New Roman"/>
          <w:szCs w:val="24"/>
          <w:lang w:val="nb-NO"/>
        </w:rPr>
        <w:t xml:space="preserve"> dư, thu được m gam kết tủa.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szCs w:val="24"/>
          <w:lang w:val="nb-NO"/>
        </w:rPr>
        <w:tab/>
      </w:r>
      <w:r w:rsidRPr="000A32BD">
        <w:rPr>
          <w:rFonts w:cs="Times New Roman"/>
          <w:b/>
          <w:szCs w:val="24"/>
          <w:highlight w:val="yellow"/>
          <w:lang w:val="nb-NO"/>
        </w:rPr>
        <w:t xml:space="preserve"> A.</w:t>
      </w:r>
      <w:r w:rsidRPr="000A32BD">
        <w:rPr>
          <w:rFonts w:cs="Times New Roman"/>
          <w:szCs w:val="24"/>
          <w:highlight w:val="yellow"/>
          <w:lang w:val="nb-NO"/>
        </w:rPr>
        <w:t xml:space="preserve"> 25.</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30.</w:t>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40.</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60.</w:t>
      </w:r>
      <w:r w:rsidRPr="000A32BD">
        <w:rPr>
          <w:rFonts w:cs="Times New Roman"/>
          <w:szCs w:val="24"/>
          <w:lang w:val="nb-NO"/>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53: </w:t>
      </w:r>
      <w:r w:rsidRPr="000A32BD">
        <w:rPr>
          <w:rFonts w:cs="Times New Roman"/>
          <w:szCs w:val="24"/>
          <w:lang w:val="pt-BR"/>
        </w:rPr>
        <w:t>Hỗn hợp A gồm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Tỉ khối hơi của A so với H</w:t>
      </w:r>
      <w:r w:rsidRPr="000A32BD">
        <w:rPr>
          <w:rFonts w:cs="Times New Roman"/>
          <w:szCs w:val="24"/>
          <w:vertAlign w:val="subscript"/>
          <w:lang w:val="pt-BR"/>
        </w:rPr>
        <w:t>2</w:t>
      </w:r>
      <w:r w:rsidRPr="000A32BD">
        <w:rPr>
          <w:rFonts w:cs="Times New Roman"/>
          <w:szCs w:val="24"/>
          <w:lang w:val="pt-BR"/>
        </w:rPr>
        <w:t xml:space="preserve"> bằng 21,2. Đốt cháy hoàn toàn 4,958 lít (đkc) hỗn hợp A rồi cho sản phẩm cháy vào dung dịch Ca(OH)</w:t>
      </w:r>
      <w:r w:rsidRPr="000A32BD">
        <w:rPr>
          <w:rFonts w:cs="Times New Roman"/>
          <w:szCs w:val="24"/>
          <w:vertAlign w:val="subscript"/>
          <w:lang w:val="pt-BR"/>
        </w:rPr>
        <w:t>2</w:t>
      </w:r>
      <w:r w:rsidRPr="000A32BD">
        <w:rPr>
          <w:rFonts w:cs="Times New Roman"/>
          <w:szCs w:val="24"/>
          <w:lang w:val="pt-BR"/>
        </w:rPr>
        <w:t xml:space="preserve"> dư. Khối lượng dung dịch sau phản ứng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bCs/>
          <w:szCs w:val="24"/>
          <w:lang w:val="pt-BR"/>
        </w:rPr>
        <w:t>A.</w:t>
      </w:r>
      <w:r w:rsidRPr="000A32BD">
        <w:rPr>
          <w:rFonts w:cs="Times New Roman"/>
          <w:szCs w:val="24"/>
          <w:lang w:val="pt-BR"/>
        </w:rPr>
        <w:t xml:space="preserve"> giảm 20,1 gam.</w:t>
      </w:r>
      <w:r w:rsidRPr="000A32BD">
        <w:rPr>
          <w:rFonts w:cs="Times New Roman"/>
          <w:szCs w:val="24"/>
          <w:lang w:val="pt-BR"/>
        </w:rPr>
        <w:tab/>
      </w:r>
      <w:r w:rsidRPr="000A32BD">
        <w:rPr>
          <w:rFonts w:cs="Times New Roman"/>
          <w:b/>
          <w:bCs/>
          <w:szCs w:val="24"/>
          <w:highlight w:val="yellow"/>
          <w:lang w:val="pt-BR"/>
        </w:rPr>
        <w:t>B.</w:t>
      </w:r>
      <w:r w:rsidRPr="000A32BD">
        <w:rPr>
          <w:rFonts w:cs="Times New Roman"/>
          <w:szCs w:val="24"/>
          <w:highlight w:val="yellow"/>
          <w:lang w:val="pt-BR"/>
        </w:rPr>
        <w:t xml:space="preserve"> giảm 22,08 gam.</w:t>
      </w:r>
      <w:r w:rsidRPr="000A32BD">
        <w:rPr>
          <w:rFonts w:cs="Times New Roman"/>
          <w:szCs w:val="24"/>
          <w:lang w:val="pt-BR"/>
        </w:rPr>
        <w:tab/>
      </w:r>
      <w:r w:rsidRPr="000A32BD">
        <w:rPr>
          <w:rFonts w:cs="Times New Roman"/>
          <w:b/>
          <w:bCs/>
          <w:szCs w:val="24"/>
          <w:lang w:val="pt-BR"/>
        </w:rPr>
        <w:t>C.</w:t>
      </w:r>
      <w:r w:rsidRPr="000A32BD">
        <w:rPr>
          <w:rFonts w:cs="Times New Roman"/>
          <w:szCs w:val="24"/>
          <w:lang w:val="pt-BR"/>
        </w:rPr>
        <w:t xml:space="preserve"> tăng 19,6 gam.</w:t>
      </w:r>
      <w:r w:rsidRPr="000A32BD">
        <w:rPr>
          <w:rFonts w:cs="Times New Roman"/>
          <w:szCs w:val="24"/>
          <w:lang w:val="pt-BR"/>
        </w:rPr>
        <w:tab/>
      </w:r>
      <w:r w:rsidRPr="000A32BD">
        <w:rPr>
          <w:rFonts w:cs="Times New Roman"/>
          <w:b/>
          <w:bCs/>
          <w:szCs w:val="24"/>
          <w:lang w:val="pt-BR"/>
        </w:rPr>
        <w:t>D.</w:t>
      </w:r>
      <w:r w:rsidRPr="000A32BD">
        <w:rPr>
          <w:rFonts w:cs="Times New Roman"/>
          <w:szCs w:val="24"/>
          <w:lang w:val="pt-BR"/>
        </w:rPr>
        <w:t xml:space="preserve"> tăng 22,08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pacing w:val="-2"/>
          <w:szCs w:val="24"/>
          <w:lang w:val="pt-BR"/>
        </w:rPr>
        <w:t xml:space="preserve">54: </w:t>
      </w:r>
      <w:r w:rsidRPr="000A32BD">
        <w:rPr>
          <w:rFonts w:cs="Times New Roman"/>
          <w:spacing w:val="-2"/>
          <w:szCs w:val="24"/>
          <w:lang w:val="pt-BR"/>
        </w:rPr>
        <w:t>Hỗn hợp khí X gồm ethylene, methane, propyne và vinylacetylene có tỉ khối so với H</w:t>
      </w:r>
      <w:r w:rsidRPr="000A32BD">
        <w:rPr>
          <w:rFonts w:cs="Times New Roman"/>
          <w:spacing w:val="-2"/>
          <w:szCs w:val="24"/>
          <w:vertAlign w:val="subscript"/>
          <w:lang w:val="pt-BR"/>
        </w:rPr>
        <w:t>2</w:t>
      </w:r>
      <w:r w:rsidRPr="000A32BD">
        <w:rPr>
          <w:rFonts w:cs="Times New Roman"/>
          <w:spacing w:val="-2"/>
          <w:szCs w:val="24"/>
          <w:lang w:val="pt-BR"/>
        </w:rPr>
        <w:t xml:space="preserve"> là 17. Đốt cháy hoàn toàn 0,05 mol hỗn hợp X rồi hấp thụ toàn bộ sản phẩm cháy vào bình dung dịch Ca(OH)</w:t>
      </w:r>
      <w:r w:rsidRPr="000A32BD">
        <w:rPr>
          <w:rFonts w:cs="Times New Roman"/>
          <w:spacing w:val="-2"/>
          <w:szCs w:val="24"/>
          <w:vertAlign w:val="subscript"/>
          <w:lang w:val="pt-BR"/>
        </w:rPr>
        <w:t>2</w:t>
      </w:r>
      <w:r w:rsidRPr="000A32BD">
        <w:rPr>
          <w:rFonts w:cs="Times New Roman"/>
          <w:spacing w:val="-2"/>
          <w:szCs w:val="24"/>
          <w:lang w:val="pt-BR"/>
        </w:rPr>
        <w:t xml:space="preserve"> (dư) thì khối lượng bình tăng thêm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5,85.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3,39</w:t>
      </w:r>
      <w:r w:rsidRPr="000A32BD">
        <w:rPr>
          <w:rFonts w:cs="Times New Roman"/>
          <w:szCs w:val="24"/>
          <w:lang w:val="pt-BR"/>
        </w:rPr>
        <w:tab/>
        <w:t>.</w:t>
      </w:r>
      <w:r w:rsidRPr="000A32BD">
        <w:rPr>
          <w:rFonts w:cs="Times New Roman"/>
          <w:b/>
          <w:szCs w:val="24"/>
          <w:lang w:val="pt-BR"/>
        </w:rPr>
        <w:t>C.</w:t>
      </w:r>
      <w:r w:rsidRPr="000A32BD">
        <w:rPr>
          <w:rFonts w:cs="Times New Roman"/>
          <w:szCs w:val="24"/>
          <w:lang w:val="pt-BR"/>
        </w:rPr>
        <w:t xml:space="preserve"> 6,6.</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7,3.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55:</w:t>
      </w:r>
      <w:r w:rsidRPr="000A32BD">
        <w:rPr>
          <w:rFonts w:cs="Times New Roman"/>
          <w:szCs w:val="24"/>
          <w:lang w:val="pt-BR"/>
        </w:rPr>
        <w:t xml:space="preserve"> Hỗn hợp X gồm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và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có tỉ khối so với hydrogen là 21,8. Đốt cháy hết 6,1975 lít X (đkc) thì thu được bao nhiêu gam CO</w:t>
      </w:r>
      <w:r w:rsidRPr="000A32BD">
        <w:rPr>
          <w:rFonts w:cs="Times New Roman"/>
          <w:szCs w:val="24"/>
          <w:vertAlign w:val="subscript"/>
          <w:lang w:val="pt-BR"/>
        </w:rPr>
        <w:t>2</w:t>
      </w:r>
      <w:r w:rsidRPr="000A32BD">
        <w:rPr>
          <w:rFonts w:cs="Times New Roman"/>
          <w:szCs w:val="24"/>
          <w:lang w:val="pt-BR"/>
        </w:rPr>
        <w:t xml:space="preserve"> và bao nhiêu gam H</w:t>
      </w:r>
      <w:r w:rsidRPr="000A32BD">
        <w:rPr>
          <w:rFonts w:cs="Times New Roman"/>
          <w:szCs w:val="24"/>
          <w:vertAlign w:val="subscript"/>
          <w:lang w:val="pt-BR"/>
        </w:rPr>
        <w:t>2</w:t>
      </w:r>
      <w:r w:rsidRPr="000A32BD">
        <w:rPr>
          <w:rFonts w:cs="Times New Roman"/>
          <w:szCs w:val="24"/>
          <w:lang w:val="pt-BR"/>
        </w:rPr>
        <w:t>O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33 gam và 17,1 gam.</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22 gam và 9,9 gam.</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13,2 gam và 7,2 gam.</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33 gam và 21,6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51:</w:t>
      </w:r>
      <w:r w:rsidRPr="000A32BD">
        <w:rPr>
          <w:rFonts w:cs="Times New Roman"/>
          <w:szCs w:val="24"/>
          <w:lang w:val="pt-BR"/>
        </w:rPr>
        <w:t xml:space="preserve"> Đốt cháy hoàn toàn 20,0 ml hỗn hợp X gồm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CH</w:t>
      </w:r>
      <w:r w:rsidRPr="000A32BD">
        <w:rPr>
          <w:rFonts w:cs="Times New Roman"/>
          <w:szCs w:val="24"/>
          <w:vertAlign w:val="subscript"/>
          <w:lang w:val="pt-BR"/>
        </w:rPr>
        <w:t>4</w:t>
      </w:r>
      <w:r w:rsidRPr="000A32BD">
        <w:rPr>
          <w:rFonts w:cs="Times New Roman"/>
          <w:szCs w:val="24"/>
          <w:lang w:val="pt-BR"/>
        </w:rPr>
        <w:t xml:space="preserve">, CO (thể tích CO gấp hai lần thể tích </w:t>
      </w:r>
      <w:r w:rsidRPr="000A32BD">
        <w:rPr>
          <w:rFonts w:cs="Times New Roman"/>
          <w:position w:val="1"/>
          <w:szCs w:val="24"/>
          <w:lang w:val="pt-BR"/>
        </w:rPr>
        <w:t>CH</w:t>
      </w:r>
      <w:r w:rsidRPr="000A32BD">
        <w:rPr>
          <w:rFonts w:cs="Times New Roman"/>
          <w:position w:val="1"/>
          <w:szCs w:val="24"/>
          <w:vertAlign w:val="subscript"/>
          <w:lang w:val="pt-BR"/>
        </w:rPr>
        <w:t>4</w:t>
      </w:r>
      <w:r w:rsidRPr="000A32BD">
        <w:rPr>
          <w:rFonts w:cs="Times New Roman"/>
          <w:position w:val="1"/>
          <w:szCs w:val="24"/>
          <w:lang w:val="pt-BR"/>
        </w:rPr>
        <w:t>), thu được 24,0 ml CO</w:t>
      </w:r>
      <w:r w:rsidRPr="000A32BD">
        <w:rPr>
          <w:rFonts w:cs="Times New Roman"/>
          <w:position w:val="1"/>
          <w:szCs w:val="24"/>
          <w:vertAlign w:val="subscript"/>
          <w:lang w:val="pt-BR"/>
        </w:rPr>
        <w:t>2</w:t>
      </w:r>
      <w:r w:rsidRPr="000A32BD">
        <w:rPr>
          <w:rFonts w:cs="Times New Roman"/>
          <w:position w:val="-2"/>
          <w:szCs w:val="24"/>
          <w:lang w:val="pt-BR"/>
        </w:rPr>
        <w:t xml:space="preserve"> </w:t>
      </w:r>
      <w:r w:rsidRPr="000A32BD">
        <w:rPr>
          <w:rFonts w:cs="Times New Roman"/>
          <w:position w:val="1"/>
          <w:szCs w:val="24"/>
          <w:lang w:val="pt-BR"/>
        </w:rPr>
        <w:t xml:space="preserve">(các thể tích khí đo ở cùng điều kiện nhiệt độ và áp suất). Tỉ khối của X </w:t>
      </w:r>
      <w:r w:rsidRPr="000A32BD">
        <w:rPr>
          <w:rFonts w:cs="Times New Roman"/>
          <w:szCs w:val="24"/>
          <w:lang w:val="pt-BR"/>
        </w:rPr>
        <w:t>so với khí H</w:t>
      </w:r>
      <w:r w:rsidRPr="000A32BD">
        <w:rPr>
          <w:rFonts w:cs="Times New Roman"/>
          <w:szCs w:val="24"/>
          <w:vertAlign w:val="subscript"/>
          <w:lang w:val="pt-BR"/>
        </w:rPr>
        <w:t>2</w:t>
      </w:r>
      <w:r w:rsidRPr="000A32BD">
        <w:rPr>
          <w:rFonts w:cs="Times New Roman"/>
          <w:szCs w:val="24"/>
          <w:lang w:val="pt-BR"/>
        </w:rPr>
        <w:t xml:space="preserv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r>
      <w:r w:rsidRPr="000A32BD">
        <w:rPr>
          <w:rFonts w:cs="Times New Roman"/>
          <w:b/>
          <w:bCs/>
          <w:szCs w:val="24"/>
          <w:highlight w:val="yellow"/>
          <w:lang w:val="pt-BR"/>
        </w:rPr>
        <w:t xml:space="preserve">A. </w:t>
      </w:r>
      <w:r w:rsidRPr="000A32BD">
        <w:rPr>
          <w:rFonts w:cs="Times New Roman"/>
          <w:szCs w:val="24"/>
          <w:highlight w:val="yellow"/>
          <w:lang w:val="pt-BR"/>
        </w:rPr>
        <w:t>12,9.</w:t>
      </w:r>
      <w:r w:rsidRPr="000A32BD">
        <w:rPr>
          <w:rFonts w:cs="Times New Roman"/>
          <w:szCs w:val="24"/>
          <w:lang w:val="pt-BR"/>
        </w:rPr>
        <w:tab/>
      </w:r>
      <w:r w:rsidRPr="000A32BD">
        <w:rPr>
          <w:rFonts w:cs="Times New Roman"/>
          <w:b/>
          <w:bCs/>
          <w:szCs w:val="24"/>
          <w:lang w:val="pt-BR"/>
        </w:rPr>
        <w:t xml:space="preserve">B. </w:t>
      </w:r>
      <w:r w:rsidRPr="000A32BD">
        <w:rPr>
          <w:rFonts w:cs="Times New Roman"/>
          <w:szCs w:val="24"/>
          <w:lang w:val="pt-BR"/>
        </w:rPr>
        <w:t>25,8.</w:t>
      </w:r>
      <w:r w:rsidRPr="000A32BD">
        <w:rPr>
          <w:rFonts w:cs="Times New Roman"/>
          <w:szCs w:val="24"/>
          <w:lang w:val="pt-BR"/>
        </w:rPr>
        <w:tab/>
      </w:r>
      <w:r w:rsidRPr="000A32BD">
        <w:rPr>
          <w:rFonts w:cs="Times New Roman"/>
          <w:b/>
          <w:bCs/>
          <w:szCs w:val="24"/>
          <w:lang w:val="pt-BR"/>
        </w:rPr>
        <w:t xml:space="preserve">C. </w:t>
      </w:r>
      <w:r w:rsidRPr="000A32BD">
        <w:rPr>
          <w:rFonts w:cs="Times New Roman"/>
          <w:szCs w:val="24"/>
          <w:lang w:val="pt-BR"/>
        </w:rPr>
        <w:t>22,2.</w:t>
      </w:r>
      <w:r w:rsidRPr="000A32BD">
        <w:rPr>
          <w:rFonts w:cs="Times New Roman"/>
          <w:szCs w:val="24"/>
          <w:lang w:val="pt-BR"/>
        </w:rPr>
        <w:tab/>
      </w:r>
      <w:r w:rsidRPr="000A32BD">
        <w:rPr>
          <w:rFonts w:cs="Times New Roman"/>
          <w:b/>
          <w:bCs/>
          <w:szCs w:val="24"/>
          <w:lang w:val="pt-BR"/>
        </w:rPr>
        <w:t xml:space="preserve">D. </w:t>
      </w:r>
      <w:r w:rsidRPr="000A32BD">
        <w:rPr>
          <w:rFonts w:cs="Times New Roman"/>
          <w:szCs w:val="24"/>
          <w:lang w:val="pt-BR"/>
        </w:rPr>
        <w:t>11,1</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lastRenderedPageBreak/>
        <w:t xml:space="preserve">Câu </w:t>
      </w:r>
      <w:r w:rsidRPr="000A32BD">
        <w:rPr>
          <w:rFonts w:cs="Times New Roman"/>
          <w:b/>
          <w:bCs/>
          <w:szCs w:val="24"/>
          <w:lang w:val="pt-BR"/>
        </w:rPr>
        <w:t>57:</w:t>
      </w:r>
      <w:r w:rsidRPr="000A32BD">
        <w:rPr>
          <w:rFonts w:cs="Times New Roman"/>
          <w:szCs w:val="24"/>
          <w:lang w:val="pt-BR"/>
        </w:rPr>
        <w:t xml:space="preserve"> </w:t>
      </w:r>
      <w:r w:rsidRPr="000A32BD">
        <w:rPr>
          <w:rFonts w:cs="Times New Roman"/>
          <w:szCs w:val="24"/>
          <w:lang w:val="fr-FR"/>
        </w:rPr>
        <w:t>Hỗn hợp X có tỉ khối so với H</w:t>
      </w:r>
      <w:r w:rsidRPr="000A32BD">
        <w:rPr>
          <w:rFonts w:cs="Times New Roman"/>
          <w:szCs w:val="24"/>
          <w:vertAlign w:val="subscript"/>
          <w:lang w:val="fr-FR"/>
        </w:rPr>
        <w:t>2</w:t>
      </w:r>
      <w:r w:rsidRPr="000A32BD">
        <w:rPr>
          <w:rFonts w:cs="Times New Roman"/>
          <w:position w:val="-3"/>
          <w:szCs w:val="24"/>
          <w:lang w:val="fr-FR"/>
        </w:rPr>
        <w:t xml:space="preserve"> </w:t>
      </w:r>
      <w:r w:rsidRPr="000A32BD">
        <w:rPr>
          <w:rFonts w:cs="Times New Roman"/>
          <w:szCs w:val="24"/>
          <w:lang w:val="fr-FR"/>
        </w:rPr>
        <w:t>là 21 gồm propane, propene và propyne. Khi đốt cháy hoàn toàn 0,1 mol X,  tổng khối lượng của CO</w:t>
      </w:r>
      <w:r w:rsidRPr="000A32BD">
        <w:rPr>
          <w:rFonts w:cs="Times New Roman"/>
          <w:szCs w:val="24"/>
          <w:vertAlign w:val="subscript"/>
          <w:lang w:val="fr-FR"/>
        </w:rPr>
        <w:t>2</w:t>
      </w:r>
      <w:r w:rsidRPr="000A32BD">
        <w:rPr>
          <w:rFonts w:cs="Times New Roman"/>
          <w:position w:val="-3"/>
          <w:szCs w:val="24"/>
          <w:lang w:val="fr-FR"/>
        </w:rPr>
        <w:t xml:space="preserve"> </w:t>
      </w:r>
      <w:r w:rsidRPr="000A32BD">
        <w:rPr>
          <w:rFonts w:cs="Times New Roman"/>
          <w:szCs w:val="24"/>
          <w:lang w:val="fr-FR"/>
        </w:rPr>
        <w:t>và H</w:t>
      </w:r>
      <w:r w:rsidRPr="000A32BD">
        <w:rPr>
          <w:rFonts w:cs="Times New Roman"/>
          <w:szCs w:val="24"/>
          <w:vertAlign w:val="subscript"/>
          <w:lang w:val="fr-FR"/>
        </w:rPr>
        <w:t>2</w:t>
      </w:r>
      <w:r w:rsidRPr="000A32BD">
        <w:rPr>
          <w:rFonts w:cs="Times New Roman"/>
          <w:szCs w:val="24"/>
          <w:lang w:val="fr-FR"/>
        </w:rPr>
        <w:t>O thu được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r>
      <w:r w:rsidRPr="000A32BD">
        <w:rPr>
          <w:rFonts w:cs="Times New Roman"/>
          <w:b/>
          <w:bCs/>
          <w:szCs w:val="24"/>
          <w:highlight w:val="yellow"/>
          <w:lang w:val="pt-BR"/>
        </w:rPr>
        <w:t xml:space="preserve">A. </w:t>
      </w:r>
      <w:r w:rsidRPr="000A32BD">
        <w:rPr>
          <w:rFonts w:cs="Times New Roman"/>
          <w:szCs w:val="24"/>
          <w:highlight w:val="yellow"/>
          <w:lang w:val="pt-BR"/>
        </w:rPr>
        <w:t>18,60 gam.</w:t>
      </w:r>
      <w:r w:rsidRPr="000A32BD">
        <w:rPr>
          <w:rFonts w:cs="Times New Roman"/>
          <w:szCs w:val="24"/>
          <w:lang w:val="pt-BR"/>
        </w:rPr>
        <w:tab/>
      </w:r>
      <w:r w:rsidRPr="000A32BD">
        <w:rPr>
          <w:rFonts w:cs="Times New Roman"/>
          <w:b/>
          <w:bCs/>
          <w:szCs w:val="24"/>
          <w:lang w:val="pt-BR"/>
        </w:rPr>
        <w:t xml:space="preserve">B. </w:t>
      </w:r>
      <w:r w:rsidRPr="000A32BD">
        <w:rPr>
          <w:rFonts w:cs="Times New Roman"/>
          <w:szCs w:val="24"/>
          <w:lang w:val="pt-BR"/>
        </w:rPr>
        <w:t>18,960 gam.</w:t>
      </w:r>
      <w:r w:rsidRPr="000A32BD">
        <w:rPr>
          <w:rFonts w:cs="Times New Roman"/>
          <w:szCs w:val="24"/>
          <w:lang w:val="pt-BR"/>
        </w:rPr>
        <w:tab/>
      </w:r>
      <w:r w:rsidRPr="000A32BD">
        <w:rPr>
          <w:rFonts w:cs="Times New Roman"/>
          <w:b/>
          <w:bCs/>
          <w:szCs w:val="24"/>
          <w:lang w:val="pt-BR"/>
        </w:rPr>
        <w:t xml:space="preserve">C. </w:t>
      </w:r>
      <w:r w:rsidRPr="000A32BD">
        <w:rPr>
          <w:rFonts w:cs="Times New Roman"/>
          <w:szCs w:val="24"/>
          <w:lang w:val="pt-BR"/>
        </w:rPr>
        <w:t>20,40 gam.</w:t>
      </w:r>
      <w:r w:rsidRPr="000A32BD">
        <w:rPr>
          <w:rFonts w:cs="Times New Roman"/>
          <w:szCs w:val="24"/>
          <w:lang w:val="pt-BR"/>
        </w:rPr>
        <w:tab/>
      </w:r>
      <w:r w:rsidRPr="000A32BD">
        <w:rPr>
          <w:rFonts w:cs="Times New Roman"/>
          <w:b/>
          <w:bCs/>
          <w:szCs w:val="24"/>
          <w:lang w:val="pt-BR"/>
        </w:rPr>
        <w:t xml:space="preserve">D. </w:t>
      </w:r>
      <w:r w:rsidRPr="000A32BD">
        <w:rPr>
          <w:rFonts w:cs="Times New Roman"/>
          <w:szCs w:val="24"/>
          <w:lang w:val="pt-BR"/>
        </w:rPr>
        <w:t>18,59250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bCs/>
          <w:szCs w:val="24"/>
          <w:lang w:val="fr-FR"/>
        </w:rPr>
        <w:t xml:space="preserve">58: </w:t>
      </w:r>
      <w:r w:rsidRPr="000A32BD">
        <w:rPr>
          <w:rFonts w:cs="Times New Roman"/>
          <w:szCs w:val="24"/>
          <w:lang w:val="fr-FR"/>
        </w:rPr>
        <w:t>Hỗn hợp X có tỉ khối so với H</w:t>
      </w:r>
      <w:r w:rsidRPr="000A32BD">
        <w:rPr>
          <w:rFonts w:cs="Times New Roman"/>
          <w:szCs w:val="24"/>
          <w:vertAlign w:val="subscript"/>
          <w:lang w:val="fr-FR"/>
        </w:rPr>
        <w:t>2</w:t>
      </w:r>
      <w:r w:rsidRPr="000A32BD">
        <w:rPr>
          <w:rFonts w:cs="Times New Roman"/>
          <w:position w:val="-3"/>
          <w:szCs w:val="24"/>
          <w:lang w:val="fr-FR"/>
        </w:rPr>
        <w:t xml:space="preserve"> </w:t>
      </w:r>
      <w:r w:rsidRPr="000A32BD">
        <w:rPr>
          <w:rFonts w:cs="Times New Roman"/>
          <w:szCs w:val="24"/>
          <w:lang w:val="fr-FR"/>
        </w:rPr>
        <w:t>là 21,2 gồm propane, propene và propyne. Khi đốt cháy hoàn toàn 0,1 mol X, tổng khối lượng của CO</w:t>
      </w:r>
      <w:r w:rsidRPr="000A32BD">
        <w:rPr>
          <w:rFonts w:cs="Times New Roman"/>
          <w:szCs w:val="24"/>
          <w:vertAlign w:val="subscript"/>
          <w:lang w:val="fr-FR"/>
        </w:rPr>
        <w:t>2</w:t>
      </w:r>
      <w:r w:rsidRPr="000A32BD">
        <w:rPr>
          <w:rFonts w:cs="Times New Roman"/>
          <w:position w:val="-3"/>
          <w:szCs w:val="24"/>
          <w:lang w:val="fr-FR"/>
        </w:rPr>
        <w:t xml:space="preserve"> </w:t>
      </w:r>
      <w:r w:rsidRPr="000A32BD">
        <w:rPr>
          <w:rFonts w:cs="Times New Roman"/>
          <w:szCs w:val="24"/>
          <w:lang w:val="fr-FR"/>
        </w:rPr>
        <w:t>và H</w:t>
      </w:r>
      <w:r w:rsidRPr="000A32BD">
        <w:rPr>
          <w:rFonts w:cs="Times New Roman"/>
          <w:szCs w:val="24"/>
          <w:vertAlign w:val="subscript"/>
          <w:lang w:val="fr-FR"/>
        </w:rPr>
        <w:t>2</w:t>
      </w:r>
      <w:r w:rsidRPr="000A32BD">
        <w:rPr>
          <w:rFonts w:cs="Times New Roman"/>
          <w:szCs w:val="24"/>
          <w:lang w:val="fr-FR"/>
        </w:rPr>
        <w:t>O thu được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 xml:space="preserve">A. </w:t>
      </w:r>
      <w:r w:rsidRPr="000A32BD">
        <w:rPr>
          <w:rFonts w:cs="Times New Roman"/>
          <w:szCs w:val="24"/>
          <w:lang w:val="pt-BR"/>
        </w:rPr>
        <w:t>18,60 gam.</w:t>
      </w:r>
      <w:r w:rsidRPr="000A32BD">
        <w:rPr>
          <w:rFonts w:cs="Times New Roman"/>
          <w:szCs w:val="24"/>
          <w:lang w:val="pt-BR"/>
        </w:rPr>
        <w:tab/>
      </w:r>
      <w:r w:rsidRPr="000A32BD">
        <w:rPr>
          <w:rFonts w:cs="Times New Roman"/>
          <w:b/>
          <w:bCs/>
          <w:szCs w:val="24"/>
          <w:highlight w:val="yellow"/>
          <w:lang w:val="pt-BR"/>
        </w:rPr>
        <w:t xml:space="preserve">B. </w:t>
      </w:r>
      <w:r w:rsidRPr="000A32BD">
        <w:rPr>
          <w:rFonts w:cs="Times New Roman"/>
          <w:szCs w:val="24"/>
          <w:highlight w:val="yellow"/>
          <w:lang w:val="pt-BR"/>
        </w:rPr>
        <w:t>18,960 gam.</w:t>
      </w:r>
      <w:r w:rsidRPr="000A32BD">
        <w:rPr>
          <w:rFonts w:cs="Times New Roman"/>
          <w:szCs w:val="24"/>
          <w:lang w:val="pt-BR"/>
        </w:rPr>
        <w:tab/>
      </w:r>
      <w:r w:rsidRPr="000A32BD">
        <w:rPr>
          <w:rFonts w:cs="Times New Roman"/>
          <w:b/>
          <w:bCs/>
          <w:szCs w:val="24"/>
          <w:lang w:val="pt-BR"/>
        </w:rPr>
        <w:t xml:space="preserve">C. </w:t>
      </w:r>
      <w:r w:rsidRPr="000A32BD">
        <w:rPr>
          <w:rFonts w:cs="Times New Roman"/>
          <w:szCs w:val="24"/>
          <w:lang w:val="pt-BR"/>
        </w:rPr>
        <w:t>20,40 gam.</w:t>
      </w:r>
      <w:r w:rsidRPr="000A32BD">
        <w:rPr>
          <w:rFonts w:cs="Times New Roman"/>
          <w:szCs w:val="24"/>
          <w:lang w:val="pt-BR"/>
        </w:rPr>
        <w:tab/>
      </w:r>
      <w:r w:rsidRPr="000A32BD">
        <w:rPr>
          <w:rFonts w:cs="Times New Roman"/>
          <w:b/>
          <w:bCs/>
          <w:szCs w:val="24"/>
          <w:lang w:val="pt-BR"/>
        </w:rPr>
        <w:t xml:space="preserve">D. </w:t>
      </w:r>
      <w:r w:rsidRPr="000A32BD">
        <w:rPr>
          <w:rFonts w:cs="Times New Roman"/>
          <w:szCs w:val="24"/>
          <w:lang w:val="pt-BR"/>
        </w:rPr>
        <w:t>18,59250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59:</w:t>
      </w:r>
      <w:r w:rsidRPr="000A32BD">
        <w:rPr>
          <w:rFonts w:cs="Times New Roman"/>
          <w:szCs w:val="24"/>
          <w:lang w:val="nb-NO"/>
        </w:rPr>
        <w:t xml:space="preserve"> Hỗn hợp X gồm ethan, ethene và acetylene có tỉ khối với hydrogen bằng 14,25. Đốt cháy hoàn toàn 0,1 mol X thu được CO</w:t>
      </w:r>
      <w:r w:rsidRPr="000A32BD">
        <w:rPr>
          <w:rFonts w:cs="Times New Roman"/>
          <w:szCs w:val="24"/>
          <w:vertAlign w:val="subscript"/>
          <w:lang w:val="nb-NO"/>
        </w:rPr>
        <w:t>2</w:t>
      </w:r>
      <w:r w:rsidRPr="000A32BD">
        <w:rPr>
          <w:rFonts w:cs="Times New Roman"/>
          <w:szCs w:val="24"/>
          <w:lang w:val="nb-NO"/>
        </w:rPr>
        <w:t xml:space="preserve"> và H</w:t>
      </w:r>
      <w:r w:rsidRPr="000A32BD">
        <w:rPr>
          <w:rFonts w:cs="Times New Roman"/>
          <w:szCs w:val="24"/>
          <w:vertAlign w:val="subscript"/>
          <w:lang w:val="nb-NO"/>
        </w:rPr>
        <w:t>2</w:t>
      </w:r>
      <w:r w:rsidRPr="000A32BD">
        <w:rPr>
          <w:rFonts w:cs="Times New Roman"/>
          <w:szCs w:val="24"/>
          <w:lang w:val="nb-NO"/>
        </w:rPr>
        <w:t>O. Dẫn toàn bộ sản phẩm cháy qua bình đựng dung dịch Ca(OH)</w:t>
      </w:r>
      <w:r w:rsidRPr="000A32BD">
        <w:rPr>
          <w:rFonts w:cs="Times New Roman"/>
          <w:szCs w:val="24"/>
          <w:vertAlign w:val="subscript"/>
          <w:lang w:val="nb-NO"/>
        </w:rPr>
        <w:t>2</w:t>
      </w:r>
      <w:r w:rsidRPr="000A32BD">
        <w:rPr>
          <w:rFonts w:cs="Times New Roman"/>
          <w:szCs w:val="24"/>
          <w:lang w:val="nb-NO"/>
        </w:rPr>
        <w:t xml:space="preserve"> dư, thấy khối lượng bình tăng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szCs w:val="24"/>
          <w:lang w:val="nb-NO"/>
        </w:rPr>
        <w:tab/>
      </w:r>
      <w:r w:rsidRPr="000A32BD">
        <w:rPr>
          <w:rFonts w:cs="Times New Roman"/>
          <w:b/>
          <w:szCs w:val="24"/>
          <w:lang w:val="nb-NO"/>
        </w:rPr>
        <w:t xml:space="preserve"> A. </w:t>
      </w:r>
      <w:r w:rsidRPr="000A32BD">
        <w:rPr>
          <w:rFonts w:cs="Times New Roman"/>
          <w:szCs w:val="24"/>
          <w:lang w:val="nb-NO"/>
        </w:rPr>
        <w:t>12,54.</w:t>
      </w:r>
      <w:r w:rsidRPr="000A32BD">
        <w:rPr>
          <w:rFonts w:cs="Times New Roman"/>
          <w:szCs w:val="24"/>
          <w:lang w:val="nb-NO"/>
        </w:rPr>
        <w:tab/>
      </w:r>
      <w:r w:rsidRPr="000A32BD">
        <w:rPr>
          <w:rFonts w:cs="Times New Roman"/>
          <w:b/>
          <w:szCs w:val="24"/>
          <w:highlight w:val="yellow"/>
          <w:lang w:val="nb-NO"/>
        </w:rPr>
        <w:t xml:space="preserve">B. </w:t>
      </w:r>
      <w:r w:rsidRPr="000A32BD">
        <w:rPr>
          <w:rFonts w:cs="Times New Roman"/>
          <w:szCs w:val="24"/>
          <w:highlight w:val="yellow"/>
          <w:lang w:val="nb-NO"/>
        </w:rPr>
        <w:t>12,85.</w:t>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14,06.</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16,05.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60:</w:t>
      </w:r>
      <w:r w:rsidRPr="000A32BD">
        <w:rPr>
          <w:rFonts w:cs="Times New Roman"/>
          <w:szCs w:val="24"/>
          <w:lang w:val="nb-NO"/>
        </w:rPr>
        <w:t xml:space="preserve"> Hỗn hợp X có tỉ khối so với hydrogen là 21,2 gồm C</w:t>
      </w:r>
      <w:r w:rsidRPr="000A32BD">
        <w:rPr>
          <w:rFonts w:cs="Times New Roman"/>
          <w:szCs w:val="24"/>
          <w:vertAlign w:val="subscript"/>
          <w:lang w:val="nb-NO"/>
        </w:rPr>
        <w:t>3</w:t>
      </w:r>
      <w:r w:rsidRPr="000A32BD">
        <w:rPr>
          <w:rFonts w:cs="Times New Roman"/>
          <w:szCs w:val="24"/>
          <w:lang w:val="nb-NO"/>
        </w:rPr>
        <w:t>H</w:t>
      </w:r>
      <w:r w:rsidRPr="000A32BD">
        <w:rPr>
          <w:rFonts w:cs="Times New Roman"/>
          <w:szCs w:val="24"/>
          <w:vertAlign w:val="subscript"/>
          <w:lang w:val="nb-NO"/>
        </w:rPr>
        <w:t>8</w:t>
      </w:r>
      <w:r w:rsidRPr="000A32BD">
        <w:rPr>
          <w:rFonts w:cs="Times New Roman"/>
          <w:szCs w:val="24"/>
          <w:lang w:val="nb-NO"/>
        </w:rPr>
        <w:t>, C</w:t>
      </w:r>
      <w:r w:rsidRPr="000A32BD">
        <w:rPr>
          <w:rFonts w:cs="Times New Roman"/>
          <w:szCs w:val="24"/>
          <w:vertAlign w:val="subscript"/>
          <w:lang w:val="nb-NO"/>
        </w:rPr>
        <w:t>3</w:t>
      </w:r>
      <w:r w:rsidRPr="000A32BD">
        <w:rPr>
          <w:rFonts w:cs="Times New Roman"/>
          <w:szCs w:val="24"/>
          <w:lang w:val="nb-NO"/>
        </w:rPr>
        <w:t>H</w:t>
      </w:r>
      <w:r w:rsidRPr="000A32BD">
        <w:rPr>
          <w:rFonts w:cs="Times New Roman"/>
          <w:szCs w:val="24"/>
          <w:vertAlign w:val="subscript"/>
          <w:lang w:val="nb-NO"/>
        </w:rPr>
        <w:t>6</w:t>
      </w:r>
      <w:r w:rsidRPr="000A32BD">
        <w:rPr>
          <w:rFonts w:cs="Times New Roman"/>
          <w:szCs w:val="24"/>
          <w:lang w:val="nb-NO"/>
        </w:rPr>
        <w:t>, và C</w:t>
      </w:r>
      <w:r w:rsidRPr="000A32BD">
        <w:rPr>
          <w:rFonts w:cs="Times New Roman"/>
          <w:szCs w:val="24"/>
          <w:vertAlign w:val="subscript"/>
          <w:lang w:val="nb-NO"/>
        </w:rPr>
        <w:t>3</w:t>
      </w:r>
      <w:r w:rsidRPr="000A32BD">
        <w:rPr>
          <w:rFonts w:cs="Times New Roman"/>
          <w:szCs w:val="24"/>
          <w:lang w:val="nb-NO"/>
        </w:rPr>
        <w:t>H</w:t>
      </w:r>
      <w:r w:rsidRPr="000A32BD">
        <w:rPr>
          <w:rFonts w:cs="Times New Roman"/>
          <w:szCs w:val="24"/>
          <w:vertAlign w:val="subscript"/>
          <w:lang w:val="nb-NO"/>
        </w:rPr>
        <w:t>4</w:t>
      </w:r>
      <w:r w:rsidRPr="000A32BD">
        <w:rPr>
          <w:rFonts w:cs="Times New Roman"/>
          <w:szCs w:val="24"/>
          <w:lang w:val="nb-NO"/>
        </w:rPr>
        <w:t xml:space="preserve">. Khi đốt cháy hoàn toàn 0,1 mol X, thì cần vừa đủ V lít </w:t>
      </w:r>
      <w:r w:rsidRPr="000A32BD">
        <w:rPr>
          <w:rFonts w:cs="Times New Roman"/>
          <w:szCs w:val="24"/>
        </w:rPr>
        <w:t>oxygen</w:t>
      </w:r>
      <w:r w:rsidRPr="000A32BD">
        <w:rPr>
          <w:rFonts w:cs="Times New Roman"/>
          <w:szCs w:val="24"/>
          <w:lang w:val="nb-NO"/>
        </w:rPr>
        <w:t xml:space="preserve"> (đkc). Giá trị của V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lang w:val="nb-NO"/>
        </w:rPr>
        <w:tab/>
        <w:t xml:space="preserve">A. </w:t>
      </w:r>
      <w:r w:rsidRPr="000A32BD">
        <w:rPr>
          <w:rFonts w:cs="Times New Roman"/>
          <w:szCs w:val="24"/>
          <w:lang w:val="nb-NO"/>
        </w:rPr>
        <w:t>103,04.</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18,60.</w:t>
      </w:r>
      <w:r w:rsidRPr="000A32BD">
        <w:rPr>
          <w:rFonts w:cs="Times New Roman"/>
          <w:szCs w:val="24"/>
          <w:lang w:val="nb-NO"/>
        </w:rPr>
        <w:tab/>
      </w:r>
      <w:r w:rsidRPr="000A32BD">
        <w:rPr>
          <w:rFonts w:cs="Times New Roman"/>
          <w:b/>
          <w:szCs w:val="24"/>
          <w:highlight w:val="yellow"/>
          <w:lang w:val="nb-NO"/>
        </w:rPr>
        <w:t xml:space="preserve">C. </w:t>
      </w:r>
      <w:r w:rsidRPr="000A32BD">
        <w:rPr>
          <w:rFonts w:cs="Times New Roman"/>
          <w:szCs w:val="24"/>
          <w:highlight w:val="yellow"/>
          <w:lang w:val="nb-NO"/>
        </w:rPr>
        <w:t>11,4034.</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13,888.</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nb-NO"/>
        </w:rPr>
      </w:pPr>
      <w:r w:rsidRPr="000A32BD">
        <w:rPr>
          <w:rFonts w:cs="Times New Roman"/>
          <w:b/>
          <w:bCs/>
          <w:iCs/>
          <w:szCs w:val="24"/>
          <w:lang w:val="nb-NO"/>
        </w:rPr>
        <w:t xml:space="preserve">(Đề thi thử THPT Quốc Gia lần 2 </w:t>
      </w:r>
      <w:r w:rsidRPr="000A32BD">
        <w:rPr>
          <w:rFonts w:cs="Times New Roman"/>
          <w:b/>
          <w:bCs/>
          <w:iCs/>
          <w:szCs w:val="24"/>
        </w:rPr>
        <w:t xml:space="preserve">– </w:t>
      </w:r>
      <w:r w:rsidRPr="000A32BD">
        <w:rPr>
          <w:rFonts w:cs="Times New Roman"/>
          <w:b/>
          <w:bCs/>
          <w:iCs/>
          <w:szCs w:val="24"/>
          <w:lang w:val="nb-NO"/>
        </w:rPr>
        <w:t xml:space="preserve">THPT Chuyên Lý Tự Trọng </w:t>
      </w:r>
      <w:r w:rsidRPr="000A32BD">
        <w:rPr>
          <w:rFonts w:cs="Times New Roman"/>
          <w:b/>
          <w:bCs/>
          <w:iCs/>
          <w:szCs w:val="24"/>
        </w:rPr>
        <w:t xml:space="preserve">– </w:t>
      </w:r>
      <w:r w:rsidRPr="000A32BD">
        <w:rPr>
          <w:rFonts w:cs="Times New Roman"/>
          <w:b/>
          <w:bCs/>
          <w:iCs/>
          <w:szCs w:val="24"/>
          <w:lang w:val="nb-NO"/>
        </w:rPr>
        <w:t>Cần Thơ,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61:</w:t>
      </w:r>
      <w:r w:rsidRPr="000A32BD">
        <w:rPr>
          <w:rFonts w:cs="Times New Roman"/>
          <w:szCs w:val="24"/>
          <w:lang w:val="nb-NO"/>
        </w:rPr>
        <w:t xml:space="preserve"> Trộn propylene với hỗn hợp B gồm 2 olefin khí ở điều kiện thường, thu được hỗn hợp X. Hỗn hợp X có tỉ khối so với hydrogen là 21. Đốt cháy B cần một thể tích </w:t>
      </w:r>
      <w:r w:rsidRPr="000A32BD">
        <w:rPr>
          <w:rFonts w:cs="Times New Roman"/>
          <w:szCs w:val="24"/>
        </w:rPr>
        <w:t>oxygen</w:t>
      </w:r>
      <w:r w:rsidRPr="000A32BD">
        <w:rPr>
          <w:rFonts w:cs="Times New Roman"/>
          <w:szCs w:val="24"/>
          <w:lang w:val="nb-NO"/>
        </w:rPr>
        <w:t xml:space="preserve"> gấp thể tích của B là (biết thể tích đo ở cùng nhiệt độ và áp suất)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lang w:val="nb-NO"/>
        </w:rPr>
        <w:tab/>
      </w:r>
      <w:r w:rsidRPr="000A32BD">
        <w:rPr>
          <w:rFonts w:cs="Times New Roman"/>
          <w:b/>
          <w:szCs w:val="24"/>
          <w:highlight w:val="yellow"/>
          <w:lang w:val="nb-NO"/>
        </w:rPr>
        <w:t xml:space="preserve">A. </w:t>
      </w:r>
      <w:r w:rsidRPr="000A32BD">
        <w:rPr>
          <w:rFonts w:cs="Times New Roman"/>
          <w:szCs w:val="24"/>
          <w:highlight w:val="yellow"/>
          <w:lang w:val="nb-NO"/>
        </w:rPr>
        <w:t>4,5.</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2.</w:t>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1,5.</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3.</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nb-NO"/>
        </w:rPr>
      </w:pPr>
      <w:r w:rsidRPr="000A32BD">
        <w:rPr>
          <w:rFonts w:cs="Times New Roman"/>
          <w:b/>
          <w:bCs/>
          <w:iCs/>
          <w:szCs w:val="24"/>
          <w:lang w:val="nb-NO"/>
        </w:rPr>
        <w:t xml:space="preserve">(Đề thi thử THPT Quốc Gia lần 4 </w:t>
      </w:r>
      <w:r w:rsidRPr="000A32BD">
        <w:rPr>
          <w:rFonts w:cs="Times New Roman"/>
          <w:b/>
          <w:bCs/>
          <w:iCs/>
          <w:szCs w:val="24"/>
        </w:rPr>
        <w:t>–</w:t>
      </w:r>
      <w:r w:rsidRPr="000A32BD">
        <w:rPr>
          <w:rFonts w:cs="Times New Roman"/>
          <w:b/>
          <w:bCs/>
          <w:iCs/>
          <w:szCs w:val="24"/>
          <w:lang w:val="nb-NO"/>
        </w:rPr>
        <w:t xml:space="preserve"> THPT Việt Yên </w:t>
      </w:r>
      <w:r w:rsidRPr="000A32BD">
        <w:rPr>
          <w:rFonts w:cs="Times New Roman"/>
          <w:b/>
          <w:bCs/>
          <w:iCs/>
          <w:szCs w:val="24"/>
        </w:rPr>
        <w:t>–</w:t>
      </w:r>
      <w:r w:rsidRPr="000A32BD">
        <w:rPr>
          <w:rFonts w:cs="Times New Roman"/>
          <w:b/>
          <w:bCs/>
          <w:iCs/>
          <w:szCs w:val="24"/>
          <w:lang w:val="nb-NO"/>
        </w:rPr>
        <w:t xml:space="preserve"> Bắc Giang,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b-NO"/>
        </w:rPr>
      </w:pPr>
      <w:r w:rsidRPr="000A32BD">
        <w:rPr>
          <w:rFonts w:cs="Times New Roman"/>
          <w:b/>
          <w:szCs w:val="24"/>
        </w:rPr>
        <w:t xml:space="preserve">Câu </w:t>
      </w:r>
      <w:r w:rsidRPr="000A32BD">
        <w:rPr>
          <w:rFonts w:cs="Times New Roman"/>
          <w:b/>
          <w:szCs w:val="24"/>
          <w:lang w:val="nb-NO"/>
        </w:rPr>
        <w:t>62:</w:t>
      </w:r>
      <w:r w:rsidRPr="000A32BD">
        <w:rPr>
          <w:rFonts w:cs="Times New Roman"/>
          <w:szCs w:val="24"/>
          <w:lang w:val="nb-NO"/>
        </w:rPr>
        <w:t xml:space="preserve"> Hỗn hợp X có tỉ khối so với H</w:t>
      </w:r>
      <w:r w:rsidRPr="000A32BD">
        <w:rPr>
          <w:rFonts w:cs="Times New Roman"/>
          <w:szCs w:val="24"/>
          <w:vertAlign w:val="subscript"/>
          <w:lang w:val="nb-NO"/>
        </w:rPr>
        <w:t>2</w:t>
      </w:r>
      <w:r w:rsidRPr="000A32BD">
        <w:rPr>
          <w:rFonts w:cs="Times New Roman"/>
          <w:szCs w:val="24"/>
          <w:lang w:val="nb-NO"/>
        </w:rPr>
        <w:t xml:space="preserve"> là 21,2 gồm propane, propene và propyne. Khi đốt cháy hoàn toàn 0,1 mol X, tổng khối lượng của CO</w:t>
      </w:r>
      <w:r w:rsidRPr="000A32BD">
        <w:rPr>
          <w:rFonts w:cs="Times New Roman"/>
          <w:szCs w:val="24"/>
          <w:vertAlign w:val="subscript"/>
          <w:lang w:val="nb-NO"/>
        </w:rPr>
        <w:t>2</w:t>
      </w:r>
      <w:r w:rsidRPr="000A32BD">
        <w:rPr>
          <w:rFonts w:cs="Times New Roman"/>
          <w:szCs w:val="24"/>
          <w:lang w:val="nb-NO"/>
        </w:rPr>
        <w:t xml:space="preserve"> và H</w:t>
      </w:r>
      <w:r w:rsidRPr="000A32BD">
        <w:rPr>
          <w:rFonts w:cs="Times New Roman"/>
          <w:szCs w:val="24"/>
          <w:vertAlign w:val="subscript"/>
          <w:lang w:val="nb-NO"/>
        </w:rPr>
        <w:t>2</w:t>
      </w:r>
      <w:r w:rsidRPr="000A32BD">
        <w:rPr>
          <w:rFonts w:cs="Times New Roman"/>
          <w:szCs w:val="24"/>
          <w:lang w:val="nb-NO"/>
        </w:rPr>
        <w:t>O thu được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nb-NO"/>
        </w:rPr>
        <w:tab/>
      </w:r>
      <w:r w:rsidRPr="000A32BD">
        <w:rPr>
          <w:rFonts w:cs="Times New Roman"/>
          <w:b/>
          <w:szCs w:val="24"/>
          <w:lang w:val="pt-BR"/>
        </w:rPr>
        <w:t>A.</w:t>
      </w:r>
      <w:r w:rsidRPr="000A32BD">
        <w:rPr>
          <w:rFonts w:cs="Times New Roman"/>
          <w:szCs w:val="24"/>
          <w:lang w:val="pt-BR"/>
        </w:rPr>
        <w:t xml:space="preserve"> 18,60 gam.             </w:t>
      </w:r>
      <w:r w:rsidRPr="000A32BD">
        <w:rPr>
          <w:rFonts w:cs="Times New Roman"/>
          <w:szCs w:val="24"/>
          <w:lang w:val="pt-BR"/>
        </w:rPr>
        <w:tab/>
      </w:r>
      <w:r w:rsidRPr="000A32BD">
        <w:rPr>
          <w:rFonts w:cs="Times New Roman"/>
          <w:b/>
          <w:szCs w:val="24"/>
          <w:highlight w:val="yellow"/>
          <w:lang w:val="pt-BR"/>
        </w:rPr>
        <w:t>B.</w:t>
      </w:r>
      <w:r w:rsidRPr="000A32BD">
        <w:rPr>
          <w:rFonts w:cs="Times New Roman"/>
          <w:szCs w:val="24"/>
          <w:highlight w:val="yellow"/>
          <w:lang w:val="pt-BR"/>
        </w:rPr>
        <w:t xml:space="preserve"> 18,960 gam. </w:t>
      </w:r>
      <w:r w:rsidRPr="000A32BD">
        <w:rPr>
          <w:rFonts w:cs="Times New Roman"/>
          <w:szCs w:val="24"/>
          <w:lang w:val="pt-BR"/>
        </w:rPr>
        <w:t xml:space="preserve">       </w:t>
      </w:r>
      <w:r w:rsidRPr="000A32BD">
        <w:rPr>
          <w:rFonts w:cs="Times New Roman"/>
          <w:szCs w:val="24"/>
          <w:lang w:val="pt-BR"/>
        </w:rPr>
        <w:tab/>
        <w:t xml:space="preserve"> </w:t>
      </w:r>
      <w:r w:rsidRPr="000A32BD">
        <w:rPr>
          <w:rFonts w:cs="Times New Roman"/>
          <w:b/>
          <w:szCs w:val="24"/>
          <w:lang w:val="pt-BR"/>
        </w:rPr>
        <w:t>C.</w:t>
      </w:r>
      <w:r w:rsidRPr="000A32BD">
        <w:rPr>
          <w:rFonts w:cs="Times New Roman"/>
          <w:szCs w:val="24"/>
          <w:lang w:val="pt-BR"/>
        </w:rPr>
        <w:t xml:space="preserve"> 20,40 gam.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18,59250 gam.</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 xml:space="preserve">                                                       (Đề thi tuyển sinh Đại học khối A năm 2008)</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rPr>
        <w:t xml:space="preserve">Câu </w:t>
      </w:r>
      <w:r w:rsidRPr="000A32BD">
        <w:rPr>
          <w:rFonts w:cs="Times New Roman"/>
          <w:b/>
          <w:szCs w:val="24"/>
          <w:lang w:val="nb-NO"/>
        </w:rPr>
        <w:t>63:</w:t>
      </w:r>
      <w:r w:rsidRPr="000A32BD">
        <w:rPr>
          <w:rFonts w:cs="Times New Roman"/>
          <w:szCs w:val="24"/>
          <w:lang w:val="nb-NO"/>
        </w:rPr>
        <w:t xml:space="preserve"> </w:t>
      </w:r>
      <w:r w:rsidRPr="000A32BD">
        <w:rPr>
          <w:rFonts w:cs="Times New Roman"/>
          <w:szCs w:val="24"/>
          <w:lang w:val="pl-PL"/>
        </w:rPr>
        <w:t>Hỗn hợp X gồm C</w:t>
      </w:r>
      <w:r w:rsidRPr="000A32BD">
        <w:rPr>
          <w:rFonts w:cs="Times New Roman"/>
          <w:szCs w:val="24"/>
          <w:vertAlign w:val="subscript"/>
          <w:lang w:val="pl-PL"/>
        </w:rPr>
        <w:t>3</w:t>
      </w:r>
      <w:r w:rsidRPr="000A32BD">
        <w:rPr>
          <w:rFonts w:cs="Times New Roman"/>
          <w:szCs w:val="24"/>
          <w:lang w:val="pl-PL"/>
        </w:rPr>
        <w:t>H</w:t>
      </w:r>
      <w:r w:rsidRPr="000A32BD">
        <w:rPr>
          <w:rFonts w:cs="Times New Roman"/>
          <w:szCs w:val="24"/>
          <w:vertAlign w:val="subscript"/>
          <w:lang w:val="pl-PL"/>
        </w:rPr>
        <w:t>8</w:t>
      </w:r>
      <w:r w:rsidRPr="000A32BD">
        <w:rPr>
          <w:rFonts w:cs="Times New Roman"/>
          <w:szCs w:val="24"/>
          <w:lang w:val="pl-PL"/>
        </w:rPr>
        <w:t>, C</w:t>
      </w:r>
      <w:r w:rsidRPr="000A32BD">
        <w:rPr>
          <w:rFonts w:cs="Times New Roman"/>
          <w:szCs w:val="24"/>
          <w:vertAlign w:val="subscript"/>
          <w:lang w:val="pl-PL"/>
        </w:rPr>
        <w:t>3</w:t>
      </w:r>
      <w:r w:rsidRPr="000A32BD">
        <w:rPr>
          <w:rFonts w:cs="Times New Roman"/>
          <w:szCs w:val="24"/>
          <w:lang w:val="pl-PL"/>
        </w:rPr>
        <w:t>H</w:t>
      </w:r>
      <w:r w:rsidRPr="000A32BD">
        <w:rPr>
          <w:rFonts w:cs="Times New Roman"/>
          <w:szCs w:val="24"/>
          <w:vertAlign w:val="subscript"/>
          <w:lang w:val="pl-PL"/>
        </w:rPr>
        <w:t>4</w:t>
      </w:r>
      <w:r w:rsidRPr="000A32BD">
        <w:rPr>
          <w:rFonts w:cs="Times New Roman"/>
          <w:szCs w:val="24"/>
          <w:lang w:val="pl-PL"/>
        </w:rPr>
        <w:t xml:space="preserve"> và C</w:t>
      </w:r>
      <w:r w:rsidRPr="000A32BD">
        <w:rPr>
          <w:rFonts w:cs="Times New Roman"/>
          <w:szCs w:val="24"/>
          <w:vertAlign w:val="subscript"/>
          <w:lang w:val="pl-PL"/>
        </w:rPr>
        <w:t>3</w:t>
      </w:r>
      <w:r w:rsidRPr="000A32BD">
        <w:rPr>
          <w:rFonts w:cs="Times New Roman"/>
          <w:szCs w:val="24"/>
          <w:lang w:val="pl-PL"/>
        </w:rPr>
        <w:t>H</w:t>
      </w:r>
      <w:r w:rsidRPr="000A32BD">
        <w:rPr>
          <w:rFonts w:cs="Times New Roman"/>
          <w:szCs w:val="24"/>
          <w:vertAlign w:val="subscript"/>
          <w:lang w:val="pl-PL"/>
        </w:rPr>
        <w:t>6</w:t>
      </w:r>
      <w:r w:rsidRPr="000A32BD">
        <w:rPr>
          <w:rFonts w:cs="Times New Roman"/>
          <w:szCs w:val="24"/>
          <w:lang w:val="pl-PL"/>
        </w:rPr>
        <w:t xml:space="preserve"> có tỉ khối so với hydrogen là 21,8. Đốt cháy hết </w:t>
      </w:r>
      <w:r w:rsidRPr="000A32BD">
        <w:rPr>
          <w:rFonts w:cs="Times New Roman"/>
          <w:szCs w:val="24"/>
          <w:lang w:val="pt-BR"/>
        </w:rPr>
        <w:t xml:space="preserve">6,1975 </w:t>
      </w:r>
      <w:r w:rsidRPr="000A32BD">
        <w:rPr>
          <w:rFonts w:cs="Times New Roman"/>
          <w:szCs w:val="24"/>
          <w:lang w:val="pl-PL"/>
        </w:rPr>
        <w:t>lít X (đkc) thì thu được khối lượng CO</w:t>
      </w:r>
      <w:r w:rsidRPr="000A32BD">
        <w:rPr>
          <w:rFonts w:cs="Times New Roman"/>
          <w:szCs w:val="24"/>
          <w:vertAlign w:val="subscript"/>
          <w:lang w:val="pl-PL"/>
        </w:rPr>
        <w:t>2</w:t>
      </w:r>
      <w:r w:rsidRPr="000A32BD">
        <w:rPr>
          <w:rFonts w:cs="Times New Roman"/>
          <w:szCs w:val="24"/>
          <w:lang w:val="pl-PL"/>
        </w:rPr>
        <w:t xml:space="preserve"> và H</w:t>
      </w:r>
      <w:r w:rsidRPr="000A32BD">
        <w:rPr>
          <w:rFonts w:cs="Times New Roman"/>
          <w:szCs w:val="24"/>
          <w:vertAlign w:val="subscript"/>
          <w:lang w:val="pl-PL"/>
        </w:rPr>
        <w:t>2</w:t>
      </w:r>
      <w:r w:rsidRPr="000A32BD">
        <w:rPr>
          <w:rFonts w:cs="Times New Roman"/>
          <w:szCs w:val="24"/>
          <w:lang w:val="pl-PL"/>
        </w:rPr>
        <w:t>O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l-PL"/>
        </w:rPr>
        <w:t xml:space="preserve">   </w:t>
      </w:r>
      <w:r w:rsidRPr="000A32BD">
        <w:rPr>
          <w:rFonts w:cs="Times New Roman"/>
          <w:b/>
          <w:szCs w:val="24"/>
          <w:lang w:val="pl-PL"/>
        </w:rPr>
        <w:tab/>
      </w:r>
      <w:r w:rsidRPr="000A32BD">
        <w:rPr>
          <w:rFonts w:cs="Times New Roman"/>
          <w:b/>
          <w:szCs w:val="24"/>
          <w:highlight w:val="yellow"/>
          <w:lang w:val="pt-BR"/>
        </w:rPr>
        <w:t>A.</w:t>
      </w:r>
      <w:r w:rsidRPr="000A32BD">
        <w:rPr>
          <w:rFonts w:cs="Times New Roman"/>
          <w:szCs w:val="24"/>
          <w:highlight w:val="yellow"/>
          <w:lang w:val="pt-BR"/>
        </w:rPr>
        <w:t xml:space="preserve"> 33 gam và 17,1 gam.</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2 gam và 9,9 gam.</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13,2 gam và 7,2 gam.</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33 gamvà 21,6 gam.</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rPr>
        <w:t xml:space="preserve">Câu </w:t>
      </w:r>
      <w:r w:rsidRPr="000A32BD">
        <w:rPr>
          <w:rFonts w:cs="Times New Roman"/>
          <w:b/>
          <w:szCs w:val="24"/>
          <w:lang w:val="pt-BR"/>
        </w:rPr>
        <w:t>64:</w:t>
      </w:r>
      <w:r w:rsidRPr="000A32BD">
        <w:rPr>
          <w:rFonts w:cs="Times New Roman"/>
          <w:szCs w:val="24"/>
          <w:lang w:val="pt-BR"/>
        </w:rPr>
        <w:t xml:space="preserve"> Hỗn hợp khí X gồm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Tỉ khối của X so với H</w:t>
      </w:r>
      <w:r w:rsidRPr="000A32BD">
        <w:rPr>
          <w:rFonts w:cs="Times New Roman"/>
          <w:szCs w:val="24"/>
          <w:vertAlign w:val="subscript"/>
          <w:lang w:val="pt-BR"/>
        </w:rPr>
        <w:t>2</w:t>
      </w:r>
      <w:r w:rsidRPr="000A32BD">
        <w:rPr>
          <w:rFonts w:cs="Times New Roman"/>
          <w:szCs w:val="24"/>
          <w:lang w:val="pt-BR"/>
        </w:rPr>
        <w:t xml:space="preserve"> bằng 24. Đốt cháy hoàn toàn 0,96 gam X trong </w:t>
      </w:r>
      <w:r w:rsidRPr="000A32BD">
        <w:rPr>
          <w:rFonts w:cs="Times New Roman"/>
          <w:szCs w:val="24"/>
        </w:rPr>
        <w:t>oxygen</w:t>
      </w:r>
      <w:r w:rsidRPr="000A32BD">
        <w:rPr>
          <w:rFonts w:cs="Times New Roman"/>
          <w:szCs w:val="24"/>
          <w:lang w:val="pt-BR"/>
        </w:rPr>
        <w:t xml:space="preserve"> dư rồi cho toàn bộ sản phẩm cháy vào 1 lít dung dịch Ba(OH)</w:t>
      </w:r>
      <w:r w:rsidRPr="000A32BD">
        <w:rPr>
          <w:rFonts w:cs="Times New Roman"/>
          <w:szCs w:val="24"/>
          <w:vertAlign w:val="subscript"/>
          <w:lang w:val="pt-BR"/>
        </w:rPr>
        <w:t>2</w:t>
      </w:r>
      <w:r w:rsidRPr="000A32BD">
        <w:rPr>
          <w:rFonts w:cs="Times New Roman"/>
          <w:szCs w:val="24"/>
          <w:lang w:val="pt-BR"/>
        </w:rPr>
        <w:t xml:space="preserve"> 0,05M. Sau khi các phản ứng xảy ra hoàn toàn, thu được m gam kết tủa. Giá trị của m là</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A.</w:t>
      </w:r>
      <w:r w:rsidRPr="000A32BD">
        <w:rPr>
          <w:rFonts w:cs="Times New Roman"/>
          <w:szCs w:val="24"/>
          <w:lang w:val="pt-BR"/>
        </w:rPr>
        <w:t xml:space="preserve"> 9,85.</w:t>
      </w:r>
      <w:r w:rsidRPr="000A32BD">
        <w:rPr>
          <w:rFonts w:cs="Times New Roman"/>
          <w:szCs w:val="24"/>
          <w:lang w:val="pt-BR"/>
        </w:rPr>
        <w:tab/>
      </w:r>
      <w:r w:rsidRPr="000A32BD">
        <w:rPr>
          <w:rFonts w:cs="Times New Roman"/>
          <w:b/>
          <w:szCs w:val="24"/>
          <w:highlight w:val="yellow"/>
          <w:lang w:val="pt-BR"/>
        </w:rPr>
        <w:t>B.</w:t>
      </w:r>
      <w:r w:rsidRPr="000A32BD">
        <w:rPr>
          <w:rFonts w:cs="Times New Roman"/>
          <w:szCs w:val="24"/>
          <w:highlight w:val="yellow"/>
          <w:lang w:val="pt-BR"/>
        </w:rPr>
        <w:t xml:space="preserve"> 5,91.</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13,79.</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7,88.</w:t>
      </w:r>
      <w:r w:rsidRPr="000A32BD">
        <w:rPr>
          <w:rFonts w:cs="Times New Roman"/>
          <w:szCs w:val="24"/>
          <w:lang w:val="pt-BR"/>
        </w:rPr>
        <w:tab/>
      </w:r>
    </w:p>
    <w:p w:rsidR="000A32BD" w:rsidRPr="000A32BD" w:rsidRDefault="000A32BD" w:rsidP="000A32BD">
      <w:pPr>
        <w:pStyle w:val="ListParagraph"/>
        <w:tabs>
          <w:tab w:val="left" w:pos="360"/>
          <w:tab w:val="left" w:pos="2880"/>
          <w:tab w:val="left" w:pos="5400"/>
          <w:tab w:val="left" w:pos="7920"/>
        </w:tabs>
        <w:ind w:left="360" w:hanging="360"/>
        <w:rPr>
          <w:rFonts w:cs="Times New Roman"/>
          <w:b/>
          <w:bCs/>
          <w:iCs/>
          <w:szCs w:val="24"/>
          <w:lang w:val="pt-BR"/>
        </w:rPr>
      </w:pPr>
      <w:r w:rsidRPr="000A32BD">
        <w:rPr>
          <w:rFonts w:cs="Times New Roman"/>
          <w:b/>
          <w:bCs/>
          <w:iCs/>
          <w:szCs w:val="24"/>
          <w:lang w:val="pt-BR"/>
        </w:rPr>
        <w:t xml:space="preserve">                                                    (Đề thi tuyển sinh Cao đẳng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nb-NO"/>
        </w:rPr>
        <w:t xml:space="preserve">61: </w:t>
      </w:r>
      <w:r w:rsidRPr="000A32BD">
        <w:rPr>
          <w:rFonts w:cs="Times New Roman"/>
          <w:i/>
          <w:szCs w:val="24"/>
          <w:lang w:val="nb-NO"/>
        </w:rPr>
        <w:t xml:space="preserve"> </w:t>
      </w:r>
      <w:r w:rsidRPr="000A32BD">
        <w:rPr>
          <w:rFonts w:cs="Times New Roman"/>
          <w:szCs w:val="24"/>
        </w:rPr>
        <w:t>Hỗn hợp Y gồm methane, ethylene</w:t>
      </w:r>
      <w:r w:rsidRPr="000A32BD">
        <w:rPr>
          <w:rFonts w:cs="Times New Roman"/>
          <w:szCs w:val="24"/>
          <w:lang w:val="nb-NO"/>
        </w:rPr>
        <w:t xml:space="preserve"> </w:t>
      </w:r>
      <w:r w:rsidRPr="000A32BD">
        <w:rPr>
          <w:rFonts w:cs="Times New Roman"/>
          <w:szCs w:val="24"/>
        </w:rPr>
        <w:t>và propyne có t</w:t>
      </w:r>
      <w:r w:rsidRPr="000A32BD">
        <w:rPr>
          <w:rFonts w:cs="Times New Roman"/>
          <w:szCs w:val="24"/>
          <w:lang w:val="nb-NO"/>
        </w:rPr>
        <w:t>ỉ</w:t>
      </w:r>
      <w:r w:rsidRPr="000A32BD">
        <w:rPr>
          <w:rFonts w:cs="Times New Roman"/>
          <w:szCs w:val="24"/>
        </w:rPr>
        <w:t xml:space="preserve"> khối so với H</w:t>
      </w:r>
      <w:r w:rsidRPr="000A32BD">
        <w:rPr>
          <w:rFonts w:cs="Times New Roman"/>
          <w:szCs w:val="24"/>
          <w:vertAlign w:val="subscript"/>
        </w:rPr>
        <w:t>2</w:t>
      </w:r>
      <w:r w:rsidRPr="000A32BD">
        <w:rPr>
          <w:rFonts w:cs="Times New Roman"/>
          <w:szCs w:val="24"/>
        </w:rPr>
        <w:t xml:space="preserve"> là 13,2. Đốt cháy hoàn toàn 0,15 mol hỗn hợp Y, sau đó dẫn sản phẩm cháy vào dung dịch NaOH dư thì khối lượng bình tăng thêm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 xml:space="preserve"> 18,59258.</w:t>
      </w:r>
      <w:r w:rsidRPr="000A32BD">
        <w:rPr>
          <w:rFonts w:cs="Times New Roman"/>
          <w:szCs w:val="24"/>
        </w:rPr>
        <w:tab/>
      </w:r>
      <w:r w:rsidRPr="000A32BD">
        <w:rPr>
          <w:rFonts w:cs="Times New Roman"/>
          <w:b/>
          <w:szCs w:val="24"/>
        </w:rPr>
        <w:t>B.</w:t>
      </w:r>
      <w:r w:rsidRPr="000A32BD">
        <w:rPr>
          <w:rFonts w:cs="Times New Roman"/>
          <w:szCs w:val="24"/>
        </w:rPr>
        <w:t xml:space="preserve"> 17,56.</w:t>
      </w:r>
      <w:r w:rsidRPr="000A32BD">
        <w:rPr>
          <w:rFonts w:cs="Times New Roman"/>
          <w:szCs w:val="24"/>
        </w:rPr>
        <w:tab/>
      </w:r>
      <w:r w:rsidRPr="000A32BD">
        <w:rPr>
          <w:rFonts w:cs="Times New Roman"/>
          <w:b/>
          <w:szCs w:val="24"/>
        </w:rPr>
        <w:t>C.</w:t>
      </w:r>
      <w:r w:rsidRPr="000A32BD">
        <w:rPr>
          <w:rFonts w:cs="Times New Roman"/>
          <w:szCs w:val="24"/>
        </w:rPr>
        <w:t xml:space="preserve"> 18,64.</w:t>
      </w:r>
      <w:r w:rsidRPr="000A32BD">
        <w:rPr>
          <w:rFonts w:cs="Times New Roman"/>
          <w:szCs w:val="24"/>
        </w:rPr>
        <w:tab/>
      </w:r>
      <w:r w:rsidRPr="000A32BD">
        <w:rPr>
          <w:rFonts w:cs="Times New Roman"/>
          <w:b/>
          <w:szCs w:val="24"/>
          <w:highlight w:val="yellow"/>
        </w:rPr>
        <w:t>D.</w:t>
      </w:r>
      <w:r w:rsidRPr="000A32BD">
        <w:rPr>
          <w:rFonts w:cs="Times New Roman"/>
          <w:szCs w:val="24"/>
          <w:highlight w:val="yellow"/>
        </w:rPr>
        <w:t xml:space="preserve"> 17,72.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2"/>
          <w:szCs w:val="24"/>
          <w:lang w:val="pt-BR"/>
        </w:rPr>
      </w:pPr>
      <w:r w:rsidRPr="000A32BD">
        <w:rPr>
          <w:rFonts w:cs="Times New Roman"/>
          <w:b/>
          <w:szCs w:val="24"/>
        </w:rPr>
        <w:lastRenderedPageBreak/>
        <w:t xml:space="preserve">Câu </w:t>
      </w:r>
      <w:r w:rsidRPr="000A32BD">
        <w:rPr>
          <w:rFonts w:cs="Times New Roman"/>
          <w:b/>
          <w:spacing w:val="-2"/>
          <w:szCs w:val="24"/>
          <w:lang w:val="pt-BR"/>
        </w:rPr>
        <w:t>66:</w:t>
      </w:r>
      <w:r w:rsidRPr="000A32BD">
        <w:rPr>
          <w:rFonts w:cs="Times New Roman"/>
          <w:spacing w:val="-2"/>
          <w:szCs w:val="24"/>
          <w:lang w:val="pt-BR"/>
        </w:rPr>
        <w:t xml:space="preserve"> Hỗn hợp khí X gồm ethylene, methane, propyne và vinylacetylene có tỉ khối so với H</w:t>
      </w:r>
      <w:r w:rsidRPr="000A32BD">
        <w:rPr>
          <w:rFonts w:cs="Times New Roman"/>
          <w:spacing w:val="-2"/>
          <w:szCs w:val="24"/>
          <w:vertAlign w:val="subscript"/>
          <w:lang w:val="pt-BR"/>
        </w:rPr>
        <w:t>2</w:t>
      </w:r>
      <w:r w:rsidRPr="000A32BD">
        <w:rPr>
          <w:rFonts w:cs="Times New Roman"/>
          <w:spacing w:val="-2"/>
          <w:szCs w:val="24"/>
          <w:lang w:val="pt-BR"/>
        </w:rPr>
        <w:t xml:space="preserve"> là 17. Đốt cháy hoàn toàn 0,05 mol hỗn hợp X rồi hấp thụ toàn bộ sản phẩm cháy vào bình dung dịch Ca(OH)</w:t>
      </w:r>
      <w:r w:rsidRPr="000A32BD">
        <w:rPr>
          <w:rFonts w:cs="Times New Roman"/>
          <w:spacing w:val="-2"/>
          <w:szCs w:val="24"/>
          <w:vertAlign w:val="subscript"/>
          <w:lang w:val="pt-BR"/>
        </w:rPr>
        <w:t>2</w:t>
      </w:r>
      <w:r w:rsidRPr="000A32BD">
        <w:rPr>
          <w:rFonts w:cs="Times New Roman"/>
          <w:spacing w:val="-2"/>
          <w:szCs w:val="24"/>
          <w:lang w:val="pt-BR"/>
        </w:rPr>
        <w:t xml:space="preserve"> (dư) thì khối lượng bình tăng thêm m gam. 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5,85.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3,39.</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6,6.</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7,3.</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 xml:space="preserve">                                            (Đề thi tuyển sinh Đại học khối B năm 2011)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67:</w:t>
      </w:r>
      <w:r w:rsidRPr="000A32BD">
        <w:rPr>
          <w:rFonts w:cs="Times New Roman"/>
          <w:szCs w:val="24"/>
          <w:lang w:val="pt-BR"/>
        </w:rPr>
        <w:t xml:space="preserve"> Hỗn hợp X gồm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có tỉ khối so với H</w:t>
      </w:r>
      <w:r w:rsidRPr="000A32BD">
        <w:rPr>
          <w:rFonts w:cs="Times New Roman"/>
          <w:szCs w:val="24"/>
          <w:vertAlign w:val="subscript"/>
          <w:lang w:val="pt-BR"/>
        </w:rPr>
        <w:t>2</w:t>
      </w:r>
      <w:r w:rsidRPr="000A32BD">
        <w:rPr>
          <w:rFonts w:cs="Times New Roman"/>
          <w:szCs w:val="24"/>
          <w:lang w:val="pt-BR"/>
        </w:rPr>
        <w:t xml:space="preserve"> là 21. Đốt cháy hoàn toàn 1,2395 lít hỗn hợp X (đkc), rồi hấp thụ toàn bộ sản phẩm cháy vào bình đựng nước vôi trong dư, lọc bỏ kết tủa, khối lượng dung dịch thu được so với khối lượng nước vôi trong ban đầu</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A. </w:t>
      </w:r>
      <w:r w:rsidRPr="000A32BD">
        <w:rPr>
          <w:rFonts w:cs="Times New Roman"/>
          <w:szCs w:val="24"/>
          <w:highlight w:val="yellow"/>
          <w:lang w:val="pt-BR"/>
        </w:rPr>
        <w:t>giảm 5,7 gam.</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giảm 15 gam.</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tăng 9,3 gam.</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giảm 11,4 gam.</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it-IT"/>
        </w:rPr>
      </w:pPr>
      <w:r w:rsidRPr="000A32BD">
        <w:rPr>
          <w:rFonts w:cs="Times New Roman"/>
          <w:b/>
          <w:bCs/>
          <w:iCs/>
          <w:szCs w:val="24"/>
          <w:lang w:val="it-IT"/>
        </w:rPr>
        <w:t>(Đề thi thử ĐH lần 2 – THPT Chuyên – Đại học Vinh, năm học 2011 –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rPr>
        <w:t xml:space="preserve">Câu </w:t>
      </w:r>
      <w:r w:rsidRPr="000A32BD">
        <w:rPr>
          <w:rFonts w:cs="Times New Roman"/>
          <w:b/>
          <w:szCs w:val="24"/>
          <w:lang w:val="pl-PL"/>
        </w:rPr>
        <w:t>68:</w:t>
      </w:r>
      <w:r w:rsidRPr="000A32BD">
        <w:rPr>
          <w:rFonts w:cs="Times New Roman"/>
          <w:szCs w:val="24"/>
          <w:lang w:val="pl-PL"/>
        </w:rPr>
        <w:t xml:space="preserve"> Hỗn hợp X gồm propyne, propane và propylene có tỉ khối so với hydrogen là 21,2. Đốt cháy hoàn toàn </w:t>
      </w:r>
      <w:smartTag w:uri="urn:schemas-microsoft-com:office:smarttags" w:element="metricconverter">
        <w:smartTagPr>
          <w:attr w:name="ProductID" w:val="15,9 gam"/>
        </w:smartTagPr>
        <w:r w:rsidRPr="000A32BD">
          <w:rPr>
            <w:rFonts w:cs="Times New Roman"/>
            <w:szCs w:val="24"/>
            <w:lang w:val="pl-PL"/>
          </w:rPr>
          <w:t>15,9 gam</w:t>
        </w:r>
      </w:smartTag>
      <w:r w:rsidRPr="000A32BD">
        <w:rPr>
          <w:rFonts w:cs="Times New Roman"/>
          <w:szCs w:val="24"/>
          <w:lang w:val="pl-PL"/>
        </w:rPr>
        <w:t xml:space="preserve"> X, sau đó hấp thụ toàn bộ sản phẩm vào bình đựng 1 lít dung dịch Ba(OH)</w:t>
      </w:r>
      <w:r w:rsidRPr="000A32BD">
        <w:rPr>
          <w:rFonts w:cs="Times New Roman"/>
          <w:szCs w:val="24"/>
          <w:vertAlign w:val="subscript"/>
          <w:lang w:val="pl-PL"/>
        </w:rPr>
        <w:t>2</w:t>
      </w:r>
      <w:r w:rsidRPr="000A32BD">
        <w:rPr>
          <w:rFonts w:cs="Times New Roman"/>
          <w:szCs w:val="24"/>
          <w:lang w:val="pl-PL"/>
        </w:rPr>
        <w:t xml:space="preserve"> 0,8M, thấy khối lượng bình tăng m gam và có a gam kết tủa. Giá trị của m và a lần lượt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l-PL"/>
        </w:rPr>
        <w:tab/>
        <w:t xml:space="preserve">A. </w:t>
      </w:r>
      <w:smartTag w:uri="urn:schemas-microsoft-com:office:smarttags" w:element="metricconverter">
        <w:smartTagPr>
          <w:attr w:name="ProductID" w:val="42,4 gam"/>
        </w:smartTagPr>
        <w:r w:rsidRPr="000A32BD">
          <w:rPr>
            <w:rFonts w:cs="Times New Roman"/>
            <w:szCs w:val="24"/>
            <w:lang w:val="pl-PL"/>
          </w:rPr>
          <w:t>42,4 gam</w:t>
        </w:r>
      </w:smartTag>
      <w:r w:rsidRPr="000A32BD">
        <w:rPr>
          <w:rFonts w:cs="Times New Roman"/>
          <w:szCs w:val="24"/>
          <w:lang w:val="pl-PL"/>
        </w:rPr>
        <w:t xml:space="preserve"> và 157,6 gam</w:t>
      </w:r>
      <w:r w:rsidRPr="000A32BD">
        <w:rPr>
          <w:rFonts w:cs="Times New Roman"/>
          <w:szCs w:val="24"/>
          <w:lang w:val="vi-VN"/>
        </w:rPr>
        <w:t>.</w:t>
      </w:r>
      <w:r w:rsidRPr="000A32BD">
        <w:rPr>
          <w:rFonts w:cs="Times New Roman"/>
          <w:szCs w:val="24"/>
          <w:lang w:val="pl-PL"/>
        </w:rPr>
        <w:tab/>
      </w:r>
      <w:r w:rsidRPr="000A32BD">
        <w:rPr>
          <w:rFonts w:cs="Times New Roman"/>
          <w:b/>
          <w:szCs w:val="24"/>
          <w:highlight w:val="yellow"/>
          <w:lang w:val="pt-BR"/>
        </w:rPr>
        <w:t xml:space="preserve">B. </w:t>
      </w:r>
      <w:smartTag w:uri="urn:schemas-microsoft-com:office:smarttags" w:element="metricconverter">
        <w:smartTagPr>
          <w:attr w:name="ProductID" w:val="71,1 gam"/>
        </w:smartTagPr>
        <w:r w:rsidRPr="000A32BD">
          <w:rPr>
            <w:rFonts w:cs="Times New Roman"/>
            <w:szCs w:val="24"/>
            <w:highlight w:val="yellow"/>
            <w:lang w:val="pt-BR"/>
          </w:rPr>
          <w:t>71,1 gam</w:t>
        </w:r>
      </w:smartTag>
      <w:r w:rsidRPr="000A32BD">
        <w:rPr>
          <w:rFonts w:cs="Times New Roman"/>
          <w:szCs w:val="24"/>
          <w:highlight w:val="yellow"/>
          <w:lang w:val="pt-BR"/>
        </w:rPr>
        <w:t xml:space="preserve"> và 93,575 gam</w:t>
      </w:r>
      <w:r w:rsidRPr="000A32BD">
        <w:rPr>
          <w:rFonts w:cs="Times New Roman"/>
          <w:szCs w:val="24"/>
          <w:highlight w:val="yellow"/>
          <w:lang w:val="vi-VN"/>
        </w:rPr>
        <w:t>.</w:t>
      </w:r>
      <w:r w:rsidRPr="000A32BD">
        <w:rPr>
          <w:rFonts w:cs="Times New Roman"/>
          <w:szCs w:val="24"/>
          <w:highlight w:val="yellow"/>
          <w:lang w:val="pt-BR"/>
        </w:rPr>
        <w:tab/>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C. </w:t>
      </w:r>
      <w:smartTag w:uri="urn:schemas-microsoft-com:office:smarttags" w:element="metricconverter">
        <w:smartTagPr>
          <w:attr w:name="ProductID" w:val="42,4 gam"/>
        </w:smartTagPr>
        <w:r w:rsidRPr="000A32BD">
          <w:rPr>
            <w:rFonts w:cs="Times New Roman"/>
            <w:szCs w:val="24"/>
            <w:lang w:val="pt-BR"/>
          </w:rPr>
          <w:t>42,4 gam</w:t>
        </w:r>
      </w:smartTag>
      <w:r w:rsidRPr="000A32BD">
        <w:rPr>
          <w:rFonts w:cs="Times New Roman"/>
          <w:szCs w:val="24"/>
          <w:lang w:val="pt-BR"/>
        </w:rPr>
        <w:t xml:space="preserve"> và 63,04 gam</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w:t>
      </w:r>
      <w:smartTag w:uri="urn:schemas-microsoft-com:office:smarttags" w:element="metricconverter">
        <w:smartTagPr>
          <w:attr w:name="ProductID" w:val="71,1 gam"/>
        </w:smartTagPr>
        <w:r w:rsidRPr="000A32BD">
          <w:rPr>
            <w:rFonts w:cs="Times New Roman"/>
            <w:szCs w:val="24"/>
            <w:lang w:val="pt-BR"/>
          </w:rPr>
          <w:t>71,1 gam</w:t>
        </w:r>
      </w:smartTag>
      <w:r w:rsidRPr="000A32BD">
        <w:rPr>
          <w:rFonts w:cs="Times New Roman"/>
          <w:szCs w:val="24"/>
          <w:lang w:val="pt-BR"/>
        </w:rPr>
        <w:t xml:space="preserve"> và 73,875 gam</w:t>
      </w:r>
      <w:r w:rsidRPr="000A32BD">
        <w:rPr>
          <w:rFonts w:cs="Times New Roman"/>
          <w:szCs w:val="24"/>
          <w:lang w:val="vi-VN"/>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lang w:val="pt-BR"/>
        </w:rPr>
        <w:t>(</w:t>
      </w:r>
      <w:r w:rsidRPr="000A32BD">
        <w:rPr>
          <w:rFonts w:cs="Times New Roman"/>
          <w:b/>
          <w:bCs/>
          <w:iCs/>
          <w:szCs w:val="24"/>
        </w:rPr>
        <w:t xml:space="preserve">Đề thi thử </w:t>
      </w:r>
      <w:r w:rsidRPr="000A32BD">
        <w:rPr>
          <w:rFonts w:cs="Times New Roman"/>
          <w:b/>
          <w:bCs/>
          <w:iCs/>
          <w:szCs w:val="24"/>
          <w:lang w:val="pt-BR"/>
        </w:rPr>
        <w:t>Đại học lần 2</w:t>
      </w:r>
      <w:r w:rsidRPr="000A32BD">
        <w:rPr>
          <w:rFonts w:cs="Times New Roman"/>
          <w:b/>
          <w:bCs/>
          <w:iCs/>
          <w:szCs w:val="24"/>
        </w:rPr>
        <w:t xml:space="preserve"> – THPT</w:t>
      </w:r>
      <w:r w:rsidRPr="000A32BD">
        <w:rPr>
          <w:rFonts w:cs="Times New Roman"/>
          <w:b/>
          <w:bCs/>
          <w:iCs/>
          <w:szCs w:val="24"/>
          <w:lang w:val="pt-BR"/>
        </w:rPr>
        <w:t xml:space="preserve"> Chuyên Tuyên Quang</w:t>
      </w:r>
      <w:r w:rsidRPr="000A32BD">
        <w:rPr>
          <w:rFonts w:cs="Times New Roman"/>
          <w:b/>
          <w:bCs/>
          <w:iCs/>
          <w:szCs w:val="24"/>
        </w:rPr>
        <w:t>, năm 201</w:t>
      </w:r>
      <w:r w:rsidRPr="000A32BD">
        <w:rPr>
          <w:rFonts w:cs="Times New Roman"/>
          <w:b/>
          <w:bCs/>
          <w:iCs/>
          <w:szCs w:val="24"/>
          <w:lang w:val="pt-BR"/>
        </w:rPr>
        <w:t>2</w:t>
      </w:r>
      <w:r w:rsidRPr="000A32BD">
        <w:rPr>
          <w:rFonts w:cs="Times New Roman"/>
          <w:b/>
          <w:bCs/>
          <w:iCs/>
          <w:szCs w:val="24"/>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i/>
          <w:iCs/>
          <w:szCs w:val="24"/>
          <w:lang w:val="es-ES"/>
        </w:rPr>
      </w:pPr>
      <w:r w:rsidRPr="000A32BD">
        <w:rPr>
          <w:rFonts w:cs="Times New Roman"/>
          <w:b/>
          <w:szCs w:val="24"/>
        </w:rPr>
        <w:t xml:space="preserve">Câu </w:t>
      </w:r>
      <w:r w:rsidRPr="000A32BD">
        <w:rPr>
          <w:rFonts w:cs="Times New Roman"/>
          <w:b/>
          <w:szCs w:val="24"/>
          <w:lang w:val="es-ES"/>
        </w:rPr>
        <w:t>69:</w:t>
      </w:r>
      <w:r w:rsidRPr="000A32BD">
        <w:rPr>
          <w:rFonts w:cs="Times New Roman"/>
          <w:szCs w:val="24"/>
          <w:lang w:val="es-ES"/>
        </w:rPr>
        <w:t xml:space="preserve"> Đốt cháy hoàn toàn 0,5 mol hỗn hợp M gồm C</w:t>
      </w:r>
      <w:r w:rsidRPr="000A32BD">
        <w:rPr>
          <w:rFonts w:cs="Times New Roman"/>
          <w:szCs w:val="24"/>
          <w:vertAlign w:val="subscript"/>
          <w:lang w:val="es-ES"/>
        </w:rPr>
        <w:t>4</w:t>
      </w:r>
      <w:r w:rsidRPr="000A32BD">
        <w:rPr>
          <w:rFonts w:cs="Times New Roman"/>
          <w:szCs w:val="24"/>
          <w:lang w:val="es-ES"/>
        </w:rPr>
        <w:t>H</w:t>
      </w:r>
      <w:r w:rsidRPr="000A32BD">
        <w:rPr>
          <w:rFonts w:cs="Times New Roman"/>
          <w:szCs w:val="24"/>
          <w:vertAlign w:val="subscript"/>
          <w:lang w:val="es-ES"/>
        </w:rPr>
        <w:t>6</w:t>
      </w:r>
      <w:r w:rsidRPr="000A32BD">
        <w:rPr>
          <w:rFonts w:cs="Times New Roman"/>
          <w:szCs w:val="24"/>
          <w:lang w:val="es-ES"/>
        </w:rPr>
        <w:t>, C</w:t>
      </w:r>
      <w:r w:rsidRPr="000A32BD">
        <w:rPr>
          <w:rFonts w:cs="Times New Roman"/>
          <w:szCs w:val="24"/>
          <w:vertAlign w:val="subscript"/>
          <w:lang w:val="es-ES"/>
        </w:rPr>
        <w:t>3</w:t>
      </w:r>
      <w:r w:rsidRPr="000A32BD">
        <w:rPr>
          <w:rFonts w:cs="Times New Roman"/>
          <w:szCs w:val="24"/>
          <w:lang w:val="es-ES"/>
        </w:rPr>
        <w:t>H</w:t>
      </w:r>
      <w:r w:rsidRPr="000A32BD">
        <w:rPr>
          <w:rFonts w:cs="Times New Roman"/>
          <w:szCs w:val="24"/>
          <w:vertAlign w:val="subscript"/>
          <w:lang w:val="es-ES"/>
        </w:rPr>
        <w:t>8</w:t>
      </w:r>
      <w:r w:rsidRPr="000A32BD">
        <w:rPr>
          <w:rFonts w:cs="Times New Roman"/>
          <w:szCs w:val="24"/>
          <w:lang w:val="es-ES"/>
        </w:rPr>
        <w:t xml:space="preserve"> và C</w:t>
      </w:r>
      <w:r w:rsidRPr="000A32BD">
        <w:rPr>
          <w:rFonts w:cs="Times New Roman"/>
          <w:szCs w:val="24"/>
          <w:vertAlign w:val="subscript"/>
          <w:lang w:val="es-ES"/>
        </w:rPr>
        <w:t>x</w:t>
      </w:r>
      <w:r w:rsidRPr="000A32BD">
        <w:rPr>
          <w:rFonts w:cs="Times New Roman"/>
          <w:szCs w:val="24"/>
          <w:lang w:val="es-ES"/>
        </w:rPr>
        <w:t>H</w:t>
      </w:r>
      <w:r w:rsidRPr="000A32BD">
        <w:rPr>
          <w:rFonts w:cs="Times New Roman"/>
          <w:szCs w:val="24"/>
          <w:vertAlign w:val="subscript"/>
          <w:lang w:val="es-ES"/>
        </w:rPr>
        <w:t>y</w:t>
      </w:r>
      <w:r w:rsidRPr="000A32BD">
        <w:rPr>
          <w:rFonts w:cs="Times New Roman"/>
          <w:szCs w:val="24"/>
          <w:lang w:val="es-ES"/>
        </w:rPr>
        <w:t>, thu được 1,35 mol CO</w:t>
      </w:r>
      <w:r w:rsidRPr="000A32BD">
        <w:rPr>
          <w:rFonts w:cs="Times New Roman"/>
          <w:szCs w:val="24"/>
          <w:vertAlign w:val="subscript"/>
          <w:lang w:val="es-ES"/>
        </w:rPr>
        <w:t>2</w:t>
      </w:r>
      <w:r w:rsidRPr="000A32BD">
        <w:rPr>
          <w:rFonts w:cs="Times New Roman"/>
          <w:szCs w:val="24"/>
          <w:lang w:val="es-ES"/>
        </w:rPr>
        <w:t xml:space="preserve"> và 0,85 mol H</w:t>
      </w:r>
      <w:r w:rsidRPr="000A32BD">
        <w:rPr>
          <w:rFonts w:cs="Times New Roman"/>
          <w:szCs w:val="24"/>
          <w:vertAlign w:val="subscript"/>
          <w:lang w:val="es-ES"/>
        </w:rPr>
        <w:t>2</w:t>
      </w:r>
      <w:r w:rsidRPr="000A32BD">
        <w:rPr>
          <w:rFonts w:cs="Times New Roman"/>
          <w:szCs w:val="24"/>
          <w:lang w:val="es-ES"/>
        </w:rPr>
        <w:t>O. Hỗn hợp khí X chứa 0,1 mol H</w:t>
      </w:r>
      <w:r w:rsidRPr="000A32BD">
        <w:rPr>
          <w:rFonts w:cs="Times New Roman"/>
          <w:szCs w:val="24"/>
          <w:vertAlign w:val="subscript"/>
          <w:lang w:val="es-ES"/>
        </w:rPr>
        <w:t>2</w:t>
      </w:r>
      <w:r w:rsidRPr="000A32BD">
        <w:rPr>
          <w:rFonts w:cs="Times New Roman"/>
          <w:szCs w:val="24"/>
          <w:lang w:val="es-ES"/>
        </w:rPr>
        <w:t xml:space="preserve"> và 0,3 mol C</w:t>
      </w:r>
      <w:r w:rsidRPr="000A32BD">
        <w:rPr>
          <w:rFonts w:cs="Times New Roman"/>
          <w:szCs w:val="24"/>
          <w:vertAlign w:val="subscript"/>
          <w:lang w:val="es-ES"/>
        </w:rPr>
        <w:t>x</w:t>
      </w:r>
      <w:r w:rsidRPr="000A32BD">
        <w:rPr>
          <w:rFonts w:cs="Times New Roman"/>
          <w:szCs w:val="24"/>
          <w:lang w:val="es-ES"/>
        </w:rPr>
        <w:t>H</w:t>
      </w:r>
      <w:r w:rsidRPr="000A32BD">
        <w:rPr>
          <w:rFonts w:cs="Times New Roman"/>
          <w:szCs w:val="24"/>
          <w:vertAlign w:val="subscript"/>
          <w:lang w:val="es-ES"/>
        </w:rPr>
        <w:t>y</w:t>
      </w:r>
      <w:r w:rsidRPr="000A32BD">
        <w:rPr>
          <w:rFonts w:cs="Times New Roman"/>
          <w:szCs w:val="24"/>
          <w:lang w:val="es-ES"/>
        </w:rPr>
        <w:t xml:space="preserve"> có tỉ khối so với H</w:t>
      </w:r>
      <w:r w:rsidRPr="000A32BD">
        <w:rPr>
          <w:rFonts w:cs="Times New Roman"/>
          <w:szCs w:val="24"/>
          <w:vertAlign w:val="subscript"/>
          <w:lang w:val="es-ES"/>
        </w:rPr>
        <w:t>2</w:t>
      </w:r>
      <w:r w:rsidRPr="000A32BD">
        <w:rPr>
          <w:rFonts w:cs="Times New Roman"/>
          <w:szCs w:val="24"/>
          <w:lang w:val="es-ES"/>
        </w:rPr>
        <w:t xml:space="preserve"> bằng</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es-ES"/>
        </w:rPr>
      </w:pPr>
      <w:r w:rsidRPr="000A32BD">
        <w:rPr>
          <w:rFonts w:cs="Times New Roman"/>
          <w:b/>
          <w:szCs w:val="24"/>
          <w:lang w:val="es-ES"/>
        </w:rPr>
        <w:tab/>
        <w:t xml:space="preserve">A. </w:t>
      </w:r>
      <w:r w:rsidRPr="000A32BD">
        <w:rPr>
          <w:rFonts w:cs="Times New Roman"/>
          <w:szCs w:val="24"/>
          <w:lang w:val="es-ES"/>
        </w:rPr>
        <w:t>6,25.</w:t>
      </w:r>
      <w:r w:rsidRPr="000A32BD">
        <w:rPr>
          <w:rFonts w:cs="Times New Roman"/>
          <w:szCs w:val="24"/>
          <w:lang w:val="es-ES"/>
        </w:rPr>
        <w:tab/>
      </w:r>
      <w:r w:rsidRPr="000A32BD">
        <w:rPr>
          <w:rFonts w:cs="Times New Roman"/>
          <w:b/>
          <w:szCs w:val="24"/>
          <w:highlight w:val="yellow"/>
          <w:lang w:val="es-ES"/>
        </w:rPr>
        <w:t xml:space="preserve">B. </w:t>
      </w:r>
      <w:r w:rsidRPr="000A32BD">
        <w:rPr>
          <w:rFonts w:cs="Times New Roman"/>
          <w:szCs w:val="24"/>
          <w:highlight w:val="yellow"/>
          <w:lang w:val="es-ES"/>
        </w:rPr>
        <w:t>10.</w:t>
      </w:r>
      <w:r w:rsidRPr="000A32BD">
        <w:rPr>
          <w:rFonts w:cs="Times New Roman"/>
          <w:szCs w:val="24"/>
          <w:lang w:val="es-ES"/>
        </w:rPr>
        <w:tab/>
      </w:r>
      <w:r w:rsidRPr="000A32BD">
        <w:rPr>
          <w:rFonts w:cs="Times New Roman"/>
          <w:b/>
          <w:szCs w:val="24"/>
          <w:lang w:val="es-ES"/>
        </w:rPr>
        <w:t xml:space="preserve">C. </w:t>
      </w:r>
      <w:r w:rsidRPr="000A32BD">
        <w:rPr>
          <w:rFonts w:cs="Times New Roman"/>
          <w:szCs w:val="24"/>
          <w:lang w:val="es-ES"/>
        </w:rPr>
        <w:t>10,75.</w:t>
      </w:r>
      <w:r w:rsidRPr="000A32BD">
        <w:rPr>
          <w:rFonts w:cs="Times New Roman"/>
          <w:szCs w:val="24"/>
          <w:lang w:val="es-ES"/>
        </w:rPr>
        <w:tab/>
      </w:r>
      <w:r w:rsidRPr="000A32BD">
        <w:rPr>
          <w:rFonts w:cs="Times New Roman"/>
          <w:b/>
          <w:szCs w:val="24"/>
          <w:lang w:val="es-ES"/>
        </w:rPr>
        <w:t xml:space="preserve">D. </w:t>
      </w:r>
      <w:r w:rsidRPr="000A32BD">
        <w:rPr>
          <w:rFonts w:cs="Times New Roman"/>
          <w:szCs w:val="24"/>
          <w:lang w:val="es-ES"/>
        </w:rPr>
        <w:t>11,5.</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es-ES"/>
        </w:rPr>
      </w:pPr>
      <w:r w:rsidRPr="000A32BD">
        <w:rPr>
          <w:rFonts w:cs="Times New Roman"/>
          <w:b/>
          <w:bCs/>
          <w:iCs/>
          <w:szCs w:val="24"/>
          <w:lang w:val="es-ES"/>
        </w:rPr>
        <w:t>(Đề thi chọn học sinh giỏi tỉnh Nam Định, năm học 2013 – 2014)</w:t>
      </w:r>
    </w:p>
    <w:p w:rsidR="000A32BD" w:rsidRPr="000A32BD" w:rsidRDefault="000A32BD" w:rsidP="000A32BD">
      <w:pPr>
        <w:tabs>
          <w:tab w:val="left" w:pos="180"/>
        </w:tabs>
        <w:spacing w:line="360" w:lineRule="auto"/>
        <w:jc w:val="both"/>
        <w:rPr>
          <w:rFonts w:cs="Times New Roman"/>
          <w:b/>
          <w:bCs/>
          <w:szCs w:val="24"/>
          <w:lang w:val="fr-FR"/>
        </w:rPr>
      </w:pPr>
    </w:p>
    <w:p w:rsidR="000A32BD" w:rsidRPr="000A32BD" w:rsidRDefault="000A32BD" w:rsidP="000A32BD">
      <w:pPr>
        <w:tabs>
          <w:tab w:val="left" w:pos="180"/>
        </w:tabs>
        <w:spacing w:line="360" w:lineRule="auto"/>
        <w:jc w:val="both"/>
        <w:rPr>
          <w:rFonts w:cs="Times New Roman"/>
          <w:szCs w:val="24"/>
        </w:rPr>
      </w:pPr>
      <w:r w:rsidRPr="000A32BD">
        <w:rPr>
          <w:rFonts w:cs="Times New Roman"/>
          <w:b/>
          <w:bCs/>
          <w:szCs w:val="24"/>
          <w:lang w:val="fr-FR"/>
        </w:rPr>
        <w:t>PHẦN 5: TÌM CÔNG THỨC CỦA HYDROCARBON THÔNG QUA BIỆN LUẬN</w:t>
      </w:r>
    </w:p>
    <w:bookmarkEnd w:id="27"/>
    <w:p w:rsidR="000A32BD" w:rsidRPr="000A32BD" w:rsidRDefault="000A32BD" w:rsidP="000A32BD">
      <w:pPr>
        <w:tabs>
          <w:tab w:val="left" w:pos="180"/>
        </w:tabs>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10464" behindDoc="0" locked="0" layoutInCell="1" allowOverlap="1" wp14:anchorId="2BB8B0DE" wp14:editId="676607BE">
                <wp:simplePos x="0" y="0"/>
                <wp:positionH relativeFrom="column">
                  <wp:posOffset>-7620</wp:posOffset>
                </wp:positionH>
                <wp:positionV relativeFrom="paragraph">
                  <wp:posOffset>3810</wp:posOffset>
                </wp:positionV>
                <wp:extent cx="6852285" cy="809625"/>
                <wp:effectExtent l="0" t="0" r="24765" b="28575"/>
                <wp:wrapNone/>
                <wp:docPr id="191" name="Rectangle 191"/>
                <wp:cNvGraphicFramePr/>
                <a:graphic xmlns:a="http://schemas.openxmlformats.org/drawingml/2006/main">
                  <a:graphicData uri="http://schemas.microsoft.com/office/word/2010/wordprocessingShape">
                    <wps:wsp>
                      <wps:cNvSpPr/>
                      <wps:spPr>
                        <a:xfrm>
                          <a:off x="0" y="0"/>
                          <a:ext cx="6852285" cy="80962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050F3B" w:rsidRDefault="000A32BD" w:rsidP="000A32BD">
                            <w:pPr>
                              <w:tabs>
                                <w:tab w:val="left" w:pos="360"/>
                                <w:tab w:val="left" w:pos="2880"/>
                                <w:tab w:val="left" w:pos="5400"/>
                                <w:tab w:val="left" w:pos="7920"/>
                              </w:tabs>
                              <w:ind w:left="360" w:hanging="360"/>
                              <w:jc w:val="both"/>
                              <w:rPr>
                                <w:rFonts w:ascii="Cambria" w:hAnsi="Cambria"/>
                                <w:sz w:val="20"/>
                                <w:szCs w:val="20"/>
                                <w:lang w:val="nb-NO"/>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10</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050F3B">
                              <w:rPr>
                                <w:rFonts w:ascii="Cambria" w:hAnsi="Cambria"/>
                                <w:sz w:val="20"/>
                                <w:szCs w:val="20"/>
                                <w:lang w:val="nb-NO"/>
                              </w:rPr>
                              <w:t xml:space="preserve">Đốt cháy hoàn toàn 1 lít hỗn hợp khí gồm </w:t>
                            </w:r>
                            <w:r>
                              <w:rPr>
                                <w:rFonts w:ascii="Cambria" w:hAnsi="Cambria"/>
                                <w:sz w:val="20"/>
                                <w:szCs w:val="20"/>
                                <w:lang w:val="nb-NO"/>
                              </w:rPr>
                              <w:t>alkyne</w:t>
                            </w:r>
                            <w:r w:rsidRPr="00050F3B">
                              <w:rPr>
                                <w:rFonts w:ascii="Cambria" w:hAnsi="Cambria"/>
                                <w:sz w:val="20"/>
                                <w:szCs w:val="20"/>
                                <w:lang w:val="nb-NO"/>
                              </w:rPr>
                              <w:t xml:space="preserve"> X và </w:t>
                            </w:r>
                            <w:r>
                              <w:rPr>
                                <w:rFonts w:ascii="Cambria" w:hAnsi="Cambria"/>
                                <w:sz w:val="20"/>
                                <w:szCs w:val="20"/>
                                <w:lang w:val="nb-NO"/>
                              </w:rPr>
                              <w:t>hydrocarbon</w:t>
                            </w:r>
                            <w:r w:rsidRPr="00050F3B">
                              <w:rPr>
                                <w:rFonts w:ascii="Cambria" w:hAnsi="Cambria"/>
                                <w:sz w:val="20"/>
                                <w:szCs w:val="20"/>
                                <w:lang w:val="nb-NO"/>
                              </w:rPr>
                              <w:t xml:space="preserve"> Y cần dùng 2,25 lít khí O</w:t>
                            </w:r>
                            <w:r w:rsidRPr="00050F3B">
                              <w:rPr>
                                <w:rFonts w:ascii="Cambria" w:hAnsi="Cambria"/>
                                <w:sz w:val="20"/>
                                <w:szCs w:val="20"/>
                                <w:vertAlign w:val="subscript"/>
                                <w:lang w:val="nb-NO"/>
                              </w:rPr>
                              <w:t>2</w:t>
                            </w:r>
                            <w:r w:rsidRPr="00050F3B">
                              <w:rPr>
                                <w:rFonts w:ascii="Cambria" w:hAnsi="Cambria"/>
                                <w:sz w:val="20"/>
                                <w:szCs w:val="20"/>
                                <w:lang w:val="nb-NO"/>
                              </w:rPr>
                              <w:t>, thu được 1,5 lít khí CO</w:t>
                            </w:r>
                            <w:r w:rsidRPr="00050F3B">
                              <w:rPr>
                                <w:rFonts w:ascii="Cambria" w:hAnsi="Cambria"/>
                                <w:sz w:val="20"/>
                                <w:szCs w:val="20"/>
                                <w:vertAlign w:val="subscript"/>
                                <w:lang w:val="nb-NO"/>
                              </w:rPr>
                              <w:t>2</w:t>
                            </w:r>
                            <w:r w:rsidRPr="00050F3B">
                              <w:rPr>
                                <w:rFonts w:ascii="Cambria" w:hAnsi="Cambria"/>
                                <w:sz w:val="20"/>
                                <w:szCs w:val="20"/>
                                <w:lang w:val="nb-NO"/>
                              </w:rPr>
                              <w:t xml:space="preserve"> (các thể tích khí đo ở cùng điều kiện nhiệt độ, áp suất). Công thức phân tử của X và Y lần lượt là:</w:t>
                            </w:r>
                          </w:p>
                          <w:p w:rsidR="000A32BD" w:rsidRPr="00050F3B"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lang w:val="pt-BR"/>
                              </w:rPr>
                              <w:tab/>
                            </w:r>
                            <w:r w:rsidRPr="00AD592A">
                              <w:rPr>
                                <w:rFonts w:ascii="Cambria" w:hAnsi="Cambria"/>
                                <w:b/>
                                <w:color w:val="0000FF"/>
                                <w:sz w:val="20"/>
                                <w:szCs w:val="20"/>
                                <w:lang w:val="pt-BR"/>
                              </w:rPr>
                              <w:t xml:space="preserve">A. </w:t>
                            </w:r>
                            <w:r w:rsidRPr="00050F3B">
                              <w:rPr>
                                <w:rFonts w:ascii="Cambria" w:hAnsi="Cambria"/>
                                <w:sz w:val="20"/>
                                <w:szCs w:val="20"/>
                                <w:lang w:val="pt-BR"/>
                              </w:rPr>
                              <w:t>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2</w:t>
                            </w:r>
                            <w:r w:rsidRPr="00050F3B">
                              <w:rPr>
                                <w:rFonts w:ascii="Cambria" w:hAnsi="Cambria"/>
                                <w:sz w:val="20"/>
                                <w:szCs w:val="20"/>
                                <w:lang w:val="pt-BR"/>
                              </w:rPr>
                              <w:t xml:space="preserve"> và 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w:t>
                            </w:r>
                            <w:r w:rsidRPr="00050F3B">
                              <w:rPr>
                                <w:rFonts w:ascii="Cambria" w:hAnsi="Cambria"/>
                                <w:sz w:val="20"/>
                                <w:szCs w:val="20"/>
                                <w:lang w:val="pt-BR"/>
                              </w:rPr>
                              <w:tab/>
                            </w:r>
                            <w:r w:rsidRPr="00AD592A">
                              <w:rPr>
                                <w:rFonts w:ascii="Cambria" w:hAnsi="Cambria"/>
                                <w:b/>
                                <w:color w:val="0000FF"/>
                                <w:sz w:val="20"/>
                                <w:szCs w:val="20"/>
                                <w:lang w:val="pt-BR"/>
                              </w:rPr>
                              <w:t xml:space="preserve">B. </w:t>
                            </w:r>
                            <w:r w:rsidRPr="00050F3B">
                              <w:rPr>
                                <w:rFonts w:ascii="Cambria" w:hAnsi="Cambria"/>
                                <w:sz w:val="20"/>
                                <w:szCs w:val="20"/>
                                <w:lang w:val="pt-BR"/>
                              </w:rPr>
                              <w:t>C</w:t>
                            </w:r>
                            <w:r w:rsidRPr="00050F3B">
                              <w:rPr>
                                <w:rFonts w:ascii="Cambria" w:hAnsi="Cambria"/>
                                <w:sz w:val="20"/>
                                <w:szCs w:val="20"/>
                                <w:vertAlign w:val="subscript"/>
                                <w:lang w:val="pt-BR"/>
                              </w:rPr>
                              <w:t>3</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 xml:space="preserve"> và CH</w:t>
                            </w:r>
                            <w:r w:rsidRPr="00050F3B">
                              <w:rPr>
                                <w:rFonts w:ascii="Cambria" w:hAnsi="Cambria"/>
                                <w:sz w:val="20"/>
                                <w:szCs w:val="20"/>
                                <w:vertAlign w:val="subscript"/>
                                <w:lang w:val="pt-BR"/>
                              </w:rPr>
                              <w:t>4</w:t>
                            </w:r>
                            <w:r w:rsidRPr="00050F3B">
                              <w:rPr>
                                <w:rFonts w:ascii="Cambria" w:hAnsi="Cambria"/>
                                <w:sz w:val="20"/>
                                <w:szCs w:val="20"/>
                                <w:lang w:val="pt-BR"/>
                              </w:rPr>
                              <w:t>.</w:t>
                            </w:r>
                            <w:r>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b/>
                                <w:color w:val="0000FF"/>
                                <w:sz w:val="20"/>
                                <w:szCs w:val="20"/>
                                <w:lang w:val="pt-BR"/>
                              </w:rPr>
                              <w:t xml:space="preserve"> </w:t>
                            </w:r>
                            <w:r w:rsidRPr="00050F3B">
                              <w:rPr>
                                <w:rFonts w:ascii="Cambria" w:hAnsi="Cambria"/>
                                <w:sz w:val="20"/>
                                <w:szCs w:val="20"/>
                                <w:lang w:val="pt-BR"/>
                              </w:rPr>
                              <w:t>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2</w:t>
                            </w:r>
                            <w:r w:rsidRPr="00050F3B">
                              <w:rPr>
                                <w:rFonts w:ascii="Cambria" w:hAnsi="Cambria"/>
                                <w:sz w:val="20"/>
                                <w:szCs w:val="20"/>
                                <w:lang w:val="pt-BR"/>
                              </w:rPr>
                              <w:t xml:space="preserve"> và CH</w:t>
                            </w:r>
                            <w:r w:rsidRPr="00050F3B">
                              <w:rPr>
                                <w:rFonts w:ascii="Cambria" w:hAnsi="Cambria"/>
                                <w:sz w:val="20"/>
                                <w:szCs w:val="20"/>
                                <w:vertAlign w:val="subscript"/>
                                <w:lang w:val="pt-BR"/>
                              </w:rPr>
                              <w:t>4</w:t>
                            </w:r>
                            <w:r w:rsidRPr="00050F3B">
                              <w:rPr>
                                <w:rFonts w:ascii="Cambria" w:hAnsi="Cambria"/>
                                <w:sz w:val="20"/>
                                <w:szCs w:val="20"/>
                                <w:lang w:val="pt-BR"/>
                              </w:rPr>
                              <w:t>.</w:t>
                            </w:r>
                            <w:r w:rsidRPr="00050F3B">
                              <w:rPr>
                                <w:rFonts w:ascii="Cambria" w:hAnsi="Cambria"/>
                                <w:sz w:val="20"/>
                                <w:szCs w:val="20"/>
                                <w:lang w:val="pt-BR"/>
                              </w:rPr>
                              <w:tab/>
                            </w:r>
                            <w:r w:rsidRPr="00AD592A">
                              <w:rPr>
                                <w:rFonts w:ascii="Cambria" w:hAnsi="Cambria"/>
                                <w:b/>
                                <w:color w:val="0000FF"/>
                                <w:sz w:val="20"/>
                                <w:szCs w:val="20"/>
                                <w:lang w:val="pt-BR"/>
                              </w:rPr>
                              <w:t xml:space="preserve">D. </w:t>
                            </w:r>
                            <w:r w:rsidRPr="00050F3B">
                              <w:rPr>
                                <w:rFonts w:ascii="Cambria" w:hAnsi="Cambria"/>
                                <w:sz w:val="20"/>
                                <w:szCs w:val="20"/>
                                <w:lang w:val="pt-BR"/>
                              </w:rPr>
                              <w:t>C</w:t>
                            </w:r>
                            <w:r w:rsidRPr="00050F3B">
                              <w:rPr>
                                <w:rFonts w:ascii="Cambria" w:hAnsi="Cambria"/>
                                <w:sz w:val="20"/>
                                <w:szCs w:val="20"/>
                                <w:vertAlign w:val="subscript"/>
                                <w:lang w:val="pt-BR"/>
                              </w:rPr>
                              <w:t>3</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 xml:space="preserve"> và 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6</w:t>
                            </w:r>
                            <w:r w:rsidRPr="00050F3B">
                              <w:rPr>
                                <w:rFonts w:ascii="Cambria" w:hAnsi="Cambria"/>
                                <w:sz w:val="20"/>
                                <w:szCs w:val="20"/>
                                <w:lang w:val="pt-BR"/>
                              </w:rPr>
                              <w:t>.</w:t>
                            </w:r>
                          </w:p>
                          <w:p w:rsidR="000A32BD" w:rsidRPr="00AD592A" w:rsidRDefault="000A32BD" w:rsidP="000A32BD">
                            <w:pPr>
                              <w:widowControl w:val="0"/>
                              <w:autoSpaceDE w:val="0"/>
                              <w:autoSpaceDN w:val="0"/>
                              <w:adjustRightInd w:val="0"/>
                              <w:jc w:val="right"/>
                              <w:rPr>
                                <w:rFonts w:ascii="Cambria" w:hAnsi="Cambria"/>
                                <w:b/>
                                <w:bCs/>
                                <w:iCs/>
                                <w:color w:val="C00000"/>
                                <w:sz w:val="20"/>
                                <w:szCs w:val="20"/>
                                <w:lang w:val="pt-BR"/>
                              </w:rPr>
                            </w:pPr>
                            <w:r w:rsidRPr="00AD592A">
                              <w:rPr>
                                <w:rFonts w:ascii="Cambria" w:hAnsi="Cambria"/>
                                <w:b/>
                                <w:bCs/>
                                <w:iCs/>
                                <w:color w:val="C00000"/>
                                <w:sz w:val="20"/>
                                <w:szCs w:val="20"/>
                                <w:lang w:val="pt-BR"/>
                              </w:rPr>
                              <w:t xml:space="preserve">(Đề thi thử Đại học lần 1 </w:t>
                            </w:r>
                            <w:r w:rsidRPr="00AD592A">
                              <w:rPr>
                                <w:rFonts w:ascii="Cambria" w:hAnsi="Cambria"/>
                                <w:b/>
                                <w:bCs/>
                                <w:iCs/>
                                <w:color w:val="C00000"/>
                                <w:sz w:val="20"/>
                                <w:szCs w:val="20"/>
                              </w:rPr>
                              <w:t>–</w:t>
                            </w:r>
                            <w:r w:rsidRPr="00AD592A">
                              <w:rPr>
                                <w:rFonts w:ascii="Cambria" w:hAnsi="Cambria"/>
                                <w:b/>
                                <w:bCs/>
                                <w:iCs/>
                                <w:color w:val="C00000"/>
                                <w:sz w:val="20"/>
                                <w:szCs w:val="20"/>
                                <w:lang w:val="pt-BR"/>
                              </w:rPr>
                              <w:t xml:space="preserve"> THPT Chuyên KHTN Huế, năm 2014)</w:t>
                            </w:r>
                          </w:p>
                          <w:p w:rsidR="000A32BD" w:rsidRPr="002E031B"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195" style="position:absolute;left:0;text-align:left;margin-left:-.6pt;margin-top:.3pt;width:539.55pt;height:6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a6a/iQIAAG0FAAAOAAAAZHJzL2Uyb0RvYy54bWysVEtv2zAMvg/YfxB0X50YTZcadYqgRYYB RVv0gZ4VWUqMyaJGKXGyXz9KdpygK3YY5oMskh/fpK6ud41hW4W+Blvy8dmIM2UlVLVdlfz1ZfFl ypkPwlbCgFUl3yvPr2efP121rlA5rMFUChkZsb5oXcnXIbgiy7xcq0b4M3DKklADNiIQiausQtGS 9cZk+Wh0kbWAlUOQynvi3nZCPkv2tVYyPGjtVWCm5BRbSCemcxnPbHYlihUKt65lH4b4hygaUVty Opi6FUGwDdZ/mGpqieBBhzMJTQZa11KlHCib8ehdNs9r4VTKhYrj3VAm///MyvvtI7K6ot5djjmz oqEmPVHZhF0ZxSKTStQ6XxDy2T1iT3m6xnx3Gpv4p0zYLpV1P5RV7QKTxLyYTvJ8OuFMkmw6urzI J9FodtR26MM3BQ2Ll5Ij+U/VFNs7HzroARKdWVjUxhBfFMbG04Opq8hLBK6WNwbZVsSe07dY9O5O YOQ8qmYxsy6XdAt7ozqzT0pTWSj6PEWSBlINZqsfqS7JCiGjiib3g9L4IyUTDko9NqqpNKSD4ugj xaO3AZ08gg2DYlNbwL8r6w5/yLrLNaYddstdmoFjt5dQ7WkwELqN8U4uaurNnfDhUSCtCC0TrX14 oEMbaEsO/Y2zNeCvj/gRT5NLUs5aWrmS+58bgYoz893STF+Oz8/jjibifPI1JwJPJctTid00N0Ad pqml6NI14oM5XDVC80avwzx6JZGwknyXXAY8EDehewrofZFqPk8w2ksnwp19djIaj4WOs/eyexPo +gENNNr3cFhPUbyb0w4bNS3MNwF0nYY4lrqra98C2um0Bv37Ex+NUzqhjq/k7DcAAAD//wMAUEsD BBQABgAIAAAAIQC7c82I3QAAAAgBAAAPAAAAZHJzL2Rvd25yZXYueG1sTI/NTsMwEITvSH0Ha5G4 oNZJDs0PcSpA4sAFiYYH2MRLEjVep7HbhLfHPcFtVjOa+bY8rGYUV5rdYFlBvItAELdWD9wp+Krf thkI55E1jpZJwQ85OFSbuxILbRf+pOvRdyKUsCtQQe/9VEjp2p4Mup2diIP3bWeDPpxzJ/WMSyg3 o0yiaC8NDhwWepzotaf2dLwYBdysOTXvdT1kp/zlnKcfi0wflXq4X5+fQHha/V8YbvgBHarA1NgL aydGBds4CUkFexA3N0rTHEQTVJLFIKtS/n+g+gUAAP//AwBQSwECLQAUAAYACAAAACEAtoM4kv4A AADhAQAAEwAAAAAAAAAAAAAAAAAAAAAAW0NvbnRlbnRfVHlwZXNdLnhtbFBLAQItABQABgAIAAAA IQA4/SH/1gAAAJQBAAALAAAAAAAAAAAAAAAAAC8BAABfcmVscy8ucmVsc1BLAQItABQABgAIAAAA IQAha6a/iQIAAG0FAAAOAAAAAAAAAAAAAAAAAC4CAABkcnMvZTJvRG9jLnhtbFBLAQItABQABgAI AAAAIQC7c82I3QAAAAgBAAAPAAAAAAAAAAAAAAAAAOMEAABkcnMvZG93bnJldi54bWxQSwUGAAAA AAQABADzAAAA7QUAAAAA " filled="f" strokecolor="blue" strokeweight="2pt">
                <v:textbox>
                  <w:txbxContent>
                    <w:p w:rsidR="000A32BD" w:rsidRPr="00050F3B" w:rsidRDefault="000A32BD" w:rsidP="000A32BD">
                      <w:pPr>
                        <w:tabs>
                          <w:tab w:val="left" w:pos="360"/>
                          <w:tab w:val="left" w:pos="2880"/>
                          <w:tab w:val="left" w:pos="5400"/>
                          <w:tab w:val="left" w:pos="7920"/>
                        </w:tabs>
                        <w:ind w:left="360" w:hanging="360"/>
                        <w:jc w:val="both"/>
                        <w:rPr>
                          <w:rFonts w:ascii="Cambria" w:hAnsi="Cambria"/>
                          <w:sz w:val="20"/>
                          <w:szCs w:val="20"/>
                          <w:lang w:val="nb-NO"/>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10</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050F3B">
                        <w:rPr>
                          <w:rFonts w:ascii="Cambria" w:hAnsi="Cambria"/>
                          <w:sz w:val="20"/>
                          <w:szCs w:val="20"/>
                          <w:lang w:val="nb-NO"/>
                        </w:rPr>
                        <w:t xml:space="preserve">Đốt cháy hoàn toàn 1 lít hỗn hợp khí gồm </w:t>
                      </w:r>
                      <w:r>
                        <w:rPr>
                          <w:rFonts w:ascii="Cambria" w:hAnsi="Cambria"/>
                          <w:sz w:val="20"/>
                          <w:szCs w:val="20"/>
                          <w:lang w:val="nb-NO"/>
                        </w:rPr>
                        <w:t>alkyne</w:t>
                      </w:r>
                      <w:r w:rsidRPr="00050F3B">
                        <w:rPr>
                          <w:rFonts w:ascii="Cambria" w:hAnsi="Cambria"/>
                          <w:sz w:val="20"/>
                          <w:szCs w:val="20"/>
                          <w:lang w:val="nb-NO"/>
                        </w:rPr>
                        <w:t xml:space="preserve"> X và </w:t>
                      </w:r>
                      <w:r>
                        <w:rPr>
                          <w:rFonts w:ascii="Cambria" w:hAnsi="Cambria"/>
                          <w:sz w:val="20"/>
                          <w:szCs w:val="20"/>
                          <w:lang w:val="nb-NO"/>
                        </w:rPr>
                        <w:t>hydrocarbon</w:t>
                      </w:r>
                      <w:r w:rsidRPr="00050F3B">
                        <w:rPr>
                          <w:rFonts w:ascii="Cambria" w:hAnsi="Cambria"/>
                          <w:sz w:val="20"/>
                          <w:szCs w:val="20"/>
                          <w:lang w:val="nb-NO"/>
                        </w:rPr>
                        <w:t xml:space="preserve"> Y cần dùng 2,25 lít khí O</w:t>
                      </w:r>
                      <w:r w:rsidRPr="00050F3B">
                        <w:rPr>
                          <w:rFonts w:ascii="Cambria" w:hAnsi="Cambria"/>
                          <w:sz w:val="20"/>
                          <w:szCs w:val="20"/>
                          <w:vertAlign w:val="subscript"/>
                          <w:lang w:val="nb-NO"/>
                        </w:rPr>
                        <w:t>2</w:t>
                      </w:r>
                      <w:r w:rsidRPr="00050F3B">
                        <w:rPr>
                          <w:rFonts w:ascii="Cambria" w:hAnsi="Cambria"/>
                          <w:sz w:val="20"/>
                          <w:szCs w:val="20"/>
                          <w:lang w:val="nb-NO"/>
                        </w:rPr>
                        <w:t>, thu được 1,5 lít khí CO</w:t>
                      </w:r>
                      <w:r w:rsidRPr="00050F3B">
                        <w:rPr>
                          <w:rFonts w:ascii="Cambria" w:hAnsi="Cambria"/>
                          <w:sz w:val="20"/>
                          <w:szCs w:val="20"/>
                          <w:vertAlign w:val="subscript"/>
                          <w:lang w:val="nb-NO"/>
                        </w:rPr>
                        <w:t>2</w:t>
                      </w:r>
                      <w:r w:rsidRPr="00050F3B">
                        <w:rPr>
                          <w:rFonts w:ascii="Cambria" w:hAnsi="Cambria"/>
                          <w:sz w:val="20"/>
                          <w:szCs w:val="20"/>
                          <w:lang w:val="nb-NO"/>
                        </w:rPr>
                        <w:t xml:space="preserve"> (các thể tích khí đo ở cùng điều kiện nhiệt độ, áp suất). Công thức phân tử của X và Y lần lượt là:</w:t>
                      </w:r>
                    </w:p>
                    <w:p w:rsidR="000A32BD" w:rsidRPr="00050F3B"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lang w:val="pt-BR"/>
                        </w:rPr>
                        <w:tab/>
                      </w:r>
                      <w:r w:rsidRPr="00AD592A">
                        <w:rPr>
                          <w:rFonts w:ascii="Cambria" w:hAnsi="Cambria"/>
                          <w:b/>
                          <w:color w:val="0000FF"/>
                          <w:sz w:val="20"/>
                          <w:szCs w:val="20"/>
                          <w:lang w:val="pt-BR"/>
                        </w:rPr>
                        <w:t xml:space="preserve">A. </w:t>
                      </w:r>
                      <w:r w:rsidRPr="00050F3B">
                        <w:rPr>
                          <w:rFonts w:ascii="Cambria" w:hAnsi="Cambria"/>
                          <w:sz w:val="20"/>
                          <w:szCs w:val="20"/>
                          <w:lang w:val="pt-BR"/>
                        </w:rPr>
                        <w:t>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2</w:t>
                      </w:r>
                      <w:r w:rsidRPr="00050F3B">
                        <w:rPr>
                          <w:rFonts w:ascii="Cambria" w:hAnsi="Cambria"/>
                          <w:sz w:val="20"/>
                          <w:szCs w:val="20"/>
                          <w:lang w:val="pt-BR"/>
                        </w:rPr>
                        <w:t xml:space="preserve"> và 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w:t>
                      </w:r>
                      <w:r w:rsidRPr="00050F3B">
                        <w:rPr>
                          <w:rFonts w:ascii="Cambria" w:hAnsi="Cambria"/>
                          <w:sz w:val="20"/>
                          <w:szCs w:val="20"/>
                          <w:lang w:val="pt-BR"/>
                        </w:rPr>
                        <w:tab/>
                      </w:r>
                      <w:r w:rsidRPr="00AD592A">
                        <w:rPr>
                          <w:rFonts w:ascii="Cambria" w:hAnsi="Cambria"/>
                          <w:b/>
                          <w:color w:val="0000FF"/>
                          <w:sz w:val="20"/>
                          <w:szCs w:val="20"/>
                          <w:lang w:val="pt-BR"/>
                        </w:rPr>
                        <w:t xml:space="preserve">B. </w:t>
                      </w:r>
                      <w:r w:rsidRPr="00050F3B">
                        <w:rPr>
                          <w:rFonts w:ascii="Cambria" w:hAnsi="Cambria"/>
                          <w:sz w:val="20"/>
                          <w:szCs w:val="20"/>
                          <w:lang w:val="pt-BR"/>
                        </w:rPr>
                        <w:t>C</w:t>
                      </w:r>
                      <w:r w:rsidRPr="00050F3B">
                        <w:rPr>
                          <w:rFonts w:ascii="Cambria" w:hAnsi="Cambria"/>
                          <w:sz w:val="20"/>
                          <w:szCs w:val="20"/>
                          <w:vertAlign w:val="subscript"/>
                          <w:lang w:val="pt-BR"/>
                        </w:rPr>
                        <w:t>3</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 xml:space="preserve"> và CH</w:t>
                      </w:r>
                      <w:r w:rsidRPr="00050F3B">
                        <w:rPr>
                          <w:rFonts w:ascii="Cambria" w:hAnsi="Cambria"/>
                          <w:sz w:val="20"/>
                          <w:szCs w:val="20"/>
                          <w:vertAlign w:val="subscript"/>
                          <w:lang w:val="pt-BR"/>
                        </w:rPr>
                        <w:t>4</w:t>
                      </w:r>
                      <w:r w:rsidRPr="00050F3B">
                        <w:rPr>
                          <w:rFonts w:ascii="Cambria" w:hAnsi="Cambria"/>
                          <w:sz w:val="20"/>
                          <w:szCs w:val="20"/>
                          <w:lang w:val="pt-BR"/>
                        </w:rPr>
                        <w:t>.</w:t>
                      </w:r>
                      <w:r>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b/>
                          <w:color w:val="0000FF"/>
                          <w:sz w:val="20"/>
                          <w:szCs w:val="20"/>
                          <w:lang w:val="pt-BR"/>
                        </w:rPr>
                        <w:t xml:space="preserve"> </w:t>
                      </w:r>
                      <w:r w:rsidRPr="00050F3B">
                        <w:rPr>
                          <w:rFonts w:ascii="Cambria" w:hAnsi="Cambria"/>
                          <w:sz w:val="20"/>
                          <w:szCs w:val="20"/>
                          <w:lang w:val="pt-BR"/>
                        </w:rPr>
                        <w:t>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2</w:t>
                      </w:r>
                      <w:r w:rsidRPr="00050F3B">
                        <w:rPr>
                          <w:rFonts w:ascii="Cambria" w:hAnsi="Cambria"/>
                          <w:sz w:val="20"/>
                          <w:szCs w:val="20"/>
                          <w:lang w:val="pt-BR"/>
                        </w:rPr>
                        <w:t xml:space="preserve"> và CH</w:t>
                      </w:r>
                      <w:r w:rsidRPr="00050F3B">
                        <w:rPr>
                          <w:rFonts w:ascii="Cambria" w:hAnsi="Cambria"/>
                          <w:sz w:val="20"/>
                          <w:szCs w:val="20"/>
                          <w:vertAlign w:val="subscript"/>
                          <w:lang w:val="pt-BR"/>
                        </w:rPr>
                        <w:t>4</w:t>
                      </w:r>
                      <w:r w:rsidRPr="00050F3B">
                        <w:rPr>
                          <w:rFonts w:ascii="Cambria" w:hAnsi="Cambria"/>
                          <w:sz w:val="20"/>
                          <w:szCs w:val="20"/>
                          <w:lang w:val="pt-BR"/>
                        </w:rPr>
                        <w:t>.</w:t>
                      </w:r>
                      <w:r w:rsidRPr="00050F3B">
                        <w:rPr>
                          <w:rFonts w:ascii="Cambria" w:hAnsi="Cambria"/>
                          <w:sz w:val="20"/>
                          <w:szCs w:val="20"/>
                          <w:lang w:val="pt-BR"/>
                        </w:rPr>
                        <w:tab/>
                      </w:r>
                      <w:r w:rsidRPr="00AD592A">
                        <w:rPr>
                          <w:rFonts w:ascii="Cambria" w:hAnsi="Cambria"/>
                          <w:b/>
                          <w:color w:val="0000FF"/>
                          <w:sz w:val="20"/>
                          <w:szCs w:val="20"/>
                          <w:lang w:val="pt-BR"/>
                        </w:rPr>
                        <w:t xml:space="preserve">D. </w:t>
                      </w:r>
                      <w:r w:rsidRPr="00050F3B">
                        <w:rPr>
                          <w:rFonts w:ascii="Cambria" w:hAnsi="Cambria"/>
                          <w:sz w:val="20"/>
                          <w:szCs w:val="20"/>
                          <w:lang w:val="pt-BR"/>
                        </w:rPr>
                        <w:t>C</w:t>
                      </w:r>
                      <w:r w:rsidRPr="00050F3B">
                        <w:rPr>
                          <w:rFonts w:ascii="Cambria" w:hAnsi="Cambria"/>
                          <w:sz w:val="20"/>
                          <w:szCs w:val="20"/>
                          <w:vertAlign w:val="subscript"/>
                          <w:lang w:val="pt-BR"/>
                        </w:rPr>
                        <w:t>3</w:t>
                      </w:r>
                      <w:r w:rsidRPr="00050F3B">
                        <w:rPr>
                          <w:rFonts w:ascii="Cambria" w:hAnsi="Cambria"/>
                          <w:sz w:val="20"/>
                          <w:szCs w:val="20"/>
                          <w:lang w:val="pt-BR"/>
                        </w:rPr>
                        <w:t>H</w:t>
                      </w:r>
                      <w:r w:rsidRPr="00050F3B">
                        <w:rPr>
                          <w:rFonts w:ascii="Cambria" w:hAnsi="Cambria"/>
                          <w:sz w:val="20"/>
                          <w:szCs w:val="20"/>
                          <w:vertAlign w:val="subscript"/>
                          <w:lang w:val="pt-BR"/>
                        </w:rPr>
                        <w:t>4</w:t>
                      </w:r>
                      <w:r w:rsidRPr="00050F3B">
                        <w:rPr>
                          <w:rFonts w:ascii="Cambria" w:hAnsi="Cambria"/>
                          <w:sz w:val="20"/>
                          <w:szCs w:val="20"/>
                          <w:lang w:val="pt-BR"/>
                        </w:rPr>
                        <w:t xml:space="preserve"> và C</w:t>
                      </w:r>
                      <w:r w:rsidRPr="00050F3B">
                        <w:rPr>
                          <w:rFonts w:ascii="Cambria" w:hAnsi="Cambria"/>
                          <w:sz w:val="20"/>
                          <w:szCs w:val="20"/>
                          <w:vertAlign w:val="subscript"/>
                          <w:lang w:val="pt-BR"/>
                        </w:rPr>
                        <w:t>2</w:t>
                      </w:r>
                      <w:r w:rsidRPr="00050F3B">
                        <w:rPr>
                          <w:rFonts w:ascii="Cambria" w:hAnsi="Cambria"/>
                          <w:sz w:val="20"/>
                          <w:szCs w:val="20"/>
                          <w:lang w:val="pt-BR"/>
                        </w:rPr>
                        <w:t>H</w:t>
                      </w:r>
                      <w:r w:rsidRPr="00050F3B">
                        <w:rPr>
                          <w:rFonts w:ascii="Cambria" w:hAnsi="Cambria"/>
                          <w:sz w:val="20"/>
                          <w:szCs w:val="20"/>
                          <w:vertAlign w:val="subscript"/>
                          <w:lang w:val="pt-BR"/>
                        </w:rPr>
                        <w:t>6</w:t>
                      </w:r>
                      <w:r w:rsidRPr="00050F3B">
                        <w:rPr>
                          <w:rFonts w:ascii="Cambria" w:hAnsi="Cambria"/>
                          <w:sz w:val="20"/>
                          <w:szCs w:val="20"/>
                          <w:lang w:val="pt-BR"/>
                        </w:rPr>
                        <w:t>.</w:t>
                      </w:r>
                    </w:p>
                    <w:p w:rsidR="000A32BD" w:rsidRPr="00AD592A" w:rsidRDefault="000A32BD" w:rsidP="000A32BD">
                      <w:pPr>
                        <w:widowControl w:val="0"/>
                        <w:autoSpaceDE w:val="0"/>
                        <w:autoSpaceDN w:val="0"/>
                        <w:adjustRightInd w:val="0"/>
                        <w:jc w:val="right"/>
                        <w:rPr>
                          <w:rFonts w:ascii="Cambria" w:hAnsi="Cambria"/>
                          <w:b/>
                          <w:bCs/>
                          <w:iCs/>
                          <w:color w:val="C00000"/>
                          <w:sz w:val="20"/>
                          <w:szCs w:val="20"/>
                          <w:lang w:val="pt-BR"/>
                        </w:rPr>
                      </w:pPr>
                      <w:r w:rsidRPr="00AD592A">
                        <w:rPr>
                          <w:rFonts w:ascii="Cambria" w:hAnsi="Cambria"/>
                          <w:b/>
                          <w:bCs/>
                          <w:iCs/>
                          <w:color w:val="C00000"/>
                          <w:sz w:val="20"/>
                          <w:szCs w:val="20"/>
                          <w:lang w:val="pt-BR"/>
                        </w:rPr>
                        <w:t xml:space="preserve">(Đề thi thử Đại học lần 1 </w:t>
                      </w:r>
                      <w:r w:rsidRPr="00AD592A">
                        <w:rPr>
                          <w:rFonts w:ascii="Cambria" w:hAnsi="Cambria"/>
                          <w:b/>
                          <w:bCs/>
                          <w:iCs/>
                          <w:color w:val="C00000"/>
                          <w:sz w:val="20"/>
                          <w:szCs w:val="20"/>
                        </w:rPr>
                        <w:t>–</w:t>
                      </w:r>
                      <w:r w:rsidRPr="00AD592A">
                        <w:rPr>
                          <w:rFonts w:ascii="Cambria" w:hAnsi="Cambria"/>
                          <w:b/>
                          <w:bCs/>
                          <w:iCs/>
                          <w:color w:val="C00000"/>
                          <w:sz w:val="20"/>
                          <w:szCs w:val="20"/>
                          <w:lang w:val="pt-BR"/>
                        </w:rPr>
                        <w:t xml:space="preserve"> THPT Chuyên KHTN Huế, năm 2014)</w:t>
                      </w:r>
                    </w:p>
                    <w:p w:rsidR="000A32BD" w:rsidRPr="002E031B"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8726EA" w:rsidRPr="000A32BD" w:rsidRDefault="000A32BD" w:rsidP="000A32BD">
      <w:pPr>
        <w:tabs>
          <w:tab w:val="left" w:pos="180"/>
        </w:tabs>
        <w:spacing w:line="360" w:lineRule="auto"/>
        <w:jc w:val="both"/>
        <w:rPr>
          <w:rFonts w:cs="Times New Roman"/>
          <w:szCs w:val="24"/>
        </w:rPr>
      </w:pPr>
      <w:r w:rsidRPr="000A32BD">
        <w:rPr>
          <w:rFonts w:cs="Times New Roman"/>
          <w:position w:val="-86"/>
          <w:szCs w:val="24"/>
        </w:rPr>
        <w:object w:dxaOrig="10280" w:dyaOrig="1840" w14:anchorId="2A57DD9F">
          <v:shape id="_x0000_i1283" type="#_x0000_t75" style="width:525pt;height:93pt" o:ole="">
            <v:imagedata r:id="rId560" o:title=""/>
          </v:shape>
          <o:OLEObject Type="Embed" ProgID="Equation.DSMT4" ShapeID="_x0000_i1283" DrawAspect="Content" ObjectID="_1797967817" r:id="rId561"/>
        </w:object>
      </w:r>
    </w:p>
    <w:p w:rsidR="000A32BD" w:rsidRDefault="000A32BD" w:rsidP="000A32BD">
      <w:pPr>
        <w:tabs>
          <w:tab w:val="left" w:pos="180"/>
        </w:tabs>
        <w:spacing w:line="360" w:lineRule="auto"/>
        <w:jc w:val="both"/>
        <w:rPr>
          <w:rFonts w:cs="Times New Roman"/>
          <w:szCs w:val="24"/>
        </w:rPr>
      </w:pPr>
    </w:p>
    <w:p w:rsidR="008726EA" w:rsidRDefault="008726EA" w:rsidP="000A32BD">
      <w:pPr>
        <w:tabs>
          <w:tab w:val="left" w:pos="180"/>
        </w:tabs>
        <w:spacing w:line="360" w:lineRule="auto"/>
        <w:jc w:val="both"/>
        <w:rPr>
          <w:rFonts w:cs="Times New Roman"/>
          <w:szCs w:val="24"/>
        </w:rPr>
      </w:pPr>
    </w:p>
    <w:p w:rsidR="008726EA" w:rsidRPr="000A32BD" w:rsidRDefault="008726EA"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11488" behindDoc="0" locked="0" layoutInCell="1" allowOverlap="1" wp14:anchorId="5043EEB8" wp14:editId="5929FBDC">
                <wp:simplePos x="0" y="0"/>
                <wp:positionH relativeFrom="column">
                  <wp:posOffset>1905</wp:posOffset>
                </wp:positionH>
                <wp:positionV relativeFrom="paragraph">
                  <wp:posOffset>15876</wp:posOffset>
                </wp:positionV>
                <wp:extent cx="6852285" cy="876300"/>
                <wp:effectExtent l="0" t="0" r="24765" b="19050"/>
                <wp:wrapNone/>
                <wp:docPr id="192" name="Rectangle 192"/>
                <wp:cNvGraphicFramePr/>
                <a:graphic xmlns:a="http://schemas.openxmlformats.org/drawingml/2006/main">
                  <a:graphicData uri="http://schemas.microsoft.com/office/word/2010/wordprocessingShape">
                    <wps:wsp>
                      <wps:cNvSpPr/>
                      <wps:spPr>
                        <a:xfrm>
                          <a:off x="0" y="0"/>
                          <a:ext cx="6852285" cy="876300"/>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BB059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11</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BB059F">
                              <w:rPr>
                                <w:rFonts w:ascii="Cambria" w:hAnsi="Cambria"/>
                                <w:sz w:val="20"/>
                                <w:szCs w:val="20"/>
                                <w:lang w:val="pt-BR"/>
                              </w:rPr>
                              <w:t xml:space="preserve">Hỗn hợp X gồm 2 chất hữu cơ A và B khác dãy đồng đẳng, trong đó A hơn B 1 nguyên tử </w:t>
                            </w:r>
                            <w:r>
                              <w:rPr>
                                <w:rFonts w:ascii="Cambria" w:hAnsi="Cambria"/>
                                <w:sz w:val="20"/>
                                <w:szCs w:val="20"/>
                                <w:lang w:val="pt-BR"/>
                              </w:rPr>
                              <w:t>carbon</w:t>
                            </w:r>
                            <w:r w:rsidRPr="00BB059F">
                              <w:rPr>
                                <w:rFonts w:ascii="Cambria" w:hAnsi="Cambria"/>
                                <w:sz w:val="20"/>
                                <w:szCs w:val="20"/>
                                <w:lang w:val="pt-BR"/>
                              </w:rPr>
                              <w:t>. Đốt cháy hoàn toàn 2,76 gam X, chỉ thu được nước và 9,24 gam CO</w:t>
                            </w:r>
                            <w:r w:rsidRPr="00BB059F">
                              <w:rPr>
                                <w:rFonts w:ascii="Cambria" w:hAnsi="Cambria"/>
                                <w:sz w:val="20"/>
                                <w:szCs w:val="20"/>
                                <w:vertAlign w:val="subscript"/>
                                <w:lang w:val="pt-BR"/>
                              </w:rPr>
                              <w:t>2</w:t>
                            </w:r>
                            <w:r w:rsidRPr="00BB059F">
                              <w:rPr>
                                <w:rFonts w:ascii="Cambria" w:hAnsi="Cambria"/>
                                <w:sz w:val="20"/>
                                <w:szCs w:val="20"/>
                                <w:lang w:val="pt-BR"/>
                              </w:rPr>
                              <w:t xml:space="preserve">. Tỉ khối hơi của X đối với </w:t>
                            </w:r>
                            <w:r>
                              <w:rPr>
                                <w:rFonts w:ascii="Cambria" w:hAnsi="Cambria"/>
                                <w:sz w:val="20"/>
                                <w:szCs w:val="20"/>
                                <w:lang w:val="pt-BR"/>
                              </w:rPr>
                              <w:t>hydrogen</w:t>
                            </w:r>
                            <w:r w:rsidRPr="00BB059F">
                              <w:rPr>
                                <w:rFonts w:ascii="Cambria" w:hAnsi="Cambria"/>
                                <w:sz w:val="20"/>
                                <w:szCs w:val="20"/>
                                <w:lang w:val="pt-BR"/>
                              </w:rPr>
                              <w:t xml:space="preserve"> là 13,8. A, B đều làm mất màu dung dịch brom. Công thức của A, B là </w:t>
                            </w:r>
                          </w:p>
                          <w:p w:rsidR="000A32BD" w:rsidRPr="00AD592A" w:rsidRDefault="000A32BD" w:rsidP="000A32BD">
                            <w:pPr>
                              <w:pStyle w:val="ListParagraph"/>
                              <w:tabs>
                                <w:tab w:val="left" w:pos="360"/>
                                <w:tab w:val="left" w:pos="2880"/>
                                <w:tab w:val="left" w:pos="5400"/>
                                <w:tab w:val="left" w:pos="7920"/>
                              </w:tabs>
                              <w:ind w:left="360" w:hanging="360"/>
                              <w:rPr>
                                <w:rFonts w:ascii="Cambria" w:hAnsi="Cambria"/>
                                <w:sz w:val="20"/>
                                <w:szCs w:val="20"/>
                                <w:lang w:val="pt-BR"/>
                              </w:rPr>
                            </w:pPr>
                            <w:r>
                              <w:rPr>
                                <w:rFonts w:ascii="Cambria" w:hAnsi="Cambria"/>
                                <w:b/>
                                <w:sz w:val="20"/>
                                <w:szCs w:val="20"/>
                                <w:lang w:val="pt-BR"/>
                              </w:rPr>
                              <w:tab/>
                            </w:r>
                            <w:r w:rsidRPr="00AD592A">
                              <w:rPr>
                                <w:rFonts w:ascii="Cambria" w:hAnsi="Cambria"/>
                                <w:b/>
                                <w:color w:val="0000FF"/>
                                <w:sz w:val="20"/>
                                <w:szCs w:val="20"/>
                                <w:lang w:val="pt-BR"/>
                              </w:rPr>
                              <w:t xml:space="preserve">A. </w:t>
                            </w:r>
                            <w:r w:rsidRPr="00BB059F">
                              <w:rPr>
                                <w:rFonts w:ascii="Cambria" w:hAnsi="Cambria"/>
                                <w:sz w:val="20"/>
                                <w:szCs w:val="20"/>
                                <w:lang w:val="pt-BR"/>
                              </w:rPr>
                              <w:t>C</w:t>
                            </w:r>
                            <w:r w:rsidRPr="00BB059F">
                              <w:rPr>
                                <w:rFonts w:ascii="Cambria" w:hAnsi="Cambria"/>
                                <w:sz w:val="20"/>
                                <w:szCs w:val="20"/>
                                <w:vertAlign w:val="subscript"/>
                                <w:lang w:val="pt-BR"/>
                              </w:rPr>
                              <w:t>2</w:t>
                            </w:r>
                            <w:r w:rsidRPr="00BB059F">
                              <w:rPr>
                                <w:rFonts w:ascii="Cambria" w:hAnsi="Cambria"/>
                                <w:sz w:val="20"/>
                                <w:szCs w:val="20"/>
                                <w:lang w:val="pt-BR"/>
                              </w:rPr>
                              <w:t>H</w:t>
                            </w:r>
                            <w:r w:rsidRPr="00BB059F">
                              <w:rPr>
                                <w:rFonts w:ascii="Cambria" w:hAnsi="Cambria"/>
                                <w:sz w:val="20"/>
                                <w:szCs w:val="20"/>
                                <w:vertAlign w:val="subscript"/>
                                <w:lang w:val="pt-BR"/>
                              </w:rPr>
                              <w:t>4</w:t>
                            </w:r>
                            <w:r w:rsidRPr="00BB059F">
                              <w:rPr>
                                <w:rFonts w:ascii="Cambria" w:hAnsi="Cambria"/>
                                <w:sz w:val="20"/>
                                <w:szCs w:val="20"/>
                                <w:lang w:val="pt-BR"/>
                              </w:rPr>
                              <w:t xml:space="preserve"> và C</w:t>
                            </w:r>
                            <w:r w:rsidRPr="00BB059F">
                              <w:rPr>
                                <w:rFonts w:ascii="Cambria" w:hAnsi="Cambria"/>
                                <w:sz w:val="20"/>
                                <w:szCs w:val="20"/>
                                <w:vertAlign w:val="subscript"/>
                                <w:lang w:val="pt-BR"/>
                              </w:rPr>
                              <w:t>3</w:t>
                            </w:r>
                            <w:r w:rsidRPr="00BB059F">
                              <w:rPr>
                                <w:rFonts w:ascii="Cambria" w:hAnsi="Cambria"/>
                                <w:sz w:val="20"/>
                                <w:szCs w:val="20"/>
                                <w:lang w:val="pt-BR"/>
                              </w:rPr>
                              <w:t>H</w:t>
                            </w:r>
                            <w:r w:rsidRPr="00BB059F">
                              <w:rPr>
                                <w:rFonts w:ascii="Cambria" w:hAnsi="Cambria"/>
                                <w:sz w:val="20"/>
                                <w:szCs w:val="20"/>
                                <w:vertAlign w:val="subscript"/>
                                <w:lang w:val="pt-BR"/>
                              </w:rPr>
                              <w:t>6</w:t>
                            </w:r>
                            <w:r w:rsidRPr="00BB059F">
                              <w:rPr>
                                <w:rFonts w:ascii="Cambria" w:hAnsi="Cambria"/>
                                <w:sz w:val="20"/>
                                <w:szCs w:val="20"/>
                                <w:lang w:val="vi-VN"/>
                              </w:rPr>
                              <w:t>.</w:t>
                            </w:r>
                            <w:r w:rsidRPr="00BB059F">
                              <w:rPr>
                                <w:rFonts w:ascii="Cambria" w:hAnsi="Cambria"/>
                                <w:sz w:val="20"/>
                                <w:szCs w:val="20"/>
                                <w:lang w:val="pt-BR"/>
                              </w:rPr>
                              <w:tab/>
                            </w:r>
                            <w:r w:rsidRPr="00AD592A">
                              <w:rPr>
                                <w:rFonts w:ascii="Cambria" w:hAnsi="Cambria"/>
                                <w:b/>
                                <w:color w:val="0000FF"/>
                                <w:sz w:val="20"/>
                                <w:szCs w:val="20"/>
                                <w:lang w:val="pt-BR"/>
                              </w:rPr>
                              <w:t xml:space="preserve">B. </w:t>
                            </w:r>
                            <w:r w:rsidRPr="00BB059F">
                              <w:rPr>
                                <w:rFonts w:ascii="Cambria" w:hAnsi="Cambria"/>
                                <w:sz w:val="20"/>
                                <w:szCs w:val="20"/>
                                <w:lang w:val="pt-BR"/>
                              </w:rPr>
                              <w:t>C</w:t>
                            </w:r>
                            <w:r w:rsidRPr="00BB059F">
                              <w:rPr>
                                <w:rFonts w:ascii="Cambria" w:hAnsi="Cambria"/>
                                <w:sz w:val="20"/>
                                <w:szCs w:val="20"/>
                                <w:vertAlign w:val="subscript"/>
                                <w:lang w:val="pt-BR"/>
                              </w:rPr>
                              <w:t>2</w:t>
                            </w:r>
                            <w:r w:rsidRPr="00BB059F">
                              <w:rPr>
                                <w:rFonts w:ascii="Cambria" w:hAnsi="Cambria"/>
                                <w:sz w:val="20"/>
                                <w:szCs w:val="20"/>
                                <w:lang w:val="pt-BR"/>
                              </w:rPr>
                              <w:t>H</w:t>
                            </w:r>
                            <w:r w:rsidRPr="00BB059F">
                              <w:rPr>
                                <w:rFonts w:ascii="Cambria" w:hAnsi="Cambria"/>
                                <w:sz w:val="20"/>
                                <w:szCs w:val="20"/>
                                <w:vertAlign w:val="subscript"/>
                                <w:lang w:val="pt-BR"/>
                              </w:rPr>
                              <w:t>2</w:t>
                            </w:r>
                            <w:r w:rsidRPr="00BB059F">
                              <w:rPr>
                                <w:rFonts w:ascii="Cambria" w:hAnsi="Cambria"/>
                                <w:sz w:val="20"/>
                                <w:szCs w:val="20"/>
                                <w:lang w:val="pt-BR"/>
                              </w:rPr>
                              <w:t xml:space="preserve"> và C</w:t>
                            </w:r>
                            <w:r w:rsidRPr="00BB059F">
                              <w:rPr>
                                <w:rFonts w:ascii="Cambria" w:hAnsi="Cambria"/>
                                <w:sz w:val="20"/>
                                <w:szCs w:val="20"/>
                                <w:vertAlign w:val="subscript"/>
                                <w:lang w:val="pt-BR"/>
                              </w:rPr>
                              <w:t>3</w:t>
                            </w:r>
                            <w:r w:rsidRPr="00BB059F">
                              <w:rPr>
                                <w:rFonts w:ascii="Cambria" w:hAnsi="Cambria"/>
                                <w:sz w:val="20"/>
                                <w:szCs w:val="20"/>
                                <w:lang w:val="pt-BR"/>
                              </w:rPr>
                              <w:t>H</w:t>
                            </w:r>
                            <w:r w:rsidRPr="00BB059F">
                              <w:rPr>
                                <w:rFonts w:ascii="Cambria" w:hAnsi="Cambria"/>
                                <w:sz w:val="20"/>
                                <w:szCs w:val="20"/>
                                <w:lang w:val="pt-BR"/>
                              </w:rPr>
                              <w:softHyphen/>
                            </w:r>
                            <w:r w:rsidRPr="00BB059F">
                              <w:rPr>
                                <w:rFonts w:ascii="Cambria" w:hAnsi="Cambria"/>
                                <w:sz w:val="20"/>
                                <w:szCs w:val="20"/>
                                <w:vertAlign w:val="subscript"/>
                                <w:lang w:val="pt-BR"/>
                              </w:rPr>
                              <w:t>8</w:t>
                            </w:r>
                            <w:r w:rsidRPr="00BB059F">
                              <w:rPr>
                                <w:rFonts w:ascii="Cambria" w:hAnsi="Cambria"/>
                                <w:sz w:val="20"/>
                                <w:szCs w:val="20"/>
                                <w:lang w:val="vi-VN"/>
                              </w:rPr>
                              <w:t>.</w:t>
                            </w:r>
                            <w:r w:rsidRPr="00BB059F">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b/>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6</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2</w:t>
                            </w:r>
                            <w:r w:rsidRPr="00AD592A">
                              <w:rPr>
                                <w:rFonts w:ascii="Cambria" w:hAnsi="Cambria"/>
                                <w:sz w:val="20"/>
                                <w:szCs w:val="20"/>
                                <w:lang w:val="vi-VN"/>
                              </w:rPr>
                              <w:t>.</w:t>
                            </w:r>
                            <w:r w:rsidRPr="00AD592A">
                              <w:rPr>
                                <w:rFonts w:ascii="Cambria" w:hAnsi="Cambria"/>
                                <w:sz w:val="20"/>
                                <w:szCs w:val="20"/>
                                <w:lang w:val="pt-BR"/>
                              </w:rPr>
                              <w:tab/>
                            </w:r>
                            <w:r w:rsidRPr="00AD592A">
                              <w:rPr>
                                <w:rFonts w:ascii="Cambria" w:hAnsi="Cambria"/>
                                <w:b/>
                                <w:color w:val="0000FF"/>
                                <w:sz w:val="20"/>
                                <w:szCs w:val="20"/>
                                <w:lang w:val="pt-BR"/>
                              </w:rPr>
                              <w:t>D.</w:t>
                            </w:r>
                            <w:r w:rsidRPr="00AD592A">
                              <w:rPr>
                                <w:rFonts w:ascii="Cambria" w:hAnsi="Cambria"/>
                                <w:color w:val="0000FF"/>
                                <w:sz w:val="20"/>
                                <w:szCs w:val="20"/>
                                <w:lang w:val="pt-BR"/>
                              </w:rPr>
                              <w:t xml:space="preserve"> </w:t>
                            </w:r>
                            <w:r w:rsidRPr="00AD592A">
                              <w:rPr>
                                <w:rFonts w:ascii="Cambria" w:hAnsi="Cambria"/>
                                <w:sz w:val="20"/>
                                <w:szCs w:val="20"/>
                                <w:lang w:val="pt-BR"/>
                              </w:rPr>
                              <w:t>CH</w:t>
                            </w:r>
                            <w:r w:rsidRPr="00AD592A">
                              <w:rPr>
                                <w:rFonts w:ascii="Cambria" w:hAnsi="Cambria"/>
                                <w:sz w:val="20"/>
                                <w:szCs w:val="20"/>
                                <w:vertAlign w:val="subscript"/>
                                <w:lang w:val="pt-BR"/>
                              </w:rPr>
                              <w:t>4</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vi-VN"/>
                              </w:rPr>
                              <w:t>.</w:t>
                            </w:r>
                          </w:p>
                          <w:p w:rsidR="000A32BD" w:rsidRPr="00381D26" w:rsidRDefault="000A32BD" w:rsidP="000A32BD">
                            <w:pPr>
                              <w:tabs>
                                <w:tab w:val="left" w:pos="360"/>
                                <w:tab w:val="left" w:pos="2880"/>
                              </w:tabs>
                              <w:rPr>
                                <w:rFonts w:ascii="Cambria" w:hAnsi="Cambria"/>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196" style="position:absolute;left:0;text-align:left;margin-left:.15pt;margin-top:1.25pt;width:539.55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Y+liwIAAG0FAAAOAAAAZHJzL2Uyb0RvYy54bWysVEtv2zAMvg/YfxB0X514faRBnSJokWFA 0RZ9oGdFlhJjsqhRSuzs14+SHSfoih2G+SCT4kdSfF5dt7VhW4W+Alvw8cmIM2UllJVdFfz1ZfFl wpkPwpbCgFUF3ynPr2efP101bqpyWIMpFTIyYv20cQVfh+CmWeblWtXCn4BTloQasBaBWFxlJYqG rNcmy0ej86wBLB2CVN7T7W0n5LNkX2slw4PWXgVmCk5vC+nEdC7jmc2uxHSFwq0r2T9D/MMralFZ cjqYuhVBsA1Wf5iqK4ngQYcTCXUGWldSpRgomvHoXTTPa+FUioWS492QJv//zMr77SOyqqTaXeac WVFTkZ4obcKujGLxklLUOD8l5LN7xJ7zRMZ4W411/FMkrE1p3Q1pVW1gki7PJ2d5PjnjTJJscnH+ dZTynh20HfrwTUHNIlFwJP8pm2J75wN5JOgeEp1ZWFTGpNIZGy88mKqMd4nB1fLGINuKWHP6FosY A9k4ghEXVbMYWRdLosLOqGjD2CelKS30+jy9JDWkGsyWP8a9zYSMKprcD0rjj5RM2Cv12KimUpMO iqOPFA/eBnTyCDYMinVlAf+urDv8Puou1hh2aJdt6oFDtZdQ7qgxELqJ8U4uKqrNnfDhUSCNCA0T jX14oEMbaAoOPcXZGvDXR/cRT51LUs4aGrmC+58bgYoz891ST1+OT0/jjCbm9OwiJwaPJctjid3U N0AVHtOCcTKRER/MntQI9Rtth3n0SiJhJfkuuAy4Z25Ctwpov0g1nycYzaUT4c4+OxmNx0TH3ntp 3wS6vkEDtfY97MdTTN/1aYeNmhbmmwC6Sk0cU93ltS8BzXTqy37/xKVxzCfUYUvOfgMAAP//AwBQ SwMEFAAGAAgAAAAhAN7ZjDjcAAAABwEAAA8AAABkcnMvZG93bnJldi54bWxMjsFOwzAQRO9I/IO1 SFwQtSktaUI2FSBx4IJEwwc48ZJEjdchdpv07+ue4DajGc28fDvbXhxp9J1jhIeFAkFcO9Nxg/Bd vt9vQPig2ejeMSGcyMO2uL7KdWbcxF903IVGxBH2mUZoQxgyKX3dktV+4QbimP240eoQ7dhIM+op jtteLpV6klZ3HB9aPdBbS/V+d7AIXM0pVR9l2W326etvmnxOMrlDvL2ZX55BBJrDXxku+BEdishU uQMbL3qEx9hDWK5BXEKVpCsQVVQrtQZZ5PI/f3EGAAD//wMAUEsBAi0AFAAGAAgAAAAhALaDOJL+ AAAA4QEAABMAAAAAAAAAAAAAAAAAAAAAAFtDb250ZW50X1R5cGVzXS54bWxQSwECLQAUAAYACAAA ACEAOP0h/9YAAACUAQAACwAAAAAAAAAAAAAAAAAvAQAAX3JlbHMvLnJlbHNQSwECLQAUAAYACAAA ACEAm6GPpYsCAABtBQAADgAAAAAAAAAAAAAAAAAuAgAAZHJzL2Uyb0RvYy54bWxQSwECLQAUAAYA CAAAACEA3tmMONwAAAAHAQAADwAAAAAAAAAAAAAAAADlBAAAZHJzL2Rvd25yZXYueG1sUEsFBgAA AAAEAAQA8wAAAO4FAAAAAA== " filled="f" strokecolor="blue" strokeweight="2pt">
                <v:textbox>
                  <w:txbxContent>
                    <w:p w:rsidR="000A32BD" w:rsidRPr="00BB059F"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AD592A">
                        <w:rPr>
                          <w:rFonts w:ascii="Cambria" w:hAnsi="Cambria"/>
                          <w:b/>
                          <w:iCs/>
                          <w:color w:val="0000FF"/>
                          <w:sz w:val="20"/>
                          <w:szCs w:val="20"/>
                          <w:lang w:val="nb-NO"/>
                        </w:rPr>
                        <w:t xml:space="preserve">Ví dụ </w:t>
                      </w:r>
                      <w:r>
                        <w:rPr>
                          <w:rFonts w:ascii="Cambria" w:hAnsi="Cambria"/>
                          <w:b/>
                          <w:iCs/>
                          <w:color w:val="0000FF"/>
                          <w:sz w:val="20"/>
                          <w:szCs w:val="20"/>
                          <w:lang w:val="nb-NO"/>
                        </w:rPr>
                        <w:t>11</w:t>
                      </w:r>
                      <w:r w:rsidRPr="00AD592A">
                        <w:rPr>
                          <w:rFonts w:ascii="Cambria" w:hAnsi="Cambria"/>
                          <w:b/>
                          <w:iCs/>
                          <w:color w:val="0000FF"/>
                          <w:sz w:val="20"/>
                          <w:szCs w:val="20"/>
                          <w:lang w:val="nb-NO"/>
                        </w:rPr>
                        <w:t>:</w:t>
                      </w:r>
                      <w:r w:rsidRPr="00AD592A">
                        <w:rPr>
                          <w:rFonts w:ascii="Cambria" w:hAnsi="Cambria"/>
                          <w:i/>
                          <w:color w:val="0000FF"/>
                          <w:sz w:val="20"/>
                          <w:szCs w:val="20"/>
                          <w:lang w:val="nb-NO"/>
                        </w:rPr>
                        <w:t xml:space="preserve"> </w:t>
                      </w:r>
                      <w:r w:rsidRPr="00BB059F">
                        <w:rPr>
                          <w:rFonts w:ascii="Cambria" w:hAnsi="Cambria"/>
                          <w:sz w:val="20"/>
                          <w:szCs w:val="20"/>
                          <w:lang w:val="pt-BR"/>
                        </w:rPr>
                        <w:t xml:space="preserve">Hỗn hợp X gồm 2 chất hữu cơ A và B khác dãy đồng đẳng, trong đó A hơn B 1 nguyên tử </w:t>
                      </w:r>
                      <w:r>
                        <w:rPr>
                          <w:rFonts w:ascii="Cambria" w:hAnsi="Cambria"/>
                          <w:sz w:val="20"/>
                          <w:szCs w:val="20"/>
                          <w:lang w:val="pt-BR"/>
                        </w:rPr>
                        <w:t>carbon</w:t>
                      </w:r>
                      <w:r w:rsidRPr="00BB059F">
                        <w:rPr>
                          <w:rFonts w:ascii="Cambria" w:hAnsi="Cambria"/>
                          <w:sz w:val="20"/>
                          <w:szCs w:val="20"/>
                          <w:lang w:val="pt-BR"/>
                        </w:rPr>
                        <w:t>. Đốt cháy hoàn toàn 2,76 gam X, chỉ thu được nước và 9,24 gam CO</w:t>
                      </w:r>
                      <w:r w:rsidRPr="00BB059F">
                        <w:rPr>
                          <w:rFonts w:ascii="Cambria" w:hAnsi="Cambria"/>
                          <w:sz w:val="20"/>
                          <w:szCs w:val="20"/>
                          <w:vertAlign w:val="subscript"/>
                          <w:lang w:val="pt-BR"/>
                        </w:rPr>
                        <w:t>2</w:t>
                      </w:r>
                      <w:r w:rsidRPr="00BB059F">
                        <w:rPr>
                          <w:rFonts w:ascii="Cambria" w:hAnsi="Cambria"/>
                          <w:sz w:val="20"/>
                          <w:szCs w:val="20"/>
                          <w:lang w:val="pt-BR"/>
                        </w:rPr>
                        <w:t xml:space="preserve">. Tỉ khối hơi của X đối với </w:t>
                      </w:r>
                      <w:r>
                        <w:rPr>
                          <w:rFonts w:ascii="Cambria" w:hAnsi="Cambria"/>
                          <w:sz w:val="20"/>
                          <w:szCs w:val="20"/>
                          <w:lang w:val="pt-BR"/>
                        </w:rPr>
                        <w:t>hydrogen</w:t>
                      </w:r>
                      <w:r w:rsidRPr="00BB059F">
                        <w:rPr>
                          <w:rFonts w:ascii="Cambria" w:hAnsi="Cambria"/>
                          <w:sz w:val="20"/>
                          <w:szCs w:val="20"/>
                          <w:lang w:val="pt-BR"/>
                        </w:rPr>
                        <w:t xml:space="preserve"> là 13,8. A, B đều làm mất màu dung dịch brom. Công thức của A, B là </w:t>
                      </w:r>
                    </w:p>
                    <w:p w:rsidR="000A32BD" w:rsidRPr="00AD592A" w:rsidRDefault="000A32BD" w:rsidP="000A32BD">
                      <w:pPr>
                        <w:pStyle w:val="ListParagraph"/>
                        <w:tabs>
                          <w:tab w:val="left" w:pos="360"/>
                          <w:tab w:val="left" w:pos="2880"/>
                          <w:tab w:val="left" w:pos="5400"/>
                          <w:tab w:val="left" w:pos="7920"/>
                        </w:tabs>
                        <w:ind w:left="360" w:hanging="360"/>
                        <w:rPr>
                          <w:rFonts w:ascii="Cambria" w:hAnsi="Cambria"/>
                          <w:sz w:val="20"/>
                          <w:szCs w:val="20"/>
                          <w:lang w:val="pt-BR"/>
                        </w:rPr>
                      </w:pPr>
                      <w:r>
                        <w:rPr>
                          <w:rFonts w:ascii="Cambria" w:hAnsi="Cambria"/>
                          <w:b/>
                          <w:sz w:val="20"/>
                          <w:szCs w:val="20"/>
                          <w:lang w:val="pt-BR"/>
                        </w:rPr>
                        <w:tab/>
                      </w:r>
                      <w:r w:rsidRPr="00AD592A">
                        <w:rPr>
                          <w:rFonts w:ascii="Cambria" w:hAnsi="Cambria"/>
                          <w:b/>
                          <w:color w:val="0000FF"/>
                          <w:sz w:val="20"/>
                          <w:szCs w:val="20"/>
                          <w:lang w:val="pt-BR"/>
                        </w:rPr>
                        <w:t xml:space="preserve">A. </w:t>
                      </w:r>
                      <w:r w:rsidRPr="00BB059F">
                        <w:rPr>
                          <w:rFonts w:ascii="Cambria" w:hAnsi="Cambria"/>
                          <w:sz w:val="20"/>
                          <w:szCs w:val="20"/>
                          <w:lang w:val="pt-BR"/>
                        </w:rPr>
                        <w:t>C</w:t>
                      </w:r>
                      <w:r w:rsidRPr="00BB059F">
                        <w:rPr>
                          <w:rFonts w:ascii="Cambria" w:hAnsi="Cambria"/>
                          <w:sz w:val="20"/>
                          <w:szCs w:val="20"/>
                          <w:vertAlign w:val="subscript"/>
                          <w:lang w:val="pt-BR"/>
                        </w:rPr>
                        <w:t>2</w:t>
                      </w:r>
                      <w:r w:rsidRPr="00BB059F">
                        <w:rPr>
                          <w:rFonts w:ascii="Cambria" w:hAnsi="Cambria"/>
                          <w:sz w:val="20"/>
                          <w:szCs w:val="20"/>
                          <w:lang w:val="pt-BR"/>
                        </w:rPr>
                        <w:t>H</w:t>
                      </w:r>
                      <w:r w:rsidRPr="00BB059F">
                        <w:rPr>
                          <w:rFonts w:ascii="Cambria" w:hAnsi="Cambria"/>
                          <w:sz w:val="20"/>
                          <w:szCs w:val="20"/>
                          <w:vertAlign w:val="subscript"/>
                          <w:lang w:val="pt-BR"/>
                        </w:rPr>
                        <w:t>4</w:t>
                      </w:r>
                      <w:r w:rsidRPr="00BB059F">
                        <w:rPr>
                          <w:rFonts w:ascii="Cambria" w:hAnsi="Cambria"/>
                          <w:sz w:val="20"/>
                          <w:szCs w:val="20"/>
                          <w:lang w:val="pt-BR"/>
                        </w:rPr>
                        <w:t xml:space="preserve"> và C</w:t>
                      </w:r>
                      <w:r w:rsidRPr="00BB059F">
                        <w:rPr>
                          <w:rFonts w:ascii="Cambria" w:hAnsi="Cambria"/>
                          <w:sz w:val="20"/>
                          <w:szCs w:val="20"/>
                          <w:vertAlign w:val="subscript"/>
                          <w:lang w:val="pt-BR"/>
                        </w:rPr>
                        <w:t>3</w:t>
                      </w:r>
                      <w:r w:rsidRPr="00BB059F">
                        <w:rPr>
                          <w:rFonts w:ascii="Cambria" w:hAnsi="Cambria"/>
                          <w:sz w:val="20"/>
                          <w:szCs w:val="20"/>
                          <w:lang w:val="pt-BR"/>
                        </w:rPr>
                        <w:t>H</w:t>
                      </w:r>
                      <w:r w:rsidRPr="00BB059F">
                        <w:rPr>
                          <w:rFonts w:ascii="Cambria" w:hAnsi="Cambria"/>
                          <w:sz w:val="20"/>
                          <w:szCs w:val="20"/>
                          <w:vertAlign w:val="subscript"/>
                          <w:lang w:val="pt-BR"/>
                        </w:rPr>
                        <w:t>6</w:t>
                      </w:r>
                      <w:r w:rsidRPr="00BB059F">
                        <w:rPr>
                          <w:rFonts w:ascii="Cambria" w:hAnsi="Cambria"/>
                          <w:sz w:val="20"/>
                          <w:szCs w:val="20"/>
                          <w:lang w:val="vi-VN"/>
                        </w:rPr>
                        <w:t>.</w:t>
                      </w:r>
                      <w:r w:rsidRPr="00BB059F">
                        <w:rPr>
                          <w:rFonts w:ascii="Cambria" w:hAnsi="Cambria"/>
                          <w:sz w:val="20"/>
                          <w:szCs w:val="20"/>
                          <w:lang w:val="pt-BR"/>
                        </w:rPr>
                        <w:tab/>
                      </w:r>
                      <w:r w:rsidRPr="00AD592A">
                        <w:rPr>
                          <w:rFonts w:ascii="Cambria" w:hAnsi="Cambria"/>
                          <w:b/>
                          <w:color w:val="0000FF"/>
                          <w:sz w:val="20"/>
                          <w:szCs w:val="20"/>
                          <w:lang w:val="pt-BR"/>
                        </w:rPr>
                        <w:t xml:space="preserve">B. </w:t>
                      </w:r>
                      <w:r w:rsidRPr="00BB059F">
                        <w:rPr>
                          <w:rFonts w:ascii="Cambria" w:hAnsi="Cambria"/>
                          <w:sz w:val="20"/>
                          <w:szCs w:val="20"/>
                          <w:lang w:val="pt-BR"/>
                        </w:rPr>
                        <w:t>C</w:t>
                      </w:r>
                      <w:r w:rsidRPr="00BB059F">
                        <w:rPr>
                          <w:rFonts w:ascii="Cambria" w:hAnsi="Cambria"/>
                          <w:sz w:val="20"/>
                          <w:szCs w:val="20"/>
                          <w:vertAlign w:val="subscript"/>
                          <w:lang w:val="pt-BR"/>
                        </w:rPr>
                        <w:t>2</w:t>
                      </w:r>
                      <w:r w:rsidRPr="00BB059F">
                        <w:rPr>
                          <w:rFonts w:ascii="Cambria" w:hAnsi="Cambria"/>
                          <w:sz w:val="20"/>
                          <w:szCs w:val="20"/>
                          <w:lang w:val="pt-BR"/>
                        </w:rPr>
                        <w:t>H</w:t>
                      </w:r>
                      <w:r w:rsidRPr="00BB059F">
                        <w:rPr>
                          <w:rFonts w:ascii="Cambria" w:hAnsi="Cambria"/>
                          <w:sz w:val="20"/>
                          <w:szCs w:val="20"/>
                          <w:vertAlign w:val="subscript"/>
                          <w:lang w:val="pt-BR"/>
                        </w:rPr>
                        <w:t>2</w:t>
                      </w:r>
                      <w:r w:rsidRPr="00BB059F">
                        <w:rPr>
                          <w:rFonts w:ascii="Cambria" w:hAnsi="Cambria"/>
                          <w:sz w:val="20"/>
                          <w:szCs w:val="20"/>
                          <w:lang w:val="pt-BR"/>
                        </w:rPr>
                        <w:t xml:space="preserve"> và C</w:t>
                      </w:r>
                      <w:r w:rsidRPr="00BB059F">
                        <w:rPr>
                          <w:rFonts w:ascii="Cambria" w:hAnsi="Cambria"/>
                          <w:sz w:val="20"/>
                          <w:szCs w:val="20"/>
                          <w:vertAlign w:val="subscript"/>
                          <w:lang w:val="pt-BR"/>
                        </w:rPr>
                        <w:t>3</w:t>
                      </w:r>
                      <w:r w:rsidRPr="00BB059F">
                        <w:rPr>
                          <w:rFonts w:ascii="Cambria" w:hAnsi="Cambria"/>
                          <w:sz w:val="20"/>
                          <w:szCs w:val="20"/>
                          <w:lang w:val="pt-BR"/>
                        </w:rPr>
                        <w:t>H</w:t>
                      </w:r>
                      <w:r w:rsidRPr="00BB059F">
                        <w:rPr>
                          <w:rFonts w:ascii="Cambria" w:hAnsi="Cambria"/>
                          <w:sz w:val="20"/>
                          <w:szCs w:val="20"/>
                          <w:lang w:val="pt-BR"/>
                        </w:rPr>
                        <w:softHyphen/>
                      </w:r>
                      <w:r w:rsidRPr="00BB059F">
                        <w:rPr>
                          <w:rFonts w:ascii="Cambria" w:hAnsi="Cambria"/>
                          <w:sz w:val="20"/>
                          <w:szCs w:val="20"/>
                          <w:vertAlign w:val="subscript"/>
                          <w:lang w:val="pt-BR"/>
                        </w:rPr>
                        <w:t>8</w:t>
                      </w:r>
                      <w:r w:rsidRPr="00BB059F">
                        <w:rPr>
                          <w:rFonts w:ascii="Cambria" w:hAnsi="Cambria"/>
                          <w:sz w:val="20"/>
                          <w:szCs w:val="20"/>
                          <w:lang w:val="vi-VN"/>
                        </w:rPr>
                        <w:t>.</w:t>
                      </w:r>
                      <w:r w:rsidRPr="00BB059F">
                        <w:rPr>
                          <w:rFonts w:ascii="Cambria" w:hAnsi="Cambria"/>
                          <w:sz w:val="20"/>
                          <w:szCs w:val="20"/>
                          <w:lang w:val="pt-BR"/>
                        </w:rPr>
                        <w:tab/>
                      </w:r>
                      <w:r w:rsidRPr="00AD592A">
                        <w:rPr>
                          <w:rFonts w:ascii="Cambria" w:hAnsi="Cambria"/>
                          <w:b/>
                          <w:color w:val="0000FF"/>
                          <w:sz w:val="20"/>
                          <w:szCs w:val="20"/>
                          <w:u w:val="single"/>
                          <w:lang w:val="pt-BR"/>
                        </w:rPr>
                        <w:t>C.</w:t>
                      </w:r>
                      <w:r w:rsidRPr="00AD592A">
                        <w:rPr>
                          <w:rFonts w:ascii="Cambria" w:hAnsi="Cambria"/>
                          <w:b/>
                          <w:color w:val="0000FF"/>
                          <w:sz w:val="20"/>
                          <w:szCs w:val="20"/>
                          <w:lang w:val="pt-BR"/>
                        </w:rPr>
                        <w:t xml:space="preserve"> </w:t>
                      </w:r>
                      <w:r w:rsidRPr="00AD592A">
                        <w:rPr>
                          <w:rFonts w:ascii="Cambria" w:hAnsi="Cambria"/>
                          <w:sz w:val="20"/>
                          <w:szCs w:val="20"/>
                          <w:lang w:val="pt-BR"/>
                        </w:rPr>
                        <w:t>C</w:t>
                      </w:r>
                      <w:r w:rsidRPr="00AD592A">
                        <w:rPr>
                          <w:rFonts w:ascii="Cambria" w:hAnsi="Cambria"/>
                          <w:sz w:val="20"/>
                          <w:szCs w:val="20"/>
                          <w:vertAlign w:val="subscript"/>
                          <w:lang w:val="pt-BR"/>
                        </w:rPr>
                        <w:t>3</w:t>
                      </w:r>
                      <w:r w:rsidRPr="00AD592A">
                        <w:rPr>
                          <w:rFonts w:ascii="Cambria" w:hAnsi="Cambria"/>
                          <w:sz w:val="20"/>
                          <w:szCs w:val="20"/>
                          <w:lang w:val="pt-BR"/>
                        </w:rPr>
                        <w:t>H</w:t>
                      </w:r>
                      <w:r w:rsidRPr="00AD592A">
                        <w:rPr>
                          <w:rFonts w:ascii="Cambria" w:hAnsi="Cambria"/>
                          <w:sz w:val="20"/>
                          <w:szCs w:val="20"/>
                          <w:vertAlign w:val="subscript"/>
                          <w:lang w:val="pt-BR"/>
                        </w:rPr>
                        <w:t>6</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2</w:t>
                      </w:r>
                      <w:r w:rsidRPr="00AD592A">
                        <w:rPr>
                          <w:rFonts w:ascii="Cambria" w:hAnsi="Cambria"/>
                          <w:sz w:val="20"/>
                          <w:szCs w:val="20"/>
                          <w:lang w:val="vi-VN"/>
                        </w:rPr>
                        <w:t>.</w:t>
                      </w:r>
                      <w:r w:rsidRPr="00AD592A">
                        <w:rPr>
                          <w:rFonts w:ascii="Cambria" w:hAnsi="Cambria"/>
                          <w:sz w:val="20"/>
                          <w:szCs w:val="20"/>
                          <w:lang w:val="pt-BR"/>
                        </w:rPr>
                        <w:tab/>
                      </w:r>
                      <w:r w:rsidRPr="00AD592A">
                        <w:rPr>
                          <w:rFonts w:ascii="Cambria" w:hAnsi="Cambria"/>
                          <w:b/>
                          <w:color w:val="0000FF"/>
                          <w:sz w:val="20"/>
                          <w:szCs w:val="20"/>
                          <w:lang w:val="pt-BR"/>
                        </w:rPr>
                        <w:t>D.</w:t>
                      </w:r>
                      <w:r w:rsidRPr="00AD592A">
                        <w:rPr>
                          <w:rFonts w:ascii="Cambria" w:hAnsi="Cambria"/>
                          <w:color w:val="0000FF"/>
                          <w:sz w:val="20"/>
                          <w:szCs w:val="20"/>
                          <w:lang w:val="pt-BR"/>
                        </w:rPr>
                        <w:t xml:space="preserve"> </w:t>
                      </w:r>
                      <w:r w:rsidRPr="00AD592A">
                        <w:rPr>
                          <w:rFonts w:ascii="Cambria" w:hAnsi="Cambria"/>
                          <w:sz w:val="20"/>
                          <w:szCs w:val="20"/>
                          <w:lang w:val="pt-BR"/>
                        </w:rPr>
                        <w:t>CH</w:t>
                      </w:r>
                      <w:r w:rsidRPr="00AD592A">
                        <w:rPr>
                          <w:rFonts w:ascii="Cambria" w:hAnsi="Cambria"/>
                          <w:sz w:val="20"/>
                          <w:szCs w:val="20"/>
                          <w:vertAlign w:val="subscript"/>
                          <w:lang w:val="pt-BR"/>
                        </w:rPr>
                        <w:t>4</w:t>
                      </w:r>
                      <w:r w:rsidRPr="00AD592A">
                        <w:rPr>
                          <w:rFonts w:ascii="Cambria" w:hAnsi="Cambria"/>
                          <w:sz w:val="20"/>
                          <w:szCs w:val="20"/>
                          <w:lang w:val="pt-BR"/>
                        </w:rPr>
                        <w:t xml:space="preserve"> và C</w:t>
                      </w:r>
                      <w:r w:rsidRPr="00AD592A">
                        <w:rPr>
                          <w:rFonts w:ascii="Cambria" w:hAnsi="Cambria"/>
                          <w:sz w:val="20"/>
                          <w:szCs w:val="20"/>
                          <w:vertAlign w:val="subscript"/>
                          <w:lang w:val="pt-BR"/>
                        </w:rPr>
                        <w:t>2</w:t>
                      </w:r>
                      <w:r w:rsidRPr="00AD592A">
                        <w:rPr>
                          <w:rFonts w:ascii="Cambria" w:hAnsi="Cambria"/>
                          <w:sz w:val="20"/>
                          <w:szCs w:val="20"/>
                          <w:lang w:val="pt-BR"/>
                        </w:rPr>
                        <w:t>H</w:t>
                      </w:r>
                      <w:r w:rsidRPr="00AD592A">
                        <w:rPr>
                          <w:rFonts w:ascii="Cambria" w:hAnsi="Cambria"/>
                          <w:sz w:val="20"/>
                          <w:szCs w:val="20"/>
                          <w:vertAlign w:val="subscript"/>
                          <w:lang w:val="pt-BR"/>
                        </w:rPr>
                        <w:t>4</w:t>
                      </w:r>
                      <w:r w:rsidRPr="00AD592A">
                        <w:rPr>
                          <w:rFonts w:ascii="Cambria" w:hAnsi="Cambria"/>
                          <w:sz w:val="20"/>
                          <w:szCs w:val="20"/>
                          <w:lang w:val="vi-VN"/>
                        </w:rPr>
                        <w:t>.</w:t>
                      </w:r>
                    </w:p>
                    <w:p w:rsidR="000A32BD" w:rsidRPr="00381D26" w:rsidRDefault="000A32BD" w:rsidP="000A32BD">
                      <w:pPr>
                        <w:tabs>
                          <w:tab w:val="left" w:pos="360"/>
                          <w:tab w:val="left" w:pos="2880"/>
                        </w:tabs>
                        <w:rPr>
                          <w:rFonts w:ascii="Cambria" w:hAnsi="Cambria"/>
                          <w:b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160"/>
          <w:szCs w:val="24"/>
        </w:rPr>
        <w:object w:dxaOrig="10380" w:dyaOrig="3300" w14:anchorId="07DDEB11">
          <v:shape id="_x0000_i1284" type="#_x0000_t75" style="width:540pt;height:171pt" o:ole="">
            <v:imagedata r:id="rId562" o:title=""/>
          </v:shape>
          <o:OLEObject Type="Embed" ProgID="Equation.DSMT4" ShapeID="_x0000_i1284" DrawAspect="Content" ObjectID="_1797967818" r:id="rId563"/>
        </w:object>
      </w:r>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bookmarkStart w:id="28" w:name="_Hlk60611798"/>
      <w:r w:rsidRPr="000A32BD">
        <w:rPr>
          <w:rFonts w:cs="Times New Roman"/>
          <w:b/>
          <w:bCs/>
          <w:szCs w:val="24"/>
          <w:lang w:val="fr-FR"/>
        </w:rPr>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Cs/>
          <w:szCs w:val="24"/>
          <w:lang w:val="nl-NL"/>
        </w:rPr>
      </w:pPr>
      <w:r w:rsidRPr="000A32BD">
        <w:rPr>
          <w:rFonts w:cs="Times New Roman"/>
          <w:b/>
          <w:szCs w:val="24"/>
        </w:rPr>
        <w:t xml:space="preserve">Câu </w:t>
      </w:r>
      <w:r w:rsidRPr="000A32BD">
        <w:rPr>
          <w:rFonts w:cs="Times New Roman"/>
          <w:b/>
          <w:szCs w:val="24"/>
          <w:lang w:val="pt-BR"/>
        </w:rPr>
        <w:t xml:space="preserve">70: </w:t>
      </w:r>
      <w:r w:rsidRPr="000A32BD">
        <w:rPr>
          <w:rFonts w:cs="Times New Roman"/>
          <w:bCs/>
          <w:szCs w:val="24"/>
          <w:lang w:val="pt-BR"/>
        </w:rPr>
        <w:t xml:space="preserve">Hỗn hợp X gồm propene và một đồng đẳng của nó có tỉ lệ thể tích là 1:1. Đốt 1 thể tích hỗn hợp X cần 3,75 thể tích </w:t>
      </w:r>
      <w:r w:rsidRPr="000A32BD">
        <w:rPr>
          <w:rFonts w:cs="Times New Roman"/>
          <w:szCs w:val="24"/>
        </w:rPr>
        <w:t>oxygen</w:t>
      </w:r>
      <w:r w:rsidRPr="000A32BD">
        <w:rPr>
          <w:rFonts w:cs="Times New Roman"/>
          <w:bCs/>
          <w:szCs w:val="24"/>
          <w:lang w:val="pt-BR"/>
        </w:rPr>
        <w:t xml:space="preserve"> (cùng đk). </w:t>
      </w:r>
      <w:r w:rsidRPr="000A32BD">
        <w:rPr>
          <w:rFonts w:cs="Times New Roman"/>
          <w:bCs/>
          <w:szCs w:val="24"/>
          <w:lang w:val="nl-NL"/>
        </w:rPr>
        <w:t xml:space="preserve">Vậy X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Cs/>
          <w:szCs w:val="24"/>
          <w:lang w:val="nl-NL"/>
        </w:rPr>
      </w:pPr>
      <w:r w:rsidRPr="000A32BD">
        <w:rPr>
          <w:rFonts w:cs="Times New Roman"/>
          <w:b/>
          <w:bCs/>
          <w:szCs w:val="24"/>
          <w:lang w:val="nl-NL"/>
        </w:rPr>
        <w:tab/>
      </w:r>
      <w:r w:rsidRPr="000A32BD">
        <w:rPr>
          <w:rFonts w:cs="Times New Roman"/>
          <w:b/>
          <w:bCs/>
          <w:szCs w:val="24"/>
          <w:highlight w:val="yellow"/>
          <w:lang w:val="nl-NL"/>
        </w:rPr>
        <w:t xml:space="preserve">A. </w:t>
      </w:r>
      <w:r w:rsidRPr="000A32BD">
        <w:rPr>
          <w:rFonts w:cs="Times New Roman"/>
          <w:bCs/>
          <w:szCs w:val="24"/>
          <w:highlight w:val="yellow"/>
          <w:lang w:val="nl-NL"/>
        </w:rPr>
        <w:t>ethene.</w:t>
      </w:r>
      <w:r w:rsidRPr="000A32BD">
        <w:rPr>
          <w:rFonts w:cs="Times New Roman"/>
          <w:bCs/>
          <w:szCs w:val="24"/>
          <w:lang w:val="nl-NL"/>
        </w:rPr>
        <w:tab/>
      </w:r>
      <w:r w:rsidRPr="000A32BD">
        <w:rPr>
          <w:rFonts w:cs="Times New Roman"/>
          <w:b/>
          <w:bCs/>
          <w:szCs w:val="24"/>
          <w:lang w:val="nl-NL"/>
        </w:rPr>
        <w:t xml:space="preserve">B. </w:t>
      </w:r>
      <w:r w:rsidRPr="000A32BD">
        <w:rPr>
          <w:rFonts w:cs="Times New Roman"/>
          <w:bCs/>
          <w:szCs w:val="24"/>
          <w:lang w:val="nl-NL"/>
        </w:rPr>
        <w:t>propane.</w:t>
      </w:r>
      <w:r w:rsidRPr="000A32BD">
        <w:rPr>
          <w:rFonts w:cs="Times New Roman"/>
          <w:bCs/>
          <w:szCs w:val="24"/>
          <w:lang w:val="nl-NL"/>
        </w:rPr>
        <w:tab/>
      </w:r>
      <w:r w:rsidRPr="000A32BD">
        <w:rPr>
          <w:rFonts w:cs="Times New Roman"/>
          <w:b/>
          <w:bCs/>
          <w:szCs w:val="24"/>
          <w:lang w:val="nl-NL"/>
        </w:rPr>
        <w:t xml:space="preserve">C. </w:t>
      </w:r>
      <w:r w:rsidRPr="000A32BD">
        <w:rPr>
          <w:rFonts w:cs="Times New Roman"/>
          <w:bCs/>
          <w:szCs w:val="24"/>
          <w:lang w:val="nl-NL"/>
        </w:rPr>
        <w:t>buten.</w:t>
      </w:r>
      <w:r w:rsidRPr="000A32BD">
        <w:rPr>
          <w:rFonts w:cs="Times New Roman"/>
          <w:bCs/>
          <w:szCs w:val="24"/>
          <w:lang w:val="nl-NL"/>
        </w:rPr>
        <w:tab/>
      </w:r>
      <w:r w:rsidRPr="000A32BD">
        <w:rPr>
          <w:rFonts w:cs="Times New Roman"/>
          <w:b/>
          <w:bCs/>
          <w:szCs w:val="24"/>
          <w:lang w:val="nl-NL"/>
        </w:rPr>
        <w:t xml:space="preserve">D. </w:t>
      </w:r>
      <w:r w:rsidRPr="000A32BD">
        <w:rPr>
          <w:rFonts w:cs="Times New Roman"/>
          <w:bCs/>
          <w:szCs w:val="24"/>
          <w:lang w:val="nl-NL"/>
        </w:rPr>
        <w:t>penten.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nb-NO"/>
        </w:rPr>
        <w:t>71:</w:t>
      </w:r>
      <w:r w:rsidRPr="000A32BD">
        <w:rPr>
          <w:rFonts w:cs="Times New Roman"/>
          <w:szCs w:val="24"/>
          <w:lang w:val="nb-NO"/>
        </w:rPr>
        <w:t xml:space="preserve"> Đốt cháy hoàn toàn 1 lít hỗn hợp khí gồm C</w:t>
      </w:r>
      <w:r w:rsidRPr="000A32BD">
        <w:rPr>
          <w:rFonts w:cs="Times New Roman"/>
          <w:szCs w:val="24"/>
          <w:vertAlign w:val="subscript"/>
          <w:lang w:val="nb-NO"/>
        </w:rPr>
        <w:t>2</w:t>
      </w:r>
      <w:r w:rsidRPr="000A32BD">
        <w:rPr>
          <w:rFonts w:cs="Times New Roman"/>
          <w:szCs w:val="24"/>
          <w:lang w:val="nb-NO"/>
        </w:rPr>
        <w:t>H</w:t>
      </w:r>
      <w:r w:rsidRPr="000A32BD">
        <w:rPr>
          <w:rFonts w:cs="Times New Roman"/>
          <w:szCs w:val="24"/>
          <w:vertAlign w:val="subscript"/>
          <w:lang w:val="nb-NO"/>
        </w:rPr>
        <w:t>2</w:t>
      </w:r>
      <w:r w:rsidRPr="000A32BD">
        <w:rPr>
          <w:rFonts w:cs="Times New Roman"/>
          <w:szCs w:val="24"/>
          <w:lang w:val="nb-NO"/>
        </w:rPr>
        <w:t xml:space="preserve"> và hydrocarbon X sinh ra 2 lít khí CO</w:t>
      </w:r>
      <w:r w:rsidRPr="000A32BD">
        <w:rPr>
          <w:rFonts w:cs="Times New Roman"/>
          <w:szCs w:val="24"/>
          <w:vertAlign w:val="subscript"/>
          <w:lang w:val="nb-NO"/>
        </w:rPr>
        <w:t xml:space="preserve">2 </w:t>
      </w:r>
      <w:r w:rsidRPr="000A32BD">
        <w:rPr>
          <w:rFonts w:cs="Times New Roman"/>
          <w:szCs w:val="24"/>
          <w:lang w:val="nb-NO"/>
        </w:rPr>
        <w:t>và 2 lít hơi H</w:t>
      </w:r>
      <w:r w:rsidRPr="000A32BD">
        <w:rPr>
          <w:rFonts w:cs="Times New Roman"/>
          <w:szCs w:val="24"/>
          <w:vertAlign w:val="subscript"/>
          <w:lang w:val="nb-NO"/>
        </w:rPr>
        <w:t>2</w:t>
      </w:r>
      <w:r w:rsidRPr="000A32BD">
        <w:rPr>
          <w:rFonts w:cs="Times New Roman"/>
          <w:szCs w:val="24"/>
          <w:lang w:val="nb-NO"/>
        </w:rPr>
        <w:t xml:space="preserve">O (các thể tích khí và hơi đo ở cùng điều kiện nhiệt độ, áp suất). </w:t>
      </w:r>
      <w:r w:rsidRPr="000A32BD">
        <w:rPr>
          <w:rFonts w:cs="Times New Roman"/>
          <w:szCs w:val="24"/>
          <w:lang w:val="pt-BR"/>
        </w:rPr>
        <w:t xml:space="preserve">Công thức phân tử của X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CH</w:t>
      </w:r>
      <w:r w:rsidRPr="000A32BD">
        <w:rPr>
          <w:rFonts w:cs="Times New Roman"/>
          <w:szCs w:val="24"/>
          <w:vertAlign w:val="subscript"/>
          <w:lang w:val="pt-BR"/>
        </w:rPr>
        <w:t>4</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iCs/>
          <w:szCs w:val="24"/>
          <w:lang w:val="pt-BR"/>
        </w:rPr>
      </w:pPr>
      <w:r w:rsidRPr="000A32BD">
        <w:rPr>
          <w:rFonts w:cs="Times New Roman"/>
          <w:b/>
          <w:bCs/>
          <w:iCs/>
          <w:szCs w:val="24"/>
          <w:lang w:val="pt-BR"/>
        </w:rPr>
        <w:t>(Đề thi tuyển sinh Đại học khối B năm 2008)</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72:</w:t>
      </w:r>
      <w:r w:rsidRPr="000A32BD">
        <w:rPr>
          <w:rFonts w:cs="Times New Roman"/>
          <w:szCs w:val="24"/>
          <w:lang w:val="pt-BR"/>
        </w:rPr>
        <w:t xml:space="preserve"> </w:t>
      </w:r>
      <w:r w:rsidRPr="000A32BD">
        <w:rPr>
          <w:rFonts w:cs="Times New Roman"/>
          <w:szCs w:val="24"/>
          <w:lang w:val="pl-PL"/>
        </w:rPr>
        <w:t>Đốt cháy hoàn toàn 7,437 lít (đkc) hỗn hợp gồm hai hydrocarbon X và Y (M</w:t>
      </w:r>
      <w:r w:rsidRPr="000A32BD">
        <w:rPr>
          <w:rFonts w:cs="Times New Roman"/>
          <w:szCs w:val="24"/>
          <w:vertAlign w:val="subscript"/>
          <w:lang w:val="pl-PL"/>
        </w:rPr>
        <w:t>Y</w:t>
      </w:r>
      <w:r w:rsidRPr="000A32BD">
        <w:rPr>
          <w:rFonts w:cs="Times New Roman"/>
          <w:szCs w:val="24"/>
          <w:lang w:val="pl-PL"/>
        </w:rPr>
        <w:t xml:space="preserve"> &gt; M</w:t>
      </w:r>
      <w:r w:rsidRPr="000A32BD">
        <w:rPr>
          <w:rFonts w:cs="Times New Roman"/>
          <w:szCs w:val="24"/>
          <w:vertAlign w:val="subscript"/>
          <w:lang w:val="pl-PL"/>
        </w:rPr>
        <w:t>X</w:t>
      </w:r>
      <w:r w:rsidRPr="000A32BD">
        <w:rPr>
          <w:rFonts w:cs="Times New Roman"/>
          <w:szCs w:val="24"/>
          <w:lang w:val="pl-PL"/>
        </w:rPr>
        <w:t>), thu được 12,395 lít CO</w:t>
      </w:r>
      <w:r w:rsidRPr="000A32BD">
        <w:rPr>
          <w:rFonts w:cs="Times New Roman"/>
          <w:szCs w:val="24"/>
          <w:vertAlign w:val="subscript"/>
          <w:lang w:val="pl-PL"/>
        </w:rPr>
        <w:t>2</w:t>
      </w:r>
      <w:r w:rsidRPr="000A32BD">
        <w:rPr>
          <w:rFonts w:cs="Times New Roman"/>
          <w:szCs w:val="24"/>
          <w:lang w:val="pl-PL"/>
        </w:rPr>
        <w:t xml:space="preserve"> (đkc) và 10,8 gam H</w:t>
      </w:r>
      <w:r w:rsidRPr="000A32BD">
        <w:rPr>
          <w:rFonts w:cs="Times New Roman"/>
          <w:szCs w:val="24"/>
          <w:vertAlign w:val="subscript"/>
          <w:lang w:val="pl-PL"/>
        </w:rPr>
        <w:t>2</w:t>
      </w:r>
      <w:r w:rsidRPr="000A32BD">
        <w:rPr>
          <w:rFonts w:cs="Times New Roman"/>
          <w:szCs w:val="24"/>
          <w:lang w:val="pl-PL"/>
        </w:rPr>
        <w:t xml:space="preserve">O. </w:t>
      </w:r>
      <w:r w:rsidRPr="000A32BD">
        <w:rPr>
          <w:rFonts w:cs="Times New Roman"/>
          <w:szCs w:val="24"/>
          <w:lang w:val="pt-BR"/>
        </w:rPr>
        <w:t>Công thức của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lang w:val="pt-BR"/>
        </w:rPr>
        <w:t>A.</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CH</w:t>
      </w:r>
      <w:r w:rsidRPr="000A32BD">
        <w:rPr>
          <w:rFonts w:cs="Times New Roman"/>
          <w:szCs w:val="24"/>
          <w:highlight w:val="yellow"/>
          <w:vertAlign w:val="subscript"/>
          <w:lang w:val="pt-BR"/>
        </w:rPr>
        <w:t>4</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 xml:space="preserve">                                                                  (Đề thi tuyển sinh Cao đẳng năm 2010)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73:</w:t>
      </w:r>
      <w:r w:rsidRPr="000A32BD">
        <w:rPr>
          <w:rFonts w:cs="Times New Roman"/>
          <w:szCs w:val="24"/>
          <w:lang w:val="pt-BR"/>
        </w:rPr>
        <w:t xml:space="preserve"> Đốt cháy hoàn toàn 7,437 lít (đkc) hỗn hợp gồm hai hydrocarbon X và Y (M</w:t>
      </w:r>
      <w:r w:rsidRPr="000A32BD">
        <w:rPr>
          <w:rFonts w:cs="Times New Roman"/>
          <w:szCs w:val="24"/>
          <w:vertAlign w:val="subscript"/>
          <w:lang w:val="pt-BR"/>
        </w:rPr>
        <w:t>Y</w:t>
      </w:r>
      <w:r w:rsidRPr="000A32BD">
        <w:rPr>
          <w:rFonts w:cs="Times New Roman"/>
          <w:szCs w:val="24"/>
          <w:lang w:val="pt-BR"/>
        </w:rPr>
        <w:t xml:space="preserve"> &gt; M</w:t>
      </w:r>
      <w:r w:rsidRPr="000A32BD">
        <w:rPr>
          <w:rFonts w:cs="Times New Roman"/>
          <w:szCs w:val="24"/>
          <w:vertAlign w:val="subscript"/>
          <w:lang w:val="pt-BR"/>
        </w:rPr>
        <w:t>X</w:t>
      </w:r>
      <w:r w:rsidRPr="000A32BD">
        <w:rPr>
          <w:rFonts w:cs="Times New Roman"/>
          <w:szCs w:val="24"/>
          <w:lang w:val="pt-BR"/>
        </w:rPr>
        <w:t xml:space="preserve">), thu được </w:t>
      </w:r>
      <w:r w:rsidRPr="000A32BD">
        <w:rPr>
          <w:rFonts w:cs="Times New Roman"/>
          <w:szCs w:val="24"/>
          <w:lang w:val="pl-PL"/>
        </w:rPr>
        <w:t xml:space="preserve">12,395 </w:t>
      </w:r>
      <w:r w:rsidRPr="000A32BD">
        <w:rPr>
          <w:rFonts w:cs="Times New Roman"/>
          <w:szCs w:val="24"/>
          <w:lang w:val="pt-BR"/>
        </w:rPr>
        <w:t>lít CO</w:t>
      </w:r>
      <w:r w:rsidRPr="000A32BD">
        <w:rPr>
          <w:rFonts w:cs="Times New Roman"/>
          <w:szCs w:val="24"/>
          <w:vertAlign w:val="subscript"/>
          <w:lang w:val="pt-BR"/>
        </w:rPr>
        <w:t>2</w:t>
      </w:r>
      <w:r w:rsidRPr="000A32BD">
        <w:rPr>
          <w:rFonts w:cs="Times New Roman"/>
          <w:szCs w:val="24"/>
          <w:lang w:val="pt-BR"/>
        </w:rPr>
        <w:t xml:space="preserve"> (đkc) và 10,8 gam H</w:t>
      </w:r>
      <w:r w:rsidRPr="000A32BD">
        <w:rPr>
          <w:rFonts w:cs="Times New Roman"/>
          <w:szCs w:val="24"/>
          <w:vertAlign w:val="subscript"/>
          <w:lang w:val="pt-BR"/>
        </w:rPr>
        <w:t>2</w:t>
      </w:r>
      <w:r w:rsidRPr="000A32BD">
        <w:rPr>
          <w:rFonts w:cs="Times New Roman"/>
          <w:szCs w:val="24"/>
          <w:lang w:val="pt-BR"/>
        </w:rPr>
        <w:t>O. Y là chất nào sau đây?</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CH</w:t>
      </w:r>
      <w:r w:rsidRPr="000A32BD">
        <w:rPr>
          <w:rFonts w:cs="Times New Roman"/>
          <w:szCs w:val="24"/>
          <w:vertAlign w:val="subscript"/>
          <w:lang w:val="pt-BR"/>
        </w:rPr>
        <w:t>4</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74:</w:t>
      </w:r>
      <w:r w:rsidRPr="000A32BD">
        <w:rPr>
          <w:rFonts w:cs="Times New Roman"/>
          <w:szCs w:val="24"/>
          <w:lang w:val="pt-BR"/>
        </w:rPr>
        <w:t xml:space="preserve"> Một hỗn hợp Z gồm hai hydrocarbon có công thức C</w:t>
      </w:r>
      <w:r w:rsidRPr="000A32BD">
        <w:rPr>
          <w:rFonts w:cs="Times New Roman"/>
          <w:szCs w:val="24"/>
          <w:vertAlign w:val="subscript"/>
          <w:lang w:val="pt-BR"/>
        </w:rPr>
        <w:t>n</w:t>
      </w:r>
      <w:r w:rsidRPr="000A32BD">
        <w:rPr>
          <w:rFonts w:cs="Times New Roman"/>
          <w:szCs w:val="24"/>
          <w:lang w:val="pt-BR"/>
        </w:rPr>
        <w:t>H</w:t>
      </w:r>
      <w:r w:rsidRPr="000A32BD">
        <w:rPr>
          <w:rFonts w:cs="Times New Roman"/>
          <w:szCs w:val="24"/>
          <w:vertAlign w:val="subscript"/>
          <w:lang w:val="pt-BR"/>
        </w:rPr>
        <w:t>x</w:t>
      </w:r>
      <w:r w:rsidRPr="000A32BD">
        <w:rPr>
          <w:rFonts w:cs="Times New Roman"/>
          <w:szCs w:val="24"/>
          <w:lang w:val="pt-BR"/>
        </w:rPr>
        <w:t xml:space="preserve"> và X</w:t>
      </w:r>
      <w:r w:rsidRPr="000A32BD">
        <w:rPr>
          <w:rFonts w:cs="Times New Roman"/>
          <w:szCs w:val="24"/>
          <w:vertAlign w:val="subscript"/>
          <w:lang w:val="pt-BR"/>
        </w:rPr>
        <w:t>n</w:t>
      </w:r>
      <w:r w:rsidRPr="000A32BD">
        <w:rPr>
          <w:rFonts w:cs="Times New Roman"/>
          <w:szCs w:val="24"/>
          <w:lang w:val="pt-BR"/>
        </w:rPr>
        <w:t>H</w:t>
      </w:r>
      <w:r w:rsidRPr="000A32BD">
        <w:rPr>
          <w:rFonts w:cs="Times New Roman"/>
          <w:szCs w:val="24"/>
          <w:vertAlign w:val="subscript"/>
          <w:lang w:val="pt-BR"/>
        </w:rPr>
        <w:t>y</w:t>
      </w:r>
      <w:r w:rsidRPr="000A32BD">
        <w:rPr>
          <w:rFonts w:cs="Times New Roman"/>
          <w:szCs w:val="24"/>
          <w:lang w:val="pt-BR"/>
        </w:rPr>
        <w:t xml:space="preserve"> mạch hở. Tỉ khối hơi của hỗn hợp đối với khí N</w:t>
      </w:r>
      <w:r w:rsidRPr="000A32BD">
        <w:rPr>
          <w:rFonts w:cs="Times New Roman"/>
          <w:szCs w:val="24"/>
          <w:vertAlign w:val="subscript"/>
          <w:lang w:val="pt-BR"/>
        </w:rPr>
        <w:t>2</w:t>
      </w:r>
      <w:r w:rsidRPr="000A32BD">
        <w:rPr>
          <w:rFonts w:cs="Times New Roman"/>
          <w:szCs w:val="24"/>
          <w:lang w:val="pt-BR"/>
        </w:rPr>
        <w:t xml:space="preserve"> là 1,5. Khi đốt cháy hoàn toàn </w:t>
      </w:r>
      <w:smartTag w:uri="urn:schemas-microsoft-com:office:smarttags" w:element="metricconverter">
        <w:smartTagPr>
          <w:attr w:name="ProductID" w:val="8,4 gam"/>
        </w:smartTagPr>
        <w:r w:rsidRPr="000A32BD">
          <w:rPr>
            <w:rFonts w:cs="Times New Roman"/>
            <w:szCs w:val="24"/>
            <w:lang w:val="pt-BR"/>
          </w:rPr>
          <w:t>8,4 gam</w:t>
        </w:r>
      </w:smartTag>
      <w:r w:rsidRPr="000A32BD">
        <w:rPr>
          <w:rFonts w:cs="Times New Roman"/>
          <w:szCs w:val="24"/>
          <w:lang w:val="pt-BR"/>
        </w:rPr>
        <w:t xml:space="preserve"> hỗn hợp Z thì thu được </w:t>
      </w:r>
      <w:smartTag w:uri="urn:schemas-microsoft-com:office:smarttags" w:element="metricconverter">
        <w:smartTagPr>
          <w:attr w:name="ProductID" w:val="10,8 gam"/>
        </w:smartTagPr>
        <w:r w:rsidRPr="000A32BD">
          <w:rPr>
            <w:rFonts w:cs="Times New Roman"/>
            <w:szCs w:val="24"/>
            <w:lang w:val="pt-BR"/>
          </w:rPr>
          <w:t>10,8 gam</w:t>
        </w:r>
      </w:smartTag>
      <w:r w:rsidRPr="000A32BD">
        <w:rPr>
          <w:rFonts w:cs="Times New Roman"/>
          <w:szCs w:val="24"/>
          <w:lang w:val="pt-BR"/>
        </w:rPr>
        <w:t xml:space="preserve"> H</w:t>
      </w:r>
      <w:r w:rsidRPr="000A32BD">
        <w:rPr>
          <w:rFonts w:cs="Times New Roman"/>
          <w:szCs w:val="24"/>
          <w:vertAlign w:val="subscript"/>
          <w:lang w:val="pt-BR"/>
        </w:rPr>
        <w:t>2</w:t>
      </w:r>
      <w:r w:rsidRPr="000A32BD">
        <w:rPr>
          <w:rFonts w:cs="Times New Roman"/>
          <w:szCs w:val="24"/>
          <w:lang w:val="pt-BR"/>
        </w:rPr>
        <w:t>O. Công thức phân tử của hai hydrocarbon trên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A.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và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lang w:val="pt-BR"/>
        </w:rPr>
        <w:softHyphen/>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Đại học lần 4 </w:t>
      </w:r>
      <w:r w:rsidRPr="000A32BD">
        <w:rPr>
          <w:rFonts w:cs="Times New Roman"/>
          <w:b/>
          <w:bCs/>
          <w:iCs/>
          <w:szCs w:val="24"/>
        </w:rPr>
        <w:t>–</w:t>
      </w:r>
      <w:r w:rsidRPr="000A32BD">
        <w:rPr>
          <w:rFonts w:cs="Times New Roman"/>
          <w:b/>
          <w:bCs/>
          <w:iCs/>
          <w:szCs w:val="24"/>
          <w:lang w:val="fr-FR"/>
        </w:rPr>
        <w:t xml:space="preserve"> THPT Ngô Gia Tự </w:t>
      </w:r>
      <w:r w:rsidRPr="000A32BD">
        <w:rPr>
          <w:rFonts w:cs="Times New Roman"/>
          <w:b/>
          <w:bCs/>
          <w:iCs/>
          <w:szCs w:val="24"/>
        </w:rPr>
        <w:t>–</w:t>
      </w:r>
      <w:r w:rsidRPr="000A32BD">
        <w:rPr>
          <w:rFonts w:cs="Times New Roman"/>
          <w:b/>
          <w:bCs/>
          <w:iCs/>
          <w:szCs w:val="24"/>
          <w:lang w:val="fr-FR"/>
        </w:rPr>
        <w:t xml:space="preserve"> Vĩnh Phúc,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75:</w:t>
      </w:r>
      <w:r w:rsidRPr="000A32BD">
        <w:rPr>
          <w:rFonts w:cs="Times New Roman"/>
          <w:szCs w:val="24"/>
          <w:lang w:val="fr-FR"/>
        </w:rPr>
        <w:t xml:space="preserve"> Đốt cháy hoàn toàn 2 lít hỗn hợp khí gồm alkyne X và hydrocarbon Y cần dùng 4,5 lít khí O</w:t>
      </w:r>
      <w:r w:rsidRPr="000A32BD">
        <w:rPr>
          <w:rFonts w:cs="Times New Roman"/>
          <w:szCs w:val="24"/>
          <w:vertAlign w:val="subscript"/>
          <w:lang w:val="fr-FR"/>
        </w:rPr>
        <w:t>2</w:t>
      </w:r>
      <w:r w:rsidRPr="000A32BD">
        <w:rPr>
          <w:rFonts w:cs="Times New Roman"/>
          <w:szCs w:val="24"/>
          <w:lang w:val="fr-FR"/>
        </w:rPr>
        <w:t xml:space="preserve"> sinh ra 3 lít khí CO</w:t>
      </w:r>
      <w:r w:rsidRPr="000A32BD">
        <w:rPr>
          <w:rFonts w:cs="Times New Roman"/>
          <w:szCs w:val="24"/>
          <w:vertAlign w:val="subscript"/>
          <w:lang w:val="fr-FR"/>
        </w:rPr>
        <w:t>2</w:t>
      </w:r>
      <w:r w:rsidRPr="000A32BD">
        <w:rPr>
          <w:rFonts w:cs="Times New Roman"/>
          <w:szCs w:val="24"/>
          <w:lang w:val="fr-FR"/>
        </w:rPr>
        <w:t xml:space="preserve"> (các thể tích khí đo ở cùng điều kiện nhiệt độ, áp suất). Công thức phân tử của X và Y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fr-FR"/>
        </w:rPr>
        <w:tab/>
      </w:r>
      <w:r w:rsidRPr="000A32BD">
        <w:rPr>
          <w:rFonts w:cs="Times New Roman"/>
          <w:b/>
          <w:szCs w:val="24"/>
          <w:lang w:val="pt-BR"/>
        </w:rPr>
        <w:t xml:space="preserve">A.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 xml:space="preserve"> và CH</w:t>
      </w:r>
      <w:r w:rsidRPr="000A32BD">
        <w:rPr>
          <w:rFonts w:cs="Times New Roman"/>
          <w:szCs w:val="24"/>
          <w:highlight w:val="yellow"/>
          <w:vertAlign w:val="subscript"/>
          <w:lang w:val="pt-BR"/>
        </w:rPr>
        <w:t>4</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iCs/>
          <w:szCs w:val="24"/>
          <w:lang w:val="pt-BR"/>
        </w:rPr>
      </w:pPr>
      <w:r w:rsidRPr="000A32BD">
        <w:rPr>
          <w:rFonts w:cs="Times New Roman"/>
          <w:b/>
          <w:bCs/>
          <w:iCs/>
          <w:szCs w:val="24"/>
          <w:lang w:val="pt-BR"/>
        </w:rPr>
        <w:t xml:space="preserve">                       (Đề thi thử Đại học lần 4 – THPT Chuyên – Đại học Vinh, năm học 2010 – 2011)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76:</w:t>
      </w:r>
      <w:r w:rsidRPr="000A32BD">
        <w:rPr>
          <w:rFonts w:cs="Times New Roman"/>
          <w:szCs w:val="24"/>
          <w:lang w:val="pt-BR"/>
        </w:rPr>
        <w:t xml:space="preserve"> </w:t>
      </w:r>
      <w:r w:rsidRPr="000A32BD">
        <w:rPr>
          <w:rFonts w:cs="Times New Roman"/>
          <w:szCs w:val="24"/>
          <w:lang w:val="es-ES"/>
        </w:rPr>
        <w:t xml:space="preserve">Hỗn hợp A gồm hai hydrocarbon mạch hở có cùng số nguyên tử carbon và cấu tạo phân tử hơn kém nhau một liên kết </w:t>
      </w:r>
      <w:r w:rsidRPr="000A32BD">
        <w:rPr>
          <w:rFonts w:cs="Times New Roman"/>
          <w:szCs w:val="24"/>
        </w:rPr>
        <w:t>π</w:t>
      </w:r>
      <w:r w:rsidRPr="000A32BD">
        <w:rPr>
          <w:rFonts w:cs="Times New Roman"/>
          <w:szCs w:val="24"/>
          <w:lang w:val="es-ES"/>
        </w:rPr>
        <w:t>. Đốt cháy hoàn toàn 0,6 mol A cần dùng 36,96 lít O</w:t>
      </w:r>
      <w:r w:rsidRPr="000A32BD">
        <w:rPr>
          <w:rFonts w:cs="Times New Roman"/>
          <w:szCs w:val="24"/>
          <w:vertAlign w:val="subscript"/>
          <w:lang w:val="es-ES"/>
        </w:rPr>
        <w:t xml:space="preserve">2 </w:t>
      </w:r>
      <w:r w:rsidRPr="000A32BD">
        <w:rPr>
          <w:rFonts w:cs="Times New Roman"/>
          <w:szCs w:val="24"/>
          <w:lang w:val="es-ES"/>
        </w:rPr>
        <w:t>(ở đkc), sau phản ứng thu được 16,2 gam H</w:t>
      </w:r>
      <w:r w:rsidRPr="000A32BD">
        <w:rPr>
          <w:rFonts w:cs="Times New Roman"/>
          <w:szCs w:val="24"/>
          <w:vertAlign w:val="subscript"/>
          <w:lang w:val="es-ES"/>
        </w:rPr>
        <w:t>2</w:t>
      </w:r>
      <w:r w:rsidRPr="000A32BD">
        <w:rPr>
          <w:rFonts w:cs="Times New Roman"/>
          <w:szCs w:val="24"/>
          <w:lang w:val="es-ES"/>
        </w:rPr>
        <w:t xml:space="preserve">O. </w:t>
      </w:r>
      <w:r w:rsidRPr="000A32BD">
        <w:rPr>
          <w:rFonts w:cs="Times New Roman"/>
          <w:szCs w:val="24"/>
          <w:lang w:val="pt-BR"/>
        </w:rPr>
        <w:t>Hỗn hợp A gồm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lastRenderedPageBreak/>
        <w:tab/>
        <w:t xml:space="preserve">A.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D. </w:t>
      </w:r>
      <w:r w:rsidRPr="000A32BD">
        <w:rPr>
          <w:rFonts w:cs="Times New Roman"/>
          <w:szCs w:val="24"/>
          <w:highlight w:val="yellow"/>
          <w:lang w:val="pt-BR"/>
        </w:rPr>
        <w:t>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 xml:space="preserve"> và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 xml:space="preserve">(Đề thi thử THPT Quốc Gia lần 3 </w:t>
      </w:r>
      <w:r w:rsidRPr="000A32BD">
        <w:rPr>
          <w:rFonts w:cs="Times New Roman"/>
          <w:b/>
          <w:bCs/>
          <w:iCs/>
          <w:szCs w:val="24"/>
        </w:rPr>
        <w:t>–</w:t>
      </w:r>
      <w:r w:rsidRPr="000A32BD">
        <w:rPr>
          <w:rFonts w:cs="Times New Roman"/>
          <w:b/>
          <w:bCs/>
          <w:iCs/>
          <w:szCs w:val="24"/>
          <w:lang w:val="pt-BR"/>
        </w:rPr>
        <w:t xml:space="preserve"> THPT Yên Định 2 </w:t>
      </w:r>
      <w:r w:rsidRPr="000A32BD">
        <w:rPr>
          <w:rFonts w:cs="Times New Roman"/>
          <w:b/>
          <w:bCs/>
          <w:iCs/>
          <w:szCs w:val="24"/>
        </w:rPr>
        <w:t>–</w:t>
      </w:r>
      <w:r w:rsidRPr="000A32BD">
        <w:rPr>
          <w:rFonts w:cs="Times New Roman"/>
          <w:b/>
          <w:bCs/>
          <w:iCs/>
          <w:szCs w:val="24"/>
          <w:lang w:val="pt-BR"/>
        </w:rPr>
        <w:t xml:space="preserve"> Thanh Hóa,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Câu 77:</w:t>
      </w:r>
      <w:r w:rsidRPr="000A32BD">
        <w:rPr>
          <w:rFonts w:cs="Times New Roman"/>
          <w:szCs w:val="24"/>
        </w:rPr>
        <w:t xml:space="preserve"> Hỗn hợp A gồm ethylene và một hydrocarbon X. Đốt cháy hoàn toàn 3,7185 lít hỗn hợp A (đkc), thu được 8,4 lít CO</w:t>
      </w:r>
      <w:r w:rsidRPr="000A32BD">
        <w:rPr>
          <w:rFonts w:cs="Times New Roman"/>
          <w:szCs w:val="24"/>
          <w:vertAlign w:val="subscript"/>
        </w:rPr>
        <w:t>2</w:t>
      </w:r>
      <w:r w:rsidRPr="000A32BD">
        <w:rPr>
          <w:rFonts w:cs="Times New Roman"/>
          <w:szCs w:val="24"/>
        </w:rPr>
        <w:t xml:space="preserve"> (đkc) và </w:t>
      </w:r>
      <w:smartTag w:uri="urn:schemas-microsoft-com:office:smarttags" w:element="metricconverter">
        <w:smartTagPr>
          <w:attr w:name="ProductID" w:val="8,1 gam"/>
        </w:smartTagPr>
        <w:r w:rsidRPr="000A32BD">
          <w:rPr>
            <w:rFonts w:cs="Times New Roman"/>
            <w:szCs w:val="24"/>
          </w:rPr>
          <w:t>8,1 gam</w:t>
        </w:r>
      </w:smartTag>
      <w:r w:rsidRPr="000A32BD">
        <w:rPr>
          <w:rFonts w:cs="Times New Roman"/>
          <w:szCs w:val="24"/>
        </w:rPr>
        <w:t xml:space="preserve"> H</w:t>
      </w:r>
      <w:r w:rsidRPr="000A32BD">
        <w:rPr>
          <w:rFonts w:cs="Times New Roman"/>
          <w:szCs w:val="24"/>
          <w:vertAlign w:val="subscript"/>
        </w:rPr>
        <w:t>2</w:t>
      </w:r>
      <w:r w:rsidRPr="000A32BD">
        <w:rPr>
          <w:rFonts w:cs="Times New Roman"/>
          <w:szCs w:val="24"/>
        </w:rPr>
        <w:t xml:space="preserve">O. </w:t>
      </w:r>
      <w:r w:rsidRPr="000A32BD">
        <w:rPr>
          <w:rFonts w:cs="Times New Roman"/>
          <w:szCs w:val="24"/>
          <w:lang w:val="pt-BR"/>
        </w:rPr>
        <w:t>X có công thức phân tử là</w:t>
      </w:r>
    </w:p>
    <w:p w:rsidR="000A32BD" w:rsidRPr="000A32BD" w:rsidRDefault="000A32BD" w:rsidP="000A32BD">
      <w:pPr>
        <w:pStyle w:val="ListParagraph"/>
        <w:tabs>
          <w:tab w:val="left" w:pos="360"/>
          <w:tab w:val="left" w:pos="2880"/>
          <w:tab w:val="left" w:pos="5400"/>
          <w:tab w:val="left" w:pos="7920"/>
        </w:tabs>
        <w:ind w:left="360" w:hanging="360"/>
        <w:rPr>
          <w:rFonts w:cs="Times New Roman"/>
          <w:b/>
          <w:szCs w:val="24"/>
          <w:vertAlign w:val="subscript"/>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Đại học lần 1 </w:t>
      </w:r>
      <w:r w:rsidRPr="000A32BD">
        <w:rPr>
          <w:rFonts w:cs="Times New Roman"/>
          <w:b/>
          <w:bCs/>
          <w:iCs/>
          <w:szCs w:val="24"/>
        </w:rPr>
        <w:t>–</w:t>
      </w:r>
      <w:r w:rsidRPr="000A32BD">
        <w:rPr>
          <w:rFonts w:cs="Times New Roman"/>
          <w:b/>
          <w:bCs/>
          <w:iCs/>
          <w:szCs w:val="24"/>
          <w:lang w:val="fr-FR"/>
        </w:rPr>
        <w:t xml:space="preserve"> THPT </w:t>
      </w:r>
      <w:r w:rsidRPr="000A32BD">
        <w:rPr>
          <w:rFonts w:cs="Times New Roman"/>
          <w:b/>
          <w:bCs/>
          <w:iCs/>
          <w:szCs w:val="24"/>
          <w:lang w:val="pt-BR"/>
        </w:rPr>
        <w:t>Chuyên Amsterdam Hà Nội</w:t>
      </w:r>
      <w:r w:rsidRPr="000A32BD">
        <w:rPr>
          <w:rFonts w:cs="Times New Roman"/>
          <w:b/>
          <w:bCs/>
          <w:iCs/>
          <w:szCs w:val="24"/>
          <w:lang w:val="fr-FR"/>
        </w:rPr>
        <w:t>, năm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78:</w:t>
      </w:r>
      <w:r w:rsidRPr="000A32BD">
        <w:rPr>
          <w:rFonts w:cs="Times New Roman"/>
          <w:szCs w:val="24"/>
          <w:lang w:val="fr-FR"/>
        </w:rPr>
        <w:t xml:space="preserve"> Đốt cháy hoàn toàn V lít một hydrocarbon mạch hở X cần 7V lít O</w:t>
      </w:r>
      <w:r w:rsidRPr="000A32BD">
        <w:rPr>
          <w:rFonts w:cs="Times New Roman"/>
          <w:szCs w:val="24"/>
          <w:vertAlign w:val="subscript"/>
          <w:lang w:val="fr-FR"/>
        </w:rPr>
        <w:t>2</w:t>
      </w:r>
      <w:r w:rsidRPr="000A32BD">
        <w:rPr>
          <w:rFonts w:cs="Times New Roman"/>
          <w:szCs w:val="24"/>
          <w:lang w:val="fr-FR"/>
        </w:rPr>
        <w:t xml:space="preserve"> và sinh ra 5V lít CO</w:t>
      </w:r>
      <w:r w:rsidRPr="000A32BD">
        <w:rPr>
          <w:rFonts w:cs="Times New Roman"/>
          <w:szCs w:val="24"/>
          <w:vertAlign w:val="subscript"/>
          <w:lang w:val="fr-FR"/>
        </w:rPr>
        <w:t>2</w:t>
      </w:r>
      <w:r w:rsidRPr="000A32BD">
        <w:rPr>
          <w:rFonts w:cs="Times New Roman"/>
          <w:szCs w:val="24"/>
          <w:lang w:val="fr-FR"/>
        </w:rPr>
        <w:t xml:space="preserve"> (ở cùng điều kiện nhiệt độ, áp suất). X cộng H</w:t>
      </w:r>
      <w:r w:rsidRPr="000A32BD">
        <w:rPr>
          <w:rFonts w:cs="Times New Roman"/>
          <w:szCs w:val="24"/>
          <w:vertAlign w:val="subscript"/>
          <w:lang w:val="fr-FR"/>
        </w:rPr>
        <w:t>2</w:t>
      </w:r>
      <w:r w:rsidRPr="000A32BD">
        <w:rPr>
          <w:rFonts w:cs="Times New Roman"/>
          <w:szCs w:val="24"/>
          <w:lang w:val="fr-FR"/>
        </w:rPr>
        <w:t xml:space="preserve"> dư (xúc tác Ni, đun nóng) sinh ra hydrocarbon no, mạch nhánh. Số công thức cấu tạo thỏa mãn của X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r>
      <w:r w:rsidRPr="000A32BD">
        <w:rPr>
          <w:rFonts w:cs="Times New Roman"/>
          <w:b/>
          <w:bCs/>
          <w:szCs w:val="24"/>
          <w:lang w:val="fr-FR"/>
        </w:rPr>
        <w:t xml:space="preserve">A. </w:t>
      </w:r>
      <w:r w:rsidRPr="000A32BD">
        <w:rPr>
          <w:rFonts w:cs="Times New Roman"/>
          <w:szCs w:val="24"/>
          <w:lang w:val="fr-FR"/>
        </w:rPr>
        <w:t>5.</w:t>
      </w:r>
      <w:r w:rsidRPr="000A32BD">
        <w:rPr>
          <w:rFonts w:cs="Times New Roman"/>
          <w:szCs w:val="24"/>
          <w:lang w:val="fr-FR"/>
        </w:rPr>
        <w:tab/>
      </w:r>
      <w:r w:rsidRPr="000A32BD">
        <w:rPr>
          <w:rFonts w:cs="Times New Roman"/>
          <w:b/>
          <w:bCs/>
          <w:szCs w:val="24"/>
          <w:lang w:val="fr-FR"/>
        </w:rPr>
        <w:t xml:space="preserve">B. </w:t>
      </w:r>
      <w:r w:rsidRPr="000A32BD">
        <w:rPr>
          <w:rFonts w:cs="Times New Roman"/>
          <w:szCs w:val="24"/>
          <w:lang w:val="fr-FR"/>
        </w:rPr>
        <w:t>4.</w:t>
      </w:r>
      <w:r w:rsidRPr="000A32BD">
        <w:rPr>
          <w:rFonts w:cs="Times New Roman"/>
          <w:szCs w:val="24"/>
          <w:lang w:val="fr-FR"/>
        </w:rPr>
        <w:tab/>
      </w:r>
      <w:r w:rsidRPr="000A32BD">
        <w:rPr>
          <w:rFonts w:cs="Times New Roman"/>
          <w:b/>
          <w:bCs/>
          <w:szCs w:val="24"/>
          <w:lang w:val="fr-FR"/>
        </w:rPr>
        <w:t xml:space="preserve">C. </w:t>
      </w:r>
      <w:r w:rsidRPr="000A32BD">
        <w:rPr>
          <w:rFonts w:cs="Times New Roman"/>
          <w:szCs w:val="24"/>
          <w:lang w:val="fr-FR"/>
        </w:rPr>
        <w:t>2.</w:t>
      </w:r>
      <w:r w:rsidRPr="000A32BD">
        <w:rPr>
          <w:rFonts w:cs="Times New Roman"/>
          <w:szCs w:val="24"/>
          <w:lang w:val="fr-FR"/>
        </w:rPr>
        <w:tab/>
      </w:r>
      <w:r w:rsidRPr="000A32BD">
        <w:rPr>
          <w:rFonts w:cs="Times New Roman"/>
          <w:b/>
          <w:bCs/>
          <w:szCs w:val="24"/>
          <w:highlight w:val="yellow"/>
          <w:lang w:val="fr-FR"/>
        </w:rPr>
        <w:t xml:space="preserve">D. </w:t>
      </w:r>
      <w:r w:rsidRPr="000A32BD">
        <w:rPr>
          <w:rFonts w:cs="Times New Roman"/>
          <w:szCs w:val="24"/>
          <w:highlight w:val="yellow"/>
          <w:lang w:val="fr-FR"/>
        </w:rPr>
        <w:t>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szCs w:val="24"/>
          <w:lang w:val="fr-FR"/>
        </w:rPr>
      </w:pPr>
      <w:r w:rsidRPr="000A32BD">
        <w:rPr>
          <w:rFonts w:cs="Times New Roman"/>
          <w:b/>
          <w:szCs w:val="24"/>
        </w:rPr>
        <w:t xml:space="preserve">Câu </w:t>
      </w:r>
      <w:r w:rsidRPr="000A32BD">
        <w:rPr>
          <w:rFonts w:cs="Times New Roman"/>
          <w:b/>
          <w:szCs w:val="24"/>
          <w:lang w:val="fr-FR"/>
        </w:rPr>
        <w:t>79:</w:t>
      </w:r>
      <w:r w:rsidRPr="000A32BD">
        <w:rPr>
          <w:rFonts w:cs="Times New Roman"/>
          <w:szCs w:val="24"/>
          <w:lang w:val="fr-FR"/>
        </w:rPr>
        <w:t xml:space="preserve"> Hỗn hợp khí X ở điều kiện chuẩn gồm hai olefin. Để đốt cháy 7 thể tích X cần 31 thể tích O</w:t>
      </w:r>
      <w:r w:rsidRPr="000A32BD">
        <w:rPr>
          <w:rFonts w:cs="Times New Roman"/>
          <w:szCs w:val="24"/>
          <w:vertAlign w:val="subscript"/>
          <w:lang w:val="fr-FR"/>
        </w:rPr>
        <w:t xml:space="preserve">2 </w:t>
      </w:r>
      <w:r w:rsidRPr="000A32BD">
        <w:rPr>
          <w:rFonts w:cs="Times New Roman"/>
          <w:szCs w:val="24"/>
          <w:lang w:val="fr-FR"/>
        </w:rPr>
        <w:t xml:space="preserve">(đkc). Biết olefin chứa nhiều carbon chiếm khoảng 40% – 50% thể tích hỗn hợp X. Công thức phân tử của hai elefin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fr-FR"/>
        </w:rPr>
        <w:tab/>
      </w:r>
      <w:r w:rsidRPr="000A32BD">
        <w:rPr>
          <w:rFonts w:cs="Times New Roman"/>
          <w:b/>
          <w:szCs w:val="24"/>
          <w:lang w:val="pt-BR"/>
        </w:rPr>
        <w:t>A.</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 xml:space="preserve">4 </w:t>
      </w:r>
      <w:r w:rsidRPr="000A32BD">
        <w:rPr>
          <w:rFonts w:cs="Times New Roman"/>
          <w:szCs w:val="24"/>
          <w:lang w:val="pt-BR"/>
        </w:rPr>
        <w:t>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 xml:space="preserve">4 </w:t>
      </w:r>
      <w:r w:rsidRPr="000A32BD">
        <w:rPr>
          <w:rFonts w:cs="Times New Roman"/>
          <w:szCs w:val="24"/>
          <w:highlight w:val="yellow"/>
          <w:lang w:val="pt-BR"/>
        </w:rPr>
        <w:t>và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và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80:</w:t>
      </w:r>
      <w:r w:rsidRPr="000A32BD">
        <w:rPr>
          <w:rFonts w:cs="Times New Roman"/>
          <w:szCs w:val="24"/>
          <w:lang w:val="fr-FR"/>
        </w:rPr>
        <w:t xml:space="preserve"> Hỗn hợp khí A gồm alkane X và alkyne Y (số nguyên tử carbon trong Y lớn hơn trong X). Đốt cháy hoàn toàn hỗn hợp A, thu được </w:t>
      </w:r>
      <w:smartTag w:uri="urn:schemas-microsoft-com:office:smarttags" w:element="metricconverter">
        <w:smartTagPr>
          <w:attr w:name="ProductID" w:val="12,6 gam"/>
        </w:smartTagPr>
        <w:r w:rsidRPr="000A32BD">
          <w:rPr>
            <w:rFonts w:cs="Times New Roman"/>
            <w:szCs w:val="24"/>
            <w:lang w:val="fr-FR"/>
          </w:rPr>
          <w:t>12,6 gam</w:t>
        </w:r>
      </w:smartTag>
      <w:r w:rsidRPr="000A32BD">
        <w:rPr>
          <w:rFonts w:cs="Times New Roman"/>
          <w:szCs w:val="24"/>
          <w:lang w:val="fr-FR"/>
        </w:rPr>
        <w:t xml:space="preserve"> nước. Khối lượng </w:t>
      </w:r>
      <w:r w:rsidRPr="000A32BD">
        <w:rPr>
          <w:rFonts w:cs="Times New Roman"/>
          <w:szCs w:val="24"/>
        </w:rPr>
        <w:t>oxygen</w:t>
      </w:r>
      <w:r w:rsidRPr="000A32BD">
        <w:rPr>
          <w:rFonts w:cs="Times New Roman"/>
          <w:szCs w:val="24"/>
          <w:lang w:val="fr-FR"/>
        </w:rPr>
        <w:t xml:space="preserve"> cần dùng cho phản ứng cháy là </w:t>
      </w:r>
      <w:smartTag w:uri="urn:schemas-microsoft-com:office:smarttags" w:element="metricconverter">
        <w:smartTagPr>
          <w:attr w:name="ProductID" w:val="36,8 gam"/>
        </w:smartTagPr>
        <w:r w:rsidRPr="000A32BD">
          <w:rPr>
            <w:rFonts w:cs="Times New Roman"/>
            <w:szCs w:val="24"/>
            <w:lang w:val="fr-FR"/>
          </w:rPr>
          <w:t>36,8 gam</w:t>
        </w:r>
      </w:smartTag>
      <w:r w:rsidRPr="000A32BD">
        <w:rPr>
          <w:rFonts w:cs="Times New Roman"/>
          <w:szCs w:val="24"/>
          <w:lang w:val="fr-FR"/>
        </w:rPr>
        <w:t>. Ở cùng điều kiện về nhiệt độ, áp suất, thể tích CO</w:t>
      </w:r>
      <w:r w:rsidRPr="000A32BD">
        <w:rPr>
          <w:rFonts w:cs="Times New Roman"/>
          <w:szCs w:val="24"/>
          <w:vertAlign w:val="subscript"/>
          <w:lang w:val="fr-FR"/>
        </w:rPr>
        <w:t>2</w:t>
      </w:r>
      <w:r w:rsidRPr="000A32BD">
        <w:rPr>
          <w:rFonts w:cs="Times New Roman"/>
          <w:szCs w:val="24"/>
          <w:lang w:val="fr-FR"/>
        </w:rPr>
        <w:t xml:space="preserve"> tạo thành bằng 8/3 thể tích hỗn hợp khí bao đầu. Công thức phân tử của X và Y lần lượt là</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A. </w:t>
      </w:r>
      <w:r w:rsidRPr="000A32BD">
        <w:rPr>
          <w:rFonts w:cs="Times New Roman"/>
          <w:szCs w:val="24"/>
          <w:lang w:val="pt-BR"/>
        </w:rPr>
        <w:t>CH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vi-VN"/>
        </w:rPr>
        <w:t>.</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 xml:space="preserve"> và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vi-VN"/>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vi-VN"/>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vi-VN"/>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rPr>
      </w:pPr>
      <w:r w:rsidRPr="000A32BD">
        <w:rPr>
          <w:rFonts w:cs="Times New Roman"/>
          <w:b/>
          <w:bCs/>
          <w:iCs/>
          <w:szCs w:val="24"/>
          <w:lang w:val="pt-BR"/>
        </w:rPr>
        <w:t>(</w:t>
      </w:r>
      <w:r w:rsidRPr="000A32BD">
        <w:rPr>
          <w:rFonts w:cs="Times New Roman"/>
          <w:b/>
          <w:bCs/>
          <w:iCs/>
          <w:szCs w:val="24"/>
        </w:rPr>
        <w:t xml:space="preserve">Đề thi thử </w:t>
      </w:r>
      <w:r w:rsidRPr="000A32BD">
        <w:rPr>
          <w:rFonts w:cs="Times New Roman"/>
          <w:b/>
          <w:bCs/>
          <w:iCs/>
          <w:szCs w:val="24"/>
          <w:lang w:val="pt-BR"/>
        </w:rPr>
        <w:t>Đại học lần 2</w:t>
      </w:r>
      <w:r w:rsidRPr="000A32BD">
        <w:rPr>
          <w:rFonts w:cs="Times New Roman"/>
          <w:b/>
          <w:bCs/>
          <w:iCs/>
          <w:szCs w:val="24"/>
        </w:rPr>
        <w:t xml:space="preserve"> – THPT</w:t>
      </w:r>
      <w:r w:rsidRPr="000A32BD">
        <w:rPr>
          <w:rFonts w:cs="Times New Roman"/>
          <w:b/>
          <w:bCs/>
          <w:iCs/>
          <w:szCs w:val="24"/>
          <w:lang w:val="pt-BR"/>
        </w:rPr>
        <w:t xml:space="preserve"> </w:t>
      </w:r>
      <w:r w:rsidRPr="000A32BD">
        <w:rPr>
          <w:rFonts w:cs="Times New Roman"/>
          <w:b/>
          <w:bCs/>
          <w:iCs/>
          <w:szCs w:val="24"/>
        </w:rPr>
        <w:t>Chuyên Lê Quý Đôn – Quảng Trị, năm 201</w:t>
      </w:r>
      <w:r w:rsidRPr="000A32BD">
        <w:rPr>
          <w:rFonts w:cs="Times New Roman"/>
          <w:b/>
          <w:bCs/>
          <w:iCs/>
          <w:szCs w:val="24"/>
          <w:lang w:val="pt-BR"/>
        </w:rPr>
        <w:t>2</w:t>
      </w:r>
      <w:r w:rsidRPr="000A32BD">
        <w:rPr>
          <w:rFonts w:cs="Times New Roman"/>
          <w:b/>
          <w:bCs/>
          <w:iCs/>
          <w:szCs w:val="24"/>
        </w:rPr>
        <w:t>)</w:t>
      </w:r>
    </w:p>
    <w:bookmarkEnd w:id="28"/>
    <w:p w:rsidR="000A32BD" w:rsidRPr="000A32BD" w:rsidRDefault="000A32BD" w:rsidP="000A32BD">
      <w:pPr>
        <w:spacing w:line="360" w:lineRule="auto"/>
        <w:jc w:val="both"/>
        <w:rPr>
          <w:rFonts w:cs="Times New Roman"/>
          <w:b/>
          <w:szCs w:val="24"/>
          <w:lang w:val="nb-NO"/>
        </w:rPr>
      </w:pPr>
    </w:p>
    <w:p w:rsidR="000A32BD" w:rsidRPr="000A32BD" w:rsidRDefault="000A32BD" w:rsidP="000A32BD">
      <w:pPr>
        <w:pStyle w:val="Heading2"/>
        <w:shd w:val="clear" w:color="auto" w:fill="BFBFBF" w:themeFill="background1" w:themeFillShade="BF"/>
        <w:spacing w:line="360" w:lineRule="auto"/>
        <w:jc w:val="center"/>
        <w:rPr>
          <w:rFonts w:ascii="Times New Roman" w:hAnsi="Times New Roman"/>
          <w:b/>
          <w:bCs/>
          <w:sz w:val="24"/>
          <w:szCs w:val="24"/>
          <w:lang w:val="vi-VN"/>
        </w:rPr>
      </w:pPr>
      <w:r w:rsidRPr="000A32BD">
        <w:rPr>
          <w:rFonts w:ascii="Times New Roman" w:hAnsi="Times New Roman"/>
          <w:b/>
          <w:bCs/>
          <w:sz w:val="24"/>
          <w:szCs w:val="24"/>
        </w:rPr>
        <w:t>DẠNG 4: BÀI</w:t>
      </w:r>
      <w:r w:rsidRPr="000A32BD">
        <w:rPr>
          <w:rFonts w:ascii="Times New Roman" w:hAnsi="Times New Roman"/>
          <w:b/>
          <w:bCs/>
          <w:sz w:val="24"/>
          <w:szCs w:val="24"/>
          <w:lang w:val="vi-VN"/>
        </w:rPr>
        <w:t xml:space="preserve"> TOÁN VỀ PHẢN ỨNG CỘNG</w:t>
      </w:r>
    </w:p>
    <w:p w:rsidR="000A32BD" w:rsidRPr="000A32BD" w:rsidRDefault="000A32BD" w:rsidP="000A32BD">
      <w:pPr>
        <w:pStyle w:val="Heading3"/>
        <w:spacing w:line="360" w:lineRule="auto"/>
        <w:rPr>
          <w:rFonts w:ascii="Times New Roman" w:hAnsi="Times New Roman"/>
          <w:sz w:val="24"/>
          <w:szCs w:val="24"/>
        </w:rPr>
      </w:pPr>
      <w:r w:rsidRPr="000A32BD">
        <w:rPr>
          <w:rFonts w:ascii="Times New Roman" w:hAnsi="Times New Roman"/>
          <w:sz w:val="24"/>
          <w:szCs w:val="24"/>
        </w:rPr>
        <w:t>4.1. Phương pháp – Công thức vận dụng</w:t>
      </w:r>
    </w:p>
    <w:tbl>
      <w:tblPr>
        <w:tblStyle w:val="TableGrid"/>
        <w:tblW w:w="0" w:type="auto"/>
        <w:tblLook w:val="04A0" w:firstRow="1" w:lastRow="0" w:firstColumn="1" w:lastColumn="0" w:noHBand="0" w:noVBand="1"/>
      </w:tblPr>
      <w:tblGrid>
        <w:gridCol w:w="2120"/>
        <w:gridCol w:w="2216"/>
        <w:gridCol w:w="7"/>
        <w:gridCol w:w="2097"/>
        <w:gridCol w:w="7"/>
        <w:gridCol w:w="2109"/>
        <w:gridCol w:w="2100"/>
      </w:tblGrid>
      <w:tr w:rsidR="000A32BD" w:rsidRPr="000A32BD" w:rsidTr="00395991">
        <w:tc>
          <w:tcPr>
            <w:tcW w:w="2120" w:type="dxa"/>
            <w:vMerge w:val="restart"/>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Phân loại</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vertAlign w:val="subscript"/>
              </w:rPr>
            </w:pPr>
            <w:r w:rsidRPr="000A32BD">
              <w:rPr>
                <w:rFonts w:ascii="Times New Roman" w:hAnsi="Times New Roman"/>
                <w:b/>
                <w:bCs/>
                <w:sz w:val="24"/>
                <w:szCs w:val="24"/>
              </w:rPr>
              <w:t>Hydrocarbon no</w:t>
            </w:r>
          </w:p>
        </w:tc>
        <w:tc>
          <w:tcPr>
            <w:tcW w:w="6313" w:type="dxa"/>
            <w:gridSpan w:val="4"/>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Hydrocarbon không no</w:t>
            </w:r>
          </w:p>
        </w:tc>
      </w:tr>
      <w:tr w:rsidR="000A32BD" w:rsidRPr="000A32BD" w:rsidTr="00395991">
        <w:tc>
          <w:tcPr>
            <w:tcW w:w="2120" w:type="dxa"/>
            <w:vMerge/>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Alkane và H</w:t>
            </w:r>
            <w:r w:rsidRPr="000A32BD">
              <w:rPr>
                <w:rFonts w:ascii="Times New Roman" w:hAnsi="Times New Roman"/>
                <w:b/>
                <w:bCs/>
                <w:sz w:val="24"/>
                <w:szCs w:val="24"/>
                <w:vertAlign w:val="subscript"/>
              </w:rPr>
              <w:t>2</w:t>
            </w:r>
          </w:p>
        </w:tc>
        <w:tc>
          <w:tcPr>
            <w:tcW w:w="2097"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Alkene</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Ankađien</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Alkyne</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Loại liên kết</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Chỉ có liên kết đơn</w:t>
            </w:r>
          </w:p>
        </w:tc>
        <w:tc>
          <w:tcPr>
            <w:tcW w:w="2097"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1 liên kết đôi C=C</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2 liên kết đôi C=C</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1 liên kết ba C≡C</w:t>
            </w:r>
          </w:p>
        </w:tc>
      </w:tr>
      <w:tr w:rsidR="000A32BD" w:rsidRPr="000A32BD" w:rsidTr="00395991">
        <w:trPr>
          <w:trHeight w:val="89"/>
        </w:trPr>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pacing w:val="-6"/>
                <w:sz w:val="24"/>
                <w:szCs w:val="24"/>
              </w:rPr>
            </w:pPr>
            <w:r w:rsidRPr="000A32BD">
              <w:rPr>
                <w:rFonts w:ascii="Times New Roman" w:hAnsi="Times New Roman"/>
                <w:b/>
                <w:bCs/>
                <w:spacing w:val="-6"/>
                <w:sz w:val="24"/>
                <w:szCs w:val="24"/>
              </w:rPr>
              <w:t>Số liên kết π ( giá trị k)</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0</w:t>
            </w:r>
          </w:p>
        </w:tc>
        <w:tc>
          <w:tcPr>
            <w:tcW w:w="2097"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1</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2</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2</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Công thức tổng quát</w:t>
            </w:r>
          </w:p>
          <w:p w:rsidR="000A32BD" w:rsidRPr="000A32BD" w:rsidRDefault="000A32BD" w:rsidP="00395991">
            <w:pPr>
              <w:tabs>
                <w:tab w:val="left" w:pos="4320"/>
                <w:tab w:val="left" w:pos="7740"/>
              </w:tabs>
              <w:spacing w:line="360" w:lineRule="auto"/>
              <w:jc w:val="center"/>
              <w:rPr>
                <w:rFonts w:ascii="Times New Roman" w:hAnsi="Times New Roman"/>
                <w:b/>
                <w:bCs/>
                <w:spacing w:val="-6"/>
                <w:sz w:val="24"/>
                <w:szCs w:val="24"/>
              </w:rPr>
            </w:pPr>
            <w:r w:rsidRPr="000A32BD">
              <w:rPr>
                <w:rFonts w:ascii="Times New Roman" w:hAnsi="Times New Roman"/>
                <w:b/>
                <w:bCs/>
                <w:spacing w:val="-6"/>
                <w:sz w:val="24"/>
                <w:szCs w:val="24"/>
              </w:rPr>
              <w:t>C</w:t>
            </w:r>
            <w:r w:rsidRPr="000A32BD">
              <w:rPr>
                <w:rFonts w:ascii="Times New Roman" w:hAnsi="Times New Roman"/>
                <w:b/>
                <w:bCs/>
                <w:spacing w:val="-6"/>
                <w:sz w:val="24"/>
                <w:szCs w:val="24"/>
                <w:vertAlign w:val="subscript"/>
              </w:rPr>
              <w:t>n</w:t>
            </w:r>
            <w:r w:rsidRPr="000A32BD">
              <w:rPr>
                <w:rFonts w:ascii="Times New Roman" w:hAnsi="Times New Roman"/>
                <w:b/>
                <w:bCs/>
                <w:spacing w:val="-6"/>
                <w:sz w:val="24"/>
                <w:szCs w:val="24"/>
              </w:rPr>
              <w:t>H</w:t>
            </w:r>
            <w:r w:rsidRPr="000A32BD">
              <w:rPr>
                <w:rFonts w:ascii="Times New Roman" w:hAnsi="Times New Roman"/>
                <w:b/>
                <w:bCs/>
                <w:spacing w:val="-6"/>
                <w:sz w:val="24"/>
                <w:szCs w:val="24"/>
                <w:vertAlign w:val="subscript"/>
              </w:rPr>
              <w:t>2n+2-2k</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n</w:t>
            </w:r>
            <w:r w:rsidRPr="000A32BD">
              <w:rPr>
                <w:rFonts w:ascii="Times New Roman" w:hAnsi="Times New Roman"/>
                <w:bCs/>
                <w:sz w:val="24"/>
                <w:szCs w:val="24"/>
              </w:rPr>
              <w:t>H</w:t>
            </w:r>
            <w:r w:rsidRPr="000A32BD">
              <w:rPr>
                <w:rFonts w:ascii="Times New Roman" w:hAnsi="Times New Roman"/>
                <w:bCs/>
                <w:sz w:val="24"/>
                <w:szCs w:val="24"/>
                <w:vertAlign w:val="subscript"/>
              </w:rPr>
              <w:t>2n+2</w:t>
            </w:r>
            <w:r w:rsidRPr="000A32BD">
              <w:rPr>
                <w:rFonts w:ascii="Times New Roman" w:hAnsi="Times New Roman"/>
                <w:bCs/>
                <w:sz w:val="24"/>
                <w:szCs w:val="24"/>
              </w:rPr>
              <w:t xml:space="preserve"> (n ≥ 1)</w:t>
            </w:r>
          </w:p>
        </w:tc>
        <w:tc>
          <w:tcPr>
            <w:tcW w:w="2097"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n</w:t>
            </w:r>
            <w:r w:rsidRPr="000A32BD">
              <w:rPr>
                <w:rFonts w:ascii="Times New Roman" w:hAnsi="Times New Roman"/>
                <w:bCs/>
                <w:sz w:val="24"/>
                <w:szCs w:val="24"/>
              </w:rPr>
              <w:t>H</w:t>
            </w:r>
            <w:r w:rsidRPr="000A32BD">
              <w:rPr>
                <w:rFonts w:ascii="Times New Roman" w:hAnsi="Times New Roman"/>
                <w:bCs/>
                <w:sz w:val="24"/>
                <w:szCs w:val="24"/>
                <w:vertAlign w:val="subscript"/>
              </w:rPr>
              <w:t>2n</w:t>
            </w:r>
            <w:r w:rsidRPr="000A32BD">
              <w:rPr>
                <w:rFonts w:ascii="Times New Roman" w:hAnsi="Times New Roman"/>
                <w:bCs/>
                <w:sz w:val="24"/>
                <w:szCs w:val="24"/>
              </w:rPr>
              <w:t xml:space="preserve"> (n ≥ 2)</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n</w:t>
            </w:r>
            <w:r w:rsidRPr="000A32BD">
              <w:rPr>
                <w:rFonts w:ascii="Times New Roman" w:hAnsi="Times New Roman"/>
                <w:bCs/>
                <w:sz w:val="24"/>
                <w:szCs w:val="24"/>
              </w:rPr>
              <w:t>H</w:t>
            </w:r>
            <w:r w:rsidRPr="000A32BD">
              <w:rPr>
                <w:rFonts w:ascii="Times New Roman" w:hAnsi="Times New Roman"/>
                <w:bCs/>
                <w:sz w:val="24"/>
                <w:szCs w:val="24"/>
                <w:vertAlign w:val="subscript"/>
              </w:rPr>
              <w:t>2n-2</w:t>
            </w:r>
            <w:r w:rsidRPr="000A32BD">
              <w:rPr>
                <w:rFonts w:ascii="Times New Roman" w:hAnsi="Times New Roman"/>
                <w:bCs/>
                <w:sz w:val="24"/>
                <w:szCs w:val="24"/>
              </w:rPr>
              <w:t xml:space="preserve"> (n ≥ 3)</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n</w:t>
            </w:r>
            <w:r w:rsidRPr="000A32BD">
              <w:rPr>
                <w:rFonts w:ascii="Times New Roman" w:hAnsi="Times New Roman"/>
                <w:bCs/>
                <w:sz w:val="24"/>
                <w:szCs w:val="24"/>
              </w:rPr>
              <w:t>H</w:t>
            </w:r>
            <w:r w:rsidRPr="000A32BD">
              <w:rPr>
                <w:rFonts w:ascii="Times New Roman" w:hAnsi="Times New Roman"/>
                <w:bCs/>
                <w:sz w:val="24"/>
                <w:szCs w:val="24"/>
                <w:vertAlign w:val="subscript"/>
              </w:rPr>
              <w:t>2n-2</w:t>
            </w:r>
            <w:r w:rsidRPr="000A32BD">
              <w:rPr>
                <w:rFonts w:ascii="Times New Roman" w:hAnsi="Times New Roman"/>
                <w:bCs/>
                <w:sz w:val="24"/>
                <w:szCs w:val="24"/>
              </w:rPr>
              <w:t xml:space="preserve"> (n ≥ 2)</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Dãy đồng dẳng</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CH</w:t>
            </w:r>
            <w:r w:rsidRPr="000A32BD">
              <w:rPr>
                <w:rFonts w:ascii="Times New Roman" w:hAnsi="Times New Roman"/>
                <w:bCs/>
                <w:sz w:val="24"/>
                <w:szCs w:val="24"/>
                <w:vertAlign w:val="subscript"/>
              </w:rPr>
              <w:t>4</w:t>
            </w:r>
            <w:r w:rsidRPr="000A32BD">
              <w:rPr>
                <w:rFonts w:ascii="Times New Roman" w:hAnsi="Times New Roman"/>
                <w:bCs/>
                <w:sz w:val="24"/>
                <w:szCs w:val="24"/>
              </w:rPr>
              <w:t>, C</w:t>
            </w:r>
            <w:r w:rsidRPr="000A32BD">
              <w:rPr>
                <w:rFonts w:ascii="Times New Roman" w:hAnsi="Times New Roman"/>
                <w:bCs/>
                <w:sz w:val="24"/>
                <w:szCs w:val="24"/>
                <w:vertAlign w:val="subscript"/>
              </w:rPr>
              <w:t>2</w:t>
            </w:r>
            <w:r w:rsidRPr="000A32BD">
              <w:rPr>
                <w:rFonts w:ascii="Times New Roman" w:hAnsi="Times New Roman"/>
                <w:bCs/>
                <w:sz w:val="24"/>
                <w:szCs w:val="24"/>
              </w:rPr>
              <w:t>H</w:t>
            </w:r>
            <w:r w:rsidRPr="000A32BD">
              <w:rPr>
                <w:rFonts w:ascii="Times New Roman" w:hAnsi="Times New Roman"/>
                <w:bCs/>
                <w:sz w:val="24"/>
                <w:szCs w:val="24"/>
                <w:vertAlign w:val="subscript"/>
              </w:rPr>
              <w:t>6</w:t>
            </w:r>
            <w:r w:rsidRPr="000A32BD">
              <w:rPr>
                <w:rFonts w:ascii="Times New Roman" w:hAnsi="Times New Roman"/>
                <w:bCs/>
                <w:sz w:val="24"/>
                <w:szCs w:val="24"/>
              </w:rPr>
              <w:t>, C</w:t>
            </w:r>
            <w:r w:rsidRPr="000A32BD">
              <w:rPr>
                <w:rFonts w:ascii="Times New Roman" w:hAnsi="Times New Roman"/>
                <w:bCs/>
                <w:sz w:val="24"/>
                <w:szCs w:val="24"/>
                <w:vertAlign w:val="subscript"/>
              </w:rPr>
              <w:t>3</w:t>
            </w:r>
            <w:r w:rsidRPr="000A32BD">
              <w:rPr>
                <w:rFonts w:ascii="Times New Roman" w:hAnsi="Times New Roman"/>
                <w:bCs/>
                <w:sz w:val="24"/>
                <w:szCs w:val="24"/>
              </w:rPr>
              <w:t>H</w:t>
            </w:r>
            <w:r w:rsidRPr="000A32BD">
              <w:rPr>
                <w:rFonts w:ascii="Times New Roman" w:hAnsi="Times New Roman"/>
                <w:bCs/>
                <w:sz w:val="24"/>
                <w:szCs w:val="24"/>
                <w:vertAlign w:val="subscript"/>
              </w:rPr>
              <w:t>8</w:t>
            </w:r>
            <w:r w:rsidRPr="000A32BD">
              <w:rPr>
                <w:rFonts w:ascii="Times New Roman" w:hAnsi="Times New Roman"/>
                <w:bCs/>
                <w:sz w:val="24"/>
                <w:szCs w:val="24"/>
              </w:rPr>
              <w:t>, ….</w:t>
            </w:r>
          </w:p>
        </w:tc>
        <w:tc>
          <w:tcPr>
            <w:tcW w:w="2097"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2</w:t>
            </w:r>
            <w:r w:rsidRPr="000A32BD">
              <w:rPr>
                <w:rFonts w:ascii="Times New Roman" w:hAnsi="Times New Roman"/>
                <w:bCs/>
                <w:sz w:val="24"/>
                <w:szCs w:val="24"/>
              </w:rPr>
              <w:t>H</w:t>
            </w:r>
            <w:r w:rsidRPr="000A32BD">
              <w:rPr>
                <w:rFonts w:ascii="Times New Roman" w:hAnsi="Times New Roman"/>
                <w:bCs/>
                <w:sz w:val="24"/>
                <w:szCs w:val="24"/>
                <w:vertAlign w:val="subscript"/>
              </w:rPr>
              <w:t>4</w:t>
            </w:r>
            <w:r w:rsidRPr="000A32BD">
              <w:rPr>
                <w:rFonts w:ascii="Times New Roman" w:hAnsi="Times New Roman"/>
                <w:bCs/>
                <w:sz w:val="24"/>
                <w:szCs w:val="24"/>
              </w:rPr>
              <w:t>, C</w:t>
            </w:r>
            <w:r w:rsidRPr="000A32BD">
              <w:rPr>
                <w:rFonts w:ascii="Times New Roman" w:hAnsi="Times New Roman"/>
                <w:bCs/>
                <w:sz w:val="24"/>
                <w:szCs w:val="24"/>
                <w:vertAlign w:val="subscript"/>
              </w:rPr>
              <w:t>3</w:t>
            </w:r>
            <w:r w:rsidRPr="000A32BD">
              <w:rPr>
                <w:rFonts w:ascii="Times New Roman" w:hAnsi="Times New Roman"/>
                <w:bCs/>
                <w:sz w:val="24"/>
                <w:szCs w:val="24"/>
              </w:rPr>
              <w:t>H</w:t>
            </w:r>
            <w:r w:rsidRPr="000A32BD">
              <w:rPr>
                <w:rFonts w:ascii="Times New Roman" w:hAnsi="Times New Roman"/>
                <w:bCs/>
                <w:sz w:val="24"/>
                <w:szCs w:val="24"/>
                <w:vertAlign w:val="subscript"/>
              </w:rPr>
              <w:t>6</w:t>
            </w:r>
            <w:r w:rsidRPr="000A32BD">
              <w:rPr>
                <w:rFonts w:ascii="Times New Roman" w:hAnsi="Times New Roman"/>
                <w:bCs/>
                <w:sz w:val="24"/>
                <w:szCs w:val="24"/>
              </w:rPr>
              <w:t>, C</w:t>
            </w:r>
            <w:r w:rsidRPr="000A32BD">
              <w:rPr>
                <w:rFonts w:ascii="Times New Roman" w:hAnsi="Times New Roman"/>
                <w:bCs/>
                <w:sz w:val="24"/>
                <w:szCs w:val="24"/>
                <w:vertAlign w:val="subscript"/>
              </w:rPr>
              <w:t>4</w:t>
            </w:r>
            <w:r w:rsidRPr="000A32BD">
              <w:rPr>
                <w:rFonts w:ascii="Times New Roman" w:hAnsi="Times New Roman"/>
                <w:bCs/>
                <w:sz w:val="24"/>
                <w:szCs w:val="24"/>
              </w:rPr>
              <w:t>H</w:t>
            </w:r>
            <w:r w:rsidRPr="000A32BD">
              <w:rPr>
                <w:rFonts w:ascii="Times New Roman" w:hAnsi="Times New Roman"/>
                <w:bCs/>
                <w:sz w:val="24"/>
                <w:szCs w:val="24"/>
                <w:vertAlign w:val="subscript"/>
              </w:rPr>
              <w:t>8</w:t>
            </w:r>
            <w:r w:rsidRPr="000A32BD">
              <w:rPr>
                <w:rFonts w:ascii="Times New Roman" w:hAnsi="Times New Roman"/>
                <w:bCs/>
                <w:sz w:val="24"/>
                <w:szCs w:val="24"/>
              </w:rPr>
              <w:t>, …</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3</w:t>
            </w:r>
            <w:r w:rsidRPr="000A32BD">
              <w:rPr>
                <w:rFonts w:ascii="Times New Roman" w:hAnsi="Times New Roman"/>
                <w:bCs/>
                <w:sz w:val="24"/>
                <w:szCs w:val="24"/>
              </w:rPr>
              <w:t>H</w:t>
            </w:r>
            <w:r w:rsidRPr="000A32BD">
              <w:rPr>
                <w:rFonts w:ascii="Times New Roman" w:hAnsi="Times New Roman"/>
                <w:bCs/>
                <w:sz w:val="24"/>
                <w:szCs w:val="24"/>
                <w:vertAlign w:val="subscript"/>
              </w:rPr>
              <w:t>4</w:t>
            </w:r>
            <w:r w:rsidRPr="000A32BD">
              <w:rPr>
                <w:rFonts w:ascii="Times New Roman" w:hAnsi="Times New Roman"/>
                <w:bCs/>
                <w:sz w:val="24"/>
                <w:szCs w:val="24"/>
              </w:rPr>
              <w:t>, C</w:t>
            </w:r>
            <w:r w:rsidRPr="000A32BD">
              <w:rPr>
                <w:rFonts w:ascii="Times New Roman" w:hAnsi="Times New Roman"/>
                <w:bCs/>
                <w:sz w:val="24"/>
                <w:szCs w:val="24"/>
                <w:vertAlign w:val="subscript"/>
              </w:rPr>
              <w:t>4</w:t>
            </w:r>
            <w:r w:rsidRPr="000A32BD">
              <w:rPr>
                <w:rFonts w:ascii="Times New Roman" w:hAnsi="Times New Roman"/>
                <w:bCs/>
                <w:sz w:val="24"/>
                <w:szCs w:val="24"/>
              </w:rPr>
              <w:t>H</w:t>
            </w:r>
            <w:r w:rsidRPr="000A32BD">
              <w:rPr>
                <w:rFonts w:ascii="Times New Roman" w:hAnsi="Times New Roman"/>
                <w:bCs/>
                <w:sz w:val="24"/>
                <w:szCs w:val="24"/>
                <w:vertAlign w:val="subscript"/>
              </w:rPr>
              <w:t>6</w:t>
            </w:r>
            <w:r w:rsidRPr="000A32BD">
              <w:rPr>
                <w:rFonts w:ascii="Times New Roman" w:hAnsi="Times New Roman"/>
                <w:bCs/>
                <w:sz w:val="24"/>
                <w:szCs w:val="24"/>
              </w:rPr>
              <w:t>, C</w:t>
            </w:r>
            <w:r w:rsidRPr="000A32BD">
              <w:rPr>
                <w:rFonts w:ascii="Times New Roman" w:hAnsi="Times New Roman"/>
                <w:bCs/>
                <w:sz w:val="24"/>
                <w:szCs w:val="24"/>
                <w:vertAlign w:val="subscript"/>
              </w:rPr>
              <w:t>5</w:t>
            </w:r>
            <w:r w:rsidRPr="000A32BD">
              <w:rPr>
                <w:rFonts w:ascii="Times New Roman" w:hAnsi="Times New Roman"/>
                <w:bCs/>
                <w:sz w:val="24"/>
                <w:szCs w:val="24"/>
              </w:rPr>
              <w:t>H</w:t>
            </w:r>
            <w:r w:rsidRPr="000A32BD">
              <w:rPr>
                <w:rFonts w:ascii="Times New Roman" w:hAnsi="Times New Roman"/>
                <w:bCs/>
                <w:sz w:val="24"/>
                <w:szCs w:val="24"/>
                <w:vertAlign w:val="subscript"/>
              </w:rPr>
              <w:t>8</w:t>
            </w:r>
            <w:r w:rsidRPr="000A32BD">
              <w:rPr>
                <w:rFonts w:ascii="Times New Roman" w:hAnsi="Times New Roman"/>
                <w:bCs/>
                <w:sz w:val="24"/>
                <w:szCs w:val="24"/>
              </w:rPr>
              <w:t>, ….</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w:t>
            </w:r>
            <w:r w:rsidRPr="000A32BD">
              <w:rPr>
                <w:rFonts w:ascii="Times New Roman" w:hAnsi="Times New Roman"/>
                <w:bCs/>
                <w:sz w:val="24"/>
                <w:szCs w:val="24"/>
                <w:vertAlign w:val="subscript"/>
              </w:rPr>
              <w:t>2</w:t>
            </w:r>
            <w:r w:rsidRPr="000A32BD">
              <w:rPr>
                <w:rFonts w:ascii="Times New Roman" w:hAnsi="Times New Roman"/>
                <w:bCs/>
                <w:sz w:val="24"/>
                <w:szCs w:val="24"/>
              </w:rPr>
              <w:t>H</w:t>
            </w:r>
            <w:r w:rsidRPr="000A32BD">
              <w:rPr>
                <w:rFonts w:ascii="Times New Roman" w:hAnsi="Times New Roman"/>
                <w:bCs/>
                <w:sz w:val="24"/>
                <w:szCs w:val="24"/>
                <w:vertAlign w:val="subscript"/>
              </w:rPr>
              <w:t>2</w:t>
            </w:r>
            <w:r w:rsidRPr="000A32BD">
              <w:rPr>
                <w:rFonts w:ascii="Times New Roman" w:hAnsi="Times New Roman"/>
                <w:bCs/>
                <w:sz w:val="24"/>
                <w:szCs w:val="24"/>
              </w:rPr>
              <w:t>, C</w:t>
            </w:r>
            <w:r w:rsidRPr="000A32BD">
              <w:rPr>
                <w:rFonts w:ascii="Times New Roman" w:hAnsi="Times New Roman"/>
                <w:bCs/>
                <w:sz w:val="24"/>
                <w:szCs w:val="24"/>
                <w:vertAlign w:val="subscript"/>
              </w:rPr>
              <w:t>3</w:t>
            </w:r>
            <w:r w:rsidRPr="000A32BD">
              <w:rPr>
                <w:rFonts w:ascii="Times New Roman" w:hAnsi="Times New Roman"/>
                <w:bCs/>
                <w:sz w:val="24"/>
                <w:szCs w:val="24"/>
              </w:rPr>
              <w:t>H</w:t>
            </w:r>
            <w:r w:rsidRPr="000A32BD">
              <w:rPr>
                <w:rFonts w:ascii="Times New Roman" w:hAnsi="Times New Roman"/>
                <w:bCs/>
                <w:sz w:val="24"/>
                <w:szCs w:val="24"/>
                <w:vertAlign w:val="subscript"/>
              </w:rPr>
              <w:t>4</w:t>
            </w:r>
            <w:r w:rsidRPr="000A32BD">
              <w:rPr>
                <w:rFonts w:ascii="Times New Roman" w:hAnsi="Times New Roman"/>
                <w:bCs/>
                <w:sz w:val="24"/>
                <w:szCs w:val="24"/>
              </w:rPr>
              <w:t>, C</w:t>
            </w:r>
            <w:r w:rsidRPr="000A32BD">
              <w:rPr>
                <w:rFonts w:ascii="Times New Roman" w:hAnsi="Times New Roman"/>
                <w:bCs/>
                <w:sz w:val="24"/>
                <w:szCs w:val="24"/>
                <w:vertAlign w:val="subscript"/>
              </w:rPr>
              <w:t>4</w:t>
            </w:r>
            <w:r w:rsidRPr="000A32BD">
              <w:rPr>
                <w:rFonts w:ascii="Times New Roman" w:hAnsi="Times New Roman"/>
                <w:bCs/>
                <w:sz w:val="24"/>
                <w:szCs w:val="24"/>
              </w:rPr>
              <w:t>H</w:t>
            </w:r>
            <w:r w:rsidRPr="000A32BD">
              <w:rPr>
                <w:rFonts w:ascii="Times New Roman" w:hAnsi="Times New Roman"/>
                <w:bCs/>
                <w:sz w:val="24"/>
                <w:szCs w:val="24"/>
                <w:vertAlign w:val="subscript"/>
              </w:rPr>
              <w:t>6</w:t>
            </w:r>
            <w:r w:rsidRPr="000A32BD">
              <w:rPr>
                <w:rFonts w:ascii="Times New Roman" w:hAnsi="Times New Roman"/>
                <w:bCs/>
                <w:sz w:val="24"/>
                <w:szCs w:val="24"/>
              </w:rPr>
              <w:t>, …</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Cộng dung dịch Br</w:t>
            </w:r>
            <w:r w:rsidRPr="000A32BD">
              <w:rPr>
                <w:rFonts w:ascii="Times New Roman" w:hAnsi="Times New Roman"/>
                <w:b/>
                <w:bCs/>
                <w:sz w:val="24"/>
                <w:szCs w:val="24"/>
                <w:vertAlign w:val="subscript"/>
              </w:rPr>
              <w:t>2</w:t>
            </w:r>
          </w:p>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hoặc Br</w:t>
            </w:r>
            <w:r w:rsidRPr="000A32BD">
              <w:rPr>
                <w:rFonts w:ascii="Times New Roman" w:hAnsi="Times New Roman"/>
                <w:b/>
                <w:bCs/>
                <w:sz w:val="24"/>
                <w:szCs w:val="24"/>
                <w:vertAlign w:val="subscript"/>
              </w:rPr>
              <w:t>2</w:t>
            </w:r>
            <w:r w:rsidRPr="000A32BD">
              <w:rPr>
                <w:rFonts w:ascii="Times New Roman" w:hAnsi="Times New Roman"/>
                <w:b/>
                <w:bCs/>
                <w:sz w:val="24"/>
                <w:szCs w:val="24"/>
              </w:rPr>
              <w:t>/ClCl</w:t>
            </w:r>
            <w:r w:rsidRPr="000A32BD">
              <w:rPr>
                <w:rFonts w:ascii="Times New Roman" w:hAnsi="Times New Roman"/>
                <w:b/>
                <w:bCs/>
                <w:sz w:val="24"/>
                <w:szCs w:val="24"/>
                <w:vertAlign w:val="subscript"/>
              </w:rPr>
              <w:t>4</w:t>
            </w:r>
          </w:p>
        </w:tc>
        <w:tc>
          <w:tcPr>
            <w:tcW w:w="2223"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Không phản ứng</w:t>
            </w:r>
          </w:p>
        </w:tc>
        <w:tc>
          <w:tcPr>
            <w:tcW w:w="2104"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Có</w:t>
            </w:r>
          </w:p>
        </w:tc>
        <w:tc>
          <w:tcPr>
            <w:tcW w:w="2109"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Có</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Có</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lastRenderedPageBreak/>
              <w:t>Phản ứng với dung dịch AgNO</w:t>
            </w:r>
            <w:r w:rsidRPr="000A32BD">
              <w:rPr>
                <w:rFonts w:ascii="Times New Roman" w:hAnsi="Times New Roman"/>
                <w:b/>
                <w:bCs/>
                <w:sz w:val="24"/>
                <w:szCs w:val="24"/>
                <w:vertAlign w:val="subscript"/>
              </w:rPr>
              <w:t>3</w:t>
            </w:r>
            <w:r w:rsidRPr="000A32BD">
              <w:rPr>
                <w:rFonts w:ascii="Times New Roman" w:hAnsi="Times New Roman"/>
                <w:b/>
                <w:bCs/>
                <w:sz w:val="24"/>
                <w:szCs w:val="24"/>
              </w:rPr>
              <w:t>/NH</w:t>
            </w:r>
            <w:r w:rsidRPr="000A32BD">
              <w:rPr>
                <w:rFonts w:ascii="Times New Roman" w:hAnsi="Times New Roman"/>
                <w:b/>
                <w:bCs/>
                <w:sz w:val="24"/>
                <w:szCs w:val="24"/>
                <w:vertAlign w:val="subscript"/>
              </w:rPr>
              <w:t>3</w:t>
            </w:r>
          </w:p>
        </w:tc>
        <w:tc>
          <w:tcPr>
            <w:tcW w:w="2216"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Không</w:t>
            </w:r>
          </w:p>
        </w:tc>
        <w:tc>
          <w:tcPr>
            <w:tcW w:w="2104"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Không</w:t>
            </w:r>
          </w:p>
        </w:tc>
        <w:tc>
          <w:tcPr>
            <w:tcW w:w="2116"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Không</w:t>
            </w:r>
          </w:p>
        </w:tc>
        <w:tc>
          <w:tcPr>
            <w:tcW w:w="2100"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Có : Nối ba đầu mạch tạo kết tủa vàng nhạt</w:t>
            </w:r>
          </w:p>
        </w:tc>
      </w:tr>
      <w:tr w:rsidR="000A32BD" w:rsidRPr="000A32BD" w:rsidTr="00395991">
        <w:tc>
          <w:tcPr>
            <w:tcW w:w="2120" w:type="dxa"/>
            <w:vAlign w:val="center"/>
          </w:tcPr>
          <w:p w:rsidR="000A32BD" w:rsidRPr="000A32BD" w:rsidRDefault="000A32BD" w:rsidP="00395991">
            <w:pPr>
              <w:tabs>
                <w:tab w:val="left" w:pos="4320"/>
                <w:tab w:val="left" w:pos="7740"/>
              </w:tabs>
              <w:spacing w:line="360" w:lineRule="auto"/>
              <w:jc w:val="center"/>
              <w:rPr>
                <w:rFonts w:ascii="Times New Roman" w:hAnsi="Times New Roman"/>
                <w:b/>
                <w:bCs/>
                <w:sz w:val="24"/>
                <w:szCs w:val="24"/>
              </w:rPr>
            </w:pPr>
            <w:r w:rsidRPr="000A32BD">
              <w:rPr>
                <w:rFonts w:ascii="Times New Roman" w:hAnsi="Times New Roman"/>
                <w:b/>
                <w:bCs/>
                <w:sz w:val="24"/>
                <w:szCs w:val="24"/>
              </w:rPr>
              <w:t>Công thức tính mol</w:t>
            </w:r>
          </w:p>
        </w:tc>
        <w:tc>
          <w:tcPr>
            <w:tcW w:w="2216" w:type="dxa"/>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eastAsiaTheme="minorHAnsi" w:hAnsi="Times New Roman" w:cstheme="minorBidi"/>
                <w:position w:val="-16"/>
                <w:sz w:val="24"/>
                <w:szCs w:val="24"/>
                <w:lang w:val="vi-VN" w:eastAsia="en-US"/>
              </w:rPr>
              <w:object w:dxaOrig="2400" w:dyaOrig="400" w14:anchorId="678F9788">
                <v:shape id="_x0000_i1285" type="#_x0000_t75" style="width:99pt;height:15pt" o:ole="">
                  <v:imagedata r:id="rId564" o:title=""/>
                </v:shape>
                <o:OLEObject Type="Embed" ProgID="Equation.DSMT4" ShapeID="_x0000_i1285" DrawAspect="Content" ObjectID="_1797967819" r:id="rId565"/>
              </w:object>
            </w:r>
          </w:p>
        </w:tc>
        <w:tc>
          <w:tcPr>
            <w:tcW w:w="2104" w:type="dxa"/>
            <w:gridSpan w:val="2"/>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hAnsi="Times New Roman"/>
                <w:bCs/>
                <w:sz w:val="24"/>
                <w:szCs w:val="24"/>
              </w:rPr>
              <w:t>Không có nha bé ơi</w:t>
            </w:r>
          </w:p>
        </w:tc>
        <w:tc>
          <w:tcPr>
            <w:tcW w:w="4216" w:type="dxa"/>
            <w:gridSpan w:val="3"/>
            <w:vAlign w:val="center"/>
          </w:tcPr>
          <w:p w:rsidR="000A32BD" w:rsidRPr="000A32BD" w:rsidRDefault="000A32BD" w:rsidP="00395991">
            <w:pPr>
              <w:tabs>
                <w:tab w:val="left" w:pos="4320"/>
                <w:tab w:val="left" w:pos="7740"/>
              </w:tabs>
              <w:spacing w:line="360" w:lineRule="auto"/>
              <w:jc w:val="center"/>
              <w:rPr>
                <w:rFonts w:ascii="Times New Roman" w:hAnsi="Times New Roman"/>
                <w:bCs/>
                <w:sz w:val="24"/>
                <w:szCs w:val="24"/>
              </w:rPr>
            </w:pPr>
            <w:r w:rsidRPr="000A32BD">
              <w:rPr>
                <w:rFonts w:ascii="Times New Roman" w:eastAsiaTheme="minorHAnsi" w:hAnsi="Times New Roman" w:cstheme="minorBidi"/>
                <w:position w:val="-16"/>
                <w:sz w:val="24"/>
                <w:szCs w:val="24"/>
                <w:lang w:val="vi-VN" w:eastAsia="en-US"/>
              </w:rPr>
              <w:object w:dxaOrig="2620" w:dyaOrig="400" w14:anchorId="0AB52AA1">
                <v:shape id="_x0000_i1286" type="#_x0000_t75" style="width:117pt;height:15pt" o:ole="">
                  <v:imagedata r:id="rId566" o:title=""/>
                </v:shape>
                <o:OLEObject Type="Embed" ProgID="Equation.DSMT4" ShapeID="_x0000_i1286" DrawAspect="Content" ObjectID="_1797967820" r:id="rId567"/>
              </w:object>
            </w:r>
          </w:p>
        </w:tc>
      </w:tr>
    </w:tbl>
    <w:p w:rsidR="000A32BD" w:rsidRPr="000A32BD" w:rsidRDefault="000A32BD" w:rsidP="000A32BD">
      <w:pPr>
        <w:tabs>
          <w:tab w:val="left" w:pos="360"/>
          <w:tab w:val="left" w:pos="2880"/>
          <w:tab w:val="left" w:pos="5400"/>
          <w:tab w:val="left" w:pos="7920"/>
        </w:tabs>
        <w:spacing w:line="360" w:lineRule="auto"/>
        <w:jc w:val="both"/>
        <w:rPr>
          <w:rFonts w:cs="Times New Roman"/>
          <w:b/>
          <w:bCs/>
          <w:szCs w:val="24"/>
        </w:rPr>
      </w:pPr>
      <w:r w:rsidRPr="000A32BD">
        <w:rPr>
          <w:rFonts w:cs="Times New Roman"/>
          <w:b/>
          <w:bCs/>
          <w:szCs w:val="24"/>
        </w:rPr>
        <w:t xml:space="preserve">1) Cộng bromine hoặc hydrogen : </w:t>
      </w:r>
    </w:p>
    <w:p w:rsidR="000A32BD" w:rsidRPr="000A32BD" w:rsidRDefault="000A32BD" w:rsidP="000A32BD">
      <w:pPr>
        <w:tabs>
          <w:tab w:val="left" w:pos="360"/>
          <w:tab w:val="left" w:pos="2880"/>
          <w:tab w:val="left" w:pos="5400"/>
          <w:tab w:val="left" w:pos="7920"/>
        </w:tabs>
        <w:spacing w:line="360" w:lineRule="auto"/>
        <w:jc w:val="both"/>
        <w:rPr>
          <w:rFonts w:cs="Times New Roman"/>
          <w:b/>
          <w:bCs/>
          <w:szCs w:val="24"/>
        </w:rPr>
      </w:pPr>
      <w:r w:rsidRPr="000A32BD">
        <w:rPr>
          <w:rFonts w:cs="Times New Roman"/>
          <w:position w:val="-20"/>
          <w:szCs w:val="24"/>
        </w:rPr>
        <w:object w:dxaOrig="8740" w:dyaOrig="499" w14:anchorId="63311D61">
          <v:shape id="_x0000_i1287" type="#_x0000_t75" style="width:411pt;height:21pt" o:ole="">
            <v:imagedata r:id="rId568" o:title=""/>
          </v:shape>
          <o:OLEObject Type="Embed" ProgID="Equation.DSMT4" ShapeID="_x0000_i1287" DrawAspect="Content" ObjectID="_1797967821" r:id="rId569"/>
        </w:object>
      </w:r>
    </w:p>
    <w:p w:rsidR="000A32BD" w:rsidRPr="000A32BD" w:rsidRDefault="000A32BD" w:rsidP="000A32BD">
      <w:pPr>
        <w:tabs>
          <w:tab w:val="left" w:pos="360"/>
          <w:tab w:val="left" w:pos="2880"/>
          <w:tab w:val="left" w:pos="5400"/>
          <w:tab w:val="left" w:pos="7920"/>
        </w:tabs>
        <w:spacing w:line="360" w:lineRule="auto"/>
        <w:jc w:val="both"/>
        <w:rPr>
          <w:rFonts w:cs="Times New Roman"/>
          <w:b/>
          <w:bCs/>
          <w:szCs w:val="24"/>
        </w:rPr>
      </w:pPr>
      <w:r w:rsidRPr="000A32BD">
        <w:rPr>
          <w:rFonts w:cs="Times New Roman"/>
          <w:b/>
          <w:bCs/>
          <w:szCs w:val="24"/>
        </w:rPr>
        <w:t xml:space="preserve">2) Đốt cháy : </w:t>
      </w:r>
    </w:p>
    <w:p w:rsidR="000A32BD" w:rsidRPr="000A32BD" w:rsidRDefault="000A32BD" w:rsidP="000A32BD">
      <w:pPr>
        <w:tabs>
          <w:tab w:val="left" w:pos="360"/>
          <w:tab w:val="left" w:pos="2880"/>
          <w:tab w:val="left" w:pos="5400"/>
          <w:tab w:val="left" w:pos="7920"/>
        </w:tabs>
        <w:spacing w:line="360" w:lineRule="auto"/>
        <w:jc w:val="both"/>
        <w:rPr>
          <w:rFonts w:cs="Times New Roman"/>
          <w:b/>
          <w:bCs/>
          <w:szCs w:val="24"/>
        </w:rPr>
      </w:pPr>
      <w:r w:rsidRPr="000A32BD">
        <w:rPr>
          <w:rFonts w:cs="Times New Roman"/>
          <w:position w:val="-36"/>
          <w:szCs w:val="24"/>
        </w:rPr>
        <w:object w:dxaOrig="8880" w:dyaOrig="840" w14:anchorId="6E410999">
          <v:shape id="_x0000_i1288" type="#_x0000_t75" style="width:468pt;height:36pt" o:ole="">
            <v:imagedata r:id="rId570" o:title=""/>
          </v:shape>
          <o:OLEObject Type="Embed" ProgID="Equation.DSMT4" ShapeID="_x0000_i1288" DrawAspect="Content" ObjectID="_1797967822" r:id="rId571"/>
        </w:object>
      </w:r>
    </w:p>
    <w:p w:rsidR="000A32BD" w:rsidRPr="000A32BD" w:rsidRDefault="000A32BD" w:rsidP="000A32BD">
      <w:pPr>
        <w:tabs>
          <w:tab w:val="left" w:pos="360"/>
          <w:tab w:val="left" w:pos="2880"/>
          <w:tab w:val="left" w:pos="5400"/>
          <w:tab w:val="left" w:pos="7920"/>
        </w:tabs>
        <w:spacing w:line="360" w:lineRule="auto"/>
        <w:jc w:val="both"/>
        <w:rPr>
          <w:rFonts w:cs="Times New Roman"/>
          <w:szCs w:val="24"/>
        </w:rPr>
      </w:pPr>
      <w:r w:rsidRPr="000A32BD">
        <w:rPr>
          <w:rFonts w:cs="Times New Roman"/>
          <w:position w:val="-148"/>
          <w:szCs w:val="24"/>
        </w:rPr>
        <w:object w:dxaOrig="10040" w:dyaOrig="3080" w14:anchorId="501A19FB">
          <v:shape id="_x0000_i1289" type="#_x0000_t75" style="width:477pt;height:123pt" o:ole="">
            <v:imagedata r:id="rId572" o:title=""/>
          </v:shape>
          <o:OLEObject Type="Embed" ProgID="Equation.DSMT4" ShapeID="_x0000_i1289" DrawAspect="Content" ObjectID="_1797967823" r:id="rId573"/>
        </w:object>
      </w:r>
      <w:r w:rsidRPr="000A32BD">
        <w:rPr>
          <w:rFonts w:cs="Times New Roman"/>
          <w:szCs w:val="24"/>
        </w:rPr>
        <w:t xml:space="preserve"> </w: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spacing w:line="360" w:lineRule="auto"/>
        <w:jc w:val="both"/>
        <w:rPr>
          <w:rFonts w:cs="Times New Roman"/>
          <w:b/>
          <w:bCs/>
          <w:szCs w:val="24"/>
          <w:lang w:val="fr-FR"/>
        </w:rPr>
      </w:pPr>
      <w:bookmarkStart w:id="29" w:name="_Hlk124794702"/>
      <w:r w:rsidRPr="000A32BD">
        <w:rPr>
          <w:rFonts w:cs="Times New Roman"/>
          <w:noProof/>
          <w:szCs w:val="24"/>
        </w:rPr>
        <mc:AlternateContent>
          <mc:Choice Requires="wps">
            <w:drawing>
              <wp:anchor distT="0" distB="0" distL="114300" distR="114300" simplePos="0" relativeHeight="251734016" behindDoc="0" locked="0" layoutInCell="1" allowOverlap="1" wp14:anchorId="3AAFF9CB" wp14:editId="0C0EB68B">
                <wp:simplePos x="0" y="0"/>
                <wp:positionH relativeFrom="column">
                  <wp:posOffset>-14988</wp:posOffset>
                </wp:positionH>
                <wp:positionV relativeFrom="paragraph">
                  <wp:posOffset>199127</wp:posOffset>
                </wp:positionV>
                <wp:extent cx="6852285" cy="690114"/>
                <wp:effectExtent l="0" t="0" r="24765" b="15240"/>
                <wp:wrapNone/>
                <wp:docPr id="2106696954" name="Rectangle 2106696954"/>
                <wp:cNvGraphicFramePr/>
                <a:graphic xmlns:a="http://schemas.openxmlformats.org/drawingml/2006/main">
                  <a:graphicData uri="http://schemas.microsoft.com/office/word/2010/wordprocessingShape">
                    <wps:wsp>
                      <wps:cNvSpPr/>
                      <wps:spPr>
                        <a:xfrm>
                          <a:off x="0" y="0"/>
                          <a:ext cx="6852285" cy="690114"/>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sidRPr="0025671C">
                              <w:rPr>
                                <w:rFonts w:ascii="Cambria" w:hAnsi="Cambria"/>
                                <w:b/>
                                <w:color w:val="0000FF"/>
                                <w:sz w:val="20"/>
                                <w:szCs w:val="20"/>
                                <w:lang w:val="pt-BR"/>
                              </w:rPr>
                              <w:t>1:</w:t>
                            </w:r>
                            <w:r w:rsidRPr="0025671C">
                              <w:rPr>
                                <w:rFonts w:ascii="Cambria" w:hAnsi="Cambria"/>
                                <w:b/>
                                <w:sz w:val="20"/>
                                <w:szCs w:val="20"/>
                                <w:lang w:val="pt-BR"/>
                              </w:rPr>
                              <w:t xml:space="preserve">  </w:t>
                            </w:r>
                            <w:r w:rsidRPr="0025671C">
                              <w:rPr>
                                <w:rFonts w:ascii="Cambria" w:hAnsi="Cambria"/>
                                <w:sz w:val="20"/>
                                <w:szCs w:val="20"/>
                                <w:lang w:val="pt-BR"/>
                              </w:rPr>
                              <w:t>Cho 8960 ml (</w:t>
                            </w:r>
                            <w:r>
                              <w:rPr>
                                <w:rFonts w:ascii="Cambria" w:hAnsi="Cambria"/>
                                <w:sz w:val="20"/>
                                <w:szCs w:val="20"/>
                                <w:lang w:val="pt-BR"/>
                              </w:rPr>
                              <w:t>đkc</w:t>
                            </w:r>
                            <w:r w:rsidRPr="0025671C">
                              <w:rPr>
                                <w:rFonts w:ascii="Cambria" w:hAnsi="Cambria"/>
                                <w:sz w:val="20"/>
                                <w:szCs w:val="20"/>
                                <w:lang w:val="pt-BR"/>
                              </w:rPr>
                              <w:t xml:space="preserve">) </w:t>
                            </w:r>
                            <w:r>
                              <w:rPr>
                                <w:rFonts w:ascii="Cambria" w:hAnsi="Cambria"/>
                                <w:sz w:val="20"/>
                                <w:szCs w:val="20"/>
                                <w:lang w:val="pt-BR"/>
                              </w:rPr>
                              <w:t>alkene</w:t>
                            </w:r>
                            <w:r w:rsidRPr="0025671C">
                              <w:rPr>
                                <w:rFonts w:ascii="Cambria" w:hAnsi="Cambria"/>
                                <w:sz w:val="20"/>
                                <w:szCs w:val="20"/>
                                <w:lang w:val="pt-BR"/>
                              </w:rPr>
                              <w:t xml:space="preserve"> X qua dung dịch brom</w:t>
                            </w:r>
                            <w:r>
                              <w:rPr>
                                <w:rFonts w:ascii="Cambria" w:hAnsi="Cambria"/>
                                <w:sz w:val="20"/>
                                <w:szCs w:val="20"/>
                                <w:lang w:val="pt-BR"/>
                              </w:rPr>
                              <w:t>ine</w:t>
                            </w:r>
                            <w:r w:rsidRPr="0025671C">
                              <w:rPr>
                                <w:rFonts w:ascii="Cambria" w:hAnsi="Cambria"/>
                                <w:sz w:val="20"/>
                                <w:szCs w:val="20"/>
                                <w:lang w:val="pt-BR"/>
                              </w:rPr>
                              <w:t xml:space="preserve"> dư. Sau phản ứng thấy khối lượng bình brom</w:t>
                            </w:r>
                            <w:r>
                              <w:rPr>
                                <w:rFonts w:ascii="Cambria" w:hAnsi="Cambria"/>
                                <w:sz w:val="20"/>
                                <w:szCs w:val="20"/>
                                <w:lang w:val="pt-BR"/>
                              </w:rPr>
                              <w:t>ine</w:t>
                            </w:r>
                            <w:r w:rsidRPr="0025671C">
                              <w:rPr>
                                <w:rFonts w:ascii="Cambria" w:hAnsi="Cambria"/>
                                <w:sz w:val="20"/>
                                <w:szCs w:val="20"/>
                                <w:lang w:val="pt-BR"/>
                              </w:rPr>
                              <w:t xml:space="preserve"> tăng </w:t>
                            </w:r>
                            <w:r>
                              <w:rPr>
                                <w:rFonts w:ascii="Cambria" w:hAnsi="Cambria"/>
                                <w:sz w:val="20"/>
                                <w:szCs w:val="20"/>
                                <w:lang w:val="pt-BR"/>
                              </w:rPr>
                              <w:t>22,4</w:t>
                            </w:r>
                            <w:r w:rsidRPr="0025671C">
                              <w:rPr>
                                <w:rFonts w:ascii="Cambria" w:hAnsi="Cambria"/>
                                <w:sz w:val="20"/>
                                <w:szCs w:val="20"/>
                                <w:lang w:val="pt-BR"/>
                              </w:rPr>
                              <w:t xml:space="preserve"> gam. Biết X có đồng phân hình học. CTCT của X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Math" w:hAnsi="Cambria Math" w:cs="Cambria Math"/>
                                <w:b/>
                                <w:color w:val="FF0000"/>
                                <w:sz w:val="20"/>
                                <w:szCs w:val="20"/>
                              </w:rPr>
                              <w:tab/>
                            </w:r>
                            <w:r>
                              <w:rPr>
                                <w:rFonts w:ascii="Cambria" w:hAnsi="Cambria"/>
                                <w:b/>
                                <w:color w:val="FF0000"/>
                                <w:sz w:val="20"/>
                                <w:szCs w:val="20"/>
                              </w:rPr>
                              <w:t>A.</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2</w:t>
                            </w:r>
                            <w:r w:rsidRPr="0025671C">
                              <w:rPr>
                                <w:rFonts w:ascii="Cambria" w:hAnsi="Cambria"/>
                                <w:sz w:val="20"/>
                                <w:szCs w:val="20"/>
                              </w:rPr>
                              <w:t>=CHCH</w:t>
                            </w:r>
                            <w:r w:rsidRPr="0025671C">
                              <w:rPr>
                                <w:rFonts w:ascii="Cambria" w:hAnsi="Cambria"/>
                                <w:sz w:val="20"/>
                                <w:szCs w:val="20"/>
                                <w:vertAlign w:val="subscript"/>
                              </w:rPr>
                              <w:t>2</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CC00FF"/>
                                <w:sz w:val="20"/>
                                <w:szCs w:val="20"/>
                                <w:u w:val="single"/>
                              </w:rPr>
                              <w:t>B.</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CH=CHCH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FF6600"/>
                                <w:sz w:val="20"/>
                                <w:szCs w:val="20"/>
                              </w:rPr>
                              <w:t>C.</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CH=CHCH</w:t>
                            </w:r>
                            <w:r w:rsidRPr="0025671C">
                              <w:rPr>
                                <w:rFonts w:ascii="Cambria" w:hAnsi="Cambria"/>
                                <w:sz w:val="20"/>
                                <w:szCs w:val="20"/>
                                <w:vertAlign w:val="subscript"/>
                              </w:rPr>
                              <w:t>2</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00CC00"/>
                                <w:sz w:val="20"/>
                                <w:szCs w:val="20"/>
                              </w:rPr>
                              <w:t>D.</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vertAlign w:val="subscript"/>
                              </w:rPr>
                              <w:t>2</w:t>
                            </w:r>
                            <w:r w:rsidRPr="0025671C">
                              <w:rPr>
                                <w:rFonts w:ascii="Cambria" w:hAnsi="Cambria"/>
                                <w:sz w:val="20"/>
                                <w:szCs w:val="20"/>
                              </w:rPr>
                              <w:t>C=CH</w:t>
                            </w:r>
                            <w:r w:rsidRPr="0025671C">
                              <w:rPr>
                                <w:rFonts w:ascii="Cambria" w:hAnsi="Cambria"/>
                                <w:sz w:val="20"/>
                                <w:szCs w:val="20"/>
                                <w:vertAlign w:val="subscript"/>
                              </w:rPr>
                              <w:t>2</w:t>
                            </w:r>
                            <w:r w:rsidRPr="0025671C">
                              <w:rPr>
                                <w:rFonts w:ascii="Cambria" w:hAnsi="Cambria"/>
                                <w:sz w:val="20"/>
                                <w:szCs w:val="20"/>
                              </w:rPr>
                              <w:t>.</w:t>
                            </w: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6696954" o:spid="_x0000_s1197" style="position:absolute;left:0;text-align:left;margin-left:-1.2pt;margin-top:15.7pt;width:539.55pt;height:5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X1RkwIAAHsFAAAOAAAAZHJzL2Uyb0RvYy54bWysVEtv2zAMvg/YfxB0X/1YkjVGnSJokWFA 0RZth54VWUqMyaImKbGzXz9KdpygK3YY5oNMivz4Esmr665RZC+sq0GXNLtIKRGaQ1XrTUm/v6w+ XVLiPNMVU6BFSQ/C0evFxw9XrSlEDltQlbAEjWhXtKakW+9NkSSOb0XD3AUYoVEowTbMI2s3SWVZ i9YbleRpOktasJWxwIVzeHvbC+ki2pdScP8gpROeqJJibD6eNp7rcCaLK1ZsLDPbmg9hsH+IomG1 RqejqVvmGdnZ+g9TTc0tOJD+gkOTgJQ1FzEHzCZL32TzvGVGxFywOM6MZXL/zyy/3z9aUlclzbN0 NpvP5tMJJZo1+FZPWD2mN0qQMxkWrDWuQNyzebQD55AM2XfSNuGPeZEuFvkwFll0nnC8nF1O8/xy SglH2WyeZtkkvEJyQhvr/FcBDQlESS2GEWvL9nfO96pHleBMw6pWCu9ZoXQ4Hai6CneRsZv1jbJk z0IH4LdaDe7O1NB5gCYhsz6XSPmDEr3ZJyGxSBh9HiOJ7SlGs9WPbLCpNGoGiET3Iyh7D6T8ETTo BpiILTsC0/eAJ2+jdvQI2o/AptZg/w6Wvf4x6z7XkLbv1l3siPnnkFW4WkN1wDax0M+PM3xV49vc MecfmcWBwdHCJeAf8JAK2pLCQFGyBfvrvfugj32MUkpaHMCSup87ZgUl6pvGDp9nk0mY2MhMpl9y ZOy5ZH0u0bvmBvCFM1w3hkcy6Ht1JKWF5hV3xTJ4RRHTHH2XlHt7ZG58vxhw23CxXEY1nFLD/J1+ NjwYD4UOvffSvTJrhgb12Nr3cBxWVrzp0143IDUsdx5kHZv4VNfhCXDC4xgM2yiskHM+ap125uI3 AAAA//8DAFBLAwQUAAYACAAAACEAr3ChwOAAAAAKAQAADwAAAGRycy9kb3ducmV2LnhtbEyPQU+D QBCF7yb+h82YeDHtQm1KoSyNmnjwYmLxByzsFEjZWWS3Bf+905M9zUzey5vv5fvZ9uKCo+8cKYiX EQik2pmOGgXf5ftiC8IHTUb3jlDBL3rYF/d3uc6Mm+gLL4fQCA4hn2kFbQhDJqWvW7TaL92AxNrR jVYHPsdGmlFPHG57uYqijbS6I/7Q6gHfWqxPh7NVQNWcYvVRlt32lL7+pMnnJJMnpR4f5pcdiIBz +DfDFZ/RoWCmyp3JeNErWKzW7FTwHPO86lGySUBUvK2jGGSRy9sKxR8AAAD//wMAUEsBAi0AFAAG AAgAAAAhALaDOJL+AAAA4QEAABMAAAAAAAAAAAAAAAAAAAAAAFtDb250ZW50X1R5cGVzXS54bWxQ SwECLQAUAAYACAAAACEAOP0h/9YAAACUAQAACwAAAAAAAAAAAAAAAAAvAQAAX3JlbHMvLnJlbHNQ SwECLQAUAAYACAAAACEAJhF9UZMCAAB7BQAADgAAAAAAAAAAAAAAAAAuAgAAZHJzL2Uyb0RvYy54 bWxQSwECLQAUAAYACAAAACEAr3ChwOAAAAAKAQAADwAAAAAAAAAAAAAAAADtBAAAZHJzL2Rvd25y ZXYueG1sUEsFBgAAAAAEAAQA8wAAAPoFA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sidRPr="0025671C">
                        <w:rPr>
                          <w:rFonts w:ascii="Cambria" w:hAnsi="Cambria"/>
                          <w:b/>
                          <w:color w:val="0000FF"/>
                          <w:sz w:val="20"/>
                          <w:szCs w:val="20"/>
                          <w:lang w:val="pt-BR"/>
                        </w:rPr>
                        <w:t>1:</w:t>
                      </w:r>
                      <w:r w:rsidRPr="0025671C">
                        <w:rPr>
                          <w:rFonts w:ascii="Cambria" w:hAnsi="Cambria"/>
                          <w:b/>
                          <w:sz w:val="20"/>
                          <w:szCs w:val="20"/>
                          <w:lang w:val="pt-BR"/>
                        </w:rPr>
                        <w:t xml:space="preserve">  </w:t>
                      </w:r>
                      <w:r w:rsidRPr="0025671C">
                        <w:rPr>
                          <w:rFonts w:ascii="Cambria" w:hAnsi="Cambria"/>
                          <w:sz w:val="20"/>
                          <w:szCs w:val="20"/>
                          <w:lang w:val="pt-BR"/>
                        </w:rPr>
                        <w:t>Cho 8960 ml (</w:t>
                      </w:r>
                      <w:r>
                        <w:rPr>
                          <w:rFonts w:ascii="Cambria" w:hAnsi="Cambria"/>
                          <w:sz w:val="20"/>
                          <w:szCs w:val="20"/>
                          <w:lang w:val="pt-BR"/>
                        </w:rPr>
                        <w:t>đkc</w:t>
                      </w:r>
                      <w:r w:rsidRPr="0025671C">
                        <w:rPr>
                          <w:rFonts w:ascii="Cambria" w:hAnsi="Cambria"/>
                          <w:sz w:val="20"/>
                          <w:szCs w:val="20"/>
                          <w:lang w:val="pt-BR"/>
                        </w:rPr>
                        <w:t xml:space="preserve">) </w:t>
                      </w:r>
                      <w:r>
                        <w:rPr>
                          <w:rFonts w:ascii="Cambria" w:hAnsi="Cambria"/>
                          <w:sz w:val="20"/>
                          <w:szCs w:val="20"/>
                          <w:lang w:val="pt-BR"/>
                        </w:rPr>
                        <w:t>alkene</w:t>
                      </w:r>
                      <w:r w:rsidRPr="0025671C">
                        <w:rPr>
                          <w:rFonts w:ascii="Cambria" w:hAnsi="Cambria"/>
                          <w:sz w:val="20"/>
                          <w:szCs w:val="20"/>
                          <w:lang w:val="pt-BR"/>
                        </w:rPr>
                        <w:t xml:space="preserve"> X qua dung dịch brom</w:t>
                      </w:r>
                      <w:r>
                        <w:rPr>
                          <w:rFonts w:ascii="Cambria" w:hAnsi="Cambria"/>
                          <w:sz w:val="20"/>
                          <w:szCs w:val="20"/>
                          <w:lang w:val="pt-BR"/>
                        </w:rPr>
                        <w:t>ine</w:t>
                      </w:r>
                      <w:r w:rsidRPr="0025671C">
                        <w:rPr>
                          <w:rFonts w:ascii="Cambria" w:hAnsi="Cambria"/>
                          <w:sz w:val="20"/>
                          <w:szCs w:val="20"/>
                          <w:lang w:val="pt-BR"/>
                        </w:rPr>
                        <w:t xml:space="preserve"> dư. Sau phản ứng thấy khối lượng bình brom</w:t>
                      </w:r>
                      <w:r>
                        <w:rPr>
                          <w:rFonts w:ascii="Cambria" w:hAnsi="Cambria"/>
                          <w:sz w:val="20"/>
                          <w:szCs w:val="20"/>
                          <w:lang w:val="pt-BR"/>
                        </w:rPr>
                        <w:t>ine</w:t>
                      </w:r>
                      <w:r w:rsidRPr="0025671C">
                        <w:rPr>
                          <w:rFonts w:ascii="Cambria" w:hAnsi="Cambria"/>
                          <w:sz w:val="20"/>
                          <w:szCs w:val="20"/>
                          <w:lang w:val="pt-BR"/>
                        </w:rPr>
                        <w:t xml:space="preserve"> tăng </w:t>
                      </w:r>
                      <w:r>
                        <w:rPr>
                          <w:rFonts w:ascii="Cambria" w:hAnsi="Cambria"/>
                          <w:sz w:val="20"/>
                          <w:szCs w:val="20"/>
                          <w:lang w:val="pt-BR"/>
                        </w:rPr>
                        <w:t>22,4</w:t>
                      </w:r>
                      <w:r w:rsidRPr="0025671C">
                        <w:rPr>
                          <w:rFonts w:ascii="Cambria" w:hAnsi="Cambria"/>
                          <w:sz w:val="20"/>
                          <w:szCs w:val="20"/>
                          <w:lang w:val="pt-BR"/>
                        </w:rPr>
                        <w:t xml:space="preserve"> gam. Biết X có đồng phân hình học. CTCT của X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Math" w:hAnsi="Cambria Math" w:cs="Cambria Math"/>
                          <w:b/>
                          <w:color w:val="FF0000"/>
                          <w:sz w:val="20"/>
                          <w:szCs w:val="20"/>
                        </w:rPr>
                        <w:tab/>
                      </w:r>
                      <w:r>
                        <w:rPr>
                          <w:rFonts w:ascii="Cambria" w:hAnsi="Cambria"/>
                          <w:b/>
                          <w:color w:val="FF0000"/>
                          <w:sz w:val="20"/>
                          <w:szCs w:val="20"/>
                        </w:rPr>
                        <w:t>A.</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2</w:t>
                      </w:r>
                      <w:r w:rsidRPr="0025671C">
                        <w:rPr>
                          <w:rFonts w:ascii="Cambria" w:hAnsi="Cambria"/>
                          <w:sz w:val="20"/>
                          <w:szCs w:val="20"/>
                        </w:rPr>
                        <w:t>=CHCH</w:t>
                      </w:r>
                      <w:r w:rsidRPr="0025671C">
                        <w:rPr>
                          <w:rFonts w:ascii="Cambria" w:hAnsi="Cambria"/>
                          <w:sz w:val="20"/>
                          <w:szCs w:val="20"/>
                          <w:vertAlign w:val="subscript"/>
                        </w:rPr>
                        <w:t>2</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CC00FF"/>
                          <w:sz w:val="20"/>
                          <w:szCs w:val="20"/>
                          <w:u w:val="single"/>
                        </w:rPr>
                        <w:t>B.</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CH=CHCH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FF6600"/>
                          <w:sz w:val="20"/>
                          <w:szCs w:val="20"/>
                        </w:rPr>
                        <w:t>C.</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CH=CHCH</w:t>
                      </w:r>
                      <w:r w:rsidRPr="0025671C">
                        <w:rPr>
                          <w:rFonts w:ascii="Cambria" w:hAnsi="Cambria"/>
                          <w:sz w:val="20"/>
                          <w:szCs w:val="20"/>
                          <w:vertAlign w:val="subscript"/>
                        </w:rPr>
                        <w:t>2</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rPr>
                        <w:tab/>
                      </w:r>
                      <w:r>
                        <w:rPr>
                          <w:rFonts w:ascii="Cambria" w:hAnsi="Cambria"/>
                          <w:b/>
                          <w:color w:val="00CC00"/>
                          <w:sz w:val="20"/>
                          <w:szCs w:val="20"/>
                        </w:rPr>
                        <w:t>D.</w:t>
                      </w:r>
                      <w:r w:rsidRPr="0025671C">
                        <w:rPr>
                          <w:rFonts w:ascii="Cambria" w:hAnsi="Cambria"/>
                          <w:b/>
                          <w:sz w:val="20"/>
                          <w:szCs w:val="20"/>
                        </w:rPr>
                        <w:t xml:space="preserve"> </w:t>
                      </w:r>
                      <w:r w:rsidRPr="0025671C">
                        <w:rPr>
                          <w:rFonts w:ascii="Cambria" w:hAnsi="Cambria"/>
                          <w:sz w:val="20"/>
                          <w:szCs w:val="20"/>
                        </w:rPr>
                        <w:t>(CH</w:t>
                      </w:r>
                      <w:r w:rsidRPr="0025671C">
                        <w:rPr>
                          <w:rFonts w:ascii="Cambria" w:hAnsi="Cambria"/>
                          <w:sz w:val="20"/>
                          <w:szCs w:val="20"/>
                          <w:vertAlign w:val="subscript"/>
                        </w:rPr>
                        <w:t>3</w:t>
                      </w:r>
                      <w:r w:rsidRPr="0025671C">
                        <w:rPr>
                          <w:rFonts w:ascii="Cambria" w:hAnsi="Cambria"/>
                          <w:sz w:val="20"/>
                          <w:szCs w:val="20"/>
                        </w:rPr>
                        <w:t>)</w:t>
                      </w:r>
                      <w:r w:rsidRPr="0025671C">
                        <w:rPr>
                          <w:rFonts w:ascii="Cambria" w:hAnsi="Cambria"/>
                          <w:sz w:val="20"/>
                          <w:szCs w:val="20"/>
                          <w:vertAlign w:val="subscript"/>
                        </w:rPr>
                        <w:t>2</w:t>
                      </w:r>
                      <w:r w:rsidRPr="0025671C">
                        <w:rPr>
                          <w:rFonts w:ascii="Cambria" w:hAnsi="Cambria"/>
                          <w:sz w:val="20"/>
                          <w:szCs w:val="20"/>
                        </w:rPr>
                        <w:t>C=CH</w:t>
                      </w:r>
                      <w:r w:rsidRPr="0025671C">
                        <w:rPr>
                          <w:rFonts w:ascii="Cambria" w:hAnsi="Cambria"/>
                          <w:sz w:val="20"/>
                          <w:szCs w:val="20"/>
                          <w:vertAlign w:val="subscript"/>
                        </w:rPr>
                        <w:t>2</w:t>
                      </w:r>
                      <w:r w:rsidRPr="0025671C">
                        <w:rPr>
                          <w:rFonts w:ascii="Cambria" w:hAnsi="Cambria"/>
                          <w:sz w:val="20"/>
                          <w:szCs w:val="20"/>
                        </w:rPr>
                        <w:t>.</w:t>
                      </w: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r w:rsidRPr="000A32BD">
        <w:rPr>
          <w:rFonts w:cs="Times New Roman"/>
          <w:position w:val="-86"/>
          <w:szCs w:val="24"/>
        </w:rPr>
        <w:object w:dxaOrig="8860" w:dyaOrig="1840" w14:anchorId="1463A580">
          <v:shape id="_x0000_i1290" type="#_x0000_t75" style="width:447pt;height:93pt" o:ole="">
            <v:imagedata r:id="rId574" o:title=""/>
          </v:shape>
          <o:OLEObject Type="Embed" ProgID="Equation.DSMT4" ShapeID="_x0000_i1290" DrawAspect="Content" ObjectID="_1797967824" r:id="rId575"/>
        </w:object>
      </w: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r w:rsidRPr="000A32BD">
        <w:rPr>
          <w:rFonts w:cs="Times New Roman"/>
          <w:noProof/>
          <w:szCs w:val="24"/>
        </w:rPr>
        <mc:AlternateContent>
          <mc:Choice Requires="wps">
            <w:drawing>
              <wp:anchor distT="0" distB="0" distL="114300" distR="114300" simplePos="0" relativeHeight="251735040" behindDoc="0" locked="0" layoutInCell="1" allowOverlap="1" wp14:anchorId="2B7DA526" wp14:editId="0E35748E">
                <wp:simplePos x="0" y="0"/>
                <wp:positionH relativeFrom="column">
                  <wp:posOffset>0</wp:posOffset>
                </wp:positionH>
                <wp:positionV relativeFrom="paragraph">
                  <wp:posOffset>0</wp:posOffset>
                </wp:positionV>
                <wp:extent cx="6852285" cy="690114"/>
                <wp:effectExtent l="0" t="0" r="24765" b="15240"/>
                <wp:wrapNone/>
                <wp:docPr id="706699680" name="Rectangle 706699680"/>
                <wp:cNvGraphicFramePr/>
                <a:graphic xmlns:a="http://schemas.openxmlformats.org/drawingml/2006/main">
                  <a:graphicData uri="http://schemas.microsoft.com/office/word/2010/wordprocessingShape">
                    <wps:wsp>
                      <wps:cNvSpPr/>
                      <wps:spPr>
                        <a:xfrm>
                          <a:off x="0" y="0"/>
                          <a:ext cx="6852285" cy="690114"/>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nl-NL"/>
                              </w:rPr>
                            </w:pPr>
                            <w:r>
                              <w:rPr>
                                <w:rFonts w:ascii="Cambria" w:hAnsi="Cambria"/>
                                <w:b/>
                                <w:color w:val="0000FF"/>
                                <w:sz w:val="20"/>
                                <w:szCs w:val="20"/>
                              </w:rPr>
                              <w:t xml:space="preserve">Ví dụ </w:t>
                            </w:r>
                            <w:r>
                              <w:rPr>
                                <w:rFonts w:ascii="Cambria" w:hAnsi="Cambria"/>
                                <w:b/>
                                <w:color w:val="0000FF"/>
                                <w:sz w:val="20"/>
                                <w:szCs w:val="20"/>
                                <w:lang w:val="nl-NL"/>
                              </w:rPr>
                              <w:t>2</w:t>
                            </w:r>
                            <w:r w:rsidRPr="0025671C">
                              <w:rPr>
                                <w:rFonts w:ascii="Cambria" w:hAnsi="Cambria"/>
                                <w:b/>
                                <w:color w:val="0000FF"/>
                                <w:sz w:val="20"/>
                                <w:szCs w:val="20"/>
                                <w:lang w:val="nl-NL"/>
                              </w:rPr>
                              <w:t>:</w:t>
                            </w:r>
                            <w:r w:rsidRPr="0025671C">
                              <w:rPr>
                                <w:rFonts w:ascii="Cambria" w:hAnsi="Cambria"/>
                                <w:sz w:val="20"/>
                                <w:szCs w:val="20"/>
                                <w:lang w:val="nl-NL"/>
                              </w:rPr>
                              <w:t xml:space="preserve"> Dẫn từ từ 8,4 gam hỗn hợp X gồm but-</w:t>
                            </w:r>
                            <w:r>
                              <w:rPr>
                                <w:rFonts w:ascii="Cambria" w:hAnsi="Cambria"/>
                                <w:sz w:val="20"/>
                                <w:szCs w:val="20"/>
                                <w:lang w:val="nl-NL"/>
                              </w:rPr>
                              <w:t>1-ene</w:t>
                            </w:r>
                            <w:r w:rsidRPr="0025671C">
                              <w:rPr>
                                <w:rFonts w:ascii="Cambria" w:hAnsi="Cambria"/>
                                <w:sz w:val="20"/>
                                <w:szCs w:val="20"/>
                                <w:lang w:val="nl-NL"/>
                              </w:rPr>
                              <w:t xml:space="preserve"> và but-</w:t>
                            </w:r>
                            <w:r>
                              <w:rPr>
                                <w:rFonts w:ascii="Cambria" w:hAnsi="Cambria"/>
                                <w:sz w:val="20"/>
                                <w:szCs w:val="20"/>
                                <w:lang w:val="nl-NL"/>
                              </w:rPr>
                              <w:t>2-ene</w:t>
                            </w:r>
                            <w:r w:rsidRPr="0025671C">
                              <w:rPr>
                                <w:rFonts w:ascii="Cambria" w:hAnsi="Cambria"/>
                                <w:sz w:val="20"/>
                                <w:szCs w:val="20"/>
                                <w:lang w:val="nl-NL"/>
                              </w:rPr>
                              <w:t xml:space="preserve"> lội chậm qua bình đựng dung dịch Br</w:t>
                            </w:r>
                            <w:r w:rsidRPr="0025671C">
                              <w:rPr>
                                <w:rFonts w:ascii="Cambria" w:hAnsi="Cambria"/>
                                <w:sz w:val="20"/>
                                <w:szCs w:val="20"/>
                                <w:vertAlign w:val="subscript"/>
                                <w:lang w:val="nl-NL"/>
                              </w:rPr>
                              <w:t>2</w:t>
                            </w:r>
                            <w:r w:rsidRPr="0025671C">
                              <w:rPr>
                                <w:rFonts w:ascii="Cambria" w:hAnsi="Cambria"/>
                                <w:sz w:val="20"/>
                                <w:szCs w:val="20"/>
                                <w:lang w:val="nl-NL"/>
                              </w:rPr>
                              <w:t xml:space="preserve">, khi kết thúc phản ứng thấy có m gam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25671C">
                              <w:rPr>
                                <w:rFonts w:ascii="Cambria" w:hAnsi="Cambria"/>
                                <w:sz w:val="20"/>
                                <w:szCs w:val="20"/>
                                <w:lang w:val="nl-NL"/>
                              </w:rPr>
                              <w:t>phản ứng.</w:t>
                            </w:r>
                            <w:r>
                              <w:rPr>
                                <w:rFonts w:ascii="Cambria" w:hAnsi="Cambria"/>
                                <w:sz w:val="20"/>
                                <w:szCs w:val="20"/>
                                <w:lang w:val="nl-NL"/>
                              </w:rPr>
                              <w:t xml:space="preserve"> G</w:t>
                            </w:r>
                            <w:r w:rsidRPr="0025671C">
                              <w:rPr>
                                <w:rFonts w:ascii="Cambria" w:hAnsi="Cambria"/>
                                <w:sz w:val="20"/>
                                <w:szCs w:val="20"/>
                                <w:lang w:val="nl-NL"/>
                              </w:rPr>
                              <w:t>iá trị</w:t>
                            </w:r>
                            <w:r>
                              <w:rPr>
                                <w:rFonts w:ascii="Cambria" w:hAnsi="Cambria"/>
                                <w:sz w:val="20"/>
                                <w:szCs w:val="20"/>
                                <w:lang w:val="nl-NL"/>
                              </w:rPr>
                              <w:t xml:space="preserve"> của m</w:t>
                            </w:r>
                            <w:r w:rsidRPr="0025671C">
                              <w:rPr>
                                <w:rFonts w:ascii="Cambria" w:hAnsi="Cambria"/>
                                <w:sz w:val="20"/>
                                <w:szCs w:val="20"/>
                                <w:lang w:val="nl-NL"/>
                              </w:rPr>
                              <w:t xml:space="preserve"> là :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12 gam.</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sz w:val="20"/>
                                <w:szCs w:val="20"/>
                                <w:lang w:val="pt-BR"/>
                              </w:rPr>
                              <w:t xml:space="preserve"> 24 gam.</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36 gam.</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48 gam.</w:t>
                            </w: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6699680" o:spid="_x0000_s1198" style="position:absolute;left:0;text-align:left;margin-left:0;margin-top:0;width:539.55pt;height:5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LDWakAIAAHkFAAAOAAAAZHJzL2Uyb0RvYy54bWysVF9v2jAQf5+072D5fU2CKIWooUJUTJOq tmo79dk4NkRzfJ5tSNin39kJAXVoD9Py4Nz57nfn+3t719aK7IV1FeiCZlcpJUJzKCu9Kej3t9WX KSXOM10yBVoU9CAcvZt//nTbmFyMYAuqFJagEe3yxhR0673Jk8TxraiZuwIjNAol2Jp5ZO0mKS1r 0HqtklGaTpIGbGkscOEc3t53QjqP9qUU3D9J6YQnqqD4Nh9PG891OJP5Lcs3lpltxftnsH94Rc0q jU4HU/fMM7Kz1R+m6opbcCD9FYc6ASkrLmIMGE2WfojmdcuMiLFgcpwZ0uT+n1n+uH+2pCoLepNO JrPZZIpZ0qzGUr1g8pjeKEFOIkxXY1yOqFfzbHvOIRlib6Wtwx+jIm1M8WFIsWg94Xg5mV6PRtNr SjjKJrM0y8ahBskJbazzXwXUJBAFtfiKmFm2f3C+Uz2qBGcaVpVSeM9ypcPpQFVluIuM3ayXypI9 C/XHb7Xq3Z2pofMATUJkXSyR8gclOrMvQmKK8PWj+JLYnGIwW/7IeptKo2aASHQ/gLJLIOWPoF43 wERs2AGYXgKevA3a0SNoPwDrSoP9O1h2+seou1hD2L5dt7EfZrEw4WoN5QGbxEI3Pc7wVYW1eWDO PzOL44ItgyvAP+EhFTQFhZ6iZAv216X7oI9djFJKGhy/grqfO2YFJeqbxv6eZeNxmNfIjK9vRsjY c8n6XKJ39RKwwhkuG8MjGfS9OpLSQv2Om2IRvKKIaY6+C8q9PTJL360F3DVcLBZRDWfUMP+gXw0P xkOiQ++9te/Mmr5BPbb2IxxHleUf+rTTDUgNi50HWcUmPuW1LwHOdxyDfheFBXLOR63Txpz/BgAA //8DAFBLAwQUAAYACAAAACEAjS4K19sAAAAGAQAADwAAAGRycy9kb3ducmV2LnhtbEyPzU7DMBCE 70h9B2srcUHUaQ/khzhVQeqBCxIND7CJlyRqvE5jtwlvj8MFLqtZzWrm23w/m17caHSdZQXbTQSC uLa640bBZ3l8TEA4j6yxt0wKvsnBvljd5ZhpO/EH3U6+ESGEXYYKWu+HTEpXt2TQbexAHLwvOxr0 YR0bqUecQrjp5S6KnqTBjkNDiwO9tlSfT1ejgKs5peqtLLvknL5c0vh9kvGDUvfr+fAMwtPs/45h wQ/oUASmyl5ZO9ErCI/437l4UZxuQVSLSmKQRS7/4xc/AAAA//8DAFBLAQItABQABgAIAAAAIQC2 gziS/gAAAOEBAAATAAAAAAAAAAAAAAAAAAAAAABbQ29udGVudF9UeXBlc10ueG1sUEsBAi0AFAAG AAgAAAAhADj9If/WAAAAlAEAAAsAAAAAAAAAAAAAAAAALwEAAF9yZWxzLy5yZWxzUEsBAi0AFAAG AAgAAAAhAHgsNZqQAgAAeQUAAA4AAAAAAAAAAAAAAAAALgIAAGRycy9lMm9Eb2MueG1sUEsBAi0A FAAGAAgAAAAhAI0uCtfbAAAABgEAAA8AAAAAAAAAAAAAAAAA6gQAAGRycy9kb3ducmV2LnhtbFBL BQYAAAAABAAEAPMAAADyBQ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nl-NL"/>
                        </w:rPr>
                      </w:pPr>
                      <w:r>
                        <w:rPr>
                          <w:rFonts w:ascii="Cambria" w:hAnsi="Cambria"/>
                          <w:b/>
                          <w:color w:val="0000FF"/>
                          <w:sz w:val="20"/>
                          <w:szCs w:val="20"/>
                        </w:rPr>
                        <w:t xml:space="preserve">Ví dụ </w:t>
                      </w:r>
                      <w:r>
                        <w:rPr>
                          <w:rFonts w:ascii="Cambria" w:hAnsi="Cambria"/>
                          <w:b/>
                          <w:color w:val="0000FF"/>
                          <w:sz w:val="20"/>
                          <w:szCs w:val="20"/>
                          <w:lang w:val="nl-NL"/>
                        </w:rPr>
                        <w:t>2</w:t>
                      </w:r>
                      <w:r w:rsidRPr="0025671C">
                        <w:rPr>
                          <w:rFonts w:ascii="Cambria" w:hAnsi="Cambria"/>
                          <w:b/>
                          <w:color w:val="0000FF"/>
                          <w:sz w:val="20"/>
                          <w:szCs w:val="20"/>
                          <w:lang w:val="nl-NL"/>
                        </w:rPr>
                        <w:t>:</w:t>
                      </w:r>
                      <w:r w:rsidRPr="0025671C">
                        <w:rPr>
                          <w:rFonts w:ascii="Cambria" w:hAnsi="Cambria"/>
                          <w:sz w:val="20"/>
                          <w:szCs w:val="20"/>
                          <w:lang w:val="nl-NL"/>
                        </w:rPr>
                        <w:t xml:space="preserve"> Dẫn từ từ 8,4 gam hỗn hợp X gồm but-</w:t>
                      </w:r>
                      <w:r>
                        <w:rPr>
                          <w:rFonts w:ascii="Cambria" w:hAnsi="Cambria"/>
                          <w:sz w:val="20"/>
                          <w:szCs w:val="20"/>
                          <w:lang w:val="nl-NL"/>
                        </w:rPr>
                        <w:t>1-ene</w:t>
                      </w:r>
                      <w:r w:rsidRPr="0025671C">
                        <w:rPr>
                          <w:rFonts w:ascii="Cambria" w:hAnsi="Cambria"/>
                          <w:sz w:val="20"/>
                          <w:szCs w:val="20"/>
                          <w:lang w:val="nl-NL"/>
                        </w:rPr>
                        <w:t xml:space="preserve"> và but-</w:t>
                      </w:r>
                      <w:r>
                        <w:rPr>
                          <w:rFonts w:ascii="Cambria" w:hAnsi="Cambria"/>
                          <w:sz w:val="20"/>
                          <w:szCs w:val="20"/>
                          <w:lang w:val="nl-NL"/>
                        </w:rPr>
                        <w:t>2-ene</w:t>
                      </w:r>
                      <w:r w:rsidRPr="0025671C">
                        <w:rPr>
                          <w:rFonts w:ascii="Cambria" w:hAnsi="Cambria"/>
                          <w:sz w:val="20"/>
                          <w:szCs w:val="20"/>
                          <w:lang w:val="nl-NL"/>
                        </w:rPr>
                        <w:t xml:space="preserve"> lội chậm qua bình đựng dung dịch Br</w:t>
                      </w:r>
                      <w:r w:rsidRPr="0025671C">
                        <w:rPr>
                          <w:rFonts w:ascii="Cambria" w:hAnsi="Cambria"/>
                          <w:sz w:val="20"/>
                          <w:szCs w:val="20"/>
                          <w:vertAlign w:val="subscript"/>
                          <w:lang w:val="nl-NL"/>
                        </w:rPr>
                        <w:t>2</w:t>
                      </w:r>
                      <w:r w:rsidRPr="0025671C">
                        <w:rPr>
                          <w:rFonts w:ascii="Cambria" w:hAnsi="Cambria"/>
                          <w:sz w:val="20"/>
                          <w:szCs w:val="20"/>
                          <w:lang w:val="nl-NL"/>
                        </w:rPr>
                        <w:t xml:space="preserve">, khi kết thúc phản ứng thấy có m gam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25671C">
                        <w:rPr>
                          <w:rFonts w:ascii="Cambria" w:hAnsi="Cambria"/>
                          <w:sz w:val="20"/>
                          <w:szCs w:val="20"/>
                          <w:lang w:val="nl-NL"/>
                        </w:rPr>
                        <w:t>phản ứng.</w:t>
                      </w:r>
                      <w:r>
                        <w:rPr>
                          <w:rFonts w:ascii="Cambria" w:hAnsi="Cambria"/>
                          <w:sz w:val="20"/>
                          <w:szCs w:val="20"/>
                          <w:lang w:val="nl-NL"/>
                        </w:rPr>
                        <w:t xml:space="preserve"> G</w:t>
                      </w:r>
                      <w:r w:rsidRPr="0025671C">
                        <w:rPr>
                          <w:rFonts w:ascii="Cambria" w:hAnsi="Cambria"/>
                          <w:sz w:val="20"/>
                          <w:szCs w:val="20"/>
                          <w:lang w:val="nl-NL"/>
                        </w:rPr>
                        <w:t>iá trị</w:t>
                      </w:r>
                      <w:r>
                        <w:rPr>
                          <w:rFonts w:ascii="Cambria" w:hAnsi="Cambria"/>
                          <w:sz w:val="20"/>
                          <w:szCs w:val="20"/>
                          <w:lang w:val="nl-NL"/>
                        </w:rPr>
                        <w:t xml:space="preserve"> của m</w:t>
                      </w:r>
                      <w:r w:rsidRPr="0025671C">
                        <w:rPr>
                          <w:rFonts w:ascii="Cambria" w:hAnsi="Cambria"/>
                          <w:sz w:val="20"/>
                          <w:szCs w:val="20"/>
                          <w:lang w:val="nl-NL"/>
                        </w:rPr>
                        <w:t xml:space="preserve"> là :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12 gam.</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sz w:val="20"/>
                          <w:szCs w:val="20"/>
                          <w:lang w:val="pt-BR"/>
                        </w:rPr>
                        <w:t xml:space="preserve"> 24 gam.</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36 gam.</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48 gam.</w:t>
                      </w: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jc w:val="both"/>
        <w:rPr>
          <w:rFonts w:cs="Times New Roman"/>
          <w:szCs w:val="24"/>
        </w:rPr>
      </w:pPr>
      <w:r w:rsidRPr="000A32BD">
        <w:rPr>
          <w:rFonts w:cs="Times New Roman"/>
          <w:position w:val="-64"/>
          <w:szCs w:val="24"/>
        </w:rPr>
        <w:object w:dxaOrig="7440" w:dyaOrig="1400" w14:anchorId="4DD0E7E1">
          <v:shape id="_x0000_i1291" type="#_x0000_t75" style="width:372pt;height:1in" o:ole="">
            <v:imagedata r:id="rId576" o:title=""/>
          </v:shape>
          <o:OLEObject Type="Embed" ProgID="Equation.DSMT4" ShapeID="_x0000_i1291" DrawAspect="Content" ObjectID="_1797967825" r:id="rId577"/>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noProof/>
          <w:szCs w:val="24"/>
        </w:rPr>
        <mc:AlternateContent>
          <mc:Choice Requires="wps">
            <w:drawing>
              <wp:anchor distT="0" distB="0" distL="114300" distR="114300" simplePos="0" relativeHeight="251736064" behindDoc="0" locked="0" layoutInCell="1" allowOverlap="1" wp14:anchorId="33C52595" wp14:editId="2D3F8F3C">
                <wp:simplePos x="0" y="0"/>
                <wp:positionH relativeFrom="column">
                  <wp:posOffset>0</wp:posOffset>
                </wp:positionH>
                <wp:positionV relativeFrom="paragraph">
                  <wp:posOffset>0</wp:posOffset>
                </wp:positionV>
                <wp:extent cx="6852285" cy="690114"/>
                <wp:effectExtent l="0" t="0" r="24765" b="15240"/>
                <wp:wrapNone/>
                <wp:docPr id="1615519300" name="Rectangle 1615519300"/>
                <wp:cNvGraphicFramePr/>
                <a:graphic xmlns:a="http://schemas.openxmlformats.org/drawingml/2006/main">
                  <a:graphicData uri="http://schemas.microsoft.com/office/word/2010/wordprocessingShape">
                    <wps:wsp>
                      <wps:cNvSpPr/>
                      <wps:spPr>
                        <a:xfrm>
                          <a:off x="0" y="0"/>
                          <a:ext cx="6852285" cy="690114"/>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3</w:t>
                            </w:r>
                            <w:r w:rsidRPr="0025671C">
                              <w:rPr>
                                <w:rFonts w:ascii="Cambria" w:hAnsi="Cambria"/>
                                <w:b/>
                                <w:color w:val="0000FF"/>
                                <w:sz w:val="20"/>
                                <w:szCs w:val="20"/>
                                <w:lang w:val="pt-BR"/>
                              </w:rPr>
                              <w:t>:</w:t>
                            </w:r>
                            <w:r w:rsidRPr="0025671C">
                              <w:rPr>
                                <w:rFonts w:ascii="Cambria" w:hAnsi="Cambria"/>
                                <w:b/>
                                <w:sz w:val="20"/>
                                <w:szCs w:val="20"/>
                                <w:lang w:val="pt-BR"/>
                              </w:rPr>
                              <w:t xml:space="preserve"> </w:t>
                            </w:r>
                            <w:r w:rsidRPr="0025671C">
                              <w:rPr>
                                <w:rFonts w:ascii="Cambria" w:hAnsi="Cambria"/>
                                <w:sz w:val="20"/>
                                <w:szCs w:val="20"/>
                                <w:lang w:val="pt-BR"/>
                              </w:rPr>
                              <w:t xml:space="preserve">Cho 1,12 gam </w:t>
                            </w:r>
                            <w:r>
                              <w:rPr>
                                <w:rFonts w:ascii="Cambria" w:hAnsi="Cambria"/>
                                <w:sz w:val="20"/>
                                <w:szCs w:val="20"/>
                                <w:lang w:val="pt-BR"/>
                              </w:rPr>
                              <w:t>alkene</w:t>
                            </w:r>
                            <w:r w:rsidRPr="0025671C">
                              <w:rPr>
                                <w:rFonts w:ascii="Cambria" w:hAnsi="Cambria"/>
                                <w:sz w:val="20"/>
                                <w:szCs w:val="20"/>
                                <w:lang w:val="pt-BR"/>
                              </w:rPr>
                              <w:t xml:space="preserve"> cộng hợp vừa đủ với brom</w:t>
                            </w:r>
                            <w:r>
                              <w:rPr>
                                <w:rFonts w:ascii="Cambria" w:hAnsi="Cambria"/>
                                <w:sz w:val="20"/>
                                <w:szCs w:val="20"/>
                                <w:lang w:val="pt-BR"/>
                              </w:rPr>
                              <w:t>ine</w:t>
                            </w:r>
                            <w:r w:rsidRPr="0025671C">
                              <w:rPr>
                                <w:rFonts w:ascii="Cambria" w:hAnsi="Cambria"/>
                                <w:sz w:val="20"/>
                                <w:szCs w:val="20"/>
                                <w:lang w:val="pt-BR"/>
                              </w:rPr>
                              <w:t xml:space="preserve"> thu được 4,32 gam sản phẩm cộng hợp. Công thức phân tử của </w:t>
                            </w:r>
                            <w:r>
                              <w:rPr>
                                <w:rFonts w:ascii="Cambria" w:hAnsi="Cambria"/>
                                <w:sz w:val="20"/>
                                <w:szCs w:val="20"/>
                                <w:lang w:val="pt-BR"/>
                              </w:rPr>
                              <w:t>alkene</w:t>
                            </w:r>
                            <w:r w:rsidRPr="0025671C">
                              <w:rPr>
                                <w:rFonts w:ascii="Cambria" w:hAnsi="Cambria"/>
                                <w:sz w:val="20"/>
                                <w:szCs w:val="20"/>
                                <w:lang w:val="pt-BR"/>
                              </w:rPr>
                              <w:t xml:space="preserve">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25671C">
                              <w:rPr>
                                <w:rFonts w:ascii="Cambria" w:hAnsi="Cambria"/>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sz w:val="20"/>
                                <w:szCs w:val="20"/>
                                <w:lang w:val="pt-BR"/>
                              </w:rPr>
                              <w:t xml:space="preserve"> 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C</w:t>
                            </w:r>
                            <w:r w:rsidRPr="0025671C">
                              <w:rPr>
                                <w:rFonts w:ascii="Cambria" w:hAnsi="Cambria"/>
                                <w:sz w:val="20"/>
                                <w:szCs w:val="20"/>
                                <w:vertAlign w:val="subscript"/>
                                <w:lang w:val="pt-BR"/>
                              </w:rPr>
                              <w:t>6</w:t>
                            </w:r>
                            <w:r w:rsidRPr="0025671C">
                              <w:rPr>
                                <w:rFonts w:ascii="Cambria" w:hAnsi="Cambria"/>
                                <w:sz w:val="20"/>
                                <w:szCs w:val="20"/>
                                <w:lang w:val="pt-BR"/>
                              </w:rPr>
                              <w:t>H</w:t>
                            </w:r>
                            <w:r w:rsidRPr="0025671C">
                              <w:rPr>
                                <w:rFonts w:ascii="Cambria" w:hAnsi="Cambria"/>
                                <w:sz w:val="20"/>
                                <w:szCs w:val="20"/>
                                <w:vertAlign w:val="subscript"/>
                                <w:lang w:val="pt-BR"/>
                              </w:rPr>
                              <w:t>12</w:t>
                            </w:r>
                            <w:r w:rsidRPr="0025671C">
                              <w:rPr>
                                <w:rFonts w:ascii="Cambria" w:hAnsi="Cambria"/>
                                <w:sz w:val="20"/>
                                <w:szCs w:val="20"/>
                                <w:lang w:val="pt-BR"/>
                              </w:rPr>
                              <w:t>.</w:t>
                            </w: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5519300" o:spid="_x0000_s1199" style="position:absolute;left:0;text-align:left;margin-left:0;margin-top:0;width:539.55pt;height:5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5tMZkwIAAHsFAAAOAAAAZHJzL2Uyb0RvYy54bWysVMFu2zAMvQ/YPwi6r7azJGuMOkWQIsOA oi3aDj0rspQYk0VNUmJnXz9KdpygC3YY5oMsinykSD3y5ratFdkL6yrQBc2uUkqE5lBWelPQ76+r T9eUOM90yRRoUdCDcPR2/vHDTWNyMYItqFJYgk60yxtT0K33Jk8Sx7eiZu4KjNColGBr5lG0m6S0 rEHvtUpGaTpNGrClscCFc3h61ynpPPqXUnD/KKUTnqiC4t18XG1c12FN5jcs31hmthXvr8H+4RY1 qzQGHVzdMc/IzlZ/uKorbsGB9Fcc6gSkrLiIOWA2Wfoum5ctMyLmgsVxZiiT+39u+cP+yZKqxLeb ZpNJNvucYpk0q/GtnrF6TG+UIGc6LFhjXI64F/Nke8nhNmTfSluHP+ZF2ljkw1Bk0XrC8XB6PRmN rieUcNRNZ2mWjcMrJCe0sc5/FVCTsCmoxWvE2rL9vfOd6dEkBNOwqpTCc5YrHVYHqirDWRTsZr1U luxZYAB+q1Uf7swMgwdoEjLrcok7f1Cic/ssJBYJbz+KN4n0FIPb8kfW+1QaLQNEYvgBlF0CKX8E 9bYBJiJlB2B6CXiKNljHiKD9AKwrDfbvYNnZH7Pucg1p+3bdRkbMJiGrcLSG8oA0sdD1jzN8VeHb 3DPnn5jFhkHO4BDwj7hIBU1Bod9RsgX769J5sEceo5aSBhuwoO7njllBifqmkeGzbDwOHRuF8eTL CAV7rlmfa/SuXgK+cIbjxvC4DfZeHbfSQv2Gs2IRoqKKaY6xC8q9PQpL3w0GnDZcLBbRDLvUMH+v XwwPzkOhA/de2zdmTU9Qj9R+gGOzsvwdTzvbgNSw2HmQVSTxqa79E2CHxzbop1EYIedytDrNzPlv AAAA//8DAFBLAwQUAAYACAAAACEAjS4K19sAAAAGAQAADwAAAGRycy9kb3ducmV2LnhtbEyPzU7D MBCE70h9B2srcUHUaQ/khzhVQeqBCxIND7CJlyRqvE5jtwlvj8MFLqtZzWrm23w/m17caHSdZQXb TQSCuLa640bBZ3l8TEA4j6yxt0wKvsnBvljd5ZhpO/EH3U6+ESGEXYYKWu+HTEpXt2TQbexAHLwv Oxr0YR0bqUecQrjp5S6KnqTBjkNDiwO9tlSfT1ejgKs5peqtLLvknL5c0vh9kvGDUvfr+fAMwtPs /45hwQ/oUASmyl5ZO9ErCI/437l4UZxuQVSLSmKQRS7/4xc/AAAA//8DAFBLAQItABQABgAIAAAA IQC2gziS/gAAAOEBAAATAAAAAAAAAAAAAAAAAAAAAABbQ29udGVudF9UeXBlc10ueG1sUEsBAi0A FAAGAAgAAAAhADj9If/WAAAAlAEAAAsAAAAAAAAAAAAAAAAALwEAAF9yZWxzLy5yZWxzUEsBAi0A FAAGAAgAAAAhAF/m0xmTAgAAewUAAA4AAAAAAAAAAAAAAAAALgIAAGRycy9lMm9Eb2MueG1sUEsB Ai0AFAAGAAgAAAAhAI0uCtfbAAAABgEAAA8AAAAAAAAAAAAAAAAA7QQAAGRycy9kb3ducmV2Lnht bFBLBQYAAAAABAAEAPMAAAD1BQ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3</w:t>
                      </w:r>
                      <w:r w:rsidRPr="0025671C">
                        <w:rPr>
                          <w:rFonts w:ascii="Cambria" w:hAnsi="Cambria"/>
                          <w:b/>
                          <w:color w:val="0000FF"/>
                          <w:sz w:val="20"/>
                          <w:szCs w:val="20"/>
                          <w:lang w:val="pt-BR"/>
                        </w:rPr>
                        <w:t>:</w:t>
                      </w:r>
                      <w:r w:rsidRPr="0025671C">
                        <w:rPr>
                          <w:rFonts w:ascii="Cambria" w:hAnsi="Cambria"/>
                          <w:b/>
                          <w:sz w:val="20"/>
                          <w:szCs w:val="20"/>
                          <w:lang w:val="pt-BR"/>
                        </w:rPr>
                        <w:t xml:space="preserve"> </w:t>
                      </w:r>
                      <w:r w:rsidRPr="0025671C">
                        <w:rPr>
                          <w:rFonts w:ascii="Cambria" w:hAnsi="Cambria"/>
                          <w:sz w:val="20"/>
                          <w:szCs w:val="20"/>
                          <w:lang w:val="pt-BR"/>
                        </w:rPr>
                        <w:t xml:space="preserve">Cho 1,12 gam </w:t>
                      </w:r>
                      <w:r>
                        <w:rPr>
                          <w:rFonts w:ascii="Cambria" w:hAnsi="Cambria"/>
                          <w:sz w:val="20"/>
                          <w:szCs w:val="20"/>
                          <w:lang w:val="pt-BR"/>
                        </w:rPr>
                        <w:t>alkene</w:t>
                      </w:r>
                      <w:r w:rsidRPr="0025671C">
                        <w:rPr>
                          <w:rFonts w:ascii="Cambria" w:hAnsi="Cambria"/>
                          <w:sz w:val="20"/>
                          <w:szCs w:val="20"/>
                          <w:lang w:val="pt-BR"/>
                        </w:rPr>
                        <w:t xml:space="preserve"> cộng hợp vừa đủ với brom</w:t>
                      </w:r>
                      <w:r>
                        <w:rPr>
                          <w:rFonts w:ascii="Cambria" w:hAnsi="Cambria"/>
                          <w:sz w:val="20"/>
                          <w:szCs w:val="20"/>
                          <w:lang w:val="pt-BR"/>
                        </w:rPr>
                        <w:t>ine</w:t>
                      </w:r>
                      <w:r w:rsidRPr="0025671C">
                        <w:rPr>
                          <w:rFonts w:ascii="Cambria" w:hAnsi="Cambria"/>
                          <w:sz w:val="20"/>
                          <w:szCs w:val="20"/>
                          <w:lang w:val="pt-BR"/>
                        </w:rPr>
                        <w:t xml:space="preserve"> thu được 4,32 gam sản phẩm cộng hợp. Công thức phân tử của </w:t>
                      </w:r>
                      <w:r>
                        <w:rPr>
                          <w:rFonts w:ascii="Cambria" w:hAnsi="Cambria"/>
                          <w:sz w:val="20"/>
                          <w:szCs w:val="20"/>
                          <w:lang w:val="pt-BR"/>
                        </w:rPr>
                        <w:t>alkene</w:t>
                      </w:r>
                      <w:r w:rsidRPr="0025671C">
                        <w:rPr>
                          <w:rFonts w:ascii="Cambria" w:hAnsi="Cambria"/>
                          <w:sz w:val="20"/>
                          <w:szCs w:val="20"/>
                          <w:lang w:val="pt-BR"/>
                        </w:rPr>
                        <w:t xml:space="preserve">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25671C">
                        <w:rPr>
                          <w:rFonts w:ascii="Cambria" w:hAnsi="Cambria"/>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sz w:val="20"/>
                          <w:szCs w:val="20"/>
                          <w:lang w:val="pt-BR"/>
                        </w:rPr>
                        <w:t xml:space="preserve"> 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C</w:t>
                      </w:r>
                      <w:r w:rsidRPr="0025671C">
                        <w:rPr>
                          <w:rFonts w:ascii="Cambria" w:hAnsi="Cambria"/>
                          <w:sz w:val="20"/>
                          <w:szCs w:val="20"/>
                          <w:vertAlign w:val="subscript"/>
                          <w:lang w:val="pt-BR"/>
                        </w:rPr>
                        <w:t>6</w:t>
                      </w:r>
                      <w:r w:rsidRPr="0025671C">
                        <w:rPr>
                          <w:rFonts w:ascii="Cambria" w:hAnsi="Cambria"/>
                          <w:sz w:val="20"/>
                          <w:szCs w:val="20"/>
                          <w:lang w:val="pt-BR"/>
                        </w:rPr>
                        <w:t>H</w:t>
                      </w:r>
                      <w:r w:rsidRPr="0025671C">
                        <w:rPr>
                          <w:rFonts w:ascii="Cambria" w:hAnsi="Cambria"/>
                          <w:sz w:val="20"/>
                          <w:szCs w:val="20"/>
                          <w:vertAlign w:val="subscript"/>
                          <w:lang w:val="pt-BR"/>
                        </w:rPr>
                        <w:t>12</w:t>
                      </w:r>
                      <w:r w:rsidRPr="0025671C">
                        <w:rPr>
                          <w:rFonts w:ascii="Cambria" w:hAnsi="Cambria"/>
                          <w:sz w:val="20"/>
                          <w:szCs w:val="20"/>
                          <w:lang w:val="pt-BR"/>
                        </w:rPr>
                        <w:t>.</w:t>
                      </w: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position w:val="-44"/>
          <w:szCs w:val="24"/>
        </w:rPr>
        <w:object w:dxaOrig="6399" w:dyaOrig="999" w14:anchorId="625C8E69">
          <v:shape id="_x0000_i1292" type="#_x0000_t75" style="width:315pt;height:51pt" o:ole="">
            <v:imagedata r:id="rId578" o:title=""/>
          </v:shape>
          <o:OLEObject Type="Embed" ProgID="Equation.DSMT4" ShapeID="_x0000_i1292" DrawAspect="Content" ObjectID="_1797967826" r:id="rId579"/>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r w:rsidRPr="000A32BD">
        <w:rPr>
          <w:rFonts w:cs="Times New Roman"/>
          <w:noProof/>
          <w:szCs w:val="24"/>
        </w:rPr>
        <mc:AlternateContent>
          <mc:Choice Requires="wps">
            <w:drawing>
              <wp:anchor distT="0" distB="0" distL="114300" distR="114300" simplePos="0" relativeHeight="251737088" behindDoc="0" locked="0" layoutInCell="1" allowOverlap="1" wp14:anchorId="7A66BCEC" wp14:editId="526A988D">
                <wp:simplePos x="0" y="0"/>
                <wp:positionH relativeFrom="column">
                  <wp:posOffset>1905</wp:posOffset>
                </wp:positionH>
                <wp:positionV relativeFrom="paragraph">
                  <wp:posOffset>46355</wp:posOffset>
                </wp:positionV>
                <wp:extent cx="6852285" cy="504825"/>
                <wp:effectExtent l="0" t="0" r="24765" b="28575"/>
                <wp:wrapNone/>
                <wp:docPr id="2050447816" name="Rectangle 2050447816"/>
                <wp:cNvGraphicFramePr/>
                <a:graphic xmlns:a="http://schemas.openxmlformats.org/drawingml/2006/main">
                  <a:graphicData uri="http://schemas.microsoft.com/office/word/2010/wordprocessingShape">
                    <wps:wsp>
                      <wps:cNvSpPr/>
                      <wps:spPr>
                        <a:xfrm>
                          <a:off x="0" y="0"/>
                          <a:ext cx="6852285" cy="50482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57340F" w:rsidRDefault="000A32BD" w:rsidP="000A32BD">
                            <w:pPr>
                              <w:tabs>
                                <w:tab w:val="left" w:pos="360"/>
                                <w:tab w:val="left" w:pos="2880"/>
                                <w:tab w:val="left" w:pos="5400"/>
                                <w:tab w:val="left" w:pos="7920"/>
                              </w:tabs>
                              <w:ind w:left="360" w:hanging="360"/>
                              <w:jc w:val="both"/>
                              <w:rPr>
                                <w:rFonts w:ascii="Cambria" w:hAnsi="Cambria"/>
                                <w:spacing w:val="-2"/>
                                <w:sz w:val="20"/>
                                <w:szCs w:val="20"/>
                                <w:lang w:val="pt-BR"/>
                              </w:rPr>
                            </w:pPr>
                            <w:r w:rsidRPr="0057340F">
                              <w:rPr>
                                <w:rFonts w:ascii="Cambria" w:hAnsi="Cambria"/>
                                <w:b/>
                                <w:color w:val="0000FF"/>
                                <w:spacing w:val="-2"/>
                                <w:sz w:val="20"/>
                                <w:szCs w:val="20"/>
                              </w:rPr>
                              <w:t xml:space="preserve">Ví dụ </w:t>
                            </w:r>
                            <w:r w:rsidRPr="0057340F">
                              <w:rPr>
                                <w:rFonts w:ascii="Cambria" w:hAnsi="Cambria"/>
                                <w:b/>
                                <w:color w:val="0000FF"/>
                                <w:spacing w:val="-2"/>
                                <w:sz w:val="20"/>
                                <w:szCs w:val="20"/>
                                <w:lang w:val="pt-BR"/>
                              </w:rPr>
                              <w:t>4</w:t>
                            </w:r>
                            <w:r w:rsidRPr="0057340F">
                              <w:rPr>
                                <w:rFonts w:ascii="Cambria" w:hAnsi="Cambria"/>
                                <w:b/>
                                <w:i/>
                                <w:spacing w:val="-2"/>
                                <w:sz w:val="20"/>
                                <w:szCs w:val="20"/>
                                <w:lang w:val="pt-BR"/>
                              </w:rPr>
                              <w:t>:</w:t>
                            </w:r>
                            <w:r w:rsidRPr="0057340F">
                              <w:rPr>
                                <w:rFonts w:ascii="Cambria" w:hAnsi="Cambria"/>
                                <w:b/>
                                <w:spacing w:val="-2"/>
                                <w:sz w:val="20"/>
                                <w:szCs w:val="20"/>
                                <w:lang w:val="pt-BR"/>
                              </w:rPr>
                              <w:t xml:space="preserve"> </w:t>
                            </w:r>
                            <w:r w:rsidRPr="0057340F">
                              <w:rPr>
                                <w:rFonts w:ascii="Cambria" w:hAnsi="Cambria"/>
                                <w:spacing w:val="-2"/>
                                <w:sz w:val="20"/>
                                <w:szCs w:val="20"/>
                                <w:lang w:val="pt-BR"/>
                              </w:rPr>
                              <w:t>Hydrocarbon X cộng HCl theo tỉ lệ mol 1:1 tạo sản phẩm có hàm lượng chlorine là 55,04%. X có công thức phân tử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447816" o:spid="_x0000_s1200" style="position:absolute;left:0;text-align:left;margin-left:.15pt;margin-top:3.65pt;width:539.55pt;height:3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gfckQIAAHsFAAAOAAAAZHJzL2Uyb0RvYy54bWysVEtv2zAMvg/YfxB0X/1AkqZGnSJokWFA 0RZth54VWUqMyaImKbGzXz9KdpygK3YY5oNMivz4Esnrm65RZC+sq0GXNLtIKRGaQ1XrTUm/v66+ zClxnumKKdCipAfh6M3i86fr1hQihy2oSliCRrQrWlPSrfemSBLHt6Jh7gKM0CiUYBvmkbWbpLKs ReuNSvI0nSUt2MpY4MI5vL3rhXQR7UspuH+U0glPVEkxNh9PG891OJPFNSs2lpltzYcw2D9E0bBa o9PR1B3zjOxs/YeppuYWHEh/waFJQMqai5gDZpOl77J52TIjYi5YHGfGMrn/Z5Y/7J8sqauS5uk0 nUwu59mMEs0afKtnrB7TGyXImQwL1hpXIO7FPNmBc0iG7Dtpm/DHvEgXi3wYiyw6TzhezubTPJ9P KeEoQ5fzfBpeITmhjXX+q4CGBKKkFsOItWX7e+d71aNKcKZhVSuF96xQOpwOVF2Fu8jYzfpWWbJn oQPwW60Gd2dq6DxAk5BZn0uk/EGJ3uyzkFgkjD6PkcT2FKPZ6kc22FQaNQNEovsRlH0EUv4IGnQD TMSWHYHpR8CTt1E7egTtR2BTa7B/B8te/5h1n2tI23frLnbE1SxkFa7WUB2wTSz08+MMX9X4NvfM +SdmcWBwtHAJ+Ec8pIK2pDBQlGzB/vroPuhjH6OUkhYHsKTu545ZQYn6prHDr7LJJExsZCbTyxwZ ey5Zn0v0rrkFfOEM143hkQz6Xh1JaaF5w12xDF5RxDRH3yXl3h6ZW98vBtw2XCyXUQ2n1DB/r18M D8ZDoUPvvXZvzJqhQT229gMch5UV7/q01w1IDcudB1nHJj7VdXgCnPA4BsM2CivknI9ap525+A0A AP//AwBQSwMEFAAGAAgAAAAhABoR6UPcAAAABgEAAA8AAABkcnMvZG93bnJldi54bWxMjs1OwzAQ hO9IvIO1lbgg6lBQ89NsKorEgQtSmz6AEy9J1HgdYrcJb497oqfRaEYzX76dTS8uNLrOMsLzMgJB XFvdcYNwLD+eEhDOK9aqt0wIv+RgW9zf5SrTduI9XQ6+EWGEXaYQWu+HTEpXt2SUW9qBOGTfdjTK Bzs2Uo9qCuOml6soWkujOg4PrRrovaX6dDgbBK7mlKrPsuySU7r7SeOvScaPiA+L+W0DwtPs/8tw xQ/oUASmyp5ZO9EjvIQeQhzkGkZx+gqiQkjWCcgil7f4xR8AAAD//wMAUEsBAi0AFAAGAAgAAAAh ALaDOJL+AAAA4QEAABMAAAAAAAAAAAAAAAAAAAAAAFtDb250ZW50X1R5cGVzXS54bWxQSwECLQAU AAYACAAAACEAOP0h/9YAAACUAQAACwAAAAAAAAAAAAAAAAAvAQAAX3JlbHMvLnJlbHNQSwECLQAU AAYACAAAACEAx3oH3JECAAB7BQAADgAAAAAAAAAAAAAAAAAuAgAAZHJzL2Uyb0RvYy54bWxQSwEC LQAUAAYACAAAACEAGhHpQ9wAAAAGAQAADwAAAAAAAAAAAAAAAADrBAAAZHJzL2Rvd25yZXYueG1s UEsFBgAAAAAEAAQA8wAAAPQFAAAAAA== " filled="f" strokecolor="blue" strokeweight="2pt">
                <v:textbox>
                  <w:txbxContent>
                    <w:p w:rsidR="000A32BD" w:rsidRPr="0057340F" w:rsidRDefault="000A32BD" w:rsidP="000A32BD">
                      <w:pPr>
                        <w:tabs>
                          <w:tab w:val="left" w:pos="360"/>
                          <w:tab w:val="left" w:pos="2880"/>
                          <w:tab w:val="left" w:pos="5400"/>
                          <w:tab w:val="left" w:pos="7920"/>
                        </w:tabs>
                        <w:ind w:left="360" w:hanging="360"/>
                        <w:jc w:val="both"/>
                        <w:rPr>
                          <w:rFonts w:ascii="Cambria" w:hAnsi="Cambria"/>
                          <w:spacing w:val="-2"/>
                          <w:sz w:val="20"/>
                          <w:szCs w:val="20"/>
                          <w:lang w:val="pt-BR"/>
                        </w:rPr>
                      </w:pPr>
                      <w:r w:rsidRPr="0057340F">
                        <w:rPr>
                          <w:rFonts w:ascii="Cambria" w:hAnsi="Cambria"/>
                          <w:b/>
                          <w:color w:val="0000FF"/>
                          <w:spacing w:val="-2"/>
                          <w:sz w:val="20"/>
                          <w:szCs w:val="20"/>
                        </w:rPr>
                        <w:t xml:space="preserve">Ví dụ </w:t>
                      </w:r>
                      <w:r w:rsidRPr="0057340F">
                        <w:rPr>
                          <w:rFonts w:ascii="Cambria" w:hAnsi="Cambria"/>
                          <w:b/>
                          <w:color w:val="0000FF"/>
                          <w:spacing w:val="-2"/>
                          <w:sz w:val="20"/>
                          <w:szCs w:val="20"/>
                          <w:lang w:val="pt-BR"/>
                        </w:rPr>
                        <w:t>4</w:t>
                      </w:r>
                      <w:r w:rsidRPr="0057340F">
                        <w:rPr>
                          <w:rFonts w:ascii="Cambria" w:hAnsi="Cambria"/>
                          <w:b/>
                          <w:i/>
                          <w:spacing w:val="-2"/>
                          <w:sz w:val="20"/>
                          <w:szCs w:val="20"/>
                          <w:lang w:val="pt-BR"/>
                        </w:rPr>
                        <w:t>:</w:t>
                      </w:r>
                      <w:r w:rsidRPr="0057340F">
                        <w:rPr>
                          <w:rFonts w:ascii="Cambria" w:hAnsi="Cambria"/>
                          <w:b/>
                          <w:spacing w:val="-2"/>
                          <w:sz w:val="20"/>
                          <w:szCs w:val="20"/>
                          <w:lang w:val="pt-BR"/>
                        </w:rPr>
                        <w:t xml:space="preserve"> </w:t>
                      </w:r>
                      <w:r w:rsidRPr="0057340F">
                        <w:rPr>
                          <w:rFonts w:ascii="Cambria" w:hAnsi="Cambria"/>
                          <w:spacing w:val="-2"/>
                          <w:sz w:val="20"/>
                          <w:szCs w:val="20"/>
                          <w:lang w:val="pt-BR"/>
                        </w:rPr>
                        <w:t>Hydrocarbon X cộng HCl theo tỉ lệ mol 1:1 tạo sản phẩm có hàm lượng chlorine là 55,04%. X có công thức phân tử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spacing w:line="360" w:lineRule="auto"/>
        <w:jc w:val="both"/>
        <w:rPr>
          <w:rFonts w:cs="Times New Roman"/>
          <w:b/>
          <w:bCs/>
          <w:szCs w:val="24"/>
          <w:lang w:val="fr-FR"/>
        </w:rPr>
      </w:pPr>
      <w:r w:rsidRPr="000A32BD">
        <w:rPr>
          <w:rFonts w:cs="Times New Roman"/>
          <w:position w:val="-80"/>
          <w:szCs w:val="24"/>
        </w:rPr>
        <w:object w:dxaOrig="7580" w:dyaOrig="1440" w14:anchorId="13D02CA9">
          <v:shape id="_x0000_i1293" type="#_x0000_t75" style="width:381pt;height:1in" o:ole="">
            <v:imagedata r:id="rId580" o:title=""/>
          </v:shape>
          <o:OLEObject Type="Embed" ProgID="Equation.DSMT4" ShapeID="_x0000_i1293" DrawAspect="Content" ObjectID="_1797967827" r:id="rId581"/>
        </w:object>
      </w:r>
    </w:p>
    <w:p w:rsidR="002502EC" w:rsidRDefault="002502EC"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26848" behindDoc="0" locked="0" layoutInCell="1" allowOverlap="1" wp14:anchorId="5E6B4BF0" wp14:editId="2D6C476F">
                <wp:simplePos x="0" y="0"/>
                <wp:positionH relativeFrom="margin">
                  <wp:align>left</wp:align>
                </wp:positionH>
                <wp:positionV relativeFrom="paragraph">
                  <wp:posOffset>114935</wp:posOffset>
                </wp:positionV>
                <wp:extent cx="6852285" cy="1343025"/>
                <wp:effectExtent l="0" t="0" r="24765" b="28575"/>
                <wp:wrapNone/>
                <wp:docPr id="292" name="Rectangle 292"/>
                <wp:cNvGraphicFramePr/>
                <a:graphic xmlns:a="http://schemas.openxmlformats.org/drawingml/2006/main">
                  <a:graphicData uri="http://schemas.microsoft.com/office/word/2010/wordprocessingShape">
                    <wps:wsp>
                      <wps:cNvSpPr/>
                      <wps:spPr>
                        <a:xfrm>
                          <a:off x="0" y="0"/>
                          <a:ext cx="6852285" cy="134302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0350EC" w:rsidRDefault="000A32BD" w:rsidP="000A32BD">
                            <w:pPr>
                              <w:tabs>
                                <w:tab w:val="left" w:pos="360"/>
                                <w:tab w:val="left" w:pos="2880"/>
                                <w:tab w:val="left" w:pos="5400"/>
                                <w:tab w:val="left" w:pos="7920"/>
                              </w:tabs>
                              <w:ind w:left="360" w:hanging="360"/>
                              <w:jc w:val="both"/>
                              <w:rPr>
                                <w:rFonts w:ascii="Cambria" w:hAnsi="Cambria"/>
                                <w:color w:val="000000"/>
                                <w:sz w:val="20"/>
                                <w:szCs w:val="20"/>
                              </w:rPr>
                            </w:pPr>
                            <w:r w:rsidRPr="002D2A07">
                              <w:rPr>
                                <w:rFonts w:ascii="Cambria" w:hAnsi="Cambria"/>
                                <w:b/>
                                <w:color w:val="0000FF"/>
                                <w:sz w:val="20"/>
                                <w:szCs w:val="20"/>
                              </w:rPr>
                              <w:t xml:space="preserve">Ví dụ </w:t>
                            </w:r>
                            <w:r w:rsidRPr="002D2A07">
                              <w:rPr>
                                <w:rFonts w:ascii="Cambria" w:hAnsi="Cambria"/>
                                <w:b/>
                                <w:iCs/>
                                <w:color w:val="0000FF"/>
                                <w:sz w:val="20"/>
                                <w:szCs w:val="20"/>
                              </w:rPr>
                              <w:t>5:</w:t>
                            </w:r>
                            <w:r w:rsidRPr="002D2A07">
                              <w:rPr>
                                <w:rFonts w:ascii="Cambria" w:hAnsi="Cambria"/>
                                <w:color w:val="0000FF"/>
                                <w:sz w:val="20"/>
                                <w:szCs w:val="20"/>
                              </w:rPr>
                              <w:t xml:space="preserve"> </w:t>
                            </w:r>
                            <w:r w:rsidRPr="000350EC">
                              <w:rPr>
                                <w:rFonts w:ascii="Cambria" w:hAnsi="Cambria"/>
                                <w:color w:val="000000"/>
                                <w:sz w:val="20"/>
                                <w:szCs w:val="20"/>
                              </w:rPr>
                              <w:t xml:space="preserve">Dẫn </w:t>
                            </w:r>
                            <w:r>
                              <w:rPr>
                                <w:rFonts w:ascii="Cambria" w:hAnsi="Cambria"/>
                                <w:color w:val="000000"/>
                                <w:sz w:val="20"/>
                                <w:szCs w:val="20"/>
                              </w:rPr>
                              <w:t>3,7185</w:t>
                            </w:r>
                            <w:r w:rsidRPr="000350EC">
                              <w:rPr>
                                <w:rFonts w:ascii="Cambria" w:hAnsi="Cambria"/>
                                <w:color w:val="000000"/>
                                <w:sz w:val="20"/>
                                <w:szCs w:val="20"/>
                              </w:rPr>
                              <w:t xml:space="preserve"> lít (</w:t>
                            </w:r>
                            <w:r>
                              <w:rPr>
                                <w:rFonts w:ascii="Cambria" w:hAnsi="Cambria"/>
                                <w:color w:val="000000"/>
                                <w:sz w:val="20"/>
                                <w:szCs w:val="20"/>
                              </w:rPr>
                              <w:t>đkc</w:t>
                            </w:r>
                            <w:r w:rsidRPr="000350EC">
                              <w:rPr>
                                <w:rFonts w:ascii="Cambria" w:hAnsi="Cambria"/>
                                <w:color w:val="000000"/>
                                <w:sz w:val="20"/>
                                <w:szCs w:val="20"/>
                              </w:rPr>
                              <w:t xml:space="preserve">) hỗn hợp X gồm 2 </w:t>
                            </w:r>
                            <w:r>
                              <w:rPr>
                                <w:rFonts w:ascii="Cambria" w:hAnsi="Cambria"/>
                                <w:color w:val="000000"/>
                                <w:sz w:val="20"/>
                                <w:szCs w:val="20"/>
                              </w:rPr>
                              <w:t>alkene</w:t>
                            </w:r>
                            <w:r w:rsidRPr="000350EC">
                              <w:rPr>
                                <w:rFonts w:ascii="Cambria" w:hAnsi="Cambria"/>
                                <w:color w:val="000000"/>
                                <w:sz w:val="20"/>
                                <w:szCs w:val="20"/>
                              </w:rPr>
                              <w:t xml:space="preserve"> là đồng đẳng kế tiếp vào bình nước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color w:val="000000"/>
                                <w:sz w:val="20"/>
                                <w:szCs w:val="20"/>
                              </w:rPr>
                              <w:t xml:space="preserve">dư, thấy khối lượng bình tăng thêm 7,7 gam. </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nl-NL"/>
                              </w:rPr>
                            </w:pPr>
                            <w:r>
                              <w:rPr>
                                <w:rFonts w:ascii="Cambria" w:hAnsi="Cambria"/>
                                <w:color w:val="000000"/>
                                <w:sz w:val="20"/>
                                <w:szCs w:val="20"/>
                                <w:lang w:val="nl-NL"/>
                              </w:rPr>
                              <w:tab/>
                            </w:r>
                            <w:r w:rsidRPr="002D2A07">
                              <w:rPr>
                                <w:rFonts w:ascii="Cambria" w:hAnsi="Cambria"/>
                                <w:b/>
                                <w:bCs/>
                                <w:color w:val="0000FF"/>
                                <w:sz w:val="20"/>
                                <w:szCs w:val="20"/>
                                <w:lang w:val="nl-NL"/>
                              </w:rPr>
                              <w:t>a.</w:t>
                            </w:r>
                            <w:r w:rsidRPr="002D2A07">
                              <w:rPr>
                                <w:rFonts w:ascii="Cambria" w:hAnsi="Cambria"/>
                                <w:color w:val="0000FF"/>
                                <w:sz w:val="20"/>
                                <w:szCs w:val="20"/>
                                <w:lang w:val="nl-NL"/>
                              </w:rPr>
                              <w:t xml:space="preserve"> </w:t>
                            </w:r>
                            <w:r w:rsidRPr="000350EC">
                              <w:rPr>
                                <w:rFonts w:ascii="Cambria" w:hAnsi="Cambria"/>
                                <w:color w:val="000000"/>
                                <w:sz w:val="20"/>
                                <w:szCs w:val="20"/>
                                <w:lang w:val="nl-NL"/>
                              </w:rPr>
                              <w:t xml:space="preserve">CTPT của 2 </w:t>
                            </w:r>
                            <w:r>
                              <w:rPr>
                                <w:rFonts w:ascii="Cambria" w:hAnsi="Cambria"/>
                                <w:color w:val="000000"/>
                                <w:sz w:val="20"/>
                                <w:szCs w:val="20"/>
                                <w:lang w:val="nl-NL"/>
                              </w:rPr>
                              <w:t>alkene</w:t>
                            </w:r>
                            <w:r w:rsidRPr="000350EC">
                              <w:rPr>
                                <w:rFonts w:ascii="Cambria" w:hAnsi="Cambria"/>
                                <w:color w:val="000000"/>
                                <w:sz w:val="20"/>
                                <w:szCs w:val="20"/>
                                <w:lang w:val="nl-NL"/>
                              </w:rPr>
                              <w:t xml:space="preserve"> là </w:t>
                            </w:r>
                            <w:r w:rsidRPr="000350EC">
                              <w:rPr>
                                <w:rFonts w:ascii="Cambria" w:hAnsi="Cambria"/>
                                <w:sz w:val="20"/>
                                <w:szCs w:val="20"/>
                                <w:lang w:val="nl-NL"/>
                              </w:rPr>
                              <w:t>:</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2</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4</w:t>
                            </w:r>
                            <w:r w:rsidRPr="000350EC">
                              <w:rPr>
                                <w:rFonts w:ascii="Cambria" w:hAnsi="Cambria"/>
                                <w:color w:val="000000"/>
                                <w:sz w:val="20"/>
                                <w:szCs w:val="20"/>
                                <w:lang w:val="pt-BR"/>
                              </w:rPr>
                              <w:t xml:space="preserve"> và C</w:t>
                            </w:r>
                            <w:r w:rsidRPr="000350EC">
                              <w:rPr>
                                <w:rFonts w:ascii="Cambria" w:hAnsi="Cambria"/>
                                <w:color w:val="000000"/>
                                <w:sz w:val="20"/>
                                <w:szCs w:val="20"/>
                                <w:vertAlign w:val="subscript"/>
                                <w:lang w:val="pt-BR"/>
                              </w:rPr>
                              <w:t>3</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6</w:t>
                            </w:r>
                            <w:r w:rsidRPr="000350EC">
                              <w:rPr>
                                <w:rFonts w:ascii="Cambria" w:hAnsi="Cambria"/>
                                <w:color w:val="000000"/>
                                <w:sz w:val="20"/>
                                <w:szCs w:val="20"/>
                                <w:lang w:val="pt-BR"/>
                              </w:rPr>
                              <w:t>.</w:t>
                            </w:r>
                            <w:r w:rsidRPr="000350EC">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2D2A07">
                              <w:rPr>
                                <w:rFonts w:ascii="Cambria" w:hAnsi="Cambria"/>
                                <w:sz w:val="20"/>
                                <w:szCs w:val="20"/>
                                <w:lang w:val="pt-BR"/>
                              </w:rPr>
                              <w:t>C</w:t>
                            </w:r>
                            <w:r w:rsidRPr="002D2A07">
                              <w:rPr>
                                <w:rFonts w:ascii="Cambria" w:hAnsi="Cambria"/>
                                <w:sz w:val="20"/>
                                <w:szCs w:val="20"/>
                                <w:vertAlign w:val="subscript"/>
                                <w:lang w:val="pt-BR"/>
                              </w:rPr>
                              <w:t>3</w:t>
                            </w:r>
                            <w:r w:rsidRPr="002D2A07">
                              <w:rPr>
                                <w:rFonts w:ascii="Cambria" w:hAnsi="Cambria"/>
                                <w:sz w:val="20"/>
                                <w:szCs w:val="20"/>
                                <w:lang w:val="pt-BR"/>
                              </w:rPr>
                              <w:t>H</w:t>
                            </w:r>
                            <w:r w:rsidRPr="002D2A07">
                              <w:rPr>
                                <w:rFonts w:ascii="Cambria" w:hAnsi="Cambria"/>
                                <w:sz w:val="20"/>
                                <w:szCs w:val="20"/>
                                <w:vertAlign w:val="subscript"/>
                                <w:lang w:val="pt-BR"/>
                              </w:rPr>
                              <w:t>6</w:t>
                            </w:r>
                            <w:r w:rsidRPr="002D2A07">
                              <w:rPr>
                                <w:rFonts w:ascii="Cambria" w:hAnsi="Cambria"/>
                                <w:sz w:val="20"/>
                                <w:szCs w:val="20"/>
                                <w:lang w:val="pt-BR"/>
                              </w:rPr>
                              <w:t xml:space="preserve"> và C</w:t>
                            </w:r>
                            <w:r w:rsidRPr="002D2A07">
                              <w:rPr>
                                <w:rFonts w:ascii="Cambria" w:hAnsi="Cambria"/>
                                <w:sz w:val="20"/>
                                <w:szCs w:val="20"/>
                                <w:vertAlign w:val="subscript"/>
                                <w:lang w:val="pt-BR"/>
                              </w:rPr>
                              <w:t>4</w:t>
                            </w:r>
                            <w:r w:rsidRPr="002D2A07">
                              <w:rPr>
                                <w:rFonts w:ascii="Cambria" w:hAnsi="Cambria"/>
                                <w:sz w:val="20"/>
                                <w:szCs w:val="20"/>
                                <w:lang w:val="pt-BR"/>
                              </w:rPr>
                              <w:t>H</w:t>
                            </w:r>
                            <w:r w:rsidRPr="002D2A07">
                              <w:rPr>
                                <w:rFonts w:ascii="Cambria" w:hAnsi="Cambria"/>
                                <w:sz w:val="20"/>
                                <w:szCs w:val="20"/>
                                <w:vertAlign w:val="subscript"/>
                                <w:lang w:val="pt-BR"/>
                              </w:rPr>
                              <w:t>8</w:t>
                            </w:r>
                            <w:r w:rsidRPr="002D2A07">
                              <w:rPr>
                                <w:rFonts w:ascii="Cambria" w:hAnsi="Cambria"/>
                                <w:sz w:val="20"/>
                                <w:szCs w:val="20"/>
                                <w:lang w:val="pt-BR"/>
                              </w:rPr>
                              <w:t>.</w:t>
                            </w:r>
                            <w:r w:rsidRPr="000350EC">
                              <w:rPr>
                                <w:rFonts w:ascii="Cambria" w:hAnsi="Cambria"/>
                                <w:color w:val="FF0000"/>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4</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8</w:t>
                            </w:r>
                            <w:r w:rsidRPr="000350EC">
                              <w:rPr>
                                <w:rFonts w:ascii="Cambria" w:hAnsi="Cambria"/>
                                <w:color w:val="000000"/>
                                <w:sz w:val="20"/>
                                <w:szCs w:val="20"/>
                                <w:lang w:val="pt-BR"/>
                              </w:rPr>
                              <w:t xml:space="preserve"> và C</w:t>
                            </w:r>
                            <w:r w:rsidRPr="000350EC">
                              <w:rPr>
                                <w:rFonts w:ascii="Cambria" w:hAnsi="Cambria"/>
                                <w:color w:val="000000"/>
                                <w:sz w:val="20"/>
                                <w:szCs w:val="20"/>
                                <w:vertAlign w:val="subscript"/>
                                <w:lang w:val="pt-BR"/>
                              </w:rPr>
                              <w:t>5</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10</w:t>
                            </w:r>
                            <w:r w:rsidRPr="000350EC">
                              <w:rPr>
                                <w:rFonts w:ascii="Cambria" w:hAnsi="Cambria"/>
                                <w:color w:val="000000"/>
                                <w:sz w:val="20"/>
                                <w:szCs w:val="20"/>
                                <w:lang w:val="pt-BR"/>
                              </w:rPr>
                              <w:t>.</w:t>
                            </w:r>
                            <w:r w:rsidRPr="000350EC">
                              <w:rPr>
                                <w:rFonts w:ascii="Cambria" w:hAnsi="Cambria"/>
                                <w:color w:val="000000"/>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5</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 xml:space="preserve">10 </w:t>
                            </w:r>
                            <w:r w:rsidRPr="000350EC">
                              <w:rPr>
                                <w:rFonts w:ascii="Cambria" w:hAnsi="Cambria"/>
                                <w:color w:val="000000"/>
                                <w:sz w:val="20"/>
                                <w:szCs w:val="20"/>
                                <w:lang w:val="pt-BR"/>
                              </w:rPr>
                              <w:t>và C</w:t>
                            </w:r>
                            <w:r w:rsidRPr="000350EC">
                              <w:rPr>
                                <w:rFonts w:ascii="Cambria" w:hAnsi="Cambria"/>
                                <w:color w:val="000000"/>
                                <w:sz w:val="20"/>
                                <w:szCs w:val="20"/>
                                <w:vertAlign w:val="subscript"/>
                                <w:lang w:val="pt-BR"/>
                              </w:rPr>
                              <w:t>6</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12</w:t>
                            </w:r>
                            <w:r w:rsidRPr="000350EC">
                              <w:rPr>
                                <w:rFonts w:ascii="Cambria" w:hAnsi="Cambria"/>
                                <w:color w:val="000000"/>
                                <w:sz w:val="20"/>
                                <w:szCs w:val="20"/>
                                <w:lang w:val="pt-BR"/>
                              </w:rPr>
                              <w:t>.</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pt-BR"/>
                              </w:rPr>
                            </w:pPr>
                            <w:r>
                              <w:rPr>
                                <w:rFonts w:ascii="Cambria" w:hAnsi="Cambria"/>
                                <w:color w:val="000000"/>
                                <w:sz w:val="20"/>
                                <w:szCs w:val="20"/>
                                <w:lang w:val="pt-BR"/>
                              </w:rPr>
                              <w:tab/>
                            </w:r>
                            <w:r w:rsidRPr="002D2A07">
                              <w:rPr>
                                <w:rFonts w:ascii="Cambria" w:hAnsi="Cambria"/>
                                <w:b/>
                                <w:bCs/>
                                <w:color w:val="0000FF"/>
                                <w:sz w:val="20"/>
                                <w:szCs w:val="20"/>
                                <w:lang w:val="pt-BR"/>
                              </w:rPr>
                              <w:t>b.</w:t>
                            </w:r>
                            <w:r w:rsidRPr="002D2A07">
                              <w:rPr>
                                <w:rFonts w:ascii="Cambria" w:hAnsi="Cambria"/>
                                <w:color w:val="0000FF"/>
                                <w:sz w:val="20"/>
                                <w:szCs w:val="20"/>
                                <w:lang w:val="pt-BR"/>
                              </w:rPr>
                              <w:t xml:space="preserve"> </w:t>
                            </w:r>
                            <w:r w:rsidRPr="000350EC">
                              <w:rPr>
                                <w:rFonts w:ascii="Cambria" w:hAnsi="Cambria"/>
                                <w:color w:val="000000"/>
                                <w:sz w:val="20"/>
                                <w:szCs w:val="20"/>
                                <w:lang w:val="pt-BR"/>
                              </w:rPr>
                              <w:t xml:space="preserve">Thành phần phần % về thể tích của hai </w:t>
                            </w:r>
                            <w:r>
                              <w:rPr>
                                <w:rFonts w:ascii="Cambria" w:hAnsi="Cambria"/>
                                <w:color w:val="000000"/>
                                <w:sz w:val="20"/>
                                <w:szCs w:val="20"/>
                                <w:lang w:val="pt-BR"/>
                              </w:rPr>
                              <w:t>alkene</w:t>
                            </w:r>
                            <w:r w:rsidRPr="000350EC">
                              <w:rPr>
                                <w:rFonts w:ascii="Cambria" w:hAnsi="Cambria"/>
                                <w:color w:val="000000"/>
                                <w:sz w:val="20"/>
                                <w:szCs w:val="20"/>
                                <w:lang w:val="pt-BR"/>
                              </w:rPr>
                              <w:t xml:space="preserve"> là </w:t>
                            </w:r>
                            <w:r w:rsidRPr="000350EC">
                              <w:rPr>
                                <w:rFonts w:ascii="Cambria" w:hAnsi="Cambria"/>
                                <w:sz w:val="20"/>
                                <w:szCs w:val="20"/>
                                <w:lang w:val="pt-BR"/>
                              </w:rPr>
                              <w:t>:</w:t>
                            </w:r>
                          </w:p>
                          <w:p w:rsidR="000A32BD" w:rsidRPr="000350EC" w:rsidRDefault="000A32BD" w:rsidP="000A32BD">
                            <w:pPr>
                              <w:tabs>
                                <w:tab w:val="left" w:pos="360"/>
                                <w:tab w:val="left" w:pos="2880"/>
                                <w:tab w:val="left" w:pos="5400"/>
                                <w:tab w:val="left" w:pos="7920"/>
                              </w:tabs>
                              <w:jc w:val="both"/>
                              <w:rPr>
                                <w:rFonts w:ascii="Cambria" w:hAnsi="Cambria"/>
                                <w:color w:val="FF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0350EC">
                              <w:rPr>
                                <w:rFonts w:ascii="Cambria" w:hAnsi="Cambria"/>
                                <w:color w:val="000000"/>
                                <w:sz w:val="20"/>
                                <w:szCs w:val="20"/>
                                <w:lang w:val="pt-BR"/>
                              </w:rPr>
                              <w:t>25% và 75%.</w:t>
                            </w:r>
                            <w:r w:rsidRPr="000350EC">
                              <w:rPr>
                                <w:rFonts w:ascii="Cambria" w:hAnsi="Cambria"/>
                                <w:color w:val="000000"/>
                                <w:sz w:val="20"/>
                                <w:szCs w:val="20"/>
                                <w:lang w:val="pt-BR"/>
                              </w:rPr>
                              <w:tab/>
                            </w:r>
                            <w:r>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2D2A07">
                              <w:rPr>
                                <w:rFonts w:ascii="Cambria" w:hAnsi="Cambria"/>
                                <w:sz w:val="20"/>
                                <w:szCs w:val="20"/>
                                <w:lang w:val="pt-BR"/>
                              </w:rPr>
                              <w:t>33,33% và 66,67%.</w:t>
                            </w:r>
                            <w:r w:rsidRPr="000350EC">
                              <w:rPr>
                                <w:rFonts w:ascii="Cambria" w:hAnsi="Cambria"/>
                                <w:color w:val="FF0000"/>
                                <w:sz w:val="20"/>
                                <w:szCs w:val="20"/>
                                <w:lang w:val="pt-BR"/>
                              </w:rPr>
                              <w:tab/>
                            </w:r>
                          </w:p>
                          <w:p w:rsidR="000A32BD" w:rsidRPr="000350EC" w:rsidRDefault="000A32BD" w:rsidP="000A32BD">
                            <w:pPr>
                              <w:tabs>
                                <w:tab w:val="left" w:pos="360"/>
                                <w:tab w:val="left" w:pos="2880"/>
                                <w:tab w:val="left" w:pos="5400"/>
                                <w:tab w:val="left" w:pos="7920"/>
                              </w:tabs>
                              <w:jc w:val="both"/>
                              <w:rPr>
                                <w:rFonts w:ascii="Cambria" w:hAnsi="Cambria"/>
                                <w:sz w:val="20"/>
                                <w:szCs w:val="20"/>
                                <w:lang w:val="pt-BR"/>
                              </w:rPr>
                            </w:pPr>
                            <w:r>
                              <w:rPr>
                                <w:rFonts w:ascii="Cambria" w:hAnsi="Cambria"/>
                                <w:b/>
                                <w:color w:val="000000"/>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0350EC">
                              <w:rPr>
                                <w:rFonts w:ascii="Cambria" w:hAnsi="Cambria"/>
                                <w:color w:val="000000"/>
                                <w:sz w:val="20"/>
                                <w:szCs w:val="20"/>
                                <w:lang w:val="pt-BR"/>
                              </w:rPr>
                              <w:t>40% và 60%.</w:t>
                            </w:r>
                            <w:r w:rsidRPr="000350EC">
                              <w:rPr>
                                <w:rFonts w:ascii="Cambria" w:hAnsi="Cambria"/>
                                <w:color w:val="000000"/>
                                <w:sz w:val="20"/>
                                <w:szCs w:val="20"/>
                                <w:lang w:val="pt-BR"/>
                              </w:rPr>
                              <w:tab/>
                            </w:r>
                            <w:r>
                              <w:rPr>
                                <w:rFonts w:ascii="Cambria" w:hAnsi="Cambria"/>
                                <w:color w:val="000000"/>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0350EC">
                              <w:rPr>
                                <w:rFonts w:ascii="Cambria" w:hAnsi="Cambria"/>
                                <w:color w:val="000000"/>
                                <w:sz w:val="20"/>
                                <w:szCs w:val="20"/>
                                <w:lang w:val="pt-BR"/>
                              </w:rPr>
                              <w:t>35% và 65%.</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201" style="position:absolute;left:0;text-align:left;margin-left:0;margin-top:9.05pt;width:539.55pt;height:105.7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o+LjQIAAG4FAAAOAAAAZHJzL2Uyb0RvYy54bWysVEtv2zAMvg/YfxB0Xx27SR9GnSJIkWFA 0QZth54VWUqMyaImKbGzXz9KdpygC3YY5oPMx0dSpEje3be1IjthXQW6oOnFiBKhOZSVXhf0+9vi yw0lzjNdMgVaFHQvHL2ffv5015hcZLABVQpL0Il2eWMKuvHe5Eni+EbUzF2AERqVEmzNPLJ2nZSW Nei9Vkk2Gl0lDdjSWODCOZQ+dEo6jf6lFNw/S+mEJ6qgeDcfTxvPVTiT6R3L15aZTcX7a7B/uEXN Ko1BB1cPzDOytdUfruqKW3Ag/QWHOgEpKy5iDphNOvqQzeuGGRFzweI4M5TJ/T+3/Gm3tKQqC5rd ZpRoVuMjvWDZmF4rQYIQS9QYlyPy1SxtzzkkQ76ttHX4YyakjWXdD2UVrScchVc3kyy7mVDCUZde ji9H2SR4TY7mxjr/VUBNAlFQixeI5WS7R+c76AESomlYVEqhnOVKh9OBqsogi4xdr+bKkh0Lj47f YtGHO4Fh8GCahNS6ZCLl90p0bl+ExLrg9bN4k9iRYnBb/kh7n0ojMphIDD8YpeeMlD8Y9dhgJmKX Doajc4bHaAM6RgTtB8O60mD/biw7/CHrLteQtm9XbWyC2+uQVRCtoNxjZ1joRsYZvqjwbR6Z80tm cUZwmnDu/TMeUkFTUOgpSjZgf52TBzy2LmopaXDmCup+bpkVlKhvGpv6Nh2Pw5BGZjy5zpCxp5rV qUZv6zngC6e4YQyPZMB7dSClhfod18MsREUV0xxjF5R7e2DmvtsFuGC4mM0iDAfTMP+oXw0PzkOh Q++9te/Mmr5BPfb2Exzmk+Uf+rTDBksNs60HWcUmPta1fwIc6jgG/QIKW+OUj6jjmpz+BgAA//8D AFBLAwQUAAYACAAAACEArD6wO90AAAAIAQAADwAAAGRycy9kb3ducmV2LnhtbEyPwU7DMBBE70j8 g7VIXBB1mkMThzgVIHHggkTTD3DiJYkar0PsNuHv2Z7gtrszmn1T7lc3igvOYfCkYbtJQCC13g7U aTjWb485iBANWTN6Qg0/GGBf3d6UprB+oU+8HGInOIRCYTT0MU6FlKHt0Zmw8RMSa19+dibyOnfS zmbhcDfKNEl20pmB+ENvJnztsT0dzk4DNavC5r2uh/ykXr5V9rHI7EHr+7v1+QlExDX+meGKz+hQ MVPjz2SDGDVwkcjXfAviqiaZ4qnRkKZqB7Iq5f8C1S8AAAD//wMAUEsBAi0AFAAGAAgAAAAhALaD OJL+AAAA4QEAABMAAAAAAAAAAAAAAAAAAAAAAFtDb250ZW50X1R5cGVzXS54bWxQSwECLQAUAAYA CAAAACEAOP0h/9YAAACUAQAACwAAAAAAAAAAAAAAAAAvAQAAX3JlbHMvLnJlbHNQSwECLQAUAAYA CAAAACEArpqPi40CAABuBQAADgAAAAAAAAAAAAAAAAAuAgAAZHJzL2Uyb0RvYy54bWxQSwECLQAU AAYACAAAACEArD6wO90AAAAIAQAADwAAAAAAAAAAAAAAAADnBAAAZHJzL2Rvd25yZXYueG1sUEsF BgAAAAAEAAQA8wAAAPEFAAAAAA== " filled="f" strokecolor="blue" strokeweight="2pt">
                <v:textbox>
                  <w:txbxContent>
                    <w:p w:rsidR="000A32BD" w:rsidRPr="000350EC" w:rsidRDefault="000A32BD" w:rsidP="000A32BD">
                      <w:pPr>
                        <w:tabs>
                          <w:tab w:val="left" w:pos="360"/>
                          <w:tab w:val="left" w:pos="2880"/>
                          <w:tab w:val="left" w:pos="5400"/>
                          <w:tab w:val="left" w:pos="7920"/>
                        </w:tabs>
                        <w:ind w:left="360" w:hanging="360"/>
                        <w:jc w:val="both"/>
                        <w:rPr>
                          <w:rFonts w:ascii="Cambria" w:hAnsi="Cambria"/>
                          <w:color w:val="000000"/>
                          <w:sz w:val="20"/>
                          <w:szCs w:val="20"/>
                        </w:rPr>
                      </w:pPr>
                      <w:r w:rsidRPr="002D2A07">
                        <w:rPr>
                          <w:rFonts w:ascii="Cambria" w:hAnsi="Cambria"/>
                          <w:b/>
                          <w:color w:val="0000FF"/>
                          <w:sz w:val="20"/>
                          <w:szCs w:val="20"/>
                        </w:rPr>
                        <w:t xml:space="preserve">Ví dụ </w:t>
                      </w:r>
                      <w:r w:rsidRPr="002D2A07">
                        <w:rPr>
                          <w:rFonts w:ascii="Cambria" w:hAnsi="Cambria"/>
                          <w:b/>
                          <w:iCs/>
                          <w:color w:val="0000FF"/>
                          <w:sz w:val="20"/>
                          <w:szCs w:val="20"/>
                        </w:rPr>
                        <w:t>5:</w:t>
                      </w:r>
                      <w:r w:rsidRPr="002D2A07">
                        <w:rPr>
                          <w:rFonts w:ascii="Cambria" w:hAnsi="Cambria"/>
                          <w:color w:val="0000FF"/>
                          <w:sz w:val="20"/>
                          <w:szCs w:val="20"/>
                        </w:rPr>
                        <w:t xml:space="preserve"> </w:t>
                      </w:r>
                      <w:r w:rsidRPr="000350EC">
                        <w:rPr>
                          <w:rFonts w:ascii="Cambria" w:hAnsi="Cambria"/>
                          <w:color w:val="000000"/>
                          <w:sz w:val="20"/>
                          <w:szCs w:val="20"/>
                        </w:rPr>
                        <w:t xml:space="preserve">Dẫn </w:t>
                      </w:r>
                      <w:r>
                        <w:rPr>
                          <w:rFonts w:ascii="Cambria" w:hAnsi="Cambria"/>
                          <w:color w:val="000000"/>
                          <w:sz w:val="20"/>
                          <w:szCs w:val="20"/>
                        </w:rPr>
                        <w:t>3,7185</w:t>
                      </w:r>
                      <w:r w:rsidRPr="000350EC">
                        <w:rPr>
                          <w:rFonts w:ascii="Cambria" w:hAnsi="Cambria"/>
                          <w:color w:val="000000"/>
                          <w:sz w:val="20"/>
                          <w:szCs w:val="20"/>
                        </w:rPr>
                        <w:t xml:space="preserve"> lít (</w:t>
                      </w:r>
                      <w:r>
                        <w:rPr>
                          <w:rFonts w:ascii="Cambria" w:hAnsi="Cambria"/>
                          <w:color w:val="000000"/>
                          <w:sz w:val="20"/>
                          <w:szCs w:val="20"/>
                        </w:rPr>
                        <w:t>đkc</w:t>
                      </w:r>
                      <w:r w:rsidRPr="000350EC">
                        <w:rPr>
                          <w:rFonts w:ascii="Cambria" w:hAnsi="Cambria"/>
                          <w:color w:val="000000"/>
                          <w:sz w:val="20"/>
                          <w:szCs w:val="20"/>
                        </w:rPr>
                        <w:t xml:space="preserve">) hỗn hợp X gồm 2 </w:t>
                      </w:r>
                      <w:r>
                        <w:rPr>
                          <w:rFonts w:ascii="Cambria" w:hAnsi="Cambria"/>
                          <w:color w:val="000000"/>
                          <w:sz w:val="20"/>
                          <w:szCs w:val="20"/>
                        </w:rPr>
                        <w:t>alkene</w:t>
                      </w:r>
                      <w:r w:rsidRPr="000350EC">
                        <w:rPr>
                          <w:rFonts w:ascii="Cambria" w:hAnsi="Cambria"/>
                          <w:color w:val="000000"/>
                          <w:sz w:val="20"/>
                          <w:szCs w:val="20"/>
                        </w:rPr>
                        <w:t xml:space="preserve"> là đồng đẳng kế tiếp vào bình nước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color w:val="000000"/>
                          <w:sz w:val="20"/>
                          <w:szCs w:val="20"/>
                        </w:rPr>
                        <w:t xml:space="preserve">dư, thấy khối lượng bình tăng thêm 7,7 gam. </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nl-NL"/>
                        </w:rPr>
                      </w:pPr>
                      <w:r>
                        <w:rPr>
                          <w:rFonts w:ascii="Cambria" w:hAnsi="Cambria"/>
                          <w:color w:val="000000"/>
                          <w:sz w:val="20"/>
                          <w:szCs w:val="20"/>
                          <w:lang w:val="nl-NL"/>
                        </w:rPr>
                        <w:tab/>
                      </w:r>
                      <w:r w:rsidRPr="002D2A07">
                        <w:rPr>
                          <w:rFonts w:ascii="Cambria" w:hAnsi="Cambria"/>
                          <w:b/>
                          <w:bCs/>
                          <w:color w:val="0000FF"/>
                          <w:sz w:val="20"/>
                          <w:szCs w:val="20"/>
                          <w:lang w:val="nl-NL"/>
                        </w:rPr>
                        <w:t>a.</w:t>
                      </w:r>
                      <w:r w:rsidRPr="002D2A07">
                        <w:rPr>
                          <w:rFonts w:ascii="Cambria" w:hAnsi="Cambria"/>
                          <w:color w:val="0000FF"/>
                          <w:sz w:val="20"/>
                          <w:szCs w:val="20"/>
                          <w:lang w:val="nl-NL"/>
                        </w:rPr>
                        <w:t xml:space="preserve"> </w:t>
                      </w:r>
                      <w:r w:rsidRPr="000350EC">
                        <w:rPr>
                          <w:rFonts w:ascii="Cambria" w:hAnsi="Cambria"/>
                          <w:color w:val="000000"/>
                          <w:sz w:val="20"/>
                          <w:szCs w:val="20"/>
                          <w:lang w:val="nl-NL"/>
                        </w:rPr>
                        <w:t xml:space="preserve">CTPT của 2 </w:t>
                      </w:r>
                      <w:r>
                        <w:rPr>
                          <w:rFonts w:ascii="Cambria" w:hAnsi="Cambria"/>
                          <w:color w:val="000000"/>
                          <w:sz w:val="20"/>
                          <w:szCs w:val="20"/>
                          <w:lang w:val="nl-NL"/>
                        </w:rPr>
                        <w:t>alkene</w:t>
                      </w:r>
                      <w:r w:rsidRPr="000350EC">
                        <w:rPr>
                          <w:rFonts w:ascii="Cambria" w:hAnsi="Cambria"/>
                          <w:color w:val="000000"/>
                          <w:sz w:val="20"/>
                          <w:szCs w:val="20"/>
                          <w:lang w:val="nl-NL"/>
                        </w:rPr>
                        <w:t xml:space="preserve"> là </w:t>
                      </w:r>
                      <w:r w:rsidRPr="000350EC">
                        <w:rPr>
                          <w:rFonts w:ascii="Cambria" w:hAnsi="Cambria"/>
                          <w:sz w:val="20"/>
                          <w:szCs w:val="20"/>
                          <w:lang w:val="nl-NL"/>
                        </w:rPr>
                        <w:t>:</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2</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4</w:t>
                      </w:r>
                      <w:r w:rsidRPr="000350EC">
                        <w:rPr>
                          <w:rFonts w:ascii="Cambria" w:hAnsi="Cambria"/>
                          <w:color w:val="000000"/>
                          <w:sz w:val="20"/>
                          <w:szCs w:val="20"/>
                          <w:lang w:val="pt-BR"/>
                        </w:rPr>
                        <w:t xml:space="preserve"> và C</w:t>
                      </w:r>
                      <w:r w:rsidRPr="000350EC">
                        <w:rPr>
                          <w:rFonts w:ascii="Cambria" w:hAnsi="Cambria"/>
                          <w:color w:val="000000"/>
                          <w:sz w:val="20"/>
                          <w:szCs w:val="20"/>
                          <w:vertAlign w:val="subscript"/>
                          <w:lang w:val="pt-BR"/>
                        </w:rPr>
                        <w:t>3</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6</w:t>
                      </w:r>
                      <w:r w:rsidRPr="000350EC">
                        <w:rPr>
                          <w:rFonts w:ascii="Cambria" w:hAnsi="Cambria"/>
                          <w:color w:val="000000"/>
                          <w:sz w:val="20"/>
                          <w:szCs w:val="20"/>
                          <w:lang w:val="pt-BR"/>
                        </w:rPr>
                        <w:t>.</w:t>
                      </w:r>
                      <w:r w:rsidRPr="000350EC">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2D2A07">
                        <w:rPr>
                          <w:rFonts w:ascii="Cambria" w:hAnsi="Cambria"/>
                          <w:sz w:val="20"/>
                          <w:szCs w:val="20"/>
                          <w:lang w:val="pt-BR"/>
                        </w:rPr>
                        <w:t>C</w:t>
                      </w:r>
                      <w:r w:rsidRPr="002D2A07">
                        <w:rPr>
                          <w:rFonts w:ascii="Cambria" w:hAnsi="Cambria"/>
                          <w:sz w:val="20"/>
                          <w:szCs w:val="20"/>
                          <w:vertAlign w:val="subscript"/>
                          <w:lang w:val="pt-BR"/>
                        </w:rPr>
                        <w:t>3</w:t>
                      </w:r>
                      <w:r w:rsidRPr="002D2A07">
                        <w:rPr>
                          <w:rFonts w:ascii="Cambria" w:hAnsi="Cambria"/>
                          <w:sz w:val="20"/>
                          <w:szCs w:val="20"/>
                          <w:lang w:val="pt-BR"/>
                        </w:rPr>
                        <w:t>H</w:t>
                      </w:r>
                      <w:r w:rsidRPr="002D2A07">
                        <w:rPr>
                          <w:rFonts w:ascii="Cambria" w:hAnsi="Cambria"/>
                          <w:sz w:val="20"/>
                          <w:szCs w:val="20"/>
                          <w:vertAlign w:val="subscript"/>
                          <w:lang w:val="pt-BR"/>
                        </w:rPr>
                        <w:t>6</w:t>
                      </w:r>
                      <w:r w:rsidRPr="002D2A07">
                        <w:rPr>
                          <w:rFonts w:ascii="Cambria" w:hAnsi="Cambria"/>
                          <w:sz w:val="20"/>
                          <w:szCs w:val="20"/>
                          <w:lang w:val="pt-BR"/>
                        </w:rPr>
                        <w:t xml:space="preserve"> và C</w:t>
                      </w:r>
                      <w:r w:rsidRPr="002D2A07">
                        <w:rPr>
                          <w:rFonts w:ascii="Cambria" w:hAnsi="Cambria"/>
                          <w:sz w:val="20"/>
                          <w:szCs w:val="20"/>
                          <w:vertAlign w:val="subscript"/>
                          <w:lang w:val="pt-BR"/>
                        </w:rPr>
                        <w:t>4</w:t>
                      </w:r>
                      <w:r w:rsidRPr="002D2A07">
                        <w:rPr>
                          <w:rFonts w:ascii="Cambria" w:hAnsi="Cambria"/>
                          <w:sz w:val="20"/>
                          <w:szCs w:val="20"/>
                          <w:lang w:val="pt-BR"/>
                        </w:rPr>
                        <w:t>H</w:t>
                      </w:r>
                      <w:r w:rsidRPr="002D2A07">
                        <w:rPr>
                          <w:rFonts w:ascii="Cambria" w:hAnsi="Cambria"/>
                          <w:sz w:val="20"/>
                          <w:szCs w:val="20"/>
                          <w:vertAlign w:val="subscript"/>
                          <w:lang w:val="pt-BR"/>
                        </w:rPr>
                        <w:t>8</w:t>
                      </w:r>
                      <w:r w:rsidRPr="002D2A07">
                        <w:rPr>
                          <w:rFonts w:ascii="Cambria" w:hAnsi="Cambria"/>
                          <w:sz w:val="20"/>
                          <w:szCs w:val="20"/>
                          <w:lang w:val="pt-BR"/>
                        </w:rPr>
                        <w:t>.</w:t>
                      </w:r>
                      <w:r w:rsidRPr="000350EC">
                        <w:rPr>
                          <w:rFonts w:ascii="Cambria" w:hAnsi="Cambria"/>
                          <w:color w:val="FF0000"/>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4</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8</w:t>
                      </w:r>
                      <w:r w:rsidRPr="000350EC">
                        <w:rPr>
                          <w:rFonts w:ascii="Cambria" w:hAnsi="Cambria"/>
                          <w:color w:val="000000"/>
                          <w:sz w:val="20"/>
                          <w:szCs w:val="20"/>
                          <w:lang w:val="pt-BR"/>
                        </w:rPr>
                        <w:t xml:space="preserve"> và C</w:t>
                      </w:r>
                      <w:r w:rsidRPr="000350EC">
                        <w:rPr>
                          <w:rFonts w:ascii="Cambria" w:hAnsi="Cambria"/>
                          <w:color w:val="000000"/>
                          <w:sz w:val="20"/>
                          <w:szCs w:val="20"/>
                          <w:vertAlign w:val="subscript"/>
                          <w:lang w:val="pt-BR"/>
                        </w:rPr>
                        <w:t>5</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10</w:t>
                      </w:r>
                      <w:r w:rsidRPr="000350EC">
                        <w:rPr>
                          <w:rFonts w:ascii="Cambria" w:hAnsi="Cambria"/>
                          <w:color w:val="000000"/>
                          <w:sz w:val="20"/>
                          <w:szCs w:val="20"/>
                          <w:lang w:val="pt-BR"/>
                        </w:rPr>
                        <w:t>.</w:t>
                      </w:r>
                      <w:r w:rsidRPr="000350EC">
                        <w:rPr>
                          <w:rFonts w:ascii="Cambria" w:hAnsi="Cambria"/>
                          <w:color w:val="000000"/>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0350EC">
                        <w:rPr>
                          <w:rFonts w:ascii="Cambria" w:hAnsi="Cambria"/>
                          <w:color w:val="000000"/>
                          <w:sz w:val="20"/>
                          <w:szCs w:val="20"/>
                          <w:lang w:val="pt-BR"/>
                        </w:rPr>
                        <w:t>C</w:t>
                      </w:r>
                      <w:r w:rsidRPr="000350EC">
                        <w:rPr>
                          <w:rFonts w:ascii="Cambria" w:hAnsi="Cambria"/>
                          <w:color w:val="000000"/>
                          <w:sz w:val="20"/>
                          <w:szCs w:val="20"/>
                          <w:vertAlign w:val="subscript"/>
                          <w:lang w:val="pt-BR"/>
                        </w:rPr>
                        <w:t>5</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 xml:space="preserve">10 </w:t>
                      </w:r>
                      <w:r w:rsidRPr="000350EC">
                        <w:rPr>
                          <w:rFonts w:ascii="Cambria" w:hAnsi="Cambria"/>
                          <w:color w:val="000000"/>
                          <w:sz w:val="20"/>
                          <w:szCs w:val="20"/>
                          <w:lang w:val="pt-BR"/>
                        </w:rPr>
                        <w:t>và C</w:t>
                      </w:r>
                      <w:r w:rsidRPr="000350EC">
                        <w:rPr>
                          <w:rFonts w:ascii="Cambria" w:hAnsi="Cambria"/>
                          <w:color w:val="000000"/>
                          <w:sz w:val="20"/>
                          <w:szCs w:val="20"/>
                          <w:vertAlign w:val="subscript"/>
                          <w:lang w:val="pt-BR"/>
                        </w:rPr>
                        <w:t>6</w:t>
                      </w:r>
                      <w:r w:rsidRPr="000350EC">
                        <w:rPr>
                          <w:rFonts w:ascii="Cambria" w:hAnsi="Cambria"/>
                          <w:color w:val="000000"/>
                          <w:sz w:val="20"/>
                          <w:szCs w:val="20"/>
                          <w:lang w:val="pt-BR"/>
                        </w:rPr>
                        <w:t>H</w:t>
                      </w:r>
                      <w:r w:rsidRPr="000350EC">
                        <w:rPr>
                          <w:rFonts w:ascii="Cambria" w:hAnsi="Cambria"/>
                          <w:color w:val="000000"/>
                          <w:sz w:val="20"/>
                          <w:szCs w:val="20"/>
                          <w:vertAlign w:val="subscript"/>
                          <w:lang w:val="pt-BR"/>
                        </w:rPr>
                        <w:t>12</w:t>
                      </w:r>
                      <w:r w:rsidRPr="000350EC">
                        <w:rPr>
                          <w:rFonts w:ascii="Cambria" w:hAnsi="Cambria"/>
                          <w:color w:val="000000"/>
                          <w:sz w:val="20"/>
                          <w:szCs w:val="20"/>
                          <w:lang w:val="pt-BR"/>
                        </w:rPr>
                        <w:t>.</w:t>
                      </w:r>
                    </w:p>
                    <w:p w:rsidR="000A32BD" w:rsidRPr="000350EC" w:rsidRDefault="000A32BD" w:rsidP="000A32BD">
                      <w:pPr>
                        <w:tabs>
                          <w:tab w:val="left" w:pos="360"/>
                          <w:tab w:val="left" w:pos="2880"/>
                          <w:tab w:val="left" w:pos="5400"/>
                          <w:tab w:val="left" w:pos="7920"/>
                        </w:tabs>
                        <w:jc w:val="both"/>
                        <w:rPr>
                          <w:rFonts w:ascii="Cambria" w:hAnsi="Cambria"/>
                          <w:color w:val="000000"/>
                          <w:sz w:val="20"/>
                          <w:szCs w:val="20"/>
                          <w:lang w:val="pt-BR"/>
                        </w:rPr>
                      </w:pPr>
                      <w:r>
                        <w:rPr>
                          <w:rFonts w:ascii="Cambria" w:hAnsi="Cambria"/>
                          <w:color w:val="000000"/>
                          <w:sz w:val="20"/>
                          <w:szCs w:val="20"/>
                          <w:lang w:val="pt-BR"/>
                        </w:rPr>
                        <w:tab/>
                      </w:r>
                      <w:r w:rsidRPr="002D2A07">
                        <w:rPr>
                          <w:rFonts w:ascii="Cambria" w:hAnsi="Cambria"/>
                          <w:b/>
                          <w:bCs/>
                          <w:color w:val="0000FF"/>
                          <w:sz w:val="20"/>
                          <w:szCs w:val="20"/>
                          <w:lang w:val="pt-BR"/>
                        </w:rPr>
                        <w:t>b.</w:t>
                      </w:r>
                      <w:r w:rsidRPr="002D2A07">
                        <w:rPr>
                          <w:rFonts w:ascii="Cambria" w:hAnsi="Cambria"/>
                          <w:color w:val="0000FF"/>
                          <w:sz w:val="20"/>
                          <w:szCs w:val="20"/>
                          <w:lang w:val="pt-BR"/>
                        </w:rPr>
                        <w:t xml:space="preserve"> </w:t>
                      </w:r>
                      <w:r w:rsidRPr="000350EC">
                        <w:rPr>
                          <w:rFonts w:ascii="Cambria" w:hAnsi="Cambria"/>
                          <w:color w:val="000000"/>
                          <w:sz w:val="20"/>
                          <w:szCs w:val="20"/>
                          <w:lang w:val="pt-BR"/>
                        </w:rPr>
                        <w:t xml:space="preserve">Thành phần phần % về thể tích của hai </w:t>
                      </w:r>
                      <w:r>
                        <w:rPr>
                          <w:rFonts w:ascii="Cambria" w:hAnsi="Cambria"/>
                          <w:color w:val="000000"/>
                          <w:sz w:val="20"/>
                          <w:szCs w:val="20"/>
                          <w:lang w:val="pt-BR"/>
                        </w:rPr>
                        <w:t>alkene</w:t>
                      </w:r>
                      <w:r w:rsidRPr="000350EC">
                        <w:rPr>
                          <w:rFonts w:ascii="Cambria" w:hAnsi="Cambria"/>
                          <w:color w:val="000000"/>
                          <w:sz w:val="20"/>
                          <w:szCs w:val="20"/>
                          <w:lang w:val="pt-BR"/>
                        </w:rPr>
                        <w:t xml:space="preserve"> là </w:t>
                      </w:r>
                      <w:r w:rsidRPr="000350EC">
                        <w:rPr>
                          <w:rFonts w:ascii="Cambria" w:hAnsi="Cambria"/>
                          <w:sz w:val="20"/>
                          <w:szCs w:val="20"/>
                          <w:lang w:val="pt-BR"/>
                        </w:rPr>
                        <w:t>:</w:t>
                      </w:r>
                    </w:p>
                    <w:p w:rsidR="000A32BD" w:rsidRPr="000350EC" w:rsidRDefault="000A32BD" w:rsidP="000A32BD">
                      <w:pPr>
                        <w:tabs>
                          <w:tab w:val="left" w:pos="360"/>
                          <w:tab w:val="left" w:pos="2880"/>
                          <w:tab w:val="left" w:pos="5400"/>
                          <w:tab w:val="left" w:pos="7920"/>
                        </w:tabs>
                        <w:jc w:val="both"/>
                        <w:rPr>
                          <w:rFonts w:ascii="Cambria" w:hAnsi="Cambria"/>
                          <w:color w:val="FF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0350EC">
                        <w:rPr>
                          <w:rFonts w:ascii="Cambria" w:hAnsi="Cambria"/>
                          <w:color w:val="000000"/>
                          <w:sz w:val="20"/>
                          <w:szCs w:val="20"/>
                          <w:lang w:val="pt-BR"/>
                        </w:rPr>
                        <w:t>25% và 75%.</w:t>
                      </w:r>
                      <w:r w:rsidRPr="000350EC">
                        <w:rPr>
                          <w:rFonts w:ascii="Cambria" w:hAnsi="Cambria"/>
                          <w:color w:val="000000"/>
                          <w:sz w:val="20"/>
                          <w:szCs w:val="20"/>
                          <w:lang w:val="pt-BR"/>
                        </w:rPr>
                        <w:tab/>
                      </w:r>
                      <w:r>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2D2A07">
                        <w:rPr>
                          <w:rFonts w:ascii="Cambria" w:hAnsi="Cambria"/>
                          <w:sz w:val="20"/>
                          <w:szCs w:val="20"/>
                          <w:lang w:val="pt-BR"/>
                        </w:rPr>
                        <w:t>33,33% và 66,67%.</w:t>
                      </w:r>
                      <w:r w:rsidRPr="000350EC">
                        <w:rPr>
                          <w:rFonts w:ascii="Cambria" w:hAnsi="Cambria"/>
                          <w:color w:val="FF0000"/>
                          <w:sz w:val="20"/>
                          <w:szCs w:val="20"/>
                          <w:lang w:val="pt-BR"/>
                        </w:rPr>
                        <w:tab/>
                      </w:r>
                    </w:p>
                    <w:p w:rsidR="000A32BD" w:rsidRPr="000350EC" w:rsidRDefault="000A32BD" w:rsidP="000A32BD">
                      <w:pPr>
                        <w:tabs>
                          <w:tab w:val="left" w:pos="360"/>
                          <w:tab w:val="left" w:pos="2880"/>
                          <w:tab w:val="left" w:pos="5400"/>
                          <w:tab w:val="left" w:pos="7920"/>
                        </w:tabs>
                        <w:jc w:val="both"/>
                        <w:rPr>
                          <w:rFonts w:ascii="Cambria" w:hAnsi="Cambria"/>
                          <w:sz w:val="20"/>
                          <w:szCs w:val="20"/>
                          <w:lang w:val="pt-BR"/>
                        </w:rPr>
                      </w:pPr>
                      <w:r>
                        <w:rPr>
                          <w:rFonts w:ascii="Cambria" w:hAnsi="Cambria"/>
                          <w:b/>
                          <w:color w:val="000000"/>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0350EC">
                        <w:rPr>
                          <w:rFonts w:ascii="Cambria" w:hAnsi="Cambria"/>
                          <w:color w:val="000000"/>
                          <w:sz w:val="20"/>
                          <w:szCs w:val="20"/>
                          <w:lang w:val="pt-BR"/>
                        </w:rPr>
                        <w:t>40% và 60%.</w:t>
                      </w:r>
                      <w:r w:rsidRPr="000350EC">
                        <w:rPr>
                          <w:rFonts w:ascii="Cambria" w:hAnsi="Cambria"/>
                          <w:color w:val="000000"/>
                          <w:sz w:val="20"/>
                          <w:szCs w:val="20"/>
                          <w:lang w:val="pt-BR"/>
                        </w:rPr>
                        <w:tab/>
                      </w:r>
                      <w:r>
                        <w:rPr>
                          <w:rFonts w:ascii="Cambria" w:hAnsi="Cambria"/>
                          <w:color w:val="000000"/>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0350EC">
                        <w:rPr>
                          <w:rFonts w:ascii="Cambria" w:hAnsi="Cambria"/>
                          <w:color w:val="000000"/>
                          <w:sz w:val="20"/>
                          <w:szCs w:val="20"/>
                          <w:lang w:val="pt-BR"/>
                        </w:rPr>
                        <w:t>35% và 65%.</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v:textbox>
                <w10:wrap anchorx="margin"/>
              </v:rect>
            </w:pict>
          </mc:Fallback>
        </mc:AlternateContent>
      </w:r>
    </w:p>
    <w:p w:rsidR="002502EC" w:rsidRDefault="002502EC"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szCs w:val="24"/>
        </w:rPr>
      </w:pPr>
      <w:r w:rsidRPr="000A32BD">
        <w:rPr>
          <w:rFonts w:cs="Times New Roman"/>
          <w:position w:val="-116"/>
          <w:szCs w:val="24"/>
        </w:rPr>
        <w:object w:dxaOrig="9580" w:dyaOrig="2280" w14:anchorId="344E130E">
          <v:shape id="_x0000_i1294" type="#_x0000_t75" style="width:498pt;height:123pt" o:ole="">
            <v:imagedata r:id="rId582" o:title=""/>
          </v:shape>
          <o:OLEObject Type="Embed" ProgID="Equation.DSMT4" ShapeID="_x0000_i1294" DrawAspect="Content" ObjectID="_1797967828" r:id="rId583"/>
        </w:object>
      </w: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38112" behindDoc="0" locked="0" layoutInCell="1" allowOverlap="1" wp14:anchorId="08F3C824" wp14:editId="0B51BE3C">
                <wp:simplePos x="0" y="0"/>
                <wp:positionH relativeFrom="column">
                  <wp:posOffset>1905</wp:posOffset>
                </wp:positionH>
                <wp:positionV relativeFrom="paragraph">
                  <wp:posOffset>113401</wp:posOffset>
                </wp:positionV>
                <wp:extent cx="6852285" cy="706755"/>
                <wp:effectExtent l="0" t="0" r="24765" b="17145"/>
                <wp:wrapNone/>
                <wp:docPr id="2097690052" name="Rectangle 2097690052"/>
                <wp:cNvGraphicFramePr/>
                <a:graphic xmlns:a="http://schemas.openxmlformats.org/drawingml/2006/main">
                  <a:graphicData uri="http://schemas.microsoft.com/office/word/2010/wordprocessingShape">
                    <wps:wsp>
                      <wps:cNvSpPr/>
                      <wps:spPr>
                        <a:xfrm>
                          <a:off x="0" y="0"/>
                          <a:ext cx="6852285" cy="70675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Ví dụ 6</w:t>
                            </w:r>
                            <w:r w:rsidRPr="0025671C">
                              <w:rPr>
                                <w:rFonts w:ascii="Cambria" w:hAnsi="Cambria"/>
                                <w:b/>
                                <w:color w:val="0000FF"/>
                                <w:sz w:val="20"/>
                                <w:szCs w:val="20"/>
                              </w:rPr>
                              <w:t>:</w:t>
                            </w:r>
                            <w:r w:rsidRPr="0025671C">
                              <w:rPr>
                                <w:rFonts w:ascii="Cambria" w:hAnsi="Cambria"/>
                                <w:color w:val="0000FF"/>
                                <w:sz w:val="20"/>
                                <w:szCs w:val="20"/>
                              </w:rPr>
                              <w:t xml:space="preserve"> </w:t>
                            </w:r>
                            <w:r w:rsidRPr="0025671C">
                              <w:rPr>
                                <w:rFonts w:ascii="Cambria" w:hAnsi="Cambria"/>
                                <w:sz w:val="20"/>
                                <w:szCs w:val="20"/>
                              </w:rPr>
                              <w:t xml:space="preserve">Cho </w:t>
                            </w:r>
                            <w:r>
                              <w:rPr>
                                <w:rFonts w:ascii="Cambria" w:hAnsi="Cambria"/>
                                <w:sz w:val="20"/>
                                <w:szCs w:val="20"/>
                              </w:rPr>
                              <w:t>3,7185</w:t>
                            </w:r>
                            <w:r w:rsidRPr="0025671C">
                              <w:rPr>
                                <w:rFonts w:ascii="Cambria" w:hAnsi="Cambria"/>
                                <w:sz w:val="20"/>
                                <w:szCs w:val="20"/>
                              </w:rPr>
                              <w:t xml:space="preserve"> lít hỗn hợp etan và </w:t>
                            </w:r>
                            <w:r>
                              <w:rPr>
                                <w:rFonts w:ascii="Cambria" w:hAnsi="Cambria"/>
                                <w:sz w:val="20"/>
                                <w:szCs w:val="20"/>
                              </w:rPr>
                              <w:t>ethylene</w:t>
                            </w:r>
                            <w:r w:rsidRPr="0025671C">
                              <w:rPr>
                                <w:rFonts w:ascii="Cambria" w:hAnsi="Cambria"/>
                                <w:sz w:val="20"/>
                                <w:szCs w:val="20"/>
                              </w:rPr>
                              <w:t xml:space="preserve"> (</w:t>
                            </w:r>
                            <w:r>
                              <w:rPr>
                                <w:rFonts w:ascii="Cambria" w:hAnsi="Cambria"/>
                                <w:sz w:val="20"/>
                                <w:szCs w:val="20"/>
                              </w:rPr>
                              <w:t>đkc</w:t>
                            </w:r>
                            <w:r w:rsidRPr="0025671C">
                              <w:rPr>
                                <w:rFonts w:ascii="Cambria" w:hAnsi="Cambria"/>
                                <w:sz w:val="20"/>
                                <w:szCs w:val="20"/>
                              </w:rPr>
                              <w:t>) đi chậm qua qua dung dịch brom</w:t>
                            </w:r>
                            <w:r>
                              <w:rPr>
                                <w:rFonts w:ascii="Cambria" w:hAnsi="Cambria"/>
                                <w:sz w:val="20"/>
                                <w:szCs w:val="20"/>
                              </w:rPr>
                              <w:t>ine</w:t>
                            </w:r>
                            <w:r w:rsidRPr="0025671C">
                              <w:rPr>
                                <w:rFonts w:ascii="Cambria" w:hAnsi="Cambria"/>
                                <w:sz w:val="20"/>
                                <w:szCs w:val="20"/>
                              </w:rPr>
                              <w:t xml:space="preserve"> dư. Sau phản ứng khối lượng bình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25671C">
                              <w:rPr>
                                <w:rFonts w:ascii="Cambria" w:hAnsi="Cambria"/>
                                <w:sz w:val="20"/>
                                <w:szCs w:val="20"/>
                              </w:rPr>
                              <w:t xml:space="preserve">tăng thêm 2,8 gam. Số mol etan và </w:t>
                            </w:r>
                            <w:r>
                              <w:rPr>
                                <w:rFonts w:ascii="Cambria" w:hAnsi="Cambria"/>
                                <w:sz w:val="20"/>
                                <w:szCs w:val="20"/>
                              </w:rPr>
                              <w:t>ethylene</w:t>
                            </w:r>
                            <w:r w:rsidRPr="0025671C">
                              <w:rPr>
                                <w:rFonts w:ascii="Cambria" w:hAnsi="Cambria"/>
                                <w:sz w:val="20"/>
                                <w:szCs w:val="20"/>
                              </w:rPr>
                              <w:t xml:space="preserve"> trong hỗn hợp lần lượt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sz w:val="20"/>
                                <w:szCs w:val="20"/>
                                <w:lang w:val="pt-BR"/>
                              </w:rPr>
                              <w:t xml:space="preserve"> 0,05 và 0,1.</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0,1 và 0,05.</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0,12 và 0,03. </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0,03 và 0,12.</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7690052" o:spid="_x0000_s1202" style="position:absolute;left:0;text-align:left;margin-left:.15pt;margin-top:8.95pt;width:539.55pt;height:5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5cFkgIAAHsFAAAOAAAAZHJzL2Uyb0RvYy54bWysVEtv2zAMvg/YfxB0X+0YzcuoUwQtMgwo 2qLp0LMiS4kxWdQkJXb260fJjhN0xQ7DfJBJkR9fInlz29aKHIR1FeiCjq5SSoTmUFZ6W9Dvr6sv M0qcZ7pkCrQo6FE4erv4/OmmMbnIYAeqFJagEe3yxhR0573Jk8TxnaiZuwIjNAol2Jp5ZO02KS1r 0HqtkixNJ0kDtjQWuHAOb+87IV1E+1IK7p+kdMITVVCMzcfTxnMTzmRxw/KtZWZX8T4M9g9R1KzS 6HQwdc88I3tb/WGqrrgFB9JfcagTkLLiIuaA2YzSd9msd8yImAsWx5mhTO7/meWPh2dLqrKgWTqf TuZpOs4o0azGt3rB6jG9VYJcyLBgjXE54tbm2facQzJk30pbhz/mRdpY5ONQZNF6wvFyMhtn2WxM CUfZNJ1Mx+PwCskZbazzXwXUJBAFtRhGrC07PDjfqZ5UgjMNq0opvGe50uF0oKoy3EXGbjd3ypID Cx2A32rVu7tQQ+cBmoTMulwi5Y9KdGZfhMQiYfRZjCS2pxjMlj9GvU2lUTNAJLofQKOPQMqfQL1u gInYsgMw/Qh49jZoR4+g/QCsKw3272DZ6Z+y7nINaft208aOmM9CVuFqA+UR28RCNz/O8FWFb/PA nH9mFgcGRwuXgH/CQypoCgo9RckO7K+P7oM+9jFKKWlwAAvqfu6ZFZSobxo7fD66vg4TG5nr8TRD xl5KNpcSva/vAF94hOvG8EgGfa9OpLRQv+GuWAavKGKao++Ccm9PzJ3vFgNuGy6Wy6iGU2qYf9Br w4PxUOjQe6/tG7Omb1CPrf0Ip2Fl+bs+7XQDUsNy70FWsYnPde2fACc8jkG/jcIKueSj1nlnLn4D AAD//wMAUEsDBBQABgAIAAAAIQDRouzw3QAAAAgBAAAPAAAAZHJzL2Rvd25yZXYueG1sTI/BTsMw EETvSPyDtZW4IOoQEKnTOBUgceCC1IYPcOIliRqvQ+w24e/ZnuC2uzOafVPsFjeIM06h96Thfp2A QGq87anV8Fm93W1AhGjImsETavjBALvy+qowufUz7fF8iK3gEAq50dDFOOZShqZDZ8Laj0isffnJ mcjr1Eo7mZnD3SDTJHmSzvTEHzoz4muHzfFwchqoXhTW71XVb47q5VtlH7PMbrW+WS3PWxARl/hn hgs+o0PJTLU/kQ1i0PDAPr5mCsRFTTL1CKLmKVUpyLKQ/wuUvwAAAP//AwBQSwECLQAUAAYACAAA ACEAtoM4kv4AAADhAQAAEwAAAAAAAAAAAAAAAAAAAAAAW0NvbnRlbnRfVHlwZXNdLnhtbFBLAQIt ABQABgAIAAAAIQA4/SH/1gAAAJQBAAALAAAAAAAAAAAAAAAAAC8BAABfcmVscy8ucmVsc1BLAQIt ABQABgAIAAAAIQDWY5cFkgIAAHsFAAAOAAAAAAAAAAAAAAAAAC4CAABkcnMvZTJvRG9jLnhtbFBL AQItABQABgAIAAAAIQDRouzw3QAAAAgBAAAPAAAAAAAAAAAAAAAAAOwEAABkcnMvZG93bnJldi54 bWxQSwUGAAAAAAQABADzAAAA9gU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Ví dụ 6</w:t>
                      </w:r>
                      <w:r w:rsidRPr="0025671C">
                        <w:rPr>
                          <w:rFonts w:ascii="Cambria" w:hAnsi="Cambria"/>
                          <w:b/>
                          <w:color w:val="0000FF"/>
                          <w:sz w:val="20"/>
                          <w:szCs w:val="20"/>
                        </w:rPr>
                        <w:t>:</w:t>
                      </w:r>
                      <w:r w:rsidRPr="0025671C">
                        <w:rPr>
                          <w:rFonts w:ascii="Cambria" w:hAnsi="Cambria"/>
                          <w:color w:val="0000FF"/>
                          <w:sz w:val="20"/>
                          <w:szCs w:val="20"/>
                        </w:rPr>
                        <w:t xml:space="preserve"> </w:t>
                      </w:r>
                      <w:r w:rsidRPr="0025671C">
                        <w:rPr>
                          <w:rFonts w:ascii="Cambria" w:hAnsi="Cambria"/>
                          <w:sz w:val="20"/>
                          <w:szCs w:val="20"/>
                        </w:rPr>
                        <w:t xml:space="preserve">Cho </w:t>
                      </w:r>
                      <w:r>
                        <w:rPr>
                          <w:rFonts w:ascii="Cambria" w:hAnsi="Cambria"/>
                          <w:sz w:val="20"/>
                          <w:szCs w:val="20"/>
                        </w:rPr>
                        <w:t>3,7185</w:t>
                      </w:r>
                      <w:r w:rsidRPr="0025671C">
                        <w:rPr>
                          <w:rFonts w:ascii="Cambria" w:hAnsi="Cambria"/>
                          <w:sz w:val="20"/>
                          <w:szCs w:val="20"/>
                        </w:rPr>
                        <w:t xml:space="preserve"> lít hỗn hợp etan và </w:t>
                      </w:r>
                      <w:r>
                        <w:rPr>
                          <w:rFonts w:ascii="Cambria" w:hAnsi="Cambria"/>
                          <w:sz w:val="20"/>
                          <w:szCs w:val="20"/>
                        </w:rPr>
                        <w:t>ethylene</w:t>
                      </w:r>
                      <w:r w:rsidRPr="0025671C">
                        <w:rPr>
                          <w:rFonts w:ascii="Cambria" w:hAnsi="Cambria"/>
                          <w:sz w:val="20"/>
                          <w:szCs w:val="20"/>
                        </w:rPr>
                        <w:t xml:space="preserve"> (</w:t>
                      </w:r>
                      <w:r>
                        <w:rPr>
                          <w:rFonts w:ascii="Cambria" w:hAnsi="Cambria"/>
                          <w:sz w:val="20"/>
                          <w:szCs w:val="20"/>
                        </w:rPr>
                        <w:t>đkc</w:t>
                      </w:r>
                      <w:r w:rsidRPr="0025671C">
                        <w:rPr>
                          <w:rFonts w:ascii="Cambria" w:hAnsi="Cambria"/>
                          <w:sz w:val="20"/>
                          <w:szCs w:val="20"/>
                        </w:rPr>
                        <w:t>) đi chậm qua qua dung dịch brom</w:t>
                      </w:r>
                      <w:r>
                        <w:rPr>
                          <w:rFonts w:ascii="Cambria" w:hAnsi="Cambria"/>
                          <w:sz w:val="20"/>
                          <w:szCs w:val="20"/>
                        </w:rPr>
                        <w:t>ine</w:t>
                      </w:r>
                      <w:r w:rsidRPr="0025671C">
                        <w:rPr>
                          <w:rFonts w:ascii="Cambria" w:hAnsi="Cambria"/>
                          <w:sz w:val="20"/>
                          <w:szCs w:val="20"/>
                        </w:rPr>
                        <w:t xml:space="preserve"> dư. Sau phản ứng khối lượng bình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25671C">
                        <w:rPr>
                          <w:rFonts w:ascii="Cambria" w:hAnsi="Cambria"/>
                          <w:sz w:val="20"/>
                          <w:szCs w:val="20"/>
                        </w:rPr>
                        <w:t xml:space="preserve">tăng thêm 2,8 gam. Số mol etan và </w:t>
                      </w:r>
                      <w:r>
                        <w:rPr>
                          <w:rFonts w:ascii="Cambria" w:hAnsi="Cambria"/>
                          <w:sz w:val="20"/>
                          <w:szCs w:val="20"/>
                        </w:rPr>
                        <w:t>ethylene</w:t>
                      </w:r>
                      <w:r w:rsidRPr="0025671C">
                        <w:rPr>
                          <w:rFonts w:ascii="Cambria" w:hAnsi="Cambria"/>
                          <w:sz w:val="20"/>
                          <w:szCs w:val="20"/>
                        </w:rPr>
                        <w:t xml:space="preserve"> trong hỗn hợp lần lượt là :</w:t>
                      </w:r>
                    </w:p>
                    <w:p w:rsidR="000A32BD"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sz w:val="20"/>
                          <w:szCs w:val="20"/>
                          <w:lang w:val="pt-BR"/>
                        </w:rPr>
                        <w:t xml:space="preserve"> 0,05 và 0,1.</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0,1 và 0,05.</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0,12 và 0,03. </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0,03 và 0,12.</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position w:val="-82"/>
          <w:szCs w:val="24"/>
        </w:rPr>
        <w:object w:dxaOrig="10060" w:dyaOrig="1760" w14:anchorId="323DDAC0">
          <v:shape id="_x0000_i1295" type="#_x0000_t75" style="width:525pt;height:93pt" o:ole="">
            <v:imagedata r:id="rId584" o:title=""/>
          </v:shape>
          <o:OLEObject Type="Embed" ProgID="Equation.DSMT4" ShapeID="_x0000_i1295" DrawAspect="Content" ObjectID="_1797967829" r:id="rId585"/>
        </w:object>
      </w: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39136" behindDoc="0" locked="0" layoutInCell="1" allowOverlap="1" wp14:anchorId="59FBBD44" wp14:editId="2998BFC2">
                <wp:simplePos x="0" y="0"/>
                <wp:positionH relativeFrom="column">
                  <wp:posOffset>0</wp:posOffset>
                </wp:positionH>
                <wp:positionV relativeFrom="paragraph">
                  <wp:posOffset>-635</wp:posOffset>
                </wp:positionV>
                <wp:extent cx="6852285" cy="706755"/>
                <wp:effectExtent l="0" t="0" r="24765" b="17145"/>
                <wp:wrapNone/>
                <wp:docPr id="1007309656" name="Rectangle 1007309656"/>
                <wp:cNvGraphicFramePr/>
                <a:graphic xmlns:a="http://schemas.openxmlformats.org/drawingml/2006/main">
                  <a:graphicData uri="http://schemas.microsoft.com/office/word/2010/wordprocessingShape">
                    <wps:wsp>
                      <wps:cNvSpPr/>
                      <wps:spPr>
                        <a:xfrm>
                          <a:off x="0" y="0"/>
                          <a:ext cx="6852285" cy="70675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7</w:t>
                            </w:r>
                            <w:r w:rsidRPr="0025671C">
                              <w:rPr>
                                <w:rFonts w:ascii="Cambria" w:hAnsi="Cambria"/>
                                <w:b/>
                                <w:color w:val="0000FF"/>
                                <w:sz w:val="20"/>
                                <w:szCs w:val="20"/>
                                <w:lang w:val="pt-BR"/>
                              </w:rPr>
                              <w:t>:</w:t>
                            </w:r>
                            <w:r w:rsidRPr="0025671C">
                              <w:rPr>
                                <w:rFonts w:ascii="Cambria" w:hAnsi="Cambria"/>
                                <w:color w:val="0000FF"/>
                                <w:sz w:val="20"/>
                                <w:szCs w:val="20"/>
                                <w:lang w:val="pt-BR"/>
                              </w:rPr>
                              <w:t xml:space="preserve"> </w:t>
                            </w:r>
                            <w:r w:rsidRPr="0025671C">
                              <w:rPr>
                                <w:rFonts w:ascii="Cambria" w:hAnsi="Cambria"/>
                                <w:sz w:val="20"/>
                                <w:szCs w:val="20"/>
                                <w:lang w:val="pt-BR"/>
                              </w:rPr>
                              <w:t xml:space="preserve">Hỗn hợp X gồm </w:t>
                            </w:r>
                            <w:r>
                              <w:rPr>
                                <w:rFonts w:ascii="Cambria" w:hAnsi="Cambria"/>
                                <w:sz w:val="20"/>
                                <w:szCs w:val="20"/>
                                <w:lang w:val="pt-BR"/>
                              </w:rPr>
                              <w:t>methane</w:t>
                            </w:r>
                            <w:r w:rsidRPr="0025671C">
                              <w:rPr>
                                <w:rFonts w:ascii="Cambria" w:hAnsi="Cambria"/>
                                <w:sz w:val="20"/>
                                <w:szCs w:val="20"/>
                                <w:lang w:val="pt-BR"/>
                              </w:rPr>
                              <w:t xml:space="preserve"> và </w:t>
                            </w:r>
                            <w:r>
                              <w:rPr>
                                <w:rFonts w:ascii="Cambria" w:hAnsi="Cambria"/>
                                <w:sz w:val="20"/>
                                <w:szCs w:val="20"/>
                                <w:lang w:val="pt-BR"/>
                              </w:rPr>
                              <w:t>alkene</w:t>
                            </w:r>
                            <w:r w:rsidRPr="0025671C">
                              <w:rPr>
                                <w:rFonts w:ascii="Cambria" w:hAnsi="Cambria"/>
                                <w:sz w:val="20"/>
                                <w:szCs w:val="20"/>
                                <w:lang w:val="pt-BR"/>
                              </w:rPr>
                              <w:t xml:space="preserve">, cho </w:t>
                            </w:r>
                            <w:r>
                              <w:rPr>
                                <w:rFonts w:ascii="Cambria" w:hAnsi="Cambria"/>
                                <w:sz w:val="20"/>
                                <w:szCs w:val="20"/>
                                <w:lang w:val="pt-BR"/>
                              </w:rPr>
                              <w:t>6,1975</w:t>
                            </w:r>
                            <w:r w:rsidRPr="0025671C">
                              <w:rPr>
                                <w:rFonts w:ascii="Cambria" w:hAnsi="Cambria"/>
                                <w:sz w:val="20"/>
                                <w:szCs w:val="20"/>
                                <w:lang w:val="pt-BR"/>
                              </w:rPr>
                              <w:t xml:space="preserve"> lít X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25671C">
                              <w:rPr>
                                <w:rFonts w:ascii="Cambria" w:hAnsi="Cambria"/>
                                <w:sz w:val="20"/>
                                <w:szCs w:val="20"/>
                                <w:lang w:val="pt-BR"/>
                              </w:rPr>
                              <w:t>dư thấy khối lượng bình brom</w:t>
                            </w:r>
                            <w:r>
                              <w:rPr>
                                <w:rFonts w:ascii="Cambria" w:hAnsi="Cambria"/>
                                <w:sz w:val="20"/>
                                <w:szCs w:val="20"/>
                                <w:lang w:val="pt-BR"/>
                              </w:rPr>
                              <w:t>ine</w:t>
                            </w:r>
                            <w:r w:rsidRPr="0025671C">
                              <w:rPr>
                                <w:rFonts w:ascii="Cambria" w:hAnsi="Cambria"/>
                                <w:sz w:val="20"/>
                                <w:szCs w:val="20"/>
                                <w:lang w:val="pt-BR"/>
                              </w:rPr>
                              <w:t xml:space="preserve"> tăng 7,28 gam và có </w:t>
                            </w:r>
                            <w:r>
                              <w:rPr>
                                <w:rFonts w:ascii="Cambria" w:hAnsi="Cambria"/>
                                <w:sz w:val="20"/>
                                <w:szCs w:val="20"/>
                                <w:lang w:val="pt-BR"/>
                              </w:rPr>
                              <w:t>2,9748</w:t>
                            </w:r>
                            <w:r w:rsidRPr="0025671C">
                              <w:rPr>
                                <w:rFonts w:ascii="Cambria" w:hAnsi="Cambria"/>
                                <w:sz w:val="20"/>
                                <w:szCs w:val="20"/>
                                <w:lang w:val="pt-BR"/>
                              </w:rPr>
                              <w:t xml:space="preserve"> lít khí bay ra (</w:t>
                            </w:r>
                            <w:r>
                              <w:rPr>
                                <w:rFonts w:ascii="Cambria" w:hAnsi="Cambria"/>
                                <w:sz w:val="20"/>
                                <w:szCs w:val="20"/>
                                <w:lang w:val="pt-BR"/>
                              </w:rPr>
                              <w:t>đkc</w:t>
                            </w:r>
                            <w:r w:rsidRPr="0025671C">
                              <w:rPr>
                                <w:rFonts w:ascii="Cambria" w:hAnsi="Cambria"/>
                                <w:sz w:val="20"/>
                                <w:szCs w:val="20"/>
                                <w:lang w:val="pt-BR"/>
                              </w:rPr>
                              <w:t xml:space="preserve">). CTPT của </w:t>
                            </w:r>
                            <w:r>
                              <w:rPr>
                                <w:rFonts w:ascii="Cambria" w:hAnsi="Cambria"/>
                                <w:sz w:val="20"/>
                                <w:szCs w:val="20"/>
                                <w:lang w:val="pt-BR"/>
                              </w:rPr>
                              <w:t>alkene</w:t>
                            </w:r>
                            <w:r w:rsidRPr="0025671C">
                              <w:rPr>
                                <w:rFonts w:ascii="Cambria" w:hAnsi="Cambria"/>
                                <w:sz w:val="20"/>
                                <w:szCs w:val="20"/>
                                <w:lang w:val="pt-BR"/>
                              </w:rPr>
                              <w:t xml:space="preserve"> là :</w:t>
                            </w:r>
                          </w:p>
                          <w:p w:rsidR="000A32BD" w:rsidRPr="00630237" w:rsidRDefault="000A32BD" w:rsidP="000A32BD">
                            <w:pPr>
                              <w:tabs>
                                <w:tab w:val="left" w:pos="360"/>
                                <w:tab w:val="left" w:pos="2880"/>
                                <w:tab w:val="left" w:pos="5400"/>
                                <w:tab w:val="left" w:pos="7920"/>
                              </w:tabs>
                              <w:ind w:left="360" w:hanging="360"/>
                              <w:jc w:val="both"/>
                              <w:rPr>
                                <w:rFonts w:ascii="Cambria" w:hAnsi="Cambria"/>
                                <w:sz w:val="20"/>
                                <w:szCs w:val="20"/>
                                <w:vertAlign w:val="subscript"/>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b/>
                                <w:sz w:val="20"/>
                                <w:szCs w:val="20"/>
                                <w:lang w:val="pt-BR"/>
                              </w:rPr>
                              <w:t xml:space="preserve"> </w:t>
                            </w:r>
                            <w:r w:rsidRPr="0025671C">
                              <w:rPr>
                                <w:rFonts w:ascii="Cambria" w:hAnsi="Cambria"/>
                                <w:sz w:val="20"/>
                                <w:szCs w:val="20"/>
                                <w:lang w:val="fr-FR"/>
                              </w:rPr>
                              <w:t>C</w:t>
                            </w:r>
                            <w:r w:rsidRPr="0025671C">
                              <w:rPr>
                                <w:rFonts w:ascii="Cambria" w:hAnsi="Cambria"/>
                                <w:sz w:val="20"/>
                                <w:szCs w:val="20"/>
                                <w:vertAlign w:val="subscript"/>
                                <w:lang w:val="fr-FR"/>
                              </w:rPr>
                              <w:t>4</w:t>
                            </w:r>
                            <w:r w:rsidRPr="0025671C">
                              <w:rPr>
                                <w:rFonts w:ascii="Cambria" w:hAnsi="Cambria"/>
                                <w:sz w:val="20"/>
                                <w:szCs w:val="20"/>
                                <w:lang w:val="fr-FR"/>
                              </w:rPr>
                              <w:t>H</w:t>
                            </w:r>
                            <w:r w:rsidRPr="0025671C">
                              <w:rPr>
                                <w:rFonts w:ascii="Cambria" w:hAnsi="Cambria"/>
                                <w:sz w:val="20"/>
                                <w:szCs w:val="20"/>
                                <w:vertAlign w:val="subscript"/>
                                <w:lang w:val="fr-F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7309656" o:spid="_x0000_s1203" style="position:absolute;left:0;text-align:left;margin-left:0;margin-top:-.05pt;width:539.55pt;height:5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frykwIAAHsFAAAOAAAAZHJzL2Uyb0RvYy54bWysVM1u2zAMvg/YOwi6r3ayJmmMOkXQIsOA oivaDj0rspQIk0VNUmJnTz9KdpygK3YY5oNMivz4J5LXN22tyV44r8CUdHSRUyIMh0qZTUm/v6w+ XVHiAzMV02BESQ/C05vFxw/XjS3EGLagK+EIGjG+aGxJtyHYIss834qa+QuwwqBQgqtZQNZtssqx Bq3XOhvn+TRrwFXWARfe4+1dJ6SLZF9KwcM3Kb0IRJcUYwvpdOlcxzNbXLNi45jdKt6Hwf4hipop g04HU3csMLJz6g9TteIOPMhwwaHOQErFRcoBsxnlb7J53jIrUi5YHG+HMvn/Z5Y/7B8dURW+XZ7P Pufz6WRKiWE1vtUTVo+ZjRbkTIYFa6wvEPdsH13PeSRj9q10dfxjXqRNRT4MRRZtIBwvp1eT8fhq QglH2SyfziaT+ArZCW2dD18E1CQSJXUYRqot29/70KkeVaIzAyulNd6zQpt4etCqineJcZv1rXZk z2IH4Lda9e7O1NB5hGYxsy6XRIWDFp3ZJyGxSBj9OEWS2lMMZqsfo96mNqgZIRLdD6DReyAdjqBe N8JEatkBmL8HPHkbtJNHMGEA1sqA+ztYdvrHrLtcY9qhXbepI+bzmFW8WkN1wDZx0M2Pt3yl8G3u mQ+PzOHA4GjhEgjf8JAampJCT1GyBffrvfuoj32MUkoaHMCS+p875gQl+qvBDp+PLi/jxCbmcjIb I+POJetzidnVt4AvPMJ1Y3kio37QR1I6qF9xVyyjVxQxw9F3SXlwR+Y2dIsBtw0Xy2VSwym1LNyb Z8uj8Vjo2Hsv7Stztm/QgK39AMdhZcWbPu10I9LAchdAqtTEp7r2T4ATnsag30ZxhZzzSeu0Mxe/ AQAA//8DAFBLAwQUAAYACAAAACEAwqhM4dwAAAAHAQAADwAAAGRycy9kb3ducmV2LnhtbEyPwW6D MBBE75XyD9ZGyqVKDDmUQDFRWimHXio15AMM3gIKXhPsBPr33Zza26xmNfMm38+2F3ccfedIQbyJ QCDVznTUKDiXx/UOhA+ajO4doYIf9LAvFk+5zoyb6Avvp9AIDiGfaQVtCEMmpa9btNpv3IDE3rcb rQ58jo00o5443PZyG0Uv0uqOuKHVA763WF9ON6uAqjnF6qMsu90lfbumyeckk2elVsv58Aoi4Bz+ nuGBz+hQMFPlbmS86BXwkKBgHYN4mFGSsqpYxfEWZJHL//zFLwAAAP//AwBQSwECLQAUAAYACAAA ACEAtoM4kv4AAADhAQAAEwAAAAAAAAAAAAAAAAAAAAAAW0NvbnRlbnRfVHlwZXNdLnhtbFBLAQIt ABQABgAIAAAAIQA4/SH/1gAAAJQBAAALAAAAAAAAAAAAAAAAAC8BAABfcmVscy8ucmVsc1BLAQIt ABQABgAIAAAAIQAkPfrykwIAAHsFAAAOAAAAAAAAAAAAAAAAAC4CAABkcnMvZTJvRG9jLnhtbFBL AQItABQABgAIAAAAIQDCqEzh3AAAAAcBAAAPAAAAAAAAAAAAAAAAAO0EAABkcnMvZG93bnJldi54 bWxQSwUGAAAAAAQABADzAAAA9gU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7</w:t>
                      </w:r>
                      <w:r w:rsidRPr="0025671C">
                        <w:rPr>
                          <w:rFonts w:ascii="Cambria" w:hAnsi="Cambria"/>
                          <w:b/>
                          <w:color w:val="0000FF"/>
                          <w:sz w:val="20"/>
                          <w:szCs w:val="20"/>
                          <w:lang w:val="pt-BR"/>
                        </w:rPr>
                        <w:t>:</w:t>
                      </w:r>
                      <w:r w:rsidRPr="0025671C">
                        <w:rPr>
                          <w:rFonts w:ascii="Cambria" w:hAnsi="Cambria"/>
                          <w:color w:val="0000FF"/>
                          <w:sz w:val="20"/>
                          <w:szCs w:val="20"/>
                          <w:lang w:val="pt-BR"/>
                        </w:rPr>
                        <w:t xml:space="preserve"> </w:t>
                      </w:r>
                      <w:r w:rsidRPr="0025671C">
                        <w:rPr>
                          <w:rFonts w:ascii="Cambria" w:hAnsi="Cambria"/>
                          <w:sz w:val="20"/>
                          <w:szCs w:val="20"/>
                          <w:lang w:val="pt-BR"/>
                        </w:rPr>
                        <w:t xml:space="preserve">Hỗn hợp X gồm </w:t>
                      </w:r>
                      <w:r>
                        <w:rPr>
                          <w:rFonts w:ascii="Cambria" w:hAnsi="Cambria"/>
                          <w:sz w:val="20"/>
                          <w:szCs w:val="20"/>
                          <w:lang w:val="pt-BR"/>
                        </w:rPr>
                        <w:t>methane</w:t>
                      </w:r>
                      <w:r w:rsidRPr="0025671C">
                        <w:rPr>
                          <w:rFonts w:ascii="Cambria" w:hAnsi="Cambria"/>
                          <w:sz w:val="20"/>
                          <w:szCs w:val="20"/>
                          <w:lang w:val="pt-BR"/>
                        </w:rPr>
                        <w:t xml:space="preserve"> và </w:t>
                      </w:r>
                      <w:r>
                        <w:rPr>
                          <w:rFonts w:ascii="Cambria" w:hAnsi="Cambria"/>
                          <w:sz w:val="20"/>
                          <w:szCs w:val="20"/>
                          <w:lang w:val="pt-BR"/>
                        </w:rPr>
                        <w:t>alkene</w:t>
                      </w:r>
                      <w:r w:rsidRPr="0025671C">
                        <w:rPr>
                          <w:rFonts w:ascii="Cambria" w:hAnsi="Cambria"/>
                          <w:sz w:val="20"/>
                          <w:szCs w:val="20"/>
                          <w:lang w:val="pt-BR"/>
                        </w:rPr>
                        <w:t xml:space="preserve">, cho </w:t>
                      </w:r>
                      <w:r>
                        <w:rPr>
                          <w:rFonts w:ascii="Cambria" w:hAnsi="Cambria"/>
                          <w:sz w:val="20"/>
                          <w:szCs w:val="20"/>
                          <w:lang w:val="pt-BR"/>
                        </w:rPr>
                        <w:t>6,1975</w:t>
                      </w:r>
                      <w:r w:rsidRPr="0025671C">
                        <w:rPr>
                          <w:rFonts w:ascii="Cambria" w:hAnsi="Cambria"/>
                          <w:sz w:val="20"/>
                          <w:szCs w:val="20"/>
                          <w:lang w:val="pt-BR"/>
                        </w:rPr>
                        <w:t xml:space="preserve"> lít X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25671C">
                        <w:rPr>
                          <w:rFonts w:ascii="Cambria" w:hAnsi="Cambria"/>
                          <w:sz w:val="20"/>
                          <w:szCs w:val="20"/>
                          <w:lang w:val="pt-BR"/>
                        </w:rPr>
                        <w:t>dư thấy khối lượng bình brom</w:t>
                      </w:r>
                      <w:r>
                        <w:rPr>
                          <w:rFonts w:ascii="Cambria" w:hAnsi="Cambria"/>
                          <w:sz w:val="20"/>
                          <w:szCs w:val="20"/>
                          <w:lang w:val="pt-BR"/>
                        </w:rPr>
                        <w:t>ine</w:t>
                      </w:r>
                      <w:r w:rsidRPr="0025671C">
                        <w:rPr>
                          <w:rFonts w:ascii="Cambria" w:hAnsi="Cambria"/>
                          <w:sz w:val="20"/>
                          <w:szCs w:val="20"/>
                          <w:lang w:val="pt-BR"/>
                        </w:rPr>
                        <w:t xml:space="preserve"> tăng 7,28 gam và có </w:t>
                      </w:r>
                      <w:r>
                        <w:rPr>
                          <w:rFonts w:ascii="Cambria" w:hAnsi="Cambria"/>
                          <w:sz w:val="20"/>
                          <w:szCs w:val="20"/>
                          <w:lang w:val="pt-BR"/>
                        </w:rPr>
                        <w:t>2,9748</w:t>
                      </w:r>
                      <w:r w:rsidRPr="0025671C">
                        <w:rPr>
                          <w:rFonts w:ascii="Cambria" w:hAnsi="Cambria"/>
                          <w:sz w:val="20"/>
                          <w:szCs w:val="20"/>
                          <w:lang w:val="pt-BR"/>
                        </w:rPr>
                        <w:t xml:space="preserve"> lít khí bay ra (</w:t>
                      </w:r>
                      <w:r>
                        <w:rPr>
                          <w:rFonts w:ascii="Cambria" w:hAnsi="Cambria"/>
                          <w:sz w:val="20"/>
                          <w:szCs w:val="20"/>
                          <w:lang w:val="pt-BR"/>
                        </w:rPr>
                        <w:t>đkc</w:t>
                      </w:r>
                      <w:r w:rsidRPr="0025671C">
                        <w:rPr>
                          <w:rFonts w:ascii="Cambria" w:hAnsi="Cambria"/>
                          <w:sz w:val="20"/>
                          <w:szCs w:val="20"/>
                          <w:lang w:val="pt-BR"/>
                        </w:rPr>
                        <w:t xml:space="preserve">). CTPT của </w:t>
                      </w:r>
                      <w:r>
                        <w:rPr>
                          <w:rFonts w:ascii="Cambria" w:hAnsi="Cambria"/>
                          <w:sz w:val="20"/>
                          <w:szCs w:val="20"/>
                          <w:lang w:val="pt-BR"/>
                        </w:rPr>
                        <w:t>alkene</w:t>
                      </w:r>
                      <w:r w:rsidRPr="0025671C">
                        <w:rPr>
                          <w:rFonts w:ascii="Cambria" w:hAnsi="Cambria"/>
                          <w:sz w:val="20"/>
                          <w:szCs w:val="20"/>
                          <w:lang w:val="pt-BR"/>
                        </w:rPr>
                        <w:t xml:space="preserve"> là :</w:t>
                      </w:r>
                    </w:p>
                    <w:p w:rsidR="000A32BD" w:rsidRPr="00630237" w:rsidRDefault="000A32BD" w:rsidP="000A32BD">
                      <w:pPr>
                        <w:tabs>
                          <w:tab w:val="left" w:pos="360"/>
                          <w:tab w:val="left" w:pos="2880"/>
                          <w:tab w:val="left" w:pos="5400"/>
                          <w:tab w:val="left" w:pos="7920"/>
                        </w:tabs>
                        <w:ind w:left="360" w:hanging="360"/>
                        <w:jc w:val="both"/>
                        <w:rPr>
                          <w:rFonts w:ascii="Cambria" w:hAnsi="Cambria"/>
                          <w:sz w:val="20"/>
                          <w:szCs w:val="20"/>
                          <w:vertAlign w:val="subscript"/>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b/>
                          <w:sz w:val="20"/>
                          <w:szCs w:val="20"/>
                          <w:lang w:val="pt-BR"/>
                        </w:rPr>
                        <w:t xml:space="preserve"> </w:t>
                      </w:r>
                      <w:r w:rsidRPr="0025671C">
                        <w:rPr>
                          <w:rFonts w:ascii="Cambria" w:hAnsi="Cambria"/>
                          <w:sz w:val="20"/>
                          <w:szCs w:val="20"/>
                          <w:lang w:val="fr-FR"/>
                        </w:rPr>
                        <w:t>C</w:t>
                      </w:r>
                      <w:r w:rsidRPr="0025671C">
                        <w:rPr>
                          <w:rFonts w:ascii="Cambria" w:hAnsi="Cambria"/>
                          <w:sz w:val="20"/>
                          <w:szCs w:val="20"/>
                          <w:vertAlign w:val="subscript"/>
                          <w:lang w:val="fr-FR"/>
                        </w:rPr>
                        <w:t>4</w:t>
                      </w:r>
                      <w:r w:rsidRPr="0025671C">
                        <w:rPr>
                          <w:rFonts w:ascii="Cambria" w:hAnsi="Cambria"/>
                          <w:sz w:val="20"/>
                          <w:szCs w:val="20"/>
                          <w:lang w:val="fr-FR"/>
                        </w:rPr>
                        <w:t>H</w:t>
                      </w:r>
                      <w:r w:rsidRPr="0025671C">
                        <w:rPr>
                          <w:rFonts w:ascii="Cambria" w:hAnsi="Cambria"/>
                          <w:sz w:val="20"/>
                          <w:szCs w:val="20"/>
                          <w:vertAlign w:val="subscript"/>
                          <w:lang w:val="fr-F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b/>
          <w:bCs/>
          <w:szCs w:val="24"/>
          <w:lang w:val="fr-FR"/>
        </w:rPr>
      </w:pPr>
    </w:p>
    <w:p w:rsidR="000A32BD" w:rsidRPr="000A32BD" w:rsidRDefault="000A32BD" w:rsidP="000A32BD">
      <w:pPr>
        <w:spacing w:line="360" w:lineRule="auto"/>
        <w:jc w:val="both"/>
        <w:rPr>
          <w:rFonts w:cs="Times New Roman"/>
          <w:szCs w:val="24"/>
        </w:rPr>
      </w:pPr>
      <w:r w:rsidRPr="000A32BD">
        <w:rPr>
          <w:rFonts w:cs="Times New Roman"/>
          <w:position w:val="-96"/>
          <w:szCs w:val="24"/>
        </w:rPr>
        <w:object w:dxaOrig="10640" w:dyaOrig="2040" w14:anchorId="09FDC95A">
          <v:shape id="_x0000_i1296" type="#_x0000_t75" style="width:531pt;height:105pt" o:ole="">
            <v:imagedata r:id="rId586" o:title=""/>
          </v:shape>
          <o:OLEObject Type="Embed" ProgID="Equation.DSMT4" ShapeID="_x0000_i1296" DrawAspect="Content" ObjectID="_1797967830" r:id="rId587"/>
        </w:object>
      </w:r>
    </w:p>
    <w:p w:rsidR="000A32BD" w:rsidRPr="000A32BD" w:rsidRDefault="000A32BD"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14560" behindDoc="0" locked="0" layoutInCell="1" allowOverlap="1" wp14:anchorId="64013816" wp14:editId="1DD19031">
                <wp:simplePos x="0" y="0"/>
                <wp:positionH relativeFrom="column">
                  <wp:posOffset>-17145</wp:posOffset>
                </wp:positionH>
                <wp:positionV relativeFrom="paragraph">
                  <wp:posOffset>144409</wp:posOffset>
                </wp:positionV>
                <wp:extent cx="6852285" cy="857250"/>
                <wp:effectExtent l="0" t="0" r="24765" b="19050"/>
                <wp:wrapNone/>
                <wp:docPr id="290" name="Rectangle 290"/>
                <wp:cNvGraphicFramePr/>
                <a:graphic xmlns:a="http://schemas.openxmlformats.org/drawingml/2006/main">
                  <a:graphicData uri="http://schemas.microsoft.com/office/word/2010/wordprocessingShape">
                    <wps:wsp>
                      <wps:cNvSpPr/>
                      <wps:spPr>
                        <a:xfrm>
                          <a:off x="0" y="0"/>
                          <a:ext cx="6852285" cy="857250"/>
                        </a:xfrm>
                        <a:prstGeom prst="rect">
                          <a:avLst/>
                        </a:prstGeom>
                        <a:noFill/>
                        <a:ln>
                          <a:solidFill>
                            <a:srgbClr val="0000FF"/>
                          </a:solidFill>
                        </a:ln>
                        <a:effectLst/>
                      </wps:spPr>
                      <wps:style>
                        <a:lnRef idx="2">
                          <a:schemeClr val="dk1"/>
                        </a:lnRef>
                        <a:fillRef idx="1">
                          <a:schemeClr val="lt1"/>
                        </a:fillRef>
                        <a:effectRef idx="0">
                          <a:schemeClr val="dk1"/>
                        </a:effectRef>
                        <a:fontRef idx="minor">
                          <a:schemeClr val="dk1"/>
                        </a:fontRef>
                      </wps:style>
                      <wps:txbx>
                        <w:txbxContent>
                          <w:p w:rsidR="000A32BD" w:rsidRPr="000350E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3A09C0">
                              <w:rPr>
                                <w:rFonts w:ascii="Cambria" w:hAnsi="Cambria"/>
                                <w:b/>
                                <w:color w:val="0000FF"/>
                                <w:sz w:val="20"/>
                                <w:szCs w:val="20"/>
                              </w:rPr>
                              <w:t xml:space="preserve">Ví dụ </w:t>
                            </w:r>
                            <w:r w:rsidRPr="003A09C0">
                              <w:rPr>
                                <w:rFonts w:ascii="Cambria" w:hAnsi="Cambria"/>
                                <w:b/>
                                <w:bCs/>
                                <w:iCs/>
                                <w:color w:val="0000FF"/>
                                <w:sz w:val="20"/>
                                <w:szCs w:val="20"/>
                                <w:lang w:val="pt-BR"/>
                              </w:rPr>
                              <w:t>8:</w:t>
                            </w:r>
                            <w:r w:rsidRPr="003A09C0">
                              <w:rPr>
                                <w:rFonts w:ascii="Cambria" w:hAnsi="Cambria"/>
                                <w:b/>
                                <w:bCs/>
                                <w:color w:val="0000FF"/>
                                <w:sz w:val="20"/>
                                <w:szCs w:val="20"/>
                                <w:lang w:val="pt-BR"/>
                              </w:rPr>
                              <w:t xml:space="preserve"> </w:t>
                            </w:r>
                            <w:r w:rsidRPr="000350EC">
                              <w:rPr>
                                <w:rFonts w:ascii="Cambria" w:hAnsi="Cambria"/>
                                <w:sz w:val="20"/>
                                <w:szCs w:val="20"/>
                                <w:lang w:val="pt-BR"/>
                              </w:rPr>
                              <w:t xml:space="preserve">Một hỗn hợp gồm etilen và </w:t>
                            </w:r>
                            <w:r>
                              <w:rPr>
                                <w:rFonts w:ascii="Cambria" w:hAnsi="Cambria"/>
                                <w:sz w:val="20"/>
                                <w:szCs w:val="20"/>
                                <w:lang w:val="pt-BR"/>
                              </w:rPr>
                              <w:t>acetylene</w:t>
                            </w:r>
                            <w:r w:rsidRPr="000350EC">
                              <w:rPr>
                                <w:rFonts w:ascii="Cambria" w:hAnsi="Cambria"/>
                                <w:sz w:val="20"/>
                                <w:szCs w:val="20"/>
                                <w:lang w:val="pt-BR"/>
                              </w:rPr>
                              <w:t xml:space="preserve"> có thể tích </w:t>
                            </w:r>
                            <w:r>
                              <w:rPr>
                                <w:rFonts w:ascii="Cambria" w:hAnsi="Cambria"/>
                                <w:sz w:val="20"/>
                                <w:szCs w:val="20"/>
                                <w:lang w:val="pt-BR"/>
                              </w:rPr>
                              <w:t>7,437</w:t>
                            </w:r>
                            <w:r w:rsidRPr="000350EC">
                              <w:rPr>
                                <w:rFonts w:ascii="Cambria" w:hAnsi="Cambria"/>
                                <w:sz w:val="20"/>
                                <w:szCs w:val="20"/>
                                <w:lang w:val="pt-BR"/>
                              </w:rPr>
                              <w:t xml:space="preserve"> lít (</w:t>
                            </w:r>
                            <w:r>
                              <w:rPr>
                                <w:rFonts w:ascii="Cambria" w:hAnsi="Cambria"/>
                                <w:sz w:val="20"/>
                                <w:szCs w:val="20"/>
                                <w:lang w:val="pt-BR"/>
                              </w:rPr>
                              <w:t>đkc</w:t>
                            </w:r>
                            <w:r w:rsidRPr="000350EC">
                              <w:rPr>
                                <w:rFonts w:ascii="Cambria" w:hAnsi="Cambria"/>
                                <w:sz w:val="20"/>
                                <w:szCs w:val="20"/>
                                <w:lang w:val="pt-BR"/>
                              </w:rPr>
                              <w:t xml:space="preserve">). Cho hỗn hợp đó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0350EC">
                              <w:rPr>
                                <w:rFonts w:ascii="Cambria" w:hAnsi="Cambria"/>
                                <w:sz w:val="20"/>
                                <w:szCs w:val="20"/>
                                <w:lang w:val="pt-BR"/>
                              </w:rPr>
                              <w:t xml:space="preserve">dư để phản ứng xảy ra hoàn toàn, lượng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lang w:val="pt-BR"/>
                              </w:rPr>
                              <w:t xml:space="preserve">phản ứng là 64 gam. Phần % về thể tích etilen và </w:t>
                            </w:r>
                            <w:r>
                              <w:rPr>
                                <w:rFonts w:ascii="Cambria" w:hAnsi="Cambria"/>
                                <w:sz w:val="20"/>
                                <w:szCs w:val="20"/>
                                <w:lang w:val="pt-BR"/>
                              </w:rPr>
                              <w:t>acetylene</w:t>
                            </w:r>
                            <w:r w:rsidRPr="000350EC">
                              <w:rPr>
                                <w:rFonts w:ascii="Cambria" w:hAnsi="Cambria"/>
                                <w:sz w:val="20"/>
                                <w:szCs w:val="20"/>
                                <w:lang w:val="pt-BR"/>
                              </w:rPr>
                              <w:t xml:space="preserve"> lần lượt là :</w:t>
                            </w:r>
                            <w:r w:rsidRPr="000350EC">
                              <w:rPr>
                                <w:rFonts w:ascii="Cambria" w:hAnsi="Cambria"/>
                                <w:b/>
                                <w:bCs/>
                                <w:sz w:val="20"/>
                                <w:szCs w:val="20"/>
                                <w:lang w:val="pt-BR"/>
                              </w:rPr>
                              <w:t xml:space="preserve">    </w:t>
                            </w:r>
                          </w:p>
                          <w:p w:rsidR="000A32BD" w:rsidRPr="000350EC" w:rsidRDefault="000A32BD" w:rsidP="000A32BD">
                            <w:pPr>
                              <w:tabs>
                                <w:tab w:val="left" w:pos="360"/>
                                <w:tab w:val="left" w:pos="2880"/>
                                <w:tab w:val="left" w:pos="5400"/>
                                <w:tab w:val="left" w:pos="7920"/>
                              </w:tabs>
                              <w:ind w:left="360" w:hanging="360"/>
                              <w:jc w:val="both"/>
                              <w:rPr>
                                <w:rFonts w:ascii="Cambria" w:hAnsi="Cambria"/>
                                <w:b/>
                                <w:bCs/>
                                <w:color w:val="FF0000"/>
                                <w:sz w:val="20"/>
                                <w:szCs w:val="20"/>
                                <w:lang w:val="pt-BR"/>
                              </w:rPr>
                            </w:pPr>
                            <w:r w:rsidRPr="000350EC">
                              <w:rPr>
                                <w:rFonts w:ascii="Cambria" w:hAnsi="Cambria"/>
                                <w:b/>
                                <w:bCs/>
                                <w:sz w:val="20"/>
                                <w:szCs w:val="20"/>
                                <w:lang w:val="pt-BR"/>
                              </w:rPr>
                              <w:tab/>
                            </w:r>
                            <w:r w:rsidRPr="003A09C0">
                              <w:rPr>
                                <w:rFonts w:ascii="Cambria" w:hAnsi="Cambria" w:cs="Times New Roman"/>
                                <w:b/>
                                <w:color w:val="FF0000"/>
                                <w:sz w:val="20"/>
                                <w:szCs w:val="20"/>
                              </w:rPr>
                              <w:t xml:space="preserve">A. </w:t>
                            </w:r>
                            <w:r w:rsidRPr="003A09C0">
                              <w:rPr>
                                <w:rFonts w:ascii="Cambria" w:hAnsi="Cambria"/>
                                <w:sz w:val="20"/>
                                <w:szCs w:val="20"/>
                                <w:lang w:val="pt-BR"/>
                              </w:rPr>
                              <w:t xml:space="preserve">66% </w:t>
                            </w:r>
                            <w:r w:rsidRPr="003A09C0">
                              <w:rPr>
                                <w:rFonts w:ascii="Cambria" w:hAnsi="Cambria"/>
                                <w:sz w:val="20"/>
                                <w:szCs w:val="20"/>
                                <w:vertAlign w:val="subscript"/>
                                <w:lang w:val="pt-BR"/>
                              </w:rPr>
                              <w:t xml:space="preserve"> </w:t>
                            </w:r>
                            <w:r w:rsidRPr="003A09C0">
                              <w:rPr>
                                <w:rFonts w:ascii="Cambria" w:hAnsi="Cambria"/>
                                <w:sz w:val="20"/>
                                <w:szCs w:val="20"/>
                                <w:lang w:val="pt-BR"/>
                              </w:rPr>
                              <w:t>và 34%.</w:t>
                            </w:r>
                            <w:r w:rsidRPr="000350EC">
                              <w:rPr>
                                <w:rFonts w:ascii="Cambria" w:hAnsi="Cambria"/>
                                <w:sz w:val="20"/>
                                <w:szCs w:val="20"/>
                                <w:lang w:val="pt-BR"/>
                              </w:rPr>
                              <w:tab/>
                            </w:r>
                            <w:r w:rsidRPr="000350EC">
                              <w:rPr>
                                <w:rFonts w:ascii="Cambria" w:hAnsi="Cambria"/>
                                <w:sz w:val="20"/>
                                <w:szCs w:val="20"/>
                                <w:lang w:val="pt-BR"/>
                              </w:rPr>
                              <w:tab/>
                            </w:r>
                            <w:r w:rsidRPr="00E665C5">
                              <w:rPr>
                                <w:rFonts w:ascii="Cambria" w:hAnsi="Cambria"/>
                                <w:b/>
                                <w:color w:val="FF00FF"/>
                                <w:sz w:val="20"/>
                                <w:szCs w:val="20"/>
                              </w:rPr>
                              <w:t xml:space="preserve">B. </w:t>
                            </w:r>
                            <w:r w:rsidRPr="000350EC">
                              <w:rPr>
                                <w:rFonts w:ascii="Cambria" w:hAnsi="Cambria"/>
                                <w:sz w:val="20"/>
                                <w:szCs w:val="20"/>
                                <w:lang w:val="pt-BR"/>
                              </w:rPr>
                              <w:t>6</w:t>
                            </w:r>
                            <w:r>
                              <w:rPr>
                                <w:rFonts w:ascii="Cambria" w:hAnsi="Cambria"/>
                                <w:sz w:val="20"/>
                                <w:szCs w:val="20"/>
                                <w:lang w:val="pt-BR"/>
                              </w:rPr>
                              <w:t>6,1975</w:t>
                            </w:r>
                            <w:r w:rsidRPr="000350EC">
                              <w:rPr>
                                <w:rFonts w:ascii="Cambria" w:hAnsi="Cambria"/>
                                <w:sz w:val="20"/>
                                <w:szCs w:val="20"/>
                                <w:lang w:val="pt-BR"/>
                              </w:rPr>
                              <w:t xml:space="preserve">6% </w:t>
                            </w:r>
                            <w:r w:rsidRPr="000350EC">
                              <w:rPr>
                                <w:rFonts w:ascii="Cambria" w:hAnsi="Cambria"/>
                                <w:sz w:val="20"/>
                                <w:szCs w:val="20"/>
                                <w:vertAlign w:val="subscript"/>
                                <w:lang w:val="pt-BR"/>
                              </w:rPr>
                              <w:t xml:space="preserve"> </w:t>
                            </w:r>
                            <w:r w:rsidRPr="000350EC">
                              <w:rPr>
                                <w:rFonts w:ascii="Cambria" w:hAnsi="Cambria"/>
                                <w:sz w:val="20"/>
                                <w:szCs w:val="20"/>
                                <w:lang w:val="pt-BR"/>
                              </w:rPr>
                              <w:t>và 34,34%.</w:t>
                            </w:r>
                            <w:r w:rsidRPr="000350EC">
                              <w:rPr>
                                <w:rFonts w:ascii="Cambria" w:hAnsi="Cambria"/>
                                <w:b/>
                                <w:bCs/>
                                <w:color w:val="FF0000"/>
                                <w:sz w:val="20"/>
                                <w:szCs w:val="20"/>
                                <w:lang w:val="pt-BR"/>
                              </w:rPr>
                              <w:tab/>
                            </w:r>
                          </w:p>
                          <w:p w:rsidR="000A32BD" w:rsidRPr="000350EC" w:rsidRDefault="000A32BD" w:rsidP="000A32BD">
                            <w:pPr>
                              <w:tabs>
                                <w:tab w:val="left" w:pos="360"/>
                                <w:tab w:val="left" w:pos="2880"/>
                                <w:tab w:val="left" w:pos="5400"/>
                                <w:tab w:val="left" w:pos="7920"/>
                              </w:tabs>
                              <w:ind w:left="360" w:hanging="360"/>
                              <w:jc w:val="both"/>
                              <w:rPr>
                                <w:rStyle w:val="FontStyle41"/>
                                <w:rFonts w:ascii="Cambria" w:hAnsi="Cambria"/>
                                <w:lang w:val="pt-BR"/>
                              </w:rPr>
                            </w:pPr>
                            <w:r w:rsidRPr="003A09C0">
                              <w:rPr>
                                <w:rFonts w:ascii="Cambria" w:hAnsi="Cambria"/>
                                <w:b/>
                                <w:bCs/>
                                <w:color w:val="FF0000"/>
                                <w:sz w:val="20"/>
                                <w:szCs w:val="20"/>
                                <w:lang w:val="pt-BR"/>
                              </w:rPr>
                              <w:tab/>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 xml:space="preserve">66,67% </w:t>
                            </w:r>
                            <w:r w:rsidRPr="003A09C0">
                              <w:rPr>
                                <w:rFonts w:ascii="Cambria" w:hAnsi="Cambria"/>
                                <w:sz w:val="20"/>
                                <w:szCs w:val="20"/>
                                <w:vertAlign w:val="subscript"/>
                                <w:lang w:val="pt-BR"/>
                              </w:rPr>
                              <w:t xml:space="preserve"> </w:t>
                            </w:r>
                            <w:r w:rsidRPr="003A09C0">
                              <w:rPr>
                                <w:rFonts w:ascii="Cambria" w:hAnsi="Cambria"/>
                                <w:sz w:val="20"/>
                                <w:szCs w:val="20"/>
                                <w:lang w:val="pt-BR"/>
                              </w:rPr>
                              <w:t>và 33,33%.</w:t>
                            </w:r>
                            <w:r w:rsidRPr="000350EC">
                              <w:rPr>
                                <w:rFonts w:ascii="Cambria" w:hAnsi="Cambria"/>
                                <w:sz w:val="20"/>
                                <w:szCs w:val="20"/>
                                <w:lang w:val="pt-BR"/>
                              </w:rPr>
                              <w:tab/>
                            </w:r>
                            <w:r w:rsidRPr="000350EC">
                              <w:rPr>
                                <w:rFonts w:ascii="Cambria" w:hAnsi="Cambria"/>
                                <w:sz w:val="20"/>
                                <w:szCs w:val="20"/>
                                <w:lang w:val="pt-BR"/>
                              </w:rPr>
                              <w:tab/>
                            </w:r>
                            <w:r w:rsidRPr="009C2E1D">
                              <w:rPr>
                                <w:rFonts w:ascii="Cambria" w:hAnsi="Cambria"/>
                                <w:b/>
                                <w:color w:val="00CC00"/>
                                <w:sz w:val="20"/>
                                <w:szCs w:val="20"/>
                              </w:rPr>
                              <w:t xml:space="preserve">D. </w:t>
                            </w:r>
                            <w:r w:rsidRPr="000350EC">
                              <w:rPr>
                                <w:rFonts w:ascii="Cambria" w:hAnsi="Cambria"/>
                                <w:sz w:val="20"/>
                                <w:szCs w:val="20"/>
                                <w:lang w:val="pt-BR"/>
                              </w:rPr>
                              <w:t>Kết quả khác.</w:t>
                            </w:r>
                          </w:p>
                          <w:p w:rsidR="000A32BD" w:rsidRPr="000350EC" w:rsidRDefault="000A32BD" w:rsidP="000A32BD">
                            <w:pPr>
                              <w:tabs>
                                <w:tab w:val="left" w:pos="360"/>
                                <w:tab w:val="left" w:pos="2880"/>
                              </w:tabs>
                              <w:jc w:val="both"/>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204" style="position:absolute;left:0;text-align:left;margin-left:-1.35pt;margin-top:11.35pt;width:539.55pt;height: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QZ8AjwIAAHwFAAAOAAAAZHJzL2Uyb0RvYy54bWysVM1u2zAMvg/YOwi6r46NpkuDOkXQIsOA oivaDj0rspQYk0WNUmJnTz9KdtygK3YY5oNMin8i+ZFX111j2F6hr8GWPD+bcKashKq2m5J/f159 mnHmg7CVMGBVyQ/K8+vFxw9XrZurArZgKoWMnFg/b13JtyG4eZZ5uVWN8GfglCWhBmxEIBY3WYWi Je+NyYrJ5CJrASuHIJX3dHvbC/ki+ddayfBNa68CMyWnt4V0YjrX8cwWV2K+QeG2tRyeIf7hFY2o LQUdXd2KINgO6z9cNbVE8KDDmYQmA61rqVIOlE0+eZPN01Y4lXKh4ng3lsn/P7fyfv+ArK5KXlxS faxoqEmPVDZhN0axeEklap2fk+aTe8CB80TGfDuNTfxTJqxLZT2MZVVdYJIuL2bTophNOZMkm00/ F9PkNHu1dujDFwUNi0TJkeKnaor9nQ8UkVSPKjGYhVVtTGqdsfHCg6mreJcY3KxvDLK9iD2nb7WK OZCPEzXielOVQDKEiXn2mSUqHIyKHo19VJqKRLkU6V0JnmoMUv3IhwhJM5poesxolL9nZMLRaNCN Zv1rRsPJe4av0UbtFBFsGA2b2gL+3Vj3+lSYk1wjGbp1lxCRT8bmr6E6EE4Q+gHyTq5qatWd8OFB IE0MYYe2QPhGhzbQlhwGirMt4K/37qM+AZmknLU0gSX3P3cCFWfmqyWIX+bn53FkE3NOsCEGTyXr U4ndNTdADc9p3ziZyKgfzJHUCM0LLYtljEoiYSXFLrkMeGRuQr8ZaN1ItVwmNRpTJ8KdfXIyOo+V jlB87l4EugGvgZB+D8dpFfM3sO11o6WF5S6ArhOmY637ug49oBFPMB3WUdwhp3zSel2ai98AAAD/ /wMAUEsDBBQABgAIAAAAIQD4e1CQ3wAAAAoBAAAPAAAAZHJzL2Rvd25yZXYueG1sTI/BboMwEETv lfIP1kbqpUpMUBsHgonaSj30UqmhH2DwBlDwmmAn0L+vOTWn3dWMZt9kh8l07IaDay1J2KwjYEiV 1S3VEn6Kj9UOmPOKtOosoYRfdHDIFw+ZSrUd6RtvR1+zEEIuVRIa7/uUc1c1aJRb2x4paCc7GOXD OdRcD2oM4abjcRRtuVEthQ+N6vG9wep8vBoJVE4Jlp9F0e7OydslEV8jF09SPi6n1z0wj5P/N8OM H9AhD0ylvZJ2rJOwikVwSojnOeuR2D4DK8P2IgTwPOP3FfI/AAAA//8DAFBLAQItABQABgAIAAAA IQC2gziS/gAAAOEBAAATAAAAAAAAAAAAAAAAAAAAAABbQ29udGVudF9UeXBlc10ueG1sUEsBAi0A FAAGAAgAAAAhADj9If/WAAAAlAEAAAsAAAAAAAAAAAAAAAAALwEAAF9yZWxzLy5yZWxzUEsBAi0A FAAGAAgAAAAhAL1BnwCPAgAAfAUAAA4AAAAAAAAAAAAAAAAALgIAAGRycy9lMm9Eb2MueG1sUEsB Ai0AFAAGAAgAAAAhAPh7UJDfAAAACgEAAA8AAAAAAAAAAAAAAAAA6QQAAGRycy9kb3ducmV2Lnht bFBLBQYAAAAABAAEAPMAAAD1BQAAAAA= " filled="f" strokecolor="blue" strokeweight="2pt">
                <v:textbox>
                  <w:txbxContent>
                    <w:p w:rsidR="000A32BD" w:rsidRPr="000350E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3A09C0">
                        <w:rPr>
                          <w:rFonts w:ascii="Cambria" w:hAnsi="Cambria"/>
                          <w:b/>
                          <w:color w:val="0000FF"/>
                          <w:sz w:val="20"/>
                          <w:szCs w:val="20"/>
                        </w:rPr>
                        <w:t xml:space="preserve">Ví dụ </w:t>
                      </w:r>
                      <w:r w:rsidRPr="003A09C0">
                        <w:rPr>
                          <w:rFonts w:ascii="Cambria" w:hAnsi="Cambria"/>
                          <w:b/>
                          <w:bCs/>
                          <w:iCs/>
                          <w:color w:val="0000FF"/>
                          <w:sz w:val="20"/>
                          <w:szCs w:val="20"/>
                          <w:lang w:val="pt-BR"/>
                        </w:rPr>
                        <w:t>8:</w:t>
                      </w:r>
                      <w:r w:rsidRPr="003A09C0">
                        <w:rPr>
                          <w:rFonts w:ascii="Cambria" w:hAnsi="Cambria"/>
                          <w:b/>
                          <w:bCs/>
                          <w:color w:val="0000FF"/>
                          <w:sz w:val="20"/>
                          <w:szCs w:val="20"/>
                          <w:lang w:val="pt-BR"/>
                        </w:rPr>
                        <w:t xml:space="preserve"> </w:t>
                      </w:r>
                      <w:r w:rsidRPr="000350EC">
                        <w:rPr>
                          <w:rFonts w:ascii="Cambria" w:hAnsi="Cambria"/>
                          <w:sz w:val="20"/>
                          <w:szCs w:val="20"/>
                          <w:lang w:val="pt-BR"/>
                        </w:rPr>
                        <w:t xml:space="preserve">Một hỗn hợp gồm etilen và </w:t>
                      </w:r>
                      <w:r>
                        <w:rPr>
                          <w:rFonts w:ascii="Cambria" w:hAnsi="Cambria"/>
                          <w:sz w:val="20"/>
                          <w:szCs w:val="20"/>
                          <w:lang w:val="pt-BR"/>
                        </w:rPr>
                        <w:t>acetylene</w:t>
                      </w:r>
                      <w:r w:rsidRPr="000350EC">
                        <w:rPr>
                          <w:rFonts w:ascii="Cambria" w:hAnsi="Cambria"/>
                          <w:sz w:val="20"/>
                          <w:szCs w:val="20"/>
                          <w:lang w:val="pt-BR"/>
                        </w:rPr>
                        <w:t xml:space="preserve"> có thể tích </w:t>
                      </w:r>
                      <w:r>
                        <w:rPr>
                          <w:rFonts w:ascii="Cambria" w:hAnsi="Cambria"/>
                          <w:sz w:val="20"/>
                          <w:szCs w:val="20"/>
                          <w:lang w:val="pt-BR"/>
                        </w:rPr>
                        <w:t>7,437</w:t>
                      </w:r>
                      <w:r w:rsidRPr="000350EC">
                        <w:rPr>
                          <w:rFonts w:ascii="Cambria" w:hAnsi="Cambria"/>
                          <w:sz w:val="20"/>
                          <w:szCs w:val="20"/>
                          <w:lang w:val="pt-BR"/>
                        </w:rPr>
                        <w:t xml:space="preserve"> lít (</w:t>
                      </w:r>
                      <w:r>
                        <w:rPr>
                          <w:rFonts w:ascii="Cambria" w:hAnsi="Cambria"/>
                          <w:sz w:val="20"/>
                          <w:szCs w:val="20"/>
                          <w:lang w:val="pt-BR"/>
                        </w:rPr>
                        <w:t>đkc</w:t>
                      </w:r>
                      <w:r w:rsidRPr="000350EC">
                        <w:rPr>
                          <w:rFonts w:ascii="Cambria" w:hAnsi="Cambria"/>
                          <w:sz w:val="20"/>
                          <w:szCs w:val="20"/>
                          <w:lang w:val="pt-BR"/>
                        </w:rPr>
                        <w:t xml:space="preserve">). Cho hỗn hợp đó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0350EC">
                        <w:rPr>
                          <w:rFonts w:ascii="Cambria" w:hAnsi="Cambria"/>
                          <w:sz w:val="20"/>
                          <w:szCs w:val="20"/>
                          <w:lang w:val="pt-BR"/>
                        </w:rPr>
                        <w:t xml:space="preserve">dư để phản ứng xảy ra hoàn toàn, lượng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lang w:val="pt-BR"/>
                        </w:rPr>
                        <w:t xml:space="preserve">phản ứng là 64 gam. Phần % về thể tích etilen và </w:t>
                      </w:r>
                      <w:r>
                        <w:rPr>
                          <w:rFonts w:ascii="Cambria" w:hAnsi="Cambria"/>
                          <w:sz w:val="20"/>
                          <w:szCs w:val="20"/>
                          <w:lang w:val="pt-BR"/>
                        </w:rPr>
                        <w:t>acetylene</w:t>
                      </w:r>
                      <w:r w:rsidRPr="000350EC">
                        <w:rPr>
                          <w:rFonts w:ascii="Cambria" w:hAnsi="Cambria"/>
                          <w:sz w:val="20"/>
                          <w:szCs w:val="20"/>
                          <w:lang w:val="pt-BR"/>
                        </w:rPr>
                        <w:t xml:space="preserve"> lần lượt là :</w:t>
                      </w:r>
                      <w:r w:rsidRPr="000350EC">
                        <w:rPr>
                          <w:rFonts w:ascii="Cambria" w:hAnsi="Cambria"/>
                          <w:b/>
                          <w:bCs/>
                          <w:sz w:val="20"/>
                          <w:szCs w:val="20"/>
                          <w:lang w:val="pt-BR"/>
                        </w:rPr>
                        <w:t xml:space="preserve">    </w:t>
                      </w:r>
                    </w:p>
                    <w:p w:rsidR="000A32BD" w:rsidRPr="000350EC" w:rsidRDefault="000A32BD" w:rsidP="000A32BD">
                      <w:pPr>
                        <w:tabs>
                          <w:tab w:val="left" w:pos="360"/>
                          <w:tab w:val="left" w:pos="2880"/>
                          <w:tab w:val="left" w:pos="5400"/>
                          <w:tab w:val="left" w:pos="7920"/>
                        </w:tabs>
                        <w:ind w:left="360" w:hanging="360"/>
                        <w:jc w:val="both"/>
                        <w:rPr>
                          <w:rFonts w:ascii="Cambria" w:hAnsi="Cambria"/>
                          <w:b/>
                          <w:bCs/>
                          <w:color w:val="FF0000"/>
                          <w:sz w:val="20"/>
                          <w:szCs w:val="20"/>
                          <w:lang w:val="pt-BR"/>
                        </w:rPr>
                      </w:pPr>
                      <w:r w:rsidRPr="000350EC">
                        <w:rPr>
                          <w:rFonts w:ascii="Cambria" w:hAnsi="Cambria"/>
                          <w:b/>
                          <w:bCs/>
                          <w:sz w:val="20"/>
                          <w:szCs w:val="20"/>
                          <w:lang w:val="pt-BR"/>
                        </w:rPr>
                        <w:tab/>
                      </w:r>
                      <w:r w:rsidRPr="003A09C0">
                        <w:rPr>
                          <w:rFonts w:ascii="Cambria" w:hAnsi="Cambria" w:cs="Times New Roman"/>
                          <w:b/>
                          <w:color w:val="FF0000"/>
                          <w:sz w:val="20"/>
                          <w:szCs w:val="20"/>
                        </w:rPr>
                        <w:t xml:space="preserve">A. </w:t>
                      </w:r>
                      <w:r w:rsidRPr="003A09C0">
                        <w:rPr>
                          <w:rFonts w:ascii="Cambria" w:hAnsi="Cambria"/>
                          <w:sz w:val="20"/>
                          <w:szCs w:val="20"/>
                          <w:lang w:val="pt-BR"/>
                        </w:rPr>
                        <w:t xml:space="preserve">66% </w:t>
                      </w:r>
                      <w:r w:rsidRPr="003A09C0">
                        <w:rPr>
                          <w:rFonts w:ascii="Cambria" w:hAnsi="Cambria"/>
                          <w:sz w:val="20"/>
                          <w:szCs w:val="20"/>
                          <w:vertAlign w:val="subscript"/>
                          <w:lang w:val="pt-BR"/>
                        </w:rPr>
                        <w:t xml:space="preserve"> </w:t>
                      </w:r>
                      <w:r w:rsidRPr="003A09C0">
                        <w:rPr>
                          <w:rFonts w:ascii="Cambria" w:hAnsi="Cambria"/>
                          <w:sz w:val="20"/>
                          <w:szCs w:val="20"/>
                          <w:lang w:val="pt-BR"/>
                        </w:rPr>
                        <w:t>và 34%.</w:t>
                      </w:r>
                      <w:r w:rsidRPr="000350EC">
                        <w:rPr>
                          <w:rFonts w:ascii="Cambria" w:hAnsi="Cambria"/>
                          <w:sz w:val="20"/>
                          <w:szCs w:val="20"/>
                          <w:lang w:val="pt-BR"/>
                        </w:rPr>
                        <w:tab/>
                      </w:r>
                      <w:r w:rsidRPr="000350EC">
                        <w:rPr>
                          <w:rFonts w:ascii="Cambria" w:hAnsi="Cambria"/>
                          <w:sz w:val="20"/>
                          <w:szCs w:val="20"/>
                          <w:lang w:val="pt-BR"/>
                        </w:rPr>
                        <w:tab/>
                      </w:r>
                      <w:r w:rsidRPr="00E665C5">
                        <w:rPr>
                          <w:rFonts w:ascii="Cambria" w:hAnsi="Cambria"/>
                          <w:b/>
                          <w:color w:val="FF00FF"/>
                          <w:sz w:val="20"/>
                          <w:szCs w:val="20"/>
                        </w:rPr>
                        <w:t xml:space="preserve">B. </w:t>
                      </w:r>
                      <w:r w:rsidRPr="000350EC">
                        <w:rPr>
                          <w:rFonts w:ascii="Cambria" w:hAnsi="Cambria"/>
                          <w:sz w:val="20"/>
                          <w:szCs w:val="20"/>
                          <w:lang w:val="pt-BR"/>
                        </w:rPr>
                        <w:t>6</w:t>
                      </w:r>
                      <w:r>
                        <w:rPr>
                          <w:rFonts w:ascii="Cambria" w:hAnsi="Cambria"/>
                          <w:sz w:val="20"/>
                          <w:szCs w:val="20"/>
                          <w:lang w:val="pt-BR"/>
                        </w:rPr>
                        <w:t>6,1975</w:t>
                      </w:r>
                      <w:r w:rsidRPr="000350EC">
                        <w:rPr>
                          <w:rFonts w:ascii="Cambria" w:hAnsi="Cambria"/>
                          <w:sz w:val="20"/>
                          <w:szCs w:val="20"/>
                          <w:lang w:val="pt-BR"/>
                        </w:rPr>
                        <w:t xml:space="preserve">6% </w:t>
                      </w:r>
                      <w:r w:rsidRPr="000350EC">
                        <w:rPr>
                          <w:rFonts w:ascii="Cambria" w:hAnsi="Cambria"/>
                          <w:sz w:val="20"/>
                          <w:szCs w:val="20"/>
                          <w:vertAlign w:val="subscript"/>
                          <w:lang w:val="pt-BR"/>
                        </w:rPr>
                        <w:t xml:space="preserve"> </w:t>
                      </w:r>
                      <w:r w:rsidRPr="000350EC">
                        <w:rPr>
                          <w:rFonts w:ascii="Cambria" w:hAnsi="Cambria"/>
                          <w:sz w:val="20"/>
                          <w:szCs w:val="20"/>
                          <w:lang w:val="pt-BR"/>
                        </w:rPr>
                        <w:t>và 34,34%.</w:t>
                      </w:r>
                      <w:r w:rsidRPr="000350EC">
                        <w:rPr>
                          <w:rFonts w:ascii="Cambria" w:hAnsi="Cambria"/>
                          <w:b/>
                          <w:bCs/>
                          <w:color w:val="FF0000"/>
                          <w:sz w:val="20"/>
                          <w:szCs w:val="20"/>
                          <w:lang w:val="pt-BR"/>
                        </w:rPr>
                        <w:tab/>
                      </w:r>
                    </w:p>
                    <w:p w:rsidR="000A32BD" w:rsidRPr="000350EC" w:rsidRDefault="000A32BD" w:rsidP="000A32BD">
                      <w:pPr>
                        <w:tabs>
                          <w:tab w:val="left" w:pos="360"/>
                          <w:tab w:val="left" w:pos="2880"/>
                          <w:tab w:val="left" w:pos="5400"/>
                          <w:tab w:val="left" w:pos="7920"/>
                        </w:tabs>
                        <w:ind w:left="360" w:hanging="360"/>
                        <w:jc w:val="both"/>
                        <w:rPr>
                          <w:rStyle w:val="FontStyle41"/>
                          <w:rFonts w:ascii="Cambria" w:hAnsi="Cambria"/>
                          <w:lang w:val="pt-BR"/>
                        </w:rPr>
                      </w:pPr>
                      <w:r w:rsidRPr="003A09C0">
                        <w:rPr>
                          <w:rFonts w:ascii="Cambria" w:hAnsi="Cambria"/>
                          <w:b/>
                          <w:bCs/>
                          <w:color w:val="FF0000"/>
                          <w:sz w:val="20"/>
                          <w:szCs w:val="20"/>
                          <w:lang w:val="pt-BR"/>
                        </w:rPr>
                        <w:tab/>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 xml:space="preserve">66,67% </w:t>
                      </w:r>
                      <w:r w:rsidRPr="003A09C0">
                        <w:rPr>
                          <w:rFonts w:ascii="Cambria" w:hAnsi="Cambria"/>
                          <w:sz w:val="20"/>
                          <w:szCs w:val="20"/>
                          <w:vertAlign w:val="subscript"/>
                          <w:lang w:val="pt-BR"/>
                        </w:rPr>
                        <w:t xml:space="preserve"> </w:t>
                      </w:r>
                      <w:r w:rsidRPr="003A09C0">
                        <w:rPr>
                          <w:rFonts w:ascii="Cambria" w:hAnsi="Cambria"/>
                          <w:sz w:val="20"/>
                          <w:szCs w:val="20"/>
                          <w:lang w:val="pt-BR"/>
                        </w:rPr>
                        <w:t>và 33,33%.</w:t>
                      </w:r>
                      <w:r w:rsidRPr="000350EC">
                        <w:rPr>
                          <w:rFonts w:ascii="Cambria" w:hAnsi="Cambria"/>
                          <w:sz w:val="20"/>
                          <w:szCs w:val="20"/>
                          <w:lang w:val="pt-BR"/>
                        </w:rPr>
                        <w:tab/>
                      </w:r>
                      <w:r w:rsidRPr="000350EC">
                        <w:rPr>
                          <w:rFonts w:ascii="Cambria" w:hAnsi="Cambria"/>
                          <w:sz w:val="20"/>
                          <w:szCs w:val="20"/>
                          <w:lang w:val="pt-BR"/>
                        </w:rPr>
                        <w:tab/>
                      </w:r>
                      <w:r w:rsidRPr="009C2E1D">
                        <w:rPr>
                          <w:rFonts w:ascii="Cambria" w:hAnsi="Cambria"/>
                          <w:b/>
                          <w:color w:val="00CC00"/>
                          <w:sz w:val="20"/>
                          <w:szCs w:val="20"/>
                        </w:rPr>
                        <w:t xml:space="preserve">D. </w:t>
                      </w:r>
                      <w:r w:rsidRPr="000350EC">
                        <w:rPr>
                          <w:rFonts w:ascii="Cambria" w:hAnsi="Cambria"/>
                          <w:sz w:val="20"/>
                          <w:szCs w:val="20"/>
                          <w:lang w:val="pt-BR"/>
                        </w:rPr>
                        <w:t>Kết quả khác.</w:t>
                      </w:r>
                    </w:p>
                    <w:p w:rsidR="000A32BD" w:rsidRPr="000350EC" w:rsidRDefault="000A32BD" w:rsidP="000A32BD">
                      <w:pPr>
                        <w:tabs>
                          <w:tab w:val="left" w:pos="360"/>
                          <w:tab w:val="left" w:pos="2880"/>
                        </w:tabs>
                        <w:jc w:val="both"/>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b/>
          <w:bCs/>
          <w:szCs w:val="24"/>
          <w:lang w:val="fr-FR"/>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r>
      <w:r w:rsidRPr="000A32BD">
        <w:rPr>
          <w:rFonts w:cs="Times New Roman"/>
          <w:position w:val="-74"/>
          <w:szCs w:val="24"/>
        </w:rPr>
        <w:object w:dxaOrig="9400" w:dyaOrig="1600" w14:anchorId="68222DC0">
          <v:shape id="_x0000_i1297" type="#_x0000_t75" style="width:534pt;height:81pt" o:ole="">
            <v:imagedata r:id="rId588" o:title=""/>
          </v:shape>
          <o:OLEObject Type="Embed" ProgID="Equation.DSMT4" ShapeID="_x0000_i1297" DrawAspect="Content" ObjectID="_1797967831" r:id="rId589"/>
        </w:object>
      </w:r>
    </w:p>
    <w:p w:rsidR="000A32BD" w:rsidRPr="000A32BD" w:rsidRDefault="000A32BD" w:rsidP="000A32BD">
      <w:pPr>
        <w:spacing w:line="360" w:lineRule="auto"/>
        <w:jc w:val="both"/>
        <w:rPr>
          <w:rFonts w:cs="Times New Roman"/>
          <w:b/>
          <w:bCs/>
          <w:szCs w:val="24"/>
          <w:lang w:val="fr-FR"/>
        </w:rPr>
      </w:pPr>
      <w:r w:rsidRPr="000A32BD">
        <w:rPr>
          <w:rFonts w:cs="Times New Roman"/>
          <w:noProof/>
          <w:szCs w:val="24"/>
        </w:rPr>
        <mc:AlternateContent>
          <mc:Choice Requires="wps">
            <w:drawing>
              <wp:anchor distT="0" distB="0" distL="114300" distR="114300" simplePos="0" relativeHeight="251715584" behindDoc="0" locked="0" layoutInCell="1" allowOverlap="1" wp14:anchorId="0B95665F" wp14:editId="7D84F152">
                <wp:simplePos x="0" y="0"/>
                <wp:positionH relativeFrom="column">
                  <wp:posOffset>-17145</wp:posOffset>
                </wp:positionH>
                <wp:positionV relativeFrom="paragraph">
                  <wp:posOffset>79375</wp:posOffset>
                </wp:positionV>
                <wp:extent cx="6852285" cy="723900"/>
                <wp:effectExtent l="0" t="0" r="24765" b="19050"/>
                <wp:wrapNone/>
                <wp:docPr id="291" name="Rectangle 291"/>
                <wp:cNvGraphicFramePr/>
                <a:graphic xmlns:a="http://schemas.openxmlformats.org/drawingml/2006/main">
                  <a:graphicData uri="http://schemas.microsoft.com/office/word/2010/wordprocessingShape">
                    <wps:wsp>
                      <wps:cNvSpPr/>
                      <wps:spPr>
                        <a:xfrm>
                          <a:off x="0" y="0"/>
                          <a:ext cx="6852285" cy="723900"/>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0350EC"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V</w:t>
                            </w:r>
                            <w:r w:rsidRPr="00E665C5">
                              <w:rPr>
                                <w:rFonts w:ascii="Cambria" w:hAnsi="Cambria"/>
                                <w:b/>
                                <w:color w:val="0000FF"/>
                                <w:sz w:val="20"/>
                                <w:szCs w:val="20"/>
                              </w:rPr>
                              <w:t xml:space="preserve">í dụ </w:t>
                            </w:r>
                            <w:r w:rsidRPr="00E665C5">
                              <w:rPr>
                                <w:rFonts w:ascii="Cambria" w:hAnsi="Cambria"/>
                                <w:b/>
                                <w:iCs/>
                                <w:color w:val="0000FF"/>
                                <w:sz w:val="20"/>
                                <w:szCs w:val="20"/>
                              </w:rPr>
                              <w:t>9:</w:t>
                            </w:r>
                            <w:r w:rsidRPr="00E665C5">
                              <w:rPr>
                                <w:rFonts w:ascii="Cambria" w:hAnsi="Cambria"/>
                                <w:b/>
                                <w:color w:val="0000FF"/>
                                <w:sz w:val="20"/>
                                <w:szCs w:val="20"/>
                              </w:rPr>
                              <w:t xml:space="preserve"> </w:t>
                            </w:r>
                            <w:r w:rsidRPr="000350EC">
                              <w:rPr>
                                <w:rFonts w:ascii="Cambria" w:hAnsi="Cambria"/>
                                <w:sz w:val="20"/>
                                <w:szCs w:val="20"/>
                              </w:rPr>
                              <w:t xml:space="preserve">0,05 mol </w:t>
                            </w:r>
                            <w:r>
                              <w:rPr>
                                <w:rFonts w:ascii="Cambria" w:hAnsi="Cambria"/>
                                <w:sz w:val="20"/>
                                <w:szCs w:val="20"/>
                              </w:rPr>
                              <w:t>hydrocarbon</w:t>
                            </w:r>
                            <w:r w:rsidRPr="000350EC">
                              <w:rPr>
                                <w:rFonts w:ascii="Cambria" w:hAnsi="Cambria"/>
                                <w:sz w:val="20"/>
                                <w:szCs w:val="20"/>
                              </w:rPr>
                              <w:t xml:space="preserve"> X làm mất màu vừa đủ dung dịch chứa 8 gam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rPr>
                              <w:t xml:space="preserve">cho ra sản phẩm có hàm lượng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rPr>
                              <w:t>đạt 69,56%. Công thức phân tử của X là :</w:t>
                            </w:r>
                          </w:p>
                          <w:p w:rsidR="000A32BD" w:rsidRPr="003A09C0"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rPr>
                              <w:tab/>
                            </w:r>
                            <w:r w:rsidRPr="003A09C0">
                              <w:rPr>
                                <w:rFonts w:ascii="Cambria" w:hAnsi="Cambria" w:cs="Times New Roman"/>
                                <w:b/>
                                <w:color w:val="FF0000"/>
                                <w:sz w:val="20"/>
                                <w:szCs w:val="20"/>
                              </w:rPr>
                              <w:t xml:space="preserve">A. </w:t>
                            </w:r>
                            <w:r w:rsidRPr="003A09C0">
                              <w:rPr>
                                <w:rFonts w:ascii="Cambria" w:hAnsi="Cambria"/>
                                <w:sz w:val="20"/>
                                <w:szCs w:val="20"/>
                              </w:rPr>
                              <w:t>C</w:t>
                            </w:r>
                            <w:r w:rsidRPr="003A09C0">
                              <w:rPr>
                                <w:rFonts w:ascii="Cambria" w:hAnsi="Cambria"/>
                                <w:sz w:val="20"/>
                                <w:szCs w:val="20"/>
                                <w:vertAlign w:val="subscript"/>
                              </w:rPr>
                              <w:t>3</w:t>
                            </w:r>
                            <w:r w:rsidRPr="003A09C0">
                              <w:rPr>
                                <w:rFonts w:ascii="Cambria" w:hAnsi="Cambria"/>
                                <w:sz w:val="20"/>
                                <w:szCs w:val="20"/>
                              </w:rPr>
                              <w:t>H</w:t>
                            </w:r>
                            <w:r w:rsidRPr="003A09C0">
                              <w:rPr>
                                <w:rFonts w:ascii="Cambria" w:hAnsi="Cambria"/>
                                <w:sz w:val="20"/>
                                <w:szCs w:val="20"/>
                                <w:vertAlign w:val="subscript"/>
                              </w:rPr>
                              <w:t>6.</w:t>
                            </w:r>
                            <w:r w:rsidRPr="000350EC">
                              <w:rPr>
                                <w:rFonts w:ascii="Cambria" w:hAnsi="Cambria"/>
                                <w:sz w:val="20"/>
                                <w:szCs w:val="20"/>
                                <w:vertAlign w:val="subscript"/>
                              </w:rPr>
                              <w:tab/>
                            </w:r>
                            <w:r w:rsidRPr="00E665C5">
                              <w:rPr>
                                <w:rFonts w:ascii="Cambria" w:hAnsi="Cambria"/>
                                <w:b/>
                                <w:color w:val="FF00FF"/>
                                <w:sz w:val="20"/>
                                <w:szCs w:val="20"/>
                              </w:rPr>
                              <w:t xml:space="preserve">B. </w:t>
                            </w:r>
                            <w:r w:rsidRPr="000350EC">
                              <w:rPr>
                                <w:rFonts w:ascii="Cambria" w:hAnsi="Cambria"/>
                                <w:sz w:val="20"/>
                                <w:szCs w:val="20"/>
                              </w:rPr>
                              <w:t>C</w:t>
                            </w:r>
                            <w:r w:rsidRPr="000350EC">
                              <w:rPr>
                                <w:rFonts w:ascii="Cambria" w:hAnsi="Cambria"/>
                                <w:sz w:val="20"/>
                                <w:szCs w:val="20"/>
                                <w:vertAlign w:val="subscript"/>
                              </w:rPr>
                              <w:t>4</w:t>
                            </w:r>
                            <w:r w:rsidRPr="000350EC">
                              <w:rPr>
                                <w:rFonts w:ascii="Cambria" w:hAnsi="Cambria"/>
                                <w:sz w:val="20"/>
                                <w:szCs w:val="20"/>
                              </w:rPr>
                              <w:t>H</w:t>
                            </w:r>
                            <w:r w:rsidRPr="000350EC">
                              <w:rPr>
                                <w:rFonts w:ascii="Cambria" w:hAnsi="Cambria"/>
                                <w:sz w:val="20"/>
                                <w:szCs w:val="20"/>
                                <w:vertAlign w:val="subscript"/>
                              </w:rPr>
                              <w:t>8</w:t>
                            </w:r>
                            <w:r w:rsidRPr="000350EC">
                              <w:rPr>
                                <w:rFonts w:ascii="Cambria" w:hAnsi="Cambria"/>
                                <w:sz w:val="20"/>
                                <w:szCs w:val="20"/>
                              </w:rPr>
                              <w:t>.</w:t>
                            </w:r>
                            <w:r w:rsidRPr="000350EC">
                              <w:rPr>
                                <w:rFonts w:ascii="Cambria" w:hAnsi="Cambria"/>
                                <w:sz w:val="20"/>
                                <w:szCs w:val="20"/>
                              </w:rPr>
                              <w:tab/>
                              <w:t xml:space="preserve"> </w:t>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C</w:t>
                            </w:r>
                            <w:r w:rsidRPr="003A09C0">
                              <w:rPr>
                                <w:rFonts w:ascii="Cambria" w:hAnsi="Cambria"/>
                                <w:sz w:val="20"/>
                                <w:szCs w:val="20"/>
                                <w:vertAlign w:val="subscript"/>
                                <w:lang w:val="pt-BR"/>
                              </w:rPr>
                              <w:t>5</w:t>
                            </w:r>
                            <w:r w:rsidRPr="003A09C0">
                              <w:rPr>
                                <w:rFonts w:ascii="Cambria" w:hAnsi="Cambria"/>
                                <w:sz w:val="20"/>
                                <w:szCs w:val="20"/>
                                <w:lang w:val="pt-BR"/>
                              </w:rPr>
                              <w:t>H</w:t>
                            </w:r>
                            <w:r w:rsidRPr="003A09C0">
                              <w:rPr>
                                <w:rFonts w:ascii="Cambria" w:hAnsi="Cambria"/>
                                <w:sz w:val="20"/>
                                <w:szCs w:val="20"/>
                                <w:vertAlign w:val="subscript"/>
                                <w:lang w:val="pt-BR"/>
                              </w:rPr>
                              <w:t>10</w:t>
                            </w:r>
                            <w:r w:rsidRPr="003A09C0">
                              <w:rPr>
                                <w:rFonts w:ascii="Cambria" w:hAnsi="Cambria"/>
                                <w:sz w:val="20"/>
                                <w:szCs w:val="20"/>
                                <w:lang w:val="pt-BR"/>
                              </w:rPr>
                              <w:t>.</w:t>
                            </w:r>
                            <w:r w:rsidRPr="003A09C0">
                              <w:rPr>
                                <w:rFonts w:ascii="Cambria" w:hAnsi="Cambria"/>
                                <w:sz w:val="20"/>
                                <w:szCs w:val="20"/>
                                <w:lang w:val="pt-BR"/>
                              </w:rPr>
                              <w:tab/>
                            </w:r>
                            <w:r w:rsidRPr="009C2E1D">
                              <w:rPr>
                                <w:rFonts w:ascii="Cambria" w:hAnsi="Cambria"/>
                                <w:b/>
                                <w:color w:val="00CC00"/>
                                <w:sz w:val="20"/>
                                <w:szCs w:val="20"/>
                              </w:rPr>
                              <w:t xml:space="preserve">D. </w:t>
                            </w:r>
                            <w:r w:rsidRPr="003A09C0">
                              <w:rPr>
                                <w:rFonts w:ascii="Cambria" w:hAnsi="Cambria"/>
                                <w:sz w:val="20"/>
                                <w:szCs w:val="20"/>
                                <w:lang w:val="pt-BR"/>
                              </w:rPr>
                              <w:t>C</w:t>
                            </w:r>
                            <w:r w:rsidRPr="003A09C0">
                              <w:rPr>
                                <w:rFonts w:ascii="Cambria" w:hAnsi="Cambria"/>
                                <w:sz w:val="20"/>
                                <w:szCs w:val="20"/>
                                <w:vertAlign w:val="subscript"/>
                                <w:lang w:val="pt-BR"/>
                              </w:rPr>
                              <w:t>5</w:t>
                            </w:r>
                            <w:r w:rsidRPr="003A09C0">
                              <w:rPr>
                                <w:rFonts w:ascii="Cambria" w:hAnsi="Cambria"/>
                                <w:sz w:val="20"/>
                                <w:szCs w:val="20"/>
                                <w:lang w:val="pt-BR"/>
                              </w:rPr>
                              <w:t>H</w:t>
                            </w:r>
                            <w:r w:rsidRPr="003A09C0">
                              <w:rPr>
                                <w:rFonts w:ascii="Cambria" w:hAnsi="Cambria"/>
                                <w:sz w:val="20"/>
                                <w:szCs w:val="20"/>
                                <w:vertAlign w:val="subscript"/>
                                <w:lang w:val="pt-BR"/>
                              </w:rPr>
                              <w:t>8</w:t>
                            </w:r>
                            <w:r w:rsidRPr="003A09C0">
                              <w:rPr>
                                <w:rFonts w:ascii="Cambria" w:hAnsi="Cambria"/>
                                <w:sz w:val="20"/>
                                <w:szCs w:val="20"/>
                                <w:lang w:val="pt-BR"/>
                              </w:rPr>
                              <w:t>.</w:t>
                            </w:r>
                          </w:p>
                          <w:p w:rsidR="000A32BD" w:rsidRPr="000350EC" w:rsidRDefault="000A32BD" w:rsidP="000A32BD">
                            <w:pPr>
                              <w:tabs>
                                <w:tab w:val="left" w:pos="284"/>
                                <w:tab w:val="left" w:pos="2835"/>
                                <w:tab w:val="left" w:pos="5387"/>
                                <w:tab w:val="left" w:pos="7938"/>
                              </w:tabs>
                              <w:ind w:left="284" w:hanging="284"/>
                              <w:jc w:val="both"/>
                              <w:rPr>
                                <w:rFonts w:asciiTheme="majorHAnsi" w:hAnsiTheme="majorHAnsi"/>
                                <w:sz w:val="20"/>
                                <w:szCs w:val="20"/>
                              </w:rPr>
                            </w:pPr>
                          </w:p>
                          <w:p w:rsidR="000A32BD" w:rsidRPr="000350EC" w:rsidRDefault="000A32BD" w:rsidP="000A32BD">
                            <w:pPr>
                              <w:tabs>
                                <w:tab w:val="left" w:pos="360"/>
                                <w:tab w:val="left" w:pos="2880"/>
                              </w:tabs>
                              <w:jc w:val="both"/>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205" style="position:absolute;left:0;text-align:left;margin-left:-1.35pt;margin-top:6.25pt;width:539.55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a2UkjgIAAG4FAAAOAAAAZHJzL2Uyb0RvYy54bWysVEtv2zAMvg/YfxB0X+14fQZ1iqBFhgFF W/SBnhVZSozJokYpsbNfP0p23KArdhjmgyyKH0nxI6nLq64xbKvQ12BLPjnKOVNWQlXbVclfnhdf zjnzQdhKGLCq5Dvl+dXs86fL1k1VAWswlUJGTqyftq7k6xDcNMu8XKtG+CNwypJSAzYikIirrELR kvfGZEWen2YtYOUQpPKeTm96JZ8l/1orGe619iowU3K6W0grpnUZ12x2KaYrFG5dy+Ea4h9u0Yja UtDR1Y0Igm2w/sNVU0sEDzocSWgy0LqWKuVA2Uzyd9k8rYVTKRcix7uRJv//3Mq77QOyuip5cTHh zIqGivRItAm7MorFQ6KodX5KyCf3gIPkaRvz7TQ28U+ZsC7RuhtpVV1gkg5Pz0+K4vyEM0m6s+Lr RZ54z96sHfrwTUHD4qbkSPETm2J76wNFJOgeEoNZWNTGpNIZGw88mLqKZ0nA1fLaINuKWHP6FouY A/k4gJEUTbOYWZ9L2oWdUdGHsY9KEy10+yLdJDWkGt1WPxIvyQsho4mm8KPR5CMjE/ZGAzaaqdSk o2H+keFbtBGdIoINo2FTW8C/G+sev8+6zzWmHbpll3pgko/lXkK1o85A6EfGO7moqTi3wocHgTQj NE009+GeFm2gLTkMO87WgL8+Oo94al3SctbSzJXc/9wIVJyZ75aa+mJyfByHNAnHJ2cFCXioWR5q 7Ka5BioxtS3dLm0jPpj9ViM0r/Q8zGNUUgkrKXbJZcC9cB36t4AeGKnm8wSjwXQi3NonJ6PzyHRs vufuVaAbOjRQb9/Bfj7F9F2j9thoaWG+CaDr1MWR657XoQY01KkxhwcovhqHckK9PZOz3wAAAP// AwBQSwMEFAAGAAgAAAAhABqNuALeAAAACgEAAA8AAABkcnMvZG93bnJldi54bWxMj8FOhEAQRO8m /sOkTbyY3UHiwoIMGzXx4MXExQ8YmBbIMj3IzC749zYnPXZVpfpVcVjsIC44+d6RgvttBAKpcaan VsFn9brZg/BBk9GDI1Twgx4O5fVVoXPjZvrAyzG0gkvI51pBF8KYS+mbDq32WzcisfflJqsDn1Mr zaRnLreDjKMokVb3xB86PeJLh83peLYKqF4yrN+qqt+fsufvLH2fZXqn1O3N8vQIIuAS/sKw4jM6 lMxUuzMZLwYFmzjlJOvxDsTqR2nyAKJelWQHsizk/wnlLwAAAP//AwBQSwECLQAUAAYACAAAACEA toM4kv4AAADhAQAAEwAAAAAAAAAAAAAAAAAAAAAAW0NvbnRlbnRfVHlwZXNdLnhtbFBLAQItABQA BgAIAAAAIQA4/SH/1gAAAJQBAAALAAAAAAAAAAAAAAAAAC8BAABfcmVscy8ucmVsc1BLAQItABQA BgAIAAAAIQBXa2UkjgIAAG4FAAAOAAAAAAAAAAAAAAAAAC4CAABkcnMvZTJvRG9jLnhtbFBLAQIt ABQABgAIAAAAIQAajbgC3gAAAAoBAAAPAAAAAAAAAAAAAAAAAOgEAABkcnMvZG93bnJldi54bWxQ SwUGAAAAAAQABADzAAAA8wUAAAAA " filled="f" strokecolor="blue" strokeweight="2pt">
                <v:textbox>
                  <w:txbxContent>
                    <w:p w:rsidR="000A32BD" w:rsidRPr="000350EC" w:rsidRDefault="000A32BD" w:rsidP="000A32BD">
                      <w:pPr>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V</w:t>
                      </w:r>
                      <w:r w:rsidRPr="00E665C5">
                        <w:rPr>
                          <w:rFonts w:ascii="Cambria" w:hAnsi="Cambria"/>
                          <w:b/>
                          <w:color w:val="0000FF"/>
                          <w:sz w:val="20"/>
                          <w:szCs w:val="20"/>
                        </w:rPr>
                        <w:t xml:space="preserve">í dụ </w:t>
                      </w:r>
                      <w:r w:rsidRPr="00E665C5">
                        <w:rPr>
                          <w:rFonts w:ascii="Cambria" w:hAnsi="Cambria"/>
                          <w:b/>
                          <w:iCs/>
                          <w:color w:val="0000FF"/>
                          <w:sz w:val="20"/>
                          <w:szCs w:val="20"/>
                        </w:rPr>
                        <w:t>9:</w:t>
                      </w:r>
                      <w:r w:rsidRPr="00E665C5">
                        <w:rPr>
                          <w:rFonts w:ascii="Cambria" w:hAnsi="Cambria"/>
                          <w:b/>
                          <w:color w:val="0000FF"/>
                          <w:sz w:val="20"/>
                          <w:szCs w:val="20"/>
                        </w:rPr>
                        <w:t xml:space="preserve"> </w:t>
                      </w:r>
                      <w:r w:rsidRPr="000350EC">
                        <w:rPr>
                          <w:rFonts w:ascii="Cambria" w:hAnsi="Cambria"/>
                          <w:sz w:val="20"/>
                          <w:szCs w:val="20"/>
                        </w:rPr>
                        <w:t xml:space="preserve">0,05 mol </w:t>
                      </w:r>
                      <w:r>
                        <w:rPr>
                          <w:rFonts w:ascii="Cambria" w:hAnsi="Cambria"/>
                          <w:sz w:val="20"/>
                          <w:szCs w:val="20"/>
                        </w:rPr>
                        <w:t>hydrocarbon</w:t>
                      </w:r>
                      <w:r w:rsidRPr="000350EC">
                        <w:rPr>
                          <w:rFonts w:ascii="Cambria" w:hAnsi="Cambria"/>
                          <w:sz w:val="20"/>
                          <w:szCs w:val="20"/>
                        </w:rPr>
                        <w:t xml:space="preserve"> X làm mất màu vừa đủ dung dịch chứa 8 gam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rPr>
                        <w:t xml:space="preserve">cho ra sản phẩm có hàm lượng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350EC">
                        <w:rPr>
                          <w:rFonts w:ascii="Cambria" w:hAnsi="Cambria"/>
                          <w:sz w:val="20"/>
                          <w:szCs w:val="20"/>
                        </w:rPr>
                        <w:t>đạt 69,56%. Công thức phân tử của X là :</w:t>
                      </w:r>
                    </w:p>
                    <w:p w:rsidR="000A32BD" w:rsidRPr="003A09C0"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rPr>
                        <w:tab/>
                      </w:r>
                      <w:r w:rsidRPr="003A09C0">
                        <w:rPr>
                          <w:rFonts w:ascii="Cambria" w:hAnsi="Cambria" w:cs="Times New Roman"/>
                          <w:b/>
                          <w:color w:val="FF0000"/>
                          <w:sz w:val="20"/>
                          <w:szCs w:val="20"/>
                        </w:rPr>
                        <w:t xml:space="preserve">A. </w:t>
                      </w:r>
                      <w:r w:rsidRPr="003A09C0">
                        <w:rPr>
                          <w:rFonts w:ascii="Cambria" w:hAnsi="Cambria"/>
                          <w:sz w:val="20"/>
                          <w:szCs w:val="20"/>
                        </w:rPr>
                        <w:t>C</w:t>
                      </w:r>
                      <w:r w:rsidRPr="003A09C0">
                        <w:rPr>
                          <w:rFonts w:ascii="Cambria" w:hAnsi="Cambria"/>
                          <w:sz w:val="20"/>
                          <w:szCs w:val="20"/>
                          <w:vertAlign w:val="subscript"/>
                        </w:rPr>
                        <w:t>3</w:t>
                      </w:r>
                      <w:r w:rsidRPr="003A09C0">
                        <w:rPr>
                          <w:rFonts w:ascii="Cambria" w:hAnsi="Cambria"/>
                          <w:sz w:val="20"/>
                          <w:szCs w:val="20"/>
                        </w:rPr>
                        <w:t>H</w:t>
                      </w:r>
                      <w:r w:rsidRPr="003A09C0">
                        <w:rPr>
                          <w:rFonts w:ascii="Cambria" w:hAnsi="Cambria"/>
                          <w:sz w:val="20"/>
                          <w:szCs w:val="20"/>
                          <w:vertAlign w:val="subscript"/>
                        </w:rPr>
                        <w:t>6.</w:t>
                      </w:r>
                      <w:r w:rsidRPr="000350EC">
                        <w:rPr>
                          <w:rFonts w:ascii="Cambria" w:hAnsi="Cambria"/>
                          <w:sz w:val="20"/>
                          <w:szCs w:val="20"/>
                          <w:vertAlign w:val="subscript"/>
                        </w:rPr>
                        <w:tab/>
                      </w:r>
                      <w:r w:rsidRPr="00E665C5">
                        <w:rPr>
                          <w:rFonts w:ascii="Cambria" w:hAnsi="Cambria"/>
                          <w:b/>
                          <w:color w:val="FF00FF"/>
                          <w:sz w:val="20"/>
                          <w:szCs w:val="20"/>
                        </w:rPr>
                        <w:t xml:space="preserve">B. </w:t>
                      </w:r>
                      <w:r w:rsidRPr="000350EC">
                        <w:rPr>
                          <w:rFonts w:ascii="Cambria" w:hAnsi="Cambria"/>
                          <w:sz w:val="20"/>
                          <w:szCs w:val="20"/>
                        </w:rPr>
                        <w:t>C</w:t>
                      </w:r>
                      <w:r w:rsidRPr="000350EC">
                        <w:rPr>
                          <w:rFonts w:ascii="Cambria" w:hAnsi="Cambria"/>
                          <w:sz w:val="20"/>
                          <w:szCs w:val="20"/>
                          <w:vertAlign w:val="subscript"/>
                        </w:rPr>
                        <w:t>4</w:t>
                      </w:r>
                      <w:r w:rsidRPr="000350EC">
                        <w:rPr>
                          <w:rFonts w:ascii="Cambria" w:hAnsi="Cambria"/>
                          <w:sz w:val="20"/>
                          <w:szCs w:val="20"/>
                        </w:rPr>
                        <w:t>H</w:t>
                      </w:r>
                      <w:r w:rsidRPr="000350EC">
                        <w:rPr>
                          <w:rFonts w:ascii="Cambria" w:hAnsi="Cambria"/>
                          <w:sz w:val="20"/>
                          <w:szCs w:val="20"/>
                          <w:vertAlign w:val="subscript"/>
                        </w:rPr>
                        <w:t>8</w:t>
                      </w:r>
                      <w:r w:rsidRPr="000350EC">
                        <w:rPr>
                          <w:rFonts w:ascii="Cambria" w:hAnsi="Cambria"/>
                          <w:sz w:val="20"/>
                          <w:szCs w:val="20"/>
                        </w:rPr>
                        <w:t>.</w:t>
                      </w:r>
                      <w:r w:rsidRPr="000350EC">
                        <w:rPr>
                          <w:rFonts w:ascii="Cambria" w:hAnsi="Cambria"/>
                          <w:sz w:val="20"/>
                          <w:szCs w:val="20"/>
                        </w:rPr>
                        <w:tab/>
                        <w:t xml:space="preserve"> </w:t>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C</w:t>
                      </w:r>
                      <w:r w:rsidRPr="003A09C0">
                        <w:rPr>
                          <w:rFonts w:ascii="Cambria" w:hAnsi="Cambria"/>
                          <w:sz w:val="20"/>
                          <w:szCs w:val="20"/>
                          <w:vertAlign w:val="subscript"/>
                          <w:lang w:val="pt-BR"/>
                        </w:rPr>
                        <w:t>5</w:t>
                      </w:r>
                      <w:r w:rsidRPr="003A09C0">
                        <w:rPr>
                          <w:rFonts w:ascii="Cambria" w:hAnsi="Cambria"/>
                          <w:sz w:val="20"/>
                          <w:szCs w:val="20"/>
                          <w:lang w:val="pt-BR"/>
                        </w:rPr>
                        <w:t>H</w:t>
                      </w:r>
                      <w:r w:rsidRPr="003A09C0">
                        <w:rPr>
                          <w:rFonts w:ascii="Cambria" w:hAnsi="Cambria"/>
                          <w:sz w:val="20"/>
                          <w:szCs w:val="20"/>
                          <w:vertAlign w:val="subscript"/>
                          <w:lang w:val="pt-BR"/>
                        </w:rPr>
                        <w:t>10</w:t>
                      </w:r>
                      <w:r w:rsidRPr="003A09C0">
                        <w:rPr>
                          <w:rFonts w:ascii="Cambria" w:hAnsi="Cambria"/>
                          <w:sz w:val="20"/>
                          <w:szCs w:val="20"/>
                          <w:lang w:val="pt-BR"/>
                        </w:rPr>
                        <w:t>.</w:t>
                      </w:r>
                      <w:r w:rsidRPr="003A09C0">
                        <w:rPr>
                          <w:rFonts w:ascii="Cambria" w:hAnsi="Cambria"/>
                          <w:sz w:val="20"/>
                          <w:szCs w:val="20"/>
                          <w:lang w:val="pt-BR"/>
                        </w:rPr>
                        <w:tab/>
                      </w:r>
                      <w:r w:rsidRPr="009C2E1D">
                        <w:rPr>
                          <w:rFonts w:ascii="Cambria" w:hAnsi="Cambria"/>
                          <w:b/>
                          <w:color w:val="00CC00"/>
                          <w:sz w:val="20"/>
                          <w:szCs w:val="20"/>
                        </w:rPr>
                        <w:t xml:space="preserve">D. </w:t>
                      </w:r>
                      <w:r w:rsidRPr="003A09C0">
                        <w:rPr>
                          <w:rFonts w:ascii="Cambria" w:hAnsi="Cambria"/>
                          <w:sz w:val="20"/>
                          <w:szCs w:val="20"/>
                          <w:lang w:val="pt-BR"/>
                        </w:rPr>
                        <w:t>C</w:t>
                      </w:r>
                      <w:r w:rsidRPr="003A09C0">
                        <w:rPr>
                          <w:rFonts w:ascii="Cambria" w:hAnsi="Cambria"/>
                          <w:sz w:val="20"/>
                          <w:szCs w:val="20"/>
                          <w:vertAlign w:val="subscript"/>
                          <w:lang w:val="pt-BR"/>
                        </w:rPr>
                        <w:t>5</w:t>
                      </w:r>
                      <w:r w:rsidRPr="003A09C0">
                        <w:rPr>
                          <w:rFonts w:ascii="Cambria" w:hAnsi="Cambria"/>
                          <w:sz w:val="20"/>
                          <w:szCs w:val="20"/>
                          <w:lang w:val="pt-BR"/>
                        </w:rPr>
                        <w:t>H</w:t>
                      </w:r>
                      <w:r w:rsidRPr="003A09C0">
                        <w:rPr>
                          <w:rFonts w:ascii="Cambria" w:hAnsi="Cambria"/>
                          <w:sz w:val="20"/>
                          <w:szCs w:val="20"/>
                          <w:vertAlign w:val="subscript"/>
                          <w:lang w:val="pt-BR"/>
                        </w:rPr>
                        <w:t>8</w:t>
                      </w:r>
                      <w:r w:rsidRPr="003A09C0">
                        <w:rPr>
                          <w:rFonts w:ascii="Cambria" w:hAnsi="Cambria"/>
                          <w:sz w:val="20"/>
                          <w:szCs w:val="20"/>
                          <w:lang w:val="pt-BR"/>
                        </w:rPr>
                        <w:t>.</w:t>
                      </w:r>
                    </w:p>
                    <w:p w:rsidR="000A32BD" w:rsidRPr="000350EC" w:rsidRDefault="000A32BD" w:rsidP="000A32BD">
                      <w:pPr>
                        <w:tabs>
                          <w:tab w:val="left" w:pos="284"/>
                          <w:tab w:val="left" w:pos="2835"/>
                          <w:tab w:val="left" w:pos="5387"/>
                          <w:tab w:val="left" w:pos="7938"/>
                        </w:tabs>
                        <w:ind w:left="284" w:hanging="284"/>
                        <w:jc w:val="both"/>
                        <w:rPr>
                          <w:rFonts w:asciiTheme="majorHAnsi" w:hAnsiTheme="majorHAnsi"/>
                          <w:sz w:val="20"/>
                          <w:szCs w:val="20"/>
                        </w:rPr>
                      </w:pPr>
                    </w:p>
                    <w:p w:rsidR="000A32BD" w:rsidRPr="000350EC" w:rsidRDefault="000A32BD" w:rsidP="000A32BD">
                      <w:pPr>
                        <w:tabs>
                          <w:tab w:val="left" w:pos="360"/>
                          <w:tab w:val="left" w:pos="2880"/>
                        </w:tabs>
                        <w:jc w:val="both"/>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b/>
          <w:bCs/>
          <w:szCs w:val="24"/>
          <w:lang w:val="fr-FR"/>
        </w:rPr>
      </w:pPr>
      <w:r w:rsidRPr="000A32BD">
        <w:rPr>
          <w:rFonts w:cs="Times New Roman"/>
          <w:szCs w:val="24"/>
        </w:rPr>
        <w:tab/>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r w:rsidRPr="000A32BD">
        <w:rPr>
          <w:rFonts w:cs="Times New Roman"/>
          <w:position w:val="-58"/>
          <w:szCs w:val="24"/>
        </w:rPr>
        <w:object w:dxaOrig="9180" w:dyaOrig="1280" w14:anchorId="02421777">
          <v:shape id="_x0000_i1298" type="#_x0000_t75" style="width:459pt;height:66pt" o:ole="">
            <v:imagedata r:id="rId590" o:title=""/>
          </v:shape>
          <o:OLEObject Type="Embed" ProgID="Equation.DSMT4" ShapeID="_x0000_i1298" DrawAspect="Content" ObjectID="_1797967832" r:id="rId591"/>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r w:rsidRPr="000A32BD">
        <w:rPr>
          <w:rFonts w:cs="Times New Roman"/>
          <w:noProof/>
          <w:szCs w:val="24"/>
        </w:rPr>
        <mc:AlternateContent>
          <mc:Choice Requires="wps">
            <w:drawing>
              <wp:anchor distT="0" distB="0" distL="114300" distR="114300" simplePos="0" relativeHeight="251740160" behindDoc="0" locked="0" layoutInCell="1" allowOverlap="1" wp14:anchorId="702ADA6F" wp14:editId="370ADA12">
                <wp:simplePos x="0" y="0"/>
                <wp:positionH relativeFrom="column">
                  <wp:posOffset>0</wp:posOffset>
                </wp:positionH>
                <wp:positionV relativeFrom="paragraph">
                  <wp:posOffset>0</wp:posOffset>
                </wp:positionV>
                <wp:extent cx="6852285" cy="723900"/>
                <wp:effectExtent l="0" t="0" r="24765" b="19050"/>
                <wp:wrapNone/>
                <wp:docPr id="113481449" name="Rectangle 113481449"/>
                <wp:cNvGraphicFramePr/>
                <a:graphic xmlns:a="http://schemas.openxmlformats.org/drawingml/2006/main">
                  <a:graphicData uri="http://schemas.microsoft.com/office/word/2010/wordprocessingShape">
                    <wps:wsp>
                      <wps:cNvSpPr/>
                      <wps:spPr>
                        <a:xfrm>
                          <a:off x="0" y="0"/>
                          <a:ext cx="6852285" cy="723900"/>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9C2E1D" w:rsidRDefault="000A32BD" w:rsidP="000A32BD">
                            <w:pPr>
                              <w:tabs>
                                <w:tab w:val="left" w:pos="360"/>
                                <w:tab w:val="left" w:pos="2880"/>
                                <w:tab w:val="left" w:pos="5400"/>
                                <w:tab w:val="left" w:pos="7920"/>
                              </w:tabs>
                              <w:ind w:left="360" w:hanging="360"/>
                              <w:rPr>
                                <w:rFonts w:ascii="Cambria" w:hAnsi="Cambria"/>
                                <w:sz w:val="20"/>
                                <w:szCs w:val="20"/>
                                <w:lang w:val="pt-BR"/>
                              </w:rPr>
                            </w:pPr>
                            <w:r>
                              <w:rPr>
                                <w:rFonts w:ascii="Cambria" w:hAnsi="Cambria"/>
                                <w:b/>
                                <w:color w:val="0000FF"/>
                                <w:sz w:val="20"/>
                                <w:szCs w:val="20"/>
                              </w:rPr>
                              <w:t>V</w:t>
                            </w:r>
                            <w:r w:rsidRPr="00E665C5">
                              <w:rPr>
                                <w:rFonts w:ascii="Cambria" w:hAnsi="Cambria"/>
                                <w:b/>
                                <w:color w:val="0000FF"/>
                                <w:sz w:val="20"/>
                                <w:szCs w:val="20"/>
                              </w:rPr>
                              <w:t xml:space="preserve">í dụ </w:t>
                            </w:r>
                            <w:r>
                              <w:rPr>
                                <w:rFonts w:ascii="Cambria" w:hAnsi="Cambria"/>
                                <w:b/>
                                <w:bCs/>
                                <w:color w:val="0000FF"/>
                                <w:sz w:val="20"/>
                                <w:szCs w:val="20"/>
                                <w:lang w:val="pt-BR"/>
                              </w:rPr>
                              <w:t>10</w:t>
                            </w:r>
                            <w:r w:rsidRPr="009C2E1D">
                              <w:rPr>
                                <w:rFonts w:ascii="Cambria" w:hAnsi="Cambria"/>
                                <w:b/>
                                <w:bCs/>
                                <w:color w:val="0000FF"/>
                                <w:sz w:val="20"/>
                                <w:szCs w:val="20"/>
                                <w:lang w:val="pt-BR"/>
                              </w:rPr>
                              <w:t xml:space="preserve">: </w:t>
                            </w:r>
                            <w:r w:rsidRPr="009C2E1D">
                              <w:rPr>
                                <w:rFonts w:ascii="Cambria" w:hAnsi="Cambria"/>
                                <w:sz w:val="20"/>
                                <w:szCs w:val="20"/>
                                <w:lang w:val="pt-BR"/>
                              </w:rPr>
                              <w:t>M</w:t>
                            </w:r>
                            <w:r w:rsidRPr="009C2E1D">
                              <w:rPr>
                                <w:rFonts w:ascii="Cambria" w:hAnsi="Cambria" w:cs="Cambria"/>
                                <w:sz w:val="20"/>
                                <w:szCs w:val="20"/>
                                <w:lang w:val="pt-BR"/>
                              </w:rPr>
                              <w:t>ộ</w:t>
                            </w:r>
                            <w:r w:rsidRPr="009C2E1D">
                              <w:rPr>
                                <w:rFonts w:ascii="Cambria" w:hAnsi="Cambria"/>
                                <w:sz w:val="20"/>
                                <w:szCs w:val="20"/>
                                <w:lang w:val="pt-BR"/>
                              </w:rPr>
                              <w:t>t h</w:t>
                            </w:r>
                            <w:r w:rsidRPr="009C2E1D">
                              <w:rPr>
                                <w:rFonts w:ascii="Cambria" w:hAnsi="Cambria" w:cs="Cambria"/>
                                <w:sz w:val="20"/>
                                <w:szCs w:val="20"/>
                                <w:lang w:val="pt-BR"/>
                              </w:rPr>
                              <w:t>ỗ</w:t>
                            </w:r>
                            <w:r w:rsidRPr="009C2E1D">
                              <w:rPr>
                                <w:rFonts w:ascii="Cambria" w:hAnsi="Cambria"/>
                                <w:sz w:val="20"/>
                                <w:szCs w:val="20"/>
                                <w:lang w:val="pt-BR"/>
                              </w:rPr>
                              <w:t>n h</w:t>
                            </w:r>
                            <w:r w:rsidRPr="009C2E1D">
                              <w:rPr>
                                <w:rFonts w:ascii="Cambria" w:hAnsi="Cambria" w:cs="Cambria"/>
                                <w:sz w:val="20"/>
                                <w:szCs w:val="20"/>
                                <w:lang w:val="pt-BR"/>
                              </w:rPr>
                              <w:t>ợ</w:t>
                            </w:r>
                            <w:r w:rsidRPr="009C2E1D">
                              <w:rPr>
                                <w:rFonts w:ascii="Cambria" w:hAnsi="Cambria"/>
                                <w:sz w:val="20"/>
                                <w:szCs w:val="20"/>
                                <w:lang w:val="pt-BR"/>
                              </w:rPr>
                              <w:t>p g</w:t>
                            </w:r>
                            <w:r w:rsidRPr="009C2E1D">
                              <w:rPr>
                                <w:rFonts w:ascii="Cambria" w:hAnsi="Cambria" w:cs="Cambria"/>
                                <w:sz w:val="20"/>
                                <w:szCs w:val="20"/>
                                <w:lang w:val="pt-BR"/>
                              </w:rPr>
                              <w:t>ồ</w:t>
                            </w:r>
                            <w:r w:rsidRPr="009C2E1D">
                              <w:rPr>
                                <w:rFonts w:ascii="Cambria" w:hAnsi="Cambria"/>
                                <w:sz w:val="20"/>
                                <w:szCs w:val="20"/>
                                <w:lang w:val="pt-BR"/>
                              </w:rPr>
                              <w:t xml:space="preserve">m 2 </w:t>
                            </w:r>
                            <w:r>
                              <w:rPr>
                                <w:rFonts w:ascii="Cambria" w:hAnsi="Cambria"/>
                                <w:sz w:val="20"/>
                                <w:szCs w:val="20"/>
                                <w:lang w:val="pt-BR"/>
                              </w:rPr>
                              <w:t>alkyne</w:t>
                            </w:r>
                            <w:r w:rsidRPr="009C2E1D">
                              <w:rPr>
                                <w:rFonts w:ascii="Cambria" w:hAnsi="Cambria"/>
                                <w:sz w:val="20"/>
                                <w:szCs w:val="20"/>
                                <w:lang w:val="pt-BR"/>
                              </w:rPr>
                              <w:t xml:space="preserve"> khi </w:t>
                            </w:r>
                            <w:r w:rsidRPr="009C2E1D">
                              <w:rPr>
                                <w:rFonts w:ascii="Cambria" w:hAnsi="Cambria" w:cs="Cambria"/>
                                <w:sz w:val="20"/>
                                <w:szCs w:val="20"/>
                                <w:lang w:val="pt-BR"/>
                              </w:rPr>
                              <w:t>đố</w:t>
                            </w:r>
                            <w:r w:rsidRPr="009C2E1D">
                              <w:rPr>
                                <w:rFonts w:ascii="Cambria" w:hAnsi="Cambria"/>
                                <w:sz w:val="20"/>
                                <w:szCs w:val="20"/>
                                <w:lang w:val="pt-BR"/>
                              </w:rPr>
                              <w:t xml:space="preserve">t cháy cho ra </w:t>
                            </w:r>
                            <w:r w:rsidRPr="00FD2BEB">
                              <w:rPr>
                                <w:rFonts w:ascii="Cambria" w:hAnsi="Cambria"/>
                                <w:sz w:val="20"/>
                                <w:szCs w:val="20"/>
                                <w:lang w:val="pt-BR"/>
                              </w:rPr>
                              <w:t>1</w:t>
                            </w:r>
                            <w:r>
                              <w:rPr>
                                <w:rFonts w:ascii="Cambria" w:hAnsi="Cambria"/>
                                <w:sz w:val="20"/>
                                <w:szCs w:val="20"/>
                                <w:lang w:val="pt-BR"/>
                              </w:rPr>
                              <w:t>4</w:t>
                            </w:r>
                            <w:r w:rsidRPr="00FD2BEB">
                              <w:rPr>
                                <w:rFonts w:ascii="Cambria" w:hAnsi="Cambria"/>
                                <w:sz w:val="20"/>
                                <w:szCs w:val="20"/>
                                <w:lang w:val="pt-BR"/>
                              </w:rPr>
                              <w:t>,</w:t>
                            </w:r>
                            <w:r>
                              <w:rPr>
                                <w:rFonts w:ascii="Cambria" w:hAnsi="Cambria"/>
                                <w:sz w:val="20"/>
                                <w:szCs w:val="20"/>
                                <w:lang w:val="pt-BR"/>
                              </w:rPr>
                              <w:t>87</w:t>
                            </w:r>
                            <w:r w:rsidRPr="00FD2BEB">
                              <w:rPr>
                                <w:rFonts w:ascii="Cambria" w:hAnsi="Cambria"/>
                                <w:sz w:val="20"/>
                                <w:szCs w:val="20"/>
                                <w:lang w:val="pt-BR"/>
                              </w:rPr>
                              <w:t>4</w:t>
                            </w:r>
                            <w:r>
                              <w:rPr>
                                <w:rFonts w:ascii="Cambria" w:hAnsi="Cambria"/>
                                <w:sz w:val="20"/>
                                <w:szCs w:val="20"/>
                                <w:lang w:val="pt-BR"/>
                              </w:rPr>
                              <w:t xml:space="preserve"> </w:t>
                            </w:r>
                            <w:r>
                              <w:rPr>
                                <w:rFonts w:ascii="Cambria" w:hAnsi="Cambria"/>
                                <w:sz w:val="20"/>
                                <w:szCs w:val="20"/>
                              </w:rPr>
                              <w:t>lít</w:t>
                            </w:r>
                            <w:r w:rsidRPr="009C2E1D">
                              <w:rPr>
                                <w:rFonts w:ascii="Cambria" w:hAnsi="Cambria"/>
                                <w:sz w:val="20"/>
                                <w:szCs w:val="20"/>
                                <w:lang w:val="pt-BR"/>
                              </w:rPr>
                              <w:t xml:space="preserve"> CO</w:t>
                            </w:r>
                            <w:r w:rsidRPr="009C2E1D">
                              <w:rPr>
                                <w:rFonts w:ascii="Cambria" w:hAnsi="Cambria"/>
                                <w:sz w:val="20"/>
                                <w:szCs w:val="20"/>
                                <w:vertAlign w:val="subscript"/>
                                <w:lang w:val="pt-BR"/>
                              </w:rPr>
                              <w:t>2</w:t>
                            </w:r>
                            <w:r w:rsidRPr="009C2E1D">
                              <w:rPr>
                                <w:rFonts w:ascii="Cambria" w:hAnsi="Cambria"/>
                                <w:sz w:val="20"/>
                                <w:szCs w:val="20"/>
                                <w:lang w:val="pt-BR"/>
                              </w:rPr>
                              <w:t xml:space="preserve"> và </w:t>
                            </w:r>
                            <w:r>
                              <w:rPr>
                                <w:rFonts w:ascii="Cambria" w:hAnsi="Cambria"/>
                                <w:sz w:val="20"/>
                                <w:szCs w:val="20"/>
                                <w:lang w:val="pt-BR"/>
                              </w:rPr>
                              <w:t>6</w:t>
                            </w:r>
                            <w:r w:rsidRPr="009C2E1D">
                              <w:rPr>
                                <w:rFonts w:ascii="Cambria" w:hAnsi="Cambria"/>
                                <w:sz w:val="20"/>
                                <w:szCs w:val="20"/>
                                <w:lang w:val="pt-BR"/>
                              </w:rPr>
                              <w:t>,</w:t>
                            </w:r>
                            <w:r>
                              <w:rPr>
                                <w:rFonts w:ascii="Cambria" w:hAnsi="Cambria"/>
                                <w:sz w:val="20"/>
                                <w:szCs w:val="20"/>
                                <w:lang w:val="pt-BR"/>
                              </w:rPr>
                              <w:t>3</w:t>
                            </w:r>
                            <w:r w:rsidRPr="009C2E1D">
                              <w:rPr>
                                <w:rFonts w:ascii="Cambria" w:hAnsi="Cambria"/>
                                <w:sz w:val="20"/>
                                <w:szCs w:val="20"/>
                                <w:lang w:val="pt-BR"/>
                              </w:rPr>
                              <w:t xml:space="preserve"> </w:t>
                            </w:r>
                            <w:r w:rsidRPr="009C2E1D">
                              <w:rPr>
                                <w:rFonts w:ascii="Cambria" w:hAnsi="Cambria"/>
                                <w:sz w:val="20"/>
                                <w:szCs w:val="20"/>
                              </w:rPr>
                              <w:t>gam</w:t>
                            </w:r>
                            <w:r w:rsidRPr="009C2E1D">
                              <w:rPr>
                                <w:rFonts w:ascii="Cambria" w:hAnsi="Cambria"/>
                                <w:sz w:val="20"/>
                                <w:szCs w:val="20"/>
                                <w:lang w:val="pt-BR"/>
                              </w:rPr>
                              <w:t xml:space="preserve"> H</w:t>
                            </w:r>
                            <w:r w:rsidRPr="009C2E1D">
                              <w:rPr>
                                <w:rFonts w:ascii="Cambria" w:hAnsi="Cambria"/>
                                <w:sz w:val="20"/>
                                <w:szCs w:val="20"/>
                                <w:vertAlign w:val="subscript"/>
                                <w:lang w:val="pt-BR"/>
                              </w:rPr>
                              <w:t>2</w:t>
                            </w:r>
                            <w:r w:rsidRPr="009C2E1D">
                              <w:rPr>
                                <w:rFonts w:ascii="Cambria" w:hAnsi="Cambria"/>
                                <w:sz w:val="20"/>
                                <w:szCs w:val="20"/>
                                <w:lang w:val="pt-BR"/>
                              </w:rPr>
                              <w:t xml:space="preserve">O. </w:t>
                            </w:r>
                            <w:r>
                              <w:rPr>
                                <w:rFonts w:ascii="Cambria" w:hAnsi="Cambria"/>
                                <w:sz w:val="20"/>
                                <w:szCs w:val="20"/>
                                <w:lang w:val="pt-BR"/>
                              </w:rPr>
                              <w:t>Số mol H</w:t>
                            </w:r>
                            <w:r>
                              <w:rPr>
                                <w:rFonts w:ascii="Cambria" w:hAnsi="Cambria"/>
                                <w:sz w:val="20"/>
                                <w:szCs w:val="20"/>
                                <w:vertAlign w:val="subscript"/>
                                <w:lang w:val="pt-BR"/>
                              </w:rPr>
                              <w:t>2</w:t>
                            </w:r>
                            <w:r w:rsidRPr="009C2E1D">
                              <w:rPr>
                                <w:rFonts w:ascii="Cambria" w:hAnsi="Cambria"/>
                                <w:sz w:val="20"/>
                                <w:szCs w:val="20"/>
                                <w:lang w:val="pt-BR"/>
                              </w:rPr>
                              <w:t xml:space="preserve"> </w:t>
                            </w:r>
                            <w:r>
                              <w:rPr>
                                <w:rFonts w:ascii="Cambria" w:hAnsi="Cambria"/>
                                <w:sz w:val="20"/>
                                <w:szCs w:val="20"/>
                                <w:lang w:val="pt-BR"/>
                              </w:rPr>
                              <w:t xml:space="preserve">tối đa </w:t>
                            </w:r>
                            <w:r w:rsidRPr="009C2E1D">
                              <w:rPr>
                                <w:rFonts w:ascii="Cambria" w:hAnsi="Cambria"/>
                                <w:sz w:val="20"/>
                                <w:szCs w:val="20"/>
                                <w:lang w:val="pt-BR"/>
                              </w:rPr>
                              <w:t>có th</w:t>
                            </w:r>
                            <w:r w:rsidRPr="009C2E1D">
                              <w:rPr>
                                <w:rFonts w:ascii="Cambria" w:hAnsi="Cambria" w:cs="Cambria"/>
                                <w:sz w:val="20"/>
                                <w:szCs w:val="20"/>
                                <w:lang w:val="pt-BR"/>
                              </w:rPr>
                              <w:t>ể</w:t>
                            </w:r>
                            <w:r w:rsidRPr="009C2E1D">
                              <w:rPr>
                                <w:rFonts w:ascii="Cambria" w:hAnsi="Cambria"/>
                                <w:sz w:val="20"/>
                                <w:szCs w:val="20"/>
                                <w:lang w:val="pt-BR"/>
                              </w:rPr>
                              <w:t xml:space="preserve"> c</w:t>
                            </w:r>
                            <w:r w:rsidRPr="009C2E1D">
                              <w:rPr>
                                <w:rFonts w:ascii="Cambria" w:hAnsi="Cambria" w:cs="Cambria"/>
                                <w:sz w:val="20"/>
                                <w:szCs w:val="20"/>
                                <w:lang w:val="pt-BR"/>
                              </w:rPr>
                              <w:t>ộ</w:t>
                            </w:r>
                            <w:r w:rsidRPr="009C2E1D">
                              <w:rPr>
                                <w:rFonts w:ascii="Cambria" w:hAnsi="Cambria"/>
                                <w:sz w:val="20"/>
                                <w:szCs w:val="20"/>
                                <w:lang w:val="pt-BR"/>
                              </w:rPr>
                              <w:t>ng vào h</w:t>
                            </w:r>
                            <w:r w:rsidRPr="009C2E1D">
                              <w:rPr>
                                <w:rFonts w:ascii="Cambria" w:hAnsi="Cambria" w:cs="Cambria"/>
                                <w:sz w:val="20"/>
                                <w:szCs w:val="20"/>
                                <w:lang w:val="pt-BR"/>
                              </w:rPr>
                              <w:t>ỗ</w:t>
                            </w:r>
                            <w:r w:rsidRPr="009C2E1D">
                              <w:rPr>
                                <w:rFonts w:ascii="Cambria" w:hAnsi="Cambria"/>
                                <w:sz w:val="20"/>
                                <w:szCs w:val="20"/>
                                <w:lang w:val="pt-BR"/>
                              </w:rPr>
                              <w:t>n h</w:t>
                            </w:r>
                            <w:r w:rsidRPr="009C2E1D">
                              <w:rPr>
                                <w:rFonts w:ascii="Cambria" w:hAnsi="Cambria" w:cs="Cambria"/>
                                <w:sz w:val="20"/>
                                <w:szCs w:val="20"/>
                                <w:lang w:val="pt-BR"/>
                              </w:rPr>
                              <w:t>ợ</w:t>
                            </w:r>
                            <w:r w:rsidRPr="009C2E1D">
                              <w:rPr>
                                <w:rFonts w:ascii="Cambria" w:hAnsi="Cambria"/>
                                <w:sz w:val="20"/>
                                <w:szCs w:val="20"/>
                                <w:lang w:val="pt-BR"/>
                              </w:rPr>
                              <w:t>p trên</w:t>
                            </w:r>
                            <w:r>
                              <w:rPr>
                                <w:rFonts w:ascii="Cambria" w:hAnsi="Cambria"/>
                                <w:sz w:val="20"/>
                                <w:szCs w:val="20"/>
                                <w:lang w:val="pt-BR"/>
                              </w:rPr>
                              <w:t xml:space="preserve"> với xúc tác Ni, t</w:t>
                            </w:r>
                            <w:r>
                              <w:rPr>
                                <w:rFonts w:ascii="Cambria" w:hAnsi="Cambria"/>
                                <w:sz w:val="20"/>
                                <w:szCs w:val="20"/>
                                <w:vertAlign w:val="superscript"/>
                                <w:lang w:val="pt-BR"/>
                              </w:rPr>
                              <w:t>o</w:t>
                            </w:r>
                            <w:r w:rsidRPr="009C2E1D">
                              <w:rPr>
                                <w:rFonts w:ascii="Cambria" w:hAnsi="Cambria"/>
                                <w:sz w:val="20"/>
                                <w:szCs w:val="20"/>
                                <w:lang w:val="pt-BR"/>
                              </w:rPr>
                              <w:t xml:space="preserve"> là :      </w:t>
                            </w:r>
                          </w:p>
                          <w:p w:rsidR="000A32BD" w:rsidRDefault="000A32BD" w:rsidP="000A32BD">
                            <w:pPr>
                              <w:tabs>
                                <w:tab w:val="left" w:pos="360"/>
                                <w:tab w:val="left" w:pos="2880"/>
                                <w:tab w:val="left" w:pos="5387"/>
                                <w:tab w:val="left" w:pos="7938"/>
                              </w:tabs>
                              <w:ind w:left="360" w:hanging="360"/>
                              <w:rPr>
                                <w:rFonts w:ascii="Cambria" w:hAnsi="Cambria"/>
                                <w:sz w:val="20"/>
                                <w:szCs w:val="20"/>
                                <w:lang w:val="pt-BR"/>
                              </w:rPr>
                            </w:pPr>
                            <w:r>
                              <w:rPr>
                                <w:rFonts w:ascii="Cambria Math" w:hAnsi="Cambria Math" w:cs="Cambria Math"/>
                                <w:b/>
                                <w:color w:val="FF0000"/>
                                <w:sz w:val="20"/>
                                <w:szCs w:val="20"/>
                              </w:rPr>
                              <w:tab/>
                            </w:r>
                            <w:r w:rsidRPr="00E665C5">
                              <w:rPr>
                                <w:rFonts w:ascii="Cambria" w:hAnsi="Cambria" w:cs="Times New Roman"/>
                                <w:b/>
                                <w:color w:val="FF0000"/>
                                <w:sz w:val="20"/>
                                <w:szCs w:val="20"/>
                                <w:u w:val="single"/>
                              </w:rPr>
                              <w:t>A.</w:t>
                            </w:r>
                            <w:r w:rsidRPr="009C2E1D">
                              <w:rPr>
                                <w:rFonts w:ascii="Cambria" w:hAnsi="Cambria" w:cs="Times New Roman"/>
                                <w:b/>
                                <w:color w:val="FF0000"/>
                                <w:sz w:val="20"/>
                                <w:szCs w:val="20"/>
                              </w:rPr>
                              <w:t xml:space="preserve"> </w:t>
                            </w:r>
                            <w:r>
                              <w:rPr>
                                <w:rFonts w:ascii="Cambria" w:hAnsi="Cambria"/>
                                <w:sz w:val="20"/>
                                <w:szCs w:val="20"/>
                                <w:lang w:val="pt-BR"/>
                              </w:rPr>
                              <w:t>0,5</w:t>
                            </w:r>
                            <w:r w:rsidRPr="009C2E1D">
                              <w:rPr>
                                <w:rFonts w:ascii="Cambria" w:hAnsi="Cambria"/>
                                <w:sz w:val="20"/>
                                <w:szCs w:val="20"/>
                                <w:lang w:val="pt-BR"/>
                              </w:rPr>
                              <w:t xml:space="preserve"> </w:t>
                            </w:r>
                            <w:r>
                              <w:rPr>
                                <w:rFonts w:ascii="Cambria" w:hAnsi="Cambria"/>
                                <w:sz w:val="20"/>
                                <w:szCs w:val="20"/>
                              </w:rPr>
                              <w:t>mol</w:t>
                            </w:r>
                            <w:r w:rsidRPr="009C2E1D">
                              <w:rPr>
                                <w:rFonts w:ascii="Cambria" w:hAnsi="Cambria"/>
                                <w:sz w:val="20"/>
                                <w:szCs w:val="20"/>
                                <w:lang w:val="pt-BR"/>
                              </w:rPr>
                              <w:t xml:space="preserve">.          </w:t>
                            </w:r>
                            <w:r w:rsidRPr="009C2E1D">
                              <w:rPr>
                                <w:rFonts w:ascii="Cambria" w:hAnsi="Cambria"/>
                                <w:sz w:val="20"/>
                                <w:szCs w:val="20"/>
                                <w:lang w:val="pt-BR"/>
                              </w:rPr>
                              <w:tab/>
                            </w:r>
                            <w:r w:rsidRPr="00E665C5">
                              <w:rPr>
                                <w:rFonts w:ascii="Cambria" w:hAnsi="Cambria"/>
                                <w:b/>
                                <w:color w:val="FF00FF"/>
                                <w:sz w:val="20"/>
                                <w:szCs w:val="20"/>
                              </w:rPr>
                              <w:t xml:space="preserve">B. </w:t>
                            </w:r>
                            <w:r w:rsidRPr="00E665C5">
                              <w:rPr>
                                <w:rFonts w:ascii="Cambria" w:hAnsi="Cambria"/>
                                <w:sz w:val="20"/>
                                <w:szCs w:val="20"/>
                                <w:lang w:val="pt-BR"/>
                              </w:rPr>
                              <w:t>0</w:t>
                            </w:r>
                            <w:r>
                              <w:rPr>
                                <w:rFonts w:ascii="Cambria" w:hAnsi="Cambria"/>
                                <w:sz w:val="20"/>
                                <w:szCs w:val="20"/>
                                <w:lang w:val="pt-BR"/>
                              </w:rPr>
                              <w:t>,1 mol</w:t>
                            </w:r>
                            <w:r w:rsidRPr="009C2E1D">
                              <w:rPr>
                                <w:rFonts w:ascii="Cambria" w:hAnsi="Cambria"/>
                                <w:sz w:val="20"/>
                                <w:szCs w:val="20"/>
                                <w:lang w:val="pt-BR"/>
                              </w:rPr>
                              <w:t>.</w:t>
                            </w:r>
                            <w:r w:rsidRPr="009C2E1D">
                              <w:rPr>
                                <w:rFonts w:ascii="Cambria" w:hAnsi="Cambria"/>
                                <w:sz w:val="20"/>
                                <w:szCs w:val="20"/>
                                <w:lang w:val="pt-BR"/>
                              </w:rPr>
                              <w:tab/>
                            </w:r>
                            <w:r w:rsidRPr="00E665C5">
                              <w:rPr>
                                <w:rFonts w:ascii="Cambria" w:hAnsi="Cambria"/>
                                <w:b/>
                                <w:color w:val="FF6600"/>
                                <w:sz w:val="20"/>
                                <w:szCs w:val="20"/>
                              </w:rPr>
                              <w:t>C.</w:t>
                            </w:r>
                            <w:r w:rsidRPr="009C2E1D">
                              <w:rPr>
                                <w:rFonts w:ascii="Cambria" w:hAnsi="Cambria"/>
                                <w:b/>
                                <w:color w:val="FF6600"/>
                                <w:sz w:val="20"/>
                                <w:szCs w:val="20"/>
                              </w:rPr>
                              <w:t xml:space="preserve"> </w:t>
                            </w:r>
                            <w:r>
                              <w:rPr>
                                <w:rFonts w:ascii="Cambria" w:hAnsi="Cambria"/>
                                <w:sz w:val="20"/>
                                <w:szCs w:val="20"/>
                                <w:lang w:val="pt-BR"/>
                              </w:rPr>
                              <w:t>0,25 mol</w:t>
                            </w:r>
                            <w:r w:rsidRPr="009C2E1D">
                              <w:rPr>
                                <w:rFonts w:ascii="Cambria" w:hAnsi="Cambria"/>
                                <w:sz w:val="20"/>
                                <w:szCs w:val="20"/>
                                <w:lang w:val="pt-BR"/>
                              </w:rPr>
                              <w:t>.</w:t>
                            </w:r>
                            <w:r w:rsidRPr="009C2E1D">
                              <w:rPr>
                                <w:rFonts w:ascii="Cambria" w:hAnsi="Cambria"/>
                                <w:sz w:val="20"/>
                                <w:szCs w:val="20"/>
                                <w:lang w:val="pt-BR"/>
                              </w:rPr>
                              <w:tab/>
                            </w:r>
                            <w:r w:rsidRPr="009C2E1D">
                              <w:rPr>
                                <w:rFonts w:ascii="Cambria" w:hAnsi="Cambria"/>
                                <w:b/>
                                <w:color w:val="00CC00"/>
                                <w:sz w:val="20"/>
                                <w:szCs w:val="20"/>
                              </w:rPr>
                              <w:t xml:space="preserve">D. </w:t>
                            </w:r>
                            <w:r>
                              <w:rPr>
                                <w:rFonts w:ascii="Cambria" w:hAnsi="Cambria"/>
                                <w:sz w:val="20"/>
                                <w:szCs w:val="20"/>
                                <w:lang w:val="pt-BR"/>
                              </w:rPr>
                              <w:t>0,3 mol</w:t>
                            </w:r>
                            <w:r w:rsidRPr="009C2E1D">
                              <w:rPr>
                                <w:rFonts w:ascii="Cambria" w:hAnsi="Cambria"/>
                                <w:sz w:val="20"/>
                                <w:szCs w:val="20"/>
                                <w:lang w:val="pt-BR"/>
                              </w:rPr>
                              <w:t>.</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81449" o:spid="_x0000_s1206" style="position:absolute;left:0;text-align:left;margin-left:0;margin-top:0;width:539.55pt;height: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um+zkwIAAHoFAAAOAAAAZHJzL2Uyb0RvYy54bWysVE1v2zAMvQ/YfxB0X/3RtE2DOEXQIsOA og3aDj0rspQYk0VNUmJnv36U7DhBF+wwLAdHFPlIkXzk9K6tFdkJ6yrQBc0uUkqE5lBWel3Q72+L L2NKnGe6ZAq0KOheOHo3+/xp2piJyGEDqhSWoBPtJo0p6MZ7M0kSxzeiZu4CjNColGBr5lG066S0 rEHvtUryNL1OGrClscCFc3j70CnpLPqXUnD/LKUTnqiC4tt8/Nr4XYVvMpuyydoys6l4/wz2D6+o WaUx6ODqgXlGtrb6w1VdcQsOpL/gUCcgZcVFzAGzydIP2bxumBExFyyOM0OZ3P9zy592S0uqEnuX XY7G2Wh0S4lmNbbqBYvH9FoJclRhuRrjJoh6NUvbSw6PIfdW2jr8Y1akjSXeDyUWrSccL6/HV3k+ vqKEo+4mv7xNYw+SI9pY578KqEk4FNTiK2Jl2e7ReYyIpgeTEEzDolIqtlHpcOFAVWW4i4Jdr+6V JTsW+o+/xSK0HH2cmKEUoEnIrMslnvxeieBD6RchsUT4+jy+JJJTDG7LH1nvM1oGiMTwAyg7B1L+ AOptA0xEwg7A9BzwGG2wjhFB+wFYVxrs38Gysz9k3eUa0vbtqu34kOYhrXC3gnKPLLHQjY8zfFFh cx6Z80tmcV5wsnAH+Gf8SAVNQaE/UbIB++vcfbBHGqOWkgbnr6Du55ZZQYn6ppHgt0jFMLBRGF3d 5CjYU83qVKO39T1gizPcNobHY7D36nCUFup3XBXzEBVVTHOMXVDu7UG4991ewGXDxXwezXBIDfOP +tXw4DxUOpDvrX1n1vQM9cjtJzjMKpt8IGpnG5Aa5lsPsoosPta17wEOeCRmv4zCBjmVo9VxZc5+ AwAA//8DAFBLAwQUAAYACAAAACEAsxvY0dsAAAAGAQAADwAAAGRycy9kb3ducmV2LnhtbEyPwU7D MBBE70j8g7VIXBC1gxBp0jgVIHHggkTDBzjxNokar0PsNuHv2XKhl9WsZjXzttgubhAnnELvSUOy UiCQGm97ajV8VW/3axAhGrJm8IQafjDAtry+Kkxu/UyfeNrFVnAIhdxo6GIccylD06EzYeVHJPb2 fnIm8jq10k5m5nA3yAelnqQzPXFDZ0Z87bA57I5OA9VLhvV7VfXrQ/bynaUfs0zvtL69WZ43ICIu 8f8YzviMDiUz1f5INohBAz8S/+bZU2mWgKhZJY8KZFnIS/zyFwAA//8DAFBLAQItABQABgAIAAAA IQC2gziS/gAAAOEBAAATAAAAAAAAAAAAAAAAAAAAAABbQ29udGVudF9UeXBlc10ueG1sUEsBAi0A FAAGAAgAAAAhADj9If/WAAAAlAEAAAsAAAAAAAAAAAAAAAAALwEAAF9yZWxzLy5yZWxzUEsBAi0A FAAGAAgAAAAhAD26b7OTAgAAegUAAA4AAAAAAAAAAAAAAAAALgIAAGRycy9lMm9Eb2MueG1sUEsB Ai0AFAAGAAgAAAAhALMb2NHbAAAABgEAAA8AAAAAAAAAAAAAAAAA7QQAAGRycy9kb3ducmV2Lnht bFBLBQYAAAAABAAEAPMAAAD1BQAAAAA= " filled="f" strokecolor="blue" strokeweight="2pt">
                <v:textbox>
                  <w:txbxContent>
                    <w:p w:rsidR="000A32BD" w:rsidRPr="009C2E1D" w:rsidRDefault="000A32BD" w:rsidP="000A32BD">
                      <w:pPr>
                        <w:tabs>
                          <w:tab w:val="left" w:pos="360"/>
                          <w:tab w:val="left" w:pos="2880"/>
                          <w:tab w:val="left" w:pos="5400"/>
                          <w:tab w:val="left" w:pos="7920"/>
                        </w:tabs>
                        <w:ind w:left="360" w:hanging="360"/>
                        <w:rPr>
                          <w:rFonts w:ascii="Cambria" w:hAnsi="Cambria"/>
                          <w:sz w:val="20"/>
                          <w:szCs w:val="20"/>
                          <w:lang w:val="pt-BR"/>
                        </w:rPr>
                      </w:pPr>
                      <w:r>
                        <w:rPr>
                          <w:rFonts w:ascii="Cambria" w:hAnsi="Cambria"/>
                          <w:b/>
                          <w:color w:val="0000FF"/>
                          <w:sz w:val="20"/>
                          <w:szCs w:val="20"/>
                        </w:rPr>
                        <w:t>V</w:t>
                      </w:r>
                      <w:r w:rsidRPr="00E665C5">
                        <w:rPr>
                          <w:rFonts w:ascii="Cambria" w:hAnsi="Cambria"/>
                          <w:b/>
                          <w:color w:val="0000FF"/>
                          <w:sz w:val="20"/>
                          <w:szCs w:val="20"/>
                        </w:rPr>
                        <w:t xml:space="preserve">í dụ </w:t>
                      </w:r>
                      <w:r>
                        <w:rPr>
                          <w:rFonts w:ascii="Cambria" w:hAnsi="Cambria"/>
                          <w:b/>
                          <w:bCs/>
                          <w:color w:val="0000FF"/>
                          <w:sz w:val="20"/>
                          <w:szCs w:val="20"/>
                          <w:lang w:val="pt-BR"/>
                        </w:rPr>
                        <w:t>10</w:t>
                      </w:r>
                      <w:r w:rsidRPr="009C2E1D">
                        <w:rPr>
                          <w:rFonts w:ascii="Cambria" w:hAnsi="Cambria"/>
                          <w:b/>
                          <w:bCs/>
                          <w:color w:val="0000FF"/>
                          <w:sz w:val="20"/>
                          <w:szCs w:val="20"/>
                          <w:lang w:val="pt-BR"/>
                        </w:rPr>
                        <w:t xml:space="preserve">: </w:t>
                      </w:r>
                      <w:r w:rsidRPr="009C2E1D">
                        <w:rPr>
                          <w:rFonts w:ascii="Cambria" w:hAnsi="Cambria"/>
                          <w:sz w:val="20"/>
                          <w:szCs w:val="20"/>
                          <w:lang w:val="pt-BR"/>
                        </w:rPr>
                        <w:t>M</w:t>
                      </w:r>
                      <w:r w:rsidRPr="009C2E1D">
                        <w:rPr>
                          <w:rFonts w:ascii="Cambria" w:hAnsi="Cambria" w:cs="Cambria"/>
                          <w:sz w:val="20"/>
                          <w:szCs w:val="20"/>
                          <w:lang w:val="pt-BR"/>
                        </w:rPr>
                        <w:t>ộ</w:t>
                      </w:r>
                      <w:r w:rsidRPr="009C2E1D">
                        <w:rPr>
                          <w:rFonts w:ascii="Cambria" w:hAnsi="Cambria"/>
                          <w:sz w:val="20"/>
                          <w:szCs w:val="20"/>
                          <w:lang w:val="pt-BR"/>
                        </w:rPr>
                        <w:t>t h</w:t>
                      </w:r>
                      <w:r w:rsidRPr="009C2E1D">
                        <w:rPr>
                          <w:rFonts w:ascii="Cambria" w:hAnsi="Cambria" w:cs="Cambria"/>
                          <w:sz w:val="20"/>
                          <w:szCs w:val="20"/>
                          <w:lang w:val="pt-BR"/>
                        </w:rPr>
                        <w:t>ỗ</w:t>
                      </w:r>
                      <w:r w:rsidRPr="009C2E1D">
                        <w:rPr>
                          <w:rFonts w:ascii="Cambria" w:hAnsi="Cambria"/>
                          <w:sz w:val="20"/>
                          <w:szCs w:val="20"/>
                          <w:lang w:val="pt-BR"/>
                        </w:rPr>
                        <w:t>n h</w:t>
                      </w:r>
                      <w:r w:rsidRPr="009C2E1D">
                        <w:rPr>
                          <w:rFonts w:ascii="Cambria" w:hAnsi="Cambria" w:cs="Cambria"/>
                          <w:sz w:val="20"/>
                          <w:szCs w:val="20"/>
                          <w:lang w:val="pt-BR"/>
                        </w:rPr>
                        <w:t>ợ</w:t>
                      </w:r>
                      <w:r w:rsidRPr="009C2E1D">
                        <w:rPr>
                          <w:rFonts w:ascii="Cambria" w:hAnsi="Cambria"/>
                          <w:sz w:val="20"/>
                          <w:szCs w:val="20"/>
                          <w:lang w:val="pt-BR"/>
                        </w:rPr>
                        <w:t>p g</w:t>
                      </w:r>
                      <w:r w:rsidRPr="009C2E1D">
                        <w:rPr>
                          <w:rFonts w:ascii="Cambria" w:hAnsi="Cambria" w:cs="Cambria"/>
                          <w:sz w:val="20"/>
                          <w:szCs w:val="20"/>
                          <w:lang w:val="pt-BR"/>
                        </w:rPr>
                        <w:t>ồ</w:t>
                      </w:r>
                      <w:r w:rsidRPr="009C2E1D">
                        <w:rPr>
                          <w:rFonts w:ascii="Cambria" w:hAnsi="Cambria"/>
                          <w:sz w:val="20"/>
                          <w:szCs w:val="20"/>
                          <w:lang w:val="pt-BR"/>
                        </w:rPr>
                        <w:t xml:space="preserve">m 2 </w:t>
                      </w:r>
                      <w:r>
                        <w:rPr>
                          <w:rFonts w:ascii="Cambria" w:hAnsi="Cambria"/>
                          <w:sz w:val="20"/>
                          <w:szCs w:val="20"/>
                          <w:lang w:val="pt-BR"/>
                        </w:rPr>
                        <w:t>alkyne</w:t>
                      </w:r>
                      <w:r w:rsidRPr="009C2E1D">
                        <w:rPr>
                          <w:rFonts w:ascii="Cambria" w:hAnsi="Cambria"/>
                          <w:sz w:val="20"/>
                          <w:szCs w:val="20"/>
                          <w:lang w:val="pt-BR"/>
                        </w:rPr>
                        <w:t xml:space="preserve"> khi </w:t>
                      </w:r>
                      <w:r w:rsidRPr="009C2E1D">
                        <w:rPr>
                          <w:rFonts w:ascii="Cambria" w:hAnsi="Cambria" w:cs="Cambria"/>
                          <w:sz w:val="20"/>
                          <w:szCs w:val="20"/>
                          <w:lang w:val="pt-BR"/>
                        </w:rPr>
                        <w:t>đố</w:t>
                      </w:r>
                      <w:r w:rsidRPr="009C2E1D">
                        <w:rPr>
                          <w:rFonts w:ascii="Cambria" w:hAnsi="Cambria"/>
                          <w:sz w:val="20"/>
                          <w:szCs w:val="20"/>
                          <w:lang w:val="pt-BR"/>
                        </w:rPr>
                        <w:t xml:space="preserve">t cháy cho ra </w:t>
                      </w:r>
                      <w:r w:rsidRPr="00FD2BEB">
                        <w:rPr>
                          <w:rFonts w:ascii="Cambria" w:hAnsi="Cambria"/>
                          <w:sz w:val="20"/>
                          <w:szCs w:val="20"/>
                          <w:lang w:val="pt-BR"/>
                        </w:rPr>
                        <w:t>1</w:t>
                      </w:r>
                      <w:r>
                        <w:rPr>
                          <w:rFonts w:ascii="Cambria" w:hAnsi="Cambria"/>
                          <w:sz w:val="20"/>
                          <w:szCs w:val="20"/>
                          <w:lang w:val="pt-BR"/>
                        </w:rPr>
                        <w:t>4</w:t>
                      </w:r>
                      <w:r w:rsidRPr="00FD2BEB">
                        <w:rPr>
                          <w:rFonts w:ascii="Cambria" w:hAnsi="Cambria"/>
                          <w:sz w:val="20"/>
                          <w:szCs w:val="20"/>
                          <w:lang w:val="pt-BR"/>
                        </w:rPr>
                        <w:t>,</w:t>
                      </w:r>
                      <w:r>
                        <w:rPr>
                          <w:rFonts w:ascii="Cambria" w:hAnsi="Cambria"/>
                          <w:sz w:val="20"/>
                          <w:szCs w:val="20"/>
                          <w:lang w:val="pt-BR"/>
                        </w:rPr>
                        <w:t>87</w:t>
                      </w:r>
                      <w:r w:rsidRPr="00FD2BEB">
                        <w:rPr>
                          <w:rFonts w:ascii="Cambria" w:hAnsi="Cambria"/>
                          <w:sz w:val="20"/>
                          <w:szCs w:val="20"/>
                          <w:lang w:val="pt-BR"/>
                        </w:rPr>
                        <w:t>4</w:t>
                      </w:r>
                      <w:r>
                        <w:rPr>
                          <w:rFonts w:ascii="Cambria" w:hAnsi="Cambria"/>
                          <w:sz w:val="20"/>
                          <w:szCs w:val="20"/>
                          <w:lang w:val="pt-BR"/>
                        </w:rPr>
                        <w:t xml:space="preserve"> </w:t>
                      </w:r>
                      <w:r>
                        <w:rPr>
                          <w:rFonts w:ascii="Cambria" w:hAnsi="Cambria"/>
                          <w:sz w:val="20"/>
                          <w:szCs w:val="20"/>
                        </w:rPr>
                        <w:t>lít</w:t>
                      </w:r>
                      <w:r w:rsidRPr="009C2E1D">
                        <w:rPr>
                          <w:rFonts w:ascii="Cambria" w:hAnsi="Cambria"/>
                          <w:sz w:val="20"/>
                          <w:szCs w:val="20"/>
                          <w:lang w:val="pt-BR"/>
                        </w:rPr>
                        <w:t xml:space="preserve"> CO</w:t>
                      </w:r>
                      <w:r w:rsidRPr="009C2E1D">
                        <w:rPr>
                          <w:rFonts w:ascii="Cambria" w:hAnsi="Cambria"/>
                          <w:sz w:val="20"/>
                          <w:szCs w:val="20"/>
                          <w:vertAlign w:val="subscript"/>
                          <w:lang w:val="pt-BR"/>
                        </w:rPr>
                        <w:t>2</w:t>
                      </w:r>
                      <w:r w:rsidRPr="009C2E1D">
                        <w:rPr>
                          <w:rFonts w:ascii="Cambria" w:hAnsi="Cambria"/>
                          <w:sz w:val="20"/>
                          <w:szCs w:val="20"/>
                          <w:lang w:val="pt-BR"/>
                        </w:rPr>
                        <w:t xml:space="preserve"> và </w:t>
                      </w:r>
                      <w:r>
                        <w:rPr>
                          <w:rFonts w:ascii="Cambria" w:hAnsi="Cambria"/>
                          <w:sz w:val="20"/>
                          <w:szCs w:val="20"/>
                          <w:lang w:val="pt-BR"/>
                        </w:rPr>
                        <w:t>6</w:t>
                      </w:r>
                      <w:r w:rsidRPr="009C2E1D">
                        <w:rPr>
                          <w:rFonts w:ascii="Cambria" w:hAnsi="Cambria"/>
                          <w:sz w:val="20"/>
                          <w:szCs w:val="20"/>
                          <w:lang w:val="pt-BR"/>
                        </w:rPr>
                        <w:t>,</w:t>
                      </w:r>
                      <w:r>
                        <w:rPr>
                          <w:rFonts w:ascii="Cambria" w:hAnsi="Cambria"/>
                          <w:sz w:val="20"/>
                          <w:szCs w:val="20"/>
                          <w:lang w:val="pt-BR"/>
                        </w:rPr>
                        <w:t>3</w:t>
                      </w:r>
                      <w:r w:rsidRPr="009C2E1D">
                        <w:rPr>
                          <w:rFonts w:ascii="Cambria" w:hAnsi="Cambria"/>
                          <w:sz w:val="20"/>
                          <w:szCs w:val="20"/>
                          <w:lang w:val="pt-BR"/>
                        </w:rPr>
                        <w:t xml:space="preserve"> </w:t>
                      </w:r>
                      <w:r w:rsidRPr="009C2E1D">
                        <w:rPr>
                          <w:rFonts w:ascii="Cambria" w:hAnsi="Cambria"/>
                          <w:sz w:val="20"/>
                          <w:szCs w:val="20"/>
                        </w:rPr>
                        <w:t>gam</w:t>
                      </w:r>
                      <w:r w:rsidRPr="009C2E1D">
                        <w:rPr>
                          <w:rFonts w:ascii="Cambria" w:hAnsi="Cambria"/>
                          <w:sz w:val="20"/>
                          <w:szCs w:val="20"/>
                          <w:lang w:val="pt-BR"/>
                        </w:rPr>
                        <w:t xml:space="preserve"> H</w:t>
                      </w:r>
                      <w:r w:rsidRPr="009C2E1D">
                        <w:rPr>
                          <w:rFonts w:ascii="Cambria" w:hAnsi="Cambria"/>
                          <w:sz w:val="20"/>
                          <w:szCs w:val="20"/>
                          <w:vertAlign w:val="subscript"/>
                          <w:lang w:val="pt-BR"/>
                        </w:rPr>
                        <w:t>2</w:t>
                      </w:r>
                      <w:r w:rsidRPr="009C2E1D">
                        <w:rPr>
                          <w:rFonts w:ascii="Cambria" w:hAnsi="Cambria"/>
                          <w:sz w:val="20"/>
                          <w:szCs w:val="20"/>
                          <w:lang w:val="pt-BR"/>
                        </w:rPr>
                        <w:t xml:space="preserve">O. </w:t>
                      </w:r>
                      <w:r>
                        <w:rPr>
                          <w:rFonts w:ascii="Cambria" w:hAnsi="Cambria"/>
                          <w:sz w:val="20"/>
                          <w:szCs w:val="20"/>
                          <w:lang w:val="pt-BR"/>
                        </w:rPr>
                        <w:t>Số mol H</w:t>
                      </w:r>
                      <w:r>
                        <w:rPr>
                          <w:rFonts w:ascii="Cambria" w:hAnsi="Cambria"/>
                          <w:sz w:val="20"/>
                          <w:szCs w:val="20"/>
                          <w:vertAlign w:val="subscript"/>
                          <w:lang w:val="pt-BR"/>
                        </w:rPr>
                        <w:t>2</w:t>
                      </w:r>
                      <w:r w:rsidRPr="009C2E1D">
                        <w:rPr>
                          <w:rFonts w:ascii="Cambria" w:hAnsi="Cambria"/>
                          <w:sz w:val="20"/>
                          <w:szCs w:val="20"/>
                          <w:lang w:val="pt-BR"/>
                        </w:rPr>
                        <w:t xml:space="preserve"> </w:t>
                      </w:r>
                      <w:r>
                        <w:rPr>
                          <w:rFonts w:ascii="Cambria" w:hAnsi="Cambria"/>
                          <w:sz w:val="20"/>
                          <w:szCs w:val="20"/>
                          <w:lang w:val="pt-BR"/>
                        </w:rPr>
                        <w:t xml:space="preserve">tối đa </w:t>
                      </w:r>
                      <w:r w:rsidRPr="009C2E1D">
                        <w:rPr>
                          <w:rFonts w:ascii="Cambria" w:hAnsi="Cambria"/>
                          <w:sz w:val="20"/>
                          <w:szCs w:val="20"/>
                          <w:lang w:val="pt-BR"/>
                        </w:rPr>
                        <w:t>có th</w:t>
                      </w:r>
                      <w:r w:rsidRPr="009C2E1D">
                        <w:rPr>
                          <w:rFonts w:ascii="Cambria" w:hAnsi="Cambria" w:cs="Cambria"/>
                          <w:sz w:val="20"/>
                          <w:szCs w:val="20"/>
                          <w:lang w:val="pt-BR"/>
                        </w:rPr>
                        <w:t>ể</w:t>
                      </w:r>
                      <w:r w:rsidRPr="009C2E1D">
                        <w:rPr>
                          <w:rFonts w:ascii="Cambria" w:hAnsi="Cambria"/>
                          <w:sz w:val="20"/>
                          <w:szCs w:val="20"/>
                          <w:lang w:val="pt-BR"/>
                        </w:rPr>
                        <w:t xml:space="preserve"> c</w:t>
                      </w:r>
                      <w:r w:rsidRPr="009C2E1D">
                        <w:rPr>
                          <w:rFonts w:ascii="Cambria" w:hAnsi="Cambria" w:cs="Cambria"/>
                          <w:sz w:val="20"/>
                          <w:szCs w:val="20"/>
                          <w:lang w:val="pt-BR"/>
                        </w:rPr>
                        <w:t>ộ</w:t>
                      </w:r>
                      <w:r w:rsidRPr="009C2E1D">
                        <w:rPr>
                          <w:rFonts w:ascii="Cambria" w:hAnsi="Cambria"/>
                          <w:sz w:val="20"/>
                          <w:szCs w:val="20"/>
                          <w:lang w:val="pt-BR"/>
                        </w:rPr>
                        <w:t>ng vào h</w:t>
                      </w:r>
                      <w:r w:rsidRPr="009C2E1D">
                        <w:rPr>
                          <w:rFonts w:ascii="Cambria" w:hAnsi="Cambria" w:cs="Cambria"/>
                          <w:sz w:val="20"/>
                          <w:szCs w:val="20"/>
                          <w:lang w:val="pt-BR"/>
                        </w:rPr>
                        <w:t>ỗ</w:t>
                      </w:r>
                      <w:r w:rsidRPr="009C2E1D">
                        <w:rPr>
                          <w:rFonts w:ascii="Cambria" w:hAnsi="Cambria"/>
                          <w:sz w:val="20"/>
                          <w:szCs w:val="20"/>
                          <w:lang w:val="pt-BR"/>
                        </w:rPr>
                        <w:t>n h</w:t>
                      </w:r>
                      <w:r w:rsidRPr="009C2E1D">
                        <w:rPr>
                          <w:rFonts w:ascii="Cambria" w:hAnsi="Cambria" w:cs="Cambria"/>
                          <w:sz w:val="20"/>
                          <w:szCs w:val="20"/>
                          <w:lang w:val="pt-BR"/>
                        </w:rPr>
                        <w:t>ợ</w:t>
                      </w:r>
                      <w:r w:rsidRPr="009C2E1D">
                        <w:rPr>
                          <w:rFonts w:ascii="Cambria" w:hAnsi="Cambria"/>
                          <w:sz w:val="20"/>
                          <w:szCs w:val="20"/>
                          <w:lang w:val="pt-BR"/>
                        </w:rPr>
                        <w:t>p trên</w:t>
                      </w:r>
                      <w:r>
                        <w:rPr>
                          <w:rFonts w:ascii="Cambria" w:hAnsi="Cambria"/>
                          <w:sz w:val="20"/>
                          <w:szCs w:val="20"/>
                          <w:lang w:val="pt-BR"/>
                        </w:rPr>
                        <w:t xml:space="preserve"> với xúc tác Ni, t</w:t>
                      </w:r>
                      <w:r>
                        <w:rPr>
                          <w:rFonts w:ascii="Cambria" w:hAnsi="Cambria"/>
                          <w:sz w:val="20"/>
                          <w:szCs w:val="20"/>
                          <w:vertAlign w:val="superscript"/>
                          <w:lang w:val="pt-BR"/>
                        </w:rPr>
                        <w:t>o</w:t>
                      </w:r>
                      <w:r w:rsidRPr="009C2E1D">
                        <w:rPr>
                          <w:rFonts w:ascii="Cambria" w:hAnsi="Cambria"/>
                          <w:sz w:val="20"/>
                          <w:szCs w:val="20"/>
                          <w:lang w:val="pt-BR"/>
                        </w:rPr>
                        <w:t xml:space="preserve"> là :      </w:t>
                      </w:r>
                    </w:p>
                    <w:p w:rsidR="000A32BD" w:rsidRDefault="000A32BD" w:rsidP="000A32BD">
                      <w:pPr>
                        <w:tabs>
                          <w:tab w:val="left" w:pos="360"/>
                          <w:tab w:val="left" w:pos="2880"/>
                          <w:tab w:val="left" w:pos="5387"/>
                          <w:tab w:val="left" w:pos="7938"/>
                        </w:tabs>
                        <w:ind w:left="360" w:hanging="360"/>
                        <w:rPr>
                          <w:rFonts w:ascii="Cambria" w:hAnsi="Cambria"/>
                          <w:sz w:val="20"/>
                          <w:szCs w:val="20"/>
                          <w:lang w:val="pt-BR"/>
                        </w:rPr>
                      </w:pPr>
                      <w:r>
                        <w:rPr>
                          <w:rFonts w:ascii="Cambria Math" w:hAnsi="Cambria Math" w:cs="Cambria Math"/>
                          <w:b/>
                          <w:color w:val="FF0000"/>
                          <w:sz w:val="20"/>
                          <w:szCs w:val="20"/>
                        </w:rPr>
                        <w:tab/>
                      </w:r>
                      <w:r w:rsidRPr="00E665C5">
                        <w:rPr>
                          <w:rFonts w:ascii="Cambria" w:hAnsi="Cambria" w:cs="Times New Roman"/>
                          <w:b/>
                          <w:color w:val="FF0000"/>
                          <w:sz w:val="20"/>
                          <w:szCs w:val="20"/>
                          <w:u w:val="single"/>
                        </w:rPr>
                        <w:t>A.</w:t>
                      </w:r>
                      <w:r w:rsidRPr="009C2E1D">
                        <w:rPr>
                          <w:rFonts w:ascii="Cambria" w:hAnsi="Cambria" w:cs="Times New Roman"/>
                          <w:b/>
                          <w:color w:val="FF0000"/>
                          <w:sz w:val="20"/>
                          <w:szCs w:val="20"/>
                        </w:rPr>
                        <w:t xml:space="preserve"> </w:t>
                      </w:r>
                      <w:r>
                        <w:rPr>
                          <w:rFonts w:ascii="Cambria" w:hAnsi="Cambria"/>
                          <w:sz w:val="20"/>
                          <w:szCs w:val="20"/>
                          <w:lang w:val="pt-BR"/>
                        </w:rPr>
                        <w:t>0,5</w:t>
                      </w:r>
                      <w:r w:rsidRPr="009C2E1D">
                        <w:rPr>
                          <w:rFonts w:ascii="Cambria" w:hAnsi="Cambria"/>
                          <w:sz w:val="20"/>
                          <w:szCs w:val="20"/>
                          <w:lang w:val="pt-BR"/>
                        </w:rPr>
                        <w:t xml:space="preserve"> </w:t>
                      </w:r>
                      <w:r>
                        <w:rPr>
                          <w:rFonts w:ascii="Cambria" w:hAnsi="Cambria"/>
                          <w:sz w:val="20"/>
                          <w:szCs w:val="20"/>
                        </w:rPr>
                        <w:t>mol</w:t>
                      </w:r>
                      <w:r w:rsidRPr="009C2E1D">
                        <w:rPr>
                          <w:rFonts w:ascii="Cambria" w:hAnsi="Cambria"/>
                          <w:sz w:val="20"/>
                          <w:szCs w:val="20"/>
                          <w:lang w:val="pt-BR"/>
                        </w:rPr>
                        <w:t xml:space="preserve">.          </w:t>
                      </w:r>
                      <w:r w:rsidRPr="009C2E1D">
                        <w:rPr>
                          <w:rFonts w:ascii="Cambria" w:hAnsi="Cambria"/>
                          <w:sz w:val="20"/>
                          <w:szCs w:val="20"/>
                          <w:lang w:val="pt-BR"/>
                        </w:rPr>
                        <w:tab/>
                      </w:r>
                      <w:r w:rsidRPr="00E665C5">
                        <w:rPr>
                          <w:rFonts w:ascii="Cambria" w:hAnsi="Cambria"/>
                          <w:b/>
                          <w:color w:val="FF00FF"/>
                          <w:sz w:val="20"/>
                          <w:szCs w:val="20"/>
                        </w:rPr>
                        <w:t xml:space="preserve">B. </w:t>
                      </w:r>
                      <w:r w:rsidRPr="00E665C5">
                        <w:rPr>
                          <w:rFonts w:ascii="Cambria" w:hAnsi="Cambria"/>
                          <w:sz w:val="20"/>
                          <w:szCs w:val="20"/>
                          <w:lang w:val="pt-BR"/>
                        </w:rPr>
                        <w:t>0</w:t>
                      </w:r>
                      <w:r>
                        <w:rPr>
                          <w:rFonts w:ascii="Cambria" w:hAnsi="Cambria"/>
                          <w:sz w:val="20"/>
                          <w:szCs w:val="20"/>
                          <w:lang w:val="pt-BR"/>
                        </w:rPr>
                        <w:t>,1 mol</w:t>
                      </w:r>
                      <w:r w:rsidRPr="009C2E1D">
                        <w:rPr>
                          <w:rFonts w:ascii="Cambria" w:hAnsi="Cambria"/>
                          <w:sz w:val="20"/>
                          <w:szCs w:val="20"/>
                          <w:lang w:val="pt-BR"/>
                        </w:rPr>
                        <w:t>.</w:t>
                      </w:r>
                      <w:r w:rsidRPr="009C2E1D">
                        <w:rPr>
                          <w:rFonts w:ascii="Cambria" w:hAnsi="Cambria"/>
                          <w:sz w:val="20"/>
                          <w:szCs w:val="20"/>
                          <w:lang w:val="pt-BR"/>
                        </w:rPr>
                        <w:tab/>
                      </w:r>
                      <w:r w:rsidRPr="00E665C5">
                        <w:rPr>
                          <w:rFonts w:ascii="Cambria" w:hAnsi="Cambria"/>
                          <w:b/>
                          <w:color w:val="FF6600"/>
                          <w:sz w:val="20"/>
                          <w:szCs w:val="20"/>
                        </w:rPr>
                        <w:t>C.</w:t>
                      </w:r>
                      <w:r w:rsidRPr="009C2E1D">
                        <w:rPr>
                          <w:rFonts w:ascii="Cambria" w:hAnsi="Cambria"/>
                          <w:b/>
                          <w:color w:val="FF6600"/>
                          <w:sz w:val="20"/>
                          <w:szCs w:val="20"/>
                        </w:rPr>
                        <w:t xml:space="preserve"> </w:t>
                      </w:r>
                      <w:r>
                        <w:rPr>
                          <w:rFonts w:ascii="Cambria" w:hAnsi="Cambria"/>
                          <w:sz w:val="20"/>
                          <w:szCs w:val="20"/>
                          <w:lang w:val="pt-BR"/>
                        </w:rPr>
                        <w:t>0,25 mol</w:t>
                      </w:r>
                      <w:r w:rsidRPr="009C2E1D">
                        <w:rPr>
                          <w:rFonts w:ascii="Cambria" w:hAnsi="Cambria"/>
                          <w:sz w:val="20"/>
                          <w:szCs w:val="20"/>
                          <w:lang w:val="pt-BR"/>
                        </w:rPr>
                        <w:t>.</w:t>
                      </w:r>
                      <w:r w:rsidRPr="009C2E1D">
                        <w:rPr>
                          <w:rFonts w:ascii="Cambria" w:hAnsi="Cambria"/>
                          <w:sz w:val="20"/>
                          <w:szCs w:val="20"/>
                          <w:lang w:val="pt-BR"/>
                        </w:rPr>
                        <w:tab/>
                      </w:r>
                      <w:r w:rsidRPr="009C2E1D">
                        <w:rPr>
                          <w:rFonts w:ascii="Cambria" w:hAnsi="Cambria"/>
                          <w:b/>
                          <w:color w:val="00CC00"/>
                          <w:sz w:val="20"/>
                          <w:szCs w:val="20"/>
                        </w:rPr>
                        <w:t xml:space="preserve">D. </w:t>
                      </w:r>
                      <w:r>
                        <w:rPr>
                          <w:rFonts w:ascii="Cambria" w:hAnsi="Cambria"/>
                          <w:sz w:val="20"/>
                          <w:szCs w:val="20"/>
                          <w:lang w:val="pt-BR"/>
                        </w:rPr>
                        <w:t>0,3 mol</w:t>
                      </w:r>
                      <w:r w:rsidRPr="009C2E1D">
                        <w:rPr>
                          <w:rFonts w:ascii="Cambria" w:hAnsi="Cambria"/>
                          <w:sz w:val="20"/>
                          <w:szCs w:val="20"/>
                          <w:lang w:val="pt-BR"/>
                        </w:rPr>
                        <w:t>.</w:t>
                      </w:r>
                    </w:p>
                    <w:p w:rsidR="000A32BD" w:rsidRPr="000350EC" w:rsidRDefault="000A32BD" w:rsidP="000A32BD">
                      <w:pPr>
                        <w:tabs>
                          <w:tab w:val="left" w:pos="284"/>
                          <w:tab w:val="left" w:pos="2835"/>
                          <w:tab w:val="left" w:pos="5387"/>
                          <w:tab w:val="left" w:pos="7938"/>
                        </w:tabs>
                        <w:ind w:left="284" w:hanging="284"/>
                        <w:rPr>
                          <w:rFonts w:asciiTheme="majorHAnsi" w:hAnsiTheme="majorHAnsi"/>
                          <w:sz w:val="20"/>
                          <w:szCs w:val="20"/>
                        </w:rPr>
                      </w:pPr>
                    </w:p>
                    <w:p w:rsidR="000A32BD" w:rsidRPr="000350EC"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52"/>
          <w:szCs w:val="24"/>
        </w:rPr>
        <w:object w:dxaOrig="9499" w:dyaOrig="1440" w14:anchorId="3C8AD53F">
          <v:shape id="_x0000_i1299" type="#_x0000_t75" style="width:474pt;height:1in" o:ole="">
            <v:imagedata r:id="rId592" o:title=""/>
          </v:shape>
          <o:OLEObject Type="Embed" ProgID="Equation.DSMT4" ShapeID="_x0000_i1299" DrawAspect="Content" ObjectID="_1797967833" r:id="rId593"/>
        </w:object>
      </w: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16608" behindDoc="0" locked="0" layoutInCell="1" allowOverlap="1" wp14:anchorId="365CC738" wp14:editId="205391A7">
                <wp:simplePos x="0" y="0"/>
                <wp:positionH relativeFrom="column">
                  <wp:posOffset>-14605</wp:posOffset>
                </wp:positionH>
                <wp:positionV relativeFrom="paragraph">
                  <wp:posOffset>63764</wp:posOffset>
                </wp:positionV>
                <wp:extent cx="6852285" cy="621102"/>
                <wp:effectExtent l="0" t="0" r="24765" b="26670"/>
                <wp:wrapNone/>
                <wp:docPr id="295" name="Rectangle 295"/>
                <wp:cNvGraphicFramePr/>
                <a:graphic xmlns:a="http://schemas.openxmlformats.org/drawingml/2006/main">
                  <a:graphicData uri="http://schemas.microsoft.com/office/word/2010/wordprocessingShape">
                    <wps:wsp>
                      <wps:cNvSpPr/>
                      <wps:spPr>
                        <a:xfrm>
                          <a:off x="0" y="0"/>
                          <a:ext cx="6852285" cy="621102"/>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957CC6"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3A09C0">
                              <w:rPr>
                                <w:rFonts w:ascii="Cambria" w:hAnsi="Cambria"/>
                                <w:b/>
                                <w:iCs/>
                                <w:color w:val="0000FF"/>
                                <w:sz w:val="20"/>
                                <w:szCs w:val="20"/>
                                <w:lang w:val="pt-BR"/>
                              </w:rPr>
                              <w:t>Ví dụ 11:</w:t>
                            </w:r>
                            <w:r w:rsidRPr="003A09C0">
                              <w:rPr>
                                <w:rFonts w:ascii="Cambria" w:hAnsi="Cambria"/>
                                <w:color w:val="0000FF"/>
                                <w:sz w:val="20"/>
                                <w:szCs w:val="20"/>
                                <w:lang w:val="pt-BR"/>
                              </w:rPr>
                              <w:t xml:space="preserve"> </w:t>
                            </w:r>
                            <w:r w:rsidRPr="00957CC6">
                              <w:rPr>
                                <w:rFonts w:ascii="Cambria" w:hAnsi="Cambria"/>
                                <w:sz w:val="20"/>
                                <w:szCs w:val="20"/>
                                <w:lang w:val="pt-BR"/>
                              </w:rPr>
                              <w:t>Hỗn hợp khí X gồm H</w:t>
                            </w:r>
                            <w:r w:rsidRPr="00957CC6">
                              <w:rPr>
                                <w:rFonts w:ascii="Cambria" w:hAnsi="Cambria"/>
                                <w:sz w:val="20"/>
                                <w:szCs w:val="20"/>
                                <w:vertAlign w:val="subscript"/>
                                <w:lang w:val="pt-BR"/>
                              </w:rPr>
                              <w:t>2</w:t>
                            </w:r>
                            <w:r w:rsidRPr="00957CC6">
                              <w:rPr>
                                <w:rFonts w:ascii="Cambria" w:hAnsi="Cambria"/>
                                <w:sz w:val="20"/>
                                <w:szCs w:val="20"/>
                                <w:lang w:val="pt-BR"/>
                              </w:rPr>
                              <w:t xml:space="preserve"> và C</w:t>
                            </w:r>
                            <w:r w:rsidRPr="00957CC6">
                              <w:rPr>
                                <w:rFonts w:ascii="Cambria" w:hAnsi="Cambria"/>
                                <w:sz w:val="20"/>
                                <w:szCs w:val="20"/>
                                <w:vertAlign w:val="subscript"/>
                                <w:lang w:val="pt-BR"/>
                              </w:rPr>
                              <w:t>2</w:t>
                            </w:r>
                            <w:r w:rsidRPr="00957CC6">
                              <w:rPr>
                                <w:rFonts w:ascii="Cambria" w:hAnsi="Cambria"/>
                                <w:sz w:val="20"/>
                                <w:szCs w:val="20"/>
                                <w:lang w:val="pt-BR"/>
                              </w:rPr>
                              <w:t>H</w:t>
                            </w:r>
                            <w:r w:rsidRPr="00957CC6">
                              <w:rPr>
                                <w:rFonts w:ascii="Cambria" w:hAnsi="Cambria"/>
                                <w:sz w:val="20"/>
                                <w:szCs w:val="20"/>
                                <w:vertAlign w:val="subscript"/>
                                <w:lang w:val="pt-BR"/>
                              </w:rPr>
                              <w:t>4</w:t>
                            </w:r>
                            <w:r w:rsidRPr="00957CC6">
                              <w:rPr>
                                <w:rFonts w:ascii="Cambria" w:hAnsi="Cambria"/>
                                <w:sz w:val="20"/>
                                <w:szCs w:val="20"/>
                                <w:lang w:val="pt-BR"/>
                              </w:rPr>
                              <w:t xml:space="preserve"> có tỉ khối so với He là 3,75. Dẫn X qua Ni nung nóng, thu được hỗn hợp khí Y có tỉ khối so với He là 5. Hiệu suất của phản ứng </w:t>
                            </w:r>
                            <w:r>
                              <w:rPr>
                                <w:rFonts w:ascii="Cambria" w:hAnsi="Cambria"/>
                                <w:sz w:val="20"/>
                                <w:szCs w:val="20"/>
                                <w:lang w:val="pt-BR"/>
                              </w:rPr>
                              <w:t>hydrogen</w:t>
                            </w:r>
                            <w:r w:rsidRPr="00957CC6">
                              <w:rPr>
                                <w:rFonts w:ascii="Cambria" w:hAnsi="Cambria"/>
                                <w:sz w:val="20"/>
                                <w:szCs w:val="20"/>
                                <w:lang w:val="pt-BR"/>
                              </w:rPr>
                              <w:t xml:space="preserve"> hoá là :</w:t>
                            </w:r>
                          </w:p>
                          <w:p w:rsidR="000A32BD" w:rsidRPr="00957CC6"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lang w:val="pt-BR"/>
                              </w:rPr>
                              <w:tab/>
                            </w:r>
                            <w:r>
                              <w:rPr>
                                <w:rFonts w:ascii="Cambria Math" w:hAnsi="Cambria Math" w:cs="Cambria Math"/>
                                <w:b/>
                                <w:color w:val="FF0000"/>
                                <w:sz w:val="20"/>
                                <w:szCs w:val="20"/>
                              </w:rPr>
                              <w:t>z</w:t>
                            </w:r>
                            <w:r w:rsidRPr="003A09C0">
                              <w:rPr>
                                <w:rFonts w:ascii="Cambria" w:hAnsi="Cambria" w:cs="Times New Roman"/>
                                <w:b/>
                                <w:color w:val="FF0000"/>
                                <w:sz w:val="20"/>
                                <w:szCs w:val="20"/>
                              </w:rPr>
                              <w:t>A.</w:t>
                            </w:r>
                            <w:r w:rsidRPr="009C2E1D">
                              <w:rPr>
                                <w:rFonts w:ascii="Cambria" w:hAnsi="Cambria" w:cs="Times New Roman"/>
                                <w:b/>
                                <w:color w:val="FF0000"/>
                                <w:sz w:val="20"/>
                                <w:szCs w:val="20"/>
                              </w:rPr>
                              <w:t xml:space="preserve"> </w:t>
                            </w:r>
                            <w:r w:rsidRPr="00957CC6">
                              <w:rPr>
                                <w:rFonts w:ascii="Cambria" w:hAnsi="Cambria"/>
                                <w:sz w:val="20"/>
                                <w:szCs w:val="20"/>
                                <w:lang w:val="pt-BR"/>
                              </w:rPr>
                              <w:t xml:space="preserve">20%. </w:t>
                            </w:r>
                            <w:r>
                              <w:rPr>
                                <w:rFonts w:ascii="Cambria" w:hAnsi="Cambria"/>
                                <w:sz w:val="20"/>
                                <w:szCs w:val="20"/>
                                <w:lang w:val="pt-BR"/>
                              </w:rPr>
                              <w:tab/>
                            </w:r>
                            <w:r w:rsidRPr="00E665C5">
                              <w:rPr>
                                <w:rFonts w:ascii="Cambria" w:hAnsi="Cambria"/>
                                <w:b/>
                                <w:color w:val="FF00FF"/>
                                <w:sz w:val="20"/>
                                <w:szCs w:val="20"/>
                              </w:rPr>
                              <w:t xml:space="preserve">B. </w:t>
                            </w:r>
                            <w:r w:rsidRPr="00957CC6">
                              <w:rPr>
                                <w:rFonts w:ascii="Cambria" w:hAnsi="Cambria"/>
                                <w:sz w:val="20"/>
                                <w:szCs w:val="20"/>
                                <w:lang w:val="pt-BR"/>
                              </w:rPr>
                              <w:t xml:space="preserve">40%. </w:t>
                            </w:r>
                            <w:r w:rsidRPr="00957CC6">
                              <w:rPr>
                                <w:rFonts w:ascii="Cambria" w:hAnsi="Cambria"/>
                                <w:sz w:val="20"/>
                                <w:szCs w:val="20"/>
                                <w:lang w:val="pt-BR"/>
                              </w:rPr>
                              <w:tab/>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 xml:space="preserve">50%. </w:t>
                            </w:r>
                            <w:r w:rsidRPr="00957CC6">
                              <w:rPr>
                                <w:rFonts w:ascii="Cambria" w:hAnsi="Cambria"/>
                                <w:sz w:val="20"/>
                                <w:szCs w:val="20"/>
                                <w:lang w:val="pt-BR"/>
                              </w:rPr>
                              <w:tab/>
                            </w:r>
                            <w:r w:rsidRPr="009C2E1D">
                              <w:rPr>
                                <w:rFonts w:ascii="Cambria" w:hAnsi="Cambria"/>
                                <w:b/>
                                <w:color w:val="00CC00"/>
                                <w:sz w:val="20"/>
                                <w:szCs w:val="20"/>
                              </w:rPr>
                              <w:t xml:space="preserve">D. </w:t>
                            </w:r>
                            <w:r w:rsidRPr="00957CC6">
                              <w:rPr>
                                <w:rFonts w:ascii="Cambria" w:hAnsi="Cambria"/>
                                <w:sz w:val="20"/>
                                <w:szCs w:val="20"/>
                                <w:lang w:val="pt-BR"/>
                              </w:rPr>
                              <w:t xml:space="preserve">25%. </w:t>
                            </w:r>
                          </w:p>
                          <w:p w:rsidR="000A32BD" w:rsidRPr="00957CC6" w:rsidRDefault="000A32BD" w:rsidP="000A32BD">
                            <w:pPr>
                              <w:tabs>
                                <w:tab w:val="left" w:pos="360"/>
                                <w:tab w:val="left" w:pos="2880"/>
                              </w:tabs>
                              <w:rPr>
                                <w:rFonts w:ascii="Cambria" w:hAnsi="Cambria"/>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207" style="position:absolute;left:0;text-align:left;margin-left:-1.15pt;margin-top:5pt;width:539.55pt;height:4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34CjAIAAG4FAAAOAAAAZHJzL2Uyb0RvYy54bWysVEtv2zAMvg/YfxB0X/1Y27VGnSJokWFA 0RZth54VWUqMSaImKbGzXz9KdpygK3YY5oPMx0dSpEheXfdaka1wvgVT0+Ikp0QYDk1rVjX9/rL4 dEGJD8w0TIERNd0JT69nHz9cdbYSJaxBNcIRdGJ81dmarkOwVZZ5vhaa+ROwwqBSgtMsIOtWWeNY h961yso8P886cI11wIX3KL0dlHSW/EspeHiQ0otAVE3xbiGdLp3LeGazK1atHLPrlo/XYP9wC81a g0EnV7csMLJx7R+udMsdeJDhhIPOQMqWi5QDZlPkb7J5XjMrUi5YHG+nMvn/55bfbx8daZualpdn lBim8ZGesGzMrJQgUYgl6qyvEPlsH93IeSRjvr10Ov4xE9Knsu6msoo+EI7C84uzsrxA7xx152VR 5GV0mh2srfPhqwBNIlFTh/FTNdn2zocBuofEYAYWrVIoZ5Uy8fSg2ibKEuNWyxvlyJbFN8dvsRjD HcEweDTNYmZDLokKOyUGt09CYlnw9mW6SWpIMbltfhSjT2UQGU0khp+MiveMVNgbjdhoJlKTTob5 e4aHaBM6RQQTJkPdGnB/N5YDfp/1kGtMO/TLPvVAkX+OaUXZEpoddoaDYWS85YsWH+eO+fDIHM4I ThPOfXjAQyroagojRcka3K/35BGPrYtaSjqcuZr6nxvmBCXqm8GmvixOT+OQJub07EuJjDvWLI81 ZqNvAJ+4wA1jeSIjPqg9KR3oV1wP8xgVVcxwjF1THtyeuQnDLsAFw8V8nmA4mJaFO/NseXQeKx2b 76V/Zc6OHRqwt+9hP5+setOoAzZaGphvAsg2dfGhruMb4FCnORgXUNwax3xCHdbk7DcAAAD//wMA UEsDBBQABgAIAAAAIQB0RDXQ3QAAAAoBAAAPAAAAZHJzL2Rvd25yZXYueG1sTI/NTsMwEITvSLyD tUhcUGtTpOaHOBUgceCCRMMDOPGSRI3XIXab8PZsudDb7s5odr5it7hBnHAKvScN92sFAqnxtqdW w2f1ukpBhGjImsETavjBALvy+qowufUzfeBpH1vBIRRyo6GLccylDE2HzoS1H5FY+/KTM5HXqZV2 MjOHu0FulNpKZ3riD50Z8aXD5rA/Og1ULxnWb1XVp4fs+TtL3meZ3Gl9e7M8PYKIuMR/M5zrc3Uo uVPtj2SDGDSsNg/s5LtipLOuki2z1H9TCrIs5CVC+QsAAP//AwBQSwECLQAUAAYACAAAACEAtoM4 kv4AAADhAQAAEwAAAAAAAAAAAAAAAAAAAAAAW0NvbnRlbnRfVHlwZXNdLnhtbFBLAQItABQABgAI AAAAIQA4/SH/1gAAAJQBAAALAAAAAAAAAAAAAAAAAC8BAABfcmVscy8ucmVsc1BLAQItABQABgAI AAAAIQD5G34CjAIAAG4FAAAOAAAAAAAAAAAAAAAAAC4CAABkcnMvZTJvRG9jLnhtbFBLAQItABQA BgAIAAAAIQB0RDXQ3QAAAAoBAAAPAAAAAAAAAAAAAAAAAOYEAABkcnMvZG93bnJldi54bWxQSwUG AAAAAAQABADzAAAA8AUAAAAA " filled="f" strokecolor="blue" strokeweight="2pt">
                <v:textbox>
                  <w:txbxContent>
                    <w:p w:rsidR="000A32BD" w:rsidRPr="00957CC6"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sidRPr="003A09C0">
                        <w:rPr>
                          <w:rFonts w:ascii="Cambria" w:hAnsi="Cambria"/>
                          <w:b/>
                          <w:iCs/>
                          <w:color w:val="0000FF"/>
                          <w:sz w:val="20"/>
                          <w:szCs w:val="20"/>
                          <w:lang w:val="pt-BR"/>
                        </w:rPr>
                        <w:t>Ví dụ 11:</w:t>
                      </w:r>
                      <w:r w:rsidRPr="003A09C0">
                        <w:rPr>
                          <w:rFonts w:ascii="Cambria" w:hAnsi="Cambria"/>
                          <w:color w:val="0000FF"/>
                          <w:sz w:val="20"/>
                          <w:szCs w:val="20"/>
                          <w:lang w:val="pt-BR"/>
                        </w:rPr>
                        <w:t xml:space="preserve"> </w:t>
                      </w:r>
                      <w:r w:rsidRPr="00957CC6">
                        <w:rPr>
                          <w:rFonts w:ascii="Cambria" w:hAnsi="Cambria"/>
                          <w:sz w:val="20"/>
                          <w:szCs w:val="20"/>
                          <w:lang w:val="pt-BR"/>
                        </w:rPr>
                        <w:t>Hỗn hợp khí X gồm H</w:t>
                      </w:r>
                      <w:r w:rsidRPr="00957CC6">
                        <w:rPr>
                          <w:rFonts w:ascii="Cambria" w:hAnsi="Cambria"/>
                          <w:sz w:val="20"/>
                          <w:szCs w:val="20"/>
                          <w:vertAlign w:val="subscript"/>
                          <w:lang w:val="pt-BR"/>
                        </w:rPr>
                        <w:t>2</w:t>
                      </w:r>
                      <w:r w:rsidRPr="00957CC6">
                        <w:rPr>
                          <w:rFonts w:ascii="Cambria" w:hAnsi="Cambria"/>
                          <w:sz w:val="20"/>
                          <w:szCs w:val="20"/>
                          <w:lang w:val="pt-BR"/>
                        </w:rPr>
                        <w:t xml:space="preserve"> và C</w:t>
                      </w:r>
                      <w:r w:rsidRPr="00957CC6">
                        <w:rPr>
                          <w:rFonts w:ascii="Cambria" w:hAnsi="Cambria"/>
                          <w:sz w:val="20"/>
                          <w:szCs w:val="20"/>
                          <w:vertAlign w:val="subscript"/>
                          <w:lang w:val="pt-BR"/>
                        </w:rPr>
                        <w:t>2</w:t>
                      </w:r>
                      <w:r w:rsidRPr="00957CC6">
                        <w:rPr>
                          <w:rFonts w:ascii="Cambria" w:hAnsi="Cambria"/>
                          <w:sz w:val="20"/>
                          <w:szCs w:val="20"/>
                          <w:lang w:val="pt-BR"/>
                        </w:rPr>
                        <w:t>H</w:t>
                      </w:r>
                      <w:r w:rsidRPr="00957CC6">
                        <w:rPr>
                          <w:rFonts w:ascii="Cambria" w:hAnsi="Cambria"/>
                          <w:sz w:val="20"/>
                          <w:szCs w:val="20"/>
                          <w:vertAlign w:val="subscript"/>
                          <w:lang w:val="pt-BR"/>
                        </w:rPr>
                        <w:t>4</w:t>
                      </w:r>
                      <w:r w:rsidRPr="00957CC6">
                        <w:rPr>
                          <w:rFonts w:ascii="Cambria" w:hAnsi="Cambria"/>
                          <w:sz w:val="20"/>
                          <w:szCs w:val="20"/>
                          <w:lang w:val="pt-BR"/>
                        </w:rPr>
                        <w:t xml:space="preserve"> có tỉ khối so với He là 3,75. Dẫn X qua Ni nung nóng, thu được hỗn hợp khí Y có tỉ khối so với He là 5. Hiệu suất của phản ứng </w:t>
                      </w:r>
                      <w:r>
                        <w:rPr>
                          <w:rFonts w:ascii="Cambria" w:hAnsi="Cambria"/>
                          <w:sz w:val="20"/>
                          <w:szCs w:val="20"/>
                          <w:lang w:val="pt-BR"/>
                        </w:rPr>
                        <w:t>hydrogen</w:t>
                      </w:r>
                      <w:r w:rsidRPr="00957CC6">
                        <w:rPr>
                          <w:rFonts w:ascii="Cambria" w:hAnsi="Cambria"/>
                          <w:sz w:val="20"/>
                          <w:szCs w:val="20"/>
                          <w:lang w:val="pt-BR"/>
                        </w:rPr>
                        <w:t xml:space="preserve"> hoá là :</w:t>
                      </w:r>
                    </w:p>
                    <w:p w:rsidR="000A32BD" w:rsidRPr="00957CC6"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sz w:val="20"/>
                          <w:szCs w:val="20"/>
                          <w:lang w:val="pt-BR"/>
                        </w:rPr>
                        <w:tab/>
                      </w:r>
                      <w:r>
                        <w:rPr>
                          <w:rFonts w:ascii="Cambria Math" w:hAnsi="Cambria Math" w:cs="Cambria Math"/>
                          <w:b/>
                          <w:color w:val="FF0000"/>
                          <w:sz w:val="20"/>
                          <w:szCs w:val="20"/>
                        </w:rPr>
                        <w:t>z</w:t>
                      </w:r>
                      <w:r w:rsidRPr="003A09C0">
                        <w:rPr>
                          <w:rFonts w:ascii="Cambria" w:hAnsi="Cambria" w:cs="Times New Roman"/>
                          <w:b/>
                          <w:color w:val="FF0000"/>
                          <w:sz w:val="20"/>
                          <w:szCs w:val="20"/>
                        </w:rPr>
                        <w:t>A.</w:t>
                      </w:r>
                      <w:r w:rsidRPr="009C2E1D">
                        <w:rPr>
                          <w:rFonts w:ascii="Cambria" w:hAnsi="Cambria" w:cs="Times New Roman"/>
                          <w:b/>
                          <w:color w:val="FF0000"/>
                          <w:sz w:val="20"/>
                          <w:szCs w:val="20"/>
                        </w:rPr>
                        <w:t xml:space="preserve"> </w:t>
                      </w:r>
                      <w:r w:rsidRPr="00957CC6">
                        <w:rPr>
                          <w:rFonts w:ascii="Cambria" w:hAnsi="Cambria"/>
                          <w:sz w:val="20"/>
                          <w:szCs w:val="20"/>
                          <w:lang w:val="pt-BR"/>
                        </w:rPr>
                        <w:t xml:space="preserve">20%. </w:t>
                      </w:r>
                      <w:r>
                        <w:rPr>
                          <w:rFonts w:ascii="Cambria" w:hAnsi="Cambria"/>
                          <w:sz w:val="20"/>
                          <w:szCs w:val="20"/>
                          <w:lang w:val="pt-BR"/>
                        </w:rPr>
                        <w:tab/>
                      </w:r>
                      <w:r w:rsidRPr="00E665C5">
                        <w:rPr>
                          <w:rFonts w:ascii="Cambria" w:hAnsi="Cambria"/>
                          <w:b/>
                          <w:color w:val="FF00FF"/>
                          <w:sz w:val="20"/>
                          <w:szCs w:val="20"/>
                        </w:rPr>
                        <w:t xml:space="preserve">B. </w:t>
                      </w:r>
                      <w:r w:rsidRPr="00957CC6">
                        <w:rPr>
                          <w:rFonts w:ascii="Cambria" w:hAnsi="Cambria"/>
                          <w:sz w:val="20"/>
                          <w:szCs w:val="20"/>
                          <w:lang w:val="pt-BR"/>
                        </w:rPr>
                        <w:t xml:space="preserve">40%. </w:t>
                      </w:r>
                      <w:r w:rsidRPr="00957CC6">
                        <w:rPr>
                          <w:rFonts w:ascii="Cambria" w:hAnsi="Cambria"/>
                          <w:sz w:val="20"/>
                          <w:szCs w:val="20"/>
                          <w:lang w:val="pt-BR"/>
                        </w:rPr>
                        <w:tab/>
                      </w:r>
                      <w:r w:rsidRPr="003A09C0">
                        <w:rPr>
                          <w:rFonts w:ascii="Cambria" w:hAnsi="Cambria"/>
                          <w:b/>
                          <w:color w:val="FF6600"/>
                          <w:sz w:val="20"/>
                          <w:szCs w:val="20"/>
                          <w:u w:val="single"/>
                        </w:rPr>
                        <w:t>C.</w:t>
                      </w:r>
                      <w:r w:rsidRPr="009C2E1D">
                        <w:rPr>
                          <w:rFonts w:ascii="Cambria" w:hAnsi="Cambria"/>
                          <w:b/>
                          <w:color w:val="FF6600"/>
                          <w:sz w:val="20"/>
                          <w:szCs w:val="20"/>
                        </w:rPr>
                        <w:t xml:space="preserve"> </w:t>
                      </w:r>
                      <w:r w:rsidRPr="003A09C0">
                        <w:rPr>
                          <w:rFonts w:ascii="Cambria" w:hAnsi="Cambria"/>
                          <w:sz w:val="20"/>
                          <w:szCs w:val="20"/>
                          <w:lang w:val="pt-BR"/>
                        </w:rPr>
                        <w:t xml:space="preserve">50%. </w:t>
                      </w:r>
                      <w:r w:rsidRPr="00957CC6">
                        <w:rPr>
                          <w:rFonts w:ascii="Cambria" w:hAnsi="Cambria"/>
                          <w:sz w:val="20"/>
                          <w:szCs w:val="20"/>
                          <w:lang w:val="pt-BR"/>
                        </w:rPr>
                        <w:tab/>
                      </w:r>
                      <w:r w:rsidRPr="009C2E1D">
                        <w:rPr>
                          <w:rFonts w:ascii="Cambria" w:hAnsi="Cambria"/>
                          <w:b/>
                          <w:color w:val="00CC00"/>
                          <w:sz w:val="20"/>
                          <w:szCs w:val="20"/>
                        </w:rPr>
                        <w:t xml:space="preserve">D. </w:t>
                      </w:r>
                      <w:r w:rsidRPr="00957CC6">
                        <w:rPr>
                          <w:rFonts w:ascii="Cambria" w:hAnsi="Cambria"/>
                          <w:sz w:val="20"/>
                          <w:szCs w:val="20"/>
                          <w:lang w:val="pt-BR"/>
                        </w:rPr>
                        <w:t xml:space="preserve">25%. </w:t>
                      </w:r>
                    </w:p>
                    <w:p w:rsidR="000A32BD" w:rsidRPr="00957CC6" w:rsidRDefault="000A32BD" w:rsidP="000A32BD">
                      <w:pPr>
                        <w:tabs>
                          <w:tab w:val="left" w:pos="360"/>
                          <w:tab w:val="left" w:pos="2880"/>
                        </w:tabs>
                        <w:rPr>
                          <w:rFonts w:ascii="Cambria" w:hAnsi="Cambria"/>
                          <w:b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2"/>
          <w:szCs w:val="24"/>
        </w:rPr>
        <w:object w:dxaOrig="10340" w:dyaOrig="4840" w14:anchorId="3523A164">
          <v:shape id="_x0000_i1300" type="#_x0000_t75" style="width:519pt;height:246pt" o:ole="">
            <v:imagedata r:id="rId594" o:title=""/>
          </v:shape>
          <o:OLEObject Type="Embed" ProgID="Equation.DSMT4" ShapeID="_x0000_i1300" DrawAspect="Content" ObjectID="_1797967834" r:id="rId595"/>
        </w:object>
      </w: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32992" behindDoc="0" locked="0" layoutInCell="1" allowOverlap="1" wp14:anchorId="41077322" wp14:editId="55D8B36C">
                <wp:simplePos x="0" y="0"/>
                <wp:positionH relativeFrom="column">
                  <wp:posOffset>-14605</wp:posOffset>
                </wp:positionH>
                <wp:positionV relativeFrom="paragraph">
                  <wp:posOffset>280934</wp:posOffset>
                </wp:positionV>
                <wp:extent cx="6852285" cy="680971"/>
                <wp:effectExtent l="0" t="0" r="24765" b="24130"/>
                <wp:wrapNone/>
                <wp:docPr id="294" name="Rectangle 294"/>
                <wp:cNvGraphicFramePr/>
                <a:graphic xmlns:a="http://schemas.openxmlformats.org/drawingml/2006/main">
                  <a:graphicData uri="http://schemas.microsoft.com/office/word/2010/wordprocessingShape">
                    <wps:wsp>
                      <wps:cNvSpPr/>
                      <wps:spPr>
                        <a:xfrm>
                          <a:off x="0" y="0"/>
                          <a:ext cx="6852285" cy="680971"/>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765ED2" w:rsidRDefault="000A32BD" w:rsidP="000A32BD">
                            <w:pPr>
                              <w:tabs>
                                <w:tab w:val="left" w:pos="360"/>
                                <w:tab w:val="left" w:pos="2880"/>
                                <w:tab w:val="left" w:pos="5400"/>
                                <w:tab w:val="left" w:pos="7920"/>
                              </w:tabs>
                              <w:ind w:left="360" w:hanging="360"/>
                              <w:jc w:val="both"/>
                              <w:rPr>
                                <w:rFonts w:ascii="Cambria" w:hAnsi="Cambria"/>
                                <w:sz w:val="20"/>
                                <w:szCs w:val="20"/>
                              </w:rPr>
                            </w:pPr>
                            <w:r w:rsidRPr="003A09C0">
                              <w:rPr>
                                <w:rFonts w:ascii="Cambria" w:hAnsi="Cambria"/>
                                <w:b/>
                                <w:iCs/>
                                <w:color w:val="0000FF"/>
                                <w:sz w:val="20"/>
                                <w:szCs w:val="20"/>
                              </w:rPr>
                              <w:t>Ví dụ 1</w:t>
                            </w:r>
                            <w:r>
                              <w:rPr>
                                <w:rFonts w:ascii="Cambria" w:hAnsi="Cambria"/>
                                <w:b/>
                                <w:iCs/>
                                <w:color w:val="0000FF"/>
                                <w:sz w:val="20"/>
                                <w:szCs w:val="20"/>
                              </w:rPr>
                              <w:t>1:</w:t>
                            </w:r>
                            <w:r w:rsidRPr="003A09C0">
                              <w:rPr>
                                <w:rFonts w:ascii="Cambria" w:hAnsi="Cambria"/>
                                <w:color w:val="0000FF"/>
                                <w:sz w:val="20"/>
                                <w:szCs w:val="20"/>
                              </w:rPr>
                              <w:t xml:space="preserve"> </w:t>
                            </w:r>
                            <w:r w:rsidRPr="00765ED2">
                              <w:rPr>
                                <w:rFonts w:ascii="Cambria" w:hAnsi="Cambria"/>
                                <w:color w:val="000000"/>
                                <w:sz w:val="20"/>
                                <w:szCs w:val="20"/>
                              </w:rPr>
                              <w:t>Cho H</w:t>
                            </w:r>
                            <w:r w:rsidRPr="00765ED2">
                              <w:rPr>
                                <w:rFonts w:ascii="Cambria" w:hAnsi="Cambria"/>
                                <w:color w:val="000000"/>
                                <w:sz w:val="20"/>
                                <w:szCs w:val="20"/>
                                <w:vertAlign w:val="subscript"/>
                              </w:rPr>
                              <w:t>2</w:t>
                            </w:r>
                            <w:r w:rsidRPr="00765ED2">
                              <w:rPr>
                                <w:rFonts w:ascii="Cambria" w:hAnsi="Cambria"/>
                                <w:color w:val="000000"/>
                                <w:sz w:val="20"/>
                                <w:szCs w:val="20"/>
                              </w:rPr>
                              <w:t xml:space="preserve"> và 1 olefin có thể tích bằng nhau qua niken đun nóng ta được hỗn hợp A. Biết tỉ khối hơi của A đối với  H</w:t>
                            </w:r>
                            <w:r w:rsidRPr="00765ED2">
                              <w:rPr>
                                <w:rFonts w:ascii="Cambria" w:hAnsi="Cambria"/>
                                <w:color w:val="000000"/>
                                <w:sz w:val="20"/>
                                <w:szCs w:val="20"/>
                                <w:vertAlign w:val="subscript"/>
                              </w:rPr>
                              <w:t>2</w:t>
                            </w:r>
                            <w:r w:rsidRPr="00765ED2">
                              <w:rPr>
                                <w:rFonts w:ascii="Cambria" w:hAnsi="Cambria"/>
                                <w:color w:val="000000"/>
                                <w:sz w:val="20"/>
                                <w:szCs w:val="20"/>
                              </w:rPr>
                              <w:t xml:space="preserve"> là 23,2. Hiệu suất phản ứng </w:t>
                            </w:r>
                            <w:r>
                              <w:rPr>
                                <w:rFonts w:ascii="Cambria" w:hAnsi="Cambria"/>
                                <w:color w:val="000000"/>
                                <w:sz w:val="20"/>
                                <w:szCs w:val="20"/>
                              </w:rPr>
                              <w:t>hydrogen</w:t>
                            </w:r>
                            <w:r w:rsidRPr="00765ED2">
                              <w:rPr>
                                <w:rFonts w:ascii="Cambria" w:hAnsi="Cambria"/>
                                <w:color w:val="000000"/>
                                <w:sz w:val="20"/>
                                <w:szCs w:val="20"/>
                              </w:rPr>
                              <w:t xml:space="preserve"> hoá là 75%. Công thức phân tử olefin là </w:t>
                            </w:r>
                            <w:r w:rsidRPr="00765ED2">
                              <w:rPr>
                                <w:rFonts w:ascii="Cambria" w:hAnsi="Cambria"/>
                                <w:sz w:val="20"/>
                                <w:szCs w:val="20"/>
                              </w:rPr>
                              <w:t>:</w:t>
                            </w:r>
                          </w:p>
                          <w:p w:rsidR="000A32BD" w:rsidRPr="003A09C0" w:rsidRDefault="000A32BD" w:rsidP="000A32BD">
                            <w:pPr>
                              <w:tabs>
                                <w:tab w:val="left" w:pos="360"/>
                                <w:tab w:val="left" w:pos="2880"/>
                                <w:tab w:val="left" w:pos="5400"/>
                                <w:tab w:val="left" w:pos="7920"/>
                              </w:tabs>
                              <w:ind w:left="360" w:hanging="360"/>
                              <w:jc w:val="both"/>
                              <w:rPr>
                                <w:rFonts w:ascii="Cambria" w:hAnsi="Cambria"/>
                                <w:color w:val="00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w:t>
                            </w:r>
                            <w:r w:rsidRPr="00765ED2">
                              <w:rPr>
                                <w:rFonts w:ascii="Cambria" w:hAnsi="Cambria"/>
                                <w:color w:val="000000"/>
                                <w:sz w:val="20"/>
                                <w:szCs w:val="20"/>
                                <w:lang w:val="pt-BR"/>
                              </w:rPr>
                              <w:t>C</w:t>
                            </w:r>
                            <w:r w:rsidRPr="00765ED2">
                              <w:rPr>
                                <w:rFonts w:ascii="Cambria" w:hAnsi="Cambria"/>
                                <w:color w:val="000000"/>
                                <w:sz w:val="20"/>
                                <w:szCs w:val="20"/>
                                <w:vertAlign w:val="subscript"/>
                                <w:lang w:val="pt-BR"/>
                              </w:rPr>
                              <w:t>2</w:t>
                            </w:r>
                            <w:r w:rsidRPr="00765ED2">
                              <w:rPr>
                                <w:rFonts w:ascii="Cambria" w:hAnsi="Cambria"/>
                                <w:color w:val="000000"/>
                                <w:sz w:val="20"/>
                                <w:szCs w:val="20"/>
                                <w:lang w:val="pt-BR"/>
                              </w:rPr>
                              <w:t>H</w:t>
                            </w:r>
                            <w:r w:rsidRPr="00765ED2">
                              <w:rPr>
                                <w:rFonts w:ascii="Cambria" w:hAnsi="Cambria"/>
                                <w:color w:val="000000"/>
                                <w:sz w:val="20"/>
                                <w:szCs w:val="20"/>
                                <w:vertAlign w:val="subscript"/>
                                <w:lang w:val="pt-BR"/>
                              </w:rPr>
                              <w:t>4</w:t>
                            </w:r>
                            <w:r w:rsidRPr="00765ED2">
                              <w:rPr>
                                <w:rFonts w:ascii="Cambria" w:hAnsi="Cambria"/>
                                <w:color w:val="000000"/>
                                <w:sz w:val="20"/>
                                <w:szCs w:val="20"/>
                                <w:lang w:val="pt-BR"/>
                              </w:rPr>
                              <w:t>.</w:t>
                            </w:r>
                            <w:r w:rsidRPr="00765ED2">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765ED2">
                              <w:rPr>
                                <w:rFonts w:ascii="Cambria" w:hAnsi="Cambria"/>
                                <w:color w:val="000000"/>
                                <w:sz w:val="20"/>
                                <w:szCs w:val="20"/>
                                <w:lang w:val="pt-BR"/>
                              </w:rPr>
                              <w:t>C</w:t>
                            </w:r>
                            <w:r w:rsidRPr="00765ED2">
                              <w:rPr>
                                <w:rFonts w:ascii="Cambria" w:hAnsi="Cambria"/>
                                <w:color w:val="000000"/>
                                <w:sz w:val="20"/>
                                <w:szCs w:val="20"/>
                                <w:vertAlign w:val="subscript"/>
                                <w:lang w:val="pt-BR"/>
                              </w:rPr>
                              <w:t>3</w:t>
                            </w:r>
                            <w:r w:rsidRPr="00765ED2">
                              <w:rPr>
                                <w:rFonts w:ascii="Cambria" w:hAnsi="Cambria"/>
                                <w:color w:val="000000"/>
                                <w:sz w:val="20"/>
                                <w:szCs w:val="20"/>
                                <w:lang w:val="pt-BR"/>
                              </w:rPr>
                              <w:t>H</w:t>
                            </w:r>
                            <w:r w:rsidRPr="00765ED2">
                              <w:rPr>
                                <w:rFonts w:ascii="Cambria" w:hAnsi="Cambria"/>
                                <w:color w:val="000000"/>
                                <w:sz w:val="20"/>
                                <w:szCs w:val="20"/>
                                <w:vertAlign w:val="subscript"/>
                                <w:lang w:val="pt-BR"/>
                              </w:rPr>
                              <w:t>6</w:t>
                            </w:r>
                            <w:r w:rsidRPr="00765ED2">
                              <w:rPr>
                                <w:rFonts w:ascii="Cambria" w:hAnsi="Cambria"/>
                                <w:color w:val="000000"/>
                                <w:sz w:val="20"/>
                                <w:szCs w:val="20"/>
                                <w:lang w:val="pt-BR"/>
                              </w:rPr>
                              <w:t>.</w:t>
                            </w:r>
                            <w:r w:rsidRPr="00765ED2">
                              <w:rPr>
                                <w:rFonts w:ascii="Cambria" w:hAnsi="Cambria"/>
                                <w:color w:val="000000"/>
                                <w:sz w:val="20"/>
                                <w:szCs w:val="20"/>
                                <w:lang w:val="pt-BR"/>
                              </w:rPr>
                              <w:tab/>
                            </w:r>
                            <w:r w:rsidRPr="003A09C0">
                              <w:rPr>
                                <w:rFonts w:ascii="Cambria" w:hAnsi="Cambria"/>
                                <w:b/>
                                <w:color w:val="FF6600"/>
                                <w:sz w:val="20"/>
                                <w:szCs w:val="20"/>
                                <w:u w:val="single"/>
                                <w:lang w:val="pt-BR"/>
                              </w:rPr>
                              <w:t>C.</w:t>
                            </w:r>
                            <w:r w:rsidRPr="0025671C">
                              <w:rPr>
                                <w:rFonts w:ascii="Cambria" w:hAnsi="Cambria"/>
                                <w:sz w:val="20"/>
                                <w:szCs w:val="20"/>
                                <w:lang w:val="pt-BR"/>
                              </w:rPr>
                              <w:t xml:space="preserve"> </w:t>
                            </w:r>
                            <w:r w:rsidRPr="003A09C0">
                              <w:rPr>
                                <w:rFonts w:ascii="Cambria" w:hAnsi="Cambria"/>
                                <w:sz w:val="20"/>
                                <w:szCs w:val="20"/>
                                <w:lang w:val="pt-BR"/>
                              </w:rPr>
                              <w:t>C</w:t>
                            </w:r>
                            <w:r w:rsidRPr="003A09C0">
                              <w:rPr>
                                <w:rFonts w:ascii="Cambria" w:hAnsi="Cambria"/>
                                <w:sz w:val="20"/>
                                <w:szCs w:val="20"/>
                                <w:vertAlign w:val="subscript"/>
                                <w:lang w:val="pt-BR"/>
                              </w:rPr>
                              <w:t>4</w:t>
                            </w:r>
                            <w:r w:rsidRPr="003A09C0">
                              <w:rPr>
                                <w:rFonts w:ascii="Cambria" w:hAnsi="Cambria"/>
                                <w:sz w:val="20"/>
                                <w:szCs w:val="20"/>
                                <w:lang w:val="pt-BR"/>
                              </w:rPr>
                              <w:t>H</w:t>
                            </w:r>
                            <w:r w:rsidRPr="003A09C0">
                              <w:rPr>
                                <w:rFonts w:ascii="Cambria" w:hAnsi="Cambria"/>
                                <w:sz w:val="20"/>
                                <w:szCs w:val="20"/>
                                <w:vertAlign w:val="subscript"/>
                                <w:lang w:val="pt-BR"/>
                              </w:rPr>
                              <w:t>8</w:t>
                            </w:r>
                            <w:r w:rsidRPr="003A09C0">
                              <w:rPr>
                                <w:rFonts w:ascii="Cambria" w:hAnsi="Cambria"/>
                                <w:sz w:val="20"/>
                                <w:szCs w:val="20"/>
                                <w:lang w:val="pt-BR"/>
                              </w:rPr>
                              <w:t>.</w:t>
                            </w:r>
                            <w:r w:rsidRPr="00765ED2">
                              <w:rPr>
                                <w:rFonts w:ascii="Cambria" w:hAnsi="Cambria"/>
                                <w:color w:val="FF0000"/>
                                <w:sz w:val="20"/>
                                <w:szCs w:val="20"/>
                                <w:lang w:val="pt-BR"/>
                              </w:rPr>
                              <w:tab/>
                            </w:r>
                            <w:r w:rsidRPr="003A09C0">
                              <w:rPr>
                                <w:rFonts w:ascii="Cambria" w:hAnsi="Cambria"/>
                                <w:b/>
                                <w:color w:val="00CC00"/>
                                <w:sz w:val="20"/>
                                <w:szCs w:val="20"/>
                                <w:lang w:val="pt-BR"/>
                              </w:rPr>
                              <w:t>D.</w:t>
                            </w:r>
                            <w:r w:rsidRPr="003A09C0">
                              <w:rPr>
                                <w:rFonts w:ascii="Cambria" w:hAnsi="Cambria"/>
                                <w:sz w:val="20"/>
                                <w:szCs w:val="20"/>
                                <w:lang w:val="pt-BR"/>
                              </w:rPr>
                              <w:t xml:space="preserve"> </w:t>
                            </w:r>
                            <w:r w:rsidRPr="003A09C0">
                              <w:rPr>
                                <w:rFonts w:ascii="Cambria" w:hAnsi="Cambria"/>
                                <w:color w:val="000000"/>
                                <w:sz w:val="20"/>
                                <w:szCs w:val="20"/>
                                <w:lang w:val="pt-BR"/>
                              </w:rPr>
                              <w:t>C</w:t>
                            </w:r>
                            <w:r w:rsidRPr="003A09C0">
                              <w:rPr>
                                <w:rFonts w:ascii="Cambria" w:hAnsi="Cambria"/>
                                <w:color w:val="000000"/>
                                <w:sz w:val="20"/>
                                <w:szCs w:val="20"/>
                                <w:vertAlign w:val="subscript"/>
                                <w:lang w:val="pt-BR"/>
                              </w:rPr>
                              <w:t>5</w:t>
                            </w:r>
                            <w:r w:rsidRPr="003A09C0">
                              <w:rPr>
                                <w:rFonts w:ascii="Cambria" w:hAnsi="Cambria"/>
                                <w:color w:val="000000"/>
                                <w:sz w:val="20"/>
                                <w:szCs w:val="20"/>
                                <w:lang w:val="pt-BR"/>
                              </w:rPr>
                              <w:t>H</w:t>
                            </w:r>
                            <w:r w:rsidRPr="003A09C0">
                              <w:rPr>
                                <w:rFonts w:ascii="Cambria" w:hAnsi="Cambria"/>
                                <w:color w:val="000000"/>
                                <w:sz w:val="20"/>
                                <w:szCs w:val="20"/>
                                <w:vertAlign w:val="subscript"/>
                                <w:lang w:val="pt-BR"/>
                              </w:rPr>
                              <w:t>10</w:t>
                            </w:r>
                            <w:r w:rsidRPr="003A09C0">
                              <w:rPr>
                                <w:rFonts w:ascii="Cambria" w:hAnsi="Cambria"/>
                                <w:color w:val="000000"/>
                                <w:sz w:val="20"/>
                                <w:szCs w:val="20"/>
                                <w:lang w:val="pt-BR"/>
                              </w:rPr>
                              <w:t xml:space="preserve">. </w:t>
                            </w:r>
                          </w:p>
                          <w:p w:rsidR="000A32BD" w:rsidRPr="00765ED2"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208" style="position:absolute;left:0;text-align:left;margin-left:-1.15pt;margin-top:22.1pt;width:539.55pt;height:5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ikUiwIAAG4FAAAOAAAAZHJzL2Uyb0RvYy54bWysVEtv2zAMvg/YfxB0X/1A2iZGnSJokWFA 0RZth54VWUqMyaImKbGzXz9KfjToih2G+SDz8ZEUKZJX112jyEFYV4MuaXaWUiI0h6rW25J+f1l/ mVPiPNMVU6BFSY/C0evl509XrSlEDjtQlbAEnWhXtKakO+9NkSSO70TD3BkYoVEpwTbMI2u3SWVZ i94bleRpepG0YCtjgQvnUHrbK+ky+pdScP8gpROeqJLi3Xw8bTw34UyWV6zYWmZ2NR+uwf7hFg2r NQadXN0yz8je1n+4ampuwYH0ZxyaBKSsuYg5YDZZ+i6b5x0zIuaCxXFmKpP7f275/eHRkroqab6Y UaJZg4/0hGVjeqsECUIsUWtcgchn82gHziEZ8u2kbcIfMyFdLOtxKqvoPOEovJif5/n8nBKOuot5 urjMgtPkzdpY578KaEggSmoxfqwmO9w530NHSAimYV0rhXJWKB1OB6qugiwydru5UZYcWHhz/Nbr IdwJDIMH0yRk1ucSKX9Uonf7JCSWBW+fx5vEhhST2+rHmILSiAwmEsNPRtlHRsqPRgM2mInYpJNh +pHhW7QJHSOC9pNhU2uwfzeWPX7Mus81pO27TRd7IEun595AdcTOsNCPjDN8XePj3DHnH5nFGcFp wrn3D3hIBW1JYaAo2YH99ZE84LF1UUtJizNXUvdzz6ygRH3T2NSLbDYLQxqZ2flljow91WxONXrf 3AA+cYYbxvBIBrxXIyktNK+4HlYhKqqY5hi7pNzbkbnx/S7ABcPFahVhOJiG+Tv9bHhwHiodmu+l e2XWDB3qsbfvYZxPVrxr1B4bLDWs9h5kHbs41Lqv6/AGONRxDoYFFLbGKR9Rb2ty+RsAAP//AwBQ SwMEFAAGAAgAAAAhABtKDGffAAAACgEAAA8AAABkcnMvZG93bnJldi54bWxMj0FPg0AQhe8m/ofN mHgx7VLEUpClURMPXkws/oCFHYGUnUV2W/DfOz3pbV7ey5vvFfvFDuKMk+8dKdisIxBIjTM9tQo+ q9fVDoQPmoweHKGCH/SwL6+vCp0bN9MHng+hFVxCPtcKuhDGXErfdGi1X7sRib0vN1kdWE6tNJOe udwOMo6irbS6J/7Q6RFfOmyOh5NVQPWSYf1WVf3umD1/Z+n7LNM7pW5vlqdHEAGX8BeGCz6jQ8lM tTuR8WJQsIrvOakgSWIQFz9Kt7yl5uthk4AsC/l/QvkLAAD//wMAUEsBAi0AFAAGAAgAAAAhALaD OJL+AAAA4QEAABMAAAAAAAAAAAAAAAAAAAAAAFtDb250ZW50X1R5cGVzXS54bWxQSwECLQAUAAYA CAAAACEAOP0h/9YAAACUAQAACwAAAAAAAAAAAAAAAAAvAQAAX3JlbHMvLnJlbHNQSwECLQAUAAYA CAAAACEAVT4pFIsCAABuBQAADgAAAAAAAAAAAAAAAAAuAgAAZHJzL2Uyb0RvYy54bWxQSwECLQAU AAYACAAAACEAG0oMZ98AAAAKAQAADwAAAAAAAAAAAAAAAADlBAAAZHJzL2Rvd25yZXYueG1sUEsF BgAAAAAEAAQA8wAAAPEFAAAAAA== " filled="f" strokecolor="blue" strokeweight="2pt">
                <v:textbox>
                  <w:txbxContent>
                    <w:p w:rsidR="000A32BD" w:rsidRPr="00765ED2" w:rsidRDefault="000A32BD" w:rsidP="000A32BD">
                      <w:pPr>
                        <w:tabs>
                          <w:tab w:val="left" w:pos="360"/>
                          <w:tab w:val="left" w:pos="2880"/>
                          <w:tab w:val="left" w:pos="5400"/>
                          <w:tab w:val="left" w:pos="7920"/>
                        </w:tabs>
                        <w:ind w:left="360" w:hanging="360"/>
                        <w:jc w:val="both"/>
                        <w:rPr>
                          <w:rFonts w:ascii="Cambria" w:hAnsi="Cambria"/>
                          <w:sz w:val="20"/>
                          <w:szCs w:val="20"/>
                        </w:rPr>
                      </w:pPr>
                      <w:r w:rsidRPr="003A09C0">
                        <w:rPr>
                          <w:rFonts w:ascii="Cambria" w:hAnsi="Cambria"/>
                          <w:b/>
                          <w:iCs/>
                          <w:color w:val="0000FF"/>
                          <w:sz w:val="20"/>
                          <w:szCs w:val="20"/>
                        </w:rPr>
                        <w:t>Ví dụ 1</w:t>
                      </w:r>
                      <w:r>
                        <w:rPr>
                          <w:rFonts w:ascii="Cambria" w:hAnsi="Cambria"/>
                          <w:b/>
                          <w:iCs/>
                          <w:color w:val="0000FF"/>
                          <w:sz w:val="20"/>
                          <w:szCs w:val="20"/>
                        </w:rPr>
                        <w:t>1:</w:t>
                      </w:r>
                      <w:r w:rsidRPr="003A09C0">
                        <w:rPr>
                          <w:rFonts w:ascii="Cambria" w:hAnsi="Cambria"/>
                          <w:color w:val="0000FF"/>
                          <w:sz w:val="20"/>
                          <w:szCs w:val="20"/>
                        </w:rPr>
                        <w:t xml:space="preserve"> </w:t>
                      </w:r>
                      <w:r w:rsidRPr="00765ED2">
                        <w:rPr>
                          <w:rFonts w:ascii="Cambria" w:hAnsi="Cambria"/>
                          <w:color w:val="000000"/>
                          <w:sz w:val="20"/>
                          <w:szCs w:val="20"/>
                        </w:rPr>
                        <w:t>Cho H</w:t>
                      </w:r>
                      <w:r w:rsidRPr="00765ED2">
                        <w:rPr>
                          <w:rFonts w:ascii="Cambria" w:hAnsi="Cambria"/>
                          <w:color w:val="000000"/>
                          <w:sz w:val="20"/>
                          <w:szCs w:val="20"/>
                          <w:vertAlign w:val="subscript"/>
                        </w:rPr>
                        <w:t>2</w:t>
                      </w:r>
                      <w:r w:rsidRPr="00765ED2">
                        <w:rPr>
                          <w:rFonts w:ascii="Cambria" w:hAnsi="Cambria"/>
                          <w:color w:val="000000"/>
                          <w:sz w:val="20"/>
                          <w:szCs w:val="20"/>
                        </w:rPr>
                        <w:t xml:space="preserve"> và 1 olefin có thể tích bằng nhau qua niken đun nóng ta được hỗn hợp A. Biết tỉ khối hơi của A đối với  H</w:t>
                      </w:r>
                      <w:r w:rsidRPr="00765ED2">
                        <w:rPr>
                          <w:rFonts w:ascii="Cambria" w:hAnsi="Cambria"/>
                          <w:color w:val="000000"/>
                          <w:sz w:val="20"/>
                          <w:szCs w:val="20"/>
                          <w:vertAlign w:val="subscript"/>
                        </w:rPr>
                        <w:t>2</w:t>
                      </w:r>
                      <w:r w:rsidRPr="00765ED2">
                        <w:rPr>
                          <w:rFonts w:ascii="Cambria" w:hAnsi="Cambria"/>
                          <w:color w:val="000000"/>
                          <w:sz w:val="20"/>
                          <w:szCs w:val="20"/>
                        </w:rPr>
                        <w:t xml:space="preserve"> là 23,2. Hiệu suất phản ứng </w:t>
                      </w:r>
                      <w:r>
                        <w:rPr>
                          <w:rFonts w:ascii="Cambria" w:hAnsi="Cambria"/>
                          <w:color w:val="000000"/>
                          <w:sz w:val="20"/>
                          <w:szCs w:val="20"/>
                        </w:rPr>
                        <w:t>hydrogen</w:t>
                      </w:r>
                      <w:r w:rsidRPr="00765ED2">
                        <w:rPr>
                          <w:rFonts w:ascii="Cambria" w:hAnsi="Cambria"/>
                          <w:color w:val="000000"/>
                          <w:sz w:val="20"/>
                          <w:szCs w:val="20"/>
                        </w:rPr>
                        <w:t xml:space="preserve"> hoá là 75%. Công thức phân tử olefin là </w:t>
                      </w:r>
                      <w:r w:rsidRPr="00765ED2">
                        <w:rPr>
                          <w:rFonts w:ascii="Cambria" w:hAnsi="Cambria"/>
                          <w:sz w:val="20"/>
                          <w:szCs w:val="20"/>
                        </w:rPr>
                        <w:t>:</w:t>
                      </w:r>
                    </w:p>
                    <w:p w:rsidR="000A32BD" w:rsidRPr="003A09C0" w:rsidRDefault="000A32BD" w:rsidP="000A32BD">
                      <w:pPr>
                        <w:tabs>
                          <w:tab w:val="left" w:pos="360"/>
                          <w:tab w:val="left" w:pos="2880"/>
                          <w:tab w:val="left" w:pos="5400"/>
                          <w:tab w:val="left" w:pos="7920"/>
                        </w:tabs>
                        <w:ind w:left="360" w:hanging="360"/>
                        <w:jc w:val="both"/>
                        <w:rPr>
                          <w:rFonts w:ascii="Cambria" w:hAnsi="Cambria"/>
                          <w:color w:val="000000"/>
                          <w:sz w:val="20"/>
                          <w:szCs w:val="20"/>
                          <w:lang w:val="pt-BR"/>
                        </w:rPr>
                      </w:pPr>
                      <w:r>
                        <w:rPr>
                          <w:rFonts w:ascii="Cambria" w:hAnsi="Cambria"/>
                          <w:b/>
                          <w:color w:val="00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w:t>
                      </w:r>
                      <w:r w:rsidRPr="00765ED2">
                        <w:rPr>
                          <w:rFonts w:ascii="Cambria" w:hAnsi="Cambria"/>
                          <w:color w:val="000000"/>
                          <w:sz w:val="20"/>
                          <w:szCs w:val="20"/>
                          <w:lang w:val="pt-BR"/>
                        </w:rPr>
                        <w:t>C</w:t>
                      </w:r>
                      <w:r w:rsidRPr="00765ED2">
                        <w:rPr>
                          <w:rFonts w:ascii="Cambria" w:hAnsi="Cambria"/>
                          <w:color w:val="000000"/>
                          <w:sz w:val="20"/>
                          <w:szCs w:val="20"/>
                          <w:vertAlign w:val="subscript"/>
                          <w:lang w:val="pt-BR"/>
                        </w:rPr>
                        <w:t>2</w:t>
                      </w:r>
                      <w:r w:rsidRPr="00765ED2">
                        <w:rPr>
                          <w:rFonts w:ascii="Cambria" w:hAnsi="Cambria"/>
                          <w:color w:val="000000"/>
                          <w:sz w:val="20"/>
                          <w:szCs w:val="20"/>
                          <w:lang w:val="pt-BR"/>
                        </w:rPr>
                        <w:t>H</w:t>
                      </w:r>
                      <w:r w:rsidRPr="00765ED2">
                        <w:rPr>
                          <w:rFonts w:ascii="Cambria" w:hAnsi="Cambria"/>
                          <w:color w:val="000000"/>
                          <w:sz w:val="20"/>
                          <w:szCs w:val="20"/>
                          <w:vertAlign w:val="subscript"/>
                          <w:lang w:val="pt-BR"/>
                        </w:rPr>
                        <w:t>4</w:t>
                      </w:r>
                      <w:r w:rsidRPr="00765ED2">
                        <w:rPr>
                          <w:rFonts w:ascii="Cambria" w:hAnsi="Cambria"/>
                          <w:color w:val="000000"/>
                          <w:sz w:val="20"/>
                          <w:szCs w:val="20"/>
                          <w:lang w:val="pt-BR"/>
                        </w:rPr>
                        <w:t>.</w:t>
                      </w:r>
                      <w:r w:rsidRPr="00765ED2">
                        <w:rPr>
                          <w:rFonts w:ascii="Cambria" w:hAnsi="Cambria"/>
                          <w:color w:val="000000"/>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w:t>
                      </w:r>
                      <w:r w:rsidRPr="00765ED2">
                        <w:rPr>
                          <w:rFonts w:ascii="Cambria" w:hAnsi="Cambria"/>
                          <w:color w:val="000000"/>
                          <w:sz w:val="20"/>
                          <w:szCs w:val="20"/>
                          <w:lang w:val="pt-BR"/>
                        </w:rPr>
                        <w:t>C</w:t>
                      </w:r>
                      <w:r w:rsidRPr="00765ED2">
                        <w:rPr>
                          <w:rFonts w:ascii="Cambria" w:hAnsi="Cambria"/>
                          <w:color w:val="000000"/>
                          <w:sz w:val="20"/>
                          <w:szCs w:val="20"/>
                          <w:vertAlign w:val="subscript"/>
                          <w:lang w:val="pt-BR"/>
                        </w:rPr>
                        <w:t>3</w:t>
                      </w:r>
                      <w:r w:rsidRPr="00765ED2">
                        <w:rPr>
                          <w:rFonts w:ascii="Cambria" w:hAnsi="Cambria"/>
                          <w:color w:val="000000"/>
                          <w:sz w:val="20"/>
                          <w:szCs w:val="20"/>
                          <w:lang w:val="pt-BR"/>
                        </w:rPr>
                        <w:t>H</w:t>
                      </w:r>
                      <w:r w:rsidRPr="00765ED2">
                        <w:rPr>
                          <w:rFonts w:ascii="Cambria" w:hAnsi="Cambria"/>
                          <w:color w:val="000000"/>
                          <w:sz w:val="20"/>
                          <w:szCs w:val="20"/>
                          <w:vertAlign w:val="subscript"/>
                          <w:lang w:val="pt-BR"/>
                        </w:rPr>
                        <w:t>6</w:t>
                      </w:r>
                      <w:r w:rsidRPr="00765ED2">
                        <w:rPr>
                          <w:rFonts w:ascii="Cambria" w:hAnsi="Cambria"/>
                          <w:color w:val="000000"/>
                          <w:sz w:val="20"/>
                          <w:szCs w:val="20"/>
                          <w:lang w:val="pt-BR"/>
                        </w:rPr>
                        <w:t>.</w:t>
                      </w:r>
                      <w:r w:rsidRPr="00765ED2">
                        <w:rPr>
                          <w:rFonts w:ascii="Cambria" w:hAnsi="Cambria"/>
                          <w:color w:val="000000"/>
                          <w:sz w:val="20"/>
                          <w:szCs w:val="20"/>
                          <w:lang w:val="pt-BR"/>
                        </w:rPr>
                        <w:tab/>
                      </w:r>
                      <w:r w:rsidRPr="003A09C0">
                        <w:rPr>
                          <w:rFonts w:ascii="Cambria" w:hAnsi="Cambria"/>
                          <w:b/>
                          <w:color w:val="FF6600"/>
                          <w:sz w:val="20"/>
                          <w:szCs w:val="20"/>
                          <w:u w:val="single"/>
                          <w:lang w:val="pt-BR"/>
                        </w:rPr>
                        <w:t>C.</w:t>
                      </w:r>
                      <w:r w:rsidRPr="0025671C">
                        <w:rPr>
                          <w:rFonts w:ascii="Cambria" w:hAnsi="Cambria"/>
                          <w:sz w:val="20"/>
                          <w:szCs w:val="20"/>
                          <w:lang w:val="pt-BR"/>
                        </w:rPr>
                        <w:t xml:space="preserve"> </w:t>
                      </w:r>
                      <w:r w:rsidRPr="003A09C0">
                        <w:rPr>
                          <w:rFonts w:ascii="Cambria" w:hAnsi="Cambria"/>
                          <w:sz w:val="20"/>
                          <w:szCs w:val="20"/>
                          <w:lang w:val="pt-BR"/>
                        </w:rPr>
                        <w:t>C</w:t>
                      </w:r>
                      <w:r w:rsidRPr="003A09C0">
                        <w:rPr>
                          <w:rFonts w:ascii="Cambria" w:hAnsi="Cambria"/>
                          <w:sz w:val="20"/>
                          <w:szCs w:val="20"/>
                          <w:vertAlign w:val="subscript"/>
                          <w:lang w:val="pt-BR"/>
                        </w:rPr>
                        <w:t>4</w:t>
                      </w:r>
                      <w:r w:rsidRPr="003A09C0">
                        <w:rPr>
                          <w:rFonts w:ascii="Cambria" w:hAnsi="Cambria"/>
                          <w:sz w:val="20"/>
                          <w:szCs w:val="20"/>
                          <w:lang w:val="pt-BR"/>
                        </w:rPr>
                        <w:t>H</w:t>
                      </w:r>
                      <w:r w:rsidRPr="003A09C0">
                        <w:rPr>
                          <w:rFonts w:ascii="Cambria" w:hAnsi="Cambria"/>
                          <w:sz w:val="20"/>
                          <w:szCs w:val="20"/>
                          <w:vertAlign w:val="subscript"/>
                          <w:lang w:val="pt-BR"/>
                        </w:rPr>
                        <w:t>8</w:t>
                      </w:r>
                      <w:r w:rsidRPr="003A09C0">
                        <w:rPr>
                          <w:rFonts w:ascii="Cambria" w:hAnsi="Cambria"/>
                          <w:sz w:val="20"/>
                          <w:szCs w:val="20"/>
                          <w:lang w:val="pt-BR"/>
                        </w:rPr>
                        <w:t>.</w:t>
                      </w:r>
                      <w:r w:rsidRPr="00765ED2">
                        <w:rPr>
                          <w:rFonts w:ascii="Cambria" w:hAnsi="Cambria"/>
                          <w:color w:val="FF0000"/>
                          <w:sz w:val="20"/>
                          <w:szCs w:val="20"/>
                          <w:lang w:val="pt-BR"/>
                        </w:rPr>
                        <w:tab/>
                      </w:r>
                      <w:r w:rsidRPr="003A09C0">
                        <w:rPr>
                          <w:rFonts w:ascii="Cambria" w:hAnsi="Cambria"/>
                          <w:b/>
                          <w:color w:val="00CC00"/>
                          <w:sz w:val="20"/>
                          <w:szCs w:val="20"/>
                          <w:lang w:val="pt-BR"/>
                        </w:rPr>
                        <w:t>D.</w:t>
                      </w:r>
                      <w:r w:rsidRPr="003A09C0">
                        <w:rPr>
                          <w:rFonts w:ascii="Cambria" w:hAnsi="Cambria"/>
                          <w:sz w:val="20"/>
                          <w:szCs w:val="20"/>
                          <w:lang w:val="pt-BR"/>
                        </w:rPr>
                        <w:t xml:space="preserve"> </w:t>
                      </w:r>
                      <w:r w:rsidRPr="003A09C0">
                        <w:rPr>
                          <w:rFonts w:ascii="Cambria" w:hAnsi="Cambria"/>
                          <w:color w:val="000000"/>
                          <w:sz w:val="20"/>
                          <w:szCs w:val="20"/>
                          <w:lang w:val="pt-BR"/>
                        </w:rPr>
                        <w:t>C</w:t>
                      </w:r>
                      <w:r w:rsidRPr="003A09C0">
                        <w:rPr>
                          <w:rFonts w:ascii="Cambria" w:hAnsi="Cambria"/>
                          <w:color w:val="000000"/>
                          <w:sz w:val="20"/>
                          <w:szCs w:val="20"/>
                          <w:vertAlign w:val="subscript"/>
                          <w:lang w:val="pt-BR"/>
                        </w:rPr>
                        <w:t>5</w:t>
                      </w:r>
                      <w:r w:rsidRPr="003A09C0">
                        <w:rPr>
                          <w:rFonts w:ascii="Cambria" w:hAnsi="Cambria"/>
                          <w:color w:val="000000"/>
                          <w:sz w:val="20"/>
                          <w:szCs w:val="20"/>
                          <w:lang w:val="pt-BR"/>
                        </w:rPr>
                        <w:t>H</w:t>
                      </w:r>
                      <w:r w:rsidRPr="003A09C0">
                        <w:rPr>
                          <w:rFonts w:ascii="Cambria" w:hAnsi="Cambria"/>
                          <w:color w:val="000000"/>
                          <w:sz w:val="20"/>
                          <w:szCs w:val="20"/>
                          <w:vertAlign w:val="subscript"/>
                          <w:lang w:val="pt-BR"/>
                        </w:rPr>
                        <w:t>10</w:t>
                      </w:r>
                      <w:r w:rsidRPr="003A09C0">
                        <w:rPr>
                          <w:rFonts w:ascii="Cambria" w:hAnsi="Cambria"/>
                          <w:color w:val="000000"/>
                          <w:sz w:val="20"/>
                          <w:szCs w:val="20"/>
                          <w:lang w:val="pt-BR"/>
                        </w:rPr>
                        <w:t xml:space="preserve">. </w:t>
                      </w:r>
                    </w:p>
                    <w:p w:rsidR="000A32BD" w:rsidRPr="00765ED2"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96"/>
          <w:szCs w:val="24"/>
        </w:rPr>
        <w:object w:dxaOrig="10280" w:dyaOrig="1780" w14:anchorId="32F33918">
          <v:shape id="_x0000_i1301" type="#_x0000_t75" style="width:546pt;height:93pt" o:ole="">
            <v:imagedata r:id="rId596" o:title=""/>
          </v:shape>
          <o:OLEObject Type="Embed" ProgID="Equation.DSMT4" ShapeID="_x0000_i1301" DrawAspect="Content" ObjectID="_1797967835" r:id="rId597"/>
        </w:object>
      </w:r>
    </w:p>
    <w:p w:rsidR="000A32BD" w:rsidRPr="000A32BD" w:rsidRDefault="000A32BD" w:rsidP="000A32BD">
      <w:pPr>
        <w:tabs>
          <w:tab w:val="left" w:pos="180"/>
        </w:tabs>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20704" behindDoc="0" locked="0" layoutInCell="1" allowOverlap="1" wp14:anchorId="7568086E" wp14:editId="331847C4">
                <wp:simplePos x="0" y="0"/>
                <wp:positionH relativeFrom="column">
                  <wp:posOffset>-17145</wp:posOffset>
                </wp:positionH>
                <wp:positionV relativeFrom="paragraph">
                  <wp:posOffset>94615</wp:posOffset>
                </wp:positionV>
                <wp:extent cx="6852285" cy="676275"/>
                <wp:effectExtent l="0" t="0" r="24765" b="28575"/>
                <wp:wrapNone/>
                <wp:docPr id="2236" name="Rectangle 2236"/>
                <wp:cNvGraphicFramePr/>
                <a:graphic xmlns:a="http://schemas.openxmlformats.org/drawingml/2006/main">
                  <a:graphicData uri="http://schemas.microsoft.com/office/word/2010/wordprocessingShape">
                    <wps:wsp>
                      <wps:cNvSpPr/>
                      <wps:spPr>
                        <a:xfrm>
                          <a:off x="0" y="0"/>
                          <a:ext cx="6852285" cy="6762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3D571A" w:rsidRDefault="000A32BD" w:rsidP="000A32BD">
                            <w:pPr>
                              <w:tabs>
                                <w:tab w:val="left" w:pos="360"/>
                                <w:tab w:val="left" w:pos="2880"/>
                                <w:tab w:val="left" w:pos="5400"/>
                                <w:tab w:val="left" w:pos="7920"/>
                              </w:tabs>
                              <w:ind w:left="360" w:hanging="360"/>
                              <w:jc w:val="both"/>
                              <w:rPr>
                                <w:rFonts w:ascii="Cambria" w:hAnsi="Cambria"/>
                                <w:sz w:val="20"/>
                                <w:szCs w:val="20"/>
                                <w:lang w:val="fr-FR"/>
                              </w:rPr>
                            </w:pPr>
                            <w:r w:rsidRPr="003A09C0">
                              <w:rPr>
                                <w:rFonts w:ascii="Cambria" w:hAnsi="Cambria"/>
                                <w:b/>
                                <w:iCs/>
                                <w:color w:val="0000FF"/>
                                <w:sz w:val="20"/>
                                <w:szCs w:val="20"/>
                                <w:lang w:val="pt-BR"/>
                              </w:rPr>
                              <w:t>Ví dụ 13:</w:t>
                            </w:r>
                            <w:r w:rsidRPr="003A09C0">
                              <w:rPr>
                                <w:rFonts w:ascii="Cambria" w:hAnsi="Cambria"/>
                                <w:i/>
                                <w:color w:val="0000FF"/>
                                <w:sz w:val="20"/>
                                <w:szCs w:val="20"/>
                                <w:lang w:val="pt-BR"/>
                              </w:rPr>
                              <w:t xml:space="preserve"> </w:t>
                            </w:r>
                            <w:r w:rsidRPr="003D571A">
                              <w:rPr>
                                <w:rFonts w:ascii="Cambria" w:hAnsi="Cambria"/>
                                <w:sz w:val="20"/>
                                <w:szCs w:val="20"/>
                                <w:lang w:val="fr-FR"/>
                              </w:rPr>
                              <w:t xml:space="preserve">Cho </w:t>
                            </w:r>
                            <w:r>
                              <w:rPr>
                                <w:rFonts w:ascii="Cambria" w:hAnsi="Cambria"/>
                                <w:sz w:val="20"/>
                                <w:szCs w:val="20"/>
                                <w:lang w:val="fr-FR"/>
                              </w:rPr>
                              <w:t>24,79</w:t>
                            </w:r>
                            <w:r w:rsidRPr="003D571A">
                              <w:rPr>
                                <w:rFonts w:ascii="Cambria" w:hAnsi="Cambria"/>
                                <w:sz w:val="20"/>
                                <w:szCs w:val="20"/>
                                <w:lang w:val="fr-FR"/>
                              </w:rPr>
                              <w:t xml:space="preserve"> lít hỗn hợp khí X (</w:t>
                            </w:r>
                            <w:r>
                              <w:rPr>
                                <w:rFonts w:ascii="Cambria" w:hAnsi="Cambria"/>
                                <w:sz w:val="20"/>
                                <w:szCs w:val="20"/>
                                <w:lang w:val="fr-FR"/>
                              </w:rPr>
                              <w:t>đkc</w:t>
                            </w:r>
                            <w:r w:rsidRPr="003D571A">
                              <w:rPr>
                                <w:rFonts w:ascii="Cambria" w:hAnsi="Cambria"/>
                                <w:sz w:val="20"/>
                                <w:szCs w:val="20"/>
                                <w:lang w:val="fr-FR"/>
                              </w:rPr>
                              <w:t>) gồm CH</w:t>
                            </w:r>
                            <w:r w:rsidRPr="003D571A">
                              <w:rPr>
                                <w:rFonts w:ascii="Cambria" w:hAnsi="Cambria"/>
                                <w:sz w:val="20"/>
                                <w:szCs w:val="20"/>
                                <w:vertAlign w:val="subscript"/>
                                <w:lang w:val="fr-FR"/>
                              </w:rPr>
                              <w:t>4</w:t>
                            </w:r>
                            <w:r w:rsidRPr="003D571A">
                              <w:rPr>
                                <w:rFonts w:ascii="Cambria" w:hAnsi="Cambria"/>
                                <w:sz w:val="20"/>
                                <w:szCs w:val="20"/>
                                <w:lang w:val="fr-FR"/>
                              </w:rPr>
                              <w:t>, C</w:t>
                            </w:r>
                            <w:r w:rsidRPr="003D571A">
                              <w:rPr>
                                <w:rFonts w:ascii="Cambria" w:hAnsi="Cambria"/>
                                <w:sz w:val="20"/>
                                <w:szCs w:val="20"/>
                                <w:vertAlign w:val="subscript"/>
                                <w:lang w:val="fr-FR"/>
                              </w:rPr>
                              <w:t>2</w:t>
                            </w:r>
                            <w:r w:rsidRPr="003D571A">
                              <w:rPr>
                                <w:rFonts w:ascii="Cambria" w:hAnsi="Cambria"/>
                                <w:sz w:val="20"/>
                                <w:szCs w:val="20"/>
                                <w:lang w:val="fr-FR"/>
                              </w:rPr>
                              <w:t>H</w:t>
                            </w:r>
                            <w:r w:rsidRPr="003D571A">
                              <w:rPr>
                                <w:rFonts w:ascii="Cambria" w:hAnsi="Cambria"/>
                                <w:sz w:val="20"/>
                                <w:szCs w:val="20"/>
                                <w:vertAlign w:val="subscript"/>
                                <w:lang w:val="fr-FR"/>
                              </w:rPr>
                              <w:t>4</w:t>
                            </w:r>
                            <w:r w:rsidRPr="003D571A">
                              <w:rPr>
                                <w:rFonts w:ascii="Cambria" w:hAnsi="Cambria"/>
                                <w:sz w:val="20"/>
                                <w:szCs w:val="20"/>
                                <w:lang w:val="fr-FR"/>
                              </w:rPr>
                              <w:t>, C</w:t>
                            </w:r>
                            <w:r w:rsidRPr="003D571A">
                              <w:rPr>
                                <w:rFonts w:ascii="Cambria" w:hAnsi="Cambria"/>
                                <w:sz w:val="20"/>
                                <w:szCs w:val="20"/>
                                <w:vertAlign w:val="subscript"/>
                                <w:lang w:val="fr-FR"/>
                              </w:rPr>
                              <w:t>2</w:t>
                            </w:r>
                            <w:r w:rsidRPr="003D571A">
                              <w:rPr>
                                <w:rFonts w:ascii="Cambria" w:hAnsi="Cambria"/>
                                <w:sz w:val="20"/>
                                <w:szCs w:val="20"/>
                                <w:lang w:val="fr-FR"/>
                              </w:rPr>
                              <w:t>H</w:t>
                            </w:r>
                            <w:r w:rsidRPr="003D571A">
                              <w:rPr>
                                <w:rFonts w:ascii="Cambria" w:hAnsi="Cambria"/>
                                <w:sz w:val="20"/>
                                <w:szCs w:val="20"/>
                                <w:vertAlign w:val="subscript"/>
                                <w:lang w:val="fr-FR"/>
                              </w:rPr>
                              <w:t xml:space="preserve">2 </w:t>
                            </w:r>
                            <w:r w:rsidRPr="003D571A">
                              <w:rPr>
                                <w:rFonts w:ascii="Cambria" w:hAnsi="Cambria"/>
                                <w:sz w:val="20"/>
                                <w:szCs w:val="20"/>
                                <w:lang w:val="fr-FR"/>
                              </w:rPr>
                              <w:t>và H</w:t>
                            </w:r>
                            <w:r w:rsidRPr="003D571A">
                              <w:rPr>
                                <w:rFonts w:ascii="Cambria" w:hAnsi="Cambria"/>
                                <w:sz w:val="20"/>
                                <w:szCs w:val="20"/>
                                <w:vertAlign w:val="subscript"/>
                                <w:lang w:val="fr-FR"/>
                              </w:rPr>
                              <w:t>2</w:t>
                            </w:r>
                            <w:r w:rsidRPr="003D571A">
                              <w:rPr>
                                <w:rFonts w:ascii="Cambria" w:hAnsi="Cambria"/>
                                <w:sz w:val="20"/>
                                <w:szCs w:val="20"/>
                                <w:lang w:val="fr-FR"/>
                              </w:rPr>
                              <w:t xml:space="preserve"> có tỉ khối đối với H</w:t>
                            </w:r>
                            <w:r w:rsidRPr="003D571A">
                              <w:rPr>
                                <w:rFonts w:ascii="Cambria" w:hAnsi="Cambria"/>
                                <w:sz w:val="20"/>
                                <w:szCs w:val="20"/>
                                <w:vertAlign w:val="subscript"/>
                                <w:lang w:val="fr-FR"/>
                              </w:rPr>
                              <w:t>2</w:t>
                            </w:r>
                            <w:r w:rsidRPr="003D571A">
                              <w:rPr>
                                <w:rFonts w:ascii="Cambria" w:hAnsi="Cambria"/>
                                <w:sz w:val="20"/>
                                <w:szCs w:val="20"/>
                                <w:lang w:val="fr-FR"/>
                              </w:rPr>
                              <w:t xml:space="preserve"> là 7,3 đi chậm qua ống sứ đựng bột Ni nung nóng, thu được hỗn hợp khí Y có tỉ khối đối với H</w:t>
                            </w:r>
                            <w:r w:rsidRPr="003D571A">
                              <w:rPr>
                                <w:rFonts w:ascii="Cambria" w:hAnsi="Cambria"/>
                                <w:sz w:val="20"/>
                                <w:szCs w:val="20"/>
                                <w:vertAlign w:val="subscript"/>
                                <w:lang w:val="fr-FR"/>
                              </w:rPr>
                              <w:t>2</w:t>
                            </w:r>
                            <w:r w:rsidRPr="003D571A">
                              <w:rPr>
                                <w:rFonts w:ascii="Cambria" w:hAnsi="Cambria"/>
                                <w:sz w:val="20"/>
                                <w:szCs w:val="20"/>
                                <w:lang w:val="fr-FR"/>
                              </w:rPr>
                              <w:t xml:space="preserve"> là 73/6. Số mol H</w:t>
                            </w:r>
                            <w:r w:rsidRPr="003D571A">
                              <w:rPr>
                                <w:rFonts w:ascii="Cambria" w:hAnsi="Cambria"/>
                                <w:sz w:val="20"/>
                                <w:szCs w:val="20"/>
                                <w:vertAlign w:val="subscript"/>
                                <w:lang w:val="fr-FR"/>
                              </w:rPr>
                              <w:t>2</w:t>
                            </w:r>
                            <w:r w:rsidRPr="003D571A">
                              <w:rPr>
                                <w:rFonts w:ascii="Cambria" w:hAnsi="Cambria"/>
                                <w:sz w:val="20"/>
                                <w:szCs w:val="20"/>
                                <w:lang w:val="fr-FR"/>
                              </w:rPr>
                              <w:t xml:space="preserve"> đã tham gia phản ứng là :</w:t>
                            </w:r>
                          </w:p>
                          <w:p w:rsidR="000A32BD" w:rsidRPr="003D571A" w:rsidRDefault="000A32BD" w:rsidP="000A32BD">
                            <w:pPr>
                              <w:tabs>
                                <w:tab w:val="left" w:pos="360"/>
                                <w:tab w:val="left" w:pos="2880"/>
                                <w:tab w:val="left" w:pos="5400"/>
                                <w:tab w:val="left" w:pos="7920"/>
                              </w:tabs>
                              <w:ind w:left="360" w:hanging="360"/>
                              <w:jc w:val="both"/>
                              <w:rPr>
                                <w:rFonts w:ascii="Cambria" w:hAnsi="Cambria"/>
                                <w:sz w:val="20"/>
                                <w:szCs w:val="20"/>
                                <w:lang w:val="fr-FR"/>
                              </w:rPr>
                            </w:pPr>
                            <w:r w:rsidRPr="003D571A">
                              <w:rPr>
                                <w:rFonts w:ascii="Cambria" w:hAnsi="Cambria"/>
                                <w:sz w:val="20"/>
                                <w:szCs w:val="20"/>
                                <w:lang w:val="fr-FR"/>
                              </w:rPr>
                              <w:tab/>
                            </w:r>
                            <w:r>
                              <w:rPr>
                                <w:rFonts w:ascii="Cambria" w:hAnsi="Cambria"/>
                                <w:b/>
                                <w:color w:val="FF0000"/>
                                <w:sz w:val="20"/>
                                <w:szCs w:val="20"/>
                                <w:lang w:val="pt-BR"/>
                              </w:rPr>
                              <w:t>A.</w:t>
                            </w:r>
                            <w:r w:rsidRPr="0025671C">
                              <w:rPr>
                                <w:rFonts w:ascii="Cambria" w:hAnsi="Cambria"/>
                                <w:sz w:val="20"/>
                                <w:szCs w:val="20"/>
                                <w:lang w:val="pt-BR"/>
                              </w:rPr>
                              <w:t xml:space="preserve"> </w:t>
                            </w:r>
                            <w:r w:rsidRPr="003D571A">
                              <w:rPr>
                                <w:rFonts w:ascii="Cambria" w:hAnsi="Cambria"/>
                                <w:sz w:val="20"/>
                                <w:szCs w:val="20"/>
                                <w:lang w:val="fr-FR"/>
                              </w:rPr>
                              <w:t xml:space="preserve">0,5 mol.      </w:t>
                            </w:r>
                            <w:r w:rsidRPr="003D571A">
                              <w:rPr>
                                <w:rFonts w:ascii="Cambria" w:hAnsi="Cambria"/>
                                <w:sz w:val="20"/>
                                <w:szCs w:val="20"/>
                                <w:lang w:val="fr-FR"/>
                              </w:rPr>
                              <w:tab/>
                            </w:r>
                            <w:r w:rsidRPr="003A09C0">
                              <w:rPr>
                                <w:rFonts w:ascii="Cambria" w:hAnsi="Cambria"/>
                                <w:b/>
                                <w:color w:val="CC00FF"/>
                                <w:sz w:val="20"/>
                                <w:szCs w:val="20"/>
                                <w:u w:val="single"/>
                                <w:lang w:val="pt-BR"/>
                              </w:rPr>
                              <w:t>B.</w:t>
                            </w:r>
                            <w:r w:rsidRPr="0025671C">
                              <w:rPr>
                                <w:rFonts w:ascii="Cambria" w:hAnsi="Cambria"/>
                                <w:sz w:val="20"/>
                                <w:szCs w:val="20"/>
                                <w:lang w:val="pt-BR"/>
                              </w:rPr>
                              <w:t xml:space="preserve"> </w:t>
                            </w:r>
                            <w:r w:rsidRPr="003A09C0">
                              <w:rPr>
                                <w:rFonts w:ascii="Cambria" w:hAnsi="Cambria"/>
                                <w:sz w:val="20"/>
                                <w:szCs w:val="20"/>
                                <w:lang w:val="fr-FR"/>
                              </w:rPr>
                              <w:t>0,4 mol.</w:t>
                            </w:r>
                            <w:r w:rsidRPr="003D571A">
                              <w:rPr>
                                <w:rFonts w:ascii="Cambria" w:hAnsi="Cambria"/>
                                <w:sz w:val="20"/>
                                <w:szCs w:val="20"/>
                                <w:lang w:val="fr-FR"/>
                              </w:rPr>
                              <w:tab/>
                            </w:r>
                            <w:r>
                              <w:rPr>
                                <w:rFonts w:ascii="Cambria" w:hAnsi="Cambria"/>
                                <w:b/>
                                <w:color w:val="FF6600"/>
                                <w:sz w:val="20"/>
                                <w:szCs w:val="20"/>
                                <w:lang w:val="pt-BR"/>
                              </w:rPr>
                              <w:t>C.</w:t>
                            </w:r>
                            <w:r w:rsidRPr="0025671C">
                              <w:rPr>
                                <w:rFonts w:ascii="Cambria" w:hAnsi="Cambria"/>
                                <w:sz w:val="20"/>
                                <w:szCs w:val="20"/>
                                <w:lang w:val="pt-BR"/>
                              </w:rPr>
                              <w:t xml:space="preserve"> </w:t>
                            </w:r>
                            <w:r w:rsidRPr="003D571A">
                              <w:rPr>
                                <w:rFonts w:ascii="Cambria" w:hAnsi="Cambria"/>
                                <w:sz w:val="20"/>
                                <w:szCs w:val="20"/>
                                <w:lang w:val="fr-FR"/>
                              </w:rPr>
                              <w:t xml:space="preserve">0,2 mol.     </w:t>
                            </w:r>
                            <w:r w:rsidRPr="003D571A">
                              <w:rPr>
                                <w:rFonts w:ascii="Cambria" w:hAnsi="Cambria"/>
                                <w:sz w:val="20"/>
                                <w:szCs w:val="20"/>
                                <w:lang w:val="fr-FR"/>
                              </w:rPr>
                              <w:tab/>
                            </w:r>
                            <w:r w:rsidRPr="003A09C0">
                              <w:rPr>
                                <w:rFonts w:ascii="Cambria" w:hAnsi="Cambria"/>
                                <w:b/>
                                <w:color w:val="00CC00"/>
                                <w:sz w:val="20"/>
                                <w:szCs w:val="20"/>
                                <w:lang w:val="pt-BR"/>
                              </w:rPr>
                              <w:t>D.</w:t>
                            </w:r>
                            <w:r w:rsidRPr="003A09C0">
                              <w:rPr>
                                <w:rFonts w:ascii="Cambria" w:hAnsi="Cambria"/>
                                <w:sz w:val="20"/>
                                <w:szCs w:val="20"/>
                                <w:lang w:val="pt-BR"/>
                              </w:rPr>
                              <w:t xml:space="preserve"> </w:t>
                            </w:r>
                            <w:r w:rsidRPr="003A09C0">
                              <w:rPr>
                                <w:rFonts w:ascii="Cambria" w:hAnsi="Cambria"/>
                                <w:sz w:val="20"/>
                                <w:szCs w:val="20"/>
                                <w:lang w:val="fr-FR"/>
                              </w:rPr>
                              <w:t>0,6 mol.</w:t>
                            </w:r>
                          </w:p>
                          <w:p w:rsidR="000A32BD" w:rsidRPr="003D571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6" o:spid="_x0000_s1209" style="position:absolute;left:0;text-align:left;margin-left:-1.35pt;margin-top:7.45pt;width:539.55pt;height:5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NVzjQIAAHAFAAAOAAAAZHJzL2Uyb0RvYy54bWysVM1u2zAMvg/YOwi6r469Ju2MOkXQIsOA oi3aDj0rspQIk0VNUmJnTz9KdpygK3YY5oPMn4+kSJG8uu4aTXbCeQWmovnZhBJhONTKrCv6/WX5 6ZISH5ipmQYjKroXnl7PP364am0pCtiAroUj6MT4srUV3YRgyyzzfCMa5s/ACoNKCa5hAVm3zmrH WvTe6KyYTGZZC662DrjwHqW3vZLOk38pBQ8PUnoRiK4o3i2k06VzFc9sfsXKtWN2o/hwDfYPt2iY Mhh0dHXLAiNbp/5w1SjuwIMMZxyaDKRUXKQcMJt88iab5w2zIuWCxfF2LJP/f275/e7REVVXtCg+ zygxrMFXesK6MbPWgiQpFqm1vkTss310A+eRjBl30jXxj7mQLhV2PxZWdIFwFM4up0VxOaWEo252 MSsuprHy2dHaOh++CmhIJCrq8AKpnmx350MPPUBiMANLpTXKWalNPD1oVUdZYtx6daMd2bH46vgt l0O4ExgGj6ZZzKzPJVFhr0Xv9klILAzevkg3SS0pRrf1j3zwqQ0io4nE8KNR/p6RDgejARvNRGrT 0XDynuEx2ohOEcGE0bBRBtzfjWWPP2Td5xrTDt2qS12QT9LLRNkK6j32hoN+aLzlS4WPc8d8eGQO pwTnCSc/POAhNbQVhYGiZAPu13vyiMfmRS0lLU5dRf3PLXOCEv3NYFt/yc/P45gm5nx6USDjTjWr U43ZNjeAT5zjjrE8kREf9IGUDppXXBCLGBVVzHCMXVEe3IG5Cf02wBXDxWKRYDialoU782x5dB4r HZvvpXtlzg4dGrC37+Ewoax806g9NloaWGwDSJW6+FjX4Q1wrNMcDCso7o1TPqGOi3L+GwAA//8D AFBLAwQUAAYACAAAACEAu5OIpN8AAAAKAQAADwAAAGRycy9kb3ducmV2LnhtbEyPQU+DQBCF7yb+ h8008WLapYSUQlkaNfHgxcTiD1jYEUjZWWS3Bf+905PeZua9vPlecVzsIK44+d6Rgu0mAoHUONNT q+Czel3vQfigyejBESr4QQ/H8v6u0LlxM33g9RRawSHkc62gC2HMpfRNh1b7jRuRWPtyk9WB16mV ZtIzh9tBxlG0k1b3xB86PeJLh835dLEKqF4yrN+qqt+fs+fvLH2fZfqo1MNqeTqACLiEPzPc8Bkd Smaq3YWMF4OCdZyyk+9JBuKmR+kuAVHzFG8TkGUh/1cofwEAAP//AwBQSwECLQAUAAYACAAAACEA toM4kv4AAADhAQAAEwAAAAAAAAAAAAAAAAAAAAAAW0NvbnRlbnRfVHlwZXNdLnhtbFBLAQItABQA BgAIAAAAIQA4/SH/1gAAAJQBAAALAAAAAAAAAAAAAAAAAC8BAABfcmVscy8ucmVsc1BLAQItABQA BgAIAAAAIQDGINVzjQIAAHAFAAAOAAAAAAAAAAAAAAAAAC4CAABkcnMvZTJvRG9jLnhtbFBLAQIt ABQABgAIAAAAIQC7k4ik3wAAAAoBAAAPAAAAAAAAAAAAAAAAAOcEAABkcnMvZG93bnJldi54bWxQ SwUGAAAAAAQABADzAAAA8wUAAAAA " filled="f" strokecolor="blue" strokeweight="2pt">
                <v:textbox>
                  <w:txbxContent>
                    <w:p w:rsidR="000A32BD" w:rsidRPr="003D571A" w:rsidRDefault="000A32BD" w:rsidP="000A32BD">
                      <w:pPr>
                        <w:tabs>
                          <w:tab w:val="left" w:pos="360"/>
                          <w:tab w:val="left" w:pos="2880"/>
                          <w:tab w:val="left" w:pos="5400"/>
                          <w:tab w:val="left" w:pos="7920"/>
                        </w:tabs>
                        <w:ind w:left="360" w:hanging="360"/>
                        <w:jc w:val="both"/>
                        <w:rPr>
                          <w:rFonts w:ascii="Cambria" w:hAnsi="Cambria"/>
                          <w:sz w:val="20"/>
                          <w:szCs w:val="20"/>
                          <w:lang w:val="fr-FR"/>
                        </w:rPr>
                      </w:pPr>
                      <w:r w:rsidRPr="003A09C0">
                        <w:rPr>
                          <w:rFonts w:ascii="Cambria" w:hAnsi="Cambria"/>
                          <w:b/>
                          <w:iCs/>
                          <w:color w:val="0000FF"/>
                          <w:sz w:val="20"/>
                          <w:szCs w:val="20"/>
                          <w:lang w:val="pt-BR"/>
                        </w:rPr>
                        <w:t>Ví dụ 13:</w:t>
                      </w:r>
                      <w:r w:rsidRPr="003A09C0">
                        <w:rPr>
                          <w:rFonts w:ascii="Cambria" w:hAnsi="Cambria"/>
                          <w:i/>
                          <w:color w:val="0000FF"/>
                          <w:sz w:val="20"/>
                          <w:szCs w:val="20"/>
                          <w:lang w:val="pt-BR"/>
                        </w:rPr>
                        <w:t xml:space="preserve"> </w:t>
                      </w:r>
                      <w:r w:rsidRPr="003D571A">
                        <w:rPr>
                          <w:rFonts w:ascii="Cambria" w:hAnsi="Cambria"/>
                          <w:sz w:val="20"/>
                          <w:szCs w:val="20"/>
                          <w:lang w:val="fr-FR"/>
                        </w:rPr>
                        <w:t xml:space="preserve">Cho </w:t>
                      </w:r>
                      <w:r>
                        <w:rPr>
                          <w:rFonts w:ascii="Cambria" w:hAnsi="Cambria"/>
                          <w:sz w:val="20"/>
                          <w:szCs w:val="20"/>
                          <w:lang w:val="fr-FR"/>
                        </w:rPr>
                        <w:t>24,79</w:t>
                      </w:r>
                      <w:r w:rsidRPr="003D571A">
                        <w:rPr>
                          <w:rFonts w:ascii="Cambria" w:hAnsi="Cambria"/>
                          <w:sz w:val="20"/>
                          <w:szCs w:val="20"/>
                          <w:lang w:val="fr-FR"/>
                        </w:rPr>
                        <w:t xml:space="preserve"> lít hỗn hợp khí X (</w:t>
                      </w:r>
                      <w:r>
                        <w:rPr>
                          <w:rFonts w:ascii="Cambria" w:hAnsi="Cambria"/>
                          <w:sz w:val="20"/>
                          <w:szCs w:val="20"/>
                          <w:lang w:val="fr-FR"/>
                        </w:rPr>
                        <w:t>đkc</w:t>
                      </w:r>
                      <w:r w:rsidRPr="003D571A">
                        <w:rPr>
                          <w:rFonts w:ascii="Cambria" w:hAnsi="Cambria"/>
                          <w:sz w:val="20"/>
                          <w:szCs w:val="20"/>
                          <w:lang w:val="fr-FR"/>
                        </w:rPr>
                        <w:t>) gồm CH</w:t>
                      </w:r>
                      <w:r w:rsidRPr="003D571A">
                        <w:rPr>
                          <w:rFonts w:ascii="Cambria" w:hAnsi="Cambria"/>
                          <w:sz w:val="20"/>
                          <w:szCs w:val="20"/>
                          <w:vertAlign w:val="subscript"/>
                          <w:lang w:val="fr-FR"/>
                        </w:rPr>
                        <w:t>4</w:t>
                      </w:r>
                      <w:r w:rsidRPr="003D571A">
                        <w:rPr>
                          <w:rFonts w:ascii="Cambria" w:hAnsi="Cambria"/>
                          <w:sz w:val="20"/>
                          <w:szCs w:val="20"/>
                          <w:lang w:val="fr-FR"/>
                        </w:rPr>
                        <w:t>, C</w:t>
                      </w:r>
                      <w:r w:rsidRPr="003D571A">
                        <w:rPr>
                          <w:rFonts w:ascii="Cambria" w:hAnsi="Cambria"/>
                          <w:sz w:val="20"/>
                          <w:szCs w:val="20"/>
                          <w:vertAlign w:val="subscript"/>
                          <w:lang w:val="fr-FR"/>
                        </w:rPr>
                        <w:t>2</w:t>
                      </w:r>
                      <w:r w:rsidRPr="003D571A">
                        <w:rPr>
                          <w:rFonts w:ascii="Cambria" w:hAnsi="Cambria"/>
                          <w:sz w:val="20"/>
                          <w:szCs w:val="20"/>
                          <w:lang w:val="fr-FR"/>
                        </w:rPr>
                        <w:t>H</w:t>
                      </w:r>
                      <w:r w:rsidRPr="003D571A">
                        <w:rPr>
                          <w:rFonts w:ascii="Cambria" w:hAnsi="Cambria"/>
                          <w:sz w:val="20"/>
                          <w:szCs w:val="20"/>
                          <w:vertAlign w:val="subscript"/>
                          <w:lang w:val="fr-FR"/>
                        </w:rPr>
                        <w:t>4</w:t>
                      </w:r>
                      <w:r w:rsidRPr="003D571A">
                        <w:rPr>
                          <w:rFonts w:ascii="Cambria" w:hAnsi="Cambria"/>
                          <w:sz w:val="20"/>
                          <w:szCs w:val="20"/>
                          <w:lang w:val="fr-FR"/>
                        </w:rPr>
                        <w:t>, C</w:t>
                      </w:r>
                      <w:r w:rsidRPr="003D571A">
                        <w:rPr>
                          <w:rFonts w:ascii="Cambria" w:hAnsi="Cambria"/>
                          <w:sz w:val="20"/>
                          <w:szCs w:val="20"/>
                          <w:vertAlign w:val="subscript"/>
                          <w:lang w:val="fr-FR"/>
                        </w:rPr>
                        <w:t>2</w:t>
                      </w:r>
                      <w:r w:rsidRPr="003D571A">
                        <w:rPr>
                          <w:rFonts w:ascii="Cambria" w:hAnsi="Cambria"/>
                          <w:sz w:val="20"/>
                          <w:szCs w:val="20"/>
                          <w:lang w:val="fr-FR"/>
                        </w:rPr>
                        <w:t>H</w:t>
                      </w:r>
                      <w:r w:rsidRPr="003D571A">
                        <w:rPr>
                          <w:rFonts w:ascii="Cambria" w:hAnsi="Cambria"/>
                          <w:sz w:val="20"/>
                          <w:szCs w:val="20"/>
                          <w:vertAlign w:val="subscript"/>
                          <w:lang w:val="fr-FR"/>
                        </w:rPr>
                        <w:t xml:space="preserve">2 </w:t>
                      </w:r>
                      <w:r w:rsidRPr="003D571A">
                        <w:rPr>
                          <w:rFonts w:ascii="Cambria" w:hAnsi="Cambria"/>
                          <w:sz w:val="20"/>
                          <w:szCs w:val="20"/>
                          <w:lang w:val="fr-FR"/>
                        </w:rPr>
                        <w:t>và H</w:t>
                      </w:r>
                      <w:r w:rsidRPr="003D571A">
                        <w:rPr>
                          <w:rFonts w:ascii="Cambria" w:hAnsi="Cambria"/>
                          <w:sz w:val="20"/>
                          <w:szCs w:val="20"/>
                          <w:vertAlign w:val="subscript"/>
                          <w:lang w:val="fr-FR"/>
                        </w:rPr>
                        <w:t>2</w:t>
                      </w:r>
                      <w:r w:rsidRPr="003D571A">
                        <w:rPr>
                          <w:rFonts w:ascii="Cambria" w:hAnsi="Cambria"/>
                          <w:sz w:val="20"/>
                          <w:szCs w:val="20"/>
                          <w:lang w:val="fr-FR"/>
                        </w:rPr>
                        <w:t xml:space="preserve"> có tỉ khối đối với H</w:t>
                      </w:r>
                      <w:r w:rsidRPr="003D571A">
                        <w:rPr>
                          <w:rFonts w:ascii="Cambria" w:hAnsi="Cambria"/>
                          <w:sz w:val="20"/>
                          <w:szCs w:val="20"/>
                          <w:vertAlign w:val="subscript"/>
                          <w:lang w:val="fr-FR"/>
                        </w:rPr>
                        <w:t>2</w:t>
                      </w:r>
                      <w:r w:rsidRPr="003D571A">
                        <w:rPr>
                          <w:rFonts w:ascii="Cambria" w:hAnsi="Cambria"/>
                          <w:sz w:val="20"/>
                          <w:szCs w:val="20"/>
                          <w:lang w:val="fr-FR"/>
                        </w:rPr>
                        <w:t xml:space="preserve"> là 7,3 đi chậm qua ống sứ đựng bột Ni nung nóng, thu được hỗn hợp khí Y có tỉ khối đối với H</w:t>
                      </w:r>
                      <w:r w:rsidRPr="003D571A">
                        <w:rPr>
                          <w:rFonts w:ascii="Cambria" w:hAnsi="Cambria"/>
                          <w:sz w:val="20"/>
                          <w:szCs w:val="20"/>
                          <w:vertAlign w:val="subscript"/>
                          <w:lang w:val="fr-FR"/>
                        </w:rPr>
                        <w:t>2</w:t>
                      </w:r>
                      <w:r w:rsidRPr="003D571A">
                        <w:rPr>
                          <w:rFonts w:ascii="Cambria" w:hAnsi="Cambria"/>
                          <w:sz w:val="20"/>
                          <w:szCs w:val="20"/>
                          <w:lang w:val="fr-FR"/>
                        </w:rPr>
                        <w:t xml:space="preserve"> là 73/6. Số mol H</w:t>
                      </w:r>
                      <w:r w:rsidRPr="003D571A">
                        <w:rPr>
                          <w:rFonts w:ascii="Cambria" w:hAnsi="Cambria"/>
                          <w:sz w:val="20"/>
                          <w:szCs w:val="20"/>
                          <w:vertAlign w:val="subscript"/>
                          <w:lang w:val="fr-FR"/>
                        </w:rPr>
                        <w:t>2</w:t>
                      </w:r>
                      <w:r w:rsidRPr="003D571A">
                        <w:rPr>
                          <w:rFonts w:ascii="Cambria" w:hAnsi="Cambria"/>
                          <w:sz w:val="20"/>
                          <w:szCs w:val="20"/>
                          <w:lang w:val="fr-FR"/>
                        </w:rPr>
                        <w:t xml:space="preserve"> đã tham gia phản ứng là :</w:t>
                      </w:r>
                    </w:p>
                    <w:p w:rsidR="000A32BD" w:rsidRPr="003D571A" w:rsidRDefault="000A32BD" w:rsidP="000A32BD">
                      <w:pPr>
                        <w:tabs>
                          <w:tab w:val="left" w:pos="360"/>
                          <w:tab w:val="left" w:pos="2880"/>
                          <w:tab w:val="left" w:pos="5400"/>
                          <w:tab w:val="left" w:pos="7920"/>
                        </w:tabs>
                        <w:ind w:left="360" w:hanging="360"/>
                        <w:jc w:val="both"/>
                        <w:rPr>
                          <w:rFonts w:ascii="Cambria" w:hAnsi="Cambria"/>
                          <w:sz w:val="20"/>
                          <w:szCs w:val="20"/>
                          <w:lang w:val="fr-FR"/>
                        </w:rPr>
                      </w:pPr>
                      <w:r w:rsidRPr="003D571A">
                        <w:rPr>
                          <w:rFonts w:ascii="Cambria" w:hAnsi="Cambria"/>
                          <w:sz w:val="20"/>
                          <w:szCs w:val="20"/>
                          <w:lang w:val="fr-FR"/>
                        </w:rPr>
                        <w:tab/>
                      </w:r>
                      <w:r>
                        <w:rPr>
                          <w:rFonts w:ascii="Cambria" w:hAnsi="Cambria"/>
                          <w:b/>
                          <w:color w:val="FF0000"/>
                          <w:sz w:val="20"/>
                          <w:szCs w:val="20"/>
                          <w:lang w:val="pt-BR"/>
                        </w:rPr>
                        <w:t>A.</w:t>
                      </w:r>
                      <w:r w:rsidRPr="0025671C">
                        <w:rPr>
                          <w:rFonts w:ascii="Cambria" w:hAnsi="Cambria"/>
                          <w:sz w:val="20"/>
                          <w:szCs w:val="20"/>
                          <w:lang w:val="pt-BR"/>
                        </w:rPr>
                        <w:t xml:space="preserve"> </w:t>
                      </w:r>
                      <w:r w:rsidRPr="003D571A">
                        <w:rPr>
                          <w:rFonts w:ascii="Cambria" w:hAnsi="Cambria"/>
                          <w:sz w:val="20"/>
                          <w:szCs w:val="20"/>
                          <w:lang w:val="fr-FR"/>
                        </w:rPr>
                        <w:t xml:space="preserve">0,5 mol.      </w:t>
                      </w:r>
                      <w:r w:rsidRPr="003D571A">
                        <w:rPr>
                          <w:rFonts w:ascii="Cambria" w:hAnsi="Cambria"/>
                          <w:sz w:val="20"/>
                          <w:szCs w:val="20"/>
                          <w:lang w:val="fr-FR"/>
                        </w:rPr>
                        <w:tab/>
                      </w:r>
                      <w:r w:rsidRPr="003A09C0">
                        <w:rPr>
                          <w:rFonts w:ascii="Cambria" w:hAnsi="Cambria"/>
                          <w:b/>
                          <w:color w:val="CC00FF"/>
                          <w:sz w:val="20"/>
                          <w:szCs w:val="20"/>
                          <w:u w:val="single"/>
                          <w:lang w:val="pt-BR"/>
                        </w:rPr>
                        <w:t>B.</w:t>
                      </w:r>
                      <w:r w:rsidRPr="0025671C">
                        <w:rPr>
                          <w:rFonts w:ascii="Cambria" w:hAnsi="Cambria"/>
                          <w:sz w:val="20"/>
                          <w:szCs w:val="20"/>
                          <w:lang w:val="pt-BR"/>
                        </w:rPr>
                        <w:t xml:space="preserve"> </w:t>
                      </w:r>
                      <w:r w:rsidRPr="003A09C0">
                        <w:rPr>
                          <w:rFonts w:ascii="Cambria" w:hAnsi="Cambria"/>
                          <w:sz w:val="20"/>
                          <w:szCs w:val="20"/>
                          <w:lang w:val="fr-FR"/>
                        </w:rPr>
                        <w:t>0,4 mol.</w:t>
                      </w:r>
                      <w:r w:rsidRPr="003D571A">
                        <w:rPr>
                          <w:rFonts w:ascii="Cambria" w:hAnsi="Cambria"/>
                          <w:sz w:val="20"/>
                          <w:szCs w:val="20"/>
                          <w:lang w:val="fr-FR"/>
                        </w:rPr>
                        <w:tab/>
                      </w:r>
                      <w:r>
                        <w:rPr>
                          <w:rFonts w:ascii="Cambria" w:hAnsi="Cambria"/>
                          <w:b/>
                          <w:color w:val="FF6600"/>
                          <w:sz w:val="20"/>
                          <w:szCs w:val="20"/>
                          <w:lang w:val="pt-BR"/>
                        </w:rPr>
                        <w:t>C.</w:t>
                      </w:r>
                      <w:r w:rsidRPr="0025671C">
                        <w:rPr>
                          <w:rFonts w:ascii="Cambria" w:hAnsi="Cambria"/>
                          <w:sz w:val="20"/>
                          <w:szCs w:val="20"/>
                          <w:lang w:val="pt-BR"/>
                        </w:rPr>
                        <w:t xml:space="preserve"> </w:t>
                      </w:r>
                      <w:r w:rsidRPr="003D571A">
                        <w:rPr>
                          <w:rFonts w:ascii="Cambria" w:hAnsi="Cambria"/>
                          <w:sz w:val="20"/>
                          <w:szCs w:val="20"/>
                          <w:lang w:val="fr-FR"/>
                        </w:rPr>
                        <w:t xml:space="preserve">0,2 mol.     </w:t>
                      </w:r>
                      <w:r w:rsidRPr="003D571A">
                        <w:rPr>
                          <w:rFonts w:ascii="Cambria" w:hAnsi="Cambria"/>
                          <w:sz w:val="20"/>
                          <w:szCs w:val="20"/>
                          <w:lang w:val="fr-FR"/>
                        </w:rPr>
                        <w:tab/>
                      </w:r>
                      <w:r w:rsidRPr="003A09C0">
                        <w:rPr>
                          <w:rFonts w:ascii="Cambria" w:hAnsi="Cambria"/>
                          <w:b/>
                          <w:color w:val="00CC00"/>
                          <w:sz w:val="20"/>
                          <w:szCs w:val="20"/>
                          <w:lang w:val="pt-BR"/>
                        </w:rPr>
                        <w:t>D.</w:t>
                      </w:r>
                      <w:r w:rsidRPr="003A09C0">
                        <w:rPr>
                          <w:rFonts w:ascii="Cambria" w:hAnsi="Cambria"/>
                          <w:sz w:val="20"/>
                          <w:szCs w:val="20"/>
                          <w:lang w:val="pt-BR"/>
                        </w:rPr>
                        <w:t xml:space="preserve"> </w:t>
                      </w:r>
                      <w:r w:rsidRPr="003A09C0">
                        <w:rPr>
                          <w:rFonts w:ascii="Cambria" w:hAnsi="Cambria"/>
                          <w:sz w:val="20"/>
                          <w:szCs w:val="20"/>
                          <w:lang w:val="fr-FR"/>
                        </w:rPr>
                        <w:t>0,6 mol.</w:t>
                      </w:r>
                    </w:p>
                    <w:p w:rsidR="000A32BD" w:rsidRPr="003D571A"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position w:val="-48"/>
          <w:szCs w:val="24"/>
        </w:rPr>
        <w:object w:dxaOrig="7240" w:dyaOrig="1080" w14:anchorId="37E2174D">
          <v:shape id="_x0000_i1302" type="#_x0000_t75" style="width:384pt;height:57pt" o:ole="">
            <v:imagedata r:id="rId598" o:title=""/>
          </v:shape>
          <o:OLEObject Type="Embed" ProgID="Equation.DSMT4" ShapeID="_x0000_i1302" DrawAspect="Content" ObjectID="_1797967836" r:id="rId599"/>
        </w:object>
      </w:r>
    </w:p>
    <w:p w:rsidR="000A32BD" w:rsidRPr="000A32BD" w:rsidRDefault="000A32BD" w:rsidP="000A32BD">
      <w:pPr>
        <w:pStyle w:val="BodyText"/>
        <w:tabs>
          <w:tab w:val="left" w:pos="360"/>
          <w:tab w:val="left" w:pos="2880"/>
          <w:tab w:val="left" w:pos="5400"/>
          <w:tab w:val="left" w:pos="7920"/>
        </w:tabs>
        <w:spacing w:after="0" w:line="360" w:lineRule="auto"/>
        <w:ind w:left="360" w:hanging="360"/>
        <w:jc w:val="both"/>
        <w:rPr>
          <w:rFonts w:ascii="Times New Roman" w:hAnsi="Times New Roman" w:cs="Times New Roman"/>
          <w:b/>
          <w:sz w:val="24"/>
          <w:szCs w:val="24"/>
        </w:rPr>
      </w:pPr>
      <w:r w:rsidRPr="000A32BD">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58601F2" wp14:editId="41056F4A">
                <wp:simplePos x="0" y="0"/>
                <wp:positionH relativeFrom="column">
                  <wp:posOffset>0</wp:posOffset>
                </wp:positionH>
                <wp:positionV relativeFrom="paragraph">
                  <wp:posOffset>-635</wp:posOffset>
                </wp:positionV>
                <wp:extent cx="6852285" cy="676275"/>
                <wp:effectExtent l="0" t="0" r="24765" b="28575"/>
                <wp:wrapNone/>
                <wp:docPr id="6647345" name="Rectangle 6647345"/>
                <wp:cNvGraphicFramePr/>
                <a:graphic xmlns:a="http://schemas.openxmlformats.org/drawingml/2006/main">
                  <a:graphicData uri="http://schemas.microsoft.com/office/word/2010/wordprocessingShape">
                    <wps:wsp>
                      <wps:cNvSpPr/>
                      <wps:spPr>
                        <a:xfrm>
                          <a:off x="0" y="0"/>
                          <a:ext cx="6852285" cy="676275"/>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pStyle w:val="BodyText"/>
                              <w:tabs>
                                <w:tab w:val="left" w:pos="360"/>
                                <w:tab w:val="left" w:pos="2880"/>
                                <w:tab w:val="left" w:pos="5400"/>
                                <w:tab w:val="left" w:pos="7920"/>
                              </w:tabs>
                              <w:spacing w:after="0"/>
                              <w:ind w:left="360" w:hanging="360"/>
                              <w:jc w:val="both"/>
                              <w:rPr>
                                <w:rFonts w:ascii="Cambria" w:hAnsi="Cambria"/>
                                <w:sz w:val="20"/>
                                <w:szCs w:val="20"/>
                                <w:lang w:val="pt-BR"/>
                              </w:rPr>
                            </w:pPr>
                            <w:r>
                              <w:rPr>
                                <w:rFonts w:ascii="Cambria" w:hAnsi="Cambria"/>
                                <w:b/>
                                <w:sz w:val="20"/>
                                <w:szCs w:val="20"/>
                              </w:rPr>
                              <w:t xml:space="preserve">Ví dụ </w:t>
                            </w:r>
                            <w:r>
                              <w:rPr>
                                <w:rFonts w:ascii="Cambria" w:hAnsi="Cambria"/>
                                <w:b/>
                                <w:sz w:val="20"/>
                                <w:szCs w:val="20"/>
                                <w:lang w:val="pt-BR"/>
                              </w:rPr>
                              <w:t>14</w:t>
                            </w:r>
                            <w:r w:rsidRPr="0025671C">
                              <w:rPr>
                                <w:rFonts w:ascii="Cambria" w:hAnsi="Cambria"/>
                                <w:b/>
                                <w:sz w:val="20"/>
                                <w:szCs w:val="20"/>
                                <w:lang w:val="pt-BR"/>
                              </w:rPr>
                              <w:t>:</w:t>
                            </w:r>
                            <w:r w:rsidRPr="0025671C">
                              <w:rPr>
                                <w:rFonts w:ascii="Cambria" w:hAnsi="Cambria"/>
                                <w:sz w:val="20"/>
                                <w:szCs w:val="20"/>
                                <w:lang w:val="pt-BR"/>
                              </w:rPr>
                              <w:t xml:space="preserve"> Cho hỗn hợp X gồm </w:t>
                            </w:r>
                            <w:r>
                              <w:rPr>
                                <w:rFonts w:ascii="Cambria" w:hAnsi="Cambria"/>
                                <w:sz w:val="20"/>
                                <w:szCs w:val="20"/>
                                <w:lang w:val="pt-BR"/>
                              </w:rPr>
                              <w:t>alkene</w:t>
                            </w:r>
                            <w:r w:rsidRPr="0025671C">
                              <w:rPr>
                                <w:rFonts w:ascii="Cambria" w:hAnsi="Cambria"/>
                                <w:sz w:val="20"/>
                                <w:szCs w:val="20"/>
                                <w:lang w:val="pt-BR"/>
                              </w:rPr>
                              <w:t xml:space="preserve"> và </w:t>
                            </w:r>
                            <w:r>
                              <w:rPr>
                                <w:rFonts w:ascii="Cambria" w:hAnsi="Cambria"/>
                                <w:sz w:val="20"/>
                                <w:szCs w:val="20"/>
                                <w:lang w:val="pt-BR"/>
                              </w:rPr>
                              <w:t>hydrogen</w:t>
                            </w:r>
                            <w:r w:rsidRPr="0025671C">
                              <w:rPr>
                                <w:rFonts w:ascii="Cambria" w:hAnsi="Cambria"/>
                                <w:sz w:val="20"/>
                                <w:szCs w:val="20"/>
                                <w:lang w:val="pt-BR"/>
                              </w:rPr>
                              <w:t xml:space="preserve"> có tỉ khối so với heli</w:t>
                            </w:r>
                            <w:r>
                              <w:rPr>
                                <w:rFonts w:ascii="Cambria" w:hAnsi="Cambria"/>
                                <w:sz w:val="20"/>
                                <w:szCs w:val="20"/>
                                <w:lang w:val="pt-BR"/>
                              </w:rPr>
                              <w:t>um</w:t>
                            </w:r>
                            <w:r w:rsidRPr="0025671C">
                              <w:rPr>
                                <w:rFonts w:ascii="Cambria" w:hAnsi="Cambria"/>
                                <w:sz w:val="20"/>
                                <w:szCs w:val="20"/>
                                <w:lang w:val="pt-BR"/>
                              </w:rPr>
                              <w:t xml:space="preserve"> bằng 3,33. Cho X đi qua bột niken nung nóng đến khi phản ứng xảy ra hoàn toàn, thu được hỗn hợp Y có tỉ khối so với heli</w:t>
                            </w:r>
                            <w:r>
                              <w:rPr>
                                <w:rFonts w:ascii="Cambria" w:hAnsi="Cambria"/>
                                <w:sz w:val="20"/>
                                <w:szCs w:val="20"/>
                                <w:lang w:val="pt-BR"/>
                              </w:rPr>
                              <w:t>um</w:t>
                            </w:r>
                            <w:r w:rsidRPr="0025671C">
                              <w:rPr>
                                <w:rFonts w:ascii="Cambria" w:hAnsi="Cambria"/>
                                <w:sz w:val="20"/>
                                <w:szCs w:val="20"/>
                                <w:lang w:val="pt-BR"/>
                              </w:rPr>
                              <w:t xml:space="preserve"> là 4. CTPT của X là :</w:t>
                            </w:r>
                          </w:p>
                          <w:p w:rsidR="000A32BD" w:rsidRDefault="000A32BD" w:rsidP="000A32BD">
                            <w:pPr>
                              <w:pStyle w:val="BodyText"/>
                              <w:tabs>
                                <w:tab w:val="left" w:pos="360"/>
                                <w:tab w:val="left" w:pos="2880"/>
                                <w:tab w:val="left" w:pos="5400"/>
                                <w:tab w:val="left" w:pos="7920"/>
                              </w:tabs>
                              <w:spacing w:after="0"/>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u w:val="single"/>
                                <w:lang w:val="pt-BR"/>
                              </w:rPr>
                              <w:t>D.</w:t>
                            </w:r>
                            <w:r w:rsidRPr="0025671C">
                              <w:rPr>
                                <w:rFonts w:ascii="Cambria" w:hAnsi="Cambria"/>
                                <w:sz w:val="20"/>
                                <w:szCs w:val="20"/>
                                <w:lang w:val="pt-BR"/>
                              </w:rPr>
                              <w:t xml:space="preserve"> 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 xml:space="preserve">. </w:t>
                            </w:r>
                          </w:p>
                          <w:p w:rsidR="000A32BD" w:rsidRPr="003D571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47345" o:spid="_x0000_s1210" style="position:absolute;left:0;text-align:left;margin-left:0;margin-top:-.05pt;width:539.55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hTjqkAIAAHYFAAAOAAAAZHJzL2Uyb0RvYy54bWysVEtv2zAMvg/YfxB0Xx17eXRGnSJokWFA 0RZth54VWUqMyaImKbGzXz9KfiToih2G+SCTIj++RPLquq0VOQjrKtAFTS8mlAjNoaz0tqDfX9af LilxnumSKdCioEfh6PXy44erxuQigx2oUliCRrTLG1PQnfcmTxLHd6Jm7gKM0CiUYGvmkbXbpLSs Qeu1SrLJZJ40YEtjgQvn8Pa2E9JltC+l4P5BSic8UQXF2Hw8bTw34UyWVyzfWmZ2Fe/DYP8QRc0q jU5HU7fMM7K31R+m6opbcCD9BYc6ASkrLmIOmE06eZPN844ZEXPB4jgzlsn9P7P8/vBoSVUWdD6f Lj5PZ5RoVuNDPWHpmN4qQQYBlqoxLkfEs3m0PeeQDHm30tbhjxmRNpb3OJZXtJ5wvJxfzrLsEj1w lM0X82wxC/VPTmhjnf8qoCaBKKjFGGJV2eHO+U51UAnONKwrpfCe5UqH04GqynAXGbvd3ChLDiy8 PX7rde/uTA2dB2gSMutyiZQ/KtGZfRISy4PRZzGS2JhiNFv+SHubSqNmgEh0P4LS90DKD6BeN8BE bNYROHkPePI2akePoP0IrCsN9u9g2ekPWXe5hrR9u2ljL6STeUgr3G2gPGKHWOhGxxm+rvBx7pjz j8zirOBU4fz7Bzykgqag0FOU7MD+eu8+6GMLo5SSBmevoO7nnllBifqmsbm/pNNpGNbITGeLDBl7 LtmcS/S+vgF84hQ3jeGRDPpeDaS0UL/imlgFryhimqPvgnJvB+bGdzsBFw0Xq1VUwwE1zN/pZ8OD 8VDp0Hwv7Suzpu9Qj719D8OcsvxNo3a6Aalhtfcgq9jFp7r2b4DDHeegX0Rhe5zzUeu0Lpe/AQAA //8DAFBLAwQUAAYACAAAACEA3IYOAtwAAAAHAQAADwAAAGRycy9kb3ducmV2LnhtbEyPwW6DMBBE 75X6D9ZG6qVKTKIqBIKJ2kg99FKpoR+w4C2g4DXFTiB/H3Nqb7Oa1cyb7DCZTlxpcK1lBetVBIK4 srrlWsF38b7cgXAeWWNnmRTcyMEhf3zIMNV25C+6nnwtQgi7FBU03veplK5qyKBb2Z44eD92MOjD OdRSDziGcNPJTRRtpcGWQ0ODPR0bqs6ni1HA5ZRQ+VEU7e6cvP0m8eco42elnhbT6x6Ep8n/PcOM H9AhD0ylvbB2olMQhngFyzWI2YziJKhyVtsXkHkm//PndwAAAP//AwBQSwECLQAUAAYACAAAACEA toM4kv4AAADhAQAAEwAAAAAAAAAAAAAAAAAAAAAAW0NvbnRlbnRfVHlwZXNdLnhtbFBLAQItABQA BgAIAAAAIQA4/SH/1gAAAJQBAAALAAAAAAAAAAAAAAAAAC8BAABfcmVscy8ucmVsc1BLAQItABQA BgAIAAAAIQC0hTjqkAIAAHYFAAAOAAAAAAAAAAAAAAAAAC4CAABkcnMvZTJvRG9jLnhtbFBLAQIt ABQABgAIAAAAIQDchg4C3AAAAAcBAAAPAAAAAAAAAAAAAAAAAOoEAABkcnMvZG93bnJldi54bWxQ SwUGAAAAAAQABADzAAAA8wUAAAAA " filled="f" strokecolor="blue" strokeweight="2pt">
                <v:textbox>
                  <w:txbxContent>
                    <w:p w:rsidR="000A32BD" w:rsidRPr="0025671C" w:rsidRDefault="000A32BD" w:rsidP="000A32BD">
                      <w:pPr>
                        <w:pStyle w:val="BodyText"/>
                        <w:tabs>
                          <w:tab w:val="left" w:pos="360"/>
                          <w:tab w:val="left" w:pos="2880"/>
                          <w:tab w:val="left" w:pos="5400"/>
                          <w:tab w:val="left" w:pos="7920"/>
                        </w:tabs>
                        <w:spacing w:after="0"/>
                        <w:ind w:left="360" w:hanging="360"/>
                        <w:jc w:val="both"/>
                        <w:rPr>
                          <w:rFonts w:ascii="Cambria" w:hAnsi="Cambria"/>
                          <w:sz w:val="20"/>
                          <w:szCs w:val="20"/>
                          <w:lang w:val="pt-BR"/>
                        </w:rPr>
                      </w:pPr>
                      <w:r>
                        <w:rPr>
                          <w:rFonts w:ascii="Cambria" w:hAnsi="Cambria"/>
                          <w:b/>
                          <w:sz w:val="20"/>
                          <w:szCs w:val="20"/>
                        </w:rPr>
                        <w:t xml:space="preserve">Ví dụ </w:t>
                      </w:r>
                      <w:r>
                        <w:rPr>
                          <w:rFonts w:ascii="Cambria" w:hAnsi="Cambria"/>
                          <w:b/>
                          <w:sz w:val="20"/>
                          <w:szCs w:val="20"/>
                          <w:lang w:val="pt-BR"/>
                        </w:rPr>
                        <w:t>14</w:t>
                      </w:r>
                      <w:r w:rsidRPr="0025671C">
                        <w:rPr>
                          <w:rFonts w:ascii="Cambria" w:hAnsi="Cambria"/>
                          <w:b/>
                          <w:sz w:val="20"/>
                          <w:szCs w:val="20"/>
                          <w:lang w:val="pt-BR"/>
                        </w:rPr>
                        <w:t>:</w:t>
                      </w:r>
                      <w:r w:rsidRPr="0025671C">
                        <w:rPr>
                          <w:rFonts w:ascii="Cambria" w:hAnsi="Cambria"/>
                          <w:sz w:val="20"/>
                          <w:szCs w:val="20"/>
                          <w:lang w:val="pt-BR"/>
                        </w:rPr>
                        <w:t xml:space="preserve"> Cho hỗn hợp X gồm </w:t>
                      </w:r>
                      <w:r>
                        <w:rPr>
                          <w:rFonts w:ascii="Cambria" w:hAnsi="Cambria"/>
                          <w:sz w:val="20"/>
                          <w:szCs w:val="20"/>
                          <w:lang w:val="pt-BR"/>
                        </w:rPr>
                        <w:t>alkene</w:t>
                      </w:r>
                      <w:r w:rsidRPr="0025671C">
                        <w:rPr>
                          <w:rFonts w:ascii="Cambria" w:hAnsi="Cambria"/>
                          <w:sz w:val="20"/>
                          <w:szCs w:val="20"/>
                          <w:lang w:val="pt-BR"/>
                        </w:rPr>
                        <w:t xml:space="preserve"> và </w:t>
                      </w:r>
                      <w:r>
                        <w:rPr>
                          <w:rFonts w:ascii="Cambria" w:hAnsi="Cambria"/>
                          <w:sz w:val="20"/>
                          <w:szCs w:val="20"/>
                          <w:lang w:val="pt-BR"/>
                        </w:rPr>
                        <w:t>hydrogen</w:t>
                      </w:r>
                      <w:r w:rsidRPr="0025671C">
                        <w:rPr>
                          <w:rFonts w:ascii="Cambria" w:hAnsi="Cambria"/>
                          <w:sz w:val="20"/>
                          <w:szCs w:val="20"/>
                          <w:lang w:val="pt-BR"/>
                        </w:rPr>
                        <w:t xml:space="preserve"> có tỉ khối so với heli</w:t>
                      </w:r>
                      <w:r>
                        <w:rPr>
                          <w:rFonts w:ascii="Cambria" w:hAnsi="Cambria"/>
                          <w:sz w:val="20"/>
                          <w:szCs w:val="20"/>
                          <w:lang w:val="pt-BR"/>
                        </w:rPr>
                        <w:t>um</w:t>
                      </w:r>
                      <w:r w:rsidRPr="0025671C">
                        <w:rPr>
                          <w:rFonts w:ascii="Cambria" w:hAnsi="Cambria"/>
                          <w:sz w:val="20"/>
                          <w:szCs w:val="20"/>
                          <w:lang w:val="pt-BR"/>
                        </w:rPr>
                        <w:t xml:space="preserve"> bằng 3,33. Cho X đi qua bột niken nung nóng đến khi phản ứng xảy ra hoàn toàn, thu được hỗn hợp Y có tỉ khối so với heli</w:t>
                      </w:r>
                      <w:r>
                        <w:rPr>
                          <w:rFonts w:ascii="Cambria" w:hAnsi="Cambria"/>
                          <w:sz w:val="20"/>
                          <w:szCs w:val="20"/>
                          <w:lang w:val="pt-BR"/>
                        </w:rPr>
                        <w:t>um</w:t>
                      </w:r>
                      <w:r w:rsidRPr="0025671C">
                        <w:rPr>
                          <w:rFonts w:ascii="Cambria" w:hAnsi="Cambria"/>
                          <w:sz w:val="20"/>
                          <w:szCs w:val="20"/>
                          <w:lang w:val="pt-BR"/>
                        </w:rPr>
                        <w:t xml:space="preserve"> là 4. CTPT của X là :</w:t>
                      </w:r>
                    </w:p>
                    <w:p w:rsidR="000A32BD" w:rsidRDefault="000A32BD" w:rsidP="000A32BD">
                      <w:pPr>
                        <w:pStyle w:val="BodyText"/>
                        <w:tabs>
                          <w:tab w:val="left" w:pos="360"/>
                          <w:tab w:val="left" w:pos="2880"/>
                          <w:tab w:val="left" w:pos="5400"/>
                          <w:tab w:val="left" w:pos="7920"/>
                        </w:tabs>
                        <w:spacing w:after="0"/>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sz w:val="20"/>
                          <w:szCs w:val="20"/>
                          <w:lang w:val="pt-BR"/>
                        </w:rPr>
                        <w:t xml:space="preserve"> 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sz w:val="20"/>
                          <w:szCs w:val="20"/>
                          <w:lang w:val="pt-BR"/>
                        </w:rPr>
                        <w:t xml:space="preserve"> 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sz w:val="20"/>
                          <w:szCs w:val="20"/>
                          <w:lang w:val="pt-BR"/>
                        </w:rPr>
                        <w:t xml:space="preserve"> C</w:t>
                      </w:r>
                      <w:r w:rsidRPr="0025671C">
                        <w:rPr>
                          <w:rFonts w:ascii="Cambria" w:hAnsi="Cambria"/>
                          <w:sz w:val="20"/>
                          <w:szCs w:val="20"/>
                          <w:vertAlign w:val="subscript"/>
                          <w:lang w:val="pt-BR"/>
                        </w:rPr>
                        <w:t>4</w:t>
                      </w:r>
                      <w:r w:rsidRPr="0025671C">
                        <w:rPr>
                          <w:rFonts w:ascii="Cambria" w:hAnsi="Cambria"/>
                          <w:sz w:val="20"/>
                          <w:szCs w:val="20"/>
                          <w:lang w:val="pt-BR"/>
                        </w:rPr>
                        <w:t>H</w:t>
                      </w:r>
                      <w:r w:rsidRPr="0025671C">
                        <w:rPr>
                          <w:rFonts w:ascii="Cambria" w:hAnsi="Cambria"/>
                          <w:sz w:val="20"/>
                          <w:szCs w:val="20"/>
                          <w:vertAlign w:val="subscript"/>
                          <w:lang w:val="pt-BR"/>
                        </w:rPr>
                        <w:t>8</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u w:val="single"/>
                          <w:lang w:val="pt-BR"/>
                        </w:rPr>
                        <w:t>D.</w:t>
                      </w:r>
                      <w:r w:rsidRPr="0025671C">
                        <w:rPr>
                          <w:rFonts w:ascii="Cambria" w:hAnsi="Cambria"/>
                          <w:sz w:val="20"/>
                          <w:szCs w:val="20"/>
                          <w:lang w:val="pt-BR"/>
                        </w:rPr>
                        <w:t xml:space="preserve"> C</w:t>
                      </w:r>
                      <w:r w:rsidRPr="0025671C">
                        <w:rPr>
                          <w:rFonts w:ascii="Cambria" w:hAnsi="Cambria"/>
                          <w:sz w:val="20"/>
                          <w:szCs w:val="20"/>
                          <w:vertAlign w:val="subscript"/>
                          <w:lang w:val="pt-BR"/>
                        </w:rPr>
                        <w:t>5</w:t>
                      </w:r>
                      <w:r w:rsidRPr="0025671C">
                        <w:rPr>
                          <w:rFonts w:ascii="Cambria" w:hAnsi="Cambria"/>
                          <w:sz w:val="20"/>
                          <w:szCs w:val="20"/>
                          <w:lang w:val="pt-BR"/>
                        </w:rPr>
                        <w:t>H</w:t>
                      </w:r>
                      <w:r w:rsidRPr="0025671C">
                        <w:rPr>
                          <w:rFonts w:ascii="Cambria" w:hAnsi="Cambria"/>
                          <w:sz w:val="20"/>
                          <w:szCs w:val="20"/>
                          <w:vertAlign w:val="subscript"/>
                          <w:lang w:val="pt-BR"/>
                        </w:rPr>
                        <w:t>10</w:t>
                      </w:r>
                      <w:r w:rsidRPr="0025671C">
                        <w:rPr>
                          <w:rFonts w:ascii="Cambria" w:hAnsi="Cambria"/>
                          <w:sz w:val="20"/>
                          <w:szCs w:val="20"/>
                          <w:lang w:val="pt-BR"/>
                        </w:rPr>
                        <w:t xml:space="preserve">. </w:t>
                      </w:r>
                    </w:p>
                    <w:p w:rsidR="000A32BD" w:rsidRPr="003D571A"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pStyle w:val="BodyText"/>
        <w:tabs>
          <w:tab w:val="left" w:pos="360"/>
          <w:tab w:val="left" w:pos="2880"/>
          <w:tab w:val="left" w:pos="5400"/>
          <w:tab w:val="left" w:pos="7920"/>
        </w:tabs>
        <w:spacing w:after="0" w:line="360" w:lineRule="auto"/>
        <w:ind w:left="360" w:hanging="360"/>
        <w:jc w:val="both"/>
        <w:rPr>
          <w:rFonts w:ascii="Times New Roman" w:hAnsi="Times New Roman" w:cs="Times New Roman"/>
          <w:b/>
          <w:sz w:val="24"/>
          <w:szCs w:val="24"/>
        </w:rPr>
      </w:pPr>
    </w:p>
    <w:p w:rsidR="000A32BD" w:rsidRPr="000A32BD" w:rsidRDefault="000A32BD" w:rsidP="000A32BD">
      <w:pPr>
        <w:pStyle w:val="BodyText"/>
        <w:tabs>
          <w:tab w:val="left" w:pos="360"/>
          <w:tab w:val="left" w:pos="2880"/>
          <w:tab w:val="left" w:pos="5400"/>
          <w:tab w:val="left" w:pos="7920"/>
        </w:tabs>
        <w:spacing w:after="0" w:line="360" w:lineRule="auto"/>
        <w:ind w:left="360" w:hanging="360"/>
        <w:jc w:val="both"/>
        <w:rPr>
          <w:rFonts w:ascii="Times New Roman" w:hAnsi="Times New Roman" w:cs="Times New Roman"/>
          <w:b/>
          <w:sz w:val="24"/>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position w:val="-132"/>
          <w:szCs w:val="24"/>
        </w:rPr>
        <w:object w:dxaOrig="9480" w:dyaOrig="2340" w14:anchorId="77A4A6AF">
          <v:shape id="_x0000_i1303" type="#_x0000_t75" style="width:489pt;height:126pt" o:ole="">
            <v:imagedata r:id="rId600" o:title=""/>
          </v:shape>
          <o:OLEObject Type="Embed" ProgID="Equation.DSMT4" ShapeID="_x0000_i1303" DrawAspect="Content" ObjectID="_1797967837" r:id="rId601"/>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noProof/>
          <w:szCs w:val="24"/>
        </w:rPr>
        <w:lastRenderedPageBreak/>
        <mc:AlternateContent>
          <mc:Choice Requires="wps">
            <w:drawing>
              <wp:anchor distT="0" distB="0" distL="114300" distR="114300" simplePos="0" relativeHeight="251742208" behindDoc="0" locked="0" layoutInCell="1" allowOverlap="1" wp14:anchorId="088B4393" wp14:editId="61AC2223">
                <wp:simplePos x="0" y="0"/>
                <wp:positionH relativeFrom="column">
                  <wp:posOffset>1905</wp:posOffset>
                </wp:positionH>
                <wp:positionV relativeFrom="paragraph">
                  <wp:posOffset>63854</wp:posOffset>
                </wp:positionV>
                <wp:extent cx="6852285" cy="948906"/>
                <wp:effectExtent l="0" t="0" r="24765" b="22860"/>
                <wp:wrapNone/>
                <wp:docPr id="899675369" name="Rectangle 899675369"/>
                <wp:cNvGraphicFramePr/>
                <a:graphic xmlns:a="http://schemas.openxmlformats.org/drawingml/2006/main">
                  <a:graphicData uri="http://schemas.microsoft.com/office/word/2010/wordprocessingShape">
                    <wps:wsp>
                      <wps:cNvSpPr/>
                      <wps:spPr>
                        <a:xfrm>
                          <a:off x="0" y="0"/>
                          <a:ext cx="6852285" cy="948906"/>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15:</w:t>
                            </w:r>
                            <w:r w:rsidRPr="0025671C">
                              <w:rPr>
                                <w:rFonts w:ascii="Cambria" w:hAnsi="Cambria"/>
                                <w:b/>
                                <w:color w:val="0000FF"/>
                                <w:sz w:val="20"/>
                                <w:szCs w:val="20"/>
                                <w:lang w:val="pt-BR"/>
                              </w:rPr>
                              <w:t xml:space="preserve"> </w:t>
                            </w:r>
                            <w:r w:rsidRPr="0025671C">
                              <w:rPr>
                                <w:rFonts w:ascii="Cambria" w:hAnsi="Cambria"/>
                                <w:sz w:val="20"/>
                                <w:szCs w:val="20"/>
                                <w:lang w:val="pt-BR"/>
                              </w:rPr>
                              <w:t>Trộn một thể tích H</w:t>
                            </w:r>
                            <w:r w:rsidRPr="0025671C">
                              <w:rPr>
                                <w:rFonts w:ascii="Cambria" w:hAnsi="Cambria"/>
                                <w:sz w:val="20"/>
                                <w:szCs w:val="20"/>
                                <w:vertAlign w:val="subscript"/>
                                <w:lang w:val="pt-BR"/>
                              </w:rPr>
                              <w:t>2</w:t>
                            </w:r>
                            <w:r w:rsidRPr="0025671C">
                              <w:rPr>
                                <w:rFonts w:ascii="Cambria" w:hAnsi="Cambria"/>
                                <w:sz w:val="20"/>
                                <w:szCs w:val="20"/>
                                <w:lang w:val="pt-BR"/>
                              </w:rPr>
                              <w:t xml:space="preserve"> với một thể tích </w:t>
                            </w:r>
                            <w:r>
                              <w:rPr>
                                <w:rFonts w:ascii="Cambria" w:hAnsi="Cambria"/>
                                <w:sz w:val="20"/>
                                <w:szCs w:val="20"/>
                                <w:lang w:val="pt-BR"/>
                              </w:rPr>
                              <w:t>alkene</w:t>
                            </w:r>
                            <w:r w:rsidRPr="0025671C">
                              <w:rPr>
                                <w:rFonts w:ascii="Cambria" w:hAnsi="Cambria"/>
                                <w:sz w:val="20"/>
                                <w:szCs w:val="20"/>
                                <w:lang w:val="pt-BR"/>
                              </w:rPr>
                              <w:t xml:space="preserve">, thu được hỗn hợp X có tỉ khối so với He là 3,75. Đun nóng X với xúc tác Ni, thu được hỗn hợp Y có tỉ khối so với He là 4,6875. Biết các thể tích đo trong cùng một điều kiện. Thành phần phần trăm về khối lượng của </w:t>
                            </w:r>
                            <w:r>
                              <w:rPr>
                                <w:rFonts w:ascii="Cambria" w:hAnsi="Cambria"/>
                                <w:sz w:val="20"/>
                                <w:szCs w:val="20"/>
                                <w:lang w:val="pt-BR"/>
                              </w:rPr>
                              <w:t>alkane</w:t>
                            </w:r>
                            <w:r w:rsidRPr="0025671C">
                              <w:rPr>
                                <w:rFonts w:ascii="Cambria" w:hAnsi="Cambria"/>
                                <w:sz w:val="20"/>
                                <w:szCs w:val="20"/>
                                <w:lang w:val="pt-BR"/>
                              </w:rPr>
                              <w:t xml:space="preserve"> trong Y là:</w:t>
                            </w:r>
                          </w:p>
                          <w:p w:rsidR="000A32BD" w:rsidRPr="0025671C" w:rsidRDefault="000A32BD" w:rsidP="000A32BD">
                            <w:pPr>
                              <w:pStyle w:val="ListParagraph"/>
                              <w:tabs>
                                <w:tab w:val="left" w:pos="360"/>
                                <w:tab w:val="left" w:pos="2880"/>
                                <w:tab w:val="left" w:pos="5400"/>
                                <w:tab w:val="left" w:pos="7920"/>
                              </w:tabs>
                              <w:ind w:left="360" w:hanging="360"/>
                              <w:rPr>
                                <w:rFonts w:ascii="Cambria" w:hAnsi="Cambria"/>
                                <w:b/>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25671C">
                              <w:rPr>
                                <w:rFonts w:ascii="Cambria" w:hAnsi="Cambria"/>
                                <w:sz w:val="20"/>
                                <w:szCs w:val="20"/>
                                <w:lang w:val="pt-BR"/>
                              </w:rPr>
                              <w:t>25%.</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b/>
                                <w:sz w:val="20"/>
                                <w:szCs w:val="20"/>
                                <w:lang w:val="pt-BR"/>
                              </w:rPr>
                              <w:t xml:space="preserve"> </w:t>
                            </w:r>
                            <w:r w:rsidRPr="0025671C">
                              <w:rPr>
                                <w:rFonts w:ascii="Cambria" w:hAnsi="Cambria"/>
                                <w:sz w:val="20"/>
                                <w:szCs w:val="20"/>
                                <w:lang w:val="pt-BR"/>
                              </w:rPr>
                              <w:t>40%.</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60%.</w:t>
                            </w:r>
                            <w:r>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20%.</w:t>
                            </w:r>
                          </w:p>
                          <w:p w:rsidR="000A32BD" w:rsidRDefault="000A32BD" w:rsidP="000A32BD">
                            <w:pPr>
                              <w:widowControl w:val="0"/>
                              <w:tabs>
                                <w:tab w:val="left" w:pos="360"/>
                                <w:tab w:val="left" w:pos="2880"/>
                                <w:tab w:val="left" w:pos="5400"/>
                                <w:tab w:val="left" w:pos="7920"/>
                              </w:tabs>
                              <w:autoSpaceDE w:val="0"/>
                              <w:autoSpaceDN w:val="0"/>
                              <w:adjustRightInd w:val="0"/>
                              <w:ind w:left="360" w:hanging="360"/>
                              <w:jc w:val="right"/>
                              <w:rPr>
                                <w:rFonts w:ascii="Cambria" w:hAnsi="Cambria"/>
                                <w:b/>
                                <w:bCs/>
                                <w:iCs/>
                                <w:color w:val="C00000"/>
                                <w:sz w:val="20"/>
                                <w:szCs w:val="20"/>
                                <w:lang w:val="fr-FR"/>
                              </w:rPr>
                            </w:pPr>
                            <w:r w:rsidRPr="0025671C">
                              <w:rPr>
                                <w:rFonts w:ascii="Cambria" w:hAnsi="Cambria"/>
                                <w:b/>
                                <w:bCs/>
                                <w:iCs/>
                                <w:color w:val="C00000"/>
                                <w:sz w:val="20"/>
                                <w:szCs w:val="20"/>
                                <w:lang w:val="fr-FR"/>
                              </w:rPr>
                              <w:t xml:space="preserve">(Đề thi thử Đại học lần 2 </w:t>
                            </w:r>
                            <w:r w:rsidRPr="0025671C">
                              <w:rPr>
                                <w:rFonts w:ascii="Cambria" w:hAnsi="Cambria"/>
                                <w:b/>
                                <w:bCs/>
                                <w:iCs/>
                                <w:color w:val="C00000"/>
                                <w:sz w:val="20"/>
                                <w:szCs w:val="20"/>
                              </w:rPr>
                              <w:t>–</w:t>
                            </w:r>
                            <w:r w:rsidRPr="0025671C">
                              <w:rPr>
                                <w:rFonts w:ascii="Cambria" w:hAnsi="Cambria"/>
                                <w:b/>
                                <w:bCs/>
                                <w:iCs/>
                                <w:color w:val="C00000"/>
                                <w:sz w:val="20"/>
                                <w:szCs w:val="20"/>
                                <w:lang w:val="fr-FR"/>
                              </w:rPr>
                              <w:t xml:space="preserve"> THPT Thuận Thành </w:t>
                            </w:r>
                            <w:r w:rsidRPr="0025671C">
                              <w:rPr>
                                <w:rFonts w:ascii="Cambria" w:hAnsi="Cambria"/>
                                <w:b/>
                                <w:bCs/>
                                <w:iCs/>
                                <w:color w:val="C00000"/>
                                <w:sz w:val="20"/>
                                <w:szCs w:val="20"/>
                              </w:rPr>
                              <w:t>–</w:t>
                            </w:r>
                            <w:r w:rsidRPr="0025671C">
                              <w:rPr>
                                <w:rFonts w:ascii="Cambria" w:hAnsi="Cambria"/>
                                <w:b/>
                                <w:bCs/>
                                <w:iCs/>
                                <w:color w:val="C00000"/>
                                <w:sz w:val="20"/>
                                <w:szCs w:val="20"/>
                                <w:lang w:val="fr-FR"/>
                              </w:rPr>
                              <w:t xml:space="preserve"> Bắc Ninh, năm 2012)</w:t>
                            </w:r>
                          </w:p>
                          <w:p w:rsidR="000A32BD" w:rsidRPr="003D571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9675369" o:spid="_x0000_s1211" style="position:absolute;left:0;text-align:left;margin-left:.15pt;margin-top:5.05pt;width:539.55pt;height:7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jtTbkwIAAHoFAAAOAAAAZHJzL2Uyb0RvYy54bWysVEtv2zAMvg/YfxB0X21nSZoYdYqgRYYB RVv0gZ4VWUqMyaImKbGzXz9KdpygK3YY5oNMivz4Esmr67ZWZC+sq0AXNLtIKRGaQ1npTUFfX1Zf ZpQ4z3TJFGhR0INw9Hrx+dNVY3Ixgi2oUliCRrTLG1PQrfcmTxLHt6Jm7gKM0CiUYGvmkbWbpLSs Qeu1SkZpOk0asKWxwIVzeHvbCeki2pdScP8gpROeqIJibD6eNp7rcCaLK5ZvLDPbivdhsH+IomaV RqeDqVvmGdnZ6g9TdcUtOJD+gkOdgJQVFzEHzCZL32XzvGVGxFywOM4MZXL/zyy/3z9aUpUFnc3n 08vJ1+mcEs1qfKonLB7TGyXISYTlaozLEfVsHm3POSRD7q20dfhjVqSNJT4MJRatJxwvp7PJaDSb UMJRNh/P5uk0vEFyQhvr/DcBNQlEQS1GESvL9nfOd6pHleBMw6pSCu9ZrnQ4HaiqDHeRsZv1jbJk z8L747da9e7O1NB5gCYhsy6XSPmDEp3ZJyGxRBj9KEYSm1MMZssfWW9TadQMEInuB1D2EUj5I6jX DTARG3YAph8BT94G7egRtB+AdaXB/h0sO/1j1l2uIW3frtvYD1l6GdIKd2soD9glFrrxcYavKnyc O+b8I7M4LzhZuAP8Ax5SQVNQ6ClKtmB/fXQf9LGNUUpJg/NXUPdzx6ygRH3X2ODzbDwOAxuZ8eRy hIw9l6zPJXpX3wA+cYbbxvBIBn2vjqS0UL/hqlgGryhimqPvgnJvj8yN7/YCLhsulsuohkNqmL/T z4YH46HSofle2jdmTd+hHnv7Ho6zyvJ3jdrpBqSG5c6DrGIXn+ravwEOeJyDfhmFDXLOR63Tylz8 BgAA//8DAFBLAwQUAAYACAAAACEASmGaVt0AAAAIAQAADwAAAGRycy9kb3ducmV2LnhtbEyPwU7D MBBE70j8g7VIXBB1CpTUaZwKkDhwqUTDBzjxNokar0PsNuHv2Z7gtrszmn2Tb2fXizOOofOkYblI QCDV3nbUaPgq3+/XIEI0ZE3vCTX8YIBtcX2Vm8z6iT7xvI+N4BAKmdHQxjhkUoa6RWfCwg9IrB38 6EzkdWykHc3E4a6XD0nyLJ3piD+0ZsC3Fuvj/uQ0UDUrrD7Kslsf1eu3SneTTO+0vr2ZXzYgIs7x zwwXfEaHgpkqfyIbRK/hkX18TZYgLmqSqicQFU8rtQJZ5PJ/geIXAAD//wMAUEsBAi0AFAAGAAgA AAAhALaDOJL+AAAA4QEAABMAAAAAAAAAAAAAAAAAAAAAAFtDb250ZW50X1R5cGVzXS54bWxQSwEC LQAUAAYACAAAACEAOP0h/9YAAACUAQAACwAAAAAAAAAAAAAAAAAvAQAAX3JlbHMvLnJlbHNQSwEC LQAUAAYACAAAACEA7I7U25MCAAB6BQAADgAAAAAAAAAAAAAAAAAuAgAAZHJzL2Uyb0RvYy54bWxQ SwECLQAUAAYACAAAACEASmGaVt0AAAAIAQAADwAAAAAAAAAAAAAAAADtBAAAZHJzL2Rvd25yZXYu eG1sUEsFBgAAAAAEAAQA8wAAAPcFA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pt-BR"/>
                        </w:rPr>
                        <w:t>15:</w:t>
                      </w:r>
                      <w:r w:rsidRPr="0025671C">
                        <w:rPr>
                          <w:rFonts w:ascii="Cambria" w:hAnsi="Cambria"/>
                          <w:b/>
                          <w:color w:val="0000FF"/>
                          <w:sz w:val="20"/>
                          <w:szCs w:val="20"/>
                          <w:lang w:val="pt-BR"/>
                        </w:rPr>
                        <w:t xml:space="preserve"> </w:t>
                      </w:r>
                      <w:r w:rsidRPr="0025671C">
                        <w:rPr>
                          <w:rFonts w:ascii="Cambria" w:hAnsi="Cambria"/>
                          <w:sz w:val="20"/>
                          <w:szCs w:val="20"/>
                          <w:lang w:val="pt-BR"/>
                        </w:rPr>
                        <w:t>Trộn một thể tích H</w:t>
                      </w:r>
                      <w:r w:rsidRPr="0025671C">
                        <w:rPr>
                          <w:rFonts w:ascii="Cambria" w:hAnsi="Cambria"/>
                          <w:sz w:val="20"/>
                          <w:szCs w:val="20"/>
                          <w:vertAlign w:val="subscript"/>
                          <w:lang w:val="pt-BR"/>
                        </w:rPr>
                        <w:t>2</w:t>
                      </w:r>
                      <w:r w:rsidRPr="0025671C">
                        <w:rPr>
                          <w:rFonts w:ascii="Cambria" w:hAnsi="Cambria"/>
                          <w:sz w:val="20"/>
                          <w:szCs w:val="20"/>
                          <w:lang w:val="pt-BR"/>
                        </w:rPr>
                        <w:t xml:space="preserve"> với một thể tích </w:t>
                      </w:r>
                      <w:r>
                        <w:rPr>
                          <w:rFonts w:ascii="Cambria" w:hAnsi="Cambria"/>
                          <w:sz w:val="20"/>
                          <w:szCs w:val="20"/>
                          <w:lang w:val="pt-BR"/>
                        </w:rPr>
                        <w:t>alkene</w:t>
                      </w:r>
                      <w:r w:rsidRPr="0025671C">
                        <w:rPr>
                          <w:rFonts w:ascii="Cambria" w:hAnsi="Cambria"/>
                          <w:sz w:val="20"/>
                          <w:szCs w:val="20"/>
                          <w:lang w:val="pt-BR"/>
                        </w:rPr>
                        <w:t xml:space="preserve">, thu được hỗn hợp X có tỉ khối so với He là 3,75. Đun nóng X với xúc tác Ni, thu được hỗn hợp Y có tỉ khối so với He là 4,6875. Biết các thể tích đo trong cùng một điều kiện. Thành phần phần trăm về khối lượng của </w:t>
                      </w:r>
                      <w:r>
                        <w:rPr>
                          <w:rFonts w:ascii="Cambria" w:hAnsi="Cambria"/>
                          <w:sz w:val="20"/>
                          <w:szCs w:val="20"/>
                          <w:lang w:val="pt-BR"/>
                        </w:rPr>
                        <w:t>alkane</w:t>
                      </w:r>
                      <w:r w:rsidRPr="0025671C">
                        <w:rPr>
                          <w:rFonts w:ascii="Cambria" w:hAnsi="Cambria"/>
                          <w:sz w:val="20"/>
                          <w:szCs w:val="20"/>
                          <w:lang w:val="pt-BR"/>
                        </w:rPr>
                        <w:t xml:space="preserve"> trong Y là:</w:t>
                      </w:r>
                    </w:p>
                    <w:p w:rsidR="000A32BD" w:rsidRPr="0025671C" w:rsidRDefault="000A32BD" w:rsidP="000A32BD">
                      <w:pPr>
                        <w:pStyle w:val="ListParagraph"/>
                        <w:tabs>
                          <w:tab w:val="left" w:pos="360"/>
                          <w:tab w:val="left" w:pos="2880"/>
                          <w:tab w:val="left" w:pos="5400"/>
                          <w:tab w:val="left" w:pos="7920"/>
                        </w:tabs>
                        <w:ind w:left="360" w:hanging="360"/>
                        <w:rPr>
                          <w:rFonts w:ascii="Cambria" w:hAnsi="Cambria"/>
                          <w:b/>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lang w:val="pt-BR"/>
                        </w:rPr>
                        <w:t>A.</w:t>
                      </w:r>
                      <w:r w:rsidRPr="0025671C">
                        <w:rPr>
                          <w:rFonts w:ascii="Cambria" w:hAnsi="Cambria"/>
                          <w:b/>
                          <w:sz w:val="20"/>
                          <w:szCs w:val="20"/>
                          <w:lang w:val="pt-BR"/>
                        </w:rPr>
                        <w:t xml:space="preserve"> </w:t>
                      </w:r>
                      <w:r w:rsidRPr="0025671C">
                        <w:rPr>
                          <w:rFonts w:ascii="Cambria" w:hAnsi="Cambria"/>
                          <w:sz w:val="20"/>
                          <w:szCs w:val="20"/>
                          <w:lang w:val="pt-BR"/>
                        </w:rPr>
                        <w:t>25%.</w:t>
                      </w:r>
                      <w:r w:rsidRPr="0025671C">
                        <w:rPr>
                          <w:rFonts w:ascii="Cambria" w:hAnsi="Cambria"/>
                          <w:sz w:val="20"/>
                          <w:szCs w:val="20"/>
                          <w:lang w:val="pt-BR"/>
                        </w:rPr>
                        <w:tab/>
                      </w:r>
                      <w:r>
                        <w:rPr>
                          <w:rFonts w:ascii="Cambria" w:hAnsi="Cambria"/>
                          <w:b/>
                          <w:color w:val="CC00FF"/>
                          <w:sz w:val="20"/>
                          <w:szCs w:val="20"/>
                          <w:u w:val="single"/>
                          <w:lang w:val="pt-BR"/>
                        </w:rPr>
                        <w:t>B.</w:t>
                      </w:r>
                      <w:r w:rsidRPr="0025671C">
                        <w:rPr>
                          <w:rFonts w:ascii="Cambria" w:hAnsi="Cambria"/>
                          <w:b/>
                          <w:sz w:val="20"/>
                          <w:szCs w:val="20"/>
                          <w:lang w:val="pt-BR"/>
                        </w:rPr>
                        <w:t xml:space="preserve"> </w:t>
                      </w:r>
                      <w:r w:rsidRPr="0025671C">
                        <w:rPr>
                          <w:rFonts w:ascii="Cambria" w:hAnsi="Cambria"/>
                          <w:sz w:val="20"/>
                          <w:szCs w:val="20"/>
                          <w:lang w:val="pt-BR"/>
                        </w:rPr>
                        <w:t>40%.</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60%.</w:t>
                      </w:r>
                      <w:r>
                        <w:rPr>
                          <w:rFonts w:ascii="Cambria" w:hAnsi="Cambria"/>
                          <w:sz w:val="20"/>
                          <w:szCs w:val="20"/>
                          <w:lang w:val="pt-BR"/>
                        </w:rPr>
                        <w:tab/>
                      </w:r>
                      <w:r>
                        <w:rPr>
                          <w:rFonts w:ascii="Cambria" w:hAnsi="Cambria"/>
                          <w:b/>
                          <w:color w:val="00CC00"/>
                          <w:sz w:val="20"/>
                          <w:szCs w:val="20"/>
                          <w:lang w:val="pt-BR"/>
                        </w:rPr>
                        <w:t>D.</w:t>
                      </w:r>
                      <w:r w:rsidRPr="0025671C">
                        <w:rPr>
                          <w:rFonts w:ascii="Cambria" w:hAnsi="Cambria"/>
                          <w:sz w:val="20"/>
                          <w:szCs w:val="20"/>
                          <w:lang w:val="pt-BR"/>
                        </w:rPr>
                        <w:t xml:space="preserve"> 20%.</w:t>
                      </w:r>
                    </w:p>
                    <w:p w:rsidR="000A32BD" w:rsidRDefault="000A32BD" w:rsidP="000A32BD">
                      <w:pPr>
                        <w:widowControl w:val="0"/>
                        <w:tabs>
                          <w:tab w:val="left" w:pos="360"/>
                          <w:tab w:val="left" w:pos="2880"/>
                          <w:tab w:val="left" w:pos="5400"/>
                          <w:tab w:val="left" w:pos="7920"/>
                        </w:tabs>
                        <w:autoSpaceDE w:val="0"/>
                        <w:autoSpaceDN w:val="0"/>
                        <w:adjustRightInd w:val="0"/>
                        <w:ind w:left="360" w:hanging="360"/>
                        <w:jc w:val="right"/>
                        <w:rPr>
                          <w:rFonts w:ascii="Cambria" w:hAnsi="Cambria"/>
                          <w:b/>
                          <w:bCs/>
                          <w:iCs/>
                          <w:color w:val="C00000"/>
                          <w:sz w:val="20"/>
                          <w:szCs w:val="20"/>
                          <w:lang w:val="fr-FR"/>
                        </w:rPr>
                      </w:pPr>
                      <w:r w:rsidRPr="0025671C">
                        <w:rPr>
                          <w:rFonts w:ascii="Cambria" w:hAnsi="Cambria"/>
                          <w:b/>
                          <w:bCs/>
                          <w:iCs/>
                          <w:color w:val="C00000"/>
                          <w:sz w:val="20"/>
                          <w:szCs w:val="20"/>
                          <w:lang w:val="fr-FR"/>
                        </w:rPr>
                        <w:t xml:space="preserve">(Đề thi thử Đại học lần 2 </w:t>
                      </w:r>
                      <w:r w:rsidRPr="0025671C">
                        <w:rPr>
                          <w:rFonts w:ascii="Cambria" w:hAnsi="Cambria"/>
                          <w:b/>
                          <w:bCs/>
                          <w:iCs/>
                          <w:color w:val="C00000"/>
                          <w:sz w:val="20"/>
                          <w:szCs w:val="20"/>
                        </w:rPr>
                        <w:t>–</w:t>
                      </w:r>
                      <w:r w:rsidRPr="0025671C">
                        <w:rPr>
                          <w:rFonts w:ascii="Cambria" w:hAnsi="Cambria"/>
                          <w:b/>
                          <w:bCs/>
                          <w:iCs/>
                          <w:color w:val="C00000"/>
                          <w:sz w:val="20"/>
                          <w:szCs w:val="20"/>
                          <w:lang w:val="fr-FR"/>
                        </w:rPr>
                        <w:t xml:space="preserve"> THPT Thuận Thành </w:t>
                      </w:r>
                      <w:r w:rsidRPr="0025671C">
                        <w:rPr>
                          <w:rFonts w:ascii="Cambria" w:hAnsi="Cambria"/>
                          <w:b/>
                          <w:bCs/>
                          <w:iCs/>
                          <w:color w:val="C00000"/>
                          <w:sz w:val="20"/>
                          <w:szCs w:val="20"/>
                        </w:rPr>
                        <w:t>–</w:t>
                      </w:r>
                      <w:r w:rsidRPr="0025671C">
                        <w:rPr>
                          <w:rFonts w:ascii="Cambria" w:hAnsi="Cambria"/>
                          <w:b/>
                          <w:bCs/>
                          <w:iCs/>
                          <w:color w:val="C00000"/>
                          <w:sz w:val="20"/>
                          <w:szCs w:val="20"/>
                          <w:lang w:val="fr-FR"/>
                        </w:rPr>
                        <w:t xml:space="preserve"> Bắc Ninh, năm 2012)</w:t>
                      </w:r>
                    </w:p>
                    <w:p w:rsidR="000A32BD" w:rsidRPr="003D571A"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position w:val="-232"/>
          <w:szCs w:val="24"/>
        </w:rPr>
        <w:object w:dxaOrig="10040" w:dyaOrig="4099" w14:anchorId="029B6CE2">
          <v:shape id="_x0000_i1304" type="#_x0000_t75" style="width:468pt;height:198pt" o:ole="">
            <v:imagedata r:id="rId602" o:title=""/>
          </v:shape>
          <o:OLEObject Type="Embed" ProgID="Equation.DSMT4" ShapeID="_x0000_i1304" DrawAspect="Content" ObjectID="_1797967838" r:id="rId603"/>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r w:rsidRPr="000A32BD">
        <w:rPr>
          <w:rFonts w:cs="Times New Roman"/>
          <w:noProof/>
          <w:szCs w:val="24"/>
        </w:rPr>
        <mc:AlternateContent>
          <mc:Choice Requires="wps">
            <w:drawing>
              <wp:anchor distT="0" distB="0" distL="114300" distR="114300" simplePos="0" relativeHeight="251743232" behindDoc="0" locked="0" layoutInCell="1" allowOverlap="1" wp14:anchorId="23A67A59" wp14:editId="44B075CF">
                <wp:simplePos x="0" y="0"/>
                <wp:positionH relativeFrom="column">
                  <wp:posOffset>1905</wp:posOffset>
                </wp:positionH>
                <wp:positionV relativeFrom="paragraph">
                  <wp:posOffset>63072</wp:posOffset>
                </wp:positionV>
                <wp:extent cx="6852285" cy="802257"/>
                <wp:effectExtent l="0" t="0" r="24765" b="17145"/>
                <wp:wrapNone/>
                <wp:docPr id="177885591" name="Rectangle 177885591"/>
                <wp:cNvGraphicFramePr/>
                <a:graphic xmlns:a="http://schemas.openxmlformats.org/drawingml/2006/main">
                  <a:graphicData uri="http://schemas.microsoft.com/office/word/2010/wordprocessingShape">
                    <wps:wsp>
                      <wps:cNvSpPr/>
                      <wps:spPr>
                        <a:xfrm>
                          <a:off x="0" y="0"/>
                          <a:ext cx="6852285" cy="802257"/>
                        </a:xfrm>
                        <a:prstGeom prst="rect">
                          <a:avLst/>
                        </a:prstGeom>
                        <a:noFill/>
                        <a:ln>
                          <a:solidFill>
                            <a:srgbClr val="0000FF"/>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fr-FR"/>
                              </w:rPr>
                              <w:t>16</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25671C">
                              <w:rPr>
                                <w:rFonts w:ascii="Cambria" w:hAnsi="Cambria"/>
                                <w:sz w:val="20"/>
                                <w:szCs w:val="20"/>
                                <w:lang w:val="fr-FR"/>
                              </w:rPr>
                              <w:t>Hỗn hợp khí X gồm H</w:t>
                            </w:r>
                            <w:r w:rsidRPr="0025671C">
                              <w:rPr>
                                <w:rFonts w:ascii="Cambria" w:hAnsi="Cambria"/>
                                <w:sz w:val="20"/>
                                <w:szCs w:val="20"/>
                                <w:vertAlign w:val="subscript"/>
                                <w:lang w:val="fr-FR"/>
                              </w:rPr>
                              <w:t>2</w:t>
                            </w:r>
                            <w:r w:rsidRPr="0025671C">
                              <w:rPr>
                                <w:rFonts w:ascii="Cambria" w:hAnsi="Cambria"/>
                                <w:sz w:val="20"/>
                                <w:szCs w:val="20"/>
                                <w:lang w:val="fr-FR"/>
                              </w:rPr>
                              <w:t xml:space="preserve"> và một </w:t>
                            </w:r>
                            <w:r>
                              <w:rPr>
                                <w:rFonts w:ascii="Cambria" w:hAnsi="Cambria"/>
                                <w:sz w:val="20"/>
                                <w:szCs w:val="20"/>
                                <w:lang w:val="fr-FR"/>
                              </w:rPr>
                              <w:t>hydrocarbon</w:t>
                            </w:r>
                            <w:r w:rsidRPr="0025671C">
                              <w:rPr>
                                <w:rFonts w:ascii="Cambria" w:hAnsi="Cambria"/>
                                <w:sz w:val="20"/>
                                <w:szCs w:val="20"/>
                                <w:lang w:val="fr-FR"/>
                              </w:rPr>
                              <w:t xml:space="preserve"> Y mạch hở. Tỉ khối của X đối với H</w:t>
                            </w:r>
                            <w:r w:rsidRPr="0025671C">
                              <w:rPr>
                                <w:rFonts w:ascii="Cambria" w:hAnsi="Cambria"/>
                                <w:sz w:val="20"/>
                                <w:szCs w:val="20"/>
                                <w:vertAlign w:val="subscript"/>
                                <w:lang w:val="fr-FR"/>
                              </w:rPr>
                              <w:t>2</w:t>
                            </w:r>
                            <w:r w:rsidRPr="0025671C">
                              <w:rPr>
                                <w:rFonts w:ascii="Cambria" w:hAnsi="Cambria"/>
                                <w:sz w:val="20"/>
                                <w:szCs w:val="20"/>
                                <w:lang w:val="fr-FR"/>
                              </w:rPr>
                              <w:t xml:space="preserve"> bằng 3. Đun nóng X (với bột Ni xúc tác) tới phản ứng hoàn toàn, thu được hỗn hợp khí X</w:t>
                            </w:r>
                            <w:r w:rsidRPr="0025671C">
                              <w:rPr>
                                <w:rFonts w:ascii="Cambria" w:hAnsi="Cambria"/>
                                <w:sz w:val="20"/>
                                <w:szCs w:val="20"/>
                                <w:vertAlign w:val="subscript"/>
                                <w:lang w:val="fr-FR"/>
                              </w:rPr>
                              <w:t>1</w:t>
                            </w:r>
                            <w:r w:rsidRPr="0025671C">
                              <w:rPr>
                                <w:rFonts w:ascii="Cambria" w:hAnsi="Cambria"/>
                                <w:sz w:val="20"/>
                                <w:szCs w:val="20"/>
                                <w:lang w:val="fr-FR"/>
                              </w:rPr>
                              <w:t xml:space="preserve"> có tỉ khối so với H</w:t>
                            </w:r>
                            <w:r w:rsidRPr="0025671C">
                              <w:rPr>
                                <w:rFonts w:ascii="Cambria" w:hAnsi="Cambria"/>
                                <w:sz w:val="20"/>
                                <w:szCs w:val="20"/>
                                <w:vertAlign w:val="subscript"/>
                                <w:lang w:val="fr-FR"/>
                              </w:rPr>
                              <w:t>2</w:t>
                            </w:r>
                            <w:r w:rsidRPr="0025671C">
                              <w:rPr>
                                <w:rFonts w:ascii="Cambria" w:hAnsi="Cambria"/>
                                <w:sz w:val="20"/>
                                <w:szCs w:val="20"/>
                                <w:lang w:val="fr-FR"/>
                              </w:rPr>
                              <w:t xml:space="preserve"> bằng 4,5. </w:t>
                            </w:r>
                            <w:r w:rsidRPr="0025671C">
                              <w:rPr>
                                <w:rFonts w:ascii="Cambria" w:hAnsi="Cambria"/>
                                <w:sz w:val="20"/>
                                <w:szCs w:val="20"/>
                                <w:lang w:val="pt-BR"/>
                              </w:rPr>
                              <w:t>Công thức phân tử của Y là:</w:t>
                            </w:r>
                          </w:p>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2</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p>
                          <w:p w:rsidR="000A32BD" w:rsidRPr="00372B6D" w:rsidRDefault="000A32BD" w:rsidP="000A32BD">
                            <w:pPr>
                              <w:tabs>
                                <w:tab w:val="left" w:leader="dot" w:pos="10773"/>
                              </w:tabs>
                              <w:spacing w:line="360" w:lineRule="auto"/>
                              <w:jc w:val="right"/>
                              <w:rPr>
                                <w:rFonts w:cstheme="minorHAnsi"/>
                                <w:color w:val="8DB3E2" w:themeColor="text2" w:themeTint="66"/>
                              </w:rPr>
                            </w:pPr>
                            <w:r w:rsidRPr="0025671C">
                              <w:rPr>
                                <w:rFonts w:ascii="Cambria" w:hAnsi="Cambria"/>
                                <w:b/>
                                <w:bCs/>
                                <w:iCs/>
                                <w:color w:val="C00000"/>
                                <w:sz w:val="20"/>
                                <w:szCs w:val="20"/>
                                <w:lang w:val="pt-BR"/>
                              </w:rPr>
                              <w:t xml:space="preserve">Đề thi thử THPT Quốc Gia lần 2 </w:t>
                            </w:r>
                            <w:r w:rsidRPr="0025671C">
                              <w:rPr>
                                <w:rFonts w:ascii="Cambria" w:hAnsi="Cambria"/>
                                <w:b/>
                                <w:bCs/>
                                <w:iCs/>
                                <w:color w:val="C00000"/>
                                <w:sz w:val="20"/>
                                <w:szCs w:val="20"/>
                              </w:rPr>
                              <w:t>–</w:t>
                            </w:r>
                            <w:r w:rsidRPr="0025671C">
                              <w:rPr>
                                <w:rFonts w:ascii="Cambria" w:hAnsi="Cambria"/>
                                <w:b/>
                                <w:bCs/>
                                <w:iCs/>
                                <w:color w:val="C00000"/>
                                <w:sz w:val="20"/>
                                <w:szCs w:val="20"/>
                                <w:lang w:val="pt-BR"/>
                              </w:rPr>
                              <w:t xml:space="preserve"> THPT Đặng Thúc Hứa </w:t>
                            </w:r>
                            <w:r w:rsidRPr="0025671C">
                              <w:rPr>
                                <w:rFonts w:ascii="Cambria" w:hAnsi="Cambria"/>
                                <w:b/>
                                <w:bCs/>
                                <w:iCs/>
                                <w:color w:val="C00000"/>
                                <w:sz w:val="20"/>
                                <w:szCs w:val="20"/>
                              </w:rPr>
                              <w:t>–</w:t>
                            </w:r>
                            <w:r w:rsidRPr="0025671C">
                              <w:rPr>
                                <w:rFonts w:ascii="Cambria" w:hAnsi="Cambria"/>
                                <w:b/>
                                <w:bCs/>
                                <w:iCs/>
                                <w:color w:val="C00000"/>
                                <w:sz w:val="20"/>
                                <w:szCs w:val="20"/>
                                <w:lang w:val="pt-BR"/>
                              </w:rPr>
                              <w:t xml:space="preserve"> Nghệ An, năm 2015)</w:t>
                            </w:r>
                          </w:p>
                          <w:p w:rsidR="000A32BD" w:rsidRPr="003D571A" w:rsidRDefault="000A32BD" w:rsidP="000A32BD">
                            <w:pPr>
                              <w:tabs>
                                <w:tab w:val="left" w:pos="360"/>
                                <w:tab w:val="left" w:pos="2880"/>
                              </w:tabs>
                              <w:rPr>
                                <w:rFonts w:ascii="Cambria" w:hAnsi="Cambria"/>
                                <w:bCs/>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885591" o:spid="_x0000_s1212" style="position:absolute;left:0;text-align:left;margin-left:.15pt;margin-top:4.95pt;width:539.55pt;height:6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yCokAIAAHoFAAAOAAAAZHJzL2Uyb0RvYy54bWysVF9r2zAQfx/sOwi9r3ZM07imTgktGYPS lqajz4osJWayTpOU2Nmn30l2nNCVPYz5Qdbp7nf/725uu0aRvbCuBl3SyUVKidAcqlpvSvr9dfkl p8R5piumQIuSHoSjt/PPn25aU4gMtqAqYQkq0a5oTUm33psiSRzfioa5CzBCI1OCbZhH0m6SyrIW tTcqydL0KmnBVsYCF87h633PpPOoX0rB/ZOUTniiSoq++XjaeK7DmcxvWLGxzGxrPrjB/sGLhtUa jY6q7plnZGfrP1Q1NbfgQPoLDk0CUtZcxBgwmkn6LprVlhkRY8HkODOmyf0/tfxx/2xJXWHtZrM8 n06vJ5Ro1mCpXjB5TG+UICcWpqs1rkDUyjzbgXJ4DbF30jbhj1GRLqb4MKZYdJ5wfLzKp1mWTynh yMvTLJvOQg2SE9pY578KaEi4lNSiFzGzbP/gfC96FAnGNCxrpfCdFUqH04Gqq/AWCbtZ3ylL9izU H7/lcjB3JobGAzQJkfWxxJs/KNGrfRESU4TeZ9GT2JxiVFv9mAw6lUbJAJFofgRNPgIpfwQNsgEm YsOOwPQj4MnaKB0tgvYjsKk12L+DZS9/jLqPNYTtu3XX90Oah7DC2xqqA3aJhX58nOHLGovzwJx/ ZhbnBScLd4B/wkMqaEsKw42SLdhfH70HeWxj5FLS4vyV1P3cMSsoUd80Nvj15PIyDGwkLqezDAl7 zlmfc/SuuQMsMTYvehevQd6r41VaaN5wVSyCVWQxzdF2Sbm3R+LO93sBlw0Xi0UUwyE1zD/oleFB ech0aL7X7o1ZM3Sox95+hOOssuJdo/ayAalhsfMg69jFp7wONcABj3MwLKOwQc7pKHVamfPfAAAA //8DAFBLAwQUAAYACAAAACEAtQXnudwAAAAHAQAADwAAAGRycy9kb3ducmV2LnhtbEyOwU7DMBBE 70j8g7WVuCDq0KKmTuNUgMSBCxINH+DESxI1XofYbcLfsz3R24xmNPPy/ex6ccYxdJ40PC4TEEi1 tx01Gr7Kt4ctiBANWdN7Qg2/GGBf3N7kJrN+ok88H2IjeIRCZjS0MQ6ZlKFu0Zmw9AMSZ99+dCay HRtpRzPxuOvlKkk20pmO+KE1A762WB8PJ6eBqllh9V6W3faoXn5U+jHJ9F7ru8X8vAMRcY7/Zbjg MzoUzFT5E9kgeg1r7mlQCsQlTFL1BKJitd6sQBa5vOYv/gAAAP//AwBQSwECLQAUAAYACAAAACEA toM4kv4AAADhAQAAEwAAAAAAAAAAAAAAAAAAAAAAW0NvbnRlbnRfVHlwZXNdLnhtbFBLAQItABQA BgAIAAAAIQA4/SH/1gAAAJQBAAALAAAAAAAAAAAAAAAAAC8BAABfcmVscy8ucmVsc1BLAQItABQA BgAIAAAAIQD0+yCokAIAAHoFAAAOAAAAAAAAAAAAAAAAAC4CAABkcnMvZTJvRG9jLnhtbFBLAQIt ABQABgAIAAAAIQC1Bee53AAAAAcBAAAPAAAAAAAAAAAAAAAAAOoEAABkcnMvZG93bnJldi54bWxQ SwUGAAAAAAQABADzAAAA8wUAAAAA " filled="f" strokecolor="blue" strokeweight="2pt">
                <v:textbox>
                  <w:txbxContent>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w:hAnsi="Cambria"/>
                          <w:b/>
                          <w:color w:val="0000FF"/>
                          <w:sz w:val="20"/>
                          <w:szCs w:val="20"/>
                        </w:rPr>
                        <w:t xml:space="preserve">Ví dụ </w:t>
                      </w:r>
                      <w:r>
                        <w:rPr>
                          <w:rFonts w:ascii="Cambria" w:hAnsi="Cambria"/>
                          <w:b/>
                          <w:color w:val="0000FF"/>
                          <w:sz w:val="20"/>
                          <w:szCs w:val="20"/>
                          <w:lang w:val="fr-FR"/>
                        </w:rPr>
                        <w:t>16</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25671C">
                        <w:rPr>
                          <w:rFonts w:ascii="Cambria" w:hAnsi="Cambria"/>
                          <w:sz w:val="20"/>
                          <w:szCs w:val="20"/>
                          <w:lang w:val="fr-FR"/>
                        </w:rPr>
                        <w:t>Hỗn hợp khí X gồm H</w:t>
                      </w:r>
                      <w:r w:rsidRPr="0025671C">
                        <w:rPr>
                          <w:rFonts w:ascii="Cambria" w:hAnsi="Cambria"/>
                          <w:sz w:val="20"/>
                          <w:szCs w:val="20"/>
                          <w:vertAlign w:val="subscript"/>
                          <w:lang w:val="fr-FR"/>
                        </w:rPr>
                        <w:t>2</w:t>
                      </w:r>
                      <w:r w:rsidRPr="0025671C">
                        <w:rPr>
                          <w:rFonts w:ascii="Cambria" w:hAnsi="Cambria"/>
                          <w:sz w:val="20"/>
                          <w:szCs w:val="20"/>
                          <w:lang w:val="fr-FR"/>
                        </w:rPr>
                        <w:t xml:space="preserve"> và một </w:t>
                      </w:r>
                      <w:r>
                        <w:rPr>
                          <w:rFonts w:ascii="Cambria" w:hAnsi="Cambria"/>
                          <w:sz w:val="20"/>
                          <w:szCs w:val="20"/>
                          <w:lang w:val="fr-FR"/>
                        </w:rPr>
                        <w:t>hydrocarbon</w:t>
                      </w:r>
                      <w:r w:rsidRPr="0025671C">
                        <w:rPr>
                          <w:rFonts w:ascii="Cambria" w:hAnsi="Cambria"/>
                          <w:sz w:val="20"/>
                          <w:szCs w:val="20"/>
                          <w:lang w:val="fr-FR"/>
                        </w:rPr>
                        <w:t xml:space="preserve"> Y mạch hở. Tỉ khối của X đối với H</w:t>
                      </w:r>
                      <w:r w:rsidRPr="0025671C">
                        <w:rPr>
                          <w:rFonts w:ascii="Cambria" w:hAnsi="Cambria"/>
                          <w:sz w:val="20"/>
                          <w:szCs w:val="20"/>
                          <w:vertAlign w:val="subscript"/>
                          <w:lang w:val="fr-FR"/>
                        </w:rPr>
                        <w:t>2</w:t>
                      </w:r>
                      <w:r w:rsidRPr="0025671C">
                        <w:rPr>
                          <w:rFonts w:ascii="Cambria" w:hAnsi="Cambria"/>
                          <w:sz w:val="20"/>
                          <w:szCs w:val="20"/>
                          <w:lang w:val="fr-FR"/>
                        </w:rPr>
                        <w:t xml:space="preserve"> bằng 3. Đun nóng X (với bột Ni xúc tác) tới phản ứng hoàn toàn, thu được hỗn hợp khí X</w:t>
                      </w:r>
                      <w:r w:rsidRPr="0025671C">
                        <w:rPr>
                          <w:rFonts w:ascii="Cambria" w:hAnsi="Cambria"/>
                          <w:sz w:val="20"/>
                          <w:szCs w:val="20"/>
                          <w:vertAlign w:val="subscript"/>
                          <w:lang w:val="fr-FR"/>
                        </w:rPr>
                        <w:t>1</w:t>
                      </w:r>
                      <w:r w:rsidRPr="0025671C">
                        <w:rPr>
                          <w:rFonts w:ascii="Cambria" w:hAnsi="Cambria"/>
                          <w:sz w:val="20"/>
                          <w:szCs w:val="20"/>
                          <w:lang w:val="fr-FR"/>
                        </w:rPr>
                        <w:t xml:space="preserve"> có tỉ khối so với H</w:t>
                      </w:r>
                      <w:r w:rsidRPr="0025671C">
                        <w:rPr>
                          <w:rFonts w:ascii="Cambria" w:hAnsi="Cambria"/>
                          <w:sz w:val="20"/>
                          <w:szCs w:val="20"/>
                          <w:vertAlign w:val="subscript"/>
                          <w:lang w:val="fr-FR"/>
                        </w:rPr>
                        <w:t>2</w:t>
                      </w:r>
                      <w:r w:rsidRPr="0025671C">
                        <w:rPr>
                          <w:rFonts w:ascii="Cambria" w:hAnsi="Cambria"/>
                          <w:sz w:val="20"/>
                          <w:szCs w:val="20"/>
                          <w:lang w:val="fr-FR"/>
                        </w:rPr>
                        <w:t xml:space="preserve"> bằng 4,5. </w:t>
                      </w:r>
                      <w:r w:rsidRPr="0025671C">
                        <w:rPr>
                          <w:rFonts w:ascii="Cambria" w:hAnsi="Cambria"/>
                          <w:sz w:val="20"/>
                          <w:szCs w:val="20"/>
                          <w:lang w:val="pt-BR"/>
                        </w:rPr>
                        <w:t>Công thức phân tử của Y là:</w:t>
                      </w:r>
                    </w:p>
                    <w:p w:rsidR="000A32BD" w:rsidRPr="0025671C" w:rsidRDefault="000A32BD" w:rsidP="000A32BD">
                      <w:pPr>
                        <w:tabs>
                          <w:tab w:val="left" w:pos="360"/>
                          <w:tab w:val="left" w:pos="2880"/>
                          <w:tab w:val="left" w:pos="5400"/>
                          <w:tab w:val="left" w:pos="7920"/>
                        </w:tabs>
                        <w:ind w:left="360" w:hanging="360"/>
                        <w:jc w:val="both"/>
                        <w:rPr>
                          <w:rFonts w:ascii="Cambria" w:hAnsi="Cambria"/>
                          <w:sz w:val="20"/>
                          <w:szCs w:val="20"/>
                          <w:lang w:val="pt-BR"/>
                        </w:rPr>
                      </w:pPr>
                      <w:r>
                        <w:rPr>
                          <w:rFonts w:ascii="Cambria Math" w:hAnsi="Cambria Math" w:cs="Cambria Math"/>
                          <w:b/>
                          <w:color w:val="FF0000"/>
                          <w:sz w:val="20"/>
                          <w:szCs w:val="20"/>
                          <w:lang w:val="pt-BR"/>
                        </w:rPr>
                        <w:tab/>
                      </w:r>
                      <w:r>
                        <w:rPr>
                          <w:rFonts w:ascii="Cambria" w:hAnsi="Cambria"/>
                          <w:b/>
                          <w:color w:val="FF0000"/>
                          <w:sz w:val="20"/>
                          <w:szCs w:val="20"/>
                          <w:u w:val="single"/>
                          <w:lang w:val="pt-BR"/>
                        </w:rPr>
                        <w:t>A.</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2</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CC00FF"/>
                          <w:sz w:val="20"/>
                          <w:szCs w:val="20"/>
                          <w:lang w:val="pt-BR"/>
                        </w:rPr>
                        <w:t>B.</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2</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FF6600"/>
                          <w:sz w:val="20"/>
                          <w:szCs w:val="20"/>
                          <w:lang w:val="pt-BR"/>
                        </w:rPr>
                        <w:t>C.</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6</w:t>
                      </w:r>
                      <w:r w:rsidRPr="0025671C">
                        <w:rPr>
                          <w:rFonts w:ascii="Cambria" w:hAnsi="Cambria"/>
                          <w:sz w:val="20"/>
                          <w:szCs w:val="20"/>
                          <w:lang w:val="pt-BR"/>
                        </w:rPr>
                        <w:t>.</w:t>
                      </w:r>
                      <w:r w:rsidRPr="0025671C">
                        <w:rPr>
                          <w:rFonts w:ascii="Cambria" w:hAnsi="Cambria"/>
                          <w:sz w:val="20"/>
                          <w:szCs w:val="20"/>
                          <w:lang w:val="pt-BR"/>
                        </w:rPr>
                        <w:tab/>
                      </w:r>
                      <w:r>
                        <w:rPr>
                          <w:rFonts w:ascii="Cambria" w:hAnsi="Cambria"/>
                          <w:b/>
                          <w:color w:val="00CC00"/>
                          <w:sz w:val="20"/>
                          <w:szCs w:val="20"/>
                          <w:lang w:val="pt-BR"/>
                        </w:rPr>
                        <w:t>D.</w:t>
                      </w:r>
                      <w:r w:rsidRPr="0025671C">
                        <w:rPr>
                          <w:rFonts w:ascii="Cambria" w:hAnsi="Cambria"/>
                          <w:b/>
                          <w:sz w:val="20"/>
                          <w:szCs w:val="20"/>
                          <w:lang w:val="pt-BR"/>
                        </w:rPr>
                        <w:t xml:space="preserve"> </w:t>
                      </w:r>
                      <w:r w:rsidRPr="0025671C">
                        <w:rPr>
                          <w:rFonts w:ascii="Cambria" w:hAnsi="Cambria"/>
                          <w:sz w:val="20"/>
                          <w:szCs w:val="20"/>
                          <w:lang w:val="pt-BR"/>
                        </w:rPr>
                        <w:t>C</w:t>
                      </w:r>
                      <w:r w:rsidRPr="0025671C">
                        <w:rPr>
                          <w:rFonts w:ascii="Cambria" w:hAnsi="Cambria"/>
                          <w:sz w:val="20"/>
                          <w:szCs w:val="20"/>
                          <w:vertAlign w:val="subscript"/>
                          <w:lang w:val="pt-BR"/>
                        </w:rPr>
                        <w:t>3</w:t>
                      </w:r>
                      <w:r w:rsidRPr="0025671C">
                        <w:rPr>
                          <w:rFonts w:ascii="Cambria" w:hAnsi="Cambria"/>
                          <w:sz w:val="20"/>
                          <w:szCs w:val="20"/>
                          <w:lang w:val="pt-BR"/>
                        </w:rPr>
                        <w:t>H</w:t>
                      </w:r>
                      <w:r w:rsidRPr="0025671C">
                        <w:rPr>
                          <w:rFonts w:ascii="Cambria" w:hAnsi="Cambria"/>
                          <w:sz w:val="20"/>
                          <w:szCs w:val="20"/>
                          <w:vertAlign w:val="subscript"/>
                          <w:lang w:val="pt-BR"/>
                        </w:rPr>
                        <w:t>4</w:t>
                      </w:r>
                      <w:r w:rsidRPr="0025671C">
                        <w:rPr>
                          <w:rFonts w:ascii="Cambria" w:hAnsi="Cambria"/>
                          <w:sz w:val="20"/>
                          <w:szCs w:val="20"/>
                          <w:lang w:val="pt-BR"/>
                        </w:rPr>
                        <w:t>.</w:t>
                      </w:r>
                    </w:p>
                    <w:p w:rsidR="000A32BD" w:rsidRPr="00372B6D" w:rsidRDefault="000A32BD" w:rsidP="000A32BD">
                      <w:pPr>
                        <w:tabs>
                          <w:tab w:val="left" w:leader="dot" w:pos="10773"/>
                        </w:tabs>
                        <w:spacing w:line="360" w:lineRule="auto"/>
                        <w:jc w:val="right"/>
                        <w:rPr>
                          <w:rFonts w:cstheme="minorHAnsi"/>
                          <w:color w:val="8DB3E2" w:themeColor="text2" w:themeTint="66"/>
                        </w:rPr>
                      </w:pPr>
                      <w:r w:rsidRPr="0025671C">
                        <w:rPr>
                          <w:rFonts w:ascii="Cambria" w:hAnsi="Cambria"/>
                          <w:b/>
                          <w:bCs/>
                          <w:iCs/>
                          <w:color w:val="C00000"/>
                          <w:sz w:val="20"/>
                          <w:szCs w:val="20"/>
                          <w:lang w:val="pt-BR"/>
                        </w:rPr>
                        <w:t xml:space="preserve">Đề thi thử THPT Quốc Gia lần 2 </w:t>
                      </w:r>
                      <w:r w:rsidRPr="0025671C">
                        <w:rPr>
                          <w:rFonts w:ascii="Cambria" w:hAnsi="Cambria"/>
                          <w:b/>
                          <w:bCs/>
                          <w:iCs/>
                          <w:color w:val="C00000"/>
                          <w:sz w:val="20"/>
                          <w:szCs w:val="20"/>
                        </w:rPr>
                        <w:t>–</w:t>
                      </w:r>
                      <w:r w:rsidRPr="0025671C">
                        <w:rPr>
                          <w:rFonts w:ascii="Cambria" w:hAnsi="Cambria"/>
                          <w:b/>
                          <w:bCs/>
                          <w:iCs/>
                          <w:color w:val="C00000"/>
                          <w:sz w:val="20"/>
                          <w:szCs w:val="20"/>
                          <w:lang w:val="pt-BR"/>
                        </w:rPr>
                        <w:t xml:space="preserve"> THPT Đặng Thúc Hứa </w:t>
                      </w:r>
                      <w:r w:rsidRPr="0025671C">
                        <w:rPr>
                          <w:rFonts w:ascii="Cambria" w:hAnsi="Cambria"/>
                          <w:b/>
                          <w:bCs/>
                          <w:iCs/>
                          <w:color w:val="C00000"/>
                          <w:sz w:val="20"/>
                          <w:szCs w:val="20"/>
                        </w:rPr>
                        <w:t>–</w:t>
                      </w:r>
                      <w:r w:rsidRPr="0025671C">
                        <w:rPr>
                          <w:rFonts w:ascii="Cambria" w:hAnsi="Cambria"/>
                          <w:b/>
                          <w:bCs/>
                          <w:iCs/>
                          <w:color w:val="C00000"/>
                          <w:sz w:val="20"/>
                          <w:szCs w:val="20"/>
                          <w:lang w:val="pt-BR"/>
                        </w:rPr>
                        <w:t xml:space="preserve"> Nghệ An, năm 2015)</w:t>
                      </w:r>
                    </w:p>
                    <w:p w:rsidR="000A32BD" w:rsidRPr="003D571A" w:rsidRDefault="000A32BD" w:rsidP="000A32BD">
                      <w:pPr>
                        <w:tabs>
                          <w:tab w:val="left" w:pos="360"/>
                          <w:tab w:val="left" w:pos="2880"/>
                        </w:tabs>
                        <w:rPr>
                          <w:rFonts w:ascii="Cambria" w:hAnsi="Cambria"/>
                          <w:bCs/>
                          <w:iCs/>
                          <w:sz w:val="20"/>
                          <w:szCs w:val="20"/>
                        </w:rPr>
                      </w:pPr>
                    </w:p>
                  </w:txbxContent>
                </v:textbox>
              </v:rect>
            </w:pict>
          </mc:Fallback>
        </mc:AlternateContent>
      </w: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r w:rsidRPr="000A32BD">
        <w:rPr>
          <w:rFonts w:cs="Times New Roman"/>
          <w:position w:val="-216"/>
          <w:szCs w:val="24"/>
        </w:rPr>
        <w:object w:dxaOrig="9279" w:dyaOrig="3680" w14:anchorId="1FACBD65">
          <v:shape id="_x0000_i1305" type="#_x0000_t75" style="width:6in;height:177pt" o:ole="">
            <v:imagedata r:id="rId604" o:title=""/>
          </v:shape>
          <o:OLEObject Type="Embed" ProgID="Equation.DSMT4" ShapeID="_x0000_i1305" DrawAspect="Content" ObjectID="_1797967839" r:id="rId605"/>
        </w:objec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rPr>
      </w:pPr>
      <w:bookmarkStart w:id="30" w:name="_Hlk124794130"/>
    </w:p>
    <w:p w:rsidR="000A32BD" w:rsidRPr="000A32BD" w:rsidRDefault="000A32BD" w:rsidP="000A32BD">
      <w:pPr>
        <w:tabs>
          <w:tab w:val="left" w:pos="360"/>
          <w:tab w:val="left" w:pos="2880"/>
          <w:tab w:val="left" w:pos="5400"/>
          <w:tab w:val="left" w:pos="7920"/>
        </w:tabs>
        <w:spacing w:line="360" w:lineRule="auto"/>
        <w:ind w:left="360" w:hanging="360"/>
        <w:jc w:val="center"/>
        <w:rPr>
          <w:rFonts w:cs="Times New Roman"/>
          <w:b/>
          <w:szCs w:val="24"/>
          <w:lang w:val="vi-VN"/>
        </w:rPr>
      </w:pPr>
      <w:r w:rsidRPr="000A32BD">
        <w:rPr>
          <w:rFonts w:cs="Times New Roman"/>
          <w:b/>
          <w:bCs/>
          <w:szCs w:val="24"/>
          <w:lang w:val="fr-FR"/>
        </w:rPr>
        <w:t>BÀI</w:t>
      </w:r>
      <w:r w:rsidRPr="000A32BD">
        <w:rPr>
          <w:rFonts w:cs="Times New Roman"/>
          <w:b/>
          <w:bCs/>
          <w:szCs w:val="24"/>
          <w:lang w:val="vi-VN"/>
        </w:rPr>
        <w:t xml:space="preserve"> TẬP TỰ LUYỆN</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2"/>
          <w:szCs w:val="24"/>
          <w:lang w:val="pt-BR"/>
        </w:rPr>
      </w:pPr>
      <w:r w:rsidRPr="000A32BD">
        <w:rPr>
          <w:rFonts w:cs="Times New Roman"/>
          <w:b/>
          <w:szCs w:val="24"/>
        </w:rPr>
        <w:t xml:space="preserve">Câu </w:t>
      </w:r>
      <w:r w:rsidRPr="000A32BD">
        <w:rPr>
          <w:rFonts w:cs="Times New Roman"/>
          <w:b/>
          <w:spacing w:val="-2"/>
          <w:szCs w:val="24"/>
          <w:lang w:val="pt-BR"/>
        </w:rPr>
        <w:t xml:space="preserve">1: </w:t>
      </w:r>
      <w:r w:rsidRPr="000A32BD">
        <w:rPr>
          <w:rFonts w:cs="Times New Roman"/>
          <w:spacing w:val="-2"/>
          <w:szCs w:val="24"/>
          <w:lang w:val="pt-BR"/>
        </w:rPr>
        <w:t>Cho 2,479 lít alkyne lội qua bình đựng dung dịch bromine thì thấy khối luợng bình tăng 4 gam. Alkyne có công thức phân tử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lang w:val="pt-BR"/>
        </w:rPr>
        <w:t>A.</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B.</w:t>
      </w:r>
      <w:r w:rsidRPr="000A32BD">
        <w:rPr>
          <w:rFonts w:cs="Times New Roman"/>
          <w:szCs w:val="24"/>
          <w:highlight w:val="yellow"/>
          <w:lang w:val="pt-BR"/>
        </w:rPr>
        <w:t xml:space="preserve">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nl-NL"/>
        </w:rPr>
        <w:t xml:space="preserve">2: </w:t>
      </w:r>
      <w:r w:rsidRPr="000A32BD">
        <w:rPr>
          <w:rFonts w:cs="Times New Roman"/>
          <w:szCs w:val="24"/>
          <w:lang w:val="nl-NL"/>
        </w:rPr>
        <w:t>Biết 8,1 gam hỗn hợp khí X gồm : CH</w:t>
      </w:r>
      <w:r w:rsidRPr="000A32BD">
        <w:rPr>
          <w:rFonts w:cs="Times New Roman"/>
          <w:szCs w:val="24"/>
          <w:vertAlign w:val="subscript"/>
          <w:lang w:val="nl-NL"/>
        </w:rPr>
        <w:t>3</w:t>
      </w:r>
      <w:r w:rsidRPr="000A32BD">
        <w:rPr>
          <w:rFonts w:cs="Times New Roman"/>
          <w:szCs w:val="24"/>
          <w:lang w:val="nl-NL"/>
        </w:rPr>
        <w:t>–CH</w:t>
      </w:r>
      <w:r w:rsidRPr="000A32BD">
        <w:rPr>
          <w:rFonts w:cs="Times New Roman"/>
          <w:szCs w:val="24"/>
          <w:vertAlign w:val="subscript"/>
          <w:lang w:val="nl-NL"/>
        </w:rPr>
        <w:t>2</w:t>
      </w:r>
      <w:r w:rsidRPr="000A32BD">
        <w:rPr>
          <w:rFonts w:cs="Times New Roman"/>
          <w:szCs w:val="24"/>
          <w:lang w:val="nl-NL"/>
        </w:rPr>
        <w:t>–C</w:t>
      </w:r>
      <w:r w:rsidRPr="000A32BD">
        <w:rPr>
          <w:rFonts w:cs="Times New Roman"/>
          <w:szCs w:val="24"/>
          <w:lang w:val="nl-NL"/>
        </w:rPr>
        <w:sym w:font="Symbol" w:char="F0BA"/>
      </w:r>
      <w:r w:rsidRPr="000A32BD">
        <w:rPr>
          <w:rFonts w:cs="Times New Roman"/>
          <w:szCs w:val="24"/>
          <w:lang w:val="nl-NL"/>
        </w:rPr>
        <w:t>CH và CH</w:t>
      </w:r>
      <w:r w:rsidRPr="000A32BD">
        <w:rPr>
          <w:rFonts w:cs="Times New Roman"/>
          <w:szCs w:val="24"/>
          <w:vertAlign w:val="subscript"/>
          <w:lang w:val="nl-NL"/>
        </w:rPr>
        <w:t>3</w:t>
      </w:r>
      <w:r w:rsidRPr="000A32BD">
        <w:rPr>
          <w:rFonts w:cs="Times New Roman"/>
          <w:szCs w:val="24"/>
          <w:lang w:val="nl-NL"/>
        </w:rPr>
        <w:t>–C</w:t>
      </w:r>
      <w:r w:rsidRPr="000A32BD">
        <w:rPr>
          <w:rFonts w:cs="Times New Roman"/>
          <w:szCs w:val="24"/>
          <w:lang w:val="nl-NL"/>
        </w:rPr>
        <w:sym w:font="Symbol" w:char="F0BA"/>
      </w:r>
      <w:r w:rsidRPr="000A32BD">
        <w:rPr>
          <w:rFonts w:cs="Times New Roman"/>
          <w:szCs w:val="24"/>
          <w:lang w:val="nl-NL"/>
        </w:rPr>
        <w:t>C–CH</w:t>
      </w:r>
      <w:r w:rsidRPr="000A32BD">
        <w:rPr>
          <w:rFonts w:cs="Times New Roman"/>
          <w:szCs w:val="24"/>
          <w:vertAlign w:val="subscript"/>
          <w:lang w:val="nl-NL"/>
        </w:rPr>
        <w:t>3</w:t>
      </w:r>
      <w:r w:rsidRPr="000A32BD">
        <w:rPr>
          <w:rFonts w:cs="Times New Roman"/>
          <w:szCs w:val="24"/>
          <w:lang w:val="nl-NL"/>
        </w:rPr>
        <w:t xml:space="preserve"> có thể làm mất màu vừa đủ m gam Br</w:t>
      </w:r>
      <w:r w:rsidRPr="000A32BD">
        <w:rPr>
          <w:rFonts w:cs="Times New Roman"/>
          <w:szCs w:val="24"/>
          <w:vertAlign w:val="subscript"/>
          <w:lang w:val="nl-NL"/>
        </w:rPr>
        <w:t>2</w:t>
      </w:r>
      <w:r w:rsidRPr="000A32BD">
        <w:rPr>
          <w:rFonts w:cs="Times New Roman"/>
          <w:szCs w:val="24"/>
          <w:lang w:val="nl-NL"/>
        </w:rPr>
        <w:t xml:space="preserve"> trong dung dịch. </w:t>
      </w:r>
      <w:r w:rsidRPr="000A32BD">
        <w:rPr>
          <w:rFonts w:cs="Times New Roman"/>
          <w:szCs w:val="24"/>
          <w:lang w:val="pt-BR"/>
        </w:rPr>
        <w:t>Giá trị của m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16 gam.</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 xml:space="preserve">32 gam.              </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48 gam.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54.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4"/>
          <w:szCs w:val="24"/>
        </w:rPr>
      </w:pPr>
      <w:r w:rsidRPr="000A32BD">
        <w:rPr>
          <w:rFonts w:cs="Times New Roman"/>
          <w:b/>
          <w:szCs w:val="24"/>
        </w:rPr>
        <w:lastRenderedPageBreak/>
        <w:t xml:space="preserve">Câu </w:t>
      </w:r>
      <w:r w:rsidRPr="000A32BD">
        <w:rPr>
          <w:rFonts w:cs="Times New Roman"/>
          <w:b/>
          <w:spacing w:val="-4"/>
          <w:szCs w:val="24"/>
          <w:lang w:val="pt-BR"/>
        </w:rPr>
        <w:t>3:</w:t>
      </w:r>
      <w:r w:rsidRPr="000A32BD">
        <w:rPr>
          <w:rFonts w:cs="Times New Roman"/>
          <w:i/>
          <w:spacing w:val="-4"/>
          <w:szCs w:val="24"/>
          <w:lang w:val="pt-BR"/>
        </w:rPr>
        <w:t xml:space="preserve"> </w:t>
      </w:r>
      <w:r w:rsidRPr="000A32BD">
        <w:rPr>
          <w:rFonts w:cs="Times New Roman"/>
          <w:spacing w:val="-4"/>
          <w:szCs w:val="24"/>
        </w:rPr>
        <w:t>Cho 2,24 gam một alkene</w:t>
      </w:r>
      <w:r w:rsidRPr="000A32BD">
        <w:rPr>
          <w:rFonts w:cs="Times New Roman"/>
          <w:spacing w:val="-4"/>
          <w:szCs w:val="24"/>
          <w:lang w:val="pt-BR"/>
        </w:rPr>
        <w:t xml:space="preserve"> X</w:t>
      </w:r>
      <w:r w:rsidRPr="000A32BD">
        <w:rPr>
          <w:rFonts w:cs="Times New Roman"/>
          <w:spacing w:val="-4"/>
          <w:szCs w:val="24"/>
        </w:rPr>
        <w:t xml:space="preserve"> tác dụng với dung dịch Br</w:t>
      </w:r>
      <w:r w:rsidRPr="000A32BD">
        <w:rPr>
          <w:rFonts w:cs="Times New Roman"/>
          <w:spacing w:val="-4"/>
          <w:szCs w:val="24"/>
          <w:vertAlign w:val="subscript"/>
        </w:rPr>
        <w:t>2</w:t>
      </w:r>
      <w:r w:rsidRPr="000A32BD">
        <w:rPr>
          <w:rFonts w:cs="Times New Roman"/>
          <w:spacing w:val="-4"/>
          <w:szCs w:val="24"/>
        </w:rPr>
        <w:t xml:space="preserve"> dư, thu được 8,64 gam sản phẩm cộng. Công thức phân tử của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rPr>
        <w:t xml:space="preserve">           </w:t>
      </w:r>
      <w:r w:rsidRPr="000A32BD">
        <w:rPr>
          <w:rFonts w:cs="Times New Roman"/>
          <w:b/>
          <w:szCs w:val="24"/>
        </w:rPr>
        <w:t>A.</w:t>
      </w:r>
      <w:r w:rsidRPr="000A32BD">
        <w:rPr>
          <w:rFonts w:cs="Times New Roman"/>
          <w:szCs w:val="24"/>
        </w:rPr>
        <w:t xml:space="preserv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w:t>
      </w:r>
      <w:r w:rsidRPr="000A32BD">
        <w:rPr>
          <w:rFonts w:cs="Times New Roman"/>
          <w:szCs w:val="24"/>
        </w:rPr>
        <w:tab/>
      </w:r>
      <w:r w:rsidRPr="000A32BD">
        <w:rPr>
          <w:rFonts w:cs="Times New Roman"/>
          <w:b/>
          <w:szCs w:val="24"/>
          <w:highlight w:val="yellow"/>
        </w:rPr>
        <w:t>B.</w:t>
      </w:r>
      <w:r w:rsidRPr="000A32BD">
        <w:rPr>
          <w:rFonts w:cs="Times New Roman"/>
          <w:szCs w:val="24"/>
          <w:highlight w:val="yellow"/>
        </w:rPr>
        <w:t xml:space="preserve"> C</w:t>
      </w:r>
      <w:r w:rsidRPr="000A32BD">
        <w:rPr>
          <w:rFonts w:cs="Times New Roman"/>
          <w:szCs w:val="24"/>
          <w:highlight w:val="yellow"/>
          <w:vertAlign w:val="subscript"/>
        </w:rPr>
        <w:t>4</w:t>
      </w:r>
      <w:r w:rsidRPr="000A32BD">
        <w:rPr>
          <w:rFonts w:cs="Times New Roman"/>
          <w:szCs w:val="24"/>
          <w:highlight w:val="yellow"/>
        </w:rPr>
        <w:t>H</w:t>
      </w:r>
      <w:r w:rsidRPr="000A32BD">
        <w:rPr>
          <w:rFonts w:cs="Times New Roman"/>
          <w:szCs w:val="24"/>
          <w:highlight w:val="yellow"/>
          <w:vertAlign w:val="subscript"/>
        </w:rPr>
        <w:t>8</w:t>
      </w:r>
      <w:r w:rsidRPr="000A32BD">
        <w:rPr>
          <w:rFonts w:cs="Times New Roman"/>
          <w:szCs w:val="24"/>
          <w:highlight w:val="yellow"/>
        </w:rPr>
        <w:t xml:space="preserve">. </w:t>
      </w:r>
      <w:r w:rsidRPr="000A32BD">
        <w:rPr>
          <w:rFonts w:cs="Times New Roman"/>
          <w:szCs w:val="24"/>
        </w:rPr>
        <w:t xml:space="preserve">                       </w:t>
      </w:r>
      <w:r w:rsidRPr="000A32BD">
        <w:rPr>
          <w:rFonts w:cs="Times New Roman"/>
          <w:szCs w:val="24"/>
        </w:rPr>
        <w:tab/>
      </w:r>
      <w:r w:rsidRPr="000A32BD">
        <w:rPr>
          <w:rFonts w:cs="Times New Roman"/>
          <w:b/>
          <w:szCs w:val="24"/>
        </w:rPr>
        <w:t>C.</w:t>
      </w:r>
      <w:r w:rsidRPr="000A32BD">
        <w:rPr>
          <w:rFonts w:cs="Times New Roman"/>
          <w:szCs w:val="24"/>
        </w:rPr>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lang w:val="pt-BR"/>
        </w:rPr>
        <w:t>.</w:t>
      </w:r>
      <w:r w:rsidRPr="000A32BD">
        <w:rPr>
          <w:rFonts w:cs="Times New Roman"/>
          <w:szCs w:val="24"/>
          <w:vertAlign w:val="subscript"/>
        </w:rPr>
        <w:t xml:space="preserve">                            </w:t>
      </w:r>
      <w:r w:rsidRPr="000A32BD">
        <w:rPr>
          <w:rFonts w:cs="Times New Roman"/>
          <w:szCs w:val="24"/>
          <w:vertAlign w:val="subscript"/>
        </w:rPr>
        <w:tab/>
      </w:r>
      <w:r w:rsidRPr="000A32BD">
        <w:rPr>
          <w:rFonts w:cs="Times New Roman"/>
          <w:b/>
          <w:szCs w:val="24"/>
        </w:rPr>
        <w:t>D.</w:t>
      </w:r>
      <w:r w:rsidRPr="000A32BD">
        <w:rPr>
          <w:rFonts w:cs="Times New Roman"/>
          <w:szCs w:val="24"/>
        </w:rPr>
        <w:t xml:space="preserve"> 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10</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szCs w:val="24"/>
          <w:lang w:val="pt-BR"/>
        </w:rPr>
      </w:pPr>
      <w:r w:rsidRPr="000A32BD">
        <w:rPr>
          <w:rFonts w:cs="Times New Roman"/>
          <w:b/>
          <w:szCs w:val="24"/>
        </w:rPr>
        <w:t xml:space="preserve">Câu </w:t>
      </w:r>
      <w:r w:rsidRPr="000A32BD">
        <w:rPr>
          <w:rFonts w:cs="Times New Roman"/>
          <w:b/>
          <w:bCs/>
          <w:szCs w:val="24"/>
          <w:lang w:val="pt-BR"/>
        </w:rPr>
        <w:t xml:space="preserve">4: </w:t>
      </w:r>
      <w:r w:rsidRPr="000A32BD">
        <w:rPr>
          <w:rFonts w:cs="Times New Roman"/>
          <w:szCs w:val="24"/>
          <w:lang w:val="pt-BR"/>
        </w:rPr>
        <w:t xml:space="preserve">Một hydrocarbon X cộng hợp với axit HCl theo tỉ lệ mol 1:1 tạo sản phẩm có thành phần phần trăm về khối lượng chlorine là 45,223%. Công thức phân tử của X là </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right="-20" w:hanging="360"/>
        <w:jc w:val="both"/>
        <w:rPr>
          <w:rFonts w:cs="Times New Roman"/>
          <w:szCs w:val="24"/>
          <w:lang w:val="pt-BR"/>
        </w:rPr>
      </w:pPr>
      <w:r w:rsidRPr="000A32BD">
        <w:rPr>
          <w:rFonts w:cs="Times New Roman"/>
          <w:b/>
          <w:bCs/>
          <w:szCs w:val="24"/>
          <w:lang w:val="pt-BR"/>
        </w:rPr>
        <w:tab/>
      </w:r>
      <w:r w:rsidRPr="000A32BD">
        <w:rPr>
          <w:rFonts w:cs="Times New Roman"/>
          <w:b/>
          <w:bCs/>
          <w:szCs w:val="24"/>
          <w:highlight w:val="yellow"/>
          <w:lang w:val="pt-BR"/>
        </w:rPr>
        <w:t xml:space="preserve">A.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 xml:space="preserve">   </w:t>
      </w:r>
      <w:r w:rsidRPr="000A32BD">
        <w:rPr>
          <w:rFonts w:cs="Times New Roman"/>
          <w:szCs w:val="24"/>
          <w:lang w:val="pt-BR"/>
        </w:rPr>
        <w:tab/>
      </w:r>
      <w:r w:rsidRPr="000A32BD">
        <w:rPr>
          <w:rFonts w:cs="Times New Roman"/>
          <w:b/>
          <w:bCs/>
          <w:szCs w:val="24"/>
          <w:lang w:val="pt-BR"/>
        </w:rPr>
        <w:t xml:space="preserve">B. </w:t>
      </w:r>
      <w:r w:rsidRPr="000A32BD">
        <w:rPr>
          <w:rFonts w:cs="Times New Roman"/>
          <w:bCs/>
          <w:szCs w:val="24"/>
          <w:lang w:val="pt-BR"/>
        </w:rPr>
        <w:t>C</w:t>
      </w:r>
      <w:r w:rsidRPr="000A32BD">
        <w:rPr>
          <w:rFonts w:cs="Times New Roman"/>
          <w:bCs/>
          <w:szCs w:val="24"/>
          <w:vertAlign w:val="subscript"/>
          <w:lang w:val="pt-BR"/>
        </w:rPr>
        <w:t>4</w:t>
      </w:r>
      <w:r w:rsidRPr="000A32BD">
        <w:rPr>
          <w:rFonts w:cs="Times New Roman"/>
          <w:bCs/>
          <w:szCs w:val="24"/>
          <w:lang w:val="pt-BR"/>
        </w:rPr>
        <w:t>H</w:t>
      </w:r>
      <w:r w:rsidRPr="000A32BD">
        <w:rPr>
          <w:rFonts w:cs="Times New Roman"/>
          <w:bCs/>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bCs/>
          <w:szCs w:val="24"/>
          <w:lang w:val="pt-BR"/>
        </w:rPr>
        <w:t xml:space="preserve">C.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bCs/>
          <w:szCs w:val="24"/>
          <w:lang w:val="pt-BR"/>
        </w:rPr>
        <w:t xml:space="preserve">D. </w:t>
      </w:r>
      <w:r w:rsidRPr="000A32BD">
        <w:rPr>
          <w:rFonts w:cs="Times New Roman"/>
          <w:szCs w:val="24"/>
          <w:lang w:val="pt-BR"/>
        </w:rPr>
        <w:t>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5:</w:t>
      </w:r>
      <w:r w:rsidRPr="000A32BD">
        <w:rPr>
          <w:rFonts w:cs="Times New Roman"/>
          <w:szCs w:val="24"/>
          <w:lang w:val="pt-BR"/>
        </w:rPr>
        <w:t xml:space="preserve"> Một hỗn hợp X có thể tích 12,395 (đkc), X gồm 2 alkene đồng đẳng kế tiếp nhau. Khi cho X qua nước Br</w:t>
      </w:r>
      <w:r w:rsidRPr="000A32BD">
        <w:rPr>
          <w:rFonts w:cs="Times New Roman"/>
          <w:szCs w:val="24"/>
          <w:vertAlign w:val="subscript"/>
          <w:lang w:val="pt-BR"/>
        </w:rPr>
        <w:t>2</w:t>
      </w:r>
      <w:r w:rsidRPr="000A32BD">
        <w:rPr>
          <w:rFonts w:cs="Times New Roman"/>
          <w:szCs w:val="24"/>
          <w:lang w:val="pt-BR"/>
        </w:rPr>
        <w:t xml:space="preserve"> dư thấy khối lượng bình Br</w:t>
      </w:r>
      <w:r w:rsidRPr="000A32BD">
        <w:rPr>
          <w:rFonts w:cs="Times New Roman"/>
          <w:szCs w:val="24"/>
          <w:vertAlign w:val="subscript"/>
          <w:lang w:val="pt-BR"/>
        </w:rPr>
        <w:t>2</w:t>
      </w:r>
      <w:r w:rsidRPr="000A32BD">
        <w:rPr>
          <w:rFonts w:cs="Times New Roman"/>
          <w:szCs w:val="24"/>
          <w:lang w:val="pt-BR"/>
        </w:rPr>
        <w:t xml:space="preserve"> tăng 15,4 gam. CTPT và số mol mỗi alkene trong hỗn hợp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0,3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0,2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0,2 mol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0,4 mol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và 0,1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0,3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0,2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6:</w:t>
      </w:r>
      <w:r w:rsidRPr="000A32BD">
        <w:rPr>
          <w:rFonts w:cs="Times New Roman"/>
          <w:szCs w:val="24"/>
        </w:rPr>
        <w:t xml:space="preserve"> Cho 7,437 lít hỗn hợp methane và propylene (đkc) đi chậm qua qua dung dịch bromine dư. Sau phản ứng khối lượng bình bromine tăng thêm 8,4 gam. Thể tích methane và propylene trong hỗn hợp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2,479 và 4,958.</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4,958 và 1,2395.</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3,7185 và 3,7185.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6,1975 và 1,2395.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7:</w:t>
      </w:r>
      <w:r w:rsidRPr="000A32BD">
        <w:rPr>
          <w:rFonts w:cs="Times New Roman"/>
          <w:szCs w:val="24"/>
          <w:lang w:val="pt-BR"/>
        </w:rPr>
        <w:t xml:space="preserve"> Hỗn hợp X gồm ethan và alkyne, cho 9,916 L X qua dung dịch bromine dư thấy khối lượng bình bromine tăng 5,2 gam và có 4,958 lít khí bay ra (đkc). CTPT của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vertAlign w:val="subscript"/>
          <w:lang w:val="pt-BR"/>
        </w:rPr>
      </w:pPr>
      <w:r w:rsidRPr="000A32BD">
        <w:rPr>
          <w:rFonts w:cs="Times New Roman"/>
          <w:b/>
          <w:szCs w:val="24"/>
          <w:lang w:val="pt-BR"/>
        </w:rPr>
        <w:tab/>
        <w:t xml:space="preserve">A. </w:t>
      </w:r>
      <w:r w:rsidRPr="000A32BD">
        <w:rPr>
          <w:rFonts w:cs="Times New Roman"/>
          <w:szCs w:val="24"/>
          <w:lang w:val="fr-FR"/>
        </w:rPr>
        <w:t>C</w:t>
      </w:r>
      <w:r w:rsidRPr="000A32BD">
        <w:rPr>
          <w:rFonts w:cs="Times New Roman"/>
          <w:szCs w:val="24"/>
          <w:vertAlign w:val="subscript"/>
          <w:lang w:val="fr-FR"/>
        </w:rPr>
        <w:t>4</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p>
    <w:p w:rsidR="000A32BD" w:rsidRPr="000A32BD" w:rsidRDefault="000A32BD" w:rsidP="000A32BD">
      <w:pPr>
        <w:tabs>
          <w:tab w:val="left" w:pos="360"/>
          <w:tab w:val="left" w:pos="2880"/>
          <w:tab w:val="left" w:pos="5400"/>
          <w:tab w:val="left" w:pos="7920"/>
        </w:tabs>
        <w:autoSpaceDE w:val="0"/>
        <w:autoSpaceDN w:val="0"/>
        <w:adjustRightInd w:val="0"/>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8:</w:t>
      </w:r>
      <w:r w:rsidRPr="000A32BD">
        <w:rPr>
          <w:rFonts w:cs="Times New Roman"/>
          <w:szCs w:val="24"/>
          <w:lang w:val="pt-BR"/>
        </w:rPr>
        <w:t xml:space="preserve"> Một hỗn hợp gồm ethylene và propyne có thể tích 4,958 lít (đkc). Cho hỗn hợp đó qua dung dịch bromine dư để phản ứng xảy ra hoàn toàn, lượng bromine phản ứng là 48 gam. Phần % về thể tích ethylene và propyne lần lượt là</w:t>
      </w:r>
      <w:r w:rsidRPr="000A32BD">
        <w:rPr>
          <w:rFonts w:cs="Times New Roman"/>
          <w:b/>
          <w:bCs/>
          <w:szCs w:val="24"/>
          <w:lang w:val="pt-BR"/>
        </w:rPr>
        <w:t xml:space="preserv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b/>
          <w:bCs/>
          <w:szCs w:val="24"/>
          <w:lang w:val="pt-BR"/>
        </w:rPr>
      </w:pPr>
      <w:r w:rsidRPr="000A32BD">
        <w:rPr>
          <w:rFonts w:cs="Times New Roman"/>
          <w:b/>
          <w:bCs/>
          <w:szCs w:val="24"/>
          <w:lang w:val="pt-BR"/>
        </w:rPr>
        <w:tab/>
      </w:r>
      <w:r w:rsidRPr="000A32BD">
        <w:rPr>
          <w:rFonts w:cs="Times New Roman"/>
          <w:b/>
          <w:szCs w:val="24"/>
          <w:lang w:val="fr-FR"/>
        </w:rPr>
        <w:t>A.</w:t>
      </w:r>
      <w:r w:rsidRPr="000A32BD">
        <w:rPr>
          <w:rFonts w:cs="Times New Roman"/>
          <w:szCs w:val="24"/>
          <w:lang w:val="fr-FR"/>
        </w:rPr>
        <w:t xml:space="preserve"> </w:t>
      </w:r>
      <w:r w:rsidRPr="000A32BD">
        <w:rPr>
          <w:rFonts w:cs="Times New Roman"/>
          <w:szCs w:val="24"/>
          <w:lang w:val="pt-BR"/>
        </w:rPr>
        <w:t xml:space="preserve">66% </w:t>
      </w:r>
      <w:r w:rsidRPr="000A32BD">
        <w:rPr>
          <w:rFonts w:cs="Times New Roman"/>
          <w:szCs w:val="24"/>
          <w:vertAlign w:val="subscript"/>
          <w:lang w:val="pt-BR"/>
        </w:rPr>
        <w:t xml:space="preserve"> </w:t>
      </w:r>
      <w:r w:rsidRPr="000A32BD">
        <w:rPr>
          <w:rFonts w:cs="Times New Roman"/>
          <w:szCs w:val="24"/>
          <w:lang w:val="pt-BR"/>
        </w:rPr>
        <w:t>và 34%.</w:t>
      </w:r>
      <w:r w:rsidRPr="000A32BD">
        <w:rPr>
          <w:rFonts w:cs="Times New Roman"/>
          <w:szCs w:val="24"/>
          <w:lang w:val="pt-BR"/>
        </w:rPr>
        <w:tab/>
      </w:r>
      <w:r w:rsidRPr="000A32BD">
        <w:rPr>
          <w:rFonts w:cs="Times New Roman"/>
          <w:szCs w:val="24"/>
          <w:lang w:val="pt-BR"/>
        </w:rPr>
        <w:tab/>
      </w:r>
      <w:r w:rsidRPr="000A32BD">
        <w:rPr>
          <w:rFonts w:cs="Times New Roman"/>
          <w:b/>
          <w:szCs w:val="24"/>
          <w:lang w:val="fr-FR"/>
        </w:rPr>
        <w:t>B.</w:t>
      </w:r>
      <w:r w:rsidRPr="000A32BD">
        <w:rPr>
          <w:rFonts w:cs="Times New Roman"/>
          <w:szCs w:val="24"/>
          <w:lang w:val="fr-FR"/>
        </w:rPr>
        <w:t xml:space="preserve"> </w:t>
      </w:r>
      <w:r w:rsidRPr="000A32BD">
        <w:rPr>
          <w:rFonts w:cs="Times New Roman"/>
          <w:szCs w:val="24"/>
          <w:lang w:val="pt-BR"/>
        </w:rPr>
        <w:t xml:space="preserve">65,66% </w:t>
      </w:r>
      <w:r w:rsidRPr="000A32BD">
        <w:rPr>
          <w:rFonts w:cs="Times New Roman"/>
          <w:szCs w:val="24"/>
          <w:vertAlign w:val="subscript"/>
          <w:lang w:val="pt-BR"/>
        </w:rPr>
        <w:t xml:space="preserve"> </w:t>
      </w:r>
      <w:r w:rsidRPr="000A32BD">
        <w:rPr>
          <w:rFonts w:cs="Times New Roman"/>
          <w:szCs w:val="24"/>
          <w:lang w:val="pt-BR"/>
        </w:rPr>
        <w:t>và 34,34%.</w:t>
      </w:r>
      <w:r w:rsidRPr="000A32BD">
        <w:rPr>
          <w:rFonts w:cs="Times New Roman"/>
          <w:b/>
          <w:bCs/>
          <w:szCs w:val="24"/>
          <w:lang w:val="pt-BR"/>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r>
      <w:r w:rsidRPr="000A32BD">
        <w:rPr>
          <w:rFonts w:cs="Times New Roman"/>
          <w:b/>
          <w:szCs w:val="24"/>
          <w:highlight w:val="yellow"/>
          <w:lang w:val="fr-FR"/>
        </w:rPr>
        <w:t>C.</w:t>
      </w:r>
      <w:r w:rsidRPr="000A32BD">
        <w:rPr>
          <w:rFonts w:cs="Times New Roman"/>
          <w:szCs w:val="24"/>
          <w:highlight w:val="yellow"/>
          <w:lang w:val="fr-FR"/>
        </w:rPr>
        <w:t xml:space="preserve"> </w:t>
      </w:r>
      <w:r w:rsidRPr="000A32BD">
        <w:rPr>
          <w:rFonts w:cs="Times New Roman"/>
          <w:szCs w:val="24"/>
          <w:highlight w:val="yellow"/>
          <w:lang w:val="pt-BR"/>
        </w:rPr>
        <w:t xml:space="preserve">50% </w:t>
      </w:r>
      <w:r w:rsidRPr="000A32BD">
        <w:rPr>
          <w:rFonts w:cs="Times New Roman"/>
          <w:szCs w:val="24"/>
          <w:highlight w:val="yellow"/>
          <w:vertAlign w:val="subscript"/>
          <w:lang w:val="pt-BR"/>
        </w:rPr>
        <w:t xml:space="preserve"> </w:t>
      </w:r>
      <w:r w:rsidRPr="000A32BD">
        <w:rPr>
          <w:rFonts w:cs="Times New Roman"/>
          <w:szCs w:val="24"/>
          <w:highlight w:val="yellow"/>
          <w:lang w:val="pt-BR"/>
        </w:rPr>
        <w:t>và 50%.</w:t>
      </w:r>
      <w:r w:rsidRPr="000A32BD">
        <w:rPr>
          <w:rFonts w:cs="Times New Roman"/>
          <w:szCs w:val="24"/>
          <w:lang w:val="pt-BR"/>
        </w:rPr>
        <w:tab/>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Kết quả khác.</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pt-BR"/>
        </w:rPr>
        <w:t>9:</w:t>
      </w:r>
      <w:r w:rsidRPr="000A32BD">
        <w:rPr>
          <w:rFonts w:cs="Times New Roman"/>
          <w:szCs w:val="24"/>
          <w:lang w:val="pt-BR"/>
        </w:rPr>
        <w:t xml:space="preserve"> Cho </w:t>
      </w:r>
      <w:r w:rsidRPr="000A32BD">
        <w:rPr>
          <w:rFonts w:cs="Times New Roman"/>
          <w:szCs w:val="24"/>
        </w:rPr>
        <w:t>4,958 lít Hydrocarbon X làm mất màu vừa đủ dung dịch chứa 64 gam Br</w:t>
      </w:r>
      <w:r w:rsidRPr="000A32BD">
        <w:rPr>
          <w:rFonts w:cs="Times New Roman"/>
          <w:szCs w:val="24"/>
          <w:vertAlign w:val="subscript"/>
        </w:rPr>
        <w:t>2</w:t>
      </w:r>
      <w:r w:rsidRPr="000A32BD">
        <w:rPr>
          <w:rFonts w:cs="Times New Roman"/>
          <w:szCs w:val="24"/>
        </w:rPr>
        <w:t xml:space="preserve"> cho ra sản phẩm có hàm lượng bromine đạt 85,56 %. Công thức phân tử của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ab/>
      </w:r>
      <w:r w:rsidRPr="000A32BD">
        <w:rPr>
          <w:rFonts w:cs="Times New Roman"/>
          <w:b/>
          <w:szCs w:val="24"/>
          <w:lang w:val="fr-FR"/>
        </w:rPr>
        <w:t>A.</w:t>
      </w:r>
      <w:r w:rsidRPr="000A32BD">
        <w:rPr>
          <w:rFonts w:cs="Times New Roman"/>
          <w:szCs w:val="24"/>
          <w:lang w:val="fr-FR"/>
        </w:rPr>
        <w:t xml:space="preserve"> </w:t>
      </w: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4.</w:t>
      </w:r>
      <w:r w:rsidRPr="000A32BD">
        <w:rPr>
          <w:rFonts w:cs="Times New Roman"/>
          <w:szCs w:val="24"/>
          <w:vertAlign w:val="subscript"/>
        </w:rPr>
        <w:tab/>
        <w:t xml:space="preserve"> </w:t>
      </w:r>
      <w:r w:rsidRPr="000A32BD">
        <w:rPr>
          <w:rFonts w:cs="Times New Roman"/>
          <w:b/>
          <w:szCs w:val="24"/>
          <w:lang w:val="fr-FR"/>
        </w:rPr>
        <w:t>B.</w:t>
      </w:r>
      <w:r w:rsidRPr="000A32BD">
        <w:rPr>
          <w:rFonts w:cs="Times New Roman"/>
          <w:szCs w:val="24"/>
          <w:lang w:val="fr-FR"/>
        </w:rPr>
        <w:t xml:space="preserve"> </w:t>
      </w: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w:t>
      </w:r>
      <w:r w:rsidRPr="000A32BD">
        <w:rPr>
          <w:rFonts w:cs="Times New Roman"/>
          <w:szCs w:val="24"/>
        </w:rPr>
        <w:tab/>
      </w:r>
      <w:r w:rsidRPr="000A32BD">
        <w:rPr>
          <w:rFonts w:cs="Times New Roman"/>
          <w:b/>
          <w:szCs w:val="24"/>
          <w:highlight w:val="yellow"/>
          <w:lang w:val="fr-FR"/>
        </w:rPr>
        <w:t>C.</w:t>
      </w:r>
      <w:r w:rsidRPr="000A32BD">
        <w:rPr>
          <w:rFonts w:cs="Times New Roman"/>
          <w:szCs w:val="24"/>
          <w:highlight w:val="yellow"/>
          <w:lang w:val="fr-FR"/>
        </w:rPr>
        <w:t xml:space="preserve"> </w:t>
      </w:r>
      <w:r w:rsidRPr="000A32BD">
        <w:rPr>
          <w:rFonts w:cs="Times New Roman"/>
          <w:szCs w:val="24"/>
          <w:highlight w:val="yellow"/>
          <w:lang w:val="pt-BR"/>
        </w:rPr>
        <w:t>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10: </w:t>
      </w:r>
      <w:r w:rsidRPr="000A32BD">
        <w:rPr>
          <w:rFonts w:cs="Times New Roman"/>
          <w:szCs w:val="24"/>
          <w:lang w:val="pt-BR"/>
        </w:rPr>
        <w:t xml:space="preserve">Một hỗn hợp gồm 2 alkyne khi đốt cháy cho ra 13,2 </w:t>
      </w:r>
      <w:r w:rsidRPr="000A32BD">
        <w:rPr>
          <w:rFonts w:cs="Times New Roman"/>
          <w:szCs w:val="24"/>
        </w:rPr>
        <w:t>gam</w:t>
      </w:r>
      <w:r w:rsidRPr="000A32BD">
        <w:rPr>
          <w:rFonts w:cs="Times New Roman"/>
          <w:szCs w:val="24"/>
          <w:lang w:val="pt-BR"/>
        </w:rPr>
        <w:t xml:space="preserve"> CO</w:t>
      </w:r>
      <w:r w:rsidRPr="000A32BD">
        <w:rPr>
          <w:rFonts w:cs="Times New Roman"/>
          <w:szCs w:val="24"/>
          <w:vertAlign w:val="subscript"/>
          <w:lang w:val="pt-BR"/>
        </w:rPr>
        <w:t>2</w:t>
      </w:r>
      <w:r w:rsidRPr="000A32BD">
        <w:rPr>
          <w:rFonts w:cs="Times New Roman"/>
          <w:szCs w:val="24"/>
          <w:lang w:val="pt-BR"/>
        </w:rPr>
        <w:t xml:space="preserve"> và 3,6 </w:t>
      </w:r>
      <w:r w:rsidRPr="000A32BD">
        <w:rPr>
          <w:rFonts w:cs="Times New Roman"/>
          <w:szCs w:val="24"/>
        </w:rPr>
        <w:t>gam</w:t>
      </w:r>
      <w:r w:rsidRPr="000A32BD">
        <w:rPr>
          <w:rFonts w:cs="Times New Roman"/>
          <w:szCs w:val="24"/>
          <w:lang w:val="pt-BR"/>
        </w:rPr>
        <w:t xml:space="preserve"> H</w:t>
      </w:r>
      <w:r w:rsidRPr="000A32BD">
        <w:rPr>
          <w:rFonts w:cs="Times New Roman"/>
          <w:szCs w:val="24"/>
          <w:vertAlign w:val="subscript"/>
          <w:lang w:val="pt-BR"/>
        </w:rPr>
        <w:t>2</w:t>
      </w:r>
      <w:r w:rsidRPr="000A32BD">
        <w:rPr>
          <w:rFonts w:cs="Times New Roman"/>
          <w:szCs w:val="24"/>
          <w:lang w:val="pt-BR"/>
        </w:rPr>
        <w:t xml:space="preserve">O. Khối lượng bromine có thể cộng vào hỗn hợp trên là      </w:t>
      </w:r>
    </w:p>
    <w:p w:rsidR="000A32BD" w:rsidRPr="000A32BD" w:rsidRDefault="000A32BD" w:rsidP="000A32BD">
      <w:pPr>
        <w:tabs>
          <w:tab w:val="left" w:pos="360"/>
          <w:tab w:val="left" w:pos="2880"/>
          <w:tab w:val="left" w:pos="5387"/>
          <w:tab w:val="left" w:pos="7938"/>
        </w:tabs>
        <w:spacing w:line="360" w:lineRule="auto"/>
        <w:ind w:left="360" w:hanging="360"/>
        <w:jc w:val="both"/>
        <w:rPr>
          <w:rFonts w:cs="Times New Roman"/>
          <w:szCs w:val="24"/>
          <w:lang w:val="pt-BR"/>
        </w:rPr>
      </w:pPr>
      <w:r w:rsidRPr="000A32BD">
        <w:rPr>
          <w:rFonts w:cs="Times New Roman"/>
          <w:b/>
          <w:szCs w:val="24"/>
        </w:rPr>
        <w:tab/>
        <w:t xml:space="preserve">A. </w:t>
      </w:r>
      <w:r w:rsidRPr="000A32BD">
        <w:rPr>
          <w:rFonts w:cs="Times New Roman"/>
          <w:szCs w:val="24"/>
          <w:lang w:val="pt-BR"/>
        </w:rPr>
        <w:t xml:space="preserve">16 </w:t>
      </w:r>
      <w:r w:rsidRPr="000A32BD">
        <w:rPr>
          <w:rFonts w:cs="Times New Roman"/>
          <w:szCs w:val="24"/>
        </w:rPr>
        <w:t>gam</w:t>
      </w:r>
      <w:r w:rsidRPr="000A32BD">
        <w:rPr>
          <w:rFonts w:cs="Times New Roman"/>
          <w:szCs w:val="24"/>
          <w:lang w:val="pt-BR"/>
        </w:rPr>
        <w:t xml:space="preserve">.          </w:t>
      </w:r>
      <w:r w:rsidRPr="000A32BD">
        <w:rPr>
          <w:rFonts w:cs="Times New Roman"/>
          <w:szCs w:val="24"/>
          <w:lang w:val="pt-BR"/>
        </w:rPr>
        <w:tab/>
      </w:r>
      <w:r w:rsidRPr="000A32BD">
        <w:rPr>
          <w:rFonts w:cs="Times New Roman"/>
          <w:b/>
          <w:szCs w:val="24"/>
        </w:rPr>
        <w:t xml:space="preserve">B. </w:t>
      </w:r>
      <w:r w:rsidRPr="000A32BD">
        <w:rPr>
          <w:rFonts w:cs="Times New Roman"/>
          <w:szCs w:val="24"/>
          <w:lang w:val="pt-BR"/>
        </w:rPr>
        <w:t xml:space="preserve">524 </w:t>
      </w:r>
      <w:r w:rsidRPr="000A32BD">
        <w:rPr>
          <w:rFonts w:cs="Times New Roman"/>
          <w:szCs w:val="24"/>
        </w:rPr>
        <w:t>gam</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rPr>
        <w:t xml:space="preserve">C. </w:t>
      </w:r>
      <w:r w:rsidRPr="000A32BD">
        <w:rPr>
          <w:rFonts w:cs="Times New Roman"/>
          <w:szCs w:val="24"/>
          <w:highlight w:val="yellow"/>
          <w:lang w:val="pt-BR"/>
        </w:rPr>
        <w:t xml:space="preserve">32 </w:t>
      </w:r>
      <w:r w:rsidRPr="000A32BD">
        <w:rPr>
          <w:rFonts w:cs="Times New Roman"/>
          <w:szCs w:val="24"/>
          <w:highlight w:val="yellow"/>
        </w:rPr>
        <w:t>gam</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rPr>
        <w:t xml:space="preserve">D. </w:t>
      </w:r>
      <w:r w:rsidRPr="000A32BD">
        <w:rPr>
          <w:rFonts w:cs="Times New Roman"/>
          <w:szCs w:val="24"/>
          <w:lang w:val="pt-BR"/>
        </w:rPr>
        <w:t xml:space="preserve">4 </w:t>
      </w:r>
      <w:r w:rsidRPr="000A32BD">
        <w:rPr>
          <w:rFonts w:cs="Times New Roman"/>
          <w:szCs w:val="24"/>
        </w:rPr>
        <w:t>gam</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b/>
          <w:szCs w:val="24"/>
        </w:rPr>
      </w:pP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11:</w:t>
      </w:r>
      <w:r w:rsidRPr="000A32BD">
        <w:rPr>
          <w:rFonts w:cs="Times New Roman"/>
          <w:szCs w:val="24"/>
          <w:lang w:val="fr-FR"/>
        </w:rPr>
        <w:t xml:space="preserve"> Hỗn hợp X gồm H</w:t>
      </w:r>
      <w:r w:rsidRPr="000A32BD">
        <w:rPr>
          <w:rFonts w:cs="Times New Roman"/>
          <w:szCs w:val="24"/>
          <w:vertAlign w:val="subscript"/>
          <w:lang w:val="fr-FR"/>
        </w:rPr>
        <w:t>2</w:t>
      </w:r>
      <w:r w:rsidRPr="000A32BD">
        <w:rPr>
          <w:rFonts w:cs="Times New Roman"/>
          <w:szCs w:val="24"/>
          <w:lang w:val="fr-FR"/>
        </w:rPr>
        <w:t xml:space="preserve"> và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 xml:space="preserve"> có tỉ khối so với H</w:t>
      </w:r>
      <w:r w:rsidRPr="000A32BD">
        <w:rPr>
          <w:rFonts w:cs="Times New Roman"/>
          <w:szCs w:val="24"/>
          <w:vertAlign w:val="subscript"/>
          <w:lang w:val="fr-FR"/>
        </w:rPr>
        <w:t>2</w:t>
      </w:r>
      <w:r w:rsidRPr="000A32BD">
        <w:rPr>
          <w:rFonts w:cs="Times New Roman"/>
          <w:szCs w:val="24"/>
          <w:lang w:val="fr-FR"/>
        </w:rPr>
        <w:t xml:space="preserve"> là 7,5. Dẫn X qua Ni nung nóng, thu được hỗn hợp Y có tỉ khối so với H</w:t>
      </w:r>
      <w:r w:rsidRPr="000A32BD">
        <w:rPr>
          <w:rFonts w:cs="Times New Roman"/>
          <w:szCs w:val="24"/>
          <w:vertAlign w:val="subscript"/>
          <w:lang w:val="fr-FR"/>
        </w:rPr>
        <w:t>2</w:t>
      </w:r>
      <w:r w:rsidRPr="000A32BD">
        <w:rPr>
          <w:rFonts w:cs="Times New Roman"/>
          <w:szCs w:val="24"/>
          <w:lang w:val="fr-FR"/>
        </w:rPr>
        <w:t xml:space="preserve"> là 12,5. Hiệu suất của phản ứng hydrogen hóa là</w:t>
      </w: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szCs w:val="24"/>
          <w:lang w:val="fr-FR"/>
        </w:rPr>
      </w:pPr>
      <w:r w:rsidRPr="000A32BD">
        <w:rPr>
          <w:rFonts w:cs="Times New Roman"/>
          <w:b/>
          <w:szCs w:val="24"/>
          <w:lang w:val="fr-FR"/>
        </w:rPr>
        <w:tab/>
        <w:t>A.</w:t>
      </w:r>
      <w:r w:rsidRPr="000A32BD">
        <w:rPr>
          <w:rFonts w:cs="Times New Roman"/>
          <w:szCs w:val="24"/>
          <w:lang w:val="fr-FR"/>
        </w:rPr>
        <w:t xml:space="preserve"> 70%.</w:t>
      </w:r>
      <w:r w:rsidRPr="000A32BD">
        <w:rPr>
          <w:rFonts w:cs="Times New Roman"/>
          <w:szCs w:val="24"/>
          <w:lang w:val="fr-FR"/>
        </w:rPr>
        <w:tab/>
      </w:r>
      <w:r w:rsidRPr="000A32BD">
        <w:rPr>
          <w:rFonts w:cs="Times New Roman"/>
          <w:b/>
          <w:szCs w:val="24"/>
          <w:lang w:val="fr-FR"/>
        </w:rPr>
        <w:t>B.</w:t>
      </w:r>
      <w:r w:rsidRPr="000A32BD">
        <w:rPr>
          <w:rFonts w:cs="Times New Roman"/>
          <w:szCs w:val="24"/>
          <w:lang w:val="fr-FR"/>
        </w:rPr>
        <w:t xml:space="preserve"> 60%.</w:t>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 xml:space="preserve"> 50%.</w:t>
      </w:r>
      <w:r w:rsidRPr="000A32BD">
        <w:rPr>
          <w:rFonts w:cs="Times New Roman"/>
          <w:szCs w:val="24"/>
          <w:lang w:val="fr-FR"/>
        </w:rPr>
        <w:tab/>
      </w:r>
      <w:r w:rsidRPr="000A32BD">
        <w:rPr>
          <w:rFonts w:cs="Times New Roman"/>
          <w:b/>
          <w:szCs w:val="24"/>
          <w:highlight w:val="yellow"/>
          <w:lang w:val="fr-FR"/>
        </w:rPr>
        <w:t>D.</w:t>
      </w:r>
      <w:r w:rsidRPr="000A32BD">
        <w:rPr>
          <w:rFonts w:cs="Times New Roman"/>
          <w:szCs w:val="24"/>
          <w:highlight w:val="yellow"/>
          <w:lang w:val="fr-FR"/>
        </w:rPr>
        <w:t xml:space="preserve"> 80%.</w:t>
      </w:r>
    </w:p>
    <w:p w:rsidR="000A32BD" w:rsidRPr="000A32BD" w:rsidRDefault="000A32BD" w:rsidP="000A32BD">
      <w:pPr>
        <w:tabs>
          <w:tab w:val="left" w:pos="360"/>
          <w:tab w:val="left" w:pos="2880"/>
          <w:tab w:val="left" w:pos="5400"/>
          <w:tab w:val="left" w:pos="7920"/>
        </w:tabs>
        <w:spacing w:line="360" w:lineRule="auto"/>
        <w:ind w:left="360" w:right="122" w:hanging="360"/>
        <w:jc w:val="right"/>
        <w:rPr>
          <w:rFonts w:cs="Times New Roman"/>
          <w:b/>
          <w:bCs/>
          <w:iCs/>
          <w:szCs w:val="24"/>
          <w:lang w:val="fr-FR"/>
        </w:rPr>
      </w:pPr>
      <w:r w:rsidRPr="000A32BD">
        <w:rPr>
          <w:rFonts w:cs="Times New Roman"/>
          <w:b/>
          <w:bCs/>
          <w:iCs/>
          <w:szCs w:val="24"/>
          <w:lang w:val="fr-FR"/>
        </w:rPr>
        <w:t xml:space="preserve">                                 (Đề thi tuyển sinh Đại học khối A năm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fr-FR"/>
        </w:rPr>
        <w:t>12:</w:t>
      </w:r>
      <w:r w:rsidRPr="000A32BD">
        <w:rPr>
          <w:rFonts w:cs="Times New Roman"/>
          <w:szCs w:val="24"/>
          <w:lang w:val="fr-FR"/>
        </w:rPr>
        <w:t xml:space="preserve"> </w:t>
      </w:r>
      <w:r w:rsidRPr="000A32BD">
        <w:rPr>
          <w:rFonts w:cs="Times New Roman"/>
          <w:szCs w:val="24"/>
        </w:rPr>
        <w:t>Cho H</w:t>
      </w:r>
      <w:r w:rsidRPr="000A32BD">
        <w:rPr>
          <w:rFonts w:cs="Times New Roman"/>
          <w:szCs w:val="24"/>
          <w:vertAlign w:val="subscript"/>
        </w:rPr>
        <w:t>2</w:t>
      </w:r>
      <w:r w:rsidRPr="000A32BD">
        <w:rPr>
          <w:rFonts w:cs="Times New Roman"/>
          <w:szCs w:val="24"/>
        </w:rPr>
        <w:t xml:space="preserve"> và 1 olefin có thể tích bằng nhau qua niken đun nóng ta được hỗn hợp A. Biết tỉ khối hơi của A đối với He là 15. Hiệu suất phản ứng hydrogen hoá là 80%. Công thức phân tử olefin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r>
      <w:r w:rsidRPr="000A32BD">
        <w:rPr>
          <w:rFonts w:cs="Times New Roman"/>
          <w:b/>
          <w:szCs w:val="24"/>
          <w:lang w:val="fr-FR"/>
        </w:rPr>
        <w:t>A.</w:t>
      </w:r>
      <w:r w:rsidRPr="000A32BD">
        <w:rPr>
          <w:rFonts w:cs="Times New Roman"/>
          <w:szCs w:val="24"/>
          <w:lang w:val="fr-FR"/>
        </w:rPr>
        <w:t xml:space="preserve">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lang w:val="fr-FR"/>
        </w:rPr>
        <w:t>B.</w:t>
      </w:r>
      <w:r w:rsidRPr="000A32BD">
        <w:rPr>
          <w:rFonts w:cs="Times New Roman"/>
          <w:szCs w:val="24"/>
          <w:lang w:val="fr-FR"/>
        </w:rPr>
        <w:t xml:space="preserve">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fr-FR"/>
        </w:rPr>
        <w:t>C.</w:t>
      </w:r>
      <w:r w:rsidRPr="000A32BD">
        <w:rPr>
          <w:rFonts w:cs="Times New Roman"/>
          <w:szCs w:val="24"/>
          <w:lang w:val="fr-FR"/>
        </w:rPr>
        <w:t xml:space="preserve">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C</w:t>
      </w:r>
      <w:r w:rsidRPr="000A32BD">
        <w:rPr>
          <w:rFonts w:cs="Times New Roman"/>
          <w:szCs w:val="24"/>
          <w:highlight w:val="yellow"/>
          <w:vertAlign w:val="subscript"/>
          <w:lang w:val="pt-BR"/>
        </w:rPr>
        <w:t>5</w:t>
      </w:r>
      <w:r w:rsidRPr="000A32BD">
        <w:rPr>
          <w:rFonts w:cs="Times New Roman"/>
          <w:szCs w:val="24"/>
          <w:highlight w:val="yellow"/>
          <w:lang w:val="pt-BR"/>
        </w:rPr>
        <w:t>H</w:t>
      </w:r>
      <w:r w:rsidRPr="000A32BD">
        <w:rPr>
          <w:rFonts w:cs="Times New Roman"/>
          <w:szCs w:val="24"/>
          <w:highlight w:val="yellow"/>
          <w:vertAlign w:val="subscript"/>
          <w:lang w:val="pt-BR"/>
        </w:rPr>
        <w:t>10</w:t>
      </w:r>
      <w:r w:rsidRPr="000A32BD">
        <w:rPr>
          <w:rFonts w:cs="Times New Roman"/>
          <w:szCs w:val="24"/>
          <w:highlight w:val="yellow"/>
          <w:lang w:val="pt-BR"/>
        </w:rPr>
        <w:t xml:space="preserve">. </w:t>
      </w: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b/>
          <w:bCs/>
          <w:iCs/>
          <w:szCs w:val="24"/>
          <w:lang w:val="fr-FR"/>
        </w:rPr>
      </w:pP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szCs w:val="24"/>
          <w:lang w:val="pt-BR"/>
        </w:rPr>
      </w:pPr>
      <w:r w:rsidRPr="000A32BD">
        <w:rPr>
          <w:rFonts w:cs="Times New Roman"/>
          <w:b/>
          <w:szCs w:val="24"/>
        </w:rPr>
        <w:lastRenderedPageBreak/>
        <w:t xml:space="preserve">Câu </w:t>
      </w:r>
      <w:r w:rsidRPr="000A32BD">
        <w:rPr>
          <w:rFonts w:cs="Times New Roman"/>
          <w:b/>
          <w:szCs w:val="24"/>
          <w:lang w:val="pt-BR"/>
        </w:rPr>
        <w:t>11:</w:t>
      </w:r>
      <w:r w:rsidRPr="000A32BD">
        <w:rPr>
          <w:rFonts w:cs="Times New Roman"/>
          <w:i/>
          <w:szCs w:val="24"/>
          <w:lang w:val="pt-BR"/>
        </w:rPr>
        <w:t xml:space="preserve"> </w:t>
      </w:r>
      <w:r w:rsidRPr="000A32BD">
        <w:rPr>
          <w:rFonts w:cs="Times New Roman"/>
          <w:szCs w:val="24"/>
          <w:lang w:val="pt-BR"/>
        </w:rPr>
        <w:t>Hỗn hợp X gồm H</w:t>
      </w:r>
      <w:r w:rsidRPr="000A32BD">
        <w:rPr>
          <w:rFonts w:cs="Times New Roman"/>
          <w:szCs w:val="24"/>
          <w:vertAlign w:val="subscript"/>
          <w:lang w:val="pt-BR"/>
        </w:rPr>
        <w:t>2</w:t>
      </w:r>
      <w:r w:rsidRPr="000A32BD">
        <w:rPr>
          <w:rFonts w:cs="Times New Roman"/>
          <w:szCs w:val="24"/>
          <w:lang w:val="pt-BR"/>
        </w:rPr>
        <w:t>,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có tỉ khối so với H</w:t>
      </w:r>
      <w:r w:rsidRPr="000A32BD">
        <w:rPr>
          <w:rFonts w:cs="Times New Roman"/>
          <w:szCs w:val="24"/>
          <w:vertAlign w:val="subscript"/>
          <w:lang w:val="pt-BR"/>
        </w:rPr>
        <w:t>2</w:t>
      </w:r>
      <w:r w:rsidRPr="000A32BD">
        <w:rPr>
          <w:rFonts w:cs="Times New Roman"/>
          <w:szCs w:val="24"/>
          <w:lang w:val="pt-BR"/>
        </w:rPr>
        <w:t xml:space="preserve"> là 9,25. Cho 24,79 lít X (đkc) vào bình kín có sẵn một ít bột Ni. Đun nóng bình một thời gian, thu được hỗn hợp khí Y có tỉ khối so với H</w:t>
      </w:r>
      <w:r w:rsidRPr="000A32BD">
        <w:rPr>
          <w:rFonts w:cs="Times New Roman"/>
          <w:szCs w:val="24"/>
          <w:vertAlign w:val="subscript"/>
          <w:lang w:val="pt-BR"/>
        </w:rPr>
        <w:t>2</w:t>
      </w:r>
      <w:r w:rsidRPr="000A32BD">
        <w:rPr>
          <w:rFonts w:cs="Times New Roman"/>
          <w:szCs w:val="24"/>
          <w:lang w:val="pt-BR"/>
        </w:rPr>
        <w:t xml:space="preserve"> bằng 10. Tổng số mol H</w:t>
      </w:r>
      <w:r w:rsidRPr="000A32BD">
        <w:rPr>
          <w:rFonts w:cs="Times New Roman"/>
          <w:szCs w:val="24"/>
          <w:vertAlign w:val="subscript"/>
          <w:lang w:val="pt-BR"/>
        </w:rPr>
        <w:t>2</w:t>
      </w:r>
      <w:r w:rsidRPr="000A32BD">
        <w:rPr>
          <w:rFonts w:cs="Times New Roman"/>
          <w:szCs w:val="24"/>
          <w:lang w:val="pt-BR"/>
        </w:rPr>
        <w:t xml:space="preserve"> đã phản ứng là</w:t>
      </w:r>
    </w:p>
    <w:p w:rsidR="000A32BD" w:rsidRPr="000A32BD" w:rsidRDefault="000A32BD" w:rsidP="000A32BD">
      <w:pPr>
        <w:tabs>
          <w:tab w:val="left" w:pos="360"/>
          <w:tab w:val="left" w:pos="2880"/>
          <w:tab w:val="left" w:pos="5400"/>
          <w:tab w:val="left" w:pos="7920"/>
        </w:tabs>
        <w:spacing w:line="360" w:lineRule="auto"/>
        <w:ind w:left="360" w:right="122"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0,070 mol.</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0,015 mol.</w:t>
      </w:r>
      <w:r w:rsidRPr="000A32BD">
        <w:rPr>
          <w:rFonts w:cs="Times New Roman"/>
          <w:szCs w:val="24"/>
          <w:lang w:val="pt-BR"/>
        </w:rPr>
        <w:tab/>
      </w:r>
      <w:r w:rsidRPr="000A32BD">
        <w:rPr>
          <w:rFonts w:cs="Times New Roman"/>
          <w:b/>
          <w:szCs w:val="24"/>
          <w:highlight w:val="yellow"/>
          <w:lang w:val="pt-BR"/>
        </w:rPr>
        <w:t>C.</w:t>
      </w:r>
      <w:r w:rsidRPr="000A32BD">
        <w:rPr>
          <w:rFonts w:cs="Times New Roman"/>
          <w:szCs w:val="24"/>
          <w:highlight w:val="yellow"/>
          <w:lang w:val="pt-BR"/>
        </w:rPr>
        <w:t xml:space="preserve"> 0,075 mol.</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0,050 mol.</w:t>
      </w:r>
    </w:p>
    <w:p w:rsidR="000A32BD" w:rsidRPr="000A32BD" w:rsidRDefault="000A32BD" w:rsidP="000A32BD">
      <w:pPr>
        <w:tabs>
          <w:tab w:val="left" w:pos="360"/>
          <w:tab w:val="left" w:pos="2880"/>
          <w:tab w:val="left" w:pos="5400"/>
          <w:tab w:val="left" w:pos="7920"/>
        </w:tabs>
        <w:spacing w:line="360" w:lineRule="auto"/>
        <w:ind w:left="360" w:right="122" w:hanging="360"/>
        <w:jc w:val="right"/>
        <w:rPr>
          <w:rFonts w:cs="Times New Roman"/>
          <w:b/>
          <w:bCs/>
          <w:iCs/>
          <w:szCs w:val="24"/>
          <w:lang w:val="pt-BR"/>
        </w:rPr>
      </w:pPr>
      <w:r w:rsidRPr="000A32BD">
        <w:rPr>
          <w:rFonts w:cs="Times New Roman"/>
          <w:b/>
          <w:bCs/>
          <w:iCs/>
          <w:szCs w:val="24"/>
          <w:lang w:val="pt-BR"/>
        </w:rPr>
        <w:t>(Đề thi tuyển sinh Đại học khối A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14:</w:t>
      </w:r>
      <w:r w:rsidRPr="000A32BD">
        <w:rPr>
          <w:rFonts w:cs="Times New Roman"/>
          <w:szCs w:val="24"/>
          <w:lang w:val="fr-FR"/>
        </w:rPr>
        <w:t xml:space="preserve"> Hỗn hợp X gồm olefin Y và hydrogen có tỉ khối so với He là 3,2. Dẫn X đi qua bột Ni nung nóng cho đến khi phản ứng xảy ra hoàn toàn, thu được hỗn hợp Z có tỉ khối so với H</w:t>
      </w:r>
      <w:r w:rsidRPr="000A32BD">
        <w:rPr>
          <w:rFonts w:cs="Times New Roman"/>
          <w:szCs w:val="24"/>
          <w:vertAlign w:val="subscript"/>
          <w:lang w:val="fr-FR"/>
        </w:rPr>
        <w:t>2</w:t>
      </w:r>
      <w:r w:rsidRPr="000A32BD">
        <w:rPr>
          <w:rFonts w:cs="Times New Roman"/>
          <w:szCs w:val="24"/>
          <w:lang w:val="fr-FR"/>
        </w:rPr>
        <w:t xml:space="preserve"> là 8. Vậy công thức phân tử của Y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r>
      <w:r w:rsidRPr="000A32BD">
        <w:rPr>
          <w:rFonts w:cs="Times New Roman"/>
          <w:b/>
          <w:szCs w:val="24"/>
          <w:highlight w:val="yellow"/>
          <w:lang w:val="fr-FR"/>
        </w:rPr>
        <w:t xml:space="preserve">A. </w:t>
      </w:r>
      <w:r w:rsidRPr="000A32BD">
        <w:rPr>
          <w:rFonts w:cs="Times New Roman"/>
          <w:szCs w:val="24"/>
          <w:highlight w:val="yellow"/>
          <w:lang w:val="fr-FR"/>
        </w:rPr>
        <w:t>C</w:t>
      </w:r>
      <w:r w:rsidRPr="000A32BD">
        <w:rPr>
          <w:rFonts w:cs="Times New Roman"/>
          <w:szCs w:val="24"/>
          <w:highlight w:val="yellow"/>
          <w:vertAlign w:val="subscript"/>
          <w:lang w:val="fr-FR"/>
        </w:rPr>
        <w:t>4</w:t>
      </w:r>
      <w:r w:rsidRPr="000A32BD">
        <w:rPr>
          <w:rFonts w:cs="Times New Roman"/>
          <w:szCs w:val="24"/>
          <w:highlight w:val="yellow"/>
          <w:lang w:val="fr-FR"/>
        </w:rPr>
        <w:t>H</w:t>
      </w:r>
      <w:r w:rsidRPr="000A32BD">
        <w:rPr>
          <w:rFonts w:cs="Times New Roman"/>
          <w:szCs w:val="24"/>
          <w:highlight w:val="yellow"/>
          <w:vertAlign w:val="subscript"/>
          <w:lang w:val="fr-FR"/>
        </w:rPr>
        <w:t>8</w:t>
      </w:r>
      <w:r w:rsidRPr="000A32BD">
        <w:rPr>
          <w:rFonts w:cs="Times New Roman"/>
          <w:szCs w:val="24"/>
          <w:highlight w:val="yellow"/>
          <w:lang w:val="fr-FR"/>
        </w:rPr>
        <w:t>.</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w:t>
      </w:r>
      <w:r w:rsidRPr="000A32BD">
        <w:rPr>
          <w:rFonts w:cs="Times New Roman"/>
          <w:szCs w:val="24"/>
          <w:lang w:val="fr-FR"/>
        </w:rPr>
        <w:tab/>
      </w:r>
      <w:r w:rsidRPr="000A32BD">
        <w:rPr>
          <w:rFonts w:cs="Times New Roman"/>
          <w:b/>
          <w:szCs w:val="24"/>
          <w:lang w:val="fr-FR"/>
        </w:rPr>
        <w:t xml:space="preserve">C. </w:t>
      </w:r>
      <w:r w:rsidRPr="000A32BD">
        <w:rPr>
          <w:rFonts w:cs="Times New Roman"/>
          <w:szCs w:val="24"/>
          <w:lang w:val="fr-FR"/>
        </w:rPr>
        <w:t>C</w:t>
      </w:r>
      <w:r w:rsidRPr="000A32BD">
        <w:rPr>
          <w:rFonts w:cs="Times New Roman"/>
          <w:szCs w:val="24"/>
          <w:vertAlign w:val="subscript"/>
          <w:lang w:val="fr-FR"/>
        </w:rPr>
        <w:t>5</w:t>
      </w:r>
      <w:r w:rsidRPr="000A32BD">
        <w:rPr>
          <w:rFonts w:cs="Times New Roman"/>
          <w:szCs w:val="24"/>
          <w:lang w:val="fr-FR"/>
        </w:rPr>
        <w:t>H</w:t>
      </w:r>
      <w:r w:rsidRPr="000A32BD">
        <w:rPr>
          <w:rFonts w:cs="Times New Roman"/>
          <w:szCs w:val="24"/>
          <w:vertAlign w:val="subscript"/>
          <w:lang w:val="fr-FR"/>
        </w:rPr>
        <w:t>10</w:t>
      </w:r>
      <w:r w:rsidRPr="000A32BD">
        <w:rPr>
          <w:rFonts w:cs="Times New Roman"/>
          <w:szCs w:val="24"/>
          <w:lang w:val="fr-FR"/>
        </w:rPr>
        <w:t>.</w:t>
      </w:r>
      <w:r w:rsidRPr="000A32BD">
        <w:rPr>
          <w:rFonts w:cs="Times New Roman"/>
          <w:szCs w:val="24"/>
          <w:lang w:val="fr-FR"/>
        </w:rPr>
        <w:tab/>
      </w:r>
      <w:r w:rsidRPr="000A32BD">
        <w:rPr>
          <w:rFonts w:cs="Times New Roman"/>
          <w:b/>
          <w:szCs w:val="24"/>
          <w:lang w:val="fr-FR"/>
        </w:rPr>
        <w:t xml:space="preserve">D. </w:t>
      </w:r>
      <w:r w:rsidRPr="000A32BD">
        <w:rPr>
          <w:rFonts w:cs="Times New Roman"/>
          <w:szCs w:val="24"/>
          <w:lang w:val="fr-FR"/>
        </w:rPr>
        <w:t>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(Đề thi thử Đại học lần 1 – THPT Chuyên Quảng Bình, năm học 2013 – 2014)</w:t>
      </w:r>
    </w:p>
    <w:p w:rsidR="000A32BD" w:rsidRPr="000A32BD" w:rsidRDefault="000A32BD" w:rsidP="000A32BD">
      <w:pPr>
        <w:pStyle w:val="Style12"/>
        <w:widowControl/>
        <w:tabs>
          <w:tab w:val="left" w:pos="288"/>
          <w:tab w:val="left" w:pos="360"/>
          <w:tab w:val="left" w:pos="2280"/>
          <w:tab w:val="left" w:pos="2880"/>
          <w:tab w:val="left" w:pos="3972"/>
          <w:tab w:val="left" w:pos="5400"/>
          <w:tab w:val="left" w:pos="5664"/>
          <w:tab w:val="left" w:pos="7920"/>
        </w:tabs>
        <w:spacing w:line="360" w:lineRule="auto"/>
        <w:ind w:left="360" w:right="-10" w:hanging="360"/>
        <w:rPr>
          <w:rStyle w:val="FontStyle41"/>
          <w:rFonts w:eastAsiaTheme="majorEastAsia"/>
          <w:sz w:val="24"/>
          <w:szCs w:val="24"/>
          <w:lang w:val="vi-VN" w:eastAsia="vi-VN"/>
        </w:rPr>
      </w:pPr>
      <w:r w:rsidRPr="000A32BD">
        <w:rPr>
          <w:b/>
        </w:rPr>
        <w:t xml:space="preserve">Câu </w:t>
      </w:r>
      <w:r w:rsidRPr="000A32BD">
        <w:rPr>
          <w:b/>
          <w:lang w:val="fr-FR"/>
        </w:rPr>
        <w:t>15:</w:t>
      </w:r>
      <w:r w:rsidRPr="000A32BD">
        <w:rPr>
          <w:lang w:val="fr-FR"/>
        </w:rPr>
        <w:t xml:space="preserve"> </w:t>
      </w:r>
      <w:r w:rsidRPr="000A32BD">
        <w:rPr>
          <w:rStyle w:val="FontStyle41"/>
          <w:rFonts w:eastAsiaTheme="majorEastAsia"/>
          <w:sz w:val="24"/>
          <w:szCs w:val="24"/>
          <w:lang w:val="vi-VN" w:eastAsia="vi-VN"/>
        </w:rPr>
        <w:t>Trộn mộ</w:t>
      </w:r>
      <w:r w:rsidRPr="000A32BD">
        <w:rPr>
          <w:rStyle w:val="FontStyle41"/>
          <w:rFonts w:eastAsiaTheme="majorEastAsia"/>
          <w:sz w:val="24"/>
          <w:szCs w:val="24"/>
          <w:lang w:val="fr-FR" w:eastAsia="vi-VN"/>
        </w:rPr>
        <w:t>t</w:t>
      </w:r>
      <w:r w:rsidRPr="000A32BD">
        <w:rPr>
          <w:rStyle w:val="FontStyle41"/>
          <w:rFonts w:eastAsiaTheme="majorEastAsia"/>
          <w:sz w:val="24"/>
          <w:szCs w:val="24"/>
          <w:lang w:val="vi-VN" w:eastAsia="vi-VN"/>
        </w:rPr>
        <w:t xml:space="preserve"> th</w:t>
      </w:r>
      <w:r w:rsidRPr="000A32BD">
        <w:rPr>
          <w:rStyle w:val="FontStyle41"/>
          <w:rFonts w:eastAsiaTheme="majorEastAsia"/>
          <w:sz w:val="24"/>
          <w:szCs w:val="24"/>
          <w:lang w:val="fr-FR" w:eastAsia="vi-VN"/>
        </w:rPr>
        <w:t>ể</w:t>
      </w:r>
      <w:r w:rsidRPr="000A32BD">
        <w:rPr>
          <w:rStyle w:val="FontStyle41"/>
          <w:rFonts w:eastAsiaTheme="majorEastAsia"/>
          <w:sz w:val="24"/>
          <w:szCs w:val="24"/>
          <w:lang w:val="vi-VN" w:eastAsia="vi-VN"/>
        </w:rPr>
        <w:t xml:space="preserve"> tích H</w:t>
      </w:r>
      <w:r w:rsidRPr="000A32BD">
        <w:rPr>
          <w:rStyle w:val="FontStyle41"/>
          <w:rFonts w:eastAsiaTheme="majorEastAsia"/>
          <w:sz w:val="24"/>
          <w:szCs w:val="24"/>
          <w:vertAlign w:val="subscript"/>
          <w:lang w:val="fr-FR" w:eastAsia="vi-VN"/>
        </w:rPr>
        <w:t>2</w:t>
      </w:r>
      <w:r w:rsidRPr="000A32BD">
        <w:rPr>
          <w:rStyle w:val="FontStyle41"/>
          <w:rFonts w:eastAsiaTheme="majorEastAsia"/>
          <w:sz w:val="24"/>
          <w:szCs w:val="24"/>
          <w:lang w:val="vi-VN" w:eastAsia="vi-VN"/>
        </w:rPr>
        <w:t xml:space="preserve"> v</w:t>
      </w:r>
      <w:r w:rsidRPr="000A32BD">
        <w:rPr>
          <w:rStyle w:val="FontStyle41"/>
          <w:rFonts w:eastAsiaTheme="majorEastAsia"/>
          <w:sz w:val="24"/>
          <w:szCs w:val="24"/>
          <w:lang w:val="fr-FR" w:eastAsia="vi-VN"/>
        </w:rPr>
        <w:t>ớ</w:t>
      </w:r>
      <w:r w:rsidRPr="000A32BD">
        <w:rPr>
          <w:rStyle w:val="FontStyle41"/>
          <w:rFonts w:eastAsiaTheme="majorEastAsia"/>
          <w:sz w:val="24"/>
          <w:szCs w:val="24"/>
          <w:lang w:val="vi-VN" w:eastAsia="vi-VN"/>
        </w:rPr>
        <w:t>i một thể tích alkene thu được hỗn hợp</w:t>
      </w:r>
      <w:r w:rsidRPr="000A32BD">
        <w:rPr>
          <w:rStyle w:val="FontStyle41"/>
          <w:rFonts w:eastAsiaTheme="majorEastAsia"/>
          <w:sz w:val="24"/>
          <w:szCs w:val="24"/>
          <w:lang w:val="fr-FR" w:eastAsia="vi-VN"/>
        </w:rPr>
        <w:t xml:space="preserve"> X.</w:t>
      </w:r>
      <w:r w:rsidRPr="000A32BD">
        <w:rPr>
          <w:rStyle w:val="FontStyle41"/>
          <w:rFonts w:eastAsiaTheme="majorEastAsia"/>
          <w:sz w:val="24"/>
          <w:szCs w:val="24"/>
          <w:lang w:val="vi-VN" w:eastAsia="vi-VN"/>
        </w:rPr>
        <w:t xml:space="preserve"> T</w:t>
      </w:r>
      <w:r w:rsidRPr="000A32BD">
        <w:rPr>
          <w:rStyle w:val="FontStyle41"/>
          <w:rFonts w:eastAsiaTheme="majorEastAsia"/>
          <w:sz w:val="24"/>
          <w:szCs w:val="24"/>
          <w:lang w:val="fr-FR" w:eastAsia="vi-VN"/>
        </w:rPr>
        <w:t>ỉ</w:t>
      </w:r>
      <w:r w:rsidRPr="000A32BD">
        <w:rPr>
          <w:rStyle w:val="FontStyle41"/>
          <w:rFonts w:eastAsiaTheme="majorEastAsia"/>
          <w:sz w:val="24"/>
          <w:szCs w:val="24"/>
          <w:lang w:val="vi-VN" w:eastAsia="vi-VN"/>
        </w:rPr>
        <w:t xml:space="preserve"> khối của X so v</w:t>
      </w:r>
      <w:r w:rsidRPr="000A32BD">
        <w:rPr>
          <w:rStyle w:val="FontStyle41"/>
          <w:rFonts w:eastAsiaTheme="majorEastAsia"/>
          <w:sz w:val="24"/>
          <w:szCs w:val="24"/>
          <w:lang w:val="fr-FR" w:eastAsia="vi-VN"/>
        </w:rPr>
        <w:t>ớ</w:t>
      </w:r>
      <w:r w:rsidRPr="000A32BD">
        <w:rPr>
          <w:rStyle w:val="FontStyle41"/>
          <w:rFonts w:eastAsiaTheme="majorEastAsia"/>
          <w:sz w:val="24"/>
          <w:szCs w:val="24"/>
          <w:lang w:val="vi-VN" w:eastAsia="vi-VN"/>
        </w:rPr>
        <w:t>i H</w:t>
      </w:r>
      <w:r w:rsidRPr="000A32BD">
        <w:rPr>
          <w:rStyle w:val="FontStyle41"/>
          <w:rFonts w:eastAsiaTheme="majorEastAsia"/>
          <w:sz w:val="24"/>
          <w:szCs w:val="24"/>
          <w:vertAlign w:val="subscript"/>
          <w:lang w:val="vi-VN" w:eastAsia="vi-VN"/>
        </w:rPr>
        <w:t>2</w:t>
      </w:r>
      <w:r w:rsidRPr="000A32BD">
        <w:rPr>
          <w:rStyle w:val="FontStyle41"/>
          <w:rFonts w:eastAsiaTheme="majorEastAsia"/>
          <w:sz w:val="24"/>
          <w:szCs w:val="24"/>
          <w:lang w:val="vi-VN" w:eastAsia="vi-VN"/>
        </w:rPr>
        <w:t xml:space="preserve"> là</w:t>
      </w:r>
      <w:r w:rsidRPr="000A32BD">
        <w:rPr>
          <w:rStyle w:val="FontStyle41"/>
          <w:rFonts w:eastAsiaTheme="majorEastAsia"/>
          <w:sz w:val="24"/>
          <w:szCs w:val="24"/>
          <w:lang w:val="fr-FR" w:eastAsia="vi-VN"/>
        </w:rPr>
        <w:t xml:space="preserve"> 7</w:t>
      </w:r>
      <w:r w:rsidRPr="000A32BD">
        <w:rPr>
          <w:rStyle w:val="FontStyle38"/>
          <w:sz w:val="24"/>
          <w:szCs w:val="24"/>
          <w:lang w:val="fr-FR" w:eastAsia="vi-VN"/>
        </w:rPr>
        <w:t xml:space="preserve">,5. </w:t>
      </w:r>
      <w:r w:rsidRPr="000A32BD">
        <w:rPr>
          <w:rStyle w:val="FontStyle41"/>
          <w:rFonts w:eastAsiaTheme="majorEastAsia"/>
          <w:sz w:val="24"/>
          <w:szCs w:val="24"/>
          <w:lang w:val="fr-FR" w:eastAsia="vi-VN"/>
        </w:rPr>
        <w:t>Dẫn</w:t>
      </w:r>
      <w:r w:rsidRPr="000A32BD">
        <w:rPr>
          <w:rStyle w:val="FontStyle41"/>
          <w:rFonts w:eastAsiaTheme="majorEastAsia"/>
          <w:sz w:val="24"/>
          <w:szCs w:val="24"/>
          <w:lang w:val="vi-VN" w:eastAsia="vi-VN"/>
        </w:rPr>
        <w:t xml:space="preserve"> X qua Ni nung nóng được h</w:t>
      </w:r>
      <w:r w:rsidRPr="000A32BD">
        <w:rPr>
          <w:rStyle w:val="FontStyle41"/>
          <w:rFonts w:eastAsiaTheme="majorEastAsia"/>
          <w:sz w:val="24"/>
          <w:szCs w:val="24"/>
          <w:lang w:val="fr-FR" w:eastAsia="vi-VN"/>
        </w:rPr>
        <w:t>ỗ</w:t>
      </w:r>
      <w:r w:rsidRPr="000A32BD">
        <w:rPr>
          <w:rStyle w:val="FontStyle41"/>
          <w:rFonts w:eastAsiaTheme="majorEastAsia"/>
          <w:sz w:val="24"/>
          <w:szCs w:val="24"/>
          <w:lang w:val="vi-VN" w:eastAsia="vi-VN"/>
        </w:rPr>
        <w:t>n h</w:t>
      </w:r>
      <w:r w:rsidRPr="000A32BD">
        <w:rPr>
          <w:rStyle w:val="FontStyle41"/>
          <w:rFonts w:eastAsiaTheme="majorEastAsia"/>
          <w:sz w:val="24"/>
          <w:szCs w:val="24"/>
          <w:lang w:val="fr-FR" w:eastAsia="vi-VN"/>
        </w:rPr>
        <w:t>ợ</w:t>
      </w:r>
      <w:r w:rsidRPr="000A32BD">
        <w:rPr>
          <w:rStyle w:val="FontStyle41"/>
          <w:rFonts w:eastAsiaTheme="majorEastAsia"/>
          <w:sz w:val="24"/>
          <w:szCs w:val="24"/>
          <w:lang w:val="vi-VN" w:eastAsia="vi-VN"/>
        </w:rPr>
        <w:t>p khí Y có t</w:t>
      </w:r>
      <w:r w:rsidRPr="000A32BD">
        <w:rPr>
          <w:rStyle w:val="FontStyle41"/>
          <w:rFonts w:eastAsiaTheme="majorEastAsia"/>
          <w:sz w:val="24"/>
          <w:szCs w:val="24"/>
          <w:lang w:val="fr-FR" w:eastAsia="vi-VN"/>
        </w:rPr>
        <w:t>ỉ</w:t>
      </w:r>
      <w:r w:rsidRPr="000A32BD">
        <w:rPr>
          <w:rStyle w:val="FontStyle41"/>
          <w:rFonts w:eastAsiaTheme="majorEastAsia"/>
          <w:sz w:val="24"/>
          <w:szCs w:val="24"/>
          <w:lang w:val="vi-VN" w:eastAsia="vi-VN"/>
        </w:rPr>
        <w:t xml:space="preserve"> khối hơi so với H</w:t>
      </w:r>
      <w:r w:rsidRPr="000A32BD">
        <w:rPr>
          <w:rStyle w:val="FontStyle41"/>
          <w:rFonts w:eastAsiaTheme="majorEastAsia"/>
          <w:sz w:val="24"/>
          <w:szCs w:val="24"/>
          <w:vertAlign w:val="subscript"/>
          <w:lang w:val="fr-FR" w:eastAsia="vi-VN"/>
        </w:rPr>
        <w:t>2</w:t>
      </w:r>
      <w:r w:rsidRPr="000A32BD">
        <w:rPr>
          <w:rStyle w:val="FontStyle41"/>
          <w:rFonts w:eastAsiaTheme="majorEastAsia"/>
          <w:sz w:val="24"/>
          <w:szCs w:val="24"/>
          <w:lang w:val="vi-VN" w:eastAsia="vi-VN"/>
        </w:rPr>
        <w:t xml:space="preserve"> </w:t>
      </w:r>
      <w:r w:rsidRPr="000A32BD">
        <w:rPr>
          <w:rStyle w:val="FontStyle41"/>
          <w:rFonts w:eastAsiaTheme="majorEastAsia"/>
          <w:sz w:val="24"/>
          <w:szCs w:val="24"/>
          <w:lang w:val="fr-FR" w:eastAsia="vi-VN"/>
        </w:rPr>
        <w:t>là 9,375.</w:t>
      </w:r>
      <w:r w:rsidRPr="000A32BD">
        <w:rPr>
          <w:rStyle w:val="FontStyle41"/>
          <w:rFonts w:eastAsiaTheme="majorEastAsia"/>
          <w:sz w:val="24"/>
          <w:szCs w:val="24"/>
          <w:lang w:val="vi-VN" w:eastAsia="vi-VN"/>
        </w:rPr>
        <w:t xml:space="preserve"> Phần trăm khối lượng của alkane trong Y là </w:t>
      </w:r>
    </w:p>
    <w:p w:rsidR="000A32BD" w:rsidRPr="000A32BD" w:rsidRDefault="000A32BD" w:rsidP="000A32BD">
      <w:pPr>
        <w:pStyle w:val="Style12"/>
        <w:widowControl/>
        <w:tabs>
          <w:tab w:val="left" w:pos="288"/>
          <w:tab w:val="left" w:pos="360"/>
          <w:tab w:val="left" w:pos="2880"/>
          <w:tab w:val="left" w:pos="5400"/>
          <w:tab w:val="left" w:pos="7920"/>
        </w:tabs>
        <w:spacing w:line="360" w:lineRule="auto"/>
        <w:ind w:left="360" w:right="86" w:hanging="360"/>
        <w:rPr>
          <w:rStyle w:val="FontStyle35"/>
          <w:b w:val="0"/>
          <w:bCs w:val="0"/>
          <w:lang w:val="vi-VN" w:eastAsia="vi-VN"/>
        </w:rPr>
      </w:pPr>
      <w:r w:rsidRPr="000A32BD">
        <w:rPr>
          <w:rStyle w:val="FontStyle41"/>
          <w:rFonts w:eastAsiaTheme="majorEastAsia"/>
          <w:b/>
          <w:sz w:val="24"/>
          <w:szCs w:val="24"/>
          <w:lang w:val="vi-VN" w:eastAsia="vi-VN"/>
        </w:rPr>
        <w:tab/>
      </w:r>
      <w:r w:rsidRPr="000A32BD">
        <w:rPr>
          <w:rStyle w:val="FontStyle41"/>
          <w:rFonts w:eastAsiaTheme="majorEastAsia"/>
          <w:b/>
          <w:sz w:val="24"/>
          <w:szCs w:val="24"/>
          <w:lang w:val="vi-VN" w:eastAsia="vi-VN"/>
        </w:rPr>
        <w:tab/>
      </w:r>
      <w:r w:rsidRPr="000A32BD">
        <w:rPr>
          <w:rStyle w:val="FontStyle34"/>
          <w:b/>
          <w:sz w:val="24"/>
          <w:szCs w:val="24"/>
          <w:lang w:val="vi-VN" w:eastAsia="vi-VN"/>
        </w:rPr>
        <w:t>A.</w:t>
      </w:r>
      <w:r w:rsidRPr="000A32BD">
        <w:rPr>
          <w:rStyle w:val="FontStyle41"/>
          <w:rFonts w:eastAsiaTheme="majorEastAsia"/>
          <w:sz w:val="24"/>
          <w:szCs w:val="24"/>
          <w:lang w:val="vi-VN" w:eastAsia="vi-VN"/>
        </w:rPr>
        <w:t xml:space="preserve"> 20%</w:t>
      </w:r>
      <w:r w:rsidRPr="000A32BD">
        <w:rPr>
          <w:rStyle w:val="FontStyle41"/>
          <w:rFonts w:eastAsiaTheme="majorEastAsia"/>
          <w:sz w:val="24"/>
          <w:szCs w:val="24"/>
          <w:lang w:val="vi-VN"/>
        </w:rPr>
        <w:t>.</w:t>
      </w:r>
      <w:r w:rsidRPr="000A32BD">
        <w:rPr>
          <w:rStyle w:val="FontStyle41"/>
          <w:rFonts w:eastAsiaTheme="majorEastAsia"/>
          <w:sz w:val="24"/>
          <w:szCs w:val="24"/>
          <w:lang w:val="vi-VN" w:eastAsia="vi-VN"/>
        </w:rPr>
        <w:tab/>
      </w:r>
      <w:r w:rsidRPr="000A32BD">
        <w:rPr>
          <w:b/>
          <w:highlight w:val="yellow"/>
          <w:lang w:val="fr-FR"/>
        </w:rPr>
        <w:t xml:space="preserve">B. </w:t>
      </w:r>
      <w:r w:rsidRPr="000A32BD">
        <w:rPr>
          <w:rStyle w:val="FontStyle35"/>
          <w:rFonts w:eastAsia="Arial"/>
          <w:highlight w:val="yellow"/>
          <w:lang w:val="vi-VN" w:eastAsia="vi-VN"/>
        </w:rPr>
        <w:t>40%</w:t>
      </w:r>
      <w:r w:rsidRPr="000A32BD">
        <w:rPr>
          <w:rStyle w:val="FontStyle41"/>
          <w:rFonts w:eastAsiaTheme="majorEastAsia"/>
          <w:b/>
          <w:bCs/>
          <w:sz w:val="24"/>
          <w:szCs w:val="24"/>
          <w:highlight w:val="yellow"/>
          <w:lang w:val="vi-VN"/>
        </w:rPr>
        <w:t>.</w:t>
      </w:r>
      <w:r w:rsidRPr="000A32BD">
        <w:rPr>
          <w:rStyle w:val="FontStyle35"/>
          <w:rFonts w:eastAsia="Arial"/>
          <w:lang w:val="vi-VN" w:eastAsia="vi-VN"/>
        </w:rPr>
        <w:tab/>
        <w:t>C. 60%</w:t>
      </w:r>
      <w:r w:rsidRPr="000A32BD">
        <w:rPr>
          <w:rStyle w:val="FontStyle41"/>
          <w:rFonts w:eastAsiaTheme="majorEastAsia"/>
          <w:b/>
          <w:bCs/>
          <w:sz w:val="24"/>
          <w:szCs w:val="24"/>
          <w:lang w:val="vi-VN"/>
        </w:rPr>
        <w:t>.</w:t>
      </w:r>
      <w:r w:rsidRPr="000A32BD">
        <w:rPr>
          <w:rStyle w:val="FontStyle41"/>
          <w:rFonts w:eastAsiaTheme="majorEastAsia"/>
          <w:sz w:val="24"/>
          <w:szCs w:val="24"/>
          <w:lang w:val="vi-VN"/>
        </w:rPr>
        <w:tab/>
      </w:r>
      <w:r w:rsidRPr="000A32BD">
        <w:rPr>
          <w:rStyle w:val="FontStyle41"/>
          <w:rFonts w:eastAsiaTheme="majorEastAsia"/>
          <w:b/>
          <w:sz w:val="24"/>
          <w:szCs w:val="24"/>
          <w:lang w:val="vi-VN" w:eastAsia="vi-VN"/>
        </w:rPr>
        <w:t xml:space="preserve">D. </w:t>
      </w:r>
      <w:r w:rsidRPr="000A32BD">
        <w:rPr>
          <w:rStyle w:val="FontStyle35"/>
          <w:rFonts w:eastAsia="Arial"/>
          <w:lang w:val="vi-VN" w:eastAsia="vi-VN"/>
        </w:rPr>
        <w:t>25%</w:t>
      </w:r>
      <w:r w:rsidRPr="000A32BD">
        <w:rPr>
          <w:rStyle w:val="FontStyle41"/>
          <w:rFonts w:eastAsiaTheme="majorEastAsia"/>
          <w:b/>
          <w:bCs/>
          <w:sz w:val="24"/>
          <w:szCs w:val="24"/>
          <w:lang w:val="vi-VN"/>
        </w:rPr>
        <w:t>.</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fr-FR"/>
        </w:rPr>
      </w:pPr>
      <w:r w:rsidRPr="000A32BD">
        <w:rPr>
          <w:rFonts w:cs="Times New Roman"/>
          <w:b/>
          <w:bCs/>
          <w:iCs/>
          <w:szCs w:val="24"/>
        </w:rPr>
        <w:t xml:space="preserve">       </w:t>
      </w:r>
      <w:r w:rsidRPr="000A32BD">
        <w:rPr>
          <w:rFonts w:cs="Times New Roman"/>
          <w:b/>
          <w:bCs/>
          <w:iCs/>
          <w:szCs w:val="24"/>
          <w:lang w:val="fr-FR"/>
        </w:rPr>
        <w:t xml:space="preserve">(Đề thi thử Đại học lần 1 </w:t>
      </w:r>
      <w:r w:rsidRPr="000A32BD">
        <w:rPr>
          <w:rFonts w:cs="Times New Roman"/>
          <w:b/>
          <w:bCs/>
          <w:iCs/>
          <w:szCs w:val="24"/>
        </w:rPr>
        <w:t>–</w:t>
      </w:r>
      <w:r w:rsidRPr="000A32BD">
        <w:rPr>
          <w:rFonts w:cs="Times New Roman"/>
          <w:b/>
          <w:bCs/>
          <w:iCs/>
          <w:szCs w:val="24"/>
          <w:lang w:val="fr-FR"/>
        </w:rPr>
        <w:t xml:space="preserve"> THPT Chuyên Đại học Vinh </w:t>
      </w:r>
      <w:r w:rsidRPr="000A32BD">
        <w:rPr>
          <w:rFonts w:cs="Times New Roman"/>
          <w:b/>
          <w:bCs/>
          <w:iCs/>
          <w:szCs w:val="24"/>
        </w:rPr>
        <w:t>–</w:t>
      </w:r>
      <w:r w:rsidRPr="000A32BD">
        <w:rPr>
          <w:rFonts w:cs="Times New Roman"/>
          <w:b/>
          <w:bCs/>
          <w:iCs/>
          <w:szCs w:val="24"/>
          <w:lang w:val="fr-FR"/>
        </w:rPr>
        <w:t xml:space="preserve"> Nghệ An, năm 2011)</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16:</w:t>
      </w:r>
      <w:r w:rsidRPr="000A32BD">
        <w:rPr>
          <w:rFonts w:cs="Times New Roman"/>
          <w:i/>
          <w:szCs w:val="24"/>
        </w:rPr>
        <w:t xml:space="preserve"> </w:t>
      </w:r>
      <w:r w:rsidRPr="000A32BD">
        <w:rPr>
          <w:rFonts w:cs="Times New Roman"/>
          <w:szCs w:val="24"/>
        </w:rPr>
        <w:t>Hỗn hợp X là chất khí ở điều kiện thường gồm một hydrocarbon Y mạch hở và H</w:t>
      </w:r>
      <w:r w:rsidRPr="000A32BD">
        <w:rPr>
          <w:rFonts w:cs="Times New Roman"/>
          <w:szCs w:val="24"/>
          <w:vertAlign w:val="subscript"/>
        </w:rPr>
        <w:t>2</w:t>
      </w:r>
      <w:r w:rsidRPr="000A32BD">
        <w:rPr>
          <w:rFonts w:cs="Times New Roman"/>
          <w:szCs w:val="24"/>
        </w:rPr>
        <w:t>; X có tỉ khối so với H</w:t>
      </w:r>
      <w:r w:rsidRPr="000A32BD">
        <w:rPr>
          <w:rFonts w:cs="Times New Roman"/>
          <w:szCs w:val="24"/>
          <w:vertAlign w:val="subscript"/>
        </w:rPr>
        <w:t>2</w:t>
      </w:r>
      <w:r w:rsidRPr="000A32BD">
        <w:rPr>
          <w:rFonts w:cs="Times New Roman"/>
          <w:szCs w:val="24"/>
        </w:rPr>
        <w:t xml:space="preserve"> bằng 4,8. Cho X qua ống chứa bột Ni rồi đun nóng để phản ứng xảy ra hoàn toàn, thu được hỗn hợp khí Z có tỉ khối hơi so với H</w:t>
      </w:r>
      <w:r w:rsidRPr="000A32BD">
        <w:rPr>
          <w:rFonts w:cs="Times New Roman"/>
          <w:szCs w:val="24"/>
          <w:vertAlign w:val="subscript"/>
        </w:rPr>
        <w:t>2</w:t>
      </w:r>
      <w:r w:rsidRPr="000A32BD">
        <w:rPr>
          <w:rFonts w:cs="Times New Roman"/>
          <w:szCs w:val="24"/>
        </w:rPr>
        <w:t xml:space="preserve"> bằng 8. Công thức phân tử của Y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szCs w:val="24"/>
        </w:rPr>
        <w:t xml:space="preserve"> </w:t>
      </w:r>
      <w:r w:rsidRPr="000A32BD">
        <w:rPr>
          <w:rFonts w:cs="Times New Roman"/>
          <w:szCs w:val="24"/>
        </w:rPr>
        <w:tab/>
      </w:r>
      <w:r w:rsidRPr="000A32BD">
        <w:rPr>
          <w:rFonts w:cs="Times New Roman"/>
          <w:b/>
          <w:szCs w:val="24"/>
        </w:rPr>
        <w:t>A.</w:t>
      </w:r>
      <w:r w:rsidRPr="000A32BD">
        <w:rPr>
          <w:rFonts w:cs="Times New Roman"/>
          <w:szCs w:val="24"/>
        </w:rPr>
        <w:t xml:space="preserve">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lang w:val="fr-FR"/>
        </w:rPr>
        <w:t>.</w:t>
      </w:r>
      <w:r w:rsidRPr="000A32BD">
        <w:rPr>
          <w:rFonts w:cs="Times New Roman"/>
          <w:szCs w:val="24"/>
        </w:rPr>
        <w:t xml:space="preserve"> </w:t>
      </w:r>
      <w:r w:rsidRPr="000A32BD">
        <w:rPr>
          <w:rFonts w:cs="Times New Roman"/>
          <w:szCs w:val="24"/>
        </w:rPr>
        <w:tab/>
      </w:r>
      <w:r w:rsidRPr="000A32BD">
        <w:rPr>
          <w:rFonts w:cs="Times New Roman"/>
          <w:b/>
          <w:szCs w:val="24"/>
        </w:rPr>
        <w:t>B.</w:t>
      </w:r>
      <w:r w:rsidRPr="000A32BD">
        <w:rPr>
          <w:rFonts w:cs="Times New Roman"/>
          <w:szCs w:val="24"/>
        </w:rPr>
        <w:t xml:space="preserv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lang w:val="fr-FR"/>
        </w:rPr>
        <w:t>.</w:t>
      </w:r>
      <w:r w:rsidRPr="000A32BD">
        <w:rPr>
          <w:rFonts w:cs="Times New Roman"/>
          <w:szCs w:val="24"/>
        </w:rPr>
        <w:t xml:space="preserve"> </w:t>
      </w:r>
      <w:r w:rsidRPr="000A32BD">
        <w:rPr>
          <w:rFonts w:cs="Times New Roman"/>
          <w:szCs w:val="24"/>
        </w:rPr>
        <w:tab/>
      </w:r>
      <w:r w:rsidRPr="000A32BD">
        <w:rPr>
          <w:rFonts w:cs="Times New Roman"/>
          <w:b/>
          <w:szCs w:val="24"/>
          <w:highlight w:val="yellow"/>
        </w:rPr>
        <w:t>C.</w:t>
      </w:r>
      <w:r w:rsidRPr="000A32BD">
        <w:rPr>
          <w:rFonts w:cs="Times New Roman"/>
          <w:szCs w:val="24"/>
          <w:highlight w:val="yellow"/>
        </w:rPr>
        <w:t xml:space="preserve"> C</w:t>
      </w:r>
      <w:r w:rsidRPr="000A32BD">
        <w:rPr>
          <w:rFonts w:cs="Times New Roman"/>
          <w:szCs w:val="24"/>
          <w:highlight w:val="yellow"/>
          <w:vertAlign w:val="subscript"/>
        </w:rPr>
        <w:t>3</w:t>
      </w:r>
      <w:r w:rsidRPr="000A32BD">
        <w:rPr>
          <w:rFonts w:cs="Times New Roman"/>
          <w:szCs w:val="24"/>
          <w:highlight w:val="yellow"/>
        </w:rPr>
        <w:t>H</w:t>
      </w:r>
      <w:r w:rsidRPr="000A32BD">
        <w:rPr>
          <w:rFonts w:cs="Times New Roman"/>
          <w:szCs w:val="24"/>
          <w:highlight w:val="yellow"/>
          <w:vertAlign w:val="subscript"/>
        </w:rPr>
        <w:t>4</w:t>
      </w:r>
      <w:r w:rsidRPr="000A32BD">
        <w:rPr>
          <w:rFonts w:cs="Times New Roman"/>
          <w:szCs w:val="24"/>
          <w:highlight w:val="yellow"/>
          <w:lang w:val="fr-FR"/>
        </w:rPr>
        <w:t>.</w:t>
      </w:r>
      <w:r w:rsidRPr="000A32BD">
        <w:rPr>
          <w:rFonts w:cs="Times New Roman"/>
          <w:szCs w:val="24"/>
          <w:lang w:val="fr-FR"/>
        </w:rPr>
        <w:tab/>
      </w:r>
      <w:r w:rsidRPr="000A32BD">
        <w:rPr>
          <w:rFonts w:cs="Times New Roman"/>
          <w:b/>
          <w:szCs w:val="24"/>
        </w:rPr>
        <w:t>D.</w:t>
      </w:r>
      <w:r w:rsidRPr="000A32BD">
        <w:rPr>
          <w:rFonts w:cs="Times New Roman"/>
          <w:szCs w:val="24"/>
        </w:rPr>
        <w:t xml:space="preserve">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rPr>
      </w:pPr>
      <w:r w:rsidRPr="000A32BD">
        <w:rPr>
          <w:rFonts w:cs="Times New Roman"/>
          <w:b/>
          <w:bCs/>
          <w:iCs/>
          <w:szCs w:val="24"/>
        </w:rPr>
        <w:t>(Đề thi thử Đại học lần 5 – THPT Chuyên KHTN Hà Nội, năm 2014)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2"/>
          <w:szCs w:val="24"/>
        </w:rPr>
      </w:pPr>
      <w:bookmarkStart w:id="31" w:name="_Hlk124794423"/>
      <w:r w:rsidRPr="000A32BD">
        <w:rPr>
          <w:rFonts w:cs="Times New Roman"/>
          <w:b/>
          <w:spacing w:val="-2"/>
          <w:szCs w:val="24"/>
        </w:rPr>
        <w:t xml:space="preserve">Câu 17: </w:t>
      </w:r>
      <w:r w:rsidRPr="000A32BD">
        <w:rPr>
          <w:rFonts w:cs="Times New Roman"/>
          <w:spacing w:val="-2"/>
          <w:szCs w:val="24"/>
        </w:rPr>
        <w:t>Cho hỗn hợp 2 alkene lội qua bình đựng nước Br</w:t>
      </w:r>
      <w:r w:rsidRPr="000A32BD">
        <w:rPr>
          <w:rFonts w:cs="Times New Roman"/>
          <w:spacing w:val="-2"/>
          <w:szCs w:val="24"/>
          <w:vertAlign w:val="subscript"/>
        </w:rPr>
        <w:t>2</w:t>
      </w:r>
      <w:r w:rsidRPr="000A32BD">
        <w:rPr>
          <w:rFonts w:cs="Times New Roman"/>
          <w:spacing w:val="-2"/>
          <w:szCs w:val="24"/>
        </w:rPr>
        <w:t xml:space="preserve"> dư thấy khối lượng Br</w:t>
      </w:r>
      <w:r w:rsidRPr="000A32BD">
        <w:rPr>
          <w:rFonts w:cs="Times New Roman"/>
          <w:spacing w:val="-2"/>
          <w:szCs w:val="24"/>
          <w:vertAlign w:val="subscript"/>
        </w:rPr>
        <w:t>2</w:t>
      </w:r>
      <w:r w:rsidRPr="000A32BD">
        <w:rPr>
          <w:rFonts w:cs="Times New Roman"/>
          <w:spacing w:val="-2"/>
          <w:szCs w:val="24"/>
        </w:rPr>
        <w:t xml:space="preserve"> phản ứng là 8 gam. Tổng số mol của 2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t>A.</w:t>
      </w:r>
      <w:r w:rsidRPr="000A32BD">
        <w:rPr>
          <w:rFonts w:cs="Times New Roman"/>
          <w:szCs w:val="24"/>
        </w:rPr>
        <w:t xml:space="preserve"> 0,1.</w:t>
      </w:r>
      <w:r w:rsidRPr="000A32BD">
        <w:rPr>
          <w:rFonts w:cs="Times New Roman"/>
          <w:szCs w:val="24"/>
        </w:rPr>
        <w:tab/>
      </w:r>
      <w:r w:rsidRPr="000A32BD">
        <w:rPr>
          <w:rFonts w:cs="Times New Roman"/>
          <w:b/>
          <w:szCs w:val="24"/>
          <w:highlight w:val="yellow"/>
        </w:rPr>
        <w:t>B.</w:t>
      </w:r>
      <w:r w:rsidRPr="000A32BD">
        <w:rPr>
          <w:rFonts w:cs="Times New Roman"/>
          <w:szCs w:val="24"/>
          <w:highlight w:val="yellow"/>
        </w:rPr>
        <w:t xml:space="preserve"> 0,05.</w:t>
      </w:r>
      <w:r w:rsidRPr="000A32BD">
        <w:rPr>
          <w:rFonts w:cs="Times New Roman"/>
          <w:szCs w:val="24"/>
        </w:rPr>
        <w:tab/>
      </w:r>
      <w:r w:rsidRPr="000A32BD">
        <w:rPr>
          <w:rFonts w:cs="Times New Roman"/>
          <w:b/>
          <w:szCs w:val="24"/>
        </w:rPr>
        <w:t>C.</w:t>
      </w:r>
      <w:r w:rsidRPr="000A32BD">
        <w:rPr>
          <w:rFonts w:cs="Times New Roman"/>
          <w:szCs w:val="24"/>
        </w:rPr>
        <w:t xml:space="preserve"> 0,025.</w:t>
      </w:r>
      <w:r w:rsidRPr="000A32BD">
        <w:rPr>
          <w:rFonts w:cs="Times New Roman"/>
          <w:szCs w:val="24"/>
        </w:rPr>
        <w:tab/>
      </w:r>
      <w:r w:rsidRPr="000A32BD">
        <w:rPr>
          <w:rFonts w:cs="Times New Roman"/>
          <w:b/>
          <w:szCs w:val="24"/>
        </w:rPr>
        <w:t>D.</w:t>
      </w:r>
      <w:r w:rsidRPr="000A32BD">
        <w:rPr>
          <w:rFonts w:cs="Times New Roman"/>
          <w:szCs w:val="24"/>
        </w:rPr>
        <w:t xml:space="preserve"> 0,005.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4"/>
          <w:szCs w:val="24"/>
          <w:lang w:val="pt-BR"/>
        </w:rPr>
      </w:pPr>
      <w:r w:rsidRPr="000A32BD">
        <w:rPr>
          <w:rFonts w:cs="Times New Roman"/>
          <w:b/>
          <w:spacing w:val="-4"/>
          <w:szCs w:val="24"/>
        </w:rPr>
        <w:t xml:space="preserve">Câu </w:t>
      </w:r>
      <w:r w:rsidRPr="000A32BD">
        <w:rPr>
          <w:rFonts w:cs="Times New Roman"/>
          <w:b/>
          <w:spacing w:val="-4"/>
          <w:szCs w:val="24"/>
          <w:lang w:val="pt-BR"/>
        </w:rPr>
        <w:t xml:space="preserve">18: </w:t>
      </w:r>
      <w:r w:rsidRPr="000A32BD">
        <w:rPr>
          <w:rFonts w:cs="Times New Roman"/>
          <w:spacing w:val="-4"/>
          <w:szCs w:val="24"/>
          <w:lang w:val="pt-BR"/>
        </w:rPr>
        <w:t>2,8 gam alkene A làm mất màu vừa đủ dung dịch chứa 8 gam Br</w:t>
      </w:r>
      <w:r w:rsidRPr="000A32BD">
        <w:rPr>
          <w:rFonts w:cs="Times New Roman"/>
          <w:spacing w:val="-4"/>
          <w:szCs w:val="24"/>
          <w:vertAlign w:val="subscript"/>
          <w:lang w:val="pt-BR"/>
        </w:rPr>
        <w:t>2</w:t>
      </w:r>
      <w:r w:rsidRPr="000A32BD">
        <w:rPr>
          <w:rFonts w:cs="Times New Roman"/>
          <w:spacing w:val="-4"/>
          <w:szCs w:val="24"/>
          <w:lang w:val="pt-BR"/>
        </w:rPr>
        <w:t>. Hydrate hóa A chỉ thu được một alcohol duy nhất. A có tên là</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lang w:val="nl-NL"/>
        </w:rPr>
        <w:tab/>
        <w:t xml:space="preserve">A. </w:t>
      </w:r>
      <w:r w:rsidRPr="000A32BD">
        <w:rPr>
          <w:rFonts w:cs="Times New Roman"/>
          <w:szCs w:val="24"/>
          <w:lang w:val="nl-NL"/>
        </w:rPr>
        <w:t>ethene.</w:t>
      </w:r>
      <w:r w:rsidRPr="000A32BD">
        <w:rPr>
          <w:rFonts w:cs="Times New Roman"/>
          <w:szCs w:val="24"/>
          <w:lang w:val="nl-NL"/>
        </w:rPr>
        <w:tab/>
      </w:r>
      <w:r w:rsidRPr="000A32BD">
        <w:rPr>
          <w:rFonts w:cs="Times New Roman"/>
          <w:b/>
          <w:szCs w:val="24"/>
          <w:highlight w:val="yellow"/>
          <w:lang w:val="nl-NL"/>
        </w:rPr>
        <w:t>B.</w:t>
      </w:r>
      <w:r w:rsidRPr="000A32BD">
        <w:rPr>
          <w:rFonts w:cs="Times New Roman"/>
          <w:szCs w:val="24"/>
          <w:highlight w:val="yellow"/>
          <w:lang w:val="nl-NL"/>
        </w:rPr>
        <w:t xml:space="preserve"> but-2-ene.</w:t>
      </w:r>
      <w:r w:rsidRPr="000A32BD">
        <w:rPr>
          <w:rFonts w:cs="Times New Roman"/>
          <w:szCs w:val="24"/>
          <w:lang w:val="nl-NL"/>
        </w:rPr>
        <w:tab/>
      </w:r>
      <w:r w:rsidRPr="000A32BD">
        <w:rPr>
          <w:rFonts w:cs="Times New Roman"/>
          <w:b/>
          <w:szCs w:val="24"/>
          <w:lang w:val="nl-NL"/>
        </w:rPr>
        <w:t>C.</w:t>
      </w:r>
      <w:r w:rsidRPr="000A32BD">
        <w:rPr>
          <w:rFonts w:cs="Times New Roman"/>
          <w:szCs w:val="24"/>
          <w:lang w:val="nl-NL"/>
        </w:rPr>
        <w:t xml:space="preserve"> hex-2-ene.</w:t>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 2,3-dimethylbut-2-ene.</w:t>
      </w:r>
    </w:p>
    <w:p w:rsidR="000A32BD" w:rsidRPr="000A32BD" w:rsidRDefault="000A32BD" w:rsidP="000A32BD">
      <w:pPr>
        <w:tabs>
          <w:tab w:val="left" w:pos="360"/>
          <w:tab w:val="left" w:pos="2835"/>
          <w:tab w:val="left" w:pos="5387"/>
          <w:tab w:val="left" w:pos="7938"/>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bCs/>
          <w:szCs w:val="24"/>
        </w:rPr>
        <w:t>19:</w:t>
      </w:r>
      <w:r w:rsidRPr="000A32BD">
        <w:rPr>
          <w:rFonts w:cs="Times New Roman"/>
          <w:szCs w:val="24"/>
        </w:rPr>
        <w:t xml:space="preserve"> Cho 9,916 L hỗn hợp gồm ethylene và ethan (đkc) đi qua dung dịch bromine thì phản ứng vừa đủ với 16 gam bromine. Thành phần % thể tích mỗi khí trong hỗn hợp ban đầu là bao nhiêu?</w:t>
      </w:r>
    </w:p>
    <w:p w:rsidR="000A32BD" w:rsidRPr="000A32BD" w:rsidRDefault="000A32BD" w:rsidP="000A32BD">
      <w:pPr>
        <w:tabs>
          <w:tab w:val="left" w:pos="360"/>
          <w:tab w:val="left" w:pos="2835"/>
          <w:tab w:val="left" w:pos="5387"/>
          <w:tab w:val="left" w:pos="7938"/>
        </w:tabs>
        <w:spacing w:line="360" w:lineRule="auto"/>
        <w:ind w:left="360" w:hanging="360"/>
        <w:jc w:val="both"/>
        <w:rPr>
          <w:rFonts w:cs="Times New Roman"/>
          <w:szCs w:val="24"/>
        </w:rPr>
      </w:pPr>
      <w:r w:rsidRPr="000A32BD">
        <w:rPr>
          <w:rFonts w:cs="Times New Roman"/>
          <w:szCs w:val="24"/>
        </w:rPr>
        <w:tab/>
      </w:r>
      <w:r w:rsidRPr="000A32BD">
        <w:rPr>
          <w:rFonts w:cs="Times New Roman"/>
          <w:b/>
          <w:szCs w:val="24"/>
        </w:rPr>
        <w:t xml:space="preserve">A. </w:t>
      </w:r>
      <w:r w:rsidRPr="000A32BD">
        <w:rPr>
          <w:rFonts w:cs="Times New Roman"/>
          <w:szCs w:val="24"/>
        </w:rPr>
        <w:t xml:space="preserve">80% ethylene và 20% ethan. </w:t>
      </w:r>
      <w:r w:rsidRPr="000A32BD">
        <w:rPr>
          <w:rFonts w:cs="Times New Roman"/>
          <w:szCs w:val="24"/>
        </w:rPr>
        <w:tab/>
      </w:r>
      <w:r w:rsidRPr="000A32BD">
        <w:rPr>
          <w:rFonts w:cs="Times New Roman"/>
          <w:b/>
          <w:szCs w:val="24"/>
          <w:highlight w:val="yellow"/>
        </w:rPr>
        <w:t xml:space="preserve">B. </w:t>
      </w:r>
      <w:r w:rsidRPr="000A32BD">
        <w:rPr>
          <w:rFonts w:cs="Times New Roman"/>
          <w:szCs w:val="24"/>
          <w:highlight w:val="yellow"/>
        </w:rPr>
        <w:t>25% ethylene và 75% ethan.</w:t>
      </w:r>
    </w:p>
    <w:p w:rsidR="000A32BD" w:rsidRPr="000A32BD" w:rsidRDefault="000A32BD" w:rsidP="000A32BD">
      <w:pPr>
        <w:tabs>
          <w:tab w:val="left" w:pos="360"/>
          <w:tab w:val="left" w:pos="2835"/>
          <w:tab w:val="left" w:pos="5387"/>
          <w:tab w:val="left" w:pos="7938"/>
        </w:tabs>
        <w:spacing w:line="360" w:lineRule="auto"/>
        <w:ind w:left="360" w:hanging="360"/>
        <w:jc w:val="both"/>
        <w:rPr>
          <w:rFonts w:cs="Times New Roman"/>
          <w:szCs w:val="24"/>
        </w:rPr>
      </w:pPr>
      <w:r w:rsidRPr="000A32BD">
        <w:rPr>
          <w:rFonts w:cs="Times New Roman"/>
          <w:szCs w:val="24"/>
        </w:rPr>
        <w:tab/>
      </w:r>
      <w:r w:rsidRPr="000A32BD">
        <w:rPr>
          <w:rFonts w:cs="Times New Roman"/>
          <w:b/>
          <w:szCs w:val="24"/>
        </w:rPr>
        <w:t xml:space="preserve">C. </w:t>
      </w:r>
      <w:r w:rsidRPr="000A32BD">
        <w:rPr>
          <w:rFonts w:cs="Times New Roman"/>
          <w:szCs w:val="24"/>
        </w:rPr>
        <w:t xml:space="preserve">60% ethylene và 40% ethan. </w:t>
      </w:r>
      <w:r w:rsidRPr="000A32BD">
        <w:rPr>
          <w:rFonts w:cs="Times New Roman"/>
          <w:szCs w:val="24"/>
        </w:rPr>
        <w:tab/>
      </w:r>
      <w:r w:rsidRPr="000A32BD">
        <w:rPr>
          <w:rFonts w:cs="Times New Roman"/>
          <w:b/>
          <w:szCs w:val="24"/>
        </w:rPr>
        <w:t xml:space="preserve">D. </w:t>
      </w:r>
      <w:r w:rsidRPr="000A32BD">
        <w:rPr>
          <w:rFonts w:cs="Times New Roman"/>
          <w:szCs w:val="24"/>
        </w:rPr>
        <w:t>30% ethylene và 70% ethan.</w:t>
      </w:r>
    </w:p>
    <w:p w:rsidR="000A32BD" w:rsidRPr="000A32BD" w:rsidRDefault="000A32BD" w:rsidP="000A32BD">
      <w:pPr>
        <w:tabs>
          <w:tab w:val="left" w:pos="360"/>
          <w:tab w:val="left" w:pos="2835"/>
          <w:tab w:val="left" w:pos="5387"/>
          <w:tab w:val="left" w:pos="7938"/>
        </w:tabs>
        <w:spacing w:line="360" w:lineRule="auto"/>
        <w:ind w:left="360" w:hanging="360"/>
        <w:jc w:val="both"/>
        <w:rPr>
          <w:rFonts w:cs="Times New Roman"/>
          <w:szCs w:val="24"/>
        </w:rPr>
      </w:pPr>
      <w:r w:rsidRPr="000A32BD">
        <w:rPr>
          <w:rFonts w:cs="Times New Roman"/>
          <w:szCs w:val="24"/>
        </w:rPr>
        <w:t>[Thi thử THPT QG lần 2/2019 – chuyên Bạc Liêu]</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20</w:t>
      </w:r>
      <w:r w:rsidRPr="000A32BD">
        <w:rPr>
          <w:rFonts w:cs="Times New Roman"/>
          <w:b/>
          <w:i/>
          <w:szCs w:val="24"/>
          <w:lang w:val="pt-BR"/>
        </w:rPr>
        <w:t>:</w:t>
      </w:r>
      <w:r w:rsidRPr="000A32BD">
        <w:rPr>
          <w:rFonts w:cs="Times New Roman"/>
          <w:b/>
          <w:szCs w:val="24"/>
          <w:lang w:val="pt-BR"/>
        </w:rPr>
        <w:t xml:space="preserve"> </w:t>
      </w:r>
      <w:r w:rsidRPr="000A32BD">
        <w:rPr>
          <w:rFonts w:cs="Times New Roman"/>
          <w:szCs w:val="24"/>
          <w:lang w:val="pt-BR"/>
        </w:rPr>
        <w:t>Hydrocarbon mạch hở X tác dụng với HCl theo tỉ lệ mol 1 : 1, thu được dẫn xuất 2 halogen. Trong phân tử Y, chlorine chiếm 38,38% về khối lượng. Tên gọi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ethylene.</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but-1-ene.</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but-2-ene.</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2,3-dimethylbut-2-ene.</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Câu 21:</w:t>
      </w:r>
      <w:r w:rsidRPr="000A32BD">
        <w:rPr>
          <w:rFonts w:cs="Times New Roman"/>
          <w:i/>
          <w:szCs w:val="24"/>
        </w:rPr>
        <w:t xml:space="preserve"> </w:t>
      </w:r>
      <w:r w:rsidRPr="000A32BD">
        <w:rPr>
          <w:rFonts w:cs="Times New Roman"/>
          <w:szCs w:val="24"/>
        </w:rPr>
        <w:t>Cho hỗn hợp X gồm 0,1 mol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xml:space="preserve"> và 0,1 mol CH</w:t>
      </w:r>
      <w:r w:rsidRPr="000A32BD">
        <w:rPr>
          <w:rFonts w:cs="Times New Roman"/>
          <w:szCs w:val="24"/>
          <w:vertAlign w:val="subscript"/>
        </w:rPr>
        <w:t>4</w:t>
      </w:r>
      <w:r w:rsidRPr="000A32BD">
        <w:rPr>
          <w:rFonts w:cs="Times New Roman"/>
          <w:szCs w:val="24"/>
        </w:rPr>
        <w:t xml:space="preserve"> qua 100 gam dung dịch Br</w:t>
      </w:r>
      <w:r w:rsidRPr="000A32BD">
        <w:rPr>
          <w:rFonts w:cs="Times New Roman"/>
          <w:szCs w:val="24"/>
          <w:vertAlign w:val="subscript"/>
        </w:rPr>
        <w:t>2</w:t>
      </w:r>
      <w:r w:rsidRPr="000A32BD">
        <w:rPr>
          <w:rFonts w:cs="Times New Roman"/>
          <w:szCs w:val="24"/>
        </w:rPr>
        <w:t xml:space="preserve"> thấy thoát ra hỗn hợp khí Y có tỉ khối so với H</w:t>
      </w:r>
      <w:r w:rsidRPr="000A32BD">
        <w:rPr>
          <w:rFonts w:cs="Times New Roman"/>
          <w:szCs w:val="24"/>
          <w:vertAlign w:val="subscript"/>
        </w:rPr>
        <w:t>2</w:t>
      </w:r>
      <w:r w:rsidRPr="000A32BD">
        <w:rPr>
          <w:rFonts w:cs="Times New Roman"/>
          <w:szCs w:val="24"/>
        </w:rPr>
        <w:t xml:space="preserve"> là 9,2. Vậy nồng độ phần trăm của dung dịch Br</w:t>
      </w:r>
      <w:r w:rsidRPr="000A32BD">
        <w:rPr>
          <w:rFonts w:cs="Times New Roman"/>
          <w:szCs w:val="24"/>
          <w:vertAlign w:val="subscript"/>
        </w:rPr>
        <w:t>2</w:t>
      </w:r>
      <w:r w:rsidRPr="000A32BD">
        <w:rPr>
          <w:rFonts w:cs="Times New Roman"/>
          <w:szCs w:val="24"/>
        </w:rPr>
        <w:t xml:space="preserv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r>
      <w:r w:rsidRPr="000A32BD">
        <w:rPr>
          <w:rFonts w:cs="Times New Roman"/>
          <w:b/>
          <w:szCs w:val="24"/>
          <w:highlight w:val="yellow"/>
        </w:rPr>
        <w:t xml:space="preserve">A. </w:t>
      </w:r>
      <w:r w:rsidRPr="000A32BD">
        <w:rPr>
          <w:rFonts w:cs="Times New Roman"/>
          <w:szCs w:val="24"/>
          <w:highlight w:val="yellow"/>
        </w:rPr>
        <w:t>12%.</w:t>
      </w:r>
      <w:r w:rsidRPr="000A32BD">
        <w:rPr>
          <w:rFonts w:cs="Times New Roman"/>
          <w:szCs w:val="24"/>
        </w:rPr>
        <w:tab/>
      </w:r>
      <w:r w:rsidRPr="000A32BD">
        <w:rPr>
          <w:rFonts w:cs="Times New Roman"/>
          <w:b/>
          <w:szCs w:val="24"/>
        </w:rPr>
        <w:t xml:space="preserve">B. </w:t>
      </w:r>
      <w:r w:rsidRPr="000A32BD">
        <w:rPr>
          <w:rFonts w:cs="Times New Roman"/>
          <w:szCs w:val="24"/>
        </w:rPr>
        <w:t>14%.</w:t>
      </w:r>
      <w:r w:rsidRPr="000A32BD">
        <w:rPr>
          <w:rFonts w:cs="Times New Roman"/>
          <w:szCs w:val="24"/>
        </w:rPr>
        <w:tab/>
      </w:r>
      <w:r w:rsidRPr="000A32BD">
        <w:rPr>
          <w:rFonts w:cs="Times New Roman"/>
          <w:b/>
          <w:szCs w:val="24"/>
        </w:rPr>
        <w:t xml:space="preserve">C. </w:t>
      </w:r>
      <w:r w:rsidRPr="000A32BD">
        <w:rPr>
          <w:rFonts w:cs="Times New Roman"/>
          <w:szCs w:val="24"/>
        </w:rPr>
        <w:t>10%.</w:t>
      </w:r>
      <w:r w:rsidRPr="000A32BD">
        <w:rPr>
          <w:rFonts w:cs="Times New Roman"/>
          <w:szCs w:val="24"/>
        </w:rPr>
        <w:tab/>
      </w:r>
      <w:r w:rsidRPr="000A32BD">
        <w:rPr>
          <w:rFonts w:cs="Times New Roman"/>
          <w:b/>
          <w:szCs w:val="24"/>
        </w:rPr>
        <w:t xml:space="preserve">D. </w:t>
      </w:r>
      <w:r w:rsidRPr="000A32BD">
        <w:rPr>
          <w:rFonts w:cs="Times New Roman"/>
          <w:szCs w:val="24"/>
        </w:rPr>
        <w:t>8%.</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rPr>
      </w:pPr>
      <w:r w:rsidRPr="000A32BD">
        <w:rPr>
          <w:rFonts w:cs="Times New Roman"/>
          <w:b/>
          <w:bCs/>
          <w:iCs/>
          <w:szCs w:val="24"/>
        </w:rPr>
        <w:lastRenderedPageBreak/>
        <w:t>(Đề thi thử THPT Quốc Gia lần 1 – THPT Đoàn Thượng – Hải Dương,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rPr>
        <w:t xml:space="preserve">Câu </w:t>
      </w:r>
      <w:r w:rsidRPr="000A32BD">
        <w:rPr>
          <w:rFonts w:cs="Times New Roman"/>
          <w:b/>
          <w:szCs w:val="24"/>
          <w:lang w:val="nl-NL"/>
        </w:rPr>
        <w:t>22:</w:t>
      </w:r>
      <w:r w:rsidRPr="000A32BD">
        <w:rPr>
          <w:rFonts w:cs="Times New Roman"/>
          <w:i/>
          <w:szCs w:val="24"/>
          <w:lang w:val="nl-NL"/>
        </w:rPr>
        <w:t xml:space="preserve"> </w:t>
      </w:r>
      <w:r w:rsidRPr="000A32BD">
        <w:rPr>
          <w:rFonts w:cs="Times New Roman"/>
          <w:szCs w:val="24"/>
          <w:lang w:val="nl-NL"/>
        </w:rPr>
        <w:t>Cho hỗn hợp khí X gồm hai alkene có cùng thể tích, lội chậm qua bình đựng dung dịch Br</w:t>
      </w:r>
      <w:r w:rsidRPr="000A32BD">
        <w:rPr>
          <w:rFonts w:cs="Times New Roman"/>
          <w:szCs w:val="24"/>
          <w:vertAlign w:val="subscript"/>
          <w:lang w:val="nl-NL"/>
        </w:rPr>
        <w:t>2</w:t>
      </w:r>
      <w:r w:rsidRPr="000A32BD">
        <w:rPr>
          <w:rFonts w:cs="Times New Roman"/>
          <w:szCs w:val="24"/>
          <w:lang w:val="nl-NL"/>
        </w:rPr>
        <w:t xml:space="preserve"> dư, thấy khối lượng bình tăng 12,6 gam và có 48 gam Br</w:t>
      </w:r>
      <w:r w:rsidRPr="000A32BD">
        <w:rPr>
          <w:rFonts w:cs="Times New Roman"/>
          <w:szCs w:val="24"/>
          <w:vertAlign w:val="subscript"/>
          <w:lang w:val="nl-NL"/>
        </w:rPr>
        <w:t>2</w:t>
      </w:r>
      <w:r w:rsidRPr="000A32BD">
        <w:rPr>
          <w:rFonts w:cs="Times New Roman"/>
          <w:szCs w:val="24"/>
          <w:lang w:val="nl-NL"/>
        </w:rPr>
        <w:t xml:space="preserve"> phản ứng. Số cặp chất thỏa mãn các điều kiện trên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lang w:val="nl-NL"/>
        </w:rPr>
        <w:tab/>
        <w:t xml:space="preserve">A. </w:t>
      </w:r>
      <w:r w:rsidRPr="000A32BD">
        <w:rPr>
          <w:rFonts w:cs="Times New Roman"/>
          <w:szCs w:val="24"/>
          <w:lang w:val="nl-NL"/>
        </w:rPr>
        <w:t>2.</w:t>
      </w:r>
      <w:r w:rsidRPr="000A32BD">
        <w:rPr>
          <w:rFonts w:cs="Times New Roman"/>
          <w:szCs w:val="24"/>
          <w:lang w:val="nl-NL"/>
        </w:rPr>
        <w:tab/>
      </w:r>
      <w:r w:rsidRPr="000A32BD">
        <w:rPr>
          <w:rFonts w:cs="Times New Roman"/>
          <w:b/>
          <w:szCs w:val="24"/>
          <w:lang w:val="nl-NL"/>
        </w:rPr>
        <w:t xml:space="preserve">B. </w:t>
      </w:r>
      <w:r w:rsidRPr="000A32BD">
        <w:rPr>
          <w:rFonts w:cs="Times New Roman"/>
          <w:szCs w:val="24"/>
          <w:lang w:val="nl-NL"/>
        </w:rPr>
        <w:t>1.</w:t>
      </w:r>
      <w:r w:rsidRPr="000A32BD">
        <w:rPr>
          <w:rFonts w:cs="Times New Roman"/>
          <w:szCs w:val="24"/>
          <w:lang w:val="nl-NL"/>
        </w:rPr>
        <w:tab/>
      </w:r>
      <w:r w:rsidRPr="000A32BD">
        <w:rPr>
          <w:rFonts w:cs="Times New Roman"/>
          <w:b/>
          <w:szCs w:val="24"/>
          <w:lang w:val="nl-NL"/>
        </w:rPr>
        <w:t xml:space="preserve">C. </w:t>
      </w:r>
      <w:r w:rsidRPr="000A32BD">
        <w:rPr>
          <w:rFonts w:cs="Times New Roman"/>
          <w:szCs w:val="24"/>
          <w:lang w:val="nl-NL"/>
        </w:rPr>
        <w:t>3.</w:t>
      </w:r>
      <w:r w:rsidRPr="000A32BD">
        <w:rPr>
          <w:rFonts w:cs="Times New Roman"/>
          <w:szCs w:val="24"/>
          <w:lang w:val="nl-NL"/>
        </w:rPr>
        <w:tab/>
      </w:r>
      <w:r w:rsidRPr="000A32BD">
        <w:rPr>
          <w:rFonts w:cs="Times New Roman"/>
          <w:b/>
          <w:szCs w:val="24"/>
          <w:highlight w:val="yellow"/>
          <w:lang w:val="nl-NL"/>
        </w:rPr>
        <w:t xml:space="preserve">D. </w:t>
      </w:r>
      <w:r w:rsidRPr="000A32BD">
        <w:rPr>
          <w:rFonts w:cs="Times New Roman"/>
          <w:szCs w:val="24"/>
          <w:highlight w:val="yellow"/>
          <w:lang w:val="nl-NL"/>
        </w:rPr>
        <w:t>4.</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nl-NL"/>
        </w:rPr>
      </w:pPr>
      <w:r w:rsidRPr="000A32BD">
        <w:rPr>
          <w:rFonts w:cs="Times New Roman"/>
          <w:b/>
          <w:bCs/>
          <w:iCs/>
          <w:szCs w:val="24"/>
          <w:lang w:val="nl-NL"/>
        </w:rPr>
        <w:t xml:space="preserve">(Đề thi thử THPT Quốc Gia lần 3 </w:t>
      </w:r>
      <w:r w:rsidRPr="000A32BD">
        <w:rPr>
          <w:rFonts w:cs="Times New Roman"/>
          <w:b/>
          <w:bCs/>
          <w:iCs/>
          <w:szCs w:val="24"/>
        </w:rPr>
        <w:t>–</w:t>
      </w:r>
      <w:r w:rsidRPr="000A32BD">
        <w:rPr>
          <w:rFonts w:cs="Times New Roman"/>
          <w:b/>
          <w:bCs/>
          <w:iCs/>
          <w:szCs w:val="24"/>
          <w:lang w:val="nl-NL"/>
        </w:rPr>
        <w:t xml:space="preserve"> THPT Chuyên Đại học Vinh </w:t>
      </w:r>
      <w:r w:rsidRPr="000A32BD">
        <w:rPr>
          <w:rFonts w:cs="Times New Roman"/>
          <w:b/>
          <w:bCs/>
          <w:iCs/>
          <w:szCs w:val="24"/>
        </w:rPr>
        <w:t>–</w:t>
      </w:r>
      <w:r w:rsidRPr="000A32BD">
        <w:rPr>
          <w:rFonts w:cs="Times New Roman"/>
          <w:b/>
          <w:bCs/>
          <w:iCs/>
          <w:szCs w:val="24"/>
          <w:lang w:val="nl-NL"/>
        </w:rPr>
        <w:t xml:space="preserve"> Nghệ An,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rPr>
        <w:t xml:space="preserve">Câu </w:t>
      </w:r>
      <w:r w:rsidRPr="000A32BD">
        <w:rPr>
          <w:rFonts w:cs="Times New Roman"/>
          <w:b/>
          <w:szCs w:val="24"/>
          <w:lang w:val="nl-NL"/>
        </w:rPr>
        <w:t>23:</w:t>
      </w:r>
      <w:r w:rsidRPr="000A32BD">
        <w:rPr>
          <w:rFonts w:cs="Times New Roman"/>
          <w:i/>
          <w:szCs w:val="24"/>
          <w:lang w:val="nl-NL"/>
        </w:rPr>
        <w:t xml:space="preserve"> </w:t>
      </w:r>
      <w:r w:rsidRPr="000A32BD">
        <w:rPr>
          <w:rFonts w:cs="Times New Roman"/>
          <w:szCs w:val="24"/>
          <w:lang w:val="nl-NL"/>
        </w:rPr>
        <w:t xml:space="preserve">Cho 0,42 lít hỗn hợp khí B gồm hai hydrocarbon mạch hở đi chậm qua bình đựng nước bromine dư. Sau phản ứng hoàn toàn thấy có 0,309875 lít khí thoát ra khỏi bình và có </w:t>
      </w:r>
      <w:smartTag w:uri="urn:schemas-microsoft-com:office:smarttags" w:element="metricconverter">
        <w:smartTagPr>
          <w:attr w:name="ProductID" w:val="2 gam"/>
        </w:smartTagPr>
        <w:r w:rsidRPr="000A32BD">
          <w:rPr>
            <w:rFonts w:cs="Times New Roman"/>
            <w:szCs w:val="24"/>
            <w:lang w:val="nl-NL"/>
          </w:rPr>
          <w:t>2 gam</w:t>
        </w:r>
      </w:smartTag>
      <w:r w:rsidRPr="000A32BD">
        <w:rPr>
          <w:rFonts w:cs="Times New Roman"/>
          <w:szCs w:val="24"/>
          <w:lang w:val="nl-NL"/>
        </w:rPr>
        <w:t xml:space="preserve"> Br</w:t>
      </w:r>
      <w:r w:rsidRPr="000A32BD">
        <w:rPr>
          <w:rFonts w:cs="Times New Roman"/>
          <w:szCs w:val="24"/>
          <w:vertAlign w:val="subscript"/>
          <w:lang w:val="nl-NL"/>
        </w:rPr>
        <w:t>2</w:t>
      </w:r>
      <w:r w:rsidRPr="000A32BD">
        <w:rPr>
          <w:rFonts w:cs="Times New Roman"/>
          <w:szCs w:val="24"/>
          <w:lang w:val="nl-NL"/>
        </w:rPr>
        <w:t xml:space="preserve"> đã tham gia phản ứng. Biết tỉ khối hơi của B so với H</w:t>
      </w:r>
      <w:r w:rsidRPr="000A32BD">
        <w:rPr>
          <w:rFonts w:cs="Times New Roman"/>
          <w:szCs w:val="24"/>
          <w:vertAlign w:val="subscript"/>
          <w:lang w:val="nl-NL"/>
        </w:rPr>
        <w:t>2</w:t>
      </w:r>
      <w:r w:rsidRPr="000A32BD">
        <w:rPr>
          <w:rFonts w:cs="Times New Roman"/>
          <w:szCs w:val="24"/>
          <w:lang w:val="nl-NL"/>
        </w:rPr>
        <w:t xml:space="preserve"> bằng 19. Các thể tích khí đo ở đkc. Số hỗn hợp B thỏa mãn điều kiện trên là</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nl-NL"/>
        </w:rPr>
      </w:pPr>
      <w:r w:rsidRPr="000A32BD">
        <w:rPr>
          <w:rFonts w:cs="Times New Roman"/>
          <w:b/>
          <w:szCs w:val="24"/>
          <w:lang w:val="nl-NL"/>
        </w:rPr>
        <w:tab/>
      </w:r>
      <w:r w:rsidRPr="000A32BD">
        <w:rPr>
          <w:rFonts w:cs="Times New Roman"/>
          <w:b/>
          <w:szCs w:val="24"/>
          <w:highlight w:val="yellow"/>
          <w:lang w:val="nl-NL"/>
        </w:rPr>
        <w:t xml:space="preserve">A. </w:t>
      </w:r>
      <w:r w:rsidRPr="000A32BD">
        <w:rPr>
          <w:rFonts w:cs="Times New Roman"/>
          <w:szCs w:val="24"/>
          <w:highlight w:val="yellow"/>
          <w:lang w:val="nl-NL"/>
        </w:rPr>
        <w:t>5.</w:t>
      </w:r>
      <w:r w:rsidRPr="000A32BD">
        <w:rPr>
          <w:rFonts w:cs="Times New Roman"/>
          <w:szCs w:val="24"/>
          <w:lang w:val="nl-NL"/>
        </w:rPr>
        <w:tab/>
      </w:r>
      <w:r w:rsidRPr="000A32BD">
        <w:rPr>
          <w:rFonts w:cs="Times New Roman"/>
          <w:b/>
          <w:szCs w:val="24"/>
          <w:lang w:val="nl-NL"/>
        </w:rPr>
        <w:t xml:space="preserve">B. </w:t>
      </w:r>
      <w:r w:rsidRPr="000A32BD">
        <w:rPr>
          <w:rFonts w:cs="Times New Roman"/>
          <w:szCs w:val="24"/>
          <w:lang w:val="nl-NL"/>
        </w:rPr>
        <w:t>2.</w:t>
      </w:r>
      <w:r w:rsidRPr="000A32BD">
        <w:rPr>
          <w:rFonts w:cs="Times New Roman"/>
          <w:szCs w:val="24"/>
          <w:lang w:val="nl-NL"/>
        </w:rPr>
        <w:tab/>
      </w:r>
      <w:r w:rsidRPr="000A32BD">
        <w:rPr>
          <w:rFonts w:cs="Times New Roman"/>
          <w:b/>
          <w:szCs w:val="24"/>
          <w:lang w:val="nl-NL"/>
        </w:rPr>
        <w:t xml:space="preserve">C. </w:t>
      </w:r>
      <w:r w:rsidRPr="000A32BD">
        <w:rPr>
          <w:rFonts w:cs="Times New Roman"/>
          <w:szCs w:val="24"/>
          <w:lang w:val="nl-NL"/>
        </w:rPr>
        <w:t>4.</w:t>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 1.</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24:</w:t>
      </w:r>
      <w:r w:rsidRPr="000A32BD">
        <w:rPr>
          <w:rFonts w:cs="Times New Roman"/>
          <w:szCs w:val="24"/>
          <w:lang w:val="fr-FR"/>
        </w:rPr>
        <w:t xml:space="preserve"> Hỗn hợp X gồm 2 alkene là đồng đẳng liên tiếp có thể tích 4,958 lít (ở đkc). Nếu cho hỗn hợp X đi qua bình đựng nước bromine dư, khối lượng bình tăng lên 9,8 gam. Thành phần phần trăm về thể tích của một trong 2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r>
      <w:r w:rsidRPr="000A32BD">
        <w:rPr>
          <w:rFonts w:cs="Times New Roman"/>
          <w:b/>
          <w:szCs w:val="24"/>
          <w:highlight w:val="yellow"/>
          <w:lang w:val="fr-FR"/>
        </w:rPr>
        <w:t>A.</w:t>
      </w:r>
      <w:r w:rsidRPr="000A32BD">
        <w:rPr>
          <w:rFonts w:cs="Times New Roman"/>
          <w:szCs w:val="24"/>
          <w:highlight w:val="yellow"/>
          <w:lang w:val="fr-FR"/>
        </w:rPr>
        <w:t xml:space="preserve"> 50%.</w:t>
      </w:r>
      <w:r w:rsidRPr="000A32BD">
        <w:rPr>
          <w:rFonts w:cs="Times New Roman"/>
          <w:szCs w:val="24"/>
          <w:lang w:val="fr-FR"/>
        </w:rPr>
        <w:tab/>
      </w:r>
      <w:r w:rsidRPr="000A32BD">
        <w:rPr>
          <w:rFonts w:cs="Times New Roman"/>
          <w:b/>
          <w:szCs w:val="24"/>
          <w:lang w:val="fr-FR"/>
        </w:rPr>
        <w:t>B.</w:t>
      </w:r>
      <w:r w:rsidRPr="000A32BD">
        <w:rPr>
          <w:rFonts w:cs="Times New Roman"/>
          <w:szCs w:val="24"/>
          <w:lang w:val="fr-FR"/>
        </w:rPr>
        <w:t xml:space="preserve"> 40%. </w:t>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 xml:space="preserve"> 70%.</w:t>
      </w:r>
      <w:r w:rsidRPr="000A32BD">
        <w:rPr>
          <w:rFonts w:cs="Times New Roman"/>
          <w:szCs w:val="24"/>
          <w:lang w:val="fr-FR"/>
        </w:rPr>
        <w:tab/>
      </w:r>
      <w:r w:rsidRPr="000A32BD">
        <w:rPr>
          <w:rFonts w:cs="Times New Roman"/>
          <w:b/>
          <w:szCs w:val="24"/>
          <w:lang w:val="fr-FR"/>
        </w:rPr>
        <w:t>D.</w:t>
      </w:r>
      <w:r w:rsidRPr="000A32BD">
        <w:rPr>
          <w:rFonts w:cs="Times New Roman"/>
          <w:szCs w:val="24"/>
          <w:lang w:val="fr-FR"/>
        </w:rPr>
        <w:t xml:space="preserve"> 80%.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25:</w:t>
      </w:r>
      <w:r w:rsidRPr="000A32BD">
        <w:rPr>
          <w:rFonts w:cs="Times New Roman"/>
          <w:szCs w:val="24"/>
          <w:lang w:val="pt-BR"/>
        </w:rPr>
        <w:t xml:space="preserve"> Dẫn 3,7185 lít (đkc) hỗn hợp X gồm 2 alkene là vào bình nước bromine dư, thấy khối lượng bình tăng thêm 7,7 gam. CTPT của 2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và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A hoặc B.</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26:</w:t>
      </w:r>
      <w:r w:rsidRPr="000A32BD">
        <w:rPr>
          <w:rFonts w:cs="Times New Roman"/>
          <w:szCs w:val="24"/>
          <w:lang w:val="pt-BR"/>
        </w:rPr>
        <w:t xml:space="preserve"> Một hỗn hợp X gồm alkane A và alkene B, A có nhiều hơn B một nguyên tử carbon, A và B đều ở thể khí (ở đkc). Khi cho 7,437 lít khí X (đkc) đi qua nước bromine dư, khối lượng bình bromine tăng lên 2,8 gam ; thể tích khí còn lại chỉ bằng 2/3 thể tích hỗn hợp X ban đầu. CTPT của A, B và khối lượng của hỗn hợp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 xml:space="preserve">6 </w:t>
      </w:r>
      <w:r w:rsidRPr="000A32BD">
        <w:rPr>
          <w:rFonts w:cs="Times New Roman"/>
          <w:szCs w:val="24"/>
          <w:lang w:val="pt-BR"/>
        </w:rPr>
        <w:t>; 5,8 gam.</w:t>
      </w:r>
      <w:r w:rsidRPr="000A32BD">
        <w:rPr>
          <w:rFonts w:cs="Times New Roman"/>
          <w:szCs w:val="24"/>
          <w:lang w:val="pt-BR"/>
        </w:rPr>
        <w:tab/>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 5,8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C.</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 12,8 gam.</w:t>
      </w:r>
      <w:r w:rsidRPr="000A32BD">
        <w:rPr>
          <w:rFonts w:cs="Times New Roman"/>
          <w:szCs w:val="24"/>
          <w:lang w:val="pt-BR"/>
        </w:rPr>
        <w:tab/>
      </w:r>
      <w:r w:rsidRPr="000A32BD">
        <w:rPr>
          <w:rFonts w:cs="Times New Roman"/>
          <w:b/>
          <w:szCs w:val="24"/>
          <w:highlight w:val="yellow"/>
          <w:lang w:val="pt-BR"/>
        </w:rPr>
        <w:t xml:space="preserve">D.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xml:space="preserve"> ; 11,6 gam.</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27:</w:t>
      </w:r>
      <w:r w:rsidRPr="000A32BD">
        <w:rPr>
          <w:rFonts w:cs="Times New Roman"/>
          <w:szCs w:val="24"/>
          <w:lang w:val="pt-BR"/>
        </w:rPr>
        <w:t xml:space="preserve"> Một hỗn hợp X gồm alkane A và một alkene B có cùng số nguyên tử C và đều ở thể khí ở đkc. Cho hỗn hợp X đi qua nước Br</w:t>
      </w:r>
      <w:r w:rsidRPr="000A32BD">
        <w:rPr>
          <w:rFonts w:cs="Times New Roman"/>
          <w:szCs w:val="24"/>
          <w:vertAlign w:val="subscript"/>
          <w:lang w:val="pt-BR"/>
        </w:rPr>
        <w:t>2</w:t>
      </w:r>
      <w:r w:rsidRPr="000A32BD">
        <w:rPr>
          <w:rFonts w:cs="Times New Roman"/>
          <w:szCs w:val="24"/>
          <w:lang w:val="pt-BR"/>
        </w:rPr>
        <w:t xml:space="preserve"> dư thì thể tích khí Y còn lại bằng nửa thể tích X, còn khối lượng Y bằng 15/29 khối lượng X. CTPT A, B và thành phần % theo thể tích của hỗn hợp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40%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60%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50%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và 50%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C.</w:t>
      </w:r>
      <w:r w:rsidRPr="000A32BD">
        <w:rPr>
          <w:rFonts w:cs="Times New Roman"/>
          <w:szCs w:val="24"/>
          <w:lang w:val="pt-BR"/>
        </w:rPr>
        <w:t xml:space="preserve"> 50%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và 50%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D. </w:t>
      </w:r>
      <w:r w:rsidRPr="000A32BD">
        <w:rPr>
          <w:rFonts w:cs="Times New Roman"/>
          <w:szCs w:val="24"/>
          <w:highlight w:val="yellow"/>
          <w:lang w:val="pt-BR"/>
        </w:rPr>
        <w:t>50%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 xml:space="preserve"> và 50%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r w:rsidRPr="000A32BD">
        <w:rPr>
          <w:rFonts w:cs="Times New Roman"/>
          <w:szCs w:val="24"/>
          <w:highlight w:val="yellow"/>
          <w:lang w:val="pt-BR"/>
        </w:rPr>
        <w:tab/>
      </w:r>
    </w:p>
    <w:p w:rsidR="000A32BD" w:rsidRPr="000A32BD" w:rsidRDefault="000A32BD" w:rsidP="000A32BD">
      <w:pPr>
        <w:tabs>
          <w:tab w:val="left" w:pos="288"/>
          <w:tab w:val="left" w:pos="360"/>
          <w:tab w:val="left" w:pos="2262"/>
          <w:tab w:val="left" w:pos="2880"/>
          <w:tab w:val="left" w:pos="3954"/>
          <w:tab w:val="left" w:pos="5400"/>
          <w:tab w:val="left" w:pos="5646"/>
          <w:tab w:val="left" w:pos="7920"/>
        </w:tabs>
        <w:spacing w:line="360" w:lineRule="auto"/>
        <w:ind w:left="360" w:right="-10" w:hanging="360"/>
        <w:jc w:val="both"/>
        <w:rPr>
          <w:rFonts w:cs="Times New Roman"/>
          <w:szCs w:val="24"/>
          <w:lang w:val="nl-NL"/>
        </w:rPr>
      </w:pPr>
      <w:r w:rsidRPr="000A32BD">
        <w:rPr>
          <w:rFonts w:cs="Times New Roman"/>
          <w:b/>
          <w:szCs w:val="24"/>
        </w:rPr>
        <w:t xml:space="preserve">Câu </w:t>
      </w:r>
      <w:r w:rsidRPr="000A32BD">
        <w:rPr>
          <w:rFonts w:cs="Times New Roman"/>
          <w:b/>
          <w:szCs w:val="24"/>
          <w:lang w:val="pt-BR"/>
        </w:rPr>
        <w:t>21:</w:t>
      </w:r>
      <w:r w:rsidRPr="000A32BD">
        <w:rPr>
          <w:rFonts w:cs="Times New Roman"/>
          <w:i/>
          <w:szCs w:val="24"/>
          <w:lang w:val="pt-BR"/>
        </w:rPr>
        <w:t xml:space="preserve"> </w:t>
      </w:r>
      <w:r w:rsidRPr="000A32BD">
        <w:rPr>
          <w:rFonts w:cs="Times New Roman"/>
          <w:szCs w:val="24"/>
          <w:lang w:val="pt-BR"/>
        </w:rPr>
        <w:t xml:space="preserve">Cho hydrocarbon X phản ứng với bromine (trong dung dịch) theo tỉ lệ mol 1 : 1, thu được chất hữu cơ Y (chứa 74,08% Br về khối lượng). Khi X phản ứng với HBr thì thu được một sản phẩm hữu cơ duy nhất. </w:t>
      </w:r>
      <w:r w:rsidRPr="000A32BD">
        <w:rPr>
          <w:rFonts w:cs="Times New Roman"/>
          <w:szCs w:val="24"/>
          <w:lang w:val="nl-NL"/>
        </w:rPr>
        <w:t xml:space="preserve">Tên gọi của X là </w:t>
      </w:r>
    </w:p>
    <w:p w:rsidR="000A32BD" w:rsidRPr="000A32BD" w:rsidRDefault="000A32BD" w:rsidP="000A32BD">
      <w:pPr>
        <w:tabs>
          <w:tab w:val="left" w:pos="288"/>
          <w:tab w:val="left" w:pos="360"/>
          <w:tab w:val="left" w:pos="2880"/>
          <w:tab w:val="left" w:pos="5400"/>
          <w:tab w:val="left" w:pos="7920"/>
        </w:tabs>
        <w:spacing w:line="360" w:lineRule="auto"/>
        <w:ind w:left="360" w:right="-10" w:hanging="360"/>
        <w:jc w:val="both"/>
        <w:rPr>
          <w:rFonts w:cs="Times New Roman"/>
          <w:szCs w:val="24"/>
          <w:lang w:val="nl-NL"/>
        </w:rPr>
      </w:pPr>
      <w:r w:rsidRPr="000A32BD">
        <w:rPr>
          <w:rFonts w:cs="Times New Roman"/>
          <w:b/>
          <w:szCs w:val="24"/>
          <w:lang w:val="nl-NL"/>
        </w:rPr>
        <w:tab/>
      </w:r>
      <w:r w:rsidRPr="000A32BD">
        <w:rPr>
          <w:rFonts w:cs="Times New Roman"/>
          <w:b/>
          <w:szCs w:val="24"/>
          <w:lang w:val="nl-NL"/>
        </w:rPr>
        <w:tab/>
        <w:t>A.</w:t>
      </w:r>
      <w:r w:rsidRPr="000A32BD">
        <w:rPr>
          <w:rFonts w:cs="Times New Roman"/>
          <w:szCs w:val="24"/>
          <w:lang w:val="nl-NL"/>
        </w:rPr>
        <w:t xml:space="preserve"> but-1-ene.</w:t>
      </w:r>
      <w:r w:rsidRPr="000A32BD">
        <w:rPr>
          <w:rFonts w:cs="Times New Roman"/>
          <w:szCs w:val="24"/>
          <w:lang w:val="nl-NL"/>
        </w:rPr>
        <w:tab/>
      </w:r>
      <w:r w:rsidRPr="000A32BD">
        <w:rPr>
          <w:rFonts w:cs="Times New Roman"/>
          <w:b/>
          <w:szCs w:val="24"/>
          <w:highlight w:val="yellow"/>
          <w:lang w:val="nl-NL"/>
        </w:rPr>
        <w:t>B.</w:t>
      </w:r>
      <w:r w:rsidRPr="000A32BD">
        <w:rPr>
          <w:rFonts w:cs="Times New Roman"/>
          <w:szCs w:val="24"/>
          <w:highlight w:val="yellow"/>
          <w:lang w:val="nl-NL"/>
        </w:rPr>
        <w:t xml:space="preserve"> but-2-ene.</w:t>
      </w:r>
      <w:r w:rsidRPr="000A32BD">
        <w:rPr>
          <w:rFonts w:cs="Times New Roman"/>
          <w:szCs w:val="24"/>
          <w:lang w:val="nl-NL"/>
        </w:rPr>
        <w:tab/>
      </w:r>
      <w:r w:rsidRPr="000A32BD">
        <w:rPr>
          <w:rFonts w:cs="Times New Roman"/>
          <w:b/>
          <w:szCs w:val="24"/>
          <w:lang w:val="nl-NL"/>
        </w:rPr>
        <w:t>C.</w:t>
      </w:r>
      <w:r w:rsidRPr="000A32BD">
        <w:rPr>
          <w:rFonts w:cs="Times New Roman"/>
          <w:szCs w:val="24"/>
          <w:lang w:val="nl-NL"/>
        </w:rPr>
        <w:t xml:space="preserve"> propylene.</w:t>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 propane. </w:t>
      </w:r>
    </w:p>
    <w:p w:rsidR="000A32BD" w:rsidRPr="000A32BD" w:rsidRDefault="000A32BD" w:rsidP="000A32BD">
      <w:pPr>
        <w:tabs>
          <w:tab w:val="left" w:pos="288"/>
          <w:tab w:val="left" w:pos="360"/>
          <w:tab w:val="left" w:pos="2262"/>
          <w:tab w:val="left" w:pos="2880"/>
          <w:tab w:val="left" w:pos="3954"/>
          <w:tab w:val="left" w:pos="5400"/>
          <w:tab w:val="left" w:pos="5646"/>
          <w:tab w:val="left" w:pos="7920"/>
        </w:tabs>
        <w:spacing w:line="360" w:lineRule="auto"/>
        <w:ind w:left="360" w:right="-10" w:hanging="360"/>
        <w:jc w:val="right"/>
        <w:rPr>
          <w:rFonts w:cs="Times New Roman"/>
          <w:b/>
          <w:bCs/>
          <w:iCs/>
          <w:szCs w:val="24"/>
          <w:lang w:val="nl-NL"/>
        </w:rPr>
      </w:pPr>
      <w:r w:rsidRPr="000A32BD">
        <w:rPr>
          <w:rFonts w:cs="Times New Roman"/>
          <w:b/>
          <w:bCs/>
          <w:iCs/>
          <w:szCs w:val="24"/>
          <w:lang w:val="nl-NL"/>
        </w:rPr>
        <w:t>(Đề thi tuyển sinh Đại học khối B năm 2009)</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nl-NL"/>
        </w:rPr>
        <w:t>21:</w:t>
      </w:r>
      <w:r w:rsidRPr="000A32BD">
        <w:rPr>
          <w:rFonts w:cs="Times New Roman"/>
          <w:i/>
          <w:szCs w:val="24"/>
          <w:lang w:val="nl-NL"/>
        </w:rPr>
        <w:t xml:space="preserve"> </w:t>
      </w:r>
      <w:r w:rsidRPr="000A32BD">
        <w:rPr>
          <w:rFonts w:cs="Times New Roman"/>
          <w:szCs w:val="24"/>
          <w:lang w:val="fr-FR"/>
        </w:rPr>
        <w:t>X là một hydrocarbon mạch hở. Cho 0,1 mol X làm mất màu vừa đủ 300 ml dung dịch Br</w:t>
      </w:r>
      <w:r w:rsidRPr="000A32BD">
        <w:rPr>
          <w:rFonts w:cs="Times New Roman"/>
          <w:szCs w:val="24"/>
          <w:vertAlign w:val="subscript"/>
          <w:lang w:val="fr-FR"/>
        </w:rPr>
        <w:t>2</w:t>
      </w:r>
      <w:r w:rsidRPr="000A32BD">
        <w:rPr>
          <w:rFonts w:cs="Times New Roman"/>
          <w:szCs w:val="24"/>
          <w:lang w:val="fr-FR"/>
        </w:rPr>
        <w:t xml:space="preserve"> 1M, tạo dẫn xuất Y có chứa 90,22% Br về khối lượng. X tác dụng với dung dịch AgNO</w:t>
      </w:r>
      <w:r w:rsidRPr="000A32BD">
        <w:rPr>
          <w:rFonts w:cs="Times New Roman"/>
          <w:szCs w:val="24"/>
          <w:vertAlign w:val="subscript"/>
          <w:lang w:val="fr-FR"/>
        </w:rPr>
        <w:t>3</w:t>
      </w:r>
      <w:r w:rsidRPr="000A32BD">
        <w:rPr>
          <w:rFonts w:cs="Times New Roman"/>
          <w:szCs w:val="24"/>
          <w:lang w:val="fr-FR"/>
        </w:rPr>
        <w:t>/NH</w:t>
      </w:r>
      <w:r w:rsidRPr="000A32BD">
        <w:rPr>
          <w:rFonts w:cs="Times New Roman"/>
          <w:szCs w:val="24"/>
          <w:vertAlign w:val="subscript"/>
          <w:lang w:val="fr-FR"/>
        </w:rPr>
        <w:t>3</w:t>
      </w:r>
      <w:r w:rsidRPr="000A32BD">
        <w:rPr>
          <w:rFonts w:cs="Times New Roman"/>
          <w:szCs w:val="24"/>
          <w:lang w:val="fr-FR"/>
        </w:rPr>
        <w:t xml:space="preserve"> tạo kết tủa. Công thức cấu tạo phù hợp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lastRenderedPageBreak/>
        <w:tab/>
        <w:t xml:space="preserve">A. </w:t>
      </w:r>
      <w:r w:rsidRPr="000A32BD">
        <w:rPr>
          <w:rFonts w:cs="Times New Roman"/>
          <w:szCs w:val="24"/>
          <w:lang w:val="fr-FR"/>
        </w:rPr>
        <w:t>CH</w:t>
      </w:r>
      <w:r w:rsidRPr="000A32BD">
        <w:rPr>
          <w:rFonts w:cs="Times New Roman"/>
          <w:szCs w:val="24"/>
          <w:vertAlign w:val="subscript"/>
          <w:lang w:val="fr-FR"/>
        </w:rPr>
        <w:t>3</w:t>
      </w:r>
      <w:r w:rsidRPr="000A32BD">
        <w:rPr>
          <w:rFonts w:cs="Times New Roman"/>
          <w:szCs w:val="24"/>
          <w:lang w:val="fr-FR"/>
        </w:rPr>
        <w:t>–CH=CH–C</w:t>
      </w:r>
      <w:r w:rsidRPr="000A32BD">
        <w:rPr>
          <w:rFonts w:cs="Times New Roman"/>
          <w:szCs w:val="24"/>
          <w:lang w:val="nl-NL"/>
        </w:rPr>
        <w:sym w:font="Symbol" w:char="F0BA"/>
      </w:r>
      <w:r w:rsidRPr="000A32BD">
        <w:rPr>
          <w:rFonts w:cs="Times New Roman"/>
          <w:szCs w:val="24"/>
          <w:lang w:val="fr-FR"/>
        </w:rPr>
        <w:t>CH.</w:t>
      </w:r>
      <w:r w:rsidRPr="000A32BD">
        <w:rPr>
          <w:rFonts w:cs="Times New Roman"/>
          <w:szCs w:val="24"/>
          <w:lang w:val="fr-FR"/>
        </w:rPr>
        <w:tab/>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CH</w:t>
      </w:r>
      <w:r w:rsidRPr="000A32BD">
        <w:rPr>
          <w:rFonts w:cs="Times New Roman"/>
          <w:szCs w:val="24"/>
          <w:vertAlign w:val="subscript"/>
          <w:lang w:val="fr-FR"/>
        </w:rPr>
        <w:t>2</w:t>
      </w:r>
      <w:r w:rsidRPr="000A32BD">
        <w:rPr>
          <w:rFonts w:cs="Times New Roman"/>
          <w:szCs w:val="24"/>
          <w:lang w:val="fr-FR"/>
        </w:rPr>
        <w:t>=CH–CH</w:t>
      </w:r>
      <w:r w:rsidRPr="000A32BD">
        <w:rPr>
          <w:rFonts w:cs="Times New Roman"/>
          <w:szCs w:val="24"/>
          <w:vertAlign w:val="subscript"/>
          <w:lang w:val="fr-FR"/>
        </w:rPr>
        <w:t>2</w:t>
      </w:r>
      <w:r w:rsidRPr="000A32BD">
        <w:rPr>
          <w:rFonts w:cs="Times New Roman"/>
          <w:szCs w:val="24"/>
          <w:lang w:val="fr-FR"/>
        </w:rPr>
        <w:t>–C</w:t>
      </w:r>
      <w:r w:rsidRPr="000A32BD">
        <w:rPr>
          <w:rFonts w:cs="Times New Roman"/>
          <w:szCs w:val="24"/>
          <w:lang w:val="nl-NL"/>
        </w:rPr>
        <w:sym w:font="Symbol" w:char="F0BA"/>
      </w:r>
      <w:r w:rsidRPr="000A32BD">
        <w:rPr>
          <w:rFonts w:cs="Times New Roman"/>
          <w:szCs w:val="24"/>
          <w:lang w:val="fr-FR"/>
        </w:rPr>
        <w:t>CH.</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r>
      <w:r w:rsidRPr="000A32BD">
        <w:rPr>
          <w:rFonts w:cs="Times New Roman"/>
          <w:b/>
          <w:szCs w:val="24"/>
          <w:highlight w:val="yellow"/>
          <w:lang w:val="fr-FR"/>
        </w:rPr>
        <w:t xml:space="preserve">C. </w:t>
      </w:r>
      <w:r w:rsidRPr="000A32BD">
        <w:rPr>
          <w:rFonts w:cs="Times New Roman"/>
          <w:szCs w:val="24"/>
          <w:highlight w:val="yellow"/>
          <w:lang w:val="fr-FR"/>
        </w:rPr>
        <w:t>CH</w:t>
      </w:r>
      <w:r w:rsidRPr="000A32BD">
        <w:rPr>
          <w:rFonts w:cs="Times New Roman"/>
          <w:szCs w:val="24"/>
          <w:highlight w:val="yellow"/>
          <w:vertAlign w:val="subscript"/>
          <w:lang w:val="fr-FR"/>
        </w:rPr>
        <w:t>2</w:t>
      </w:r>
      <w:r w:rsidRPr="000A32BD">
        <w:rPr>
          <w:rFonts w:cs="Times New Roman"/>
          <w:szCs w:val="24"/>
          <w:highlight w:val="yellow"/>
          <w:lang w:val="fr-FR"/>
        </w:rPr>
        <w:t>=CH–C</w:t>
      </w:r>
      <w:r w:rsidRPr="000A32BD">
        <w:rPr>
          <w:rFonts w:cs="Times New Roman"/>
          <w:szCs w:val="24"/>
          <w:highlight w:val="yellow"/>
          <w:lang w:val="nl-NL"/>
        </w:rPr>
        <w:sym w:font="Symbol" w:char="F0BA"/>
      </w:r>
      <w:r w:rsidRPr="000A32BD">
        <w:rPr>
          <w:rFonts w:cs="Times New Roman"/>
          <w:szCs w:val="24"/>
          <w:highlight w:val="yellow"/>
          <w:lang w:val="fr-FR"/>
        </w:rPr>
        <w:t>CH.</w:t>
      </w:r>
      <w:r w:rsidRPr="000A32BD">
        <w:rPr>
          <w:rFonts w:cs="Times New Roman"/>
          <w:szCs w:val="24"/>
          <w:lang w:val="fr-FR"/>
        </w:rPr>
        <w:tab/>
      </w:r>
      <w:r w:rsidRPr="000A32BD">
        <w:rPr>
          <w:rFonts w:cs="Times New Roman"/>
          <w:szCs w:val="24"/>
          <w:lang w:val="fr-FR"/>
        </w:rPr>
        <w:tab/>
      </w:r>
      <w:r w:rsidRPr="000A32BD">
        <w:rPr>
          <w:rFonts w:cs="Times New Roman"/>
          <w:b/>
          <w:szCs w:val="24"/>
          <w:lang w:val="fr-FR"/>
        </w:rPr>
        <w:t xml:space="preserve">D. </w:t>
      </w:r>
      <w:r w:rsidRPr="000A32BD">
        <w:rPr>
          <w:rFonts w:cs="Times New Roman"/>
          <w:szCs w:val="24"/>
          <w:lang w:val="fr-FR"/>
        </w:rPr>
        <w:t>CH</w:t>
      </w:r>
      <w:r w:rsidRPr="000A32BD">
        <w:rPr>
          <w:rFonts w:cs="Times New Roman"/>
          <w:szCs w:val="24"/>
          <w:vertAlign w:val="subscript"/>
          <w:lang w:val="fr-FR"/>
        </w:rPr>
        <w:t>2</w:t>
      </w:r>
      <w:r w:rsidRPr="000A32BD">
        <w:rPr>
          <w:rFonts w:cs="Times New Roman"/>
          <w:szCs w:val="24"/>
          <w:lang w:val="fr-FR"/>
        </w:rPr>
        <w:t>=CH–CH</w:t>
      </w:r>
      <w:r w:rsidRPr="000A32BD">
        <w:rPr>
          <w:rFonts w:cs="Times New Roman"/>
          <w:szCs w:val="24"/>
          <w:vertAlign w:val="subscript"/>
          <w:lang w:val="fr-FR"/>
        </w:rPr>
        <w:t>2</w:t>
      </w:r>
      <w:r w:rsidRPr="000A32BD">
        <w:rPr>
          <w:rFonts w:cs="Times New Roman"/>
          <w:szCs w:val="24"/>
          <w:vertAlign w:val="subscript"/>
          <w:lang w:val="fr-FR"/>
        </w:rPr>
        <w:softHyphen/>
      </w:r>
      <w:r w:rsidRPr="000A32BD">
        <w:rPr>
          <w:rFonts w:cs="Times New Roman"/>
          <w:szCs w:val="24"/>
          <w:lang w:val="fr-FR"/>
        </w:rPr>
        <w:t>–CH</w:t>
      </w:r>
      <w:r w:rsidRPr="000A32BD">
        <w:rPr>
          <w:rFonts w:cs="Times New Roman"/>
          <w:szCs w:val="24"/>
          <w:vertAlign w:val="subscript"/>
          <w:lang w:val="fr-FR"/>
        </w:rPr>
        <w:t>2</w:t>
      </w:r>
      <w:r w:rsidRPr="000A32BD">
        <w:rPr>
          <w:rFonts w:cs="Times New Roman"/>
          <w:szCs w:val="24"/>
          <w:lang w:val="fr-FR"/>
        </w:rPr>
        <w:t>–C</w:t>
      </w:r>
      <w:r w:rsidRPr="000A32BD">
        <w:rPr>
          <w:rFonts w:cs="Times New Roman"/>
          <w:szCs w:val="24"/>
          <w:lang w:val="nl-NL"/>
        </w:rPr>
        <w:sym w:font="Symbol" w:char="F0BA"/>
      </w:r>
      <w:r w:rsidRPr="000A32BD">
        <w:rPr>
          <w:rFonts w:cs="Times New Roman"/>
          <w:szCs w:val="24"/>
          <w:lang w:val="fr-FR"/>
        </w:rPr>
        <w:t>CH.</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(Đề thi thử THPT Quốc Gia – THPT Chuyên Hùng Vương – Phú Thọ, năm 2016 )</w:t>
      </w:r>
    </w:p>
    <w:p w:rsidR="000A32BD" w:rsidRPr="000A32BD" w:rsidRDefault="000A32BD" w:rsidP="000A32BD">
      <w:pPr>
        <w:tabs>
          <w:tab w:val="left" w:pos="360"/>
          <w:tab w:val="left" w:pos="2880"/>
          <w:tab w:val="left" w:pos="5400"/>
          <w:tab w:val="left" w:pos="7920"/>
        </w:tabs>
        <w:autoSpaceDE w:val="0"/>
        <w:autoSpaceDN w:val="0"/>
        <w:adjustRightInd w:val="0"/>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30: </w:t>
      </w:r>
      <w:r w:rsidRPr="000A32BD">
        <w:rPr>
          <w:rFonts w:cs="Times New Roman"/>
          <w:szCs w:val="24"/>
          <w:lang w:val="pt-BR"/>
        </w:rPr>
        <w:t>X là hỗn hợp gồm 2 hydrocarbon mạch hở (thuộc dãy đồng đẳng alkyne, alkene, alkane). Cho 0,3 mol X làm mất màu vừa đủ 0,5 mol bromine. Phát biểu nào dưới đây đúng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A.</w:t>
      </w:r>
      <w:r w:rsidRPr="000A32BD">
        <w:rPr>
          <w:rFonts w:cs="Times New Roman"/>
          <w:szCs w:val="24"/>
          <w:lang w:val="pt-BR"/>
        </w:rPr>
        <w:t xml:space="preserve"> X có thể gồm 2 alkane.</w:t>
      </w:r>
      <w:r w:rsidRPr="000A32BD">
        <w:rPr>
          <w:rFonts w:cs="Times New Roman"/>
          <w:szCs w:val="24"/>
          <w:lang w:val="pt-BR"/>
        </w:rPr>
        <w:tab/>
      </w:r>
      <w:r w:rsidRPr="000A32BD">
        <w:rPr>
          <w:rFonts w:cs="Times New Roman"/>
          <w:szCs w:val="24"/>
          <w:lang w:val="pt-BR"/>
        </w:rPr>
        <w:tab/>
      </w:r>
      <w:r w:rsidRPr="000A32BD">
        <w:rPr>
          <w:rFonts w:cs="Times New Roman"/>
          <w:b/>
          <w:bCs/>
          <w:szCs w:val="24"/>
          <w:lang w:val="pt-BR"/>
        </w:rPr>
        <w:t>B.</w:t>
      </w:r>
      <w:r w:rsidRPr="000A32BD">
        <w:rPr>
          <w:rFonts w:cs="Times New Roman"/>
          <w:szCs w:val="24"/>
          <w:lang w:val="pt-BR"/>
        </w:rPr>
        <w:t xml:space="preserve"> X có thể gồm 2 alkene.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t>C.</w:t>
      </w:r>
      <w:r w:rsidRPr="000A32BD">
        <w:rPr>
          <w:rFonts w:cs="Times New Roman"/>
          <w:szCs w:val="24"/>
          <w:lang w:val="pt-BR"/>
        </w:rPr>
        <w:t xml:space="preserve"> X có thể gồm1 alkane và 1 alkene.</w:t>
      </w:r>
      <w:r w:rsidRPr="000A32BD">
        <w:rPr>
          <w:rFonts w:cs="Times New Roman"/>
          <w:szCs w:val="24"/>
          <w:lang w:val="pt-BR"/>
        </w:rPr>
        <w:tab/>
      </w:r>
      <w:r w:rsidRPr="000A32BD">
        <w:rPr>
          <w:rFonts w:cs="Times New Roman"/>
          <w:b/>
          <w:bCs/>
          <w:szCs w:val="24"/>
          <w:highlight w:val="yellow"/>
          <w:lang w:val="pt-BR"/>
        </w:rPr>
        <w:t>D.</w:t>
      </w:r>
      <w:r w:rsidRPr="000A32BD">
        <w:rPr>
          <w:rFonts w:cs="Times New Roman"/>
          <w:szCs w:val="24"/>
          <w:highlight w:val="yellow"/>
          <w:lang w:val="pt-BR"/>
        </w:rPr>
        <w:t xml:space="preserve"> X có thể gồm1 alkene và một alkyne.</w:t>
      </w:r>
    </w:p>
    <w:p w:rsidR="000A32BD" w:rsidRPr="000A32BD" w:rsidRDefault="000A32BD" w:rsidP="000A32BD">
      <w:pPr>
        <w:tabs>
          <w:tab w:val="left" w:pos="276"/>
          <w:tab w:val="left" w:pos="360"/>
          <w:tab w:val="left" w:pos="2256"/>
          <w:tab w:val="left" w:pos="2880"/>
          <w:tab w:val="left" w:pos="3966"/>
          <w:tab w:val="left" w:pos="5400"/>
          <w:tab w:val="left" w:pos="5658"/>
          <w:tab w:val="left" w:pos="7920"/>
        </w:tabs>
        <w:spacing w:line="360" w:lineRule="auto"/>
        <w:ind w:left="360" w:right="-10" w:hanging="360"/>
        <w:jc w:val="both"/>
        <w:rPr>
          <w:rFonts w:cs="Times New Roman"/>
          <w:spacing w:val="-2"/>
          <w:szCs w:val="24"/>
          <w:lang w:val="pt-BR"/>
        </w:rPr>
      </w:pPr>
      <w:r w:rsidRPr="000A32BD">
        <w:rPr>
          <w:rFonts w:cs="Times New Roman"/>
          <w:b/>
          <w:szCs w:val="24"/>
        </w:rPr>
        <w:t xml:space="preserve">Câu </w:t>
      </w:r>
      <w:r w:rsidRPr="000A32BD">
        <w:rPr>
          <w:rFonts w:cs="Times New Roman"/>
          <w:b/>
          <w:spacing w:val="-2"/>
          <w:szCs w:val="24"/>
          <w:lang w:val="pt-BR"/>
        </w:rPr>
        <w:t>31:</w:t>
      </w:r>
      <w:r w:rsidRPr="000A32BD">
        <w:rPr>
          <w:rFonts w:cs="Times New Roman"/>
          <w:spacing w:val="-2"/>
          <w:szCs w:val="24"/>
          <w:lang w:val="pt-BR"/>
        </w:rPr>
        <w:t xml:space="preserve"> Cho 4,958 lít hỗn hợp X (ở đkc) gồm 2 hydrocarbon mạch hở lội từ từ qua bình chứa 1,4 lít dung dịch Br</w:t>
      </w:r>
      <w:r w:rsidRPr="000A32BD">
        <w:rPr>
          <w:rFonts w:cs="Times New Roman"/>
          <w:spacing w:val="-2"/>
          <w:szCs w:val="24"/>
          <w:vertAlign w:val="subscript"/>
          <w:lang w:val="pt-BR"/>
        </w:rPr>
        <w:t>2</w:t>
      </w:r>
      <w:r w:rsidRPr="000A32BD">
        <w:rPr>
          <w:rFonts w:cs="Times New Roman"/>
          <w:spacing w:val="-2"/>
          <w:szCs w:val="24"/>
          <w:lang w:val="pt-BR"/>
        </w:rPr>
        <w:t xml:space="preserve"> 0,5M. Sau khi phản ứng hoàn toàn, số mol Br</w:t>
      </w:r>
      <w:r w:rsidRPr="000A32BD">
        <w:rPr>
          <w:rFonts w:cs="Times New Roman"/>
          <w:spacing w:val="-2"/>
          <w:szCs w:val="24"/>
          <w:vertAlign w:val="subscript"/>
          <w:lang w:val="pt-BR"/>
        </w:rPr>
        <w:t>2</w:t>
      </w:r>
      <w:r w:rsidRPr="000A32BD">
        <w:rPr>
          <w:rFonts w:cs="Times New Roman"/>
          <w:spacing w:val="-2"/>
          <w:szCs w:val="24"/>
          <w:lang w:val="pt-BR"/>
        </w:rPr>
        <w:t xml:space="preserve"> giảm đi một nửa và khối lượng bình tăng thêm 6,7 gam. Công thức phân tử của 2 hydrocarbon là</w:t>
      </w:r>
    </w:p>
    <w:p w:rsidR="000A32BD" w:rsidRPr="000A32BD" w:rsidRDefault="000A32BD" w:rsidP="000A32BD">
      <w:pPr>
        <w:tabs>
          <w:tab w:val="left" w:pos="276"/>
          <w:tab w:val="left" w:pos="360"/>
          <w:tab w:val="left" w:pos="2880"/>
          <w:tab w:val="left" w:pos="5400"/>
          <w:tab w:val="left" w:pos="7920"/>
        </w:tabs>
        <w:spacing w:line="360" w:lineRule="auto"/>
        <w:ind w:left="360" w:right="98" w:hanging="360"/>
        <w:jc w:val="both"/>
        <w:rPr>
          <w:rFonts w:cs="Times New Roman"/>
          <w:szCs w:val="24"/>
          <w:lang w:val="pt-BR"/>
        </w:rPr>
      </w:pPr>
      <w:r w:rsidRPr="000A32BD">
        <w:rPr>
          <w:rFonts w:cs="Times New Roman"/>
          <w:b/>
          <w:szCs w:val="24"/>
          <w:lang w:val="pt-BR"/>
        </w:rPr>
        <w:tab/>
      </w:r>
      <w:r w:rsidRPr="000A32BD">
        <w:rPr>
          <w:rFonts w:cs="Times New Roman"/>
          <w:b/>
          <w:szCs w:val="24"/>
          <w:lang w:val="pt-BR"/>
        </w:rPr>
        <w:tab/>
        <w:t>A.</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w:t>
      </w:r>
      <w:r w:rsidRPr="000A32BD">
        <w:rPr>
          <w:rFonts w:cs="Times New Roman"/>
          <w:szCs w:val="24"/>
          <w:lang w:val="pt-BR"/>
        </w:rPr>
        <w:tab/>
      </w:r>
      <w:r w:rsidRPr="000A32BD">
        <w:rPr>
          <w:rFonts w:cs="Times New Roman"/>
          <w:b/>
          <w:szCs w:val="24"/>
          <w:highlight w:val="yellow"/>
          <w:lang w:val="pt-BR"/>
        </w:rPr>
        <w:t>B.</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 xml:space="preserve"> và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p>
    <w:p w:rsidR="000A32BD" w:rsidRPr="000A32BD" w:rsidRDefault="000A32BD" w:rsidP="000A32BD">
      <w:pPr>
        <w:tabs>
          <w:tab w:val="left" w:pos="276"/>
          <w:tab w:val="left" w:pos="360"/>
          <w:tab w:val="left" w:pos="2256"/>
          <w:tab w:val="left" w:pos="2880"/>
          <w:tab w:val="left" w:pos="3966"/>
          <w:tab w:val="left" w:pos="5400"/>
          <w:tab w:val="left" w:pos="5658"/>
          <w:tab w:val="left" w:pos="7920"/>
        </w:tabs>
        <w:spacing w:line="360" w:lineRule="auto"/>
        <w:ind w:left="360" w:right="-10" w:hanging="360"/>
        <w:jc w:val="right"/>
        <w:rPr>
          <w:rFonts w:cs="Times New Roman"/>
          <w:b/>
          <w:bCs/>
          <w:iCs/>
          <w:szCs w:val="24"/>
          <w:lang w:val="pt-BR"/>
        </w:rPr>
      </w:pPr>
      <w:r w:rsidRPr="000A32BD">
        <w:rPr>
          <w:rFonts w:cs="Times New Roman"/>
          <w:b/>
          <w:bCs/>
          <w:iCs/>
          <w:szCs w:val="24"/>
          <w:lang w:val="pt-BR"/>
        </w:rPr>
        <w:t xml:space="preserve">                                                     (Đề thi tuyển sinh Đại học khối A năm 2007)</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32:</w:t>
      </w:r>
      <w:r w:rsidRPr="000A32BD">
        <w:rPr>
          <w:rFonts w:cs="Times New Roman"/>
          <w:szCs w:val="24"/>
          <w:lang w:val="pt-BR"/>
        </w:rPr>
        <w:t xml:space="preserve"> Cho hỗn hợp X gồm 1 alkene và 2 alkyne kế tiếp trong dãy đồng đẳng. Cho 0,3 mol hỗn hợp X qua dung dịch bromine dư thấy 64 gam bromine đã phản ứng và khối lượng dung dịch bromine tăng 11,56 gam. Vậy công thức của hỗn hợp X là  </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vertAlign w:val="subscript"/>
          <w:lang w:val="pt-BR"/>
        </w:rPr>
        <w:softHyphen/>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C</w:t>
      </w:r>
      <w:r w:rsidRPr="000A32BD">
        <w:rPr>
          <w:rFonts w:cs="Times New Roman"/>
          <w:szCs w:val="24"/>
          <w:highlight w:val="yellow"/>
          <w:lang w:val="pt-BR"/>
        </w:rPr>
        <w:softHyphen/>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 C</w:t>
      </w:r>
      <w:r w:rsidRPr="000A32BD">
        <w:rPr>
          <w:rFonts w:cs="Times New Roman"/>
          <w:szCs w:val="24"/>
          <w:highlight w:val="yellow"/>
          <w:vertAlign w:val="subscript"/>
          <w:lang w:val="pt-BR"/>
        </w:rPr>
        <w:t>4</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 C</w:t>
      </w:r>
      <w:r w:rsidRPr="000A32BD">
        <w:rPr>
          <w:rFonts w:cs="Times New Roman"/>
          <w:szCs w:val="24"/>
          <w:highlight w:val="yellow"/>
          <w:vertAlign w:val="subscript"/>
          <w:lang w:val="pt-BR"/>
        </w:rPr>
        <w:t>5</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vertAlign w:val="subscript"/>
          <w:lang w:val="pt-BR"/>
        </w:rPr>
        <w:softHyphen/>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vertAlign w:val="subscript"/>
          <w:lang w:val="pt-BR"/>
        </w:rPr>
        <w:softHyphen/>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vertAlign w:val="subscript"/>
          <w:lang w:val="pt-BR"/>
        </w:rPr>
        <w:softHyphen/>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(Đề thi thử THPT Quốc Gia lần 3 – THPT Chuyên Biên Hòa – Hà Nam, năm 2015)</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it-IT"/>
        </w:rPr>
      </w:pPr>
      <w:r w:rsidRPr="000A32BD">
        <w:rPr>
          <w:rFonts w:cs="Times New Roman"/>
          <w:b/>
          <w:szCs w:val="24"/>
        </w:rPr>
        <w:t xml:space="preserve">Câu </w:t>
      </w:r>
      <w:r w:rsidRPr="000A32BD">
        <w:rPr>
          <w:rFonts w:cs="Times New Roman"/>
          <w:b/>
          <w:szCs w:val="24"/>
          <w:lang w:val="pt-BR"/>
        </w:rPr>
        <w:t xml:space="preserve">31: </w:t>
      </w:r>
      <w:r w:rsidRPr="000A32BD">
        <w:rPr>
          <w:rFonts w:cs="Times New Roman"/>
          <w:szCs w:val="24"/>
          <w:lang w:val="it-IT"/>
        </w:rPr>
        <w:t>Hỗn hợp khí X gồm alkene M và alkyne N có cùng số nguyên tử carbon trong phân tử. Hỗn hợp X có khối lượng 12,4 gam và thể tích 7,437 lít (ở đkc). Số mol, công thức phân tử của M và N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A.</w:t>
      </w:r>
      <w:r w:rsidRPr="000A32BD">
        <w:rPr>
          <w:rFonts w:cs="Times New Roman"/>
          <w:szCs w:val="24"/>
          <w:lang w:val="pt-BR"/>
        </w:rPr>
        <w:t xml:space="preserve"> 0,1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it-IT"/>
        </w:rPr>
        <w:t>.</w:t>
      </w:r>
      <w:r w:rsidRPr="000A32BD">
        <w:rPr>
          <w:rFonts w:cs="Times New Roman"/>
          <w:szCs w:val="24"/>
          <w:lang w:val="it-IT"/>
        </w:rPr>
        <w:tab/>
      </w:r>
      <w:r w:rsidRPr="000A32BD">
        <w:rPr>
          <w:rFonts w:cs="Times New Roman"/>
          <w:b/>
          <w:szCs w:val="24"/>
          <w:lang w:val="pt-BR"/>
        </w:rPr>
        <w:t>B.</w:t>
      </w:r>
      <w:r w:rsidRPr="000A32BD">
        <w:rPr>
          <w:rFonts w:cs="Times New Roman"/>
          <w:szCs w:val="24"/>
          <w:lang w:val="pt-BR"/>
        </w:rPr>
        <w:t xml:space="preserve"> 0,1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0,2 mol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it-IT"/>
        </w:rPr>
        <w:t>.</w:t>
      </w:r>
      <w:r w:rsidRPr="000A32BD">
        <w:rPr>
          <w:rFonts w:cs="Times New Roman"/>
          <w:szCs w:val="24"/>
          <w:lang w:val="pt-BR"/>
        </w:rPr>
        <w:tab/>
      </w:r>
    </w:p>
    <w:p w:rsidR="000A32BD" w:rsidRPr="000A32BD" w:rsidRDefault="000A32BD" w:rsidP="000A32BD">
      <w:pPr>
        <w:tabs>
          <w:tab w:val="left" w:pos="360"/>
          <w:tab w:val="left" w:pos="2880"/>
          <w:tab w:val="left" w:pos="5400"/>
          <w:tab w:val="left" w:pos="7920"/>
        </w:tabs>
        <w:spacing w:line="360" w:lineRule="auto"/>
        <w:ind w:left="360"/>
        <w:jc w:val="both"/>
        <w:rPr>
          <w:rFonts w:cs="Times New Roman"/>
          <w:szCs w:val="24"/>
          <w:lang w:val="it-IT"/>
        </w:rPr>
      </w:pPr>
      <w:r w:rsidRPr="000A32BD">
        <w:rPr>
          <w:rFonts w:cs="Times New Roman"/>
          <w:b/>
          <w:szCs w:val="24"/>
          <w:lang w:val="pt-BR"/>
        </w:rPr>
        <w:t>C.</w:t>
      </w:r>
      <w:r w:rsidRPr="000A32BD">
        <w:rPr>
          <w:rFonts w:cs="Times New Roman"/>
          <w:szCs w:val="24"/>
          <w:lang w:val="pt-BR"/>
        </w:rPr>
        <w:t xml:space="preserve"> 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0,1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it-IT"/>
        </w:rPr>
        <w:t>.</w:t>
      </w:r>
      <w:r w:rsidRPr="000A32BD">
        <w:rPr>
          <w:rFonts w:cs="Times New Roman"/>
          <w:szCs w:val="24"/>
          <w:lang w:val="it-IT"/>
        </w:rPr>
        <w:tab/>
      </w:r>
      <w:r w:rsidRPr="000A32BD">
        <w:rPr>
          <w:rFonts w:cs="Times New Roman"/>
          <w:b/>
          <w:szCs w:val="24"/>
          <w:highlight w:val="yellow"/>
          <w:lang w:val="pt-BR"/>
        </w:rPr>
        <w:t>D.</w:t>
      </w:r>
      <w:r w:rsidRPr="000A32BD">
        <w:rPr>
          <w:rFonts w:cs="Times New Roman"/>
          <w:szCs w:val="24"/>
          <w:highlight w:val="yellow"/>
          <w:lang w:val="pt-BR"/>
        </w:rPr>
        <w:t xml:space="preserve"> 0,2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 xml:space="preserve"> và 0,1 mol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it-IT"/>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de-DE"/>
        </w:rPr>
      </w:pPr>
      <w:r w:rsidRPr="000A32BD">
        <w:rPr>
          <w:rFonts w:cs="Times New Roman"/>
          <w:b/>
          <w:szCs w:val="24"/>
        </w:rPr>
        <w:t xml:space="preserve">Câu </w:t>
      </w:r>
      <w:r w:rsidRPr="000A32BD">
        <w:rPr>
          <w:rFonts w:cs="Times New Roman"/>
          <w:b/>
          <w:szCs w:val="24"/>
          <w:lang w:val="pt-BR"/>
        </w:rPr>
        <w:t>34:</w:t>
      </w:r>
      <w:r w:rsidRPr="000A32BD">
        <w:rPr>
          <w:rFonts w:cs="Times New Roman"/>
          <w:szCs w:val="24"/>
          <w:lang w:val="pt-BR"/>
        </w:rPr>
        <w:t xml:space="preserve"> </w:t>
      </w:r>
      <w:r w:rsidRPr="000A32BD">
        <w:rPr>
          <w:rFonts w:cs="Times New Roman"/>
          <w:szCs w:val="24"/>
          <w:lang w:val="de-DE"/>
        </w:rPr>
        <w:t>Cho hỗn hợp khí X gồm hai alkene có cùng thể tích, lội chậm qua bình đựng dung dịch Br</w:t>
      </w:r>
      <w:r w:rsidRPr="000A32BD">
        <w:rPr>
          <w:rFonts w:cs="Times New Roman"/>
          <w:szCs w:val="24"/>
          <w:vertAlign w:val="subscript"/>
          <w:lang w:val="de-DE"/>
        </w:rPr>
        <w:t>2</w:t>
      </w:r>
      <w:r w:rsidRPr="000A32BD">
        <w:rPr>
          <w:rFonts w:cs="Times New Roman"/>
          <w:szCs w:val="24"/>
          <w:lang w:val="de-DE"/>
        </w:rPr>
        <w:t xml:space="preserve"> dư, thấy khối lượng bình tăng 15,75 gam và có 60 gam Br</w:t>
      </w:r>
      <w:r w:rsidRPr="000A32BD">
        <w:rPr>
          <w:rFonts w:cs="Times New Roman"/>
          <w:szCs w:val="24"/>
          <w:vertAlign w:val="subscript"/>
          <w:lang w:val="de-DE"/>
        </w:rPr>
        <w:t>2</w:t>
      </w:r>
      <w:r w:rsidRPr="000A32BD">
        <w:rPr>
          <w:rFonts w:cs="Times New Roman"/>
          <w:szCs w:val="24"/>
          <w:lang w:val="de-DE"/>
        </w:rPr>
        <w:t xml:space="preserve"> phản ứng. Số cặp chất thỏa mãn các điều kiện trên của X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de-DE"/>
        </w:rPr>
      </w:pPr>
      <w:r w:rsidRPr="000A32BD">
        <w:rPr>
          <w:rFonts w:cs="Times New Roman"/>
          <w:b/>
          <w:szCs w:val="24"/>
          <w:lang w:val="de-DE"/>
        </w:rPr>
        <w:tab/>
        <w:t xml:space="preserve">A. </w:t>
      </w:r>
      <w:r w:rsidRPr="000A32BD">
        <w:rPr>
          <w:rFonts w:cs="Times New Roman"/>
          <w:szCs w:val="24"/>
          <w:lang w:val="de-DE"/>
        </w:rPr>
        <w:t>2.</w:t>
      </w:r>
      <w:r w:rsidRPr="000A32BD">
        <w:rPr>
          <w:rFonts w:cs="Times New Roman"/>
          <w:szCs w:val="24"/>
          <w:lang w:val="de-DE"/>
        </w:rPr>
        <w:tab/>
      </w:r>
      <w:r w:rsidRPr="000A32BD">
        <w:rPr>
          <w:rFonts w:cs="Times New Roman"/>
          <w:b/>
          <w:szCs w:val="24"/>
          <w:lang w:val="de-DE"/>
        </w:rPr>
        <w:t xml:space="preserve">B. </w:t>
      </w:r>
      <w:r w:rsidRPr="000A32BD">
        <w:rPr>
          <w:rFonts w:cs="Times New Roman"/>
          <w:szCs w:val="24"/>
          <w:lang w:val="de-DE"/>
        </w:rPr>
        <w:t>3.</w:t>
      </w:r>
      <w:r w:rsidRPr="000A32BD">
        <w:rPr>
          <w:rFonts w:cs="Times New Roman"/>
          <w:szCs w:val="24"/>
          <w:lang w:val="de-DE"/>
        </w:rPr>
        <w:tab/>
      </w:r>
      <w:r w:rsidRPr="000A32BD">
        <w:rPr>
          <w:rFonts w:cs="Times New Roman"/>
          <w:b/>
          <w:szCs w:val="24"/>
          <w:lang w:val="de-DE"/>
        </w:rPr>
        <w:t xml:space="preserve">C. </w:t>
      </w:r>
      <w:r w:rsidRPr="000A32BD">
        <w:rPr>
          <w:rFonts w:cs="Times New Roman"/>
          <w:szCs w:val="24"/>
          <w:lang w:val="de-DE"/>
        </w:rPr>
        <w:t>1.</w:t>
      </w:r>
      <w:r w:rsidRPr="000A32BD">
        <w:rPr>
          <w:rFonts w:cs="Times New Roman"/>
          <w:szCs w:val="24"/>
          <w:lang w:val="de-DE"/>
        </w:rPr>
        <w:tab/>
      </w:r>
      <w:r w:rsidRPr="000A32BD">
        <w:rPr>
          <w:rFonts w:cs="Times New Roman"/>
          <w:b/>
          <w:szCs w:val="24"/>
          <w:highlight w:val="yellow"/>
          <w:lang w:val="de-DE"/>
        </w:rPr>
        <w:t xml:space="preserve">D. </w:t>
      </w:r>
      <w:r w:rsidRPr="000A32BD">
        <w:rPr>
          <w:rFonts w:cs="Times New Roman"/>
          <w:szCs w:val="24"/>
          <w:highlight w:val="yellow"/>
          <w:lang w:val="de-DE"/>
        </w:rPr>
        <w:t>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de-DE"/>
        </w:rPr>
      </w:pPr>
      <w:r w:rsidRPr="000A32BD">
        <w:rPr>
          <w:rFonts w:cs="Times New Roman"/>
          <w:b/>
          <w:szCs w:val="24"/>
        </w:rPr>
        <w:t xml:space="preserve">Câu </w:t>
      </w:r>
      <w:r w:rsidRPr="000A32BD">
        <w:rPr>
          <w:rFonts w:cs="Times New Roman"/>
          <w:b/>
          <w:szCs w:val="24"/>
          <w:lang w:val="de-DE"/>
        </w:rPr>
        <w:t>35:</w:t>
      </w:r>
      <w:r w:rsidRPr="000A32BD">
        <w:rPr>
          <w:rFonts w:cs="Times New Roman"/>
          <w:szCs w:val="24"/>
          <w:lang w:val="de-DE"/>
        </w:rPr>
        <w:t xml:space="preserve"> Tỉ khối của một hỗn hợp khí B (gồm 2 hydrocarbon mạch hở) so với hydrogen là 17. Ở điều kiện chuẩn, trong bóng tối, 400 ml hỗn hợp B tác dụng vừa đủ với 71,4 cm</w:t>
      </w:r>
      <w:r w:rsidRPr="000A32BD">
        <w:rPr>
          <w:rFonts w:cs="Times New Roman"/>
          <w:szCs w:val="24"/>
          <w:vertAlign w:val="superscript"/>
          <w:lang w:val="de-DE"/>
        </w:rPr>
        <w:t>3</w:t>
      </w:r>
      <w:r w:rsidRPr="000A32BD">
        <w:rPr>
          <w:rFonts w:cs="Times New Roman"/>
          <w:szCs w:val="24"/>
          <w:lang w:val="de-DE"/>
        </w:rPr>
        <w:t xml:space="preserve"> dung dịch bromine 0,2M. Sau phản ứng thể tích khí còn lại là 240 cm</w:t>
      </w:r>
      <w:r w:rsidRPr="000A32BD">
        <w:rPr>
          <w:rFonts w:cs="Times New Roman"/>
          <w:szCs w:val="24"/>
          <w:vertAlign w:val="superscript"/>
          <w:lang w:val="de-DE"/>
        </w:rPr>
        <w:t>3</w:t>
      </w:r>
      <w:r w:rsidRPr="000A32BD">
        <w:rPr>
          <w:rFonts w:cs="Times New Roman"/>
          <w:szCs w:val="24"/>
          <w:lang w:val="de-DE"/>
        </w:rPr>
        <w:t>. Công thức phân tử của 2 hydrocarbon là</w:t>
      </w:r>
    </w:p>
    <w:p w:rsidR="000A32BD" w:rsidRPr="000A32BD" w:rsidRDefault="000A32BD" w:rsidP="000A32BD">
      <w:pPr>
        <w:pStyle w:val="ListParagraph"/>
        <w:tabs>
          <w:tab w:val="left" w:pos="360"/>
          <w:tab w:val="left" w:pos="2880"/>
          <w:tab w:val="left" w:pos="5400"/>
          <w:tab w:val="left" w:pos="7920"/>
        </w:tabs>
        <w:ind w:left="360"/>
        <w:rPr>
          <w:rFonts w:cs="Times New Roman"/>
          <w:szCs w:val="24"/>
          <w:lang w:val="pt-BR"/>
        </w:rPr>
      </w:pPr>
      <w:r w:rsidRPr="000A32BD">
        <w:rPr>
          <w:rFonts w:cs="Times New Roman"/>
          <w:b/>
          <w:szCs w:val="24"/>
          <w:lang w:val="de-DE"/>
        </w:rPr>
        <w:t xml:space="preserve">A. </w:t>
      </w:r>
      <w:r w:rsidRPr="000A32BD">
        <w:rPr>
          <w:rFonts w:cs="Times New Roman"/>
          <w:szCs w:val="24"/>
          <w:lang w:val="de-DE"/>
        </w:rPr>
        <w:t>C</w:t>
      </w:r>
      <w:r w:rsidRPr="000A32BD">
        <w:rPr>
          <w:rFonts w:cs="Times New Roman"/>
          <w:szCs w:val="24"/>
          <w:vertAlign w:val="subscript"/>
          <w:lang w:val="de-DE"/>
        </w:rPr>
        <w:t>2</w:t>
      </w:r>
      <w:r w:rsidRPr="000A32BD">
        <w:rPr>
          <w:rFonts w:cs="Times New Roman"/>
          <w:szCs w:val="24"/>
          <w:lang w:val="de-DE"/>
        </w:rPr>
        <w:t>H</w:t>
      </w:r>
      <w:r w:rsidRPr="000A32BD">
        <w:rPr>
          <w:rFonts w:cs="Times New Roman"/>
          <w:szCs w:val="24"/>
          <w:vertAlign w:val="subscript"/>
          <w:lang w:val="de-DE"/>
        </w:rPr>
        <w:t>2</w:t>
      </w:r>
      <w:r w:rsidRPr="000A32BD">
        <w:rPr>
          <w:rFonts w:cs="Times New Roman"/>
          <w:szCs w:val="24"/>
          <w:lang w:val="de-DE"/>
        </w:rPr>
        <w:t xml:space="preserve"> và C</w:t>
      </w:r>
      <w:r w:rsidRPr="000A32BD">
        <w:rPr>
          <w:rFonts w:cs="Times New Roman"/>
          <w:szCs w:val="24"/>
          <w:vertAlign w:val="subscript"/>
          <w:lang w:val="de-DE"/>
        </w:rPr>
        <w:t>3</w:t>
      </w:r>
      <w:r w:rsidRPr="000A32BD">
        <w:rPr>
          <w:rFonts w:cs="Times New Roman"/>
          <w:szCs w:val="24"/>
          <w:lang w:val="de-DE"/>
        </w:rPr>
        <w:t>H</w:t>
      </w:r>
      <w:r w:rsidRPr="000A32BD">
        <w:rPr>
          <w:rFonts w:cs="Times New Roman"/>
          <w:szCs w:val="24"/>
          <w:vertAlign w:val="subscript"/>
          <w:lang w:val="de-DE"/>
        </w:rPr>
        <w:t>8</w:t>
      </w:r>
      <w:r w:rsidRPr="000A32BD">
        <w:rPr>
          <w:rFonts w:cs="Times New Roman"/>
          <w:szCs w:val="24"/>
          <w:lang w:val="de-DE"/>
        </w:rPr>
        <w:t>.</w:t>
      </w:r>
      <w:r w:rsidRPr="000A32BD">
        <w:rPr>
          <w:rFonts w:cs="Times New Roman"/>
          <w:szCs w:val="24"/>
          <w:lang w:val="de-DE"/>
        </w:rPr>
        <w:tab/>
      </w:r>
      <w:r w:rsidRPr="000A32BD">
        <w:rPr>
          <w:rFonts w:cs="Times New Roman"/>
          <w:b/>
          <w:szCs w:val="24"/>
          <w:lang w:val="pt-BR"/>
        </w:rPr>
        <w:t xml:space="preserve">B. </w:t>
      </w:r>
      <w:r w:rsidRPr="000A32BD">
        <w:rPr>
          <w:rFonts w:cs="Times New Roman"/>
          <w:szCs w:val="24"/>
          <w:lang w:val="pt-BR"/>
        </w:rPr>
        <w:t>CH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6</w:t>
      </w:r>
      <w:r w:rsidRPr="000A32BD">
        <w:rPr>
          <w:rFonts w:cs="Times New Roman"/>
          <w:szCs w:val="24"/>
          <w:highlight w:val="yellow"/>
          <w:lang w:val="pt-BR"/>
        </w:rPr>
        <w:t xml:space="preserve"> và 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(Đề thi thử Đại học lần 2 – THPT Chuyên Nguyễn Huệ – Hà Nội, năm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36:</w:t>
      </w:r>
      <w:r w:rsidRPr="000A32BD">
        <w:rPr>
          <w:rFonts w:cs="Times New Roman"/>
          <w:szCs w:val="24"/>
          <w:lang w:val="pt-BR"/>
        </w:rPr>
        <w:t xml:space="preserve"> Cho 0,4648125 lít hỗn hợp khí B gồm hai hydrocarbon mạch hở (phân tử hơn kém nhau 1 nguyên tử carbon) đi chậm qua bình đựng nước bromine dư. Sau phản ứng hoàn toàn thấy có </w:t>
      </w:r>
      <w:r w:rsidRPr="000A32BD">
        <w:rPr>
          <w:rFonts w:cs="Times New Roman"/>
          <w:szCs w:val="24"/>
          <w:lang w:val="nl-NL"/>
        </w:rPr>
        <w:t xml:space="preserve">0,309875 </w:t>
      </w:r>
      <w:r w:rsidRPr="000A32BD">
        <w:rPr>
          <w:rFonts w:cs="Times New Roman"/>
          <w:szCs w:val="24"/>
          <w:lang w:val="pt-BR"/>
        </w:rPr>
        <w:t xml:space="preserve">lít khí thoát ra khỏi bình và có </w:t>
      </w:r>
      <w:smartTag w:uri="urn:schemas-microsoft-com:office:smarttags" w:element="metricconverter">
        <w:smartTagPr>
          <w:attr w:name="ProductID" w:val="2 gam"/>
        </w:smartTagPr>
        <w:r w:rsidRPr="000A32BD">
          <w:rPr>
            <w:rFonts w:cs="Times New Roman"/>
            <w:szCs w:val="24"/>
            <w:lang w:val="pt-BR"/>
          </w:rPr>
          <w:t>2 gam</w:t>
        </w:r>
      </w:smartTag>
      <w:r w:rsidRPr="000A32BD">
        <w:rPr>
          <w:rFonts w:cs="Times New Roman"/>
          <w:szCs w:val="24"/>
          <w:lang w:val="pt-BR"/>
        </w:rPr>
        <w:t xml:space="preserve"> Br</w:t>
      </w:r>
      <w:r w:rsidRPr="000A32BD">
        <w:rPr>
          <w:rFonts w:cs="Times New Roman"/>
          <w:szCs w:val="24"/>
          <w:vertAlign w:val="subscript"/>
          <w:lang w:val="pt-BR"/>
        </w:rPr>
        <w:t>2</w:t>
      </w:r>
      <w:r w:rsidRPr="000A32BD">
        <w:rPr>
          <w:rFonts w:cs="Times New Roman"/>
          <w:szCs w:val="24"/>
          <w:lang w:val="pt-BR"/>
        </w:rPr>
        <w:t xml:space="preserve"> đã tham gia phản ứng. Biết tỉ khối hơi của B so với H</w:t>
      </w:r>
      <w:r w:rsidRPr="000A32BD">
        <w:rPr>
          <w:rFonts w:cs="Times New Roman"/>
          <w:szCs w:val="24"/>
          <w:vertAlign w:val="subscript"/>
          <w:lang w:val="pt-BR"/>
        </w:rPr>
        <w:t>2</w:t>
      </w:r>
      <w:r w:rsidRPr="000A32BD">
        <w:rPr>
          <w:rFonts w:cs="Times New Roman"/>
          <w:szCs w:val="24"/>
          <w:lang w:val="pt-BR"/>
        </w:rPr>
        <w:t xml:space="preserve"> bằng 19. Các thể tích khí đo ở đkc. Công thức phân tử của hai hydrocarbon trên là</w:t>
      </w:r>
    </w:p>
    <w:p w:rsidR="000A32BD" w:rsidRPr="000A32BD" w:rsidRDefault="000A32BD" w:rsidP="000A32BD">
      <w:pPr>
        <w:pStyle w:val="ListParagraph"/>
        <w:tabs>
          <w:tab w:val="left" w:pos="360"/>
          <w:tab w:val="left" w:pos="2880"/>
          <w:tab w:val="left" w:pos="5400"/>
          <w:tab w:val="left" w:pos="7920"/>
        </w:tabs>
        <w:ind w:left="360" w:hanging="360"/>
        <w:rPr>
          <w:rFonts w:cs="Times New Roman"/>
          <w:szCs w:val="24"/>
          <w:lang w:val="pt-BR"/>
        </w:rPr>
      </w:pPr>
      <w:r w:rsidRPr="000A32BD">
        <w:rPr>
          <w:rFonts w:cs="Times New Roman"/>
          <w:b/>
          <w:szCs w:val="24"/>
          <w:lang w:val="pt-BR"/>
        </w:rPr>
        <w:tab/>
        <w:t xml:space="preserve">A. </w:t>
      </w:r>
      <w:r w:rsidRPr="000A32BD">
        <w:rPr>
          <w:rFonts w:cs="Times New Roman"/>
          <w:szCs w:val="24"/>
          <w:lang w:val="pt-BR"/>
        </w:rPr>
        <w:t>CH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B.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8</w:t>
      </w:r>
      <w:r w:rsidRPr="000A32BD">
        <w:rPr>
          <w:rFonts w:cs="Times New Roman"/>
          <w:szCs w:val="24"/>
          <w:highlight w:val="yellow"/>
          <w:lang w:val="pt-BR"/>
        </w:rPr>
        <w:t xml:space="preserve"> và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và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pt-BR"/>
        </w:rPr>
      </w:pPr>
      <w:r w:rsidRPr="000A32BD">
        <w:rPr>
          <w:rFonts w:cs="Times New Roman"/>
          <w:b/>
          <w:bCs/>
          <w:iCs/>
          <w:szCs w:val="24"/>
          <w:lang w:val="pt-BR"/>
        </w:rPr>
        <w:t>(Đề thi thử Đại học lần 2 – THPT Chuyên Lê Quý Đôn – Quảng Trị, năm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es-MX"/>
        </w:rPr>
      </w:pPr>
      <w:r w:rsidRPr="000A32BD">
        <w:rPr>
          <w:rFonts w:cs="Times New Roman"/>
          <w:b/>
          <w:szCs w:val="24"/>
        </w:rPr>
        <w:lastRenderedPageBreak/>
        <w:t xml:space="preserve">Câu </w:t>
      </w:r>
      <w:r w:rsidRPr="000A32BD">
        <w:rPr>
          <w:rFonts w:cs="Times New Roman"/>
          <w:b/>
          <w:szCs w:val="24"/>
          <w:lang w:val="es-MX"/>
        </w:rPr>
        <w:t>37:</w:t>
      </w:r>
      <w:r w:rsidRPr="000A32BD">
        <w:rPr>
          <w:rFonts w:cs="Times New Roman"/>
          <w:szCs w:val="24"/>
          <w:lang w:val="es-MX"/>
        </w:rPr>
        <w:t xml:space="preserve"> Cho hỗn hợp X gồm ethylene và H</w:t>
      </w:r>
      <w:r w:rsidRPr="000A32BD">
        <w:rPr>
          <w:rFonts w:cs="Times New Roman"/>
          <w:szCs w:val="24"/>
          <w:vertAlign w:val="subscript"/>
          <w:lang w:val="es-MX"/>
        </w:rPr>
        <w:t>2</w:t>
      </w:r>
      <w:r w:rsidRPr="000A32BD">
        <w:rPr>
          <w:rFonts w:cs="Times New Roman"/>
          <w:szCs w:val="24"/>
          <w:lang w:val="es-MX"/>
        </w:rPr>
        <w:t xml:space="preserve"> có tỉ khối so với H</w:t>
      </w:r>
      <w:r w:rsidRPr="000A32BD">
        <w:rPr>
          <w:rFonts w:cs="Times New Roman"/>
          <w:szCs w:val="24"/>
          <w:vertAlign w:val="subscript"/>
          <w:lang w:val="es-MX"/>
        </w:rPr>
        <w:t>2</w:t>
      </w:r>
      <w:r w:rsidRPr="000A32BD">
        <w:rPr>
          <w:rFonts w:cs="Times New Roman"/>
          <w:szCs w:val="24"/>
          <w:lang w:val="es-MX"/>
        </w:rPr>
        <w:t xml:space="preserve"> bằng 4,25. Dẫn X qua bột niken nung nóng (hiệu suất phản ứng 75%) thu được hỗn hợp Y. Tỉ khối của Y so với H</w:t>
      </w:r>
      <w:r w:rsidRPr="000A32BD">
        <w:rPr>
          <w:rFonts w:cs="Times New Roman"/>
          <w:szCs w:val="24"/>
          <w:vertAlign w:val="subscript"/>
          <w:lang w:val="es-MX"/>
        </w:rPr>
        <w:t>2</w:t>
      </w:r>
      <w:r w:rsidRPr="000A32BD">
        <w:rPr>
          <w:rFonts w:cs="Times New Roman"/>
          <w:szCs w:val="24"/>
          <w:lang w:val="es-MX"/>
        </w:rPr>
        <w:t xml:space="preserve"> (các thể tích đo ở cùng điều kiện)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es-MX"/>
        </w:rPr>
      </w:pPr>
      <w:r w:rsidRPr="000A32BD">
        <w:rPr>
          <w:rFonts w:cs="Times New Roman"/>
          <w:b/>
          <w:szCs w:val="24"/>
          <w:lang w:val="es-MX"/>
        </w:rPr>
        <w:tab/>
      </w:r>
      <w:r w:rsidRPr="000A32BD">
        <w:rPr>
          <w:rFonts w:cs="Times New Roman"/>
          <w:b/>
          <w:szCs w:val="24"/>
          <w:highlight w:val="yellow"/>
          <w:lang w:val="es-MX"/>
        </w:rPr>
        <w:t>A.</w:t>
      </w:r>
      <w:r w:rsidRPr="000A32BD">
        <w:rPr>
          <w:rFonts w:cs="Times New Roman"/>
          <w:szCs w:val="24"/>
          <w:highlight w:val="yellow"/>
          <w:lang w:val="es-MX"/>
        </w:rPr>
        <w:t xml:space="preserve"> 5,23.</w:t>
      </w:r>
      <w:r w:rsidRPr="000A32BD">
        <w:rPr>
          <w:rFonts w:cs="Times New Roman"/>
          <w:szCs w:val="24"/>
          <w:lang w:val="es-MX"/>
        </w:rPr>
        <w:tab/>
      </w:r>
      <w:r w:rsidRPr="000A32BD">
        <w:rPr>
          <w:rFonts w:cs="Times New Roman"/>
          <w:b/>
          <w:szCs w:val="24"/>
          <w:lang w:val="es-MX"/>
        </w:rPr>
        <w:t>B.</w:t>
      </w:r>
      <w:r w:rsidRPr="000A32BD">
        <w:rPr>
          <w:rFonts w:cs="Times New Roman"/>
          <w:szCs w:val="24"/>
          <w:lang w:val="es-MX"/>
        </w:rPr>
        <w:t xml:space="preserve"> 3,25.</w:t>
      </w:r>
      <w:r w:rsidRPr="000A32BD">
        <w:rPr>
          <w:rFonts w:cs="Times New Roman"/>
          <w:szCs w:val="24"/>
          <w:lang w:val="es-MX"/>
        </w:rPr>
        <w:tab/>
      </w:r>
      <w:r w:rsidRPr="000A32BD">
        <w:rPr>
          <w:rFonts w:cs="Times New Roman"/>
          <w:b/>
          <w:szCs w:val="24"/>
          <w:lang w:val="es-MX"/>
        </w:rPr>
        <w:t>C.</w:t>
      </w:r>
      <w:r w:rsidRPr="000A32BD">
        <w:rPr>
          <w:rFonts w:cs="Times New Roman"/>
          <w:szCs w:val="24"/>
          <w:lang w:val="es-MX"/>
        </w:rPr>
        <w:t xml:space="preserve"> 5,35.</w:t>
      </w:r>
      <w:r w:rsidRPr="000A32BD">
        <w:rPr>
          <w:rFonts w:cs="Times New Roman"/>
          <w:szCs w:val="24"/>
          <w:lang w:val="es-MX"/>
        </w:rPr>
        <w:tab/>
      </w:r>
      <w:r w:rsidRPr="000A32BD">
        <w:rPr>
          <w:rFonts w:cs="Times New Roman"/>
          <w:b/>
          <w:szCs w:val="24"/>
          <w:lang w:val="es-MX"/>
        </w:rPr>
        <w:t>D.</w:t>
      </w:r>
      <w:r w:rsidRPr="000A32BD">
        <w:rPr>
          <w:rFonts w:cs="Times New Roman"/>
          <w:szCs w:val="24"/>
          <w:lang w:val="es-MX"/>
        </w:rPr>
        <w:t xml:space="preserve"> 10,46.</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38:</w:t>
      </w:r>
      <w:r w:rsidRPr="000A32BD">
        <w:rPr>
          <w:rFonts w:cs="Times New Roman"/>
          <w:szCs w:val="24"/>
          <w:lang w:val="pt-BR"/>
        </w:rPr>
        <w:t xml:space="preserve"> Hỗn hợp khí X gồm H</w:t>
      </w:r>
      <w:r w:rsidRPr="000A32BD">
        <w:rPr>
          <w:rFonts w:cs="Times New Roman"/>
          <w:szCs w:val="24"/>
          <w:vertAlign w:val="subscript"/>
          <w:lang w:val="pt-BR"/>
        </w:rPr>
        <w:t>2</w:t>
      </w:r>
      <w:r w:rsidRPr="000A32BD">
        <w:rPr>
          <w:rFonts w:cs="Times New Roman"/>
          <w:szCs w:val="24"/>
          <w:lang w:val="pt-BR"/>
        </w:rPr>
        <w:t xml:space="preserve"> và một alkene có khả năng cộng HBr cho sản phẩm hữu cơ duy nhất. Tỉ khối của X so với H</w:t>
      </w:r>
      <w:r w:rsidRPr="000A32BD">
        <w:rPr>
          <w:rFonts w:cs="Times New Roman"/>
          <w:szCs w:val="24"/>
          <w:vertAlign w:val="subscript"/>
          <w:lang w:val="pt-BR"/>
        </w:rPr>
        <w:t>2</w:t>
      </w:r>
      <w:r w:rsidRPr="000A32BD">
        <w:rPr>
          <w:rFonts w:cs="Times New Roman"/>
          <w:szCs w:val="24"/>
          <w:lang w:val="pt-BR"/>
        </w:rPr>
        <w:t xml:space="preserve"> bằng 9,1. Đun nóng X có xúc tác Ni, sau khi phản ứng xảy ra hoàn toàn, thu được hỗn hợp khí Y không làm mất màu nước bromine; tỉ khối của Y so với H</w:t>
      </w:r>
      <w:r w:rsidRPr="000A32BD">
        <w:rPr>
          <w:rFonts w:cs="Times New Roman"/>
          <w:szCs w:val="24"/>
          <w:vertAlign w:val="subscript"/>
          <w:lang w:val="pt-BR"/>
        </w:rPr>
        <w:t xml:space="preserve">2 </w:t>
      </w:r>
      <w:r w:rsidRPr="000A32BD">
        <w:rPr>
          <w:rFonts w:cs="Times New Roman"/>
          <w:szCs w:val="24"/>
          <w:lang w:val="pt-BR"/>
        </w:rPr>
        <w:t>bằng 13. Công thức cấu tạo của alkene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l-PL"/>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CH</w:t>
      </w:r>
      <w:r w:rsidRPr="000A32BD">
        <w:rPr>
          <w:rFonts w:cs="Times New Roman"/>
          <w:szCs w:val="24"/>
          <w:highlight w:val="yellow"/>
          <w:vertAlign w:val="subscript"/>
          <w:lang w:val="pt-BR"/>
        </w:rPr>
        <w:t>3</w:t>
      </w:r>
      <w:r w:rsidRPr="000A32BD">
        <w:rPr>
          <w:rFonts w:cs="Times New Roman"/>
          <w:szCs w:val="24"/>
          <w:highlight w:val="yellow"/>
          <w:lang w:val="pt-BR"/>
        </w:rPr>
        <w:t>CH=CHCH</w:t>
      </w:r>
      <w:r w:rsidRPr="000A32BD">
        <w:rPr>
          <w:rFonts w:cs="Times New Roman"/>
          <w:szCs w:val="24"/>
          <w:highlight w:val="yellow"/>
          <w:vertAlign w:val="subscript"/>
          <w:lang w:val="pt-BR"/>
        </w:rPr>
        <w:t>3</w:t>
      </w:r>
      <w:r w:rsidRPr="000A32BD">
        <w:rPr>
          <w:rFonts w:cs="Times New Roman"/>
          <w:szCs w:val="24"/>
          <w:highlight w:val="yellow"/>
          <w:lang w:val="pl-PL"/>
        </w:rPr>
        <w:t>.</w:t>
      </w:r>
      <w:r w:rsidRPr="000A32BD">
        <w:rPr>
          <w:rFonts w:cs="Times New Roman"/>
          <w:szCs w:val="24"/>
          <w:vertAlign w:val="subscript"/>
          <w:lang w:val="pt-BR"/>
        </w:rPr>
        <w:tab/>
      </w:r>
      <w:r w:rsidRPr="000A32BD">
        <w:rPr>
          <w:rFonts w:cs="Times New Roman"/>
          <w:b/>
          <w:szCs w:val="24"/>
          <w:lang w:val="pl-PL"/>
        </w:rPr>
        <w:t>B.</w:t>
      </w:r>
      <w:r w:rsidRPr="000A32BD">
        <w:rPr>
          <w:rFonts w:cs="Times New Roman"/>
          <w:szCs w:val="24"/>
          <w:lang w:val="pl-PL"/>
        </w:rPr>
        <w:t xml:space="preserve"> CH</w:t>
      </w:r>
      <w:r w:rsidRPr="000A32BD">
        <w:rPr>
          <w:rFonts w:cs="Times New Roman"/>
          <w:szCs w:val="24"/>
          <w:vertAlign w:val="subscript"/>
          <w:lang w:val="pl-PL"/>
        </w:rPr>
        <w:t>2</w:t>
      </w:r>
      <w:r w:rsidRPr="000A32BD">
        <w:rPr>
          <w:rFonts w:cs="Times New Roman"/>
          <w:szCs w:val="24"/>
          <w:lang w:val="pl-PL"/>
        </w:rPr>
        <w:t>=CHCH</w:t>
      </w:r>
      <w:r w:rsidRPr="000A32BD">
        <w:rPr>
          <w:rFonts w:cs="Times New Roman"/>
          <w:szCs w:val="24"/>
          <w:vertAlign w:val="subscript"/>
          <w:lang w:val="pl-PL"/>
        </w:rPr>
        <w:t>2</w:t>
      </w:r>
      <w:r w:rsidRPr="000A32BD">
        <w:rPr>
          <w:rFonts w:cs="Times New Roman"/>
          <w:szCs w:val="24"/>
          <w:lang w:val="pl-PL"/>
        </w:rPr>
        <w:t>CH</w:t>
      </w:r>
      <w:r w:rsidRPr="000A32BD">
        <w:rPr>
          <w:rFonts w:cs="Times New Roman"/>
          <w:szCs w:val="24"/>
          <w:vertAlign w:val="subscript"/>
          <w:lang w:val="pl-PL"/>
        </w:rPr>
        <w:t>3</w:t>
      </w:r>
      <w:r w:rsidRPr="000A32BD">
        <w:rPr>
          <w:rFonts w:cs="Times New Roman"/>
          <w:szCs w:val="24"/>
          <w:lang w:val="pl-PL"/>
        </w:rPr>
        <w:t>.</w:t>
      </w:r>
      <w:r w:rsidRPr="000A32BD">
        <w:rPr>
          <w:rFonts w:cs="Times New Roman"/>
          <w:szCs w:val="24"/>
          <w:lang w:val="pl-PL"/>
        </w:rPr>
        <w:tab/>
      </w:r>
      <w:r w:rsidRPr="000A32BD">
        <w:rPr>
          <w:rFonts w:cs="Times New Roman"/>
          <w:b/>
          <w:szCs w:val="24"/>
          <w:lang w:val="pl-PL"/>
        </w:rPr>
        <w:t>C.</w:t>
      </w:r>
      <w:r w:rsidRPr="000A32BD">
        <w:rPr>
          <w:rFonts w:cs="Times New Roman"/>
          <w:szCs w:val="24"/>
          <w:lang w:val="pl-PL"/>
        </w:rPr>
        <w:t xml:space="preserve"> CH</w:t>
      </w:r>
      <w:r w:rsidRPr="000A32BD">
        <w:rPr>
          <w:rFonts w:cs="Times New Roman"/>
          <w:szCs w:val="24"/>
          <w:vertAlign w:val="subscript"/>
          <w:lang w:val="pl-PL"/>
        </w:rPr>
        <w:t>2</w:t>
      </w:r>
      <w:r w:rsidRPr="000A32BD">
        <w:rPr>
          <w:rFonts w:cs="Times New Roman"/>
          <w:szCs w:val="24"/>
          <w:lang w:val="pl-PL"/>
        </w:rPr>
        <w:t>=C(CH</w:t>
      </w:r>
      <w:r w:rsidRPr="000A32BD">
        <w:rPr>
          <w:rFonts w:cs="Times New Roman"/>
          <w:szCs w:val="24"/>
          <w:vertAlign w:val="subscript"/>
          <w:lang w:val="pl-PL"/>
        </w:rPr>
        <w:t>3</w:t>
      </w:r>
      <w:r w:rsidRPr="000A32BD">
        <w:rPr>
          <w:rFonts w:cs="Times New Roman"/>
          <w:szCs w:val="24"/>
          <w:lang w:val="pl-PL"/>
        </w:rPr>
        <w:t>)</w:t>
      </w:r>
      <w:r w:rsidRPr="000A32BD">
        <w:rPr>
          <w:rFonts w:cs="Times New Roman"/>
          <w:szCs w:val="24"/>
          <w:vertAlign w:val="subscript"/>
          <w:lang w:val="pl-PL"/>
        </w:rPr>
        <w:t>2</w:t>
      </w:r>
      <w:r w:rsidRPr="000A32BD">
        <w:rPr>
          <w:rFonts w:cs="Times New Roman"/>
          <w:szCs w:val="24"/>
          <w:lang w:val="pl-PL"/>
        </w:rPr>
        <w:t>.</w:t>
      </w:r>
      <w:r w:rsidRPr="000A32BD">
        <w:rPr>
          <w:rFonts w:cs="Times New Roman"/>
          <w:szCs w:val="24"/>
          <w:lang w:val="pl-PL"/>
        </w:rPr>
        <w:tab/>
      </w:r>
      <w:r w:rsidRPr="000A32BD">
        <w:rPr>
          <w:rFonts w:cs="Times New Roman"/>
          <w:b/>
          <w:szCs w:val="24"/>
          <w:lang w:val="pl-PL"/>
        </w:rPr>
        <w:t>D.</w:t>
      </w:r>
      <w:r w:rsidRPr="000A32BD">
        <w:rPr>
          <w:rFonts w:cs="Times New Roman"/>
          <w:szCs w:val="24"/>
          <w:lang w:val="pl-PL"/>
        </w:rPr>
        <w:t xml:space="preserve"> CH</w:t>
      </w:r>
      <w:r w:rsidRPr="000A32BD">
        <w:rPr>
          <w:rFonts w:cs="Times New Roman"/>
          <w:szCs w:val="24"/>
          <w:vertAlign w:val="subscript"/>
          <w:lang w:val="pl-PL"/>
        </w:rPr>
        <w:t>2</w:t>
      </w:r>
      <w:r w:rsidRPr="000A32BD">
        <w:rPr>
          <w:rFonts w:cs="Times New Roman"/>
          <w:szCs w:val="24"/>
          <w:lang w:val="pl-PL"/>
        </w:rPr>
        <w:t>=CH</w:t>
      </w:r>
      <w:r w:rsidRPr="000A32BD">
        <w:rPr>
          <w:rFonts w:cs="Times New Roman"/>
          <w:szCs w:val="24"/>
          <w:vertAlign w:val="subscript"/>
          <w:lang w:val="pl-PL"/>
        </w:rPr>
        <w:t>2</w:t>
      </w:r>
      <w:r w:rsidRPr="000A32BD">
        <w:rPr>
          <w:rFonts w:cs="Times New Roman"/>
          <w:szCs w:val="24"/>
          <w:lang w:val="pl-PL"/>
        </w:rPr>
        <w: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bCs/>
          <w:szCs w:val="24"/>
          <w:lang w:val="pt-BR"/>
        </w:rPr>
        <w:t xml:space="preserve">39: </w:t>
      </w:r>
      <w:r w:rsidRPr="000A32BD">
        <w:rPr>
          <w:rFonts w:cs="Times New Roman"/>
          <w:szCs w:val="24"/>
          <w:lang w:val="pt-BR"/>
        </w:rPr>
        <w:t>Hỗn hợp A gồm H</w:t>
      </w:r>
      <w:r w:rsidRPr="000A32BD">
        <w:rPr>
          <w:rFonts w:cs="Times New Roman"/>
          <w:szCs w:val="24"/>
          <w:vertAlign w:val="subscript"/>
          <w:lang w:val="pt-BR"/>
        </w:rPr>
        <w:t>2</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Cho từ từ 12 lít A qua bột Ni xúc tác. Sau phản ứng được 6 lít khí duy nhất (các khí đo ở cùng điều kiện). Tỉ khối hơi của A so với H</w:t>
      </w:r>
      <w:r w:rsidRPr="000A32BD">
        <w:rPr>
          <w:rFonts w:cs="Times New Roman"/>
          <w:szCs w:val="24"/>
          <w:vertAlign w:val="subscript"/>
          <w:lang w:val="pt-BR"/>
        </w:rPr>
        <w:t>2</w:t>
      </w:r>
      <w:r w:rsidRPr="000A32BD">
        <w:rPr>
          <w:rFonts w:cs="Times New Roman"/>
          <w:szCs w:val="24"/>
          <w:lang w:val="pt-BR"/>
        </w:rPr>
        <w:t xml:space="preserv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bCs/>
          <w:szCs w:val="24"/>
          <w:lang w:val="pt-BR"/>
        </w:rPr>
        <w:tab/>
      </w:r>
      <w:r w:rsidRPr="000A32BD">
        <w:rPr>
          <w:rFonts w:cs="Times New Roman"/>
          <w:b/>
          <w:bCs/>
          <w:szCs w:val="24"/>
          <w:highlight w:val="yellow"/>
          <w:lang w:val="pt-BR"/>
        </w:rPr>
        <w:t xml:space="preserve">A. </w:t>
      </w:r>
      <w:r w:rsidRPr="000A32BD">
        <w:rPr>
          <w:rFonts w:cs="Times New Roman"/>
          <w:szCs w:val="24"/>
          <w:highlight w:val="yellow"/>
          <w:lang w:val="pt-BR"/>
        </w:rPr>
        <w:t>11</w:t>
      </w:r>
      <w:r w:rsidRPr="000A32BD">
        <w:rPr>
          <w:rFonts w:cs="Times New Roman"/>
          <w:bCs/>
          <w:szCs w:val="24"/>
          <w:highlight w:val="yellow"/>
          <w:lang w:val="pt-BR"/>
        </w:rPr>
        <w:t>.</w:t>
      </w:r>
      <w:r w:rsidRPr="000A32BD">
        <w:rPr>
          <w:rFonts w:cs="Times New Roman"/>
          <w:bCs/>
          <w:szCs w:val="24"/>
          <w:lang w:val="pt-BR"/>
        </w:rPr>
        <w:tab/>
      </w:r>
      <w:r w:rsidRPr="000A32BD">
        <w:rPr>
          <w:rFonts w:cs="Times New Roman"/>
          <w:b/>
          <w:bCs/>
          <w:szCs w:val="24"/>
          <w:lang w:val="pt-BR"/>
        </w:rPr>
        <w:t>B.</w:t>
      </w:r>
      <w:r w:rsidRPr="000A32BD">
        <w:rPr>
          <w:rFonts w:cs="Times New Roman"/>
          <w:szCs w:val="24"/>
          <w:lang w:val="pt-BR"/>
        </w:rPr>
        <w:t xml:space="preserve"> 22.</w:t>
      </w:r>
      <w:r w:rsidRPr="000A32BD">
        <w:rPr>
          <w:rFonts w:cs="Times New Roman"/>
          <w:szCs w:val="24"/>
          <w:lang w:val="pt-BR"/>
        </w:rPr>
        <w:tab/>
      </w:r>
      <w:r w:rsidRPr="000A32BD">
        <w:rPr>
          <w:rFonts w:cs="Times New Roman"/>
          <w:b/>
          <w:bCs/>
          <w:szCs w:val="24"/>
          <w:lang w:val="pt-BR"/>
        </w:rPr>
        <w:t>C.</w:t>
      </w:r>
      <w:r w:rsidRPr="000A32BD">
        <w:rPr>
          <w:rFonts w:cs="Times New Roman"/>
          <w:szCs w:val="24"/>
          <w:lang w:val="pt-BR"/>
        </w:rPr>
        <w:t xml:space="preserve"> 26.</w:t>
      </w:r>
      <w:r w:rsidRPr="000A32BD">
        <w:rPr>
          <w:rFonts w:cs="Times New Roman"/>
          <w:szCs w:val="24"/>
          <w:lang w:val="pt-BR"/>
        </w:rPr>
        <w:tab/>
      </w:r>
      <w:r w:rsidRPr="000A32BD">
        <w:rPr>
          <w:rFonts w:cs="Times New Roman"/>
          <w:b/>
          <w:bCs/>
          <w:szCs w:val="24"/>
          <w:lang w:val="pt-BR"/>
        </w:rPr>
        <w:t>D.</w:t>
      </w:r>
      <w:r w:rsidRPr="000A32BD">
        <w:rPr>
          <w:rFonts w:cs="Times New Roman"/>
          <w:szCs w:val="24"/>
          <w:lang w:val="pt-BR"/>
        </w:rPr>
        <w:t xml:space="preserve"> 13.</w:t>
      </w:r>
    </w:p>
    <w:p w:rsidR="000A32BD" w:rsidRPr="000A32BD" w:rsidRDefault="000A32BD" w:rsidP="000A32BD">
      <w:pPr>
        <w:spacing w:line="360" w:lineRule="auto"/>
        <w:ind w:left="360" w:hanging="360"/>
        <w:mirrorIndents/>
        <w:jc w:val="both"/>
        <w:rPr>
          <w:rFonts w:cs="Times New Roman"/>
          <w:szCs w:val="24"/>
          <w:lang w:val="pt-BR"/>
        </w:rPr>
      </w:pPr>
      <w:r w:rsidRPr="000A32BD">
        <w:rPr>
          <w:rFonts w:cs="Times New Roman"/>
          <w:b/>
          <w:szCs w:val="24"/>
        </w:rPr>
        <w:t xml:space="preserve">Câu 40. </w:t>
      </w:r>
      <w:r w:rsidRPr="000A32BD">
        <w:rPr>
          <w:rFonts w:cs="Times New Roman"/>
          <w:b/>
          <w:szCs w:val="24"/>
          <w:lang w:val="pt-BR"/>
        </w:rPr>
        <w:t xml:space="preserve"> </w:t>
      </w:r>
      <w:r w:rsidRPr="000A32BD">
        <w:rPr>
          <w:rFonts w:cs="Times New Roman"/>
          <w:szCs w:val="24"/>
          <w:lang w:val="pt-BR"/>
        </w:rPr>
        <w:t>Cho hỗn hợp khí X gồm H</w:t>
      </w:r>
      <w:r w:rsidRPr="000A32BD">
        <w:rPr>
          <w:rFonts w:cs="Times New Roman"/>
          <w:szCs w:val="24"/>
          <w:vertAlign w:val="subscript"/>
          <w:lang w:val="pt-BR"/>
        </w:rPr>
        <w:t>2</w:t>
      </w:r>
      <w:r w:rsidRPr="000A32BD">
        <w:rPr>
          <w:rFonts w:cs="Times New Roman"/>
          <w:szCs w:val="24"/>
          <w:lang w:val="pt-BR"/>
        </w:rPr>
        <w:t>, propene, propyne. Đốt cháy hoàn toàn V lít hỗn hợp thì thể tích CO</w:t>
      </w:r>
      <w:r w:rsidRPr="000A32BD">
        <w:rPr>
          <w:rFonts w:cs="Times New Roman"/>
          <w:szCs w:val="24"/>
          <w:vertAlign w:val="subscript"/>
          <w:lang w:val="pt-BR"/>
        </w:rPr>
        <w:t>2</w:t>
      </w:r>
      <w:r w:rsidRPr="000A32BD">
        <w:rPr>
          <w:rFonts w:cs="Times New Roman"/>
          <w:szCs w:val="24"/>
          <w:lang w:val="pt-BR"/>
        </w:rPr>
        <w:t xml:space="preserve"> thu được bằng thể tích H</w:t>
      </w:r>
      <w:r w:rsidRPr="000A32BD">
        <w:rPr>
          <w:rFonts w:cs="Times New Roman"/>
          <w:szCs w:val="24"/>
          <w:vertAlign w:val="subscript"/>
          <w:lang w:val="pt-BR"/>
        </w:rPr>
        <w:t>2</w:t>
      </w:r>
      <w:r w:rsidRPr="000A32BD">
        <w:rPr>
          <w:rFonts w:cs="Times New Roman"/>
          <w:szCs w:val="24"/>
          <w:lang w:val="pt-BR"/>
        </w:rPr>
        <w:t>O (các thể tích đo cùng điều kiện chuẩn). Dẫn V lít hỗn hợp X qua Ni nung nóng, đến khí phản ứng xảy ra hoàn toàn thì thu được 0,6V lít khí Y. Dẫn Y đi qua dung dịch Br</w:t>
      </w:r>
      <w:r w:rsidRPr="000A32BD">
        <w:rPr>
          <w:rFonts w:cs="Times New Roman"/>
          <w:szCs w:val="24"/>
          <w:vertAlign w:val="subscript"/>
          <w:lang w:val="pt-BR"/>
        </w:rPr>
        <w:t>2</w:t>
      </w:r>
      <w:r w:rsidRPr="000A32BD">
        <w:rPr>
          <w:rFonts w:cs="Times New Roman"/>
          <w:szCs w:val="24"/>
          <w:lang w:val="pt-BR"/>
        </w:rPr>
        <w:t xml:space="preserve"> dư có 48 gam Br</w:t>
      </w:r>
      <w:r w:rsidRPr="000A32BD">
        <w:rPr>
          <w:rFonts w:cs="Times New Roman"/>
          <w:szCs w:val="24"/>
          <w:vertAlign w:val="subscript"/>
          <w:lang w:val="pt-BR"/>
        </w:rPr>
        <w:t>2</w:t>
      </w:r>
      <w:r w:rsidRPr="000A32BD">
        <w:rPr>
          <w:rFonts w:cs="Times New Roman"/>
          <w:szCs w:val="24"/>
          <w:lang w:val="pt-BR"/>
        </w:rPr>
        <w:t xml:space="preserve"> phản ứng. Giá trị của V là </w:t>
      </w:r>
    </w:p>
    <w:p w:rsidR="000A32BD" w:rsidRPr="000A32BD" w:rsidRDefault="000A32BD" w:rsidP="000A32BD">
      <w:pPr>
        <w:tabs>
          <w:tab w:val="left" w:pos="360"/>
          <w:tab w:val="left" w:pos="2880"/>
          <w:tab w:val="left" w:pos="5400"/>
          <w:tab w:val="left" w:pos="7920"/>
        </w:tabs>
        <w:spacing w:line="360" w:lineRule="auto"/>
        <w:ind w:left="360" w:hanging="360"/>
        <w:mirrorIndents/>
        <w:jc w:val="both"/>
        <w:rPr>
          <w:rFonts w:cs="Times New Roman"/>
          <w:szCs w:val="24"/>
          <w:lang w:val="pt-BR"/>
        </w:rPr>
      </w:pPr>
      <w:r w:rsidRPr="000A32BD">
        <w:rPr>
          <w:rFonts w:cs="Times New Roman"/>
          <w:b/>
          <w:szCs w:val="24"/>
          <w:lang w:val="nb-NO"/>
        </w:rPr>
        <w:tab/>
        <w:t xml:space="preserve">A. </w:t>
      </w:r>
      <w:r w:rsidRPr="000A32BD">
        <w:rPr>
          <w:rFonts w:cs="Times New Roman"/>
          <w:szCs w:val="24"/>
          <w:lang w:val="pt-BR"/>
        </w:rPr>
        <w:t>6,1975</w:t>
      </w:r>
      <w:r w:rsidRPr="000A32BD">
        <w:rPr>
          <w:rFonts w:cs="Times New Roman"/>
          <w:b/>
          <w:szCs w:val="24"/>
          <w:lang w:val="pt-BR"/>
        </w:rPr>
        <w:tab/>
      </w:r>
      <w:r w:rsidRPr="000A32BD">
        <w:rPr>
          <w:rFonts w:cs="Times New Roman"/>
          <w:b/>
          <w:szCs w:val="24"/>
          <w:lang w:val="nb-NO"/>
        </w:rPr>
        <w:t xml:space="preserve">B. </w:t>
      </w:r>
      <w:r w:rsidRPr="000A32BD">
        <w:rPr>
          <w:rFonts w:cs="Times New Roman"/>
          <w:szCs w:val="24"/>
          <w:lang w:val="pt-BR"/>
        </w:rPr>
        <w:t>3,7185</w:t>
      </w:r>
      <w:r w:rsidRPr="000A32BD">
        <w:rPr>
          <w:rFonts w:cs="Times New Roman"/>
          <w:b/>
          <w:szCs w:val="24"/>
          <w:lang w:val="pt-BR"/>
        </w:rPr>
        <w:tab/>
      </w:r>
      <w:r w:rsidRPr="000A32BD">
        <w:rPr>
          <w:rFonts w:cs="Times New Roman"/>
          <w:b/>
          <w:szCs w:val="24"/>
          <w:highlight w:val="yellow"/>
          <w:lang w:val="nb-NO"/>
        </w:rPr>
        <w:t xml:space="preserve">C. </w:t>
      </w:r>
      <w:r w:rsidRPr="000A32BD">
        <w:rPr>
          <w:rFonts w:cs="Times New Roman"/>
          <w:szCs w:val="24"/>
          <w:highlight w:val="yellow"/>
          <w:lang w:val="pl-PL"/>
        </w:rPr>
        <w:t>12,395</w:t>
      </w:r>
      <w:r w:rsidRPr="000A32BD">
        <w:rPr>
          <w:rFonts w:cs="Times New Roman"/>
          <w:b/>
          <w:szCs w:val="24"/>
          <w:lang w:val="pt-BR"/>
        </w:rPr>
        <w:tab/>
      </w:r>
      <w:r w:rsidRPr="000A32BD">
        <w:rPr>
          <w:rFonts w:cs="Times New Roman"/>
          <w:b/>
          <w:szCs w:val="24"/>
          <w:lang w:val="nb-NO"/>
        </w:rPr>
        <w:t xml:space="preserve">D. </w:t>
      </w:r>
      <w:r w:rsidRPr="000A32BD">
        <w:rPr>
          <w:rFonts w:cs="Times New Roman"/>
          <w:szCs w:val="24"/>
          <w:lang w:val="pt-BR"/>
        </w:rPr>
        <w:t>2,479</w:t>
      </w:r>
      <w:r w:rsidRPr="000A32BD">
        <w:rPr>
          <w:rFonts w:cs="Times New Roman"/>
          <w:szCs w:val="24"/>
          <w:lang w:val="pt-BR"/>
        </w:rPr>
        <w:tab/>
      </w:r>
    </w:p>
    <w:p w:rsidR="000A32BD" w:rsidRPr="000A32BD" w:rsidRDefault="000A32BD" w:rsidP="000A32BD">
      <w:pPr>
        <w:tabs>
          <w:tab w:val="left" w:pos="360"/>
          <w:tab w:val="left" w:pos="2880"/>
          <w:tab w:val="left" w:pos="5400"/>
          <w:tab w:val="left" w:pos="7920"/>
        </w:tabs>
        <w:spacing w:line="360" w:lineRule="auto"/>
        <w:ind w:left="360" w:right="98" w:hanging="360"/>
        <w:jc w:val="both"/>
        <w:rPr>
          <w:rFonts w:cs="Times New Roman"/>
          <w:szCs w:val="24"/>
          <w:lang w:val="pt-BR"/>
        </w:rPr>
      </w:pPr>
      <w:r w:rsidRPr="000A32BD">
        <w:rPr>
          <w:rFonts w:cs="Times New Roman"/>
          <w:b/>
          <w:szCs w:val="24"/>
        </w:rPr>
        <w:t>Câu 41:</w:t>
      </w:r>
      <w:r w:rsidRPr="000A32BD">
        <w:rPr>
          <w:rFonts w:cs="Times New Roman"/>
          <w:i/>
          <w:szCs w:val="24"/>
        </w:rPr>
        <w:t xml:space="preserve"> </w:t>
      </w:r>
      <w:r w:rsidRPr="000A32BD">
        <w:rPr>
          <w:rFonts w:cs="Times New Roman"/>
          <w:szCs w:val="24"/>
        </w:rPr>
        <w:t xml:space="preserve">Hỗn hợp X gồm hydrogen và một hydrocarbon. Nung nóng 16,1135 lít hỗn hợp X (đkc) (có Ni xúc tác) đến khi phản ứng hoàn toàn, thu được hỗn hợp Y có khối lượng 10,8 gam. Biết tỉ khối của Y so với methane là 2,7 và Y có khả năng làm mất màu dung dịch bromine. </w:t>
      </w:r>
      <w:r w:rsidRPr="000A32BD">
        <w:rPr>
          <w:rFonts w:cs="Times New Roman"/>
          <w:szCs w:val="24"/>
          <w:lang w:val="pt-BR"/>
        </w:rPr>
        <w:t>Công thức phân tử của hydrocarbon là</w:t>
      </w:r>
    </w:p>
    <w:p w:rsidR="000A32BD" w:rsidRPr="000A32BD" w:rsidRDefault="000A32BD" w:rsidP="000A32BD">
      <w:pPr>
        <w:tabs>
          <w:tab w:val="left" w:pos="360"/>
          <w:tab w:val="left" w:pos="2880"/>
          <w:tab w:val="left" w:pos="5400"/>
          <w:tab w:val="left" w:pos="7920"/>
        </w:tabs>
        <w:spacing w:line="360" w:lineRule="auto"/>
        <w:ind w:left="360" w:right="98"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C</w:t>
      </w:r>
      <w:r w:rsidRPr="000A32BD">
        <w:rPr>
          <w:rFonts w:cs="Times New Roman"/>
          <w:szCs w:val="24"/>
          <w:highlight w:val="yellow"/>
          <w:vertAlign w:val="subscript"/>
          <w:lang w:val="pt-BR"/>
        </w:rPr>
        <w:t>3</w:t>
      </w:r>
      <w:r w:rsidRPr="000A32BD">
        <w:rPr>
          <w:rFonts w:cs="Times New Roman"/>
          <w:szCs w:val="24"/>
          <w:highlight w:val="yellow"/>
          <w:lang w:val="pt-BR"/>
        </w:rPr>
        <w:t>H</w:t>
      </w:r>
      <w:r w:rsidRPr="000A32BD">
        <w:rPr>
          <w:rFonts w:cs="Times New Roman"/>
          <w:szCs w:val="24"/>
          <w:highlight w:val="yellow"/>
          <w:vertAlign w:val="subscript"/>
          <w:lang w:val="pt-BR"/>
        </w:rPr>
        <w:t>4</w:t>
      </w:r>
      <w:r w:rsidRPr="000A32BD">
        <w:rPr>
          <w:rFonts w:cs="Times New Roman"/>
          <w:szCs w:val="24"/>
          <w:highlight w:val="yellow"/>
          <w:lang w:val="pt-BR"/>
        </w:rPr>
        <w: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right="98"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42:</w:t>
      </w:r>
      <w:r w:rsidRPr="000A32BD">
        <w:rPr>
          <w:rFonts w:cs="Times New Roman"/>
          <w:i/>
          <w:szCs w:val="24"/>
          <w:lang w:val="pt-BR"/>
        </w:rPr>
        <w:t xml:space="preserve"> </w:t>
      </w:r>
      <w:r w:rsidRPr="000A32BD">
        <w:rPr>
          <w:rFonts w:cs="Times New Roman"/>
          <w:szCs w:val="24"/>
          <w:lang w:val="pt-BR"/>
        </w:rPr>
        <w:t>Cho 3,12 gam alkyne X phản ứng với 0,1 mol H</w:t>
      </w:r>
      <w:r w:rsidRPr="000A32BD">
        <w:rPr>
          <w:rFonts w:cs="Times New Roman"/>
          <w:szCs w:val="24"/>
          <w:vertAlign w:val="subscript"/>
          <w:lang w:val="pt-BR"/>
        </w:rPr>
        <w:t>2</w:t>
      </w:r>
      <w:r w:rsidRPr="000A32BD">
        <w:rPr>
          <w:rFonts w:cs="Times New Roman"/>
          <w:szCs w:val="24"/>
          <w:lang w:val="pt-BR"/>
        </w:rPr>
        <w:t xml:space="preserve"> (xúc tác Pd/PbCO</w:t>
      </w:r>
      <w:r w:rsidRPr="000A32BD">
        <w:rPr>
          <w:rFonts w:cs="Times New Roman"/>
          <w:szCs w:val="24"/>
          <w:vertAlign w:val="subscript"/>
          <w:lang w:val="pt-BR"/>
        </w:rPr>
        <w:t>3</w:t>
      </w:r>
      <w:r w:rsidRPr="000A32BD">
        <w:rPr>
          <w:rFonts w:cs="Times New Roman"/>
          <w:szCs w:val="24"/>
          <w:lang w:val="pt-BR"/>
        </w:rPr>
        <w:t>, t</w:t>
      </w:r>
      <w:r w:rsidRPr="000A32BD">
        <w:rPr>
          <w:rFonts w:cs="Times New Roman"/>
          <w:szCs w:val="24"/>
          <w:vertAlign w:val="superscript"/>
          <w:lang w:val="pt-BR"/>
        </w:rPr>
        <w:t>o</w:t>
      </w:r>
      <w:r w:rsidRPr="000A32BD">
        <w:rPr>
          <w:rFonts w:cs="Times New Roman"/>
          <w:szCs w:val="24"/>
          <w:lang w:val="pt-BR"/>
        </w:rPr>
        <w:t>), thu được hỗn hợp Y chỉ có hai hydrocarbon. Công thức phân tử của X là</w:t>
      </w:r>
    </w:p>
    <w:p w:rsidR="000A32BD" w:rsidRPr="000A32BD" w:rsidRDefault="000A32BD" w:rsidP="000A32BD">
      <w:pPr>
        <w:tabs>
          <w:tab w:val="left" w:pos="360"/>
          <w:tab w:val="left" w:pos="2880"/>
          <w:tab w:val="left" w:pos="5400"/>
          <w:tab w:val="left" w:pos="7920"/>
        </w:tabs>
        <w:spacing w:line="360" w:lineRule="auto"/>
        <w:ind w:left="360" w:right="98" w:hanging="360"/>
        <w:jc w:val="both"/>
        <w:rPr>
          <w:rFonts w:cs="Times New Roman"/>
          <w:szCs w:val="24"/>
          <w:lang w:val="pt-BR"/>
        </w:rPr>
      </w:pPr>
      <w:r w:rsidRPr="000A32BD">
        <w:rPr>
          <w:rFonts w:cs="Times New Roman"/>
          <w:b/>
          <w:szCs w:val="24"/>
          <w:lang w:val="pt-BR"/>
        </w:rPr>
        <w:tab/>
      </w:r>
      <w:r w:rsidRPr="000A32BD">
        <w:rPr>
          <w:rFonts w:cs="Times New Roman"/>
          <w:b/>
          <w:szCs w:val="24"/>
          <w:highlight w:val="yellow"/>
          <w:lang w:val="pt-BR"/>
        </w:rPr>
        <w:t>A.</w:t>
      </w:r>
      <w:r w:rsidRPr="000A32BD">
        <w:rPr>
          <w:rFonts w:cs="Times New Roman"/>
          <w:szCs w:val="24"/>
          <w:highlight w:val="yellow"/>
          <w:lang w:val="pt-BR"/>
        </w:rPr>
        <w:t xml:space="preserve"> C</w:t>
      </w:r>
      <w:r w:rsidRPr="000A32BD">
        <w:rPr>
          <w:rFonts w:cs="Times New Roman"/>
          <w:szCs w:val="24"/>
          <w:highlight w:val="yellow"/>
          <w:vertAlign w:val="subscript"/>
          <w:lang w:val="pt-BR"/>
        </w:rPr>
        <w:t>2</w:t>
      </w:r>
      <w:r w:rsidRPr="000A32BD">
        <w:rPr>
          <w:rFonts w:cs="Times New Roman"/>
          <w:szCs w:val="24"/>
          <w:highlight w:val="yellow"/>
          <w:lang w:val="pt-BR"/>
        </w:rPr>
        <w:t>H</w:t>
      </w:r>
      <w:r w:rsidRPr="000A32BD">
        <w:rPr>
          <w:rFonts w:cs="Times New Roman"/>
          <w:szCs w:val="24"/>
          <w:highlight w:val="yellow"/>
          <w:vertAlign w:val="subscript"/>
          <w:lang w:val="pt-BR"/>
        </w:rPr>
        <w:t>2</w:t>
      </w:r>
      <w:r w:rsidRPr="000A32BD">
        <w:rPr>
          <w:rFonts w:cs="Times New Roman"/>
          <w:szCs w:val="24"/>
          <w:highlight w:val="yellow"/>
          <w:lang w:val="pt-BR"/>
        </w:rPr>
        <w:t xml:space="preserve">. </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C</w:t>
      </w:r>
      <w:r w:rsidRPr="000A32BD">
        <w:rPr>
          <w:rFonts w:cs="Times New Roman"/>
          <w:szCs w:val="24"/>
          <w:vertAlign w:val="subscript"/>
          <w:lang w:val="pt-BR"/>
        </w:rPr>
        <w:t>5</w:t>
      </w:r>
      <w:r w:rsidRPr="000A32BD">
        <w:rPr>
          <w:rFonts w:cs="Times New Roman"/>
          <w:szCs w:val="24"/>
          <w:lang w:val="pt-BR"/>
        </w:rPr>
        <w:t>H</w:t>
      </w:r>
      <w:r w:rsidRPr="000A32BD">
        <w:rPr>
          <w:rFonts w:cs="Times New Roman"/>
          <w:szCs w:val="24"/>
          <w:vertAlign w:val="subscript"/>
          <w:lang w:val="pt-BR"/>
        </w:rPr>
        <w:t>8</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 xml:space="preserve">. </w:t>
      </w:r>
      <w:r w:rsidRPr="000A32BD">
        <w:rPr>
          <w:rFonts w:cs="Times New Roman"/>
          <w:szCs w:val="24"/>
          <w:lang w:val="pt-BR"/>
        </w:rPr>
        <w:tab/>
      </w:r>
      <w:r w:rsidRPr="000A32BD">
        <w:rPr>
          <w:rFonts w:cs="Times New Roman"/>
          <w:b/>
          <w:szCs w:val="24"/>
          <w:lang w:val="pt-BR"/>
        </w:rPr>
        <w:t>D.</w:t>
      </w:r>
      <w:r w:rsidRPr="000A32BD">
        <w:rPr>
          <w:rFonts w:cs="Times New Roman"/>
          <w:szCs w:val="24"/>
          <w:lang w:val="pt-BR"/>
        </w:rPr>
        <w:t xml:space="preserve">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p>
    <w:p w:rsidR="000A32BD" w:rsidRPr="000A32BD" w:rsidRDefault="000A32BD" w:rsidP="000A32BD">
      <w:pPr>
        <w:tabs>
          <w:tab w:val="left" w:pos="360"/>
          <w:tab w:val="left" w:pos="2880"/>
          <w:tab w:val="left" w:pos="5400"/>
          <w:tab w:val="left" w:pos="7920"/>
        </w:tabs>
        <w:spacing w:line="360" w:lineRule="auto"/>
        <w:ind w:left="360" w:right="98" w:hanging="360"/>
        <w:jc w:val="both"/>
        <w:rPr>
          <w:rFonts w:cs="Times New Roman"/>
          <w:b/>
          <w:bCs/>
          <w:iCs/>
          <w:szCs w:val="24"/>
          <w:lang w:val="pt-BR"/>
        </w:rPr>
      </w:pPr>
      <w:r w:rsidRPr="000A32BD">
        <w:rPr>
          <w:rFonts w:cs="Times New Roman"/>
          <w:b/>
          <w:bCs/>
          <w:iCs/>
          <w:szCs w:val="24"/>
          <w:lang w:val="pt-BR"/>
        </w:rPr>
        <w:t>(Đề thi tuyển sinh Cao đẳng năm 2010)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pt-BR"/>
        </w:rPr>
        <w:t xml:space="preserve">43: </w:t>
      </w:r>
      <w:r w:rsidRPr="000A32BD">
        <w:rPr>
          <w:rFonts w:cs="Times New Roman"/>
          <w:szCs w:val="24"/>
          <w:lang w:val="pt-BR"/>
        </w:rPr>
        <w:t>Một hỗn hợp X gồm 1 alkyne A và H</w:t>
      </w:r>
      <w:r w:rsidRPr="000A32BD">
        <w:rPr>
          <w:rFonts w:cs="Times New Roman"/>
          <w:szCs w:val="24"/>
          <w:vertAlign w:val="subscript"/>
          <w:lang w:val="pt-BR"/>
        </w:rPr>
        <w:t>2</w:t>
      </w:r>
      <w:r w:rsidRPr="000A32BD">
        <w:rPr>
          <w:rFonts w:cs="Times New Roman"/>
          <w:szCs w:val="24"/>
          <w:lang w:val="pt-BR"/>
        </w:rPr>
        <w:t xml:space="preserve"> có V = </w:t>
      </w:r>
      <w:r w:rsidRPr="000A32BD">
        <w:rPr>
          <w:rFonts w:cs="Times New Roman"/>
          <w:szCs w:val="24"/>
        </w:rPr>
        <w:t xml:space="preserve">17,353 </w:t>
      </w:r>
      <w:r w:rsidRPr="000A32BD">
        <w:rPr>
          <w:rFonts w:cs="Times New Roman"/>
          <w:szCs w:val="24"/>
          <w:lang w:val="pt-BR"/>
        </w:rPr>
        <w:t>lít (đkc) cho qua Ni nung nóng, phản ứng hoàn toàn cho ra hỗn hợp Y có V = 7,437 lít (Y có H</w:t>
      </w:r>
      <w:r w:rsidRPr="000A32BD">
        <w:rPr>
          <w:rFonts w:cs="Times New Roman"/>
          <w:szCs w:val="24"/>
          <w:vertAlign w:val="subscript"/>
          <w:lang w:val="pt-BR"/>
        </w:rPr>
        <w:t>2</w:t>
      </w:r>
      <w:r w:rsidRPr="000A32BD">
        <w:rPr>
          <w:rFonts w:cs="Times New Roman"/>
          <w:szCs w:val="24"/>
          <w:lang w:val="pt-BR"/>
        </w:rPr>
        <w:t xml:space="preserve"> dư). Thể tích của A trong X và thể tích H</w:t>
      </w:r>
      <w:r w:rsidRPr="000A32BD">
        <w:rPr>
          <w:rFonts w:cs="Times New Roman"/>
          <w:szCs w:val="24"/>
          <w:vertAlign w:val="subscript"/>
          <w:lang w:val="pt-BR"/>
        </w:rPr>
        <w:t xml:space="preserve">2 </w:t>
      </w:r>
      <w:r w:rsidRPr="000A32BD">
        <w:rPr>
          <w:rFonts w:cs="Times New Roman"/>
          <w:szCs w:val="24"/>
          <w:lang w:val="pt-BR"/>
        </w:rPr>
        <w:t>dư (đkc)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 xml:space="preserve">      </w:t>
      </w:r>
      <w:r w:rsidRPr="000A32BD">
        <w:rPr>
          <w:rFonts w:cs="Times New Roman"/>
          <w:b/>
          <w:szCs w:val="24"/>
          <w:highlight w:val="yellow"/>
          <w:lang w:val="pt-BR"/>
        </w:rPr>
        <w:t xml:space="preserve">A. </w:t>
      </w:r>
      <w:r w:rsidRPr="000A32BD">
        <w:rPr>
          <w:rFonts w:cs="Times New Roman"/>
          <w:szCs w:val="24"/>
          <w:highlight w:val="yellow"/>
          <w:lang w:val="pt-BR"/>
        </w:rPr>
        <w:t>4,958 lít ; 2,479 lít.</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4,958 lít ; 4,958 lít.</w:t>
      </w:r>
      <w:r w:rsidRPr="000A32BD">
        <w:rPr>
          <w:rFonts w:cs="Times New Roman"/>
          <w:szCs w:val="24"/>
          <w:lang w:val="pt-BR"/>
        </w:rPr>
        <w:tab/>
      </w:r>
      <w:r w:rsidRPr="000A32BD">
        <w:rPr>
          <w:rFonts w:cs="Times New Roman"/>
          <w:b/>
          <w:szCs w:val="24"/>
          <w:lang w:val="pt-BR"/>
        </w:rPr>
        <w:t xml:space="preserve">C. </w:t>
      </w:r>
      <w:r w:rsidRPr="000A32BD">
        <w:rPr>
          <w:rFonts w:cs="Times New Roman"/>
          <w:szCs w:val="24"/>
          <w:lang w:val="pt-BR"/>
        </w:rPr>
        <w:t>3,7185 lít ; 3,7185 lít.</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1,2395 lít ; 6,1975 lít.</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bookmarkStart w:id="32" w:name="_Hlk39311940"/>
      <w:r w:rsidRPr="000A32BD">
        <w:rPr>
          <w:rFonts w:cs="Times New Roman"/>
          <w:b/>
          <w:szCs w:val="24"/>
        </w:rPr>
        <w:t xml:space="preserve">Câu </w:t>
      </w:r>
      <w:r w:rsidRPr="000A32BD">
        <w:rPr>
          <w:rFonts w:cs="Times New Roman"/>
          <w:b/>
          <w:bCs/>
          <w:szCs w:val="24"/>
          <w:lang w:val="pt-BR"/>
        </w:rPr>
        <w:t xml:space="preserve">44: </w:t>
      </w:r>
      <w:r w:rsidRPr="000A32BD">
        <w:rPr>
          <w:rFonts w:cs="Times New Roman"/>
          <w:szCs w:val="24"/>
          <w:lang w:val="pt-BR"/>
        </w:rPr>
        <w:t>Đốt cháy hoàn toàn 0,1 mol alkyne được 3,6 gam H</w:t>
      </w:r>
      <w:r w:rsidRPr="000A32BD">
        <w:rPr>
          <w:rFonts w:cs="Times New Roman"/>
          <w:szCs w:val="24"/>
          <w:vertAlign w:val="subscript"/>
          <w:lang w:val="pt-BR"/>
        </w:rPr>
        <w:t>2</w:t>
      </w:r>
      <w:r w:rsidRPr="000A32BD">
        <w:rPr>
          <w:rFonts w:cs="Times New Roman"/>
          <w:szCs w:val="24"/>
          <w:lang w:val="pt-BR"/>
        </w:rPr>
        <w:t>O. Nếu hydrogen hoá hoàn toàn 0,1 mol alkyne đó rồi đốt cháy thì lượng nước thu được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rPr>
        <w:t xml:space="preserve">A. </w:t>
      </w:r>
      <w:r w:rsidRPr="000A32BD">
        <w:rPr>
          <w:rFonts w:cs="Times New Roman"/>
          <w:szCs w:val="24"/>
          <w:lang w:val="pt-BR"/>
        </w:rPr>
        <w:t>4,2 gam.</w:t>
      </w:r>
      <w:r w:rsidRPr="000A32BD">
        <w:rPr>
          <w:rFonts w:cs="Times New Roman"/>
          <w:szCs w:val="24"/>
          <w:lang w:val="pt-BR"/>
        </w:rPr>
        <w:tab/>
      </w:r>
      <w:r w:rsidRPr="000A32BD">
        <w:rPr>
          <w:rFonts w:cs="Times New Roman"/>
          <w:b/>
          <w:szCs w:val="24"/>
          <w:highlight w:val="yellow"/>
        </w:rPr>
        <w:t xml:space="preserve">B. </w:t>
      </w:r>
      <w:r w:rsidRPr="000A32BD">
        <w:rPr>
          <w:rFonts w:cs="Times New Roman"/>
          <w:szCs w:val="24"/>
          <w:highlight w:val="yellow"/>
          <w:lang w:val="pt-BR"/>
        </w:rPr>
        <w:t>5,2 gam</w:t>
      </w:r>
      <w:r w:rsidRPr="000A32BD">
        <w:rPr>
          <w:rFonts w:cs="Times New Roman"/>
          <w:szCs w:val="24"/>
          <w:lang w:val="pt-BR"/>
        </w:rPr>
        <w:t>.</w:t>
      </w:r>
      <w:r w:rsidRPr="000A32BD">
        <w:rPr>
          <w:rFonts w:cs="Times New Roman"/>
          <w:szCs w:val="24"/>
          <w:lang w:val="pt-BR"/>
        </w:rPr>
        <w:tab/>
      </w:r>
      <w:r w:rsidRPr="000A32BD">
        <w:rPr>
          <w:rFonts w:cs="Times New Roman"/>
          <w:b/>
          <w:szCs w:val="24"/>
        </w:rPr>
        <w:t xml:space="preserve">C. </w:t>
      </w:r>
      <w:r w:rsidRPr="000A32BD">
        <w:rPr>
          <w:rFonts w:cs="Times New Roman"/>
          <w:szCs w:val="24"/>
          <w:lang w:val="pt-BR"/>
        </w:rPr>
        <w:t>6,2 gam.</w:t>
      </w:r>
      <w:r w:rsidRPr="000A32BD">
        <w:rPr>
          <w:rFonts w:cs="Times New Roman"/>
          <w:szCs w:val="24"/>
          <w:lang w:val="pt-BR"/>
        </w:rPr>
        <w:tab/>
      </w:r>
      <w:r w:rsidRPr="000A32BD">
        <w:rPr>
          <w:rFonts w:cs="Times New Roman"/>
          <w:b/>
          <w:szCs w:val="24"/>
        </w:rPr>
        <w:t xml:space="preserve">D. </w:t>
      </w:r>
      <w:r w:rsidRPr="000A32BD">
        <w:rPr>
          <w:rFonts w:cs="Times New Roman"/>
          <w:szCs w:val="24"/>
          <w:lang w:val="pt-BR"/>
        </w:rPr>
        <w:t>7,2 gam.</w:t>
      </w:r>
    </w:p>
    <w:bookmarkEnd w:id="32"/>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pacing w:val="-4"/>
          <w:szCs w:val="24"/>
          <w:lang w:val="nb-NO"/>
        </w:rPr>
      </w:pPr>
      <w:r w:rsidRPr="000A32BD">
        <w:rPr>
          <w:rFonts w:cs="Times New Roman"/>
          <w:b/>
          <w:szCs w:val="24"/>
        </w:rPr>
        <w:t xml:space="preserve">Câu </w:t>
      </w:r>
      <w:r w:rsidRPr="000A32BD">
        <w:rPr>
          <w:rFonts w:cs="Times New Roman"/>
          <w:b/>
          <w:szCs w:val="24"/>
          <w:lang w:val="pt-BR"/>
        </w:rPr>
        <w:t>41:</w:t>
      </w:r>
      <w:r w:rsidRPr="000A32BD">
        <w:rPr>
          <w:rFonts w:cs="Times New Roman"/>
          <w:i/>
          <w:szCs w:val="24"/>
          <w:lang w:val="pt-BR"/>
        </w:rPr>
        <w:t xml:space="preserve"> </w:t>
      </w:r>
      <w:r w:rsidRPr="000A32BD">
        <w:rPr>
          <w:rFonts w:cs="Times New Roman"/>
          <w:spacing w:val="-4"/>
          <w:szCs w:val="24"/>
          <w:lang w:val="nb-NO"/>
        </w:rPr>
        <w:t>Hỗn hợp X gồm alkyne Y và H</w:t>
      </w:r>
      <w:r w:rsidRPr="000A32BD">
        <w:rPr>
          <w:rFonts w:cs="Times New Roman"/>
          <w:spacing w:val="-4"/>
          <w:szCs w:val="24"/>
          <w:vertAlign w:val="subscript"/>
          <w:lang w:val="nb-NO"/>
        </w:rPr>
        <w:t>2</w:t>
      </w:r>
      <w:r w:rsidRPr="000A32BD">
        <w:rPr>
          <w:rFonts w:cs="Times New Roman"/>
          <w:spacing w:val="-4"/>
          <w:szCs w:val="24"/>
          <w:lang w:val="nb-NO"/>
        </w:rPr>
        <w:t xml:space="preserve"> có tỉ khối so với H</w:t>
      </w:r>
      <w:r w:rsidRPr="000A32BD">
        <w:rPr>
          <w:rFonts w:cs="Times New Roman"/>
          <w:spacing w:val="-4"/>
          <w:szCs w:val="24"/>
          <w:vertAlign w:val="subscript"/>
          <w:lang w:val="nb-NO"/>
        </w:rPr>
        <w:t>2</w:t>
      </w:r>
      <w:r w:rsidRPr="000A32BD">
        <w:rPr>
          <w:rFonts w:cs="Times New Roman"/>
          <w:spacing w:val="-4"/>
          <w:szCs w:val="24"/>
          <w:lang w:val="nb-NO"/>
        </w:rPr>
        <w:t xml:space="preserve"> là 6,7. Dẫn X đi qua bột Ni nung nóng cho đến khi các phản ứng xảy ra hoàn toàn, thu được hỗn hợp Z có tỉ khối so với H</w:t>
      </w:r>
      <w:r w:rsidRPr="000A32BD">
        <w:rPr>
          <w:rFonts w:cs="Times New Roman"/>
          <w:spacing w:val="-4"/>
          <w:szCs w:val="24"/>
          <w:vertAlign w:val="subscript"/>
          <w:lang w:val="nb-NO"/>
        </w:rPr>
        <w:t>2</w:t>
      </w:r>
      <w:r w:rsidRPr="000A32BD">
        <w:rPr>
          <w:rFonts w:cs="Times New Roman"/>
          <w:spacing w:val="-4"/>
          <w:szCs w:val="24"/>
          <w:lang w:val="nb-NO"/>
        </w:rPr>
        <w:t xml:space="preserve"> là 16,75. Công thức phân tử của Y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vertAlign w:val="subscript"/>
          <w:lang w:val="nb-NO"/>
        </w:rPr>
      </w:pPr>
      <w:r w:rsidRPr="000A32BD">
        <w:rPr>
          <w:rFonts w:cs="Times New Roman"/>
          <w:b/>
          <w:szCs w:val="24"/>
          <w:lang w:val="nb-NO"/>
        </w:rPr>
        <w:tab/>
        <w:t xml:space="preserve">A. </w:t>
      </w:r>
      <w:r w:rsidRPr="000A32BD">
        <w:rPr>
          <w:rFonts w:cs="Times New Roman"/>
          <w:szCs w:val="24"/>
          <w:lang w:val="nb-NO"/>
        </w:rPr>
        <w:t>C</w:t>
      </w:r>
      <w:r w:rsidRPr="000A32BD">
        <w:rPr>
          <w:rFonts w:cs="Times New Roman"/>
          <w:szCs w:val="24"/>
          <w:vertAlign w:val="subscript"/>
          <w:lang w:val="nb-NO"/>
        </w:rPr>
        <w:t>4</w:t>
      </w:r>
      <w:r w:rsidRPr="000A32BD">
        <w:rPr>
          <w:rFonts w:cs="Times New Roman"/>
          <w:szCs w:val="24"/>
          <w:lang w:val="nb-NO"/>
        </w:rPr>
        <w:t>H</w:t>
      </w:r>
      <w:r w:rsidRPr="000A32BD">
        <w:rPr>
          <w:rFonts w:cs="Times New Roman"/>
          <w:szCs w:val="24"/>
          <w:vertAlign w:val="subscript"/>
          <w:lang w:val="nb-NO"/>
        </w:rPr>
        <w:t>6</w:t>
      </w:r>
      <w:r w:rsidRPr="000A32BD">
        <w:rPr>
          <w:rFonts w:cs="Times New Roman"/>
          <w:szCs w:val="24"/>
          <w:lang w:val="nb-NO"/>
        </w:rPr>
        <w:t>.</w:t>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C</w:t>
      </w:r>
      <w:r w:rsidRPr="000A32BD">
        <w:rPr>
          <w:rFonts w:cs="Times New Roman"/>
          <w:szCs w:val="24"/>
          <w:vertAlign w:val="subscript"/>
          <w:lang w:val="nb-NO"/>
        </w:rPr>
        <w:t>5</w:t>
      </w:r>
      <w:r w:rsidRPr="000A32BD">
        <w:rPr>
          <w:rFonts w:cs="Times New Roman"/>
          <w:szCs w:val="24"/>
          <w:lang w:val="nb-NO"/>
        </w:rPr>
        <w:t>H</w:t>
      </w:r>
      <w:r w:rsidRPr="000A32BD">
        <w:rPr>
          <w:rFonts w:cs="Times New Roman"/>
          <w:szCs w:val="24"/>
          <w:vertAlign w:val="subscript"/>
          <w:lang w:val="nb-NO"/>
        </w:rPr>
        <w:t>8</w:t>
      </w:r>
      <w:r w:rsidRPr="000A32BD">
        <w:rPr>
          <w:rFonts w:cs="Times New Roman"/>
          <w:szCs w:val="24"/>
          <w:lang w:val="nb-NO"/>
        </w:rPr>
        <w:t>.</w:t>
      </w:r>
      <w:r w:rsidRPr="000A32BD">
        <w:rPr>
          <w:rFonts w:cs="Times New Roman"/>
          <w:szCs w:val="24"/>
          <w:lang w:val="nb-NO"/>
        </w:rPr>
        <w:tab/>
      </w:r>
      <w:r w:rsidRPr="000A32BD">
        <w:rPr>
          <w:rFonts w:cs="Times New Roman"/>
          <w:b/>
          <w:szCs w:val="24"/>
          <w:highlight w:val="yellow"/>
          <w:lang w:val="nb-NO"/>
        </w:rPr>
        <w:t xml:space="preserve">C. </w:t>
      </w:r>
      <w:r w:rsidRPr="000A32BD">
        <w:rPr>
          <w:rFonts w:cs="Times New Roman"/>
          <w:szCs w:val="24"/>
          <w:highlight w:val="yellow"/>
          <w:lang w:val="nb-NO"/>
        </w:rPr>
        <w:t>C</w:t>
      </w:r>
      <w:r w:rsidRPr="000A32BD">
        <w:rPr>
          <w:rFonts w:cs="Times New Roman"/>
          <w:szCs w:val="24"/>
          <w:highlight w:val="yellow"/>
          <w:vertAlign w:val="subscript"/>
          <w:lang w:val="nb-NO"/>
        </w:rPr>
        <w:t>3</w:t>
      </w:r>
      <w:r w:rsidRPr="000A32BD">
        <w:rPr>
          <w:rFonts w:cs="Times New Roman"/>
          <w:szCs w:val="24"/>
          <w:highlight w:val="yellow"/>
          <w:lang w:val="nb-NO"/>
        </w:rPr>
        <w:t>H</w:t>
      </w:r>
      <w:r w:rsidRPr="000A32BD">
        <w:rPr>
          <w:rFonts w:cs="Times New Roman"/>
          <w:szCs w:val="24"/>
          <w:highlight w:val="yellow"/>
          <w:vertAlign w:val="subscript"/>
          <w:lang w:val="nb-NO"/>
        </w:rPr>
        <w:t>4</w:t>
      </w:r>
      <w:r w:rsidRPr="000A32BD">
        <w:rPr>
          <w:rFonts w:cs="Times New Roman"/>
          <w:szCs w:val="24"/>
          <w:highlight w:val="yellow"/>
          <w:lang w:val="nb-NO"/>
        </w:rPr>
        <w:t>.</w:t>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C</w:t>
      </w:r>
      <w:r w:rsidRPr="000A32BD">
        <w:rPr>
          <w:rFonts w:cs="Times New Roman"/>
          <w:szCs w:val="24"/>
          <w:vertAlign w:val="subscript"/>
          <w:lang w:val="nb-NO"/>
        </w:rPr>
        <w:t>2</w:t>
      </w:r>
      <w:r w:rsidRPr="000A32BD">
        <w:rPr>
          <w:rFonts w:cs="Times New Roman"/>
          <w:szCs w:val="24"/>
          <w:lang w:val="nb-NO"/>
        </w:rPr>
        <w:t>H</w:t>
      </w:r>
      <w:r w:rsidRPr="000A32BD">
        <w:rPr>
          <w:rFonts w:cs="Times New Roman"/>
          <w:szCs w:val="24"/>
          <w:vertAlign w:val="subscript"/>
          <w:lang w:val="nb-NO"/>
        </w:rPr>
        <w:t>2</w:t>
      </w:r>
      <w:r w:rsidRPr="000A32BD">
        <w:rPr>
          <w:rFonts w:cs="Times New Roman"/>
          <w:szCs w:val="24"/>
          <w:lang w:val="nb-NO"/>
        </w:rPr>
        <w:t>.</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Đại học lần 2 </w:t>
      </w:r>
      <w:r w:rsidRPr="000A32BD">
        <w:rPr>
          <w:rFonts w:cs="Times New Roman"/>
          <w:b/>
          <w:bCs/>
          <w:iCs/>
          <w:szCs w:val="24"/>
        </w:rPr>
        <w:t>–</w:t>
      </w:r>
      <w:r w:rsidRPr="000A32BD">
        <w:rPr>
          <w:rFonts w:cs="Times New Roman"/>
          <w:b/>
          <w:bCs/>
          <w:iCs/>
          <w:szCs w:val="24"/>
          <w:lang w:val="fr-FR"/>
        </w:rPr>
        <w:t xml:space="preserve"> THPT Quảng Xương 4 – Thanh Hóa,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lastRenderedPageBreak/>
        <w:t xml:space="preserve">Câu </w:t>
      </w:r>
      <w:r w:rsidRPr="000A32BD">
        <w:rPr>
          <w:rFonts w:cs="Times New Roman"/>
          <w:b/>
          <w:szCs w:val="24"/>
          <w:lang w:val="fr-FR"/>
        </w:rPr>
        <w:t>46:</w:t>
      </w:r>
      <w:r w:rsidRPr="000A32BD">
        <w:rPr>
          <w:rFonts w:cs="Times New Roman"/>
          <w:szCs w:val="24"/>
          <w:lang w:val="fr-FR"/>
        </w:rPr>
        <w:t xml:space="preserve"> </w:t>
      </w:r>
      <w:r w:rsidRPr="000A32BD">
        <w:rPr>
          <w:rFonts w:cs="Times New Roman"/>
          <w:szCs w:val="24"/>
          <w:lang w:val="pt-BR"/>
        </w:rPr>
        <w:t>Hỗn hợp A gồm 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H</w:t>
      </w:r>
      <w:r w:rsidRPr="000A32BD">
        <w:rPr>
          <w:rFonts w:cs="Times New Roman"/>
          <w:szCs w:val="24"/>
          <w:vertAlign w:val="subscript"/>
          <w:lang w:val="pt-BR"/>
        </w:rPr>
        <w:t>2</w:t>
      </w:r>
      <w:r w:rsidRPr="000A32BD">
        <w:rPr>
          <w:rFonts w:cs="Times New Roman"/>
          <w:szCs w:val="24"/>
          <w:lang w:val="pt-BR"/>
        </w:rPr>
        <w:t>. Cho A đi qua ống đựng bột Ni nung nóng, thu được hỗn hợp B gồm 3 hydrocarbon có tỉ khối đối với H</w:t>
      </w:r>
      <w:r w:rsidRPr="000A32BD">
        <w:rPr>
          <w:rFonts w:cs="Times New Roman"/>
          <w:szCs w:val="24"/>
          <w:vertAlign w:val="subscript"/>
          <w:lang w:val="pt-BR"/>
        </w:rPr>
        <w:t>2</w:t>
      </w:r>
      <w:r w:rsidRPr="000A32BD">
        <w:rPr>
          <w:rFonts w:cs="Times New Roman"/>
          <w:szCs w:val="24"/>
          <w:lang w:val="pt-BR"/>
        </w:rPr>
        <w:t xml:space="preserve"> là 21,5. Tỉ khối của A so với H</w:t>
      </w:r>
      <w:r w:rsidRPr="000A32BD">
        <w:rPr>
          <w:rFonts w:cs="Times New Roman"/>
          <w:szCs w:val="24"/>
          <w:vertAlign w:val="subscript"/>
          <w:lang w:val="pt-BR"/>
        </w:rPr>
        <w:t>2</w:t>
      </w:r>
      <w:r w:rsidRPr="000A32BD">
        <w:rPr>
          <w:rFonts w:cs="Times New Roman"/>
          <w:szCs w:val="24"/>
          <w:lang w:val="pt-BR"/>
        </w:rPr>
        <w:t xml:space="preserve">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szCs w:val="24"/>
          <w:lang w:val="pt-BR"/>
        </w:rPr>
        <w:tab/>
      </w:r>
      <w:r w:rsidRPr="000A32BD">
        <w:rPr>
          <w:rFonts w:cs="Times New Roman"/>
          <w:b/>
          <w:szCs w:val="24"/>
          <w:lang w:val="pt-BR"/>
        </w:rPr>
        <w:t>A.</w:t>
      </w:r>
      <w:r w:rsidRPr="000A32BD">
        <w:rPr>
          <w:rFonts w:cs="Times New Roman"/>
          <w:szCs w:val="24"/>
          <w:lang w:val="pt-BR"/>
        </w:rPr>
        <w:t xml:space="preserve"> 10,4</w:t>
      </w:r>
      <w:r w:rsidRPr="000A32BD">
        <w:rPr>
          <w:rFonts w:cs="Times New Roman"/>
          <w:szCs w:val="24"/>
          <w:lang w:val="fr-FR"/>
        </w:rPr>
        <w:t>.</w:t>
      </w:r>
      <w:r w:rsidRPr="000A32BD">
        <w:rPr>
          <w:rFonts w:cs="Times New Roman"/>
          <w:szCs w:val="24"/>
          <w:lang w:val="pt-BR"/>
        </w:rPr>
        <w:tab/>
      </w:r>
      <w:r w:rsidRPr="000A32BD">
        <w:rPr>
          <w:rFonts w:cs="Times New Roman"/>
          <w:b/>
          <w:szCs w:val="24"/>
          <w:lang w:val="pt-BR"/>
        </w:rPr>
        <w:t>B.</w:t>
      </w:r>
      <w:r w:rsidRPr="000A32BD">
        <w:rPr>
          <w:rFonts w:cs="Times New Roman"/>
          <w:szCs w:val="24"/>
          <w:lang w:val="pt-BR"/>
        </w:rPr>
        <w:t xml:space="preserve"> 9,2</w:t>
      </w:r>
      <w:r w:rsidRPr="000A32BD">
        <w:rPr>
          <w:rFonts w:cs="Times New Roman"/>
          <w:szCs w:val="24"/>
          <w:lang w:val="fr-FR"/>
        </w:rPr>
        <w:t>.</w:t>
      </w:r>
      <w:r w:rsidRPr="000A32BD">
        <w:rPr>
          <w:rFonts w:cs="Times New Roman"/>
          <w:szCs w:val="24"/>
          <w:lang w:val="pt-BR"/>
        </w:rPr>
        <w:tab/>
      </w:r>
      <w:r w:rsidRPr="000A32BD">
        <w:rPr>
          <w:rFonts w:cs="Times New Roman"/>
          <w:b/>
          <w:szCs w:val="24"/>
          <w:lang w:val="pt-BR"/>
        </w:rPr>
        <w:t>C.</w:t>
      </w:r>
      <w:r w:rsidRPr="000A32BD">
        <w:rPr>
          <w:rFonts w:cs="Times New Roman"/>
          <w:szCs w:val="24"/>
          <w:lang w:val="pt-BR"/>
        </w:rPr>
        <w:t xml:space="preserve"> 7,2</w:t>
      </w:r>
      <w:r w:rsidRPr="000A32BD">
        <w:rPr>
          <w:rFonts w:cs="Times New Roman"/>
          <w:szCs w:val="24"/>
          <w:lang w:val="fr-FR"/>
        </w:rPr>
        <w:t>.</w:t>
      </w:r>
      <w:r w:rsidRPr="000A32BD">
        <w:rPr>
          <w:rFonts w:cs="Times New Roman"/>
          <w:szCs w:val="24"/>
          <w:lang w:val="pt-BR"/>
        </w:rPr>
        <w:tab/>
      </w:r>
      <w:r w:rsidRPr="000A32BD">
        <w:rPr>
          <w:rFonts w:cs="Times New Roman"/>
          <w:b/>
          <w:szCs w:val="24"/>
          <w:highlight w:val="yellow"/>
          <w:lang w:val="pt-BR"/>
        </w:rPr>
        <w:t>D.</w:t>
      </w:r>
      <w:r w:rsidRPr="000A32BD">
        <w:rPr>
          <w:rFonts w:cs="Times New Roman"/>
          <w:szCs w:val="24"/>
          <w:highlight w:val="yellow"/>
          <w:lang w:val="pt-BR"/>
        </w:rPr>
        <w:t xml:space="preserve"> 8,6</w:t>
      </w:r>
      <w:r w:rsidRPr="000A32BD">
        <w:rPr>
          <w:rFonts w:cs="Times New Roman"/>
          <w:szCs w:val="24"/>
          <w:highlight w:val="yellow"/>
          <w:lang w:val="fr-FR"/>
        </w:rPr>
        <w:t>.</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pt-BR"/>
        </w:rPr>
      </w:pPr>
      <w:r w:rsidRPr="000A32BD">
        <w:rPr>
          <w:rFonts w:cs="Times New Roman"/>
          <w:b/>
          <w:bCs/>
          <w:iCs/>
          <w:szCs w:val="24"/>
          <w:lang w:val="pt-BR"/>
        </w:rPr>
        <w:t xml:space="preserve">(Đề thi thử Đại học lần 1 </w:t>
      </w:r>
      <w:r w:rsidRPr="000A32BD">
        <w:rPr>
          <w:rFonts w:cs="Times New Roman"/>
          <w:b/>
          <w:bCs/>
          <w:iCs/>
          <w:szCs w:val="24"/>
        </w:rPr>
        <w:t>–</w:t>
      </w:r>
      <w:r w:rsidRPr="000A32BD">
        <w:rPr>
          <w:rFonts w:cs="Times New Roman"/>
          <w:b/>
          <w:bCs/>
          <w:iCs/>
          <w:szCs w:val="24"/>
          <w:lang w:val="pt-BR"/>
        </w:rPr>
        <w:t xml:space="preserve"> THPT Chuyên Nguyễn Quang Diêu – Đồng Tháp, năm 2014)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41:</w:t>
      </w:r>
      <w:r w:rsidRPr="000A32BD">
        <w:rPr>
          <w:rFonts w:cs="Times New Roman"/>
          <w:i/>
          <w:szCs w:val="24"/>
          <w:lang w:val="fr-FR"/>
        </w:rPr>
        <w:t xml:space="preserve"> </w:t>
      </w:r>
      <w:r w:rsidRPr="000A32BD">
        <w:rPr>
          <w:rFonts w:cs="Times New Roman"/>
          <w:szCs w:val="24"/>
          <w:lang w:val="fr-FR"/>
        </w:rPr>
        <w:t>Trộn một thể tích alkene X với một thể tích H</w:t>
      </w:r>
      <w:r w:rsidRPr="000A32BD">
        <w:rPr>
          <w:rFonts w:cs="Times New Roman"/>
          <w:szCs w:val="24"/>
          <w:vertAlign w:val="subscript"/>
          <w:lang w:val="fr-FR"/>
        </w:rPr>
        <w:t>2</w:t>
      </w:r>
      <w:r w:rsidRPr="000A32BD">
        <w:rPr>
          <w:rFonts w:cs="Times New Roman"/>
          <w:szCs w:val="24"/>
          <w:lang w:val="fr-FR"/>
        </w:rPr>
        <w:t>, thu được hỗn hợp Y có tỉ khối so với H</w:t>
      </w:r>
      <w:r w:rsidRPr="000A32BD">
        <w:rPr>
          <w:rFonts w:cs="Times New Roman"/>
          <w:szCs w:val="24"/>
          <w:vertAlign w:val="subscript"/>
          <w:lang w:val="fr-FR"/>
        </w:rPr>
        <w:t>2</w:t>
      </w:r>
      <w:r w:rsidRPr="000A32BD">
        <w:rPr>
          <w:rFonts w:cs="Times New Roman"/>
          <w:szCs w:val="24"/>
          <w:lang w:val="fr-FR"/>
        </w:rPr>
        <w:t xml:space="preserve"> là 7,5. Cho Y vào bình kín có chứa sẵn một ít bột Ni (thể tích không đáng kể). Nung nóng bình một thời gian rồi đưa nhiệt độ ban đầu thì thu được hỗn hợp khí Z có tỉ khối so với H</w:t>
      </w:r>
      <w:r w:rsidRPr="000A32BD">
        <w:rPr>
          <w:rFonts w:cs="Times New Roman"/>
          <w:szCs w:val="24"/>
          <w:vertAlign w:val="subscript"/>
          <w:lang w:val="fr-FR"/>
        </w:rPr>
        <w:t>2</w:t>
      </w:r>
      <w:r w:rsidRPr="000A32BD">
        <w:rPr>
          <w:rFonts w:cs="Times New Roman"/>
          <w:szCs w:val="24"/>
          <w:lang w:val="fr-FR"/>
        </w:rPr>
        <w:t xml:space="preserve"> là 12,5. Phần trăm theo thể tích của H</w:t>
      </w:r>
      <w:r w:rsidRPr="000A32BD">
        <w:rPr>
          <w:rFonts w:cs="Times New Roman"/>
          <w:szCs w:val="24"/>
          <w:vertAlign w:val="subscript"/>
          <w:lang w:val="fr-FR"/>
        </w:rPr>
        <w:t>2</w:t>
      </w:r>
      <w:r w:rsidRPr="000A32BD">
        <w:rPr>
          <w:rFonts w:cs="Times New Roman"/>
          <w:szCs w:val="24"/>
          <w:lang w:val="fr-FR"/>
        </w:rPr>
        <w:t xml:space="preserve"> trong Z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t xml:space="preserve">A. </w:t>
      </w:r>
      <w:r w:rsidRPr="000A32BD">
        <w:rPr>
          <w:rFonts w:cs="Times New Roman"/>
          <w:szCs w:val="24"/>
          <w:lang w:val="fr-FR"/>
        </w:rPr>
        <w:t>83,33%.</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66,67%.</w:t>
      </w:r>
      <w:r w:rsidRPr="000A32BD">
        <w:rPr>
          <w:rFonts w:cs="Times New Roman"/>
          <w:szCs w:val="24"/>
          <w:lang w:val="fr-FR"/>
        </w:rPr>
        <w:tab/>
      </w:r>
      <w:r w:rsidRPr="000A32BD">
        <w:rPr>
          <w:rFonts w:cs="Times New Roman"/>
          <w:b/>
          <w:szCs w:val="24"/>
          <w:lang w:val="fr-FR"/>
        </w:rPr>
        <w:t xml:space="preserve">C. </w:t>
      </w:r>
      <w:r w:rsidRPr="000A32BD">
        <w:rPr>
          <w:rFonts w:cs="Times New Roman"/>
          <w:szCs w:val="24"/>
          <w:lang w:val="fr-FR"/>
        </w:rPr>
        <w:t>33,33%.</w:t>
      </w:r>
      <w:r w:rsidRPr="000A32BD">
        <w:rPr>
          <w:rFonts w:cs="Times New Roman"/>
          <w:szCs w:val="24"/>
          <w:lang w:val="fr-FR"/>
        </w:rPr>
        <w:tab/>
      </w:r>
      <w:r w:rsidRPr="000A32BD">
        <w:rPr>
          <w:rFonts w:cs="Times New Roman"/>
          <w:b/>
          <w:szCs w:val="24"/>
          <w:highlight w:val="yellow"/>
          <w:lang w:val="fr-FR"/>
        </w:rPr>
        <w:t xml:space="preserve">D. </w:t>
      </w:r>
      <w:r w:rsidRPr="000A32BD">
        <w:rPr>
          <w:rFonts w:cs="Times New Roman"/>
          <w:szCs w:val="24"/>
          <w:highlight w:val="yellow"/>
          <w:lang w:val="fr-FR"/>
        </w:rPr>
        <w:t>16,67%.</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fr-FR"/>
        </w:rPr>
      </w:pPr>
      <w:r w:rsidRPr="000A32BD">
        <w:rPr>
          <w:rFonts w:cs="Times New Roman"/>
          <w:b/>
          <w:bCs/>
          <w:iCs/>
          <w:szCs w:val="24"/>
          <w:lang w:val="fr-FR"/>
        </w:rPr>
        <w:t xml:space="preserve"> (Đề thi thử Đại học lần 1 </w:t>
      </w:r>
      <w:r w:rsidRPr="000A32BD">
        <w:rPr>
          <w:rFonts w:cs="Times New Roman"/>
          <w:b/>
          <w:bCs/>
          <w:iCs/>
          <w:szCs w:val="24"/>
        </w:rPr>
        <w:t>–</w:t>
      </w:r>
      <w:r w:rsidRPr="000A32BD">
        <w:rPr>
          <w:rFonts w:cs="Times New Roman"/>
          <w:b/>
          <w:bCs/>
          <w:iCs/>
          <w:szCs w:val="24"/>
          <w:lang w:val="fr-FR"/>
        </w:rPr>
        <w:t xml:space="preserve"> THPT Trần Phú – Thanh Hóa, năm 2014)</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 xml:space="preserve">41: </w:t>
      </w:r>
      <w:r w:rsidRPr="000A32BD">
        <w:rPr>
          <w:rFonts w:cs="Times New Roman"/>
          <w:i/>
          <w:szCs w:val="24"/>
          <w:lang w:val="fr-FR"/>
        </w:rPr>
        <w:t xml:space="preserve"> </w:t>
      </w:r>
      <w:r w:rsidRPr="000A32BD">
        <w:rPr>
          <w:rFonts w:cs="Times New Roman"/>
          <w:szCs w:val="24"/>
          <w:lang w:val="fr-FR"/>
        </w:rPr>
        <w:t xml:space="preserve">Một hỗn hợp gồm 2 alkyne có thể tích </w:t>
      </w:r>
      <w:r w:rsidRPr="000A32BD">
        <w:rPr>
          <w:rFonts w:cs="Times New Roman"/>
          <w:szCs w:val="24"/>
        </w:rPr>
        <w:t xml:space="preserve">17,353 </w:t>
      </w:r>
      <w:r w:rsidRPr="000A32BD">
        <w:rPr>
          <w:rFonts w:cs="Times New Roman"/>
          <w:szCs w:val="24"/>
          <w:lang w:val="fr-FR"/>
        </w:rPr>
        <w:t>lít. Thêm H</w:t>
      </w:r>
      <w:r w:rsidRPr="000A32BD">
        <w:rPr>
          <w:rFonts w:cs="Times New Roman"/>
          <w:szCs w:val="24"/>
          <w:vertAlign w:val="subscript"/>
          <w:lang w:val="fr-FR"/>
        </w:rPr>
        <w:t>2</w:t>
      </w:r>
      <w:r w:rsidRPr="000A32BD">
        <w:rPr>
          <w:rFonts w:cs="Times New Roman"/>
          <w:szCs w:val="24"/>
          <w:lang w:val="fr-FR"/>
        </w:rPr>
        <w:t xml:space="preserve"> vào để được hỗn hợp có thể tích 60,7355 lít. Nung X với xúc tác Ni, thu được hỗn hợp Y có thể tích giảm đi 4/7 lần so với thể tích của X. Hiệu suất phản ứng hydrogen hóa là </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lang w:val="fr-FR"/>
        </w:rPr>
        <w:tab/>
        <w:t xml:space="preserve">A. </w:t>
      </w:r>
      <w:r w:rsidRPr="000A32BD">
        <w:rPr>
          <w:rFonts w:cs="Times New Roman"/>
          <w:szCs w:val="24"/>
          <w:lang w:val="fr-FR"/>
        </w:rPr>
        <w:t>60%.</w:t>
      </w:r>
      <w:r w:rsidRPr="000A32BD">
        <w:rPr>
          <w:rFonts w:cs="Times New Roman"/>
          <w:szCs w:val="24"/>
          <w:lang w:val="fr-FR"/>
        </w:rPr>
        <w:tab/>
      </w:r>
      <w:r w:rsidRPr="000A32BD">
        <w:rPr>
          <w:rFonts w:cs="Times New Roman"/>
          <w:b/>
          <w:szCs w:val="24"/>
          <w:lang w:val="fr-FR"/>
        </w:rPr>
        <w:t xml:space="preserve">B. </w:t>
      </w:r>
      <w:r w:rsidRPr="000A32BD">
        <w:rPr>
          <w:rFonts w:cs="Times New Roman"/>
          <w:szCs w:val="24"/>
          <w:lang w:val="fr-FR"/>
        </w:rPr>
        <w:t>75%.</w:t>
      </w:r>
      <w:r w:rsidRPr="000A32BD">
        <w:rPr>
          <w:rFonts w:cs="Times New Roman"/>
          <w:szCs w:val="24"/>
          <w:lang w:val="fr-FR"/>
        </w:rPr>
        <w:tab/>
      </w:r>
      <w:r w:rsidRPr="000A32BD">
        <w:rPr>
          <w:rFonts w:cs="Times New Roman"/>
          <w:b/>
          <w:szCs w:val="24"/>
          <w:highlight w:val="yellow"/>
          <w:lang w:val="fr-FR"/>
        </w:rPr>
        <w:t xml:space="preserve">C. </w:t>
      </w:r>
      <w:r w:rsidRPr="000A32BD">
        <w:rPr>
          <w:rFonts w:cs="Times New Roman"/>
          <w:szCs w:val="24"/>
          <w:highlight w:val="yellow"/>
          <w:lang w:val="fr-FR"/>
        </w:rPr>
        <w:t>100%.</w:t>
      </w:r>
      <w:r w:rsidRPr="000A32BD">
        <w:rPr>
          <w:rFonts w:cs="Times New Roman"/>
          <w:szCs w:val="24"/>
          <w:lang w:val="fr-FR"/>
        </w:rPr>
        <w:tab/>
      </w:r>
      <w:r w:rsidRPr="000A32BD">
        <w:rPr>
          <w:rFonts w:cs="Times New Roman"/>
          <w:b/>
          <w:szCs w:val="24"/>
          <w:lang w:val="fr-FR"/>
        </w:rPr>
        <w:t xml:space="preserve">D. </w:t>
      </w:r>
      <w:r w:rsidRPr="000A32BD">
        <w:rPr>
          <w:rFonts w:cs="Times New Roman"/>
          <w:szCs w:val="24"/>
          <w:lang w:val="fr-FR"/>
        </w:rPr>
        <w:t>80%.</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Đại học lần 2 </w:t>
      </w:r>
      <w:r w:rsidRPr="000A32BD">
        <w:rPr>
          <w:rFonts w:cs="Times New Roman"/>
          <w:b/>
          <w:bCs/>
          <w:iCs/>
          <w:szCs w:val="24"/>
        </w:rPr>
        <w:t>–</w:t>
      </w:r>
      <w:r w:rsidRPr="000A32BD">
        <w:rPr>
          <w:rFonts w:cs="Times New Roman"/>
          <w:b/>
          <w:bCs/>
          <w:iCs/>
          <w:szCs w:val="24"/>
          <w:lang w:val="fr-FR"/>
        </w:rPr>
        <w:t xml:space="preserve"> THPT Đức Thọ – Hà Tĩnh,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t xml:space="preserve">Câu </w:t>
      </w:r>
      <w:r w:rsidRPr="000A32BD">
        <w:rPr>
          <w:rFonts w:cs="Times New Roman"/>
          <w:b/>
          <w:szCs w:val="24"/>
          <w:lang w:val="fr-FR"/>
        </w:rPr>
        <w:t>49:</w:t>
      </w:r>
      <w:r w:rsidRPr="000A32BD">
        <w:rPr>
          <w:rFonts w:cs="Times New Roman"/>
          <w:szCs w:val="24"/>
          <w:lang w:val="fr-FR"/>
        </w:rPr>
        <w:t xml:space="preserve"> Trộn một thể tích H</w:t>
      </w:r>
      <w:r w:rsidRPr="000A32BD">
        <w:rPr>
          <w:rFonts w:cs="Times New Roman"/>
          <w:szCs w:val="24"/>
          <w:vertAlign w:val="subscript"/>
          <w:lang w:val="fr-FR"/>
        </w:rPr>
        <w:t>2</w:t>
      </w:r>
      <w:r w:rsidRPr="000A32BD">
        <w:rPr>
          <w:rFonts w:cs="Times New Roman"/>
          <w:szCs w:val="24"/>
          <w:lang w:val="fr-FR"/>
        </w:rPr>
        <w:t xml:space="preserve"> với một thể tích alkene X, thu được hỗn hợp Y có tỉ khối so với H</w:t>
      </w:r>
      <w:r w:rsidRPr="000A32BD">
        <w:rPr>
          <w:rFonts w:cs="Times New Roman"/>
          <w:szCs w:val="24"/>
          <w:vertAlign w:val="subscript"/>
          <w:lang w:val="fr-FR"/>
        </w:rPr>
        <w:t>2</w:t>
      </w:r>
      <w:r w:rsidRPr="000A32BD">
        <w:rPr>
          <w:rFonts w:cs="Times New Roman"/>
          <w:szCs w:val="24"/>
          <w:lang w:val="fr-FR"/>
        </w:rPr>
        <w:t xml:space="preserve"> là 11. Cho Y vào bình kín có chứa sẵn một ít bột Ni thể tích không đáng kể. Nung bình một thời gian rồi đưa về nhiệt độ ban đầu thì thu được hỗn hợp Z có tỉ khối so với H</w:t>
      </w:r>
      <w:r w:rsidRPr="000A32BD">
        <w:rPr>
          <w:rFonts w:cs="Times New Roman"/>
          <w:szCs w:val="24"/>
          <w:vertAlign w:val="subscript"/>
          <w:lang w:val="fr-FR"/>
        </w:rPr>
        <w:t>2</w:t>
      </w:r>
      <w:r w:rsidRPr="000A32BD">
        <w:rPr>
          <w:rFonts w:cs="Times New Roman"/>
          <w:szCs w:val="24"/>
          <w:lang w:val="fr-FR"/>
        </w:rPr>
        <w:t xml:space="preserve"> là 55/3. Phần trăm khối lượng của alkane trong Z là   </w:t>
      </w:r>
      <w:r w:rsidRPr="000A32BD">
        <w:rPr>
          <w:rFonts w:cs="Times New Roman"/>
          <w:szCs w:val="24"/>
          <w:vertAlign w:val="subscript"/>
          <w:lang w:val="fr-FR"/>
        </w:rPr>
        <w:t xml:space="preserve">     </w:t>
      </w:r>
      <w:r w:rsidRPr="000A32BD">
        <w:rPr>
          <w:rFonts w:cs="Times New Roman"/>
          <w:szCs w:val="24"/>
          <w:lang w:val="fr-FR"/>
        </w:rPr>
        <w:t xml:space="preserve">  </w:t>
      </w:r>
    </w:p>
    <w:p w:rsidR="000A32BD" w:rsidRPr="000A32BD" w:rsidRDefault="000A32BD" w:rsidP="000A32BD">
      <w:pPr>
        <w:pStyle w:val="ListParagraph"/>
        <w:tabs>
          <w:tab w:val="left" w:pos="360"/>
          <w:tab w:val="left" w:pos="2880"/>
          <w:tab w:val="left" w:pos="5400"/>
          <w:tab w:val="left" w:pos="7920"/>
        </w:tabs>
        <w:ind w:left="360" w:hanging="360"/>
        <w:rPr>
          <w:rFonts w:cs="Times New Roman"/>
          <w:b/>
          <w:szCs w:val="24"/>
          <w:lang w:val="fr-FR"/>
        </w:rPr>
      </w:pPr>
      <w:r w:rsidRPr="000A32BD">
        <w:rPr>
          <w:rFonts w:cs="Times New Roman"/>
          <w:b/>
          <w:szCs w:val="24"/>
          <w:lang w:val="fr-FR"/>
        </w:rPr>
        <w:tab/>
        <w:t xml:space="preserve">A. </w:t>
      </w:r>
      <w:r w:rsidRPr="000A32BD">
        <w:rPr>
          <w:rFonts w:cs="Times New Roman"/>
          <w:szCs w:val="24"/>
          <w:lang w:val="fr-FR"/>
        </w:rPr>
        <w:t>66,67%.</w:t>
      </w:r>
      <w:r w:rsidRPr="000A32BD">
        <w:rPr>
          <w:rFonts w:cs="Times New Roman"/>
          <w:szCs w:val="24"/>
          <w:lang w:val="fr-FR"/>
        </w:rPr>
        <w:tab/>
      </w:r>
      <w:r w:rsidRPr="000A32BD">
        <w:rPr>
          <w:rFonts w:cs="Times New Roman"/>
          <w:b/>
          <w:szCs w:val="24"/>
          <w:highlight w:val="yellow"/>
          <w:lang w:val="fr-FR"/>
        </w:rPr>
        <w:t>B.</w:t>
      </w:r>
      <w:r w:rsidRPr="000A32BD">
        <w:rPr>
          <w:rFonts w:cs="Times New Roman"/>
          <w:szCs w:val="24"/>
          <w:highlight w:val="yellow"/>
          <w:lang w:val="fr-FR"/>
        </w:rPr>
        <w:t xml:space="preserve"> 80%.</w:t>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 xml:space="preserve"> 60%.</w:t>
      </w:r>
      <w:r w:rsidRPr="000A32BD">
        <w:rPr>
          <w:rFonts w:cs="Times New Roman"/>
          <w:szCs w:val="24"/>
          <w:lang w:val="fr-FR"/>
        </w:rPr>
        <w:tab/>
      </w:r>
      <w:r w:rsidRPr="000A32BD">
        <w:rPr>
          <w:rFonts w:cs="Times New Roman"/>
          <w:b/>
          <w:szCs w:val="24"/>
          <w:lang w:val="fr-FR"/>
        </w:rPr>
        <w:t>D.</w:t>
      </w:r>
      <w:r w:rsidRPr="000A32BD">
        <w:rPr>
          <w:rFonts w:cs="Times New Roman"/>
          <w:szCs w:val="24"/>
          <w:lang w:val="fr-FR"/>
        </w:rPr>
        <w:t xml:space="preserve"> 50%.</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fr-FR"/>
        </w:rPr>
      </w:pPr>
      <w:r w:rsidRPr="000A32BD">
        <w:rPr>
          <w:rFonts w:cs="Times New Roman"/>
          <w:b/>
          <w:bCs/>
          <w:iCs/>
          <w:szCs w:val="24"/>
          <w:lang w:val="fr-FR"/>
        </w:rPr>
        <w:t xml:space="preserve">       (Đề thi thử Đại học lần 2 </w:t>
      </w:r>
      <w:r w:rsidRPr="000A32BD">
        <w:rPr>
          <w:rFonts w:cs="Times New Roman"/>
          <w:b/>
          <w:bCs/>
          <w:iCs/>
          <w:szCs w:val="24"/>
        </w:rPr>
        <w:t>–</w:t>
      </w:r>
      <w:r w:rsidRPr="000A32BD">
        <w:rPr>
          <w:rFonts w:cs="Times New Roman"/>
          <w:b/>
          <w:bCs/>
          <w:iCs/>
          <w:szCs w:val="24"/>
          <w:lang w:val="fr-FR"/>
        </w:rPr>
        <w:t xml:space="preserve"> THPT Chuyên Đại học Vinh </w:t>
      </w:r>
      <w:r w:rsidRPr="000A32BD">
        <w:rPr>
          <w:rFonts w:cs="Times New Roman"/>
          <w:b/>
          <w:bCs/>
          <w:iCs/>
          <w:szCs w:val="24"/>
        </w:rPr>
        <w:t>–</w:t>
      </w:r>
      <w:r w:rsidRPr="000A32BD">
        <w:rPr>
          <w:rFonts w:cs="Times New Roman"/>
          <w:b/>
          <w:bCs/>
          <w:iCs/>
          <w:szCs w:val="24"/>
          <w:lang w:val="fr-FR"/>
        </w:rPr>
        <w:t xml:space="preserve"> Nghệ An, năm 2013)</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rPr>
        <w:t xml:space="preserve">Câu </w:t>
      </w:r>
      <w:r w:rsidRPr="000A32BD">
        <w:rPr>
          <w:rFonts w:cs="Times New Roman"/>
          <w:b/>
          <w:szCs w:val="24"/>
          <w:lang w:val="sv-SE"/>
        </w:rPr>
        <w:t>50:</w:t>
      </w:r>
      <w:r w:rsidRPr="000A32BD">
        <w:rPr>
          <w:rFonts w:cs="Times New Roman"/>
          <w:szCs w:val="24"/>
          <w:lang w:val="sv-SE"/>
        </w:rPr>
        <w:t xml:space="preserve"> Hỗn hợp X gồm hai alkene có tỉ khối so với H</w:t>
      </w:r>
      <w:r w:rsidRPr="000A32BD">
        <w:rPr>
          <w:rFonts w:cs="Times New Roman"/>
          <w:szCs w:val="24"/>
          <w:vertAlign w:val="subscript"/>
          <w:lang w:val="sv-SE"/>
        </w:rPr>
        <w:t>2</w:t>
      </w:r>
      <w:r w:rsidRPr="000A32BD">
        <w:rPr>
          <w:rFonts w:cs="Times New Roman"/>
          <w:szCs w:val="24"/>
          <w:lang w:val="sv-SE"/>
        </w:rPr>
        <w:t xml:space="preserve"> bằng 16,625. </w:t>
      </w:r>
      <w:r w:rsidRPr="000A32BD">
        <w:rPr>
          <w:rFonts w:cs="Times New Roman"/>
          <w:szCs w:val="24"/>
          <w:lang w:val="pt-BR"/>
        </w:rPr>
        <w:t>Lấy hỗn hợp Y chứa 26,6 gam X và 2 gam H</w:t>
      </w:r>
      <w:r w:rsidRPr="000A32BD">
        <w:rPr>
          <w:rFonts w:cs="Times New Roman"/>
          <w:szCs w:val="24"/>
          <w:vertAlign w:val="subscript"/>
          <w:lang w:val="pt-BR"/>
        </w:rPr>
        <w:t>2</w:t>
      </w:r>
      <w:r w:rsidRPr="000A32BD">
        <w:rPr>
          <w:rFonts w:cs="Times New Roman"/>
          <w:szCs w:val="24"/>
          <w:lang w:val="pt-BR"/>
        </w:rPr>
        <w:t>. Cho Y vào bình kín có dung tích V lít (ở đkc) có chứa Ni xúc tác. Nung bình một thời gian thu được hỗn hợp Z có tỉ khối so với H</w:t>
      </w:r>
      <w:r w:rsidRPr="000A32BD">
        <w:rPr>
          <w:rFonts w:cs="Times New Roman"/>
          <w:szCs w:val="24"/>
          <w:vertAlign w:val="subscript"/>
          <w:lang w:val="pt-BR"/>
        </w:rPr>
        <w:t>2</w:t>
      </w:r>
      <w:r w:rsidRPr="000A32BD">
        <w:rPr>
          <w:rFonts w:cs="Times New Roman"/>
          <w:szCs w:val="24"/>
          <w:lang w:val="pt-BR"/>
        </w:rPr>
        <w:t xml:space="preserve"> bằng 143/14. Biết hiệu suất phản ứng hydrogen hoá của các alkene bằng nhau. Hiệu suất phản ứng hydrogen hoá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60%.</w:t>
      </w:r>
      <w:r w:rsidRPr="000A32BD">
        <w:rPr>
          <w:rFonts w:cs="Times New Roman"/>
          <w:szCs w:val="24"/>
          <w:lang w:val="pt-BR"/>
        </w:rPr>
        <w:tab/>
      </w:r>
      <w:r w:rsidRPr="000A32BD">
        <w:rPr>
          <w:rFonts w:cs="Times New Roman"/>
          <w:b/>
          <w:szCs w:val="24"/>
          <w:lang w:val="pt-BR"/>
        </w:rPr>
        <w:t xml:space="preserve">B. </w:t>
      </w:r>
      <w:r w:rsidRPr="000A32BD">
        <w:rPr>
          <w:rFonts w:cs="Times New Roman"/>
          <w:szCs w:val="24"/>
          <w:lang w:val="pt-BR"/>
        </w:rPr>
        <w:t>55%.</w:t>
      </w:r>
      <w:r w:rsidRPr="000A32BD">
        <w:rPr>
          <w:rFonts w:cs="Times New Roman"/>
          <w:szCs w:val="24"/>
          <w:lang w:val="pt-BR"/>
        </w:rPr>
        <w:tab/>
      </w:r>
      <w:r w:rsidRPr="000A32BD">
        <w:rPr>
          <w:rFonts w:cs="Times New Roman"/>
          <w:b/>
          <w:szCs w:val="24"/>
          <w:highlight w:val="yellow"/>
          <w:lang w:val="pt-BR"/>
        </w:rPr>
        <w:t xml:space="preserve">C. </w:t>
      </w:r>
      <w:r w:rsidRPr="000A32BD">
        <w:rPr>
          <w:rFonts w:cs="Times New Roman"/>
          <w:szCs w:val="24"/>
          <w:highlight w:val="yellow"/>
          <w:lang w:val="pt-BR"/>
        </w:rPr>
        <w:t>50%.</w:t>
      </w:r>
      <w:r w:rsidRPr="000A32BD">
        <w:rPr>
          <w:rFonts w:cs="Times New Roman"/>
          <w:szCs w:val="24"/>
          <w:lang w:val="pt-BR"/>
        </w:rPr>
        <w:tab/>
      </w:r>
      <w:r w:rsidRPr="000A32BD">
        <w:rPr>
          <w:rFonts w:cs="Times New Roman"/>
          <w:b/>
          <w:szCs w:val="24"/>
          <w:lang w:val="pt-BR"/>
        </w:rPr>
        <w:t xml:space="preserve">D. </w:t>
      </w:r>
      <w:r w:rsidRPr="000A32BD">
        <w:rPr>
          <w:rFonts w:cs="Times New Roman"/>
          <w:szCs w:val="24"/>
          <w:lang w:val="pt-BR"/>
        </w:rPr>
        <w:t>40%.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 xml:space="preserve">Câu </w:t>
      </w:r>
      <w:r w:rsidRPr="000A32BD">
        <w:rPr>
          <w:rFonts w:cs="Times New Roman"/>
          <w:b/>
          <w:szCs w:val="24"/>
          <w:lang w:val="pt-BR"/>
        </w:rPr>
        <w:t>51:</w:t>
      </w:r>
      <w:r w:rsidRPr="000A32BD">
        <w:rPr>
          <w:rFonts w:cs="Times New Roman"/>
          <w:szCs w:val="24"/>
          <w:lang w:val="pt-BR"/>
        </w:rPr>
        <w:t xml:space="preserve"> </w:t>
      </w:r>
      <w:r w:rsidRPr="000A32BD">
        <w:rPr>
          <w:rFonts w:cs="Times New Roman"/>
          <w:szCs w:val="24"/>
        </w:rPr>
        <w:t xml:space="preserve">Hỗn hợp khí X gồm </w:t>
      </w:r>
      <w:r w:rsidRPr="000A32BD">
        <w:rPr>
          <w:rFonts w:cs="Times New Roman"/>
          <w:szCs w:val="24"/>
          <w:lang w:val="pt-BR"/>
        </w:rPr>
        <w:t>propylene</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 Cho 6,5 gam hỗn hợp X vào một bình kín, có chứa một ít bột niken là xúc tác. Đun nóng bình một thời gian, thu được hỗn hợp khí Y. Dẫn hỗn hợp Y qua bình đựng dung dịch bromine dư, thấy có 2,479 lít hỗn hợp khí Z thoát ra (đkc). Biết tỉ khối hơi của Z so với methane là 2,225. Hiệu suất phản ứng cộng giữa propylene với hydrogen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rPr>
      </w:pPr>
      <w:r w:rsidRPr="000A32BD">
        <w:rPr>
          <w:rFonts w:cs="Times New Roman"/>
          <w:b/>
          <w:szCs w:val="24"/>
        </w:rPr>
        <w:tab/>
        <w:t xml:space="preserve">A. </w:t>
      </w:r>
      <w:r w:rsidRPr="000A32BD">
        <w:rPr>
          <w:rFonts w:cs="Times New Roman"/>
          <w:szCs w:val="24"/>
        </w:rPr>
        <w:t>53,3%.</w:t>
      </w:r>
      <w:r w:rsidRPr="000A32BD">
        <w:rPr>
          <w:rFonts w:cs="Times New Roman"/>
          <w:szCs w:val="24"/>
        </w:rPr>
        <w:tab/>
      </w:r>
      <w:r w:rsidRPr="000A32BD">
        <w:rPr>
          <w:rFonts w:cs="Times New Roman"/>
          <w:b/>
          <w:szCs w:val="24"/>
        </w:rPr>
        <w:t xml:space="preserve">B. </w:t>
      </w:r>
      <w:r w:rsidRPr="000A32BD">
        <w:rPr>
          <w:rFonts w:cs="Times New Roman"/>
          <w:szCs w:val="24"/>
        </w:rPr>
        <w:t>60%.</w:t>
      </w:r>
      <w:r w:rsidRPr="000A32BD">
        <w:rPr>
          <w:rFonts w:cs="Times New Roman"/>
          <w:szCs w:val="24"/>
        </w:rPr>
        <w:tab/>
      </w:r>
      <w:r w:rsidRPr="000A32BD">
        <w:rPr>
          <w:rFonts w:cs="Times New Roman"/>
          <w:b/>
          <w:szCs w:val="24"/>
        </w:rPr>
        <w:t xml:space="preserve">C. </w:t>
      </w:r>
      <w:r w:rsidRPr="000A32BD">
        <w:rPr>
          <w:rFonts w:cs="Times New Roman"/>
          <w:szCs w:val="24"/>
        </w:rPr>
        <w:t>75%.</w:t>
      </w:r>
      <w:r w:rsidRPr="000A32BD">
        <w:rPr>
          <w:rFonts w:cs="Times New Roman"/>
          <w:szCs w:val="24"/>
        </w:rPr>
        <w:tab/>
      </w:r>
      <w:r w:rsidRPr="000A32BD">
        <w:rPr>
          <w:rFonts w:cs="Times New Roman"/>
          <w:b/>
          <w:szCs w:val="24"/>
          <w:highlight w:val="yellow"/>
        </w:rPr>
        <w:t xml:space="preserve">D. </w:t>
      </w:r>
      <w:r w:rsidRPr="000A32BD">
        <w:rPr>
          <w:rFonts w:cs="Times New Roman"/>
          <w:szCs w:val="24"/>
          <w:highlight w:val="yellow"/>
        </w:rPr>
        <w:t>80%.</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nl-NL"/>
        </w:rPr>
      </w:pPr>
      <w:r w:rsidRPr="000A32BD">
        <w:rPr>
          <w:rFonts w:cs="Times New Roman"/>
          <w:b/>
          <w:szCs w:val="24"/>
        </w:rPr>
        <w:t xml:space="preserve">Câu </w:t>
      </w:r>
      <w:r w:rsidRPr="000A32BD">
        <w:rPr>
          <w:rFonts w:cs="Times New Roman"/>
          <w:b/>
          <w:szCs w:val="24"/>
          <w:lang w:val="fr-FR"/>
        </w:rPr>
        <w:t>52:</w:t>
      </w:r>
      <w:r w:rsidRPr="000A32BD">
        <w:rPr>
          <w:rFonts w:cs="Times New Roman"/>
          <w:szCs w:val="24"/>
          <w:lang w:val="fr-FR"/>
        </w:rPr>
        <w:t xml:space="preserve"> </w:t>
      </w:r>
      <w:r w:rsidRPr="000A32BD">
        <w:rPr>
          <w:rFonts w:cs="Times New Roman"/>
          <w:szCs w:val="24"/>
        </w:rPr>
        <w:t xml:space="preserve">Cho 12,395 (đkc) hỗn hợp X gồm ethene, propene và hydrogen có tỉ khối so với helium bằng 3,94. </w:t>
      </w:r>
      <w:r w:rsidRPr="000A32BD">
        <w:rPr>
          <w:rFonts w:cs="Times New Roman"/>
          <w:szCs w:val="24"/>
          <w:lang w:val="nl-NL"/>
        </w:rPr>
        <w:t>Trong X, tỉ lệ mol của ethene và propene là 2 : 3. Dẫn X qua bột Ni (đun nóng) thu được hỗn hợp Y có tỉ khối so với hydrogen bằng 12,3125 (giả sử hiệu suất phản ứng hydrogen hóa hai alkene là như nhau). Dẫn Y qua bình chứa dung dịch bromine dư thấy khối lượng bình bromine tăng m gam. Giá trị của m là</w:t>
      </w:r>
    </w:p>
    <w:p w:rsidR="000A32BD" w:rsidRPr="000A32BD" w:rsidRDefault="000A32BD" w:rsidP="000A32BD">
      <w:pPr>
        <w:pStyle w:val="ListParagraph"/>
        <w:tabs>
          <w:tab w:val="left" w:pos="360"/>
          <w:tab w:val="left" w:pos="2880"/>
          <w:tab w:val="left" w:pos="5400"/>
          <w:tab w:val="left" w:pos="7920"/>
        </w:tabs>
        <w:ind w:left="360" w:hanging="360"/>
        <w:rPr>
          <w:rFonts w:cs="Times New Roman"/>
          <w:b/>
          <w:szCs w:val="24"/>
          <w:lang w:val="nl-NL"/>
        </w:rPr>
      </w:pPr>
      <w:r w:rsidRPr="000A32BD">
        <w:rPr>
          <w:rFonts w:cs="Times New Roman"/>
          <w:b/>
          <w:szCs w:val="24"/>
          <w:lang w:val="nl-NL"/>
        </w:rPr>
        <w:tab/>
      </w:r>
      <w:r w:rsidRPr="000A32BD">
        <w:rPr>
          <w:rFonts w:cs="Times New Roman"/>
          <w:b/>
          <w:szCs w:val="24"/>
          <w:highlight w:val="yellow"/>
          <w:lang w:val="nl-NL"/>
        </w:rPr>
        <w:t xml:space="preserve">A. </w:t>
      </w:r>
      <w:r w:rsidRPr="000A32BD">
        <w:rPr>
          <w:rFonts w:cs="Times New Roman"/>
          <w:szCs w:val="24"/>
          <w:highlight w:val="yellow"/>
          <w:lang w:val="nl-NL"/>
        </w:rPr>
        <w:t>0,728.</w:t>
      </w:r>
      <w:r w:rsidRPr="000A32BD">
        <w:rPr>
          <w:rFonts w:cs="Times New Roman"/>
          <w:szCs w:val="24"/>
          <w:lang w:val="nl-NL"/>
        </w:rPr>
        <w:tab/>
      </w:r>
      <w:r w:rsidRPr="000A32BD">
        <w:rPr>
          <w:rFonts w:cs="Times New Roman"/>
          <w:b/>
          <w:szCs w:val="24"/>
          <w:lang w:val="nl-NL"/>
        </w:rPr>
        <w:t xml:space="preserve">B. </w:t>
      </w:r>
      <w:r w:rsidRPr="000A32BD">
        <w:rPr>
          <w:rFonts w:cs="Times New Roman"/>
          <w:szCs w:val="24"/>
          <w:lang w:val="nl-NL"/>
        </w:rPr>
        <w:t>3,2.</w:t>
      </w:r>
      <w:r w:rsidRPr="000A32BD">
        <w:rPr>
          <w:rFonts w:cs="Times New Roman"/>
          <w:szCs w:val="24"/>
          <w:lang w:val="nl-NL"/>
        </w:rPr>
        <w:tab/>
      </w:r>
      <w:r w:rsidRPr="000A32BD">
        <w:rPr>
          <w:rFonts w:cs="Times New Roman"/>
          <w:b/>
          <w:szCs w:val="24"/>
          <w:lang w:val="nl-NL"/>
        </w:rPr>
        <w:t xml:space="preserve">C. </w:t>
      </w:r>
      <w:r w:rsidRPr="000A32BD">
        <w:rPr>
          <w:rFonts w:cs="Times New Roman"/>
          <w:szCs w:val="24"/>
          <w:lang w:val="nl-NL"/>
        </w:rPr>
        <w:t>6,4.</w:t>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 1,456.</w:t>
      </w:r>
    </w:p>
    <w:p w:rsidR="000A32BD" w:rsidRPr="000A32BD" w:rsidRDefault="000A32BD" w:rsidP="000A32BD">
      <w:pPr>
        <w:tabs>
          <w:tab w:val="left" w:pos="360"/>
          <w:tab w:val="left" w:pos="2880"/>
          <w:tab w:val="left" w:pos="5400"/>
          <w:tab w:val="left" w:pos="7920"/>
        </w:tabs>
        <w:spacing w:line="360" w:lineRule="auto"/>
        <w:ind w:left="360" w:hanging="360"/>
        <w:jc w:val="right"/>
        <w:rPr>
          <w:rFonts w:cs="Times New Roman"/>
          <w:b/>
          <w:bCs/>
          <w:iCs/>
          <w:szCs w:val="24"/>
          <w:lang w:val="fr-FR"/>
        </w:rPr>
      </w:pPr>
      <w:r w:rsidRPr="000A32BD">
        <w:rPr>
          <w:rFonts w:cs="Times New Roman"/>
          <w:b/>
          <w:bCs/>
          <w:iCs/>
          <w:szCs w:val="24"/>
          <w:lang w:val="fr-FR"/>
        </w:rPr>
        <w:t xml:space="preserve">(Đề thi thử Đại học lần 2 </w:t>
      </w:r>
      <w:r w:rsidRPr="000A32BD">
        <w:rPr>
          <w:rFonts w:cs="Times New Roman"/>
          <w:b/>
          <w:bCs/>
          <w:iCs/>
          <w:szCs w:val="24"/>
        </w:rPr>
        <w:t>–</w:t>
      </w:r>
      <w:r w:rsidRPr="000A32BD">
        <w:rPr>
          <w:rFonts w:cs="Times New Roman"/>
          <w:b/>
          <w:bCs/>
          <w:iCs/>
          <w:szCs w:val="24"/>
          <w:lang w:val="fr-FR"/>
        </w:rPr>
        <w:t xml:space="preserve"> THPT </w:t>
      </w:r>
      <w:r w:rsidRPr="000A32BD">
        <w:rPr>
          <w:rFonts w:cs="Times New Roman"/>
          <w:b/>
          <w:bCs/>
          <w:iCs/>
          <w:szCs w:val="24"/>
          <w:lang w:val="nl-NL"/>
        </w:rPr>
        <w:t xml:space="preserve">Thuận Thành </w:t>
      </w:r>
      <w:r w:rsidRPr="000A32BD">
        <w:rPr>
          <w:rFonts w:cs="Times New Roman"/>
          <w:b/>
          <w:bCs/>
          <w:iCs/>
          <w:szCs w:val="24"/>
        </w:rPr>
        <w:t>–</w:t>
      </w:r>
      <w:r w:rsidRPr="000A32BD">
        <w:rPr>
          <w:rFonts w:cs="Times New Roman"/>
          <w:b/>
          <w:bCs/>
          <w:iCs/>
          <w:szCs w:val="24"/>
          <w:lang w:val="nl-NL"/>
        </w:rPr>
        <w:t xml:space="preserve"> Bắc Ninh</w:t>
      </w:r>
      <w:r w:rsidRPr="000A32BD">
        <w:rPr>
          <w:rFonts w:cs="Times New Roman"/>
          <w:b/>
          <w:bCs/>
          <w:iCs/>
          <w:szCs w:val="24"/>
          <w:lang w:val="fr-FR"/>
        </w:rPr>
        <w:t>, năm 2012)</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fr-FR"/>
        </w:rPr>
      </w:pPr>
      <w:r w:rsidRPr="000A32BD">
        <w:rPr>
          <w:rFonts w:cs="Times New Roman"/>
          <w:b/>
          <w:szCs w:val="24"/>
        </w:rPr>
        <w:lastRenderedPageBreak/>
        <w:t xml:space="preserve">Câu </w:t>
      </w:r>
      <w:r w:rsidRPr="000A32BD">
        <w:rPr>
          <w:rFonts w:cs="Times New Roman"/>
          <w:b/>
          <w:szCs w:val="24"/>
          <w:lang w:val="fr-FR"/>
        </w:rPr>
        <w:t>53:</w:t>
      </w:r>
      <w:r w:rsidRPr="000A32BD">
        <w:rPr>
          <w:rFonts w:cs="Times New Roman"/>
          <w:szCs w:val="24"/>
          <w:lang w:val="fr-FR"/>
        </w:rPr>
        <w:t xml:space="preserve"> Cho hỗn hợp X gồm 0,02 mol ethylene, 0,02 mol propylene và 0,06 mol hydrogen qua ống đựng bột Ni nung nóng, thu được hỗn hợp khí Y; tỉ khối hơi Y so với hydrogen là 8,445. Cho Y qua dung dịch bromine dư, thấy khối lượng dung dịch bromine tăng 1,036 gam. Hiệu suất phản ứng cộng hydrogen của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 xml:space="preserve"> và 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 xml:space="preserve"> lần lượt là</w:t>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it-IT"/>
        </w:rPr>
      </w:pPr>
      <w:r w:rsidRPr="000A32BD">
        <w:rPr>
          <w:rFonts w:cs="Times New Roman"/>
          <w:b/>
          <w:szCs w:val="24"/>
          <w:lang w:val="it-IT"/>
        </w:rPr>
        <w:tab/>
      </w:r>
      <w:r w:rsidRPr="000A32BD">
        <w:rPr>
          <w:rFonts w:cs="Times New Roman"/>
          <w:b/>
          <w:szCs w:val="24"/>
          <w:highlight w:val="yellow"/>
          <w:lang w:val="it-IT"/>
        </w:rPr>
        <w:t xml:space="preserve">A. </w:t>
      </w:r>
      <w:r w:rsidRPr="000A32BD">
        <w:rPr>
          <w:rFonts w:cs="Times New Roman"/>
          <w:szCs w:val="24"/>
          <w:highlight w:val="yellow"/>
          <w:lang w:val="it-IT"/>
        </w:rPr>
        <w:t>20% và 30%.</w:t>
      </w:r>
      <w:r w:rsidRPr="000A32BD">
        <w:rPr>
          <w:rFonts w:cs="Times New Roman"/>
          <w:szCs w:val="24"/>
          <w:lang w:val="it-IT"/>
        </w:rPr>
        <w:tab/>
      </w:r>
      <w:r w:rsidRPr="000A32BD">
        <w:rPr>
          <w:rFonts w:cs="Times New Roman"/>
          <w:szCs w:val="24"/>
          <w:lang w:val="it-IT"/>
        </w:rPr>
        <w:tab/>
      </w:r>
      <w:r w:rsidRPr="000A32BD">
        <w:rPr>
          <w:rFonts w:cs="Times New Roman"/>
          <w:b/>
          <w:szCs w:val="24"/>
          <w:lang w:val="it-IT"/>
        </w:rPr>
        <w:t xml:space="preserve">B. </w:t>
      </w:r>
      <w:r w:rsidRPr="000A32BD">
        <w:rPr>
          <w:rFonts w:cs="Times New Roman"/>
          <w:szCs w:val="24"/>
          <w:lang w:val="it-IT"/>
        </w:rPr>
        <w:t>20% và 20%.</w:t>
      </w:r>
      <w:r w:rsidRPr="000A32BD">
        <w:rPr>
          <w:rFonts w:cs="Times New Roman"/>
          <w:szCs w:val="24"/>
          <w:lang w:val="it-IT"/>
        </w:rPr>
        <w:tab/>
      </w:r>
      <w:r w:rsidRPr="000A32BD">
        <w:rPr>
          <w:rFonts w:cs="Times New Roman"/>
          <w:szCs w:val="24"/>
          <w:lang w:val="it-IT"/>
        </w:rPr>
        <w:tab/>
      </w:r>
      <w:r w:rsidRPr="000A32BD">
        <w:rPr>
          <w:rFonts w:cs="Times New Roman"/>
          <w:szCs w:val="24"/>
          <w:lang w:val="it-IT"/>
        </w:rPr>
        <w:tab/>
      </w:r>
    </w:p>
    <w:p w:rsidR="000A32BD" w:rsidRPr="000A32BD" w:rsidRDefault="000A32BD" w:rsidP="000A32BD">
      <w:pPr>
        <w:tabs>
          <w:tab w:val="left" w:pos="360"/>
          <w:tab w:val="left" w:pos="2880"/>
          <w:tab w:val="left" w:pos="5400"/>
          <w:tab w:val="left" w:pos="7920"/>
        </w:tabs>
        <w:spacing w:line="360" w:lineRule="auto"/>
        <w:ind w:left="360" w:hanging="360"/>
        <w:jc w:val="both"/>
        <w:rPr>
          <w:rFonts w:cs="Times New Roman"/>
          <w:szCs w:val="24"/>
          <w:lang w:val="it-IT"/>
        </w:rPr>
      </w:pPr>
      <w:r w:rsidRPr="000A32BD">
        <w:rPr>
          <w:rFonts w:cs="Times New Roman"/>
          <w:b/>
          <w:szCs w:val="24"/>
          <w:lang w:val="it-IT"/>
        </w:rPr>
        <w:tab/>
        <w:t xml:space="preserve">C. </w:t>
      </w:r>
      <w:r w:rsidRPr="000A32BD">
        <w:rPr>
          <w:rFonts w:cs="Times New Roman"/>
          <w:szCs w:val="24"/>
          <w:lang w:val="it-IT"/>
        </w:rPr>
        <w:t>50% và 50%.</w:t>
      </w:r>
      <w:r w:rsidRPr="000A32BD">
        <w:rPr>
          <w:rFonts w:cs="Times New Roman"/>
          <w:szCs w:val="24"/>
          <w:lang w:val="it-IT"/>
        </w:rPr>
        <w:tab/>
      </w:r>
      <w:r w:rsidRPr="000A32BD">
        <w:rPr>
          <w:rFonts w:cs="Times New Roman"/>
          <w:szCs w:val="24"/>
          <w:lang w:val="it-IT"/>
        </w:rPr>
        <w:tab/>
      </w:r>
      <w:r w:rsidRPr="000A32BD">
        <w:rPr>
          <w:rFonts w:cs="Times New Roman"/>
          <w:b/>
          <w:szCs w:val="24"/>
          <w:lang w:val="it-IT"/>
        </w:rPr>
        <w:t xml:space="preserve">D. </w:t>
      </w:r>
      <w:r w:rsidRPr="000A32BD">
        <w:rPr>
          <w:rFonts w:cs="Times New Roman"/>
          <w:szCs w:val="24"/>
          <w:lang w:val="it-IT"/>
        </w:rPr>
        <w:t>30% và 20%.</w:t>
      </w:r>
    </w:p>
    <w:p w:rsidR="000A32BD" w:rsidRPr="000A32BD" w:rsidRDefault="000A32BD" w:rsidP="000A32BD">
      <w:pPr>
        <w:widowControl w:val="0"/>
        <w:tabs>
          <w:tab w:val="left" w:pos="360"/>
          <w:tab w:val="left" w:pos="2880"/>
          <w:tab w:val="left" w:pos="5400"/>
          <w:tab w:val="left" w:pos="7920"/>
        </w:tabs>
        <w:autoSpaceDE w:val="0"/>
        <w:autoSpaceDN w:val="0"/>
        <w:adjustRightInd w:val="0"/>
        <w:spacing w:line="360" w:lineRule="auto"/>
        <w:ind w:left="360" w:hanging="360"/>
        <w:jc w:val="right"/>
        <w:rPr>
          <w:rFonts w:cs="Times New Roman"/>
          <w:b/>
          <w:bCs/>
          <w:iCs/>
          <w:szCs w:val="24"/>
          <w:lang w:val="it-IT"/>
        </w:rPr>
      </w:pPr>
      <w:r w:rsidRPr="000A32BD">
        <w:rPr>
          <w:rFonts w:cs="Times New Roman"/>
          <w:b/>
          <w:bCs/>
          <w:iCs/>
          <w:szCs w:val="24"/>
          <w:lang w:val="it-IT"/>
        </w:rPr>
        <w:tab/>
        <w:t xml:space="preserve">(Đề thi thử THPT Quốc Gia lần 1 </w:t>
      </w:r>
      <w:r w:rsidRPr="000A32BD">
        <w:rPr>
          <w:rFonts w:cs="Times New Roman"/>
          <w:b/>
          <w:bCs/>
          <w:iCs/>
          <w:szCs w:val="24"/>
        </w:rPr>
        <w:t>–</w:t>
      </w:r>
      <w:r w:rsidRPr="000A32BD">
        <w:rPr>
          <w:rFonts w:cs="Times New Roman"/>
          <w:b/>
          <w:bCs/>
          <w:iCs/>
          <w:szCs w:val="24"/>
          <w:lang w:val="it-IT"/>
        </w:rPr>
        <w:t xml:space="preserve"> THPT Việt Yên </w:t>
      </w:r>
      <w:r w:rsidRPr="000A32BD">
        <w:rPr>
          <w:rFonts w:cs="Times New Roman"/>
          <w:b/>
          <w:bCs/>
          <w:iCs/>
          <w:szCs w:val="24"/>
        </w:rPr>
        <w:t>–</w:t>
      </w:r>
      <w:r w:rsidRPr="000A32BD">
        <w:rPr>
          <w:rFonts w:cs="Times New Roman"/>
          <w:b/>
          <w:bCs/>
          <w:iCs/>
          <w:szCs w:val="24"/>
          <w:lang w:val="it-IT"/>
        </w:rPr>
        <w:t xml:space="preserve"> Bắc Giang, năm 2015)</w:t>
      </w:r>
    </w:p>
    <w:bookmarkEnd w:id="29"/>
    <w:bookmarkEnd w:id="30"/>
    <w:bookmarkEnd w:id="31"/>
    <w:p w:rsidR="000A32BD" w:rsidRPr="000A32BD" w:rsidRDefault="000A32BD" w:rsidP="000A32BD">
      <w:pPr>
        <w:spacing w:line="360" w:lineRule="auto"/>
        <w:jc w:val="both"/>
        <w:rPr>
          <w:rFonts w:cs="Times New Roman"/>
          <w:szCs w:val="24"/>
        </w:rPr>
      </w:pPr>
      <w:r w:rsidRPr="000A32BD">
        <w:rPr>
          <w:rFonts w:cs="Times New Roman"/>
          <w:szCs w:val="24"/>
        </w:rPr>
        <w:br w:type="page"/>
      </w:r>
    </w:p>
    <w:p w:rsidR="000A32BD" w:rsidRPr="000A32BD" w:rsidRDefault="000A32BD" w:rsidP="000A32BD">
      <w:pPr>
        <w:spacing w:line="360" w:lineRule="auto"/>
        <w:jc w:val="both"/>
        <w:rPr>
          <w:rFonts w:cs="Times New Roman"/>
          <w:b/>
          <w:szCs w:val="24"/>
          <w:lang w:val="fr-FR"/>
        </w:rPr>
      </w:pPr>
    </w:p>
    <w:p w:rsidR="000A32BD" w:rsidRPr="000A32BD" w:rsidRDefault="000A32BD" w:rsidP="000A32BD">
      <w:pPr>
        <w:pStyle w:val="Heading2"/>
        <w:shd w:val="clear" w:color="auto" w:fill="BFBFBF" w:themeFill="background1" w:themeFillShade="BF"/>
        <w:spacing w:line="360" w:lineRule="auto"/>
        <w:jc w:val="center"/>
        <w:rPr>
          <w:rFonts w:ascii="Times New Roman" w:hAnsi="Times New Roman"/>
          <w:b/>
          <w:bCs/>
          <w:sz w:val="24"/>
          <w:szCs w:val="24"/>
          <w:vertAlign w:val="subscript"/>
          <w:lang w:val="vi-VN"/>
        </w:rPr>
      </w:pPr>
      <w:r w:rsidRPr="000A32BD">
        <w:rPr>
          <w:rFonts w:ascii="Times New Roman" w:hAnsi="Times New Roman"/>
          <w:b/>
          <w:bCs/>
          <w:sz w:val="24"/>
          <w:szCs w:val="24"/>
        </w:rPr>
        <w:t>DẠNG 5: BÀI</w:t>
      </w:r>
      <w:r w:rsidRPr="000A32BD">
        <w:rPr>
          <w:rFonts w:ascii="Times New Roman" w:hAnsi="Times New Roman"/>
          <w:b/>
          <w:bCs/>
          <w:sz w:val="24"/>
          <w:szCs w:val="24"/>
          <w:lang w:val="vi-VN"/>
        </w:rPr>
        <w:t xml:space="preserve"> TOÁN VỀ PHẢN ỨNG VỚI DUNG DỊCH AgNO</w:t>
      </w:r>
      <w:r w:rsidRPr="000A32BD">
        <w:rPr>
          <w:rFonts w:ascii="Times New Roman" w:hAnsi="Times New Roman"/>
          <w:b/>
          <w:bCs/>
          <w:sz w:val="24"/>
          <w:szCs w:val="24"/>
          <w:vertAlign w:val="subscript"/>
          <w:lang w:val="vi-VN"/>
        </w:rPr>
        <w:t>3</w:t>
      </w:r>
      <w:r w:rsidRPr="000A32BD">
        <w:rPr>
          <w:rFonts w:ascii="Times New Roman" w:hAnsi="Times New Roman"/>
          <w:b/>
          <w:bCs/>
          <w:sz w:val="24"/>
          <w:szCs w:val="24"/>
          <w:lang w:val="vi-VN"/>
        </w:rPr>
        <w:t xml:space="preserve"> / NH</w:t>
      </w:r>
      <w:r w:rsidRPr="000A32BD">
        <w:rPr>
          <w:rFonts w:ascii="Times New Roman" w:hAnsi="Times New Roman"/>
          <w:b/>
          <w:bCs/>
          <w:sz w:val="24"/>
          <w:szCs w:val="24"/>
          <w:vertAlign w:val="subscript"/>
          <w:lang w:val="vi-VN"/>
        </w:rPr>
        <w:t>3</w:t>
      </w:r>
    </w:p>
    <w:p w:rsidR="000A32BD" w:rsidRPr="000A32BD" w:rsidRDefault="000A32BD" w:rsidP="000A32BD">
      <w:pPr>
        <w:pStyle w:val="Heading3"/>
        <w:spacing w:line="360" w:lineRule="auto"/>
        <w:rPr>
          <w:rFonts w:ascii="Times New Roman" w:hAnsi="Times New Roman"/>
          <w:sz w:val="24"/>
          <w:szCs w:val="24"/>
        </w:rPr>
      </w:pPr>
      <w:r w:rsidRPr="000A32BD">
        <w:rPr>
          <w:rFonts w:ascii="Times New Roman" w:hAnsi="Times New Roman"/>
          <w:sz w:val="24"/>
          <w:szCs w:val="24"/>
        </w:rPr>
        <w:t>5.1. Phương pháp – Công thức vận dụng</w:t>
      </w:r>
    </w:p>
    <w:p w:rsidR="000A32BD" w:rsidRPr="000A32BD" w:rsidRDefault="000A32BD" w:rsidP="000A32BD">
      <w:pPr>
        <w:tabs>
          <w:tab w:val="left" w:pos="360"/>
          <w:tab w:val="left" w:pos="2880"/>
          <w:tab w:val="left" w:pos="5387"/>
          <w:tab w:val="left" w:pos="7938"/>
        </w:tabs>
        <w:spacing w:line="360" w:lineRule="auto"/>
        <w:ind w:left="360" w:hanging="360"/>
        <w:jc w:val="center"/>
        <w:rPr>
          <w:rFonts w:cs="Times New Roman"/>
          <w:szCs w:val="24"/>
        </w:rPr>
      </w:pPr>
      <w:r w:rsidRPr="000A32BD">
        <w:rPr>
          <w:rFonts w:cs="Times New Roman"/>
          <w:b/>
          <w:bCs/>
          <w:szCs w:val="24"/>
          <w:highlight w:val="yellow"/>
        </w:rPr>
        <w:t>VẤN ĐỀ 1: KHÔNG PHẢN ỨNG VỚI AgNO</w:t>
      </w:r>
      <w:r w:rsidRPr="000A32BD">
        <w:rPr>
          <w:rFonts w:cs="Times New Roman"/>
          <w:b/>
          <w:bCs/>
          <w:szCs w:val="24"/>
          <w:highlight w:val="yellow"/>
          <w:vertAlign w:val="subscript"/>
        </w:rPr>
        <w:t>3</w:t>
      </w:r>
      <w:r w:rsidRPr="000A32BD">
        <w:rPr>
          <w:rFonts w:cs="Times New Roman"/>
          <w:b/>
          <w:bCs/>
          <w:szCs w:val="24"/>
          <w:highlight w:val="yellow"/>
        </w:rPr>
        <w:t>/NH</w:t>
      </w:r>
      <w:r w:rsidRPr="000A32BD">
        <w:rPr>
          <w:rFonts w:cs="Times New Roman"/>
          <w:b/>
          <w:bCs/>
          <w:szCs w:val="24"/>
          <w:highlight w:val="yellow"/>
          <w:vertAlign w:val="subscript"/>
        </w:rPr>
        <w:t>3</w:t>
      </w: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696128" behindDoc="0" locked="0" layoutInCell="1" allowOverlap="1" wp14:anchorId="40A458FF" wp14:editId="7BF6FD75">
                <wp:simplePos x="0" y="0"/>
                <wp:positionH relativeFrom="column">
                  <wp:posOffset>20955</wp:posOffset>
                </wp:positionH>
                <wp:positionV relativeFrom="paragraph">
                  <wp:posOffset>86360</wp:posOffset>
                </wp:positionV>
                <wp:extent cx="6852392" cy="647700"/>
                <wp:effectExtent l="0" t="0" r="24765" b="19050"/>
                <wp:wrapNone/>
                <wp:docPr id="2252" name="Rectangle 2252"/>
                <wp:cNvGraphicFramePr/>
                <a:graphic xmlns:a="http://schemas.openxmlformats.org/drawingml/2006/main">
                  <a:graphicData uri="http://schemas.microsoft.com/office/word/2010/wordprocessingShape">
                    <wps:wsp>
                      <wps:cNvSpPr/>
                      <wps:spPr>
                        <a:xfrm>
                          <a:off x="0" y="0"/>
                          <a:ext cx="6852392" cy="64770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25671C" w:rsidRDefault="000A32BD" w:rsidP="000A32BD">
                            <w:pPr>
                              <w:shd w:val="clear" w:color="auto" w:fill="FFFFFF"/>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 xml:space="preserve">Ví dụ </w:t>
                            </w:r>
                            <w:r>
                              <w:rPr>
                                <w:rFonts w:ascii="Cambria" w:hAnsi="Cambria"/>
                                <w:b/>
                                <w:color w:val="0000FF"/>
                                <w:sz w:val="20"/>
                                <w:szCs w:val="20"/>
                                <w:lang w:val="fr-FR"/>
                              </w:rPr>
                              <w:t>1</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25671C">
                              <w:rPr>
                                <w:rFonts w:ascii="Cambria" w:hAnsi="Cambria"/>
                                <w:sz w:val="20"/>
                                <w:szCs w:val="20"/>
                              </w:rPr>
                              <w:t>Cho V lít (</w:t>
                            </w:r>
                            <w:r>
                              <w:rPr>
                                <w:rFonts w:ascii="Cambria" w:hAnsi="Cambria"/>
                                <w:sz w:val="20"/>
                                <w:szCs w:val="20"/>
                              </w:rPr>
                              <w:t>đkc</w:t>
                            </w:r>
                            <w:r w:rsidRPr="0025671C">
                              <w:rPr>
                                <w:rFonts w:ascii="Cambria" w:hAnsi="Cambria"/>
                                <w:sz w:val="20"/>
                                <w:szCs w:val="20"/>
                              </w:rPr>
                              <w:t>) hỗn hợp khí X gồm C</w:t>
                            </w:r>
                            <w:r w:rsidRPr="0025671C">
                              <w:rPr>
                                <w:rFonts w:ascii="Cambria" w:hAnsi="Cambria"/>
                                <w:sz w:val="20"/>
                                <w:szCs w:val="20"/>
                                <w:vertAlign w:val="subscript"/>
                              </w:rPr>
                              <w:t>2</w:t>
                            </w:r>
                            <w:r w:rsidRPr="0025671C">
                              <w:rPr>
                                <w:rFonts w:ascii="Cambria" w:hAnsi="Cambria"/>
                                <w:sz w:val="20"/>
                                <w:szCs w:val="20"/>
                              </w:rPr>
                              <w:t>H</w:t>
                            </w:r>
                            <w:r w:rsidRPr="0025671C">
                              <w:rPr>
                                <w:rFonts w:ascii="Cambria" w:hAnsi="Cambria"/>
                                <w:sz w:val="20"/>
                                <w:szCs w:val="20"/>
                                <w:vertAlign w:val="subscript"/>
                              </w:rPr>
                              <w:t>2</w:t>
                            </w:r>
                            <w:r w:rsidRPr="0025671C">
                              <w:rPr>
                                <w:rFonts w:ascii="Cambria" w:hAnsi="Cambria"/>
                                <w:sz w:val="20"/>
                                <w:szCs w:val="20"/>
                              </w:rPr>
                              <w:t xml:space="preserve"> và H</w:t>
                            </w:r>
                            <w:r w:rsidRPr="0025671C">
                              <w:rPr>
                                <w:rFonts w:ascii="Cambria" w:hAnsi="Cambria"/>
                                <w:sz w:val="20"/>
                                <w:szCs w:val="20"/>
                                <w:vertAlign w:val="subscript"/>
                              </w:rPr>
                              <w:softHyphen/>
                              <w:t>2</w:t>
                            </w:r>
                            <w:r w:rsidRPr="0025671C">
                              <w:rPr>
                                <w:rFonts w:ascii="Cambria" w:hAnsi="Cambria"/>
                                <w:sz w:val="20"/>
                                <w:szCs w:val="20"/>
                              </w:rPr>
                              <w:t xml:space="preserve"> đi qua ống chứa xúc tác Ni đun nóng, thu được hỗn hợp gồm 3 </w:t>
                            </w:r>
                            <w:r>
                              <w:rPr>
                                <w:rFonts w:ascii="Cambria" w:hAnsi="Cambria"/>
                                <w:sz w:val="20"/>
                                <w:szCs w:val="20"/>
                              </w:rPr>
                              <w:t>hydrocarbon</w:t>
                            </w:r>
                            <w:r w:rsidRPr="0025671C">
                              <w:rPr>
                                <w:rFonts w:ascii="Cambria" w:hAnsi="Cambria"/>
                                <w:sz w:val="20"/>
                                <w:szCs w:val="20"/>
                              </w:rPr>
                              <w:t xml:space="preserve"> có tỉ khối so với H</w:t>
                            </w:r>
                            <w:r w:rsidRPr="0025671C">
                              <w:rPr>
                                <w:rFonts w:ascii="Cambria" w:hAnsi="Cambria"/>
                                <w:sz w:val="20"/>
                                <w:szCs w:val="20"/>
                                <w:vertAlign w:val="subscript"/>
                              </w:rPr>
                              <w:t>2</w:t>
                            </w:r>
                            <w:r w:rsidRPr="0025671C">
                              <w:rPr>
                                <w:rFonts w:ascii="Cambria" w:hAnsi="Cambria"/>
                                <w:sz w:val="20"/>
                                <w:szCs w:val="20"/>
                              </w:rPr>
                              <w:t xml:space="preserve"> bằng 13,5. Phần trăm thể tích khí C</w:t>
                            </w:r>
                            <w:r w:rsidRPr="0025671C">
                              <w:rPr>
                                <w:rFonts w:ascii="Cambria" w:hAnsi="Cambria"/>
                                <w:sz w:val="20"/>
                                <w:szCs w:val="20"/>
                                <w:vertAlign w:val="subscript"/>
                              </w:rPr>
                              <w:t>2</w:t>
                            </w:r>
                            <w:r w:rsidRPr="0025671C">
                              <w:rPr>
                                <w:rFonts w:ascii="Cambria" w:hAnsi="Cambria"/>
                                <w:sz w:val="20"/>
                                <w:szCs w:val="20"/>
                              </w:rPr>
                              <w:t>H</w:t>
                            </w:r>
                            <w:r w:rsidRPr="0025671C">
                              <w:rPr>
                                <w:rFonts w:ascii="Cambria" w:hAnsi="Cambria"/>
                                <w:sz w:val="20"/>
                                <w:szCs w:val="20"/>
                                <w:vertAlign w:val="subscript"/>
                              </w:rPr>
                              <w:t>2</w:t>
                            </w:r>
                            <w:r w:rsidRPr="0025671C">
                              <w:rPr>
                                <w:rFonts w:ascii="Cambria" w:hAnsi="Cambria"/>
                                <w:sz w:val="20"/>
                                <w:szCs w:val="20"/>
                              </w:rPr>
                              <w:t xml:space="preserve"> trong X là:</w:t>
                            </w:r>
                          </w:p>
                          <w:p w:rsidR="000A32BD" w:rsidRDefault="000A32BD" w:rsidP="000A32BD">
                            <w:pPr>
                              <w:shd w:val="clear" w:color="auto" w:fill="FFFFFF"/>
                              <w:tabs>
                                <w:tab w:val="left" w:pos="360"/>
                                <w:tab w:val="left" w:pos="2880"/>
                                <w:tab w:val="left" w:pos="5400"/>
                                <w:tab w:val="left" w:pos="7920"/>
                              </w:tabs>
                              <w:ind w:left="360" w:hanging="360"/>
                              <w:jc w:val="both"/>
                              <w:rPr>
                                <w:rFonts w:ascii="Cambria" w:hAnsi="Cambria"/>
                                <w:sz w:val="20"/>
                                <w:szCs w:val="20"/>
                              </w:rPr>
                            </w:pPr>
                            <w:r>
                              <w:rPr>
                                <w:rFonts w:ascii="Cambria Math" w:hAnsi="Cambria Math" w:cs="Cambria Math"/>
                                <w:b/>
                                <w:color w:val="FF0000"/>
                                <w:sz w:val="20"/>
                                <w:szCs w:val="20"/>
                              </w:rPr>
                              <w:tab/>
                            </w:r>
                            <w:r>
                              <w:rPr>
                                <w:rFonts w:ascii="Cambria" w:hAnsi="Cambria"/>
                                <w:b/>
                                <w:color w:val="FF0000"/>
                                <w:sz w:val="20"/>
                                <w:szCs w:val="20"/>
                              </w:rPr>
                              <w:t>A.</w:t>
                            </w:r>
                            <w:r w:rsidRPr="0025671C">
                              <w:rPr>
                                <w:rFonts w:ascii="Cambria" w:hAnsi="Cambria"/>
                                <w:sz w:val="20"/>
                                <w:szCs w:val="20"/>
                              </w:rPr>
                              <w:t xml:space="preserve"> 33,33%.     </w:t>
                            </w:r>
                            <w:r w:rsidRPr="0025671C">
                              <w:rPr>
                                <w:rFonts w:ascii="Cambria" w:hAnsi="Cambria"/>
                                <w:sz w:val="20"/>
                                <w:szCs w:val="20"/>
                              </w:rPr>
                              <w:tab/>
                            </w:r>
                            <w:r>
                              <w:rPr>
                                <w:rFonts w:ascii="Cambria" w:hAnsi="Cambria"/>
                                <w:b/>
                                <w:color w:val="CC00FF"/>
                                <w:sz w:val="20"/>
                                <w:szCs w:val="20"/>
                              </w:rPr>
                              <w:t>B.</w:t>
                            </w:r>
                            <w:r w:rsidRPr="0025671C">
                              <w:rPr>
                                <w:rFonts w:ascii="Cambria" w:hAnsi="Cambria"/>
                                <w:sz w:val="20"/>
                                <w:szCs w:val="20"/>
                                <w:lang w:val="pt-BR"/>
                              </w:rPr>
                              <w:t xml:space="preserve"> </w:t>
                            </w:r>
                            <w:r w:rsidRPr="0025671C">
                              <w:rPr>
                                <w:rFonts w:ascii="Cambria" w:hAnsi="Cambria"/>
                                <w:sz w:val="20"/>
                                <w:szCs w:val="20"/>
                              </w:rPr>
                              <w:t>60%.</w:t>
                            </w:r>
                            <w:r w:rsidRPr="0025671C">
                              <w:rPr>
                                <w:rFonts w:ascii="Cambria" w:hAnsi="Cambria"/>
                                <w:sz w:val="20"/>
                                <w:szCs w:val="20"/>
                                <w:lang w:val="pt-BR"/>
                              </w:rPr>
                              <w:t xml:space="preserve"> </w:t>
                            </w:r>
                            <w:r w:rsidRPr="0025671C">
                              <w:rPr>
                                <w:rFonts w:ascii="Cambria" w:hAnsi="Cambria"/>
                                <w:sz w:val="20"/>
                                <w:szCs w:val="20"/>
                                <w:lang w:val="pt-BR"/>
                              </w:rPr>
                              <w:tab/>
                            </w:r>
                            <w:r w:rsidRPr="00814E84">
                              <w:rPr>
                                <w:rFonts w:ascii="Cambria" w:hAnsi="Cambria"/>
                                <w:b/>
                                <w:color w:val="FF6600"/>
                                <w:sz w:val="20"/>
                                <w:szCs w:val="20"/>
                                <w:highlight w:val="yellow"/>
                              </w:rPr>
                              <w:t>C.</w:t>
                            </w:r>
                            <w:r w:rsidRPr="00814E84">
                              <w:rPr>
                                <w:rFonts w:ascii="Cambria" w:hAnsi="Cambria"/>
                                <w:sz w:val="20"/>
                                <w:szCs w:val="20"/>
                                <w:highlight w:val="yellow"/>
                                <w:lang w:val="pt-BR"/>
                              </w:rPr>
                              <w:t xml:space="preserve"> </w:t>
                            </w:r>
                            <w:r w:rsidRPr="00814E84">
                              <w:rPr>
                                <w:rFonts w:ascii="Cambria" w:hAnsi="Cambria"/>
                                <w:sz w:val="20"/>
                                <w:szCs w:val="20"/>
                                <w:highlight w:val="yellow"/>
                              </w:rPr>
                              <w:t>66,67%.</w:t>
                            </w:r>
                            <w:r w:rsidRPr="0025671C">
                              <w:rPr>
                                <w:rFonts w:ascii="Cambria" w:hAnsi="Cambria"/>
                                <w:sz w:val="20"/>
                                <w:szCs w:val="20"/>
                              </w:rPr>
                              <w:t xml:space="preserve">                     </w:t>
                            </w:r>
                            <w:r>
                              <w:rPr>
                                <w:rFonts w:ascii="Cambria" w:hAnsi="Cambria"/>
                                <w:sz w:val="20"/>
                                <w:szCs w:val="20"/>
                              </w:rPr>
                              <w:tab/>
                            </w:r>
                            <w:r>
                              <w:rPr>
                                <w:rFonts w:ascii="Cambria" w:hAnsi="Cambria"/>
                                <w:b/>
                                <w:color w:val="00CC00"/>
                                <w:sz w:val="20"/>
                                <w:szCs w:val="20"/>
                              </w:rPr>
                              <w:t>D.</w:t>
                            </w:r>
                            <w:r w:rsidRPr="0025671C">
                              <w:rPr>
                                <w:rFonts w:ascii="Cambria" w:hAnsi="Cambria"/>
                                <w:sz w:val="20"/>
                                <w:szCs w:val="20"/>
                                <w:lang w:val="pt-BR"/>
                              </w:rPr>
                              <w:t xml:space="preserve"> </w:t>
                            </w:r>
                            <w:r w:rsidRPr="0025671C">
                              <w:rPr>
                                <w:rFonts w:ascii="Cambria" w:hAnsi="Cambria"/>
                                <w:sz w:val="20"/>
                                <w:szCs w:val="20"/>
                              </w:rPr>
                              <w:t>40%.</w:t>
                            </w:r>
                          </w:p>
                          <w:p w:rsidR="000A32BD" w:rsidRPr="003D571A" w:rsidRDefault="000A32BD" w:rsidP="000A32BD">
                            <w:pPr>
                              <w:tabs>
                                <w:tab w:val="left" w:pos="360"/>
                                <w:tab w:val="left" w:pos="2880"/>
                              </w:tabs>
                              <w:rPr>
                                <w:rFonts w:ascii="Cambria" w:hAnsi="Cambria"/>
                                <w:bCs/>
                                <w:iCs/>
                                <w:sz w:val="20"/>
                                <w:szCs w:val="20"/>
                              </w:rPr>
                            </w:pPr>
                          </w:p>
                          <w:p w:rsidR="000A32BD" w:rsidRPr="00AD7B72" w:rsidRDefault="000A32BD" w:rsidP="000A32BD">
                            <w:pPr>
                              <w:rPr>
                                <w:rFonts w:ascii="Cambria" w:hAnsi="Cambri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2" o:spid="_x0000_s1213" style="position:absolute;left:0;text-align:left;margin-left:1.65pt;margin-top:6.8pt;width:539.5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qQXVkAIAAHAFAAAOAAAAZHJzL2Uyb0RvYy54bWysVE1v2zAMvQ/YfxB0X/2xNG2DOkXQIsOA oivaDj0rspQYk0RNUmJnv36U7DhBV+ww7GKL5CMpUo+8vum0IjvhfAOmosVZTokwHOrGrCv6/WX5 6ZISH5ipmQIjKroXnt7MP364bu1MlLABVQtHMIjxs9ZWdBOCnWWZ5xuhmT8DKwwaJTjNAopundWO tRhdq6zM82nWgqutAy68R+1db6TzFF9KwcM3Kb0IRFUU7xbS16XvKn6z+TWbrR2zm4YP12D/cAvN GoNJx1B3LDCydc0foXTDHXiQ4YyDzkDKhotUA1ZT5G+qed4wK1It2Bxvxzb5/xeWP+weHWnqipbl eUmJYRpf6Qn7xsxaCZK02KTW+hlin+2jGySPx1hxJ52Of6yFdKmx+7GxoguEo3J6eV5+vsLwHG3T ycVFnjqfHb2t8+GLAE3ioaIOL5D6yXb3PmBGhB4gMZmBZaNUejxlosKDauqoS4Jbr26VIzuGr75c TqdjuhMYRoyuWaysryWdwl6JGEOZJyGxMXj7Mt0kUVKMYesfRSRPioLI6CIx/ehUvOekwsFpwEY3 kWg6OubvOR6zjeiUEUwYHXVjwP3dWfb4Q9V9rbHs0K26xIIiv4plRd0K6j1yw0E/NN7yZYOPc898 eGQOpwTnCSc/fMOPVNBWFIYTJRtwv97TRzySF62UtDh1FfU/t8wJStRXg7S+KiaTOKZJmJxflCi4 U8vq1GK2+hbwiQvcMZanY8QHdThKB/oVF8QiZkUTMxxzV5QHdxBuQ78NcMVwsVgkGI6mZeHePFse g8dOR/K9dK/M2YGhAbn9AIcJZbM3RO2x0dPAYhtANonFx74Ob4BjnUg0rKC4N07lhDouyvlvAAAA //8DAFBLAwQUAAYACAAAACEAeRoNReAAAAAJAQAADwAAAGRycy9kb3ducmV2LnhtbEyPQU/DMAyF 70j8h8hIXBBL1kI1laYTII0DXGDAzlnrtWWN0zXp2v17vBPcbL+n5+9ly8m24oi9bxxpmM8UCKTC lQ1VGr4+V7cLED4YKk3rCDWc0MMyv7zITFq6kT7wuA6V4BDyqdFQh9ClUvqiRmv8zHVIrO1cb03g ta9k2ZuRw20rI6USaU1D/KE2HT7XWOzXg9Xw8nN4PWzeKfp+O62eNsPNfpQ7pfX11fT4ACLgFP7M cMZndMiZaesGKr1oNcQxG/kcJyDOslpEdyC2PM3vE5B5Jv83yH8BAAD//wMAUEsBAi0AFAAGAAgA AAAhALaDOJL+AAAA4QEAABMAAAAAAAAAAAAAAAAAAAAAAFtDb250ZW50X1R5cGVzXS54bWxQSwEC LQAUAAYACAAAACEAOP0h/9YAAACUAQAACwAAAAAAAAAAAAAAAAAvAQAAX3JlbHMvLnJlbHNQSwEC LQAUAAYACAAAACEA+akF1ZACAABwBQAADgAAAAAAAAAAAAAAAAAuAgAAZHJzL2Uyb0RvYy54bWxQ SwECLQAUAAYACAAAACEAeRoNReAAAAAJAQAADwAAAAAAAAAAAAAAAADqBAAAZHJzL2Rvd25yZXYu eG1sUEsFBgAAAAAEAAQA8wAAAPcFAAAAAA== " filled="f" strokecolor="#f60" strokeweight="2pt">
                <v:textbox>
                  <w:txbxContent>
                    <w:p w:rsidR="000A32BD" w:rsidRPr="0025671C" w:rsidRDefault="000A32BD" w:rsidP="000A32BD">
                      <w:pPr>
                        <w:shd w:val="clear" w:color="auto" w:fill="FFFFFF"/>
                        <w:tabs>
                          <w:tab w:val="left" w:pos="360"/>
                          <w:tab w:val="left" w:pos="2880"/>
                          <w:tab w:val="left" w:pos="5400"/>
                          <w:tab w:val="left" w:pos="7920"/>
                        </w:tabs>
                        <w:ind w:left="360" w:hanging="360"/>
                        <w:jc w:val="both"/>
                        <w:rPr>
                          <w:rFonts w:ascii="Cambria" w:hAnsi="Cambria"/>
                          <w:sz w:val="20"/>
                          <w:szCs w:val="20"/>
                        </w:rPr>
                      </w:pPr>
                      <w:r>
                        <w:rPr>
                          <w:rFonts w:ascii="Cambria" w:hAnsi="Cambria"/>
                          <w:b/>
                          <w:color w:val="0000FF"/>
                          <w:sz w:val="20"/>
                          <w:szCs w:val="20"/>
                        </w:rPr>
                        <w:t xml:space="preserve">Ví dụ </w:t>
                      </w:r>
                      <w:r>
                        <w:rPr>
                          <w:rFonts w:ascii="Cambria" w:hAnsi="Cambria"/>
                          <w:b/>
                          <w:color w:val="0000FF"/>
                          <w:sz w:val="20"/>
                          <w:szCs w:val="20"/>
                          <w:lang w:val="fr-FR"/>
                        </w:rPr>
                        <w:t>1</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25671C">
                        <w:rPr>
                          <w:rFonts w:ascii="Cambria" w:hAnsi="Cambria"/>
                          <w:sz w:val="20"/>
                          <w:szCs w:val="20"/>
                        </w:rPr>
                        <w:t>Cho V lít (</w:t>
                      </w:r>
                      <w:r>
                        <w:rPr>
                          <w:rFonts w:ascii="Cambria" w:hAnsi="Cambria"/>
                          <w:sz w:val="20"/>
                          <w:szCs w:val="20"/>
                        </w:rPr>
                        <w:t>đkc</w:t>
                      </w:r>
                      <w:r w:rsidRPr="0025671C">
                        <w:rPr>
                          <w:rFonts w:ascii="Cambria" w:hAnsi="Cambria"/>
                          <w:sz w:val="20"/>
                          <w:szCs w:val="20"/>
                        </w:rPr>
                        <w:t>) hỗn hợp khí X gồm C</w:t>
                      </w:r>
                      <w:r w:rsidRPr="0025671C">
                        <w:rPr>
                          <w:rFonts w:ascii="Cambria" w:hAnsi="Cambria"/>
                          <w:sz w:val="20"/>
                          <w:szCs w:val="20"/>
                          <w:vertAlign w:val="subscript"/>
                        </w:rPr>
                        <w:t>2</w:t>
                      </w:r>
                      <w:r w:rsidRPr="0025671C">
                        <w:rPr>
                          <w:rFonts w:ascii="Cambria" w:hAnsi="Cambria"/>
                          <w:sz w:val="20"/>
                          <w:szCs w:val="20"/>
                        </w:rPr>
                        <w:t>H</w:t>
                      </w:r>
                      <w:r w:rsidRPr="0025671C">
                        <w:rPr>
                          <w:rFonts w:ascii="Cambria" w:hAnsi="Cambria"/>
                          <w:sz w:val="20"/>
                          <w:szCs w:val="20"/>
                          <w:vertAlign w:val="subscript"/>
                        </w:rPr>
                        <w:t>2</w:t>
                      </w:r>
                      <w:r w:rsidRPr="0025671C">
                        <w:rPr>
                          <w:rFonts w:ascii="Cambria" w:hAnsi="Cambria"/>
                          <w:sz w:val="20"/>
                          <w:szCs w:val="20"/>
                        </w:rPr>
                        <w:t xml:space="preserve"> và H</w:t>
                      </w:r>
                      <w:r w:rsidRPr="0025671C">
                        <w:rPr>
                          <w:rFonts w:ascii="Cambria" w:hAnsi="Cambria"/>
                          <w:sz w:val="20"/>
                          <w:szCs w:val="20"/>
                          <w:vertAlign w:val="subscript"/>
                        </w:rPr>
                        <w:softHyphen/>
                        <w:t>2</w:t>
                      </w:r>
                      <w:r w:rsidRPr="0025671C">
                        <w:rPr>
                          <w:rFonts w:ascii="Cambria" w:hAnsi="Cambria"/>
                          <w:sz w:val="20"/>
                          <w:szCs w:val="20"/>
                        </w:rPr>
                        <w:t xml:space="preserve"> đi qua ống chứa xúc tác Ni đun nóng, thu được hỗn hợp gồm 3 </w:t>
                      </w:r>
                      <w:r>
                        <w:rPr>
                          <w:rFonts w:ascii="Cambria" w:hAnsi="Cambria"/>
                          <w:sz w:val="20"/>
                          <w:szCs w:val="20"/>
                        </w:rPr>
                        <w:t>hydrocarbon</w:t>
                      </w:r>
                      <w:r w:rsidRPr="0025671C">
                        <w:rPr>
                          <w:rFonts w:ascii="Cambria" w:hAnsi="Cambria"/>
                          <w:sz w:val="20"/>
                          <w:szCs w:val="20"/>
                        </w:rPr>
                        <w:t xml:space="preserve"> có tỉ khối so với H</w:t>
                      </w:r>
                      <w:r w:rsidRPr="0025671C">
                        <w:rPr>
                          <w:rFonts w:ascii="Cambria" w:hAnsi="Cambria"/>
                          <w:sz w:val="20"/>
                          <w:szCs w:val="20"/>
                          <w:vertAlign w:val="subscript"/>
                        </w:rPr>
                        <w:t>2</w:t>
                      </w:r>
                      <w:r w:rsidRPr="0025671C">
                        <w:rPr>
                          <w:rFonts w:ascii="Cambria" w:hAnsi="Cambria"/>
                          <w:sz w:val="20"/>
                          <w:szCs w:val="20"/>
                        </w:rPr>
                        <w:t xml:space="preserve"> bằng 13,5. Phần trăm thể tích khí C</w:t>
                      </w:r>
                      <w:r w:rsidRPr="0025671C">
                        <w:rPr>
                          <w:rFonts w:ascii="Cambria" w:hAnsi="Cambria"/>
                          <w:sz w:val="20"/>
                          <w:szCs w:val="20"/>
                          <w:vertAlign w:val="subscript"/>
                        </w:rPr>
                        <w:t>2</w:t>
                      </w:r>
                      <w:r w:rsidRPr="0025671C">
                        <w:rPr>
                          <w:rFonts w:ascii="Cambria" w:hAnsi="Cambria"/>
                          <w:sz w:val="20"/>
                          <w:szCs w:val="20"/>
                        </w:rPr>
                        <w:t>H</w:t>
                      </w:r>
                      <w:r w:rsidRPr="0025671C">
                        <w:rPr>
                          <w:rFonts w:ascii="Cambria" w:hAnsi="Cambria"/>
                          <w:sz w:val="20"/>
                          <w:szCs w:val="20"/>
                          <w:vertAlign w:val="subscript"/>
                        </w:rPr>
                        <w:t>2</w:t>
                      </w:r>
                      <w:r w:rsidRPr="0025671C">
                        <w:rPr>
                          <w:rFonts w:ascii="Cambria" w:hAnsi="Cambria"/>
                          <w:sz w:val="20"/>
                          <w:szCs w:val="20"/>
                        </w:rPr>
                        <w:t xml:space="preserve"> trong X là:</w:t>
                      </w:r>
                    </w:p>
                    <w:p w:rsidR="000A32BD" w:rsidRDefault="000A32BD" w:rsidP="000A32BD">
                      <w:pPr>
                        <w:shd w:val="clear" w:color="auto" w:fill="FFFFFF"/>
                        <w:tabs>
                          <w:tab w:val="left" w:pos="360"/>
                          <w:tab w:val="left" w:pos="2880"/>
                          <w:tab w:val="left" w:pos="5400"/>
                          <w:tab w:val="left" w:pos="7920"/>
                        </w:tabs>
                        <w:ind w:left="360" w:hanging="360"/>
                        <w:jc w:val="both"/>
                        <w:rPr>
                          <w:rFonts w:ascii="Cambria" w:hAnsi="Cambria"/>
                          <w:sz w:val="20"/>
                          <w:szCs w:val="20"/>
                        </w:rPr>
                      </w:pPr>
                      <w:r>
                        <w:rPr>
                          <w:rFonts w:ascii="Cambria Math" w:hAnsi="Cambria Math" w:cs="Cambria Math"/>
                          <w:b/>
                          <w:color w:val="FF0000"/>
                          <w:sz w:val="20"/>
                          <w:szCs w:val="20"/>
                        </w:rPr>
                        <w:tab/>
                      </w:r>
                      <w:r>
                        <w:rPr>
                          <w:rFonts w:ascii="Cambria" w:hAnsi="Cambria"/>
                          <w:b/>
                          <w:color w:val="FF0000"/>
                          <w:sz w:val="20"/>
                          <w:szCs w:val="20"/>
                        </w:rPr>
                        <w:t>A.</w:t>
                      </w:r>
                      <w:r w:rsidRPr="0025671C">
                        <w:rPr>
                          <w:rFonts w:ascii="Cambria" w:hAnsi="Cambria"/>
                          <w:sz w:val="20"/>
                          <w:szCs w:val="20"/>
                        </w:rPr>
                        <w:t xml:space="preserve"> 33,33%.     </w:t>
                      </w:r>
                      <w:r w:rsidRPr="0025671C">
                        <w:rPr>
                          <w:rFonts w:ascii="Cambria" w:hAnsi="Cambria"/>
                          <w:sz w:val="20"/>
                          <w:szCs w:val="20"/>
                        </w:rPr>
                        <w:tab/>
                      </w:r>
                      <w:r>
                        <w:rPr>
                          <w:rFonts w:ascii="Cambria" w:hAnsi="Cambria"/>
                          <w:b/>
                          <w:color w:val="CC00FF"/>
                          <w:sz w:val="20"/>
                          <w:szCs w:val="20"/>
                        </w:rPr>
                        <w:t>B.</w:t>
                      </w:r>
                      <w:r w:rsidRPr="0025671C">
                        <w:rPr>
                          <w:rFonts w:ascii="Cambria" w:hAnsi="Cambria"/>
                          <w:sz w:val="20"/>
                          <w:szCs w:val="20"/>
                          <w:lang w:val="pt-BR"/>
                        </w:rPr>
                        <w:t xml:space="preserve"> </w:t>
                      </w:r>
                      <w:r w:rsidRPr="0025671C">
                        <w:rPr>
                          <w:rFonts w:ascii="Cambria" w:hAnsi="Cambria"/>
                          <w:sz w:val="20"/>
                          <w:szCs w:val="20"/>
                        </w:rPr>
                        <w:t>60%.</w:t>
                      </w:r>
                      <w:r w:rsidRPr="0025671C">
                        <w:rPr>
                          <w:rFonts w:ascii="Cambria" w:hAnsi="Cambria"/>
                          <w:sz w:val="20"/>
                          <w:szCs w:val="20"/>
                          <w:lang w:val="pt-BR"/>
                        </w:rPr>
                        <w:t xml:space="preserve"> </w:t>
                      </w:r>
                      <w:r w:rsidRPr="0025671C">
                        <w:rPr>
                          <w:rFonts w:ascii="Cambria" w:hAnsi="Cambria"/>
                          <w:sz w:val="20"/>
                          <w:szCs w:val="20"/>
                          <w:lang w:val="pt-BR"/>
                        </w:rPr>
                        <w:tab/>
                      </w:r>
                      <w:r w:rsidRPr="00814E84">
                        <w:rPr>
                          <w:rFonts w:ascii="Cambria" w:hAnsi="Cambria"/>
                          <w:b/>
                          <w:color w:val="FF6600"/>
                          <w:sz w:val="20"/>
                          <w:szCs w:val="20"/>
                          <w:highlight w:val="yellow"/>
                        </w:rPr>
                        <w:t>C.</w:t>
                      </w:r>
                      <w:r w:rsidRPr="00814E84">
                        <w:rPr>
                          <w:rFonts w:ascii="Cambria" w:hAnsi="Cambria"/>
                          <w:sz w:val="20"/>
                          <w:szCs w:val="20"/>
                          <w:highlight w:val="yellow"/>
                          <w:lang w:val="pt-BR"/>
                        </w:rPr>
                        <w:t xml:space="preserve"> </w:t>
                      </w:r>
                      <w:r w:rsidRPr="00814E84">
                        <w:rPr>
                          <w:rFonts w:ascii="Cambria" w:hAnsi="Cambria"/>
                          <w:sz w:val="20"/>
                          <w:szCs w:val="20"/>
                          <w:highlight w:val="yellow"/>
                        </w:rPr>
                        <w:t>66,67%.</w:t>
                      </w:r>
                      <w:r w:rsidRPr="0025671C">
                        <w:rPr>
                          <w:rFonts w:ascii="Cambria" w:hAnsi="Cambria"/>
                          <w:sz w:val="20"/>
                          <w:szCs w:val="20"/>
                        </w:rPr>
                        <w:t xml:space="preserve">                     </w:t>
                      </w:r>
                      <w:r>
                        <w:rPr>
                          <w:rFonts w:ascii="Cambria" w:hAnsi="Cambria"/>
                          <w:sz w:val="20"/>
                          <w:szCs w:val="20"/>
                        </w:rPr>
                        <w:tab/>
                      </w:r>
                      <w:r>
                        <w:rPr>
                          <w:rFonts w:ascii="Cambria" w:hAnsi="Cambria"/>
                          <w:b/>
                          <w:color w:val="00CC00"/>
                          <w:sz w:val="20"/>
                          <w:szCs w:val="20"/>
                        </w:rPr>
                        <w:t>D.</w:t>
                      </w:r>
                      <w:r w:rsidRPr="0025671C">
                        <w:rPr>
                          <w:rFonts w:ascii="Cambria" w:hAnsi="Cambria"/>
                          <w:sz w:val="20"/>
                          <w:szCs w:val="20"/>
                          <w:lang w:val="pt-BR"/>
                        </w:rPr>
                        <w:t xml:space="preserve"> </w:t>
                      </w:r>
                      <w:r w:rsidRPr="0025671C">
                        <w:rPr>
                          <w:rFonts w:ascii="Cambria" w:hAnsi="Cambria"/>
                          <w:sz w:val="20"/>
                          <w:szCs w:val="20"/>
                        </w:rPr>
                        <w:t>40%.</w:t>
                      </w:r>
                    </w:p>
                    <w:p w:rsidR="000A32BD" w:rsidRPr="003D571A" w:rsidRDefault="000A32BD" w:rsidP="000A32BD">
                      <w:pPr>
                        <w:tabs>
                          <w:tab w:val="left" w:pos="360"/>
                          <w:tab w:val="left" w:pos="2880"/>
                        </w:tabs>
                        <w:rPr>
                          <w:rFonts w:ascii="Cambria" w:hAnsi="Cambria"/>
                          <w:bCs/>
                          <w:iCs/>
                          <w:sz w:val="20"/>
                          <w:szCs w:val="20"/>
                        </w:rPr>
                      </w:pPr>
                    </w:p>
                    <w:p w:rsidR="000A32BD" w:rsidRPr="00AD7B72" w:rsidRDefault="000A32BD" w:rsidP="000A32BD">
                      <w:pPr>
                        <w:rPr>
                          <w:rFonts w:ascii="Cambria" w:hAnsi="Cambria" w:cs="Tahoma"/>
                        </w:rPr>
                      </w:pPr>
                    </w:p>
                  </w:txbxContent>
                </v:textbox>
              </v:rect>
            </w:pict>
          </mc:Fallback>
        </mc:AlternateConten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02272" behindDoc="0" locked="0" layoutInCell="1" allowOverlap="1" wp14:anchorId="4D667501" wp14:editId="6EA378CF">
                <wp:simplePos x="0" y="0"/>
                <wp:positionH relativeFrom="column">
                  <wp:posOffset>1905</wp:posOffset>
                </wp:positionH>
                <wp:positionV relativeFrom="paragraph">
                  <wp:posOffset>1379854</wp:posOffset>
                </wp:positionV>
                <wp:extent cx="6852285" cy="809625"/>
                <wp:effectExtent l="0" t="0" r="24765" b="28575"/>
                <wp:wrapNone/>
                <wp:docPr id="2253" name="Rectangle 2253"/>
                <wp:cNvGraphicFramePr/>
                <a:graphic xmlns:a="http://schemas.openxmlformats.org/drawingml/2006/main">
                  <a:graphicData uri="http://schemas.microsoft.com/office/word/2010/wordprocessingShape">
                    <wps:wsp>
                      <wps:cNvSpPr/>
                      <wps:spPr>
                        <a:xfrm>
                          <a:off x="0" y="0"/>
                          <a:ext cx="6852285" cy="80962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9C2E1D" w:rsidRDefault="000A32BD" w:rsidP="000A32BD">
                            <w:pPr>
                              <w:tabs>
                                <w:tab w:val="left" w:pos="360"/>
                                <w:tab w:val="left" w:pos="2835"/>
                                <w:tab w:val="left" w:pos="5387"/>
                                <w:tab w:val="left" w:pos="7938"/>
                              </w:tabs>
                              <w:ind w:left="360" w:hanging="360"/>
                              <w:jc w:val="both"/>
                              <w:rPr>
                                <w:rFonts w:ascii="Cambria" w:hAnsi="Cambria"/>
                                <w:sz w:val="20"/>
                                <w:szCs w:val="20"/>
                              </w:rPr>
                            </w:pPr>
                            <w:r>
                              <w:rPr>
                                <w:rFonts w:ascii="Cambria" w:hAnsi="Cambria"/>
                                <w:b/>
                                <w:color w:val="0000FF"/>
                                <w:sz w:val="20"/>
                                <w:szCs w:val="20"/>
                              </w:rPr>
                              <w:t xml:space="preserve">Ví dụ </w:t>
                            </w:r>
                            <w:r>
                              <w:rPr>
                                <w:rFonts w:ascii="Cambria" w:hAnsi="Cambria"/>
                                <w:b/>
                                <w:color w:val="0000FF"/>
                                <w:sz w:val="20"/>
                                <w:szCs w:val="20"/>
                                <w:lang w:val="fr-FR"/>
                              </w:rPr>
                              <w:t>2</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9C2E1D">
                              <w:rPr>
                                <w:rFonts w:ascii="Cambria" w:hAnsi="Cambria"/>
                                <w:sz w:val="20"/>
                                <w:szCs w:val="20"/>
                              </w:rPr>
                              <w:t xml:space="preserve">Cho </w:t>
                            </w:r>
                            <w:r w:rsidRPr="00FD2BEB">
                              <w:rPr>
                                <w:rFonts w:ascii="Cambria" w:hAnsi="Cambria"/>
                                <w:sz w:val="20"/>
                                <w:szCs w:val="20"/>
                                <w:lang w:val="pt-BR"/>
                              </w:rPr>
                              <w:t>1</w:t>
                            </w:r>
                            <w:r>
                              <w:rPr>
                                <w:rFonts w:ascii="Cambria" w:hAnsi="Cambria"/>
                                <w:sz w:val="20"/>
                                <w:szCs w:val="20"/>
                                <w:lang w:val="pt-BR"/>
                              </w:rPr>
                              <w:t>4</w:t>
                            </w:r>
                            <w:r w:rsidRPr="00FD2BEB">
                              <w:rPr>
                                <w:rFonts w:ascii="Cambria" w:hAnsi="Cambria"/>
                                <w:sz w:val="20"/>
                                <w:szCs w:val="20"/>
                                <w:lang w:val="pt-BR"/>
                              </w:rPr>
                              <w:t>,</w:t>
                            </w:r>
                            <w:r>
                              <w:rPr>
                                <w:rFonts w:ascii="Cambria" w:hAnsi="Cambria"/>
                                <w:sz w:val="20"/>
                                <w:szCs w:val="20"/>
                                <w:lang w:val="pt-BR"/>
                              </w:rPr>
                              <w:t>87</w:t>
                            </w:r>
                            <w:r w:rsidRPr="00FD2BEB">
                              <w:rPr>
                                <w:rFonts w:ascii="Cambria" w:hAnsi="Cambria"/>
                                <w:sz w:val="20"/>
                                <w:szCs w:val="20"/>
                                <w:lang w:val="pt-BR"/>
                              </w:rPr>
                              <w:t>4</w:t>
                            </w:r>
                            <w:r>
                              <w:rPr>
                                <w:rFonts w:ascii="Cambria" w:hAnsi="Cambria"/>
                                <w:sz w:val="20"/>
                                <w:szCs w:val="20"/>
                                <w:lang w:val="pt-BR"/>
                              </w:rPr>
                              <w:t xml:space="preserve"> </w:t>
                            </w:r>
                            <w:r w:rsidRPr="009C2E1D">
                              <w:rPr>
                                <w:rFonts w:ascii="Cambria" w:hAnsi="Cambria"/>
                                <w:sz w:val="20"/>
                                <w:szCs w:val="20"/>
                              </w:rPr>
                              <w:t>lít (</w:t>
                            </w:r>
                            <w:r>
                              <w:rPr>
                                <w:rFonts w:ascii="Cambria" w:hAnsi="Cambria"/>
                                <w:sz w:val="20"/>
                                <w:szCs w:val="20"/>
                              </w:rPr>
                              <w:t>đkc</w:t>
                            </w:r>
                            <w:r w:rsidRPr="009C2E1D">
                              <w:rPr>
                                <w:rFonts w:ascii="Cambria" w:hAnsi="Cambria"/>
                                <w:sz w:val="20"/>
                                <w:szCs w:val="20"/>
                              </w:rPr>
                              <w:t>) hỗn hợp X gồm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2</w:t>
                            </w:r>
                            <w:r w:rsidRPr="009C2E1D">
                              <w:rPr>
                                <w:rFonts w:ascii="Cambria" w:hAnsi="Cambria"/>
                                <w:sz w:val="20"/>
                                <w:szCs w:val="20"/>
                              </w:rPr>
                              <w:t xml:space="preserve"> và H</w:t>
                            </w:r>
                            <w:r w:rsidRPr="009C2E1D">
                              <w:rPr>
                                <w:rFonts w:ascii="Cambria" w:hAnsi="Cambria"/>
                                <w:sz w:val="20"/>
                                <w:szCs w:val="20"/>
                                <w:vertAlign w:val="subscript"/>
                              </w:rPr>
                              <w:t>2</w:t>
                            </w:r>
                            <w:r w:rsidRPr="009C2E1D">
                              <w:rPr>
                                <w:rFonts w:ascii="Cambria" w:hAnsi="Cambria"/>
                                <w:sz w:val="20"/>
                                <w:szCs w:val="20"/>
                              </w:rPr>
                              <w:t xml:space="preserve"> qua bình đựng Ni (nung nóng), thu được hỗn hợp Y (chỉ chứa ba </w:t>
                            </w:r>
                            <w:r>
                              <w:rPr>
                                <w:rFonts w:ascii="Cambria" w:hAnsi="Cambria"/>
                                <w:sz w:val="20"/>
                                <w:szCs w:val="20"/>
                              </w:rPr>
                              <w:t>hydrocarbon</w:t>
                            </w:r>
                            <w:r w:rsidRPr="009C2E1D">
                              <w:rPr>
                                <w:rFonts w:ascii="Cambria" w:hAnsi="Cambria"/>
                                <w:sz w:val="20"/>
                                <w:szCs w:val="20"/>
                              </w:rPr>
                              <w:t>) có tỉ khối so với H</w:t>
                            </w:r>
                            <w:r w:rsidRPr="009C2E1D">
                              <w:rPr>
                                <w:rFonts w:ascii="Cambria" w:hAnsi="Cambria"/>
                                <w:sz w:val="20"/>
                                <w:szCs w:val="20"/>
                                <w:vertAlign w:val="subscript"/>
                              </w:rPr>
                              <w:t>2</w:t>
                            </w:r>
                            <w:r w:rsidRPr="009C2E1D">
                              <w:rPr>
                                <w:rFonts w:ascii="Cambria" w:hAnsi="Cambria"/>
                                <w:sz w:val="20"/>
                                <w:szCs w:val="20"/>
                              </w:rPr>
                              <w:t xml:space="preserve"> là 14,4. Biết Y phản ứng tối đa với a mol Br</w:t>
                            </w:r>
                            <w:r w:rsidRPr="009C2E1D">
                              <w:rPr>
                                <w:rFonts w:ascii="Cambria" w:hAnsi="Cambria"/>
                                <w:sz w:val="20"/>
                                <w:szCs w:val="20"/>
                                <w:vertAlign w:val="subscript"/>
                              </w:rPr>
                              <w:t>2</w:t>
                            </w:r>
                            <w:r w:rsidRPr="009C2E1D">
                              <w:rPr>
                                <w:rFonts w:ascii="Cambria" w:hAnsi="Cambria"/>
                                <w:sz w:val="20"/>
                                <w:szCs w:val="20"/>
                              </w:rPr>
                              <w:t xml:space="preserve"> trong dung dịch. Giá trị của a là</w:t>
                            </w:r>
                          </w:p>
                          <w:p w:rsidR="000A32BD" w:rsidRDefault="000A32BD" w:rsidP="000A32BD">
                            <w:pPr>
                              <w:tabs>
                                <w:tab w:val="left" w:pos="360"/>
                                <w:tab w:val="left" w:pos="2835"/>
                                <w:tab w:val="left" w:pos="5387"/>
                                <w:tab w:val="left" w:pos="7938"/>
                              </w:tabs>
                              <w:ind w:left="360" w:hanging="360"/>
                              <w:jc w:val="both"/>
                              <w:rPr>
                                <w:rFonts w:ascii="Cambria" w:hAnsi="Cambria"/>
                                <w:sz w:val="20"/>
                                <w:szCs w:val="20"/>
                              </w:rPr>
                            </w:pPr>
                            <w:r w:rsidRPr="009C2E1D">
                              <w:rPr>
                                <w:rFonts w:ascii="Cambria" w:hAnsi="Cambria"/>
                                <w:b/>
                                <w:sz w:val="20"/>
                                <w:szCs w:val="20"/>
                              </w:rPr>
                              <w:tab/>
                            </w:r>
                            <w:r w:rsidRPr="009C2E1D">
                              <w:rPr>
                                <w:rFonts w:ascii="Cambria" w:hAnsi="Cambria" w:cs="Times New Roman"/>
                                <w:b/>
                                <w:color w:val="FF0000"/>
                                <w:sz w:val="20"/>
                                <w:szCs w:val="20"/>
                              </w:rPr>
                              <w:t xml:space="preserve">A. </w:t>
                            </w:r>
                            <w:r w:rsidRPr="009C2E1D">
                              <w:rPr>
                                <w:rFonts w:ascii="Cambria" w:hAnsi="Cambria"/>
                                <w:sz w:val="20"/>
                                <w:szCs w:val="20"/>
                              </w:rPr>
                              <w:t xml:space="preserve">0,25. </w:t>
                            </w:r>
                            <w:r w:rsidRPr="009C2E1D">
                              <w:rPr>
                                <w:rFonts w:ascii="Cambria" w:hAnsi="Cambria"/>
                                <w:sz w:val="20"/>
                                <w:szCs w:val="20"/>
                              </w:rPr>
                              <w:tab/>
                            </w:r>
                            <w:r w:rsidRPr="009C2E1D">
                              <w:rPr>
                                <w:rFonts w:ascii="Cambria" w:hAnsi="Cambria"/>
                                <w:b/>
                                <w:color w:val="FF00FF"/>
                                <w:sz w:val="20"/>
                                <w:szCs w:val="20"/>
                              </w:rPr>
                              <w:t xml:space="preserve">B. </w:t>
                            </w:r>
                            <w:r w:rsidRPr="009C2E1D">
                              <w:rPr>
                                <w:rFonts w:ascii="Cambria" w:hAnsi="Cambria"/>
                                <w:sz w:val="20"/>
                                <w:szCs w:val="20"/>
                              </w:rPr>
                              <w:t xml:space="preserve">0,20.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0,10. </w:t>
                            </w:r>
                            <w:r w:rsidRPr="009C2E1D">
                              <w:rPr>
                                <w:rFonts w:ascii="Cambria" w:hAnsi="Cambria"/>
                                <w:sz w:val="20"/>
                                <w:szCs w:val="20"/>
                              </w:rPr>
                              <w:tab/>
                            </w:r>
                            <w:r w:rsidRPr="00814E84">
                              <w:rPr>
                                <w:rFonts w:ascii="Cambria" w:hAnsi="Cambria"/>
                                <w:b/>
                                <w:color w:val="00CC00"/>
                                <w:sz w:val="20"/>
                                <w:szCs w:val="20"/>
                                <w:highlight w:val="yellow"/>
                              </w:rPr>
                              <w:t xml:space="preserve">D. </w:t>
                            </w:r>
                            <w:r w:rsidRPr="00814E84">
                              <w:rPr>
                                <w:rFonts w:ascii="Cambria" w:hAnsi="Cambria"/>
                                <w:sz w:val="20"/>
                                <w:szCs w:val="20"/>
                                <w:highlight w:val="yellow"/>
                              </w:rPr>
                              <w:t>0,15.</w:t>
                            </w:r>
                          </w:p>
                          <w:p w:rsidR="000A32BD" w:rsidRPr="00814E84" w:rsidRDefault="000A32BD" w:rsidP="000A32BD">
                            <w:pPr>
                              <w:tabs>
                                <w:tab w:val="left" w:pos="360"/>
                                <w:tab w:val="left" w:pos="2835"/>
                                <w:tab w:val="left" w:pos="5387"/>
                                <w:tab w:val="left" w:pos="7938"/>
                              </w:tabs>
                              <w:ind w:left="360" w:hanging="360"/>
                              <w:jc w:val="right"/>
                              <w:rPr>
                                <w:rFonts w:ascii="Cambria" w:hAnsi="Cambria"/>
                                <w:color w:val="C00000"/>
                                <w:sz w:val="20"/>
                                <w:szCs w:val="20"/>
                              </w:rPr>
                            </w:pPr>
                            <w:r w:rsidRPr="00814E84">
                              <w:rPr>
                                <w:rFonts w:ascii="Cambria" w:hAnsi="Cambria"/>
                                <w:color w:val="C00000"/>
                                <w:sz w:val="20"/>
                                <w:szCs w:val="20"/>
                              </w:rPr>
                              <w:tab/>
                              <w:t>[Đề chính thức THPT QG - 2018]</w:t>
                            </w:r>
                          </w:p>
                          <w:p w:rsidR="000A32BD" w:rsidRPr="009C2E1D" w:rsidRDefault="000A32BD" w:rsidP="000A32BD">
                            <w:pPr>
                              <w:tabs>
                                <w:tab w:val="left" w:pos="360"/>
                                <w:tab w:val="left" w:pos="2835"/>
                                <w:tab w:val="left" w:pos="5387"/>
                                <w:tab w:val="left" w:pos="7938"/>
                              </w:tabs>
                              <w:ind w:left="360" w:hanging="360"/>
                              <w:jc w:val="both"/>
                              <w:rPr>
                                <w:rFonts w:ascii="Cambria" w:hAnsi="Cambria"/>
                                <w:color w:val="FF0000"/>
                                <w:sz w:val="20"/>
                                <w:szCs w:val="20"/>
                              </w:rPr>
                            </w:pPr>
                          </w:p>
                          <w:p w:rsidR="000A32BD" w:rsidRPr="003D571A" w:rsidRDefault="000A32BD" w:rsidP="000A32BD">
                            <w:pPr>
                              <w:tabs>
                                <w:tab w:val="left" w:pos="360"/>
                                <w:tab w:val="left" w:pos="2880"/>
                              </w:tabs>
                              <w:rPr>
                                <w:rFonts w:ascii="Cambria" w:hAnsi="Cambria"/>
                                <w:bCs/>
                                <w:iCs/>
                                <w:sz w:val="20"/>
                                <w:szCs w:val="20"/>
                              </w:rPr>
                            </w:pPr>
                          </w:p>
                          <w:p w:rsidR="000A32BD" w:rsidRPr="00AD7B72" w:rsidRDefault="000A32BD" w:rsidP="000A32BD">
                            <w:pPr>
                              <w:rPr>
                                <w:rFonts w:ascii="Cambria" w:hAnsi="Cambri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3" o:spid="_x0000_s1214" style="position:absolute;left:0;text-align:left;margin-left:.15pt;margin-top:108.65pt;width:539.55pt;height:6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QZzjwIAAHAFAAAOAAAAZHJzL2Uyb0RvYy54bWysVEtv2zAMvg/YfxB0X/1Yk6VGnSJokWFA 0QZth54VWUqMyaImKbGzXz9KdpygK3YYdpFE8uNTJK9vukaRvbCuBl3S7CKlRGgOVa03Jf3+svw0 o8R5piumQIuSHoSjN/OPH65bU4gctqAqYQka0a5oTUm33psiSRzfioa5CzBCo1CCbZhH0m6SyrIW rTcqydN0mrRgK2OBC+eQe9cL6Tzal1Jw/yilE56okmJsPp42nutwJvNrVmwsM9uaD2Gwf4iiYbVG p6OpO+YZ2dn6D1NNzS04kP6CQ5OAlDUXMQfMJkvfZPO8ZUbEXLA4zoxlcv/PLH/Yryypq5Lm+eQz JZo1+EtPWDemN0qQyMUitcYViH02KztQDp8h407aJtyYC+liYQ9jYUXnCUfmdDbJ89mEEo6yWXo1 zSeh8slJ21jnvwpoSHiU1GIAsZ5sf+98Dz1CgjMNy1op5LNC6XA6UHUVeJGwm/WtsmTP8NeXy+k0 jR+N7s5gSAXVJGTW5xJf/qBEb/ZJSCwMRp/HSGJLitFs9SMbUlAakUFFovtRKXtPSfmj0oANaiK2 6aiYvqd48jaio0fQflRsag3278qyxx+z7nMNaftu3cUuyLJYqsBbQ3XA3rDQD40zfFnj59wz51fM 4pTgPOHk+0c8pIK2pDC8KNmC/fUeP+CxeVFKSYtTV1L3c8esoER909jWV9nlZRjTSFxOvuRI2HPJ +lyid80t4BdnuGMMj8+A9+r4lBaaV1wQi+AVRUxz9F1S7u2RuPX9NsAVw8ViEWE4mob5e/1seDAe Kh2a76V7ZdYMHeqxtx/gOKGseNOoPTZoaljsPMg6dvGprsMf4FjHORhWUNgb53REnRbl/DcAAAD/ /wMAUEsDBBQABgAIAAAAIQCeKat/4AAAAAkBAAAPAAAAZHJzL2Rvd25yZXYueG1sTI/BTsMwDIbv SLxDZCQuiCUrFRul6QRI48AuMGDnrPXassbpmnTt3h7vBDdb36/fn9PFaBtxxM7XjjRMJwoEUu6K mkoNX5/L2zkIHwwVpnGEGk7oYZFdXqQmKdxAH3hch1JwCfnEaKhCaBMpfV6hNX7iWiRmO9dZE3jt Sll0ZuBy28hIqXtpTU18oTItvlSY79e91fD6c3g7bN4p+l6dls+b/mY/yJ3S+vpqfHoEEXAMf2E4 67M6ZOy0dT0VXjQa7jinIZrOeDhjNXuIQWwZxPEcZJbK/x9kvwAAAP//AwBQSwECLQAUAAYACAAA ACEAtoM4kv4AAADhAQAAEwAAAAAAAAAAAAAAAAAAAAAAW0NvbnRlbnRfVHlwZXNdLnhtbFBLAQIt ABQABgAIAAAAIQA4/SH/1gAAAJQBAAALAAAAAAAAAAAAAAAAAC8BAABfcmVscy8ucmVsc1BLAQIt ABQABgAIAAAAIQDSZQZzjwIAAHAFAAAOAAAAAAAAAAAAAAAAAC4CAABkcnMvZTJvRG9jLnhtbFBL AQItABQABgAIAAAAIQCeKat/4AAAAAkBAAAPAAAAAAAAAAAAAAAAAOkEAABkcnMvZG93bnJldi54 bWxQSwUGAAAAAAQABADzAAAA9gUAAAAA " filled="f" strokecolor="#f60" strokeweight="2pt">
                <v:textbox>
                  <w:txbxContent>
                    <w:p w:rsidR="000A32BD" w:rsidRPr="009C2E1D" w:rsidRDefault="000A32BD" w:rsidP="000A32BD">
                      <w:pPr>
                        <w:tabs>
                          <w:tab w:val="left" w:pos="360"/>
                          <w:tab w:val="left" w:pos="2835"/>
                          <w:tab w:val="left" w:pos="5387"/>
                          <w:tab w:val="left" w:pos="7938"/>
                        </w:tabs>
                        <w:ind w:left="360" w:hanging="360"/>
                        <w:jc w:val="both"/>
                        <w:rPr>
                          <w:rFonts w:ascii="Cambria" w:hAnsi="Cambria"/>
                          <w:sz w:val="20"/>
                          <w:szCs w:val="20"/>
                        </w:rPr>
                      </w:pPr>
                      <w:r>
                        <w:rPr>
                          <w:rFonts w:ascii="Cambria" w:hAnsi="Cambria"/>
                          <w:b/>
                          <w:color w:val="0000FF"/>
                          <w:sz w:val="20"/>
                          <w:szCs w:val="20"/>
                        </w:rPr>
                        <w:t xml:space="preserve">Ví dụ </w:t>
                      </w:r>
                      <w:r>
                        <w:rPr>
                          <w:rFonts w:ascii="Cambria" w:hAnsi="Cambria"/>
                          <w:b/>
                          <w:color w:val="0000FF"/>
                          <w:sz w:val="20"/>
                          <w:szCs w:val="20"/>
                          <w:lang w:val="fr-FR"/>
                        </w:rPr>
                        <w:t>2</w:t>
                      </w:r>
                      <w:r w:rsidRPr="0025671C">
                        <w:rPr>
                          <w:rFonts w:ascii="Cambria" w:hAnsi="Cambria"/>
                          <w:b/>
                          <w:color w:val="0000FF"/>
                          <w:sz w:val="20"/>
                          <w:szCs w:val="20"/>
                          <w:lang w:val="fr-FR"/>
                        </w:rPr>
                        <w:t>:</w:t>
                      </w:r>
                      <w:r w:rsidRPr="0025671C">
                        <w:rPr>
                          <w:rFonts w:ascii="Cambria" w:hAnsi="Cambria"/>
                          <w:color w:val="0000FF"/>
                          <w:sz w:val="20"/>
                          <w:szCs w:val="20"/>
                          <w:lang w:val="fr-FR"/>
                        </w:rPr>
                        <w:t xml:space="preserve"> </w:t>
                      </w:r>
                      <w:r w:rsidRPr="009C2E1D">
                        <w:rPr>
                          <w:rFonts w:ascii="Cambria" w:hAnsi="Cambria"/>
                          <w:sz w:val="20"/>
                          <w:szCs w:val="20"/>
                        </w:rPr>
                        <w:t xml:space="preserve">Cho </w:t>
                      </w:r>
                      <w:r w:rsidRPr="00FD2BEB">
                        <w:rPr>
                          <w:rFonts w:ascii="Cambria" w:hAnsi="Cambria"/>
                          <w:sz w:val="20"/>
                          <w:szCs w:val="20"/>
                          <w:lang w:val="pt-BR"/>
                        </w:rPr>
                        <w:t>1</w:t>
                      </w:r>
                      <w:r>
                        <w:rPr>
                          <w:rFonts w:ascii="Cambria" w:hAnsi="Cambria"/>
                          <w:sz w:val="20"/>
                          <w:szCs w:val="20"/>
                          <w:lang w:val="pt-BR"/>
                        </w:rPr>
                        <w:t>4</w:t>
                      </w:r>
                      <w:r w:rsidRPr="00FD2BEB">
                        <w:rPr>
                          <w:rFonts w:ascii="Cambria" w:hAnsi="Cambria"/>
                          <w:sz w:val="20"/>
                          <w:szCs w:val="20"/>
                          <w:lang w:val="pt-BR"/>
                        </w:rPr>
                        <w:t>,</w:t>
                      </w:r>
                      <w:r>
                        <w:rPr>
                          <w:rFonts w:ascii="Cambria" w:hAnsi="Cambria"/>
                          <w:sz w:val="20"/>
                          <w:szCs w:val="20"/>
                          <w:lang w:val="pt-BR"/>
                        </w:rPr>
                        <w:t>87</w:t>
                      </w:r>
                      <w:r w:rsidRPr="00FD2BEB">
                        <w:rPr>
                          <w:rFonts w:ascii="Cambria" w:hAnsi="Cambria"/>
                          <w:sz w:val="20"/>
                          <w:szCs w:val="20"/>
                          <w:lang w:val="pt-BR"/>
                        </w:rPr>
                        <w:t>4</w:t>
                      </w:r>
                      <w:r>
                        <w:rPr>
                          <w:rFonts w:ascii="Cambria" w:hAnsi="Cambria"/>
                          <w:sz w:val="20"/>
                          <w:szCs w:val="20"/>
                          <w:lang w:val="pt-BR"/>
                        </w:rPr>
                        <w:t xml:space="preserve"> </w:t>
                      </w:r>
                      <w:r w:rsidRPr="009C2E1D">
                        <w:rPr>
                          <w:rFonts w:ascii="Cambria" w:hAnsi="Cambria"/>
                          <w:sz w:val="20"/>
                          <w:szCs w:val="20"/>
                        </w:rPr>
                        <w:t>lít (</w:t>
                      </w:r>
                      <w:r>
                        <w:rPr>
                          <w:rFonts w:ascii="Cambria" w:hAnsi="Cambria"/>
                          <w:sz w:val="20"/>
                          <w:szCs w:val="20"/>
                        </w:rPr>
                        <w:t>đkc</w:t>
                      </w:r>
                      <w:r w:rsidRPr="009C2E1D">
                        <w:rPr>
                          <w:rFonts w:ascii="Cambria" w:hAnsi="Cambria"/>
                          <w:sz w:val="20"/>
                          <w:szCs w:val="20"/>
                        </w:rPr>
                        <w:t>) hỗn hợp X gồm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2</w:t>
                      </w:r>
                      <w:r w:rsidRPr="009C2E1D">
                        <w:rPr>
                          <w:rFonts w:ascii="Cambria" w:hAnsi="Cambria"/>
                          <w:sz w:val="20"/>
                          <w:szCs w:val="20"/>
                        </w:rPr>
                        <w:t xml:space="preserve"> và H</w:t>
                      </w:r>
                      <w:r w:rsidRPr="009C2E1D">
                        <w:rPr>
                          <w:rFonts w:ascii="Cambria" w:hAnsi="Cambria"/>
                          <w:sz w:val="20"/>
                          <w:szCs w:val="20"/>
                          <w:vertAlign w:val="subscript"/>
                        </w:rPr>
                        <w:t>2</w:t>
                      </w:r>
                      <w:r w:rsidRPr="009C2E1D">
                        <w:rPr>
                          <w:rFonts w:ascii="Cambria" w:hAnsi="Cambria"/>
                          <w:sz w:val="20"/>
                          <w:szCs w:val="20"/>
                        </w:rPr>
                        <w:t xml:space="preserve"> qua bình đựng Ni (nung nóng), thu được hỗn hợp Y (chỉ chứa ba </w:t>
                      </w:r>
                      <w:r>
                        <w:rPr>
                          <w:rFonts w:ascii="Cambria" w:hAnsi="Cambria"/>
                          <w:sz w:val="20"/>
                          <w:szCs w:val="20"/>
                        </w:rPr>
                        <w:t>hydrocarbon</w:t>
                      </w:r>
                      <w:r w:rsidRPr="009C2E1D">
                        <w:rPr>
                          <w:rFonts w:ascii="Cambria" w:hAnsi="Cambria"/>
                          <w:sz w:val="20"/>
                          <w:szCs w:val="20"/>
                        </w:rPr>
                        <w:t>) có tỉ khối so với H</w:t>
                      </w:r>
                      <w:r w:rsidRPr="009C2E1D">
                        <w:rPr>
                          <w:rFonts w:ascii="Cambria" w:hAnsi="Cambria"/>
                          <w:sz w:val="20"/>
                          <w:szCs w:val="20"/>
                          <w:vertAlign w:val="subscript"/>
                        </w:rPr>
                        <w:t>2</w:t>
                      </w:r>
                      <w:r w:rsidRPr="009C2E1D">
                        <w:rPr>
                          <w:rFonts w:ascii="Cambria" w:hAnsi="Cambria"/>
                          <w:sz w:val="20"/>
                          <w:szCs w:val="20"/>
                        </w:rPr>
                        <w:t xml:space="preserve"> là 14,4. Biết Y phản ứng tối đa với a mol Br</w:t>
                      </w:r>
                      <w:r w:rsidRPr="009C2E1D">
                        <w:rPr>
                          <w:rFonts w:ascii="Cambria" w:hAnsi="Cambria"/>
                          <w:sz w:val="20"/>
                          <w:szCs w:val="20"/>
                          <w:vertAlign w:val="subscript"/>
                        </w:rPr>
                        <w:t>2</w:t>
                      </w:r>
                      <w:r w:rsidRPr="009C2E1D">
                        <w:rPr>
                          <w:rFonts w:ascii="Cambria" w:hAnsi="Cambria"/>
                          <w:sz w:val="20"/>
                          <w:szCs w:val="20"/>
                        </w:rPr>
                        <w:t xml:space="preserve"> trong dung dịch. Giá trị của a là</w:t>
                      </w:r>
                    </w:p>
                    <w:p w:rsidR="000A32BD" w:rsidRDefault="000A32BD" w:rsidP="000A32BD">
                      <w:pPr>
                        <w:tabs>
                          <w:tab w:val="left" w:pos="360"/>
                          <w:tab w:val="left" w:pos="2835"/>
                          <w:tab w:val="left" w:pos="5387"/>
                          <w:tab w:val="left" w:pos="7938"/>
                        </w:tabs>
                        <w:ind w:left="360" w:hanging="360"/>
                        <w:jc w:val="both"/>
                        <w:rPr>
                          <w:rFonts w:ascii="Cambria" w:hAnsi="Cambria"/>
                          <w:sz w:val="20"/>
                          <w:szCs w:val="20"/>
                        </w:rPr>
                      </w:pPr>
                      <w:r w:rsidRPr="009C2E1D">
                        <w:rPr>
                          <w:rFonts w:ascii="Cambria" w:hAnsi="Cambria"/>
                          <w:b/>
                          <w:sz w:val="20"/>
                          <w:szCs w:val="20"/>
                        </w:rPr>
                        <w:tab/>
                      </w:r>
                      <w:r w:rsidRPr="009C2E1D">
                        <w:rPr>
                          <w:rFonts w:ascii="Cambria" w:hAnsi="Cambria" w:cs="Times New Roman"/>
                          <w:b/>
                          <w:color w:val="FF0000"/>
                          <w:sz w:val="20"/>
                          <w:szCs w:val="20"/>
                        </w:rPr>
                        <w:t xml:space="preserve">A. </w:t>
                      </w:r>
                      <w:r w:rsidRPr="009C2E1D">
                        <w:rPr>
                          <w:rFonts w:ascii="Cambria" w:hAnsi="Cambria"/>
                          <w:sz w:val="20"/>
                          <w:szCs w:val="20"/>
                        </w:rPr>
                        <w:t xml:space="preserve">0,25. </w:t>
                      </w:r>
                      <w:r w:rsidRPr="009C2E1D">
                        <w:rPr>
                          <w:rFonts w:ascii="Cambria" w:hAnsi="Cambria"/>
                          <w:sz w:val="20"/>
                          <w:szCs w:val="20"/>
                        </w:rPr>
                        <w:tab/>
                      </w:r>
                      <w:r w:rsidRPr="009C2E1D">
                        <w:rPr>
                          <w:rFonts w:ascii="Cambria" w:hAnsi="Cambria"/>
                          <w:b/>
                          <w:color w:val="FF00FF"/>
                          <w:sz w:val="20"/>
                          <w:szCs w:val="20"/>
                        </w:rPr>
                        <w:t xml:space="preserve">B. </w:t>
                      </w:r>
                      <w:r w:rsidRPr="009C2E1D">
                        <w:rPr>
                          <w:rFonts w:ascii="Cambria" w:hAnsi="Cambria"/>
                          <w:sz w:val="20"/>
                          <w:szCs w:val="20"/>
                        </w:rPr>
                        <w:t xml:space="preserve">0,20.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0,10. </w:t>
                      </w:r>
                      <w:r w:rsidRPr="009C2E1D">
                        <w:rPr>
                          <w:rFonts w:ascii="Cambria" w:hAnsi="Cambria"/>
                          <w:sz w:val="20"/>
                          <w:szCs w:val="20"/>
                        </w:rPr>
                        <w:tab/>
                      </w:r>
                      <w:r w:rsidRPr="00814E84">
                        <w:rPr>
                          <w:rFonts w:ascii="Cambria" w:hAnsi="Cambria"/>
                          <w:b/>
                          <w:color w:val="00CC00"/>
                          <w:sz w:val="20"/>
                          <w:szCs w:val="20"/>
                          <w:highlight w:val="yellow"/>
                        </w:rPr>
                        <w:t xml:space="preserve">D. </w:t>
                      </w:r>
                      <w:r w:rsidRPr="00814E84">
                        <w:rPr>
                          <w:rFonts w:ascii="Cambria" w:hAnsi="Cambria"/>
                          <w:sz w:val="20"/>
                          <w:szCs w:val="20"/>
                          <w:highlight w:val="yellow"/>
                        </w:rPr>
                        <w:t>0,15.</w:t>
                      </w:r>
                    </w:p>
                    <w:p w:rsidR="000A32BD" w:rsidRPr="00814E84" w:rsidRDefault="000A32BD" w:rsidP="000A32BD">
                      <w:pPr>
                        <w:tabs>
                          <w:tab w:val="left" w:pos="360"/>
                          <w:tab w:val="left" w:pos="2835"/>
                          <w:tab w:val="left" w:pos="5387"/>
                          <w:tab w:val="left" w:pos="7938"/>
                        </w:tabs>
                        <w:ind w:left="360" w:hanging="360"/>
                        <w:jc w:val="right"/>
                        <w:rPr>
                          <w:rFonts w:ascii="Cambria" w:hAnsi="Cambria"/>
                          <w:color w:val="C00000"/>
                          <w:sz w:val="20"/>
                          <w:szCs w:val="20"/>
                        </w:rPr>
                      </w:pPr>
                      <w:r w:rsidRPr="00814E84">
                        <w:rPr>
                          <w:rFonts w:ascii="Cambria" w:hAnsi="Cambria"/>
                          <w:color w:val="C00000"/>
                          <w:sz w:val="20"/>
                          <w:szCs w:val="20"/>
                        </w:rPr>
                        <w:tab/>
                        <w:t>[Đề chính thức THPT QG - 2018]</w:t>
                      </w:r>
                    </w:p>
                    <w:p w:rsidR="000A32BD" w:rsidRPr="009C2E1D" w:rsidRDefault="000A32BD" w:rsidP="000A32BD">
                      <w:pPr>
                        <w:tabs>
                          <w:tab w:val="left" w:pos="360"/>
                          <w:tab w:val="left" w:pos="2835"/>
                          <w:tab w:val="left" w:pos="5387"/>
                          <w:tab w:val="left" w:pos="7938"/>
                        </w:tabs>
                        <w:ind w:left="360" w:hanging="360"/>
                        <w:jc w:val="both"/>
                        <w:rPr>
                          <w:rFonts w:ascii="Cambria" w:hAnsi="Cambria"/>
                          <w:color w:val="FF0000"/>
                          <w:sz w:val="20"/>
                          <w:szCs w:val="20"/>
                        </w:rPr>
                      </w:pPr>
                    </w:p>
                    <w:p w:rsidR="000A32BD" w:rsidRPr="003D571A" w:rsidRDefault="000A32BD" w:rsidP="000A32BD">
                      <w:pPr>
                        <w:tabs>
                          <w:tab w:val="left" w:pos="360"/>
                          <w:tab w:val="left" w:pos="2880"/>
                        </w:tabs>
                        <w:rPr>
                          <w:rFonts w:ascii="Cambria" w:hAnsi="Cambria"/>
                          <w:bCs/>
                          <w:iCs/>
                          <w:sz w:val="20"/>
                          <w:szCs w:val="20"/>
                        </w:rPr>
                      </w:pPr>
                    </w:p>
                    <w:p w:rsidR="000A32BD" w:rsidRPr="00AD7B72" w:rsidRDefault="000A32BD" w:rsidP="000A32BD">
                      <w:pPr>
                        <w:rPr>
                          <w:rFonts w:ascii="Cambria" w:hAnsi="Cambria" w:cs="Tahoma"/>
                        </w:rPr>
                      </w:pPr>
                    </w:p>
                  </w:txbxContent>
                </v:textbox>
              </v:rect>
            </w:pict>
          </mc:Fallback>
        </mc:AlternateContent>
      </w:r>
      <w:r w:rsidRPr="000A32BD">
        <w:rPr>
          <w:rFonts w:cs="Times New Roman"/>
          <w:position w:val="-98"/>
          <w:szCs w:val="24"/>
        </w:rPr>
        <w:object w:dxaOrig="9520" w:dyaOrig="1760" w14:anchorId="40EA9460">
          <v:shape id="_x0000_i1306" type="#_x0000_t75" style="width:489pt;height:93pt" o:ole="">
            <v:imagedata r:id="rId606" o:title=""/>
          </v:shape>
          <o:OLEObject Type="Embed" ProgID="Equation.DSMT4" ShapeID="_x0000_i1306" DrawAspect="Content" ObjectID="_1797967840" r:id="rId607"/>
        </w:objec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03296" behindDoc="0" locked="0" layoutInCell="1" allowOverlap="1" wp14:anchorId="105E880D" wp14:editId="15960F1A">
                <wp:simplePos x="0" y="0"/>
                <wp:positionH relativeFrom="column">
                  <wp:posOffset>1905</wp:posOffset>
                </wp:positionH>
                <wp:positionV relativeFrom="paragraph">
                  <wp:posOffset>2682239</wp:posOffset>
                </wp:positionV>
                <wp:extent cx="6852285" cy="790575"/>
                <wp:effectExtent l="0" t="0" r="24765" b="28575"/>
                <wp:wrapNone/>
                <wp:docPr id="2254" name="Rectangle 2254"/>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9C2E1D" w:rsidRDefault="000A32BD" w:rsidP="000A32BD">
                            <w:pPr>
                              <w:tabs>
                                <w:tab w:val="left" w:pos="360"/>
                                <w:tab w:val="left" w:pos="2835"/>
                                <w:tab w:val="left" w:pos="5387"/>
                                <w:tab w:val="left" w:pos="7938"/>
                              </w:tabs>
                              <w:ind w:left="360" w:hanging="360"/>
                              <w:rPr>
                                <w:rFonts w:ascii="Cambria" w:hAnsi="Cambria"/>
                                <w:sz w:val="20"/>
                                <w:szCs w:val="20"/>
                              </w:rPr>
                            </w:pPr>
                            <w:r>
                              <w:rPr>
                                <w:rFonts w:ascii="Cambria" w:hAnsi="Cambria"/>
                                <w:b/>
                                <w:color w:val="0000FF"/>
                                <w:sz w:val="20"/>
                                <w:szCs w:val="20"/>
                              </w:rPr>
                              <w:t xml:space="preserve">Ví dụ </w:t>
                            </w:r>
                            <w:r>
                              <w:rPr>
                                <w:rFonts w:ascii="Cambria" w:hAnsi="Cambria"/>
                                <w:b/>
                                <w:bCs/>
                                <w:color w:val="0000FF"/>
                                <w:sz w:val="20"/>
                                <w:szCs w:val="20"/>
                              </w:rPr>
                              <w:t>3</w:t>
                            </w:r>
                            <w:r w:rsidRPr="009C2E1D">
                              <w:rPr>
                                <w:rFonts w:ascii="Cambria" w:hAnsi="Cambria"/>
                                <w:b/>
                                <w:bCs/>
                                <w:color w:val="0000FF"/>
                                <w:sz w:val="20"/>
                                <w:szCs w:val="20"/>
                              </w:rPr>
                              <w:t>:</w:t>
                            </w:r>
                            <w:r w:rsidRPr="009C2E1D">
                              <w:rPr>
                                <w:rFonts w:ascii="Cambria" w:hAnsi="Cambria"/>
                                <w:color w:val="0000FF"/>
                                <w:sz w:val="20"/>
                                <w:szCs w:val="20"/>
                              </w:rPr>
                              <w:t xml:space="preserve"> </w:t>
                            </w:r>
                            <w:r w:rsidRPr="009C2E1D">
                              <w:rPr>
                                <w:rFonts w:ascii="Cambria" w:hAnsi="Cambria"/>
                                <w:sz w:val="20"/>
                                <w:szCs w:val="20"/>
                              </w:rPr>
                              <w:t>Đốt cháy hoàn toàn 0,16 mol hỗn hợp X gồm CH</w:t>
                            </w:r>
                            <w:r w:rsidRPr="009C2E1D">
                              <w:rPr>
                                <w:rFonts w:ascii="Cambria" w:hAnsi="Cambria"/>
                                <w:sz w:val="20"/>
                                <w:szCs w:val="20"/>
                                <w:vertAlign w:val="subscript"/>
                              </w:rPr>
                              <w:t>4</w:t>
                            </w:r>
                            <w:r w:rsidRPr="009C2E1D">
                              <w:rPr>
                                <w:rFonts w:ascii="Cambria" w:hAnsi="Cambria"/>
                                <w:sz w:val="20"/>
                                <w:szCs w:val="20"/>
                              </w:rPr>
                              <w:t>,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2</w:t>
                            </w:r>
                            <w:r w:rsidRPr="009C2E1D">
                              <w:rPr>
                                <w:rFonts w:ascii="Cambria" w:hAnsi="Cambria"/>
                                <w:sz w:val="20"/>
                                <w:szCs w:val="20"/>
                              </w:rPr>
                              <w:t>,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4</w:t>
                            </w:r>
                            <w:r w:rsidRPr="009C2E1D">
                              <w:rPr>
                                <w:rFonts w:ascii="Cambria" w:hAnsi="Cambria"/>
                                <w:sz w:val="20"/>
                                <w:szCs w:val="20"/>
                              </w:rPr>
                              <w:t xml:space="preserve"> và C</w:t>
                            </w:r>
                            <w:r w:rsidRPr="009C2E1D">
                              <w:rPr>
                                <w:rFonts w:ascii="Cambria" w:hAnsi="Cambria"/>
                                <w:sz w:val="20"/>
                                <w:szCs w:val="20"/>
                                <w:vertAlign w:val="subscript"/>
                              </w:rPr>
                              <w:t>3</w:t>
                            </w:r>
                            <w:r w:rsidRPr="009C2E1D">
                              <w:rPr>
                                <w:rFonts w:ascii="Cambria" w:hAnsi="Cambria"/>
                                <w:sz w:val="20"/>
                                <w:szCs w:val="20"/>
                              </w:rPr>
                              <w:t>H</w:t>
                            </w:r>
                            <w:r w:rsidRPr="009C2E1D">
                              <w:rPr>
                                <w:rFonts w:ascii="Cambria" w:hAnsi="Cambria"/>
                                <w:sz w:val="20"/>
                                <w:szCs w:val="20"/>
                                <w:vertAlign w:val="subscript"/>
                              </w:rPr>
                              <w:t>6</w:t>
                            </w:r>
                            <w:r w:rsidRPr="009C2E1D">
                              <w:rPr>
                                <w:rFonts w:ascii="Cambria" w:hAnsi="Cambria"/>
                                <w:sz w:val="20"/>
                                <w:szCs w:val="20"/>
                              </w:rPr>
                              <w:t>, thu được 6</w:t>
                            </w:r>
                            <w:r>
                              <w:rPr>
                                <w:rFonts w:ascii="Cambria" w:hAnsi="Cambria"/>
                                <w:sz w:val="20"/>
                                <w:szCs w:val="20"/>
                              </w:rPr>
                              <w:t>,9412</w:t>
                            </w:r>
                            <w:r w:rsidRPr="009C2E1D">
                              <w:rPr>
                                <w:rFonts w:ascii="Cambria" w:hAnsi="Cambria"/>
                                <w:sz w:val="20"/>
                                <w:szCs w:val="20"/>
                              </w:rPr>
                              <w:t xml:space="preserve"> lít CO</w:t>
                            </w:r>
                            <w:r w:rsidRPr="009C2E1D">
                              <w:rPr>
                                <w:rFonts w:ascii="Cambria" w:hAnsi="Cambria"/>
                                <w:sz w:val="20"/>
                                <w:szCs w:val="20"/>
                                <w:vertAlign w:val="subscript"/>
                              </w:rPr>
                              <w:t>2</w:t>
                            </w:r>
                            <w:r w:rsidRPr="009C2E1D">
                              <w:rPr>
                                <w:rFonts w:ascii="Cambria" w:hAnsi="Cambria"/>
                                <w:sz w:val="20"/>
                                <w:szCs w:val="20"/>
                              </w:rPr>
                              <w:t xml:space="preserve"> (</w:t>
                            </w:r>
                            <w:r>
                              <w:rPr>
                                <w:rFonts w:ascii="Cambria" w:hAnsi="Cambria"/>
                                <w:sz w:val="20"/>
                                <w:szCs w:val="20"/>
                              </w:rPr>
                              <w:t>đkc</w:t>
                            </w:r>
                            <w:r w:rsidRPr="009C2E1D">
                              <w:rPr>
                                <w:rFonts w:ascii="Cambria" w:hAnsi="Cambria"/>
                                <w:sz w:val="20"/>
                                <w:szCs w:val="20"/>
                              </w:rPr>
                              <w:t>) và 6,12 gam H</w:t>
                            </w:r>
                            <w:r w:rsidRPr="009C2E1D">
                              <w:rPr>
                                <w:rFonts w:ascii="Cambria" w:hAnsi="Cambria"/>
                                <w:sz w:val="20"/>
                                <w:szCs w:val="20"/>
                                <w:vertAlign w:val="subscript"/>
                              </w:rPr>
                              <w:t>2</w:t>
                            </w:r>
                            <w:r w:rsidRPr="009C2E1D">
                              <w:rPr>
                                <w:rFonts w:ascii="Cambria" w:hAnsi="Cambria"/>
                                <w:sz w:val="20"/>
                                <w:szCs w:val="20"/>
                              </w:rPr>
                              <w:t>O. Mặt khác 10,1 gam X phản ứng tối đa với a mol Br</w:t>
                            </w:r>
                            <w:r w:rsidRPr="009C2E1D">
                              <w:rPr>
                                <w:rFonts w:ascii="Cambria" w:hAnsi="Cambria"/>
                                <w:sz w:val="20"/>
                                <w:szCs w:val="20"/>
                                <w:vertAlign w:val="subscript"/>
                              </w:rPr>
                              <w:t>2</w:t>
                            </w:r>
                            <w:r w:rsidRPr="009C2E1D">
                              <w:rPr>
                                <w:rFonts w:ascii="Cambria" w:hAnsi="Cambria"/>
                                <w:sz w:val="20"/>
                                <w:szCs w:val="20"/>
                              </w:rPr>
                              <w:t xml:space="preserve"> trong dung dịch. Giá trị của a là</w:t>
                            </w:r>
                          </w:p>
                          <w:p w:rsidR="000A32BD" w:rsidRPr="009C2E1D" w:rsidRDefault="000A32BD" w:rsidP="000A32BD">
                            <w:pPr>
                              <w:tabs>
                                <w:tab w:val="left" w:pos="360"/>
                                <w:tab w:val="left" w:pos="2835"/>
                                <w:tab w:val="left" w:pos="5387"/>
                                <w:tab w:val="left" w:pos="7938"/>
                              </w:tabs>
                              <w:ind w:left="360" w:hanging="360"/>
                              <w:rPr>
                                <w:rFonts w:ascii="Cambria" w:hAnsi="Cambria"/>
                                <w:sz w:val="20"/>
                                <w:szCs w:val="20"/>
                              </w:rPr>
                            </w:pPr>
                            <w:r w:rsidRPr="009C2E1D">
                              <w:rPr>
                                <w:rFonts w:ascii="Cambria" w:hAnsi="Cambria"/>
                                <w:b/>
                                <w:sz w:val="20"/>
                                <w:szCs w:val="20"/>
                              </w:rPr>
                              <w:tab/>
                            </w:r>
                            <w:r w:rsidRPr="009C2E1D">
                              <w:rPr>
                                <w:rFonts w:ascii="Cambria" w:hAnsi="Cambria" w:cs="Times New Roman"/>
                                <w:b/>
                                <w:color w:val="FF0000"/>
                                <w:sz w:val="20"/>
                                <w:szCs w:val="20"/>
                              </w:rPr>
                              <w:t xml:space="preserve">A. </w:t>
                            </w:r>
                            <w:r w:rsidRPr="009C2E1D">
                              <w:rPr>
                                <w:rFonts w:ascii="Cambria" w:hAnsi="Cambria"/>
                                <w:sz w:val="20"/>
                                <w:szCs w:val="20"/>
                              </w:rPr>
                              <w:t xml:space="preserve">0,15. </w:t>
                            </w:r>
                            <w:r w:rsidRPr="009C2E1D">
                              <w:rPr>
                                <w:rFonts w:ascii="Cambria" w:hAnsi="Cambria"/>
                                <w:sz w:val="20"/>
                                <w:szCs w:val="20"/>
                              </w:rPr>
                              <w:tab/>
                            </w:r>
                            <w:r w:rsidRPr="00814E84">
                              <w:rPr>
                                <w:rFonts w:ascii="Cambria" w:hAnsi="Cambria"/>
                                <w:b/>
                                <w:color w:val="FF00FF"/>
                                <w:sz w:val="20"/>
                                <w:szCs w:val="20"/>
                                <w:highlight w:val="yellow"/>
                              </w:rPr>
                              <w:t xml:space="preserve">B. </w:t>
                            </w:r>
                            <w:r w:rsidRPr="00814E84">
                              <w:rPr>
                                <w:rFonts w:ascii="Cambria" w:hAnsi="Cambria"/>
                                <w:sz w:val="20"/>
                                <w:szCs w:val="20"/>
                                <w:highlight w:val="yellow"/>
                              </w:rPr>
                              <w:t>0,25.</w:t>
                            </w:r>
                            <w:r w:rsidRPr="009C2E1D">
                              <w:rPr>
                                <w:rFonts w:ascii="Cambria" w:hAnsi="Cambria"/>
                                <w:sz w:val="20"/>
                                <w:szCs w:val="20"/>
                              </w:rPr>
                              <w:t xml:space="preserve">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0,10. </w:t>
                            </w:r>
                            <w:r w:rsidRPr="009C2E1D">
                              <w:rPr>
                                <w:rFonts w:ascii="Cambria" w:hAnsi="Cambria"/>
                                <w:sz w:val="20"/>
                                <w:szCs w:val="20"/>
                              </w:rPr>
                              <w:tab/>
                            </w:r>
                            <w:r w:rsidRPr="009C2E1D">
                              <w:rPr>
                                <w:rFonts w:ascii="Cambria" w:hAnsi="Cambria"/>
                                <w:b/>
                                <w:color w:val="00CC00"/>
                                <w:sz w:val="20"/>
                                <w:szCs w:val="20"/>
                              </w:rPr>
                              <w:t xml:space="preserve">D. </w:t>
                            </w:r>
                            <w:r w:rsidRPr="009C2E1D">
                              <w:rPr>
                                <w:rFonts w:ascii="Cambria" w:hAnsi="Cambria"/>
                                <w:sz w:val="20"/>
                                <w:szCs w:val="20"/>
                              </w:rPr>
                              <w:t>0,06.</w:t>
                            </w:r>
                          </w:p>
                          <w:p w:rsidR="000A32BD" w:rsidRPr="00814E84" w:rsidRDefault="000A32BD" w:rsidP="000A32BD">
                            <w:pPr>
                              <w:tabs>
                                <w:tab w:val="left" w:pos="360"/>
                                <w:tab w:val="left" w:pos="2835"/>
                                <w:tab w:val="left" w:pos="5387"/>
                                <w:tab w:val="left" w:pos="7938"/>
                              </w:tabs>
                              <w:ind w:left="360" w:hanging="360"/>
                              <w:jc w:val="right"/>
                              <w:rPr>
                                <w:rFonts w:ascii="Cambria" w:hAnsi="Cambria"/>
                                <w:color w:val="C00000"/>
                                <w:sz w:val="20"/>
                                <w:szCs w:val="20"/>
                              </w:rPr>
                            </w:pPr>
                            <w:r w:rsidRPr="00814E84">
                              <w:rPr>
                                <w:rFonts w:ascii="Cambria" w:hAnsi="Cambria"/>
                                <w:color w:val="C00000"/>
                                <w:sz w:val="20"/>
                                <w:szCs w:val="20"/>
                              </w:rPr>
                              <w:tab/>
                              <w:t>[Đề chính thức THPT QG - 2018]</w:t>
                            </w:r>
                          </w:p>
                          <w:p w:rsidR="000A32BD" w:rsidRPr="00AD7B72" w:rsidRDefault="000A32BD" w:rsidP="000A32BD">
                            <w:pPr>
                              <w:rPr>
                                <w:rFonts w:ascii="Cambria" w:hAnsi="Cambri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4" o:spid="_x0000_s1215" style="position:absolute;left:0;text-align:left;margin-left:.15pt;margin-top:211.2pt;width:539.55pt;height:6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oiUjgIAAHAFAAAOAAAAZHJzL2Uyb0RvYy54bWysVEtv2zAMvg/YfxB0X/1AkrZGnSJokWFA 0RZNh54VWUqMyaImKbGzXz9KdpygK3YYdpFE8uNTJG9uu0aRvbCuBl3S7CKlRGgOVa03Jf3+uvxy RYnzTFdMgRYlPQhHb+efP920phA5bEFVwhI0ol3RmpJuvTdFkji+FQ1zF2CERqEE2zCPpN0klWUt Wm9UkqfpLGnBVsYCF84h974X0nm0L6Xg/klKJzxRJcXYfDxtPNfhTOY3rNhYZrY1H8Jg/xBFw2qN TkdT98wzsrP1H6aamltwIP0FhyYBKWsuYg6YTZa+y2a1ZUbEXLA4zoxlcv/PLH/cP1tSVyXN8+mE Es0a/KUXrBvTGyVI5GKRWuMKxK7Msx0oh8+QcSdtE27MhXSxsIexsKLzhCNzdjXN86spJRxll9fp 9HIaKp+ctI11/quAhoRHSS0GEOvJ9g/O99AjJDjTsKyVQj4rlA6nA1VXgRcJu1nfKUv2DH99uZzN 0vjR6O4MhlRQTUJmfS7x5Q9K9GZfhMTCYPR5jCS2pBjNVj+yIQWlERlUJLoflbKPlJQ/Kg3YoCZi m46K6UeKJ28jOnoE7UfFptZg/64se/wx6z7XkLbv1l3sgiyLEQbeGqoD9oaFfmic4csaP+eBOf/M LE4JzhNOvn/CQypoSwrDi5It2F8f8QMemxellLQ4dSV1P3fMCkrUN41tfZ1NJmFMIzGZXuZI2HPJ +lyid80d4BdnuGMMj8+A9+r4lBaaN1wQi+AVRUxz9F1S7u2RuPP9NsAVw8ViEWE4mob5B70yPBgP lQ7N99q9MWuGDvXY249wnFBWvGvUHhs0NSx2HmQdu/hU1+EPcKzjHAwrKOyNczqiToty/hsAAP// AwBQSwMEFAAGAAgAAAAhACeCrJ7hAAAACQEAAA8AAABkcnMvZG93bnJldi54bWxMj8FOwzAQRO9I /IO1SFwQtQmh0JBNBUjlUC5QoGc32Sah8TqNnSb9e9wT3GY1o5m36Xw0jThQ52rLCDcTBYI4t0XN JcLX5+L6AYTzmgvdWCaEIzmYZ+dnqU4KO/AHHVa+FKGEXaIRKu/bREqXV2S0m9iWOHhb2xntw9mV suj0EMpNIyOlptLomsNCpVt6qSjfrXqD8PqzX+7X7xx9vx0Xz+v+ajfIrUK8vBifHkF4Gv1fGE74 AR2ywLSxPRdONAi3IYcQR1EM4mSr+1lQG4S7eDoDmaXy/wfZLwAAAP//AwBQSwECLQAUAAYACAAA ACEAtoM4kv4AAADhAQAAEwAAAAAAAAAAAAAAAAAAAAAAW0NvbnRlbnRfVHlwZXNdLnhtbFBLAQIt ABQABgAIAAAAIQA4/SH/1gAAAJQBAAALAAAAAAAAAAAAAAAAAC8BAABfcmVscy8ucmVsc1BLAQIt ABQABgAIAAAAIQDjOoiUjgIAAHAFAAAOAAAAAAAAAAAAAAAAAC4CAABkcnMvZTJvRG9jLnhtbFBL AQItABQABgAIAAAAIQAngqye4QAAAAkBAAAPAAAAAAAAAAAAAAAAAOgEAABkcnMvZG93bnJldi54 bWxQSwUGAAAAAAQABADzAAAA9gUAAAAA " filled="f" strokecolor="#f60" strokeweight="2pt">
                <v:textbox>
                  <w:txbxContent>
                    <w:p w:rsidR="000A32BD" w:rsidRPr="009C2E1D" w:rsidRDefault="000A32BD" w:rsidP="000A32BD">
                      <w:pPr>
                        <w:tabs>
                          <w:tab w:val="left" w:pos="360"/>
                          <w:tab w:val="left" w:pos="2835"/>
                          <w:tab w:val="left" w:pos="5387"/>
                          <w:tab w:val="left" w:pos="7938"/>
                        </w:tabs>
                        <w:ind w:left="360" w:hanging="360"/>
                        <w:rPr>
                          <w:rFonts w:ascii="Cambria" w:hAnsi="Cambria"/>
                          <w:sz w:val="20"/>
                          <w:szCs w:val="20"/>
                        </w:rPr>
                      </w:pPr>
                      <w:r>
                        <w:rPr>
                          <w:rFonts w:ascii="Cambria" w:hAnsi="Cambria"/>
                          <w:b/>
                          <w:color w:val="0000FF"/>
                          <w:sz w:val="20"/>
                          <w:szCs w:val="20"/>
                        </w:rPr>
                        <w:t xml:space="preserve">Ví dụ </w:t>
                      </w:r>
                      <w:r>
                        <w:rPr>
                          <w:rFonts w:ascii="Cambria" w:hAnsi="Cambria"/>
                          <w:b/>
                          <w:bCs/>
                          <w:color w:val="0000FF"/>
                          <w:sz w:val="20"/>
                          <w:szCs w:val="20"/>
                        </w:rPr>
                        <w:t>3</w:t>
                      </w:r>
                      <w:r w:rsidRPr="009C2E1D">
                        <w:rPr>
                          <w:rFonts w:ascii="Cambria" w:hAnsi="Cambria"/>
                          <w:b/>
                          <w:bCs/>
                          <w:color w:val="0000FF"/>
                          <w:sz w:val="20"/>
                          <w:szCs w:val="20"/>
                        </w:rPr>
                        <w:t>:</w:t>
                      </w:r>
                      <w:r w:rsidRPr="009C2E1D">
                        <w:rPr>
                          <w:rFonts w:ascii="Cambria" w:hAnsi="Cambria"/>
                          <w:color w:val="0000FF"/>
                          <w:sz w:val="20"/>
                          <w:szCs w:val="20"/>
                        </w:rPr>
                        <w:t xml:space="preserve"> </w:t>
                      </w:r>
                      <w:r w:rsidRPr="009C2E1D">
                        <w:rPr>
                          <w:rFonts w:ascii="Cambria" w:hAnsi="Cambria"/>
                          <w:sz w:val="20"/>
                          <w:szCs w:val="20"/>
                        </w:rPr>
                        <w:t>Đốt cháy hoàn toàn 0,16 mol hỗn hợp X gồm CH</w:t>
                      </w:r>
                      <w:r w:rsidRPr="009C2E1D">
                        <w:rPr>
                          <w:rFonts w:ascii="Cambria" w:hAnsi="Cambria"/>
                          <w:sz w:val="20"/>
                          <w:szCs w:val="20"/>
                          <w:vertAlign w:val="subscript"/>
                        </w:rPr>
                        <w:t>4</w:t>
                      </w:r>
                      <w:r w:rsidRPr="009C2E1D">
                        <w:rPr>
                          <w:rFonts w:ascii="Cambria" w:hAnsi="Cambria"/>
                          <w:sz w:val="20"/>
                          <w:szCs w:val="20"/>
                        </w:rPr>
                        <w:t>,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2</w:t>
                      </w:r>
                      <w:r w:rsidRPr="009C2E1D">
                        <w:rPr>
                          <w:rFonts w:ascii="Cambria" w:hAnsi="Cambria"/>
                          <w:sz w:val="20"/>
                          <w:szCs w:val="20"/>
                        </w:rPr>
                        <w:t>, C</w:t>
                      </w:r>
                      <w:r w:rsidRPr="009C2E1D">
                        <w:rPr>
                          <w:rFonts w:ascii="Cambria" w:hAnsi="Cambria"/>
                          <w:sz w:val="20"/>
                          <w:szCs w:val="20"/>
                          <w:vertAlign w:val="subscript"/>
                        </w:rPr>
                        <w:t>2</w:t>
                      </w:r>
                      <w:r w:rsidRPr="009C2E1D">
                        <w:rPr>
                          <w:rFonts w:ascii="Cambria" w:hAnsi="Cambria"/>
                          <w:sz w:val="20"/>
                          <w:szCs w:val="20"/>
                        </w:rPr>
                        <w:t>H</w:t>
                      </w:r>
                      <w:r w:rsidRPr="009C2E1D">
                        <w:rPr>
                          <w:rFonts w:ascii="Cambria" w:hAnsi="Cambria"/>
                          <w:sz w:val="20"/>
                          <w:szCs w:val="20"/>
                          <w:vertAlign w:val="subscript"/>
                        </w:rPr>
                        <w:t>4</w:t>
                      </w:r>
                      <w:r w:rsidRPr="009C2E1D">
                        <w:rPr>
                          <w:rFonts w:ascii="Cambria" w:hAnsi="Cambria"/>
                          <w:sz w:val="20"/>
                          <w:szCs w:val="20"/>
                        </w:rPr>
                        <w:t xml:space="preserve"> và C</w:t>
                      </w:r>
                      <w:r w:rsidRPr="009C2E1D">
                        <w:rPr>
                          <w:rFonts w:ascii="Cambria" w:hAnsi="Cambria"/>
                          <w:sz w:val="20"/>
                          <w:szCs w:val="20"/>
                          <w:vertAlign w:val="subscript"/>
                        </w:rPr>
                        <w:t>3</w:t>
                      </w:r>
                      <w:r w:rsidRPr="009C2E1D">
                        <w:rPr>
                          <w:rFonts w:ascii="Cambria" w:hAnsi="Cambria"/>
                          <w:sz w:val="20"/>
                          <w:szCs w:val="20"/>
                        </w:rPr>
                        <w:t>H</w:t>
                      </w:r>
                      <w:r w:rsidRPr="009C2E1D">
                        <w:rPr>
                          <w:rFonts w:ascii="Cambria" w:hAnsi="Cambria"/>
                          <w:sz w:val="20"/>
                          <w:szCs w:val="20"/>
                          <w:vertAlign w:val="subscript"/>
                        </w:rPr>
                        <w:t>6</w:t>
                      </w:r>
                      <w:r w:rsidRPr="009C2E1D">
                        <w:rPr>
                          <w:rFonts w:ascii="Cambria" w:hAnsi="Cambria"/>
                          <w:sz w:val="20"/>
                          <w:szCs w:val="20"/>
                        </w:rPr>
                        <w:t>, thu được 6</w:t>
                      </w:r>
                      <w:r>
                        <w:rPr>
                          <w:rFonts w:ascii="Cambria" w:hAnsi="Cambria"/>
                          <w:sz w:val="20"/>
                          <w:szCs w:val="20"/>
                        </w:rPr>
                        <w:t>,9412</w:t>
                      </w:r>
                      <w:r w:rsidRPr="009C2E1D">
                        <w:rPr>
                          <w:rFonts w:ascii="Cambria" w:hAnsi="Cambria"/>
                          <w:sz w:val="20"/>
                          <w:szCs w:val="20"/>
                        </w:rPr>
                        <w:t xml:space="preserve"> lít CO</w:t>
                      </w:r>
                      <w:r w:rsidRPr="009C2E1D">
                        <w:rPr>
                          <w:rFonts w:ascii="Cambria" w:hAnsi="Cambria"/>
                          <w:sz w:val="20"/>
                          <w:szCs w:val="20"/>
                          <w:vertAlign w:val="subscript"/>
                        </w:rPr>
                        <w:t>2</w:t>
                      </w:r>
                      <w:r w:rsidRPr="009C2E1D">
                        <w:rPr>
                          <w:rFonts w:ascii="Cambria" w:hAnsi="Cambria"/>
                          <w:sz w:val="20"/>
                          <w:szCs w:val="20"/>
                        </w:rPr>
                        <w:t xml:space="preserve"> (</w:t>
                      </w:r>
                      <w:r>
                        <w:rPr>
                          <w:rFonts w:ascii="Cambria" w:hAnsi="Cambria"/>
                          <w:sz w:val="20"/>
                          <w:szCs w:val="20"/>
                        </w:rPr>
                        <w:t>đkc</w:t>
                      </w:r>
                      <w:r w:rsidRPr="009C2E1D">
                        <w:rPr>
                          <w:rFonts w:ascii="Cambria" w:hAnsi="Cambria"/>
                          <w:sz w:val="20"/>
                          <w:szCs w:val="20"/>
                        </w:rPr>
                        <w:t>) và 6,12 gam H</w:t>
                      </w:r>
                      <w:r w:rsidRPr="009C2E1D">
                        <w:rPr>
                          <w:rFonts w:ascii="Cambria" w:hAnsi="Cambria"/>
                          <w:sz w:val="20"/>
                          <w:szCs w:val="20"/>
                          <w:vertAlign w:val="subscript"/>
                        </w:rPr>
                        <w:t>2</w:t>
                      </w:r>
                      <w:r w:rsidRPr="009C2E1D">
                        <w:rPr>
                          <w:rFonts w:ascii="Cambria" w:hAnsi="Cambria"/>
                          <w:sz w:val="20"/>
                          <w:szCs w:val="20"/>
                        </w:rPr>
                        <w:t>O. Mặt khác 10,1 gam X phản ứng tối đa với a mol Br</w:t>
                      </w:r>
                      <w:r w:rsidRPr="009C2E1D">
                        <w:rPr>
                          <w:rFonts w:ascii="Cambria" w:hAnsi="Cambria"/>
                          <w:sz w:val="20"/>
                          <w:szCs w:val="20"/>
                          <w:vertAlign w:val="subscript"/>
                        </w:rPr>
                        <w:t>2</w:t>
                      </w:r>
                      <w:r w:rsidRPr="009C2E1D">
                        <w:rPr>
                          <w:rFonts w:ascii="Cambria" w:hAnsi="Cambria"/>
                          <w:sz w:val="20"/>
                          <w:szCs w:val="20"/>
                        </w:rPr>
                        <w:t xml:space="preserve"> trong dung dịch. Giá trị của a là</w:t>
                      </w:r>
                    </w:p>
                    <w:p w:rsidR="000A32BD" w:rsidRPr="009C2E1D" w:rsidRDefault="000A32BD" w:rsidP="000A32BD">
                      <w:pPr>
                        <w:tabs>
                          <w:tab w:val="left" w:pos="360"/>
                          <w:tab w:val="left" w:pos="2835"/>
                          <w:tab w:val="left" w:pos="5387"/>
                          <w:tab w:val="left" w:pos="7938"/>
                        </w:tabs>
                        <w:ind w:left="360" w:hanging="360"/>
                        <w:rPr>
                          <w:rFonts w:ascii="Cambria" w:hAnsi="Cambria"/>
                          <w:sz w:val="20"/>
                          <w:szCs w:val="20"/>
                        </w:rPr>
                      </w:pPr>
                      <w:r w:rsidRPr="009C2E1D">
                        <w:rPr>
                          <w:rFonts w:ascii="Cambria" w:hAnsi="Cambria"/>
                          <w:b/>
                          <w:sz w:val="20"/>
                          <w:szCs w:val="20"/>
                        </w:rPr>
                        <w:tab/>
                      </w:r>
                      <w:r w:rsidRPr="009C2E1D">
                        <w:rPr>
                          <w:rFonts w:ascii="Cambria" w:hAnsi="Cambria" w:cs="Times New Roman"/>
                          <w:b/>
                          <w:color w:val="FF0000"/>
                          <w:sz w:val="20"/>
                          <w:szCs w:val="20"/>
                        </w:rPr>
                        <w:t xml:space="preserve">A. </w:t>
                      </w:r>
                      <w:r w:rsidRPr="009C2E1D">
                        <w:rPr>
                          <w:rFonts w:ascii="Cambria" w:hAnsi="Cambria"/>
                          <w:sz w:val="20"/>
                          <w:szCs w:val="20"/>
                        </w:rPr>
                        <w:t xml:space="preserve">0,15. </w:t>
                      </w:r>
                      <w:r w:rsidRPr="009C2E1D">
                        <w:rPr>
                          <w:rFonts w:ascii="Cambria" w:hAnsi="Cambria"/>
                          <w:sz w:val="20"/>
                          <w:szCs w:val="20"/>
                        </w:rPr>
                        <w:tab/>
                      </w:r>
                      <w:r w:rsidRPr="00814E84">
                        <w:rPr>
                          <w:rFonts w:ascii="Cambria" w:hAnsi="Cambria"/>
                          <w:b/>
                          <w:color w:val="FF00FF"/>
                          <w:sz w:val="20"/>
                          <w:szCs w:val="20"/>
                          <w:highlight w:val="yellow"/>
                        </w:rPr>
                        <w:t xml:space="preserve">B. </w:t>
                      </w:r>
                      <w:r w:rsidRPr="00814E84">
                        <w:rPr>
                          <w:rFonts w:ascii="Cambria" w:hAnsi="Cambria"/>
                          <w:sz w:val="20"/>
                          <w:szCs w:val="20"/>
                          <w:highlight w:val="yellow"/>
                        </w:rPr>
                        <w:t>0,25.</w:t>
                      </w:r>
                      <w:r w:rsidRPr="009C2E1D">
                        <w:rPr>
                          <w:rFonts w:ascii="Cambria" w:hAnsi="Cambria"/>
                          <w:sz w:val="20"/>
                          <w:szCs w:val="20"/>
                        </w:rPr>
                        <w:t xml:space="preserve">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0,10. </w:t>
                      </w:r>
                      <w:r w:rsidRPr="009C2E1D">
                        <w:rPr>
                          <w:rFonts w:ascii="Cambria" w:hAnsi="Cambria"/>
                          <w:sz w:val="20"/>
                          <w:szCs w:val="20"/>
                        </w:rPr>
                        <w:tab/>
                      </w:r>
                      <w:r w:rsidRPr="009C2E1D">
                        <w:rPr>
                          <w:rFonts w:ascii="Cambria" w:hAnsi="Cambria"/>
                          <w:b/>
                          <w:color w:val="00CC00"/>
                          <w:sz w:val="20"/>
                          <w:szCs w:val="20"/>
                        </w:rPr>
                        <w:t xml:space="preserve">D. </w:t>
                      </w:r>
                      <w:r w:rsidRPr="009C2E1D">
                        <w:rPr>
                          <w:rFonts w:ascii="Cambria" w:hAnsi="Cambria"/>
                          <w:sz w:val="20"/>
                          <w:szCs w:val="20"/>
                        </w:rPr>
                        <w:t>0,06.</w:t>
                      </w:r>
                    </w:p>
                    <w:p w:rsidR="000A32BD" w:rsidRPr="00814E84" w:rsidRDefault="000A32BD" w:rsidP="000A32BD">
                      <w:pPr>
                        <w:tabs>
                          <w:tab w:val="left" w:pos="360"/>
                          <w:tab w:val="left" w:pos="2835"/>
                          <w:tab w:val="left" w:pos="5387"/>
                          <w:tab w:val="left" w:pos="7938"/>
                        </w:tabs>
                        <w:ind w:left="360" w:hanging="360"/>
                        <w:jc w:val="right"/>
                        <w:rPr>
                          <w:rFonts w:ascii="Cambria" w:hAnsi="Cambria"/>
                          <w:color w:val="C00000"/>
                          <w:sz w:val="20"/>
                          <w:szCs w:val="20"/>
                        </w:rPr>
                      </w:pPr>
                      <w:r w:rsidRPr="00814E84">
                        <w:rPr>
                          <w:rFonts w:ascii="Cambria" w:hAnsi="Cambria"/>
                          <w:color w:val="C00000"/>
                          <w:sz w:val="20"/>
                          <w:szCs w:val="20"/>
                        </w:rPr>
                        <w:tab/>
                        <w:t>[Đề chính thức THPT QG - 2018]</w:t>
                      </w:r>
                    </w:p>
                    <w:p w:rsidR="000A32BD" w:rsidRPr="00AD7B72" w:rsidRDefault="000A32BD" w:rsidP="000A32BD">
                      <w:pPr>
                        <w:rPr>
                          <w:rFonts w:ascii="Cambria" w:hAnsi="Cambria" w:cs="Tahoma"/>
                        </w:rPr>
                      </w:pPr>
                    </w:p>
                  </w:txbxContent>
                </v:textbox>
              </v:rect>
            </w:pict>
          </mc:Fallback>
        </mc:AlternateContent>
      </w:r>
      <w:r w:rsidRPr="000A32BD">
        <w:rPr>
          <w:rFonts w:cs="Times New Roman"/>
          <w:position w:val="-176"/>
          <w:szCs w:val="24"/>
        </w:rPr>
        <w:object w:dxaOrig="9840" w:dyaOrig="3640" w14:anchorId="024AF8B3">
          <v:shape id="_x0000_i1307" type="#_x0000_t75" style="width:498pt;height:186pt" o:ole="">
            <v:imagedata r:id="rId608" o:title=""/>
          </v:shape>
          <o:OLEObject Type="Embed" ProgID="Equation.DSMT4" ShapeID="_x0000_i1307" DrawAspect="Content" ObjectID="_1797967841" r:id="rId609"/>
        </w:objec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position w:val="-200"/>
          <w:szCs w:val="24"/>
        </w:rPr>
        <w:object w:dxaOrig="10560" w:dyaOrig="4120" w14:anchorId="1133ABFE">
          <v:shape id="_x0000_i1308" type="#_x0000_t75" style="width:519pt;height:210pt" o:ole="">
            <v:imagedata r:id="rId610" o:title=""/>
          </v:shape>
          <o:OLEObject Type="Embed" ProgID="Equation.DSMT4" ShapeID="_x0000_i1308" DrawAspect="Content" ObjectID="_1797967842" r:id="rId611"/>
        </w:object>
      </w: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07392" behindDoc="0" locked="0" layoutInCell="1" allowOverlap="1" wp14:anchorId="38CE0AA6" wp14:editId="537B509B">
                <wp:simplePos x="0" y="0"/>
                <wp:positionH relativeFrom="column">
                  <wp:posOffset>1905</wp:posOffset>
                </wp:positionH>
                <wp:positionV relativeFrom="paragraph">
                  <wp:posOffset>-6230</wp:posOffset>
                </wp:positionV>
                <wp:extent cx="6852285" cy="1000665"/>
                <wp:effectExtent l="0" t="0" r="24765" b="28575"/>
                <wp:wrapNone/>
                <wp:docPr id="484" name="Rectangle 484"/>
                <wp:cNvGraphicFramePr/>
                <a:graphic xmlns:a="http://schemas.openxmlformats.org/drawingml/2006/main">
                  <a:graphicData uri="http://schemas.microsoft.com/office/word/2010/wordprocessingShape">
                    <wps:wsp>
                      <wps:cNvSpPr/>
                      <wps:spPr>
                        <a:xfrm>
                          <a:off x="0" y="0"/>
                          <a:ext cx="6852285" cy="100066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4D6FA6" w:rsidRDefault="000A32BD" w:rsidP="000A32B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contextualSpacing/>
                              <w:jc w:val="both"/>
                              <w:textAlignment w:val="baseline"/>
                              <w:rPr>
                                <w:rFonts w:ascii="Cambria" w:hAnsi="Cambria" w:cs="Open Sans"/>
                                <w:sz w:val="20"/>
                                <w:szCs w:val="20"/>
                              </w:rPr>
                            </w:pPr>
                            <w:r w:rsidRPr="00AC0789">
                              <w:rPr>
                                <w:rFonts w:ascii="Cambria" w:hAnsi="Cambria"/>
                                <w:b/>
                                <w:color w:val="0000FF"/>
                                <w:spacing w:val="-2"/>
                                <w:sz w:val="20"/>
                                <w:szCs w:val="20"/>
                              </w:rPr>
                              <w:t xml:space="preserve">Ví dụ </w:t>
                            </w:r>
                            <w:r>
                              <w:rPr>
                                <w:rFonts w:ascii="Cambria" w:hAnsi="Cambria"/>
                                <w:b/>
                                <w:bCs/>
                                <w:color w:val="0000FF"/>
                                <w:spacing w:val="-2"/>
                                <w:sz w:val="20"/>
                                <w:szCs w:val="20"/>
                              </w:rPr>
                              <w:t>4</w:t>
                            </w:r>
                            <w:r w:rsidRPr="00AC0789">
                              <w:rPr>
                                <w:rFonts w:ascii="Cambria" w:hAnsi="Cambria"/>
                                <w:b/>
                                <w:bCs/>
                                <w:color w:val="0000FF"/>
                                <w:spacing w:val="-2"/>
                                <w:sz w:val="20"/>
                                <w:szCs w:val="20"/>
                              </w:rPr>
                              <w:t>:</w:t>
                            </w:r>
                            <w:r w:rsidRPr="00AC0789">
                              <w:rPr>
                                <w:rFonts w:ascii="Cambria" w:hAnsi="Cambria"/>
                                <w:color w:val="0000FF"/>
                                <w:spacing w:val="-2"/>
                                <w:sz w:val="20"/>
                                <w:szCs w:val="20"/>
                              </w:rPr>
                              <w:t xml:space="preserve"> </w:t>
                            </w:r>
                            <w:r w:rsidRPr="004D6FA6">
                              <w:rPr>
                                <w:rFonts w:ascii="Cambria" w:hAnsi="Cambria" w:cs="Open Sans"/>
                                <w:sz w:val="20"/>
                                <w:szCs w:val="20"/>
                              </w:rPr>
                              <w:t xml:space="preserve">Hỗn hợp E gồm các </w:t>
                            </w:r>
                            <w:r>
                              <w:rPr>
                                <w:rFonts w:ascii="Cambria" w:hAnsi="Cambria" w:cs="Open Sans"/>
                                <w:sz w:val="20"/>
                                <w:szCs w:val="20"/>
                              </w:rPr>
                              <w:t>hydrocarbon</w:t>
                            </w:r>
                            <w:r w:rsidRPr="004D6FA6">
                              <w:rPr>
                                <w:rFonts w:ascii="Cambria" w:hAnsi="Cambria" w:cs="Open Sans"/>
                                <w:sz w:val="20"/>
                                <w:szCs w:val="20"/>
                              </w:rPr>
                              <w:t xml:space="preserve"> mạch hở có cùng số nguyên tử </w:t>
                            </w:r>
                            <w:r>
                              <w:rPr>
                                <w:rFonts w:ascii="Cambria" w:hAnsi="Cambria" w:cs="Open Sans"/>
                                <w:sz w:val="20"/>
                                <w:szCs w:val="20"/>
                              </w:rPr>
                              <w:t>hydrogen</w:t>
                            </w:r>
                            <w:r w:rsidRPr="004D6FA6">
                              <w:rPr>
                                <w:rFonts w:ascii="Cambria" w:hAnsi="Cambria" w:cs="Open Sans"/>
                                <w:sz w:val="20"/>
                                <w:szCs w:val="20"/>
                              </w:rPr>
                              <w:t>. Tỉ khối của E đối với H</w:t>
                            </w:r>
                            <w:r w:rsidRPr="004D6FA6">
                              <w:rPr>
                                <w:rFonts w:ascii="Cambria" w:hAnsi="Cambria" w:cs="Open Sans"/>
                                <w:sz w:val="20"/>
                                <w:szCs w:val="20"/>
                                <w:vertAlign w:val="subscript"/>
                              </w:rPr>
                              <w:t>2</w:t>
                            </w:r>
                            <w:r w:rsidRPr="004D6FA6">
                              <w:rPr>
                                <w:rFonts w:ascii="Cambria" w:hAnsi="Cambria" w:cs="Open Sans"/>
                                <w:sz w:val="20"/>
                                <w:szCs w:val="20"/>
                              </w:rPr>
                              <w:t xml:space="preserve"> là 12,5. Đốt cháy hoàn toàn a mol E cần vừa đủ 0,55 mol O</w:t>
                            </w:r>
                            <w:r w:rsidRPr="004D6FA6">
                              <w:rPr>
                                <w:rFonts w:ascii="Cambria" w:hAnsi="Cambria" w:cs="Open Sans"/>
                                <w:sz w:val="20"/>
                                <w:szCs w:val="20"/>
                                <w:vertAlign w:val="subscript"/>
                              </w:rPr>
                              <w:t>2</w:t>
                            </w:r>
                            <w:r w:rsidRPr="004D6FA6">
                              <w:rPr>
                                <w:rFonts w:ascii="Cambria" w:hAnsi="Cambria" w:cs="Open Sans"/>
                                <w:sz w:val="20"/>
                                <w:szCs w:val="20"/>
                              </w:rPr>
                              <w:t xml:space="preserve"> thu được CO</w:t>
                            </w:r>
                            <w:r w:rsidRPr="004D6FA6">
                              <w:rPr>
                                <w:rFonts w:ascii="Cambria" w:hAnsi="Cambria" w:cs="Open Sans"/>
                                <w:sz w:val="20"/>
                                <w:szCs w:val="20"/>
                                <w:vertAlign w:val="subscript"/>
                              </w:rPr>
                              <w:t>2</w:t>
                            </w:r>
                            <w:r w:rsidRPr="004D6FA6">
                              <w:rPr>
                                <w:rFonts w:ascii="Cambria" w:hAnsi="Cambria" w:cs="Open Sans"/>
                                <w:sz w:val="20"/>
                                <w:szCs w:val="20"/>
                              </w:rPr>
                              <w:t xml:space="preserve"> và H</w:t>
                            </w:r>
                            <w:r w:rsidRPr="004D6FA6">
                              <w:rPr>
                                <w:rFonts w:ascii="Cambria" w:hAnsi="Cambria" w:cs="Open Sans"/>
                                <w:sz w:val="20"/>
                                <w:szCs w:val="20"/>
                                <w:vertAlign w:val="subscript"/>
                              </w:rPr>
                              <w:t>2</w:t>
                            </w:r>
                            <w:r w:rsidRPr="004D6FA6">
                              <w:rPr>
                                <w:rFonts w:ascii="Cambria" w:hAnsi="Cambria" w:cs="Open Sans"/>
                                <w:sz w:val="20"/>
                                <w:szCs w:val="20"/>
                              </w:rPr>
                              <w:t>O. Mặt khác, a mol E tác dụng tối đa với x mol Br</w:t>
                            </w:r>
                            <w:r w:rsidRPr="004D6FA6">
                              <w:rPr>
                                <w:rFonts w:ascii="Cambria" w:hAnsi="Cambria" w:cs="Open Sans"/>
                                <w:sz w:val="20"/>
                                <w:szCs w:val="20"/>
                                <w:vertAlign w:val="subscript"/>
                              </w:rPr>
                              <w:t>2</w:t>
                            </w:r>
                            <w:r w:rsidRPr="004D6FA6">
                              <w:rPr>
                                <w:rFonts w:ascii="Cambria" w:hAnsi="Cambria" w:cs="Open Sans"/>
                                <w:sz w:val="20"/>
                                <w:szCs w:val="20"/>
                              </w:rPr>
                              <w:t xml:space="preserve"> trong dung dịch. Giá trị của x là</w:t>
                            </w:r>
                          </w:p>
                          <w:p w:rsidR="000A32BD" w:rsidRPr="004D6FA6" w:rsidRDefault="000A32BD" w:rsidP="000A32B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contextualSpacing/>
                              <w:jc w:val="both"/>
                              <w:textAlignment w:val="baseline"/>
                              <w:rPr>
                                <w:rFonts w:ascii="Cambria" w:hAnsi="Cambria" w:cs="Open Sans"/>
                                <w:sz w:val="20"/>
                                <w:szCs w:val="20"/>
                              </w:rPr>
                            </w:pPr>
                            <w:r w:rsidRPr="004D6FA6">
                              <w:rPr>
                                <w:rFonts w:ascii="Cambria" w:hAnsi="Cambria" w:cs="Open Sans"/>
                                <w:b/>
                                <w:sz w:val="20"/>
                                <w:szCs w:val="20"/>
                              </w:rPr>
                              <w:tab/>
                            </w:r>
                            <w:r w:rsidRPr="000A6D41">
                              <w:rPr>
                                <w:rFonts w:ascii="Cambria" w:hAnsi="Cambria" w:cs="Open Sans"/>
                                <w:b/>
                                <w:bCs/>
                                <w:color w:val="FF0000"/>
                                <w:sz w:val="20"/>
                                <w:szCs w:val="20"/>
                                <w:highlight w:val="yellow"/>
                              </w:rPr>
                              <w:t>A.</w:t>
                            </w:r>
                            <w:r w:rsidRPr="000A6D41">
                              <w:rPr>
                                <w:rFonts w:ascii="Cambria" w:hAnsi="Cambria" w:cs="Open Sans"/>
                                <w:b/>
                                <w:sz w:val="20"/>
                                <w:szCs w:val="20"/>
                                <w:highlight w:val="yellow"/>
                              </w:rPr>
                              <w:t xml:space="preserve"> </w:t>
                            </w:r>
                            <w:r w:rsidRPr="000A6D41">
                              <w:rPr>
                                <w:rFonts w:ascii="Cambria" w:hAnsi="Cambria" w:cs="Open Sans"/>
                                <w:sz w:val="20"/>
                                <w:szCs w:val="20"/>
                                <w:highlight w:val="yellow"/>
                              </w:rPr>
                              <w:t>0,15.</w:t>
                            </w:r>
                            <w:r w:rsidRPr="004D6FA6">
                              <w:rPr>
                                <w:rFonts w:ascii="Cambria" w:hAnsi="Cambria" w:cs="Open Sans"/>
                                <w:sz w:val="20"/>
                                <w:szCs w:val="20"/>
                              </w:rPr>
                              <w:t xml:space="preserve">       </w:t>
                            </w:r>
                            <w:r w:rsidRPr="004D6FA6">
                              <w:rPr>
                                <w:rFonts w:ascii="Cambria" w:hAnsi="Cambria" w:cs="Open Sans"/>
                                <w:b/>
                                <w:sz w:val="20"/>
                                <w:szCs w:val="20"/>
                              </w:rPr>
                              <w:tab/>
                            </w:r>
                            <w:r w:rsidRPr="004D6FA6">
                              <w:rPr>
                                <w:rFonts w:ascii="Cambria" w:hAnsi="Cambria" w:cs="Open Sans"/>
                                <w:b/>
                                <w:bCs/>
                                <w:color w:val="9933FF"/>
                                <w:sz w:val="20"/>
                                <w:szCs w:val="20"/>
                              </w:rPr>
                              <w:t>B.</w:t>
                            </w:r>
                            <w:r w:rsidRPr="004D6FA6">
                              <w:rPr>
                                <w:rFonts w:ascii="Cambria" w:hAnsi="Cambria" w:cs="Open Sans"/>
                                <w:b/>
                                <w:sz w:val="20"/>
                                <w:szCs w:val="20"/>
                              </w:rPr>
                              <w:t xml:space="preserve"> </w:t>
                            </w:r>
                            <w:r w:rsidRPr="004D6FA6">
                              <w:rPr>
                                <w:rFonts w:ascii="Cambria" w:hAnsi="Cambria" w:cs="Open Sans"/>
                                <w:sz w:val="20"/>
                                <w:szCs w:val="20"/>
                              </w:rPr>
                              <w:t xml:space="preserve">0,20.       </w:t>
                            </w:r>
                            <w:r w:rsidRPr="004D6FA6">
                              <w:rPr>
                                <w:rFonts w:ascii="Cambria" w:hAnsi="Cambria" w:cs="Open Sans"/>
                                <w:b/>
                                <w:sz w:val="20"/>
                                <w:szCs w:val="20"/>
                              </w:rPr>
                              <w:tab/>
                            </w:r>
                            <w:r w:rsidRPr="004D6FA6">
                              <w:rPr>
                                <w:rFonts w:ascii="Cambria" w:hAnsi="Cambria" w:cs="Open Sans"/>
                                <w:b/>
                                <w:bCs/>
                                <w:color w:val="FF6600"/>
                                <w:sz w:val="20"/>
                                <w:szCs w:val="20"/>
                              </w:rPr>
                              <w:t>C.</w:t>
                            </w:r>
                            <w:r w:rsidRPr="004D6FA6">
                              <w:rPr>
                                <w:rFonts w:ascii="Cambria" w:hAnsi="Cambria" w:cs="Open Sans"/>
                                <w:b/>
                                <w:sz w:val="20"/>
                                <w:szCs w:val="20"/>
                              </w:rPr>
                              <w:t xml:space="preserve"> </w:t>
                            </w:r>
                            <w:r w:rsidRPr="004D6FA6">
                              <w:rPr>
                                <w:rFonts w:ascii="Cambria" w:hAnsi="Cambria" w:cs="Open Sans"/>
                                <w:sz w:val="20"/>
                                <w:szCs w:val="20"/>
                              </w:rPr>
                              <w:t xml:space="preserve">0,25.       </w:t>
                            </w:r>
                            <w:r w:rsidRPr="004D6FA6">
                              <w:rPr>
                                <w:rFonts w:ascii="Cambria" w:hAnsi="Cambria" w:cs="Open Sans"/>
                                <w:b/>
                                <w:sz w:val="20"/>
                                <w:szCs w:val="20"/>
                              </w:rPr>
                              <w:tab/>
                            </w:r>
                            <w:r w:rsidRPr="004D6FA6">
                              <w:rPr>
                                <w:rFonts w:ascii="Cambria" w:hAnsi="Cambria" w:cs="Open Sans"/>
                                <w:b/>
                                <w:bCs/>
                                <w:color w:val="00CC00"/>
                                <w:sz w:val="20"/>
                                <w:szCs w:val="20"/>
                              </w:rPr>
                              <w:t>D.</w:t>
                            </w:r>
                            <w:r w:rsidRPr="004D6FA6">
                              <w:rPr>
                                <w:rFonts w:ascii="Cambria" w:hAnsi="Cambria" w:cs="Open Sans"/>
                                <w:b/>
                                <w:sz w:val="20"/>
                                <w:szCs w:val="20"/>
                              </w:rPr>
                              <w:t xml:space="preserve"> </w:t>
                            </w:r>
                            <w:r w:rsidRPr="004D6FA6">
                              <w:rPr>
                                <w:rFonts w:ascii="Cambria" w:hAnsi="Cambria" w:cs="Open Sans"/>
                                <w:sz w:val="20"/>
                                <w:szCs w:val="20"/>
                              </w:rPr>
                              <w:t>0,10.</w:t>
                            </w:r>
                            <w:bookmarkStart w:id="33" w:name="SoF"/>
                            <w:bookmarkEnd w:id="33"/>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xml:space="preserve">[ Đề thi </w:t>
                            </w:r>
                            <w:r>
                              <w:rPr>
                                <w:rFonts w:ascii="Cambria" w:hAnsi="Cambria" w:cs="Open Sans"/>
                                <w:color w:val="C00000"/>
                                <w:sz w:val="20"/>
                                <w:szCs w:val="20"/>
                              </w:rPr>
                              <w:t xml:space="preserve">chính thức </w:t>
                            </w:r>
                            <w:r w:rsidRPr="00E2398C">
                              <w:rPr>
                                <w:rFonts w:ascii="Cambria" w:hAnsi="Cambria" w:cs="Open Sans"/>
                                <w:color w:val="C00000"/>
                                <w:sz w:val="20"/>
                                <w:szCs w:val="20"/>
                              </w:rPr>
                              <w:t xml:space="preserve">TNTHPTQG – </w:t>
                            </w:r>
                            <w:r>
                              <w:rPr>
                                <w:rFonts w:ascii="Cambria" w:hAnsi="Cambria" w:cs="Open Sans"/>
                                <w:color w:val="C00000"/>
                                <w:sz w:val="20"/>
                                <w:szCs w:val="20"/>
                              </w:rPr>
                              <w:t xml:space="preserve">Bộ GD &amp; ĐT – Mã đề 206 </w:t>
                            </w:r>
                            <w:r w:rsidRPr="00E2398C">
                              <w:rPr>
                                <w:rFonts w:ascii="Cambria" w:hAnsi="Cambria" w:cs="Open Sans"/>
                                <w:color w:val="C00000"/>
                                <w:sz w:val="20"/>
                                <w:szCs w:val="20"/>
                              </w:rPr>
                              <w:t>– Năm 2022 ]</w:t>
                            </w:r>
                          </w:p>
                          <w:p w:rsidR="000A32BD" w:rsidRPr="004D6FA6" w:rsidRDefault="000A32BD" w:rsidP="000A32BD">
                            <w:pPr>
                              <w:rPr>
                                <w:rFonts w:ascii="Cambria" w:hAnsi="Cambr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216" style="position:absolute;left:0;text-align:left;margin-left:.15pt;margin-top:-.5pt;width:539.55pt;height:7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9kX1jQIAAG8FAAAOAAAAZHJzL2Uyb0RvYy54bWysVEtvGyEQvlfqf0Dcm33Idt1V1pGVyFWl KImSVDljFuxVWYYC9q776zuwj1hp1EPVCzDMN+/H5VXXKHIU1tWgS5pdpJQIzaGq9a6k3583n5aU OM90xRRoUdKTcPRq9fHDZWsKkcMeVCUsQSXaFa0p6d57UySJ43vRMHcBRmhkSrAN80jaXVJZ1qL2 RiV5mi6SFmxlLHDhHP7e9Ey6ivqlFNzfS+mEJ6qk6JuPp43nNpzJ6pIVO8vMvuaDG+wfvGhYrdHo pOqGeUYOtv5DVVNzCw6kv+DQJCBlzUWMAaPJ0jfRPO2ZETEWTI4zU5rc/1PL744PltRVSWfLGSWa NVikR0wb0zslSPjEFLXGFYh8Mg92oBw+Q7ydtE24MRLSxbSeprSKzhOOn4vlPM+Xc0o48rIUq7aY B63Jq7ixzn8V0JDwKKlFB2I62fHW+R46QoI1DZtaKfxnhdLhdKDqKvxFwu6218qSI8OibzaLRRrr jObOYEgF0SSE1gcTX/6kRK/2UUjMC7qfR09iR4pJbfUjG0JQGpFBRKL5SSh7T0j5UWjABjERu3QS TN8TfLU2oaNF0H4SbGoN9u/CssePUfexhrB9t+1iE2RZPtZ7C9UJW8NCPzPO8E2Nxbllzj8wi0OC 44SD7+/xkAraksLwomQP9td7/wGPvYtcSlocupK6nwdmBSXqm8au/pLNZmFKIzGbf86RsOec7TlH H5prwBJnuGIMj8+A92p8SgvNC+6HdbCKLKY52i4p93Ykrn2/DHDDcLFeRxhOpmH+Vj8ZHpSHTIfm e+5emDVDh3ps7jsYB5QVbxq1xwZJDeuDB1nHLg657vM61ACnOs7BsIHC2jinI+p1T65+AwAA//8D AFBLAwQUAAYACAAAACEA/dBCkOAAAAAIAQAADwAAAGRycy9kb3ducmV2LnhtbEyPQU/CQBCF7yb+ h82YeDGwBbVq7ZaoCR7wIqCcl+7QVrqzpbul5d87nPQ2L+/lzffS2WBrccTWV44UTMYRCKTcmYoK BV/r+egRhA+ajK4doYITephllxepTozraYnHVSgEl5BPtIIyhCaR0uclWu3HrkFib+daqwPLtpCm 1T2X21pOoyiWVlfEH0rd4FuJ+X7VWQXvP4fFYfNJ0++P0/x1093se7mLlLq+Gl6eQQQcwl8YzviM DhkzbV1HxotawS3nFIwmPOjsRg9PdyC2fN3HMcgslf8HZL8AAAD//wMAUEsBAi0AFAAGAAgAAAAh ALaDOJL+AAAA4QEAABMAAAAAAAAAAAAAAAAAAAAAAFtDb250ZW50X1R5cGVzXS54bWxQSwECLQAU AAYACAAAACEAOP0h/9YAAACUAQAACwAAAAAAAAAAAAAAAAAvAQAAX3JlbHMvLnJlbHNQSwECLQAU AAYACAAAACEA7/ZF9Y0CAABvBQAADgAAAAAAAAAAAAAAAAAuAgAAZHJzL2Uyb0RvYy54bWxQSwEC LQAUAAYACAAAACEA/dBCkOAAAAAIAQAADwAAAAAAAAAAAAAAAADnBAAAZHJzL2Rvd25yZXYueG1s UEsFBgAAAAAEAAQA8wAAAPQFAAAAAA== " filled="f" strokecolor="#f60" strokeweight="2pt">
                <v:textbox>
                  <w:txbxContent>
                    <w:p w:rsidR="000A32BD" w:rsidRPr="004D6FA6" w:rsidRDefault="000A32BD" w:rsidP="000A32B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contextualSpacing/>
                        <w:jc w:val="both"/>
                        <w:textAlignment w:val="baseline"/>
                        <w:rPr>
                          <w:rFonts w:ascii="Cambria" w:hAnsi="Cambria" w:cs="Open Sans"/>
                          <w:sz w:val="20"/>
                          <w:szCs w:val="20"/>
                        </w:rPr>
                      </w:pPr>
                      <w:r w:rsidRPr="00AC0789">
                        <w:rPr>
                          <w:rFonts w:ascii="Cambria" w:hAnsi="Cambria"/>
                          <w:b/>
                          <w:color w:val="0000FF"/>
                          <w:spacing w:val="-2"/>
                          <w:sz w:val="20"/>
                          <w:szCs w:val="20"/>
                        </w:rPr>
                        <w:t xml:space="preserve">Ví dụ </w:t>
                      </w:r>
                      <w:r>
                        <w:rPr>
                          <w:rFonts w:ascii="Cambria" w:hAnsi="Cambria"/>
                          <w:b/>
                          <w:bCs/>
                          <w:color w:val="0000FF"/>
                          <w:spacing w:val="-2"/>
                          <w:sz w:val="20"/>
                          <w:szCs w:val="20"/>
                        </w:rPr>
                        <w:t>4</w:t>
                      </w:r>
                      <w:r w:rsidRPr="00AC0789">
                        <w:rPr>
                          <w:rFonts w:ascii="Cambria" w:hAnsi="Cambria"/>
                          <w:b/>
                          <w:bCs/>
                          <w:color w:val="0000FF"/>
                          <w:spacing w:val="-2"/>
                          <w:sz w:val="20"/>
                          <w:szCs w:val="20"/>
                        </w:rPr>
                        <w:t>:</w:t>
                      </w:r>
                      <w:r w:rsidRPr="00AC0789">
                        <w:rPr>
                          <w:rFonts w:ascii="Cambria" w:hAnsi="Cambria"/>
                          <w:color w:val="0000FF"/>
                          <w:spacing w:val="-2"/>
                          <w:sz w:val="20"/>
                          <w:szCs w:val="20"/>
                        </w:rPr>
                        <w:t xml:space="preserve"> </w:t>
                      </w:r>
                      <w:r w:rsidRPr="004D6FA6">
                        <w:rPr>
                          <w:rFonts w:ascii="Cambria" w:hAnsi="Cambria" w:cs="Open Sans"/>
                          <w:sz w:val="20"/>
                          <w:szCs w:val="20"/>
                        </w:rPr>
                        <w:t xml:space="preserve">Hỗn hợp E gồm các </w:t>
                      </w:r>
                      <w:r>
                        <w:rPr>
                          <w:rFonts w:ascii="Cambria" w:hAnsi="Cambria" w:cs="Open Sans"/>
                          <w:sz w:val="20"/>
                          <w:szCs w:val="20"/>
                        </w:rPr>
                        <w:t>hydrocarbon</w:t>
                      </w:r>
                      <w:r w:rsidRPr="004D6FA6">
                        <w:rPr>
                          <w:rFonts w:ascii="Cambria" w:hAnsi="Cambria" w:cs="Open Sans"/>
                          <w:sz w:val="20"/>
                          <w:szCs w:val="20"/>
                        </w:rPr>
                        <w:t xml:space="preserve"> mạch hở có cùng số nguyên tử </w:t>
                      </w:r>
                      <w:r>
                        <w:rPr>
                          <w:rFonts w:ascii="Cambria" w:hAnsi="Cambria" w:cs="Open Sans"/>
                          <w:sz w:val="20"/>
                          <w:szCs w:val="20"/>
                        </w:rPr>
                        <w:t>hydrogen</w:t>
                      </w:r>
                      <w:r w:rsidRPr="004D6FA6">
                        <w:rPr>
                          <w:rFonts w:ascii="Cambria" w:hAnsi="Cambria" w:cs="Open Sans"/>
                          <w:sz w:val="20"/>
                          <w:szCs w:val="20"/>
                        </w:rPr>
                        <w:t>. Tỉ khối của E đối với H</w:t>
                      </w:r>
                      <w:r w:rsidRPr="004D6FA6">
                        <w:rPr>
                          <w:rFonts w:ascii="Cambria" w:hAnsi="Cambria" w:cs="Open Sans"/>
                          <w:sz w:val="20"/>
                          <w:szCs w:val="20"/>
                          <w:vertAlign w:val="subscript"/>
                        </w:rPr>
                        <w:t>2</w:t>
                      </w:r>
                      <w:r w:rsidRPr="004D6FA6">
                        <w:rPr>
                          <w:rFonts w:ascii="Cambria" w:hAnsi="Cambria" w:cs="Open Sans"/>
                          <w:sz w:val="20"/>
                          <w:szCs w:val="20"/>
                        </w:rPr>
                        <w:t xml:space="preserve"> là 12,5. Đốt cháy hoàn toàn a mol E cần vừa đủ 0,55 mol O</w:t>
                      </w:r>
                      <w:r w:rsidRPr="004D6FA6">
                        <w:rPr>
                          <w:rFonts w:ascii="Cambria" w:hAnsi="Cambria" w:cs="Open Sans"/>
                          <w:sz w:val="20"/>
                          <w:szCs w:val="20"/>
                          <w:vertAlign w:val="subscript"/>
                        </w:rPr>
                        <w:t>2</w:t>
                      </w:r>
                      <w:r w:rsidRPr="004D6FA6">
                        <w:rPr>
                          <w:rFonts w:ascii="Cambria" w:hAnsi="Cambria" w:cs="Open Sans"/>
                          <w:sz w:val="20"/>
                          <w:szCs w:val="20"/>
                        </w:rPr>
                        <w:t xml:space="preserve"> thu được CO</w:t>
                      </w:r>
                      <w:r w:rsidRPr="004D6FA6">
                        <w:rPr>
                          <w:rFonts w:ascii="Cambria" w:hAnsi="Cambria" w:cs="Open Sans"/>
                          <w:sz w:val="20"/>
                          <w:szCs w:val="20"/>
                          <w:vertAlign w:val="subscript"/>
                        </w:rPr>
                        <w:t>2</w:t>
                      </w:r>
                      <w:r w:rsidRPr="004D6FA6">
                        <w:rPr>
                          <w:rFonts w:ascii="Cambria" w:hAnsi="Cambria" w:cs="Open Sans"/>
                          <w:sz w:val="20"/>
                          <w:szCs w:val="20"/>
                        </w:rPr>
                        <w:t xml:space="preserve"> và H</w:t>
                      </w:r>
                      <w:r w:rsidRPr="004D6FA6">
                        <w:rPr>
                          <w:rFonts w:ascii="Cambria" w:hAnsi="Cambria" w:cs="Open Sans"/>
                          <w:sz w:val="20"/>
                          <w:szCs w:val="20"/>
                          <w:vertAlign w:val="subscript"/>
                        </w:rPr>
                        <w:t>2</w:t>
                      </w:r>
                      <w:r w:rsidRPr="004D6FA6">
                        <w:rPr>
                          <w:rFonts w:ascii="Cambria" w:hAnsi="Cambria" w:cs="Open Sans"/>
                          <w:sz w:val="20"/>
                          <w:szCs w:val="20"/>
                        </w:rPr>
                        <w:t>O. Mặt khác, a mol E tác dụng tối đa với x mol Br</w:t>
                      </w:r>
                      <w:r w:rsidRPr="004D6FA6">
                        <w:rPr>
                          <w:rFonts w:ascii="Cambria" w:hAnsi="Cambria" w:cs="Open Sans"/>
                          <w:sz w:val="20"/>
                          <w:szCs w:val="20"/>
                          <w:vertAlign w:val="subscript"/>
                        </w:rPr>
                        <w:t>2</w:t>
                      </w:r>
                      <w:r w:rsidRPr="004D6FA6">
                        <w:rPr>
                          <w:rFonts w:ascii="Cambria" w:hAnsi="Cambria" w:cs="Open Sans"/>
                          <w:sz w:val="20"/>
                          <w:szCs w:val="20"/>
                        </w:rPr>
                        <w:t xml:space="preserve"> trong dung dịch. Giá trị của x là</w:t>
                      </w:r>
                    </w:p>
                    <w:p w:rsidR="000A32BD" w:rsidRPr="004D6FA6" w:rsidRDefault="000A32BD" w:rsidP="000A32BD">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contextualSpacing/>
                        <w:jc w:val="both"/>
                        <w:textAlignment w:val="baseline"/>
                        <w:rPr>
                          <w:rFonts w:ascii="Cambria" w:hAnsi="Cambria" w:cs="Open Sans"/>
                          <w:sz w:val="20"/>
                          <w:szCs w:val="20"/>
                        </w:rPr>
                      </w:pPr>
                      <w:r w:rsidRPr="004D6FA6">
                        <w:rPr>
                          <w:rFonts w:ascii="Cambria" w:hAnsi="Cambria" w:cs="Open Sans"/>
                          <w:b/>
                          <w:sz w:val="20"/>
                          <w:szCs w:val="20"/>
                        </w:rPr>
                        <w:tab/>
                      </w:r>
                      <w:r w:rsidRPr="000A6D41">
                        <w:rPr>
                          <w:rFonts w:ascii="Cambria" w:hAnsi="Cambria" w:cs="Open Sans"/>
                          <w:b/>
                          <w:bCs/>
                          <w:color w:val="FF0000"/>
                          <w:sz w:val="20"/>
                          <w:szCs w:val="20"/>
                          <w:highlight w:val="yellow"/>
                        </w:rPr>
                        <w:t>A.</w:t>
                      </w:r>
                      <w:r w:rsidRPr="000A6D41">
                        <w:rPr>
                          <w:rFonts w:ascii="Cambria" w:hAnsi="Cambria" w:cs="Open Sans"/>
                          <w:b/>
                          <w:sz w:val="20"/>
                          <w:szCs w:val="20"/>
                          <w:highlight w:val="yellow"/>
                        </w:rPr>
                        <w:t xml:space="preserve"> </w:t>
                      </w:r>
                      <w:r w:rsidRPr="000A6D41">
                        <w:rPr>
                          <w:rFonts w:ascii="Cambria" w:hAnsi="Cambria" w:cs="Open Sans"/>
                          <w:sz w:val="20"/>
                          <w:szCs w:val="20"/>
                          <w:highlight w:val="yellow"/>
                        </w:rPr>
                        <w:t>0,15.</w:t>
                      </w:r>
                      <w:r w:rsidRPr="004D6FA6">
                        <w:rPr>
                          <w:rFonts w:ascii="Cambria" w:hAnsi="Cambria" w:cs="Open Sans"/>
                          <w:sz w:val="20"/>
                          <w:szCs w:val="20"/>
                        </w:rPr>
                        <w:t xml:space="preserve">       </w:t>
                      </w:r>
                      <w:r w:rsidRPr="004D6FA6">
                        <w:rPr>
                          <w:rFonts w:ascii="Cambria" w:hAnsi="Cambria" w:cs="Open Sans"/>
                          <w:b/>
                          <w:sz w:val="20"/>
                          <w:szCs w:val="20"/>
                        </w:rPr>
                        <w:tab/>
                      </w:r>
                      <w:r w:rsidRPr="004D6FA6">
                        <w:rPr>
                          <w:rFonts w:ascii="Cambria" w:hAnsi="Cambria" w:cs="Open Sans"/>
                          <w:b/>
                          <w:bCs/>
                          <w:color w:val="9933FF"/>
                          <w:sz w:val="20"/>
                          <w:szCs w:val="20"/>
                        </w:rPr>
                        <w:t>B.</w:t>
                      </w:r>
                      <w:r w:rsidRPr="004D6FA6">
                        <w:rPr>
                          <w:rFonts w:ascii="Cambria" w:hAnsi="Cambria" w:cs="Open Sans"/>
                          <w:b/>
                          <w:sz w:val="20"/>
                          <w:szCs w:val="20"/>
                        </w:rPr>
                        <w:t xml:space="preserve"> </w:t>
                      </w:r>
                      <w:r w:rsidRPr="004D6FA6">
                        <w:rPr>
                          <w:rFonts w:ascii="Cambria" w:hAnsi="Cambria" w:cs="Open Sans"/>
                          <w:sz w:val="20"/>
                          <w:szCs w:val="20"/>
                        </w:rPr>
                        <w:t xml:space="preserve">0,20.       </w:t>
                      </w:r>
                      <w:r w:rsidRPr="004D6FA6">
                        <w:rPr>
                          <w:rFonts w:ascii="Cambria" w:hAnsi="Cambria" w:cs="Open Sans"/>
                          <w:b/>
                          <w:sz w:val="20"/>
                          <w:szCs w:val="20"/>
                        </w:rPr>
                        <w:tab/>
                      </w:r>
                      <w:r w:rsidRPr="004D6FA6">
                        <w:rPr>
                          <w:rFonts w:ascii="Cambria" w:hAnsi="Cambria" w:cs="Open Sans"/>
                          <w:b/>
                          <w:bCs/>
                          <w:color w:val="FF6600"/>
                          <w:sz w:val="20"/>
                          <w:szCs w:val="20"/>
                        </w:rPr>
                        <w:t>C.</w:t>
                      </w:r>
                      <w:r w:rsidRPr="004D6FA6">
                        <w:rPr>
                          <w:rFonts w:ascii="Cambria" w:hAnsi="Cambria" w:cs="Open Sans"/>
                          <w:b/>
                          <w:sz w:val="20"/>
                          <w:szCs w:val="20"/>
                        </w:rPr>
                        <w:t xml:space="preserve"> </w:t>
                      </w:r>
                      <w:r w:rsidRPr="004D6FA6">
                        <w:rPr>
                          <w:rFonts w:ascii="Cambria" w:hAnsi="Cambria" w:cs="Open Sans"/>
                          <w:sz w:val="20"/>
                          <w:szCs w:val="20"/>
                        </w:rPr>
                        <w:t xml:space="preserve">0,25.       </w:t>
                      </w:r>
                      <w:r w:rsidRPr="004D6FA6">
                        <w:rPr>
                          <w:rFonts w:ascii="Cambria" w:hAnsi="Cambria" w:cs="Open Sans"/>
                          <w:b/>
                          <w:sz w:val="20"/>
                          <w:szCs w:val="20"/>
                        </w:rPr>
                        <w:tab/>
                      </w:r>
                      <w:r w:rsidRPr="004D6FA6">
                        <w:rPr>
                          <w:rFonts w:ascii="Cambria" w:hAnsi="Cambria" w:cs="Open Sans"/>
                          <w:b/>
                          <w:bCs/>
                          <w:color w:val="00CC00"/>
                          <w:sz w:val="20"/>
                          <w:szCs w:val="20"/>
                        </w:rPr>
                        <w:t>D.</w:t>
                      </w:r>
                      <w:r w:rsidRPr="004D6FA6">
                        <w:rPr>
                          <w:rFonts w:ascii="Cambria" w:hAnsi="Cambria" w:cs="Open Sans"/>
                          <w:b/>
                          <w:sz w:val="20"/>
                          <w:szCs w:val="20"/>
                        </w:rPr>
                        <w:t xml:space="preserve"> </w:t>
                      </w:r>
                      <w:r w:rsidRPr="004D6FA6">
                        <w:rPr>
                          <w:rFonts w:ascii="Cambria" w:hAnsi="Cambria" w:cs="Open Sans"/>
                          <w:sz w:val="20"/>
                          <w:szCs w:val="20"/>
                        </w:rPr>
                        <w:t>0,10.</w:t>
                      </w:r>
                      <w:bookmarkStart w:id="34" w:name="SoF"/>
                      <w:bookmarkEnd w:id="34"/>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xml:space="preserve">[ Đề thi </w:t>
                      </w:r>
                      <w:r>
                        <w:rPr>
                          <w:rFonts w:ascii="Cambria" w:hAnsi="Cambria" w:cs="Open Sans"/>
                          <w:color w:val="C00000"/>
                          <w:sz w:val="20"/>
                          <w:szCs w:val="20"/>
                        </w:rPr>
                        <w:t xml:space="preserve">chính thức </w:t>
                      </w:r>
                      <w:r w:rsidRPr="00E2398C">
                        <w:rPr>
                          <w:rFonts w:ascii="Cambria" w:hAnsi="Cambria" w:cs="Open Sans"/>
                          <w:color w:val="C00000"/>
                          <w:sz w:val="20"/>
                          <w:szCs w:val="20"/>
                        </w:rPr>
                        <w:t xml:space="preserve">TNTHPTQG – </w:t>
                      </w:r>
                      <w:r>
                        <w:rPr>
                          <w:rFonts w:ascii="Cambria" w:hAnsi="Cambria" w:cs="Open Sans"/>
                          <w:color w:val="C00000"/>
                          <w:sz w:val="20"/>
                          <w:szCs w:val="20"/>
                        </w:rPr>
                        <w:t xml:space="preserve">Bộ GD &amp; ĐT – Mã đề 206 </w:t>
                      </w:r>
                      <w:r w:rsidRPr="00E2398C">
                        <w:rPr>
                          <w:rFonts w:ascii="Cambria" w:hAnsi="Cambria" w:cs="Open Sans"/>
                          <w:color w:val="C00000"/>
                          <w:sz w:val="20"/>
                          <w:szCs w:val="20"/>
                        </w:rPr>
                        <w:t>– Năm 2022 ]</w:t>
                      </w:r>
                    </w:p>
                    <w:p w:rsidR="000A32BD" w:rsidRPr="004D6FA6" w:rsidRDefault="000A32BD" w:rsidP="000A32BD">
                      <w:pPr>
                        <w:rPr>
                          <w:rFonts w:ascii="Cambria" w:hAnsi="Cambria"/>
                          <w:sz w:val="20"/>
                          <w:szCs w:val="20"/>
                        </w:rPr>
                      </w:pPr>
                    </w:p>
                  </w:txbxContent>
                </v:textbox>
              </v:rect>
            </w:pict>
          </mc:Fallback>
        </mc:AlternateConten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position w:val="-84"/>
          <w:szCs w:val="24"/>
        </w:rPr>
        <w:object w:dxaOrig="11320" w:dyaOrig="1640" w14:anchorId="0659F543">
          <v:shape id="_x0000_i1309" type="#_x0000_t75" style="width:540pt;height:81pt" o:ole="">
            <v:imagedata r:id="rId612" o:title=""/>
          </v:shape>
          <o:OLEObject Type="Embed" ProgID="Equation.DSMT4" ShapeID="_x0000_i1309" DrawAspect="Content" ObjectID="_1797967843" r:id="rId613"/>
        </w:object>
      </w:r>
    </w:p>
    <w:p w:rsidR="000A32BD" w:rsidRPr="000A32BD" w:rsidRDefault="000A32BD" w:rsidP="000A32BD">
      <w:pPr>
        <w:spacing w:line="360" w:lineRule="auto"/>
        <w:jc w:val="both"/>
        <w:rPr>
          <w:rFonts w:cs="Times New Roman"/>
          <w:b/>
          <w:szCs w:val="24"/>
        </w:rPr>
      </w:pPr>
      <w:r w:rsidRPr="000A32BD">
        <w:rPr>
          <w:rFonts w:cs="Times New Roman"/>
          <w:noProof/>
          <w:szCs w:val="24"/>
        </w:rPr>
        <mc:AlternateContent>
          <mc:Choice Requires="wps">
            <w:drawing>
              <wp:anchor distT="0" distB="0" distL="114300" distR="114300" simplePos="0" relativeHeight="251697152" behindDoc="0" locked="0" layoutInCell="1" allowOverlap="1" wp14:anchorId="3CD01D08" wp14:editId="16F683C4">
                <wp:simplePos x="0" y="0"/>
                <wp:positionH relativeFrom="column">
                  <wp:posOffset>-7620</wp:posOffset>
                </wp:positionH>
                <wp:positionV relativeFrom="paragraph">
                  <wp:posOffset>80010</wp:posOffset>
                </wp:positionV>
                <wp:extent cx="6852285" cy="838200"/>
                <wp:effectExtent l="0" t="0" r="24765" b="19050"/>
                <wp:wrapNone/>
                <wp:docPr id="2255" name="Rectangle 2255"/>
                <wp:cNvGraphicFramePr/>
                <a:graphic xmlns:a="http://schemas.openxmlformats.org/drawingml/2006/main">
                  <a:graphicData uri="http://schemas.microsoft.com/office/word/2010/wordprocessingShape">
                    <wps:wsp>
                      <wps:cNvSpPr/>
                      <wps:spPr>
                        <a:xfrm>
                          <a:off x="0" y="0"/>
                          <a:ext cx="6852285" cy="83820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AC0789" w:rsidRDefault="000A32BD" w:rsidP="000A32BD">
                            <w:pPr>
                              <w:tabs>
                                <w:tab w:val="left" w:pos="284"/>
                                <w:tab w:val="left" w:pos="2835"/>
                                <w:tab w:val="left" w:pos="5387"/>
                                <w:tab w:val="left" w:pos="7938"/>
                              </w:tabs>
                              <w:ind w:left="284" w:hanging="284"/>
                              <w:jc w:val="both"/>
                              <w:rPr>
                                <w:rFonts w:ascii="Cambria" w:hAnsi="Cambria"/>
                                <w:spacing w:val="-2"/>
                                <w:sz w:val="20"/>
                                <w:szCs w:val="20"/>
                              </w:rPr>
                            </w:pPr>
                            <w:r w:rsidRPr="00AC0789">
                              <w:rPr>
                                <w:rFonts w:ascii="Cambria" w:hAnsi="Cambria"/>
                                <w:b/>
                                <w:color w:val="0000FF"/>
                                <w:spacing w:val="-2"/>
                                <w:sz w:val="20"/>
                                <w:szCs w:val="20"/>
                              </w:rPr>
                              <w:t xml:space="preserve">Ví dụ </w:t>
                            </w:r>
                            <w:r>
                              <w:rPr>
                                <w:rFonts w:ascii="Cambria" w:hAnsi="Cambria"/>
                                <w:b/>
                                <w:bCs/>
                                <w:color w:val="0000FF"/>
                                <w:spacing w:val="-2"/>
                                <w:sz w:val="20"/>
                                <w:szCs w:val="20"/>
                              </w:rPr>
                              <w:t>5</w:t>
                            </w:r>
                            <w:r w:rsidRPr="00AC0789">
                              <w:rPr>
                                <w:rFonts w:ascii="Cambria" w:hAnsi="Cambria"/>
                                <w:b/>
                                <w:bCs/>
                                <w:color w:val="0000FF"/>
                                <w:spacing w:val="-2"/>
                                <w:sz w:val="20"/>
                                <w:szCs w:val="20"/>
                              </w:rPr>
                              <w:t>:</w:t>
                            </w:r>
                            <w:r w:rsidRPr="00AC0789">
                              <w:rPr>
                                <w:rFonts w:ascii="Cambria" w:hAnsi="Cambria"/>
                                <w:color w:val="0000FF"/>
                                <w:spacing w:val="-2"/>
                                <w:sz w:val="20"/>
                                <w:szCs w:val="20"/>
                              </w:rPr>
                              <w:t xml:space="preserve"> </w:t>
                            </w:r>
                            <w:r w:rsidRPr="00AC0789">
                              <w:rPr>
                                <w:rFonts w:ascii="Cambria" w:hAnsi="Cambria"/>
                                <w:spacing w:val="-2"/>
                                <w:sz w:val="20"/>
                                <w:szCs w:val="20"/>
                              </w:rPr>
                              <w:t>Hỗn hợp khí X gồm 0,3 mol C</w:t>
                            </w:r>
                            <w:r w:rsidRPr="00AC0789">
                              <w:rPr>
                                <w:rFonts w:ascii="Cambria" w:hAnsi="Cambria"/>
                                <w:spacing w:val="-2"/>
                                <w:sz w:val="20"/>
                                <w:szCs w:val="20"/>
                                <w:vertAlign w:val="subscript"/>
                              </w:rPr>
                              <w:t>2</w:t>
                            </w:r>
                            <w:r w:rsidRPr="00AC0789">
                              <w:rPr>
                                <w:rFonts w:ascii="Cambria" w:hAnsi="Cambria"/>
                                <w:spacing w:val="-2"/>
                                <w:sz w:val="20"/>
                                <w:szCs w:val="20"/>
                              </w:rPr>
                              <w:t>H</w:t>
                            </w:r>
                            <w:r w:rsidRPr="00AC0789">
                              <w:rPr>
                                <w:rFonts w:ascii="Cambria" w:hAnsi="Cambria"/>
                                <w:spacing w:val="-2"/>
                                <w:sz w:val="20"/>
                                <w:szCs w:val="20"/>
                                <w:vertAlign w:val="subscript"/>
                              </w:rPr>
                              <w:t>4</w:t>
                            </w:r>
                            <w:r w:rsidRPr="00AC0789">
                              <w:rPr>
                                <w:rFonts w:ascii="Cambria" w:hAnsi="Cambria"/>
                                <w:spacing w:val="-2"/>
                                <w:sz w:val="20"/>
                                <w:szCs w:val="20"/>
                              </w:rPr>
                              <w:t>; 0,15 mol C</w:t>
                            </w:r>
                            <w:r w:rsidRPr="00AC0789">
                              <w:rPr>
                                <w:rFonts w:ascii="Cambria" w:hAnsi="Cambria"/>
                                <w:spacing w:val="-2"/>
                                <w:sz w:val="20"/>
                                <w:szCs w:val="20"/>
                                <w:vertAlign w:val="subscript"/>
                              </w:rPr>
                              <w:t>2</w:t>
                            </w:r>
                            <w:r w:rsidRPr="00AC0789">
                              <w:rPr>
                                <w:rFonts w:ascii="Cambria" w:hAnsi="Cambria"/>
                                <w:spacing w:val="-2"/>
                                <w:sz w:val="20"/>
                                <w:szCs w:val="20"/>
                              </w:rPr>
                              <w:t>H</w:t>
                            </w:r>
                            <w:r w:rsidRPr="00AC0789">
                              <w:rPr>
                                <w:rFonts w:ascii="Cambria" w:hAnsi="Cambria"/>
                                <w:spacing w:val="-2"/>
                                <w:sz w:val="20"/>
                                <w:szCs w:val="20"/>
                                <w:vertAlign w:val="subscript"/>
                              </w:rPr>
                              <w:t>2</w:t>
                            </w:r>
                            <w:r w:rsidRPr="00AC0789">
                              <w:rPr>
                                <w:rFonts w:ascii="Cambria" w:hAnsi="Cambria"/>
                                <w:spacing w:val="-2"/>
                                <w:sz w:val="20"/>
                                <w:szCs w:val="20"/>
                              </w:rPr>
                              <w:t xml:space="preserve"> và 0,5 mol H</w:t>
                            </w:r>
                            <w:r w:rsidRPr="00AC0789">
                              <w:rPr>
                                <w:rFonts w:ascii="Cambria" w:hAnsi="Cambria"/>
                                <w:spacing w:val="-2"/>
                                <w:sz w:val="20"/>
                                <w:szCs w:val="20"/>
                                <w:vertAlign w:val="subscript"/>
                              </w:rPr>
                              <w:t>2</w:t>
                            </w:r>
                            <w:r w:rsidRPr="00AC0789">
                              <w:rPr>
                                <w:rFonts w:ascii="Cambria" w:hAnsi="Cambria"/>
                                <w:spacing w:val="-2"/>
                                <w:sz w:val="20"/>
                                <w:szCs w:val="20"/>
                              </w:rPr>
                              <w:t>. Đun nóng X với xúc tác Ni, sau một thời gian thu được hỗn hợp khí Y có tỉ khối so với H</w:t>
                            </w:r>
                            <w:r w:rsidRPr="00AC0789">
                              <w:rPr>
                                <w:rFonts w:ascii="Cambria" w:hAnsi="Cambria"/>
                                <w:spacing w:val="-2"/>
                                <w:sz w:val="20"/>
                                <w:szCs w:val="20"/>
                                <w:vertAlign w:val="subscript"/>
                              </w:rPr>
                              <w:t>2</w:t>
                            </w:r>
                            <w:r w:rsidRPr="00AC0789">
                              <w:rPr>
                                <w:rFonts w:ascii="Cambria" w:hAnsi="Cambria"/>
                                <w:spacing w:val="-2"/>
                                <w:sz w:val="20"/>
                                <w:szCs w:val="20"/>
                              </w:rPr>
                              <w:t xml:space="preserve"> bằng 13,3. Hỗn hợp Y phản ứng tối đa với x mol Br</w:t>
                            </w:r>
                            <w:r w:rsidRPr="00AC0789">
                              <w:rPr>
                                <w:rFonts w:ascii="Cambria" w:hAnsi="Cambria"/>
                                <w:spacing w:val="-2"/>
                                <w:sz w:val="20"/>
                                <w:szCs w:val="20"/>
                                <w:vertAlign w:val="subscript"/>
                              </w:rPr>
                              <w:t>2</w:t>
                            </w:r>
                            <w:r w:rsidRPr="00AC0789">
                              <w:rPr>
                                <w:rFonts w:ascii="Cambria" w:hAnsi="Cambria"/>
                                <w:spacing w:val="-2"/>
                                <w:sz w:val="20"/>
                                <w:szCs w:val="20"/>
                              </w:rPr>
                              <w:t xml:space="preserve"> trong dung dịch. Giá trị của x là</w:t>
                            </w:r>
                          </w:p>
                          <w:p w:rsidR="000A32BD" w:rsidRPr="009C2E1D" w:rsidRDefault="000A32BD" w:rsidP="000A32BD">
                            <w:pPr>
                              <w:tabs>
                                <w:tab w:val="left" w:pos="284"/>
                                <w:tab w:val="left" w:pos="2835"/>
                                <w:tab w:val="left" w:pos="5387"/>
                                <w:tab w:val="left" w:pos="7938"/>
                              </w:tabs>
                              <w:ind w:left="284" w:hanging="284"/>
                              <w:jc w:val="both"/>
                              <w:rPr>
                                <w:rFonts w:ascii="Cambria" w:hAnsi="Cambria"/>
                                <w:sz w:val="20"/>
                                <w:szCs w:val="20"/>
                              </w:rPr>
                            </w:pPr>
                            <w:r w:rsidRPr="009C2E1D">
                              <w:rPr>
                                <w:rFonts w:ascii="Cambria" w:hAnsi="Cambria"/>
                                <w:sz w:val="20"/>
                                <w:szCs w:val="20"/>
                              </w:rPr>
                              <w:tab/>
                            </w:r>
                            <w:r w:rsidRPr="00814E84">
                              <w:rPr>
                                <w:rFonts w:ascii="Cambria" w:hAnsi="Cambria" w:cs="Times New Roman"/>
                                <w:b/>
                                <w:color w:val="FF0000"/>
                                <w:sz w:val="20"/>
                                <w:szCs w:val="20"/>
                                <w:highlight w:val="yellow"/>
                              </w:rPr>
                              <w:t xml:space="preserve">A. </w:t>
                            </w:r>
                            <w:r w:rsidRPr="00814E84">
                              <w:rPr>
                                <w:rFonts w:ascii="Cambria" w:hAnsi="Cambria"/>
                                <w:sz w:val="20"/>
                                <w:szCs w:val="20"/>
                                <w:highlight w:val="yellow"/>
                              </w:rPr>
                              <w:t>0,15</w:t>
                            </w:r>
                            <w:r w:rsidRPr="009C2E1D">
                              <w:rPr>
                                <w:rFonts w:ascii="Cambria" w:hAnsi="Cambria"/>
                                <w:sz w:val="20"/>
                                <w:szCs w:val="20"/>
                              </w:rPr>
                              <w:t xml:space="preserve"> </w:t>
                            </w:r>
                            <w:r w:rsidRPr="009C2E1D">
                              <w:rPr>
                                <w:rFonts w:ascii="Cambria" w:hAnsi="Cambria"/>
                                <w:sz w:val="20"/>
                                <w:szCs w:val="20"/>
                              </w:rPr>
                              <w:tab/>
                            </w:r>
                            <w:r w:rsidRPr="009C2E1D">
                              <w:rPr>
                                <w:rFonts w:ascii="Cambria" w:hAnsi="Cambria"/>
                                <w:b/>
                                <w:color w:val="FF00FF"/>
                                <w:sz w:val="20"/>
                                <w:szCs w:val="20"/>
                              </w:rPr>
                              <w:t xml:space="preserve">B. </w:t>
                            </w:r>
                            <w:r w:rsidRPr="009C2E1D">
                              <w:rPr>
                                <w:rFonts w:ascii="Cambria" w:hAnsi="Cambria"/>
                                <w:sz w:val="20"/>
                                <w:szCs w:val="20"/>
                              </w:rPr>
                              <w:t xml:space="preserve">0,1.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0,25. </w:t>
                            </w:r>
                            <w:r w:rsidRPr="009C2E1D">
                              <w:rPr>
                                <w:rFonts w:ascii="Cambria" w:hAnsi="Cambria"/>
                                <w:sz w:val="20"/>
                                <w:szCs w:val="20"/>
                              </w:rPr>
                              <w:tab/>
                            </w:r>
                            <w:r w:rsidRPr="009C2E1D">
                              <w:rPr>
                                <w:rFonts w:ascii="Cambria" w:hAnsi="Cambria"/>
                                <w:b/>
                                <w:color w:val="00CC00"/>
                                <w:sz w:val="20"/>
                                <w:szCs w:val="20"/>
                              </w:rPr>
                              <w:t xml:space="preserve">D. </w:t>
                            </w:r>
                            <w:r w:rsidRPr="009C2E1D">
                              <w:rPr>
                                <w:rFonts w:ascii="Cambria" w:hAnsi="Cambria"/>
                                <w:sz w:val="20"/>
                                <w:szCs w:val="20"/>
                              </w:rPr>
                              <w:t>0,3.</w:t>
                            </w:r>
                          </w:p>
                          <w:p w:rsidR="000A32BD" w:rsidRPr="003E0FD4" w:rsidRDefault="000A32BD" w:rsidP="000A32BD">
                            <w:pPr>
                              <w:tabs>
                                <w:tab w:val="left" w:pos="284"/>
                                <w:tab w:val="left" w:pos="2835"/>
                                <w:tab w:val="left" w:pos="5387"/>
                                <w:tab w:val="left" w:pos="7938"/>
                              </w:tabs>
                              <w:ind w:left="284" w:hanging="284"/>
                              <w:jc w:val="right"/>
                              <w:rPr>
                                <w:rFonts w:ascii="Cambria" w:hAnsi="Cambria"/>
                                <w:color w:val="C00000"/>
                                <w:sz w:val="20"/>
                                <w:szCs w:val="20"/>
                              </w:rPr>
                            </w:pPr>
                            <w:r w:rsidRPr="003E0FD4">
                              <w:rPr>
                                <w:rFonts w:ascii="Cambria" w:hAnsi="Cambria"/>
                                <w:color w:val="C00000"/>
                                <w:sz w:val="20"/>
                                <w:szCs w:val="20"/>
                              </w:rPr>
                              <w:t>[Thi thử THPT QG lần 1/2019 – THPT Đồng Hậu – Vĩnh Phúc]</w:t>
                            </w:r>
                          </w:p>
                          <w:p w:rsidR="000A32BD" w:rsidRPr="0060613B" w:rsidRDefault="000A32BD" w:rsidP="000A32BD">
                            <w:pPr>
                              <w:tabs>
                                <w:tab w:val="left" w:pos="360"/>
                                <w:tab w:val="left" w:pos="2880"/>
                              </w:tabs>
                              <w:rPr>
                                <w:rFonts w:ascii="Cambria" w:hAnsi="Cambria"/>
                                <w:bCs/>
                                <w:iCs/>
                                <w:sz w:val="20"/>
                                <w:szCs w:val="20"/>
                              </w:rPr>
                            </w:pPr>
                          </w:p>
                          <w:p w:rsidR="000A32BD" w:rsidRPr="001E3CEE"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5" o:spid="_x0000_s1217" style="position:absolute;left:0;text-align:left;margin-left:-.6pt;margin-top:6.3pt;width:539.55pt;height: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k1pjQIAAHAFAAAOAAAAZHJzL2Uyb0RvYy54bWysVMFu2zAMvQ/YPwi6r47dJsuMOkWQIsOA og3aDj0rspQYk0VNUmJnXz9KdpygC3YYdrFF8pHUo0je3rW1InthXQW6oOnViBKhOZSV3hT0++vy 05QS55kumQItCnoQjt7NPn64bUwuMtiCKoUlGES7vDEF3Xpv8iRxfCtq5q7ACI1GCbZmHkW7SUrL GoxeqyQbjSZJA7Y0FrhwDrX3nZHOYnwpBfdPUjrhiSoo3s3Hr43fdfgms1uWbywz24r312D/cIua VRqTDqHumWdkZ6s/QtUVt+BA+isOdQJSVlxEDsgmHb1j87JlRkQuWBxnhjK5/xeWP+5XllRlQbNs PKZEsxpf6RnrxvRGCRK1WKTGuByxL2Zle8nhMTBupa3DH7mQNhb2MBRWtJ5wVE6m4yybYniOtun1 FF8uVD45eRvr/FcBNQmHglq8QKwn2z8430GPkJBMw7JSCvUsVzp8HaiqDLoo2M16oSzZM3z15XIy GdKdwTB5cE0Cs45LPPmDEl3YZyGxMHj7LN4ktqQYwpY/0p6C0ogMLhLTD07pJSflj049NriJ2KaD 4+iS4ynbgI4ZQfvBsa402L87yw5/ZN1xDbR9u25jF6TpdaAVdGsoD9gbFrqhcYYvK3ycB+b8ilmc EpwnnHz/hB+poCko9CdKtmB/XdIHPDYvWilpcOoK6n7umBWUqG8a2/pLenMTxjQKN+PPGQr23LI+ t+hdvQB84hR3jOHxGPBeHY/SQv2GC2IesqKJaY65C8q9PQoL320DXDFczOcRhqNpmH/QL4aH4KHS ofle2zdmTd+hHnv7EY4TyvJ3jdphg6eG+c6DrGIXn+ravwGOdZyDfgWFvXEuR9RpUc5+AwAA//8D AFBLAwQUAAYACAAAACEAUA/HXeEAAAAKAQAADwAAAGRycy9kb3ducmV2LnhtbEyPQU/DMAyF70j8 h8hIXNCWrJo6KE0nQBoHuIwBO2et15Y1Tteka/fv8U5ws/2enr+XLkfbiBN2vnakYTZVIJByV9RU avj6XE3uQfhgqDCNI9RwRg/L7PoqNUnhBvrA0yaUgkPIJ0ZDFUKbSOnzCq3xU9cisbZ3nTWB166U RWcGDreNjJSKpTU18YfKtPhSYX7Y9FbD68/x7bhdU/T9fl49b/u7wyD3Suvbm/HpEUTAMfyZ4YLP 6JAx0871VHjRaJjMInbyPYpBXHS1WDyA2PE0n8cgs1T+r5D9AgAA//8DAFBLAQItABQABgAIAAAA IQC2gziS/gAAAOEBAAATAAAAAAAAAAAAAAAAAAAAAABbQ29udGVudF9UeXBlc10ueG1sUEsBAi0A FAAGAAgAAAAhADj9If/WAAAAlAEAAAsAAAAAAAAAAAAAAAAALwEAAF9yZWxzLy5yZWxzUEsBAi0A FAAGAAgAAAAhAGkmTWmNAgAAcAUAAA4AAAAAAAAAAAAAAAAALgIAAGRycy9lMm9Eb2MueG1sUEsB Ai0AFAAGAAgAAAAhAFAPx13hAAAACgEAAA8AAAAAAAAAAAAAAAAA5wQAAGRycy9kb3ducmV2Lnht bFBLBQYAAAAABAAEAPMAAAD1BQAAAAA= " filled="f" strokecolor="#f60" strokeweight="2pt">
                <v:textbox>
                  <w:txbxContent>
                    <w:p w:rsidR="000A32BD" w:rsidRPr="00AC0789" w:rsidRDefault="000A32BD" w:rsidP="000A32BD">
                      <w:pPr>
                        <w:tabs>
                          <w:tab w:val="left" w:pos="284"/>
                          <w:tab w:val="left" w:pos="2835"/>
                          <w:tab w:val="left" w:pos="5387"/>
                          <w:tab w:val="left" w:pos="7938"/>
                        </w:tabs>
                        <w:ind w:left="284" w:hanging="284"/>
                        <w:jc w:val="both"/>
                        <w:rPr>
                          <w:rFonts w:ascii="Cambria" w:hAnsi="Cambria"/>
                          <w:spacing w:val="-2"/>
                          <w:sz w:val="20"/>
                          <w:szCs w:val="20"/>
                        </w:rPr>
                      </w:pPr>
                      <w:r w:rsidRPr="00AC0789">
                        <w:rPr>
                          <w:rFonts w:ascii="Cambria" w:hAnsi="Cambria"/>
                          <w:b/>
                          <w:color w:val="0000FF"/>
                          <w:spacing w:val="-2"/>
                          <w:sz w:val="20"/>
                          <w:szCs w:val="20"/>
                        </w:rPr>
                        <w:t xml:space="preserve">Ví dụ </w:t>
                      </w:r>
                      <w:r>
                        <w:rPr>
                          <w:rFonts w:ascii="Cambria" w:hAnsi="Cambria"/>
                          <w:b/>
                          <w:bCs/>
                          <w:color w:val="0000FF"/>
                          <w:spacing w:val="-2"/>
                          <w:sz w:val="20"/>
                          <w:szCs w:val="20"/>
                        </w:rPr>
                        <w:t>5</w:t>
                      </w:r>
                      <w:r w:rsidRPr="00AC0789">
                        <w:rPr>
                          <w:rFonts w:ascii="Cambria" w:hAnsi="Cambria"/>
                          <w:b/>
                          <w:bCs/>
                          <w:color w:val="0000FF"/>
                          <w:spacing w:val="-2"/>
                          <w:sz w:val="20"/>
                          <w:szCs w:val="20"/>
                        </w:rPr>
                        <w:t>:</w:t>
                      </w:r>
                      <w:r w:rsidRPr="00AC0789">
                        <w:rPr>
                          <w:rFonts w:ascii="Cambria" w:hAnsi="Cambria"/>
                          <w:color w:val="0000FF"/>
                          <w:spacing w:val="-2"/>
                          <w:sz w:val="20"/>
                          <w:szCs w:val="20"/>
                        </w:rPr>
                        <w:t xml:space="preserve"> </w:t>
                      </w:r>
                      <w:r w:rsidRPr="00AC0789">
                        <w:rPr>
                          <w:rFonts w:ascii="Cambria" w:hAnsi="Cambria"/>
                          <w:spacing w:val="-2"/>
                          <w:sz w:val="20"/>
                          <w:szCs w:val="20"/>
                        </w:rPr>
                        <w:t>Hỗn hợp khí X gồm 0,3 mol C</w:t>
                      </w:r>
                      <w:r w:rsidRPr="00AC0789">
                        <w:rPr>
                          <w:rFonts w:ascii="Cambria" w:hAnsi="Cambria"/>
                          <w:spacing w:val="-2"/>
                          <w:sz w:val="20"/>
                          <w:szCs w:val="20"/>
                          <w:vertAlign w:val="subscript"/>
                        </w:rPr>
                        <w:t>2</w:t>
                      </w:r>
                      <w:r w:rsidRPr="00AC0789">
                        <w:rPr>
                          <w:rFonts w:ascii="Cambria" w:hAnsi="Cambria"/>
                          <w:spacing w:val="-2"/>
                          <w:sz w:val="20"/>
                          <w:szCs w:val="20"/>
                        </w:rPr>
                        <w:t>H</w:t>
                      </w:r>
                      <w:r w:rsidRPr="00AC0789">
                        <w:rPr>
                          <w:rFonts w:ascii="Cambria" w:hAnsi="Cambria"/>
                          <w:spacing w:val="-2"/>
                          <w:sz w:val="20"/>
                          <w:szCs w:val="20"/>
                          <w:vertAlign w:val="subscript"/>
                        </w:rPr>
                        <w:t>4</w:t>
                      </w:r>
                      <w:r w:rsidRPr="00AC0789">
                        <w:rPr>
                          <w:rFonts w:ascii="Cambria" w:hAnsi="Cambria"/>
                          <w:spacing w:val="-2"/>
                          <w:sz w:val="20"/>
                          <w:szCs w:val="20"/>
                        </w:rPr>
                        <w:t>; 0,15 mol C</w:t>
                      </w:r>
                      <w:r w:rsidRPr="00AC0789">
                        <w:rPr>
                          <w:rFonts w:ascii="Cambria" w:hAnsi="Cambria"/>
                          <w:spacing w:val="-2"/>
                          <w:sz w:val="20"/>
                          <w:szCs w:val="20"/>
                          <w:vertAlign w:val="subscript"/>
                        </w:rPr>
                        <w:t>2</w:t>
                      </w:r>
                      <w:r w:rsidRPr="00AC0789">
                        <w:rPr>
                          <w:rFonts w:ascii="Cambria" w:hAnsi="Cambria"/>
                          <w:spacing w:val="-2"/>
                          <w:sz w:val="20"/>
                          <w:szCs w:val="20"/>
                        </w:rPr>
                        <w:t>H</w:t>
                      </w:r>
                      <w:r w:rsidRPr="00AC0789">
                        <w:rPr>
                          <w:rFonts w:ascii="Cambria" w:hAnsi="Cambria"/>
                          <w:spacing w:val="-2"/>
                          <w:sz w:val="20"/>
                          <w:szCs w:val="20"/>
                          <w:vertAlign w:val="subscript"/>
                        </w:rPr>
                        <w:t>2</w:t>
                      </w:r>
                      <w:r w:rsidRPr="00AC0789">
                        <w:rPr>
                          <w:rFonts w:ascii="Cambria" w:hAnsi="Cambria"/>
                          <w:spacing w:val="-2"/>
                          <w:sz w:val="20"/>
                          <w:szCs w:val="20"/>
                        </w:rPr>
                        <w:t xml:space="preserve"> và 0,5 mol H</w:t>
                      </w:r>
                      <w:r w:rsidRPr="00AC0789">
                        <w:rPr>
                          <w:rFonts w:ascii="Cambria" w:hAnsi="Cambria"/>
                          <w:spacing w:val="-2"/>
                          <w:sz w:val="20"/>
                          <w:szCs w:val="20"/>
                          <w:vertAlign w:val="subscript"/>
                        </w:rPr>
                        <w:t>2</w:t>
                      </w:r>
                      <w:r w:rsidRPr="00AC0789">
                        <w:rPr>
                          <w:rFonts w:ascii="Cambria" w:hAnsi="Cambria"/>
                          <w:spacing w:val="-2"/>
                          <w:sz w:val="20"/>
                          <w:szCs w:val="20"/>
                        </w:rPr>
                        <w:t>. Đun nóng X với xúc tác Ni, sau một thời gian thu được hỗn hợp khí Y có tỉ khối so với H</w:t>
                      </w:r>
                      <w:r w:rsidRPr="00AC0789">
                        <w:rPr>
                          <w:rFonts w:ascii="Cambria" w:hAnsi="Cambria"/>
                          <w:spacing w:val="-2"/>
                          <w:sz w:val="20"/>
                          <w:szCs w:val="20"/>
                          <w:vertAlign w:val="subscript"/>
                        </w:rPr>
                        <w:t>2</w:t>
                      </w:r>
                      <w:r w:rsidRPr="00AC0789">
                        <w:rPr>
                          <w:rFonts w:ascii="Cambria" w:hAnsi="Cambria"/>
                          <w:spacing w:val="-2"/>
                          <w:sz w:val="20"/>
                          <w:szCs w:val="20"/>
                        </w:rPr>
                        <w:t xml:space="preserve"> bằng 13,3. Hỗn hợp Y phản ứng tối đa với x mol Br</w:t>
                      </w:r>
                      <w:r w:rsidRPr="00AC0789">
                        <w:rPr>
                          <w:rFonts w:ascii="Cambria" w:hAnsi="Cambria"/>
                          <w:spacing w:val="-2"/>
                          <w:sz w:val="20"/>
                          <w:szCs w:val="20"/>
                          <w:vertAlign w:val="subscript"/>
                        </w:rPr>
                        <w:t>2</w:t>
                      </w:r>
                      <w:r w:rsidRPr="00AC0789">
                        <w:rPr>
                          <w:rFonts w:ascii="Cambria" w:hAnsi="Cambria"/>
                          <w:spacing w:val="-2"/>
                          <w:sz w:val="20"/>
                          <w:szCs w:val="20"/>
                        </w:rPr>
                        <w:t xml:space="preserve"> trong dung dịch. Giá trị của x là</w:t>
                      </w:r>
                    </w:p>
                    <w:p w:rsidR="000A32BD" w:rsidRPr="009C2E1D" w:rsidRDefault="000A32BD" w:rsidP="000A32BD">
                      <w:pPr>
                        <w:tabs>
                          <w:tab w:val="left" w:pos="284"/>
                          <w:tab w:val="left" w:pos="2835"/>
                          <w:tab w:val="left" w:pos="5387"/>
                          <w:tab w:val="left" w:pos="7938"/>
                        </w:tabs>
                        <w:ind w:left="284" w:hanging="284"/>
                        <w:jc w:val="both"/>
                        <w:rPr>
                          <w:rFonts w:ascii="Cambria" w:hAnsi="Cambria"/>
                          <w:sz w:val="20"/>
                          <w:szCs w:val="20"/>
                        </w:rPr>
                      </w:pPr>
                      <w:r w:rsidRPr="009C2E1D">
                        <w:rPr>
                          <w:rFonts w:ascii="Cambria" w:hAnsi="Cambria"/>
                          <w:sz w:val="20"/>
                          <w:szCs w:val="20"/>
                        </w:rPr>
                        <w:tab/>
                      </w:r>
                      <w:r w:rsidRPr="00814E84">
                        <w:rPr>
                          <w:rFonts w:ascii="Cambria" w:hAnsi="Cambria" w:cs="Times New Roman"/>
                          <w:b/>
                          <w:color w:val="FF0000"/>
                          <w:sz w:val="20"/>
                          <w:szCs w:val="20"/>
                          <w:highlight w:val="yellow"/>
                        </w:rPr>
                        <w:t xml:space="preserve">A. </w:t>
                      </w:r>
                      <w:r w:rsidRPr="00814E84">
                        <w:rPr>
                          <w:rFonts w:ascii="Cambria" w:hAnsi="Cambria"/>
                          <w:sz w:val="20"/>
                          <w:szCs w:val="20"/>
                          <w:highlight w:val="yellow"/>
                        </w:rPr>
                        <w:t>0,15</w:t>
                      </w:r>
                      <w:r w:rsidRPr="009C2E1D">
                        <w:rPr>
                          <w:rFonts w:ascii="Cambria" w:hAnsi="Cambria"/>
                          <w:sz w:val="20"/>
                          <w:szCs w:val="20"/>
                        </w:rPr>
                        <w:t xml:space="preserve"> </w:t>
                      </w:r>
                      <w:r w:rsidRPr="009C2E1D">
                        <w:rPr>
                          <w:rFonts w:ascii="Cambria" w:hAnsi="Cambria"/>
                          <w:sz w:val="20"/>
                          <w:szCs w:val="20"/>
                        </w:rPr>
                        <w:tab/>
                      </w:r>
                      <w:r w:rsidRPr="009C2E1D">
                        <w:rPr>
                          <w:rFonts w:ascii="Cambria" w:hAnsi="Cambria"/>
                          <w:b/>
                          <w:color w:val="FF00FF"/>
                          <w:sz w:val="20"/>
                          <w:szCs w:val="20"/>
                        </w:rPr>
                        <w:t xml:space="preserve">B. </w:t>
                      </w:r>
                      <w:r w:rsidRPr="009C2E1D">
                        <w:rPr>
                          <w:rFonts w:ascii="Cambria" w:hAnsi="Cambria"/>
                          <w:sz w:val="20"/>
                          <w:szCs w:val="20"/>
                        </w:rPr>
                        <w:t xml:space="preserve">0,1. </w:t>
                      </w:r>
                      <w:r w:rsidRPr="009C2E1D">
                        <w:rPr>
                          <w:rFonts w:ascii="Cambria" w:hAnsi="Cambria"/>
                          <w:sz w:val="20"/>
                          <w:szCs w:val="20"/>
                        </w:rPr>
                        <w:tab/>
                      </w:r>
                      <w:r w:rsidRPr="009C2E1D">
                        <w:rPr>
                          <w:rFonts w:ascii="Cambria" w:hAnsi="Cambria"/>
                          <w:b/>
                          <w:color w:val="FF6600"/>
                          <w:sz w:val="20"/>
                          <w:szCs w:val="20"/>
                        </w:rPr>
                        <w:t xml:space="preserve">C. </w:t>
                      </w:r>
                      <w:r w:rsidRPr="009C2E1D">
                        <w:rPr>
                          <w:rFonts w:ascii="Cambria" w:hAnsi="Cambria"/>
                          <w:sz w:val="20"/>
                          <w:szCs w:val="20"/>
                        </w:rPr>
                        <w:t xml:space="preserve">0,25. </w:t>
                      </w:r>
                      <w:r w:rsidRPr="009C2E1D">
                        <w:rPr>
                          <w:rFonts w:ascii="Cambria" w:hAnsi="Cambria"/>
                          <w:sz w:val="20"/>
                          <w:szCs w:val="20"/>
                        </w:rPr>
                        <w:tab/>
                      </w:r>
                      <w:r w:rsidRPr="009C2E1D">
                        <w:rPr>
                          <w:rFonts w:ascii="Cambria" w:hAnsi="Cambria"/>
                          <w:b/>
                          <w:color w:val="00CC00"/>
                          <w:sz w:val="20"/>
                          <w:szCs w:val="20"/>
                        </w:rPr>
                        <w:t xml:space="preserve">D. </w:t>
                      </w:r>
                      <w:r w:rsidRPr="009C2E1D">
                        <w:rPr>
                          <w:rFonts w:ascii="Cambria" w:hAnsi="Cambria"/>
                          <w:sz w:val="20"/>
                          <w:szCs w:val="20"/>
                        </w:rPr>
                        <w:t>0,3.</w:t>
                      </w:r>
                    </w:p>
                    <w:p w:rsidR="000A32BD" w:rsidRPr="003E0FD4" w:rsidRDefault="000A32BD" w:rsidP="000A32BD">
                      <w:pPr>
                        <w:tabs>
                          <w:tab w:val="left" w:pos="284"/>
                          <w:tab w:val="left" w:pos="2835"/>
                          <w:tab w:val="left" w:pos="5387"/>
                          <w:tab w:val="left" w:pos="7938"/>
                        </w:tabs>
                        <w:ind w:left="284" w:hanging="284"/>
                        <w:jc w:val="right"/>
                        <w:rPr>
                          <w:rFonts w:ascii="Cambria" w:hAnsi="Cambria"/>
                          <w:color w:val="C00000"/>
                          <w:sz w:val="20"/>
                          <w:szCs w:val="20"/>
                        </w:rPr>
                      </w:pPr>
                      <w:r w:rsidRPr="003E0FD4">
                        <w:rPr>
                          <w:rFonts w:ascii="Cambria" w:hAnsi="Cambria"/>
                          <w:color w:val="C00000"/>
                          <w:sz w:val="20"/>
                          <w:szCs w:val="20"/>
                        </w:rPr>
                        <w:t>[Thi thử THPT QG lần 1/2019 – THPT Đồng Hậu – Vĩnh Phúc]</w:t>
                      </w:r>
                    </w:p>
                    <w:p w:rsidR="000A32BD" w:rsidRPr="0060613B" w:rsidRDefault="000A32BD" w:rsidP="000A32BD">
                      <w:pPr>
                        <w:tabs>
                          <w:tab w:val="left" w:pos="360"/>
                          <w:tab w:val="left" w:pos="2880"/>
                        </w:tabs>
                        <w:rPr>
                          <w:rFonts w:ascii="Cambria" w:hAnsi="Cambria"/>
                          <w:bCs/>
                          <w:iCs/>
                          <w:sz w:val="20"/>
                          <w:szCs w:val="20"/>
                        </w:rPr>
                      </w:pPr>
                    </w:p>
                    <w:p w:rsidR="000A32BD" w:rsidRPr="001E3CEE" w:rsidRDefault="000A32BD" w:rsidP="000A32BD">
                      <w:pPr>
                        <w:rPr>
                          <w:rFonts w:ascii="Cambria" w:hAnsi="Cambria"/>
                        </w:rPr>
                      </w:pPr>
                    </w:p>
                  </w:txbxContent>
                </v:textbox>
              </v:rect>
            </w:pict>
          </mc:Fallback>
        </mc:AlternateContent>
      </w:r>
    </w:p>
    <w:p w:rsidR="000A32BD" w:rsidRPr="000A32BD" w:rsidRDefault="000A32BD" w:rsidP="000A32BD">
      <w:pPr>
        <w:tabs>
          <w:tab w:val="left" w:pos="180"/>
        </w:tabs>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b/>
          <w:szCs w:val="24"/>
        </w:rPr>
      </w:pPr>
      <w:r w:rsidRPr="000A32BD">
        <w:rPr>
          <w:rFonts w:cs="Times New Roman"/>
          <w:position w:val="-110"/>
          <w:szCs w:val="24"/>
        </w:rPr>
        <w:object w:dxaOrig="10240" w:dyaOrig="2320" w14:anchorId="4422C87B">
          <v:shape id="_x0000_i1310" type="#_x0000_t75" style="width:540pt;height:123pt" o:ole="">
            <v:imagedata r:id="rId614" o:title=""/>
          </v:shape>
          <o:OLEObject Type="Embed" ProgID="Equation.DSMT4" ShapeID="_x0000_i1310" DrawAspect="Content" ObjectID="_1797967844" r:id="rId615"/>
        </w:object>
      </w:r>
    </w:p>
    <w:p w:rsidR="000A32BD" w:rsidRPr="000A32BD" w:rsidRDefault="000A32BD" w:rsidP="000A32BD">
      <w:pPr>
        <w:spacing w:line="360" w:lineRule="auto"/>
        <w:jc w:val="both"/>
        <w:rPr>
          <w:rFonts w:cs="Times New Roman"/>
          <w:b/>
          <w:szCs w:val="24"/>
        </w:rPr>
      </w:pPr>
      <w:r w:rsidRPr="000A32BD">
        <w:rPr>
          <w:rFonts w:cs="Times New Roman"/>
          <w:noProof/>
          <w:szCs w:val="24"/>
        </w:rPr>
        <mc:AlternateContent>
          <mc:Choice Requires="wps">
            <w:drawing>
              <wp:anchor distT="0" distB="0" distL="114300" distR="114300" simplePos="0" relativeHeight="251698176" behindDoc="0" locked="0" layoutInCell="1" allowOverlap="1" wp14:anchorId="0A29B11A" wp14:editId="7C7BDD13">
                <wp:simplePos x="0" y="0"/>
                <wp:positionH relativeFrom="column">
                  <wp:posOffset>107</wp:posOffset>
                </wp:positionH>
                <wp:positionV relativeFrom="paragraph">
                  <wp:posOffset>32205</wp:posOffset>
                </wp:positionV>
                <wp:extent cx="6852285" cy="809625"/>
                <wp:effectExtent l="0" t="0" r="24765" b="28575"/>
                <wp:wrapNone/>
                <wp:docPr id="2256" name="Rectangle 2256"/>
                <wp:cNvGraphicFramePr/>
                <a:graphic xmlns:a="http://schemas.openxmlformats.org/drawingml/2006/main">
                  <a:graphicData uri="http://schemas.microsoft.com/office/word/2010/wordprocessingShape">
                    <wps:wsp>
                      <wps:cNvSpPr/>
                      <wps:spPr>
                        <a:xfrm>
                          <a:off x="0" y="0"/>
                          <a:ext cx="6852285" cy="80962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78780B"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pacing w:val="-2"/>
                                <w:sz w:val="20"/>
                                <w:szCs w:val="20"/>
                              </w:rPr>
                            </w:pPr>
                            <w:r w:rsidRPr="0078780B">
                              <w:rPr>
                                <w:rStyle w:val="Strong"/>
                                <w:rFonts w:ascii="Cambria" w:hAnsi="Cambria" w:cs="Open Sans"/>
                                <w:color w:val="0000FF"/>
                                <w:spacing w:val="-2"/>
                                <w:sz w:val="20"/>
                                <w:szCs w:val="20"/>
                                <w:bdr w:val="none" w:sz="0" w:space="0" w:color="auto" w:frame="1"/>
                              </w:rPr>
                              <w:t xml:space="preserve">Ví dụ </w:t>
                            </w:r>
                            <w:r>
                              <w:rPr>
                                <w:rStyle w:val="Strong"/>
                                <w:rFonts w:ascii="Cambria" w:hAnsi="Cambria" w:cs="Open Sans"/>
                                <w:color w:val="0000FF"/>
                                <w:spacing w:val="-2"/>
                                <w:sz w:val="20"/>
                                <w:szCs w:val="20"/>
                                <w:bdr w:val="none" w:sz="0" w:space="0" w:color="auto" w:frame="1"/>
                              </w:rPr>
                              <w:t>6</w:t>
                            </w:r>
                            <w:r w:rsidRPr="0078780B">
                              <w:rPr>
                                <w:rStyle w:val="Strong"/>
                                <w:rFonts w:ascii="Cambria" w:hAnsi="Cambria" w:cs="Open Sans"/>
                                <w:color w:val="0000FF"/>
                                <w:spacing w:val="-2"/>
                                <w:sz w:val="20"/>
                                <w:szCs w:val="20"/>
                                <w:bdr w:val="none" w:sz="0" w:space="0" w:color="auto" w:frame="1"/>
                              </w:rPr>
                              <w:t>:</w:t>
                            </w:r>
                            <w:r w:rsidRPr="0078780B">
                              <w:rPr>
                                <w:rFonts w:ascii="Cambria" w:hAnsi="Cambria" w:cs="Open Sans"/>
                                <w:spacing w:val="-2"/>
                                <w:sz w:val="20"/>
                                <w:szCs w:val="20"/>
                              </w:rPr>
                              <w:t> Cho 7,7 gam hỗn hợp X gồm C</w:t>
                            </w:r>
                            <w:r w:rsidRPr="0078780B">
                              <w:rPr>
                                <w:rFonts w:ascii="Cambria" w:hAnsi="Cambria" w:cs="Open Sans"/>
                                <w:spacing w:val="-2"/>
                                <w:sz w:val="20"/>
                                <w:szCs w:val="20"/>
                                <w:vertAlign w:val="subscript"/>
                              </w:rPr>
                              <w:t>2</w:t>
                            </w:r>
                            <w:r w:rsidRPr="0078780B">
                              <w:rPr>
                                <w:rFonts w:ascii="Cambria" w:hAnsi="Cambria" w:cs="Open Sans"/>
                                <w:spacing w:val="-2"/>
                                <w:sz w:val="20"/>
                                <w:szCs w:val="20"/>
                              </w:rPr>
                              <w:t>H</w:t>
                            </w:r>
                            <w:r w:rsidRPr="0078780B">
                              <w:rPr>
                                <w:rFonts w:ascii="Cambria" w:hAnsi="Cambria" w:cs="Open Sans"/>
                                <w:spacing w:val="-2"/>
                                <w:sz w:val="20"/>
                                <w:szCs w:val="20"/>
                                <w:vertAlign w:val="subscript"/>
                              </w:rPr>
                              <w:t>2</w:t>
                            </w:r>
                            <w:r w:rsidRPr="0078780B">
                              <w:rPr>
                                <w:rFonts w:ascii="Cambria" w:hAnsi="Cambria" w:cs="Open Sans"/>
                                <w:spacing w:val="-2"/>
                                <w:sz w:val="20"/>
                                <w:szCs w:val="20"/>
                              </w:rPr>
                              <w:t>, C</w:t>
                            </w:r>
                            <w:r w:rsidRPr="0078780B">
                              <w:rPr>
                                <w:rFonts w:ascii="Cambria" w:hAnsi="Cambria" w:cs="Open Sans"/>
                                <w:spacing w:val="-2"/>
                                <w:sz w:val="20"/>
                                <w:szCs w:val="20"/>
                                <w:vertAlign w:val="subscript"/>
                              </w:rPr>
                              <w:t>3</w:t>
                            </w:r>
                            <w:r w:rsidRPr="0078780B">
                              <w:rPr>
                                <w:rFonts w:ascii="Cambria" w:hAnsi="Cambria" w:cs="Open Sans"/>
                                <w:spacing w:val="-2"/>
                                <w:sz w:val="20"/>
                                <w:szCs w:val="20"/>
                              </w:rPr>
                              <w:t>H</w:t>
                            </w:r>
                            <w:r w:rsidRPr="0078780B">
                              <w:rPr>
                                <w:rFonts w:ascii="Cambria" w:hAnsi="Cambria" w:cs="Open Sans"/>
                                <w:spacing w:val="-2"/>
                                <w:sz w:val="20"/>
                                <w:szCs w:val="20"/>
                                <w:vertAlign w:val="subscript"/>
                              </w:rPr>
                              <w:t>6</w:t>
                            </w:r>
                            <w:r w:rsidRPr="0078780B">
                              <w:rPr>
                                <w:rFonts w:ascii="Cambria" w:hAnsi="Cambria" w:cs="Open Sans"/>
                                <w:spacing w:val="-2"/>
                                <w:sz w:val="20"/>
                                <w:szCs w:val="20"/>
                              </w:rPr>
                              <w:t>, C</w:t>
                            </w:r>
                            <w:r w:rsidRPr="0078780B">
                              <w:rPr>
                                <w:rFonts w:ascii="Cambria" w:hAnsi="Cambria" w:cs="Open Sans"/>
                                <w:spacing w:val="-2"/>
                                <w:sz w:val="20"/>
                                <w:szCs w:val="20"/>
                                <w:vertAlign w:val="subscript"/>
                              </w:rPr>
                              <w:t>4</w:t>
                            </w:r>
                            <w:r w:rsidRPr="0078780B">
                              <w:rPr>
                                <w:rFonts w:ascii="Cambria" w:hAnsi="Cambria" w:cs="Open Sans"/>
                                <w:spacing w:val="-2"/>
                                <w:sz w:val="20"/>
                                <w:szCs w:val="20"/>
                              </w:rPr>
                              <w:t>H</w:t>
                            </w:r>
                            <w:r w:rsidRPr="0078780B">
                              <w:rPr>
                                <w:rFonts w:ascii="Cambria" w:hAnsi="Cambria" w:cs="Open Sans"/>
                                <w:spacing w:val="-2"/>
                                <w:sz w:val="20"/>
                                <w:szCs w:val="20"/>
                                <w:vertAlign w:val="subscript"/>
                              </w:rPr>
                              <w:t>10</w:t>
                            </w:r>
                            <w:r w:rsidRPr="0078780B">
                              <w:rPr>
                                <w:rFonts w:ascii="Cambria" w:hAnsi="Cambria" w:cs="Open Sans"/>
                                <w:spacing w:val="-2"/>
                                <w:sz w:val="20"/>
                                <w:szCs w:val="20"/>
                              </w:rPr>
                              <w:t xml:space="preserve"> và H</w:t>
                            </w:r>
                            <w:r w:rsidRPr="0078780B">
                              <w:rPr>
                                <w:rFonts w:ascii="Cambria" w:hAnsi="Cambria" w:cs="Open Sans"/>
                                <w:spacing w:val="-2"/>
                                <w:sz w:val="20"/>
                                <w:szCs w:val="20"/>
                                <w:vertAlign w:val="subscript"/>
                              </w:rPr>
                              <w:t>2</w:t>
                            </w:r>
                            <w:r w:rsidRPr="0078780B">
                              <w:rPr>
                                <w:rFonts w:ascii="Cambria" w:hAnsi="Cambria" w:cs="Open Sans"/>
                                <w:spacing w:val="-2"/>
                                <w:sz w:val="20"/>
                                <w:szCs w:val="20"/>
                              </w:rPr>
                              <w:t xml:space="preserve"> qua bình đựng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78780B">
                              <w:rPr>
                                <w:rFonts w:ascii="Cambria" w:hAnsi="Cambria" w:cs="Open Sans"/>
                                <w:spacing w:val="-2"/>
                                <w:sz w:val="20"/>
                                <w:szCs w:val="20"/>
                              </w:rPr>
                              <w:t xml:space="preserve">dư thấy có a mol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78780B">
                              <w:rPr>
                                <w:rFonts w:ascii="Cambria" w:hAnsi="Cambria" w:cs="Open Sans"/>
                                <w:spacing w:val="-2"/>
                                <w:sz w:val="20"/>
                                <w:szCs w:val="20"/>
                              </w:rPr>
                              <w:t>tham gia phản ứng. Mặt khác, đốt cháy hoàn toàn 0,5 mol hỗn hợp X cần dùng 1,65 mol O</w:t>
                            </w:r>
                            <w:r w:rsidRPr="0078780B">
                              <w:rPr>
                                <w:rFonts w:ascii="Cambria" w:hAnsi="Cambria" w:cs="Open Sans"/>
                                <w:spacing w:val="-2"/>
                                <w:sz w:val="20"/>
                                <w:szCs w:val="20"/>
                                <w:vertAlign w:val="subscript"/>
                              </w:rPr>
                              <w:t>2</w:t>
                            </w:r>
                            <w:r w:rsidRPr="0078780B">
                              <w:rPr>
                                <w:rFonts w:ascii="Cambria" w:hAnsi="Cambria" w:cs="Open Sans"/>
                                <w:spacing w:val="-2"/>
                                <w:sz w:val="20"/>
                                <w:szCs w:val="20"/>
                              </w:rPr>
                              <w:t xml:space="preserve"> thu được 1,1 mol CO</w:t>
                            </w:r>
                            <w:r w:rsidRPr="0078780B">
                              <w:rPr>
                                <w:rFonts w:ascii="Cambria" w:hAnsi="Cambria" w:cs="Open Sans"/>
                                <w:spacing w:val="-2"/>
                                <w:sz w:val="20"/>
                                <w:szCs w:val="20"/>
                                <w:vertAlign w:val="subscript"/>
                              </w:rPr>
                              <w:t>2</w:t>
                            </w:r>
                            <w:r w:rsidRPr="0078780B">
                              <w:rPr>
                                <w:rFonts w:ascii="Cambria" w:hAnsi="Cambria" w:cs="Open Sans"/>
                                <w:spacing w:val="-2"/>
                                <w:sz w:val="20"/>
                                <w:szCs w:val="20"/>
                              </w:rPr>
                              <w:t>. Giá trị của a là:</w:t>
                            </w:r>
                          </w:p>
                          <w:p w:rsidR="000A32BD" w:rsidRPr="00DD5ADB"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z w:val="20"/>
                                <w:szCs w:val="20"/>
                              </w:rPr>
                            </w:pPr>
                            <w:r w:rsidRPr="00DD5ADB">
                              <w:rPr>
                                <w:rFonts w:ascii="Cambria" w:hAnsi="Cambria" w:cs="Open Sans"/>
                                <w:b/>
                                <w:sz w:val="20"/>
                                <w:szCs w:val="20"/>
                              </w:rPr>
                              <w:tab/>
                            </w:r>
                            <w:r w:rsidRPr="00DD5ADB">
                              <w:rPr>
                                <w:rFonts w:ascii="Cambria" w:hAnsi="Cambria" w:cs="Open Sans"/>
                                <w:b/>
                                <w:bCs/>
                                <w:color w:val="FF0000"/>
                                <w:sz w:val="20"/>
                                <w:szCs w:val="20"/>
                              </w:rPr>
                              <w:t>A.</w:t>
                            </w:r>
                            <w:r w:rsidRPr="00DD5ADB">
                              <w:rPr>
                                <w:rFonts w:ascii="Cambria" w:hAnsi="Cambria" w:cs="Open Sans"/>
                                <w:b/>
                                <w:sz w:val="20"/>
                                <w:szCs w:val="20"/>
                              </w:rPr>
                              <w:t xml:space="preserve"> </w:t>
                            </w:r>
                            <w:r w:rsidRPr="00DD5ADB">
                              <w:rPr>
                                <w:rFonts w:ascii="Cambria" w:hAnsi="Cambria" w:cs="Open Sans"/>
                                <w:sz w:val="20"/>
                                <w:szCs w:val="20"/>
                              </w:rPr>
                              <w:t xml:space="preserve">0,15.       </w:t>
                            </w:r>
                            <w:r w:rsidRPr="00DD5ADB">
                              <w:rPr>
                                <w:rFonts w:ascii="Cambria" w:hAnsi="Cambria" w:cs="Open Sans"/>
                                <w:b/>
                                <w:sz w:val="20"/>
                                <w:szCs w:val="20"/>
                              </w:rPr>
                              <w:tab/>
                            </w:r>
                            <w:r w:rsidRPr="00DD5ADB">
                              <w:rPr>
                                <w:rFonts w:ascii="Cambria" w:hAnsi="Cambria" w:cs="Open Sans"/>
                                <w:b/>
                                <w:bCs/>
                                <w:color w:val="CC00FF"/>
                                <w:sz w:val="20"/>
                                <w:szCs w:val="20"/>
                              </w:rPr>
                              <w:t>B.</w:t>
                            </w:r>
                            <w:r w:rsidRPr="00DD5ADB">
                              <w:rPr>
                                <w:rFonts w:ascii="Cambria" w:hAnsi="Cambria" w:cs="Open Sans"/>
                                <w:b/>
                                <w:sz w:val="20"/>
                                <w:szCs w:val="20"/>
                              </w:rPr>
                              <w:t xml:space="preserve"> </w:t>
                            </w:r>
                            <w:r w:rsidRPr="00DD5ADB">
                              <w:rPr>
                                <w:rFonts w:ascii="Cambria" w:hAnsi="Cambria" w:cs="Open Sans"/>
                                <w:sz w:val="20"/>
                                <w:szCs w:val="20"/>
                              </w:rPr>
                              <w:t xml:space="preserve">0,20.       </w:t>
                            </w:r>
                            <w:r w:rsidRPr="00DD5ADB">
                              <w:rPr>
                                <w:rFonts w:ascii="Cambria" w:hAnsi="Cambria" w:cs="Open Sans"/>
                                <w:b/>
                                <w:sz w:val="20"/>
                                <w:szCs w:val="20"/>
                              </w:rPr>
                              <w:tab/>
                            </w:r>
                            <w:r w:rsidRPr="00DD5ADB">
                              <w:rPr>
                                <w:rFonts w:ascii="Cambria" w:hAnsi="Cambria" w:cs="Open Sans"/>
                                <w:b/>
                                <w:bCs/>
                                <w:color w:val="FF6600"/>
                                <w:sz w:val="20"/>
                                <w:szCs w:val="20"/>
                                <w:highlight w:val="yellow"/>
                              </w:rPr>
                              <w:t>C.</w:t>
                            </w:r>
                            <w:r w:rsidRPr="00DD5ADB">
                              <w:rPr>
                                <w:rFonts w:ascii="Cambria" w:hAnsi="Cambria" w:cs="Open Sans"/>
                                <w:b/>
                                <w:sz w:val="20"/>
                                <w:szCs w:val="20"/>
                                <w:highlight w:val="yellow"/>
                              </w:rPr>
                              <w:t xml:space="preserve"> </w:t>
                            </w:r>
                            <w:r w:rsidRPr="00DD5ADB">
                              <w:rPr>
                                <w:rFonts w:ascii="Cambria" w:hAnsi="Cambria" w:cs="Open Sans"/>
                                <w:sz w:val="20"/>
                                <w:szCs w:val="20"/>
                                <w:highlight w:val="yellow"/>
                              </w:rPr>
                              <w:t>0,25.</w:t>
                            </w:r>
                            <w:r w:rsidRPr="00DD5ADB">
                              <w:rPr>
                                <w:rFonts w:ascii="Cambria" w:hAnsi="Cambria" w:cs="Open Sans"/>
                                <w:sz w:val="20"/>
                                <w:szCs w:val="20"/>
                              </w:rPr>
                              <w:t xml:space="preserve">       </w:t>
                            </w:r>
                            <w:r w:rsidRPr="00DD5ADB">
                              <w:rPr>
                                <w:rFonts w:ascii="Cambria" w:hAnsi="Cambria" w:cs="Open Sans"/>
                                <w:b/>
                                <w:sz w:val="20"/>
                                <w:szCs w:val="20"/>
                              </w:rPr>
                              <w:tab/>
                            </w:r>
                            <w:r w:rsidRPr="00DD5ADB">
                              <w:rPr>
                                <w:rFonts w:ascii="Cambria" w:hAnsi="Cambria" w:cs="Open Sans"/>
                                <w:b/>
                                <w:bCs/>
                                <w:color w:val="00CC00"/>
                                <w:sz w:val="20"/>
                                <w:szCs w:val="20"/>
                              </w:rPr>
                              <w:t>D.</w:t>
                            </w:r>
                            <w:r w:rsidRPr="00DD5ADB">
                              <w:rPr>
                                <w:rFonts w:ascii="Cambria" w:hAnsi="Cambria" w:cs="Open Sans"/>
                                <w:b/>
                                <w:sz w:val="20"/>
                                <w:szCs w:val="20"/>
                              </w:rPr>
                              <w:t xml:space="preserve"> </w:t>
                            </w:r>
                            <w:r w:rsidRPr="00DD5ADB">
                              <w:rPr>
                                <w:rFonts w:ascii="Cambria" w:hAnsi="Cambria" w:cs="Open Sans"/>
                                <w:sz w:val="20"/>
                                <w:szCs w:val="20"/>
                              </w:rPr>
                              <w:t>0,35.</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xml:space="preserve">[ Đề thi thử TNTHPTQG – THPT </w:t>
                            </w:r>
                            <w:r>
                              <w:rPr>
                                <w:rFonts w:ascii="Cambria" w:hAnsi="Cambria" w:cs="Open Sans"/>
                                <w:color w:val="C00000"/>
                                <w:sz w:val="20"/>
                                <w:szCs w:val="20"/>
                              </w:rPr>
                              <w:t>Quốc Oai</w:t>
                            </w:r>
                            <w:r w:rsidRPr="00E2398C">
                              <w:rPr>
                                <w:rFonts w:ascii="Cambria" w:hAnsi="Cambria" w:cs="Open Sans"/>
                                <w:color w:val="C00000"/>
                                <w:sz w:val="20"/>
                                <w:szCs w:val="20"/>
                              </w:rPr>
                              <w:t xml:space="preserve"> – </w:t>
                            </w:r>
                            <w:r>
                              <w:rPr>
                                <w:rFonts w:ascii="Cambria" w:hAnsi="Cambria" w:cs="Open Sans"/>
                                <w:color w:val="C00000"/>
                                <w:sz w:val="20"/>
                                <w:szCs w:val="20"/>
                              </w:rPr>
                              <w:t>Hà Nội</w:t>
                            </w:r>
                            <w:r w:rsidRPr="00E2398C">
                              <w:rPr>
                                <w:rFonts w:ascii="Cambria" w:hAnsi="Cambria" w:cs="Open Sans"/>
                                <w:color w:val="C00000"/>
                                <w:sz w:val="20"/>
                                <w:szCs w:val="20"/>
                              </w:rPr>
                              <w:t xml:space="preserve"> – Lần 1 – Năm 2022 ]</w:t>
                            </w:r>
                          </w:p>
                          <w:p w:rsidR="000A32BD" w:rsidRPr="009102DA"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6" o:spid="_x0000_s1218" style="position:absolute;left:0;text-align:left;margin-left:0;margin-top:2.55pt;width:539.55pt;height:6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auGlkAIAAHAFAAAOAAAAZHJzL2Uyb0RvYy54bWysVEtv2zAMvg/YfxB0X/1AkqVGnSJokWFA 0RZ9oGdFlhJjsqhJSuzs14+SHSfoih2GXWyR/Ejqo0heXXeNInthXQ26pNlFSonQHKpab0r6+rL6 MqfEeaYrpkCLkh6Eo9eLz5+uWlOIHLagKmEJBtGuaE1Jt96bIkkc34qGuQswQqNRgm2YR9Fuksqy FqM3KsnTdJa0YCtjgQvnUHvbG+kixpdScP8gpROeqJLi3Xz82vhdh2+yuGLFxjKzrflwDfYPt2hY rTHpGOqWeUZ2tv4jVFNzCw6kv+DQJCBlzUXkgGyy9B2b5y0zInLB4jgzlsn9v7D8fv9oSV2VNM+n M0o0a/CVnrBuTG+UIFGLRWqNKxD7bB7tIDk8BsadtE34IxfSxcIexsKKzhOOytl8mufzKSUcbfP0 cpZPQ+WTk7exzn8T0JBwKKnFC8R6sv2d8z30CAnJNKxqpVDPCqXD14Gqq6CLgt2sb5Qle4avvlrN Zml8aEx3BkMpuCaBWc8lnvxBiT7sk5BYGLx9Hm8SW1KMYasf2UBBaUQGF4npR6fsIyflj04DNriJ 2KajY/qR4ynbiI4ZQfvRsak12L87yx5/ZN1zDbR9t+5iF2TZJNAKujVUB+wNC/3QOMNXNT7OHXP+ kVmcEpwnnHz/gB+poC0pDCdKtmB/faQPeGxetFLS4tSV1P3cMSsoUd81tvVlNpmEMY3CZPo1R8Ge W9bnFr1rbgCfOMMdY3g8BrxXx6O00LzhgliGrGhimmPuknJvj8KN77cBrhgulssIw9E0zN/pZ8ND 8FDp0Hwv3RuzZuhQj719D8cJZcW7Ru2xwVPDcudB1rGLT3Ud3gDHOs7BsILC3jiXI+q0KBe/AQAA //8DAFBLAwQUAAYACAAAACEAGWUV0t4AAAAHAQAADwAAAGRycy9kb3ducmV2LnhtbEyPwU7DMBBE 70j8g7VIXBC1G0SBEKcCpHKgFyjQsxtvk9B4ncZOk/492xPcZjWrmTfZfHSNOGAXak8aphMFAqnw tqZSw9fn4voeRIiGrGk8oYYjBpjn52eZSa0f6AMPq1gKDqGQGg1VjG0qZSgqdCZMfIvE3tZ3zkQ+ u1Lazgwc7hqZKDWTztTEDZVp8aXCYrfqnYbXn/3bfv1OyffyuHhe91e7QW6V1pcX49MjiIhj/HuG Ez6jQ85MG9+TDaLRwEOihtspiJOp7h5YbVjdJDOQeSb/8+e/AAAA//8DAFBLAQItABQABgAIAAAA IQC2gziS/gAAAOEBAAATAAAAAAAAAAAAAAAAAAAAAABbQ29udGVudF9UeXBlc10ueG1sUEsBAi0A FAAGAAgAAAAhADj9If/WAAAAlAEAAAsAAAAAAAAAAAAAAAAALwEAAF9yZWxzLy5yZWxzUEsBAi0A FAAGAAgAAAAhAIlq4aWQAgAAcAUAAA4AAAAAAAAAAAAAAAAALgIAAGRycy9lMm9Eb2MueG1sUEsB Ai0AFAAGAAgAAAAhABllFdLeAAAABwEAAA8AAAAAAAAAAAAAAAAA6gQAAGRycy9kb3ducmV2Lnht bFBLBQYAAAAABAAEAPMAAAD1BQAAAAA= " filled="f" strokecolor="#f60" strokeweight="2pt">
                <v:textbox>
                  <w:txbxContent>
                    <w:p w:rsidR="000A32BD" w:rsidRPr="0078780B"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pacing w:val="-2"/>
                          <w:sz w:val="20"/>
                          <w:szCs w:val="20"/>
                        </w:rPr>
                      </w:pPr>
                      <w:r w:rsidRPr="0078780B">
                        <w:rPr>
                          <w:rStyle w:val="Strong"/>
                          <w:rFonts w:ascii="Cambria" w:hAnsi="Cambria" w:cs="Open Sans"/>
                          <w:color w:val="0000FF"/>
                          <w:spacing w:val="-2"/>
                          <w:sz w:val="20"/>
                          <w:szCs w:val="20"/>
                          <w:bdr w:val="none" w:sz="0" w:space="0" w:color="auto" w:frame="1"/>
                        </w:rPr>
                        <w:t xml:space="preserve">Ví dụ </w:t>
                      </w:r>
                      <w:r>
                        <w:rPr>
                          <w:rStyle w:val="Strong"/>
                          <w:rFonts w:ascii="Cambria" w:hAnsi="Cambria" w:cs="Open Sans"/>
                          <w:color w:val="0000FF"/>
                          <w:spacing w:val="-2"/>
                          <w:sz w:val="20"/>
                          <w:szCs w:val="20"/>
                          <w:bdr w:val="none" w:sz="0" w:space="0" w:color="auto" w:frame="1"/>
                        </w:rPr>
                        <w:t>6</w:t>
                      </w:r>
                      <w:r w:rsidRPr="0078780B">
                        <w:rPr>
                          <w:rStyle w:val="Strong"/>
                          <w:rFonts w:ascii="Cambria" w:hAnsi="Cambria" w:cs="Open Sans"/>
                          <w:color w:val="0000FF"/>
                          <w:spacing w:val="-2"/>
                          <w:sz w:val="20"/>
                          <w:szCs w:val="20"/>
                          <w:bdr w:val="none" w:sz="0" w:space="0" w:color="auto" w:frame="1"/>
                        </w:rPr>
                        <w:t>:</w:t>
                      </w:r>
                      <w:r w:rsidRPr="0078780B">
                        <w:rPr>
                          <w:rFonts w:ascii="Cambria" w:hAnsi="Cambria" w:cs="Open Sans"/>
                          <w:spacing w:val="-2"/>
                          <w:sz w:val="20"/>
                          <w:szCs w:val="20"/>
                        </w:rPr>
                        <w:t> Cho 7,7 gam hỗn hợp X gồm C</w:t>
                      </w:r>
                      <w:r w:rsidRPr="0078780B">
                        <w:rPr>
                          <w:rFonts w:ascii="Cambria" w:hAnsi="Cambria" w:cs="Open Sans"/>
                          <w:spacing w:val="-2"/>
                          <w:sz w:val="20"/>
                          <w:szCs w:val="20"/>
                          <w:vertAlign w:val="subscript"/>
                        </w:rPr>
                        <w:t>2</w:t>
                      </w:r>
                      <w:r w:rsidRPr="0078780B">
                        <w:rPr>
                          <w:rFonts w:ascii="Cambria" w:hAnsi="Cambria" w:cs="Open Sans"/>
                          <w:spacing w:val="-2"/>
                          <w:sz w:val="20"/>
                          <w:szCs w:val="20"/>
                        </w:rPr>
                        <w:t>H</w:t>
                      </w:r>
                      <w:r w:rsidRPr="0078780B">
                        <w:rPr>
                          <w:rFonts w:ascii="Cambria" w:hAnsi="Cambria" w:cs="Open Sans"/>
                          <w:spacing w:val="-2"/>
                          <w:sz w:val="20"/>
                          <w:szCs w:val="20"/>
                          <w:vertAlign w:val="subscript"/>
                        </w:rPr>
                        <w:t>2</w:t>
                      </w:r>
                      <w:r w:rsidRPr="0078780B">
                        <w:rPr>
                          <w:rFonts w:ascii="Cambria" w:hAnsi="Cambria" w:cs="Open Sans"/>
                          <w:spacing w:val="-2"/>
                          <w:sz w:val="20"/>
                          <w:szCs w:val="20"/>
                        </w:rPr>
                        <w:t>, C</w:t>
                      </w:r>
                      <w:r w:rsidRPr="0078780B">
                        <w:rPr>
                          <w:rFonts w:ascii="Cambria" w:hAnsi="Cambria" w:cs="Open Sans"/>
                          <w:spacing w:val="-2"/>
                          <w:sz w:val="20"/>
                          <w:szCs w:val="20"/>
                          <w:vertAlign w:val="subscript"/>
                        </w:rPr>
                        <w:t>3</w:t>
                      </w:r>
                      <w:r w:rsidRPr="0078780B">
                        <w:rPr>
                          <w:rFonts w:ascii="Cambria" w:hAnsi="Cambria" w:cs="Open Sans"/>
                          <w:spacing w:val="-2"/>
                          <w:sz w:val="20"/>
                          <w:szCs w:val="20"/>
                        </w:rPr>
                        <w:t>H</w:t>
                      </w:r>
                      <w:r w:rsidRPr="0078780B">
                        <w:rPr>
                          <w:rFonts w:ascii="Cambria" w:hAnsi="Cambria" w:cs="Open Sans"/>
                          <w:spacing w:val="-2"/>
                          <w:sz w:val="20"/>
                          <w:szCs w:val="20"/>
                          <w:vertAlign w:val="subscript"/>
                        </w:rPr>
                        <w:t>6</w:t>
                      </w:r>
                      <w:r w:rsidRPr="0078780B">
                        <w:rPr>
                          <w:rFonts w:ascii="Cambria" w:hAnsi="Cambria" w:cs="Open Sans"/>
                          <w:spacing w:val="-2"/>
                          <w:sz w:val="20"/>
                          <w:szCs w:val="20"/>
                        </w:rPr>
                        <w:t>, C</w:t>
                      </w:r>
                      <w:r w:rsidRPr="0078780B">
                        <w:rPr>
                          <w:rFonts w:ascii="Cambria" w:hAnsi="Cambria" w:cs="Open Sans"/>
                          <w:spacing w:val="-2"/>
                          <w:sz w:val="20"/>
                          <w:szCs w:val="20"/>
                          <w:vertAlign w:val="subscript"/>
                        </w:rPr>
                        <w:t>4</w:t>
                      </w:r>
                      <w:r w:rsidRPr="0078780B">
                        <w:rPr>
                          <w:rFonts w:ascii="Cambria" w:hAnsi="Cambria" w:cs="Open Sans"/>
                          <w:spacing w:val="-2"/>
                          <w:sz w:val="20"/>
                          <w:szCs w:val="20"/>
                        </w:rPr>
                        <w:t>H</w:t>
                      </w:r>
                      <w:r w:rsidRPr="0078780B">
                        <w:rPr>
                          <w:rFonts w:ascii="Cambria" w:hAnsi="Cambria" w:cs="Open Sans"/>
                          <w:spacing w:val="-2"/>
                          <w:sz w:val="20"/>
                          <w:szCs w:val="20"/>
                          <w:vertAlign w:val="subscript"/>
                        </w:rPr>
                        <w:t>10</w:t>
                      </w:r>
                      <w:r w:rsidRPr="0078780B">
                        <w:rPr>
                          <w:rFonts w:ascii="Cambria" w:hAnsi="Cambria" w:cs="Open Sans"/>
                          <w:spacing w:val="-2"/>
                          <w:sz w:val="20"/>
                          <w:szCs w:val="20"/>
                        </w:rPr>
                        <w:t xml:space="preserve"> và H</w:t>
                      </w:r>
                      <w:r w:rsidRPr="0078780B">
                        <w:rPr>
                          <w:rFonts w:ascii="Cambria" w:hAnsi="Cambria" w:cs="Open Sans"/>
                          <w:spacing w:val="-2"/>
                          <w:sz w:val="20"/>
                          <w:szCs w:val="20"/>
                          <w:vertAlign w:val="subscript"/>
                        </w:rPr>
                        <w:t>2</w:t>
                      </w:r>
                      <w:r w:rsidRPr="0078780B">
                        <w:rPr>
                          <w:rFonts w:ascii="Cambria" w:hAnsi="Cambria" w:cs="Open Sans"/>
                          <w:spacing w:val="-2"/>
                          <w:sz w:val="20"/>
                          <w:szCs w:val="20"/>
                        </w:rPr>
                        <w:t xml:space="preserve"> qua bình đựng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78780B">
                        <w:rPr>
                          <w:rFonts w:ascii="Cambria" w:hAnsi="Cambria" w:cs="Open Sans"/>
                          <w:spacing w:val="-2"/>
                          <w:sz w:val="20"/>
                          <w:szCs w:val="20"/>
                        </w:rPr>
                        <w:t xml:space="preserve">dư thấy có a mol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78780B">
                        <w:rPr>
                          <w:rFonts w:ascii="Cambria" w:hAnsi="Cambria" w:cs="Open Sans"/>
                          <w:spacing w:val="-2"/>
                          <w:sz w:val="20"/>
                          <w:szCs w:val="20"/>
                        </w:rPr>
                        <w:t>tham gia phản ứng. Mặt khác, đốt cháy hoàn toàn 0,5 mol hỗn hợp X cần dùng 1,65 mol O</w:t>
                      </w:r>
                      <w:r w:rsidRPr="0078780B">
                        <w:rPr>
                          <w:rFonts w:ascii="Cambria" w:hAnsi="Cambria" w:cs="Open Sans"/>
                          <w:spacing w:val="-2"/>
                          <w:sz w:val="20"/>
                          <w:szCs w:val="20"/>
                          <w:vertAlign w:val="subscript"/>
                        </w:rPr>
                        <w:t>2</w:t>
                      </w:r>
                      <w:r w:rsidRPr="0078780B">
                        <w:rPr>
                          <w:rFonts w:ascii="Cambria" w:hAnsi="Cambria" w:cs="Open Sans"/>
                          <w:spacing w:val="-2"/>
                          <w:sz w:val="20"/>
                          <w:szCs w:val="20"/>
                        </w:rPr>
                        <w:t xml:space="preserve"> thu được 1,1 mol CO</w:t>
                      </w:r>
                      <w:r w:rsidRPr="0078780B">
                        <w:rPr>
                          <w:rFonts w:ascii="Cambria" w:hAnsi="Cambria" w:cs="Open Sans"/>
                          <w:spacing w:val="-2"/>
                          <w:sz w:val="20"/>
                          <w:szCs w:val="20"/>
                          <w:vertAlign w:val="subscript"/>
                        </w:rPr>
                        <w:t>2</w:t>
                      </w:r>
                      <w:r w:rsidRPr="0078780B">
                        <w:rPr>
                          <w:rFonts w:ascii="Cambria" w:hAnsi="Cambria" w:cs="Open Sans"/>
                          <w:spacing w:val="-2"/>
                          <w:sz w:val="20"/>
                          <w:szCs w:val="20"/>
                        </w:rPr>
                        <w:t>. Giá trị của a là:</w:t>
                      </w:r>
                    </w:p>
                    <w:p w:rsidR="000A32BD" w:rsidRPr="00DD5ADB"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z w:val="20"/>
                          <w:szCs w:val="20"/>
                        </w:rPr>
                      </w:pPr>
                      <w:r w:rsidRPr="00DD5ADB">
                        <w:rPr>
                          <w:rFonts w:ascii="Cambria" w:hAnsi="Cambria" w:cs="Open Sans"/>
                          <w:b/>
                          <w:sz w:val="20"/>
                          <w:szCs w:val="20"/>
                        </w:rPr>
                        <w:tab/>
                      </w:r>
                      <w:r w:rsidRPr="00DD5ADB">
                        <w:rPr>
                          <w:rFonts w:ascii="Cambria" w:hAnsi="Cambria" w:cs="Open Sans"/>
                          <w:b/>
                          <w:bCs/>
                          <w:color w:val="FF0000"/>
                          <w:sz w:val="20"/>
                          <w:szCs w:val="20"/>
                        </w:rPr>
                        <w:t>A.</w:t>
                      </w:r>
                      <w:r w:rsidRPr="00DD5ADB">
                        <w:rPr>
                          <w:rFonts w:ascii="Cambria" w:hAnsi="Cambria" w:cs="Open Sans"/>
                          <w:b/>
                          <w:sz w:val="20"/>
                          <w:szCs w:val="20"/>
                        </w:rPr>
                        <w:t xml:space="preserve"> </w:t>
                      </w:r>
                      <w:r w:rsidRPr="00DD5ADB">
                        <w:rPr>
                          <w:rFonts w:ascii="Cambria" w:hAnsi="Cambria" w:cs="Open Sans"/>
                          <w:sz w:val="20"/>
                          <w:szCs w:val="20"/>
                        </w:rPr>
                        <w:t xml:space="preserve">0,15.       </w:t>
                      </w:r>
                      <w:r w:rsidRPr="00DD5ADB">
                        <w:rPr>
                          <w:rFonts w:ascii="Cambria" w:hAnsi="Cambria" w:cs="Open Sans"/>
                          <w:b/>
                          <w:sz w:val="20"/>
                          <w:szCs w:val="20"/>
                        </w:rPr>
                        <w:tab/>
                      </w:r>
                      <w:r w:rsidRPr="00DD5ADB">
                        <w:rPr>
                          <w:rFonts w:ascii="Cambria" w:hAnsi="Cambria" w:cs="Open Sans"/>
                          <w:b/>
                          <w:bCs/>
                          <w:color w:val="CC00FF"/>
                          <w:sz w:val="20"/>
                          <w:szCs w:val="20"/>
                        </w:rPr>
                        <w:t>B.</w:t>
                      </w:r>
                      <w:r w:rsidRPr="00DD5ADB">
                        <w:rPr>
                          <w:rFonts w:ascii="Cambria" w:hAnsi="Cambria" w:cs="Open Sans"/>
                          <w:b/>
                          <w:sz w:val="20"/>
                          <w:szCs w:val="20"/>
                        </w:rPr>
                        <w:t xml:space="preserve"> </w:t>
                      </w:r>
                      <w:r w:rsidRPr="00DD5ADB">
                        <w:rPr>
                          <w:rFonts w:ascii="Cambria" w:hAnsi="Cambria" w:cs="Open Sans"/>
                          <w:sz w:val="20"/>
                          <w:szCs w:val="20"/>
                        </w:rPr>
                        <w:t xml:space="preserve">0,20.       </w:t>
                      </w:r>
                      <w:r w:rsidRPr="00DD5ADB">
                        <w:rPr>
                          <w:rFonts w:ascii="Cambria" w:hAnsi="Cambria" w:cs="Open Sans"/>
                          <w:b/>
                          <w:sz w:val="20"/>
                          <w:szCs w:val="20"/>
                        </w:rPr>
                        <w:tab/>
                      </w:r>
                      <w:r w:rsidRPr="00DD5ADB">
                        <w:rPr>
                          <w:rFonts w:ascii="Cambria" w:hAnsi="Cambria" w:cs="Open Sans"/>
                          <w:b/>
                          <w:bCs/>
                          <w:color w:val="FF6600"/>
                          <w:sz w:val="20"/>
                          <w:szCs w:val="20"/>
                          <w:highlight w:val="yellow"/>
                        </w:rPr>
                        <w:t>C.</w:t>
                      </w:r>
                      <w:r w:rsidRPr="00DD5ADB">
                        <w:rPr>
                          <w:rFonts w:ascii="Cambria" w:hAnsi="Cambria" w:cs="Open Sans"/>
                          <w:b/>
                          <w:sz w:val="20"/>
                          <w:szCs w:val="20"/>
                          <w:highlight w:val="yellow"/>
                        </w:rPr>
                        <w:t xml:space="preserve"> </w:t>
                      </w:r>
                      <w:r w:rsidRPr="00DD5ADB">
                        <w:rPr>
                          <w:rFonts w:ascii="Cambria" w:hAnsi="Cambria" w:cs="Open Sans"/>
                          <w:sz w:val="20"/>
                          <w:szCs w:val="20"/>
                          <w:highlight w:val="yellow"/>
                        </w:rPr>
                        <w:t>0,25.</w:t>
                      </w:r>
                      <w:r w:rsidRPr="00DD5ADB">
                        <w:rPr>
                          <w:rFonts w:ascii="Cambria" w:hAnsi="Cambria" w:cs="Open Sans"/>
                          <w:sz w:val="20"/>
                          <w:szCs w:val="20"/>
                        </w:rPr>
                        <w:t xml:space="preserve">       </w:t>
                      </w:r>
                      <w:r w:rsidRPr="00DD5ADB">
                        <w:rPr>
                          <w:rFonts w:ascii="Cambria" w:hAnsi="Cambria" w:cs="Open Sans"/>
                          <w:b/>
                          <w:sz w:val="20"/>
                          <w:szCs w:val="20"/>
                        </w:rPr>
                        <w:tab/>
                      </w:r>
                      <w:r w:rsidRPr="00DD5ADB">
                        <w:rPr>
                          <w:rFonts w:ascii="Cambria" w:hAnsi="Cambria" w:cs="Open Sans"/>
                          <w:b/>
                          <w:bCs/>
                          <w:color w:val="00CC00"/>
                          <w:sz w:val="20"/>
                          <w:szCs w:val="20"/>
                        </w:rPr>
                        <w:t>D.</w:t>
                      </w:r>
                      <w:r w:rsidRPr="00DD5ADB">
                        <w:rPr>
                          <w:rFonts w:ascii="Cambria" w:hAnsi="Cambria" w:cs="Open Sans"/>
                          <w:b/>
                          <w:sz w:val="20"/>
                          <w:szCs w:val="20"/>
                        </w:rPr>
                        <w:t xml:space="preserve"> </w:t>
                      </w:r>
                      <w:r w:rsidRPr="00DD5ADB">
                        <w:rPr>
                          <w:rFonts w:ascii="Cambria" w:hAnsi="Cambria" w:cs="Open Sans"/>
                          <w:sz w:val="20"/>
                          <w:szCs w:val="20"/>
                        </w:rPr>
                        <w:t>0,35.</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xml:space="preserve">[ Đề thi thử TNTHPTQG – THPT </w:t>
                      </w:r>
                      <w:r>
                        <w:rPr>
                          <w:rFonts w:ascii="Cambria" w:hAnsi="Cambria" w:cs="Open Sans"/>
                          <w:color w:val="C00000"/>
                          <w:sz w:val="20"/>
                          <w:szCs w:val="20"/>
                        </w:rPr>
                        <w:t>Quốc Oai</w:t>
                      </w:r>
                      <w:r w:rsidRPr="00E2398C">
                        <w:rPr>
                          <w:rFonts w:ascii="Cambria" w:hAnsi="Cambria" w:cs="Open Sans"/>
                          <w:color w:val="C00000"/>
                          <w:sz w:val="20"/>
                          <w:szCs w:val="20"/>
                        </w:rPr>
                        <w:t xml:space="preserve"> – </w:t>
                      </w:r>
                      <w:r>
                        <w:rPr>
                          <w:rFonts w:ascii="Cambria" w:hAnsi="Cambria" w:cs="Open Sans"/>
                          <w:color w:val="C00000"/>
                          <w:sz w:val="20"/>
                          <w:szCs w:val="20"/>
                        </w:rPr>
                        <w:t>Hà Nội</w:t>
                      </w:r>
                      <w:r w:rsidRPr="00E2398C">
                        <w:rPr>
                          <w:rFonts w:ascii="Cambria" w:hAnsi="Cambria" w:cs="Open Sans"/>
                          <w:color w:val="C00000"/>
                          <w:sz w:val="20"/>
                          <w:szCs w:val="20"/>
                        </w:rPr>
                        <w:t xml:space="preserve"> – Lần 1 – Năm 2022 ]</w:t>
                      </w:r>
                    </w:p>
                    <w:p w:rsidR="000A32BD" w:rsidRPr="009102DA" w:rsidRDefault="000A32BD" w:rsidP="000A32BD">
                      <w:pPr>
                        <w:rPr>
                          <w:rFonts w:ascii="Cambria" w:hAnsi="Cambria"/>
                        </w:rPr>
                      </w:pPr>
                    </w:p>
                  </w:txbxContent>
                </v:textbox>
              </v:rect>
            </w:pict>
          </mc:Fallback>
        </mc:AlternateContent>
      </w:r>
    </w:p>
    <w:p w:rsidR="000A32BD" w:rsidRPr="000A32BD" w:rsidRDefault="000A32BD" w:rsidP="000A32BD">
      <w:pPr>
        <w:tabs>
          <w:tab w:val="left" w:pos="180"/>
        </w:tabs>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b/>
          <w:szCs w:val="24"/>
        </w:rPr>
      </w:pPr>
      <w:r w:rsidRPr="000A32BD">
        <w:rPr>
          <w:rFonts w:cs="Times New Roman"/>
          <w:position w:val="-132"/>
          <w:szCs w:val="24"/>
        </w:rPr>
        <w:object w:dxaOrig="8240" w:dyaOrig="2760" w14:anchorId="0571F8EB">
          <v:shape id="_x0000_i1311" type="#_x0000_t75" style="width:423pt;height:129pt" o:ole="">
            <v:imagedata r:id="rId616" o:title=""/>
          </v:shape>
          <o:OLEObject Type="Embed" ProgID="Equation.DSMT4" ShapeID="_x0000_i1311" DrawAspect="Content" ObjectID="_1797967845" r:id="rId617"/>
        </w:object>
      </w:r>
    </w:p>
    <w:p w:rsidR="000A32BD" w:rsidRPr="000A32BD" w:rsidRDefault="000A32BD" w:rsidP="000A32BD">
      <w:pPr>
        <w:spacing w:line="360" w:lineRule="auto"/>
        <w:jc w:val="both"/>
        <w:rPr>
          <w:rFonts w:cs="Times New Roman"/>
          <w:szCs w:val="24"/>
        </w:rPr>
      </w:pPr>
      <w:r w:rsidRPr="000A32BD">
        <w:rPr>
          <w:rFonts w:cs="Times New Roman"/>
          <w:position w:val="-162"/>
          <w:szCs w:val="24"/>
        </w:rPr>
        <w:object w:dxaOrig="10120" w:dyaOrig="3360" w14:anchorId="006707DF">
          <v:shape id="_x0000_i1312" type="#_x0000_t75" style="width:7in;height:165pt" o:ole="">
            <v:imagedata r:id="rId618" o:title=""/>
          </v:shape>
          <o:OLEObject Type="Embed" ProgID="Equation.DSMT4" ShapeID="_x0000_i1312" DrawAspect="Content" ObjectID="_1797967846" r:id="rId619"/>
        </w:object>
      </w:r>
    </w:p>
    <w:p w:rsidR="000A32BD" w:rsidRPr="000A32BD" w:rsidRDefault="000A32BD" w:rsidP="000A32BD">
      <w:pPr>
        <w:spacing w:line="360" w:lineRule="auto"/>
        <w:jc w:val="both"/>
        <w:rPr>
          <w:rFonts w:cs="Times New Roman"/>
          <w:b/>
          <w:szCs w:val="24"/>
        </w:rPr>
      </w:pPr>
      <w:r w:rsidRPr="000A32BD">
        <w:rPr>
          <w:rFonts w:cs="Times New Roman"/>
          <w:noProof/>
          <w:szCs w:val="24"/>
        </w:rPr>
        <mc:AlternateContent>
          <mc:Choice Requires="wps">
            <w:drawing>
              <wp:anchor distT="0" distB="0" distL="114300" distR="114300" simplePos="0" relativeHeight="251704320" behindDoc="0" locked="0" layoutInCell="1" allowOverlap="1" wp14:anchorId="36DD2FAB" wp14:editId="5E7A8012">
                <wp:simplePos x="0" y="0"/>
                <wp:positionH relativeFrom="column">
                  <wp:posOffset>-17145</wp:posOffset>
                </wp:positionH>
                <wp:positionV relativeFrom="paragraph">
                  <wp:posOffset>89536</wp:posOffset>
                </wp:positionV>
                <wp:extent cx="6852392" cy="990600"/>
                <wp:effectExtent l="0" t="0" r="24765" b="19050"/>
                <wp:wrapNone/>
                <wp:docPr id="2257" name="Rectangle 2257"/>
                <wp:cNvGraphicFramePr/>
                <a:graphic xmlns:a="http://schemas.openxmlformats.org/drawingml/2006/main">
                  <a:graphicData uri="http://schemas.microsoft.com/office/word/2010/wordprocessingShape">
                    <wps:wsp>
                      <wps:cNvSpPr/>
                      <wps:spPr>
                        <a:xfrm>
                          <a:off x="0" y="0"/>
                          <a:ext cx="6852392" cy="99060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E2398C" w:rsidRDefault="00D94649" w:rsidP="000A32BD">
                            <w:pPr>
                              <w:shd w:val="clear" w:color="auto" w:fill="FFFFFF"/>
                              <w:tabs>
                                <w:tab w:val="left" w:pos="360"/>
                                <w:tab w:val="left" w:pos="2880"/>
                                <w:tab w:val="left" w:pos="5387"/>
                                <w:tab w:val="left" w:pos="7920"/>
                              </w:tabs>
                              <w:ind w:left="360" w:hanging="360"/>
                              <w:jc w:val="both"/>
                              <w:textAlignment w:val="baseline"/>
                              <w:rPr>
                                <w:rFonts w:ascii="Cambria" w:eastAsia="Times New Roman" w:hAnsi="Cambria" w:cstheme="minorHAnsi"/>
                                <w:sz w:val="20"/>
                                <w:szCs w:val="20"/>
                                <w:lang w:eastAsia="vi-VN"/>
                              </w:rPr>
                            </w:pPr>
                            <w:hyperlink r:id="rId620" w:tgtFrame="_blank" w:history="1"/>
                            <w:r w:rsidR="000A32BD">
                              <w:rPr>
                                <w:rFonts w:ascii="Cambria" w:eastAsia="Times New Roman" w:hAnsi="Cambria" w:cstheme="minorHAnsi"/>
                                <w:b/>
                                <w:bCs/>
                                <w:color w:val="0000FF"/>
                                <w:sz w:val="20"/>
                                <w:szCs w:val="20"/>
                                <w:bdr w:val="none" w:sz="0" w:space="0" w:color="auto" w:frame="1"/>
                                <w:lang w:eastAsia="vi-VN"/>
                              </w:rPr>
                              <w:t>Ví dụ 7</w:t>
                            </w:r>
                            <w:r w:rsidR="000A32BD" w:rsidRPr="00E2398C">
                              <w:rPr>
                                <w:rFonts w:ascii="Cambria" w:eastAsia="Times New Roman" w:hAnsi="Cambria" w:cstheme="minorHAnsi"/>
                                <w:b/>
                                <w:bCs/>
                                <w:color w:val="0000FF"/>
                                <w:sz w:val="20"/>
                                <w:szCs w:val="20"/>
                                <w:bdr w:val="none" w:sz="0" w:space="0" w:color="auto" w:frame="1"/>
                                <w:lang w:eastAsia="vi-VN"/>
                              </w:rPr>
                              <w:t>:</w:t>
                            </w:r>
                            <w:r w:rsidR="000A32BD" w:rsidRPr="00E2398C">
                              <w:rPr>
                                <w:rFonts w:ascii="Cambria" w:eastAsia="Times New Roman" w:hAnsi="Cambria" w:cstheme="minorHAnsi"/>
                                <w:sz w:val="20"/>
                                <w:szCs w:val="20"/>
                                <w:lang w:eastAsia="vi-VN"/>
                              </w:rPr>
                              <w:t xml:space="preserve"> Nung nóng a mol hỗn hợp X gồm </w:t>
                            </w:r>
                            <w:r w:rsidR="000A32BD">
                              <w:rPr>
                                <w:rFonts w:ascii="Cambria" w:eastAsia="Times New Roman" w:hAnsi="Cambria" w:cstheme="minorHAnsi"/>
                                <w:sz w:val="20"/>
                                <w:szCs w:val="20"/>
                                <w:lang w:eastAsia="vi-VN"/>
                              </w:rPr>
                              <w:t>propene</w:t>
                            </w:r>
                            <w:r w:rsidR="000A32BD" w:rsidRPr="00E2398C">
                              <w:rPr>
                                <w:rFonts w:ascii="Cambria" w:eastAsia="Times New Roman" w:hAnsi="Cambria" w:cstheme="minorHAnsi"/>
                                <w:sz w:val="20"/>
                                <w:szCs w:val="20"/>
                                <w:lang w:eastAsia="vi-VN"/>
                              </w:rPr>
                              <w:t xml:space="preserve">, </w:t>
                            </w:r>
                            <w:r w:rsidR="000A32BD">
                              <w:rPr>
                                <w:rFonts w:ascii="Cambria" w:eastAsia="Times New Roman" w:hAnsi="Cambria" w:cstheme="minorHAnsi"/>
                                <w:sz w:val="20"/>
                                <w:szCs w:val="20"/>
                                <w:lang w:eastAsia="vi-VN"/>
                              </w:rPr>
                              <w:t>acetylene</w:t>
                            </w:r>
                            <w:r w:rsidR="000A32BD" w:rsidRPr="00E2398C">
                              <w:rPr>
                                <w:rFonts w:ascii="Cambria" w:eastAsia="Times New Roman" w:hAnsi="Cambria" w:cstheme="minorHAnsi"/>
                                <w:sz w:val="20"/>
                                <w:szCs w:val="20"/>
                                <w:lang w:eastAsia="vi-VN"/>
                              </w:rPr>
                              <w:t xml:space="preserve"> và </w:t>
                            </w:r>
                            <w:r w:rsidR="000A32BD">
                              <w:rPr>
                                <w:rFonts w:ascii="Cambria" w:eastAsia="Times New Roman" w:hAnsi="Cambria" w:cstheme="minorHAnsi"/>
                                <w:sz w:val="20"/>
                                <w:szCs w:val="20"/>
                                <w:lang w:eastAsia="vi-VN"/>
                              </w:rPr>
                              <w:t>hydrogen</w:t>
                            </w:r>
                            <w:r w:rsidR="000A32BD" w:rsidRPr="00E2398C">
                              <w:rPr>
                                <w:rFonts w:ascii="Cambria" w:eastAsia="Times New Roman" w:hAnsi="Cambria" w:cstheme="minorHAnsi"/>
                                <w:sz w:val="20"/>
                                <w:szCs w:val="20"/>
                                <w:lang w:eastAsia="vi-VN"/>
                              </w:rPr>
                              <w:t xml:space="preserve"> với xúc tác Ni trong bình kín (chỉ xảy ra phản ứng cộng H</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sau một thời gian thu được hỗn hợp khí Y có tỉ khối so với X là 1,25. Đốt cháy hết Y, thu được 0,87 mol CO</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xml:space="preserve"> và 1,05 mol H</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xml:space="preserve">O. Mặt khác, Y phản ứng tối đa với 0,42 mol </w:t>
                            </w:r>
                            <w:r w:rsidR="000A32BD" w:rsidRPr="0025671C">
                              <w:rPr>
                                <w:rFonts w:ascii="Cambria" w:hAnsi="Cambria"/>
                                <w:sz w:val="20"/>
                                <w:szCs w:val="20"/>
                                <w:lang w:val="pt-BR"/>
                              </w:rPr>
                              <w:t>brom</w:t>
                            </w:r>
                            <w:r w:rsidR="000A32BD">
                              <w:rPr>
                                <w:rFonts w:ascii="Cambria" w:hAnsi="Cambria"/>
                                <w:sz w:val="20"/>
                                <w:szCs w:val="20"/>
                                <w:lang w:val="pt-BR"/>
                              </w:rPr>
                              <w:t>ine</w:t>
                            </w:r>
                            <w:r w:rsidR="000A32BD" w:rsidRPr="0025671C">
                              <w:rPr>
                                <w:rFonts w:ascii="Cambria" w:hAnsi="Cambria"/>
                                <w:sz w:val="20"/>
                                <w:szCs w:val="20"/>
                                <w:lang w:val="pt-BR"/>
                              </w:rPr>
                              <w:t xml:space="preserve"> </w:t>
                            </w:r>
                            <w:r w:rsidR="000A32BD" w:rsidRPr="00E2398C">
                              <w:rPr>
                                <w:rFonts w:ascii="Cambria" w:eastAsia="Times New Roman" w:hAnsi="Cambria" w:cstheme="minorHAnsi"/>
                                <w:sz w:val="20"/>
                                <w:szCs w:val="20"/>
                                <w:lang w:eastAsia="vi-VN"/>
                              </w:rPr>
                              <w:t>trong dung dịch. Giá trị của a là</w:t>
                            </w:r>
                          </w:p>
                          <w:p w:rsidR="000A32BD" w:rsidRPr="00E2398C" w:rsidRDefault="000A32BD" w:rsidP="000A32BD">
                            <w:pPr>
                              <w:shd w:val="clear" w:color="auto" w:fill="FFFFFF"/>
                              <w:tabs>
                                <w:tab w:val="left" w:pos="360"/>
                                <w:tab w:val="left" w:pos="2880"/>
                                <w:tab w:val="left" w:pos="5387"/>
                                <w:tab w:val="left" w:pos="7920"/>
                              </w:tabs>
                              <w:ind w:left="360" w:hanging="360"/>
                              <w:jc w:val="both"/>
                              <w:textAlignment w:val="baseline"/>
                              <w:rPr>
                                <w:rFonts w:ascii="Cambria" w:eastAsia="Times New Roman" w:hAnsi="Cambria" w:cstheme="minorHAnsi"/>
                                <w:sz w:val="20"/>
                                <w:szCs w:val="20"/>
                                <w:lang w:eastAsia="vi-VN"/>
                              </w:rPr>
                            </w:pP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FF0000"/>
                                <w:sz w:val="20"/>
                                <w:szCs w:val="20"/>
                                <w:lang w:eastAsia="vi-VN"/>
                              </w:rPr>
                              <w:t>A.</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0,45.      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CC00FF"/>
                                <w:sz w:val="20"/>
                                <w:szCs w:val="20"/>
                                <w:lang w:eastAsia="vi-VN"/>
                              </w:rPr>
                              <w:t>B.</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0,60.      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FF6600"/>
                                <w:sz w:val="20"/>
                                <w:szCs w:val="20"/>
                                <w:lang w:eastAsia="vi-VN"/>
                              </w:rPr>
                              <w:t>C.</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0,30.      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00CC00"/>
                                <w:sz w:val="20"/>
                                <w:szCs w:val="20"/>
                                <w:highlight w:val="yellow"/>
                                <w:lang w:eastAsia="vi-VN"/>
                              </w:rPr>
                              <w:t>D.</w:t>
                            </w:r>
                            <w:r w:rsidRPr="00E2398C">
                              <w:rPr>
                                <w:rFonts w:ascii="Cambria" w:eastAsia="Times New Roman" w:hAnsi="Cambria" w:cstheme="minorHAnsi"/>
                                <w:b/>
                                <w:bCs/>
                                <w:color w:val="0000FF"/>
                                <w:sz w:val="20"/>
                                <w:szCs w:val="20"/>
                                <w:highlight w:val="yellow"/>
                                <w:lang w:eastAsia="vi-VN"/>
                              </w:rPr>
                              <w:t xml:space="preserve"> </w:t>
                            </w:r>
                            <w:r w:rsidRPr="00E2398C">
                              <w:rPr>
                                <w:rFonts w:ascii="Cambria" w:eastAsia="Times New Roman" w:hAnsi="Cambria" w:cstheme="minorHAnsi"/>
                                <w:sz w:val="20"/>
                                <w:szCs w:val="20"/>
                                <w:highlight w:val="yellow"/>
                                <w:lang w:eastAsia="vi-VN"/>
                              </w:rPr>
                              <w:t>0,75.</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Đề minh họa thi TNTHPTQG – Bộ GD&amp;ĐT – Năm 2022 ]</w:t>
                            </w:r>
                          </w:p>
                          <w:p w:rsidR="000A32BD" w:rsidRPr="001E3CEE"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7" o:spid="_x0000_s1219" style="position:absolute;left:0;text-align:left;margin-left:-1.35pt;margin-top:7.05pt;width:539.55pt;height: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guJijwIAAHAFAAAOAAAAZHJzL2Uyb0RvYy54bWysVEtv2zAMvg/YfxB0X/1YkjZBnSJIkWFA 0RZ9oGdFlhJjsqhJSuzs14+SHSfoih2GXWyR/EiK1Ede37S1InthXQW6oNlFSonQHMpKbwr6+rL6 ckWJ80yXTIEWBT0IR2/mnz9dN2YmctiCKoUlGES7WWMKuvXezJLE8a2ombsAIzQaJdiaeRTtJikt azB6rZI8TSdJA7Y0FrhwDrW3nZHOY3wpBfcPUjrhiSoo3s3Hr43fdfgm82s221hmthXvr8H+4RY1 qzQmHULdMs/IzlZ/hKorbsGB9Bcc6gSkrLiINWA1WfqumuctMyLWgs1xZmiT+39h+f3+0ZKqLGie jy8p0azGV3rCvjG9UYJELTapMW6G2GfzaHvJ4TFU3Epbhz/WQtrY2MPQWNF6wlE5uRrnX6c5JRxt 02k6SWPnk5O3sc5/E1CTcCioxQvEfrL9nfOYEaFHSEimYVUpFR9P6aBwoKoy6KJgN+ulsmTP8NVX q8kp3RkMIwbXJFTW1RJP/qBEiKH0k5DYGLx9Hm8SKSmGsOWPLJAnRkFkcJGYfnDKPnJS/ujUY4Ob iDQdHNOPHE/ZBnTMCNoPjnWlwf7dWXb4Y9VdraFs367byIIsG4eygm4N5QG5YaEbGmf4qsLHuWPO PzKLU4LzhJPvH/AjFTQFhf5EyRbsr4/0AY/kRSslDU5dQd3PHbOCEvVdI62n2WgUxjQKo/FljoI9 t6zPLXpXLwGfOMMdY3g8BrxXx6O0UL/hgliErGhimmPugnJvj8LSd9sAVwwXi0WE4Wga5u/0s+Eh eOh0IN9L+8as6Rnqkdv3cJxQNntH1A4bPDUsdh5kFVl86mv/BjjWkUT9Cgp741yOqNOinP8GAAD/ /wMAUEsDBBQABgAIAAAAIQCu+crB4QAAAAoBAAAPAAAAZHJzL2Rvd25yZXYueG1sTI9BT8MwDIXv SPyHyEhc0Ja0mlZUmk6ANA5wgQE7Z63XljVO16Rr9+/xTnCz/Z6ev5etJtuKE/a+caQhmisQSIUr G6o0fH2uZ/cgfDBUmtYRajijh1V+fZWZtHQjfeBpEyrBIeRTo6EOoUul9EWN1vi565BY27vemsBr X8myNyOH21bGSi2lNQ3xh9p0+FxjcdgMVsPLz/H1uH2n+PvtvH7aDneHUe6V1rc30+MDiIBT+DPD BZ/RIWemnRuo9KLVMIsTdvJ9EYG46CpZLkDseEpUBDLP5P8K+S8AAAD//wMAUEsBAi0AFAAGAAgA AAAhALaDOJL+AAAA4QEAABMAAAAAAAAAAAAAAAAAAAAAAFtDb250ZW50X1R5cGVzXS54bWxQSwEC LQAUAAYACAAAACEAOP0h/9YAAACUAQAACwAAAAAAAAAAAAAAAAAvAQAAX3JlbHMvLnJlbHNQSwEC LQAUAAYACAAAACEA/ILiYo8CAABwBQAADgAAAAAAAAAAAAAAAAAuAgAAZHJzL2Uyb0RvYy54bWxQ SwECLQAUAAYACAAAACEArvnKweEAAAAKAQAADwAAAAAAAAAAAAAAAADpBAAAZHJzL2Rvd25yZXYu eG1sUEsFBgAAAAAEAAQA8wAAAPcFAAAAAA== " filled="f" strokecolor="#f60" strokeweight="2pt">
                <v:textbox>
                  <w:txbxContent>
                    <w:p w:rsidR="000A32BD" w:rsidRPr="00E2398C" w:rsidRDefault="00D94649" w:rsidP="000A32BD">
                      <w:pPr>
                        <w:shd w:val="clear" w:color="auto" w:fill="FFFFFF"/>
                        <w:tabs>
                          <w:tab w:val="left" w:pos="360"/>
                          <w:tab w:val="left" w:pos="2880"/>
                          <w:tab w:val="left" w:pos="5387"/>
                          <w:tab w:val="left" w:pos="7920"/>
                        </w:tabs>
                        <w:ind w:left="360" w:hanging="360"/>
                        <w:jc w:val="both"/>
                        <w:textAlignment w:val="baseline"/>
                        <w:rPr>
                          <w:rFonts w:ascii="Cambria" w:eastAsia="Times New Roman" w:hAnsi="Cambria" w:cstheme="minorHAnsi"/>
                          <w:sz w:val="20"/>
                          <w:szCs w:val="20"/>
                          <w:lang w:eastAsia="vi-VN"/>
                        </w:rPr>
                      </w:pPr>
                      <w:hyperlink r:id="rId621" w:tgtFrame="_blank" w:history="1"/>
                      <w:r w:rsidR="000A32BD">
                        <w:rPr>
                          <w:rFonts w:ascii="Cambria" w:eastAsia="Times New Roman" w:hAnsi="Cambria" w:cstheme="minorHAnsi"/>
                          <w:b/>
                          <w:bCs/>
                          <w:color w:val="0000FF"/>
                          <w:sz w:val="20"/>
                          <w:szCs w:val="20"/>
                          <w:bdr w:val="none" w:sz="0" w:space="0" w:color="auto" w:frame="1"/>
                          <w:lang w:eastAsia="vi-VN"/>
                        </w:rPr>
                        <w:t>Ví dụ 7</w:t>
                      </w:r>
                      <w:r w:rsidR="000A32BD" w:rsidRPr="00E2398C">
                        <w:rPr>
                          <w:rFonts w:ascii="Cambria" w:eastAsia="Times New Roman" w:hAnsi="Cambria" w:cstheme="minorHAnsi"/>
                          <w:b/>
                          <w:bCs/>
                          <w:color w:val="0000FF"/>
                          <w:sz w:val="20"/>
                          <w:szCs w:val="20"/>
                          <w:bdr w:val="none" w:sz="0" w:space="0" w:color="auto" w:frame="1"/>
                          <w:lang w:eastAsia="vi-VN"/>
                        </w:rPr>
                        <w:t>:</w:t>
                      </w:r>
                      <w:r w:rsidR="000A32BD" w:rsidRPr="00E2398C">
                        <w:rPr>
                          <w:rFonts w:ascii="Cambria" w:eastAsia="Times New Roman" w:hAnsi="Cambria" w:cstheme="minorHAnsi"/>
                          <w:sz w:val="20"/>
                          <w:szCs w:val="20"/>
                          <w:lang w:eastAsia="vi-VN"/>
                        </w:rPr>
                        <w:t xml:space="preserve"> Nung nóng a mol hỗn hợp X gồm </w:t>
                      </w:r>
                      <w:r w:rsidR="000A32BD">
                        <w:rPr>
                          <w:rFonts w:ascii="Cambria" w:eastAsia="Times New Roman" w:hAnsi="Cambria" w:cstheme="minorHAnsi"/>
                          <w:sz w:val="20"/>
                          <w:szCs w:val="20"/>
                          <w:lang w:eastAsia="vi-VN"/>
                        </w:rPr>
                        <w:t>propene</w:t>
                      </w:r>
                      <w:r w:rsidR="000A32BD" w:rsidRPr="00E2398C">
                        <w:rPr>
                          <w:rFonts w:ascii="Cambria" w:eastAsia="Times New Roman" w:hAnsi="Cambria" w:cstheme="minorHAnsi"/>
                          <w:sz w:val="20"/>
                          <w:szCs w:val="20"/>
                          <w:lang w:eastAsia="vi-VN"/>
                        </w:rPr>
                        <w:t xml:space="preserve">, </w:t>
                      </w:r>
                      <w:r w:rsidR="000A32BD">
                        <w:rPr>
                          <w:rFonts w:ascii="Cambria" w:eastAsia="Times New Roman" w:hAnsi="Cambria" w:cstheme="minorHAnsi"/>
                          <w:sz w:val="20"/>
                          <w:szCs w:val="20"/>
                          <w:lang w:eastAsia="vi-VN"/>
                        </w:rPr>
                        <w:t>acetylene</w:t>
                      </w:r>
                      <w:r w:rsidR="000A32BD" w:rsidRPr="00E2398C">
                        <w:rPr>
                          <w:rFonts w:ascii="Cambria" w:eastAsia="Times New Roman" w:hAnsi="Cambria" w:cstheme="minorHAnsi"/>
                          <w:sz w:val="20"/>
                          <w:szCs w:val="20"/>
                          <w:lang w:eastAsia="vi-VN"/>
                        </w:rPr>
                        <w:t xml:space="preserve"> và </w:t>
                      </w:r>
                      <w:r w:rsidR="000A32BD">
                        <w:rPr>
                          <w:rFonts w:ascii="Cambria" w:eastAsia="Times New Roman" w:hAnsi="Cambria" w:cstheme="minorHAnsi"/>
                          <w:sz w:val="20"/>
                          <w:szCs w:val="20"/>
                          <w:lang w:eastAsia="vi-VN"/>
                        </w:rPr>
                        <w:t>hydrogen</w:t>
                      </w:r>
                      <w:r w:rsidR="000A32BD" w:rsidRPr="00E2398C">
                        <w:rPr>
                          <w:rFonts w:ascii="Cambria" w:eastAsia="Times New Roman" w:hAnsi="Cambria" w:cstheme="minorHAnsi"/>
                          <w:sz w:val="20"/>
                          <w:szCs w:val="20"/>
                          <w:lang w:eastAsia="vi-VN"/>
                        </w:rPr>
                        <w:t xml:space="preserve"> với xúc tác Ni trong bình kín (chỉ xảy ra phản ứng cộng H</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sau một thời gian thu được hỗn hợp khí Y có tỉ khối so với X là 1,25. Đốt cháy hết Y, thu được 0,87 mol CO</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xml:space="preserve"> và 1,05 mol H</w:t>
                      </w:r>
                      <w:r w:rsidR="000A32BD" w:rsidRPr="00E2398C">
                        <w:rPr>
                          <w:rFonts w:ascii="Cambria" w:eastAsia="Times New Roman" w:hAnsi="Cambria" w:cstheme="minorHAnsi"/>
                          <w:sz w:val="20"/>
                          <w:szCs w:val="20"/>
                          <w:vertAlign w:val="subscript"/>
                          <w:lang w:eastAsia="vi-VN"/>
                        </w:rPr>
                        <w:t>2</w:t>
                      </w:r>
                      <w:r w:rsidR="000A32BD" w:rsidRPr="00E2398C">
                        <w:rPr>
                          <w:rFonts w:ascii="Cambria" w:eastAsia="Times New Roman" w:hAnsi="Cambria" w:cstheme="minorHAnsi"/>
                          <w:sz w:val="20"/>
                          <w:szCs w:val="20"/>
                          <w:lang w:eastAsia="vi-VN"/>
                        </w:rPr>
                        <w:t xml:space="preserve">O. Mặt khác, Y phản ứng tối đa với 0,42 mol </w:t>
                      </w:r>
                      <w:r w:rsidR="000A32BD" w:rsidRPr="0025671C">
                        <w:rPr>
                          <w:rFonts w:ascii="Cambria" w:hAnsi="Cambria"/>
                          <w:sz w:val="20"/>
                          <w:szCs w:val="20"/>
                          <w:lang w:val="pt-BR"/>
                        </w:rPr>
                        <w:t>brom</w:t>
                      </w:r>
                      <w:r w:rsidR="000A32BD">
                        <w:rPr>
                          <w:rFonts w:ascii="Cambria" w:hAnsi="Cambria"/>
                          <w:sz w:val="20"/>
                          <w:szCs w:val="20"/>
                          <w:lang w:val="pt-BR"/>
                        </w:rPr>
                        <w:t>ine</w:t>
                      </w:r>
                      <w:r w:rsidR="000A32BD" w:rsidRPr="0025671C">
                        <w:rPr>
                          <w:rFonts w:ascii="Cambria" w:hAnsi="Cambria"/>
                          <w:sz w:val="20"/>
                          <w:szCs w:val="20"/>
                          <w:lang w:val="pt-BR"/>
                        </w:rPr>
                        <w:t xml:space="preserve"> </w:t>
                      </w:r>
                      <w:r w:rsidR="000A32BD" w:rsidRPr="00E2398C">
                        <w:rPr>
                          <w:rFonts w:ascii="Cambria" w:eastAsia="Times New Roman" w:hAnsi="Cambria" w:cstheme="minorHAnsi"/>
                          <w:sz w:val="20"/>
                          <w:szCs w:val="20"/>
                          <w:lang w:eastAsia="vi-VN"/>
                        </w:rPr>
                        <w:t>trong dung dịch. Giá trị của a là</w:t>
                      </w:r>
                    </w:p>
                    <w:p w:rsidR="000A32BD" w:rsidRPr="00E2398C" w:rsidRDefault="000A32BD" w:rsidP="000A32BD">
                      <w:pPr>
                        <w:shd w:val="clear" w:color="auto" w:fill="FFFFFF"/>
                        <w:tabs>
                          <w:tab w:val="left" w:pos="360"/>
                          <w:tab w:val="left" w:pos="2880"/>
                          <w:tab w:val="left" w:pos="5387"/>
                          <w:tab w:val="left" w:pos="7920"/>
                        </w:tabs>
                        <w:ind w:left="360" w:hanging="360"/>
                        <w:jc w:val="both"/>
                        <w:textAlignment w:val="baseline"/>
                        <w:rPr>
                          <w:rFonts w:ascii="Cambria" w:eastAsia="Times New Roman" w:hAnsi="Cambria" w:cstheme="minorHAnsi"/>
                          <w:sz w:val="20"/>
                          <w:szCs w:val="20"/>
                          <w:lang w:eastAsia="vi-VN"/>
                        </w:rPr>
                      </w:pP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FF0000"/>
                          <w:sz w:val="20"/>
                          <w:szCs w:val="20"/>
                          <w:lang w:eastAsia="vi-VN"/>
                        </w:rPr>
                        <w:t>A.</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0,45.      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CC00FF"/>
                          <w:sz w:val="20"/>
                          <w:szCs w:val="20"/>
                          <w:lang w:eastAsia="vi-VN"/>
                        </w:rPr>
                        <w:t>B.</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0,60.      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FF6600"/>
                          <w:sz w:val="20"/>
                          <w:szCs w:val="20"/>
                          <w:lang w:eastAsia="vi-VN"/>
                        </w:rPr>
                        <w:t>C.</w:t>
                      </w:r>
                      <w:r w:rsidRPr="00E2398C">
                        <w:rPr>
                          <w:rFonts w:ascii="Cambria" w:eastAsia="Times New Roman" w:hAnsi="Cambria" w:cstheme="minorHAnsi"/>
                          <w:b/>
                          <w:bCs/>
                          <w:color w:val="0000FF"/>
                          <w:sz w:val="20"/>
                          <w:szCs w:val="20"/>
                          <w:lang w:eastAsia="vi-VN"/>
                        </w:rPr>
                        <w:t xml:space="preserve"> </w:t>
                      </w:r>
                      <w:r w:rsidRPr="00E2398C">
                        <w:rPr>
                          <w:rFonts w:ascii="Cambria" w:eastAsia="Times New Roman" w:hAnsi="Cambria" w:cstheme="minorHAnsi"/>
                          <w:sz w:val="20"/>
                          <w:szCs w:val="20"/>
                          <w:lang w:eastAsia="vi-VN"/>
                        </w:rPr>
                        <w:t xml:space="preserve">0,30.       </w:t>
                      </w:r>
                      <w:r w:rsidRPr="00E2398C">
                        <w:rPr>
                          <w:rFonts w:ascii="Cambria" w:eastAsia="Times New Roman" w:hAnsi="Cambria" w:cstheme="minorHAnsi"/>
                          <w:b/>
                          <w:bCs/>
                          <w:color w:val="0000FF"/>
                          <w:sz w:val="20"/>
                          <w:szCs w:val="20"/>
                          <w:lang w:eastAsia="vi-VN"/>
                        </w:rPr>
                        <w:tab/>
                      </w:r>
                      <w:r w:rsidRPr="00E2398C">
                        <w:rPr>
                          <w:rFonts w:ascii="Cambria" w:eastAsia="Times New Roman" w:hAnsi="Cambria" w:cstheme="minorHAnsi"/>
                          <w:b/>
                          <w:bCs/>
                          <w:color w:val="00CC00"/>
                          <w:sz w:val="20"/>
                          <w:szCs w:val="20"/>
                          <w:highlight w:val="yellow"/>
                          <w:lang w:eastAsia="vi-VN"/>
                        </w:rPr>
                        <w:t>D.</w:t>
                      </w:r>
                      <w:r w:rsidRPr="00E2398C">
                        <w:rPr>
                          <w:rFonts w:ascii="Cambria" w:eastAsia="Times New Roman" w:hAnsi="Cambria" w:cstheme="minorHAnsi"/>
                          <w:b/>
                          <w:bCs/>
                          <w:color w:val="0000FF"/>
                          <w:sz w:val="20"/>
                          <w:szCs w:val="20"/>
                          <w:highlight w:val="yellow"/>
                          <w:lang w:eastAsia="vi-VN"/>
                        </w:rPr>
                        <w:t xml:space="preserve"> </w:t>
                      </w:r>
                      <w:r w:rsidRPr="00E2398C">
                        <w:rPr>
                          <w:rFonts w:ascii="Cambria" w:eastAsia="Times New Roman" w:hAnsi="Cambria" w:cstheme="minorHAnsi"/>
                          <w:sz w:val="20"/>
                          <w:szCs w:val="20"/>
                          <w:highlight w:val="yellow"/>
                          <w:lang w:eastAsia="vi-VN"/>
                        </w:rPr>
                        <w:t>0,75.</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Đề minh họa thi TNTHPTQG – Bộ GD&amp;ĐT – Năm 2022 ]</w:t>
                      </w:r>
                    </w:p>
                    <w:p w:rsidR="000A32BD" w:rsidRPr="001E3CEE" w:rsidRDefault="000A32BD" w:rsidP="000A32BD">
                      <w:pPr>
                        <w:rPr>
                          <w:rFonts w:ascii="Cambria" w:hAnsi="Cambria"/>
                        </w:rPr>
                      </w:pPr>
                    </w:p>
                  </w:txbxContent>
                </v:textbox>
              </v:rect>
            </w:pict>
          </mc:Fallback>
        </mc:AlternateConten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szCs w:val="24"/>
        </w:rPr>
        <w:tab/>
      </w:r>
    </w:p>
    <w:p w:rsidR="000A32BD" w:rsidRPr="000A32BD" w:rsidRDefault="000A32BD" w:rsidP="000A32BD">
      <w:pPr>
        <w:tabs>
          <w:tab w:val="left" w:pos="180"/>
        </w:tabs>
        <w:spacing w:line="360" w:lineRule="auto"/>
        <w:ind w:firstLine="180"/>
        <w:jc w:val="both"/>
        <w:rPr>
          <w:rFonts w:cs="Times New Roman"/>
          <w:szCs w:val="24"/>
        </w:rPr>
      </w:pPr>
      <w:r w:rsidRPr="000A32BD">
        <w:rPr>
          <w:rFonts w:cs="Times New Roman"/>
          <w:position w:val="-34"/>
          <w:szCs w:val="24"/>
        </w:rPr>
        <w:object w:dxaOrig="9340" w:dyaOrig="5920" w14:anchorId="0BA5A7D8">
          <v:shape id="_x0000_i1313" type="#_x0000_t75" style="width:498pt;height:294pt" o:ole="">
            <v:imagedata r:id="rId622" o:title=""/>
          </v:shape>
          <o:OLEObject Type="Embed" ProgID="Equation.DSMT4" ShapeID="_x0000_i1313" DrawAspect="Content" ObjectID="_1797967847" r:id="rId623"/>
        </w:object>
      </w:r>
    </w:p>
    <w:p w:rsidR="000A32BD" w:rsidRPr="000A32BD" w:rsidRDefault="000A32BD" w:rsidP="000A32BD">
      <w:pPr>
        <w:spacing w:line="360" w:lineRule="auto"/>
        <w:jc w:val="both"/>
        <w:rPr>
          <w:rFonts w:cs="Times New Roman"/>
          <w:szCs w:val="24"/>
        </w:rPr>
      </w:pPr>
      <w:r w:rsidRPr="000A32BD">
        <w:rPr>
          <w:rFonts w:cs="Times New Roman"/>
          <w:szCs w:val="24"/>
        </w:rPr>
        <w:br w:type="page"/>
      </w:r>
    </w:p>
    <w:p w:rsidR="000A32BD" w:rsidRPr="000A32BD" w:rsidRDefault="000A32BD" w:rsidP="000A32BD">
      <w:pPr>
        <w:tabs>
          <w:tab w:val="left" w:pos="180"/>
        </w:tabs>
        <w:spacing w:line="360" w:lineRule="auto"/>
        <w:ind w:firstLine="180"/>
        <w:jc w:val="both"/>
        <w:rPr>
          <w:rFonts w:cs="Times New Roman"/>
          <w:szCs w:val="24"/>
        </w:rPr>
      </w:pPr>
      <w:r w:rsidRPr="000A32BD">
        <w:rPr>
          <w:rFonts w:cs="Times New Roman"/>
          <w:noProof/>
          <w:szCs w:val="24"/>
        </w:rPr>
        <w:lastRenderedPageBreak/>
        <mc:AlternateContent>
          <mc:Choice Requires="wps">
            <w:drawing>
              <wp:anchor distT="0" distB="0" distL="114300" distR="114300" simplePos="0" relativeHeight="251705344" behindDoc="0" locked="0" layoutInCell="1" allowOverlap="1" wp14:anchorId="1C902149" wp14:editId="6059B2D4">
                <wp:simplePos x="0" y="0"/>
                <wp:positionH relativeFrom="column">
                  <wp:posOffset>1905</wp:posOffset>
                </wp:positionH>
                <wp:positionV relativeFrom="paragraph">
                  <wp:posOffset>128270</wp:posOffset>
                </wp:positionV>
                <wp:extent cx="6852285" cy="990600"/>
                <wp:effectExtent l="0" t="0" r="24765" b="19050"/>
                <wp:wrapNone/>
                <wp:docPr id="2258" name="Rectangle 2258"/>
                <wp:cNvGraphicFramePr/>
                <a:graphic xmlns:a="http://schemas.openxmlformats.org/drawingml/2006/main">
                  <a:graphicData uri="http://schemas.microsoft.com/office/word/2010/wordprocessingShape">
                    <wps:wsp>
                      <wps:cNvSpPr/>
                      <wps:spPr>
                        <a:xfrm>
                          <a:off x="0" y="0"/>
                          <a:ext cx="6852285" cy="99060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057026" w:rsidRDefault="000A32BD" w:rsidP="000A32BD">
                            <w:pPr>
                              <w:shd w:val="clear" w:color="auto" w:fill="FFFFFF"/>
                              <w:tabs>
                                <w:tab w:val="left" w:pos="360"/>
                                <w:tab w:val="left" w:pos="2880"/>
                                <w:tab w:val="left" w:pos="5400"/>
                                <w:tab w:val="left" w:pos="7920"/>
                              </w:tabs>
                              <w:ind w:left="360" w:hanging="360"/>
                              <w:jc w:val="both"/>
                              <w:textAlignment w:val="baseline"/>
                              <w:rPr>
                                <w:rFonts w:ascii="Cambria" w:eastAsia="Times New Roman" w:hAnsi="Cambria" w:cs="Open Sans"/>
                                <w:color w:val="000000" w:themeColor="text1"/>
                                <w:sz w:val="20"/>
                                <w:szCs w:val="20"/>
                              </w:rPr>
                            </w:pPr>
                            <w:r>
                              <w:rPr>
                                <w:rFonts w:ascii="Cambria" w:eastAsia="Times New Roman" w:hAnsi="Cambria" w:cs="Open Sans"/>
                                <w:b/>
                                <w:bCs/>
                                <w:color w:val="0000FF"/>
                                <w:sz w:val="20"/>
                                <w:szCs w:val="20"/>
                                <w:bdr w:val="none" w:sz="0" w:space="0" w:color="auto" w:frame="1"/>
                              </w:rPr>
                              <w:t>Ví dụ 8</w:t>
                            </w:r>
                            <w:r w:rsidRPr="00057026">
                              <w:rPr>
                                <w:rFonts w:ascii="Cambria" w:eastAsia="Times New Roman" w:hAnsi="Cambria" w:cs="Open Sans"/>
                                <w:b/>
                                <w:bCs/>
                                <w:color w:val="0000FF"/>
                                <w:sz w:val="20"/>
                                <w:szCs w:val="20"/>
                                <w:bdr w:val="none" w:sz="0" w:space="0" w:color="auto" w:frame="1"/>
                              </w:rPr>
                              <w:t>:</w:t>
                            </w:r>
                            <w:r w:rsidRPr="00057026">
                              <w:rPr>
                                <w:rFonts w:ascii="Cambria" w:eastAsia="Times New Roman" w:hAnsi="Cambria" w:cs="Open Sans"/>
                                <w:color w:val="000000" w:themeColor="text1"/>
                                <w:sz w:val="20"/>
                                <w:szCs w:val="20"/>
                              </w:rPr>
                              <w:t> Hỗn hợp khí A gồm 1,0 mol 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và 0,5 mol hai </w:t>
                            </w:r>
                            <w:r>
                              <w:rPr>
                                <w:rFonts w:ascii="Cambria" w:eastAsia="Times New Roman" w:hAnsi="Cambria" w:cs="Open Sans"/>
                                <w:color w:val="000000" w:themeColor="text1"/>
                                <w:sz w:val="20"/>
                                <w:szCs w:val="20"/>
                              </w:rPr>
                              <w:t>alkyne</w:t>
                            </w:r>
                            <w:r w:rsidRPr="00057026">
                              <w:rPr>
                                <w:rFonts w:ascii="Cambria" w:eastAsia="Times New Roman" w:hAnsi="Cambria" w:cs="Open Sans"/>
                                <w:color w:val="000000" w:themeColor="text1"/>
                                <w:sz w:val="20"/>
                                <w:szCs w:val="20"/>
                              </w:rPr>
                              <w:t xml:space="preserve"> X, Y kế tiếp nhau trong dãy đồng đẳng (M</w:t>
                            </w:r>
                            <w:r w:rsidRPr="00057026">
                              <w:rPr>
                                <w:rFonts w:ascii="Cambria" w:eastAsia="Times New Roman" w:hAnsi="Cambria" w:cs="Open Sans"/>
                                <w:color w:val="000000" w:themeColor="text1"/>
                                <w:sz w:val="20"/>
                                <w:szCs w:val="20"/>
                                <w:vertAlign w:val="subscript"/>
                              </w:rPr>
                              <w:t>X</w:t>
                            </w:r>
                            <w:r w:rsidRPr="00057026">
                              <w:rPr>
                                <w:rFonts w:ascii="Cambria" w:eastAsia="Times New Roman" w:hAnsi="Cambria" w:cs="Open Sans"/>
                                <w:color w:val="000000" w:themeColor="text1"/>
                                <w:sz w:val="20"/>
                                <w:szCs w:val="20"/>
                              </w:rPr>
                              <w:t xml:space="preserve"> &lt; M</w:t>
                            </w:r>
                            <w:r w:rsidRPr="00057026">
                              <w:rPr>
                                <w:rFonts w:ascii="Cambria" w:eastAsia="Times New Roman" w:hAnsi="Cambria" w:cs="Open Sans"/>
                                <w:color w:val="000000" w:themeColor="text1"/>
                                <w:sz w:val="20"/>
                                <w:szCs w:val="20"/>
                                <w:vertAlign w:val="subscript"/>
                              </w:rPr>
                              <w:t>Y</w:t>
                            </w:r>
                            <w:r w:rsidRPr="00057026">
                              <w:rPr>
                                <w:rFonts w:ascii="Cambria" w:eastAsia="Times New Roman" w:hAnsi="Cambria" w:cs="Open Sans"/>
                                <w:color w:val="000000" w:themeColor="text1"/>
                                <w:sz w:val="20"/>
                                <w:szCs w:val="20"/>
                              </w:rPr>
                              <w:t>). Nung A một thời gian với xúc tác Ni thu được hỗn hợp B có tỉ khối so với 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bằng 9,25. Dẫn hỗn hợp B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057026">
                              <w:rPr>
                                <w:rFonts w:ascii="Cambria" w:eastAsia="Times New Roman" w:hAnsi="Cambria" w:cs="Open Sans"/>
                                <w:color w:val="000000" w:themeColor="text1"/>
                                <w:sz w:val="20"/>
                                <w:szCs w:val="20"/>
                              </w:rPr>
                              <w:t xml:space="preserve">dư, sau khi phản ứng xảy ra hoàn toàn, khối lượng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57026">
                              <w:rPr>
                                <w:rFonts w:ascii="Cambria" w:eastAsia="Times New Roman" w:hAnsi="Cambria" w:cs="Open Sans"/>
                                <w:color w:val="000000" w:themeColor="text1"/>
                                <w:sz w:val="20"/>
                                <w:szCs w:val="20"/>
                              </w:rPr>
                              <w:t>tham gia phản ứng là 80 gam. Công thức phân tử của Y là</w:t>
                            </w:r>
                          </w:p>
                          <w:p w:rsidR="000A32BD" w:rsidRPr="00057026" w:rsidRDefault="000A32BD" w:rsidP="000A32BD">
                            <w:pPr>
                              <w:shd w:val="clear" w:color="auto" w:fill="FFFFFF"/>
                              <w:tabs>
                                <w:tab w:val="left" w:pos="360"/>
                                <w:tab w:val="left" w:pos="2880"/>
                                <w:tab w:val="left" w:pos="5400"/>
                                <w:tab w:val="left" w:pos="7920"/>
                              </w:tabs>
                              <w:ind w:left="360" w:hanging="360"/>
                              <w:jc w:val="both"/>
                              <w:textAlignment w:val="baseline"/>
                              <w:rPr>
                                <w:rFonts w:ascii="Cambria" w:eastAsia="Times New Roman" w:hAnsi="Cambria" w:cs="Open Sans"/>
                                <w:color w:val="000000" w:themeColor="text1"/>
                                <w:sz w:val="20"/>
                                <w:szCs w:val="20"/>
                              </w:rPr>
                            </w:pPr>
                            <w:r w:rsidRPr="00E2398C">
                              <w:rPr>
                                <w:rFonts w:ascii="Cambria" w:eastAsia="Times New Roman" w:hAnsi="Cambria" w:cs="Open Sans"/>
                                <w:color w:val="000000" w:themeColor="text1"/>
                                <w:sz w:val="20"/>
                                <w:szCs w:val="20"/>
                              </w:rPr>
                              <w:tab/>
                            </w:r>
                            <w:r w:rsidRPr="00E2398C">
                              <w:rPr>
                                <w:rFonts w:ascii="Cambria" w:hAnsi="Cambria" w:cs="Open Sans"/>
                                <w:b/>
                                <w:bCs/>
                                <w:color w:val="FF0000"/>
                                <w:sz w:val="20"/>
                                <w:szCs w:val="20"/>
                              </w:rPr>
                              <w:t>A.</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4</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6</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3</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6</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eastAsia="Times New Roman" w:hAnsi="Cambria" w:cstheme="minorHAnsi"/>
                                <w:b/>
                                <w:bCs/>
                                <w:color w:val="00CC00"/>
                                <w:sz w:val="20"/>
                                <w:szCs w:val="20"/>
                                <w:highlight w:val="yellow"/>
                                <w:lang w:eastAsia="vi-VN"/>
                              </w:rPr>
                              <w:t>D.</w:t>
                            </w:r>
                            <w:r w:rsidRPr="00E2398C">
                              <w:rPr>
                                <w:rFonts w:ascii="Cambria" w:eastAsia="Times New Roman" w:hAnsi="Cambria" w:cstheme="minorHAnsi"/>
                                <w:b/>
                                <w:bCs/>
                                <w:color w:val="0000FF"/>
                                <w:sz w:val="20"/>
                                <w:szCs w:val="20"/>
                                <w:highlight w:val="yellow"/>
                                <w:lang w:eastAsia="vi-VN"/>
                              </w:rPr>
                              <w:t xml:space="preserve"> </w:t>
                            </w:r>
                            <w:r w:rsidRPr="00057026">
                              <w:rPr>
                                <w:rFonts w:ascii="Cambria" w:eastAsia="Times New Roman" w:hAnsi="Cambria" w:cs="Open Sans"/>
                                <w:color w:val="000000" w:themeColor="text1"/>
                                <w:sz w:val="20"/>
                                <w:szCs w:val="20"/>
                                <w:highlight w:val="yellow"/>
                              </w:rPr>
                              <w:t>C</w:t>
                            </w:r>
                            <w:r w:rsidRPr="00057026">
                              <w:rPr>
                                <w:rFonts w:ascii="Cambria" w:eastAsia="Times New Roman" w:hAnsi="Cambria" w:cs="Open Sans"/>
                                <w:color w:val="000000" w:themeColor="text1"/>
                                <w:sz w:val="20"/>
                                <w:szCs w:val="20"/>
                                <w:highlight w:val="yellow"/>
                                <w:vertAlign w:val="subscript"/>
                              </w:rPr>
                              <w:t>3</w:t>
                            </w:r>
                            <w:r w:rsidRPr="00057026">
                              <w:rPr>
                                <w:rFonts w:ascii="Cambria" w:eastAsia="Times New Roman" w:hAnsi="Cambria" w:cs="Open Sans"/>
                                <w:color w:val="000000" w:themeColor="text1"/>
                                <w:sz w:val="20"/>
                                <w:szCs w:val="20"/>
                                <w:highlight w:val="yellow"/>
                              </w:rPr>
                              <w:t>H</w:t>
                            </w:r>
                            <w:r w:rsidRPr="00057026">
                              <w:rPr>
                                <w:rFonts w:ascii="Cambria" w:eastAsia="Times New Roman" w:hAnsi="Cambria" w:cs="Open Sans"/>
                                <w:color w:val="000000" w:themeColor="text1"/>
                                <w:sz w:val="20"/>
                                <w:szCs w:val="20"/>
                                <w:highlight w:val="yellow"/>
                                <w:vertAlign w:val="subscript"/>
                              </w:rPr>
                              <w:t>4</w:t>
                            </w:r>
                            <w:r w:rsidRPr="00057026">
                              <w:rPr>
                                <w:rFonts w:ascii="Cambria" w:eastAsia="Times New Roman" w:hAnsi="Cambria" w:cs="Open Sans"/>
                                <w:color w:val="000000" w:themeColor="text1"/>
                                <w:sz w:val="20"/>
                                <w:szCs w:val="20"/>
                                <w:highlight w:val="yellow"/>
                              </w:rPr>
                              <w:t>.</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Đề thi thử TNTHPTQG – Sở GD&amp;ĐT Vĩnh Phúc – Lần 2 – Năm 2022 ]</w:t>
                            </w:r>
                          </w:p>
                          <w:p w:rsidR="000A32BD" w:rsidRPr="009241BD"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8" o:spid="_x0000_s1220" style="position:absolute;left:0;text-align:left;margin-left:.15pt;margin-top:10.1pt;width:539.5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qSAEjAIAAHAFAAAOAAAAZHJzL2Uyb0RvYy54bWysVFtr2zAUfh/sPwi9r77QZG2oU0JLxqC0 pRf6rMhSIibraJISO/v1O5IdJ3RlD2Mvts799p1zdd01muyE8wpMRYuznBJhONTKrCv6+rL8ckGJ D8zUTIMRFd0LT6/nnz9dtXYmStiAroUj6MT4WWsrugnBzrLM841omD8DKwwKJbiGBSTdOqsda9F7 o7Myz6dZC662DrjwHrm3vZDOk38pBQ8PUnoRiK4o5hbS16XvKn6z+RWbrR2zG8WHNNg/ZNEwZTDo 6OqWBUa2Tv3hqlHcgQcZzjg0GUipuEg1YDVF/q6a5w2zItWCzfF2bJP/f275/e7REVVXtCwnOCvD GpzSE/aNmbUWJHGxSa31M9R9to9uoDw+Y8WddE38Yy2kS43dj40VXSAcmdOLSVleTCjhKLu8zKd5 6nx2tLbOh28CGhIfFXWYQOon2935gBFR9aASgxlYKq3T8LSJDA9a1ZGXCLde3WhHdgynvlxOj+FO 1NBjNM1iZX0t6RX2WkQf2jwJiY3B7MuUSYKkGN3WP4oInuQFNaOJxPCjUfGRkQ4Ho0E3mokE09Ew /8jwGG3UThHBhNGwUQbc341lr3+ouq81lh26VZdQUBTTWFbkraDeIzYc9EvjLV8qHM4d8+GROdwS 3Cfc/PCAH6mhrSgML0o24H59xI/6CF6UUtLi1lXU/9wyJyjR3w3C+rI4P49rmojzydcSCXcqWZ1K zLa5ARxxgTfG8vSM+kEfntJB84YHYhGjoogZjrEryoM7EDehvwZ4YrhYLJIarqZl4c48Wx6dx05H 8L10b8zZAaEBsX0Phw1ls3dA7XWjpYHFNoBUCcXHvg4zwLVOIBpOULwbp3TSOh7K+W8AAAD//wMA UEsDBBQABgAIAAAAIQAYW65n4AAAAAgBAAAPAAAAZHJzL2Rvd25yZXYueG1sTI/BTsMwEETvSPyD tUhcELVrUEvTOBUglQO9QIGe3XibpI3Xaew06d/jnuA2qxnNvE0Xg63ZCVtfOVIwHglgSLkzFRUK vr+W90/AfNBkdO0IFZzRwyK7vkp1YlxPn3hah4LFEvKJVlCG0CSc+7xEq/3INUjR27nW6hDPtuCm 1X0stzWXQky41RXFhVI3+Fpiflh3VsHb/vh+3HyQ/Fmdly+b7u7Q851Q6vZmeJ4DCziEvzBc8CM6 ZJFp6zoyntUKHmJOgRQS2MUV09kjsG1U04kEnqX8/wPZLwAAAP//AwBQSwECLQAUAAYACAAAACEA toM4kv4AAADhAQAAEwAAAAAAAAAAAAAAAAAAAAAAW0NvbnRlbnRfVHlwZXNdLnhtbFBLAQItABQA BgAIAAAAIQA4/SH/1gAAAJQBAAALAAAAAAAAAAAAAAAAAC8BAABfcmVscy8ucmVsc1BLAQItABQA BgAIAAAAIQDyqSAEjAIAAHAFAAAOAAAAAAAAAAAAAAAAAC4CAABkcnMvZTJvRG9jLnhtbFBLAQIt ABQABgAIAAAAIQAYW65n4AAAAAgBAAAPAAAAAAAAAAAAAAAAAOYEAABkcnMvZG93bnJldi54bWxQ SwUGAAAAAAQABADzAAAA8wUAAAAA " filled="f" strokecolor="#f60" strokeweight="2pt">
                <v:textbox>
                  <w:txbxContent>
                    <w:p w:rsidR="000A32BD" w:rsidRPr="00057026" w:rsidRDefault="000A32BD" w:rsidP="000A32BD">
                      <w:pPr>
                        <w:shd w:val="clear" w:color="auto" w:fill="FFFFFF"/>
                        <w:tabs>
                          <w:tab w:val="left" w:pos="360"/>
                          <w:tab w:val="left" w:pos="2880"/>
                          <w:tab w:val="left" w:pos="5400"/>
                          <w:tab w:val="left" w:pos="7920"/>
                        </w:tabs>
                        <w:ind w:left="360" w:hanging="360"/>
                        <w:jc w:val="both"/>
                        <w:textAlignment w:val="baseline"/>
                        <w:rPr>
                          <w:rFonts w:ascii="Cambria" w:eastAsia="Times New Roman" w:hAnsi="Cambria" w:cs="Open Sans"/>
                          <w:color w:val="000000" w:themeColor="text1"/>
                          <w:sz w:val="20"/>
                          <w:szCs w:val="20"/>
                        </w:rPr>
                      </w:pPr>
                      <w:r>
                        <w:rPr>
                          <w:rFonts w:ascii="Cambria" w:eastAsia="Times New Roman" w:hAnsi="Cambria" w:cs="Open Sans"/>
                          <w:b/>
                          <w:bCs/>
                          <w:color w:val="0000FF"/>
                          <w:sz w:val="20"/>
                          <w:szCs w:val="20"/>
                          <w:bdr w:val="none" w:sz="0" w:space="0" w:color="auto" w:frame="1"/>
                        </w:rPr>
                        <w:t>Ví dụ 8</w:t>
                      </w:r>
                      <w:r w:rsidRPr="00057026">
                        <w:rPr>
                          <w:rFonts w:ascii="Cambria" w:eastAsia="Times New Roman" w:hAnsi="Cambria" w:cs="Open Sans"/>
                          <w:b/>
                          <w:bCs/>
                          <w:color w:val="0000FF"/>
                          <w:sz w:val="20"/>
                          <w:szCs w:val="20"/>
                          <w:bdr w:val="none" w:sz="0" w:space="0" w:color="auto" w:frame="1"/>
                        </w:rPr>
                        <w:t>:</w:t>
                      </w:r>
                      <w:r w:rsidRPr="00057026">
                        <w:rPr>
                          <w:rFonts w:ascii="Cambria" w:eastAsia="Times New Roman" w:hAnsi="Cambria" w:cs="Open Sans"/>
                          <w:color w:val="000000" w:themeColor="text1"/>
                          <w:sz w:val="20"/>
                          <w:szCs w:val="20"/>
                        </w:rPr>
                        <w:t> Hỗn hợp khí A gồm 1,0 mol 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và 0,5 mol hai </w:t>
                      </w:r>
                      <w:r>
                        <w:rPr>
                          <w:rFonts w:ascii="Cambria" w:eastAsia="Times New Roman" w:hAnsi="Cambria" w:cs="Open Sans"/>
                          <w:color w:val="000000" w:themeColor="text1"/>
                          <w:sz w:val="20"/>
                          <w:szCs w:val="20"/>
                        </w:rPr>
                        <w:t>alkyne</w:t>
                      </w:r>
                      <w:r w:rsidRPr="00057026">
                        <w:rPr>
                          <w:rFonts w:ascii="Cambria" w:eastAsia="Times New Roman" w:hAnsi="Cambria" w:cs="Open Sans"/>
                          <w:color w:val="000000" w:themeColor="text1"/>
                          <w:sz w:val="20"/>
                          <w:szCs w:val="20"/>
                        </w:rPr>
                        <w:t xml:space="preserve"> X, Y kế tiếp nhau trong dãy đồng đẳng (M</w:t>
                      </w:r>
                      <w:r w:rsidRPr="00057026">
                        <w:rPr>
                          <w:rFonts w:ascii="Cambria" w:eastAsia="Times New Roman" w:hAnsi="Cambria" w:cs="Open Sans"/>
                          <w:color w:val="000000" w:themeColor="text1"/>
                          <w:sz w:val="20"/>
                          <w:szCs w:val="20"/>
                          <w:vertAlign w:val="subscript"/>
                        </w:rPr>
                        <w:t>X</w:t>
                      </w:r>
                      <w:r w:rsidRPr="00057026">
                        <w:rPr>
                          <w:rFonts w:ascii="Cambria" w:eastAsia="Times New Roman" w:hAnsi="Cambria" w:cs="Open Sans"/>
                          <w:color w:val="000000" w:themeColor="text1"/>
                          <w:sz w:val="20"/>
                          <w:szCs w:val="20"/>
                        </w:rPr>
                        <w:t xml:space="preserve"> &lt; M</w:t>
                      </w:r>
                      <w:r w:rsidRPr="00057026">
                        <w:rPr>
                          <w:rFonts w:ascii="Cambria" w:eastAsia="Times New Roman" w:hAnsi="Cambria" w:cs="Open Sans"/>
                          <w:color w:val="000000" w:themeColor="text1"/>
                          <w:sz w:val="20"/>
                          <w:szCs w:val="20"/>
                          <w:vertAlign w:val="subscript"/>
                        </w:rPr>
                        <w:t>Y</w:t>
                      </w:r>
                      <w:r w:rsidRPr="00057026">
                        <w:rPr>
                          <w:rFonts w:ascii="Cambria" w:eastAsia="Times New Roman" w:hAnsi="Cambria" w:cs="Open Sans"/>
                          <w:color w:val="000000" w:themeColor="text1"/>
                          <w:sz w:val="20"/>
                          <w:szCs w:val="20"/>
                        </w:rPr>
                        <w:t>). Nung A một thời gian với xúc tác Ni thu được hỗn hợp B có tỉ khối so với 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bằng 9,25. Dẫn hỗn hợp B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057026">
                        <w:rPr>
                          <w:rFonts w:ascii="Cambria" w:eastAsia="Times New Roman" w:hAnsi="Cambria" w:cs="Open Sans"/>
                          <w:color w:val="000000" w:themeColor="text1"/>
                          <w:sz w:val="20"/>
                          <w:szCs w:val="20"/>
                        </w:rPr>
                        <w:t xml:space="preserve">dư, sau khi phản ứng xảy ra hoàn toàn, khối lượng </w:t>
                      </w:r>
                      <w:r w:rsidRPr="0025671C">
                        <w:rPr>
                          <w:rFonts w:ascii="Cambria" w:hAnsi="Cambria"/>
                          <w:sz w:val="20"/>
                          <w:szCs w:val="20"/>
                          <w:lang w:val="pt-BR"/>
                        </w:rPr>
                        <w:t>brom</w:t>
                      </w:r>
                      <w:r>
                        <w:rPr>
                          <w:rFonts w:ascii="Cambria" w:hAnsi="Cambria"/>
                          <w:sz w:val="20"/>
                          <w:szCs w:val="20"/>
                          <w:lang w:val="pt-BR"/>
                        </w:rPr>
                        <w:t>ine</w:t>
                      </w:r>
                      <w:r w:rsidRPr="0025671C">
                        <w:rPr>
                          <w:rFonts w:ascii="Cambria" w:hAnsi="Cambria"/>
                          <w:sz w:val="20"/>
                          <w:szCs w:val="20"/>
                          <w:lang w:val="pt-BR"/>
                        </w:rPr>
                        <w:t xml:space="preserve"> </w:t>
                      </w:r>
                      <w:r w:rsidRPr="00057026">
                        <w:rPr>
                          <w:rFonts w:ascii="Cambria" w:eastAsia="Times New Roman" w:hAnsi="Cambria" w:cs="Open Sans"/>
                          <w:color w:val="000000" w:themeColor="text1"/>
                          <w:sz w:val="20"/>
                          <w:szCs w:val="20"/>
                        </w:rPr>
                        <w:t>tham gia phản ứng là 80 gam. Công thức phân tử của Y là</w:t>
                      </w:r>
                    </w:p>
                    <w:p w:rsidR="000A32BD" w:rsidRPr="00057026" w:rsidRDefault="000A32BD" w:rsidP="000A32BD">
                      <w:pPr>
                        <w:shd w:val="clear" w:color="auto" w:fill="FFFFFF"/>
                        <w:tabs>
                          <w:tab w:val="left" w:pos="360"/>
                          <w:tab w:val="left" w:pos="2880"/>
                          <w:tab w:val="left" w:pos="5400"/>
                          <w:tab w:val="left" w:pos="7920"/>
                        </w:tabs>
                        <w:ind w:left="360" w:hanging="360"/>
                        <w:jc w:val="both"/>
                        <w:textAlignment w:val="baseline"/>
                        <w:rPr>
                          <w:rFonts w:ascii="Cambria" w:eastAsia="Times New Roman" w:hAnsi="Cambria" w:cs="Open Sans"/>
                          <w:color w:val="000000" w:themeColor="text1"/>
                          <w:sz w:val="20"/>
                          <w:szCs w:val="20"/>
                        </w:rPr>
                      </w:pPr>
                      <w:r w:rsidRPr="00E2398C">
                        <w:rPr>
                          <w:rFonts w:ascii="Cambria" w:eastAsia="Times New Roman" w:hAnsi="Cambria" w:cs="Open Sans"/>
                          <w:color w:val="000000" w:themeColor="text1"/>
                          <w:sz w:val="20"/>
                          <w:szCs w:val="20"/>
                        </w:rPr>
                        <w:tab/>
                      </w:r>
                      <w:r w:rsidRPr="00E2398C">
                        <w:rPr>
                          <w:rFonts w:ascii="Cambria" w:hAnsi="Cambria" w:cs="Open Sans"/>
                          <w:b/>
                          <w:bCs/>
                          <w:color w:val="FF0000"/>
                          <w:sz w:val="20"/>
                          <w:szCs w:val="20"/>
                        </w:rPr>
                        <w:t>A.</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2</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4</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6</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057026">
                        <w:rPr>
                          <w:rFonts w:ascii="Cambria" w:eastAsia="Times New Roman" w:hAnsi="Cambria" w:cs="Open Sans"/>
                          <w:color w:val="000000" w:themeColor="text1"/>
                          <w:sz w:val="20"/>
                          <w:szCs w:val="20"/>
                        </w:rPr>
                        <w:t>C</w:t>
                      </w:r>
                      <w:r w:rsidRPr="00057026">
                        <w:rPr>
                          <w:rFonts w:ascii="Cambria" w:eastAsia="Times New Roman" w:hAnsi="Cambria" w:cs="Open Sans"/>
                          <w:color w:val="000000" w:themeColor="text1"/>
                          <w:sz w:val="20"/>
                          <w:szCs w:val="20"/>
                          <w:vertAlign w:val="subscript"/>
                        </w:rPr>
                        <w:t>3</w:t>
                      </w:r>
                      <w:r w:rsidRPr="00057026">
                        <w:rPr>
                          <w:rFonts w:ascii="Cambria" w:eastAsia="Times New Roman" w:hAnsi="Cambria" w:cs="Open Sans"/>
                          <w:color w:val="000000" w:themeColor="text1"/>
                          <w:sz w:val="20"/>
                          <w:szCs w:val="20"/>
                        </w:rPr>
                        <w:t>H</w:t>
                      </w:r>
                      <w:r w:rsidRPr="00057026">
                        <w:rPr>
                          <w:rFonts w:ascii="Cambria" w:eastAsia="Times New Roman" w:hAnsi="Cambria" w:cs="Open Sans"/>
                          <w:color w:val="000000" w:themeColor="text1"/>
                          <w:sz w:val="20"/>
                          <w:szCs w:val="20"/>
                          <w:vertAlign w:val="subscript"/>
                        </w:rPr>
                        <w:t>6</w:t>
                      </w:r>
                      <w:r w:rsidRPr="00057026">
                        <w:rPr>
                          <w:rFonts w:ascii="Cambria" w:eastAsia="Times New Roman" w:hAnsi="Cambria" w:cs="Open Sans"/>
                          <w:color w:val="000000" w:themeColor="text1"/>
                          <w:sz w:val="20"/>
                          <w:szCs w:val="20"/>
                        </w:rPr>
                        <w:t xml:space="preserve">.       </w:t>
                      </w:r>
                      <w:r w:rsidRPr="00E2398C">
                        <w:rPr>
                          <w:rFonts w:ascii="Cambria" w:eastAsia="Times New Roman" w:hAnsi="Cambria" w:cs="Open Sans"/>
                          <w:color w:val="000000" w:themeColor="text1"/>
                          <w:sz w:val="20"/>
                          <w:szCs w:val="20"/>
                        </w:rPr>
                        <w:tab/>
                      </w:r>
                      <w:r w:rsidRPr="00E2398C">
                        <w:rPr>
                          <w:rFonts w:ascii="Cambria" w:eastAsia="Times New Roman" w:hAnsi="Cambria" w:cstheme="minorHAnsi"/>
                          <w:b/>
                          <w:bCs/>
                          <w:color w:val="00CC00"/>
                          <w:sz w:val="20"/>
                          <w:szCs w:val="20"/>
                          <w:highlight w:val="yellow"/>
                          <w:lang w:eastAsia="vi-VN"/>
                        </w:rPr>
                        <w:t>D.</w:t>
                      </w:r>
                      <w:r w:rsidRPr="00E2398C">
                        <w:rPr>
                          <w:rFonts w:ascii="Cambria" w:eastAsia="Times New Roman" w:hAnsi="Cambria" w:cstheme="minorHAnsi"/>
                          <w:b/>
                          <w:bCs/>
                          <w:color w:val="0000FF"/>
                          <w:sz w:val="20"/>
                          <w:szCs w:val="20"/>
                          <w:highlight w:val="yellow"/>
                          <w:lang w:eastAsia="vi-VN"/>
                        </w:rPr>
                        <w:t xml:space="preserve"> </w:t>
                      </w:r>
                      <w:r w:rsidRPr="00057026">
                        <w:rPr>
                          <w:rFonts w:ascii="Cambria" w:eastAsia="Times New Roman" w:hAnsi="Cambria" w:cs="Open Sans"/>
                          <w:color w:val="000000" w:themeColor="text1"/>
                          <w:sz w:val="20"/>
                          <w:szCs w:val="20"/>
                          <w:highlight w:val="yellow"/>
                        </w:rPr>
                        <w:t>C</w:t>
                      </w:r>
                      <w:r w:rsidRPr="00057026">
                        <w:rPr>
                          <w:rFonts w:ascii="Cambria" w:eastAsia="Times New Roman" w:hAnsi="Cambria" w:cs="Open Sans"/>
                          <w:color w:val="000000" w:themeColor="text1"/>
                          <w:sz w:val="20"/>
                          <w:szCs w:val="20"/>
                          <w:highlight w:val="yellow"/>
                          <w:vertAlign w:val="subscript"/>
                        </w:rPr>
                        <w:t>3</w:t>
                      </w:r>
                      <w:r w:rsidRPr="00057026">
                        <w:rPr>
                          <w:rFonts w:ascii="Cambria" w:eastAsia="Times New Roman" w:hAnsi="Cambria" w:cs="Open Sans"/>
                          <w:color w:val="000000" w:themeColor="text1"/>
                          <w:sz w:val="20"/>
                          <w:szCs w:val="20"/>
                          <w:highlight w:val="yellow"/>
                        </w:rPr>
                        <w:t>H</w:t>
                      </w:r>
                      <w:r w:rsidRPr="00057026">
                        <w:rPr>
                          <w:rFonts w:ascii="Cambria" w:eastAsia="Times New Roman" w:hAnsi="Cambria" w:cs="Open Sans"/>
                          <w:color w:val="000000" w:themeColor="text1"/>
                          <w:sz w:val="20"/>
                          <w:szCs w:val="20"/>
                          <w:highlight w:val="yellow"/>
                          <w:vertAlign w:val="subscript"/>
                        </w:rPr>
                        <w:t>4</w:t>
                      </w:r>
                      <w:r w:rsidRPr="00057026">
                        <w:rPr>
                          <w:rFonts w:ascii="Cambria" w:eastAsia="Times New Roman" w:hAnsi="Cambria" w:cs="Open Sans"/>
                          <w:color w:val="000000" w:themeColor="text1"/>
                          <w:sz w:val="20"/>
                          <w:szCs w:val="20"/>
                          <w:highlight w:val="yellow"/>
                        </w:rPr>
                        <w:t>.</w:t>
                      </w:r>
                    </w:p>
                    <w:p w:rsidR="000A32BD" w:rsidRPr="00E2398C" w:rsidRDefault="000A32BD" w:rsidP="000A32BD">
                      <w:pPr>
                        <w:pStyle w:val="NormalWeb"/>
                        <w:tabs>
                          <w:tab w:val="left" w:pos="360"/>
                          <w:tab w:val="left" w:pos="2880"/>
                          <w:tab w:val="left" w:pos="5400"/>
                          <w:tab w:val="left" w:pos="7920"/>
                        </w:tabs>
                        <w:spacing w:before="0" w:beforeAutospacing="0" w:after="0" w:afterAutospacing="0" w:line="276" w:lineRule="auto"/>
                        <w:ind w:left="360" w:hanging="360"/>
                        <w:jc w:val="right"/>
                        <w:rPr>
                          <w:rFonts w:ascii="Cambria" w:hAnsi="Cambria" w:cs="Open Sans"/>
                          <w:color w:val="C00000"/>
                          <w:sz w:val="20"/>
                          <w:szCs w:val="20"/>
                        </w:rPr>
                      </w:pPr>
                      <w:r w:rsidRPr="00E2398C">
                        <w:rPr>
                          <w:rFonts w:ascii="Cambria" w:hAnsi="Cambria" w:cs="Open Sans"/>
                          <w:color w:val="C00000"/>
                          <w:sz w:val="20"/>
                          <w:szCs w:val="20"/>
                        </w:rPr>
                        <w:t>[ Đề thi thử TNTHPTQG – Sở GD&amp;ĐT Vĩnh Phúc – Lần 2 – Năm 2022 ]</w:t>
                      </w:r>
                    </w:p>
                    <w:p w:rsidR="000A32BD" w:rsidRPr="009241BD" w:rsidRDefault="000A32BD" w:rsidP="000A32BD">
                      <w:pPr>
                        <w:rPr>
                          <w:rFonts w:ascii="Cambria" w:hAnsi="Cambria"/>
                        </w:rPr>
                      </w:pPr>
                    </w:p>
                  </w:txbxContent>
                </v:textbox>
              </v:rect>
            </w:pict>
          </mc:Fallback>
        </mc:AlternateContent>
      </w: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tabs>
          <w:tab w:val="left" w:pos="180"/>
        </w:tabs>
        <w:spacing w:line="360" w:lineRule="auto"/>
        <w:ind w:firstLine="180"/>
        <w:jc w:val="both"/>
        <w:rPr>
          <w:rFonts w:cs="Times New Roman"/>
          <w:szCs w:val="24"/>
        </w:rPr>
      </w:pPr>
      <w:r w:rsidRPr="000A32BD">
        <w:rPr>
          <w:rFonts w:cs="Times New Roman"/>
          <w:position w:val="-134"/>
          <w:szCs w:val="24"/>
        </w:rPr>
        <w:object w:dxaOrig="9700" w:dyaOrig="2799" w14:anchorId="6D24B4ED">
          <v:shape id="_x0000_i1314" type="#_x0000_t75" style="width:525pt;height:2in" o:ole="">
            <v:imagedata r:id="rId624" o:title=""/>
          </v:shape>
          <o:OLEObject Type="Embed" ProgID="Equation.DSMT4" ShapeID="_x0000_i1314" DrawAspect="Content" ObjectID="_1797967848" r:id="rId625"/>
        </w:object>
      </w:r>
    </w:p>
    <w:p w:rsidR="000A32BD" w:rsidRPr="000A32BD" w:rsidRDefault="000A32BD" w:rsidP="000A32BD">
      <w:pPr>
        <w:tabs>
          <w:tab w:val="left" w:pos="360"/>
          <w:tab w:val="left" w:pos="2880"/>
          <w:tab w:val="left" w:pos="5387"/>
          <w:tab w:val="left" w:pos="7938"/>
        </w:tabs>
        <w:spacing w:line="360" w:lineRule="auto"/>
        <w:ind w:left="360" w:hanging="360"/>
        <w:jc w:val="center"/>
        <w:rPr>
          <w:rFonts w:cs="Times New Roman"/>
          <w:szCs w:val="24"/>
        </w:rPr>
      </w:pPr>
      <w:r w:rsidRPr="000A32BD">
        <w:rPr>
          <w:rFonts w:cs="Times New Roman"/>
          <w:b/>
          <w:bCs/>
          <w:szCs w:val="24"/>
          <w:highlight w:val="yellow"/>
        </w:rPr>
        <w:t>VẤN ĐỀ 2: CÓ PHẢN ỨNG VỚI AgNO</w:t>
      </w:r>
      <w:r w:rsidRPr="000A32BD">
        <w:rPr>
          <w:rFonts w:cs="Times New Roman"/>
          <w:b/>
          <w:bCs/>
          <w:szCs w:val="24"/>
          <w:highlight w:val="yellow"/>
          <w:vertAlign w:val="subscript"/>
        </w:rPr>
        <w:t>3</w:t>
      </w:r>
      <w:r w:rsidRPr="000A32BD">
        <w:rPr>
          <w:rFonts w:cs="Times New Roman"/>
          <w:b/>
          <w:bCs/>
          <w:szCs w:val="24"/>
          <w:highlight w:val="yellow"/>
        </w:rPr>
        <w:t>/NH</w:t>
      </w:r>
      <w:r w:rsidRPr="000A32BD">
        <w:rPr>
          <w:rFonts w:cs="Times New Roman"/>
          <w:b/>
          <w:bCs/>
          <w:szCs w:val="24"/>
          <w:highlight w:val="yellow"/>
          <w:vertAlign w:val="subscript"/>
        </w:rPr>
        <w:t>3</w:t>
      </w:r>
    </w:p>
    <w:p w:rsidR="000A32BD" w:rsidRPr="000A32BD" w:rsidRDefault="000A32BD" w:rsidP="000A32BD">
      <w:pPr>
        <w:tabs>
          <w:tab w:val="left" w:pos="180"/>
        </w:tabs>
        <w:spacing w:line="360" w:lineRule="auto"/>
        <w:ind w:firstLine="187"/>
        <w:jc w:val="both"/>
        <w:rPr>
          <w:rFonts w:cs="Times New Roman"/>
          <w:szCs w:val="24"/>
        </w:rPr>
      </w:pPr>
      <w:r w:rsidRPr="000A32BD">
        <w:rPr>
          <w:rFonts w:cs="Times New Roman"/>
          <w:noProof/>
          <w:szCs w:val="24"/>
        </w:rPr>
        <mc:AlternateContent>
          <mc:Choice Requires="wps">
            <w:drawing>
              <wp:anchor distT="0" distB="0" distL="114300" distR="114300" simplePos="0" relativeHeight="251699200" behindDoc="0" locked="0" layoutInCell="1" allowOverlap="1" wp14:anchorId="6C2E4987" wp14:editId="46C7AA11">
                <wp:simplePos x="0" y="0"/>
                <wp:positionH relativeFrom="column">
                  <wp:posOffset>1905</wp:posOffset>
                </wp:positionH>
                <wp:positionV relativeFrom="paragraph">
                  <wp:posOffset>82814</wp:posOffset>
                </wp:positionV>
                <wp:extent cx="6852285" cy="790575"/>
                <wp:effectExtent l="0" t="0" r="24765" b="28575"/>
                <wp:wrapNone/>
                <wp:docPr id="2259" name="Rectangle 2259"/>
                <wp:cNvGraphicFramePr/>
                <a:graphic xmlns:a="http://schemas.openxmlformats.org/drawingml/2006/main">
                  <a:graphicData uri="http://schemas.microsoft.com/office/word/2010/wordprocessingShape">
                    <wps:wsp>
                      <wps:cNvSpPr/>
                      <wps:spPr>
                        <a:xfrm>
                          <a:off x="0" y="0"/>
                          <a:ext cx="6852285" cy="79057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Default="000A32BD" w:rsidP="000A32BD">
                            <w:pPr>
                              <w:tabs>
                                <w:tab w:val="left" w:pos="360"/>
                                <w:tab w:val="left" w:pos="2880"/>
                                <w:tab w:val="left" w:pos="5400"/>
                                <w:tab w:val="left" w:pos="7920"/>
                              </w:tabs>
                              <w:ind w:left="360" w:hanging="360"/>
                              <w:jc w:val="both"/>
                              <w:rPr>
                                <w:rFonts w:ascii="Cambria" w:hAnsi="Cambria"/>
                                <w:color w:val="333333"/>
                                <w:sz w:val="20"/>
                                <w:szCs w:val="20"/>
                                <w:shd w:val="clear" w:color="auto" w:fill="FFFFFF"/>
                              </w:rPr>
                            </w:pPr>
                            <w:r>
                              <w:rPr>
                                <w:rFonts w:ascii="Cambria" w:hAnsi="Cambria"/>
                                <w:b/>
                                <w:color w:val="0000FF"/>
                                <w:sz w:val="20"/>
                                <w:szCs w:val="20"/>
                              </w:rPr>
                              <w:t>Ví dụ 9</w:t>
                            </w:r>
                            <w:r>
                              <w:rPr>
                                <w:rFonts w:ascii="Cambria" w:hAnsi="Cambria"/>
                                <w:b/>
                                <w:color w:val="0000FF"/>
                                <w:sz w:val="20"/>
                                <w:szCs w:val="20"/>
                                <w:lang w:val="de-DE"/>
                              </w:rPr>
                              <w:t>:</w:t>
                            </w:r>
                            <w:r>
                              <w:rPr>
                                <w:rFonts w:ascii="Cambria" w:hAnsi="Cambria"/>
                                <w:color w:val="0000FF"/>
                                <w:sz w:val="20"/>
                                <w:szCs w:val="20"/>
                                <w:lang w:val="de-DE"/>
                              </w:rPr>
                              <w:t xml:space="preserve"> </w:t>
                            </w:r>
                            <w:r>
                              <w:rPr>
                                <w:rStyle w:val="Strong"/>
                                <w:rFonts w:ascii="Cambria" w:hAnsi="Cambria"/>
                                <w:color w:val="333333"/>
                                <w:sz w:val="20"/>
                                <w:szCs w:val="20"/>
                                <w:shd w:val="clear" w:color="auto" w:fill="FFFFFF"/>
                              </w:rPr>
                              <w:t>X</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Y</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Z</w:t>
                            </w:r>
                            <w:r>
                              <w:rPr>
                                <w:rFonts w:ascii="Cambria" w:hAnsi="Cambria"/>
                                <w:color w:val="333333"/>
                                <w:sz w:val="20"/>
                                <w:szCs w:val="20"/>
                                <w:shd w:val="clear" w:color="auto" w:fill="FFFFFF"/>
                              </w:rPr>
                              <w:t> là ba hydrocarbon mạch hở (M</w:t>
                            </w:r>
                            <w:r>
                              <w:rPr>
                                <w:rFonts w:ascii="Cambria" w:hAnsi="Cambria"/>
                                <w:color w:val="333333"/>
                                <w:sz w:val="20"/>
                                <w:szCs w:val="20"/>
                                <w:shd w:val="clear" w:color="auto" w:fill="FFFFFF"/>
                                <w:vertAlign w:val="subscript"/>
                              </w:rPr>
                              <w:t>X</w:t>
                            </w:r>
                            <w:r>
                              <w:rPr>
                                <w:rFonts w:ascii="Cambria" w:hAnsi="Cambria"/>
                                <w:color w:val="333333"/>
                                <w:sz w:val="20"/>
                                <w:szCs w:val="20"/>
                                <w:shd w:val="clear" w:color="auto" w:fill="FFFFFF"/>
                              </w:rPr>
                              <w:t> &lt; M</w:t>
                            </w:r>
                            <w:r>
                              <w:rPr>
                                <w:rFonts w:ascii="Cambria" w:hAnsi="Cambria"/>
                                <w:color w:val="333333"/>
                                <w:sz w:val="20"/>
                                <w:szCs w:val="20"/>
                                <w:shd w:val="clear" w:color="auto" w:fill="FFFFFF"/>
                                <w:vertAlign w:val="subscript"/>
                              </w:rPr>
                              <w:t>Y</w:t>
                            </w:r>
                            <w:r>
                              <w:rPr>
                                <w:rFonts w:ascii="Cambria" w:hAnsi="Cambria"/>
                                <w:color w:val="333333"/>
                                <w:sz w:val="20"/>
                                <w:szCs w:val="20"/>
                                <w:shd w:val="clear" w:color="auto" w:fill="FFFFFF"/>
                              </w:rPr>
                              <w:t> &lt; M</w:t>
                            </w:r>
                            <w:r>
                              <w:rPr>
                                <w:rFonts w:ascii="Cambria" w:hAnsi="Cambria"/>
                                <w:color w:val="333333"/>
                                <w:sz w:val="20"/>
                                <w:szCs w:val="20"/>
                                <w:shd w:val="clear" w:color="auto" w:fill="FFFFFF"/>
                                <w:vertAlign w:val="subscript"/>
                              </w:rPr>
                              <w:t>Z</w:t>
                            </w:r>
                            <w:r>
                              <w:rPr>
                                <w:rFonts w:ascii="Cambria" w:hAnsi="Cambria"/>
                                <w:color w:val="333333"/>
                                <w:sz w:val="20"/>
                                <w:szCs w:val="20"/>
                                <w:shd w:val="clear" w:color="auto" w:fill="FFFFFF"/>
                              </w:rPr>
                              <w:t> &lt; 62) có cùng số nguyên tử carbon trong phân tử và đều phản ứng với dung dịch AgNO</w:t>
                            </w:r>
                            <w:r>
                              <w:rPr>
                                <w:rFonts w:ascii="Cambria" w:hAnsi="Cambria"/>
                                <w:color w:val="333333"/>
                                <w:sz w:val="20"/>
                                <w:szCs w:val="20"/>
                                <w:shd w:val="clear" w:color="auto" w:fill="FFFFFF"/>
                                <w:vertAlign w:val="subscript"/>
                              </w:rPr>
                              <w:t>3</w:t>
                            </w:r>
                            <w:r>
                              <w:rPr>
                                <w:rFonts w:ascii="Cambria" w:hAnsi="Cambria"/>
                                <w:color w:val="333333"/>
                                <w:sz w:val="20"/>
                                <w:szCs w:val="20"/>
                                <w:shd w:val="clear" w:color="auto" w:fill="FFFFFF"/>
                              </w:rPr>
                              <w:t> trong NH</w:t>
                            </w:r>
                            <w:r>
                              <w:rPr>
                                <w:rFonts w:ascii="Cambria" w:hAnsi="Cambria"/>
                                <w:color w:val="333333"/>
                                <w:sz w:val="20"/>
                                <w:szCs w:val="20"/>
                                <w:shd w:val="clear" w:color="auto" w:fill="FFFFFF"/>
                                <w:vertAlign w:val="subscript"/>
                              </w:rPr>
                              <w:t>3</w:t>
                            </w:r>
                            <w:r>
                              <w:rPr>
                                <w:rFonts w:ascii="Cambria" w:hAnsi="Cambria"/>
                                <w:color w:val="333333"/>
                                <w:sz w:val="20"/>
                                <w:szCs w:val="20"/>
                                <w:shd w:val="clear" w:color="auto" w:fill="FFFFFF"/>
                              </w:rPr>
                              <w:t> dư. Cho 25,8 gam hỗn hợp </w:t>
                            </w:r>
                            <w:r>
                              <w:rPr>
                                <w:rStyle w:val="Strong"/>
                                <w:rFonts w:ascii="Cambria" w:hAnsi="Cambria"/>
                                <w:color w:val="333333"/>
                                <w:sz w:val="20"/>
                                <w:szCs w:val="20"/>
                                <w:shd w:val="clear" w:color="auto" w:fill="FFFFFF"/>
                              </w:rPr>
                              <w:t>E</w:t>
                            </w:r>
                            <w:r>
                              <w:rPr>
                                <w:rFonts w:ascii="Cambria" w:hAnsi="Cambria"/>
                                <w:color w:val="333333"/>
                                <w:sz w:val="20"/>
                                <w:szCs w:val="20"/>
                                <w:shd w:val="clear" w:color="auto" w:fill="FFFFFF"/>
                              </w:rPr>
                              <w:t> gồm </w:t>
                            </w:r>
                            <w:r>
                              <w:rPr>
                                <w:rStyle w:val="Strong"/>
                                <w:rFonts w:ascii="Cambria" w:hAnsi="Cambria"/>
                                <w:color w:val="333333"/>
                                <w:sz w:val="20"/>
                                <w:szCs w:val="20"/>
                                <w:shd w:val="clear" w:color="auto" w:fill="FFFFFF"/>
                              </w:rPr>
                              <w:t>X</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Y</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Z</w:t>
                            </w:r>
                            <w:r>
                              <w:rPr>
                                <w:rFonts w:ascii="Cambria" w:hAnsi="Cambria"/>
                                <w:color w:val="333333"/>
                                <w:sz w:val="20"/>
                                <w:szCs w:val="20"/>
                                <w:shd w:val="clear" w:color="auto" w:fill="FFFFFF"/>
                              </w:rPr>
                              <w:t> (Tỉ lệ mol tương ứng là 1 : 2 : 2) tác dụng tối đa với a mol Br</w:t>
                            </w:r>
                            <w:r>
                              <w:rPr>
                                <w:rFonts w:ascii="Cambria" w:hAnsi="Cambria"/>
                                <w:color w:val="333333"/>
                                <w:sz w:val="20"/>
                                <w:szCs w:val="20"/>
                                <w:shd w:val="clear" w:color="auto" w:fill="FFFFFF"/>
                                <w:vertAlign w:val="subscript"/>
                              </w:rPr>
                              <w:t>2</w:t>
                            </w:r>
                            <w:r>
                              <w:rPr>
                                <w:rFonts w:ascii="Cambria" w:hAnsi="Cambria"/>
                                <w:color w:val="333333"/>
                                <w:sz w:val="20"/>
                                <w:szCs w:val="20"/>
                                <w:shd w:val="clear" w:color="auto" w:fill="FFFFFF"/>
                              </w:rPr>
                              <w:t> trong dung dịch. Giá trị của a là</w:t>
                            </w:r>
                          </w:p>
                          <w:p w:rsidR="000A32BD" w:rsidRDefault="000A32BD" w:rsidP="000A32BD">
                            <w:pPr>
                              <w:tabs>
                                <w:tab w:val="left" w:pos="360"/>
                                <w:tab w:val="left" w:pos="2880"/>
                                <w:tab w:val="left" w:pos="5400"/>
                                <w:tab w:val="left" w:pos="7920"/>
                              </w:tabs>
                              <w:ind w:left="360" w:hanging="360"/>
                              <w:jc w:val="both"/>
                              <w:rPr>
                                <w:rFonts w:ascii="Cambria" w:hAnsi="Cambria"/>
                                <w:iCs/>
                                <w:sz w:val="20"/>
                                <w:szCs w:val="20"/>
                              </w:rPr>
                            </w:pPr>
                            <w:r>
                              <w:rPr>
                                <w:rFonts w:ascii="Cambria" w:hAnsi="Cambria"/>
                                <w:b/>
                                <w:iCs/>
                                <w:sz w:val="20"/>
                                <w:szCs w:val="20"/>
                              </w:rPr>
                              <w:t xml:space="preserve">      </w:t>
                            </w:r>
                            <w:r>
                              <w:rPr>
                                <w:rFonts w:ascii="Cambria" w:hAnsi="Cambria"/>
                                <w:b/>
                                <w:iCs/>
                                <w:sz w:val="20"/>
                                <w:szCs w:val="20"/>
                              </w:rPr>
                              <w:tab/>
                            </w:r>
                            <w:r>
                              <w:rPr>
                                <w:rFonts w:ascii="Cambria" w:hAnsi="Cambria"/>
                                <w:b/>
                                <w:iCs/>
                                <w:color w:val="FF0000"/>
                                <w:sz w:val="20"/>
                                <w:szCs w:val="20"/>
                              </w:rPr>
                              <w:t>A.</w:t>
                            </w:r>
                            <w:r>
                              <w:rPr>
                                <w:rFonts w:ascii="Cambria" w:hAnsi="Cambria"/>
                                <w:iCs/>
                                <w:color w:val="0000FF"/>
                                <w:sz w:val="20"/>
                                <w:szCs w:val="20"/>
                              </w:rPr>
                              <w:t xml:space="preserve"> </w:t>
                            </w:r>
                            <w:r>
                              <w:rPr>
                                <w:rFonts w:ascii="Cambria" w:hAnsi="Cambria"/>
                                <w:iCs/>
                                <w:sz w:val="20"/>
                                <w:szCs w:val="20"/>
                              </w:rPr>
                              <w:t>0,8</w:t>
                            </w:r>
                            <w:r>
                              <w:rPr>
                                <w:rFonts w:ascii="Cambria" w:hAnsi="Cambria"/>
                                <w:iCs/>
                                <w:sz w:val="20"/>
                                <w:szCs w:val="20"/>
                              </w:rPr>
                              <w:tab/>
                              <w:t xml:space="preserve"> </w:t>
                            </w:r>
                            <w:r>
                              <w:rPr>
                                <w:rFonts w:ascii="Cambria" w:hAnsi="Cambria"/>
                                <w:iCs/>
                                <w:color w:val="0000FF"/>
                                <w:sz w:val="20"/>
                                <w:szCs w:val="20"/>
                              </w:rPr>
                              <w:t xml:space="preserve">  </w:t>
                            </w:r>
                            <w:r>
                              <w:rPr>
                                <w:rFonts w:ascii="Cambria" w:hAnsi="Cambria"/>
                                <w:b/>
                                <w:iCs/>
                                <w:color w:val="CC00FF"/>
                                <w:sz w:val="20"/>
                                <w:szCs w:val="20"/>
                                <w:highlight w:val="yellow"/>
                              </w:rPr>
                              <w:t>B.</w:t>
                            </w:r>
                            <w:r>
                              <w:rPr>
                                <w:rFonts w:ascii="Cambria" w:hAnsi="Cambria"/>
                                <w:iCs/>
                                <w:color w:val="0000FF"/>
                                <w:sz w:val="20"/>
                                <w:szCs w:val="20"/>
                                <w:highlight w:val="yellow"/>
                              </w:rPr>
                              <w:t xml:space="preserve"> </w:t>
                            </w:r>
                            <w:r>
                              <w:rPr>
                                <w:rFonts w:ascii="Cambria" w:hAnsi="Cambria"/>
                                <w:iCs/>
                                <w:sz w:val="20"/>
                                <w:szCs w:val="20"/>
                                <w:highlight w:val="yellow"/>
                              </w:rPr>
                              <w:t>1,6.</w:t>
                            </w:r>
                            <w:r>
                              <w:rPr>
                                <w:rFonts w:ascii="Cambria" w:hAnsi="Cambria"/>
                                <w:iCs/>
                                <w:color w:val="FF0000"/>
                                <w:sz w:val="20"/>
                                <w:szCs w:val="20"/>
                              </w:rPr>
                              <w:tab/>
                            </w:r>
                            <w:r>
                              <w:rPr>
                                <w:rFonts w:ascii="Cambria" w:hAnsi="Cambria"/>
                                <w:b/>
                                <w:iCs/>
                                <w:color w:val="FF6600"/>
                                <w:sz w:val="20"/>
                                <w:szCs w:val="20"/>
                              </w:rPr>
                              <w:t>C.</w:t>
                            </w:r>
                            <w:r>
                              <w:rPr>
                                <w:rFonts w:ascii="Cambria" w:hAnsi="Cambria"/>
                                <w:iCs/>
                                <w:color w:val="0000FF"/>
                                <w:sz w:val="20"/>
                                <w:szCs w:val="20"/>
                              </w:rPr>
                              <w:t xml:space="preserve"> </w:t>
                            </w:r>
                            <w:r>
                              <w:rPr>
                                <w:rFonts w:ascii="Cambria" w:hAnsi="Cambria"/>
                                <w:iCs/>
                                <w:sz w:val="20"/>
                                <w:szCs w:val="20"/>
                              </w:rPr>
                              <w:t>1,2.</w:t>
                            </w:r>
                            <w:r>
                              <w:rPr>
                                <w:rFonts w:ascii="Cambria" w:hAnsi="Cambria"/>
                                <w:iCs/>
                                <w:sz w:val="20"/>
                                <w:szCs w:val="20"/>
                              </w:rPr>
                              <w:tab/>
                            </w:r>
                            <w:r>
                              <w:rPr>
                                <w:rFonts w:ascii="Cambria" w:hAnsi="Cambria"/>
                                <w:b/>
                                <w:iCs/>
                                <w:color w:val="00CC00"/>
                                <w:sz w:val="20"/>
                                <w:szCs w:val="20"/>
                              </w:rPr>
                              <w:t>D.</w:t>
                            </w:r>
                            <w:r>
                              <w:rPr>
                                <w:rFonts w:ascii="Cambria" w:hAnsi="Cambria"/>
                                <w:iCs/>
                                <w:color w:val="0000FF"/>
                                <w:sz w:val="20"/>
                                <w:szCs w:val="20"/>
                              </w:rPr>
                              <w:t xml:space="preserve"> </w:t>
                            </w:r>
                            <w:r>
                              <w:rPr>
                                <w:rFonts w:ascii="Cambria" w:hAnsi="Cambria"/>
                                <w:iCs/>
                                <w:sz w:val="20"/>
                                <w:szCs w:val="20"/>
                              </w:rPr>
                              <w:t>1,4.</w:t>
                            </w:r>
                          </w:p>
                          <w:p w:rsidR="000A32BD" w:rsidRPr="00D33D82"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9" o:spid="_x0000_s1221" style="position:absolute;left:0;text-align:left;margin-left:.15pt;margin-top:6.5pt;width:539.55pt;height:6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Gx+kQIAAHAFAAAOAAAAZHJzL2Uyb0RvYy54bWysVE1v2zAMvQ/YfxB0X/2BJmmMOkXQIsOA oi3aDj0rspQYk0VNUmJnv36U7DhBV+ww7GKL5COpR5G8vukaRfbCuhp0SbOLlBKhOVS13pT0++vq yxUlzjNdMQValPQgHL1ZfP503ZpC5LAFVQlLMIh2RWtKuvXeFEni+FY0zF2AERqNEmzDPIp2k1SW tRi9UUmeptOkBVsZC1w4h9q73kgXMb6UgvtHKZ3wRJUU7+bj18bvOnyTxTUrNpaZbc2Ha7B/uEXD ao1Jx1B3zDOys/UfoZqaW3Ag/QWHJgEpay4iB2STpe/YvGyZEZELFseZsUzu/4XlD/snS+qqpHk+ mVOiWYOv9Ix1Y3qjBIlaLFJrXIHYF/NkB8nhMTDupG3CH7mQLhb2MBZWdJ5wVE6vJnl+NaGEo202 TyezSah8cvI21vmvAhoSDiW1eIFYT7a/d76HHiEhmYZVrRTqWaF0+DpQdRV0UbCb9a2yZM/w1Ver 6TSND43pzmAoBdckMOu5xJM/KNGHfRYSC4O3z+NNYkuKMWz1IxsoKI3I4CIx/eiUfeSk/NFpwAY3 Edt0dEw/cjxlG9ExI2g/Oja1Bvt3Z9njj6x7roG279Zd7IIsmwVaQbeG6oC9YaEfGmf4qsbHuWfO PzGLU4LzhJPvH/EjFbQlheFEyRbsr4/0AY/Ni1ZKWpy6krqfO2YFJeqbxraeZ5eXYUyjcDmZ5SjY c8v63KJ3zS3gE2e4YwyPx4D36niUFpo3XBDLkBVNTHPMXVLu7VG49f02wBXDxXIZYTiahvl7/WJ4 CB4qHZrvtXtj1gwd6rG3H+A4oax416g9NnhqWO48yDp28amuwxvgWMc5GFZQ2BvnckSdFuXiNwAA AP//AwBQSwMEFAAGAAgAAAAhAFi+SWPeAAAACAEAAA8AAABkcnMvZG93bnJldi54bWxMj8FOwzAQ RO9I/IO1SFwQtWmBQohTAVI5wAUK9OzG2yQ0Xqex06R/z+YEx50Zzb5JF4OrxQHbUHnScDVRIJBy bysqNHx9Li/vQIRoyJraE2o4YoBFdnqSmsT6nj7wsIqF4BIKidFQxtgkUoa8RGfCxDdI7G1960zk sy2kbU3P5a6WU6VupTMV8YfSNPhcYr5bdU7Dy8/+db9+p+n323H5tO4udr3cKq3Pz4bHBxARh/gX hhGf0SFjpo3vyAZRa5hxjtUZDxpdNb+/BrEZlfkNyCyV/wdkvwAAAP//AwBQSwECLQAUAAYACAAA ACEAtoM4kv4AAADhAQAAEwAAAAAAAAAAAAAAAAAAAAAAW0NvbnRlbnRfVHlwZXNdLnhtbFBLAQIt ABQABgAIAAAAIQA4/SH/1gAAAJQBAAALAAAAAAAAAAAAAAAAAC8BAABfcmVscy8ucmVsc1BLAQIt ABQABgAIAAAAIQABQGx+kQIAAHAFAAAOAAAAAAAAAAAAAAAAAC4CAABkcnMvZTJvRG9jLnhtbFBL AQItABQABgAIAAAAIQBYvklj3gAAAAgBAAAPAAAAAAAAAAAAAAAAAOsEAABkcnMvZG93bnJldi54 bWxQSwUGAAAAAAQABADzAAAA9gUAAAAA " filled="f" strokecolor="#f60" strokeweight="2pt">
                <v:textbox>
                  <w:txbxContent>
                    <w:p w:rsidR="000A32BD" w:rsidRDefault="000A32BD" w:rsidP="000A32BD">
                      <w:pPr>
                        <w:tabs>
                          <w:tab w:val="left" w:pos="360"/>
                          <w:tab w:val="left" w:pos="2880"/>
                          <w:tab w:val="left" w:pos="5400"/>
                          <w:tab w:val="left" w:pos="7920"/>
                        </w:tabs>
                        <w:ind w:left="360" w:hanging="360"/>
                        <w:jc w:val="both"/>
                        <w:rPr>
                          <w:rFonts w:ascii="Cambria" w:hAnsi="Cambria"/>
                          <w:color w:val="333333"/>
                          <w:sz w:val="20"/>
                          <w:szCs w:val="20"/>
                          <w:shd w:val="clear" w:color="auto" w:fill="FFFFFF"/>
                        </w:rPr>
                      </w:pPr>
                      <w:r>
                        <w:rPr>
                          <w:rFonts w:ascii="Cambria" w:hAnsi="Cambria"/>
                          <w:b/>
                          <w:color w:val="0000FF"/>
                          <w:sz w:val="20"/>
                          <w:szCs w:val="20"/>
                        </w:rPr>
                        <w:t>Ví dụ 9</w:t>
                      </w:r>
                      <w:r>
                        <w:rPr>
                          <w:rFonts w:ascii="Cambria" w:hAnsi="Cambria"/>
                          <w:b/>
                          <w:color w:val="0000FF"/>
                          <w:sz w:val="20"/>
                          <w:szCs w:val="20"/>
                          <w:lang w:val="de-DE"/>
                        </w:rPr>
                        <w:t>:</w:t>
                      </w:r>
                      <w:r>
                        <w:rPr>
                          <w:rFonts w:ascii="Cambria" w:hAnsi="Cambria"/>
                          <w:color w:val="0000FF"/>
                          <w:sz w:val="20"/>
                          <w:szCs w:val="20"/>
                          <w:lang w:val="de-DE"/>
                        </w:rPr>
                        <w:t xml:space="preserve"> </w:t>
                      </w:r>
                      <w:r>
                        <w:rPr>
                          <w:rStyle w:val="Strong"/>
                          <w:rFonts w:ascii="Cambria" w:hAnsi="Cambria"/>
                          <w:color w:val="333333"/>
                          <w:sz w:val="20"/>
                          <w:szCs w:val="20"/>
                          <w:shd w:val="clear" w:color="auto" w:fill="FFFFFF"/>
                        </w:rPr>
                        <w:t>X</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Y</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Z</w:t>
                      </w:r>
                      <w:r>
                        <w:rPr>
                          <w:rFonts w:ascii="Cambria" w:hAnsi="Cambria"/>
                          <w:color w:val="333333"/>
                          <w:sz w:val="20"/>
                          <w:szCs w:val="20"/>
                          <w:shd w:val="clear" w:color="auto" w:fill="FFFFFF"/>
                        </w:rPr>
                        <w:t> là ba hydrocarbon mạch hở (M</w:t>
                      </w:r>
                      <w:r>
                        <w:rPr>
                          <w:rFonts w:ascii="Cambria" w:hAnsi="Cambria"/>
                          <w:color w:val="333333"/>
                          <w:sz w:val="20"/>
                          <w:szCs w:val="20"/>
                          <w:shd w:val="clear" w:color="auto" w:fill="FFFFFF"/>
                          <w:vertAlign w:val="subscript"/>
                        </w:rPr>
                        <w:t>X</w:t>
                      </w:r>
                      <w:r>
                        <w:rPr>
                          <w:rFonts w:ascii="Cambria" w:hAnsi="Cambria"/>
                          <w:color w:val="333333"/>
                          <w:sz w:val="20"/>
                          <w:szCs w:val="20"/>
                          <w:shd w:val="clear" w:color="auto" w:fill="FFFFFF"/>
                        </w:rPr>
                        <w:t> &lt; M</w:t>
                      </w:r>
                      <w:r>
                        <w:rPr>
                          <w:rFonts w:ascii="Cambria" w:hAnsi="Cambria"/>
                          <w:color w:val="333333"/>
                          <w:sz w:val="20"/>
                          <w:szCs w:val="20"/>
                          <w:shd w:val="clear" w:color="auto" w:fill="FFFFFF"/>
                          <w:vertAlign w:val="subscript"/>
                        </w:rPr>
                        <w:t>Y</w:t>
                      </w:r>
                      <w:r>
                        <w:rPr>
                          <w:rFonts w:ascii="Cambria" w:hAnsi="Cambria"/>
                          <w:color w:val="333333"/>
                          <w:sz w:val="20"/>
                          <w:szCs w:val="20"/>
                          <w:shd w:val="clear" w:color="auto" w:fill="FFFFFF"/>
                        </w:rPr>
                        <w:t> &lt; M</w:t>
                      </w:r>
                      <w:r>
                        <w:rPr>
                          <w:rFonts w:ascii="Cambria" w:hAnsi="Cambria"/>
                          <w:color w:val="333333"/>
                          <w:sz w:val="20"/>
                          <w:szCs w:val="20"/>
                          <w:shd w:val="clear" w:color="auto" w:fill="FFFFFF"/>
                          <w:vertAlign w:val="subscript"/>
                        </w:rPr>
                        <w:t>Z</w:t>
                      </w:r>
                      <w:r>
                        <w:rPr>
                          <w:rFonts w:ascii="Cambria" w:hAnsi="Cambria"/>
                          <w:color w:val="333333"/>
                          <w:sz w:val="20"/>
                          <w:szCs w:val="20"/>
                          <w:shd w:val="clear" w:color="auto" w:fill="FFFFFF"/>
                        </w:rPr>
                        <w:t> &lt; 62) có cùng số nguyên tử carbon trong phân tử và đều phản ứng với dung dịch AgNO</w:t>
                      </w:r>
                      <w:r>
                        <w:rPr>
                          <w:rFonts w:ascii="Cambria" w:hAnsi="Cambria"/>
                          <w:color w:val="333333"/>
                          <w:sz w:val="20"/>
                          <w:szCs w:val="20"/>
                          <w:shd w:val="clear" w:color="auto" w:fill="FFFFFF"/>
                          <w:vertAlign w:val="subscript"/>
                        </w:rPr>
                        <w:t>3</w:t>
                      </w:r>
                      <w:r>
                        <w:rPr>
                          <w:rFonts w:ascii="Cambria" w:hAnsi="Cambria"/>
                          <w:color w:val="333333"/>
                          <w:sz w:val="20"/>
                          <w:szCs w:val="20"/>
                          <w:shd w:val="clear" w:color="auto" w:fill="FFFFFF"/>
                        </w:rPr>
                        <w:t> trong NH</w:t>
                      </w:r>
                      <w:r>
                        <w:rPr>
                          <w:rFonts w:ascii="Cambria" w:hAnsi="Cambria"/>
                          <w:color w:val="333333"/>
                          <w:sz w:val="20"/>
                          <w:szCs w:val="20"/>
                          <w:shd w:val="clear" w:color="auto" w:fill="FFFFFF"/>
                          <w:vertAlign w:val="subscript"/>
                        </w:rPr>
                        <w:t>3</w:t>
                      </w:r>
                      <w:r>
                        <w:rPr>
                          <w:rFonts w:ascii="Cambria" w:hAnsi="Cambria"/>
                          <w:color w:val="333333"/>
                          <w:sz w:val="20"/>
                          <w:szCs w:val="20"/>
                          <w:shd w:val="clear" w:color="auto" w:fill="FFFFFF"/>
                        </w:rPr>
                        <w:t> dư. Cho 25,8 gam hỗn hợp </w:t>
                      </w:r>
                      <w:r>
                        <w:rPr>
                          <w:rStyle w:val="Strong"/>
                          <w:rFonts w:ascii="Cambria" w:hAnsi="Cambria"/>
                          <w:color w:val="333333"/>
                          <w:sz w:val="20"/>
                          <w:szCs w:val="20"/>
                          <w:shd w:val="clear" w:color="auto" w:fill="FFFFFF"/>
                        </w:rPr>
                        <w:t>E</w:t>
                      </w:r>
                      <w:r>
                        <w:rPr>
                          <w:rFonts w:ascii="Cambria" w:hAnsi="Cambria"/>
                          <w:color w:val="333333"/>
                          <w:sz w:val="20"/>
                          <w:szCs w:val="20"/>
                          <w:shd w:val="clear" w:color="auto" w:fill="FFFFFF"/>
                        </w:rPr>
                        <w:t> gồm </w:t>
                      </w:r>
                      <w:r>
                        <w:rPr>
                          <w:rStyle w:val="Strong"/>
                          <w:rFonts w:ascii="Cambria" w:hAnsi="Cambria"/>
                          <w:color w:val="333333"/>
                          <w:sz w:val="20"/>
                          <w:szCs w:val="20"/>
                          <w:shd w:val="clear" w:color="auto" w:fill="FFFFFF"/>
                        </w:rPr>
                        <w:t>X</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Y</w:t>
                      </w:r>
                      <w:r>
                        <w:rPr>
                          <w:rFonts w:ascii="Cambria" w:hAnsi="Cambria"/>
                          <w:color w:val="333333"/>
                          <w:sz w:val="20"/>
                          <w:szCs w:val="20"/>
                          <w:shd w:val="clear" w:color="auto" w:fill="FFFFFF"/>
                        </w:rPr>
                        <w:t>, </w:t>
                      </w:r>
                      <w:r>
                        <w:rPr>
                          <w:rStyle w:val="Strong"/>
                          <w:rFonts w:ascii="Cambria" w:hAnsi="Cambria"/>
                          <w:color w:val="333333"/>
                          <w:sz w:val="20"/>
                          <w:szCs w:val="20"/>
                          <w:shd w:val="clear" w:color="auto" w:fill="FFFFFF"/>
                        </w:rPr>
                        <w:t>Z</w:t>
                      </w:r>
                      <w:r>
                        <w:rPr>
                          <w:rFonts w:ascii="Cambria" w:hAnsi="Cambria"/>
                          <w:color w:val="333333"/>
                          <w:sz w:val="20"/>
                          <w:szCs w:val="20"/>
                          <w:shd w:val="clear" w:color="auto" w:fill="FFFFFF"/>
                        </w:rPr>
                        <w:t> (Tỉ lệ mol tương ứng là 1 : 2 : 2) tác dụng tối đa với a mol Br</w:t>
                      </w:r>
                      <w:r>
                        <w:rPr>
                          <w:rFonts w:ascii="Cambria" w:hAnsi="Cambria"/>
                          <w:color w:val="333333"/>
                          <w:sz w:val="20"/>
                          <w:szCs w:val="20"/>
                          <w:shd w:val="clear" w:color="auto" w:fill="FFFFFF"/>
                          <w:vertAlign w:val="subscript"/>
                        </w:rPr>
                        <w:t>2</w:t>
                      </w:r>
                      <w:r>
                        <w:rPr>
                          <w:rFonts w:ascii="Cambria" w:hAnsi="Cambria"/>
                          <w:color w:val="333333"/>
                          <w:sz w:val="20"/>
                          <w:szCs w:val="20"/>
                          <w:shd w:val="clear" w:color="auto" w:fill="FFFFFF"/>
                        </w:rPr>
                        <w:t> trong dung dịch. Giá trị của a là</w:t>
                      </w:r>
                    </w:p>
                    <w:p w:rsidR="000A32BD" w:rsidRDefault="000A32BD" w:rsidP="000A32BD">
                      <w:pPr>
                        <w:tabs>
                          <w:tab w:val="left" w:pos="360"/>
                          <w:tab w:val="left" w:pos="2880"/>
                          <w:tab w:val="left" w:pos="5400"/>
                          <w:tab w:val="left" w:pos="7920"/>
                        </w:tabs>
                        <w:ind w:left="360" w:hanging="360"/>
                        <w:jc w:val="both"/>
                        <w:rPr>
                          <w:rFonts w:ascii="Cambria" w:hAnsi="Cambria"/>
                          <w:iCs/>
                          <w:sz w:val="20"/>
                          <w:szCs w:val="20"/>
                        </w:rPr>
                      </w:pPr>
                      <w:r>
                        <w:rPr>
                          <w:rFonts w:ascii="Cambria" w:hAnsi="Cambria"/>
                          <w:b/>
                          <w:iCs/>
                          <w:sz w:val="20"/>
                          <w:szCs w:val="20"/>
                        </w:rPr>
                        <w:t xml:space="preserve">      </w:t>
                      </w:r>
                      <w:r>
                        <w:rPr>
                          <w:rFonts w:ascii="Cambria" w:hAnsi="Cambria"/>
                          <w:b/>
                          <w:iCs/>
                          <w:sz w:val="20"/>
                          <w:szCs w:val="20"/>
                        </w:rPr>
                        <w:tab/>
                      </w:r>
                      <w:r>
                        <w:rPr>
                          <w:rFonts w:ascii="Cambria" w:hAnsi="Cambria"/>
                          <w:b/>
                          <w:iCs/>
                          <w:color w:val="FF0000"/>
                          <w:sz w:val="20"/>
                          <w:szCs w:val="20"/>
                        </w:rPr>
                        <w:t>A.</w:t>
                      </w:r>
                      <w:r>
                        <w:rPr>
                          <w:rFonts w:ascii="Cambria" w:hAnsi="Cambria"/>
                          <w:iCs/>
                          <w:color w:val="0000FF"/>
                          <w:sz w:val="20"/>
                          <w:szCs w:val="20"/>
                        </w:rPr>
                        <w:t xml:space="preserve"> </w:t>
                      </w:r>
                      <w:r>
                        <w:rPr>
                          <w:rFonts w:ascii="Cambria" w:hAnsi="Cambria"/>
                          <w:iCs/>
                          <w:sz w:val="20"/>
                          <w:szCs w:val="20"/>
                        </w:rPr>
                        <w:t>0,8</w:t>
                      </w:r>
                      <w:r>
                        <w:rPr>
                          <w:rFonts w:ascii="Cambria" w:hAnsi="Cambria"/>
                          <w:iCs/>
                          <w:sz w:val="20"/>
                          <w:szCs w:val="20"/>
                        </w:rPr>
                        <w:tab/>
                        <w:t xml:space="preserve"> </w:t>
                      </w:r>
                      <w:r>
                        <w:rPr>
                          <w:rFonts w:ascii="Cambria" w:hAnsi="Cambria"/>
                          <w:iCs/>
                          <w:color w:val="0000FF"/>
                          <w:sz w:val="20"/>
                          <w:szCs w:val="20"/>
                        </w:rPr>
                        <w:t xml:space="preserve">  </w:t>
                      </w:r>
                      <w:r>
                        <w:rPr>
                          <w:rFonts w:ascii="Cambria" w:hAnsi="Cambria"/>
                          <w:b/>
                          <w:iCs/>
                          <w:color w:val="CC00FF"/>
                          <w:sz w:val="20"/>
                          <w:szCs w:val="20"/>
                          <w:highlight w:val="yellow"/>
                        </w:rPr>
                        <w:t>B.</w:t>
                      </w:r>
                      <w:r>
                        <w:rPr>
                          <w:rFonts w:ascii="Cambria" w:hAnsi="Cambria"/>
                          <w:iCs/>
                          <w:color w:val="0000FF"/>
                          <w:sz w:val="20"/>
                          <w:szCs w:val="20"/>
                          <w:highlight w:val="yellow"/>
                        </w:rPr>
                        <w:t xml:space="preserve"> </w:t>
                      </w:r>
                      <w:r>
                        <w:rPr>
                          <w:rFonts w:ascii="Cambria" w:hAnsi="Cambria"/>
                          <w:iCs/>
                          <w:sz w:val="20"/>
                          <w:szCs w:val="20"/>
                          <w:highlight w:val="yellow"/>
                        </w:rPr>
                        <w:t>1,6.</w:t>
                      </w:r>
                      <w:r>
                        <w:rPr>
                          <w:rFonts w:ascii="Cambria" w:hAnsi="Cambria"/>
                          <w:iCs/>
                          <w:color w:val="FF0000"/>
                          <w:sz w:val="20"/>
                          <w:szCs w:val="20"/>
                        </w:rPr>
                        <w:tab/>
                      </w:r>
                      <w:r>
                        <w:rPr>
                          <w:rFonts w:ascii="Cambria" w:hAnsi="Cambria"/>
                          <w:b/>
                          <w:iCs/>
                          <w:color w:val="FF6600"/>
                          <w:sz w:val="20"/>
                          <w:szCs w:val="20"/>
                        </w:rPr>
                        <w:t>C.</w:t>
                      </w:r>
                      <w:r>
                        <w:rPr>
                          <w:rFonts w:ascii="Cambria" w:hAnsi="Cambria"/>
                          <w:iCs/>
                          <w:color w:val="0000FF"/>
                          <w:sz w:val="20"/>
                          <w:szCs w:val="20"/>
                        </w:rPr>
                        <w:t xml:space="preserve"> </w:t>
                      </w:r>
                      <w:r>
                        <w:rPr>
                          <w:rFonts w:ascii="Cambria" w:hAnsi="Cambria"/>
                          <w:iCs/>
                          <w:sz w:val="20"/>
                          <w:szCs w:val="20"/>
                        </w:rPr>
                        <w:t>1,2.</w:t>
                      </w:r>
                      <w:r>
                        <w:rPr>
                          <w:rFonts w:ascii="Cambria" w:hAnsi="Cambria"/>
                          <w:iCs/>
                          <w:sz w:val="20"/>
                          <w:szCs w:val="20"/>
                        </w:rPr>
                        <w:tab/>
                      </w:r>
                      <w:r>
                        <w:rPr>
                          <w:rFonts w:ascii="Cambria" w:hAnsi="Cambria"/>
                          <w:b/>
                          <w:iCs/>
                          <w:color w:val="00CC00"/>
                          <w:sz w:val="20"/>
                          <w:szCs w:val="20"/>
                        </w:rPr>
                        <w:t>D.</w:t>
                      </w:r>
                      <w:r>
                        <w:rPr>
                          <w:rFonts w:ascii="Cambria" w:hAnsi="Cambria"/>
                          <w:iCs/>
                          <w:color w:val="0000FF"/>
                          <w:sz w:val="20"/>
                          <w:szCs w:val="20"/>
                        </w:rPr>
                        <w:t xml:space="preserve"> </w:t>
                      </w:r>
                      <w:r>
                        <w:rPr>
                          <w:rFonts w:ascii="Cambria" w:hAnsi="Cambria"/>
                          <w:iCs/>
                          <w:sz w:val="20"/>
                          <w:szCs w:val="20"/>
                        </w:rPr>
                        <w:t>1,4.</w:t>
                      </w:r>
                    </w:p>
                    <w:p w:rsidR="000A32BD" w:rsidRPr="00D33D82" w:rsidRDefault="000A32BD" w:rsidP="000A32BD">
                      <w:pPr>
                        <w:rPr>
                          <w:rFonts w:ascii="Cambria" w:hAnsi="Cambria"/>
                        </w:rPr>
                      </w:pPr>
                    </w:p>
                  </w:txbxContent>
                </v:textbox>
              </v:rect>
            </w:pict>
          </mc:Fallback>
        </mc:AlternateContent>
      </w:r>
    </w:p>
    <w:p w:rsidR="000A32BD" w:rsidRPr="000A32BD" w:rsidRDefault="000A32BD" w:rsidP="000A32BD">
      <w:pPr>
        <w:tabs>
          <w:tab w:val="left" w:pos="180"/>
        </w:tabs>
        <w:spacing w:line="360" w:lineRule="auto"/>
        <w:ind w:firstLine="180"/>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position w:val="-174"/>
          <w:szCs w:val="24"/>
        </w:rPr>
        <w:object w:dxaOrig="10400" w:dyaOrig="3600" w14:anchorId="343DDDCD">
          <v:shape id="_x0000_i1315" type="#_x0000_t75" style="width:525pt;height:171pt" o:ole="">
            <v:imagedata r:id="rId626" o:title=""/>
          </v:shape>
          <o:OLEObject Type="Embed" ProgID="Equation.DSMT4" ShapeID="_x0000_i1315" DrawAspect="Content" ObjectID="_1797967849" r:id="rId627"/>
        </w:object>
      </w: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06368" behindDoc="0" locked="0" layoutInCell="1" allowOverlap="1" wp14:anchorId="74D428E9" wp14:editId="0A327194">
                <wp:simplePos x="0" y="0"/>
                <wp:positionH relativeFrom="column">
                  <wp:posOffset>1905</wp:posOffset>
                </wp:positionH>
                <wp:positionV relativeFrom="paragraph">
                  <wp:posOffset>80010</wp:posOffset>
                </wp:positionV>
                <wp:extent cx="6852285" cy="809625"/>
                <wp:effectExtent l="0" t="0" r="24765" b="28575"/>
                <wp:wrapNone/>
                <wp:docPr id="2260" name="Rectangle 2260"/>
                <wp:cNvGraphicFramePr/>
                <a:graphic xmlns:a="http://schemas.openxmlformats.org/drawingml/2006/main">
                  <a:graphicData uri="http://schemas.microsoft.com/office/word/2010/wordprocessingShape">
                    <wps:wsp>
                      <wps:cNvSpPr/>
                      <wps:spPr>
                        <a:xfrm>
                          <a:off x="0" y="0"/>
                          <a:ext cx="6852285" cy="809625"/>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w:t>
                            </w:r>
                            <w:r w:rsidRPr="00E2398C">
                              <w:rPr>
                                <w:rStyle w:val="Strong"/>
                                <w:rFonts w:ascii="Cambria" w:eastAsia="Calibri" w:hAnsi="Cambria" w:cs="Open Sans"/>
                                <w:color w:val="0000FF"/>
                                <w:sz w:val="20"/>
                                <w:szCs w:val="20"/>
                                <w:bdr w:val="none" w:sz="0" w:space="0" w:color="auto" w:frame="1"/>
                              </w:rPr>
                              <w:t xml:space="preserve"> </w:t>
                            </w:r>
                            <w:r>
                              <w:rPr>
                                <w:rStyle w:val="Strong"/>
                                <w:rFonts w:ascii="Cambria" w:eastAsia="Calibri" w:hAnsi="Cambria" w:cs="Open Sans"/>
                                <w:color w:val="0000FF"/>
                                <w:sz w:val="20"/>
                                <w:szCs w:val="20"/>
                                <w:bdr w:val="none" w:sz="0" w:space="0" w:color="auto" w:frame="1"/>
                              </w:rPr>
                              <w:t>10</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xml:space="preserve"> Hỗn hợp X gồm 0,15 mol </w:t>
                            </w:r>
                            <w:r>
                              <w:rPr>
                                <w:rFonts w:ascii="Cambria" w:hAnsi="Cambria" w:cs="Open Sans"/>
                                <w:sz w:val="20"/>
                                <w:szCs w:val="20"/>
                              </w:rPr>
                              <w:t>propyne</w:t>
                            </w:r>
                            <w:r w:rsidRPr="00E2398C">
                              <w:rPr>
                                <w:rFonts w:ascii="Cambria" w:hAnsi="Cambria" w:cs="Open Sans"/>
                                <w:sz w:val="20"/>
                                <w:szCs w:val="20"/>
                              </w:rPr>
                              <w:t xml:space="preserve">, 0,1 mol </w:t>
                            </w:r>
                            <w:r>
                              <w:rPr>
                                <w:rFonts w:ascii="Cambria" w:hAnsi="Cambria" w:cs="Open Sans"/>
                                <w:sz w:val="20"/>
                                <w:szCs w:val="20"/>
                              </w:rPr>
                              <w:t>acetylene</w:t>
                            </w:r>
                            <w:r w:rsidRPr="00E2398C">
                              <w:rPr>
                                <w:rFonts w:ascii="Cambria" w:hAnsi="Cambria" w:cs="Open Sans"/>
                                <w:sz w:val="20"/>
                                <w:szCs w:val="20"/>
                              </w:rPr>
                              <w:t>, 0,2 mol etan và 0,6 mol H</w:t>
                            </w:r>
                            <w:r w:rsidRPr="00E2398C">
                              <w:rPr>
                                <w:rFonts w:ascii="Cambria" w:hAnsi="Cambria" w:cs="Open Sans"/>
                                <w:sz w:val="20"/>
                                <w:szCs w:val="20"/>
                                <w:vertAlign w:val="subscript"/>
                              </w:rPr>
                              <w:t>2</w:t>
                            </w:r>
                            <w:r w:rsidRPr="00E2398C">
                              <w:rPr>
                                <w:rFonts w:ascii="Cambria" w:hAnsi="Cambria" w:cs="Open Sans"/>
                                <w:sz w:val="20"/>
                                <w:szCs w:val="20"/>
                              </w:rPr>
                              <w:t>. Nung nóng hỗn hợp X ( xúc tác Ni ), sau một thời gian thu được hỗn hợp Y có tỉ khối so với H</w:t>
                            </w:r>
                            <w:r w:rsidRPr="00E2398C">
                              <w:rPr>
                                <w:rFonts w:ascii="Cambria" w:hAnsi="Cambria" w:cs="Open Sans"/>
                                <w:sz w:val="20"/>
                                <w:szCs w:val="20"/>
                                <w:vertAlign w:val="subscript"/>
                              </w:rPr>
                              <w:t>2</w:t>
                            </w:r>
                            <w:r w:rsidRPr="00E2398C">
                              <w:rPr>
                                <w:rFonts w:ascii="Cambria" w:hAnsi="Cambria" w:cs="Open Sans"/>
                                <w:sz w:val="20"/>
                                <w:szCs w:val="20"/>
                              </w:rPr>
                              <w:t xml:space="preserve"> là a. Cho Y tác dụng với AgNO</w:t>
                            </w:r>
                            <w:r w:rsidRPr="00E2398C">
                              <w:rPr>
                                <w:rFonts w:ascii="Cambria" w:hAnsi="Cambria" w:cs="Open Sans"/>
                                <w:sz w:val="20"/>
                                <w:szCs w:val="20"/>
                                <w:vertAlign w:val="subscript"/>
                              </w:rPr>
                              <w:t>3</w:t>
                            </w:r>
                            <w:r w:rsidRPr="00E2398C">
                              <w:rPr>
                                <w:rFonts w:ascii="Cambria" w:hAnsi="Cambria" w:cs="Open Sans"/>
                                <w:sz w:val="20"/>
                                <w:szCs w:val="20"/>
                              </w:rPr>
                              <w:t xml:space="preserve"> trong NH</w:t>
                            </w:r>
                            <w:r w:rsidRPr="00E2398C">
                              <w:rPr>
                                <w:rFonts w:ascii="Cambria" w:hAnsi="Cambria" w:cs="Open Sans"/>
                                <w:sz w:val="20"/>
                                <w:szCs w:val="20"/>
                                <w:vertAlign w:val="subscript"/>
                              </w:rPr>
                              <w:t>3</w:t>
                            </w:r>
                            <w:r w:rsidRPr="00E2398C">
                              <w:rPr>
                                <w:rFonts w:ascii="Cambria" w:hAnsi="Cambria" w:cs="Open Sans"/>
                                <w:sz w:val="20"/>
                                <w:szCs w:val="20"/>
                              </w:rPr>
                              <w:t xml:space="preserve"> thu được kết tủa và 1</w:t>
                            </w:r>
                            <w:r>
                              <w:rPr>
                                <w:rFonts w:ascii="Cambria" w:hAnsi="Cambria" w:cs="Open Sans"/>
                                <w:sz w:val="20"/>
                                <w:szCs w:val="20"/>
                              </w:rPr>
                              <w:t>7,353</w:t>
                            </w:r>
                            <w:r w:rsidRPr="00E2398C">
                              <w:rPr>
                                <w:rFonts w:ascii="Cambria" w:hAnsi="Cambria" w:cs="Open Sans"/>
                                <w:sz w:val="20"/>
                                <w:szCs w:val="20"/>
                              </w:rPr>
                              <w:t xml:space="preserve"> lít hỗn hợp khí Z (</w:t>
                            </w:r>
                            <w:r>
                              <w:rPr>
                                <w:rFonts w:ascii="Cambria" w:hAnsi="Cambria" w:cs="Open Sans"/>
                                <w:sz w:val="20"/>
                                <w:szCs w:val="20"/>
                              </w:rPr>
                              <w:t>đkc</w:t>
                            </w:r>
                            <w:r w:rsidRPr="00E2398C">
                              <w:rPr>
                                <w:rFonts w:ascii="Cambria" w:hAnsi="Cambria" w:cs="Open Sans"/>
                                <w:sz w:val="20"/>
                                <w:szCs w:val="20"/>
                              </w:rPr>
                              <w:t xml:space="preserve">). Sục khí Z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E2398C">
                              <w:rPr>
                                <w:rFonts w:ascii="Cambria" w:hAnsi="Cambria" w:cs="Open Sans"/>
                                <w:sz w:val="20"/>
                                <w:szCs w:val="20"/>
                              </w:rPr>
                              <w:t>dư thấy có 8,0 gam Br</w:t>
                            </w:r>
                            <w:r w:rsidRPr="00E2398C">
                              <w:rPr>
                                <w:rFonts w:ascii="Cambria" w:hAnsi="Cambria" w:cs="Open Sans"/>
                                <w:sz w:val="20"/>
                                <w:szCs w:val="20"/>
                                <w:vertAlign w:val="subscript"/>
                              </w:rPr>
                              <w:t>2</w:t>
                            </w:r>
                            <w:r w:rsidRPr="00E2398C">
                              <w:rPr>
                                <w:rFonts w:ascii="Cambria" w:hAnsi="Cambria" w:cs="Open Sans"/>
                                <w:sz w:val="20"/>
                                <w:szCs w:val="20"/>
                              </w:rPr>
                              <w:t xml:space="preserve"> phản ứng. Giá trị của a là:</w:t>
                            </w:r>
                          </w:p>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sidRPr="00E2398C">
                              <w:rPr>
                                <w:rFonts w:ascii="Cambria" w:hAnsi="Cambria" w:cs="Open Sans"/>
                                <w:b/>
                                <w:sz w:val="20"/>
                                <w:szCs w:val="20"/>
                              </w:rPr>
                              <w:tab/>
                            </w:r>
                            <w:r w:rsidRPr="006B4795">
                              <w:rPr>
                                <w:rFonts w:ascii="Cambria" w:hAnsi="Cambria" w:cs="Open Sans"/>
                                <w:b/>
                                <w:bCs/>
                                <w:color w:val="FF0000"/>
                                <w:sz w:val="20"/>
                                <w:szCs w:val="20"/>
                                <w:highlight w:val="yellow"/>
                              </w:rPr>
                              <w:t>A.</w:t>
                            </w:r>
                            <w:r w:rsidRPr="006B4795">
                              <w:rPr>
                                <w:rFonts w:ascii="Cambria" w:hAnsi="Cambria" w:cs="Open Sans"/>
                                <w:b/>
                                <w:sz w:val="20"/>
                                <w:szCs w:val="20"/>
                                <w:highlight w:val="yellow"/>
                              </w:rPr>
                              <w:t xml:space="preserve"> </w:t>
                            </w:r>
                            <w:r w:rsidRPr="006B4795">
                              <w:rPr>
                                <w:rFonts w:ascii="Cambria" w:hAnsi="Cambria" w:cs="Open Sans"/>
                                <w:sz w:val="20"/>
                                <w:szCs w:val="20"/>
                                <w:highlight w:val="yellow"/>
                              </w:rPr>
                              <w:t>9,875</w:t>
                            </w:r>
                            <w:r w:rsidRPr="00E2398C">
                              <w:rPr>
                                <w:rFonts w:ascii="Cambria" w:hAnsi="Cambria" w:cs="Open Sans"/>
                                <w:sz w:val="20"/>
                                <w:szCs w:val="20"/>
                              </w:rPr>
                              <w:t xml:space="preserve">        </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 xml:space="preserve">10,53       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 xml:space="preserve">11,29       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19,75</w:t>
                            </w:r>
                          </w:p>
                          <w:p w:rsidR="000A32BD" w:rsidRPr="009241BD"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0" o:spid="_x0000_s1222" style="position:absolute;left:0;text-align:left;margin-left:.15pt;margin-top:6.3pt;width:539.55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gjLkAIAAHAFAAAOAAAAZHJzL2Uyb0RvYy54bWysVE1v2zAMvQ/YfxB0X/2BJkuNOkXQIsOA oi2aFj0rspQYk0VNUmJnv36U7DhBV+ww7GKL5COpR5G8vukaRfbCuhp0SbOLlBKhOVS13pT09WX5 ZUaJ80xXTIEWJT0IR2/mnz9dt6YQOWxBVcISDKJd0ZqSbr03RZI4vhUNcxdghEajBNswj6LdJJVl LUZvVJKn6TRpwVbGAhfOofauN9J5jC+l4P5RSic8USXFu/n4tfG7Dt9kfs2KjWVmW/PhGuwfbtGw WmPSMdQd84zsbP1HqKbmFhxIf8GhSUDKmovIAdlk6Ts2qy0zInLB4jgzlsn9v7D8Yf9kSV2VNM+n WCDNGnylZ6wb0xslSNRikVrjCsSuzJMdJIfHwLiTtgl/5EK6WNjDWFjRecJROZ1N8nw2oYSjbZZe TfNJqHxy8jbW+W8CGhIOJbV4gVhPtr93voceISGZhmWtFOpZoXT4OlB1FXRRsJv1rbJkz/DVl8vp NI0PjenOYCgF1yQw67nEkz8o0Yd9FhILg7fP401iS4oxbPUjGygojcjgIjH96JR95KT80WnABjcR 23R0TD9yPGUb0TEjaD86NrUG+3dn2eOPrHuugbbv1l3sgiybBVpBt4bqgL1hoR8aZ/iyxse5Z84/ MYtTgu2Ck+8f8SMVtCWF4UTJFuyvj/QBj82LVkpanLqSup87ZgUl6rvGtr7KLi/DmEbhcvI1R8Ge W9bnFr1rbgGfOMMdY3g8BrxXx6O00LzhgliErGhimmPuknJvj8Kt77cBrhguFosIw9E0zN/rleEh eKh0aL6X7o1ZM3Sox95+gOOEsuJdo/bY4KlhsfMg69jFp7oOb4BjHedgWEFhb5zLEXValPPfAAAA //8DAFBLAwQUAAYACAAAACEAFpjb198AAAAIAQAADwAAAGRycy9kb3ducmV2LnhtbEyPQU/DMAyF 70j8h8hIXBBLVqYBpekESOMAFxiwc9Z4bVnjdE26dv8e7wQ32+/p+XvZYnSNOGAXak8aphMFAqnw tqZSw9fn8voORIiGrGk8oYYjBljk52eZSa0f6AMPq1gKDqGQGg1VjG0qZSgqdCZMfIvE2tZ3zkRe u1Lazgwc7hqZKDWXztTEHyrT4nOFxW7VOw0vP/vX/fqdku+34/Jp3V/tBrlVWl9ejI8PICKO8c8M J3xGh5yZNr4nG0Sj4YZ9fE3mIE6qur2fgdjwNFNTkHkm/xfIfwEAAP//AwBQSwECLQAUAAYACAAA ACEAtoM4kv4AAADhAQAAEwAAAAAAAAAAAAAAAAAAAAAAW0NvbnRlbnRfVHlwZXNdLnhtbFBLAQIt ABQABgAIAAAAIQA4/SH/1gAAAJQBAAALAAAAAAAAAAAAAAAAAC8BAABfcmVscy8ucmVsc1BLAQIt ABQABgAIAAAAIQBObgjLkAIAAHAFAAAOAAAAAAAAAAAAAAAAAC4CAABkcnMvZTJvRG9jLnhtbFBL AQItABQABgAIAAAAIQAWmNvX3wAAAAgBAAAPAAAAAAAAAAAAAAAAAOoEAABkcnMvZG93bnJldi54 bWxQSwUGAAAAAAQABADzAAAA9gUAAAAA " filled="f" strokecolor="#f60" strokeweight="2pt">
                <v:textbo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w:t>
                      </w:r>
                      <w:r w:rsidRPr="00E2398C">
                        <w:rPr>
                          <w:rStyle w:val="Strong"/>
                          <w:rFonts w:ascii="Cambria" w:eastAsia="Calibri" w:hAnsi="Cambria" w:cs="Open Sans"/>
                          <w:color w:val="0000FF"/>
                          <w:sz w:val="20"/>
                          <w:szCs w:val="20"/>
                          <w:bdr w:val="none" w:sz="0" w:space="0" w:color="auto" w:frame="1"/>
                        </w:rPr>
                        <w:t xml:space="preserve"> </w:t>
                      </w:r>
                      <w:r>
                        <w:rPr>
                          <w:rStyle w:val="Strong"/>
                          <w:rFonts w:ascii="Cambria" w:eastAsia="Calibri" w:hAnsi="Cambria" w:cs="Open Sans"/>
                          <w:color w:val="0000FF"/>
                          <w:sz w:val="20"/>
                          <w:szCs w:val="20"/>
                          <w:bdr w:val="none" w:sz="0" w:space="0" w:color="auto" w:frame="1"/>
                        </w:rPr>
                        <w:t>10</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xml:space="preserve"> Hỗn hợp X gồm 0,15 mol </w:t>
                      </w:r>
                      <w:r>
                        <w:rPr>
                          <w:rFonts w:ascii="Cambria" w:hAnsi="Cambria" w:cs="Open Sans"/>
                          <w:sz w:val="20"/>
                          <w:szCs w:val="20"/>
                        </w:rPr>
                        <w:t>propyne</w:t>
                      </w:r>
                      <w:r w:rsidRPr="00E2398C">
                        <w:rPr>
                          <w:rFonts w:ascii="Cambria" w:hAnsi="Cambria" w:cs="Open Sans"/>
                          <w:sz w:val="20"/>
                          <w:szCs w:val="20"/>
                        </w:rPr>
                        <w:t xml:space="preserve">, 0,1 mol </w:t>
                      </w:r>
                      <w:r>
                        <w:rPr>
                          <w:rFonts w:ascii="Cambria" w:hAnsi="Cambria" w:cs="Open Sans"/>
                          <w:sz w:val="20"/>
                          <w:szCs w:val="20"/>
                        </w:rPr>
                        <w:t>acetylene</w:t>
                      </w:r>
                      <w:r w:rsidRPr="00E2398C">
                        <w:rPr>
                          <w:rFonts w:ascii="Cambria" w:hAnsi="Cambria" w:cs="Open Sans"/>
                          <w:sz w:val="20"/>
                          <w:szCs w:val="20"/>
                        </w:rPr>
                        <w:t>, 0,2 mol etan và 0,6 mol H</w:t>
                      </w:r>
                      <w:r w:rsidRPr="00E2398C">
                        <w:rPr>
                          <w:rFonts w:ascii="Cambria" w:hAnsi="Cambria" w:cs="Open Sans"/>
                          <w:sz w:val="20"/>
                          <w:szCs w:val="20"/>
                          <w:vertAlign w:val="subscript"/>
                        </w:rPr>
                        <w:t>2</w:t>
                      </w:r>
                      <w:r w:rsidRPr="00E2398C">
                        <w:rPr>
                          <w:rFonts w:ascii="Cambria" w:hAnsi="Cambria" w:cs="Open Sans"/>
                          <w:sz w:val="20"/>
                          <w:szCs w:val="20"/>
                        </w:rPr>
                        <w:t>. Nung nóng hỗn hợp X ( xúc tác Ni ), sau một thời gian thu được hỗn hợp Y có tỉ khối so với H</w:t>
                      </w:r>
                      <w:r w:rsidRPr="00E2398C">
                        <w:rPr>
                          <w:rFonts w:ascii="Cambria" w:hAnsi="Cambria" w:cs="Open Sans"/>
                          <w:sz w:val="20"/>
                          <w:szCs w:val="20"/>
                          <w:vertAlign w:val="subscript"/>
                        </w:rPr>
                        <w:t>2</w:t>
                      </w:r>
                      <w:r w:rsidRPr="00E2398C">
                        <w:rPr>
                          <w:rFonts w:ascii="Cambria" w:hAnsi="Cambria" w:cs="Open Sans"/>
                          <w:sz w:val="20"/>
                          <w:szCs w:val="20"/>
                        </w:rPr>
                        <w:t xml:space="preserve"> là a. Cho Y tác dụng với AgNO</w:t>
                      </w:r>
                      <w:r w:rsidRPr="00E2398C">
                        <w:rPr>
                          <w:rFonts w:ascii="Cambria" w:hAnsi="Cambria" w:cs="Open Sans"/>
                          <w:sz w:val="20"/>
                          <w:szCs w:val="20"/>
                          <w:vertAlign w:val="subscript"/>
                        </w:rPr>
                        <w:t>3</w:t>
                      </w:r>
                      <w:r w:rsidRPr="00E2398C">
                        <w:rPr>
                          <w:rFonts w:ascii="Cambria" w:hAnsi="Cambria" w:cs="Open Sans"/>
                          <w:sz w:val="20"/>
                          <w:szCs w:val="20"/>
                        </w:rPr>
                        <w:t xml:space="preserve"> trong NH</w:t>
                      </w:r>
                      <w:r w:rsidRPr="00E2398C">
                        <w:rPr>
                          <w:rFonts w:ascii="Cambria" w:hAnsi="Cambria" w:cs="Open Sans"/>
                          <w:sz w:val="20"/>
                          <w:szCs w:val="20"/>
                          <w:vertAlign w:val="subscript"/>
                        </w:rPr>
                        <w:t>3</w:t>
                      </w:r>
                      <w:r w:rsidRPr="00E2398C">
                        <w:rPr>
                          <w:rFonts w:ascii="Cambria" w:hAnsi="Cambria" w:cs="Open Sans"/>
                          <w:sz w:val="20"/>
                          <w:szCs w:val="20"/>
                        </w:rPr>
                        <w:t xml:space="preserve"> thu được kết tủa và 1</w:t>
                      </w:r>
                      <w:r>
                        <w:rPr>
                          <w:rFonts w:ascii="Cambria" w:hAnsi="Cambria" w:cs="Open Sans"/>
                          <w:sz w:val="20"/>
                          <w:szCs w:val="20"/>
                        </w:rPr>
                        <w:t>7,353</w:t>
                      </w:r>
                      <w:r w:rsidRPr="00E2398C">
                        <w:rPr>
                          <w:rFonts w:ascii="Cambria" w:hAnsi="Cambria" w:cs="Open Sans"/>
                          <w:sz w:val="20"/>
                          <w:szCs w:val="20"/>
                        </w:rPr>
                        <w:t xml:space="preserve"> lít hỗn hợp khí Z (</w:t>
                      </w:r>
                      <w:r>
                        <w:rPr>
                          <w:rFonts w:ascii="Cambria" w:hAnsi="Cambria" w:cs="Open Sans"/>
                          <w:sz w:val="20"/>
                          <w:szCs w:val="20"/>
                        </w:rPr>
                        <w:t>đkc</w:t>
                      </w:r>
                      <w:r w:rsidRPr="00E2398C">
                        <w:rPr>
                          <w:rFonts w:ascii="Cambria" w:hAnsi="Cambria" w:cs="Open Sans"/>
                          <w:sz w:val="20"/>
                          <w:szCs w:val="20"/>
                        </w:rPr>
                        <w:t xml:space="preserve">). Sục khí Z qua dung dịch </w:t>
                      </w:r>
                      <w:r w:rsidRPr="0025671C">
                        <w:rPr>
                          <w:rFonts w:ascii="Cambria" w:hAnsi="Cambria"/>
                          <w:sz w:val="20"/>
                          <w:szCs w:val="20"/>
                        </w:rPr>
                        <w:t>brom</w:t>
                      </w:r>
                      <w:r>
                        <w:rPr>
                          <w:rFonts w:ascii="Cambria" w:hAnsi="Cambria"/>
                          <w:sz w:val="20"/>
                          <w:szCs w:val="20"/>
                        </w:rPr>
                        <w:t>ine</w:t>
                      </w:r>
                      <w:r w:rsidRPr="0025671C">
                        <w:rPr>
                          <w:rFonts w:ascii="Cambria" w:hAnsi="Cambria"/>
                          <w:sz w:val="20"/>
                          <w:szCs w:val="20"/>
                        </w:rPr>
                        <w:t xml:space="preserve"> </w:t>
                      </w:r>
                      <w:r w:rsidRPr="00E2398C">
                        <w:rPr>
                          <w:rFonts w:ascii="Cambria" w:hAnsi="Cambria" w:cs="Open Sans"/>
                          <w:sz w:val="20"/>
                          <w:szCs w:val="20"/>
                        </w:rPr>
                        <w:t>dư thấy có 8,0 gam Br</w:t>
                      </w:r>
                      <w:r w:rsidRPr="00E2398C">
                        <w:rPr>
                          <w:rFonts w:ascii="Cambria" w:hAnsi="Cambria" w:cs="Open Sans"/>
                          <w:sz w:val="20"/>
                          <w:szCs w:val="20"/>
                          <w:vertAlign w:val="subscript"/>
                        </w:rPr>
                        <w:t>2</w:t>
                      </w:r>
                      <w:r w:rsidRPr="00E2398C">
                        <w:rPr>
                          <w:rFonts w:ascii="Cambria" w:hAnsi="Cambria" w:cs="Open Sans"/>
                          <w:sz w:val="20"/>
                          <w:szCs w:val="20"/>
                        </w:rPr>
                        <w:t xml:space="preserve"> phản ứng. Giá trị của a là:</w:t>
                      </w:r>
                    </w:p>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sidRPr="00E2398C">
                        <w:rPr>
                          <w:rFonts w:ascii="Cambria" w:hAnsi="Cambria" w:cs="Open Sans"/>
                          <w:b/>
                          <w:sz w:val="20"/>
                          <w:szCs w:val="20"/>
                        </w:rPr>
                        <w:tab/>
                      </w:r>
                      <w:r w:rsidRPr="006B4795">
                        <w:rPr>
                          <w:rFonts w:ascii="Cambria" w:hAnsi="Cambria" w:cs="Open Sans"/>
                          <w:b/>
                          <w:bCs/>
                          <w:color w:val="FF0000"/>
                          <w:sz w:val="20"/>
                          <w:szCs w:val="20"/>
                          <w:highlight w:val="yellow"/>
                        </w:rPr>
                        <w:t>A.</w:t>
                      </w:r>
                      <w:r w:rsidRPr="006B4795">
                        <w:rPr>
                          <w:rFonts w:ascii="Cambria" w:hAnsi="Cambria" w:cs="Open Sans"/>
                          <w:b/>
                          <w:sz w:val="20"/>
                          <w:szCs w:val="20"/>
                          <w:highlight w:val="yellow"/>
                        </w:rPr>
                        <w:t xml:space="preserve"> </w:t>
                      </w:r>
                      <w:r w:rsidRPr="006B4795">
                        <w:rPr>
                          <w:rFonts w:ascii="Cambria" w:hAnsi="Cambria" w:cs="Open Sans"/>
                          <w:sz w:val="20"/>
                          <w:szCs w:val="20"/>
                          <w:highlight w:val="yellow"/>
                        </w:rPr>
                        <w:t>9,875</w:t>
                      </w:r>
                      <w:r w:rsidRPr="00E2398C">
                        <w:rPr>
                          <w:rFonts w:ascii="Cambria" w:hAnsi="Cambria" w:cs="Open Sans"/>
                          <w:sz w:val="20"/>
                          <w:szCs w:val="20"/>
                        </w:rPr>
                        <w:t xml:space="preserve">        </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 xml:space="preserve">10,53       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 xml:space="preserve">11,29       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19,75</w:t>
                      </w:r>
                    </w:p>
                    <w:p w:rsidR="000A32BD" w:rsidRPr="009241BD" w:rsidRDefault="000A32BD" w:rsidP="000A32BD">
                      <w:pPr>
                        <w:rPr>
                          <w:rFonts w:ascii="Cambria" w:hAnsi="Cambria"/>
                        </w:rPr>
                      </w:pPr>
                    </w:p>
                  </w:txbxContent>
                </v:textbox>
              </v:rect>
            </w:pict>
          </mc:Fallback>
        </mc:AlternateContent>
      </w:r>
    </w:p>
    <w:p w:rsidR="000A32BD" w:rsidRPr="000A32BD" w:rsidRDefault="000A32BD" w:rsidP="000A32BD">
      <w:pPr>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b/>
          <w:szCs w:val="24"/>
        </w:rPr>
      </w:pPr>
    </w:p>
    <w:p w:rsidR="000A32BD" w:rsidRPr="000A32BD" w:rsidRDefault="000A32BD" w:rsidP="000A32BD">
      <w:pPr>
        <w:tabs>
          <w:tab w:val="left" w:pos="180"/>
        </w:tabs>
        <w:spacing w:line="360" w:lineRule="auto"/>
        <w:jc w:val="both"/>
        <w:rPr>
          <w:rFonts w:cs="Times New Roman"/>
          <w:szCs w:val="24"/>
        </w:rPr>
      </w:pPr>
    </w:p>
    <w:p w:rsidR="000A32BD" w:rsidRPr="000A32BD" w:rsidRDefault="000A32BD" w:rsidP="000A32BD">
      <w:pPr>
        <w:tabs>
          <w:tab w:val="left" w:pos="180"/>
        </w:tabs>
        <w:spacing w:line="360" w:lineRule="auto"/>
        <w:jc w:val="both"/>
        <w:rPr>
          <w:rFonts w:cs="Times New Roman"/>
          <w:szCs w:val="24"/>
        </w:rPr>
      </w:pPr>
      <w:r w:rsidRPr="000A32BD">
        <w:rPr>
          <w:rFonts w:cs="Times New Roman"/>
          <w:position w:val="-70"/>
          <w:szCs w:val="24"/>
        </w:rPr>
        <w:object w:dxaOrig="8540" w:dyaOrig="1520" w14:anchorId="4472D9D0">
          <v:shape id="_x0000_i1316" type="#_x0000_t75" style="width:423pt;height:78pt" o:ole="">
            <v:imagedata r:id="rId628" o:title=""/>
          </v:shape>
          <o:OLEObject Type="Embed" ProgID="Equation.DSMT4" ShapeID="_x0000_i1316" DrawAspect="Content" ObjectID="_1797967850" r:id="rId629"/>
        </w:object>
      </w:r>
    </w:p>
    <w:p w:rsidR="000A32BD" w:rsidRPr="000A32BD" w:rsidRDefault="000A32BD" w:rsidP="000A32BD">
      <w:pPr>
        <w:spacing w:line="360" w:lineRule="auto"/>
        <w:jc w:val="both"/>
        <w:rPr>
          <w:rFonts w:cs="Times New Roman"/>
          <w:szCs w:val="24"/>
        </w:rPr>
      </w:pPr>
      <w:r w:rsidRPr="000A32BD">
        <w:rPr>
          <w:rFonts w:cs="Times New Roman"/>
          <w:noProof/>
          <w:szCs w:val="24"/>
        </w:rPr>
        <w:lastRenderedPageBreak/>
        <mc:AlternateContent>
          <mc:Choice Requires="wps">
            <w:drawing>
              <wp:anchor distT="0" distB="0" distL="114300" distR="114300" simplePos="0" relativeHeight="251700224" behindDoc="0" locked="0" layoutInCell="1" allowOverlap="1" wp14:anchorId="4C3BE2DA" wp14:editId="307AA5DB">
                <wp:simplePos x="0" y="0"/>
                <wp:positionH relativeFrom="column">
                  <wp:posOffset>9632</wp:posOffset>
                </wp:positionH>
                <wp:positionV relativeFrom="paragraph">
                  <wp:posOffset>1757237</wp:posOffset>
                </wp:positionV>
                <wp:extent cx="6852285" cy="1009650"/>
                <wp:effectExtent l="0" t="0" r="24765" b="19050"/>
                <wp:wrapNone/>
                <wp:docPr id="2261" name="Rectangle 2261"/>
                <wp:cNvGraphicFramePr/>
                <a:graphic xmlns:a="http://schemas.openxmlformats.org/drawingml/2006/main">
                  <a:graphicData uri="http://schemas.microsoft.com/office/word/2010/wordprocessingShape">
                    <wps:wsp>
                      <wps:cNvSpPr/>
                      <wps:spPr>
                        <a:xfrm>
                          <a:off x="0" y="0"/>
                          <a:ext cx="6852285" cy="100965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w:t>
                            </w:r>
                            <w:r w:rsidRPr="00E2398C">
                              <w:rPr>
                                <w:rStyle w:val="Strong"/>
                                <w:rFonts w:ascii="Cambria" w:eastAsia="Calibri" w:hAnsi="Cambria" w:cs="Open Sans"/>
                                <w:color w:val="0000FF"/>
                                <w:sz w:val="20"/>
                                <w:szCs w:val="20"/>
                                <w:bdr w:val="none" w:sz="0" w:space="0" w:color="auto" w:frame="1"/>
                              </w:rPr>
                              <w:t xml:space="preserve"> </w:t>
                            </w:r>
                            <w:r>
                              <w:rPr>
                                <w:rStyle w:val="Strong"/>
                                <w:rFonts w:ascii="Cambria" w:eastAsia="Calibri" w:hAnsi="Cambria" w:cs="Open Sans"/>
                                <w:color w:val="0000FF"/>
                                <w:sz w:val="20"/>
                                <w:szCs w:val="20"/>
                                <w:bdr w:val="none" w:sz="0" w:space="0" w:color="auto" w:frame="1"/>
                              </w:rPr>
                              <w:t>11</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xml:space="preserve">  Một bình kín chỉ chứa các chất sau: </w:t>
                            </w:r>
                            <w:r>
                              <w:rPr>
                                <w:rFonts w:ascii="Cambria" w:hAnsi="Cambria" w:cs="Open Sans"/>
                                <w:sz w:val="20"/>
                                <w:szCs w:val="20"/>
                              </w:rPr>
                              <w:t>acetylene</w:t>
                            </w:r>
                            <w:r w:rsidRPr="00E2398C">
                              <w:rPr>
                                <w:rFonts w:ascii="Cambria" w:hAnsi="Cambria" w:cs="Open Sans"/>
                                <w:sz w:val="20"/>
                                <w:szCs w:val="20"/>
                              </w:rPr>
                              <w:t xml:space="preserve"> (0,5 mol), vinyl</w:t>
                            </w:r>
                            <w:r>
                              <w:rPr>
                                <w:rFonts w:ascii="Cambria" w:hAnsi="Cambria" w:cs="Open Sans"/>
                                <w:sz w:val="20"/>
                                <w:szCs w:val="20"/>
                              </w:rPr>
                              <w:t>acetylene</w:t>
                            </w:r>
                            <w:r w:rsidRPr="00E2398C">
                              <w:rPr>
                                <w:rFonts w:ascii="Cambria" w:hAnsi="Cambria" w:cs="Open Sans"/>
                                <w:sz w:val="20"/>
                                <w:szCs w:val="20"/>
                              </w:rPr>
                              <w:t xml:space="preserve"> (0,4 mol), </w:t>
                            </w:r>
                            <w:r>
                              <w:rPr>
                                <w:rFonts w:ascii="Cambria" w:hAnsi="Cambria" w:cs="Open Sans"/>
                                <w:sz w:val="20"/>
                                <w:szCs w:val="20"/>
                              </w:rPr>
                              <w:t>hydrogen</w:t>
                            </w:r>
                            <w:r w:rsidRPr="00E2398C">
                              <w:rPr>
                                <w:rFonts w:ascii="Cambria" w:hAnsi="Cambria" w:cs="Open Sans"/>
                                <w:sz w:val="20"/>
                                <w:szCs w:val="20"/>
                              </w:rPr>
                              <w:t xml:space="preserve"> (0,65 mol) và một ít bột niken. Nung nóng bình một thời gian, thu được hỗn hợp khí X có tỉ khối so với H</w:t>
                            </w:r>
                            <w:r w:rsidRPr="00E2398C">
                              <w:rPr>
                                <w:rFonts w:ascii="Cambria" w:hAnsi="Cambria" w:cs="Open Sans"/>
                                <w:sz w:val="20"/>
                                <w:szCs w:val="20"/>
                                <w:vertAlign w:val="subscript"/>
                              </w:rPr>
                              <w:t>2</w:t>
                            </w:r>
                            <w:r w:rsidRPr="00E2398C">
                              <w:rPr>
                                <w:rFonts w:ascii="Cambria" w:hAnsi="Cambria" w:cs="Open Sans"/>
                                <w:sz w:val="20"/>
                                <w:szCs w:val="20"/>
                              </w:rPr>
                              <w:t xml:space="preserve"> bằng 19,5. Khí X phản ứng vừa đủ với 0,7 mol AgNO</w:t>
                            </w:r>
                            <w:r w:rsidRPr="00E2398C">
                              <w:rPr>
                                <w:rFonts w:ascii="Cambria" w:hAnsi="Cambria" w:cs="Open Sans"/>
                                <w:sz w:val="20"/>
                                <w:szCs w:val="20"/>
                                <w:vertAlign w:val="subscript"/>
                              </w:rPr>
                              <w:t>3</w:t>
                            </w:r>
                            <w:r w:rsidRPr="00E2398C">
                              <w:rPr>
                                <w:rFonts w:ascii="Cambria" w:hAnsi="Cambria" w:cs="Open Sans"/>
                                <w:sz w:val="20"/>
                                <w:szCs w:val="20"/>
                              </w:rPr>
                              <w:t xml:space="preserve"> trong dung dịch NH</w:t>
                            </w:r>
                            <w:r w:rsidRPr="00E2398C">
                              <w:rPr>
                                <w:rFonts w:ascii="Cambria" w:hAnsi="Cambria" w:cs="Open Sans"/>
                                <w:sz w:val="20"/>
                                <w:szCs w:val="20"/>
                                <w:vertAlign w:val="subscript"/>
                              </w:rPr>
                              <w:t>3</w:t>
                            </w:r>
                            <w:r w:rsidRPr="00E2398C">
                              <w:rPr>
                                <w:rFonts w:ascii="Cambria" w:hAnsi="Cambria" w:cs="Open Sans"/>
                                <w:sz w:val="20"/>
                                <w:szCs w:val="20"/>
                              </w:rPr>
                              <w:t>, thu được m gam kết tủa và 10,08 lít hỗn hợp khí Y (</w:t>
                            </w:r>
                            <w:r>
                              <w:rPr>
                                <w:rFonts w:ascii="Cambria" w:hAnsi="Cambria" w:cs="Open Sans"/>
                                <w:sz w:val="20"/>
                                <w:szCs w:val="20"/>
                              </w:rPr>
                              <w:t>đkc</w:t>
                            </w:r>
                            <w:r w:rsidRPr="00E2398C">
                              <w:rPr>
                                <w:rFonts w:ascii="Cambria" w:hAnsi="Cambria" w:cs="Open Sans"/>
                                <w:sz w:val="20"/>
                                <w:szCs w:val="20"/>
                              </w:rPr>
                              <w:t>). Khí Y phản ứng tối đa với 0,55 mol Br</w:t>
                            </w:r>
                            <w:r w:rsidRPr="00E2398C">
                              <w:rPr>
                                <w:rFonts w:ascii="Cambria" w:hAnsi="Cambria" w:cs="Open Sans"/>
                                <w:sz w:val="20"/>
                                <w:szCs w:val="20"/>
                                <w:vertAlign w:val="subscript"/>
                              </w:rPr>
                              <w:t>2</w:t>
                            </w:r>
                            <w:r w:rsidRPr="00E2398C">
                              <w:rPr>
                                <w:rFonts w:ascii="Cambria" w:hAnsi="Cambria" w:cs="Open Sans"/>
                                <w:sz w:val="20"/>
                                <w:szCs w:val="20"/>
                              </w:rPr>
                              <w:t xml:space="preserve"> trong</w:t>
                            </w:r>
                            <w:r>
                              <w:rPr>
                                <w:rFonts w:ascii="Cambria" w:hAnsi="Cambria" w:cs="Open Sans"/>
                                <w:sz w:val="20"/>
                                <w:szCs w:val="20"/>
                              </w:rPr>
                              <w:t xml:space="preserve"> </w:t>
                            </w:r>
                            <w:r w:rsidRPr="00E2398C">
                              <w:rPr>
                                <w:rFonts w:ascii="Cambria" w:hAnsi="Cambria" w:cs="Open Sans"/>
                                <w:sz w:val="20"/>
                                <w:szCs w:val="20"/>
                              </w:rPr>
                              <w:t>dung dịch. Giá trị của m là</w:t>
                            </w:r>
                            <w:r w:rsidRPr="00E2398C">
                              <w:rPr>
                                <w:rFonts w:ascii="Cambria" w:hAnsi="Cambria" w:cs="Open Sans"/>
                                <w:sz w:val="20"/>
                                <w:szCs w:val="20"/>
                              </w:rPr>
                              <w:br/>
                            </w:r>
                            <w:r w:rsidRPr="00E312EA">
                              <w:rPr>
                                <w:rFonts w:ascii="Cambria" w:hAnsi="Cambria" w:cs="Open Sans"/>
                                <w:b/>
                                <w:bCs/>
                                <w:color w:val="FF0000"/>
                                <w:sz w:val="20"/>
                                <w:szCs w:val="20"/>
                                <w:highlight w:val="yellow"/>
                              </w:rPr>
                              <w:t>A.</w:t>
                            </w:r>
                            <w:r w:rsidRPr="00E312EA">
                              <w:rPr>
                                <w:rFonts w:ascii="Cambria" w:hAnsi="Cambria" w:cs="Open Sans"/>
                                <w:b/>
                                <w:sz w:val="20"/>
                                <w:szCs w:val="20"/>
                                <w:highlight w:val="yellow"/>
                              </w:rPr>
                              <w:t xml:space="preserve"> </w:t>
                            </w:r>
                            <w:r w:rsidRPr="00E312EA">
                              <w:rPr>
                                <w:rFonts w:ascii="Cambria" w:hAnsi="Cambria" w:cs="Open Sans"/>
                                <w:sz w:val="20"/>
                                <w:szCs w:val="20"/>
                                <w:highlight w:val="yellow"/>
                              </w:rPr>
                              <w:t>92,0.</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91,8.      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75,9.      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76,1.</w:t>
                            </w:r>
                          </w:p>
                          <w:p w:rsidR="000A32BD" w:rsidRPr="0045354E"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1" o:spid="_x0000_s1223" style="position:absolute;left:0;text-align:left;margin-left:.75pt;margin-top:138.35pt;width:539.55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5dFJjwIAAHEFAAAOAAAAZHJzL2Uyb0RvYy54bWysVMlu2zAQvRfoPxC8N1pgu4kROTASuCgQ JEEW5ExTpC2U4rAkbcn9+g6pxUZq9FD0InFm3qx8w+ubtlZkL6yrQBc0u0gpEZpDWelNQd9eV18u KXGe6ZIp0KKgB+HozeLzp+vGzEUOW1ClsASDaDdvTEG33pt5kji+FTVzF2CERqMEWzOPot0kpWUN Rq9VkqfpLGnAlsYCF86h9q4z0kWML6Xg/lFKJzxRBcXafPza+F2Hb7K4ZvONZWZb8b4M9g9V1KzS mHQMdcc8Iztb/RGqrrgFB9JfcKgTkLLiIvaA3WTph25etsyI2AsOx5lxTO7/heUP+ydLqrKgeT7L KNGsxlt6xrkxvVGCRC0OqTFujtgX82R7yeExdNxKW4c/9kLaONjDOFjResJRObuc5vnllBKOtixN r2bTOPrk6G6s898E1CQcCmqxgjhQtr93HlMidICEbBpWlVLx9pQOCgeqKoMuCnazvlWW7Ble+2o1 m6VDuhMYRgyuSWitayae/EGJEEPpZyFxMlh+HiuJnBRj2PJHFtgToyAyuEhMPzpl55yUH5x6bHAT kaejY3rO8ZhtRMeMoP3oWFca7N+dZYcfuu56DW37dt1GGmTZVWgr6NZQHpAcFrqtcYavKryce+b8 E7O4JrhQuPr+ET9SQVNQ6E+UbMH+OqcPeGQvWilpcO0K6n7umBWUqO8aeX2VTSZhT6MwmX7NUbCn lvWpRe/qW8ArRuJidfEY8F4NR2mhfscXYhmyoolpjrkLyr0dhFvfPQf4xnCxXEYY7qZh/l6/GB6C h0kH8r2278yanqEeyf0Aw4qy+QeidtjgqWG58yCryOLjXPs7wL2OJOrfoPBwnMoRdXwpF78BAAD/ /wMAUEsDBBQABgAIAAAAIQACF6f34QAAAAoBAAAPAAAAZHJzL2Rvd25yZXYueG1sTI8xT8MwFIR3 JP6D9ZBYELUJNKlCnAqQykAXaEtnN35NQuPnNHaa9N/jTjCe7nT3XTYfTcNO2LnakoSHiQCGVFhd Uylhs17cz4A5r0irxhJKOKODeX59lalU24G+8LTyJQsl5FIlofK+TTl3RYVGuYltkYK3t51RPsiu 5LpTQyg3DY+EiLlRNYWFSrX4VmFxWPVGwvvP8eO4/aToe3levG77u8PA90LK25vx5RmYx9H/heGC H9AhD0w725N2rAl6GoISoiROgF18MRMxsJ2Ep8dpAjzP+P8L+S8AAAD//wMAUEsBAi0AFAAGAAgA AAAhALaDOJL+AAAA4QEAABMAAAAAAAAAAAAAAAAAAAAAAFtDb250ZW50X1R5cGVzXS54bWxQSwEC LQAUAAYACAAAACEAOP0h/9YAAACUAQAACwAAAAAAAAAAAAAAAAAvAQAAX3JlbHMvLnJlbHNQSwEC LQAUAAYACAAAACEAueXRSY8CAABxBQAADgAAAAAAAAAAAAAAAAAuAgAAZHJzL2Uyb0RvYy54bWxQ SwECLQAUAAYACAAAACEAAhen9+EAAAAKAQAADwAAAAAAAAAAAAAAAADpBAAAZHJzL2Rvd25yZXYu eG1sUEsFBgAAAAAEAAQA8wAAAPcFAAAAAA== " filled="f" strokecolor="#f60" strokeweight="2pt">
                <v:textbo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w:t>
                      </w:r>
                      <w:r w:rsidRPr="00E2398C">
                        <w:rPr>
                          <w:rStyle w:val="Strong"/>
                          <w:rFonts w:ascii="Cambria" w:eastAsia="Calibri" w:hAnsi="Cambria" w:cs="Open Sans"/>
                          <w:color w:val="0000FF"/>
                          <w:sz w:val="20"/>
                          <w:szCs w:val="20"/>
                          <w:bdr w:val="none" w:sz="0" w:space="0" w:color="auto" w:frame="1"/>
                        </w:rPr>
                        <w:t xml:space="preserve"> </w:t>
                      </w:r>
                      <w:r>
                        <w:rPr>
                          <w:rStyle w:val="Strong"/>
                          <w:rFonts w:ascii="Cambria" w:eastAsia="Calibri" w:hAnsi="Cambria" w:cs="Open Sans"/>
                          <w:color w:val="0000FF"/>
                          <w:sz w:val="20"/>
                          <w:szCs w:val="20"/>
                          <w:bdr w:val="none" w:sz="0" w:space="0" w:color="auto" w:frame="1"/>
                        </w:rPr>
                        <w:t>11</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xml:space="preserve">  Một bình kín chỉ chứa các chất sau: </w:t>
                      </w:r>
                      <w:r>
                        <w:rPr>
                          <w:rFonts w:ascii="Cambria" w:hAnsi="Cambria" w:cs="Open Sans"/>
                          <w:sz w:val="20"/>
                          <w:szCs w:val="20"/>
                        </w:rPr>
                        <w:t>acetylene</w:t>
                      </w:r>
                      <w:r w:rsidRPr="00E2398C">
                        <w:rPr>
                          <w:rFonts w:ascii="Cambria" w:hAnsi="Cambria" w:cs="Open Sans"/>
                          <w:sz w:val="20"/>
                          <w:szCs w:val="20"/>
                        </w:rPr>
                        <w:t xml:space="preserve"> (0,5 mol), vinyl</w:t>
                      </w:r>
                      <w:r>
                        <w:rPr>
                          <w:rFonts w:ascii="Cambria" w:hAnsi="Cambria" w:cs="Open Sans"/>
                          <w:sz w:val="20"/>
                          <w:szCs w:val="20"/>
                        </w:rPr>
                        <w:t>acetylene</w:t>
                      </w:r>
                      <w:r w:rsidRPr="00E2398C">
                        <w:rPr>
                          <w:rFonts w:ascii="Cambria" w:hAnsi="Cambria" w:cs="Open Sans"/>
                          <w:sz w:val="20"/>
                          <w:szCs w:val="20"/>
                        </w:rPr>
                        <w:t xml:space="preserve"> (0,4 mol), </w:t>
                      </w:r>
                      <w:r>
                        <w:rPr>
                          <w:rFonts w:ascii="Cambria" w:hAnsi="Cambria" w:cs="Open Sans"/>
                          <w:sz w:val="20"/>
                          <w:szCs w:val="20"/>
                        </w:rPr>
                        <w:t>hydrogen</w:t>
                      </w:r>
                      <w:r w:rsidRPr="00E2398C">
                        <w:rPr>
                          <w:rFonts w:ascii="Cambria" w:hAnsi="Cambria" w:cs="Open Sans"/>
                          <w:sz w:val="20"/>
                          <w:szCs w:val="20"/>
                        </w:rPr>
                        <w:t xml:space="preserve"> (0,65 mol) và một ít bột niken. Nung nóng bình một thời gian, thu được hỗn hợp khí X có tỉ khối so với H</w:t>
                      </w:r>
                      <w:r w:rsidRPr="00E2398C">
                        <w:rPr>
                          <w:rFonts w:ascii="Cambria" w:hAnsi="Cambria" w:cs="Open Sans"/>
                          <w:sz w:val="20"/>
                          <w:szCs w:val="20"/>
                          <w:vertAlign w:val="subscript"/>
                        </w:rPr>
                        <w:t>2</w:t>
                      </w:r>
                      <w:r w:rsidRPr="00E2398C">
                        <w:rPr>
                          <w:rFonts w:ascii="Cambria" w:hAnsi="Cambria" w:cs="Open Sans"/>
                          <w:sz w:val="20"/>
                          <w:szCs w:val="20"/>
                        </w:rPr>
                        <w:t xml:space="preserve"> bằng 19,5. Khí X phản ứng vừa đủ với 0,7 mol AgNO</w:t>
                      </w:r>
                      <w:r w:rsidRPr="00E2398C">
                        <w:rPr>
                          <w:rFonts w:ascii="Cambria" w:hAnsi="Cambria" w:cs="Open Sans"/>
                          <w:sz w:val="20"/>
                          <w:szCs w:val="20"/>
                          <w:vertAlign w:val="subscript"/>
                        </w:rPr>
                        <w:t>3</w:t>
                      </w:r>
                      <w:r w:rsidRPr="00E2398C">
                        <w:rPr>
                          <w:rFonts w:ascii="Cambria" w:hAnsi="Cambria" w:cs="Open Sans"/>
                          <w:sz w:val="20"/>
                          <w:szCs w:val="20"/>
                        </w:rPr>
                        <w:t xml:space="preserve"> trong dung dịch NH</w:t>
                      </w:r>
                      <w:r w:rsidRPr="00E2398C">
                        <w:rPr>
                          <w:rFonts w:ascii="Cambria" w:hAnsi="Cambria" w:cs="Open Sans"/>
                          <w:sz w:val="20"/>
                          <w:szCs w:val="20"/>
                          <w:vertAlign w:val="subscript"/>
                        </w:rPr>
                        <w:t>3</w:t>
                      </w:r>
                      <w:r w:rsidRPr="00E2398C">
                        <w:rPr>
                          <w:rFonts w:ascii="Cambria" w:hAnsi="Cambria" w:cs="Open Sans"/>
                          <w:sz w:val="20"/>
                          <w:szCs w:val="20"/>
                        </w:rPr>
                        <w:t>, thu được m gam kết tủa và 10,08 lít hỗn hợp khí Y (</w:t>
                      </w:r>
                      <w:r>
                        <w:rPr>
                          <w:rFonts w:ascii="Cambria" w:hAnsi="Cambria" w:cs="Open Sans"/>
                          <w:sz w:val="20"/>
                          <w:szCs w:val="20"/>
                        </w:rPr>
                        <w:t>đkc</w:t>
                      </w:r>
                      <w:r w:rsidRPr="00E2398C">
                        <w:rPr>
                          <w:rFonts w:ascii="Cambria" w:hAnsi="Cambria" w:cs="Open Sans"/>
                          <w:sz w:val="20"/>
                          <w:szCs w:val="20"/>
                        </w:rPr>
                        <w:t>). Khí Y phản ứng tối đa với 0,55 mol Br</w:t>
                      </w:r>
                      <w:r w:rsidRPr="00E2398C">
                        <w:rPr>
                          <w:rFonts w:ascii="Cambria" w:hAnsi="Cambria" w:cs="Open Sans"/>
                          <w:sz w:val="20"/>
                          <w:szCs w:val="20"/>
                          <w:vertAlign w:val="subscript"/>
                        </w:rPr>
                        <w:t>2</w:t>
                      </w:r>
                      <w:r w:rsidRPr="00E2398C">
                        <w:rPr>
                          <w:rFonts w:ascii="Cambria" w:hAnsi="Cambria" w:cs="Open Sans"/>
                          <w:sz w:val="20"/>
                          <w:szCs w:val="20"/>
                        </w:rPr>
                        <w:t xml:space="preserve"> trong</w:t>
                      </w:r>
                      <w:r>
                        <w:rPr>
                          <w:rFonts w:ascii="Cambria" w:hAnsi="Cambria" w:cs="Open Sans"/>
                          <w:sz w:val="20"/>
                          <w:szCs w:val="20"/>
                        </w:rPr>
                        <w:t xml:space="preserve"> </w:t>
                      </w:r>
                      <w:r w:rsidRPr="00E2398C">
                        <w:rPr>
                          <w:rFonts w:ascii="Cambria" w:hAnsi="Cambria" w:cs="Open Sans"/>
                          <w:sz w:val="20"/>
                          <w:szCs w:val="20"/>
                        </w:rPr>
                        <w:t>dung dịch. Giá trị của m là</w:t>
                      </w:r>
                      <w:r w:rsidRPr="00E2398C">
                        <w:rPr>
                          <w:rFonts w:ascii="Cambria" w:hAnsi="Cambria" w:cs="Open Sans"/>
                          <w:sz w:val="20"/>
                          <w:szCs w:val="20"/>
                        </w:rPr>
                        <w:br/>
                      </w:r>
                      <w:r w:rsidRPr="00E312EA">
                        <w:rPr>
                          <w:rFonts w:ascii="Cambria" w:hAnsi="Cambria" w:cs="Open Sans"/>
                          <w:b/>
                          <w:bCs/>
                          <w:color w:val="FF0000"/>
                          <w:sz w:val="20"/>
                          <w:szCs w:val="20"/>
                          <w:highlight w:val="yellow"/>
                        </w:rPr>
                        <w:t>A.</w:t>
                      </w:r>
                      <w:r w:rsidRPr="00E312EA">
                        <w:rPr>
                          <w:rFonts w:ascii="Cambria" w:hAnsi="Cambria" w:cs="Open Sans"/>
                          <w:b/>
                          <w:sz w:val="20"/>
                          <w:szCs w:val="20"/>
                          <w:highlight w:val="yellow"/>
                        </w:rPr>
                        <w:t xml:space="preserve"> </w:t>
                      </w:r>
                      <w:r w:rsidRPr="00E312EA">
                        <w:rPr>
                          <w:rFonts w:ascii="Cambria" w:hAnsi="Cambria" w:cs="Open Sans"/>
                          <w:sz w:val="20"/>
                          <w:szCs w:val="20"/>
                          <w:highlight w:val="yellow"/>
                        </w:rPr>
                        <w:t>92,0.</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91,8.      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75,9.      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76,1.</w:t>
                      </w:r>
                    </w:p>
                    <w:p w:rsidR="000A32BD" w:rsidRPr="0045354E" w:rsidRDefault="000A32BD" w:rsidP="000A32BD">
                      <w:pPr>
                        <w:rPr>
                          <w:rFonts w:ascii="Cambria" w:hAnsi="Cambria"/>
                        </w:rPr>
                      </w:pPr>
                    </w:p>
                  </w:txbxContent>
                </v:textbox>
              </v:rect>
            </w:pict>
          </mc:Fallback>
        </mc:AlternateContent>
      </w:r>
      <w:r w:rsidRPr="000A32BD">
        <w:rPr>
          <w:rFonts w:cs="Times New Roman"/>
          <w:position w:val="-138"/>
          <w:szCs w:val="24"/>
        </w:rPr>
        <w:object w:dxaOrig="8540" w:dyaOrig="2880" w14:anchorId="051AE053">
          <v:shape id="_x0000_i1317" type="#_x0000_t75" style="width:6in;height:138pt" o:ole="">
            <v:imagedata r:id="rId630" o:title=""/>
          </v:shape>
          <o:OLEObject Type="Embed" ProgID="Equation.DSMT4" ShapeID="_x0000_i1317" DrawAspect="Content" ObjectID="_1797967851" r:id="rId631"/>
        </w:objec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noProof/>
          <w:szCs w:val="24"/>
        </w:rPr>
        <mc:AlternateContent>
          <mc:Choice Requires="wps">
            <w:drawing>
              <wp:anchor distT="0" distB="0" distL="114300" distR="114300" simplePos="0" relativeHeight="251701248" behindDoc="0" locked="0" layoutInCell="1" allowOverlap="1" wp14:anchorId="6C39822C" wp14:editId="7543B3FD">
                <wp:simplePos x="0" y="0"/>
                <wp:positionH relativeFrom="column">
                  <wp:posOffset>1905</wp:posOffset>
                </wp:positionH>
                <wp:positionV relativeFrom="paragraph">
                  <wp:posOffset>2535806</wp:posOffset>
                </wp:positionV>
                <wp:extent cx="6852285" cy="971550"/>
                <wp:effectExtent l="0" t="0" r="24765" b="19050"/>
                <wp:wrapNone/>
                <wp:docPr id="2262" name="Rectangle 2262"/>
                <wp:cNvGraphicFramePr/>
                <a:graphic xmlns:a="http://schemas.openxmlformats.org/drawingml/2006/main">
                  <a:graphicData uri="http://schemas.microsoft.com/office/word/2010/wordprocessingShape">
                    <wps:wsp>
                      <wps:cNvSpPr/>
                      <wps:spPr>
                        <a:xfrm>
                          <a:off x="0" y="0"/>
                          <a:ext cx="6852285" cy="971550"/>
                        </a:xfrm>
                        <a:prstGeom prst="rect">
                          <a:avLst/>
                        </a:prstGeom>
                        <a:noFill/>
                        <a:ln>
                          <a:solidFill>
                            <a:srgbClr val="FF6600"/>
                          </a:solidFill>
                        </a:ln>
                      </wps:spPr>
                      <wps:style>
                        <a:lnRef idx="2">
                          <a:schemeClr val="dk1"/>
                        </a:lnRef>
                        <a:fillRef idx="1">
                          <a:schemeClr val="lt1"/>
                        </a:fillRef>
                        <a:effectRef idx="0">
                          <a:schemeClr val="dk1"/>
                        </a:effectRef>
                        <a:fontRef idx="minor">
                          <a:schemeClr val="dk1"/>
                        </a:fontRef>
                      </wps:style>
                      <wps:txb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 12</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Hỗn hợp khí X gồm CH</w:t>
                            </w:r>
                            <w:r w:rsidRPr="00E2398C">
                              <w:rPr>
                                <w:rFonts w:ascii="Cambria" w:hAnsi="Cambria" w:cs="Open Sans"/>
                                <w:sz w:val="20"/>
                                <w:szCs w:val="20"/>
                                <w:vertAlign w:val="subscript"/>
                              </w:rPr>
                              <w:t>4</w:t>
                            </w:r>
                            <w:r w:rsidRPr="00E2398C">
                              <w:rPr>
                                <w:rFonts w:ascii="Cambria" w:hAnsi="Cambria" w:cs="Open Sans"/>
                                <w:sz w:val="20"/>
                                <w:szCs w:val="20"/>
                              </w:rPr>
                              <w:t>, C</w:t>
                            </w:r>
                            <w:r w:rsidRPr="00E2398C">
                              <w:rPr>
                                <w:rFonts w:ascii="Cambria" w:hAnsi="Cambria" w:cs="Open Sans"/>
                                <w:sz w:val="20"/>
                                <w:szCs w:val="20"/>
                                <w:vertAlign w:val="subscript"/>
                              </w:rPr>
                              <w:t>2</w:t>
                            </w:r>
                            <w:r w:rsidRPr="00E2398C">
                              <w:rPr>
                                <w:rFonts w:ascii="Cambria" w:hAnsi="Cambria" w:cs="Open Sans"/>
                                <w:sz w:val="20"/>
                                <w:szCs w:val="20"/>
                              </w:rPr>
                              <w:t>H</w:t>
                            </w:r>
                            <w:r w:rsidRPr="00E2398C">
                              <w:rPr>
                                <w:rFonts w:ascii="Cambria" w:hAnsi="Cambria" w:cs="Open Sans"/>
                                <w:sz w:val="20"/>
                                <w:szCs w:val="20"/>
                                <w:vertAlign w:val="subscript"/>
                              </w:rPr>
                              <w:t>2</w:t>
                            </w:r>
                            <w:r w:rsidRPr="00E2398C">
                              <w:rPr>
                                <w:rFonts w:ascii="Cambria" w:hAnsi="Cambria" w:cs="Open Sans"/>
                                <w:sz w:val="20"/>
                                <w:szCs w:val="20"/>
                              </w:rPr>
                              <w:t>, C</w:t>
                            </w:r>
                            <w:r w:rsidRPr="00E2398C">
                              <w:rPr>
                                <w:rFonts w:ascii="Cambria" w:hAnsi="Cambria" w:cs="Open Sans"/>
                                <w:sz w:val="20"/>
                                <w:szCs w:val="20"/>
                                <w:vertAlign w:val="subscript"/>
                              </w:rPr>
                              <w:t>2</w:t>
                            </w:r>
                            <w:r w:rsidRPr="00E2398C">
                              <w:rPr>
                                <w:rFonts w:ascii="Cambria" w:hAnsi="Cambria" w:cs="Open Sans"/>
                                <w:sz w:val="20"/>
                                <w:szCs w:val="20"/>
                              </w:rPr>
                              <w:t>H</w:t>
                            </w:r>
                            <w:r w:rsidRPr="00E2398C">
                              <w:rPr>
                                <w:rFonts w:ascii="Cambria" w:hAnsi="Cambria" w:cs="Open Sans"/>
                                <w:sz w:val="20"/>
                                <w:szCs w:val="20"/>
                                <w:vertAlign w:val="subscript"/>
                              </w:rPr>
                              <w:t>4</w:t>
                            </w:r>
                            <w:r w:rsidRPr="00E2398C">
                              <w:rPr>
                                <w:rFonts w:ascii="Cambria" w:hAnsi="Cambria" w:cs="Open Sans"/>
                                <w:sz w:val="20"/>
                                <w:szCs w:val="20"/>
                              </w:rPr>
                              <w:t>, C</w:t>
                            </w:r>
                            <w:r w:rsidRPr="00E2398C">
                              <w:rPr>
                                <w:rFonts w:ascii="Cambria" w:hAnsi="Cambria" w:cs="Open Sans"/>
                                <w:sz w:val="20"/>
                                <w:szCs w:val="20"/>
                                <w:vertAlign w:val="subscript"/>
                              </w:rPr>
                              <w:t>3</w:t>
                            </w:r>
                            <w:r w:rsidRPr="00E2398C">
                              <w:rPr>
                                <w:rFonts w:ascii="Cambria" w:hAnsi="Cambria" w:cs="Open Sans"/>
                                <w:sz w:val="20"/>
                                <w:szCs w:val="20"/>
                              </w:rPr>
                              <w:t>H</w:t>
                            </w:r>
                            <w:r w:rsidRPr="00E2398C">
                              <w:rPr>
                                <w:rFonts w:ascii="Cambria" w:hAnsi="Cambria" w:cs="Open Sans"/>
                                <w:sz w:val="20"/>
                                <w:szCs w:val="20"/>
                                <w:vertAlign w:val="subscript"/>
                              </w:rPr>
                              <w:t>6</w:t>
                            </w:r>
                            <w:r w:rsidRPr="00E2398C">
                              <w:rPr>
                                <w:rFonts w:ascii="Cambria" w:hAnsi="Cambria" w:cs="Open Sans"/>
                                <w:sz w:val="20"/>
                                <w:szCs w:val="20"/>
                              </w:rPr>
                              <w:t>. Đun nóng 12,8 gam X với 0,3 mol H</w:t>
                            </w:r>
                            <w:r w:rsidRPr="00E2398C">
                              <w:rPr>
                                <w:rFonts w:ascii="Cambria" w:hAnsi="Cambria" w:cs="Open Sans"/>
                                <w:sz w:val="20"/>
                                <w:szCs w:val="20"/>
                                <w:vertAlign w:val="subscript"/>
                              </w:rPr>
                              <w:t>2</w:t>
                            </w:r>
                            <w:r w:rsidRPr="00E2398C">
                              <w:rPr>
                                <w:rFonts w:ascii="Cambria" w:hAnsi="Cambria" w:cs="Open Sans"/>
                                <w:sz w:val="20"/>
                                <w:szCs w:val="20"/>
                              </w:rPr>
                              <w:t xml:space="preserve"> xúc tác bột Ni một thời gian thu được hỗn hợp khí Y có tỉ khối so với He bằng 5. Đốt cháy hoàn toàn Y thu được tỉ lệ khối lượng CO</w:t>
                            </w:r>
                            <w:r w:rsidRPr="00E2398C">
                              <w:rPr>
                                <w:rFonts w:ascii="Cambria" w:hAnsi="Cambria" w:cs="Open Sans"/>
                                <w:sz w:val="20"/>
                                <w:szCs w:val="20"/>
                                <w:vertAlign w:val="subscript"/>
                              </w:rPr>
                              <w:t>2</w:t>
                            </w:r>
                            <w:r w:rsidRPr="00E2398C">
                              <w:rPr>
                                <w:rFonts w:ascii="Cambria" w:hAnsi="Cambria" w:cs="Open Sans"/>
                                <w:sz w:val="20"/>
                                <w:szCs w:val="20"/>
                              </w:rPr>
                              <w:t xml:space="preserve"> và H</w:t>
                            </w:r>
                            <w:r w:rsidRPr="00E2398C">
                              <w:rPr>
                                <w:rFonts w:ascii="Cambria" w:hAnsi="Cambria" w:cs="Open Sans"/>
                                <w:sz w:val="20"/>
                                <w:szCs w:val="20"/>
                                <w:vertAlign w:val="subscript"/>
                              </w:rPr>
                              <w:t>2</w:t>
                            </w:r>
                            <w:r w:rsidRPr="00E2398C">
                              <w:rPr>
                                <w:rFonts w:ascii="Cambria" w:hAnsi="Cambria" w:cs="Open Sans"/>
                                <w:sz w:val="20"/>
                                <w:szCs w:val="20"/>
                              </w:rPr>
                              <w:t>O là 22/13. Nếu cho hỗn hợp Y vào dung dịch AgNO</w:t>
                            </w:r>
                            <w:r w:rsidRPr="00E2398C">
                              <w:rPr>
                                <w:rFonts w:ascii="Cambria" w:hAnsi="Cambria" w:cs="Open Sans"/>
                                <w:sz w:val="20"/>
                                <w:szCs w:val="20"/>
                                <w:vertAlign w:val="subscript"/>
                              </w:rPr>
                              <w:t>3</w:t>
                            </w:r>
                            <w:r w:rsidRPr="00E2398C">
                              <w:rPr>
                                <w:rFonts w:ascii="Cambria" w:hAnsi="Cambria" w:cs="Open Sans"/>
                                <w:sz w:val="20"/>
                                <w:szCs w:val="20"/>
                              </w:rPr>
                              <w:t xml:space="preserve"> trong NH</w:t>
                            </w:r>
                            <w:r w:rsidRPr="00E2398C">
                              <w:rPr>
                                <w:rFonts w:ascii="Cambria" w:hAnsi="Cambria" w:cs="Open Sans"/>
                                <w:sz w:val="20"/>
                                <w:szCs w:val="20"/>
                                <w:vertAlign w:val="subscript"/>
                              </w:rPr>
                              <w:t>3</w:t>
                            </w:r>
                            <w:r w:rsidRPr="00E2398C">
                              <w:rPr>
                                <w:rFonts w:ascii="Cambria" w:hAnsi="Cambria" w:cs="Open Sans"/>
                                <w:sz w:val="20"/>
                                <w:szCs w:val="20"/>
                              </w:rPr>
                              <w:t xml:space="preserve"> dư thì thu được m gam kết tủa và hỗn hợp khí Z. Khí Z phản ứng vừa đủ với 300 ml dung dịch Br</w:t>
                            </w:r>
                            <w:r w:rsidRPr="00E2398C">
                              <w:rPr>
                                <w:rFonts w:ascii="Cambria" w:hAnsi="Cambria" w:cs="Open Sans"/>
                                <w:sz w:val="20"/>
                                <w:szCs w:val="20"/>
                                <w:vertAlign w:val="subscript"/>
                              </w:rPr>
                              <w:t>2</w:t>
                            </w:r>
                            <w:r w:rsidRPr="00E2398C">
                              <w:rPr>
                                <w:rFonts w:ascii="Cambria" w:hAnsi="Cambria" w:cs="Open Sans"/>
                                <w:sz w:val="20"/>
                                <w:szCs w:val="20"/>
                              </w:rPr>
                              <w:t xml:space="preserve"> 0,5M. Giá trị m là</w:t>
                            </w:r>
                          </w:p>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sidRPr="00E2398C">
                              <w:rPr>
                                <w:rFonts w:ascii="Cambria" w:hAnsi="Cambria" w:cs="Open Sans"/>
                                <w:b/>
                                <w:sz w:val="20"/>
                                <w:szCs w:val="20"/>
                              </w:rPr>
                              <w:tab/>
                            </w:r>
                            <w:r w:rsidRPr="006F7D88">
                              <w:rPr>
                                <w:rFonts w:ascii="Cambria" w:hAnsi="Cambria" w:cs="Open Sans"/>
                                <w:b/>
                                <w:bCs/>
                                <w:color w:val="FF0000"/>
                                <w:sz w:val="20"/>
                                <w:szCs w:val="20"/>
                                <w:highlight w:val="yellow"/>
                              </w:rPr>
                              <w:t>A.</w:t>
                            </w:r>
                            <w:r w:rsidRPr="006F7D88">
                              <w:rPr>
                                <w:rFonts w:ascii="Cambria" w:hAnsi="Cambria" w:cs="Open Sans"/>
                                <w:b/>
                                <w:sz w:val="20"/>
                                <w:szCs w:val="20"/>
                                <w:highlight w:val="yellow"/>
                              </w:rPr>
                              <w:t xml:space="preserve"> </w:t>
                            </w:r>
                            <w:r w:rsidRPr="006F7D88">
                              <w:rPr>
                                <w:rFonts w:ascii="Cambria" w:hAnsi="Cambria" w:cs="Open Sans"/>
                                <w:sz w:val="20"/>
                                <w:szCs w:val="20"/>
                                <w:highlight w:val="yellow"/>
                              </w:rPr>
                              <w:t>14,4</w:t>
                            </w:r>
                            <w:r w:rsidRPr="006F7D88">
                              <w:rPr>
                                <w:rFonts w:ascii="Cambria" w:hAnsi="Cambria" w:cs="Open Sans"/>
                                <w:sz w:val="20"/>
                                <w:szCs w:val="20"/>
                              </w:rPr>
                              <w:t>           </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 xml:space="preserve">18           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12             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16,8</w:t>
                            </w:r>
                          </w:p>
                          <w:p w:rsidR="000A32BD" w:rsidRPr="00C21FE2" w:rsidRDefault="000A32BD" w:rsidP="000A32BD">
                            <w:pP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2" o:spid="_x0000_s1224" style="position:absolute;left:0;text-align:left;margin-left:.15pt;margin-top:199.65pt;width:539.55pt;height: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i5jwIAAHAFAAAOAAAAZHJzL2Uyb0RvYy54bWysVEtPGzEQvlfqf7B8L5tdkQARGxSBUlVC gICKs+O1k1Vtj2s72U1/fcfeRyKKeqh62bVnvnn6m7m+abUie+F8Daak+dmEEmE4VLXZlPT76+rL JSU+MFMxBUaU9CA8vVl8/nTd2LkoYAuqEo6gE+PnjS3pNgQ7zzLPt0IzfwZWGFRKcJoFvLpNVjnW oHetsmIymWUNuMo64MJ7lN51SrpI/qUUPDxK6UUgqqSYW0hfl77r+M0W12y+ccxua96nwf4hC81q g0FHV3csMLJz9R+udM0deJDhjIPOQMqai1QDVpNP3lXzsmVWpFqwOd6ObfL/zy1/2D85UlclLYpZ QYlhGl/pGfvGzEYJkqTYpMb6OWJf7JPrbx6PseJWOh3/WAtpU2MPY2NFGwhH4exyWhSXU0o46q4u 8uk0dT47Wlvnw1cBmsRDSR0mkPrJ9vc+YESEDpAYzMCqVio9njJR4EHVVZSli9usb5Uje4avvlrN ZpMh3AkMPUbTLFbW1ZJO4aBE9KHMs5DYGMy+SJkkSorRbfUjj+RJXhAZTSSGH43yj4xUGIx6bDQT iaaj4eQjw2O0EZ0iggmjoa4NuL8byw4/VN3VGssO7bpNLMiL1KooW0N1QG446IbGW76q8XHumQ9P zOGU4Dzh5IdH/EgFTUmhP1GyBffrI3nEI3lRS0mDU1dS/3PHnKBEfTNI66v8/DyOabqcTy8wG+JO NetTjdnpW8AnznHHWJ6OER/UcJQO9BsuiGWMiipmOMYuKQ9uuNyGbhvgiuFiuUwwHE3Lwr15sTw6 j52O5Htt35izPUMDcvsBhgll83dE7bDR0sByF0DWicXHvvZvgGOdSNSvoLg3Tu8JdVyUi98AAAD/ /wMAUEsDBBQABgAIAAAAIQAbj6xL4QAAAAkBAAAPAAAAZHJzL2Rvd25yZXYueG1sTI9BT8MwDIXv SPyHyEhcEEvoGNDSdAKkcRgXGLBz1nptWeN0Tbp2/x7vBBfL1nt6/l46H20jDtj52pGGm4kCgZS7 oqZSw9fn4voBhA+GCtM4Qg1H9DDPzs9SkxRuoA88rEIpOIR8YjRUIbSJlD6v0Bo/cS0Sa1vXWRP4 7EpZdGbgcNvISKk7aU1N/KEyLb5UmO9WvdXw+rNf7tfvFH2/HRfP6/5qN8it0vryYnx6BBFwDH9m OOEzOmTMtHE9FV40Gqbs4xnHvJxkdR/fgthomM2iKcgslf8bZL8AAAD//wMAUEsBAi0AFAAGAAgA AAAhALaDOJL+AAAA4QEAABMAAAAAAAAAAAAAAAAAAAAAAFtDb250ZW50X1R5cGVzXS54bWxQSwEC LQAUAAYACAAAACEAOP0h/9YAAACUAQAACwAAAAAAAAAAAAAAAAAvAQAAX3JlbHMvLnJlbHNQSwEC LQAUAAYACAAAACEA0f3IuY8CAABwBQAADgAAAAAAAAAAAAAAAAAuAgAAZHJzL2Uyb0RvYy54bWxQ SwECLQAUAAYACAAAACEAG4+sS+EAAAAJAQAADwAAAAAAAAAAAAAAAADpBAAAZHJzL2Rvd25yZXYu eG1sUEsFBgAAAAAEAAQA8wAAAPcFAAAAAA== " filled="f" strokecolor="#f60" strokeweight="2pt">
                <v:textbox>
                  <w:txbxContent>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Pr>
                          <w:rStyle w:val="Strong"/>
                          <w:rFonts w:ascii="Cambria" w:eastAsia="Calibri" w:hAnsi="Cambria" w:cs="Open Sans"/>
                          <w:color w:val="0000FF"/>
                          <w:sz w:val="20"/>
                          <w:szCs w:val="20"/>
                          <w:bdr w:val="none" w:sz="0" w:space="0" w:color="auto" w:frame="1"/>
                        </w:rPr>
                        <w:t>Ví dụ 12</w:t>
                      </w:r>
                      <w:r w:rsidRPr="00E2398C">
                        <w:rPr>
                          <w:rStyle w:val="Strong"/>
                          <w:rFonts w:ascii="Cambria" w:eastAsia="Calibri" w:hAnsi="Cambria" w:cs="Open Sans"/>
                          <w:color w:val="0000FF"/>
                          <w:sz w:val="20"/>
                          <w:szCs w:val="20"/>
                          <w:bdr w:val="none" w:sz="0" w:space="0" w:color="auto" w:frame="1"/>
                        </w:rPr>
                        <w:t>.</w:t>
                      </w:r>
                      <w:r w:rsidRPr="00E2398C">
                        <w:rPr>
                          <w:rFonts w:ascii="Cambria" w:hAnsi="Cambria" w:cs="Open Sans"/>
                          <w:sz w:val="20"/>
                          <w:szCs w:val="20"/>
                        </w:rPr>
                        <w:t> Hỗn hợp khí X gồm CH</w:t>
                      </w:r>
                      <w:r w:rsidRPr="00E2398C">
                        <w:rPr>
                          <w:rFonts w:ascii="Cambria" w:hAnsi="Cambria" w:cs="Open Sans"/>
                          <w:sz w:val="20"/>
                          <w:szCs w:val="20"/>
                          <w:vertAlign w:val="subscript"/>
                        </w:rPr>
                        <w:t>4</w:t>
                      </w:r>
                      <w:r w:rsidRPr="00E2398C">
                        <w:rPr>
                          <w:rFonts w:ascii="Cambria" w:hAnsi="Cambria" w:cs="Open Sans"/>
                          <w:sz w:val="20"/>
                          <w:szCs w:val="20"/>
                        </w:rPr>
                        <w:t>, C</w:t>
                      </w:r>
                      <w:r w:rsidRPr="00E2398C">
                        <w:rPr>
                          <w:rFonts w:ascii="Cambria" w:hAnsi="Cambria" w:cs="Open Sans"/>
                          <w:sz w:val="20"/>
                          <w:szCs w:val="20"/>
                          <w:vertAlign w:val="subscript"/>
                        </w:rPr>
                        <w:t>2</w:t>
                      </w:r>
                      <w:r w:rsidRPr="00E2398C">
                        <w:rPr>
                          <w:rFonts w:ascii="Cambria" w:hAnsi="Cambria" w:cs="Open Sans"/>
                          <w:sz w:val="20"/>
                          <w:szCs w:val="20"/>
                        </w:rPr>
                        <w:t>H</w:t>
                      </w:r>
                      <w:r w:rsidRPr="00E2398C">
                        <w:rPr>
                          <w:rFonts w:ascii="Cambria" w:hAnsi="Cambria" w:cs="Open Sans"/>
                          <w:sz w:val="20"/>
                          <w:szCs w:val="20"/>
                          <w:vertAlign w:val="subscript"/>
                        </w:rPr>
                        <w:t>2</w:t>
                      </w:r>
                      <w:r w:rsidRPr="00E2398C">
                        <w:rPr>
                          <w:rFonts w:ascii="Cambria" w:hAnsi="Cambria" w:cs="Open Sans"/>
                          <w:sz w:val="20"/>
                          <w:szCs w:val="20"/>
                        </w:rPr>
                        <w:t>, C</w:t>
                      </w:r>
                      <w:r w:rsidRPr="00E2398C">
                        <w:rPr>
                          <w:rFonts w:ascii="Cambria" w:hAnsi="Cambria" w:cs="Open Sans"/>
                          <w:sz w:val="20"/>
                          <w:szCs w:val="20"/>
                          <w:vertAlign w:val="subscript"/>
                        </w:rPr>
                        <w:t>2</w:t>
                      </w:r>
                      <w:r w:rsidRPr="00E2398C">
                        <w:rPr>
                          <w:rFonts w:ascii="Cambria" w:hAnsi="Cambria" w:cs="Open Sans"/>
                          <w:sz w:val="20"/>
                          <w:szCs w:val="20"/>
                        </w:rPr>
                        <w:t>H</w:t>
                      </w:r>
                      <w:r w:rsidRPr="00E2398C">
                        <w:rPr>
                          <w:rFonts w:ascii="Cambria" w:hAnsi="Cambria" w:cs="Open Sans"/>
                          <w:sz w:val="20"/>
                          <w:szCs w:val="20"/>
                          <w:vertAlign w:val="subscript"/>
                        </w:rPr>
                        <w:t>4</w:t>
                      </w:r>
                      <w:r w:rsidRPr="00E2398C">
                        <w:rPr>
                          <w:rFonts w:ascii="Cambria" w:hAnsi="Cambria" w:cs="Open Sans"/>
                          <w:sz w:val="20"/>
                          <w:szCs w:val="20"/>
                        </w:rPr>
                        <w:t>, C</w:t>
                      </w:r>
                      <w:r w:rsidRPr="00E2398C">
                        <w:rPr>
                          <w:rFonts w:ascii="Cambria" w:hAnsi="Cambria" w:cs="Open Sans"/>
                          <w:sz w:val="20"/>
                          <w:szCs w:val="20"/>
                          <w:vertAlign w:val="subscript"/>
                        </w:rPr>
                        <w:t>3</w:t>
                      </w:r>
                      <w:r w:rsidRPr="00E2398C">
                        <w:rPr>
                          <w:rFonts w:ascii="Cambria" w:hAnsi="Cambria" w:cs="Open Sans"/>
                          <w:sz w:val="20"/>
                          <w:szCs w:val="20"/>
                        </w:rPr>
                        <w:t>H</w:t>
                      </w:r>
                      <w:r w:rsidRPr="00E2398C">
                        <w:rPr>
                          <w:rFonts w:ascii="Cambria" w:hAnsi="Cambria" w:cs="Open Sans"/>
                          <w:sz w:val="20"/>
                          <w:szCs w:val="20"/>
                          <w:vertAlign w:val="subscript"/>
                        </w:rPr>
                        <w:t>6</w:t>
                      </w:r>
                      <w:r w:rsidRPr="00E2398C">
                        <w:rPr>
                          <w:rFonts w:ascii="Cambria" w:hAnsi="Cambria" w:cs="Open Sans"/>
                          <w:sz w:val="20"/>
                          <w:szCs w:val="20"/>
                        </w:rPr>
                        <w:t>. Đun nóng 12,8 gam X với 0,3 mol H</w:t>
                      </w:r>
                      <w:r w:rsidRPr="00E2398C">
                        <w:rPr>
                          <w:rFonts w:ascii="Cambria" w:hAnsi="Cambria" w:cs="Open Sans"/>
                          <w:sz w:val="20"/>
                          <w:szCs w:val="20"/>
                          <w:vertAlign w:val="subscript"/>
                        </w:rPr>
                        <w:t>2</w:t>
                      </w:r>
                      <w:r w:rsidRPr="00E2398C">
                        <w:rPr>
                          <w:rFonts w:ascii="Cambria" w:hAnsi="Cambria" w:cs="Open Sans"/>
                          <w:sz w:val="20"/>
                          <w:szCs w:val="20"/>
                        </w:rPr>
                        <w:t xml:space="preserve"> xúc tác bột Ni một thời gian thu được hỗn hợp khí Y có tỉ khối so với He bằng 5. Đốt cháy hoàn toàn Y thu được tỉ lệ khối lượng CO</w:t>
                      </w:r>
                      <w:r w:rsidRPr="00E2398C">
                        <w:rPr>
                          <w:rFonts w:ascii="Cambria" w:hAnsi="Cambria" w:cs="Open Sans"/>
                          <w:sz w:val="20"/>
                          <w:szCs w:val="20"/>
                          <w:vertAlign w:val="subscript"/>
                        </w:rPr>
                        <w:t>2</w:t>
                      </w:r>
                      <w:r w:rsidRPr="00E2398C">
                        <w:rPr>
                          <w:rFonts w:ascii="Cambria" w:hAnsi="Cambria" w:cs="Open Sans"/>
                          <w:sz w:val="20"/>
                          <w:szCs w:val="20"/>
                        </w:rPr>
                        <w:t xml:space="preserve"> và H</w:t>
                      </w:r>
                      <w:r w:rsidRPr="00E2398C">
                        <w:rPr>
                          <w:rFonts w:ascii="Cambria" w:hAnsi="Cambria" w:cs="Open Sans"/>
                          <w:sz w:val="20"/>
                          <w:szCs w:val="20"/>
                          <w:vertAlign w:val="subscript"/>
                        </w:rPr>
                        <w:t>2</w:t>
                      </w:r>
                      <w:r w:rsidRPr="00E2398C">
                        <w:rPr>
                          <w:rFonts w:ascii="Cambria" w:hAnsi="Cambria" w:cs="Open Sans"/>
                          <w:sz w:val="20"/>
                          <w:szCs w:val="20"/>
                        </w:rPr>
                        <w:t>O là 22/13. Nếu cho hỗn hợp Y vào dung dịch AgNO</w:t>
                      </w:r>
                      <w:r w:rsidRPr="00E2398C">
                        <w:rPr>
                          <w:rFonts w:ascii="Cambria" w:hAnsi="Cambria" w:cs="Open Sans"/>
                          <w:sz w:val="20"/>
                          <w:szCs w:val="20"/>
                          <w:vertAlign w:val="subscript"/>
                        </w:rPr>
                        <w:t>3</w:t>
                      </w:r>
                      <w:r w:rsidRPr="00E2398C">
                        <w:rPr>
                          <w:rFonts w:ascii="Cambria" w:hAnsi="Cambria" w:cs="Open Sans"/>
                          <w:sz w:val="20"/>
                          <w:szCs w:val="20"/>
                        </w:rPr>
                        <w:t xml:space="preserve"> trong NH</w:t>
                      </w:r>
                      <w:r w:rsidRPr="00E2398C">
                        <w:rPr>
                          <w:rFonts w:ascii="Cambria" w:hAnsi="Cambria" w:cs="Open Sans"/>
                          <w:sz w:val="20"/>
                          <w:szCs w:val="20"/>
                          <w:vertAlign w:val="subscript"/>
                        </w:rPr>
                        <w:t>3</w:t>
                      </w:r>
                      <w:r w:rsidRPr="00E2398C">
                        <w:rPr>
                          <w:rFonts w:ascii="Cambria" w:hAnsi="Cambria" w:cs="Open Sans"/>
                          <w:sz w:val="20"/>
                          <w:szCs w:val="20"/>
                        </w:rPr>
                        <w:t xml:space="preserve"> dư thì thu được m gam kết tủa và hỗn hợp khí Z. Khí Z phản ứng vừa đủ với 300 ml dung dịch Br</w:t>
                      </w:r>
                      <w:r w:rsidRPr="00E2398C">
                        <w:rPr>
                          <w:rFonts w:ascii="Cambria" w:hAnsi="Cambria" w:cs="Open Sans"/>
                          <w:sz w:val="20"/>
                          <w:szCs w:val="20"/>
                          <w:vertAlign w:val="subscript"/>
                        </w:rPr>
                        <w:t>2</w:t>
                      </w:r>
                      <w:r w:rsidRPr="00E2398C">
                        <w:rPr>
                          <w:rFonts w:ascii="Cambria" w:hAnsi="Cambria" w:cs="Open Sans"/>
                          <w:sz w:val="20"/>
                          <w:szCs w:val="20"/>
                        </w:rPr>
                        <w:t xml:space="preserve"> 0,5M. Giá trị m là</w:t>
                      </w:r>
                    </w:p>
                    <w:p w:rsidR="000A32BD" w:rsidRPr="00E2398C" w:rsidRDefault="000A32BD" w:rsidP="000A32BD">
                      <w:pPr>
                        <w:pStyle w:val="NormalWeb"/>
                        <w:tabs>
                          <w:tab w:val="left" w:pos="360"/>
                          <w:tab w:val="left" w:pos="2880"/>
                          <w:tab w:val="left" w:pos="5386"/>
                          <w:tab w:val="left" w:pos="7920"/>
                        </w:tabs>
                        <w:spacing w:before="0" w:beforeAutospacing="0" w:after="0" w:afterAutospacing="0" w:line="276" w:lineRule="auto"/>
                        <w:ind w:left="360" w:hanging="360"/>
                        <w:jc w:val="both"/>
                        <w:rPr>
                          <w:rFonts w:ascii="Cambria" w:hAnsi="Cambria" w:cs="Open Sans"/>
                          <w:sz w:val="20"/>
                          <w:szCs w:val="20"/>
                        </w:rPr>
                      </w:pPr>
                      <w:r w:rsidRPr="00E2398C">
                        <w:rPr>
                          <w:rFonts w:ascii="Cambria" w:hAnsi="Cambria" w:cs="Open Sans"/>
                          <w:b/>
                          <w:sz w:val="20"/>
                          <w:szCs w:val="20"/>
                        </w:rPr>
                        <w:tab/>
                      </w:r>
                      <w:r w:rsidRPr="006F7D88">
                        <w:rPr>
                          <w:rFonts w:ascii="Cambria" w:hAnsi="Cambria" w:cs="Open Sans"/>
                          <w:b/>
                          <w:bCs/>
                          <w:color w:val="FF0000"/>
                          <w:sz w:val="20"/>
                          <w:szCs w:val="20"/>
                          <w:highlight w:val="yellow"/>
                        </w:rPr>
                        <w:t>A.</w:t>
                      </w:r>
                      <w:r w:rsidRPr="006F7D88">
                        <w:rPr>
                          <w:rFonts w:ascii="Cambria" w:hAnsi="Cambria" w:cs="Open Sans"/>
                          <w:b/>
                          <w:sz w:val="20"/>
                          <w:szCs w:val="20"/>
                          <w:highlight w:val="yellow"/>
                        </w:rPr>
                        <w:t xml:space="preserve"> </w:t>
                      </w:r>
                      <w:r w:rsidRPr="006F7D88">
                        <w:rPr>
                          <w:rFonts w:ascii="Cambria" w:hAnsi="Cambria" w:cs="Open Sans"/>
                          <w:sz w:val="20"/>
                          <w:szCs w:val="20"/>
                          <w:highlight w:val="yellow"/>
                        </w:rPr>
                        <w:t>14,4</w:t>
                      </w:r>
                      <w:r w:rsidRPr="006F7D88">
                        <w:rPr>
                          <w:rFonts w:ascii="Cambria" w:hAnsi="Cambria" w:cs="Open Sans"/>
                          <w:sz w:val="20"/>
                          <w:szCs w:val="20"/>
                        </w:rPr>
                        <w:t>           </w:t>
                      </w:r>
                      <w:r w:rsidRPr="00E2398C">
                        <w:rPr>
                          <w:rFonts w:ascii="Cambria" w:hAnsi="Cambria" w:cs="Open Sans"/>
                          <w:b/>
                          <w:sz w:val="20"/>
                          <w:szCs w:val="20"/>
                        </w:rPr>
                        <w:tab/>
                      </w:r>
                      <w:r w:rsidRPr="00E2398C">
                        <w:rPr>
                          <w:rFonts w:ascii="Cambria" w:hAnsi="Cambria" w:cs="Open Sans"/>
                          <w:b/>
                          <w:bCs/>
                          <w:color w:val="CC00FF"/>
                          <w:sz w:val="20"/>
                          <w:szCs w:val="20"/>
                        </w:rPr>
                        <w:t>B.</w:t>
                      </w:r>
                      <w:r w:rsidRPr="00E2398C">
                        <w:rPr>
                          <w:rFonts w:ascii="Cambria" w:hAnsi="Cambria" w:cs="Open Sans"/>
                          <w:b/>
                          <w:sz w:val="20"/>
                          <w:szCs w:val="20"/>
                        </w:rPr>
                        <w:t xml:space="preserve"> </w:t>
                      </w:r>
                      <w:r w:rsidRPr="00E2398C">
                        <w:rPr>
                          <w:rFonts w:ascii="Cambria" w:hAnsi="Cambria" w:cs="Open Sans"/>
                          <w:sz w:val="20"/>
                          <w:szCs w:val="20"/>
                        </w:rPr>
                        <w:t xml:space="preserve">18            </w:t>
                      </w:r>
                      <w:r w:rsidRPr="00E2398C">
                        <w:rPr>
                          <w:rFonts w:ascii="Cambria" w:hAnsi="Cambria" w:cs="Open Sans"/>
                          <w:b/>
                          <w:sz w:val="20"/>
                          <w:szCs w:val="20"/>
                        </w:rPr>
                        <w:tab/>
                      </w:r>
                      <w:r w:rsidRPr="00E2398C">
                        <w:rPr>
                          <w:rFonts w:ascii="Cambria" w:hAnsi="Cambria" w:cs="Open Sans"/>
                          <w:b/>
                          <w:bCs/>
                          <w:color w:val="FF6600"/>
                          <w:sz w:val="20"/>
                          <w:szCs w:val="20"/>
                        </w:rPr>
                        <w:t>C.</w:t>
                      </w:r>
                      <w:r w:rsidRPr="00E2398C">
                        <w:rPr>
                          <w:rFonts w:ascii="Cambria" w:hAnsi="Cambria" w:cs="Open Sans"/>
                          <w:b/>
                          <w:sz w:val="20"/>
                          <w:szCs w:val="20"/>
                        </w:rPr>
                        <w:t xml:space="preserve"> </w:t>
                      </w:r>
                      <w:r w:rsidRPr="00E2398C">
                        <w:rPr>
                          <w:rFonts w:ascii="Cambria" w:hAnsi="Cambria" w:cs="Open Sans"/>
                          <w:sz w:val="20"/>
                          <w:szCs w:val="20"/>
                        </w:rPr>
                        <w:t>12             </w:t>
                      </w:r>
                      <w:r w:rsidRPr="00E2398C">
                        <w:rPr>
                          <w:rFonts w:ascii="Cambria" w:hAnsi="Cambria" w:cs="Open Sans"/>
                          <w:b/>
                          <w:sz w:val="20"/>
                          <w:szCs w:val="20"/>
                        </w:rPr>
                        <w:tab/>
                      </w:r>
                      <w:r w:rsidRPr="00E2398C">
                        <w:rPr>
                          <w:rFonts w:ascii="Cambria" w:hAnsi="Cambria" w:cs="Open Sans"/>
                          <w:b/>
                          <w:bCs/>
                          <w:color w:val="00CC00"/>
                          <w:sz w:val="20"/>
                          <w:szCs w:val="20"/>
                        </w:rPr>
                        <w:t>D.</w:t>
                      </w:r>
                      <w:r w:rsidRPr="00E2398C">
                        <w:rPr>
                          <w:rFonts w:ascii="Cambria" w:hAnsi="Cambria" w:cs="Open Sans"/>
                          <w:b/>
                          <w:sz w:val="20"/>
                          <w:szCs w:val="20"/>
                        </w:rPr>
                        <w:t xml:space="preserve"> </w:t>
                      </w:r>
                      <w:r w:rsidRPr="00E2398C">
                        <w:rPr>
                          <w:rFonts w:ascii="Cambria" w:hAnsi="Cambria" w:cs="Open Sans"/>
                          <w:sz w:val="20"/>
                          <w:szCs w:val="20"/>
                        </w:rPr>
                        <w:t>16,8</w:t>
                      </w:r>
                    </w:p>
                    <w:p w:rsidR="000A32BD" w:rsidRPr="00C21FE2" w:rsidRDefault="000A32BD" w:rsidP="000A32BD">
                      <w:pPr>
                        <w:rPr>
                          <w:rFonts w:ascii="Cambria" w:hAnsi="Cambria"/>
                        </w:rPr>
                      </w:pPr>
                    </w:p>
                  </w:txbxContent>
                </v:textbox>
              </v:rect>
            </w:pict>
          </mc:Fallback>
        </mc:AlternateContent>
      </w:r>
      <w:r w:rsidRPr="000A32BD">
        <w:rPr>
          <w:rFonts w:cs="Times New Roman"/>
          <w:position w:val="-196"/>
          <w:szCs w:val="24"/>
        </w:rPr>
        <w:object w:dxaOrig="10800" w:dyaOrig="4040" w14:anchorId="731C88DF">
          <v:shape id="_x0000_i1318" type="#_x0000_t75" style="width:540pt;height:186pt" o:ole="">
            <v:imagedata r:id="rId632" o:title=""/>
          </v:shape>
          <o:OLEObject Type="Embed" ProgID="Equation.DSMT4" ShapeID="_x0000_i1318" DrawAspect="Content" ObjectID="_1797967852" r:id="rId633"/>
        </w:objec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b/>
          <w:szCs w:val="24"/>
          <w:lang w:val="fr-FR"/>
        </w:rPr>
      </w:pPr>
      <w:r w:rsidRPr="000A32BD">
        <w:rPr>
          <w:rFonts w:cs="Times New Roman"/>
          <w:position w:val="-180"/>
          <w:szCs w:val="24"/>
        </w:rPr>
        <w:object w:dxaOrig="10340" w:dyaOrig="4880" w14:anchorId="28BBC01C">
          <v:shape id="_x0000_i1319" type="#_x0000_t75" style="width:540pt;height:237pt" o:ole="">
            <v:imagedata r:id="rId634" o:title=""/>
          </v:shape>
          <o:OLEObject Type="Embed" ProgID="Equation.DSMT4" ShapeID="_x0000_i1319" DrawAspect="Content" ObjectID="_1797967853" r:id="rId635"/>
        </w:object>
      </w:r>
      <w:r w:rsidRPr="000A32BD">
        <w:rPr>
          <w:rFonts w:cs="Times New Roman"/>
          <w:b/>
          <w:szCs w:val="24"/>
          <w:lang w:val="fr-FR"/>
        </w:rPr>
        <w:br w:type="page"/>
      </w:r>
    </w:p>
    <w:p w:rsidR="000A32BD" w:rsidRPr="000A32BD" w:rsidRDefault="000A32BD" w:rsidP="000A32BD">
      <w:pPr>
        <w:spacing w:line="360" w:lineRule="auto"/>
        <w:jc w:val="center"/>
        <w:rPr>
          <w:rFonts w:cs="Times New Roman"/>
          <w:b/>
          <w:szCs w:val="24"/>
          <w:lang w:val="fr-FR"/>
        </w:rPr>
      </w:pPr>
      <w:r w:rsidRPr="000A32BD">
        <w:rPr>
          <w:rFonts w:cs="Times New Roman"/>
          <w:b/>
          <w:szCs w:val="24"/>
          <w:lang w:val="fr-FR"/>
        </w:rPr>
        <w:lastRenderedPageBreak/>
        <w:t>KỸ THUẬT GIẢI BÀI TOÁN HYDROCARBON – PHẦN 1</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lang w:val="fr-FR"/>
        </w:rPr>
        <w:t>Bài toán về RH có thể nói là cơ bản và đơn giản nhất.Để làm ngon lành ta chỉ cần chú ý những điểm sau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lang w:val="fr-FR"/>
        </w:rPr>
        <w:t>1 – Chú ý về số liên kết π (số mol nước , CO2)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lang w:val="fr-FR"/>
        </w:rPr>
        <w:t xml:space="preserve">2 – Bảo toàn khối lượng </w:t>
      </w:r>
      <w:r w:rsidRPr="000A32BD">
        <w:rPr>
          <w:rFonts w:cs="Times New Roman"/>
          <w:position w:val="-12"/>
          <w:szCs w:val="24"/>
        </w:rPr>
        <w:object w:dxaOrig="1440" w:dyaOrig="360" w14:anchorId="45C5B7A1">
          <v:shape id="_x0000_i1320" type="#_x0000_t75" style="width:1in;height:18pt" o:ole="">
            <v:imagedata r:id="rId636" o:title=""/>
          </v:shape>
          <o:OLEObject Type="Embed" ProgID="Equation.DSMT4" ShapeID="_x0000_i1320" DrawAspect="Content" ObjectID="_1797967854" r:id="rId637"/>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3 – Phương pháp Trung Bình</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4 – Tăng giảm thể tích của các phản ứng cơ bản</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5 – Suy luận từ đáp án và đánh giá</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 Với bài toán sử dụng độ bất bão hòa ta chỉ cần chú ý đặc điểm nhỏ sau :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rPr>
        <w:t xml:space="preserve">Từ công thức của alkane </w:t>
      </w:r>
      <w:r w:rsidRPr="000A32BD">
        <w:rPr>
          <w:rFonts w:cs="Times New Roman"/>
          <w:position w:val="-12"/>
          <w:szCs w:val="24"/>
        </w:rPr>
        <w:object w:dxaOrig="1960" w:dyaOrig="360" w14:anchorId="4D2283F0">
          <v:shape id="_x0000_i1321" type="#_x0000_t75" style="width:99pt;height:18pt" o:ole="">
            <v:imagedata r:id="rId638" o:title=""/>
          </v:shape>
          <o:OLEObject Type="Embed" ProgID="Equation.DSMT4" ShapeID="_x0000_i1321" DrawAspect="Content" ObjectID="_1797967855" r:id="rId639"/>
        </w:object>
      </w:r>
      <w:r w:rsidRPr="000A32BD">
        <w:rPr>
          <w:rFonts w:cs="Times New Roman"/>
          <w:szCs w:val="24"/>
        </w:rPr>
        <w:t>chữ X ở đây là tổng của (H,Br,Cl)</w:t>
      </w:r>
    </w:p>
    <w:p w:rsidR="000A32BD" w:rsidRPr="000A32BD" w:rsidRDefault="000A32BD" w:rsidP="000A32BD">
      <w:pPr>
        <w:spacing w:line="360" w:lineRule="auto"/>
        <w:jc w:val="both"/>
        <w:rPr>
          <w:rFonts w:cs="Times New Roman"/>
          <w:b/>
          <w:szCs w:val="24"/>
          <w:lang w:val="fr-FR"/>
        </w:rPr>
      </w:pPr>
    </w:p>
    <w:p w:rsidR="000A32BD" w:rsidRPr="000A32BD" w:rsidRDefault="000A32BD" w:rsidP="000A32BD">
      <w:pPr>
        <w:spacing w:line="360" w:lineRule="auto"/>
        <w:jc w:val="both"/>
        <w:rPr>
          <w:rFonts w:cs="Times New Roman"/>
          <w:b/>
          <w:szCs w:val="24"/>
          <w:lang w:val="fr-FR"/>
        </w:rPr>
      </w:pPr>
      <w:r w:rsidRPr="000A32BD">
        <w:rPr>
          <w:rFonts w:cs="Times New Roman"/>
          <w:b/>
          <w:szCs w:val="24"/>
          <w:lang w:val="fr-FR"/>
        </w:rPr>
        <w:t>BÀI TẬP ÁP DỤNG</w:t>
      </w: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Câu 1:</w:t>
      </w:r>
      <w:r w:rsidRPr="000A32BD">
        <w:rPr>
          <w:rFonts w:cs="Times New Roman"/>
          <w:szCs w:val="24"/>
          <w:lang w:val="pt-BR"/>
        </w:rPr>
        <w:t xml:space="preserve"> Đốt cháy hoàn toàn  24,8 gam hỗn hợp X gồm (Acetylene, ethane và propilenee) thu được 1,6 mol nước. Mặt khác 0,5 mol X tác dụng vừa đủ với dung dịch chứa 0,645 mol Br</w:t>
      </w:r>
      <w:r w:rsidRPr="000A32BD">
        <w:rPr>
          <w:rFonts w:cs="Times New Roman"/>
          <w:szCs w:val="24"/>
          <w:vertAlign w:val="subscript"/>
          <w:lang w:val="pt-BR"/>
        </w:rPr>
        <w:t>2</w:t>
      </w:r>
      <w:r w:rsidRPr="000A32BD">
        <w:rPr>
          <w:rFonts w:cs="Times New Roman"/>
          <w:szCs w:val="24"/>
          <w:lang w:val="pt-BR"/>
        </w:rPr>
        <w:t>. Phần trăm thể tích của ethane</w:t>
      </w:r>
      <w:r w:rsidRPr="000A32BD">
        <w:rPr>
          <w:rFonts w:cs="Times New Roman"/>
          <w:szCs w:val="24"/>
          <w:vertAlign w:val="subscript"/>
          <w:lang w:val="pt-BR"/>
        </w:rPr>
        <w:t xml:space="preserve"> </w:t>
      </w:r>
      <w:r w:rsidRPr="000A32BD">
        <w:rPr>
          <w:rFonts w:cs="Times New Roman"/>
          <w:szCs w:val="24"/>
          <w:lang w:val="pt-BR"/>
        </w:rPr>
        <w:t xml:space="preserve"> trong hỗn hợp X là</w:t>
      </w:r>
    </w:p>
    <w:p w:rsidR="000A32BD" w:rsidRPr="000A32BD" w:rsidRDefault="000A32BD" w:rsidP="000A32BD">
      <w:pPr>
        <w:spacing w:line="360" w:lineRule="auto"/>
        <w:jc w:val="both"/>
        <w:rPr>
          <w:rFonts w:cs="Times New Roman"/>
          <w:szCs w:val="24"/>
          <w:lang w:val="pt-BR"/>
        </w:rPr>
      </w:pPr>
      <w:r w:rsidRPr="000A32BD">
        <w:rPr>
          <w:rFonts w:cs="Times New Roman"/>
          <w:b/>
          <w:szCs w:val="24"/>
          <w:highlight w:val="cyan"/>
          <w:lang w:val="pt-BR"/>
        </w:rPr>
        <w:tab/>
        <w:t xml:space="preserve">A. </w:t>
      </w:r>
      <w:r w:rsidRPr="000A32BD">
        <w:rPr>
          <w:rFonts w:cs="Times New Roman"/>
          <w:szCs w:val="24"/>
          <w:highlight w:val="cyan"/>
          <w:lang w:val="pt-BR"/>
        </w:rPr>
        <w:t>5,0%.</w:t>
      </w:r>
      <w:r w:rsidRPr="000A32BD">
        <w:rPr>
          <w:rFonts w:cs="Times New Roman"/>
          <w:szCs w:val="24"/>
        </w:rPr>
        <w:tab/>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3,33%.</w:t>
      </w:r>
      <w:r w:rsidRPr="000A32BD">
        <w:rPr>
          <w:rFonts w:cs="Times New Roman"/>
          <w:szCs w:val="24"/>
        </w:rPr>
        <w:tab/>
      </w:r>
      <w:r w:rsidRPr="000A32BD">
        <w:rPr>
          <w:rFonts w:cs="Times New Roman"/>
          <w:szCs w:val="24"/>
        </w:rPr>
        <w:tab/>
      </w:r>
      <w:r w:rsidRPr="000A32BD">
        <w:rPr>
          <w:rFonts w:cs="Times New Roman"/>
          <w:b/>
          <w:szCs w:val="24"/>
          <w:lang w:val="pt-BR"/>
        </w:rPr>
        <w:t xml:space="preserve">C. </w:t>
      </w:r>
      <w:r w:rsidRPr="000A32BD">
        <w:rPr>
          <w:rFonts w:cs="Times New Roman"/>
          <w:szCs w:val="24"/>
          <w:lang w:val="pt-BR"/>
        </w:rPr>
        <w:t>4,0 %.</w:t>
      </w:r>
      <w:r w:rsidRPr="000A32BD">
        <w:rPr>
          <w:rFonts w:cs="Times New Roman"/>
          <w:szCs w:val="24"/>
        </w:rPr>
        <w:tab/>
      </w:r>
      <w:r w:rsidRPr="000A32BD">
        <w:rPr>
          <w:rFonts w:cs="Times New Roman"/>
          <w:szCs w:val="24"/>
        </w:rPr>
        <w:tab/>
      </w:r>
      <w:r w:rsidRPr="000A32BD">
        <w:rPr>
          <w:rFonts w:cs="Times New Roman"/>
          <w:b/>
          <w:szCs w:val="24"/>
          <w:lang w:val="pt-BR"/>
        </w:rPr>
        <w:t xml:space="preserve">D. </w:t>
      </w:r>
      <w:r w:rsidRPr="000A32BD">
        <w:rPr>
          <w:rFonts w:cs="Times New Roman"/>
          <w:szCs w:val="24"/>
          <w:lang w:val="pt-BR"/>
        </w:rPr>
        <w:t>2,5%.</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position w:val="-66"/>
          <w:szCs w:val="24"/>
        </w:rPr>
      </w:pPr>
      <w:r w:rsidRPr="000A32BD">
        <w:rPr>
          <w:rFonts w:cs="Times New Roman"/>
          <w:position w:val="-66"/>
          <w:szCs w:val="24"/>
        </w:rPr>
        <w:t>Chú ý : Một hỗn hợp dù chia thành bao nhiêu phẩn thì tỷ lệ các chất vẫn không thay đổi</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position w:val="-66"/>
          <w:szCs w:val="24"/>
        </w:rPr>
      </w:pPr>
      <w:r w:rsidRPr="000A32BD">
        <w:rPr>
          <w:rFonts w:cs="Times New Roman"/>
          <w:position w:val="-66"/>
          <w:szCs w:val="24"/>
        </w:rPr>
        <w:object w:dxaOrig="4599" w:dyaOrig="1440" w14:anchorId="402C6FF8">
          <v:shape id="_x0000_i1322" type="#_x0000_t75" style="width:228pt;height:1in" o:ole="">
            <v:imagedata r:id="rId640" o:title=""/>
          </v:shape>
          <o:OLEObject Type="Embed" ProgID="Equation.DSMT4" ShapeID="_x0000_i1322" DrawAspect="Content" ObjectID="_1797967856" r:id="rId641"/>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66"/>
          <w:szCs w:val="24"/>
        </w:rPr>
        <w:tab/>
      </w:r>
      <w:r w:rsidRPr="000A32BD">
        <w:rPr>
          <w:rFonts w:cs="Times New Roman"/>
          <w:position w:val="-66"/>
          <w:szCs w:val="24"/>
        </w:rPr>
        <w:tab/>
      </w:r>
      <w:r w:rsidRPr="000A32BD">
        <w:rPr>
          <w:rFonts w:cs="Times New Roman"/>
          <w:position w:val="-66"/>
          <w:szCs w:val="24"/>
        </w:rPr>
        <w:tab/>
      </w:r>
      <w:r w:rsidRPr="000A32BD">
        <w:rPr>
          <w:rFonts w:cs="Times New Roman"/>
          <w:szCs w:val="24"/>
        </w:rPr>
        <w:t>→Chọn A</w:t>
      </w:r>
    </w:p>
    <w:p w:rsidR="000A32BD" w:rsidRPr="000A32BD" w:rsidRDefault="000A32BD" w:rsidP="000A32BD">
      <w:pPr>
        <w:spacing w:line="360" w:lineRule="auto"/>
        <w:jc w:val="both"/>
        <w:rPr>
          <w:rFonts w:cs="Times New Roman"/>
          <w:b/>
          <w:spacing w:val="-4"/>
          <w:szCs w:val="24"/>
          <w:lang w:val="pt-BR"/>
        </w:rPr>
      </w:pPr>
    </w:p>
    <w:p w:rsidR="000A32BD" w:rsidRPr="000A32BD" w:rsidRDefault="000A32BD" w:rsidP="000A32BD">
      <w:pPr>
        <w:spacing w:line="360" w:lineRule="auto"/>
        <w:jc w:val="both"/>
        <w:rPr>
          <w:rFonts w:cs="Times New Roman"/>
          <w:szCs w:val="24"/>
          <w:lang w:val="pt-BR"/>
        </w:rPr>
      </w:pPr>
      <w:r w:rsidRPr="000A32BD">
        <w:rPr>
          <w:rFonts w:cs="Times New Roman"/>
          <w:b/>
          <w:spacing w:val="-4"/>
          <w:szCs w:val="24"/>
          <w:lang w:val="pt-BR"/>
        </w:rPr>
        <w:t>Câu 2:</w:t>
      </w:r>
      <w:r w:rsidRPr="000A32BD">
        <w:rPr>
          <w:rFonts w:cs="Times New Roman"/>
          <w:spacing w:val="-4"/>
          <w:szCs w:val="24"/>
          <w:lang w:val="pt-BR"/>
        </w:rPr>
        <w:t xml:space="preserve"> Nung nóng a mol hỗn hợp X gồm C</w:t>
      </w:r>
      <w:r w:rsidRPr="000A32BD">
        <w:rPr>
          <w:rFonts w:cs="Times New Roman"/>
          <w:spacing w:val="-4"/>
          <w:szCs w:val="24"/>
          <w:vertAlign w:val="subscript"/>
          <w:lang w:val="pt-BR"/>
        </w:rPr>
        <w:t>2</w:t>
      </w:r>
      <w:r w:rsidRPr="000A32BD">
        <w:rPr>
          <w:rFonts w:cs="Times New Roman"/>
          <w:spacing w:val="-4"/>
          <w:szCs w:val="24"/>
          <w:lang w:val="pt-BR"/>
        </w:rPr>
        <w:t>H</w:t>
      </w:r>
      <w:r w:rsidRPr="000A32BD">
        <w:rPr>
          <w:rFonts w:cs="Times New Roman"/>
          <w:spacing w:val="-4"/>
          <w:szCs w:val="24"/>
          <w:vertAlign w:val="subscript"/>
          <w:lang w:val="pt-BR"/>
        </w:rPr>
        <w:t>2</w:t>
      </w:r>
      <w:r w:rsidRPr="000A32BD">
        <w:rPr>
          <w:rFonts w:cs="Times New Roman"/>
          <w:spacing w:val="-4"/>
          <w:szCs w:val="24"/>
          <w:lang w:val="pt-BR"/>
        </w:rPr>
        <w:t xml:space="preserve"> và H</w:t>
      </w:r>
      <w:r w:rsidRPr="000A32BD">
        <w:rPr>
          <w:rFonts w:cs="Times New Roman"/>
          <w:spacing w:val="-4"/>
          <w:szCs w:val="24"/>
          <w:vertAlign w:val="subscript"/>
          <w:lang w:val="pt-BR"/>
        </w:rPr>
        <w:t>2</w:t>
      </w:r>
      <w:r w:rsidRPr="000A32BD">
        <w:rPr>
          <w:rFonts w:cs="Times New Roman"/>
          <w:spacing w:val="-4"/>
          <w:szCs w:val="24"/>
          <w:lang w:val="pt-BR"/>
        </w:rPr>
        <w:t xml:space="preserve"> trong bình kín có xúc tác thích hợp thu được hỗn hợp khí Y. Dẫn Y qua lượng dư dung dịch AgNO</w:t>
      </w:r>
      <w:r w:rsidRPr="000A32BD">
        <w:rPr>
          <w:rFonts w:cs="Times New Roman"/>
          <w:spacing w:val="-4"/>
          <w:szCs w:val="24"/>
          <w:vertAlign w:val="subscript"/>
          <w:lang w:val="pt-BR"/>
        </w:rPr>
        <w:t>3</w:t>
      </w:r>
      <w:r w:rsidRPr="000A32BD">
        <w:rPr>
          <w:rFonts w:cs="Times New Roman"/>
          <w:spacing w:val="-4"/>
          <w:szCs w:val="24"/>
          <w:lang w:val="pt-BR"/>
        </w:rPr>
        <w:t xml:space="preserve"> trong NH</w:t>
      </w:r>
      <w:r w:rsidRPr="000A32BD">
        <w:rPr>
          <w:rFonts w:cs="Times New Roman"/>
          <w:spacing w:val="-4"/>
          <w:szCs w:val="24"/>
          <w:vertAlign w:val="subscript"/>
          <w:lang w:val="pt-BR"/>
        </w:rPr>
        <w:t>3</w:t>
      </w:r>
      <w:r w:rsidRPr="000A32BD">
        <w:rPr>
          <w:rFonts w:cs="Times New Roman"/>
          <w:spacing w:val="-4"/>
          <w:szCs w:val="24"/>
          <w:lang w:val="pt-BR"/>
        </w:rPr>
        <w:t>, sau khi phản ứng hoàn toàn thu được 24 gam kết tủa và hỗn hợp khí Z. Hỗn hợp Z làm mất màu tối đa 40 gam bromine trong dung dịch và còn lại hỗn hợp khí T. Đốt cháy hoàn toàn hỗn hợp T thu được 11,7 gam nước. Giá trị của a là</w:t>
      </w: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1,00.</w:t>
      </w:r>
      <w:r w:rsidRPr="000A32BD">
        <w:rPr>
          <w:rFonts w:cs="Times New Roman"/>
          <w:szCs w:val="24"/>
        </w:rPr>
        <w:tab/>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0,80.</w:t>
      </w:r>
      <w:r w:rsidRPr="000A32BD">
        <w:rPr>
          <w:rFonts w:cs="Times New Roman"/>
          <w:szCs w:val="24"/>
        </w:rPr>
        <w:tab/>
      </w:r>
      <w:r w:rsidRPr="000A32BD">
        <w:rPr>
          <w:rFonts w:cs="Times New Roman"/>
          <w:szCs w:val="24"/>
        </w:rPr>
        <w:tab/>
      </w:r>
      <w:r w:rsidRPr="000A32BD">
        <w:rPr>
          <w:rFonts w:cs="Times New Roman"/>
          <w:b/>
          <w:szCs w:val="24"/>
          <w:lang w:val="pt-BR"/>
        </w:rPr>
        <w:t xml:space="preserve">C. </w:t>
      </w:r>
      <w:r w:rsidRPr="000A32BD">
        <w:rPr>
          <w:rFonts w:cs="Times New Roman"/>
          <w:szCs w:val="24"/>
          <w:lang w:val="pt-BR"/>
        </w:rPr>
        <w:t>1,50.</w:t>
      </w:r>
      <w:r w:rsidRPr="000A32BD">
        <w:rPr>
          <w:rFonts w:cs="Times New Roman"/>
          <w:szCs w:val="24"/>
        </w:rPr>
        <w:tab/>
      </w:r>
      <w:r w:rsidRPr="000A32BD">
        <w:rPr>
          <w:rFonts w:cs="Times New Roman"/>
          <w:szCs w:val="24"/>
        </w:rPr>
        <w:tab/>
      </w:r>
      <w:r w:rsidRPr="000A32BD">
        <w:rPr>
          <w:rFonts w:cs="Times New Roman"/>
          <w:b/>
          <w:szCs w:val="24"/>
          <w:highlight w:val="cyan"/>
          <w:lang w:val="pt-BR"/>
        </w:rPr>
        <w:t xml:space="preserve">D. </w:t>
      </w:r>
      <w:r w:rsidRPr="000A32BD">
        <w:rPr>
          <w:rFonts w:cs="Times New Roman"/>
          <w:szCs w:val="24"/>
          <w:highlight w:val="cyan"/>
          <w:lang w:val="pt-BR"/>
        </w:rPr>
        <w:t>1,25.</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pacing w:val="-4"/>
          <w:szCs w:val="24"/>
          <w:lang w:val="pt-BR"/>
        </w:rPr>
      </w:pPr>
      <w:r w:rsidRPr="000A32BD">
        <w:rPr>
          <w:rFonts w:cs="Times New Roman"/>
          <w:position w:val="-38"/>
          <w:szCs w:val="24"/>
        </w:rPr>
        <w:object w:dxaOrig="7360" w:dyaOrig="880" w14:anchorId="03D05883">
          <v:shape id="_x0000_i1323" type="#_x0000_t75" style="width:369pt;height:45pt" o:ole="">
            <v:imagedata r:id="rId642" o:title=""/>
          </v:shape>
          <o:OLEObject Type="Embed" ProgID="Equation.DSMT4" ShapeID="_x0000_i1323" DrawAspect="Content" ObjectID="_1797967857" r:id="rId643"/>
        </w:object>
      </w:r>
      <w:r w:rsidRPr="000A32BD">
        <w:rPr>
          <w:rFonts w:cs="Times New Roman"/>
          <w:position w:val="-38"/>
          <w:szCs w:val="24"/>
        </w:rPr>
        <w:tab/>
        <w:t>→ Chọn D</w:t>
      </w:r>
    </w:p>
    <w:p w:rsidR="000A32BD" w:rsidRPr="000A32BD" w:rsidRDefault="000A32BD" w:rsidP="000A32BD">
      <w:pPr>
        <w:spacing w:line="360" w:lineRule="auto"/>
        <w:jc w:val="both"/>
        <w:rPr>
          <w:rFonts w:cs="Times New Roman"/>
          <w:szCs w:val="24"/>
          <w:lang w:val="ro-RO"/>
        </w:rPr>
      </w:pPr>
      <w:r w:rsidRPr="000A32BD">
        <w:rPr>
          <w:rFonts w:cs="Times New Roman"/>
          <w:b/>
          <w:szCs w:val="24"/>
          <w:lang w:val="ro-RO"/>
        </w:rPr>
        <w:t>Câu 3:</w:t>
      </w:r>
      <w:r w:rsidRPr="000A32BD">
        <w:rPr>
          <w:rFonts w:cs="Times New Roman"/>
          <w:szCs w:val="24"/>
          <w:lang w:val="ro-RO"/>
        </w:rPr>
        <w:t xml:space="preserve"> T</w:t>
      </w:r>
      <w:r w:rsidRPr="000A32BD">
        <w:rPr>
          <w:rFonts w:cs="Times New Roman"/>
          <w:spacing w:val="-4"/>
          <w:szCs w:val="24"/>
          <w:lang w:val="ro-RO"/>
        </w:rPr>
        <w:t xml:space="preserve">hực hiện phản ứng Crackinh m gam isobuthane thu được hỗn hợp X chỉ có các hydrocarbon. Dẫn hỗn hợp X qua dung dịch chứa </w:t>
      </w:r>
      <w:r w:rsidRPr="000A32BD">
        <w:rPr>
          <w:rFonts w:cs="Times New Roman"/>
          <w:spacing w:val="-6"/>
          <w:szCs w:val="24"/>
          <w:lang w:val="ro-RO"/>
        </w:rPr>
        <w:t>6,4 gam bromine, thấy bromine phản ứng hết và có 4,704 lít hỗn hợp khí Y (đktc) thoát ra. Tỉ khối hơi của Y so với H</w:t>
      </w:r>
      <w:r w:rsidRPr="000A32BD">
        <w:rPr>
          <w:rFonts w:cs="Times New Roman"/>
          <w:spacing w:val="-6"/>
          <w:szCs w:val="24"/>
          <w:vertAlign w:val="subscript"/>
          <w:lang w:val="ro-RO"/>
        </w:rPr>
        <w:t>2</w:t>
      </w:r>
      <w:r w:rsidRPr="000A32BD">
        <w:rPr>
          <w:rFonts w:cs="Times New Roman"/>
          <w:spacing w:val="-6"/>
          <w:szCs w:val="24"/>
          <w:lang w:val="ro-RO"/>
        </w:rPr>
        <w:t xml:space="preserve"> là 117/7. Giá trị của m là</w:t>
      </w:r>
    </w:p>
    <w:p w:rsidR="000A32BD" w:rsidRPr="000A32BD" w:rsidRDefault="000A32BD" w:rsidP="000A32BD">
      <w:pPr>
        <w:spacing w:line="360" w:lineRule="auto"/>
        <w:jc w:val="both"/>
        <w:rPr>
          <w:rFonts w:cs="Times New Roman"/>
          <w:szCs w:val="24"/>
          <w:lang w:val="ro-RO"/>
        </w:rPr>
      </w:pPr>
      <w:r w:rsidRPr="000A32BD">
        <w:rPr>
          <w:rFonts w:cs="Times New Roman"/>
          <w:b/>
          <w:szCs w:val="24"/>
          <w:lang w:val="ro-RO"/>
        </w:rPr>
        <w:tab/>
        <w:t xml:space="preserve">A. </w:t>
      </w:r>
      <w:r w:rsidRPr="000A32BD">
        <w:rPr>
          <w:rFonts w:cs="Times New Roman"/>
          <w:szCs w:val="24"/>
          <w:lang w:val="ro-RO"/>
        </w:rPr>
        <w:t>10,44.</w:t>
      </w:r>
      <w:r w:rsidRPr="000A32BD">
        <w:rPr>
          <w:rFonts w:cs="Times New Roman"/>
          <w:szCs w:val="24"/>
        </w:rPr>
        <w:tab/>
      </w:r>
      <w:r w:rsidRPr="000A32BD">
        <w:rPr>
          <w:rFonts w:cs="Times New Roman"/>
          <w:szCs w:val="24"/>
        </w:rPr>
        <w:tab/>
      </w:r>
      <w:r w:rsidRPr="000A32BD">
        <w:rPr>
          <w:rFonts w:cs="Times New Roman"/>
          <w:b/>
          <w:szCs w:val="24"/>
          <w:highlight w:val="cyan"/>
          <w:lang w:val="ro-RO"/>
        </w:rPr>
        <w:t xml:space="preserve">B. </w:t>
      </w:r>
      <w:r w:rsidRPr="000A32BD">
        <w:rPr>
          <w:rFonts w:cs="Times New Roman"/>
          <w:szCs w:val="24"/>
          <w:highlight w:val="cyan"/>
          <w:lang w:val="ro-RO"/>
        </w:rPr>
        <w:t>8,70.</w:t>
      </w:r>
      <w:r w:rsidRPr="000A32BD">
        <w:rPr>
          <w:rFonts w:cs="Times New Roman"/>
          <w:szCs w:val="24"/>
        </w:rPr>
        <w:tab/>
      </w:r>
      <w:r w:rsidRPr="000A32BD">
        <w:rPr>
          <w:rFonts w:cs="Times New Roman"/>
          <w:szCs w:val="24"/>
        </w:rPr>
        <w:tab/>
      </w:r>
      <w:r w:rsidRPr="000A32BD">
        <w:rPr>
          <w:rFonts w:cs="Times New Roman"/>
          <w:b/>
          <w:szCs w:val="24"/>
          <w:lang w:val="ro-RO"/>
        </w:rPr>
        <w:t xml:space="preserve">C. </w:t>
      </w:r>
      <w:r w:rsidRPr="000A32BD">
        <w:rPr>
          <w:rFonts w:cs="Times New Roman"/>
          <w:szCs w:val="24"/>
          <w:lang w:val="ro-RO"/>
        </w:rPr>
        <w:t>9,28.</w:t>
      </w:r>
      <w:r w:rsidRPr="000A32BD">
        <w:rPr>
          <w:rFonts w:cs="Times New Roman"/>
          <w:szCs w:val="24"/>
        </w:rPr>
        <w:tab/>
      </w:r>
      <w:r w:rsidRPr="000A32BD">
        <w:rPr>
          <w:rFonts w:cs="Times New Roman"/>
          <w:szCs w:val="24"/>
        </w:rPr>
        <w:tab/>
      </w:r>
      <w:r w:rsidRPr="000A32BD">
        <w:rPr>
          <w:rFonts w:cs="Times New Roman"/>
          <w:b/>
          <w:szCs w:val="24"/>
          <w:lang w:val="ro-RO"/>
        </w:rPr>
        <w:t xml:space="preserve">D. </w:t>
      </w:r>
      <w:r w:rsidRPr="000A32BD">
        <w:rPr>
          <w:rFonts w:cs="Times New Roman"/>
          <w:szCs w:val="24"/>
          <w:lang w:val="ro-RO"/>
        </w:rPr>
        <w:t>8,12.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textAlignment w:val="center"/>
        <w:rPr>
          <w:rFonts w:cs="Times New Roman"/>
          <w:b/>
          <w:spacing w:val="-4"/>
          <w:w w:val="97"/>
          <w:szCs w:val="24"/>
          <w:lang w:val="pt-BR"/>
        </w:rPr>
      </w:pPr>
      <w:r w:rsidRPr="000A32BD">
        <w:rPr>
          <w:rFonts w:cs="Times New Roman"/>
          <w:position w:val="-66"/>
          <w:szCs w:val="24"/>
        </w:rPr>
        <w:object w:dxaOrig="6320" w:dyaOrig="1440" w14:anchorId="6AE03DC7">
          <v:shape id="_x0000_i1324" type="#_x0000_t75" style="width:303pt;height:69pt" o:ole="">
            <v:imagedata r:id="rId644" o:title=""/>
          </v:shape>
          <o:OLEObject Type="Embed" ProgID="Equation.DSMT4" ShapeID="_x0000_i1324" DrawAspect="Content" ObjectID="_1797967858" r:id="rId645"/>
        </w:object>
      </w:r>
      <w:r w:rsidRPr="000A32BD">
        <w:rPr>
          <w:rFonts w:cs="Times New Roman"/>
          <w:position w:val="-66"/>
          <w:szCs w:val="24"/>
        </w:rPr>
        <w:tab/>
      </w:r>
      <w:r w:rsidRPr="000A32BD">
        <w:rPr>
          <w:rFonts w:cs="Times New Roman"/>
          <w:position w:val="-66"/>
          <w:szCs w:val="24"/>
        </w:rPr>
        <w:tab/>
      </w:r>
      <w:r w:rsidRPr="000A32BD">
        <w:rPr>
          <w:rFonts w:cs="Times New Roman"/>
          <w:position w:val="-60"/>
          <w:szCs w:val="24"/>
        </w:rPr>
        <w:t>→ ChọnB</w: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Câu 4:</w:t>
      </w:r>
      <w:r w:rsidRPr="000A32BD">
        <w:rPr>
          <w:rFonts w:cs="Times New Roman"/>
          <w:szCs w:val="24"/>
          <w:lang w:val="pt-BR"/>
        </w:rPr>
        <w:t xml:space="preserve"> Đốt cháy hoàn toàn 1 lít hỗn hợp khí gồm alkyne X và hydrocarbon Y cần dùng 2,25 lít khí O</w:t>
      </w:r>
      <w:r w:rsidRPr="000A32BD">
        <w:rPr>
          <w:rFonts w:cs="Times New Roman"/>
          <w:szCs w:val="24"/>
          <w:vertAlign w:val="subscript"/>
          <w:lang w:val="pt-BR"/>
        </w:rPr>
        <w:t>2</w:t>
      </w:r>
      <w:r w:rsidRPr="000A32BD">
        <w:rPr>
          <w:rFonts w:cs="Times New Roman"/>
          <w:szCs w:val="24"/>
          <w:lang w:val="pt-BR"/>
        </w:rPr>
        <w:t xml:space="preserve"> syneh ra 1,5 lít khí CO</w:t>
      </w:r>
      <w:r w:rsidRPr="000A32BD">
        <w:rPr>
          <w:rFonts w:cs="Times New Roman"/>
          <w:szCs w:val="24"/>
          <w:vertAlign w:val="subscript"/>
          <w:lang w:val="pt-BR"/>
        </w:rPr>
        <w:t>2</w:t>
      </w:r>
      <w:r w:rsidRPr="000A32BD">
        <w:rPr>
          <w:rFonts w:cs="Times New Roman"/>
          <w:szCs w:val="24"/>
          <w:lang w:val="pt-BR"/>
        </w:rPr>
        <w:t xml:space="preserve"> (các thể tích khí đo ở cùng điều kiện nhiệt độ, áp suất). Công thức phân tử của X và Y lần lượt là:</w:t>
      </w: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ab/>
        <w:t xml:space="preserve">A. </w:t>
      </w:r>
      <w:r w:rsidRPr="000A32BD">
        <w:rPr>
          <w:rFonts w:cs="Times New Roman"/>
          <w:szCs w:val="24"/>
          <w:lang w:val="pt-BR"/>
        </w:rPr>
        <w:t>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CH</w:t>
      </w:r>
      <w:r w:rsidRPr="000A32BD">
        <w:rPr>
          <w:rFonts w:cs="Times New Roman"/>
          <w:szCs w:val="24"/>
          <w:vertAlign w:val="subscript"/>
          <w:lang w:val="pt-BR"/>
        </w:rPr>
        <w:t>4</w:t>
      </w:r>
      <w:r w:rsidRPr="000A32BD">
        <w:rPr>
          <w:rFonts w:cs="Times New Roman"/>
          <w:szCs w:val="24"/>
          <w:lang w:val="pt-BR"/>
        </w:rPr>
        <w:t>.</w:t>
      </w:r>
      <w:r w:rsidRPr="000A32BD">
        <w:rPr>
          <w:rFonts w:cs="Times New Roman"/>
          <w:szCs w:val="24"/>
        </w:rPr>
        <w:tab/>
      </w:r>
      <w:r w:rsidRPr="000A32BD">
        <w:rPr>
          <w:rFonts w:cs="Times New Roman"/>
          <w:b/>
          <w:szCs w:val="24"/>
          <w:highlight w:val="cyan"/>
          <w:lang w:val="pt-BR"/>
        </w:rPr>
        <w:t xml:space="preserve">C. </w:t>
      </w:r>
      <w:r w:rsidRPr="000A32BD">
        <w:rPr>
          <w:rFonts w:cs="Times New Roman"/>
          <w:szCs w:val="24"/>
          <w:highlight w:val="cyan"/>
          <w:lang w:val="pt-BR"/>
        </w:rPr>
        <w:t>C</w:t>
      </w:r>
      <w:r w:rsidRPr="000A32BD">
        <w:rPr>
          <w:rFonts w:cs="Times New Roman"/>
          <w:szCs w:val="24"/>
          <w:highlight w:val="cyan"/>
          <w:vertAlign w:val="subscript"/>
          <w:lang w:val="pt-BR"/>
        </w:rPr>
        <w:t>2</w:t>
      </w:r>
      <w:r w:rsidRPr="000A32BD">
        <w:rPr>
          <w:rFonts w:cs="Times New Roman"/>
          <w:szCs w:val="24"/>
          <w:highlight w:val="cyan"/>
          <w:lang w:val="pt-BR"/>
        </w:rPr>
        <w:t>H</w:t>
      </w:r>
      <w:r w:rsidRPr="000A32BD">
        <w:rPr>
          <w:rFonts w:cs="Times New Roman"/>
          <w:szCs w:val="24"/>
          <w:highlight w:val="cyan"/>
          <w:vertAlign w:val="subscript"/>
          <w:lang w:val="pt-BR"/>
        </w:rPr>
        <w:t>2</w:t>
      </w:r>
      <w:r w:rsidRPr="000A32BD">
        <w:rPr>
          <w:rFonts w:cs="Times New Roman"/>
          <w:szCs w:val="24"/>
          <w:highlight w:val="cyan"/>
          <w:lang w:val="pt-BR"/>
        </w:rPr>
        <w:t xml:space="preserve"> và CH</w:t>
      </w:r>
      <w:r w:rsidRPr="000A32BD">
        <w:rPr>
          <w:rFonts w:cs="Times New Roman"/>
          <w:szCs w:val="24"/>
          <w:highlight w:val="cyan"/>
          <w:vertAlign w:val="subscript"/>
          <w:lang w:val="pt-BR"/>
        </w:rPr>
        <w:t>4</w:t>
      </w:r>
      <w:r w:rsidRPr="000A32BD">
        <w:rPr>
          <w:rFonts w:cs="Times New Roman"/>
          <w:szCs w:val="24"/>
          <w:highlight w:val="cyan"/>
          <w:lang w:val="pt-BR"/>
        </w:rPr>
        <w:t>.</w:t>
      </w:r>
      <w:r w:rsidRPr="000A32BD">
        <w:rPr>
          <w:rFonts w:cs="Times New Roman"/>
          <w:szCs w:val="24"/>
        </w:rPr>
        <w:tab/>
      </w:r>
      <w:r w:rsidRPr="000A32BD">
        <w:rPr>
          <w:rFonts w:cs="Times New Roman"/>
          <w:b/>
          <w:szCs w:val="24"/>
          <w:lang w:val="pt-BR"/>
        </w:rPr>
        <w:t xml:space="preserve">D. </w:t>
      </w:r>
      <w:r w:rsidRPr="000A32BD">
        <w:rPr>
          <w:rFonts w:cs="Times New Roman"/>
          <w:szCs w:val="24"/>
          <w:lang w:val="pt-BR"/>
        </w:rPr>
        <w:t>C</w:t>
      </w:r>
      <w:r w:rsidRPr="000A32BD">
        <w:rPr>
          <w:rFonts w:cs="Times New Roman"/>
          <w:szCs w:val="24"/>
          <w:vertAlign w:val="subscript"/>
          <w:lang w:val="pt-BR"/>
        </w:rPr>
        <w:t>3</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6</w:t>
      </w:r>
      <w:r w:rsidRPr="000A32BD">
        <w:rPr>
          <w:rFonts w:cs="Times New Roman"/>
          <w:szCs w:val="24"/>
          <w:lang w:val="pt-BR"/>
        </w:rPr>
        <w:t>.</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4"/>
          <w:szCs w:val="24"/>
        </w:rPr>
        <w:object w:dxaOrig="4720" w:dyaOrig="800" w14:anchorId="37AEF13B">
          <v:shape id="_x0000_i1325" type="#_x0000_t75" style="width:237pt;height:42pt" o:ole="">
            <v:imagedata r:id="rId646" o:title=""/>
          </v:shape>
          <o:OLEObject Type="Embed" ProgID="Equation.DSMT4" ShapeID="_x0000_i1325" DrawAspect="Content" ObjectID="_1797967859" r:id="rId647"/>
        </w:object>
      </w:r>
      <w:r w:rsidRPr="000A32BD">
        <w:rPr>
          <w:rFonts w:cs="Times New Roman"/>
          <w:position w:val="-34"/>
          <w:szCs w:val="24"/>
        </w:rPr>
        <w:tab/>
      </w:r>
      <w:r w:rsidRPr="000A32BD">
        <w:rPr>
          <w:rFonts w:cs="Times New Roman"/>
          <w:position w:val="-34"/>
          <w:szCs w:val="24"/>
        </w:rPr>
        <w:tab/>
      </w:r>
      <w:r w:rsidRPr="000A32BD">
        <w:rPr>
          <w:rFonts w:cs="Times New Roman"/>
          <w:position w:val="-34"/>
          <w:szCs w:val="24"/>
        </w:rPr>
        <w:tab/>
      </w:r>
      <w:r w:rsidRPr="000A32BD">
        <w:rPr>
          <w:rFonts w:cs="Times New Roman"/>
          <w:position w:val="-34"/>
          <w:szCs w:val="24"/>
        </w:rPr>
        <w:tab/>
        <w:t>→Chọn C</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5:</w:t>
      </w:r>
      <w:r w:rsidRPr="000A32BD">
        <w:rPr>
          <w:rFonts w:cs="Times New Roman"/>
          <w:szCs w:val="24"/>
        </w:rPr>
        <w:t xml:space="preserve"> Hỗn hợp khí X gồm H</w:t>
      </w:r>
      <w:r w:rsidRPr="000A32BD">
        <w:rPr>
          <w:rFonts w:cs="Times New Roman"/>
          <w:szCs w:val="24"/>
          <w:vertAlign w:val="subscript"/>
        </w:rPr>
        <w:t>2</w:t>
      </w:r>
      <w:r w:rsidRPr="000A32BD">
        <w:rPr>
          <w:rFonts w:cs="Times New Roman"/>
          <w:szCs w:val="24"/>
        </w:rPr>
        <w:t xml:space="preserve"> và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xml:space="preserve"> có tỉ khối so với He là 3,75. Dẫn X qua Ni nung nóng, thu được hỗn hợp khí Y có tỉ khối so với He là 5. Hiệu suất của phản ứng hydro hoá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40%.</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25%.</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20%.</w:t>
      </w:r>
      <w:r w:rsidRPr="000A32BD">
        <w:rPr>
          <w:rFonts w:cs="Times New Roman"/>
          <w:szCs w:val="24"/>
        </w:rPr>
        <w:tab/>
      </w:r>
      <w:r w:rsidRPr="000A32BD">
        <w:rPr>
          <w:rFonts w:cs="Times New Roman"/>
          <w:szCs w:val="24"/>
        </w:rPr>
        <w:tab/>
      </w:r>
      <w:r w:rsidRPr="000A32BD">
        <w:rPr>
          <w:rFonts w:cs="Times New Roman"/>
          <w:b/>
          <w:szCs w:val="24"/>
          <w:highlight w:val="cyan"/>
        </w:rPr>
        <w:t xml:space="preserve">D. </w:t>
      </w:r>
      <w:r w:rsidRPr="000A32BD">
        <w:rPr>
          <w:rFonts w:cs="Times New Roman"/>
          <w:szCs w:val="24"/>
          <w:highlight w:val="cyan"/>
        </w:rPr>
        <w:t>50%.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zCs w:val="24"/>
        </w:rPr>
      </w:pPr>
      <w:r w:rsidRPr="000A32BD">
        <w:rPr>
          <w:rFonts w:cs="Times New Roman"/>
          <w:position w:val="-32"/>
          <w:szCs w:val="24"/>
        </w:rPr>
        <w:object w:dxaOrig="6960" w:dyaOrig="760" w14:anchorId="4D693AAD">
          <v:shape id="_x0000_i1326" type="#_x0000_t75" style="width:348pt;height:39pt" o:ole="">
            <v:imagedata r:id="rId648" o:title=""/>
          </v:shape>
          <o:OLEObject Type="Embed" ProgID="Equation.DSMT4" ShapeID="_x0000_i1326" DrawAspect="Content" ObjectID="_1797967860" r:id="rId649"/>
        </w:objec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6:</w:t>
      </w:r>
      <w:r w:rsidRPr="000A32BD">
        <w:rPr>
          <w:rFonts w:cs="Times New Roman"/>
          <w:szCs w:val="24"/>
        </w:rPr>
        <w:t xml:space="preserve"> Hydrocarbon X có thành phần khối lượng Carbon trong phân tử là 90,566% . Biết rằng X không làm mất màu dd Bromine. Khi cho X tác dụng Cl</w:t>
      </w:r>
      <w:r w:rsidRPr="000A32BD">
        <w:rPr>
          <w:rFonts w:cs="Times New Roman"/>
          <w:szCs w:val="24"/>
          <w:vertAlign w:val="subscript"/>
        </w:rPr>
        <w:t>2</w:t>
      </w:r>
      <w:r w:rsidRPr="000A32BD">
        <w:rPr>
          <w:rFonts w:cs="Times New Roman"/>
          <w:szCs w:val="24"/>
        </w:rPr>
        <w:t xml:space="preserve"> có bột sắt làm xúc tác thì chỉ thu được một dẫn xuất monochloro duy nhất. Tên gọi của X  là:</w:t>
      </w:r>
    </w:p>
    <w:tbl>
      <w:tblPr>
        <w:tblW w:w="11023" w:type="dxa"/>
        <w:tblLayout w:type="fixed"/>
        <w:tblLook w:val="04A0" w:firstRow="1" w:lastRow="0" w:firstColumn="1" w:lastColumn="0" w:noHBand="0" w:noVBand="1"/>
      </w:tblPr>
      <w:tblGrid>
        <w:gridCol w:w="2394"/>
        <w:gridCol w:w="2394"/>
        <w:gridCol w:w="2691"/>
        <w:gridCol w:w="3544"/>
      </w:tblGrid>
      <w:tr w:rsidR="000A32BD" w:rsidRPr="000A32BD" w:rsidTr="00395991">
        <w:tc>
          <w:tcPr>
            <w:tcW w:w="2394" w:type="dxa"/>
            <w:shd w:val="clear" w:color="auto" w:fill="auto"/>
          </w:tcPr>
          <w:p w:rsidR="000A32BD" w:rsidRPr="000A32BD" w:rsidRDefault="000A32BD" w:rsidP="008726EA">
            <w:pPr>
              <w:numPr>
                <w:ilvl w:val="0"/>
                <w:numId w:val="52"/>
              </w:numPr>
              <w:spacing w:line="360" w:lineRule="auto"/>
              <w:ind w:left="0" w:firstLine="0"/>
              <w:jc w:val="both"/>
              <w:rPr>
                <w:rFonts w:cs="Times New Roman"/>
                <w:szCs w:val="24"/>
              </w:rPr>
            </w:pPr>
            <w:r w:rsidRPr="000A32BD">
              <w:rPr>
                <w:rFonts w:cs="Times New Roman"/>
                <w:szCs w:val="24"/>
              </w:rPr>
              <w:t>m-xilenee</w:t>
            </w:r>
          </w:p>
        </w:tc>
        <w:tc>
          <w:tcPr>
            <w:tcW w:w="2394" w:type="dxa"/>
            <w:shd w:val="clear" w:color="auto" w:fill="auto"/>
          </w:tcPr>
          <w:p w:rsidR="000A32BD" w:rsidRPr="000A32BD" w:rsidRDefault="000A32BD" w:rsidP="008726EA">
            <w:pPr>
              <w:numPr>
                <w:ilvl w:val="0"/>
                <w:numId w:val="52"/>
              </w:numPr>
              <w:spacing w:line="360" w:lineRule="auto"/>
              <w:ind w:left="0" w:firstLine="0"/>
              <w:jc w:val="both"/>
              <w:rPr>
                <w:rFonts w:cs="Times New Roman"/>
                <w:szCs w:val="24"/>
              </w:rPr>
            </w:pPr>
            <w:r w:rsidRPr="000A32BD">
              <w:rPr>
                <w:rFonts w:cs="Times New Roman"/>
                <w:szCs w:val="24"/>
                <w:highlight w:val="cyan"/>
              </w:rPr>
              <w:t>p-xilenee</w:t>
            </w:r>
          </w:p>
        </w:tc>
        <w:tc>
          <w:tcPr>
            <w:tcW w:w="2691" w:type="dxa"/>
            <w:shd w:val="clear" w:color="auto" w:fill="auto"/>
          </w:tcPr>
          <w:p w:rsidR="000A32BD" w:rsidRPr="000A32BD" w:rsidRDefault="000A32BD" w:rsidP="008726EA">
            <w:pPr>
              <w:numPr>
                <w:ilvl w:val="0"/>
                <w:numId w:val="52"/>
              </w:numPr>
              <w:spacing w:line="360" w:lineRule="auto"/>
              <w:ind w:left="0" w:firstLine="0"/>
              <w:jc w:val="both"/>
              <w:rPr>
                <w:rFonts w:cs="Times New Roman"/>
                <w:szCs w:val="24"/>
              </w:rPr>
            </w:pPr>
            <w:r w:rsidRPr="000A32BD">
              <w:rPr>
                <w:rFonts w:cs="Times New Roman"/>
                <w:szCs w:val="24"/>
              </w:rPr>
              <w:t>ethylbenezene</w:t>
            </w:r>
          </w:p>
        </w:tc>
        <w:tc>
          <w:tcPr>
            <w:tcW w:w="3544" w:type="dxa"/>
            <w:shd w:val="clear" w:color="auto" w:fill="auto"/>
          </w:tcPr>
          <w:p w:rsidR="000A32BD" w:rsidRPr="000A32BD" w:rsidRDefault="000A32BD" w:rsidP="008726EA">
            <w:pPr>
              <w:numPr>
                <w:ilvl w:val="0"/>
                <w:numId w:val="52"/>
              </w:numPr>
              <w:spacing w:line="360" w:lineRule="auto"/>
              <w:ind w:left="0" w:firstLine="0"/>
              <w:jc w:val="both"/>
              <w:rPr>
                <w:rFonts w:cs="Times New Roman"/>
                <w:szCs w:val="24"/>
              </w:rPr>
            </w:pPr>
            <w:r w:rsidRPr="000A32BD">
              <w:rPr>
                <w:rFonts w:cs="Times New Roman"/>
                <w:szCs w:val="24"/>
              </w:rPr>
              <w:t>1,3,5-trimethylbenezene</w:t>
            </w:r>
          </w:p>
        </w:tc>
      </w:tr>
    </w:tbl>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28"/>
          <w:szCs w:val="24"/>
        </w:rPr>
        <w:object w:dxaOrig="6280" w:dyaOrig="660" w14:anchorId="58FCDB4F">
          <v:shape id="_x0000_i1327" type="#_x0000_t75" style="width:315pt;height:33pt" o:ole="">
            <v:imagedata r:id="rId650" o:title=""/>
          </v:shape>
          <o:OLEObject Type="Embed" ProgID="Equation.DSMT4" ShapeID="_x0000_i1327" DrawAspect="Content" ObjectID="_1797967861" r:id="rId651"/>
        </w:object>
      </w:r>
      <w:r w:rsidRPr="000A32BD">
        <w:rPr>
          <w:rFonts w:cs="Times New Roman"/>
          <w:position w:val="-6"/>
          <w:szCs w:val="24"/>
        </w:rPr>
        <w:t xml:space="preserve"> Loại D ngay</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Vì X tác dụng với Br</w:t>
      </w:r>
      <w:r w:rsidRPr="000A32BD">
        <w:rPr>
          <w:rFonts w:cs="Times New Roman"/>
          <w:szCs w:val="24"/>
          <w:vertAlign w:val="subscript"/>
        </w:rPr>
        <w:t>2</w:t>
      </w:r>
      <w:r w:rsidRPr="000A32BD">
        <w:rPr>
          <w:rFonts w:cs="Times New Roman"/>
          <w:szCs w:val="24"/>
        </w:rPr>
        <w:t xml:space="preserve"> xúc tác Fe tỷ lệ 1:1 cho 1 sản phẩm duy  nhất.Loại A và C ngay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A.m – xilenee là : </w:t>
      </w:r>
      <w:r w:rsidRPr="000A32BD">
        <w:rPr>
          <w:rFonts w:cs="Times New Roman"/>
          <w:position w:val="-12"/>
          <w:szCs w:val="24"/>
        </w:rPr>
        <w:object w:dxaOrig="1880" w:dyaOrig="360" w14:anchorId="77764514">
          <v:shape id="_x0000_i1328" type="#_x0000_t75" style="width:93pt;height:18pt" o:ole="">
            <v:imagedata r:id="rId652" o:title=""/>
          </v:shape>
          <o:OLEObject Type="Embed" ProgID="Equation.DSMT4" ShapeID="_x0000_i1328" DrawAspect="Content" ObjectID="_1797967862" r:id="rId653"/>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B.p – xilenee là : </w:t>
      </w:r>
      <w:r w:rsidRPr="000A32BD">
        <w:rPr>
          <w:rFonts w:cs="Times New Roman"/>
          <w:position w:val="-12"/>
          <w:szCs w:val="24"/>
        </w:rPr>
        <w:object w:dxaOrig="1880" w:dyaOrig="360" w14:anchorId="0F45193D">
          <v:shape id="_x0000_i1329" type="#_x0000_t75" style="width:93pt;height:18pt" o:ole="">
            <v:imagedata r:id="rId652" o:title=""/>
          </v:shape>
          <o:OLEObject Type="Embed" ProgID="Equation.DSMT4" ShapeID="_x0000_i1329" DrawAspect="Content" ObjectID="_1797967863" r:id="rId65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C.ethylbenezene  : </w:t>
      </w:r>
      <w:r w:rsidRPr="000A32BD">
        <w:rPr>
          <w:rFonts w:cs="Times New Roman"/>
          <w:position w:val="-12"/>
          <w:szCs w:val="24"/>
        </w:rPr>
        <w:object w:dxaOrig="1320" w:dyaOrig="360" w14:anchorId="68E5EE22">
          <v:shape id="_x0000_i1330" type="#_x0000_t75" style="width:66pt;height:18pt" o:ole="">
            <v:imagedata r:id="rId655" o:title=""/>
          </v:shape>
          <o:OLEObject Type="Embed" ProgID="Equation.DSMT4" ShapeID="_x0000_i1330" DrawAspect="Content" ObjectID="_1797967864" r:id="rId656"/>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D. </w:t>
      </w:r>
      <w:r w:rsidRPr="000A32BD">
        <w:rPr>
          <w:rFonts w:cs="Times New Roman"/>
          <w:position w:val="-14"/>
          <w:szCs w:val="24"/>
        </w:rPr>
        <w:object w:dxaOrig="2140" w:dyaOrig="400" w14:anchorId="57ED784D">
          <v:shape id="_x0000_i1331" type="#_x0000_t75" style="width:105pt;height:21pt" o:ole="">
            <v:imagedata r:id="rId657" o:title=""/>
          </v:shape>
          <o:OLEObject Type="Embed" ProgID="Equation.DSMT4" ShapeID="_x0000_i1331" DrawAspect="Content" ObjectID="_1797967865" r:id="rId658"/>
        </w:object>
      </w:r>
      <w:r w:rsidRPr="000A32BD">
        <w:rPr>
          <w:rFonts w:cs="Times New Roman"/>
          <w:szCs w:val="24"/>
        </w:rPr>
        <w:tab/>
      </w:r>
      <w:r w:rsidRPr="000A32BD">
        <w:rPr>
          <w:rFonts w:cs="Times New Roman"/>
          <w:szCs w:val="24"/>
          <w:lang w:val="fr-FR"/>
        </w:rPr>
        <w:t>→Chọn B</w:t>
      </w:r>
    </w:p>
    <w:p w:rsidR="000A32BD" w:rsidRPr="000A32BD" w:rsidRDefault="000A32BD" w:rsidP="000A32BD">
      <w:pPr>
        <w:spacing w:line="360" w:lineRule="auto"/>
        <w:jc w:val="both"/>
        <w:rPr>
          <w:rFonts w:cs="Times New Roman"/>
          <w:szCs w:val="24"/>
        </w:rPr>
      </w:pPr>
      <w:r w:rsidRPr="000A32BD">
        <w:rPr>
          <w:rFonts w:cs="Times New Roman"/>
          <w:b/>
          <w:szCs w:val="24"/>
        </w:rPr>
        <w:t>Câu 7:</w:t>
      </w:r>
      <w:r w:rsidRPr="000A32BD">
        <w:rPr>
          <w:rFonts w:cs="Times New Roman"/>
          <w:szCs w:val="24"/>
        </w:rPr>
        <w:t xml:space="preserve"> Hỗn hợp X gồm H</w:t>
      </w:r>
      <w:r w:rsidRPr="000A32BD">
        <w:rPr>
          <w:rFonts w:cs="Times New Roman"/>
          <w:szCs w:val="24"/>
          <w:vertAlign w:val="subscript"/>
        </w:rPr>
        <w:t>2</w:t>
      </w:r>
      <w:r w:rsidRPr="000A32BD">
        <w:rPr>
          <w:rFonts w:cs="Times New Roman"/>
          <w:szCs w:val="24"/>
        </w:rPr>
        <w:t xml:space="preserve"> và hai olefyne là đồng đẳng kế tiếp nhau . Cho 8,96 lít hỗn hợp X đi qua xúc tác Ni nung nóng thu được hỗn hợp Y. Dẫn Y qua dd bromine dư thấy khối lượng bình tăng 1,82 gam và thoát ra 5,6 lít hỗn hợp khí Z. Tỷ khối của Z đối với H</w:t>
      </w:r>
      <w:r w:rsidRPr="000A32BD">
        <w:rPr>
          <w:rFonts w:cs="Times New Roman"/>
          <w:szCs w:val="24"/>
          <w:vertAlign w:val="subscript"/>
        </w:rPr>
        <w:t>2</w:t>
      </w:r>
      <w:r w:rsidRPr="000A32BD">
        <w:rPr>
          <w:rFonts w:cs="Times New Roman"/>
          <w:szCs w:val="24"/>
        </w:rPr>
        <w:t xml:space="preserve"> là 7,72 . Biết tốc độ phản ứng của hai olefyne với hydrogene là như nhau. Công thức phân tử và % thể tích của alkene có ít nguyên tử carbon hơn trong X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xml:space="preserve"> ;20%</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xml:space="preserve">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4</w:t>
      </w:r>
      <w:r w:rsidRPr="000A32BD">
        <w:rPr>
          <w:rFonts w:cs="Times New Roman"/>
          <w:szCs w:val="24"/>
        </w:rPr>
        <w:t xml:space="preserve"> ;17,5%</w:t>
      </w:r>
      <w:r w:rsidRPr="000A32BD">
        <w:rPr>
          <w:rFonts w:cs="Times New Roman"/>
          <w:szCs w:val="24"/>
        </w:rPr>
        <w:tab/>
      </w:r>
      <w:r w:rsidRPr="000A32BD">
        <w:rPr>
          <w:rFonts w:cs="Times New Roman"/>
          <w:b/>
          <w:szCs w:val="24"/>
        </w:rPr>
        <w:t>C.</w:t>
      </w:r>
      <w:r w:rsidRPr="000A32BD">
        <w:rPr>
          <w:rFonts w:cs="Times New Roman"/>
          <w:szCs w:val="24"/>
        </w:rPr>
        <w:t xml:space="preserv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;17,5%</w:t>
      </w:r>
      <w:r w:rsidRPr="000A32BD">
        <w:rPr>
          <w:rFonts w:cs="Times New Roman"/>
          <w:szCs w:val="24"/>
        </w:rPr>
        <w:tab/>
      </w:r>
      <w:r w:rsidRPr="000A32BD">
        <w:rPr>
          <w:rFonts w:cs="Times New Roman"/>
          <w:b/>
          <w:szCs w:val="24"/>
        </w:rPr>
        <w:t>C.</w:t>
      </w:r>
      <w:r w:rsidRPr="000A32BD">
        <w:rPr>
          <w:rFonts w:cs="Times New Roman"/>
          <w:szCs w:val="24"/>
        </w:rPr>
        <w:t xml:space="preserve">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;20%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zCs w:val="24"/>
        </w:rPr>
      </w:pPr>
      <w:r w:rsidRPr="000A32BD">
        <w:rPr>
          <w:rFonts w:cs="Times New Roman"/>
          <w:position w:val="-92"/>
          <w:szCs w:val="24"/>
        </w:rPr>
        <w:object w:dxaOrig="7460" w:dyaOrig="1960" w14:anchorId="4C2CF5AB">
          <v:shape id="_x0000_i1332" type="#_x0000_t75" style="width:372pt;height:99pt" o:ole="">
            <v:imagedata r:id="rId659" o:title=""/>
          </v:shape>
          <o:OLEObject Type="Embed" ProgID="Equation.DSMT4" ShapeID="_x0000_i1332" DrawAspect="Content" ObjectID="_1797967866" r:id="rId660"/>
        </w:object>
      </w:r>
      <w:r w:rsidRPr="000A32BD">
        <w:rPr>
          <w:rFonts w:cs="Times New Roman"/>
          <w:szCs w:val="24"/>
          <w:lang w:val="fr-FR"/>
        </w:rPr>
        <w:t>→Chọn A</w:t>
      </w:r>
    </w:p>
    <w:p w:rsidR="000A32BD" w:rsidRPr="000A32BD" w:rsidRDefault="000A32BD" w:rsidP="000A32BD">
      <w:pPr>
        <w:spacing w:line="360" w:lineRule="auto"/>
        <w:jc w:val="both"/>
        <w:rPr>
          <w:rFonts w:cs="Times New Roman"/>
          <w:b/>
          <w:noProof/>
          <w:szCs w:val="24"/>
        </w:rPr>
      </w:pPr>
    </w:p>
    <w:p w:rsidR="000A32BD" w:rsidRPr="000A32BD" w:rsidRDefault="000A32BD" w:rsidP="000A32BD">
      <w:pPr>
        <w:spacing w:line="360" w:lineRule="auto"/>
        <w:jc w:val="both"/>
        <w:rPr>
          <w:rFonts w:cs="Times New Roman"/>
          <w:noProof/>
          <w:szCs w:val="24"/>
          <w:lang w:val="vi-VN"/>
        </w:rPr>
      </w:pPr>
      <w:r w:rsidRPr="000A32BD">
        <w:rPr>
          <w:rFonts w:cs="Times New Roman"/>
          <w:b/>
          <w:noProof/>
          <w:szCs w:val="24"/>
        </w:rPr>
        <w:t>Câu 8</w:t>
      </w:r>
      <w:r w:rsidRPr="000A32BD">
        <w:rPr>
          <w:rFonts w:cs="Times New Roman"/>
          <w:b/>
          <w:noProof/>
          <w:szCs w:val="24"/>
          <w:lang w:val="vi-VN"/>
        </w:rPr>
        <w:t>:</w:t>
      </w:r>
      <w:r w:rsidRPr="000A32BD">
        <w:rPr>
          <w:rFonts w:cs="Times New Roman"/>
          <w:noProof/>
          <w:szCs w:val="24"/>
          <w:lang w:val="vi-VN"/>
        </w:rPr>
        <w:t xml:space="preserve"> Một hỗn hợp X gồm a mol Acetylene.2a mol ethylene và 5a mol H</w:t>
      </w:r>
      <w:r w:rsidRPr="000A32BD">
        <w:rPr>
          <w:rFonts w:cs="Times New Roman"/>
          <w:noProof/>
          <w:szCs w:val="24"/>
          <w:vertAlign w:val="subscript"/>
          <w:lang w:val="vi-VN"/>
        </w:rPr>
        <w:t>2</w:t>
      </w:r>
      <w:r w:rsidRPr="000A32BD">
        <w:rPr>
          <w:rFonts w:cs="Times New Roman"/>
          <w:noProof/>
          <w:szCs w:val="24"/>
          <w:lang w:val="vi-VN"/>
        </w:rPr>
        <w:t xml:space="preserve">. Cho hỗn hợp X qua Ni nung nóng thu được hỗn hợp Y gồm 4 chất. Đặt k là tỷ khối của hỗn hợp </w:t>
      </w:r>
      <w:r w:rsidRPr="000A32BD">
        <w:rPr>
          <w:rFonts w:cs="Times New Roman"/>
          <w:noProof/>
          <w:szCs w:val="24"/>
        </w:rPr>
        <w:t>Y</w:t>
      </w:r>
      <w:r w:rsidRPr="000A32BD">
        <w:rPr>
          <w:rFonts w:cs="Times New Roman"/>
          <w:noProof/>
          <w:szCs w:val="24"/>
          <w:lang w:val="vi-VN"/>
        </w:rPr>
        <w:t xml:space="preserve"> so với hỗn hợp X. Hãy cho biết khoảng giá k.</w:t>
      </w:r>
    </w:p>
    <w:p w:rsidR="000A32BD" w:rsidRPr="000A32BD" w:rsidRDefault="000A32BD" w:rsidP="000A32BD">
      <w:pPr>
        <w:spacing w:line="360" w:lineRule="auto"/>
        <w:jc w:val="both"/>
        <w:rPr>
          <w:rFonts w:cs="Times New Roman"/>
          <w:noProof/>
          <w:szCs w:val="24"/>
        </w:rPr>
      </w:pPr>
      <w:r w:rsidRPr="000A32BD">
        <w:rPr>
          <w:rFonts w:cs="Times New Roman"/>
          <w:noProof/>
          <w:szCs w:val="24"/>
          <w:lang w:val="vi-VN"/>
        </w:rPr>
        <w:tab/>
        <w:t>A.1,6≥k&gt;1</w:t>
      </w:r>
      <w:r w:rsidRPr="000A32BD">
        <w:rPr>
          <w:rFonts w:cs="Times New Roman"/>
          <w:noProof/>
          <w:szCs w:val="24"/>
          <w:lang w:val="vi-VN"/>
        </w:rPr>
        <w:tab/>
      </w:r>
      <w:r w:rsidRPr="000A32BD">
        <w:rPr>
          <w:rFonts w:cs="Times New Roman"/>
          <w:noProof/>
          <w:szCs w:val="24"/>
          <w:lang w:val="vi-VN"/>
        </w:rPr>
        <w:tab/>
        <w:t>B.2 ≥k≥1</w:t>
      </w:r>
      <w:r w:rsidRPr="000A32BD">
        <w:rPr>
          <w:rFonts w:cs="Times New Roman"/>
          <w:noProof/>
          <w:szCs w:val="24"/>
          <w:lang w:val="vi-VN"/>
        </w:rPr>
        <w:tab/>
      </w:r>
      <w:r w:rsidRPr="000A32BD">
        <w:rPr>
          <w:rFonts w:cs="Times New Roman"/>
          <w:noProof/>
          <w:szCs w:val="24"/>
          <w:lang w:val="vi-VN"/>
        </w:rPr>
        <w:tab/>
        <w:t>C. 1,6&gt;k&gt;1</w:t>
      </w:r>
      <w:r w:rsidRPr="000A32BD">
        <w:rPr>
          <w:rFonts w:cs="Times New Roman"/>
          <w:noProof/>
          <w:szCs w:val="24"/>
          <w:lang w:val="vi-VN"/>
        </w:rPr>
        <w:tab/>
      </w:r>
      <w:r w:rsidRPr="000A32BD">
        <w:rPr>
          <w:rFonts w:cs="Times New Roman"/>
          <w:noProof/>
          <w:szCs w:val="24"/>
          <w:lang w:val="vi-VN"/>
        </w:rPr>
        <w:tab/>
      </w:r>
      <w:r w:rsidRPr="000A32BD">
        <w:rPr>
          <w:rFonts w:cs="Times New Roman"/>
          <w:noProof/>
          <w:szCs w:val="24"/>
          <w:highlight w:val="cyan"/>
          <w:lang w:val="vi-VN"/>
        </w:rPr>
        <w:t>D.2&gt;k&gt;1</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noProof/>
          <w:szCs w:val="24"/>
        </w:rPr>
      </w:pPr>
      <w:r w:rsidRPr="000A32BD">
        <w:rPr>
          <w:rFonts w:cs="Times New Roman"/>
          <w:noProof/>
          <w:szCs w:val="24"/>
        </w:rPr>
        <w:t>4 chất ở đây là alkane ,alkene ,alkyne và H</w:t>
      </w:r>
      <w:r w:rsidRPr="000A32BD">
        <w:rPr>
          <w:rFonts w:cs="Times New Roman"/>
          <w:noProof/>
          <w:szCs w:val="24"/>
          <w:vertAlign w:val="subscript"/>
        </w:rPr>
        <w:t>2</w:t>
      </w:r>
      <w:r w:rsidRPr="000A32BD">
        <w:rPr>
          <w:rFonts w:cs="Times New Roman"/>
          <w:noProof/>
          <w:szCs w:val="24"/>
        </w:rPr>
        <w:t xml:space="preserve"> nên số mol Y &lt; 8a</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noProof/>
          <w:szCs w:val="24"/>
        </w:rPr>
      </w:pPr>
      <w:r w:rsidRPr="000A32BD">
        <w:rPr>
          <w:rFonts w:cs="Times New Roman"/>
          <w:noProof/>
          <w:szCs w:val="24"/>
        </w:rPr>
        <w:t>Nếu Y có 2 chất (Alkane và H</w:t>
      </w:r>
      <w:r w:rsidRPr="000A32BD">
        <w:rPr>
          <w:rFonts w:cs="Times New Roman"/>
          <w:noProof/>
          <w:szCs w:val="24"/>
          <w:vertAlign w:val="subscript"/>
        </w:rPr>
        <w:t>2</w:t>
      </w:r>
      <w:r w:rsidRPr="000A32BD">
        <w:rPr>
          <w:rFonts w:cs="Times New Roman"/>
          <w:noProof/>
          <w:szCs w:val="24"/>
        </w:rPr>
        <w:t>) thì n</w:t>
      </w:r>
      <w:r w:rsidRPr="000A32BD">
        <w:rPr>
          <w:rFonts w:cs="Times New Roman"/>
          <w:noProof/>
          <w:szCs w:val="24"/>
          <w:vertAlign w:val="subscript"/>
        </w:rPr>
        <w:t>Y</w:t>
      </w:r>
      <w:r w:rsidRPr="000A32BD">
        <w:rPr>
          <w:rFonts w:cs="Times New Roman"/>
          <w:noProof/>
          <w:szCs w:val="24"/>
        </w:rPr>
        <w:t xml:space="preserve"> = 4a.Vậy ta có ngay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noProof/>
          <w:szCs w:val="24"/>
        </w:rPr>
      </w:pPr>
      <w:r w:rsidRPr="000A32BD">
        <w:rPr>
          <w:rFonts w:cs="Times New Roman"/>
          <w:position w:val="-30"/>
          <w:szCs w:val="24"/>
        </w:rPr>
        <w:object w:dxaOrig="4740" w:dyaOrig="680" w14:anchorId="73D976D6">
          <v:shape id="_x0000_i1333" type="#_x0000_t75" style="width:237pt;height:36pt" o:ole="">
            <v:imagedata r:id="rId661" o:title=""/>
          </v:shape>
          <o:OLEObject Type="Embed" ProgID="Equation.DSMT4" ShapeID="_x0000_i1333" DrawAspect="Content" ObjectID="_1797967867" r:id="rId662"/>
        </w:object>
      </w:r>
      <w:r w:rsidRPr="000A32BD">
        <w:rPr>
          <w:rFonts w:cs="Times New Roman"/>
          <w:position w:val="-30"/>
          <w:szCs w:val="24"/>
        </w:rPr>
        <w:tab/>
      </w:r>
      <w:r w:rsidRPr="000A32BD">
        <w:rPr>
          <w:rFonts w:cs="Times New Roman"/>
          <w:position w:val="-30"/>
          <w:szCs w:val="24"/>
        </w:rPr>
        <w:tab/>
      </w:r>
      <w:r w:rsidRPr="000A32BD">
        <w:rPr>
          <w:rFonts w:cs="Times New Roman"/>
          <w:position w:val="-30"/>
          <w:szCs w:val="24"/>
        </w:rPr>
        <w:tab/>
      </w:r>
      <w:r w:rsidRPr="000A32BD">
        <w:rPr>
          <w:rFonts w:cs="Times New Roman"/>
          <w:position w:val="-30"/>
          <w:szCs w:val="24"/>
        </w:rPr>
        <w:tab/>
      </w:r>
      <w:r w:rsidRPr="000A32BD">
        <w:rPr>
          <w:rFonts w:cs="Times New Roman"/>
          <w:position w:val="-30"/>
          <w:szCs w:val="24"/>
        </w:rPr>
        <w:tab/>
      </w:r>
      <w:r w:rsidRPr="000A32BD">
        <w:rPr>
          <w:rFonts w:cs="Times New Roman"/>
          <w:szCs w:val="24"/>
        </w:rPr>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9:</w:t>
      </w:r>
      <w:r w:rsidRPr="000A32BD">
        <w:rPr>
          <w:rFonts w:cs="Times New Roman"/>
          <w:szCs w:val="24"/>
        </w:rPr>
        <w:t xml:space="preserve"> Hỗn hợp khí X gồm Propilenee và H</w:t>
      </w:r>
      <w:r w:rsidRPr="000A32BD">
        <w:rPr>
          <w:rFonts w:cs="Times New Roman"/>
          <w:szCs w:val="24"/>
          <w:vertAlign w:val="subscript"/>
        </w:rPr>
        <w:t>2</w:t>
      </w:r>
      <w:r w:rsidRPr="000A32BD">
        <w:rPr>
          <w:rFonts w:cs="Times New Roman"/>
          <w:szCs w:val="24"/>
        </w:rPr>
        <w:t>. Cho 6,5 gam hỗn hợp X vào một bình kín ,có chứa một ít bột nikene là xúc tác. Đun nóng bình một thời gian,thu được hỗn hợp khí Y. Dẫn hỗn hợp Y qua bình đựng dung dịch bromine dư thấy có 2,24 lít hỗn hợp khí Z thoát ra(đktc). Biết tỷ khối hơi của Z so với methane là 2,225. Hiệu suất phản ứng cộng giữa propilenee với hydro là:</w:t>
      </w:r>
    </w:p>
    <w:p w:rsidR="000A32BD" w:rsidRPr="000A32BD" w:rsidRDefault="000A32BD" w:rsidP="000A32BD">
      <w:pPr>
        <w:spacing w:line="360" w:lineRule="auto"/>
        <w:jc w:val="both"/>
        <w:rPr>
          <w:rFonts w:cs="Times New Roman"/>
          <w:szCs w:val="24"/>
        </w:rPr>
      </w:pPr>
      <w:r w:rsidRPr="000A32BD">
        <w:rPr>
          <w:rFonts w:cs="Times New Roman"/>
          <w:szCs w:val="24"/>
        </w:rPr>
        <w:tab/>
        <w:t>A.53,3%</w:t>
      </w:r>
      <w:r w:rsidRPr="000A32BD">
        <w:rPr>
          <w:rFonts w:cs="Times New Roman"/>
          <w:szCs w:val="24"/>
        </w:rPr>
        <w:tab/>
      </w:r>
      <w:r w:rsidRPr="000A32BD">
        <w:rPr>
          <w:rFonts w:cs="Times New Roman"/>
          <w:szCs w:val="24"/>
        </w:rPr>
        <w:tab/>
        <w:t>B.60%</w:t>
      </w:r>
      <w:r w:rsidRPr="000A32BD">
        <w:rPr>
          <w:rFonts w:cs="Times New Roman"/>
          <w:szCs w:val="24"/>
        </w:rPr>
        <w:tab/>
      </w:r>
      <w:r w:rsidRPr="000A32BD">
        <w:rPr>
          <w:rFonts w:cs="Times New Roman"/>
          <w:szCs w:val="24"/>
        </w:rPr>
        <w:tab/>
      </w:r>
      <w:r w:rsidRPr="000A32BD">
        <w:rPr>
          <w:rFonts w:cs="Times New Roman"/>
          <w:szCs w:val="24"/>
        </w:rPr>
        <w:tab/>
        <w:t>C.75%</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highlight w:val="cyan"/>
        </w:rPr>
        <w:t>D.80%.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position w:val="-94"/>
          <w:szCs w:val="24"/>
        </w:rPr>
      </w:pPr>
      <w:r w:rsidRPr="000A32BD">
        <w:rPr>
          <w:rFonts w:cs="Times New Roman"/>
          <w:position w:val="-94"/>
          <w:szCs w:val="24"/>
        </w:rPr>
        <w:object w:dxaOrig="8820" w:dyaOrig="2000" w14:anchorId="78B0E826">
          <v:shape id="_x0000_i1334" type="#_x0000_t75" style="width:441pt;height:99pt" o:ole="">
            <v:imagedata r:id="rId663" o:title=""/>
          </v:shape>
          <o:OLEObject Type="Embed" ProgID="Equation.DSMT4" ShapeID="_x0000_i1334" DrawAspect="Content" ObjectID="_1797967868" r:id="rId66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position w:val="-94"/>
          <w:szCs w:val="24"/>
        </w:rPr>
        <w:tab/>
      </w:r>
      <w:r w:rsidRPr="000A32BD">
        <w:rPr>
          <w:rFonts w:cs="Times New Roman"/>
          <w:szCs w:val="24"/>
        </w:rPr>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eastAsia="Times New Roman" w:cs="Times New Roman"/>
          <w:szCs w:val="24"/>
        </w:rPr>
      </w:pPr>
      <w:r w:rsidRPr="000A32BD">
        <w:rPr>
          <w:rFonts w:cs="Times New Roman"/>
          <w:b/>
          <w:szCs w:val="24"/>
        </w:rPr>
        <w:t>Câu 10:</w:t>
      </w:r>
      <w:r w:rsidRPr="000A32BD">
        <w:rPr>
          <w:rFonts w:cs="Times New Roman"/>
          <w:szCs w:val="24"/>
        </w:rPr>
        <w:t xml:space="preserve"> Cho V lít hỗ hợp khí X gồm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4</m:t>
            </m:r>
          </m:sub>
        </m:sSub>
        <m:r>
          <w:rPr>
            <w:rFonts w:ascii="Cambria Math" w:hAnsi="Cambria Math" w:cs="Times New Roman"/>
            <w:szCs w:val="24"/>
          </w:rPr>
          <m:t>,</m:t>
        </m:r>
      </m:oMath>
      <w:r w:rsidRPr="000A32BD">
        <w:rPr>
          <w:rFonts w:eastAsia="Times New Roman" w:cs="Times New Roman"/>
          <w:szCs w:val="24"/>
        </w:rPr>
        <w:t xml:space="preserve"> trong đó số mol của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2</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oMath>
      <w:r w:rsidRPr="000A32BD">
        <w:rPr>
          <w:rFonts w:eastAsia="Times New Roman" w:cs="Times New Roman"/>
          <w:szCs w:val="24"/>
        </w:rPr>
        <w:t xml:space="preserve"> bằng số mol của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4</m:t>
            </m:r>
          </m:sub>
        </m:sSub>
      </m:oMath>
      <w:r w:rsidRPr="000A32BD">
        <w:rPr>
          <w:rFonts w:eastAsia="Times New Roman" w:cs="Times New Roman"/>
          <w:szCs w:val="24"/>
        </w:rPr>
        <w:t xml:space="preserve"> đi qua Ni nung nóng (hiệu suất đạt 100%), thu được 11,2 lit hỗn hợp khí Y (ở đktc), biết tỷ khối hơi của hỗn hợp Y đối với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oMath>
      <w:r w:rsidRPr="000A32BD">
        <w:rPr>
          <w:rFonts w:eastAsia="Times New Roman" w:cs="Times New Roman"/>
          <w:szCs w:val="24"/>
        </w:rPr>
        <w:t xml:space="preserve"> là 6,6. Nếu cho V lit hỗn hợp khí X đi qua dung dịch Bromine dư thì khối lượng Bromine tăng:</w:t>
      </w:r>
    </w:p>
    <w:tbl>
      <w:tblPr>
        <w:tblW w:w="0" w:type="auto"/>
        <w:tblLook w:val="04A0" w:firstRow="1" w:lastRow="0" w:firstColumn="1" w:lastColumn="0" w:noHBand="0" w:noVBand="1"/>
      </w:tblPr>
      <w:tblGrid>
        <w:gridCol w:w="2394"/>
        <w:gridCol w:w="2394"/>
        <w:gridCol w:w="2394"/>
        <w:gridCol w:w="2394"/>
      </w:tblGrid>
      <w:tr w:rsidR="000A32BD" w:rsidRPr="000A32BD" w:rsidTr="00395991">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A. 2,7 gam</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B. 6,6 gam</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C. 4,4 gam</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highlight w:val="cyan"/>
              </w:rPr>
              <w:t>D. 5,4 gam</w:t>
            </w:r>
          </w:p>
        </w:tc>
      </w:tr>
    </w:tbl>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vi-VN"/>
        </w:rPr>
      </w:pPr>
      <w:r w:rsidRPr="000A32BD">
        <w:rPr>
          <w:rFonts w:cs="Times New Roman"/>
          <w:szCs w:val="24"/>
        </w:rPr>
        <w:tab/>
      </w:r>
      <w:r w:rsidRPr="000A32BD">
        <w:rPr>
          <w:rFonts w:cs="Times New Roman"/>
          <w:position w:val="-32"/>
          <w:szCs w:val="24"/>
        </w:rPr>
        <w:object w:dxaOrig="1900" w:dyaOrig="760" w14:anchorId="35C6F61D">
          <v:shape id="_x0000_i1335" type="#_x0000_t75" style="width:96pt;height:39pt" o:ole="">
            <v:imagedata r:id="rId665" o:title=""/>
          </v:shape>
          <o:OLEObject Type="Embed" ProgID="Equation.DSMT4" ShapeID="_x0000_i1335" DrawAspect="Content" ObjectID="_1797967869" r:id="rId666"/>
        </w:object>
      </w:r>
      <w:r w:rsidRPr="000A32BD">
        <w:rPr>
          <w:rFonts w:cs="Times New Roman"/>
          <w:szCs w:val="24"/>
        </w:rPr>
        <w:t>dư→</w:t>
      </w:r>
      <w:r w:rsidRPr="000A32BD">
        <w:rPr>
          <w:rFonts w:cs="Times New Roman"/>
          <w:position w:val="-32"/>
          <w:szCs w:val="24"/>
        </w:rPr>
        <w:object w:dxaOrig="4160" w:dyaOrig="760" w14:anchorId="2CDC7733">
          <v:shape id="_x0000_i1336" type="#_x0000_t75" style="width:207pt;height:39pt" o:ole="">
            <v:imagedata r:id="rId667" o:title=""/>
          </v:shape>
          <o:OLEObject Type="Embed" ProgID="Equation.DSMT4" ShapeID="_x0000_i1336" DrawAspect="Content" ObjectID="_1797967870" r:id="rId668"/>
        </w:object>
      </w:r>
      <w:r w:rsidRPr="000A32BD">
        <w:rPr>
          <w:rFonts w:cs="Times New Roman"/>
          <w:position w:val="-32"/>
          <w:szCs w:val="24"/>
          <w:lang w:val="vi-VN"/>
        </w:rPr>
        <w:tab/>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w:t>
      </w:r>
      <w:r w:rsidRPr="000A32BD">
        <w:rPr>
          <w:rFonts w:cs="Times New Roman"/>
          <w:szCs w:val="24"/>
        </w:rPr>
        <w:tab/>
        <w:t>n</w:t>
      </w:r>
      <w:r w:rsidRPr="000A32BD">
        <w:rPr>
          <w:rFonts w:cs="Times New Roman"/>
          <w:szCs w:val="24"/>
          <w:vertAlign w:val="subscript"/>
        </w:rPr>
        <w:t>C2H2</w:t>
      </w:r>
      <w:r w:rsidRPr="000A32BD">
        <w:rPr>
          <w:rFonts w:cs="Times New Roman"/>
          <w:szCs w:val="24"/>
        </w:rPr>
        <w:t xml:space="preserve"> = n</w:t>
      </w:r>
      <w:r w:rsidRPr="000A32BD">
        <w:rPr>
          <w:rFonts w:cs="Times New Roman"/>
          <w:szCs w:val="24"/>
          <w:vertAlign w:val="subscript"/>
        </w:rPr>
        <w:t>C2H4</w:t>
      </w:r>
      <w:r w:rsidRPr="000A32BD">
        <w:rPr>
          <w:rFonts w:cs="Times New Roman"/>
          <w:szCs w:val="24"/>
        </w:rPr>
        <w:t xml:space="preserve"> = 0,1 →</w:t>
      </w:r>
      <w:r w:rsidRPr="000A32BD">
        <w:rPr>
          <w:rFonts w:cs="Times New Roman"/>
          <w:szCs w:val="24"/>
        </w:rPr>
        <w:tab/>
        <w:t>m = 5,4</w:t>
      </w:r>
      <w:r w:rsidRPr="000A32BD">
        <w:rPr>
          <w:rFonts w:cs="Times New Roman"/>
          <w:szCs w:val="24"/>
          <w:lang w:val="vi-VN"/>
        </w:rPr>
        <w:tab/>
      </w:r>
      <w:r w:rsidRPr="000A32BD">
        <w:rPr>
          <w:rFonts w:cs="Times New Roman"/>
          <w:szCs w:val="24"/>
          <w:lang w:val="vi-VN"/>
        </w:rPr>
        <w:tab/>
      </w:r>
      <w:r w:rsidRPr="000A32BD">
        <w:rPr>
          <w:rFonts w:cs="Times New Roman"/>
          <w:szCs w:val="24"/>
          <w:lang w:val="vi-VN"/>
        </w:rPr>
        <w:tab/>
      </w:r>
      <w:r w:rsidRPr="000A32BD">
        <w:rPr>
          <w:rFonts w:cs="Times New Roman"/>
          <w:szCs w:val="24"/>
          <w:lang w:val="vi-VN"/>
        </w:rPr>
        <w:tab/>
      </w:r>
      <w:r w:rsidRPr="000A32BD">
        <w:rPr>
          <w:rFonts w:cs="Times New Roman"/>
          <w:szCs w:val="24"/>
          <w:lang w:val="vi-VN"/>
        </w:rPr>
        <w:tab/>
      </w:r>
      <w:r w:rsidRPr="000A32BD">
        <w:rPr>
          <w:rFonts w:cs="Times New Roman"/>
          <w:szCs w:val="24"/>
          <w:lang w:val="vi-VN"/>
        </w:rPr>
        <w:tab/>
      </w:r>
      <w:r w:rsidRPr="000A32BD">
        <w:rPr>
          <w:rFonts w:cs="Times New Roman"/>
          <w:szCs w:val="24"/>
        </w:rPr>
        <w:t>→</w:t>
      </w:r>
      <w:r w:rsidRPr="000A32BD">
        <w:rPr>
          <w:rFonts w:cs="Times New Roman"/>
          <w:szCs w:val="24"/>
          <w:lang w:val="vi-VN"/>
        </w:rPr>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eastAsia="Times New Roman" w:cs="Times New Roman"/>
          <w:szCs w:val="24"/>
        </w:rPr>
      </w:pPr>
      <w:r w:rsidRPr="000A32BD">
        <w:rPr>
          <w:rFonts w:cs="Times New Roman"/>
          <w:b/>
          <w:szCs w:val="24"/>
        </w:rPr>
        <w:lastRenderedPageBreak/>
        <w:t>Câu 11:</w:t>
      </w:r>
      <w:r w:rsidRPr="000A32BD">
        <w:rPr>
          <w:rFonts w:cs="Times New Roman"/>
          <w:szCs w:val="24"/>
        </w:rPr>
        <w:t xml:space="preserve"> Crakyneg 8,8 gam propane thu được hỗn hợp A gồm: </w:t>
      </w:r>
      <m:oMath>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CH</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3</m:t>
            </m:r>
          </m:sub>
        </m:sSub>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6</m:t>
            </m:r>
          </m:sub>
        </m:sSub>
      </m:oMath>
      <w:r w:rsidRPr="000A32BD">
        <w:rPr>
          <w:rFonts w:eastAsia="Times New Roman" w:cs="Times New Roman"/>
          <w:szCs w:val="24"/>
        </w:rPr>
        <w:t xml:space="preserve"> và một phần propane chưa bị crackyneg (10%). Khối lượng phân tử trung bình của A là:</w:t>
      </w:r>
    </w:p>
    <w:tbl>
      <w:tblPr>
        <w:tblW w:w="0" w:type="auto"/>
        <w:tblLook w:val="04A0" w:firstRow="1" w:lastRow="0" w:firstColumn="1" w:lastColumn="0" w:noHBand="0" w:noVBand="1"/>
      </w:tblPr>
      <w:tblGrid>
        <w:gridCol w:w="2394"/>
        <w:gridCol w:w="2394"/>
        <w:gridCol w:w="2394"/>
        <w:gridCol w:w="2394"/>
      </w:tblGrid>
      <w:tr w:rsidR="000A32BD" w:rsidRPr="000A32BD" w:rsidTr="00395991">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A: 39,6</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highlight w:val="cyan"/>
              </w:rPr>
              <w:t>B: 23,15</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C: 3,96</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D: 2,315</w:t>
            </w:r>
          </w:p>
        </w:tc>
      </w:tr>
    </w:tbl>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ab/>
        <w:t>n</w:t>
      </w:r>
      <w:r w:rsidRPr="000A32BD">
        <w:rPr>
          <w:rFonts w:cs="Times New Roman"/>
          <w:szCs w:val="24"/>
          <w:vertAlign w:val="subscript"/>
        </w:rPr>
        <w:t>C3H8</w:t>
      </w:r>
      <w:r w:rsidRPr="000A32BD">
        <w:rPr>
          <w:rFonts w:cs="Times New Roman"/>
          <w:szCs w:val="24"/>
        </w:rPr>
        <w:t xml:space="preserve"> = 0,2→</w:t>
      </w:r>
      <w:r w:rsidRPr="000A32BD">
        <w:rPr>
          <w:rFonts w:cs="Times New Roman"/>
          <w:szCs w:val="24"/>
        </w:rPr>
        <w:tab/>
        <w:t>n</w:t>
      </w:r>
      <w:r w:rsidRPr="000A32BD">
        <w:rPr>
          <w:rFonts w:cs="Times New Roman"/>
          <w:szCs w:val="24"/>
          <w:vertAlign w:val="subscript"/>
        </w:rPr>
        <w:t>A</w:t>
      </w:r>
      <w:r w:rsidRPr="000A32BD">
        <w:rPr>
          <w:rFonts w:cs="Times New Roman"/>
          <w:szCs w:val="24"/>
        </w:rPr>
        <w:t xml:space="preserve"> = 0,2. 90%. 2 + 0,2. 10% = 0,38</w:t>
      </w:r>
      <w:r w:rsidRPr="000A32BD">
        <w:rPr>
          <w:rFonts w:cs="Times New Roman"/>
          <w:position w:val="-28"/>
          <w:szCs w:val="24"/>
        </w:rPr>
        <w:object w:dxaOrig="1920" w:dyaOrig="660" w14:anchorId="20D5B001">
          <v:shape id="_x0000_i1337" type="#_x0000_t75" style="width:96pt;height:33pt" o:ole="">
            <v:imagedata r:id="rId669" o:title=""/>
          </v:shape>
          <o:OLEObject Type="Embed" ProgID="Equation.DSMT4" ShapeID="_x0000_i1337" DrawAspect="Content" ObjectID="_1797967871" r:id="rId670"/>
        </w:object>
      </w:r>
      <w:r w:rsidRPr="000A32BD">
        <w:rPr>
          <w:rFonts w:cs="Times New Roman"/>
          <w:position w:val="-28"/>
          <w:szCs w:val="24"/>
          <w:lang w:val="vi-VN"/>
        </w:rPr>
        <w:tab/>
      </w:r>
      <w:r w:rsidRPr="000A32BD">
        <w:rPr>
          <w:rFonts w:cs="Times New Roman"/>
          <w:szCs w:val="24"/>
        </w:rPr>
        <w:t>→</w:t>
      </w:r>
      <w:r w:rsidRPr="000A32BD">
        <w:rPr>
          <w:rFonts w:cs="Times New Roman"/>
          <w:szCs w:val="24"/>
          <w:lang w:val="vi-VN"/>
        </w:rPr>
        <w:t>Chọn B</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eastAsia="Times New Roman" w:cs="Times New Roman"/>
          <w:szCs w:val="24"/>
        </w:rPr>
      </w:pPr>
      <w:r w:rsidRPr="000A32BD">
        <w:rPr>
          <w:rFonts w:cs="Times New Roman"/>
          <w:b/>
          <w:szCs w:val="24"/>
        </w:rPr>
        <w:t>Câu 12.</w:t>
      </w:r>
      <w:r w:rsidRPr="000A32BD">
        <w:rPr>
          <w:rFonts w:cs="Times New Roman"/>
          <w:szCs w:val="24"/>
        </w:rPr>
        <w:t xml:space="preserve"> Hỗn hợp X gồm: </w:t>
      </w:r>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4</m:t>
            </m:r>
          </m:sub>
        </m:sSub>
        <m:r>
          <m:rPr>
            <m:sty m:val="p"/>
          </m:rPr>
          <w:rPr>
            <w:rFonts w:ascii="Cambria Math" w:hAnsi="Cambria Math" w:cs="Times New Roman"/>
            <w:szCs w:val="24"/>
          </w:rPr>
          <m:t xml:space="preserve"> </m:t>
        </m:r>
      </m:oMath>
      <w:r w:rsidRPr="000A32BD">
        <w:rPr>
          <w:rFonts w:eastAsia="Times New Roman" w:cs="Times New Roman"/>
          <w:szCs w:val="24"/>
        </w:rPr>
        <w:t xml:space="preserve">có tỉ khối so với </w:t>
      </w:r>
      <m:oMath>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H</m:t>
            </m:r>
          </m:e>
          <m:sub>
            <m:r>
              <m:rPr>
                <m:sty m:val="p"/>
              </m:rPr>
              <w:rPr>
                <w:rFonts w:ascii="Cambria Math" w:eastAsia="Times New Roman" w:hAnsi="Cambria Math" w:cs="Times New Roman"/>
                <w:szCs w:val="24"/>
              </w:rPr>
              <m:t>2</m:t>
            </m:r>
          </m:sub>
        </m:sSub>
      </m:oMath>
      <w:r w:rsidRPr="000A32BD">
        <w:rPr>
          <w:rFonts w:eastAsia="Times New Roman" w:cs="Times New Roman"/>
          <w:szCs w:val="24"/>
        </w:rPr>
        <w:t xml:space="preserve"> là 14,25. Đốt cháy hoàn toàn 11,4 gam X, cho sản phẩm vào bình đựng dd </w:t>
      </w:r>
      <m:oMath>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Ca(OH)</m:t>
            </m:r>
          </m:e>
          <m:sub>
            <m:r>
              <m:rPr>
                <m:sty m:val="p"/>
              </m:rPr>
              <w:rPr>
                <w:rFonts w:ascii="Cambria Math" w:eastAsia="Times New Roman" w:hAnsi="Cambria Math" w:cs="Times New Roman"/>
                <w:szCs w:val="24"/>
              </w:rPr>
              <m:t>2</m:t>
            </m:r>
          </m:sub>
        </m:sSub>
      </m:oMath>
      <w:r w:rsidRPr="000A32BD">
        <w:rPr>
          <w:rFonts w:eastAsia="Times New Roman" w:cs="Times New Roman"/>
          <w:szCs w:val="24"/>
        </w:rPr>
        <w:t xml:space="preserve"> dư thấy khối lượng bình tăng m gam. Giá trị của m là:</w:t>
      </w:r>
    </w:p>
    <w:tbl>
      <w:tblPr>
        <w:tblW w:w="0" w:type="auto"/>
        <w:tblLook w:val="04A0" w:firstRow="1" w:lastRow="0" w:firstColumn="1" w:lastColumn="0" w:noHBand="0" w:noVBand="1"/>
      </w:tblPr>
      <w:tblGrid>
        <w:gridCol w:w="2394"/>
        <w:gridCol w:w="2394"/>
        <w:gridCol w:w="2394"/>
        <w:gridCol w:w="2394"/>
      </w:tblGrid>
      <w:tr w:rsidR="000A32BD" w:rsidRPr="000A32BD" w:rsidTr="00395991">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A: 62,4</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B: 73,12</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rPr>
              <w:t>C: 68,50</w:t>
            </w:r>
          </w:p>
        </w:tc>
        <w:tc>
          <w:tcPr>
            <w:tcW w:w="2394" w:type="dxa"/>
          </w:tcPr>
          <w:p w:rsidR="000A32BD" w:rsidRPr="000A32BD" w:rsidRDefault="000A32BD" w:rsidP="00395991">
            <w:pPr>
              <w:spacing w:line="360" w:lineRule="auto"/>
              <w:jc w:val="both"/>
              <w:rPr>
                <w:rFonts w:cs="Times New Roman"/>
                <w:szCs w:val="24"/>
              </w:rPr>
            </w:pPr>
            <w:r w:rsidRPr="000A32BD">
              <w:rPr>
                <w:rFonts w:cs="Times New Roman"/>
                <w:szCs w:val="24"/>
                <w:highlight w:val="cyan"/>
              </w:rPr>
              <w:t>D: 51,4</w:t>
            </w:r>
          </w:p>
        </w:tc>
      </w:tr>
    </w:tbl>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position w:val="-36"/>
          <w:szCs w:val="24"/>
        </w:rPr>
      </w:pPr>
      <w:r w:rsidRPr="000A32BD">
        <w:rPr>
          <w:rFonts w:cs="Times New Roman"/>
          <w:position w:val="-36"/>
          <w:szCs w:val="24"/>
        </w:rPr>
        <w:t>Chú ý : Các chất có trong X đều có 2 nguyên tử các bon.</w:t>
      </w:r>
      <w:r w:rsidRPr="000A32BD">
        <w:rPr>
          <w:rFonts w:cs="Times New Roman"/>
          <w:position w:val="-36"/>
          <w:szCs w:val="24"/>
        </w:rPr>
        <w:tab/>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vi-VN"/>
        </w:rPr>
      </w:pPr>
      <w:r w:rsidRPr="000A32BD">
        <w:rPr>
          <w:rFonts w:cs="Times New Roman"/>
          <w:position w:val="-36"/>
          <w:szCs w:val="24"/>
        </w:rPr>
        <w:object w:dxaOrig="7220" w:dyaOrig="840" w14:anchorId="40CDCCFC">
          <v:shape id="_x0000_i1338" type="#_x0000_t75" style="width:5in;height:42pt" o:ole="">
            <v:imagedata r:id="rId671" o:title=""/>
          </v:shape>
          <o:OLEObject Type="Embed" ProgID="Equation.DSMT4" ShapeID="_x0000_i1338" DrawAspect="Content" ObjectID="_1797967872" r:id="rId672"/>
        </w:object>
      </w:r>
      <w:r w:rsidRPr="000A32BD">
        <w:rPr>
          <w:rFonts w:cs="Times New Roman"/>
          <w:position w:val="-36"/>
          <w:szCs w:val="24"/>
          <w:lang w:val="vi-VN"/>
        </w:rPr>
        <w:tab/>
      </w:r>
      <w:r w:rsidRPr="000A32BD">
        <w:rPr>
          <w:rFonts w:cs="Times New Roman"/>
          <w:szCs w:val="24"/>
        </w:rPr>
        <w:t>→</w:t>
      </w:r>
      <w:r w:rsidRPr="000A32BD">
        <w:rPr>
          <w:rFonts w:cs="Times New Roman"/>
          <w:szCs w:val="24"/>
          <w:lang w:val="vi-VN"/>
        </w:rPr>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13:</w:t>
      </w:r>
      <w:r w:rsidRPr="000A32BD">
        <w:rPr>
          <w:rFonts w:cs="Times New Roman"/>
          <w:szCs w:val="24"/>
        </w:rPr>
        <w:t xml:space="preserve"> Đem crackynh một lượng butane thu được một hỗn hợp gồm 5 khí hydrocarbon. Cho hỗn hợp khí này sục qua dung dịch nước bromine dư thì lượng bromine tham gia phản ứng là 25,6 gam và sau thí nghiệm khối lượng bình bromine tăng thêm 5,32 gam. Hỗn hợp khí còn lại sau khi qua dung dịch nước bromine có tỷ khối đối với methane là 1,9625. Hiệu suất của phản ứng Crackinh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szCs w:val="24"/>
          <w:highlight w:val="cyan"/>
        </w:rPr>
        <w:t>A. 20,00%</w:t>
      </w:r>
      <w:r w:rsidRPr="000A32BD">
        <w:rPr>
          <w:rFonts w:cs="Times New Roman"/>
          <w:szCs w:val="24"/>
        </w:rPr>
        <w:tab/>
      </w:r>
      <w:r w:rsidRPr="000A32BD">
        <w:rPr>
          <w:rFonts w:cs="Times New Roman"/>
          <w:szCs w:val="24"/>
        </w:rPr>
        <w:tab/>
      </w:r>
      <w:r w:rsidRPr="000A32BD">
        <w:rPr>
          <w:rFonts w:cs="Times New Roman"/>
          <w:szCs w:val="24"/>
        </w:rPr>
        <w:tab/>
        <w:t>B.80,00%</w:t>
      </w:r>
      <w:r w:rsidRPr="000A32BD">
        <w:rPr>
          <w:rFonts w:cs="Times New Roman"/>
          <w:szCs w:val="24"/>
        </w:rPr>
        <w:tab/>
      </w:r>
      <w:r w:rsidRPr="000A32BD">
        <w:rPr>
          <w:rFonts w:cs="Times New Roman"/>
          <w:szCs w:val="24"/>
        </w:rPr>
        <w:tab/>
        <w:t>C.88,88%</w:t>
      </w:r>
      <w:r w:rsidRPr="000A32BD">
        <w:rPr>
          <w:rFonts w:cs="Times New Roman"/>
          <w:szCs w:val="24"/>
        </w:rPr>
        <w:tab/>
      </w:r>
      <w:r w:rsidRPr="000A32BD">
        <w:rPr>
          <w:rFonts w:cs="Times New Roman"/>
          <w:szCs w:val="24"/>
        </w:rPr>
        <w:tab/>
        <w:t>D.25,00%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position w:val="-126"/>
          <w:szCs w:val="24"/>
        </w:rPr>
      </w:pPr>
      <w:r w:rsidRPr="000A32BD">
        <w:rPr>
          <w:rFonts w:cs="Times New Roman"/>
          <w:position w:val="-126"/>
          <w:szCs w:val="24"/>
        </w:rPr>
        <w:object w:dxaOrig="8260" w:dyaOrig="2640" w14:anchorId="323DC959">
          <v:shape id="_x0000_i1339" type="#_x0000_t75" style="width:414pt;height:132pt" o:ole="">
            <v:imagedata r:id="rId673" o:title=""/>
          </v:shape>
          <o:OLEObject Type="Embed" ProgID="Equation.DSMT4" ShapeID="_x0000_i1339" DrawAspect="Content" ObjectID="_1797967873" r:id="rId67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zCs w:val="24"/>
        </w:rPr>
      </w:pP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position w:val="-126"/>
          <w:szCs w:val="24"/>
        </w:rPr>
        <w:tab/>
      </w:r>
      <w:r w:rsidRPr="000A32BD">
        <w:rPr>
          <w:rFonts w:cs="Times New Roman"/>
          <w:szCs w:val="24"/>
        </w:rPr>
        <w:t>→ Chọn A</w:t>
      </w:r>
    </w:p>
    <w:p w:rsidR="000A32BD" w:rsidRPr="000A32BD" w:rsidRDefault="000A32BD" w:rsidP="000A32BD">
      <w:pPr>
        <w:spacing w:line="360" w:lineRule="auto"/>
        <w:jc w:val="both"/>
        <w:rPr>
          <w:rFonts w:cs="Times New Roman"/>
          <w:szCs w:val="24"/>
        </w:rPr>
      </w:pPr>
      <w:r w:rsidRPr="000A32BD">
        <w:rPr>
          <w:rFonts w:cs="Times New Roman"/>
          <w:b/>
          <w:szCs w:val="24"/>
        </w:rPr>
        <w:t>Câu 14:</w:t>
      </w:r>
      <w:r w:rsidRPr="000A32BD">
        <w:rPr>
          <w:rFonts w:cs="Times New Roman"/>
          <w:szCs w:val="24"/>
        </w:rPr>
        <w:t>Cho V lit (đktc) hỗn hợp khí X gồm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xml:space="preserve"> và H</w:t>
      </w:r>
      <w:r w:rsidRPr="000A32BD">
        <w:rPr>
          <w:rFonts w:cs="Times New Roman"/>
          <w:szCs w:val="24"/>
          <w:vertAlign w:val="subscript"/>
        </w:rPr>
        <w:softHyphen/>
        <w:t>2</w:t>
      </w:r>
      <w:r w:rsidRPr="000A32BD">
        <w:rPr>
          <w:rFonts w:cs="Times New Roman"/>
          <w:szCs w:val="24"/>
        </w:rPr>
        <w:t xml:space="preserve"> đi qua ống chứa xúc tác Ni,đun nóng thu được hỗn hợp gồm 3 hydrocarbon có tỉ khối so với H</w:t>
      </w:r>
      <w:r w:rsidRPr="000A32BD">
        <w:rPr>
          <w:rFonts w:cs="Times New Roman"/>
          <w:szCs w:val="24"/>
          <w:vertAlign w:val="subscript"/>
        </w:rPr>
        <w:t>2</w:t>
      </w:r>
      <w:r w:rsidRPr="000A32BD">
        <w:rPr>
          <w:rFonts w:cs="Times New Roman"/>
          <w:szCs w:val="24"/>
        </w:rPr>
        <w:t xml:space="preserve"> bằng 13,5.Phần trăm thể tích khí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xml:space="preserve"> trong X là:</w:t>
      </w:r>
    </w:p>
    <w:p w:rsidR="000A32BD" w:rsidRPr="000A32BD" w:rsidRDefault="000A32BD" w:rsidP="000A32BD">
      <w:pPr>
        <w:spacing w:line="360" w:lineRule="auto"/>
        <w:jc w:val="both"/>
        <w:rPr>
          <w:rFonts w:cs="Times New Roman"/>
          <w:szCs w:val="24"/>
        </w:rPr>
      </w:pPr>
      <w:r w:rsidRPr="000A32BD">
        <w:rPr>
          <w:rFonts w:cs="Times New Roman"/>
          <w:szCs w:val="24"/>
        </w:rPr>
        <w:t xml:space="preserve">           A.33,3 %  </w:t>
      </w:r>
      <w:r w:rsidRPr="000A32BD">
        <w:rPr>
          <w:rFonts w:cs="Times New Roman"/>
          <w:szCs w:val="24"/>
        </w:rPr>
        <w:tab/>
      </w:r>
      <w:r w:rsidRPr="000A32BD">
        <w:rPr>
          <w:rFonts w:cs="Times New Roman"/>
          <w:szCs w:val="24"/>
        </w:rPr>
        <w:tab/>
        <w:t>B.60 %</w:t>
      </w:r>
      <w:r w:rsidRPr="000A32BD">
        <w:rPr>
          <w:rFonts w:cs="Times New Roman"/>
          <w:szCs w:val="24"/>
          <w:lang w:val="vi-VN"/>
        </w:rPr>
        <w:t xml:space="preserve"> </w:t>
      </w:r>
      <w:r w:rsidRPr="000A32BD">
        <w:rPr>
          <w:rFonts w:cs="Times New Roman"/>
          <w:szCs w:val="24"/>
          <w:lang w:val="vi-VN"/>
        </w:rPr>
        <w:tab/>
      </w:r>
      <w:r w:rsidRPr="000A32BD">
        <w:rPr>
          <w:rFonts w:cs="Times New Roman"/>
          <w:szCs w:val="24"/>
          <w:lang w:val="vi-VN"/>
        </w:rPr>
        <w:tab/>
      </w:r>
      <w:r w:rsidRPr="000A32BD">
        <w:rPr>
          <w:rFonts w:cs="Times New Roman"/>
          <w:szCs w:val="24"/>
        </w:rPr>
        <w:t xml:space="preserve"> </w:t>
      </w:r>
      <w:r w:rsidRPr="000A32BD">
        <w:rPr>
          <w:rFonts w:cs="Times New Roman"/>
          <w:szCs w:val="24"/>
          <w:highlight w:val="cyan"/>
        </w:rPr>
        <w:t>C.66,67 %</w:t>
      </w:r>
      <w:r w:rsidRPr="000A32BD">
        <w:rPr>
          <w:rFonts w:cs="Times New Roman"/>
          <w:szCs w:val="24"/>
        </w:rPr>
        <w:t xml:space="preserve">                         D.40 %</w:t>
      </w:r>
    </w:p>
    <w:p w:rsidR="000A32BD" w:rsidRPr="000A32BD" w:rsidRDefault="000A32BD" w:rsidP="000A32BD">
      <w:pPr>
        <w:spacing w:line="360" w:lineRule="auto"/>
        <w:jc w:val="both"/>
        <w:rPr>
          <w:rFonts w:cs="Times New Roman"/>
          <w:szCs w:val="24"/>
          <w:bdr w:val="single" w:sz="4" w:space="0" w:color="auto"/>
          <w:shd w:val="clear" w:color="auto" w:fill="DAEEF3"/>
        </w:rPr>
      </w:pPr>
      <w:r w:rsidRPr="000A32BD">
        <w:rPr>
          <w:rFonts w:cs="Times New Roman"/>
          <w:position w:val="-70"/>
          <w:szCs w:val="24"/>
          <w:bdr w:val="single" w:sz="4" w:space="0" w:color="auto"/>
          <w:shd w:val="clear" w:color="auto" w:fill="DAEEF3"/>
        </w:rPr>
        <w:object w:dxaOrig="6979" w:dyaOrig="1520" w14:anchorId="07622118">
          <v:shape id="_x0000_i1340" type="#_x0000_t75" style="width:453pt;height:78pt" o:ole="">
            <v:imagedata r:id="rId675" o:title=""/>
          </v:shape>
          <o:OLEObject Type="Embed" ProgID="Equation.DSMT4" ShapeID="_x0000_i1340" DrawAspect="Content" ObjectID="_1797967874" r:id="rId676"/>
        </w:object>
      </w:r>
    </w:p>
    <w:p w:rsidR="000A32BD" w:rsidRPr="000A32BD" w:rsidRDefault="000A32BD" w:rsidP="000A32BD">
      <w:pPr>
        <w:spacing w:line="360" w:lineRule="auto"/>
        <w:jc w:val="both"/>
        <w:rPr>
          <w:rFonts w:cs="Times New Roman"/>
          <w:szCs w:val="24"/>
        </w:rPr>
      </w:pPr>
      <w:r w:rsidRPr="000A32BD">
        <w:rPr>
          <w:rFonts w:cs="Times New Roman"/>
          <w:b/>
          <w:szCs w:val="24"/>
        </w:rPr>
        <w:t>Câu 15 :</w:t>
      </w:r>
      <w:r w:rsidRPr="000A32BD">
        <w:rPr>
          <w:rFonts w:cs="Times New Roman"/>
          <w:szCs w:val="24"/>
        </w:rPr>
        <w:t>Cho hỗn hợp X gồm : ethane,propilenee,benezene,methylacetate ,axit propanoic.Đốt cháy hoàn toàn mg hỗn hợp X cần dùng 4.592 lít(đktc) khí O</w:t>
      </w:r>
      <w:r w:rsidRPr="000A32BD">
        <w:rPr>
          <w:rFonts w:cs="Times New Roman"/>
          <w:szCs w:val="24"/>
        </w:rPr>
        <w:softHyphen/>
      </w:r>
      <w:r w:rsidRPr="000A32BD">
        <w:rPr>
          <w:rFonts w:cs="Times New Roman"/>
          <w:szCs w:val="24"/>
          <w:vertAlign w:val="subscript"/>
        </w:rPr>
        <w:t>2</w:t>
      </w:r>
      <w:r w:rsidRPr="000A32BD">
        <w:rPr>
          <w:rFonts w:cs="Times New Roman"/>
          <w:szCs w:val="24"/>
        </w:rPr>
        <w:t xml:space="preserve"> thu được hỗn hợp sản phẩm.Cho toàn bộ sản phẩm cháy </w:t>
      </w:r>
      <w:r w:rsidRPr="000A32BD">
        <w:rPr>
          <w:rFonts w:cs="Times New Roman"/>
          <w:szCs w:val="24"/>
        </w:rPr>
        <w:lastRenderedPageBreak/>
        <w:t>vào 100ml dung dịch Ca(OH)</w:t>
      </w:r>
      <w:r w:rsidRPr="000A32BD">
        <w:rPr>
          <w:rFonts w:cs="Times New Roman"/>
          <w:szCs w:val="24"/>
          <w:vertAlign w:val="subscript"/>
        </w:rPr>
        <w:t>2</w:t>
      </w:r>
      <w:r w:rsidRPr="000A32BD">
        <w:rPr>
          <w:rFonts w:cs="Times New Roman"/>
          <w:szCs w:val="24"/>
        </w:rPr>
        <w:t xml:space="preserve"> 1M thu được 5g kết tủa và một muối của Ca .Sau phản ứng thấy khối lượng dung dịch tăng 4,3g.Phần trăm số mol của hỗn hợp (methylacetate ,axit propanoic) trong X là</w:t>
      </w:r>
    </w:p>
    <w:p w:rsidR="000A32BD" w:rsidRPr="000A32BD" w:rsidRDefault="000A32BD" w:rsidP="000A32BD">
      <w:pPr>
        <w:spacing w:line="360" w:lineRule="auto"/>
        <w:jc w:val="both"/>
        <w:rPr>
          <w:rFonts w:cs="Times New Roman"/>
          <w:szCs w:val="24"/>
        </w:rPr>
      </w:pPr>
      <w:r w:rsidRPr="000A32BD">
        <w:rPr>
          <w:rFonts w:cs="Times New Roman"/>
          <w:szCs w:val="24"/>
        </w:rPr>
        <w:t xml:space="preserve">A.60 %                    B 12.22 %                            C.87.78 %                      </w:t>
      </w:r>
      <w:r w:rsidRPr="000A32BD">
        <w:rPr>
          <w:rFonts w:cs="Times New Roman"/>
          <w:szCs w:val="24"/>
          <w:highlight w:val="cyan"/>
        </w:rPr>
        <w:t>D.40 %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56"/>
          <w:szCs w:val="24"/>
        </w:rPr>
        <w:object w:dxaOrig="6780" w:dyaOrig="1600" w14:anchorId="5A9C4D50">
          <v:shape id="_x0000_i1341" type="#_x0000_t75" style="width:339pt;height:81pt" o:ole="">
            <v:imagedata r:id="rId677" o:title=""/>
          </v:shape>
          <o:OLEObject Type="Embed" ProgID="Equation.DSMT4" ShapeID="_x0000_i1341" DrawAspect="Content" ObjectID="_1797967875" r:id="rId67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zCs w:val="24"/>
        </w:rPr>
      </w:pPr>
      <w:r w:rsidRPr="000A32BD">
        <w:rPr>
          <w:rFonts w:cs="Times New Roman"/>
          <w:szCs w:val="24"/>
        </w:rPr>
        <w:t xml:space="preserve">Để ý nhanh thấy các chất trong X đều có 6 H nên có ngay </w:t>
      </w:r>
      <w:r w:rsidRPr="000A32BD">
        <w:rPr>
          <w:rFonts w:cs="Times New Roman"/>
          <w:position w:val="-26"/>
          <w:szCs w:val="24"/>
        </w:rPr>
        <w:object w:dxaOrig="3860" w:dyaOrig="639" w14:anchorId="394EEDB9">
          <v:shape id="_x0000_i1342" type="#_x0000_t75" style="width:195pt;height:33pt" o:ole="">
            <v:imagedata r:id="rId679" o:title=""/>
          </v:shape>
          <o:OLEObject Type="Embed" ProgID="Equation.DSMT4" ShapeID="_x0000_i1342" DrawAspect="Content" ObjectID="_1797967876" r:id="rId680"/>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16.</w:t>
      </w:r>
      <w:r w:rsidRPr="000A32BD">
        <w:rPr>
          <w:rFonts w:cs="Times New Roman"/>
          <w:szCs w:val="24"/>
        </w:rPr>
        <w:t xml:space="preserve"> Crackinh pentane một thời gian thu được 1,792 lít hỗn hợp X gồm 7 hydrocarbon. Thêm 4,48 lít H</w:t>
      </w:r>
      <w:r w:rsidRPr="000A32BD">
        <w:rPr>
          <w:rFonts w:cs="Times New Roman"/>
          <w:szCs w:val="24"/>
          <w:vertAlign w:val="subscript"/>
        </w:rPr>
        <w:t>2</w:t>
      </w:r>
      <w:r w:rsidRPr="000A32BD">
        <w:rPr>
          <w:rFonts w:cs="Times New Roman"/>
          <w:szCs w:val="24"/>
        </w:rPr>
        <w:t xml:space="preserve"> vào X rồi nung với Ni đến phản ứng hoàn toàn thu được 5,6 lít hỗn hợp khí Y (thể tích khí đều đo ở đktc). Đổt cháy hoàn toàn Y rồi cho sản phẩm cháy hấp thụ vào dung dịch nước vôi trong dư, khối lượng kết tủa tạo thành là:</w:t>
      </w:r>
    </w:p>
    <w:p w:rsidR="000A32BD" w:rsidRPr="000A32BD" w:rsidRDefault="000A32BD" w:rsidP="000A32BD">
      <w:pPr>
        <w:spacing w:line="360" w:lineRule="auto"/>
        <w:jc w:val="both"/>
        <w:rPr>
          <w:rFonts w:cs="Times New Roman"/>
          <w:szCs w:val="24"/>
        </w:rPr>
      </w:pPr>
      <w:r w:rsidRPr="000A32BD">
        <w:rPr>
          <w:rFonts w:cs="Times New Roman"/>
          <w:b/>
          <w:szCs w:val="24"/>
          <w:highlight w:val="cyan"/>
        </w:rPr>
        <w:tab/>
        <w:t xml:space="preserve">A. </w:t>
      </w:r>
      <w:r w:rsidRPr="000A32BD">
        <w:rPr>
          <w:rFonts w:cs="Times New Roman"/>
          <w:szCs w:val="24"/>
          <w:highlight w:val="cyan"/>
        </w:rPr>
        <w:t>25 g</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35 g</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30 g</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20 g</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12</w:t>
      </w:r>
      <w:r w:rsidRPr="000A32BD">
        <w:rPr>
          <w:rFonts w:cs="Times New Roman"/>
          <w:szCs w:val="24"/>
        </w:rPr>
        <w:t xml:space="preserve"> → (n</w:t>
      </w:r>
      <w:r w:rsidRPr="000A32BD">
        <w:rPr>
          <w:rFonts w:cs="Times New Roman"/>
          <w:szCs w:val="24"/>
          <w:vertAlign w:val="subscript"/>
        </w:rPr>
        <w:t>X</w:t>
      </w:r>
      <w:r w:rsidRPr="000A32BD">
        <w:rPr>
          <w:rFonts w:cs="Times New Roman"/>
          <w:szCs w:val="24"/>
        </w:rPr>
        <w:t xml:space="preserve"> = 0,08</w:t>
      </w:r>
      <w:r w:rsidRPr="000A32BD">
        <w:rPr>
          <w:rFonts w:cs="Times New Roman"/>
          <w:szCs w:val="24"/>
        </w:rPr>
        <w:tab/>
        <w:t>n</w:t>
      </w:r>
      <w:r w:rsidRPr="000A32BD">
        <w:rPr>
          <w:rFonts w:cs="Times New Roman"/>
          <w:szCs w:val="24"/>
          <w:vertAlign w:val="subscript"/>
        </w:rPr>
        <w:t>H2</w:t>
      </w:r>
      <w:r w:rsidRPr="000A32BD">
        <w:rPr>
          <w:rFonts w:cs="Times New Roman"/>
          <w:szCs w:val="24"/>
        </w:rPr>
        <w:t xml:space="preserve"> = 0,2)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Ni</m:t>
                </m:r>
              </m:e>
            </m:groupChr>
          </m:e>
        </m:box>
      </m:oMath>
      <w:r w:rsidRPr="000A32BD">
        <w:rPr>
          <w:rFonts w:cs="Times New Roman"/>
          <w:szCs w:val="24"/>
        </w:rPr>
        <w:t xml:space="preserve"> 0,25</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 → </w:t>
      </w:r>
      <w:r w:rsidRPr="000A32BD">
        <w:rPr>
          <w:rFonts w:cs="Times New Roman"/>
          <w:szCs w:val="24"/>
        </w:rPr>
        <w:tab/>
      </w:r>
      <m:oMath>
        <m:r>
          <w:rPr>
            <w:rFonts w:ascii="Cambria Math" w:hAnsi="Cambria Math" w:cs="Times New Roman"/>
            <w:szCs w:val="24"/>
          </w:rPr>
          <m:t>∆</m:t>
        </m:r>
      </m:oMath>
      <w:r w:rsidRPr="000A32BD">
        <w:rPr>
          <w:rFonts w:cs="Times New Roman"/>
          <w:szCs w:val="24"/>
        </w:rPr>
        <w:t xml:space="preserve">n ↓ = 0,03 → </w:t>
      </w:r>
      <w:r w:rsidRPr="000A32BD">
        <w:rPr>
          <w:rFonts w:cs="Times New Roman"/>
          <w:szCs w:val="24"/>
        </w:rPr>
        <w:tab/>
        <w:t xml:space="preserve">X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anken :0,03</m:t>
                </m:r>
              </m:e>
              <m:e>
                <m:r>
                  <w:rPr>
                    <w:rFonts w:ascii="Cambria Math" w:hAnsi="Cambria Math" w:cs="Times New Roman"/>
                    <w:szCs w:val="24"/>
                  </w:rPr>
                  <m:t>ankan :0,03</m:t>
                </m:r>
              </m:e>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5</m:t>
                    </m:r>
                  </m:sub>
                </m:s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12</m:t>
                    </m:r>
                  </m:sub>
                </m:sSub>
                <m:r>
                  <w:rPr>
                    <w:rFonts w:ascii="Cambria Math" w:hAnsi="Cambria Math" w:cs="Times New Roman"/>
                    <w:szCs w:val="24"/>
                  </w:rPr>
                  <m:t xml:space="preserve"> :0,02</m:t>
                </m:r>
              </m:e>
            </m:eqArr>
          </m:e>
        </m:d>
      </m:oMath>
      <w:r w:rsidRPr="000A32BD">
        <w:rPr>
          <w:rFonts w:cs="Times New Roman"/>
          <w:szCs w:val="24"/>
        </w:rPr>
        <w:t xml:space="preserve"> </w:t>
      </w:r>
      <w:r w:rsidRPr="000A32BD">
        <w:rPr>
          <w:rFonts w:cs="Times New Roman"/>
          <w:szCs w:val="24"/>
        </w:rPr>
        <w:tab/>
        <w:t>∑C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12</w:t>
      </w:r>
      <w:r w:rsidRPr="000A32BD">
        <w:rPr>
          <w:rFonts w:cs="Times New Roman"/>
          <w:szCs w:val="24"/>
        </w:rPr>
        <w:t xml:space="preserve"> = 0,05</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es-MX"/>
        </w:rPr>
        <w:t>→Chọn A</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 → ∑n</w:t>
      </w:r>
      <w:r w:rsidRPr="000A32BD">
        <w:rPr>
          <w:rFonts w:cs="Times New Roman"/>
          <w:szCs w:val="24"/>
          <w:vertAlign w:val="subscript"/>
        </w:rPr>
        <w:t>C</w:t>
      </w:r>
      <w:r w:rsidRPr="000A32BD">
        <w:rPr>
          <w:rFonts w:cs="Times New Roman"/>
          <w:szCs w:val="24"/>
        </w:rPr>
        <w:t xml:space="preserve"> = 0,25</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17:</w:t>
      </w:r>
      <w:r w:rsidRPr="000A32BD">
        <w:rPr>
          <w:rFonts w:cs="Times New Roman"/>
          <w:szCs w:val="24"/>
        </w:rPr>
        <w:t xml:space="preserve"> Hỗn hợp X gồm ethylene, Acetylene và hydro. Đốt cháy hoàn toàn X thu được số mol CO</w:t>
      </w:r>
      <w:r w:rsidRPr="000A32BD">
        <w:rPr>
          <w:rFonts w:cs="Times New Roman"/>
          <w:szCs w:val="24"/>
          <w:vertAlign w:val="subscript"/>
        </w:rPr>
        <w:t>2</w:t>
      </w:r>
      <w:r w:rsidRPr="000A32BD">
        <w:rPr>
          <w:rFonts w:cs="Times New Roman"/>
          <w:szCs w:val="24"/>
        </w:rPr>
        <w:t xml:space="preserve"> bằng số mol H</w:t>
      </w:r>
      <w:r w:rsidRPr="000A32BD">
        <w:rPr>
          <w:rFonts w:cs="Times New Roman"/>
          <w:szCs w:val="24"/>
          <w:vertAlign w:val="subscript"/>
        </w:rPr>
        <w:t>2</w:t>
      </w:r>
      <w:r w:rsidRPr="000A32BD">
        <w:rPr>
          <w:rFonts w:cs="Times New Roman"/>
          <w:szCs w:val="24"/>
        </w:rPr>
        <w:t>O. Mặt khác dẫn V lít X qua Ni nung nóng thu được 0,8V lít hỗn hợp Y. Cho hỗn hợp Y vào dd bromine dư thì có 32 gam bromine đã phản ứng (các thể tích khí đều đo ở đktc). Giá trị của V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6,72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8,96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highlight w:val="cyan"/>
        </w:rPr>
        <w:t xml:space="preserve">C. </w:t>
      </w:r>
      <w:r w:rsidRPr="000A32BD">
        <w:rPr>
          <w:rFonts w:cs="Times New Roman"/>
          <w:szCs w:val="24"/>
          <w:highlight w:val="cyan"/>
        </w:rPr>
        <w:t>5,6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11,2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Vì alkene cháy luôn cho </w:t>
      </w:r>
      <w:r w:rsidRPr="000A32BD">
        <w:rPr>
          <w:rFonts w:cs="Times New Roman"/>
          <w:position w:val="-16"/>
          <w:szCs w:val="24"/>
        </w:rPr>
        <w:object w:dxaOrig="1160" w:dyaOrig="400" w14:anchorId="2402AF1F">
          <v:shape id="_x0000_i1343" type="#_x0000_t75" style="width:60pt;height:21pt" o:ole="">
            <v:imagedata r:id="rId681" o:title=""/>
          </v:shape>
          <o:OLEObject Type="Embed" ProgID="Equation.DSMT4" ShapeID="_x0000_i1343" DrawAspect="Content" ObjectID="_1797967877" r:id="rId682"/>
        </w:object>
      </w:r>
      <w:r w:rsidRPr="000A32BD">
        <w:rPr>
          <w:rFonts w:cs="Times New Roman"/>
          <w:szCs w:val="24"/>
        </w:rPr>
        <w:t xml:space="preserve">do đó </w:t>
      </w:r>
      <w:r w:rsidRPr="000A32BD">
        <w:rPr>
          <w:rFonts w:cs="Times New Roman"/>
          <w:position w:val="-16"/>
          <w:szCs w:val="24"/>
        </w:rPr>
        <w:object w:dxaOrig="1280" w:dyaOrig="400" w14:anchorId="1604F4BB">
          <v:shape id="_x0000_i1344" type="#_x0000_t75" style="width:66pt;height:21pt" o:ole="">
            <v:imagedata r:id="rId683" o:title=""/>
          </v:shape>
          <o:OLEObject Type="Embed" ProgID="Equation.DSMT4" ShapeID="_x0000_i1344" DrawAspect="Content" ObjectID="_1797967878" r:id="rId68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Vậy </w:t>
      </w:r>
      <w:r w:rsidRPr="000A32BD">
        <w:rPr>
          <w:rFonts w:cs="Times New Roman"/>
          <w:position w:val="-72"/>
          <w:szCs w:val="24"/>
        </w:rPr>
        <w:object w:dxaOrig="7760" w:dyaOrig="1560" w14:anchorId="572D73D0">
          <v:shape id="_x0000_i1345" type="#_x0000_t75" style="width:387pt;height:78pt" o:ole="">
            <v:imagedata r:id="rId685" o:title=""/>
          </v:shape>
          <o:OLEObject Type="Embed" ProgID="Equation.DSMT4" ShapeID="_x0000_i1345" DrawAspect="Content" ObjectID="_1797967879" r:id="rId686"/>
        </w:object>
      </w:r>
      <w:r w:rsidRPr="000A32BD">
        <w:rPr>
          <w:rFonts w:cs="Times New Roman"/>
          <w:szCs w:val="24"/>
        </w:rPr>
        <w:br/>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18:</w:t>
      </w:r>
      <w:r w:rsidRPr="000A32BD">
        <w:rPr>
          <w:rFonts w:cs="Times New Roman"/>
          <w:szCs w:val="24"/>
        </w:rPr>
        <w:t xml:space="preserve"> Hỗn hợp X gồm hydro và một hydrocarbon. Nung nóng 14,56 lít hỗn hợp X (đktc), có Ni xúc tác đến khi phản ứng hoàn toàn thu được hỗn hợp Y có khối lượng 10,8 gam. Biết tỉ khối của Y so với methane là 2,7 và Y có khả năng làm mất màu dung dịch bromine. Công thức phân tử của hydrocarbon là:</w:t>
      </w:r>
    </w:p>
    <w:p w:rsidR="000A32BD" w:rsidRPr="000A32BD" w:rsidRDefault="000A32BD" w:rsidP="000A32BD">
      <w:pPr>
        <w:spacing w:line="360" w:lineRule="auto"/>
        <w:jc w:val="both"/>
        <w:rPr>
          <w:rFonts w:cs="Times New Roman"/>
          <w:szCs w:val="24"/>
        </w:rPr>
      </w:pPr>
      <w:r w:rsidRPr="000A32BD">
        <w:rPr>
          <w:rFonts w:cs="Times New Roman"/>
          <w:b/>
          <w:szCs w:val="24"/>
        </w:rPr>
        <w:lastRenderedPageBreak/>
        <w:tab/>
        <w:t xml:space="preserve">A. </w:t>
      </w:r>
      <w:r w:rsidRPr="000A32BD">
        <w:rPr>
          <w:rFonts w:cs="Times New Roman"/>
          <w:szCs w:val="24"/>
        </w:rPr>
        <w:t>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w:t>
      </w:r>
      <w:r w:rsidRPr="000A32BD">
        <w:rPr>
          <w:rFonts w:cs="Times New Roman"/>
          <w:szCs w:val="24"/>
        </w:rPr>
        <w:tab/>
      </w:r>
      <w:r w:rsidRPr="000A32BD">
        <w:rPr>
          <w:rFonts w:cs="Times New Roman"/>
          <w:szCs w:val="24"/>
        </w:rPr>
        <w:tab/>
      </w:r>
      <w:r w:rsidRPr="000A32BD">
        <w:rPr>
          <w:rFonts w:cs="Times New Roman"/>
          <w:b/>
          <w:szCs w:val="24"/>
          <w:highlight w:val="cyan"/>
        </w:rPr>
        <w:t xml:space="preserve">C. </w:t>
      </w:r>
      <w:r w:rsidRPr="000A32BD">
        <w:rPr>
          <w:rFonts w:cs="Times New Roman"/>
          <w:szCs w:val="24"/>
          <w:highlight w:val="cyan"/>
        </w:rPr>
        <w:t>C</w:t>
      </w:r>
      <w:r w:rsidRPr="000A32BD">
        <w:rPr>
          <w:rFonts w:cs="Times New Roman"/>
          <w:szCs w:val="24"/>
          <w:highlight w:val="cyan"/>
          <w:vertAlign w:val="subscript"/>
        </w:rPr>
        <w:t>3</w:t>
      </w:r>
      <w:r w:rsidRPr="000A32BD">
        <w:rPr>
          <w:rFonts w:cs="Times New Roman"/>
          <w:szCs w:val="24"/>
          <w:highlight w:val="cyan"/>
        </w:rPr>
        <w:t>H</w:t>
      </w:r>
      <w:r w:rsidRPr="000A32BD">
        <w:rPr>
          <w:rFonts w:cs="Times New Roman"/>
          <w:szCs w:val="24"/>
          <w:highlight w:val="cyan"/>
          <w:vertAlign w:val="subscript"/>
        </w:rPr>
        <w:t>4</w:t>
      </w:r>
      <w:r w:rsidRPr="000A32BD">
        <w:rPr>
          <w:rFonts w:cs="Times New Roman"/>
          <w:szCs w:val="24"/>
          <w:highlight w:val="cyan"/>
        </w:rPr>
        <w:t>.</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6940" w:dyaOrig="760" w14:anchorId="05C0D027">
          <v:shape id="_x0000_i1346" type="#_x0000_t75" style="width:348pt;height:39pt" o:ole="">
            <v:imagedata r:id="rId687" o:title=""/>
          </v:shape>
          <o:OLEObject Type="Embed" ProgID="Equation.DSMT4" ShapeID="_x0000_i1346" DrawAspect="Content" ObjectID="_1797967880" r:id="rId68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TH</w:t>
      </w:r>
      <w:r w:rsidRPr="000A32BD">
        <w:rPr>
          <w:rFonts w:cs="Times New Roman"/>
          <w:szCs w:val="24"/>
          <w:vertAlign w:val="subscript"/>
        </w:rPr>
        <w:t>1</w:t>
      </w:r>
      <w:r w:rsidRPr="000A32BD">
        <w:rPr>
          <w:rFonts w:cs="Times New Roman"/>
          <w:szCs w:val="24"/>
        </w:rPr>
        <w:t xml:space="preserve"> : Alkyne </w:t>
      </w:r>
      <w:r w:rsidRPr="000A32BD">
        <w:rPr>
          <w:rFonts w:cs="Times New Roman"/>
          <w:position w:val="-32"/>
          <w:szCs w:val="24"/>
        </w:rPr>
        <w:object w:dxaOrig="5400" w:dyaOrig="760" w14:anchorId="50FE169F">
          <v:shape id="_x0000_i1347" type="#_x0000_t75" style="width:270pt;height:39pt" o:ole="">
            <v:imagedata r:id="rId689" o:title=""/>
          </v:shape>
          <o:OLEObject Type="Embed" ProgID="Equation.DSMT4" ShapeID="_x0000_i1347" DrawAspect="Content" ObjectID="_1797967881" r:id="rId690"/>
        </w:object>
      </w:r>
      <w:r w:rsidRPr="000A32BD">
        <w:rPr>
          <w:rFonts w:cs="Times New Roman"/>
          <w:szCs w:val="24"/>
        </w:rPr>
        <w:t xml:space="preserve">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vertAlign w:val="subscript"/>
        </w:rPr>
      </w:pPr>
      <w:r w:rsidRPr="000A32BD">
        <w:rPr>
          <w:rFonts w:cs="Times New Roman"/>
          <w:szCs w:val="24"/>
        </w:rPr>
        <w:t>TH</w:t>
      </w:r>
      <w:r w:rsidRPr="000A32BD">
        <w:rPr>
          <w:rFonts w:cs="Times New Roman"/>
          <w:szCs w:val="24"/>
          <w:vertAlign w:val="subscript"/>
        </w:rPr>
        <w:t>2</w:t>
      </w:r>
      <w:r w:rsidRPr="000A32BD">
        <w:rPr>
          <w:rFonts w:cs="Times New Roman"/>
          <w:szCs w:val="24"/>
        </w:rPr>
        <w:t xml:space="preserve"> : Alkene  Dễ thấy không thỏa mãn,hơn nữa nếu X là alkene thì Y không làm mất màu Br</w:t>
      </w:r>
      <w:r w:rsidRPr="000A32BD">
        <w:rPr>
          <w:rFonts w:cs="Times New Roman"/>
          <w:szCs w:val="24"/>
          <w:vertAlign w:val="subscript"/>
        </w:rPr>
        <w:t>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vertAlign w:val="subscript"/>
        </w:rPr>
        <w:tab/>
      </w:r>
      <w:r w:rsidRPr="000A32BD">
        <w:rPr>
          <w:rFonts w:cs="Times New Roman"/>
          <w:szCs w:val="24"/>
          <w:vertAlign w:val="subscript"/>
        </w:rPr>
        <w:tab/>
      </w:r>
      <w:r w:rsidRPr="000A32BD">
        <w:rPr>
          <w:rFonts w:cs="Times New Roman"/>
          <w:szCs w:val="24"/>
          <w:vertAlign w:val="subscript"/>
        </w:rPr>
        <w:tab/>
      </w:r>
      <w:r w:rsidRPr="000A32BD">
        <w:rPr>
          <w:rFonts w:cs="Times New Roman"/>
          <w:szCs w:val="24"/>
          <w:vertAlign w:val="subscript"/>
        </w:rPr>
        <w:tab/>
      </w:r>
      <w:r w:rsidRPr="000A32BD">
        <w:rPr>
          <w:rFonts w:cs="Times New Roman"/>
          <w:szCs w:val="24"/>
          <w:lang w:val="es-MX"/>
        </w:rPr>
        <w:t>→Chọn C</w: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b/>
          <w:szCs w:val="24"/>
          <w:lang w:val="nl-NL"/>
        </w:rPr>
      </w:pPr>
      <w:r w:rsidRPr="000A32BD">
        <w:rPr>
          <w:rFonts w:cs="Times New Roman"/>
          <w:b/>
          <w:szCs w:val="24"/>
          <w:lang w:val="pt-BR"/>
        </w:rPr>
        <w:t xml:space="preserve">Câu 19: </w:t>
      </w:r>
      <w:r w:rsidRPr="000A32BD">
        <w:rPr>
          <w:rFonts w:cs="Times New Roman"/>
          <w:szCs w:val="24"/>
          <w:lang w:val="nl-NL"/>
        </w:rPr>
        <w:t>Một bình kín chứa hỗn hợp X gồm 0,06 mol Acetylene; 0,09 mol vinylacetylene; 0,16 mol H</w:t>
      </w:r>
      <w:r w:rsidRPr="000A32BD">
        <w:rPr>
          <w:rFonts w:cs="Times New Roman"/>
          <w:szCs w:val="24"/>
          <w:vertAlign w:val="subscript"/>
          <w:lang w:val="nl-NL"/>
        </w:rPr>
        <w:t>2</w:t>
      </w:r>
      <w:r w:rsidRPr="000A32BD">
        <w:rPr>
          <w:rFonts w:cs="Times New Roman"/>
          <w:szCs w:val="24"/>
          <w:lang w:val="nl-NL"/>
        </w:rPr>
        <w:t xml:space="preserve"> và một ít bột Ni. Nung hỗn hợp X thu được hỗn hợp Y gồm 7 hydrocarbon(không chứa but-1-yne) có tỉ khối hơi đối với H</w:t>
      </w:r>
      <w:r w:rsidRPr="000A32BD">
        <w:rPr>
          <w:rFonts w:cs="Times New Roman"/>
          <w:szCs w:val="24"/>
          <w:vertAlign w:val="subscript"/>
          <w:lang w:val="nl-NL"/>
        </w:rPr>
        <w:t>2</w:t>
      </w:r>
      <w:r w:rsidRPr="000A32BD">
        <w:rPr>
          <w:rFonts w:cs="Times New Roman"/>
          <w:szCs w:val="24"/>
          <w:lang w:val="nl-NL"/>
        </w:rPr>
        <w:t xml:space="preserve"> là 328/15. Cho toàn bộ hỗn hợp Y đi qua bình đựng dung dịch AgNO</w:t>
      </w:r>
      <w:r w:rsidRPr="000A32BD">
        <w:rPr>
          <w:rFonts w:cs="Times New Roman"/>
          <w:szCs w:val="24"/>
          <w:vertAlign w:val="subscript"/>
          <w:lang w:val="nl-NL"/>
        </w:rPr>
        <w:t>3</w:t>
      </w:r>
      <w:r w:rsidRPr="000A32BD">
        <w:rPr>
          <w:rFonts w:cs="Times New Roman"/>
          <w:szCs w:val="24"/>
          <w:lang w:val="nl-NL"/>
        </w:rPr>
        <w:t>/NH</w:t>
      </w:r>
      <w:r w:rsidRPr="000A32BD">
        <w:rPr>
          <w:rFonts w:cs="Times New Roman"/>
          <w:szCs w:val="24"/>
          <w:vertAlign w:val="subscript"/>
          <w:lang w:val="nl-NL"/>
        </w:rPr>
        <w:t>3</w:t>
      </w:r>
      <w:r w:rsidRPr="000A32BD">
        <w:rPr>
          <w:rFonts w:cs="Times New Roman"/>
          <w:szCs w:val="24"/>
          <w:lang w:val="nl-NL"/>
        </w:rPr>
        <w:t xml:space="preserve"> dư, thu được m gam kết tủa vàng nhạt và 1,792 lít hỗn hợp khí Z thoát ra khỏi bình. Để làm no hoàn toàn hỗn hợp Z cần vừa đúng 50 ml dung dịch Br</w:t>
      </w:r>
      <w:r w:rsidRPr="000A32BD">
        <w:rPr>
          <w:rFonts w:cs="Times New Roman"/>
          <w:szCs w:val="24"/>
          <w:vertAlign w:val="subscript"/>
          <w:lang w:val="nl-NL"/>
        </w:rPr>
        <w:t>2</w:t>
      </w:r>
      <w:r w:rsidRPr="000A32BD">
        <w:rPr>
          <w:rFonts w:cs="Times New Roman"/>
          <w:szCs w:val="24"/>
          <w:lang w:val="nl-NL"/>
        </w:rPr>
        <w:t xml:space="preserve"> 1M. Các phản ứng xảy ra hoàn toàn. Giá trị của m là </w:t>
      </w:r>
    </w:p>
    <w:p w:rsidR="000A32BD" w:rsidRPr="000A32BD" w:rsidRDefault="000A32BD" w:rsidP="000A32BD">
      <w:pPr>
        <w:spacing w:line="360" w:lineRule="auto"/>
        <w:jc w:val="both"/>
        <w:rPr>
          <w:rFonts w:cs="Times New Roman"/>
          <w:szCs w:val="24"/>
          <w:lang w:val="nl-NL"/>
        </w:rPr>
      </w:pPr>
      <w:r w:rsidRPr="000A32BD">
        <w:rPr>
          <w:rFonts w:cs="Times New Roman"/>
          <w:b/>
          <w:szCs w:val="24"/>
          <w:lang w:val="nl-NL"/>
        </w:rPr>
        <w:tab/>
        <w:t>A.</w:t>
      </w:r>
      <w:r w:rsidRPr="000A32BD">
        <w:rPr>
          <w:rFonts w:cs="Times New Roman"/>
          <w:szCs w:val="24"/>
          <w:lang w:val="nl-NL"/>
        </w:rPr>
        <w:t xml:space="preserve"> 28,71.</w:t>
      </w:r>
      <w:r w:rsidRPr="000A32BD">
        <w:rPr>
          <w:rFonts w:cs="Times New Roman"/>
          <w:szCs w:val="24"/>
          <w:lang w:val="nl-NL"/>
        </w:rPr>
        <w:tab/>
      </w:r>
      <w:r w:rsidRPr="000A32BD">
        <w:rPr>
          <w:rFonts w:cs="Times New Roman"/>
          <w:szCs w:val="24"/>
          <w:lang w:val="nl-NL"/>
        </w:rPr>
        <w:tab/>
      </w:r>
      <w:r w:rsidRPr="000A32BD">
        <w:rPr>
          <w:rFonts w:cs="Times New Roman"/>
          <w:b/>
          <w:szCs w:val="24"/>
          <w:lang w:val="nl-NL"/>
        </w:rPr>
        <w:t>B.</w:t>
      </w:r>
      <w:r w:rsidRPr="000A32BD">
        <w:rPr>
          <w:rFonts w:cs="Times New Roman"/>
          <w:szCs w:val="24"/>
          <w:lang w:val="nl-NL"/>
        </w:rPr>
        <w:t xml:space="preserve"> 14,37.</w:t>
      </w:r>
      <w:r w:rsidRPr="000A32BD">
        <w:rPr>
          <w:rFonts w:cs="Times New Roman"/>
          <w:szCs w:val="24"/>
          <w:lang w:val="nl-NL"/>
        </w:rPr>
        <w:tab/>
      </w:r>
      <w:r w:rsidRPr="000A32BD">
        <w:rPr>
          <w:rFonts w:cs="Times New Roman"/>
          <w:szCs w:val="24"/>
          <w:lang w:val="nl-NL"/>
        </w:rPr>
        <w:tab/>
      </w:r>
      <w:r w:rsidRPr="000A32BD">
        <w:rPr>
          <w:rFonts w:cs="Times New Roman"/>
          <w:b/>
          <w:szCs w:val="24"/>
          <w:highlight w:val="cyan"/>
          <w:lang w:val="nl-NL"/>
        </w:rPr>
        <w:t>C.</w:t>
      </w:r>
      <w:r w:rsidRPr="000A32BD">
        <w:rPr>
          <w:rFonts w:cs="Times New Roman"/>
          <w:szCs w:val="24"/>
          <w:highlight w:val="cyan"/>
          <w:lang w:val="nl-NL"/>
        </w:rPr>
        <w:t xml:space="preserve"> 13,56.</w:t>
      </w:r>
      <w:r w:rsidRPr="000A32BD">
        <w:rPr>
          <w:rFonts w:cs="Times New Roman"/>
          <w:szCs w:val="24"/>
          <w:lang w:val="nl-NL"/>
        </w:rPr>
        <w:tab/>
      </w:r>
      <w:r w:rsidRPr="000A32BD">
        <w:rPr>
          <w:rFonts w:cs="Times New Roman"/>
          <w:szCs w:val="24"/>
          <w:lang w:val="nl-NL"/>
        </w:rPr>
        <w:tab/>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 15,18.</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50"/>
          <w:szCs w:val="24"/>
        </w:rPr>
        <w:object w:dxaOrig="6259" w:dyaOrig="1120" w14:anchorId="3EB6C347">
          <v:shape id="_x0000_i1348" type="#_x0000_t75" style="width:315pt;height:54pt" o:ole="">
            <v:imagedata r:id="rId691" o:title=""/>
          </v:shape>
          <o:OLEObject Type="Embed" ProgID="Equation.DSMT4" ShapeID="_x0000_i1348" DrawAspect="Content" ObjectID="_1797967882" r:id="rId692"/>
        </w:object>
      </w:r>
      <w:r w:rsidRPr="000A32BD">
        <w:rPr>
          <w:rFonts w:cs="Times New Roman"/>
          <w:szCs w:val="24"/>
        </w:rPr>
        <w:t xml:space="preserve"> do đó Y không có H</w:t>
      </w:r>
      <w:r w:rsidRPr="000A32BD">
        <w:rPr>
          <w:rFonts w:cs="Times New Roman"/>
          <w:szCs w:val="24"/>
          <w:vertAlign w:val="subscript"/>
        </w:rPr>
        <w:t>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5280" w:dyaOrig="760" w14:anchorId="046E5BC1">
          <v:shape id="_x0000_i1349" type="#_x0000_t75" style="width:264pt;height:39pt" o:ole="">
            <v:imagedata r:id="rId693" o:title=""/>
          </v:shape>
          <o:OLEObject Type="Embed" ProgID="Equation.DSMT4" ShapeID="_x0000_i1349" DrawAspect="Content" ObjectID="_1797967883" r:id="rId69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Để X biến thành alkane ta có ngay : </w:t>
      </w:r>
      <w:r w:rsidRPr="000A32BD">
        <w:rPr>
          <w:rFonts w:cs="Times New Roman"/>
          <w:position w:val="-8"/>
          <w:szCs w:val="24"/>
        </w:rPr>
        <w:object w:dxaOrig="5539" w:dyaOrig="300" w14:anchorId="18C2B03D">
          <v:shape id="_x0000_i1350" type="#_x0000_t75" style="width:279pt;height:15pt" o:ole="">
            <v:imagedata r:id="rId695" o:title=""/>
          </v:shape>
          <o:OLEObject Type="Embed" ProgID="Equation.DSMT4" ShapeID="_x0000_i1350" DrawAspect="Content" ObjectID="_1797967884" r:id="rId696"/>
        </w:objec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20:</w:t>
      </w:r>
      <w:r w:rsidRPr="000A32BD">
        <w:rPr>
          <w:rFonts w:cs="Times New Roman"/>
          <w:szCs w:val="24"/>
        </w:rPr>
        <w:t xml:space="preserve"> Cho 1,12 lít khí hydrocarbon X (đktc) phản ứng hoàn toàn với lượng dư dung dịch AgNO</w:t>
      </w:r>
      <w:r w:rsidRPr="000A32BD">
        <w:rPr>
          <w:rFonts w:cs="Times New Roman"/>
          <w:szCs w:val="24"/>
          <w:vertAlign w:val="subscript"/>
        </w:rPr>
        <w:t xml:space="preserve">3 </w:t>
      </w:r>
      <w:r w:rsidRPr="000A32BD">
        <w:rPr>
          <w:rFonts w:cs="Times New Roman"/>
          <w:szCs w:val="24"/>
        </w:rPr>
        <w:t>trong NH</w:t>
      </w:r>
      <w:r w:rsidRPr="000A32BD">
        <w:rPr>
          <w:rFonts w:cs="Times New Roman"/>
          <w:szCs w:val="24"/>
          <w:vertAlign w:val="subscript"/>
        </w:rPr>
        <w:t>3</w:t>
      </w:r>
      <w:r w:rsidRPr="000A32BD">
        <w:rPr>
          <w:rFonts w:cs="Times New Roman"/>
          <w:szCs w:val="24"/>
        </w:rPr>
        <w:t>, thu được 8,05 gam kết tủ</w:t>
      </w:r>
      <w:r w:rsidRPr="000A32BD">
        <w:rPr>
          <w:rFonts w:cs="Times New Roman"/>
          <w:b/>
          <w:bCs/>
          <w:szCs w:val="24"/>
        </w:rPr>
        <w:t>a.</w:t>
      </w:r>
      <w:r w:rsidRPr="000A32BD">
        <w:rPr>
          <w:rFonts w:cs="Times New Roman"/>
          <w:szCs w:val="24"/>
        </w:rPr>
        <w:t xml:space="preserve"> Công thức của X là</w:t>
      </w:r>
    </w:p>
    <w:p w:rsidR="000A32BD" w:rsidRPr="000A32BD" w:rsidRDefault="000A32BD" w:rsidP="000A32BD">
      <w:pPr>
        <w:spacing w:line="360" w:lineRule="auto"/>
        <w:jc w:val="both"/>
        <w:rPr>
          <w:rFonts w:cs="Times New Roman"/>
          <w:szCs w:val="24"/>
        </w:rPr>
      </w:pPr>
      <w:r w:rsidRPr="000A32BD">
        <w:rPr>
          <w:rFonts w:cs="Times New Roman"/>
          <w:b/>
          <w:szCs w:val="24"/>
          <w:highlight w:val="cyan"/>
        </w:rPr>
        <w:tab/>
        <w:t xml:space="preserve">A. </w:t>
      </w:r>
      <w:r w:rsidRPr="000A32BD">
        <w:rPr>
          <w:rFonts w:cs="Times New Roman"/>
          <w:szCs w:val="24"/>
          <w:highlight w:val="cyan"/>
        </w:rPr>
        <w:t>CH</w:t>
      </w:r>
      <w:r w:rsidRPr="000A32BD">
        <w:rPr>
          <w:rFonts w:cs="Times New Roman"/>
          <w:szCs w:val="24"/>
          <w:highlight w:val="cyan"/>
          <w:vertAlign w:val="subscript"/>
        </w:rPr>
        <w:t>3</w:t>
      </w:r>
      <w:r w:rsidRPr="000A32BD">
        <w:rPr>
          <w:rFonts w:cs="Times New Roman"/>
          <w:szCs w:val="24"/>
          <w:highlight w:val="cyan"/>
        </w:rPr>
        <w:t>-CH</w:t>
      </w:r>
      <w:r w:rsidRPr="000A32BD">
        <w:rPr>
          <w:rFonts w:cs="Times New Roman"/>
          <w:szCs w:val="24"/>
          <w:highlight w:val="cyan"/>
          <w:vertAlign w:val="subscript"/>
        </w:rPr>
        <w:t>2</w:t>
      </w:r>
      <w:r w:rsidRPr="000A32BD">
        <w:rPr>
          <w:rFonts w:cs="Times New Roman"/>
          <w:szCs w:val="24"/>
          <w:highlight w:val="cyan"/>
        </w:rPr>
        <w:t>-C</w:t>
      </w:r>
      <w:r w:rsidRPr="000A32BD">
        <w:rPr>
          <w:rFonts w:cs="Times New Roman"/>
          <w:position w:val="-2"/>
          <w:szCs w:val="24"/>
          <w:highlight w:val="cyan"/>
        </w:rPr>
        <w:object w:dxaOrig="200" w:dyaOrig="180" w14:anchorId="7FEFE5AE">
          <v:shape id="_x0000_i1351" type="#_x0000_t75" style="width:12pt;height:9pt" o:ole="">
            <v:imagedata r:id="rId697" o:title=""/>
          </v:shape>
          <o:OLEObject Type="Embed" ProgID="Equation.3" ShapeID="_x0000_i1351" DrawAspect="Content" ObjectID="_1797967885" r:id="rId698"/>
        </w:object>
      </w:r>
      <w:r w:rsidRPr="000A32BD">
        <w:rPr>
          <w:rFonts w:cs="Times New Roman"/>
          <w:szCs w:val="24"/>
          <w:highlight w:val="cyan"/>
        </w:rPr>
        <w:t>CH.</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CH</w:t>
      </w:r>
      <w:r w:rsidRPr="000A32BD">
        <w:rPr>
          <w:rFonts w:cs="Times New Roman"/>
          <w:szCs w:val="24"/>
          <w:vertAlign w:val="subscript"/>
        </w:rPr>
        <w:t>3</w:t>
      </w:r>
      <w:r w:rsidRPr="000A32BD">
        <w:rPr>
          <w:rFonts w:cs="Times New Roman"/>
          <w:szCs w:val="24"/>
        </w:rPr>
        <w:t>-C</w:t>
      </w:r>
      <w:r w:rsidRPr="000A32BD">
        <w:rPr>
          <w:rFonts w:cs="Times New Roman"/>
          <w:position w:val="-2"/>
          <w:szCs w:val="24"/>
        </w:rPr>
        <w:object w:dxaOrig="200" w:dyaOrig="180" w14:anchorId="314B3607">
          <v:shape id="_x0000_i1352" type="#_x0000_t75" style="width:12pt;height:9pt" o:ole="">
            <v:imagedata r:id="rId699" o:title=""/>
          </v:shape>
          <o:OLEObject Type="Embed" ProgID="Equation.3" ShapeID="_x0000_i1352" DrawAspect="Content" ObjectID="_1797967886" r:id="rId700"/>
        </w:object>
      </w:r>
      <w:r w:rsidRPr="000A32BD">
        <w:rPr>
          <w:rFonts w:cs="Times New Roman"/>
          <w:szCs w:val="24"/>
        </w:rPr>
        <w:t>CH.</w:t>
      </w:r>
      <w:r w:rsidRPr="000A32BD">
        <w:rPr>
          <w:rFonts w:cs="Times New Roman"/>
          <w:szCs w:val="24"/>
        </w:rPr>
        <w:tab/>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 xml:space="preserve">C. </w:t>
      </w:r>
      <w:r w:rsidRPr="000A32BD">
        <w:rPr>
          <w:rFonts w:cs="Times New Roman"/>
          <w:szCs w:val="24"/>
        </w:rPr>
        <w:t>CH</w:t>
      </w:r>
      <w:r w:rsidRPr="000A32BD">
        <w:rPr>
          <w:rFonts w:cs="Times New Roman"/>
          <w:position w:val="-2"/>
          <w:szCs w:val="24"/>
        </w:rPr>
        <w:object w:dxaOrig="200" w:dyaOrig="180" w14:anchorId="2D648116">
          <v:shape id="_x0000_i1353" type="#_x0000_t75" style="width:12pt;height:9pt" o:ole="">
            <v:imagedata r:id="rId701" o:title=""/>
          </v:shape>
          <o:OLEObject Type="Embed" ProgID="Equation.3" ShapeID="_x0000_i1353" DrawAspect="Content" ObjectID="_1797967887" r:id="rId702"/>
        </w:object>
      </w:r>
      <w:r w:rsidRPr="000A32BD">
        <w:rPr>
          <w:rFonts w:cs="Times New Roman"/>
          <w:szCs w:val="24"/>
        </w:rPr>
        <w:t>CH.</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CH</w:t>
      </w:r>
      <w:r w:rsidRPr="000A32BD">
        <w:rPr>
          <w:rFonts w:cs="Times New Roman"/>
          <w:szCs w:val="24"/>
          <w:vertAlign w:val="subscript"/>
        </w:rPr>
        <w:t>2</w:t>
      </w:r>
      <w:r w:rsidRPr="000A32BD">
        <w:rPr>
          <w:rFonts w:cs="Times New Roman"/>
          <w:szCs w:val="24"/>
        </w:rPr>
        <w:t>=CH-C</w:t>
      </w:r>
      <w:r w:rsidRPr="000A32BD">
        <w:rPr>
          <w:rFonts w:cs="Times New Roman"/>
          <w:position w:val="-2"/>
          <w:szCs w:val="24"/>
        </w:rPr>
        <w:object w:dxaOrig="200" w:dyaOrig="180" w14:anchorId="03B8FAF8">
          <v:shape id="_x0000_i1354" type="#_x0000_t75" style="width:12pt;height:9pt" o:ole="">
            <v:imagedata r:id="rId703" o:title=""/>
          </v:shape>
          <o:OLEObject Type="Embed" ProgID="Equation.3" ShapeID="_x0000_i1354" DrawAspect="Content" ObjectID="_1797967888" r:id="rId704"/>
        </w:object>
      </w:r>
      <w:r w:rsidRPr="000A32BD">
        <w:rPr>
          <w:rFonts w:cs="Times New Roman"/>
          <w:szCs w:val="24"/>
        </w:rPr>
        <w:t>CH.</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28"/>
          <w:szCs w:val="24"/>
        </w:rPr>
        <w:object w:dxaOrig="3940" w:dyaOrig="660" w14:anchorId="6A80A4A1">
          <v:shape id="_x0000_i1355" type="#_x0000_t75" style="width:195pt;height:33pt" o:ole="">
            <v:imagedata r:id="rId705" o:title=""/>
          </v:shape>
          <o:OLEObject Type="Embed" ProgID="Equation.DSMT4" ShapeID="_x0000_i1355" DrawAspect="Content" ObjectID="_1797967889" r:id="rId706"/>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es-MX"/>
        </w:rPr>
        <w:t>→Chọn A</w:t>
      </w:r>
    </w:p>
    <w:p w:rsidR="000A32BD" w:rsidRPr="000A32BD" w:rsidRDefault="000A32BD" w:rsidP="000A32BD">
      <w:pPr>
        <w:spacing w:line="360" w:lineRule="auto"/>
        <w:jc w:val="both"/>
        <w:rPr>
          <w:rFonts w:cs="Times New Roman"/>
          <w:b/>
          <w:spacing w:val="-1"/>
          <w:szCs w:val="24"/>
          <w:lang w:val="sv-SE"/>
        </w:rPr>
      </w:pPr>
    </w:p>
    <w:p w:rsidR="000A32BD" w:rsidRPr="000A32BD" w:rsidRDefault="000A32BD" w:rsidP="000A32BD">
      <w:pPr>
        <w:spacing w:line="360" w:lineRule="auto"/>
        <w:jc w:val="both"/>
        <w:rPr>
          <w:rFonts w:cs="Times New Roman"/>
          <w:szCs w:val="24"/>
          <w:lang w:val="sv-SE"/>
        </w:rPr>
      </w:pPr>
      <w:r w:rsidRPr="000A32BD">
        <w:rPr>
          <w:rFonts w:cs="Times New Roman"/>
          <w:b/>
          <w:spacing w:val="-1"/>
          <w:szCs w:val="24"/>
          <w:lang w:val="sv-SE"/>
        </w:rPr>
        <w:t>Câu 21:</w:t>
      </w:r>
      <w:r w:rsidRPr="000A32BD">
        <w:rPr>
          <w:rFonts w:cs="Times New Roman"/>
          <w:spacing w:val="-1"/>
          <w:szCs w:val="24"/>
          <w:lang w:val="sv-SE"/>
        </w:rPr>
        <w:t xml:space="preserve"> H</w:t>
      </w:r>
      <w:r w:rsidRPr="000A32BD">
        <w:rPr>
          <w:rFonts w:cs="Times New Roman"/>
          <w:szCs w:val="24"/>
          <w:lang w:val="sv-SE"/>
        </w:rPr>
        <w:t>ỗn</w:t>
      </w:r>
      <w:r w:rsidRPr="000A32BD">
        <w:rPr>
          <w:rFonts w:cs="Times New Roman"/>
          <w:spacing w:val="22"/>
          <w:szCs w:val="24"/>
          <w:lang w:val="sv-SE"/>
        </w:rPr>
        <w:t xml:space="preserve"> </w:t>
      </w:r>
      <w:r w:rsidRPr="000A32BD">
        <w:rPr>
          <w:rFonts w:cs="Times New Roman"/>
          <w:szCs w:val="24"/>
          <w:lang w:val="sv-SE"/>
        </w:rPr>
        <w:t>hợp</w:t>
      </w:r>
      <w:r w:rsidRPr="000A32BD">
        <w:rPr>
          <w:rFonts w:cs="Times New Roman"/>
          <w:spacing w:val="22"/>
          <w:szCs w:val="24"/>
          <w:lang w:val="sv-SE"/>
        </w:rPr>
        <w:t xml:space="preserve"> </w:t>
      </w:r>
      <w:r w:rsidRPr="000A32BD">
        <w:rPr>
          <w:rFonts w:cs="Times New Roman"/>
          <w:szCs w:val="24"/>
          <w:lang w:val="sv-SE"/>
        </w:rPr>
        <w:t>X</w:t>
      </w:r>
      <w:r w:rsidRPr="000A32BD">
        <w:rPr>
          <w:rFonts w:cs="Times New Roman"/>
          <w:spacing w:val="20"/>
          <w:szCs w:val="24"/>
          <w:lang w:val="sv-SE"/>
        </w:rPr>
        <w:t xml:space="preserve"> </w:t>
      </w:r>
      <w:r w:rsidRPr="000A32BD">
        <w:rPr>
          <w:rFonts w:cs="Times New Roman"/>
          <w:szCs w:val="24"/>
          <w:lang w:val="sv-SE"/>
        </w:rPr>
        <w:t>gồm</w:t>
      </w:r>
      <w:r w:rsidRPr="000A32BD">
        <w:rPr>
          <w:rFonts w:cs="Times New Roman"/>
          <w:spacing w:val="20"/>
          <w:szCs w:val="24"/>
          <w:lang w:val="sv-SE"/>
        </w:rPr>
        <w:t xml:space="preserve"> </w:t>
      </w:r>
      <w:r w:rsidRPr="000A32BD">
        <w:rPr>
          <w:rFonts w:cs="Times New Roman"/>
          <w:szCs w:val="24"/>
          <w:lang w:val="sv-SE"/>
        </w:rPr>
        <w:t>ethylene,</w:t>
      </w:r>
      <w:r w:rsidRPr="000A32BD">
        <w:rPr>
          <w:rFonts w:cs="Times New Roman"/>
          <w:spacing w:val="22"/>
          <w:szCs w:val="24"/>
          <w:lang w:val="sv-SE"/>
        </w:rPr>
        <w:t xml:space="preserve"> </w:t>
      </w:r>
      <w:r w:rsidRPr="000A32BD">
        <w:rPr>
          <w:rFonts w:cs="Times New Roman"/>
          <w:spacing w:val="-2"/>
          <w:szCs w:val="24"/>
          <w:lang w:val="sv-SE"/>
        </w:rPr>
        <w:t>methane</w:t>
      </w:r>
      <w:r w:rsidRPr="000A32BD">
        <w:rPr>
          <w:rFonts w:cs="Times New Roman"/>
          <w:szCs w:val="24"/>
          <w:lang w:val="sv-SE"/>
        </w:rPr>
        <w:t>,</w:t>
      </w:r>
      <w:r w:rsidRPr="000A32BD">
        <w:rPr>
          <w:rFonts w:cs="Times New Roman"/>
          <w:spacing w:val="22"/>
          <w:szCs w:val="24"/>
          <w:lang w:val="sv-SE"/>
        </w:rPr>
        <w:t xml:space="preserve"> </w:t>
      </w:r>
      <w:r w:rsidRPr="000A32BD">
        <w:rPr>
          <w:rFonts w:cs="Times New Roman"/>
          <w:szCs w:val="24"/>
          <w:lang w:val="sv-SE"/>
        </w:rPr>
        <w:t>propyne</w:t>
      </w:r>
      <w:r w:rsidRPr="000A32BD">
        <w:rPr>
          <w:rFonts w:cs="Times New Roman"/>
          <w:spacing w:val="22"/>
          <w:szCs w:val="24"/>
          <w:lang w:val="sv-SE"/>
        </w:rPr>
        <w:t xml:space="preserve"> </w:t>
      </w:r>
      <w:r w:rsidRPr="000A32BD">
        <w:rPr>
          <w:rFonts w:cs="Times New Roman"/>
          <w:szCs w:val="24"/>
          <w:lang w:val="sv-SE"/>
        </w:rPr>
        <w:t>và</w:t>
      </w:r>
      <w:r w:rsidRPr="000A32BD">
        <w:rPr>
          <w:rFonts w:cs="Times New Roman"/>
          <w:spacing w:val="22"/>
          <w:szCs w:val="24"/>
          <w:lang w:val="sv-SE"/>
        </w:rPr>
        <w:t xml:space="preserve"> </w:t>
      </w:r>
      <w:r w:rsidRPr="000A32BD">
        <w:rPr>
          <w:rFonts w:cs="Times New Roman"/>
          <w:szCs w:val="24"/>
          <w:lang w:val="sv-SE"/>
        </w:rPr>
        <w:t>vinylacetylene</w:t>
      </w:r>
      <w:r w:rsidRPr="000A32BD">
        <w:rPr>
          <w:rFonts w:cs="Times New Roman"/>
          <w:spacing w:val="22"/>
          <w:szCs w:val="24"/>
          <w:lang w:val="sv-SE"/>
        </w:rPr>
        <w:t xml:space="preserve"> </w:t>
      </w:r>
      <w:r w:rsidRPr="000A32BD">
        <w:rPr>
          <w:rFonts w:cs="Times New Roman"/>
          <w:szCs w:val="24"/>
          <w:lang w:val="sv-SE"/>
        </w:rPr>
        <w:t>có</w:t>
      </w:r>
      <w:r w:rsidRPr="000A32BD">
        <w:rPr>
          <w:rFonts w:cs="Times New Roman"/>
          <w:spacing w:val="22"/>
          <w:szCs w:val="24"/>
          <w:lang w:val="sv-SE"/>
        </w:rPr>
        <w:t xml:space="preserve"> </w:t>
      </w:r>
      <w:r w:rsidRPr="000A32BD">
        <w:rPr>
          <w:rFonts w:cs="Times New Roman"/>
          <w:spacing w:val="-1"/>
          <w:szCs w:val="24"/>
          <w:lang w:val="sv-SE"/>
        </w:rPr>
        <w:t>t</w:t>
      </w:r>
      <w:r w:rsidRPr="000A32BD">
        <w:rPr>
          <w:rFonts w:cs="Times New Roman"/>
          <w:szCs w:val="24"/>
          <w:lang w:val="sv-SE"/>
        </w:rPr>
        <w:t>ỉ</w:t>
      </w:r>
      <w:r w:rsidRPr="000A32BD">
        <w:rPr>
          <w:rFonts w:cs="Times New Roman"/>
          <w:spacing w:val="22"/>
          <w:szCs w:val="24"/>
          <w:lang w:val="sv-SE"/>
        </w:rPr>
        <w:t xml:space="preserve"> </w:t>
      </w:r>
      <w:r w:rsidRPr="000A32BD">
        <w:rPr>
          <w:rFonts w:cs="Times New Roman"/>
          <w:szCs w:val="24"/>
          <w:lang w:val="sv-SE"/>
        </w:rPr>
        <w:t>khối</w:t>
      </w:r>
      <w:r w:rsidRPr="000A32BD">
        <w:rPr>
          <w:rFonts w:cs="Times New Roman"/>
          <w:spacing w:val="22"/>
          <w:szCs w:val="24"/>
          <w:lang w:val="sv-SE"/>
        </w:rPr>
        <w:t xml:space="preserve"> </w:t>
      </w:r>
      <w:r w:rsidRPr="000A32BD">
        <w:rPr>
          <w:rFonts w:cs="Times New Roman"/>
          <w:szCs w:val="24"/>
          <w:lang w:val="sv-SE"/>
        </w:rPr>
        <w:t>so</w:t>
      </w:r>
      <w:r w:rsidRPr="000A32BD">
        <w:rPr>
          <w:rFonts w:cs="Times New Roman"/>
          <w:spacing w:val="22"/>
          <w:szCs w:val="24"/>
          <w:lang w:val="sv-SE"/>
        </w:rPr>
        <w:t xml:space="preserve"> </w:t>
      </w:r>
      <w:r w:rsidRPr="000A32BD">
        <w:rPr>
          <w:rFonts w:cs="Times New Roman"/>
          <w:spacing w:val="-1"/>
          <w:szCs w:val="24"/>
          <w:lang w:val="sv-SE"/>
        </w:rPr>
        <w:t>vớ</w:t>
      </w:r>
      <w:r w:rsidRPr="000A32BD">
        <w:rPr>
          <w:rFonts w:cs="Times New Roman"/>
          <w:szCs w:val="24"/>
          <w:lang w:val="sv-SE"/>
        </w:rPr>
        <w:t>i</w:t>
      </w:r>
      <w:r w:rsidRPr="000A32BD">
        <w:rPr>
          <w:rFonts w:cs="Times New Roman"/>
          <w:spacing w:val="22"/>
          <w:szCs w:val="24"/>
          <w:lang w:val="sv-SE"/>
        </w:rPr>
        <w:t xml:space="preserve"> </w:t>
      </w:r>
      <w:r w:rsidRPr="000A32BD">
        <w:rPr>
          <w:rFonts w:cs="Times New Roman"/>
          <w:spacing w:val="-1"/>
          <w:szCs w:val="24"/>
          <w:lang w:val="sv-SE"/>
        </w:rPr>
        <w:t>H</w:t>
      </w:r>
      <w:r w:rsidRPr="000A32BD">
        <w:rPr>
          <w:rFonts w:cs="Times New Roman"/>
          <w:position w:val="-3"/>
          <w:szCs w:val="24"/>
          <w:vertAlign w:val="subscript"/>
          <w:lang w:val="sv-SE"/>
        </w:rPr>
        <w:t>2</w:t>
      </w:r>
      <w:r w:rsidRPr="000A32BD">
        <w:rPr>
          <w:rFonts w:cs="Times New Roman"/>
          <w:position w:val="-3"/>
          <w:szCs w:val="24"/>
          <w:lang w:val="sv-SE"/>
        </w:rPr>
        <w:t xml:space="preserve"> </w:t>
      </w:r>
      <w:r w:rsidRPr="000A32BD">
        <w:rPr>
          <w:rFonts w:cs="Times New Roman"/>
          <w:spacing w:val="1"/>
          <w:position w:val="-3"/>
          <w:szCs w:val="24"/>
          <w:lang w:val="sv-SE"/>
        </w:rPr>
        <w:t xml:space="preserve"> </w:t>
      </w:r>
      <w:r w:rsidRPr="000A32BD">
        <w:rPr>
          <w:rFonts w:cs="Times New Roman"/>
          <w:szCs w:val="24"/>
          <w:lang w:val="sv-SE"/>
        </w:rPr>
        <w:t>là</w:t>
      </w:r>
      <w:r w:rsidRPr="000A32BD">
        <w:rPr>
          <w:rFonts w:cs="Times New Roman"/>
          <w:spacing w:val="22"/>
          <w:szCs w:val="24"/>
          <w:lang w:val="sv-SE"/>
        </w:rPr>
        <w:t xml:space="preserve"> </w:t>
      </w:r>
      <w:r w:rsidRPr="000A32BD">
        <w:rPr>
          <w:rFonts w:cs="Times New Roman"/>
          <w:szCs w:val="24"/>
          <w:lang w:val="sv-SE"/>
        </w:rPr>
        <w:t>17.</w:t>
      </w:r>
      <w:r w:rsidRPr="000A32BD">
        <w:rPr>
          <w:rFonts w:cs="Times New Roman"/>
          <w:spacing w:val="21"/>
          <w:szCs w:val="24"/>
          <w:lang w:val="sv-SE"/>
        </w:rPr>
        <w:t xml:space="preserve"> </w:t>
      </w:r>
      <w:r w:rsidRPr="000A32BD">
        <w:rPr>
          <w:rFonts w:cs="Times New Roman"/>
          <w:spacing w:val="-1"/>
          <w:szCs w:val="24"/>
          <w:lang w:val="sv-SE"/>
        </w:rPr>
        <w:t>Đ</w:t>
      </w:r>
      <w:r w:rsidRPr="000A32BD">
        <w:rPr>
          <w:rFonts w:cs="Times New Roman"/>
          <w:szCs w:val="24"/>
          <w:lang w:val="sv-SE"/>
        </w:rPr>
        <w:t>ốt cháy</w:t>
      </w:r>
      <w:r w:rsidRPr="000A32BD">
        <w:rPr>
          <w:rFonts w:cs="Times New Roman"/>
          <w:spacing w:val="2"/>
          <w:szCs w:val="24"/>
          <w:lang w:val="sv-SE"/>
        </w:rPr>
        <w:t xml:space="preserve"> </w:t>
      </w:r>
      <w:r w:rsidRPr="000A32BD">
        <w:rPr>
          <w:rFonts w:cs="Times New Roman"/>
          <w:szCs w:val="24"/>
          <w:lang w:val="sv-SE"/>
        </w:rPr>
        <w:t>hoàn</w:t>
      </w:r>
      <w:r w:rsidRPr="000A32BD">
        <w:rPr>
          <w:rFonts w:cs="Times New Roman"/>
          <w:spacing w:val="1"/>
          <w:szCs w:val="24"/>
          <w:lang w:val="sv-SE"/>
        </w:rPr>
        <w:t xml:space="preserve"> </w:t>
      </w:r>
      <w:r w:rsidRPr="000A32BD">
        <w:rPr>
          <w:rFonts w:cs="Times New Roman"/>
          <w:szCs w:val="24"/>
          <w:lang w:val="sv-SE"/>
        </w:rPr>
        <w:t>toàn</w:t>
      </w:r>
      <w:r w:rsidRPr="000A32BD">
        <w:rPr>
          <w:rFonts w:cs="Times New Roman"/>
          <w:spacing w:val="2"/>
          <w:szCs w:val="24"/>
          <w:lang w:val="sv-SE"/>
        </w:rPr>
        <w:t xml:space="preserve"> </w:t>
      </w:r>
      <w:r w:rsidRPr="000A32BD">
        <w:rPr>
          <w:rFonts w:cs="Times New Roman"/>
          <w:szCs w:val="24"/>
          <w:lang w:val="sv-SE"/>
        </w:rPr>
        <w:t>0,05</w:t>
      </w:r>
      <w:r w:rsidRPr="000A32BD">
        <w:rPr>
          <w:rFonts w:cs="Times New Roman"/>
          <w:spacing w:val="1"/>
          <w:szCs w:val="24"/>
          <w:lang w:val="sv-SE"/>
        </w:rPr>
        <w:t xml:space="preserve"> </w:t>
      </w:r>
      <w:r w:rsidRPr="000A32BD">
        <w:rPr>
          <w:rFonts w:cs="Times New Roman"/>
          <w:spacing w:val="-2"/>
          <w:szCs w:val="24"/>
          <w:lang w:val="sv-SE"/>
        </w:rPr>
        <w:t>m</w:t>
      </w:r>
      <w:r w:rsidRPr="000A32BD">
        <w:rPr>
          <w:rFonts w:cs="Times New Roman"/>
          <w:spacing w:val="1"/>
          <w:szCs w:val="24"/>
          <w:lang w:val="sv-SE"/>
        </w:rPr>
        <w:t>o</w:t>
      </w:r>
      <w:r w:rsidRPr="000A32BD">
        <w:rPr>
          <w:rFonts w:cs="Times New Roman"/>
          <w:szCs w:val="24"/>
          <w:lang w:val="sv-SE"/>
        </w:rPr>
        <w:t>l</w:t>
      </w:r>
      <w:r w:rsidRPr="000A32BD">
        <w:rPr>
          <w:rFonts w:cs="Times New Roman"/>
          <w:spacing w:val="1"/>
          <w:szCs w:val="24"/>
          <w:lang w:val="sv-SE"/>
        </w:rPr>
        <w:t xml:space="preserve"> </w:t>
      </w:r>
      <w:r w:rsidRPr="000A32BD">
        <w:rPr>
          <w:rFonts w:cs="Times New Roman"/>
          <w:spacing w:val="-1"/>
          <w:szCs w:val="24"/>
          <w:lang w:val="sv-SE"/>
        </w:rPr>
        <w:t>h</w:t>
      </w:r>
      <w:r w:rsidRPr="000A32BD">
        <w:rPr>
          <w:rFonts w:cs="Times New Roman"/>
          <w:szCs w:val="24"/>
          <w:lang w:val="sv-SE"/>
        </w:rPr>
        <w:t>ỗn</w:t>
      </w:r>
      <w:r w:rsidRPr="000A32BD">
        <w:rPr>
          <w:rFonts w:cs="Times New Roman"/>
          <w:spacing w:val="2"/>
          <w:szCs w:val="24"/>
          <w:lang w:val="sv-SE"/>
        </w:rPr>
        <w:t xml:space="preserve"> </w:t>
      </w:r>
      <w:r w:rsidRPr="000A32BD">
        <w:rPr>
          <w:rFonts w:cs="Times New Roman"/>
          <w:szCs w:val="24"/>
          <w:lang w:val="sv-SE"/>
        </w:rPr>
        <w:t>hợp</w:t>
      </w:r>
      <w:r w:rsidRPr="000A32BD">
        <w:rPr>
          <w:rFonts w:cs="Times New Roman"/>
          <w:spacing w:val="1"/>
          <w:szCs w:val="24"/>
          <w:lang w:val="sv-SE"/>
        </w:rPr>
        <w:t xml:space="preserve"> </w:t>
      </w:r>
      <w:r w:rsidRPr="000A32BD">
        <w:rPr>
          <w:rFonts w:cs="Times New Roman"/>
          <w:szCs w:val="24"/>
          <w:lang w:val="sv-SE"/>
        </w:rPr>
        <w:t>X</w:t>
      </w:r>
      <w:r w:rsidRPr="000A32BD">
        <w:rPr>
          <w:rFonts w:cs="Times New Roman"/>
          <w:spacing w:val="1"/>
          <w:szCs w:val="24"/>
          <w:lang w:val="sv-SE"/>
        </w:rPr>
        <w:t xml:space="preserve"> r</w:t>
      </w:r>
      <w:r w:rsidRPr="000A32BD">
        <w:rPr>
          <w:rFonts w:cs="Times New Roman"/>
          <w:szCs w:val="24"/>
          <w:lang w:val="sv-SE"/>
        </w:rPr>
        <w:t>ồi</w:t>
      </w:r>
      <w:r w:rsidRPr="000A32BD">
        <w:rPr>
          <w:rFonts w:cs="Times New Roman"/>
          <w:spacing w:val="1"/>
          <w:szCs w:val="24"/>
          <w:lang w:val="sv-SE"/>
        </w:rPr>
        <w:t xml:space="preserve"> </w:t>
      </w:r>
      <w:r w:rsidRPr="000A32BD">
        <w:rPr>
          <w:rFonts w:cs="Times New Roman"/>
          <w:szCs w:val="24"/>
          <w:lang w:val="sv-SE"/>
        </w:rPr>
        <w:t>hấp</w:t>
      </w:r>
      <w:r w:rsidRPr="000A32BD">
        <w:rPr>
          <w:rFonts w:cs="Times New Roman"/>
          <w:spacing w:val="1"/>
          <w:szCs w:val="24"/>
          <w:lang w:val="sv-SE"/>
        </w:rPr>
        <w:t xml:space="preserve"> </w:t>
      </w:r>
      <w:r w:rsidRPr="000A32BD">
        <w:rPr>
          <w:rFonts w:cs="Times New Roman"/>
          <w:szCs w:val="24"/>
          <w:lang w:val="sv-SE"/>
        </w:rPr>
        <w:t>thụ</w:t>
      </w:r>
      <w:r w:rsidRPr="000A32BD">
        <w:rPr>
          <w:rFonts w:cs="Times New Roman"/>
          <w:spacing w:val="1"/>
          <w:szCs w:val="24"/>
          <w:lang w:val="sv-SE"/>
        </w:rPr>
        <w:t xml:space="preserve"> </w:t>
      </w:r>
      <w:r w:rsidRPr="000A32BD">
        <w:rPr>
          <w:rFonts w:cs="Times New Roman"/>
          <w:szCs w:val="24"/>
          <w:lang w:val="sv-SE"/>
        </w:rPr>
        <w:t>toàn</w:t>
      </w:r>
      <w:r w:rsidRPr="000A32BD">
        <w:rPr>
          <w:rFonts w:cs="Times New Roman"/>
          <w:spacing w:val="1"/>
          <w:szCs w:val="24"/>
          <w:lang w:val="sv-SE"/>
        </w:rPr>
        <w:t xml:space="preserve"> </w:t>
      </w:r>
      <w:r w:rsidRPr="000A32BD">
        <w:rPr>
          <w:rFonts w:cs="Times New Roman"/>
          <w:szCs w:val="24"/>
          <w:lang w:val="sv-SE"/>
        </w:rPr>
        <w:t>bộ sản phẩm cháy</w:t>
      </w:r>
      <w:r w:rsidRPr="000A32BD">
        <w:rPr>
          <w:rFonts w:cs="Times New Roman"/>
          <w:spacing w:val="2"/>
          <w:szCs w:val="24"/>
          <w:lang w:val="sv-SE"/>
        </w:rPr>
        <w:t xml:space="preserve"> </w:t>
      </w:r>
      <w:r w:rsidRPr="000A32BD">
        <w:rPr>
          <w:rFonts w:cs="Times New Roman"/>
          <w:szCs w:val="24"/>
          <w:lang w:val="sv-SE"/>
        </w:rPr>
        <w:t>vào</w:t>
      </w:r>
      <w:r w:rsidRPr="000A32BD">
        <w:rPr>
          <w:rFonts w:cs="Times New Roman"/>
          <w:spacing w:val="2"/>
          <w:szCs w:val="24"/>
          <w:lang w:val="sv-SE"/>
        </w:rPr>
        <w:t xml:space="preserve"> </w:t>
      </w:r>
      <w:r w:rsidRPr="000A32BD">
        <w:rPr>
          <w:rFonts w:cs="Times New Roman"/>
          <w:szCs w:val="24"/>
          <w:lang w:val="sv-SE"/>
        </w:rPr>
        <w:t>dd Ca(OH</w:t>
      </w:r>
      <w:r w:rsidRPr="000A32BD">
        <w:rPr>
          <w:rFonts w:cs="Times New Roman"/>
          <w:spacing w:val="1"/>
          <w:szCs w:val="24"/>
          <w:lang w:val="sv-SE"/>
        </w:rPr>
        <w:t>)</w:t>
      </w:r>
      <w:r w:rsidRPr="000A32BD">
        <w:rPr>
          <w:rFonts w:cs="Times New Roman"/>
          <w:position w:val="-3"/>
          <w:szCs w:val="24"/>
          <w:lang w:val="sv-SE"/>
        </w:rPr>
        <w:t xml:space="preserve">2 </w:t>
      </w:r>
      <w:r w:rsidRPr="000A32BD">
        <w:rPr>
          <w:rFonts w:cs="Times New Roman"/>
          <w:szCs w:val="24"/>
          <w:lang w:val="sv-SE"/>
        </w:rPr>
        <w:t>(dư) thì kh</w:t>
      </w:r>
      <w:r w:rsidRPr="000A32BD">
        <w:rPr>
          <w:rFonts w:cs="Times New Roman"/>
          <w:spacing w:val="-1"/>
          <w:szCs w:val="24"/>
          <w:lang w:val="sv-SE"/>
        </w:rPr>
        <w:t>ố</w:t>
      </w:r>
      <w:r w:rsidRPr="000A32BD">
        <w:rPr>
          <w:rFonts w:cs="Times New Roman"/>
          <w:szCs w:val="24"/>
          <w:lang w:val="sv-SE"/>
        </w:rPr>
        <w:t>i</w:t>
      </w:r>
      <w:r w:rsidRPr="000A32BD">
        <w:rPr>
          <w:rFonts w:cs="Times New Roman"/>
          <w:spacing w:val="-1"/>
          <w:szCs w:val="24"/>
          <w:lang w:val="sv-SE"/>
        </w:rPr>
        <w:t xml:space="preserve"> </w:t>
      </w:r>
      <w:r w:rsidRPr="000A32BD">
        <w:rPr>
          <w:rFonts w:cs="Times New Roman"/>
          <w:szCs w:val="24"/>
          <w:lang w:val="sv-SE"/>
        </w:rPr>
        <w:t>lư</w:t>
      </w:r>
      <w:r w:rsidRPr="000A32BD">
        <w:rPr>
          <w:rFonts w:cs="Times New Roman"/>
          <w:spacing w:val="1"/>
          <w:szCs w:val="24"/>
          <w:lang w:val="sv-SE"/>
        </w:rPr>
        <w:t>ợ</w:t>
      </w:r>
      <w:r w:rsidRPr="000A32BD">
        <w:rPr>
          <w:rFonts w:cs="Times New Roman"/>
          <w:szCs w:val="24"/>
          <w:lang w:val="sv-SE"/>
        </w:rPr>
        <w:t xml:space="preserve">ng </w:t>
      </w:r>
      <w:r w:rsidRPr="000A32BD">
        <w:rPr>
          <w:rFonts w:cs="Times New Roman"/>
          <w:spacing w:val="1"/>
          <w:szCs w:val="24"/>
          <w:lang w:val="sv-SE"/>
        </w:rPr>
        <w:t>t</w:t>
      </w:r>
      <w:r w:rsidRPr="000A32BD">
        <w:rPr>
          <w:rFonts w:cs="Times New Roman"/>
          <w:szCs w:val="24"/>
          <w:lang w:val="sv-SE"/>
        </w:rPr>
        <w:t>ăng</w:t>
      </w:r>
      <w:r w:rsidRPr="000A32BD">
        <w:rPr>
          <w:rFonts w:cs="Times New Roman"/>
          <w:spacing w:val="1"/>
          <w:szCs w:val="24"/>
          <w:lang w:val="sv-SE"/>
        </w:rPr>
        <w:t xml:space="preserve"> </w:t>
      </w:r>
      <w:r w:rsidRPr="000A32BD">
        <w:rPr>
          <w:rFonts w:cs="Times New Roman"/>
          <w:szCs w:val="24"/>
          <w:lang w:val="sv-SE"/>
        </w:rPr>
        <w:t>thêm</w:t>
      </w:r>
      <w:r w:rsidRPr="000A32BD">
        <w:rPr>
          <w:rFonts w:cs="Times New Roman"/>
          <w:spacing w:val="-1"/>
          <w:szCs w:val="24"/>
          <w:lang w:val="sv-SE"/>
        </w:rPr>
        <w:t xml:space="preserve"> </w:t>
      </w:r>
      <w:r w:rsidRPr="000A32BD">
        <w:rPr>
          <w:rFonts w:cs="Times New Roman"/>
          <w:szCs w:val="24"/>
          <w:lang w:val="sv-SE"/>
        </w:rPr>
        <w:t>m</w:t>
      </w:r>
      <w:r w:rsidRPr="000A32BD">
        <w:rPr>
          <w:rFonts w:cs="Times New Roman"/>
          <w:spacing w:val="1"/>
          <w:szCs w:val="24"/>
          <w:lang w:val="sv-SE"/>
        </w:rPr>
        <w:t xml:space="preserve"> </w:t>
      </w:r>
      <w:r w:rsidRPr="000A32BD">
        <w:rPr>
          <w:rFonts w:cs="Times New Roman"/>
          <w:szCs w:val="24"/>
          <w:lang w:val="sv-SE"/>
        </w:rPr>
        <w:t>ga</w:t>
      </w:r>
      <w:r w:rsidRPr="000A32BD">
        <w:rPr>
          <w:rFonts w:cs="Times New Roman"/>
          <w:spacing w:val="-2"/>
          <w:szCs w:val="24"/>
          <w:lang w:val="sv-SE"/>
        </w:rPr>
        <w:t>m</w:t>
      </w:r>
      <w:r w:rsidRPr="000A32BD">
        <w:rPr>
          <w:rFonts w:cs="Times New Roman"/>
          <w:szCs w:val="24"/>
          <w:lang w:val="sv-SE"/>
        </w:rPr>
        <w:t>. Giá</w:t>
      </w:r>
      <w:r w:rsidRPr="000A32BD">
        <w:rPr>
          <w:rFonts w:cs="Times New Roman"/>
          <w:spacing w:val="1"/>
          <w:szCs w:val="24"/>
          <w:lang w:val="sv-SE"/>
        </w:rPr>
        <w:t xml:space="preserve"> </w:t>
      </w:r>
      <w:r w:rsidRPr="000A32BD">
        <w:rPr>
          <w:rFonts w:cs="Times New Roman"/>
          <w:szCs w:val="24"/>
          <w:lang w:val="sv-SE"/>
        </w:rPr>
        <w:t>t</w:t>
      </w:r>
      <w:r w:rsidRPr="000A32BD">
        <w:rPr>
          <w:rFonts w:cs="Times New Roman"/>
          <w:spacing w:val="-1"/>
          <w:szCs w:val="24"/>
          <w:lang w:val="sv-SE"/>
        </w:rPr>
        <w:t>r</w:t>
      </w:r>
      <w:r w:rsidRPr="000A32BD">
        <w:rPr>
          <w:rFonts w:cs="Times New Roman"/>
          <w:szCs w:val="24"/>
          <w:lang w:val="sv-SE"/>
        </w:rPr>
        <w:t>ị của m</w:t>
      </w:r>
      <w:r w:rsidRPr="000A32BD">
        <w:rPr>
          <w:rFonts w:cs="Times New Roman"/>
          <w:spacing w:val="-2"/>
          <w:szCs w:val="24"/>
          <w:lang w:val="sv-SE"/>
        </w:rPr>
        <w:t xml:space="preserve"> </w:t>
      </w:r>
      <w:r w:rsidRPr="000A32BD">
        <w:rPr>
          <w:rFonts w:cs="Times New Roman"/>
          <w:szCs w:val="24"/>
          <w:lang w:val="sv-SE"/>
        </w:rPr>
        <w:t>là</w:t>
      </w:r>
    </w:p>
    <w:p w:rsidR="000A32BD" w:rsidRPr="000A32BD" w:rsidRDefault="000A32BD" w:rsidP="000A32BD">
      <w:pPr>
        <w:spacing w:line="360" w:lineRule="auto"/>
        <w:jc w:val="both"/>
        <w:rPr>
          <w:rFonts w:cs="Times New Roman"/>
          <w:szCs w:val="24"/>
          <w:lang w:val="sv-SE"/>
        </w:rPr>
      </w:pPr>
      <w:r w:rsidRPr="000A32BD">
        <w:rPr>
          <w:rFonts w:cs="Times New Roman"/>
          <w:b/>
          <w:szCs w:val="24"/>
          <w:highlight w:val="cyan"/>
          <w:lang w:val="sv-SE"/>
        </w:rPr>
        <w:tab/>
        <w:t xml:space="preserve">A. </w:t>
      </w:r>
      <w:r w:rsidRPr="000A32BD">
        <w:rPr>
          <w:rFonts w:cs="Times New Roman"/>
          <w:szCs w:val="24"/>
          <w:highlight w:val="cyan"/>
          <w:lang w:val="sv-SE"/>
        </w:rPr>
        <w:t>7,3.</w:t>
      </w:r>
      <w:r w:rsidRPr="000A32BD">
        <w:rPr>
          <w:rFonts w:cs="Times New Roman"/>
          <w:szCs w:val="24"/>
          <w:lang w:val="sv-SE"/>
        </w:rPr>
        <w:tab/>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B. </w:t>
      </w:r>
      <w:r w:rsidRPr="000A32BD">
        <w:rPr>
          <w:rFonts w:cs="Times New Roman"/>
          <w:szCs w:val="24"/>
          <w:lang w:val="sv-SE"/>
        </w:rPr>
        <w:t>6,6.</w:t>
      </w:r>
      <w:r w:rsidRPr="000A32BD">
        <w:rPr>
          <w:rFonts w:cs="Times New Roman"/>
          <w:szCs w:val="24"/>
          <w:lang w:val="sv-SE"/>
        </w:rPr>
        <w:tab/>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C. </w:t>
      </w:r>
      <w:r w:rsidRPr="000A32BD">
        <w:rPr>
          <w:rFonts w:cs="Times New Roman"/>
          <w:szCs w:val="24"/>
          <w:lang w:val="sv-SE"/>
        </w:rPr>
        <w:t>5,85.</w:t>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D. </w:t>
      </w:r>
      <w:r w:rsidRPr="000A32BD">
        <w:rPr>
          <w:rFonts w:cs="Times New Roman"/>
          <w:szCs w:val="24"/>
          <w:lang w:val="sv-SE"/>
        </w:rPr>
        <w:t>3,39.</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sv-SE"/>
        </w:rPr>
      </w:pPr>
      <w:r w:rsidRPr="000A32BD">
        <w:rPr>
          <w:rFonts w:cs="Times New Roman"/>
          <w:szCs w:val="24"/>
          <w:lang w:val="sv-SE"/>
        </w:rPr>
        <w:t>Để ý thấy các chất trong X đều có 4H.</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sv-SE"/>
        </w:rPr>
      </w:pPr>
      <w:r w:rsidRPr="000A32BD">
        <w:rPr>
          <w:rFonts w:cs="Times New Roman"/>
          <w:position w:val="-32"/>
          <w:szCs w:val="24"/>
        </w:rPr>
        <w:object w:dxaOrig="6460" w:dyaOrig="760" w14:anchorId="64389897">
          <v:shape id="_x0000_i1356" type="#_x0000_t75" style="width:321pt;height:39pt" o:ole="">
            <v:imagedata r:id="rId707" o:title=""/>
          </v:shape>
          <o:OLEObject Type="Embed" ProgID="Equation.DSMT4" ShapeID="_x0000_i1356" DrawAspect="Content" ObjectID="_1797967890" r:id="rId708"/>
        </w:object>
      </w:r>
      <w:r w:rsidRPr="000A32BD">
        <w:rPr>
          <w:rFonts w:cs="Times New Roman"/>
          <w:szCs w:val="24"/>
        </w:rPr>
        <w:tab/>
        <w:t>→Chọn A</w:t>
      </w:r>
    </w:p>
    <w:p w:rsidR="000A32BD" w:rsidRPr="000A32BD" w:rsidRDefault="000A32BD" w:rsidP="000A32BD">
      <w:pPr>
        <w:spacing w:line="360" w:lineRule="auto"/>
        <w:jc w:val="both"/>
        <w:rPr>
          <w:rFonts w:cs="Times New Roman"/>
          <w:b/>
          <w:szCs w:val="24"/>
          <w:lang w:val="pl-PL"/>
        </w:rPr>
      </w:pPr>
    </w:p>
    <w:p w:rsidR="000A32BD" w:rsidRPr="000A32BD" w:rsidRDefault="000A32BD" w:rsidP="000A32BD">
      <w:pPr>
        <w:spacing w:line="360" w:lineRule="auto"/>
        <w:jc w:val="both"/>
        <w:rPr>
          <w:rFonts w:cs="Times New Roman"/>
          <w:szCs w:val="24"/>
        </w:rPr>
      </w:pPr>
      <w:r w:rsidRPr="000A32BD">
        <w:rPr>
          <w:rFonts w:cs="Times New Roman"/>
          <w:b/>
          <w:szCs w:val="24"/>
          <w:lang w:val="pl-PL"/>
        </w:rPr>
        <w:lastRenderedPageBreak/>
        <w:t>Câu 22:</w:t>
      </w:r>
      <w:r w:rsidRPr="000A32BD">
        <w:rPr>
          <w:rFonts w:cs="Times New Roman"/>
          <w:szCs w:val="24"/>
          <w:lang w:val="pl-PL"/>
        </w:rPr>
        <w:t xml:space="preserve"> Hổn hợp X gồm propyne và alkyne A có tỉ lệ mol 1:1. Lấy 0,3 mol X tác dụng với dung dịch AgNO</w:t>
      </w:r>
      <w:r w:rsidRPr="000A32BD">
        <w:rPr>
          <w:rFonts w:cs="Times New Roman"/>
          <w:szCs w:val="24"/>
          <w:vertAlign w:val="subscript"/>
          <w:lang w:val="pl-PL"/>
        </w:rPr>
        <w:t>3</w:t>
      </w:r>
      <w:r w:rsidRPr="000A32BD">
        <w:rPr>
          <w:rFonts w:cs="Times New Roman"/>
          <w:szCs w:val="24"/>
          <w:lang w:val="pl-PL"/>
        </w:rPr>
        <w:t>/NH</w:t>
      </w:r>
      <w:r w:rsidRPr="000A32BD">
        <w:rPr>
          <w:rFonts w:cs="Times New Roman"/>
          <w:szCs w:val="24"/>
          <w:vertAlign w:val="subscript"/>
          <w:lang w:val="pl-PL"/>
        </w:rPr>
        <w:t>3</w:t>
      </w:r>
      <w:r w:rsidRPr="000A32BD">
        <w:rPr>
          <w:rFonts w:cs="Times New Roman"/>
          <w:szCs w:val="24"/>
          <w:lang w:val="pl-PL"/>
        </w:rPr>
        <w:t xml:space="preserve"> dư thì thu được 46,2 gam kết tủa. </w:t>
      </w:r>
      <w:r w:rsidRPr="000A32BD">
        <w:rPr>
          <w:rFonts w:cs="Times New Roman"/>
          <w:szCs w:val="24"/>
        </w:rPr>
        <w:t>A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Acetylene</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But-2-yne</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Pent-1-yne</w:t>
      </w:r>
      <w:r w:rsidRPr="000A32BD">
        <w:rPr>
          <w:rFonts w:cs="Times New Roman"/>
          <w:szCs w:val="24"/>
        </w:rPr>
        <w:tab/>
      </w:r>
      <w:r w:rsidRPr="000A32BD">
        <w:rPr>
          <w:rFonts w:cs="Times New Roman"/>
          <w:szCs w:val="24"/>
        </w:rPr>
        <w:tab/>
      </w:r>
      <w:r w:rsidRPr="000A32BD">
        <w:rPr>
          <w:rFonts w:cs="Times New Roman"/>
          <w:b/>
          <w:szCs w:val="24"/>
          <w:highlight w:val="cyan"/>
        </w:rPr>
        <w:t xml:space="preserve">D. </w:t>
      </w:r>
      <w:r w:rsidRPr="000A32BD">
        <w:rPr>
          <w:rFonts w:cs="Times New Roman"/>
          <w:szCs w:val="24"/>
          <w:highlight w:val="cyan"/>
        </w:rPr>
        <w:t>But-1-yne</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pl-PL"/>
        </w:rPr>
      </w:pPr>
      <w:r w:rsidRPr="000A32BD">
        <w:rPr>
          <w:rFonts w:cs="Times New Roman"/>
          <w:szCs w:val="24"/>
          <w:lang w:val="pl-PL"/>
        </w:rPr>
        <w:t xml:space="preserve">Câu này là câu cho điểm </w:t>
      </w:r>
      <w:r w:rsidRPr="000A32BD">
        <w:rPr>
          <w:rFonts w:cs="Times New Roman"/>
          <w:position w:val="-32"/>
          <w:szCs w:val="24"/>
        </w:rPr>
        <w:object w:dxaOrig="4239" w:dyaOrig="760" w14:anchorId="6A42CC78">
          <v:shape id="_x0000_i1357" type="#_x0000_t75" style="width:213pt;height:39pt" o:ole="">
            <v:imagedata r:id="rId709" o:title=""/>
          </v:shape>
          <o:OLEObject Type="Embed" ProgID="Equation.DSMT4" ShapeID="_x0000_i1357" DrawAspect="Content" ObjectID="_1797967891" r:id="rId710"/>
        </w:object>
      </w:r>
      <w:r w:rsidRPr="000A32BD">
        <w:rPr>
          <w:rFonts w:cs="Times New Roman"/>
          <w:szCs w:val="24"/>
        </w:rPr>
        <w:tab/>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23:</w:t>
      </w:r>
      <w:r w:rsidRPr="000A32BD">
        <w:rPr>
          <w:rFonts w:cs="Times New Roman"/>
          <w:szCs w:val="24"/>
        </w:rPr>
        <w:t xml:space="preserve"> Hỗn hợp X gồm hai alkene có tỉ khối so với H</w:t>
      </w:r>
      <w:r w:rsidRPr="000A32BD">
        <w:rPr>
          <w:rFonts w:cs="Times New Roman"/>
          <w:szCs w:val="24"/>
          <w:vertAlign w:val="subscript"/>
        </w:rPr>
        <w:t>2</w:t>
      </w:r>
      <w:r w:rsidRPr="000A32BD">
        <w:rPr>
          <w:rFonts w:cs="Times New Roman"/>
          <w:szCs w:val="24"/>
        </w:rPr>
        <w:t xml:space="preserve"> bằng 16,625. Lấy hỗn hợp Y chứa 26,6 gam X và 2 gam H</w:t>
      </w:r>
      <w:r w:rsidRPr="000A32BD">
        <w:rPr>
          <w:rFonts w:cs="Times New Roman"/>
          <w:szCs w:val="24"/>
          <w:vertAlign w:val="subscript"/>
        </w:rPr>
        <w:t>2</w:t>
      </w:r>
      <w:r w:rsidRPr="000A32BD">
        <w:rPr>
          <w:rFonts w:cs="Times New Roman"/>
          <w:szCs w:val="24"/>
        </w:rPr>
        <w:t>. Cho Y vào bình kín có dung tích V lít (ở đktc) có chứa Ni xúc tác. Nung bình một thời gian được hỗn hợp Z có tỉ khối so với H</w:t>
      </w:r>
      <w:r w:rsidRPr="000A32BD">
        <w:rPr>
          <w:rFonts w:cs="Times New Roman"/>
          <w:szCs w:val="24"/>
          <w:vertAlign w:val="subscript"/>
        </w:rPr>
        <w:t>2</w:t>
      </w:r>
      <w:r w:rsidRPr="000A32BD">
        <w:rPr>
          <w:rFonts w:cs="Times New Roman"/>
          <w:szCs w:val="24"/>
        </w:rPr>
        <w:t xml:space="preserve"> = 143/14. Biết hiệu suất phản ứng hydro hoá của các alkene bằng nhau. Hiệu suất phản ứng hydro hoá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60%.</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55%.</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50%.</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40%.</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54"/>
          <w:szCs w:val="24"/>
        </w:rPr>
        <w:object w:dxaOrig="6360" w:dyaOrig="1160" w14:anchorId="1FAAFBDA">
          <v:shape id="_x0000_i1358" type="#_x0000_t75" style="width:318pt;height:60pt" o:ole="">
            <v:imagedata r:id="rId711" o:title=""/>
          </v:shape>
          <o:OLEObject Type="Embed" ProgID="Equation.DSMT4" ShapeID="_x0000_i1358" DrawAspect="Content" ObjectID="_1797967892" r:id="rId71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28"/>
          <w:szCs w:val="24"/>
        </w:rPr>
        <w:object w:dxaOrig="5460" w:dyaOrig="660" w14:anchorId="7D8C8F04">
          <v:shape id="_x0000_i1359" type="#_x0000_t75" style="width:273pt;height:33pt" o:ole="">
            <v:imagedata r:id="rId713" o:title=""/>
          </v:shape>
          <o:OLEObject Type="Embed" ProgID="Equation.DSMT4" ShapeID="_x0000_i1359" DrawAspect="Content" ObjectID="_1797967893" r:id="rId71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C</w:t>
      </w:r>
    </w:p>
    <w:p w:rsidR="000A32BD" w:rsidRPr="000A32BD" w:rsidRDefault="000A32BD" w:rsidP="000A32BD">
      <w:pPr>
        <w:spacing w:line="360" w:lineRule="auto"/>
        <w:jc w:val="both"/>
        <w:rPr>
          <w:rFonts w:cs="Times New Roman"/>
          <w:b/>
          <w:bCs/>
          <w:szCs w:val="24"/>
        </w:rPr>
      </w:pPr>
    </w:p>
    <w:p w:rsidR="000A32BD" w:rsidRPr="000A32BD" w:rsidRDefault="000A32BD" w:rsidP="000A32BD">
      <w:pPr>
        <w:spacing w:line="360" w:lineRule="auto"/>
        <w:jc w:val="both"/>
        <w:rPr>
          <w:rFonts w:cs="Times New Roman"/>
          <w:bCs/>
          <w:szCs w:val="24"/>
        </w:rPr>
      </w:pPr>
      <w:r w:rsidRPr="000A32BD">
        <w:rPr>
          <w:rFonts w:cs="Times New Roman"/>
          <w:b/>
          <w:bCs/>
          <w:szCs w:val="24"/>
        </w:rPr>
        <w:t>Câu 24:</w:t>
      </w:r>
      <w:r w:rsidRPr="000A32BD">
        <w:rPr>
          <w:rFonts w:cs="Times New Roman"/>
          <w:bCs/>
          <w:szCs w:val="24"/>
        </w:rPr>
        <w:t xml:space="preserve"> Khí gas là hỗn hợp hóa lỏng của butane và pentane. Đốt cháy một loại khí gas được  hỗn hợp CO</w:t>
      </w:r>
      <w:r w:rsidRPr="000A32BD">
        <w:rPr>
          <w:rFonts w:cs="Times New Roman"/>
          <w:bCs/>
          <w:szCs w:val="24"/>
          <w:vertAlign w:val="subscript"/>
        </w:rPr>
        <w:t>2</w:t>
      </w:r>
      <w:r w:rsidRPr="000A32BD">
        <w:rPr>
          <w:rFonts w:cs="Times New Roman"/>
          <w:bCs/>
          <w:szCs w:val="24"/>
        </w:rPr>
        <w:t xml:space="preserve"> và H</w:t>
      </w:r>
      <w:r w:rsidRPr="000A32BD">
        <w:rPr>
          <w:rFonts w:cs="Times New Roman"/>
          <w:bCs/>
          <w:szCs w:val="24"/>
          <w:vertAlign w:val="subscript"/>
        </w:rPr>
        <w:t>2</w:t>
      </w:r>
      <w:r w:rsidRPr="000A32BD">
        <w:rPr>
          <w:rFonts w:cs="Times New Roman"/>
          <w:bCs/>
          <w:szCs w:val="24"/>
        </w:rPr>
        <w:t>O với tỉ lệ thể tích tương ứng là 13:16. % về khối lượng của butane trong hỗn hợp khí gas này là:</w:t>
      </w:r>
    </w:p>
    <w:p w:rsidR="000A32BD" w:rsidRPr="000A32BD" w:rsidRDefault="000A32BD" w:rsidP="000A32BD">
      <w:pPr>
        <w:spacing w:line="360" w:lineRule="auto"/>
        <w:jc w:val="both"/>
        <w:rPr>
          <w:rFonts w:cs="Times New Roman"/>
          <w:szCs w:val="24"/>
        </w:rPr>
      </w:pPr>
      <w:r w:rsidRPr="000A32BD">
        <w:rPr>
          <w:rFonts w:cs="Times New Roman"/>
          <w:b/>
          <w:bCs/>
          <w:szCs w:val="24"/>
        </w:rPr>
        <w:tab/>
        <w:t xml:space="preserve">A. </w:t>
      </w:r>
      <w:r w:rsidRPr="000A32BD">
        <w:rPr>
          <w:rFonts w:cs="Times New Roman"/>
          <w:bCs/>
          <w:szCs w:val="24"/>
        </w:rPr>
        <w:t>66,7</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bCs/>
          <w:szCs w:val="24"/>
        </w:rPr>
        <w:t xml:space="preserve">B. </w:t>
      </w:r>
      <w:r w:rsidRPr="000A32BD">
        <w:rPr>
          <w:rFonts w:cs="Times New Roman"/>
          <w:bCs/>
          <w:szCs w:val="24"/>
        </w:rPr>
        <w:t>61,7</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bCs/>
          <w:szCs w:val="24"/>
        </w:rPr>
        <w:t xml:space="preserve">C. </w:t>
      </w:r>
      <w:r w:rsidRPr="000A32BD">
        <w:rPr>
          <w:rFonts w:cs="Times New Roman"/>
          <w:bCs/>
          <w:szCs w:val="24"/>
        </w:rPr>
        <w:t>33,33</w:t>
      </w:r>
      <w:r w:rsidRPr="000A32BD">
        <w:rPr>
          <w:rFonts w:cs="Times New Roman"/>
          <w:szCs w:val="24"/>
        </w:rPr>
        <w:tab/>
      </w:r>
      <w:r w:rsidRPr="000A32BD">
        <w:rPr>
          <w:rFonts w:cs="Times New Roman"/>
          <w:szCs w:val="24"/>
        </w:rPr>
        <w:tab/>
      </w:r>
      <w:r w:rsidRPr="000A32BD">
        <w:rPr>
          <w:rFonts w:cs="Times New Roman"/>
          <w:b/>
          <w:bCs/>
          <w:szCs w:val="24"/>
        </w:rPr>
        <w:t xml:space="preserve">D. </w:t>
      </w:r>
      <w:r w:rsidRPr="000A32BD">
        <w:rPr>
          <w:rFonts w:cs="Times New Roman"/>
          <w:bCs/>
          <w:szCs w:val="24"/>
        </w:rPr>
        <w:t>54,6</w:t>
      </w:r>
    </w:p>
    <w:p w:rsidR="000A32BD" w:rsidRPr="000A32BD" w:rsidRDefault="000A32BD" w:rsidP="000A32BD">
      <w:pPr>
        <w:spacing w:line="360" w:lineRule="auto"/>
        <w:jc w:val="both"/>
        <w:rPr>
          <w:rFonts w:cs="Times New Roman"/>
          <w:szCs w:val="24"/>
        </w:rPr>
      </w:pPr>
      <w:r w:rsidRPr="000A32BD">
        <w:rPr>
          <w:rFonts w:cs="Times New Roman"/>
          <w:bCs/>
          <w:szCs w:val="24"/>
          <w:bdr w:val="single" w:sz="4" w:space="0" w:color="auto"/>
        </w:rPr>
        <w:t xml:space="preserve">Giả sử ta lấy 1 mol khí ga : </w:t>
      </w:r>
      <w:r w:rsidRPr="000A32BD">
        <w:rPr>
          <w:rFonts w:cs="Times New Roman"/>
          <w:position w:val="-60"/>
          <w:szCs w:val="24"/>
          <w:bdr w:val="single" w:sz="4" w:space="0" w:color="auto"/>
        </w:rPr>
        <w:object w:dxaOrig="6480" w:dyaOrig="1320" w14:anchorId="14578ED5">
          <v:shape id="_x0000_i1360" type="#_x0000_t75" style="width:324pt;height:66pt" o:ole="">
            <v:imagedata r:id="rId715" o:title=""/>
          </v:shape>
          <o:OLEObject Type="Embed" ProgID="Equation.DSMT4" ShapeID="_x0000_i1360" DrawAspect="Content" ObjectID="_1797967894" r:id="rId716"/>
        </w:object>
      </w:r>
      <w:r w:rsidRPr="000A32BD">
        <w:rPr>
          <w:rFonts w:cs="Times New Roman"/>
          <w:szCs w:val="24"/>
          <w:bdr w:val="single" w:sz="4" w:space="0" w:color="auto"/>
        </w:rPr>
        <w:tab/>
      </w:r>
      <w:r w:rsidRPr="000A32BD">
        <w:rPr>
          <w:rFonts w:cs="Times New Roman"/>
          <w:szCs w:val="24"/>
          <w:bdr w:val="single" w:sz="4" w:space="0" w:color="auto"/>
        </w:rPr>
        <w:tab/>
      </w:r>
      <w:r w:rsidRPr="000A32BD">
        <w:rPr>
          <w:rFonts w:cs="Times New Roman"/>
          <w:szCs w:val="24"/>
          <w:bdr w:val="single" w:sz="4" w:space="0" w:color="auto"/>
          <w:lang w:val="de-DE"/>
        </w:rPr>
        <w:t xml:space="preserve">→Chọn </w:t>
      </w:r>
      <w:r w:rsidRPr="000A32BD">
        <w:rPr>
          <w:rFonts w:cs="Times New Roman"/>
          <w:szCs w:val="24"/>
          <w:bdr w:val="single" w:sz="4" w:space="0" w:color="auto"/>
        </w:rPr>
        <w:t>B</w:t>
      </w:r>
    </w:p>
    <w:p w:rsidR="000A32BD" w:rsidRPr="000A32BD" w:rsidRDefault="000A32BD" w:rsidP="000A32BD">
      <w:pPr>
        <w:spacing w:line="360" w:lineRule="auto"/>
        <w:jc w:val="both"/>
        <w:rPr>
          <w:rFonts w:cs="Times New Roman"/>
          <w:b/>
          <w:szCs w:val="24"/>
          <w:lang w:val="vi-VN"/>
        </w:rPr>
      </w:pPr>
    </w:p>
    <w:p w:rsidR="000A32BD" w:rsidRPr="000A32BD" w:rsidRDefault="000A32BD" w:rsidP="000A32BD">
      <w:pPr>
        <w:spacing w:line="360" w:lineRule="auto"/>
        <w:jc w:val="both"/>
        <w:rPr>
          <w:rFonts w:cs="Times New Roman"/>
          <w:szCs w:val="24"/>
        </w:rPr>
      </w:pPr>
      <w:r w:rsidRPr="000A32BD">
        <w:rPr>
          <w:rFonts w:cs="Times New Roman"/>
          <w:b/>
          <w:szCs w:val="24"/>
          <w:lang w:val="vi-VN"/>
        </w:rPr>
        <w:t xml:space="preserve">Câu </w:t>
      </w:r>
      <w:r w:rsidRPr="000A32BD">
        <w:rPr>
          <w:rFonts w:cs="Times New Roman"/>
          <w:b/>
          <w:szCs w:val="24"/>
        </w:rPr>
        <w:t>25</w:t>
      </w:r>
      <w:r w:rsidRPr="000A32BD">
        <w:rPr>
          <w:rFonts w:cs="Times New Roman"/>
          <w:b/>
          <w:szCs w:val="24"/>
          <w:lang w:val="vi-VN"/>
        </w:rPr>
        <w:t>:</w:t>
      </w:r>
      <w:r w:rsidRPr="000A32BD">
        <w:rPr>
          <w:rFonts w:cs="Times New Roman"/>
          <w:szCs w:val="24"/>
          <w:lang w:val="vi-VN"/>
        </w:rPr>
        <w:t xml:space="preserve"> Đốt hoàn toàn 0,5 mol hỗn hợp 2 alkyne đồng đẳng kế tiếp, sản phẩm cháy đem hấp thụ hoàn toàn vào bình đựng dung dịch chứa 0,846 mol Ca(OH)</w:t>
      </w:r>
      <w:r w:rsidRPr="000A32BD">
        <w:rPr>
          <w:rFonts w:cs="Times New Roman"/>
          <w:szCs w:val="24"/>
          <w:vertAlign w:val="subscript"/>
          <w:lang w:val="vi-VN"/>
        </w:rPr>
        <w:t xml:space="preserve">2  </w:t>
      </w:r>
      <w:r w:rsidRPr="000A32BD">
        <w:rPr>
          <w:rFonts w:cs="Times New Roman"/>
          <w:szCs w:val="24"/>
          <w:lang w:val="vi-VN"/>
        </w:rPr>
        <w:t>thì thu được kết tủa và thấy khối lượng dung dịch không thay đổi. Mặt khác, cho 0,5 mol hỗn hợp vào dung dịch AgNO</w:t>
      </w:r>
      <w:r w:rsidRPr="000A32BD">
        <w:rPr>
          <w:rFonts w:cs="Times New Roman"/>
          <w:szCs w:val="24"/>
          <w:vertAlign w:val="subscript"/>
          <w:lang w:val="vi-VN"/>
        </w:rPr>
        <w:t>3</w:t>
      </w:r>
      <w:r w:rsidRPr="000A32BD">
        <w:rPr>
          <w:rFonts w:cs="Times New Roman"/>
          <w:szCs w:val="24"/>
          <w:lang w:val="vi-VN"/>
        </w:rPr>
        <w:t xml:space="preserve"> dư/ NH</w:t>
      </w:r>
      <w:r w:rsidRPr="000A32BD">
        <w:rPr>
          <w:rFonts w:cs="Times New Roman"/>
          <w:szCs w:val="24"/>
          <w:vertAlign w:val="subscript"/>
          <w:lang w:val="vi-VN"/>
        </w:rPr>
        <w:t>3</w:t>
      </w:r>
      <w:r w:rsidRPr="000A32BD">
        <w:rPr>
          <w:rFonts w:cs="Times New Roman"/>
          <w:szCs w:val="24"/>
          <w:lang w:val="vi-VN"/>
        </w:rPr>
        <w:t xml:space="preserve"> thì thu được m gam kết tủa. Giá trị của m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110,7 gam</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96,75 gam</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67,9 gam</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92,1 gam</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5960" w:dyaOrig="760" w14:anchorId="7E0F36F3">
          <v:shape id="_x0000_i1361" type="#_x0000_t75" style="width:300pt;height:39pt" o:ole="">
            <v:imagedata r:id="rId717" o:title=""/>
          </v:shape>
          <o:OLEObject Type="Embed" ProgID="Equation.DSMT4" ShapeID="_x0000_i1361" DrawAspect="Content" ObjectID="_1797967895" r:id="rId718"/>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48"/>
          <w:szCs w:val="24"/>
        </w:rPr>
        <w:object w:dxaOrig="5880" w:dyaOrig="1080" w14:anchorId="28BC039C">
          <v:shape id="_x0000_i1362" type="#_x0000_t75" style="width:294pt;height:54pt" o:ole="">
            <v:imagedata r:id="rId719" o:title=""/>
          </v:shape>
          <o:OLEObject Type="Embed" ProgID="Equation.DSMT4" ShapeID="_x0000_i1362" DrawAspect="Content" ObjectID="_1797967896" r:id="rId720"/>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0"/>
          <w:szCs w:val="24"/>
        </w:rPr>
        <w:object w:dxaOrig="5899" w:dyaOrig="360" w14:anchorId="4FE350E9">
          <v:shape id="_x0000_i1363" type="#_x0000_t75" style="width:297pt;height:18pt" o:ole="">
            <v:imagedata r:id="rId721" o:title=""/>
          </v:shape>
          <o:OLEObject Type="Embed" ProgID="Equation.DSMT4" ShapeID="_x0000_i1363" DrawAspect="Content" ObjectID="_1797967897" r:id="rId72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6860" w:dyaOrig="760" w14:anchorId="5EA3E14B">
          <v:shape id="_x0000_i1364" type="#_x0000_t75" style="width:342pt;height:39pt" o:ole="">
            <v:imagedata r:id="rId723" o:title=""/>
          </v:shape>
          <o:OLEObject Type="Embed" ProgID="Equation.DSMT4" ShapeID="_x0000_i1364" DrawAspect="Content" ObjectID="_1797967898" r:id="rId724"/>
        </w:object>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A</w:t>
      </w:r>
    </w:p>
    <w:p w:rsidR="000A32BD" w:rsidRPr="000A32BD" w:rsidRDefault="000A32BD" w:rsidP="000A32BD">
      <w:pPr>
        <w:rPr>
          <w:rFonts w:cs="Times New Roman"/>
          <w:b/>
          <w:szCs w:val="24"/>
        </w:rPr>
      </w:pPr>
      <w:r w:rsidRPr="000A32BD">
        <w:rPr>
          <w:rFonts w:cs="Times New Roman"/>
          <w:b/>
          <w:szCs w:val="24"/>
        </w:rPr>
        <w:br w:type="page"/>
      </w:r>
    </w:p>
    <w:p w:rsidR="000A32BD" w:rsidRPr="000A32BD" w:rsidRDefault="000A32BD" w:rsidP="000A32BD">
      <w:pPr>
        <w:spacing w:line="360" w:lineRule="auto"/>
        <w:jc w:val="both"/>
        <w:rPr>
          <w:rFonts w:cs="Times New Roman"/>
          <w:szCs w:val="24"/>
        </w:rPr>
      </w:pPr>
      <w:r w:rsidRPr="000A32BD">
        <w:rPr>
          <w:rFonts w:cs="Times New Roman"/>
          <w:b/>
          <w:szCs w:val="24"/>
        </w:rPr>
        <w:lastRenderedPageBreak/>
        <w:t>Câu 26:</w:t>
      </w:r>
      <w:r w:rsidRPr="000A32BD">
        <w:rPr>
          <w:rFonts w:cs="Times New Roman"/>
          <w:szCs w:val="24"/>
        </w:rPr>
        <w:t xml:space="preserve"> Hỗn hợp A gồm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4</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 xml:space="preserve"> . Cho A đi qua ống đựng bột Ni nung nóng thu được hỗn hợp B gồm 3 hydrocarbon có tỷ khối đối với H</w:t>
      </w:r>
      <w:r w:rsidRPr="000A32BD">
        <w:rPr>
          <w:rFonts w:cs="Times New Roman"/>
          <w:szCs w:val="24"/>
          <w:vertAlign w:val="subscript"/>
        </w:rPr>
        <w:t>2</w:t>
      </w:r>
      <w:r w:rsidRPr="000A32BD">
        <w:rPr>
          <w:rFonts w:cs="Times New Roman"/>
          <w:szCs w:val="24"/>
        </w:rPr>
        <w:t xml:space="preserve"> là 21,5. Tỷ khối của A so với H</w:t>
      </w:r>
      <w:r w:rsidRPr="000A32BD">
        <w:rPr>
          <w:rFonts w:cs="Times New Roman"/>
          <w:szCs w:val="24"/>
          <w:vertAlign w:val="subscript"/>
        </w:rPr>
        <w:t>2</w:t>
      </w:r>
      <w:r w:rsidRPr="000A32BD">
        <w:rPr>
          <w:rFonts w:cs="Times New Roman"/>
          <w:szCs w:val="24"/>
        </w:rPr>
        <w:t xml:space="preserve">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 10,4</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9,2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 7,2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D</w:t>
      </w:r>
      <w:r w:rsidRPr="000A32BD">
        <w:rPr>
          <w:rFonts w:cs="Times New Roman"/>
          <w:szCs w:val="24"/>
        </w:rPr>
        <w:t>. 8,6</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5340" w:dyaOrig="760" w14:anchorId="5006F49A">
          <v:shape id="_x0000_i1365" type="#_x0000_t75" style="width:267pt;height:39pt" o:ole="">
            <v:imagedata r:id="rId725" o:title=""/>
          </v:shape>
          <o:OLEObject Type="Embed" ProgID="Equation.DSMT4" ShapeID="_x0000_i1365" DrawAspect="Content" ObjectID="_1797967899" r:id="rId72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5420" w:dyaOrig="760" w14:anchorId="35E2A98A">
          <v:shape id="_x0000_i1366" type="#_x0000_t75" style="width:273pt;height:39pt" o:ole="">
            <v:imagedata r:id="rId727" o:title=""/>
          </v:shape>
          <o:OLEObject Type="Embed" ProgID="Equation.DSMT4" ShapeID="_x0000_i1366" DrawAspect="Content" ObjectID="_1797967900" r:id="rId728"/>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27:</w:t>
      </w:r>
      <w:r w:rsidRPr="000A32BD">
        <w:rPr>
          <w:rFonts w:cs="Times New Roman"/>
          <w:szCs w:val="24"/>
        </w:rPr>
        <w:t>Một bình kín chứa hỗn hợp X gồm 0,06 mol Acetylene ,0,09mol vinylacetylene;0,16 mol H</w:t>
      </w:r>
      <w:r w:rsidRPr="000A32BD">
        <w:rPr>
          <w:rFonts w:cs="Times New Roman"/>
          <w:szCs w:val="24"/>
          <w:vertAlign w:val="subscript"/>
        </w:rPr>
        <w:t>2</w:t>
      </w:r>
      <w:r w:rsidRPr="000A32BD">
        <w:rPr>
          <w:rFonts w:cs="Times New Roman"/>
          <w:szCs w:val="24"/>
        </w:rPr>
        <w:t xml:space="preserve"> và một ít bột Ni. Nung hỗn hợp  X thu được hỗn hợp Y gồm 7 hydrocarbon (không chứa các but-1-yne)  có tỷ khối hơi đối với H</w:t>
      </w:r>
      <w:r w:rsidRPr="000A32BD">
        <w:rPr>
          <w:rFonts w:cs="Times New Roman"/>
          <w:szCs w:val="24"/>
          <w:vertAlign w:val="subscript"/>
        </w:rPr>
        <w:t>2</w:t>
      </w:r>
      <w:r w:rsidRPr="000A32BD">
        <w:rPr>
          <w:rFonts w:cs="Times New Roman"/>
          <w:szCs w:val="24"/>
        </w:rPr>
        <w:t xml:space="preserve"> là 328/15. Cho toàn bộ hỗn hợp Y đi qua bình đựng dung dịch AgNO</w:t>
      </w:r>
      <w:r w:rsidRPr="000A32BD">
        <w:rPr>
          <w:rFonts w:cs="Times New Roman"/>
          <w:szCs w:val="24"/>
          <w:vertAlign w:val="subscript"/>
        </w:rPr>
        <w:t>3</w:t>
      </w:r>
      <w:r w:rsidRPr="000A32BD">
        <w:rPr>
          <w:rFonts w:cs="Times New Roman"/>
          <w:szCs w:val="24"/>
        </w:rPr>
        <w:t>/NH</w:t>
      </w:r>
      <w:r w:rsidRPr="000A32BD">
        <w:rPr>
          <w:rFonts w:cs="Times New Roman"/>
          <w:szCs w:val="24"/>
          <w:vertAlign w:val="subscript"/>
        </w:rPr>
        <w:t>3</w:t>
      </w:r>
      <w:r w:rsidRPr="000A32BD">
        <w:rPr>
          <w:rFonts w:cs="Times New Roman"/>
          <w:szCs w:val="24"/>
        </w:rPr>
        <w:t xml:space="preserve"> dư ,thu được m gam kết tủa vàng nhạt và 1,792 lít hỗn hợp khí Z thoát ra khỏi bình. Để làm no hoàn toàn hỗn hợp Z cần vừa đúng 50ml dung dịch Br</w:t>
      </w:r>
      <w:r w:rsidRPr="000A32BD">
        <w:rPr>
          <w:rFonts w:cs="Times New Roman"/>
          <w:szCs w:val="24"/>
          <w:vertAlign w:val="subscript"/>
        </w:rPr>
        <w:t>2</w:t>
      </w:r>
      <w:r w:rsidRPr="000A32BD">
        <w:rPr>
          <w:rFonts w:cs="Times New Roman"/>
          <w:szCs w:val="24"/>
        </w:rPr>
        <w:t xml:space="preserve"> 1M. Các phản ứng xảy ra hoàn toàn. Giá trị của m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.28,71</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.14,37</w:t>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.13,56</w:t>
      </w:r>
      <w:r w:rsidRPr="000A32BD">
        <w:rPr>
          <w:rFonts w:cs="Times New Roman"/>
          <w:szCs w:val="24"/>
        </w:rPr>
        <w:tab/>
      </w:r>
      <w:r w:rsidRPr="000A32BD">
        <w:rPr>
          <w:rFonts w:cs="Times New Roman"/>
          <w:szCs w:val="24"/>
        </w:rPr>
        <w:tab/>
      </w:r>
      <w:r w:rsidRPr="000A32BD">
        <w:rPr>
          <w:rFonts w:cs="Times New Roman"/>
          <w:b/>
          <w:szCs w:val="24"/>
        </w:rPr>
        <w:t>D</w:t>
      </w:r>
      <w:r w:rsidRPr="000A32BD">
        <w:rPr>
          <w:rFonts w:cs="Times New Roman"/>
          <w:szCs w:val="24"/>
        </w:rPr>
        <w:t>.15,18</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50"/>
          <w:szCs w:val="24"/>
        </w:rPr>
        <w:object w:dxaOrig="7680" w:dyaOrig="1120" w14:anchorId="538ED4B2">
          <v:shape id="_x0000_i1367" type="#_x0000_t75" style="width:384pt;height:54pt" o:ole="">
            <v:imagedata r:id="rId729" o:title=""/>
          </v:shape>
          <o:OLEObject Type="Embed" ProgID="Equation.DSMT4" ShapeID="_x0000_i1367" DrawAspect="Content" ObjectID="_1797967901" r:id="rId730"/>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w:t>
      </w:r>
      <w:r w:rsidRPr="000A32BD">
        <w:rPr>
          <w:rFonts w:cs="Times New Roman"/>
          <w:position w:val="-38"/>
          <w:szCs w:val="24"/>
        </w:rPr>
        <w:object w:dxaOrig="7400" w:dyaOrig="880" w14:anchorId="29828808">
          <v:shape id="_x0000_i1368" type="#_x0000_t75" style="width:369pt;height:45pt" o:ole="">
            <v:imagedata r:id="rId731" o:title=""/>
          </v:shape>
          <o:OLEObject Type="Embed" ProgID="Equation.DSMT4" ShapeID="_x0000_i1368" DrawAspect="Content" ObjectID="_1797967902" r:id="rId73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4459" w:dyaOrig="760" w14:anchorId="0FA96CCE">
          <v:shape id="_x0000_i1369" type="#_x0000_t75" style="width:222pt;height:39pt" o:ole="">
            <v:imagedata r:id="rId733" o:title=""/>
          </v:shape>
          <o:OLEObject Type="Embed" ProgID="Equation.DSMT4" ShapeID="_x0000_i1369" DrawAspect="Content" ObjectID="_1797967903" r:id="rId73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C</w:t>
      </w:r>
    </w:p>
    <w:p w:rsidR="000A32BD" w:rsidRPr="000A32BD" w:rsidRDefault="000A32BD" w:rsidP="000A32BD">
      <w:pPr>
        <w:autoSpaceDE w:val="0"/>
        <w:autoSpaceDN w:val="0"/>
        <w:adjustRightInd w:val="0"/>
        <w:spacing w:line="360" w:lineRule="auto"/>
        <w:jc w:val="both"/>
        <w:textAlignment w:val="center"/>
        <w:rPr>
          <w:rFonts w:cs="Times New Roman"/>
          <w:b/>
          <w:bCs/>
          <w:szCs w:val="24"/>
        </w:rPr>
      </w:pPr>
    </w:p>
    <w:p w:rsidR="000A32BD" w:rsidRPr="000A32BD" w:rsidRDefault="000A32BD" w:rsidP="000A32BD">
      <w:pPr>
        <w:autoSpaceDE w:val="0"/>
        <w:autoSpaceDN w:val="0"/>
        <w:adjustRightInd w:val="0"/>
        <w:spacing w:line="360" w:lineRule="auto"/>
        <w:jc w:val="both"/>
        <w:textAlignment w:val="center"/>
        <w:rPr>
          <w:rFonts w:cs="Times New Roman"/>
          <w:spacing w:val="-6"/>
          <w:szCs w:val="24"/>
        </w:rPr>
      </w:pPr>
      <w:r w:rsidRPr="000A32BD">
        <w:rPr>
          <w:rFonts w:cs="Times New Roman"/>
          <w:b/>
          <w:bCs/>
          <w:szCs w:val="24"/>
        </w:rPr>
        <w:t>Câu 28.</w:t>
      </w:r>
      <w:r w:rsidRPr="000A32BD">
        <w:rPr>
          <w:rFonts w:cs="Times New Roman"/>
          <w:szCs w:val="24"/>
          <w:lang w:val="pt-BR"/>
        </w:rPr>
        <w:t xml:space="preserve"> </w:t>
      </w:r>
      <w:r w:rsidRPr="000A32BD">
        <w:rPr>
          <w:rFonts w:cs="Times New Roman"/>
          <w:spacing w:val="-6"/>
          <w:szCs w:val="24"/>
        </w:rPr>
        <w:t>Dẫn 2,24 lít hỗn hợp khí X gồm C</w:t>
      </w:r>
      <w:r w:rsidRPr="000A32BD">
        <w:rPr>
          <w:rFonts w:cs="Times New Roman"/>
          <w:spacing w:val="-6"/>
          <w:szCs w:val="24"/>
          <w:vertAlign w:val="subscript"/>
        </w:rPr>
        <w:t>2</w:t>
      </w:r>
      <w:r w:rsidRPr="000A32BD">
        <w:rPr>
          <w:rFonts w:cs="Times New Roman"/>
          <w:spacing w:val="-6"/>
          <w:szCs w:val="24"/>
        </w:rPr>
        <w:t>H</w:t>
      </w:r>
      <w:r w:rsidRPr="000A32BD">
        <w:rPr>
          <w:rFonts w:cs="Times New Roman"/>
          <w:spacing w:val="-6"/>
          <w:szCs w:val="24"/>
          <w:vertAlign w:val="subscript"/>
        </w:rPr>
        <w:t>2</w:t>
      </w:r>
      <w:r w:rsidRPr="000A32BD">
        <w:rPr>
          <w:rFonts w:cs="Times New Roman"/>
          <w:spacing w:val="-6"/>
          <w:szCs w:val="24"/>
        </w:rPr>
        <w:t xml:space="preserve"> và H</w:t>
      </w:r>
      <w:r w:rsidRPr="000A32BD">
        <w:rPr>
          <w:rFonts w:cs="Times New Roman"/>
          <w:spacing w:val="-6"/>
          <w:szCs w:val="24"/>
          <w:vertAlign w:val="subscript"/>
        </w:rPr>
        <w:t>2</w:t>
      </w:r>
      <w:r w:rsidRPr="000A32BD">
        <w:rPr>
          <w:rFonts w:cs="Times New Roman"/>
          <w:spacing w:val="-6"/>
          <w:szCs w:val="24"/>
        </w:rPr>
        <w:t xml:space="preserve"> (có tỉ lệ thể tích V(C</w:t>
      </w:r>
      <w:r w:rsidRPr="000A32BD">
        <w:rPr>
          <w:rFonts w:cs="Times New Roman"/>
          <w:spacing w:val="-6"/>
          <w:szCs w:val="24"/>
          <w:vertAlign w:val="subscript"/>
        </w:rPr>
        <w:t>2</w:t>
      </w:r>
      <w:r w:rsidRPr="000A32BD">
        <w:rPr>
          <w:rFonts w:cs="Times New Roman"/>
          <w:spacing w:val="-6"/>
          <w:szCs w:val="24"/>
        </w:rPr>
        <w:t>H</w:t>
      </w:r>
      <w:r w:rsidRPr="000A32BD">
        <w:rPr>
          <w:rFonts w:cs="Times New Roman"/>
          <w:spacing w:val="-6"/>
          <w:szCs w:val="24"/>
          <w:vertAlign w:val="subscript"/>
        </w:rPr>
        <w:t>2</w:t>
      </w:r>
      <w:r w:rsidRPr="000A32BD">
        <w:rPr>
          <w:rFonts w:cs="Times New Roman"/>
          <w:spacing w:val="-6"/>
          <w:szCs w:val="24"/>
        </w:rPr>
        <w:t>)</w:t>
      </w:r>
      <w:r w:rsidRPr="000A32BD">
        <w:rPr>
          <w:rFonts w:cs="Times New Roman"/>
          <w:spacing w:val="-6"/>
          <w:szCs w:val="24"/>
          <w:vertAlign w:val="subscript"/>
        </w:rPr>
        <w:t xml:space="preserve"> </w:t>
      </w:r>
      <w:r w:rsidRPr="000A32BD">
        <w:rPr>
          <w:rFonts w:cs="Times New Roman"/>
          <w:spacing w:val="-6"/>
          <w:szCs w:val="24"/>
        </w:rPr>
        <w:t>; V(H</w:t>
      </w:r>
      <w:r w:rsidRPr="000A32BD">
        <w:rPr>
          <w:rFonts w:cs="Times New Roman"/>
          <w:spacing w:val="-6"/>
          <w:szCs w:val="24"/>
          <w:vertAlign w:val="subscript"/>
        </w:rPr>
        <w:t>2</w:t>
      </w:r>
      <w:r w:rsidRPr="000A32BD">
        <w:rPr>
          <w:rFonts w:cs="Times New Roman"/>
          <w:spacing w:val="-6"/>
          <w:szCs w:val="24"/>
        </w:rPr>
        <w:t>) = 2 : 3 ) đi qua Ni nung nóng thu được hỗn hợp Y, cho Y đi qua dung dịch Br</w:t>
      </w:r>
      <w:r w:rsidRPr="000A32BD">
        <w:rPr>
          <w:rFonts w:cs="Times New Roman"/>
          <w:spacing w:val="-6"/>
          <w:szCs w:val="24"/>
          <w:vertAlign w:val="subscript"/>
        </w:rPr>
        <w:t>2</w:t>
      </w:r>
      <w:r w:rsidRPr="000A32BD">
        <w:rPr>
          <w:rFonts w:cs="Times New Roman"/>
          <w:spacing w:val="-6"/>
          <w:szCs w:val="24"/>
        </w:rPr>
        <w:t xml:space="preserve"> dư thu được 896ml hỗn hợp khí Z bay ra khỏi bình dung dịch Br</w:t>
      </w:r>
      <w:r w:rsidRPr="000A32BD">
        <w:rPr>
          <w:rFonts w:cs="Times New Roman"/>
          <w:spacing w:val="-6"/>
          <w:szCs w:val="24"/>
          <w:vertAlign w:val="subscript"/>
        </w:rPr>
        <w:t>2</w:t>
      </w:r>
      <w:r w:rsidRPr="000A32BD">
        <w:rPr>
          <w:rFonts w:cs="Times New Roman"/>
          <w:spacing w:val="-6"/>
          <w:szCs w:val="24"/>
        </w:rPr>
        <w:t>. Tỉ khối của Z đối với H</w:t>
      </w:r>
      <w:r w:rsidRPr="000A32BD">
        <w:rPr>
          <w:rFonts w:cs="Times New Roman"/>
          <w:spacing w:val="-6"/>
          <w:szCs w:val="24"/>
          <w:vertAlign w:val="subscript"/>
        </w:rPr>
        <w:t>2</w:t>
      </w:r>
      <w:r w:rsidRPr="000A32BD">
        <w:rPr>
          <w:rFonts w:cs="Times New Roman"/>
          <w:spacing w:val="-6"/>
          <w:szCs w:val="24"/>
        </w:rPr>
        <w:t xml:space="preserve"> bằng 4,5. Biết các khí đều đo ở đktc. Khối lượng bình Br</w:t>
      </w:r>
      <w:r w:rsidRPr="000A32BD">
        <w:rPr>
          <w:rFonts w:cs="Times New Roman"/>
          <w:spacing w:val="-6"/>
          <w:szCs w:val="24"/>
          <w:vertAlign w:val="subscript"/>
        </w:rPr>
        <w:t>2</w:t>
      </w:r>
      <w:r w:rsidRPr="000A32BD">
        <w:rPr>
          <w:rFonts w:cs="Times New Roman"/>
          <w:spacing w:val="-6"/>
          <w:szCs w:val="24"/>
        </w:rPr>
        <w:t xml:space="preserve"> tăng thêm là :</w:t>
      </w:r>
    </w:p>
    <w:p w:rsidR="000A32BD" w:rsidRPr="000A32BD" w:rsidRDefault="000A32BD" w:rsidP="000A32BD">
      <w:pPr>
        <w:autoSpaceDE w:val="0"/>
        <w:autoSpaceDN w:val="0"/>
        <w:adjustRightInd w:val="0"/>
        <w:spacing w:line="360" w:lineRule="auto"/>
        <w:jc w:val="both"/>
        <w:textAlignment w:val="center"/>
        <w:rPr>
          <w:rFonts w:cs="Times New Roman"/>
          <w:spacing w:val="-6"/>
          <w:szCs w:val="24"/>
        </w:rPr>
      </w:pPr>
      <w:r w:rsidRPr="000A32BD">
        <w:rPr>
          <w:rFonts w:cs="Times New Roman"/>
          <w:spacing w:val="-6"/>
          <w:szCs w:val="24"/>
        </w:rPr>
        <w:tab/>
      </w:r>
      <w:r w:rsidRPr="000A32BD">
        <w:rPr>
          <w:rFonts w:cs="Times New Roman"/>
          <w:b/>
          <w:bCs/>
          <w:spacing w:val="-6"/>
          <w:szCs w:val="24"/>
        </w:rPr>
        <w:t>A.</w:t>
      </w:r>
      <w:r w:rsidRPr="000A32BD">
        <w:rPr>
          <w:rFonts w:cs="Times New Roman"/>
          <w:spacing w:val="-6"/>
          <w:szCs w:val="24"/>
        </w:rPr>
        <w:t xml:space="preserve"> 1,6gam</w:t>
      </w:r>
      <w:r w:rsidRPr="000A32BD">
        <w:rPr>
          <w:rFonts w:cs="Times New Roman"/>
          <w:spacing w:val="-6"/>
          <w:szCs w:val="24"/>
        </w:rPr>
        <w:tab/>
      </w:r>
      <w:r w:rsidRPr="000A32BD">
        <w:rPr>
          <w:rFonts w:cs="Times New Roman"/>
          <w:spacing w:val="-6"/>
          <w:szCs w:val="24"/>
        </w:rPr>
        <w:tab/>
      </w:r>
      <w:r w:rsidRPr="000A32BD">
        <w:rPr>
          <w:rFonts w:cs="Times New Roman"/>
          <w:b/>
          <w:bCs/>
          <w:spacing w:val="-6"/>
          <w:szCs w:val="24"/>
        </w:rPr>
        <w:t>B.</w:t>
      </w:r>
      <w:r w:rsidRPr="000A32BD">
        <w:rPr>
          <w:rFonts w:cs="Times New Roman"/>
          <w:szCs w:val="24"/>
          <w:lang w:val="pt-BR"/>
        </w:rPr>
        <w:t xml:space="preserve"> </w:t>
      </w:r>
      <w:r w:rsidRPr="000A32BD">
        <w:rPr>
          <w:rFonts w:cs="Times New Roman"/>
          <w:spacing w:val="-6"/>
          <w:szCs w:val="24"/>
        </w:rPr>
        <w:t>0,8gam</w:t>
      </w:r>
      <w:r w:rsidRPr="000A32BD">
        <w:rPr>
          <w:rFonts w:cs="Times New Roman"/>
          <w:spacing w:val="-6"/>
          <w:szCs w:val="24"/>
        </w:rPr>
        <w:tab/>
      </w:r>
      <w:r w:rsidRPr="000A32BD">
        <w:rPr>
          <w:rFonts w:cs="Times New Roman"/>
          <w:spacing w:val="-6"/>
          <w:szCs w:val="24"/>
        </w:rPr>
        <w:tab/>
      </w:r>
      <w:r w:rsidRPr="000A32BD">
        <w:rPr>
          <w:rFonts w:cs="Times New Roman"/>
          <w:b/>
          <w:bCs/>
          <w:spacing w:val="-6"/>
          <w:szCs w:val="24"/>
        </w:rPr>
        <w:t>C.</w:t>
      </w:r>
      <w:r w:rsidRPr="000A32BD">
        <w:rPr>
          <w:rFonts w:cs="Times New Roman"/>
          <w:spacing w:val="-6"/>
          <w:szCs w:val="24"/>
        </w:rPr>
        <w:t xml:space="preserve"> 0,4 gam</w:t>
      </w:r>
      <w:r w:rsidRPr="000A32BD">
        <w:rPr>
          <w:rFonts w:cs="Times New Roman"/>
          <w:spacing w:val="-6"/>
          <w:szCs w:val="24"/>
        </w:rPr>
        <w:tab/>
      </w:r>
      <w:r w:rsidRPr="000A32BD">
        <w:rPr>
          <w:rFonts w:cs="Times New Roman"/>
          <w:spacing w:val="-6"/>
          <w:szCs w:val="24"/>
        </w:rPr>
        <w:tab/>
      </w:r>
      <w:r w:rsidRPr="000A32BD">
        <w:rPr>
          <w:rFonts w:cs="Times New Roman"/>
          <w:b/>
          <w:bCs/>
          <w:spacing w:val="-6"/>
          <w:szCs w:val="24"/>
        </w:rPr>
        <w:t>D.</w:t>
      </w:r>
      <w:r w:rsidRPr="000A32BD">
        <w:rPr>
          <w:rFonts w:cs="Times New Roman"/>
          <w:spacing w:val="-6"/>
          <w:szCs w:val="24"/>
        </w:rPr>
        <w:t xml:space="preserve"> 0,6 gam</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pacing w:val="-6"/>
          <w:szCs w:val="24"/>
        </w:rPr>
      </w:pPr>
      <w:r w:rsidRPr="000A32BD">
        <w:rPr>
          <w:rFonts w:cs="Times New Roman"/>
          <w:spacing w:val="-6"/>
          <w:szCs w:val="24"/>
        </w:rPr>
        <w:t>Số mol của C</w:t>
      </w:r>
      <w:r w:rsidRPr="000A32BD">
        <w:rPr>
          <w:rFonts w:cs="Times New Roman"/>
          <w:spacing w:val="-6"/>
          <w:szCs w:val="24"/>
          <w:vertAlign w:val="subscript"/>
        </w:rPr>
        <w:t>2</w:t>
      </w:r>
      <w:r w:rsidRPr="000A32BD">
        <w:rPr>
          <w:rFonts w:cs="Times New Roman"/>
          <w:spacing w:val="-6"/>
          <w:szCs w:val="24"/>
        </w:rPr>
        <w:t>H</w:t>
      </w:r>
      <w:r w:rsidRPr="000A32BD">
        <w:rPr>
          <w:rFonts w:cs="Times New Roman"/>
          <w:spacing w:val="-6"/>
          <w:szCs w:val="24"/>
          <w:vertAlign w:val="subscript"/>
        </w:rPr>
        <w:t>2</w:t>
      </w:r>
      <w:r w:rsidRPr="000A32BD">
        <w:rPr>
          <w:rFonts w:cs="Times New Roman"/>
          <w:spacing w:val="-6"/>
          <w:szCs w:val="24"/>
        </w:rPr>
        <w:t xml:space="preserve"> và H</w:t>
      </w:r>
      <w:r w:rsidRPr="000A32BD">
        <w:rPr>
          <w:rFonts w:cs="Times New Roman"/>
          <w:spacing w:val="-6"/>
          <w:szCs w:val="24"/>
          <w:vertAlign w:val="subscript"/>
        </w:rPr>
        <w:t>2</w:t>
      </w:r>
      <w:r w:rsidRPr="000A32BD">
        <w:rPr>
          <w:rFonts w:cs="Times New Roman"/>
          <w:spacing w:val="-6"/>
          <w:szCs w:val="24"/>
        </w:rPr>
        <w:t xml:space="preserve"> trong X lần lượt là 0,04 và 0,06 mol</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szCs w:val="24"/>
        </w:rPr>
        <w:object w:dxaOrig="5740" w:dyaOrig="1160" w14:anchorId="71BFE2C4">
          <v:shape id="_x0000_i1370" type="#_x0000_t75" style="width:4in;height:60pt" o:ole="">
            <v:imagedata r:id="rId735" o:title=""/>
          </v:shape>
          <o:OLEObject Type="Embed" ProgID="Equation.DSMT4" ShapeID="_x0000_i1370" DrawAspect="Content" ObjectID="_1797967904" r:id="rId736"/>
        </w:objec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b/>
          <w:bCs/>
          <w:szCs w:val="24"/>
        </w:rPr>
      </w:pPr>
      <w:r w:rsidRPr="000A32BD">
        <w:rPr>
          <w:rFonts w:cs="Times New Roman"/>
          <w:szCs w:val="24"/>
        </w:rPr>
        <w:t>Khối lượng bình nước bromine tăng là 1,16- 0,36= 0,8 gam</w:t>
      </w:r>
      <w:r w:rsidRPr="000A32BD">
        <w:rPr>
          <w:rFonts w:cs="Times New Roman"/>
          <w:b/>
          <w:bCs/>
          <w:szCs w:val="24"/>
        </w:rPr>
        <w:tab/>
      </w:r>
      <w:r w:rsidRPr="000A32BD">
        <w:rPr>
          <w:rFonts w:cs="Times New Roman"/>
          <w:b/>
          <w:bCs/>
          <w:szCs w:val="24"/>
        </w:rPr>
        <w:tab/>
      </w:r>
      <w:r w:rsidRPr="000A32BD">
        <w:rPr>
          <w:rFonts w:cs="Times New Roman"/>
          <w:b/>
          <w:bCs/>
          <w:szCs w:val="24"/>
        </w:rPr>
        <w:tab/>
      </w:r>
      <w:r w:rsidRPr="000A32BD">
        <w:rPr>
          <w:rFonts w:cs="Times New Roman"/>
          <w:b/>
          <w:bCs/>
          <w:szCs w:val="24"/>
        </w:rPr>
        <w:tab/>
      </w:r>
      <w:r w:rsidRPr="000A32BD">
        <w:rPr>
          <w:rFonts w:cs="Times New Roman"/>
          <w:bCs/>
          <w:szCs w:val="24"/>
          <w:lang w:val="de-DE"/>
        </w:rPr>
        <w:t xml:space="preserve">→Chọn </w:t>
      </w:r>
      <w:r w:rsidRPr="000A32BD">
        <w:rPr>
          <w:rFonts w:cs="Times New Roman"/>
          <w:bCs/>
          <w:szCs w:val="24"/>
        </w:rPr>
        <w:t>B</w:t>
      </w:r>
    </w:p>
    <w:p w:rsidR="000A32BD" w:rsidRPr="000A32BD" w:rsidRDefault="000A32BD" w:rsidP="000A32BD">
      <w:pPr>
        <w:autoSpaceDE w:val="0"/>
        <w:autoSpaceDN w:val="0"/>
        <w:adjustRightInd w:val="0"/>
        <w:spacing w:line="360" w:lineRule="auto"/>
        <w:jc w:val="both"/>
        <w:textAlignment w:val="center"/>
        <w:rPr>
          <w:rFonts w:cs="Times New Roman"/>
          <w:b/>
          <w:bCs/>
          <w:szCs w:val="24"/>
        </w:rPr>
      </w:pPr>
    </w:p>
    <w:p w:rsidR="000A32BD" w:rsidRPr="000A32BD" w:rsidRDefault="000A32BD" w:rsidP="000A32BD">
      <w:pPr>
        <w:autoSpaceDE w:val="0"/>
        <w:autoSpaceDN w:val="0"/>
        <w:adjustRightInd w:val="0"/>
        <w:spacing w:line="360" w:lineRule="auto"/>
        <w:jc w:val="both"/>
        <w:textAlignment w:val="center"/>
        <w:rPr>
          <w:rFonts w:cs="Times New Roman"/>
          <w:szCs w:val="24"/>
        </w:rPr>
      </w:pPr>
      <w:r w:rsidRPr="000A32BD">
        <w:rPr>
          <w:rFonts w:cs="Times New Roman"/>
          <w:b/>
          <w:bCs/>
          <w:szCs w:val="24"/>
        </w:rPr>
        <w:t>Câu 29.</w:t>
      </w:r>
      <w:r w:rsidRPr="000A32BD">
        <w:rPr>
          <w:rFonts w:cs="Times New Roman"/>
          <w:szCs w:val="24"/>
          <w:lang w:val="pt-BR"/>
        </w:rPr>
        <w:t xml:space="preserve"> </w:t>
      </w:r>
      <w:r w:rsidRPr="000A32BD">
        <w:rPr>
          <w:rFonts w:cs="Times New Roman"/>
          <w:szCs w:val="24"/>
        </w:rPr>
        <w:t>Hỗn hợp khí X gồm 0,45 mol H</w:t>
      </w:r>
      <w:r w:rsidRPr="000A32BD">
        <w:rPr>
          <w:rFonts w:cs="Times New Roman"/>
          <w:szCs w:val="24"/>
          <w:vertAlign w:val="subscript"/>
        </w:rPr>
        <w:t xml:space="preserve">2 </w:t>
      </w:r>
      <w:r w:rsidRPr="000A32BD">
        <w:rPr>
          <w:rFonts w:cs="Times New Roman"/>
          <w:szCs w:val="24"/>
        </w:rPr>
        <w:t>và 0,15 mol vinylacetylene. Nung X một thời gian với xúc tác Ni thu được hỗn hợp khí Y có tỉ khối so với H</w:t>
      </w:r>
      <w:r w:rsidRPr="000A32BD">
        <w:rPr>
          <w:rFonts w:cs="Times New Roman"/>
          <w:szCs w:val="24"/>
          <w:vertAlign w:val="subscript"/>
        </w:rPr>
        <w:t>2</w:t>
      </w:r>
      <w:r w:rsidRPr="000A32BD">
        <w:rPr>
          <w:rFonts w:cs="Times New Roman"/>
          <w:szCs w:val="24"/>
        </w:rPr>
        <w:t xml:space="preserve"> là 14,5. Nếu cho toàn bộ Y sục từ từ vào dung dịch bromine (dư) thì có m gam bromine tham gia phản ứng. Giá trị của m là</w:t>
      </w:r>
    </w:p>
    <w:p w:rsidR="000A32BD" w:rsidRPr="000A32BD" w:rsidRDefault="000A32BD" w:rsidP="000A32BD">
      <w:pPr>
        <w:autoSpaceDE w:val="0"/>
        <w:autoSpaceDN w:val="0"/>
        <w:adjustRightInd w:val="0"/>
        <w:spacing w:line="360" w:lineRule="auto"/>
        <w:jc w:val="both"/>
        <w:textAlignment w:val="center"/>
        <w:rPr>
          <w:rFonts w:cs="Times New Roman"/>
          <w:szCs w:val="24"/>
        </w:rPr>
      </w:pPr>
      <w:r w:rsidRPr="000A32BD">
        <w:rPr>
          <w:rFonts w:cs="Times New Roman"/>
          <w:szCs w:val="24"/>
        </w:rPr>
        <w:lastRenderedPageBreak/>
        <w:tab/>
      </w:r>
      <w:r w:rsidRPr="000A32BD">
        <w:rPr>
          <w:rFonts w:cs="Times New Roman"/>
          <w:b/>
          <w:bCs/>
          <w:szCs w:val="24"/>
        </w:rPr>
        <w:t>A.</w:t>
      </w:r>
      <w:r w:rsidRPr="000A32BD">
        <w:rPr>
          <w:rFonts w:cs="Times New Roman"/>
          <w:szCs w:val="24"/>
        </w:rPr>
        <w:t xml:space="preserve"> 32.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bCs/>
          <w:szCs w:val="24"/>
        </w:rPr>
        <w:t>B.</w:t>
      </w:r>
      <w:r w:rsidRPr="000A32BD">
        <w:rPr>
          <w:rFonts w:cs="Times New Roman"/>
          <w:szCs w:val="24"/>
        </w:rPr>
        <w:t xml:space="preserve"> 48.</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bCs/>
          <w:szCs w:val="24"/>
        </w:rPr>
        <w:t>C.</w:t>
      </w:r>
      <w:r w:rsidRPr="000A32BD">
        <w:rPr>
          <w:rFonts w:cs="Times New Roman"/>
          <w:szCs w:val="24"/>
        </w:rPr>
        <w:t xml:space="preserve"> 16.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bCs/>
          <w:szCs w:val="24"/>
        </w:rPr>
        <w:t>D.</w:t>
      </w:r>
      <w:r w:rsidRPr="000A32BD">
        <w:rPr>
          <w:rFonts w:cs="Times New Roman"/>
          <w:szCs w:val="24"/>
        </w:rPr>
        <w:t xml:space="preserve"> 24.</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szCs w:val="24"/>
        </w:rPr>
        <w:object w:dxaOrig="4980" w:dyaOrig="1520" w14:anchorId="696B616D">
          <v:shape id="_x0000_i1371" type="#_x0000_t75" style="width:249pt;height:78pt" o:ole="">
            <v:imagedata r:id="rId737" o:title=""/>
          </v:shape>
          <o:OLEObject Type="Embed" ProgID="Equation.DSMT4" ShapeID="_x0000_i1371" DrawAspect="Content" ObjectID="_1797967905" r:id="rId738"/>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D</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szCs w:val="24"/>
        </w:rPr>
        <w:t>Số mol hydrogene phản ứng là: 0,6- 0,3= 0,3 mol</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szCs w:val="24"/>
        </w:rPr>
        <w:t>Số mol bromine phản ứng là x: Bảo toàn liên kết pi: x+0,3= 0,15.3=&gt; x=0,15=&gt;</w:t>
      </w:r>
      <w:r w:rsidRPr="000A32BD">
        <w:rPr>
          <w:rFonts w:cs="Times New Roman"/>
          <w:szCs w:val="24"/>
        </w:rPr>
        <w:object w:dxaOrig="1140" w:dyaOrig="380" w14:anchorId="578585E9">
          <v:shape id="_x0000_i1372" type="#_x0000_t75" style="width:57pt;height:18pt" o:ole="">
            <v:imagedata r:id="rId739" o:title=""/>
          </v:shape>
          <o:OLEObject Type="Embed" ProgID="Equation.DSMT4" ShapeID="_x0000_i1372" DrawAspect="Content" ObjectID="_1797967906" r:id="rId740"/>
        </w:object>
      </w:r>
    </w:p>
    <w:p w:rsidR="000A32BD" w:rsidRPr="000A32BD" w:rsidRDefault="000A32BD" w:rsidP="000A32BD">
      <w:pPr>
        <w:spacing w:line="360" w:lineRule="auto"/>
        <w:jc w:val="both"/>
        <w:rPr>
          <w:rFonts w:cs="Times New Roman"/>
          <w:b/>
          <w:szCs w:val="24"/>
          <w:lang w:val="fr-FR"/>
        </w:rPr>
      </w:pPr>
    </w:p>
    <w:p w:rsidR="000A32BD" w:rsidRPr="000A32BD" w:rsidRDefault="000A32BD" w:rsidP="000A32BD">
      <w:pPr>
        <w:spacing w:line="360" w:lineRule="auto"/>
        <w:jc w:val="both"/>
        <w:rPr>
          <w:rFonts w:cs="Times New Roman"/>
          <w:szCs w:val="24"/>
          <w:lang w:val="fr-FR"/>
        </w:rPr>
      </w:pPr>
      <w:r w:rsidRPr="000A32BD">
        <w:rPr>
          <w:rFonts w:cs="Times New Roman"/>
          <w:b/>
          <w:szCs w:val="24"/>
          <w:lang w:val="fr-FR"/>
        </w:rPr>
        <w:t>Câu 30:</w:t>
      </w:r>
      <w:r w:rsidRPr="000A32BD">
        <w:rPr>
          <w:rFonts w:cs="Times New Roman"/>
          <w:szCs w:val="24"/>
          <w:lang w:val="fr-FR"/>
        </w:rPr>
        <w:t> Hỗn hợp khí X gồm 1 hydrocarbon và khí H</w:t>
      </w:r>
      <w:r w:rsidRPr="000A32BD">
        <w:rPr>
          <w:rFonts w:cs="Times New Roman"/>
          <w:szCs w:val="24"/>
          <w:vertAlign w:val="subscript"/>
          <w:lang w:val="fr-FR"/>
        </w:rPr>
        <w:t>2</w:t>
      </w:r>
      <w:r w:rsidRPr="000A32BD">
        <w:rPr>
          <w:rFonts w:cs="Times New Roman"/>
          <w:szCs w:val="24"/>
          <w:lang w:val="fr-FR"/>
        </w:rPr>
        <w:t>, d</w:t>
      </w:r>
      <w:r w:rsidRPr="000A32BD">
        <w:rPr>
          <w:rFonts w:cs="Times New Roman"/>
          <w:szCs w:val="24"/>
          <w:vertAlign w:val="subscript"/>
          <w:lang w:val="fr-FR"/>
        </w:rPr>
        <w:t>X/H2</w:t>
      </w:r>
      <w:r w:rsidRPr="000A32BD">
        <w:rPr>
          <w:rFonts w:cs="Times New Roman"/>
          <w:szCs w:val="24"/>
          <w:lang w:val="fr-FR"/>
        </w:rPr>
        <w:t>=6,7. Đun X với bột Ni nung nóng đến khi phản ứng hoàn toàn thu được hỗn hợp Y gồm alkane và H</w:t>
      </w:r>
      <w:r w:rsidRPr="000A32BD">
        <w:rPr>
          <w:rFonts w:cs="Times New Roman"/>
          <w:szCs w:val="24"/>
          <w:vertAlign w:val="subscript"/>
          <w:lang w:val="fr-FR"/>
        </w:rPr>
        <w:t xml:space="preserve">2 </w:t>
      </w:r>
      <w:r w:rsidRPr="000A32BD">
        <w:rPr>
          <w:rFonts w:cs="Times New Roman"/>
          <w:szCs w:val="24"/>
          <w:lang w:val="fr-FR"/>
        </w:rPr>
        <w:t>dư, d</w:t>
      </w:r>
      <w:r w:rsidRPr="000A32BD">
        <w:rPr>
          <w:rFonts w:cs="Times New Roman"/>
          <w:szCs w:val="24"/>
          <w:vertAlign w:val="subscript"/>
          <w:lang w:val="fr-FR"/>
        </w:rPr>
        <w:t>Y/H2</w:t>
      </w:r>
      <w:r w:rsidRPr="000A32BD">
        <w:rPr>
          <w:rFonts w:cs="Times New Roman"/>
          <w:szCs w:val="24"/>
          <w:lang w:val="fr-FR"/>
        </w:rPr>
        <w:t xml:space="preserve"> = 16,75. Công thức phân tử của A là :</w:t>
      </w:r>
    </w:p>
    <w:p w:rsidR="000A32BD" w:rsidRPr="000A32BD" w:rsidRDefault="000A32BD" w:rsidP="000A32BD">
      <w:pPr>
        <w:spacing w:line="360" w:lineRule="auto"/>
        <w:jc w:val="both"/>
        <w:rPr>
          <w:rFonts w:cs="Times New Roman"/>
          <w:szCs w:val="24"/>
          <w:lang w:val="fr-FR"/>
        </w:rPr>
      </w:pPr>
      <w:r w:rsidRPr="000A32BD">
        <w:rPr>
          <w:rFonts w:cs="Times New Roman"/>
          <w:szCs w:val="24"/>
          <w:lang w:val="fr-FR"/>
        </w:rPr>
        <w:tab/>
      </w:r>
      <w:r w:rsidRPr="000A32BD">
        <w:rPr>
          <w:rFonts w:cs="Times New Roman"/>
          <w:b/>
          <w:szCs w:val="24"/>
          <w:lang w:val="fr-FR"/>
        </w:rPr>
        <w:t>A</w:t>
      </w:r>
      <w:r w:rsidRPr="000A32BD">
        <w:rPr>
          <w:rFonts w:cs="Times New Roman"/>
          <w:szCs w:val="24"/>
          <w:lang w:val="fr-FR"/>
        </w:rPr>
        <w:t>.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2</w:t>
      </w:r>
      <w:r w:rsidRPr="000A32BD">
        <w:rPr>
          <w:rFonts w:cs="Times New Roman"/>
          <w:szCs w:val="24"/>
          <w:lang w:val="fr-FR"/>
        </w:rPr>
        <w:tab/>
      </w:r>
      <w:r w:rsidRPr="000A32BD">
        <w:rPr>
          <w:rFonts w:cs="Times New Roman"/>
          <w:szCs w:val="24"/>
          <w:lang w:val="fr-FR"/>
        </w:rPr>
        <w:tab/>
      </w:r>
      <w:r w:rsidRPr="000A32BD">
        <w:rPr>
          <w:rFonts w:cs="Times New Roman"/>
          <w:b/>
          <w:szCs w:val="24"/>
          <w:lang w:val="fr-FR"/>
        </w:rPr>
        <w:t>B</w:t>
      </w:r>
      <w:r w:rsidRPr="000A32BD">
        <w:rPr>
          <w:rFonts w:cs="Times New Roman"/>
          <w:szCs w:val="24"/>
          <w:lang w:val="fr-FR"/>
        </w:rPr>
        <w:t>.C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ab/>
      </w:r>
      <w:r w:rsidRPr="000A32BD">
        <w:rPr>
          <w:rFonts w:cs="Times New Roman"/>
          <w:szCs w:val="24"/>
          <w:lang w:val="fr-FR"/>
        </w:rPr>
        <w:tab/>
      </w:r>
      <w:r w:rsidRPr="000A32BD">
        <w:rPr>
          <w:rFonts w:cs="Times New Roman"/>
          <w:szCs w:val="24"/>
          <w:lang w:val="fr-FR"/>
        </w:rPr>
        <w:tab/>
      </w:r>
      <w:r w:rsidRPr="000A32BD">
        <w:rPr>
          <w:rFonts w:cs="Times New Roman"/>
          <w:b/>
          <w:szCs w:val="24"/>
          <w:lang w:val="fr-FR"/>
        </w:rPr>
        <w:t>C</w:t>
      </w:r>
      <w:r w:rsidRPr="000A32BD">
        <w:rPr>
          <w:rFonts w:cs="Times New Roman"/>
          <w:szCs w:val="24"/>
          <w:lang w:val="fr-FR"/>
        </w:rPr>
        <w:t>.C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4</w:t>
      </w:r>
      <w:r w:rsidRPr="000A32BD">
        <w:rPr>
          <w:rFonts w:cs="Times New Roman"/>
          <w:szCs w:val="24"/>
          <w:lang w:val="fr-FR"/>
        </w:rPr>
        <w:tab/>
      </w:r>
      <w:r w:rsidRPr="000A32BD">
        <w:rPr>
          <w:rFonts w:cs="Times New Roman"/>
          <w:szCs w:val="24"/>
          <w:lang w:val="fr-FR"/>
        </w:rPr>
        <w:tab/>
      </w:r>
      <w:r w:rsidRPr="000A32BD">
        <w:rPr>
          <w:rFonts w:cs="Times New Roman"/>
          <w:b/>
          <w:szCs w:val="24"/>
          <w:lang w:val="fr-FR"/>
        </w:rPr>
        <w:t>D</w:t>
      </w:r>
      <w:r w:rsidRPr="000A32BD">
        <w:rPr>
          <w:rFonts w:cs="Times New Roman"/>
          <w:szCs w:val="24"/>
          <w:lang w:val="fr-FR"/>
        </w:rPr>
        <w:t>.C</w:t>
      </w:r>
      <w:r w:rsidRPr="000A32BD">
        <w:rPr>
          <w:rFonts w:cs="Times New Roman"/>
          <w:szCs w:val="24"/>
          <w:vertAlign w:val="subscript"/>
          <w:lang w:val="fr-FR"/>
        </w:rPr>
        <w:t>3</w:t>
      </w:r>
      <w:r w:rsidRPr="000A32BD">
        <w:rPr>
          <w:rFonts w:cs="Times New Roman"/>
          <w:szCs w:val="24"/>
          <w:lang w:val="fr-FR"/>
        </w:rPr>
        <w:t>H</w:t>
      </w:r>
      <w:r w:rsidRPr="000A32BD">
        <w:rPr>
          <w:rFonts w:cs="Times New Roman"/>
          <w:szCs w:val="24"/>
          <w:vertAlign w:val="subscript"/>
          <w:lang w:val="fr-FR"/>
        </w:rPr>
        <w:t>6</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fr-FR"/>
        </w:rPr>
        <w:t xml:space="preserve">Giả sử </w:t>
      </w:r>
      <w:r w:rsidRPr="000A32BD">
        <w:rPr>
          <w:rFonts w:cs="Times New Roman"/>
          <w:position w:val="-28"/>
          <w:szCs w:val="24"/>
        </w:rPr>
        <w:object w:dxaOrig="7020" w:dyaOrig="660" w14:anchorId="386F2A64">
          <v:shape id="_x0000_i1373" type="#_x0000_t75" style="width:351pt;height:33pt" o:ole="">
            <v:imagedata r:id="rId741" o:title=""/>
          </v:shape>
          <o:OLEObject Type="Embed" ProgID="Equation.DSMT4" ShapeID="_x0000_i1373" DrawAspect="Content" ObjectID="_1797967907" r:id="rId74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 </w:t>
      </w:r>
      <w:r w:rsidRPr="000A32BD">
        <w:rPr>
          <w:rFonts w:cs="Times New Roman"/>
          <w:szCs w:val="24"/>
          <w:lang w:val="fr-FR"/>
        </w:rPr>
        <w:t>hydrocarbon phải là alkyne →</w:t>
      </w:r>
      <w:r w:rsidRPr="000A32BD">
        <w:rPr>
          <w:rFonts w:cs="Times New Roman"/>
          <w:szCs w:val="24"/>
        </w:rPr>
        <w:t xml:space="preserve"> </w:t>
      </w:r>
      <w:r w:rsidRPr="000A32BD">
        <w:rPr>
          <w:rFonts w:cs="Times New Roman"/>
          <w:position w:val="-32"/>
          <w:szCs w:val="24"/>
        </w:rPr>
        <w:object w:dxaOrig="4239" w:dyaOrig="760" w14:anchorId="1BBA03A4">
          <v:shape id="_x0000_i1374" type="#_x0000_t75" style="width:213pt;height:39pt" o:ole="">
            <v:imagedata r:id="rId743" o:title=""/>
          </v:shape>
          <o:OLEObject Type="Embed" ProgID="Equation.DSMT4" ShapeID="_x0000_i1374" DrawAspect="Content" ObjectID="_1797967908" r:id="rId744"/>
        </w:object>
      </w:r>
      <w:r w:rsidRPr="000A32BD">
        <w:rPr>
          <w:rFonts w:cs="Times New Roman"/>
          <w:szCs w:val="24"/>
        </w:rPr>
        <w:tab/>
      </w:r>
      <w:r w:rsidRPr="000A32BD">
        <w:rPr>
          <w:rFonts w:cs="Times New Roman"/>
          <w:szCs w:val="24"/>
          <w:lang w:val="de-DE"/>
        </w:rPr>
        <w:t xml:space="preserve">→Chọn </w:t>
      </w:r>
      <w:r w:rsidRPr="000A32BD">
        <w:rPr>
          <w:rFonts w:cs="Times New Roman"/>
          <w:szCs w:val="24"/>
        </w:rPr>
        <w:t>B</w:t>
      </w:r>
    </w:p>
    <w:p w:rsidR="000A32BD" w:rsidRPr="000A32BD" w:rsidRDefault="000A32BD" w:rsidP="000A32BD">
      <w:pPr>
        <w:spacing w:line="360" w:lineRule="auto"/>
        <w:jc w:val="both"/>
        <w:rPr>
          <w:rFonts w:cs="Times New Roman"/>
          <w:b/>
          <w:szCs w:val="24"/>
          <w:lang w:val="nl-NL"/>
        </w:rPr>
      </w:pPr>
    </w:p>
    <w:p w:rsidR="000A32BD" w:rsidRPr="000A32BD" w:rsidRDefault="000A32BD" w:rsidP="000A32BD">
      <w:pPr>
        <w:spacing w:line="360" w:lineRule="auto"/>
        <w:jc w:val="both"/>
        <w:rPr>
          <w:rFonts w:cs="Times New Roman"/>
          <w:szCs w:val="24"/>
          <w:lang w:val="nl-NL"/>
        </w:rPr>
      </w:pPr>
      <w:r w:rsidRPr="000A32BD">
        <w:rPr>
          <w:rFonts w:cs="Times New Roman"/>
          <w:b/>
          <w:szCs w:val="24"/>
          <w:lang w:val="nl-NL"/>
        </w:rPr>
        <w:t>Câu 31:</w:t>
      </w:r>
      <w:r w:rsidRPr="000A32BD">
        <w:rPr>
          <w:rFonts w:cs="Times New Roman"/>
          <w:szCs w:val="24"/>
          <w:lang w:val="nl-NL"/>
        </w:rPr>
        <w:t xml:space="preserve"> Trong một bình kín chứa 0,35 mol C</w:t>
      </w:r>
      <w:r w:rsidRPr="000A32BD">
        <w:rPr>
          <w:rFonts w:cs="Times New Roman"/>
          <w:szCs w:val="24"/>
          <w:vertAlign w:val="subscript"/>
          <w:lang w:val="nl-NL"/>
        </w:rPr>
        <w:t>2</w:t>
      </w:r>
      <w:r w:rsidRPr="000A32BD">
        <w:rPr>
          <w:rFonts w:cs="Times New Roman"/>
          <w:szCs w:val="24"/>
          <w:lang w:val="nl-NL"/>
        </w:rPr>
        <w:t>H</w:t>
      </w:r>
      <w:r w:rsidRPr="000A32BD">
        <w:rPr>
          <w:rFonts w:cs="Times New Roman"/>
          <w:szCs w:val="24"/>
          <w:vertAlign w:val="subscript"/>
          <w:lang w:val="nl-NL"/>
        </w:rPr>
        <w:t>2</w:t>
      </w:r>
      <w:r w:rsidRPr="000A32BD">
        <w:rPr>
          <w:rFonts w:cs="Times New Roman"/>
          <w:szCs w:val="24"/>
          <w:lang w:val="nl-NL"/>
        </w:rPr>
        <w:t>; 0,65 mol H</w:t>
      </w:r>
      <w:r w:rsidRPr="000A32BD">
        <w:rPr>
          <w:rFonts w:cs="Times New Roman"/>
          <w:szCs w:val="24"/>
          <w:vertAlign w:val="subscript"/>
          <w:lang w:val="nl-NL"/>
        </w:rPr>
        <w:t>2</w:t>
      </w:r>
      <w:r w:rsidRPr="000A32BD">
        <w:rPr>
          <w:rFonts w:cs="Times New Roman"/>
          <w:szCs w:val="24"/>
          <w:lang w:val="nl-NL"/>
        </w:rPr>
        <w:t xml:space="preserve"> và một ít bột Ni. Nung nóng bình một thời gian, thu được hỗn hợp khí X có tỉ khối so với H</w:t>
      </w:r>
      <w:r w:rsidRPr="000A32BD">
        <w:rPr>
          <w:rFonts w:cs="Times New Roman"/>
          <w:szCs w:val="24"/>
          <w:vertAlign w:val="subscript"/>
          <w:lang w:val="nl-NL"/>
        </w:rPr>
        <w:t>2</w:t>
      </w:r>
      <w:r w:rsidRPr="000A32BD">
        <w:rPr>
          <w:rFonts w:cs="Times New Roman"/>
          <w:szCs w:val="24"/>
          <w:lang w:val="nl-NL"/>
        </w:rPr>
        <w:t xml:space="preserve"> bằng 8. Sục X vào lượng dư dung dịch AgNO</w:t>
      </w:r>
      <w:r w:rsidRPr="000A32BD">
        <w:rPr>
          <w:rFonts w:cs="Times New Roman"/>
          <w:szCs w:val="24"/>
          <w:vertAlign w:val="subscript"/>
          <w:lang w:val="nl-NL"/>
        </w:rPr>
        <w:t>3</w:t>
      </w:r>
      <w:r w:rsidRPr="000A32BD">
        <w:rPr>
          <w:rFonts w:cs="Times New Roman"/>
          <w:szCs w:val="24"/>
          <w:lang w:val="nl-NL"/>
        </w:rPr>
        <w:t xml:space="preserve"> trong NH</w:t>
      </w:r>
      <w:r w:rsidRPr="000A32BD">
        <w:rPr>
          <w:rFonts w:cs="Times New Roman"/>
          <w:szCs w:val="24"/>
          <w:vertAlign w:val="subscript"/>
          <w:lang w:val="nl-NL"/>
        </w:rPr>
        <w:t>3</w:t>
      </w:r>
      <w:r w:rsidRPr="000A32BD">
        <w:rPr>
          <w:rFonts w:cs="Times New Roman"/>
          <w:szCs w:val="24"/>
          <w:lang w:val="nl-NL"/>
        </w:rPr>
        <w:t xml:space="preserve"> đến phản ứng hoàn toàn, thu được hỗn hợp khí Y và 24 gam kết tủa. Hỗn hợp khí Y phản ứng vừa đủ với bao nhiêu mol Br</w:t>
      </w:r>
      <w:r w:rsidRPr="000A32BD">
        <w:rPr>
          <w:rFonts w:cs="Times New Roman"/>
          <w:szCs w:val="24"/>
          <w:vertAlign w:val="subscript"/>
          <w:lang w:val="nl-NL"/>
        </w:rPr>
        <w:t>2</w:t>
      </w:r>
      <w:r w:rsidRPr="000A32BD">
        <w:rPr>
          <w:rFonts w:cs="Times New Roman"/>
          <w:szCs w:val="24"/>
          <w:lang w:val="nl-NL"/>
        </w:rPr>
        <w:t xml:space="preserve"> trong dung dịch?</w:t>
      </w:r>
    </w:p>
    <w:p w:rsidR="000A32BD" w:rsidRPr="000A32BD" w:rsidRDefault="000A32BD" w:rsidP="000A32BD">
      <w:pPr>
        <w:spacing w:line="360" w:lineRule="auto"/>
        <w:jc w:val="both"/>
        <w:rPr>
          <w:rFonts w:cs="Times New Roman"/>
          <w:szCs w:val="24"/>
        </w:rPr>
      </w:pPr>
      <w:r w:rsidRPr="000A32BD">
        <w:rPr>
          <w:rFonts w:cs="Times New Roman"/>
          <w:b/>
          <w:szCs w:val="24"/>
          <w:lang w:val="nl-NL"/>
        </w:rPr>
        <w:tab/>
        <w:t xml:space="preserve">A. </w:t>
      </w:r>
      <w:r w:rsidRPr="000A32BD">
        <w:rPr>
          <w:rFonts w:cs="Times New Roman"/>
          <w:szCs w:val="24"/>
          <w:lang w:val="nl-NL"/>
        </w:rPr>
        <w:t>0,20 mol.</w:t>
      </w:r>
      <w:r w:rsidRPr="000A32BD">
        <w:rPr>
          <w:rFonts w:cs="Times New Roman"/>
          <w:szCs w:val="24"/>
        </w:rPr>
        <w:tab/>
      </w:r>
      <w:r w:rsidRPr="000A32BD">
        <w:rPr>
          <w:rFonts w:cs="Times New Roman"/>
          <w:szCs w:val="24"/>
        </w:rPr>
        <w:tab/>
      </w:r>
      <w:r w:rsidRPr="000A32BD">
        <w:rPr>
          <w:rFonts w:cs="Times New Roman"/>
          <w:b/>
          <w:szCs w:val="24"/>
          <w:lang w:val="nl-NL"/>
        </w:rPr>
        <w:t xml:space="preserve">B. </w:t>
      </w:r>
      <w:r w:rsidRPr="000A32BD">
        <w:rPr>
          <w:rFonts w:cs="Times New Roman"/>
          <w:szCs w:val="24"/>
          <w:lang w:val="nl-NL"/>
        </w:rPr>
        <w:t>0,25 mol.</w:t>
      </w:r>
      <w:r w:rsidRPr="000A32BD">
        <w:rPr>
          <w:rFonts w:cs="Times New Roman"/>
          <w:szCs w:val="24"/>
        </w:rPr>
        <w:tab/>
      </w:r>
      <w:r w:rsidRPr="000A32BD">
        <w:rPr>
          <w:rFonts w:cs="Times New Roman"/>
          <w:szCs w:val="24"/>
        </w:rPr>
        <w:tab/>
      </w:r>
      <w:r w:rsidRPr="000A32BD">
        <w:rPr>
          <w:rFonts w:cs="Times New Roman"/>
          <w:b/>
          <w:szCs w:val="24"/>
          <w:lang w:val="nl-NL"/>
        </w:rPr>
        <w:t xml:space="preserve">C. </w:t>
      </w:r>
      <w:r w:rsidRPr="000A32BD">
        <w:rPr>
          <w:rFonts w:cs="Times New Roman"/>
          <w:szCs w:val="24"/>
          <w:lang w:val="nl-NL"/>
        </w:rPr>
        <w:t>0,10 mol.</w:t>
      </w:r>
      <w:r w:rsidRPr="000A32BD">
        <w:rPr>
          <w:rFonts w:cs="Times New Roman"/>
          <w:szCs w:val="24"/>
        </w:rPr>
        <w:tab/>
      </w:r>
      <w:r w:rsidRPr="000A32BD">
        <w:rPr>
          <w:rFonts w:cs="Times New Roman"/>
          <w:szCs w:val="24"/>
        </w:rPr>
        <w:tab/>
      </w:r>
      <w:r w:rsidRPr="000A32BD">
        <w:rPr>
          <w:rFonts w:cs="Times New Roman"/>
          <w:b/>
          <w:szCs w:val="24"/>
          <w:lang w:val="nl-NL"/>
        </w:rPr>
        <w:t xml:space="preserve">D. </w:t>
      </w:r>
      <w:r w:rsidRPr="000A32BD">
        <w:rPr>
          <w:rFonts w:cs="Times New Roman"/>
          <w:szCs w:val="24"/>
          <w:lang w:val="nl-NL"/>
        </w:rPr>
        <w:t>0,15 mol.</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nl-NL"/>
        </w:rPr>
        <w:t xml:space="preserve">Ta có : </w:t>
      </w:r>
      <w:r w:rsidRPr="000A32BD">
        <w:rPr>
          <w:rFonts w:cs="Times New Roman"/>
          <w:position w:val="-32"/>
          <w:szCs w:val="24"/>
        </w:rPr>
        <w:object w:dxaOrig="7680" w:dyaOrig="760" w14:anchorId="4A2A5EBA">
          <v:shape id="_x0000_i1375" type="#_x0000_t75" style="width:384pt;height:39pt" o:ole="">
            <v:imagedata r:id="rId745" o:title=""/>
          </v:shape>
          <o:OLEObject Type="Embed" ProgID="Equation.DSMT4" ShapeID="_x0000_i1375" DrawAspect="Content" ObjectID="_1797967909" r:id="rId74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4"/>
          <w:szCs w:val="24"/>
        </w:rPr>
        <w:object w:dxaOrig="2900" w:dyaOrig="420" w14:anchorId="5680EF98">
          <v:shape id="_x0000_i1376" type="#_x0000_t75" style="width:2in;height:21pt" o:ole="">
            <v:imagedata r:id="rId747" o:title=""/>
          </v:shape>
          <o:OLEObject Type="Embed" ProgID="Equation.DSMT4" ShapeID="_x0000_i1376" DrawAspect="Content" ObjectID="_1797967910" r:id="rId748"/>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6"/>
          <w:szCs w:val="24"/>
        </w:rPr>
        <w:object w:dxaOrig="6820" w:dyaOrig="420" w14:anchorId="2B7474E2">
          <v:shape id="_x0000_i1377" type="#_x0000_t75" style="width:342pt;height:21pt" o:ole="">
            <v:imagedata r:id="rId749" o:title=""/>
          </v:shape>
          <o:OLEObject Type="Embed" ProgID="Equation.DSMT4" ShapeID="_x0000_i1377" DrawAspect="Content" ObjectID="_1797967911" r:id="rId750"/>
        </w:object>
      </w:r>
      <w:r w:rsidRPr="000A32BD">
        <w:rPr>
          <w:rFonts w:cs="Times New Roman"/>
          <w:szCs w:val="24"/>
        </w:rPr>
        <w:tab/>
      </w:r>
      <w:r w:rsidRPr="000A32BD">
        <w:rPr>
          <w:rFonts w:cs="Times New Roman"/>
          <w:szCs w:val="24"/>
        </w:rPr>
        <w:tab/>
      </w:r>
      <w:r w:rsidRPr="000A32BD">
        <w:rPr>
          <w:rFonts w:cs="Times New Roman"/>
          <w:szCs w:val="24"/>
          <w:lang w:val="de-DE"/>
        </w:rPr>
        <w:t>→</w:t>
      </w:r>
      <w:r w:rsidRPr="000A32BD">
        <w:rPr>
          <w:rFonts w:cs="Times New Roman"/>
          <w:szCs w:val="24"/>
        </w:rPr>
        <w:t>Chọn D</w:t>
      </w:r>
    </w:p>
    <w:p w:rsidR="000A32BD" w:rsidRPr="000A32BD" w:rsidRDefault="000A32BD" w:rsidP="000A32BD">
      <w:pPr>
        <w:rPr>
          <w:rFonts w:cs="Times New Roman"/>
          <w:b/>
          <w:szCs w:val="24"/>
        </w:rPr>
      </w:pPr>
      <w:r w:rsidRPr="000A32BD">
        <w:rPr>
          <w:rFonts w:cs="Times New Roman"/>
          <w:b/>
          <w:szCs w:val="24"/>
        </w:rPr>
        <w:br w:type="page"/>
      </w:r>
    </w:p>
    <w:p w:rsidR="000A32BD" w:rsidRPr="000A32BD" w:rsidRDefault="000A32BD" w:rsidP="000A32BD">
      <w:pPr>
        <w:spacing w:line="360" w:lineRule="auto"/>
        <w:jc w:val="both"/>
        <w:rPr>
          <w:rFonts w:cs="Times New Roman"/>
          <w:szCs w:val="24"/>
        </w:rPr>
      </w:pPr>
      <w:r w:rsidRPr="000A32BD">
        <w:rPr>
          <w:rFonts w:cs="Times New Roman"/>
          <w:b/>
          <w:szCs w:val="24"/>
        </w:rPr>
        <w:lastRenderedPageBreak/>
        <w:t>Câu 32:</w:t>
      </w:r>
      <w:r w:rsidRPr="000A32BD">
        <w:rPr>
          <w:rFonts w:cs="Times New Roman"/>
          <w:szCs w:val="24"/>
        </w:rPr>
        <w:t xml:space="preserve"> Cho hỗn hợp A gồm 3 hydrocarbon X, Y, Z thuộc 3 dãy đồng đẳng và hỗn hợp B gồm O</w:t>
      </w:r>
      <w:r w:rsidRPr="000A32BD">
        <w:rPr>
          <w:rFonts w:cs="Times New Roman"/>
          <w:szCs w:val="24"/>
          <w:vertAlign w:val="subscript"/>
        </w:rPr>
        <w:t>2</w:t>
      </w:r>
      <w:r w:rsidRPr="000A32BD">
        <w:rPr>
          <w:rFonts w:cs="Times New Roman"/>
          <w:szCs w:val="24"/>
        </w:rPr>
        <w:t>, O</w:t>
      </w:r>
      <w:r w:rsidRPr="000A32BD">
        <w:rPr>
          <w:rFonts w:cs="Times New Roman"/>
          <w:szCs w:val="24"/>
          <w:vertAlign w:val="subscript"/>
        </w:rPr>
        <w:t>3</w:t>
      </w:r>
      <w:r w:rsidRPr="000A32BD">
        <w:rPr>
          <w:rFonts w:cs="Times New Roman"/>
          <w:szCs w:val="24"/>
        </w:rPr>
        <w:t>. Trộn A với B theo tỉ lệ thể tích V</w:t>
      </w:r>
      <w:r w:rsidRPr="000A32BD">
        <w:rPr>
          <w:rFonts w:cs="Times New Roman"/>
          <w:szCs w:val="24"/>
          <w:vertAlign w:val="subscript"/>
        </w:rPr>
        <w:t>A</w:t>
      </w:r>
      <w:r w:rsidRPr="000A32BD">
        <w:rPr>
          <w:rFonts w:cs="Times New Roman"/>
          <w:szCs w:val="24"/>
        </w:rPr>
        <w:t>:V</w:t>
      </w:r>
      <w:r w:rsidRPr="000A32BD">
        <w:rPr>
          <w:rFonts w:cs="Times New Roman"/>
          <w:szCs w:val="24"/>
          <w:vertAlign w:val="subscript"/>
        </w:rPr>
        <w:t>B</w:t>
      </w:r>
      <w:r w:rsidRPr="000A32BD">
        <w:rPr>
          <w:rFonts w:cs="Times New Roman"/>
          <w:szCs w:val="24"/>
        </w:rPr>
        <w:t xml:space="preserve"> = 1,5:3,2 rồi đốt cháy. Hỗn hợp sau phản ứng thu được chỉ gồm CO</w:t>
      </w:r>
      <w:r w:rsidRPr="000A32BD">
        <w:rPr>
          <w:rFonts w:cs="Times New Roman"/>
          <w:szCs w:val="24"/>
          <w:vertAlign w:val="subscript"/>
        </w:rPr>
        <w:t>2</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O</w:t>
      </w:r>
      <w:r w:rsidRPr="000A32BD">
        <w:rPr>
          <w:rFonts w:cs="Times New Roman"/>
          <w:szCs w:val="24"/>
          <w:vertAlign w:val="subscript"/>
        </w:rPr>
        <w:t>(hơi)</w:t>
      </w:r>
      <w:r w:rsidRPr="000A32BD">
        <w:rPr>
          <w:rFonts w:cs="Times New Roman"/>
          <w:szCs w:val="24"/>
        </w:rPr>
        <w:t xml:space="preserve"> có tỉ lệ V</w:t>
      </w:r>
      <w:r w:rsidRPr="000A32BD">
        <w:rPr>
          <w:rFonts w:cs="Times New Roman"/>
          <w:szCs w:val="24"/>
          <w:vertAlign w:val="subscript"/>
        </w:rPr>
        <w:t>(CO2)</w:t>
      </w:r>
      <w:r w:rsidRPr="000A32BD">
        <w:rPr>
          <w:rFonts w:cs="Times New Roman"/>
          <w:szCs w:val="24"/>
        </w:rPr>
        <w:t>:V</w:t>
      </w:r>
      <w:r w:rsidRPr="000A32BD">
        <w:rPr>
          <w:rFonts w:cs="Times New Roman"/>
          <w:szCs w:val="24"/>
          <w:vertAlign w:val="subscript"/>
        </w:rPr>
        <w:t>(H2O)</w:t>
      </w:r>
      <w:r w:rsidRPr="000A32BD">
        <w:rPr>
          <w:rFonts w:cs="Times New Roman"/>
          <w:szCs w:val="24"/>
        </w:rPr>
        <w:t xml:space="preserve"> = 1,3:1,2. Biết tỉ khối hơi của B so với H</w:t>
      </w:r>
      <w:r w:rsidRPr="000A32BD">
        <w:rPr>
          <w:rFonts w:cs="Times New Roman"/>
          <w:szCs w:val="24"/>
          <w:vertAlign w:val="subscript"/>
        </w:rPr>
        <w:t>2</w:t>
      </w:r>
      <w:r w:rsidRPr="000A32BD">
        <w:rPr>
          <w:rFonts w:cs="Times New Roman"/>
          <w:szCs w:val="24"/>
        </w:rPr>
        <w:t xml:space="preserve"> là 19. Tỉ khối hơi của A so với H</w:t>
      </w:r>
      <w:r w:rsidRPr="000A32BD">
        <w:rPr>
          <w:rFonts w:cs="Times New Roman"/>
          <w:szCs w:val="24"/>
          <w:vertAlign w:val="subscript"/>
        </w:rPr>
        <w:t>2</w:t>
      </w:r>
      <w:r w:rsidRPr="000A32BD">
        <w:rPr>
          <w:rFonts w:cs="Times New Roman"/>
          <w:szCs w:val="24"/>
        </w:rPr>
        <w:t xml:space="preserve"> là</w:t>
      </w:r>
    </w:p>
    <w:p w:rsidR="000A32BD" w:rsidRPr="000A32BD" w:rsidRDefault="000A32BD" w:rsidP="000A32BD">
      <w:pPr>
        <w:spacing w:line="360" w:lineRule="auto"/>
        <w:jc w:val="both"/>
        <w:rPr>
          <w:rFonts w:cs="Times New Roman"/>
          <w:szCs w:val="24"/>
        </w:rPr>
      </w:pPr>
      <w:r w:rsidRPr="000A32BD">
        <w:rPr>
          <w:rStyle w:val="apple-converted-space"/>
          <w:rFonts w:cs="Times New Roman"/>
          <w:b/>
          <w:bCs/>
          <w:szCs w:val="24"/>
        </w:rPr>
        <w:tab/>
        <w:t>A.  </w:t>
      </w:r>
      <w:r w:rsidRPr="000A32BD">
        <w:rPr>
          <w:rFonts w:cs="Times New Roman"/>
          <w:szCs w:val="24"/>
        </w:rPr>
        <w:t>15.</w:t>
      </w:r>
      <w:r w:rsidRPr="000A32BD">
        <w:rPr>
          <w:rFonts w:cs="Times New Roman"/>
          <w:szCs w:val="24"/>
        </w:rPr>
        <w:tab/>
      </w:r>
      <w:r w:rsidRPr="000A32BD">
        <w:rPr>
          <w:rFonts w:cs="Times New Roman"/>
          <w:szCs w:val="24"/>
        </w:rPr>
        <w:tab/>
      </w:r>
      <w:r w:rsidRPr="000A32BD">
        <w:rPr>
          <w:rFonts w:cs="Times New Roman"/>
          <w:szCs w:val="24"/>
        </w:rPr>
        <w:tab/>
      </w:r>
      <w:r w:rsidRPr="000A32BD">
        <w:rPr>
          <w:rStyle w:val="apple-converted-space"/>
          <w:rFonts w:cs="Times New Roman"/>
          <w:b/>
          <w:bCs/>
          <w:szCs w:val="24"/>
        </w:rPr>
        <w:t>B.  </w:t>
      </w:r>
      <w:r w:rsidRPr="000A32BD">
        <w:rPr>
          <w:rFonts w:cs="Times New Roman"/>
          <w:szCs w:val="24"/>
        </w:rPr>
        <w:t>13,5.</w:t>
      </w:r>
      <w:r w:rsidRPr="000A32BD">
        <w:rPr>
          <w:rFonts w:cs="Times New Roman"/>
          <w:szCs w:val="24"/>
        </w:rPr>
        <w:tab/>
      </w:r>
      <w:r w:rsidRPr="000A32BD">
        <w:rPr>
          <w:rFonts w:cs="Times New Roman"/>
          <w:szCs w:val="24"/>
        </w:rPr>
        <w:tab/>
      </w:r>
      <w:r w:rsidRPr="000A32BD">
        <w:rPr>
          <w:rStyle w:val="apple-converted-space"/>
          <w:rFonts w:cs="Times New Roman"/>
          <w:b/>
          <w:bCs/>
          <w:szCs w:val="24"/>
        </w:rPr>
        <w:t>C.  </w:t>
      </w:r>
      <w:r w:rsidRPr="000A32BD">
        <w:rPr>
          <w:rFonts w:cs="Times New Roman"/>
          <w:szCs w:val="24"/>
        </w:rPr>
        <w:t>12</w:t>
      </w:r>
      <w:r w:rsidRPr="000A32BD">
        <w:rPr>
          <w:rFonts w:cs="Times New Roman"/>
          <w:szCs w:val="24"/>
        </w:rPr>
        <w:tab/>
      </w:r>
      <w:r w:rsidRPr="000A32BD">
        <w:rPr>
          <w:rFonts w:cs="Times New Roman"/>
          <w:szCs w:val="24"/>
        </w:rPr>
        <w:tab/>
      </w:r>
      <w:r w:rsidRPr="000A32BD">
        <w:rPr>
          <w:rFonts w:cs="Times New Roman"/>
          <w:szCs w:val="24"/>
        </w:rPr>
        <w:tab/>
      </w:r>
      <w:r w:rsidRPr="000A32BD">
        <w:rPr>
          <w:rStyle w:val="apple-converted-space"/>
          <w:rFonts w:cs="Times New Roman"/>
          <w:b/>
          <w:bCs/>
          <w:szCs w:val="24"/>
        </w:rPr>
        <w:t>D.  </w:t>
      </w:r>
      <w:r w:rsidRPr="000A32BD">
        <w:rPr>
          <w:rFonts w:cs="Times New Roman"/>
          <w:szCs w:val="24"/>
        </w:rPr>
        <w:t>11,5.</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Giả sử : </w:t>
      </w:r>
      <w:r w:rsidRPr="000A32BD">
        <w:rPr>
          <w:rFonts w:cs="Times New Roman"/>
          <w:position w:val="-32"/>
          <w:szCs w:val="24"/>
        </w:rPr>
        <w:object w:dxaOrig="7520" w:dyaOrig="760" w14:anchorId="2DB4D3B3">
          <v:shape id="_x0000_i1378" type="#_x0000_t75" style="width:375pt;height:39pt" o:ole="">
            <v:imagedata r:id="rId751" o:title=""/>
          </v:shape>
          <o:OLEObject Type="Embed" ProgID="Equation.DSMT4" ShapeID="_x0000_i1378" DrawAspect="Content" ObjectID="_1797967912" r:id="rId75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5960" w:dyaOrig="760" w14:anchorId="0D2A4C74">
          <v:shape id="_x0000_i1379" type="#_x0000_t75" style="width:300pt;height:39pt" o:ole="">
            <v:imagedata r:id="rId753" o:title=""/>
          </v:shape>
          <o:OLEObject Type="Embed" ProgID="Equation.DSMT4" ShapeID="_x0000_i1379" DrawAspect="Content" ObjectID="_1797967913" r:id="rId754"/>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26"/>
          <w:szCs w:val="24"/>
        </w:rPr>
        <w:object w:dxaOrig="6680" w:dyaOrig="639" w14:anchorId="2AC3AA20">
          <v:shape id="_x0000_i1380" type="#_x0000_t75" style="width:333pt;height:33pt" o:ole="">
            <v:imagedata r:id="rId755" o:title=""/>
          </v:shape>
          <o:OLEObject Type="Embed" ProgID="Equation.DSMT4" ShapeID="_x0000_i1380" DrawAspect="Content" ObjectID="_1797967914" r:id="rId756"/>
        </w:object>
      </w:r>
      <w:r w:rsidRPr="000A32BD">
        <w:rPr>
          <w:rFonts w:cs="Times New Roman"/>
          <w:szCs w:val="24"/>
        </w:rPr>
        <w:tab/>
      </w:r>
      <w:r w:rsidRPr="000A32BD">
        <w:rPr>
          <w:rFonts w:cs="Times New Roman"/>
          <w:szCs w:val="24"/>
        </w:rPr>
        <w:tab/>
      </w:r>
      <w:r w:rsidRPr="000A32BD">
        <w:rPr>
          <w:rFonts w:cs="Times New Roman"/>
          <w:szCs w:val="24"/>
          <w:lang w:val="de-DE"/>
        </w:rPr>
        <w:t>→</w:t>
      </w:r>
      <w:r w:rsidRPr="000A32BD">
        <w:rPr>
          <w:rFonts w:cs="Times New Roman"/>
          <w:szCs w:val="24"/>
        </w:rPr>
        <w:t>Chọn C</w:t>
      </w:r>
    </w:p>
    <w:p w:rsidR="000A32BD" w:rsidRPr="000A32BD" w:rsidRDefault="000A32BD" w:rsidP="000A32BD">
      <w:pPr>
        <w:spacing w:line="360" w:lineRule="auto"/>
        <w:jc w:val="both"/>
        <w:rPr>
          <w:rFonts w:cs="Times New Roman"/>
          <w:b/>
          <w:szCs w:val="24"/>
          <w:lang w:val="de-DE"/>
        </w:rPr>
      </w:pPr>
    </w:p>
    <w:p w:rsidR="000A32BD" w:rsidRPr="000A32BD" w:rsidRDefault="000A32BD" w:rsidP="000A32BD">
      <w:pPr>
        <w:spacing w:line="360" w:lineRule="auto"/>
        <w:jc w:val="both"/>
        <w:rPr>
          <w:rFonts w:cs="Times New Roman"/>
          <w:szCs w:val="24"/>
          <w:lang w:val="de-DE"/>
        </w:rPr>
      </w:pPr>
      <w:r w:rsidRPr="000A32BD">
        <w:rPr>
          <w:rFonts w:cs="Times New Roman"/>
          <w:b/>
          <w:szCs w:val="24"/>
          <w:lang w:val="de-DE"/>
        </w:rPr>
        <w:t>Câu 33:</w:t>
      </w:r>
      <w:r w:rsidRPr="000A32BD">
        <w:rPr>
          <w:rFonts w:cs="Times New Roman"/>
          <w:szCs w:val="24"/>
          <w:lang w:val="de-DE"/>
        </w:rPr>
        <w:t xml:space="preserve"> Hiđrat hóa hoàn toàn m gam hỗn hợp </w:t>
      </w:r>
      <w:r w:rsidRPr="000A32BD">
        <w:rPr>
          <w:rFonts w:cs="Times New Roman"/>
          <w:b/>
          <w:szCs w:val="24"/>
          <w:lang w:val="de-DE"/>
        </w:rPr>
        <w:t>X</w:t>
      </w:r>
      <w:r w:rsidRPr="000A32BD">
        <w:rPr>
          <w:rFonts w:cs="Times New Roman"/>
          <w:szCs w:val="24"/>
          <w:lang w:val="de-DE"/>
        </w:rPr>
        <w:t xml:space="preserve"> gồm các hydrocarbon thu hỗn hợp chỉ gồm các alcohol no, đơn chức, mạch hở. Đốt cháy hoàn toàn hỗn hợp alcohol này rồi cho toàn bộ sản phẩm cháy hấp thụ hết vào bình đựng dung dịch Ba(OH)</w:t>
      </w:r>
      <w:r w:rsidRPr="000A32BD">
        <w:rPr>
          <w:rFonts w:cs="Times New Roman"/>
          <w:szCs w:val="24"/>
          <w:vertAlign w:val="subscript"/>
          <w:lang w:val="de-DE"/>
        </w:rPr>
        <w:t>2</w:t>
      </w:r>
      <w:r w:rsidRPr="000A32BD">
        <w:rPr>
          <w:rFonts w:cs="Times New Roman"/>
          <w:szCs w:val="24"/>
          <w:lang w:val="de-DE"/>
        </w:rPr>
        <w:t xml:space="preserve"> dư, kết thúc phản ứng thu được 118,2 gam kết tủa. Giá trị của m là</w:t>
      </w:r>
    </w:p>
    <w:p w:rsidR="000A32BD" w:rsidRPr="000A32BD" w:rsidRDefault="000A32BD" w:rsidP="000A32BD">
      <w:pPr>
        <w:spacing w:line="360" w:lineRule="auto"/>
        <w:jc w:val="both"/>
        <w:rPr>
          <w:rFonts w:cs="Times New Roman"/>
          <w:szCs w:val="24"/>
          <w:lang w:val="de-DE"/>
        </w:rPr>
      </w:pPr>
      <w:r w:rsidRPr="000A32BD">
        <w:rPr>
          <w:rFonts w:cs="Times New Roman"/>
          <w:b/>
          <w:szCs w:val="24"/>
          <w:lang w:val="de-DE"/>
        </w:rPr>
        <w:tab/>
        <w:t xml:space="preserve">A. </w:t>
      </w:r>
      <w:r w:rsidRPr="000A32BD">
        <w:rPr>
          <w:rFonts w:cs="Times New Roman"/>
          <w:szCs w:val="24"/>
          <w:lang w:val="de-DE"/>
        </w:rPr>
        <w:t>4,2.</w:t>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B. </w:t>
      </w:r>
      <w:r w:rsidRPr="000A32BD">
        <w:rPr>
          <w:rFonts w:cs="Times New Roman"/>
          <w:szCs w:val="24"/>
          <w:lang w:val="de-DE"/>
        </w:rPr>
        <w:t>16,8.</w:t>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C. </w:t>
      </w:r>
      <w:r w:rsidRPr="000A32BD">
        <w:rPr>
          <w:rFonts w:cs="Times New Roman"/>
          <w:szCs w:val="24"/>
          <w:lang w:val="de-DE"/>
        </w:rPr>
        <w:t>8,4.</w:t>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D. </w:t>
      </w:r>
      <w:r w:rsidRPr="000A32BD">
        <w:rPr>
          <w:rFonts w:cs="Times New Roman"/>
          <w:szCs w:val="24"/>
          <w:lang w:val="de-DE"/>
        </w:rPr>
        <w:t>12,6.</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16"/>
          <w:szCs w:val="24"/>
        </w:rPr>
        <w:object w:dxaOrig="3940" w:dyaOrig="420" w14:anchorId="2F625901">
          <v:shape id="_x0000_i1381" type="#_x0000_t75" style="width:195pt;height:21pt" o:ole="">
            <v:imagedata r:id="rId757" o:title=""/>
          </v:shape>
          <o:OLEObject Type="Embed" ProgID="Equation.DSMT4" ShapeID="_x0000_i1381" DrawAspect="Content" ObjectID="_1797967915" r:id="rId758"/>
        </w:object>
      </w:r>
      <w:r w:rsidRPr="000A32BD">
        <w:rPr>
          <w:rFonts w:cs="Times New Roman"/>
          <w:szCs w:val="24"/>
        </w:rPr>
        <w:t xml:space="preserve">.Vì X là các alkene nên </w:t>
      </w:r>
      <w:r w:rsidRPr="000A32BD">
        <w:rPr>
          <w:rFonts w:cs="Times New Roman"/>
          <w:position w:val="-12"/>
          <w:szCs w:val="24"/>
        </w:rPr>
        <w:object w:dxaOrig="1640" w:dyaOrig="380" w14:anchorId="6AFD4ADC">
          <v:shape id="_x0000_i1382" type="#_x0000_t75" style="width:81pt;height:18pt" o:ole="">
            <v:imagedata r:id="rId759" o:title=""/>
          </v:shape>
          <o:OLEObject Type="Embed" ProgID="Equation.DSMT4" ShapeID="_x0000_i1382" DrawAspect="Content" ObjectID="_1797967916" r:id="rId760"/>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de-DE"/>
        </w:rPr>
      </w:pPr>
      <w:r w:rsidRPr="000A32BD">
        <w:rPr>
          <w:rFonts w:cs="Times New Roman"/>
          <w:position w:val="-8"/>
          <w:szCs w:val="24"/>
        </w:rPr>
        <w:object w:dxaOrig="3440" w:dyaOrig="340" w14:anchorId="122DCF6A">
          <v:shape id="_x0000_i1383" type="#_x0000_t75" style="width:174pt;height:18pt" o:ole="">
            <v:imagedata r:id="rId761" o:title=""/>
          </v:shape>
          <o:OLEObject Type="Embed" ProgID="Equation.DSMT4" ShapeID="_x0000_i1383" DrawAspect="Content" ObjectID="_1797967917" r:id="rId762"/>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spacing w:line="360" w:lineRule="auto"/>
        <w:jc w:val="both"/>
        <w:rPr>
          <w:rFonts w:cs="Times New Roman"/>
          <w:b/>
          <w:szCs w:val="24"/>
          <w:lang w:val="de-DE"/>
        </w:rPr>
      </w:pPr>
    </w:p>
    <w:p w:rsidR="000A32BD" w:rsidRPr="000A32BD" w:rsidRDefault="000A32BD" w:rsidP="000A32BD">
      <w:pPr>
        <w:spacing w:line="360" w:lineRule="auto"/>
        <w:jc w:val="both"/>
        <w:rPr>
          <w:rFonts w:cs="Times New Roman"/>
          <w:szCs w:val="24"/>
          <w:lang w:val="de-DE"/>
        </w:rPr>
      </w:pPr>
      <w:r w:rsidRPr="000A32BD">
        <w:rPr>
          <w:rFonts w:cs="Times New Roman"/>
          <w:b/>
          <w:szCs w:val="24"/>
          <w:lang w:val="de-DE"/>
        </w:rPr>
        <w:t>Câu 34:</w:t>
      </w:r>
      <w:r w:rsidRPr="000A32BD">
        <w:rPr>
          <w:rFonts w:cs="Times New Roman"/>
          <w:szCs w:val="24"/>
          <w:lang w:val="de-DE"/>
        </w:rPr>
        <w:t xml:space="preserve"> Cho hỗn hợp khí </w:t>
      </w:r>
      <w:r w:rsidRPr="000A32BD">
        <w:rPr>
          <w:rFonts w:cs="Times New Roman"/>
          <w:b/>
          <w:szCs w:val="24"/>
          <w:lang w:val="de-DE"/>
        </w:rPr>
        <w:t>X</w:t>
      </w:r>
      <w:r w:rsidRPr="000A32BD">
        <w:rPr>
          <w:rFonts w:cs="Times New Roman"/>
          <w:szCs w:val="24"/>
          <w:lang w:val="de-DE"/>
        </w:rPr>
        <w:t xml:space="preserve"> gồm hai alkene có cùng thể tích, lội chậm qua bình đựng dung dịch Br</w:t>
      </w:r>
      <w:r w:rsidRPr="000A32BD">
        <w:rPr>
          <w:rFonts w:cs="Times New Roman"/>
          <w:szCs w:val="24"/>
          <w:vertAlign w:val="subscript"/>
          <w:lang w:val="de-DE"/>
        </w:rPr>
        <w:t>2</w:t>
      </w:r>
      <w:r w:rsidRPr="000A32BD">
        <w:rPr>
          <w:rFonts w:cs="Times New Roman"/>
          <w:szCs w:val="24"/>
          <w:lang w:val="de-DE"/>
        </w:rPr>
        <w:t xml:space="preserve"> dư, thấy khối lượng bình tăng 12,6 gam và có 48 gam Br</w:t>
      </w:r>
      <w:r w:rsidRPr="000A32BD">
        <w:rPr>
          <w:rFonts w:cs="Times New Roman"/>
          <w:szCs w:val="24"/>
          <w:vertAlign w:val="subscript"/>
          <w:lang w:val="de-DE"/>
        </w:rPr>
        <w:t>2</w:t>
      </w:r>
      <w:r w:rsidRPr="000A32BD">
        <w:rPr>
          <w:rFonts w:cs="Times New Roman"/>
          <w:szCs w:val="24"/>
          <w:lang w:val="de-DE"/>
        </w:rPr>
        <w:t xml:space="preserve"> phản ứng. Số cặp chất thỏa mãn các điều kiện trên của </w:t>
      </w:r>
      <w:r w:rsidRPr="000A32BD">
        <w:rPr>
          <w:rFonts w:cs="Times New Roman"/>
          <w:b/>
          <w:szCs w:val="24"/>
          <w:lang w:val="de-DE"/>
        </w:rPr>
        <w:t>X</w:t>
      </w:r>
      <w:r w:rsidRPr="000A32BD">
        <w:rPr>
          <w:rFonts w:cs="Times New Roman"/>
          <w:szCs w:val="24"/>
          <w:lang w:val="de-DE"/>
        </w:rPr>
        <w:t xml:space="preserve"> là</w:t>
      </w:r>
    </w:p>
    <w:p w:rsidR="000A32BD" w:rsidRPr="000A32BD" w:rsidRDefault="000A32BD" w:rsidP="000A32BD">
      <w:pPr>
        <w:spacing w:line="360" w:lineRule="auto"/>
        <w:jc w:val="both"/>
        <w:rPr>
          <w:rFonts w:cs="Times New Roman"/>
          <w:szCs w:val="24"/>
          <w:lang w:val="de-DE"/>
        </w:rPr>
      </w:pPr>
      <w:r w:rsidRPr="000A32BD">
        <w:rPr>
          <w:rFonts w:cs="Times New Roman"/>
          <w:b/>
          <w:szCs w:val="24"/>
          <w:lang w:val="de-DE"/>
        </w:rPr>
        <w:tab/>
        <w:t xml:space="preserve">A. </w:t>
      </w:r>
      <w:r w:rsidRPr="000A32BD">
        <w:rPr>
          <w:rFonts w:cs="Times New Roman"/>
          <w:szCs w:val="24"/>
          <w:lang w:val="de-DE"/>
        </w:rPr>
        <w:t>2.</w:t>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B. </w:t>
      </w:r>
      <w:r w:rsidRPr="000A32BD">
        <w:rPr>
          <w:rFonts w:cs="Times New Roman"/>
          <w:szCs w:val="24"/>
          <w:lang w:val="de-DE"/>
        </w:rPr>
        <w:t>3.</w:t>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C. </w:t>
      </w:r>
      <w:r w:rsidRPr="000A32BD">
        <w:rPr>
          <w:rFonts w:cs="Times New Roman"/>
          <w:szCs w:val="24"/>
          <w:lang w:val="de-DE"/>
        </w:rPr>
        <w:t>1.</w:t>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D. </w:t>
      </w:r>
      <w:r w:rsidRPr="000A32BD">
        <w:rPr>
          <w:rFonts w:cs="Times New Roman"/>
          <w:szCs w:val="24"/>
          <w:lang w:val="de-DE"/>
        </w:rPr>
        <w:t>4.</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16"/>
          <w:szCs w:val="24"/>
        </w:rPr>
        <w:object w:dxaOrig="3440" w:dyaOrig="400" w14:anchorId="027AC1CB">
          <v:shape id="_x0000_i1384" type="#_x0000_t75" style="width:174pt;height:21pt" o:ole="">
            <v:imagedata r:id="rId763" o:title=""/>
          </v:shape>
          <o:OLEObject Type="Embed" ProgID="Equation.DSMT4" ShapeID="_x0000_i1384" DrawAspect="Content" ObjectID="_1797967918" r:id="rId764"/>
        </w:object>
      </w:r>
      <w:r w:rsidRPr="000A32BD">
        <w:rPr>
          <w:rFonts w:cs="Times New Roman"/>
          <w:szCs w:val="24"/>
        </w:rPr>
        <w:t xml:space="preserve">       </w:t>
      </w:r>
      <w:r w:rsidRPr="000A32BD">
        <w:rPr>
          <w:rFonts w:cs="Times New Roman"/>
          <w:position w:val="-12"/>
          <w:szCs w:val="24"/>
        </w:rPr>
        <w:object w:dxaOrig="3840" w:dyaOrig="360" w14:anchorId="3A6949A2">
          <v:shape id="_x0000_i1385" type="#_x0000_t75" style="width:192pt;height:18pt" o:ole="">
            <v:imagedata r:id="rId765" o:title=""/>
          </v:shape>
          <o:OLEObject Type="Embed" ProgID="Equation.DSMT4" ShapeID="_x0000_i1385" DrawAspect="Content" ObjectID="_1797967919" r:id="rId766"/>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Các trường hợp thỏa mãn là : </w:t>
      </w:r>
      <w:r w:rsidRPr="000A32BD">
        <w:rPr>
          <w:rFonts w:cs="Times New Roman"/>
          <w:position w:val="-12"/>
          <w:szCs w:val="24"/>
        </w:rPr>
        <w:object w:dxaOrig="1240" w:dyaOrig="360" w14:anchorId="743AB13B">
          <v:shape id="_x0000_i1386" type="#_x0000_t75" style="width:63pt;height:18pt" o:ole="">
            <v:imagedata r:id="rId767" o:title=""/>
          </v:shape>
          <o:OLEObject Type="Embed" ProgID="Equation.DSMT4" ShapeID="_x0000_i1386" DrawAspect="Content" ObjectID="_1797967920" r:id="rId768"/>
        </w:object>
      </w:r>
      <w:r w:rsidRPr="000A32BD">
        <w:rPr>
          <w:rFonts w:cs="Times New Roman"/>
          <w:szCs w:val="24"/>
        </w:rPr>
        <w:t xml:space="preserve"> vì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 xml:space="preserve"> có 4 đồng phân </w:t>
      </w:r>
      <w:r w:rsidRPr="000A32BD">
        <w:rPr>
          <w:rFonts w:cs="Times New Roman"/>
          <w:szCs w:val="24"/>
        </w:rPr>
        <w:tab/>
      </w:r>
      <w:r w:rsidRPr="000A32BD">
        <w:rPr>
          <w:rFonts w:cs="Times New Roman"/>
          <w:szCs w:val="24"/>
        </w:rPr>
        <w:tab/>
        <w:t>→Chọn D</w:t>
      </w:r>
    </w:p>
    <w:p w:rsidR="000A32BD" w:rsidRPr="000A32BD" w:rsidRDefault="000A32BD" w:rsidP="000A32BD">
      <w:pPr>
        <w:autoSpaceDE w:val="0"/>
        <w:autoSpaceDN w:val="0"/>
        <w:adjustRightInd w:val="0"/>
        <w:spacing w:line="360" w:lineRule="auto"/>
        <w:jc w:val="both"/>
        <w:textAlignment w:val="center"/>
        <w:rPr>
          <w:rFonts w:cs="Times New Roman"/>
          <w:b/>
          <w:bCs/>
          <w:szCs w:val="24"/>
        </w:rPr>
      </w:pPr>
    </w:p>
    <w:p w:rsidR="000A32BD" w:rsidRPr="000A32BD" w:rsidRDefault="000A32BD" w:rsidP="000A32BD">
      <w:pPr>
        <w:autoSpaceDE w:val="0"/>
        <w:autoSpaceDN w:val="0"/>
        <w:adjustRightInd w:val="0"/>
        <w:spacing w:line="360" w:lineRule="auto"/>
        <w:jc w:val="both"/>
        <w:textAlignment w:val="center"/>
        <w:rPr>
          <w:rFonts w:cs="Times New Roman"/>
          <w:szCs w:val="24"/>
        </w:rPr>
      </w:pPr>
      <w:r w:rsidRPr="000A32BD">
        <w:rPr>
          <w:rFonts w:cs="Times New Roman"/>
          <w:b/>
          <w:bCs/>
          <w:szCs w:val="24"/>
        </w:rPr>
        <w:t>Câu 35.</w:t>
      </w:r>
      <w:r w:rsidRPr="000A32BD">
        <w:rPr>
          <w:rFonts w:cs="Times New Roman"/>
          <w:szCs w:val="24"/>
        </w:rPr>
        <w:t xml:space="preserve"> Hỗn hợp X gồm 0,15 mol vinylacetylene và 0,6 mol H</w:t>
      </w:r>
      <w:r w:rsidRPr="000A32BD">
        <w:rPr>
          <w:rFonts w:cs="Times New Roman"/>
          <w:szCs w:val="24"/>
          <w:vertAlign w:val="subscript"/>
        </w:rPr>
        <w:t>2</w:t>
      </w:r>
      <w:r w:rsidRPr="000A32BD">
        <w:rPr>
          <w:rFonts w:cs="Times New Roman"/>
          <w:szCs w:val="24"/>
        </w:rPr>
        <w:t>. Nung nóng hỗn hợp X (xúc tác Ni) một thời gian, thu được hỗn hợp Y có tỉ khối so với H</w:t>
      </w:r>
      <w:r w:rsidRPr="000A32BD">
        <w:rPr>
          <w:rFonts w:cs="Times New Roman"/>
          <w:szCs w:val="24"/>
          <w:vertAlign w:val="subscript"/>
        </w:rPr>
        <w:t xml:space="preserve">2 </w:t>
      </w:r>
      <w:r w:rsidRPr="000A32BD">
        <w:rPr>
          <w:rFonts w:cs="Times New Roman"/>
          <w:szCs w:val="24"/>
        </w:rPr>
        <w:t xml:space="preserve">bằng 10. Dẫn hỗn hợp Y qua dung dịch bromine dư, sau khi phản ứng xảy ra hoàn toàn, khối lượng bromine tham gia phản ứng là </w:t>
      </w:r>
    </w:p>
    <w:p w:rsidR="000A32BD" w:rsidRPr="000A32BD" w:rsidRDefault="000A32BD" w:rsidP="000A32BD">
      <w:pPr>
        <w:autoSpaceDE w:val="0"/>
        <w:autoSpaceDN w:val="0"/>
        <w:adjustRightInd w:val="0"/>
        <w:spacing w:line="360" w:lineRule="auto"/>
        <w:jc w:val="both"/>
        <w:textAlignment w:val="center"/>
        <w:rPr>
          <w:rFonts w:cs="Times New Roman"/>
          <w:szCs w:val="24"/>
        </w:rPr>
      </w:pPr>
      <w:r w:rsidRPr="000A32BD">
        <w:rPr>
          <w:rFonts w:cs="Times New Roman"/>
          <w:szCs w:val="24"/>
        </w:rPr>
        <w:tab/>
      </w:r>
      <w:r w:rsidRPr="000A32BD">
        <w:rPr>
          <w:rFonts w:cs="Times New Roman"/>
          <w:b/>
          <w:bCs/>
          <w:szCs w:val="24"/>
        </w:rPr>
        <w:t>A.</w:t>
      </w:r>
      <w:r w:rsidRPr="000A32BD">
        <w:rPr>
          <w:rFonts w:cs="Times New Roman"/>
          <w:szCs w:val="24"/>
        </w:rPr>
        <w:t xml:space="preserve"> 32gam                    </w:t>
      </w:r>
      <w:r w:rsidRPr="000A32BD">
        <w:rPr>
          <w:rFonts w:cs="Times New Roman"/>
          <w:szCs w:val="24"/>
        </w:rPr>
        <w:tab/>
      </w:r>
      <w:r w:rsidRPr="000A32BD">
        <w:rPr>
          <w:rFonts w:cs="Times New Roman"/>
          <w:b/>
          <w:bCs/>
          <w:szCs w:val="24"/>
        </w:rPr>
        <w:t>B.</w:t>
      </w:r>
      <w:r w:rsidRPr="000A32BD">
        <w:rPr>
          <w:rFonts w:cs="Times New Roman"/>
          <w:szCs w:val="24"/>
        </w:rPr>
        <w:t xml:space="preserve"> 24 gam</w:t>
      </w:r>
      <w:r w:rsidRPr="000A32BD">
        <w:rPr>
          <w:rFonts w:cs="Times New Roman"/>
          <w:szCs w:val="24"/>
        </w:rPr>
        <w:tab/>
      </w:r>
      <w:r w:rsidRPr="000A32BD">
        <w:rPr>
          <w:rFonts w:cs="Times New Roman"/>
          <w:szCs w:val="24"/>
        </w:rPr>
        <w:tab/>
      </w:r>
      <w:r w:rsidRPr="000A32BD">
        <w:rPr>
          <w:rFonts w:cs="Times New Roman"/>
          <w:b/>
          <w:bCs/>
          <w:szCs w:val="24"/>
        </w:rPr>
        <w:t>C.</w:t>
      </w:r>
      <w:r w:rsidRPr="000A32BD">
        <w:rPr>
          <w:rFonts w:cs="Times New Roman"/>
          <w:szCs w:val="24"/>
        </w:rPr>
        <w:t xml:space="preserve"> 8gam</w:t>
      </w:r>
      <w:r w:rsidRPr="000A32BD">
        <w:rPr>
          <w:rFonts w:cs="Times New Roman"/>
          <w:szCs w:val="24"/>
        </w:rPr>
        <w:tab/>
      </w:r>
      <w:r w:rsidRPr="000A32BD">
        <w:rPr>
          <w:rFonts w:cs="Times New Roman"/>
          <w:szCs w:val="24"/>
        </w:rPr>
        <w:tab/>
      </w:r>
      <w:r w:rsidRPr="000A32BD">
        <w:rPr>
          <w:rFonts w:cs="Times New Roman"/>
          <w:b/>
          <w:bCs/>
          <w:szCs w:val="24"/>
        </w:rPr>
        <w:t>D.</w:t>
      </w:r>
      <w:r w:rsidRPr="000A32BD">
        <w:rPr>
          <w:rFonts w:cs="Times New Roman"/>
          <w:szCs w:val="24"/>
        </w:rPr>
        <w:t xml:space="preserve"> 16gam</w: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szCs w:val="24"/>
        </w:rPr>
        <w:t xml:space="preserve">Ta có : </w:t>
      </w:r>
      <w:r w:rsidRPr="000A32BD">
        <w:rPr>
          <w:rFonts w:cs="Times New Roman"/>
          <w:position w:val="-32"/>
          <w:szCs w:val="24"/>
        </w:rPr>
        <w:object w:dxaOrig="8540" w:dyaOrig="760" w14:anchorId="0AAE0C10">
          <v:shape id="_x0000_i1387" type="#_x0000_t75" style="width:426pt;height:39pt" o:ole="">
            <v:imagedata r:id="rId769" o:title=""/>
          </v:shape>
          <o:OLEObject Type="Embed" ProgID="Equation.DSMT4" ShapeID="_x0000_i1387" DrawAspect="Content" ObjectID="_1797967921" r:id="rId770"/>
        </w:object>
      </w:r>
    </w:p>
    <w:p w:rsidR="000A32BD" w:rsidRPr="000A32BD" w:rsidRDefault="000A32BD" w:rsidP="000A32BD">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textAlignment w:val="center"/>
        <w:rPr>
          <w:rFonts w:cs="Times New Roman"/>
          <w:szCs w:val="24"/>
        </w:rPr>
      </w:pPr>
      <w:r w:rsidRPr="000A32BD">
        <w:rPr>
          <w:rFonts w:cs="Times New Roman"/>
          <w:position w:val="-14"/>
          <w:szCs w:val="24"/>
        </w:rPr>
        <w:object w:dxaOrig="7320" w:dyaOrig="400" w14:anchorId="52117D61">
          <v:shape id="_x0000_i1388" type="#_x0000_t75" style="width:366pt;height:21pt" o:ole="">
            <v:imagedata r:id="rId771" o:title=""/>
          </v:shape>
          <o:OLEObject Type="Embed" ProgID="Equation.DSMT4" ShapeID="_x0000_i1388" DrawAspect="Content" ObjectID="_1797967922" r:id="rId772"/>
        </w:object>
      </w:r>
      <w:r w:rsidRPr="000A32BD">
        <w:rPr>
          <w:rFonts w:cs="Times New Roman"/>
          <w:szCs w:val="24"/>
        </w:rPr>
        <w:tab/>
      </w:r>
      <w:r w:rsidRPr="000A32BD">
        <w:rPr>
          <w:rFonts w:cs="Times New Roman"/>
          <w:szCs w:val="24"/>
          <w:lang w:val="de-DE"/>
        </w:rPr>
        <w:t xml:space="preserve">→Chọn </w:t>
      </w:r>
      <w:r w:rsidRPr="000A32BD">
        <w:rPr>
          <w:rFonts w:cs="Times New Roman"/>
          <w:szCs w:val="24"/>
        </w:rPr>
        <w:t>B</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lastRenderedPageBreak/>
        <w:t xml:space="preserve">Câu 36. </w:t>
      </w:r>
      <w:r w:rsidRPr="000A32BD">
        <w:rPr>
          <w:rFonts w:cs="Times New Roman"/>
          <w:szCs w:val="24"/>
        </w:rPr>
        <w:t>Cho sơ đồ chuyển hóa : CH</w:t>
      </w:r>
      <w:r w:rsidRPr="000A32BD">
        <w:rPr>
          <w:rFonts w:cs="Times New Roman"/>
          <w:szCs w:val="24"/>
          <w:vertAlign w:val="subscript"/>
        </w:rPr>
        <w:t>4</w:t>
      </w:r>
      <w:r w:rsidRPr="000A32BD">
        <w:rPr>
          <w:rFonts w:cs="Times New Roman"/>
          <w:szCs w:val="24"/>
        </w:rPr>
        <w:t xml:space="preserve"> →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xml:space="preserve"> →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3</w:t>
      </w:r>
      <w:r w:rsidRPr="000A32BD">
        <w:rPr>
          <w:rFonts w:cs="Times New Roman"/>
          <w:szCs w:val="24"/>
        </w:rPr>
        <w:t>Cl → PVC. Để tổng hợp 250 kg PVC theo sơ đồ trên thì cần V m</w:t>
      </w:r>
      <w:r w:rsidRPr="000A32BD">
        <w:rPr>
          <w:rFonts w:cs="Times New Roman"/>
          <w:szCs w:val="24"/>
          <w:vertAlign w:val="superscript"/>
        </w:rPr>
        <w:t>3</w:t>
      </w:r>
      <w:r w:rsidRPr="000A32BD">
        <w:rPr>
          <w:rFonts w:cs="Times New Roman"/>
          <w:szCs w:val="24"/>
        </w:rPr>
        <w:t xml:space="preserve"> khí thiên nhiên (biết CH</w:t>
      </w:r>
      <w:r w:rsidRPr="000A32BD">
        <w:rPr>
          <w:rFonts w:cs="Times New Roman"/>
          <w:szCs w:val="24"/>
          <w:vertAlign w:val="subscript"/>
        </w:rPr>
        <w:t>4</w:t>
      </w:r>
      <w:r w:rsidRPr="000A32BD">
        <w:rPr>
          <w:rFonts w:cs="Times New Roman"/>
          <w:szCs w:val="24"/>
        </w:rPr>
        <w:t xml:space="preserve"> chiếm 80% thể tích khí thiên nhiên và hiệu suất của cả quá trình là50 %. Giá trị của V (đktc) là </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 358,4</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448,0</w:t>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 286,7</w:t>
      </w:r>
      <w:r w:rsidRPr="000A32BD">
        <w:rPr>
          <w:rFonts w:cs="Times New Roman"/>
          <w:szCs w:val="24"/>
        </w:rPr>
        <w:tab/>
      </w:r>
      <w:r w:rsidRPr="000A32BD">
        <w:rPr>
          <w:rFonts w:cs="Times New Roman"/>
          <w:szCs w:val="24"/>
        </w:rPr>
        <w:tab/>
      </w:r>
      <w:r w:rsidRPr="000A32BD">
        <w:rPr>
          <w:rFonts w:cs="Times New Roman"/>
          <w:b/>
          <w:szCs w:val="24"/>
        </w:rPr>
        <w:t>D</w:t>
      </w:r>
      <w:r w:rsidRPr="000A32BD">
        <w:rPr>
          <w:rFonts w:cs="Times New Roman"/>
          <w:szCs w:val="24"/>
        </w:rPr>
        <w:t>. 224,0.</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Ý tưởng: Dùng BTNT các bon :</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26"/>
          <w:szCs w:val="24"/>
        </w:rPr>
        <w:object w:dxaOrig="5300" w:dyaOrig="639" w14:anchorId="0403DB97">
          <v:shape id="_x0000_i1389" type="#_x0000_t75" style="width:267pt;height:33pt" o:ole="">
            <v:imagedata r:id="rId773" o:title=""/>
          </v:shape>
          <o:OLEObject Type="Embed" ProgID="Equation.DSMT4" ShapeID="_x0000_i1389" DrawAspect="Content" ObjectID="_1797967923" r:id="rId77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B</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 xml:space="preserve">Câu 37. </w:t>
      </w:r>
      <w:r w:rsidRPr="000A32BD">
        <w:rPr>
          <w:rFonts w:cs="Times New Roman"/>
          <w:szCs w:val="24"/>
        </w:rPr>
        <w:t xml:space="preserve"> Hỗn hợp X gồm methane, Acetylene và propene có tỉ khối so với H</w:t>
      </w:r>
      <w:r w:rsidRPr="000A32BD">
        <w:rPr>
          <w:rFonts w:cs="Times New Roman"/>
          <w:szCs w:val="24"/>
          <w:vertAlign w:val="subscript"/>
        </w:rPr>
        <w:t>2</w:t>
      </w:r>
      <w:r w:rsidRPr="000A32BD">
        <w:rPr>
          <w:rFonts w:cs="Times New Roman"/>
          <w:szCs w:val="24"/>
        </w:rPr>
        <w:t xml:space="preserve"> là 13,1. Đốt cháy hoàn toàn 0,2 mol hỗn hợp X sau đó dẫn sản phẩm cháy vào bình chứa dung dịch Ca(OH)</w:t>
      </w:r>
      <w:r w:rsidRPr="000A32BD">
        <w:rPr>
          <w:rFonts w:cs="Times New Roman"/>
          <w:szCs w:val="24"/>
          <w:vertAlign w:val="subscript"/>
        </w:rPr>
        <w:t>2</w:t>
      </w:r>
      <w:r w:rsidRPr="000A32BD">
        <w:rPr>
          <w:rFonts w:cs="Times New Roman"/>
          <w:szCs w:val="24"/>
        </w:rPr>
        <w:t xml:space="preserve"> dư thì thu được 38 gam kết tủa trắng và khối lượng bình tăng thêm m gam. Giá trị của m là :</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 21,72 gam</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16,68 gam</w:t>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 22,84 gam</w:t>
      </w:r>
      <w:r w:rsidRPr="000A32BD">
        <w:rPr>
          <w:rFonts w:cs="Times New Roman"/>
          <w:szCs w:val="24"/>
        </w:rPr>
        <w:tab/>
      </w:r>
      <w:r w:rsidRPr="000A32BD">
        <w:rPr>
          <w:rFonts w:cs="Times New Roman"/>
          <w:szCs w:val="24"/>
        </w:rPr>
        <w:tab/>
      </w:r>
      <w:r w:rsidRPr="000A32BD">
        <w:rPr>
          <w:rFonts w:cs="Times New Roman"/>
          <w:b/>
          <w:szCs w:val="24"/>
        </w:rPr>
        <w:t>D</w:t>
      </w:r>
      <w:r w:rsidRPr="000A32BD">
        <w:rPr>
          <w:rFonts w:cs="Times New Roman"/>
          <w:szCs w:val="24"/>
        </w:rPr>
        <w:t>. 16,72 gam</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4700" w:dyaOrig="760" w14:anchorId="230BF22B">
          <v:shape id="_x0000_i1390" type="#_x0000_t75" style="width:234pt;height:39pt" o:ole="">
            <v:imagedata r:id="rId775" o:title=""/>
          </v:shape>
          <o:OLEObject Type="Embed" ProgID="Equation.DSMT4" ShapeID="_x0000_i1390" DrawAspect="Content" ObjectID="_1797967924" r:id="rId77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6"/>
          <w:szCs w:val="24"/>
        </w:rPr>
        <w:object w:dxaOrig="6680" w:dyaOrig="840" w14:anchorId="1C562BF2">
          <v:shape id="_x0000_i1391" type="#_x0000_t75" style="width:333pt;height:42pt" o:ole="">
            <v:imagedata r:id="rId777" o:title=""/>
          </v:shape>
          <o:OLEObject Type="Embed" ProgID="Equation.DSMT4" ShapeID="_x0000_i1391" DrawAspect="Content" ObjectID="_1797967925" r:id="rId778"/>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8"/>
          <w:szCs w:val="24"/>
        </w:rPr>
        <w:object w:dxaOrig="3580" w:dyaOrig="340" w14:anchorId="30E0B1F7">
          <v:shape id="_x0000_i1392" type="#_x0000_t75" style="width:177pt;height:18pt" o:ole="">
            <v:imagedata r:id="rId779" o:title=""/>
          </v:shape>
          <o:OLEObject Type="Embed" ProgID="Equation.DSMT4" ShapeID="_x0000_i1392" DrawAspect="Content" ObjectID="_1797967926" r:id="rId780"/>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 xml:space="preserve">Câu 38. </w:t>
      </w:r>
      <w:r w:rsidRPr="000A32BD">
        <w:rPr>
          <w:rFonts w:cs="Times New Roman"/>
          <w:szCs w:val="24"/>
        </w:rPr>
        <w:t>Trong một bình kín chứa 0,35 mol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0,65 mol H</w:t>
      </w:r>
      <w:r w:rsidRPr="000A32BD">
        <w:rPr>
          <w:rFonts w:cs="Times New Roman"/>
          <w:szCs w:val="24"/>
          <w:vertAlign w:val="subscript"/>
        </w:rPr>
        <w:t>2</w:t>
      </w:r>
      <w:r w:rsidRPr="000A32BD">
        <w:rPr>
          <w:rFonts w:cs="Times New Roman"/>
          <w:szCs w:val="24"/>
        </w:rPr>
        <w:t xml:space="preserve"> và một ít bột Ni. Nung nóng bình một thời gian, thu được hỗn hợp khí X có tỉ khối so với H</w:t>
      </w:r>
      <w:r w:rsidRPr="000A32BD">
        <w:rPr>
          <w:rFonts w:cs="Times New Roman"/>
          <w:szCs w:val="24"/>
          <w:vertAlign w:val="subscript"/>
        </w:rPr>
        <w:t>2</w:t>
      </w:r>
      <w:r w:rsidRPr="000A32BD">
        <w:rPr>
          <w:rFonts w:cs="Times New Roman"/>
          <w:szCs w:val="24"/>
        </w:rPr>
        <w:t xml:space="preserve"> bằng 8. Sục X vào lượng dư dung dịch AgNO</w:t>
      </w:r>
      <w:r w:rsidRPr="000A32BD">
        <w:rPr>
          <w:rFonts w:cs="Times New Roman"/>
          <w:szCs w:val="24"/>
          <w:vertAlign w:val="subscript"/>
        </w:rPr>
        <w:t>3</w:t>
      </w:r>
      <w:r w:rsidRPr="000A32BD">
        <w:rPr>
          <w:rFonts w:cs="Times New Roman"/>
          <w:szCs w:val="24"/>
        </w:rPr>
        <w:t xml:space="preserve"> trong NH</w:t>
      </w:r>
      <w:r w:rsidRPr="000A32BD">
        <w:rPr>
          <w:rFonts w:cs="Times New Roman"/>
          <w:szCs w:val="24"/>
          <w:vertAlign w:val="subscript"/>
        </w:rPr>
        <w:t>3</w:t>
      </w:r>
      <w:r w:rsidRPr="000A32BD">
        <w:rPr>
          <w:rFonts w:cs="Times New Roman"/>
          <w:szCs w:val="24"/>
        </w:rPr>
        <w:t xml:space="preserve"> đến phản ứng hoàn toàn, thu được hỗn hợp khí Y và 24 gam kết tủa. Hỗn hợp khí Y phản ứng vừa đủ với bao nhiêu mol Br</w:t>
      </w:r>
      <w:r w:rsidRPr="000A32BD">
        <w:rPr>
          <w:rFonts w:cs="Times New Roman"/>
          <w:szCs w:val="24"/>
          <w:vertAlign w:val="subscript"/>
        </w:rPr>
        <w:t>2</w:t>
      </w:r>
      <w:r w:rsidRPr="000A32BD">
        <w:rPr>
          <w:rFonts w:cs="Times New Roman"/>
          <w:szCs w:val="24"/>
        </w:rPr>
        <w:t xml:space="preserve"> trong dung dịch ?</w:t>
      </w:r>
    </w:p>
    <w:p w:rsidR="000A32BD" w:rsidRPr="000A32BD" w:rsidRDefault="000A32BD" w:rsidP="000A32BD">
      <w:pPr>
        <w:spacing w:line="360" w:lineRule="auto"/>
        <w:jc w:val="both"/>
        <w:rPr>
          <w:rFonts w:cs="Times New Roman"/>
          <w:b/>
          <w:szCs w:val="24"/>
        </w:rPr>
      </w:pPr>
      <w:r w:rsidRPr="000A32BD">
        <w:rPr>
          <w:rFonts w:cs="Times New Roman"/>
          <w:szCs w:val="24"/>
        </w:rPr>
        <w:tab/>
      </w:r>
      <w:r w:rsidRPr="000A32BD">
        <w:rPr>
          <w:rFonts w:cs="Times New Roman"/>
          <w:b/>
          <w:szCs w:val="24"/>
        </w:rPr>
        <w:t xml:space="preserve">A. </w:t>
      </w:r>
      <w:r w:rsidRPr="000A32BD">
        <w:rPr>
          <w:rFonts w:cs="Times New Roman"/>
          <w:szCs w:val="24"/>
        </w:rPr>
        <w:t>0,10 mol</w:t>
      </w:r>
      <w:r w:rsidRPr="000A32BD">
        <w:rPr>
          <w:rFonts w:cs="Times New Roman"/>
          <w:b/>
          <w:szCs w:val="24"/>
        </w:rPr>
        <w:tab/>
      </w:r>
      <w:r w:rsidRPr="000A32BD">
        <w:rPr>
          <w:rFonts w:cs="Times New Roman"/>
          <w:b/>
          <w:szCs w:val="24"/>
        </w:rPr>
        <w:tab/>
        <w:t>B</w:t>
      </w:r>
      <w:r w:rsidRPr="000A32BD">
        <w:rPr>
          <w:rFonts w:cs="Times New Roman"/>
          <w:szCs w:val="24"/>
        </w:rPr>
        <w:t>. 0,20 mol</w:t>
      </w:r>
      <w:r w:rsidRPr="000A32BD">
        <w:rPr>
          <w:rFonts w:cs="Times New Roman"/>
          <w:b/>
          <w:szCs w:val="24"/>
        </w:rPr>
        <w:tab/>
      </w:r>
      <w:r w:rsidRPr="000A32BD">
        <w:rPr>
          <w:rFonts w:cs="Times New Roman"/>
          <w:b/>
          <w:szCs w:val="24"/>
        </w:rPr>
        <w:tab/>
        <w:t xml:space="preserve">C. </w:t>
      </w:r>
      <w:r w:rsidRPr="000A32BD">
        <w:rPr>
          <w:rFonts w:cs="Times New Roman"/>
          <w:szCs w:val="24"/>
        </w:rPr>
        <w:t>0,25 mol</w:t>
      </w:r>
      <w:r w:rsidRPr="000A32BD">
        <w:rPr>
          <w:rFonts w:cs="Times New Roman"/>
          <w:b/>
          <w:szCs w:val="24"/>
        </w:rPr>
        <w:tab/>
      </w:r>
      <w:r w:rsidRPr="000A32BD">
        <w:rPr>
          <w:rFonts w:cs="Times New Roman"/>
          <w:b/>
          <w:szCs w:val="24"/>
        </w:rPr>
        <w:tab/>
        <w:t xml:space="preserve">D. </w:t>
      </w:r>
      <w:r w:rsidRPr="000A32BD">
        <w:rPr>
          <w:rFonts w:cs="Times New Roman"/>
          <w:szCs w:val="24"/>
        </w:rPr>
        <w:t>0,15 mol</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6880" w:dyaOrig="760" w14:anchorId="37181C69">
          <v:shape id="_x0000_i1393" type="#_x0000_t75" style="width:345pt;height:39pt" o:ole="">
            <v:imagedata r:id="rId781" o:title=""/>
          </v:shape>
          <o:OLEObject Type="Embed" ProgID="Equation.DSMT4" ShapeID="_x0000_i1393" DrawAspect="Content" ObjectID="_1797967927" r:id="rId782"/>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b/>
          <w:szCs w:val="24"/>
        </w:rPr>
      </w:pPr>
      <w:r w:rsidRPr="000A32BD">
        <w:rPr>
          <w:rFonts w:cs="Times New Roman"/>
          <w:position w:val="-70"/>
          <w:szCs w:val="24"/>
        </w:rPr>
        <w:object w:dxaOrig="6680" w:dyaOrig="1520" w14:anchorId="3306AD28">
          <v:shape id="_x0000_i1394" type="#_x0000_t75" style="width:333pt;height:78pt" o:ole="">
            <v:imagedata r:id="rId783" o:title=""/>
          </v:shape>
          <o:OLEObject Type="Embed" ProgID="Equation.DSMT4" ShapeID="_x0000_i1394" DrawAspect="Content" ObjectID="_1797967928" r:id="rId784"/>
        </w:object>
      </w:r>
      <w:r w:rsidRPr="000A32BD">
        <w:rPr>
          <w:rFonts w:cs="Times New Roman"/>
          <w:szCs w:val="24"/>
        </w:rPr>
        <w:tab/>
      </w:r>
      <w:r w:rsidRPr="000A32BD">
        <w:rPr>
          <w:rFonts w:cs="Times New Roman"/>
          <w:szCs w:val="24"/>
        </w:rPr>
        <w:tab/>
        <w:t>→Chọn D</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 xml:space="preserve">Câu 39. </w:t>
      </w:r>
      <w:r w:rsidRPr="000A32BD">
        <w:rPr>
          <w:rFonts w:cs="Times New Roman"/>
          <w:szCs w:val="24"/>
        </w:rPr>
        <w:t xml:space="preserve"> Hỗn hợp khí X gồm một alkane và một alkene, hỗn hợp Y gồm O</w:t>
      </w:r>
      <w:r w:rsidRPr="000A32BD">
        <w:rPr>
          <w:rFonts w:cs="Times New Roman"/>
          <w:szCs w:val="24"/>
          <w:vertAlign w:val="subscript"/>
        </w:rPr>
        <w:t>2</w:t>
      </w:r>
      <w:r w:rsidRPr="000A32BD">
        <w:rPr>
          <w:rFonts w:cs="Times New Roman"/>
          <w:szCs w:val="24"/>
        </w:rPr>
        <w:t xml:space="preserve"> và O</w:t>
      </w:r>
      <w:r w:rsidRPr="000A32BD">
        <w:rPr>
          <w:rFonts w:cs="Times New Roman"/>
          <w:szCs w:val="24"/>
          <w:vertAlign w:val="subscript"/>
        </w:rPr>
        <w:t>3</w:t>
      </w:r>
      <w:r w:rsidRPr="000A32BD">
        <w:rPr>
          <w:rFonts w:cs="Times New Roman"/>
          <w:szCs w:val="24"/>
        </w:rPr>
        <w:t>. Tỉ khối của X và Y so với H</w:t>
      </w:r>
      <w:r w:rsidRPr="000A32BD">
        <w:rPr>
          <w:rFonts w:cs="Times New Roman"/>
          <w:szCs w:val="24"/>
          <w:vertAlign w:val="subscript"/>
        </w:rPr>
        <w:t>2</w:t>
      </w:r>
      <w:r w:rsidRPr="000A32BD">
        <w:rPr>
          <w:rFonts w:cs="Times New Roman"/>
          <w:szCs w:val="24"/>
        </w:rPr>
        <w:t xml:space="preserve"> tương ứng bằng 11,25 và 18. Đốt cháy hoàn toàn 4,48 lít hỗn hợp X cần dùng vừa đủ V lít hỗn hợp Y thu được 6,72 lit CO</w:t>
      </w:r>
      <w:r w:rsidRPr="000A32BD">
        <w:rPr>
          <w:rFonts w:cs="Times New Roman"/>
          <w:szCs w:val="24"/>
          <w:vertAlign w:val="subscript"/>
        </w:rPr>
        <w:t>2</w:t>
      </w:r>
      <w:r w:rsidRPr="000A32BD">
        <w:rPr>
          <w:rFonts w:cs="Times New Roman"/>
          <w:szCs w:val="24"/>
        </w:rPr>
        <w:t xml:space="preserve"> (các thể tích đo ở đktc). Giá trị của V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A</w:t>
      </w:r>
      <w:r w:rsidRPr="000A32BD">
        <w:rPr>
          <w:rFonts w:cs="Times New Roman"/>
          <w:szCs w:val="24"/>
        </w:rPr>
        <w:t>. 12,32</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10,45</w:t>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 Đáp án khác</w:t>
      </w:r>
      <w:r w:rsidRPr="000A32BD">
        <w:rPr>
          <w:rFonts w:cs="Times New Roman"/>
          <w:szCs w:val="24"/>
        </w:rPr>
        <w:tab/>
      </w:r>
      <w:r w:rsidRPr="000A32BD">
        <w:rPr>
          <w:rFonts w:cs="Times New Roman"/>
          <w:b/>
          <w:szCs w:val="24"/>
        </w:rPr>
        <w:t>D</w:t>
      </w:r>
      <w:r w:rsidRPr="000A32BD">
        <w:rPr>
          <w:rFonts w:cs="Times New Roman"/>
          <w:szCs w:val="24"/>
        </w:rPr>
        <w:t>. 11,76</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6619" w:dyaOrig="760" w14:anchorId="222D962C">
          <v:shape id="_x0000_i1395" type="#_x0000_t75" style="width:333pt;height:39pt" o:ole="">
            <v:imagedata r:id="rId785" o:title=""/>
          </v:shape>
          <o:OLEObject Type="Embed" ProgID="Equation.DSMT4" ShapeID="_x0000_i1395" DrawAspect="Content" ObjectID="_1797967929" r:id="rId786"/>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16"/>
          <w:szCs w:val="24"/>
        </w:rPr>
        <w:object w:dxaOrig="5640" w:dyaOrig="420" w14:anchorId="49E6EA21">
          <v:shape id="_x0000_i1396" type="#_x0000_t75" style="width:282pt;height:21pt" o:ole="">
            <v:imagedata r:id="rId787" o:title=""/>
          </v:shape>
          <o:OLEObject Type="Embed" ProgID="Equation.DSMT4" ShapeID="_x0000_i1396" DrawAspect="Content" ObjectID="_1797967930" r:id="rId78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24"/>
          <w:szCs w:val="24"/>
        </w:rPr>
        <w:object w:dxaOrig="6619" w:dyaOrig="620" w14:anchorId="3AB0CD27">
          <v:shape id="_x0000_i1397" type="#_x0000_t75" style="width:333pt;height:30pt" o:ole="">
            <v:imagedata r:id="rId789" o:title=""/>
          </v:shape>
          <o:OLEObject Type="Embed" ProgID="Equation.DSMT4" ShapeID="_x0000_i1397" DrawAspect="Content" ObjectID="_1797967931" r:id="rId790"/>
        </w:object>
      </w:r>
      <w:r w:rsidRPr="000A32BD">
        <w:rPr>
          <w:rFonts w:cs="Times New Roman"/>
          <w:szCs w:val="24"/>
        </w:rPr>
        <w:tab/>
      </w:r>
      <w:r w:rsidRPr="000A32BD">
        <w:rPr>
          <w:rFonts w:cs="Times New Roman"/>
          <w:szCs w:val="24"/>
        </w:rPr>
        <w:tab/>
        <w:t>→Chọn B</w:t>
      </w:r>
    </w:p>
    <w:p w:rsidR="000A32BD" w:rsidRPr="000A32BD" w:rsidRDefault="000A32BD" w:rsidP="000A32BD">
      <w:pPr>
        <w:spacing w:line="360" w:lineRule="auto"/>
        <w:jc w:val="both"/>
        <w:rPr>
          <w:rFonts w:cs="Times New Roman"/>
          <w:b/>
          <w:szCs w:val="24"/>
          <w:lang w:val="vi-VN"/>
        </w:rPr>
      </w:pPr>
    </w:p>
    <w:p w:rsidR="000A32BD" w:rsidRPr="000A32BD" w:rsidRDefault="000A32BD" w:rsidP="000A32BD">
      <w:pPr>
        <w:spacing w:line="360" w:lineRule="auto"/>
        <w:jc w:val="both"/>
        <w:rPr>
          <w:rFonts w:cs="Times New Roman"/>
          <w:szCs w:val="24"/>
          <w:lang w:val="vi-VN"/>
        </w:rPr>
      </w:pPr>
      <w:r w:rsidRPr="000A32BD">
        <w:rPr>
          <w:rFonts w:cs="Times New Roman"/>
          <w:b/>
          <w:szCs w:val="24"/>
          <w:lang w:val="vi-VN"/>
        </w:rPr>
        <w:t xml:space="preserve">Câu </w:t>
      </w:r>
      <w:r w:rsidRPr="000A32BD">
        <w:rPr>
          <w:rFonts w:cs="Times New Roman"/>
          <w:b/>
          <w:szCs w:val="24"/>
        </w:rPr>
        <w:t>40</w:t>
      </w:r>
      <w:r w:rsidRPr="000A32BD">
        <w:rPr>
          <w:rFonts w:cs="Times New Roman"/>
          <w:b/>
          <w:szCs w:val="24"/>
          <w:lang w:val="vi-VN"/>
        </w:rPr>
        <w:t>:</w:t>
      </w:r>
      <w:r w:rsidRPr="000A32BD">
        <w:rPr>
          <w:rFonts w:cs="Times New Roman"/>
          <w:szCs w:val="24"/>
          <w:lang w:val="vi-VN"/>
        </w:rPr>
        <w:t xml:space="preserve"> Trong một bình kín thể tích không đổi 2 lít chứa hỗn hợp khí gồm : 0,02 mol CH</w:t>
      </w:r>
      <w:r w:rsidRPr="000A32BD">
        <w:rPr>
          <w:rFonts w:cs="Times New Roman"/>
          <w:szCs w:val="24"/>
          <w:vertAlign w:val="subscript"/>
          <w:lang w:val="vi-VN"/>
        </w:rPr>
        <w:t>4</w:t>
      </w:r>
      <w:r w:rsidRPr="000A32BD">
        <w:rPr>
          <w:rFonts w:cs="Times New Roman"/>
          <w:szCs w:val="24"/>
          <w:lang w:val="vi-VN"/>
        </w:rPr>
        <w:t>;0,01 mol C</w:t>
      </w:r>
      <w:r w:rsidRPr="000A32BD">
        <w:rPr>
          <w:rFonts w:cs="Times New Roman"/>
          <w:szCs w:val="24"/>
          <w:vertAlign w:val="subscript"/>
          <w:lang w:val="vi-VN"/>
        </w:rPr>
        <w:t>2</w:t>
      </w:r>
      <w:r w:rsidRPr="000A32BD">
        <w:rPr>
          <w:rFonts w:cs="Times New Roman"/>
          <w:szCs w:val="24"/>
          <w:lang w:val="vi-VN"/>
        </w:rPr>
        <w:t>H</w:t>
      </w:r>
      <w:r w:rsidRPr="000A32BD">
        <w:rPr>
          <w:rFonts w:cs="Times New Roman"/>
          <w:szCs w:val="24"/>
          <w:vertAlign w:val="subscript"/>
          <w:lang w:val="vi-VN"/>
        </w:rPr>
        <w:t>4</w:t>
      </w:r>
      <w:r w:rsidRPr="000A32BD">
        <w:rPr>
          <w:rFonts w:cs="Times New Roman"/>
          <w:szCs w:val="24"/>
          <w:lang w:val="vi-VN"/>
        </w:rPr>
        <w:t xml:space="preserve"> ;0,015 mol C</w:t>
      </w:r>
      <w:r w:rsidRPr="000A32BD">
        <w:rPr>
          <w:rFonts w:cs="Times New Roman"/>
          <w:szCs w:val="24"/>
          <w:vertAlign w:val="subscript"/>
          <w:lang w:val="vi-VN"/>
        </w:rPr>
        <w:t>3</w:t>
      </w:r>
      <w:r w:rsidRPr="000A32BD">
        <w:rPr>
          <w:rFonts w:cs="Times New Roman"/>
          <w:szCs w:val="24"/>
          <w:lang w:val="vi-VN"/>
        </w:rPr>
        <w:t>H</w:t>
      </w:r>
      <w:r w:rsidRPr="000A32BD">
        <w:rPr>
          <w:rFonts w:cs="Times New Roman"/>
          <w:szCs w:val="24"/>
          <w:vertAlign w:val="subscript"/>
          <w:lang w:val="vi-VN"/>
        </w:rPr>
        <w:t>6</w:t>
      </w:r>
      <w:r w:rsidRPr="000A32BD">
        <w:rPr>
          <w:rFonts w:cs="Times New Roman"/>
          <w:szCs w:val="24"/>
          <w:lang w:val="vi-VN"/>
        </w:rPr>
        <w:t xml:space="preserve"> và 0,02 mol H</w:t>
      </w:r>
      <w:r w:rsidRPr="000A32BD">
        <w:rPr>
          <w:rFonts w:cs="Times New Roman"/>
          <w:szCs w:val="24"/>
          <w:vertAlign w:val="subscript"/>
          <w:lang w:val="vi-VN"/>
        </w:rPr>
        <w:t>2</w:t>
      </w:r>
      <w:r w:rsidRPr="000A32BD">
        <w:rPr>
          <w:rFonts w:cs="Times New Roman"/>
          <w:szCs w:val="24"/>
          <w:lang w:val="vi-VN"/>
        </w:rPr>
        <w:t>. Đun nóng bình với xúc tác Ni ,các alkene đều cộng hydrogen,với hiệu suất 60%,sau phản ứng giữ bình ở 27,3</w:t>
      </w:r>
      <w:r w:rsidRPr="000A32BD">
        <w:rPr>
          <w:rFonts w:cs="Times New Roman"/>
          <w:szCs w:val="24"/>
          <w:vertAlign w:val="superscript"/>
          <w:lang w:val="vi-VN"/>
        </w:rPr>
        <w:t>o</w:t>
      </w:r>
      <w:r w:rsidRPr="000A32BD">
        <w:rPr>
          <w:rFonts w:cs="Times New Roman"/>
          <w:szCs w:val="24"/>
          <w:lang w:val="vi-VN"/>
        </w:rPr>
        <w:t>C,áp suất trong bình là:</w:t>
      </w:r>
    </w:p>
    <w:p w:rsidR="000A32BD" w:rsidRPr="000A32BD" w:rsidRDefault="000A32BD" w:rsidP="000A32BD">
      <w:pPr>
        <w:spacing w:line="360" w:lineRule="auto"/>
        <w:jc w:val="both"/>
        <w:rPr>
          <w:rFonts w:cs="Times New Roman"/>
          <w:szCs w:val="24"/>
          <w:lang w:val="vi-VN"/>
        </w:rPr>
      </w:pPr>
      <w:r w:rsidRPr="000A32BD">
        <w:rPr>
          <w:rFonts w:cs="Times New Roman"/>
          <w:szCs w:val="24"/>
          <w:lang w:val="vi-VN"/>
        </w:rPr>
        <w:tab/>
        <w:t>A.0,702atm</w:t>
      </w:r>
      <w:r w:rsidRPr="000A32BD">
        <w:rPr>
          <w:rFonts w:cs="Times New Roman"/>
          <w:szCs w:val="24"/>
          <w:lang w:val="vi-VN"/>
        </w:rPr>
        <w:tab/>
      </w:r>
      <w:r w:rsidRPr="000A32BD">
        <w:rPr>
          <w:rFonts w:cs="Times New Roman"/>
          <w:szCs w:val="24"/>
          <w:lang w:val="vi-VN"/>
        </w:rPr>
        <w:tab/>
        <w:t>B.0,6776atm</w:t>
      </w:r>
      <w:r w:rsidRPr="000A32BD">
        <w:rPr>
          <w:rFonts w:cs="Times New Roman"/>
          <w:szCs w:val="24"/>
          <w:lang w:val="vi-VN"/>
        </w:rPr>
        <w:tab/>
      </w:r>
      <w:r w:rsidRPr="000A32BD">
        <w:rPr>
          <w:rFonts w:cs="Times New Roman"/>
          <w:szCs w:val="24"/>
          <w:lang w:val="vi-VN"/>
        </w:rPr>
        <w:tab/>
        <w:t>C.0,616 atm</w:t>
      </w:r>
      <w:r w:rsidRPr="000A32BD">
        <w:rPr>
          <w:rFonts w:cs="Times New Roman"/>
          <w:szCs w:val="24"/>
          <w:lang w:val="vi-VN"/>
        </w:rPr>
        <w:tab/>
      </w:r>
      <w:r w:rsidRPr="000A32BD">
        <w:rPr>
          <w:rFonts w:cs="Times New Roman"/>
          <w:szCs w:val="24"/>
          <w:lang w:val="vi-VN"/>
        </w:rPr>
        <w:tab/>
        <w:t>D.0,653 atm</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Dễ thấy số mol H</w:t>
      </w:r>
      <w:r w:rsidRPr="000A32BD">
        <w:rPr>
          <w:rFonts w:cs="Times New Roman"/>
          <w:szCs w:val="24"/>
          <w:vertAlign w:val="subscript"/>
        </w:rPr>
        <w:t>2</w:t>
      </w:r>
      <w:r w:rsidRPr="000A32BD">
        <w:rPr>
          <w:rFonts w:cs="Times New Roman"/>
          <w:szCs w:val="24"/>
        </w:rPr>
        <w:t xml:space="preserve"> thiếu nên ta phải tính hiệu suất theo H</w:t>
      </w:r>
      <w:r w:rsidRPr="000A32BD">
        <w:rPr>
          <w:rFonts w:cs="Times New Roman"/>
          <w:szCs w:val="24"/>
          <w:vertAlign w:val="subscript"/>
        </w:rPr>
        <w:t>2</w:t>
      </w:r>
      <w:r w:rsidRPr="000A32BD">
        <w:rPr>
          <w:rFonts w:cs="Times New Roman"/>
          <w:szCs w:val="24"/>
        </w:rPr>
        <w:t>.Vì H = 60 % nên số mol alkene phản ứng bằng số mol H</w:t>
      </w:r>
      <w:r w:rsidRPr="000A32BD">
        <w:rPr>
          <w:rFonts w:cs="Times New Roman"/>
          <w:szCs w:val="24"/>
          <w:vertAlign w:val="subscript"/>
        </w:rPr>
        <w:t>2</w:t>
      </w:r>
      <w:r w:rsidRPr="000A32BD">
        <w:rPr>
          <w:rFonts w:cs="Times New Roman"/>
          <w:szCs w:val="24"/>
        </w:rPr>
        <w:t xml:space="preserve"> phản ứng = 0,012 mol.</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46"/>
          <w:szCs w:val="24"/>
        </w:rPr>
        <w:object w:dxaOrig="5260" w:dyaOrig="1040" w14:anchorId="2BBB30DA">
          <v:shape id="_x0000_i1398" type="#_x0000_t75" style="width:261pt;height:54pt" o:ole="">
            <v:imagedata r:id="rId791" o:title=""/>
          </v:shape>
          <o:OLEObject Type="Embed" ProgID="Equation.DSMT4" ShapeID="_x0000_i1398" DrawAspect="Content" ObjectID="_1797967932" r:id="rId792"/>
        </w:objec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b/>
          <w:szCs w:val="24"/>
        </w:rPr>
      </w:pPr>
      <w:r w:rsidRPr="000A32BD">
        <w:rPr>
          <w:rFonts w:cs="Times New Roman"/>
          <w:b/>
          <w:szCs w:val="24"/>
        </w:rPr>
        <w:br w:type="page"/>
      </w:r>
    </w:p>
    <w:p w:rsidR="000A32BD" w:rsidRPr="000A32BD" w:rsidRDefault="000A32BD" w:rsidP="000A32BD">
      <w:pPr>
        <w:spacing w:line="360" w:lineRule="auto"/>
        <w:jc w:val="center"/>
        <w:rPr>
          <w:rFonts w:cs="Times New Roman"/>
          <w:b/>
          <w:szCs w:val="24"/>
          <w:lang w:val="fr-FR"/>
        </w:rPr>
      </w:pPr>
      <w:r w:rsidRPr="000A32BD">
        <w:rPr>
          <w:rFonts w:cs="Times New Roman"/>
          <w:b/>
          <w:szCs w:val="24"/>
          <w:lang w:val="fr-FR"/>
        </w:rPr>
        <w:lastRenderedPageBreak/>
        <w:t>KỸ THUẬT GIẢI BÀI TOÁN HYDROCARBON – PHẦN</w:t>
      </w:r>
      <w:r w:rsidRPr="000A32BD">
        <w:rPr>
          <w:rFonts w:cs="Times New Roman"/>
          <w:b/>
          <w:szCs w:val="24"/>
          <w:lang w:val="vi-VN"/>
        </w:rPr>
        <w:t xml:space="preserve"> </w:t>
      </w:r>
      <w:r w:rsidRPr="000A32BD">
        <w:rPr>
          <w:rFonts w:cs="Times New Roman"/>
          <w:b/>
          <w:szCs w:val="24"/>
          <w:lang w:val="fr-FR"/>
        </w:rPr>
        <w:t>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lang w:val="fr-FR"/>
        </w:rPr>
        <w:t>Bài toán về RH có thể nói là cơ bản và đơn giản nhất.Để làm ngon lành ta chỉ cần chú ý những điểm sau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lang w:val="fr-FR"/>
        </w:rPr>
        <w:t>1 – Chú ý về số liên kết π (số mol nước , CO2)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lang w:val="fr-FR"/>
        </w:rPr>
        <w:t xml:space="preserve">2 – Bảo toàn khối lượng </w:t>
      </w:r>
      <w:r w:rsidRPr="000A32BD">
        <w:rPr>
          <w:rFonts w:cs="Times New Roman"/>
          <w:position w:val="-12"/>
          <w:szCs w:val="24"/>
        </w:rPr>
        <w:object w:dxaOrig="1440" w:dyaOrig="360" w14:anchorId="474DF350">
          <v:shape id="_x0000_i1399" type="#_x0000_t75" style="width:1in;height:18pt" o:ole="">
            <v:imagedata r:id="rId636" o:title=""/>
          </v:shape>
          <o:OLEObject Type="Embed" ProgID="Equation.DSMT4" ShapeID="_x0000_i1399" DrawAspect="Content" ObjectID="_1797967933" r:id="rId793"/>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3 – Phương pháp Trung Bình</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4 – Tăng giảm thể tích của các phản ứng cơ bản</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5 – Suy luận từ đáp án và đánh giá</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 Với bài toán sử dụng độ bất bão hòa ta chỉ cần chú ý đặc điểm nhỏ sau :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fr-FR"/>
        </w:rPr>
      </w:pPr>
      <w:r w:rsidRPr="000A32BD">
        <w:rPr>
          <w:rFonts w:cs="Times New Roman"/>
          <w:szCs w:val="24"/>
        </w:rPr>
        <w:t xml:space="preserve">Từ công thức của alkane </w:t>
      </w:r>
      <w:r w:rsidRPr="000A32BD">
        <w:rPr>
          <w:rFonts w:cs="Times New Roman"/>
          <w:position w:val="-12"/>
          <w:szCs w:val="24"/>
        </w:rPr>
        <w:object w:dxaOrig="1960" w:dyaOrig="360" w14:anchorId="147C0EEB">
          <v:shape id="_x0000_i1400" type="#_x0000_t75" style="width:99pt;height:18pt" o:ole="">
            <v:imagedata r:id="rId638" o:title=""/>
          </v:shape>
          <o:OLEObject Type="Embed" ProgID="Equation.DSMT4" ShapeID="_x0000_i1400" DrawAspect="Content" ObjectID="_1797967934" r:id="rId794"/>
        </w:object>
      </w:r>
      <w:r w:rsidRPr="000A32BD">
        <w:rPr>
          <w:rFonts w:cs="Times New Roman"/>
          <w:szCs w:val="24"/>
        </w:rPr>
        <w:t>chữ X ở đây là tổng của (H,Br,Cl)</w:t>
      </w:r>
    </w:p>
    <w:p w:rsidR="000A32BD" w:rsidRPr="000A32BD" w:rsidRDefault="000A32BD" w:rsidP="000A32BD">
      <w:pPr>
        <w:spacing w:line="360" w:lineRule="auto"/>
        <w:jc w:val="both"/>
        <w:rPr>
          <w:rFonts w:cs="Times New Roman"/>
          <w:b/>
          <w:szCs w:val="24"/>
          <w:lang w:val="fr-FR"/>
        </w:rPr>
      </w:pPr>
    </w:p>
    <w:p w:rsidR="000A32BD" w:rsidRPr="000A32BD" w:rsidRDefault="000A32BD" w:rsidP="000A32BD">
      <w:pPr>
        <w:spacing w:line="360" w:lineRule="auto"/>
        <w:jc w:val="both"/>
        <w:rPr>
          <w:rFonts w:cs="Times New Roman"/>
          <w:szCs w:val="24"/>
          <w:lang w:val="vi-VN"/>
        </w:rPr>
      </w:pPr>
      <w:r w:rsidRPr="000A32BD">
        <w:rPr>
          <w:rFonts w:cs="Times New Roman"/>
          <w:b/>
          <w:szCs w:val="24"/>
          <w:lang w:val="vi-VN"/>
        </w:rPr>
        <w:t xml:space="preserve">Câu </w:t>
      </w:r>
      <w:r w:rsidRPr="000A32BD">
        <w:rPr>
          <w:rFonts w:cs="Times New Roman"/>
          <w:b/>
          <w:szCs w:val="24"/>
        </w:rPr>
        <w:t>1</w:t>
      </w:r>
      <w:r w:rsidRPr="000A32BD">
        <w:rPr>
          <w:rFonts w:cs="Times New Roman"/>
          <w:b/>
          <w:szCs w:val="24"/>
          <w:lang w:val="vi-VN"/>
        </w:rPr>
        <w:t>:</w:t>
      </w:r>
      <w:r w:rsidRPr="000A32BD">
        <w:rPr>
          <w:rFonts w:cs="Times New Roman"/>
          <w:szCs w:val="24"/>
          <w:lang w:val="vi-VN"/>
        </w:rPr>
        <w:t xml:space="preserve"> Hỗn hợp khí X gồm H</w:t>
      </w:r>
      <w:r w:rsidRPr="000A32BD">
        <w:rPr>
          <w:rFonts w:cs="Times New Roman"/>
          <w:szCs w:val="24"/>
          <w:vertAlign w:val="subscript"/>
          <w:lang w:val="vi-VN"/>
        </w:rPr>
        <w:t>2</w:t>
      </w:r>
      <w:r w:rsidRPr="000A32BD">
        <w:rPr>
          <w:rFonts w:cs="Times New Roman"/>
          <w:szCs w:val="24"/>
          <w:lang w:val="vi-VN"/>
        </w:rPr>
        <w:t xml:space="preserve"> và một hydrocarbon mạch hở ,tỷ khối của X so với hydro là 4,8. Đun nóng hỗn hợp X với xúc tác Ni đến khi phản ứng hoàn toàn ,thu được hỗn hợp Y có tỷ khối so với </w:t>
      </w:r>
      <w:r w:rsidRPr="000A32BD">
        <w:rPr>
          <w:rFonts w:cs="Times New Roman"/>
          <w:szCs w:val="24"/>
        </w:rPr>
        <w:t>H</w:t>
      </w:r>
      <w:r w:rsidRPr="000A32BD">
        <w:rPr>
          <w:rFonts w:cs="Times New Roman"/>
          <w:szCs w:val="24"/>
          <w:vertAlign w:val="subscript"/>
        </w:rPr>
        <w:t>2</w:t>
      </w:r>
      <w:r w:rsidRPr="000A32BD">
        <w:rPr>
          <w:rFonts w:cs="Times New Roman"/>
          <w:szCs w:val="24"/>
          <w:lang w:val="vi-VN"/>
        </w:rPr>
        <w:t xml:space="preserve"> là 8. Công thức phân tử của hydrocarbon là:</w:t>
      </w:r>
    </w:p>
    <w:p w:rsidR="000A32BD" w:rsidRPr="000A32BD" w:rsidRDefault="000A32BD" w:rsidP="000A32BD">
      <w:pPr>
        <w:spacing w:line="360" w:lineRule="auto"/>
        <w:jc w:val="both"/>
        <w:rPr>
          <w:rFonts w:cs="Times New Roman"/>
          <w:szCs w:val="24"/>
        </w:rPr>
      </w:pPr>
      <w:r w:rsidRPr="000A32BD">
        <w:rPr>
          <w:rFonts w:cs="Times New Roman"/>
          <w:szCs w:val="24"/>
        </w:rPr>
        <w:t xml:space="preserve">          A.C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6</w:t>
      </w:r>
      <w:r w:rsidRPr="000A32BD">
        <w:rPr>
          <w:rFonts w:cs="Times New Roman"/>
          <w:szCs w:val="24"/>
        </w:rPr>
        <w:tab/>
      </w:r>
      <w:r w:rsidRPr="000A32BD">
        <w:rPr>
          <w:rFonts w:cs="Times New Roman"/>
          <w:szCs w:val="24"/>
        </w:rPr>
        <w:tab/>
        <w:t xml:space="preserve">         B.C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ab/>
      </w:r>
      <w:r w:rsidRPr="000A32BD">
        <w:rPr>
          <w:rFonts w:cs="Times New Roman"/>
          <w:szCs w:val="24"/>
        </w:rPr>
        <w:tab/>
        <w:t xml:space="preserve">            C.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ab/>
        <w:t xml:space="preserve">           D.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4</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Giả sử ta lấy </w:t>
      </w:r>
      <w:r w:rsidRPr="000A32BD">
        <w:rPr>
          <w:rFonts w:cs="Times New Roman"/>
          <w:position w:val="-30"/>
          <w:szCs w:val="24"/>
        </w:rPr>
        <w:object w:dxaOrig="7440" w:dyaOrig="680" w14:anchorId="76551274">
          <v:shape id="_x0000_i1401" type="#_x0000_t75" style="width:372pt;height:36pt" o:ole="">
            <v:imagedata r:id="rId795" o:title=""/>
          </v:shape>
          <o:OLEObject Type="Embed" ProgID="Equation.DSMT4" ShapeID="_x0000_i1401" DrawAspect="Content" ObjectID="_1797967935" r:id="rId79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TH</w:t>
      </w:r>
      <w:r w:rsidRPr="000A32BD">
        <w:rPr>
          <w:rFonts w:cs="Times New Roman"/>
          <w:szCs w:val="24"/>
          <w:vertAlign w:val="subscript"/>
        </w:rPr>
        <w:t>1</w:t>
      </w:r>
      <w:r w:rsidRPr="000A32BD">
        <w:rPr>
          <w:rFonts w:cs="Times New Roman"/>
          <w:szCs w:val="24"/>
        </w:rPr>
        <w:t xml:space="preserve">: Nếu X là alkene </w:t>
      </w:r>
      <w:r w:rsidRPr="000A32BD">
        <w:rPr>
          <w:rFonts w:cs="Times New Roman"/>
          <w:position w:val="-32"/>
          <w:szCs w:val="24"/>
        </w:rPr>
        <w:object w:dxaOrig="4920" w:dyaOrig="760" w14:anchorId="38B1D81D">
          <v:shape id="_x0000_i1402" type="#_x0000_t75" style="width:246pt;height:39pt" o:ole="">
            <v:imagedata r:id="rId797" o:title=""/>
          </v:shape>
          <o:OLEObject Type="Embed" ProgID="Equation.DSMT4" ShapeID="_x0000_i1402" DrawAspect="Content" ObjectID="_1797967936" r:id="rId798"/>
        </w:object>
      </w:r>
      <w:r w:rsidRPr="000A32BD">
        <w:rPr>
          <w:rFonts w:cs="Times New Roman"/>
          <w:szCs w:val="24"/>
        </w:rPr>
        <w:t xml:space="preserve"> (loại)</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TH</w:t>
      </w:r>
      <w:r w:rsidRPr="000A32BD">
        <w:rPr>
          <w:rFonts w:cs="Times New Roman"/>
          <w:szCs w:val="24"/>
          <w:vertAlign w:val="subscript"/>
        </w:rPr>
        <w:t>2</w:t>
      </w:r>
      <w:r w:rsidRPr="000A32BD">
        <w:rPr>
          <w:rFonts w:cs="Times New Roman"/>
          <w:szCs w:val="24"/>
        </w:rPr>
        <w:t xml:space="preserve">: Nếu X là alkyne  </w:t>
      </w:r>
      <w:r w:rsidRPr="000A32BD">
        <w:rPr>
          <w:rFonts w:cs="Times New Roman"/>
          <w:position w:val="-32"/>
          <w:szCs w:val="24"/>
        </w:rPr>
        <w:object w:dxaOrig="6320" w:dyaOrig="760" w14:anchorId="19BCA0A3">
          <v:shape id="_x0000_i1403" type="#_x0000_t75" style="width:318pt;height:39pt" o:ole="">
            <v:imagedata r:id="rId799" o:title=""/>
          </v:shape>
          <o:OLEObject Type="Embed" ProgID="Equation.DSMT4" ShapeID="_x0000_i1403" DrawAspect="Content" ObjectID="_1797967937" r:id="rId800"/>
        </w:objec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2:</w:t>
      </w:r>
      <w:r w:rsidRPr="000A32BD">
        <w:rPr>
          <w:rFonts w:cs="Times New Roman"/>
          <w:szCs w:val="24"/>
        </w:rPr>
        <w:t xml:space="preserve">  Thực hiện phản ứng crackyneg hoàn toàn một alkane thu được 6,72 lít hỗn hợp X(đktc) chỉ gồm một alkane và một alkene. Cho hỗn hợp X qua dung dịch bromine thấy bromine mất màu và khối lượng bình bromine tăng thêm 4,2gam. Khí Y thoát ra khỏi bình đựng dung dịch bromine có thể tích 4,48 lít(đktc). Đốt cháy hoàn toàn Y thu được 26,4 gam CO</w:t>
      </w:r>
      <w:r w:rsidRPr="000A32BD">
        <w:rPr>
          <w:rFonts w:cs="Times New Roman"/>
          <w:szCs w:val="24"/>
          <w:vertAlign w:val="subscript"/>
        </w:rPr>
        <w:t>2</w:t>
      </w:r>
      <w:r w:rsidRPr="000A32BD">
        <w:rPr>
          <w:rFonts w:cs="Times New Roman"/>
          <w:szCs w:val="24"/>
        </w:rPr>
        <w:t>. Tên gọi của alkane ban đầu là:</w:t>
      </w:r>
    </w:p>
    <w:p w:rsidR="000A32BD" w:rsidRPr="000A32BD" w:rsidRDefault="000A32BD" w:rsidP="000A32BD">
      <w:pPr>
        <w:spacing w:line="360" w:lineRule="auto"/>
        <w:jc w:val="both"/>
        <w:rPr>
          <w:rFonts w:cs="Times New Roman"/>
          <w:szCs w:val="24"/>
        </w:rPr>
      </w:pPr>
      <w:r w:rsidRPr="000A32BD">
        <w:rPr>
          <w:rFonts w:cs="Times New Roman"/>
          <w:szCs w:val="24"/>
        </w:rPr>
        <w:t xml:space="preserve">          A.Pentane</w:t>
      </w:r>
      <w:r w:rsidRPr="000A32BD">
        <w:rPr>
          <w:rFonts w:cs="Times New Roman"/>
          <w:szCs w:val="24"/>
        </w:rPr>
        <w:tab/>
        <w:t xml:space="preserve">        B. propane</w:t>
      </w:r>
      <w:r w:rsidRPr="000A32BD">
        <w:rPr>
          <w:rFonts w:cs="Times New Roman"/>
          <w:szCs w:val="24"/>
        </w:rPr>
        <w:tab/>
      </w:r>
      <w:r w:rsidRPr="000A32BD">
        <w:rPr>
          <w:rFonts w:cs="Times New Roman"/>
          <w:szCs w:val="24"/>
        </w:rPr>
        <w:tab/>
        <w:t xml:space="preserve">        C. Hepxan</w:t>
      </w:r>
      <w:r w:rsidRPr="000A32BD">
        <w:rPr>
          <w:rFonts w:cs="Times New Roman"/>
          <w:szCs w:val="24"/>
        </w:rPr>
        <w:tab/>
        <w:t xml:space="preserve">           D. butane.</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Khi crackyneg mà chỉ thu được 1 alkane và 1 alkene thì </w:t>
      </w:r>
      <w:r w:rsidRPr="000A32BD">
        <w:rPr>
          <w:rFonts w:cs="Times New Roman"/>
          <w:position w:val="-12"/>
          <w:szCs w:val="24"/>
        </w:rPr>
        <w:object w:dxaOrig="2520" w:dyaOrig="360" w14:anchorId="746B475B">
          <v:shape id="_x0000_i1404" type="#_x0000_t75" style="width:126pt;height:18pt" o:ole="">
            <v:imagedata r:id="rId801" o:title=""/>
          </v:shape>
          <o:OLEObject Type="Embed" ProgID="Equation.DSMT4" ShapeID="_x0000_i1404" DrawAspect="Content" ObjectID="_1797967938" r:id="rId80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Khi đó : </w:t>
      </w:r>
      <w:r w:rsidRPr="000A32BD">
        <w:rPr>
          <w:rFonts w:cs="Times New Roman"/>
          <w:position w:val="-30"/>
          <w:szCs w:val="24"/>
        </w:rPr>
        <w:object w:dxaOrig="2220" w:dyaOrig="720" w14:anchorId="529D6C76">
          <v:shape id="_x0000_i1405" type="#_x0000_t75" style="width:111pt;height:36pt" o:ole="">
            <v:imagedata r:id="rId803" o:title=""/>
          </v:shape>
          <o:OLEObject Type="Embed" ProgID="Equation.DSMT4" ShapeID="_x0000_i1405" DrawAspect="Content" ObjectID="_1797967939" r:id="rId804"/>
        </w:object>
      </w:r>
      <w:r w:rsidRPr="000A32BD">
        <w:rPr>
          <w:rFonts w:cs="Times New Roman"/>
          <w:szCs w:val="24"/>
        </w:rPr>
        <w:t xml:space="preserve">→ X qua Bromine : </w:t>
      </w:r>
      <w:r w:rsidRPr="000A32BD">
        <w:rPr>
          <w:rFonts w:cs="Times New Roman"/>
          <w:position w:val="-26"/>
          <w:szCs w:val="24"/>
        </w:rPr>
        <w:object w:dxaOrig="2600" w:dyaOrig="639" w14:anchorId="7C56D530">
          <v:shape id="_x0000_i1406" type="#_x0000_t75" style="width:132pt;height:33pt" o:ole="">
            <v:imagedata r:id="rId805" o:title=""/>
          </v:shape>
          <o:OLEObject Type="Embed" ProgID="Equation.DSMT4" ShapeID="_x0000_i1406" DrawAspect="Content" ObjectID="_1797967940" r:id="rId80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ngay : </w:t>
      </w:r>
      <w:r w:rsidRPr="000A32BD">
        <w:rPr>
          <w:rFonts w:cs="Times New Roman"/>
          <w:position w:val="-38"/>
          <w:szCs w:val="24"/>
        </w:rPr>
        <w:object w:dxaOrig="5880" w:dyaOrig="880" w14:anchorId="2A3D88FA">
          <v:shape id="_x0000_i1407" type="#_x0000_t75" style="width:294pt;height:45pt" o:ole="">
            <v:imagedata r:id="rId807" o:title=""/>
          </v:shape>
          <o:OLEObject Type="Embed" ProgID="Equation.DSMT4" ShapeID="_x0000_i1407" DrawAspect="Content" ObjectID="_1797967941" r:id="rId808"/>
        </w:object>
      </w:r>
    </w:p>
    <w:p w:rsidR="000A32BD" w:rsidRPr="000A32BD" w:rsidRDefault="000A32BD" w:rsidP="000A32BD">
      <w:pPr>
        <w:spacing w:line="360" w:lineRule="auto"/>
        <w:jc w:val="both"/>
        <w:rPr>
          <w:rFonts w:cs="Times New Roman"/>
          <w:szCs w:val="24"/>
        </w:rPr>
      </w:pPr>
      <w:r w:rsidRPr="000A32BD">
        <w:rPr>
          <w:rFonts w:cs="Times New Roman"/>
          <w:b/>
          <w:szCs w:val="24"/>
        </w:rPr>
        <w:t>Câu 3:</w:t>
      </w:r>
      <w:r w:rsidRPr="000A32BD">
        <w:rPr>
          <w:rFonts w:cs="Times New Roman"/>
          <w:szCs w:val="24"/>
        </w:rPr>
        <w:t xml:space="preserve"> Cho 2,24 gam một alkene tác dụng với dung dịch Br</w:t>
      </w:r>
      <w:r w:rsidRPr="000A32BD">
        <w:rPr>
          <w:rFonts w:cs="Times New Roman"/>
          <w:szCs w:val="24"/>
          <w:vertAlign w:val="subscript"/>
        </w:rPr>
        <w:t>2</w:t>
      </w:r>
      <w:r w:rsidRPr="000A32BD">
        <w:rPr>
          <w:rFonts w:cs="Times New Roman"/>
          <w:szCs w:val="24"/>
        </w:rPr>
        <w:t xml:space="preserve"> dư, thu được 8,64 gam sản phẩm cộng. Công thức phân tử của alkene là</w:t>
      </w:r>
    </w:p>
    <w:p w:rsidR="000A32BD" w:rsidRPr="000A32BD" w:rsidRDefault="000A32BD" w:rsidP="000A32BD">
      <w:pPr>
        <w:spacing w:line="360" w:lineRule="auto"/>
        <w:jc w:val="both"/>
        <w:rPr>
          <w:rFonts w:cs="Times New Roman"/>
          <w:szCs w:val="24"/>
        </w:rPr>
      </w:pPr>
      <w:r w:rsidRPr="000A32BD">
        <w:rPr>
          <w:rFonts w:cs="Times New Roman"/>
          <w:szCs w:val="24"/>
        </w:rPr>
        <w:t xml:space="preserve">          A. C</w:t>
      </w:r>
      <w:r w:rsidRPr="000A32BD">
        <w:rPr>
          <w:rFonts w:cs="Times New Roman"/>
          <w:szCs w:val="24"/>
          <w:vertAlign w:val="subscript"/>
        </w:rPr>
        <w:t>3</w:t>
      </w:r>
      <w:r w:rsidRPr="000A32BD">
        <w:rPr>
          <w:rFonts w:cs="Times New Roman"/>
          <w:szCs w:val="24"/>
        </w:rPr>
        <w:t>H</w:t>
      </w:r>
      <w:r w:rsidRPr="000A32BD">
        <w:rPr>
          <w:rFonts w:cs="Times New Roman"/>
          <w:szCs w:val="24"/>
          <w:vertAlign w:val="subscript"/>
        </w:rPr>
        <w:t>6</w:t>
      </w:r>
      <w:r w:rsidRPr="000A32BD">
        <w:rPr>
          <w:rFonts w:cs="Times New Roman"/>
          <w:szCs w:val="24"/>
        </w:rPr>
        <w:t xml:space="preserve">                      B.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 xml:space="preserve">                        C.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 xml:space="preserve">4                            </w:t>
      </w:r>
      <w:r w:rsidRPr="000A32BD">
        <w:rPr>
          <w:rFonts w:cs="Times New Roman"/>
          <w:szCs w:val="24"/>
        </w:rPr>
        <w:t>D. C</w:t>
      </w:r>
      <w:r w:rsidRPr="000A32BD">
        <w:rPr>
          <w:rFonts w:cs="Times New Roman"/>
          <w:szCs w:val="24"/>
          <w:vertAlign w:val="subscript"/>
        </w:rPr>
        <w:t>5</w:t>
      </w:r>
      <w:r w:rsidRPr="000A32BD">
        <w:rPr>
          <w:rFonts w:cs="Times New Roman"/>
          <w:szCs w:val="24"/>
        </w:rPr>
        <w:t>H</w:t>
      </w:r>
      <w:r w:rsidRPr="000A32BD">
        <w:rPr>
          <w:rFonts w:cs="Times New Roman"/>
          <w:szCs w:val="24"/>
          <w:vertAlign w:val="subscript"/>
        </w:rPr>
        <w:t>10</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b/>
          <w:szCs w:val="24"/>
        </w:rPr>
      </w:pPr>
      <w:r w:rsidRPr="000A32BD">
        <w:rPr>
          <w:rFonts w:cs="Times New Roman"/>
          <w:position w:val="-26"/>
          <w:szCs w:val="24"/>
        </w:rPr>
        <w:object w:dxaOrig="7339" w:dyaOrig="639" w14:anchorId="15BCA016">
          <v:shape id="_x0000_i1408" type="#_x0000_t75" style="width:366pt;height:33pt" o:ole="">
            <v:imagedata r:id="rId809" o:title=""/>
          </v:shape>
          <o:OLEObject Type="Embed" ProgID="Equation.DSMT4" ShapeID="_x0000_i1408" DrawAspect="Content" ObjectID="_1797967942" r:id="rId810"/>
        </w:objec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Câu 4:</w:t>
      </w:r>
      <w:r w:rsidRPr="000A32BD">
        <w:rPr>
          <w:rFonts w:cs="Times New Roman"/>
          <w:szCs w:val="24"/>
          <w:lang w:val="pt-BR"/>
        </w:rPr>
        <w:t xml:space="preserve"> Nung nóng hỗn hợp X gồm 0,1 mol vyneyl Acetylene và 0,3 mol H</w:t>
      </w:r>
      <w:r w:rsidRPr="000A32BD">
        <w:rPr>
          <w:rFonts w:cs="Times New Roman"/>
          <w:szCs w:val="24"/>
          <w:vertAlign w:val="subscript"/>
          <w:lang w:val="pt-BR"/>
        </w:rPr>
        <w:t>2</w:t>
      </w:r>
      <w:r w:rsidRPr="000A32BD">
        <w:rPr>
          <w:rFonts w:cs="Times New Roman"/>
          <w:szCs w:val="24"/>
          <w:lang w:val="pt-BR"/>
        </w:rPr>
        <w:t xml:space="preserve"> với xúc tác Ni thu được hỗn hợp Y có tỉ khối hơi so với  không khí là 1. Hỗn hợp Y làm mất màu tối đa m gam bromine trong CCl</w:t>
      </w:r>
      <w:r w:rsidRPr="000A32BD">
        <w:rPr>
          <w:rFonts w:cs="Times New Roman"/>
          <w:szCs w:val="24"/>
          <w:vertAlign w:val="subscript"/>
          <w:lang w:val="pt-BR"/>
        </w:rPr>
        <w:t>4</w:t>
      </w:r>
      <w:r w:rsidRPr="000A32BD">
        <w:rPr>
          <w:rFonts w:cs="Times New Roman"/>
          <w:szCs w:val="24"/>
          <w:lang w:val="pt-BR"/>
        </w:rPr>
        <w:t>. Giá trị của m là</w:t>
      </w:r>
    </w:p>
    <w:p w:rsidR="000A32BD" w:rsidRPr="000A32BD" w:rsidRDefault="000A32BD" w:rsidP="000A32BD">
      <w:pPr>
        <w:spacing w:line="360" w:lineRule="auto"/>
        <w:jc w:val="both"/>
        <w:rPr>
          <w:rFonts w:cs="Times New Roman"/>
          <w:szCs w:val="24"/>
        </w:rPr>
      </w:pPr>
      <w:r w:rsidRPr="000A32BD">
        <w:rPr>
          <w:rFonts w:cs="Times New Roman"/>
          <w:b/>
          <w:szCs w:val="24"/>
          <w:lang w:val="pt-BR"/>
        </w:rPr>
        <w:tab/>
        <w:t xml:space="preserve">A. </w:t>
      </w:r>
      <w:r w:rsidRPr="000A32BD">
        <w:rPr>
          <w:rFonts w:cs="Times New Roman"/>
          <w:szCs w:val="24"/>
          <w:lang w:val="pt-BR"/>
        </w:rPr>
        <w:t>32.</w:t>
      </w:r>
      <w:r w:rsidRPr="000A32BD">
        <w:rPr>
          <w:rFonts w:cs="Times New Roman"/>
          <w:szCs w:val="24"/>
        </w:rPr>
        <w:tab/>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3.2.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lang w:val="pt-BR"/>
        </w:rPr>
        <w:t xml:space="preserve">C. </w:t>
      </w:r>
      <w:r w:rsidRPr="000A32BD">
        <w:rPr>
          <w:rFonts w:cs="Times New Roman"/>
          <w:szCs w:val="24"/>
          <w:lang w:val="pt-BR"/>
        </w:rPr>
        <w:t>8.</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lang w:val="pt-BR"/>
        </w:rPr>
        <w:t xml:space="preserve">D. </w:t>
      </w:r>
      <w:r w:rsidRPr="000A32BD">
        <w:rPr>
          <w:rFonts w:cs="Times New Roman"/>
          <w:szCs w:val="24"/>
          <w:lang w:val="pt-BR"/>
        </w:rPr>
        <w:t>16.</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7020" w:dyaOrig="760" w14:anchorId="0056277D">
          <v:shape id="_x0000_i1409" type="#_x0000_t75" style="width:351pt;height:39pt" o:ole="">
            <v:imagedata r:id="rId811" o:title=""/>
          </v:shape>
          <o:OLEObject Type="Embed" ProgID="Equation.DSMT4" ShapeID="_x0000_i1409" DrawAspect="Content" ObjectID="_1797967943" r:id="rId81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6"/>
          <w:szCs w:val="24"/>
        </w:rPr>
        <w:object w:dxaOrig="5980" w:dyaOrig="420" w14:anchorId="0435A26F">
          <v:shape id="_x0000_i1410" type="#_x0000_t75" style="width:297pt;height:21pt" o:ole="">
            <v:imagedata r:id="rId813" o:title=""/>
          </v:shape>
          <o:OLEObject Type="Embed" ProgID="Equation.DSMT4" ShapeID="_x0000_i1410" DrawAspect="Content" ObjectID="_1797967944" r:id="rId814"/>
        </w:object>
      </w:r>
      <w:r w:rsidRPr="000A32BD">
        <w:rPr>
          <w:rFonts w:cs="Times New Roman"/>
          <w:szCs w:val="24"/>
        </w:rPr>
        <w:tab/>
      </w:r>
      <w:r w:rsidRPr="000A32BD">
        <w:rPr>
          <w:rFonts w:cs="Times New Roman"/>
          <w:szCs w:val="24"/>
        </w:rPr>
        <w:tab/>
        <w:t>→Chọn D</w:t>
      </w:r>
    </w:p>
    <w:p w:rsidR="000A32BD" w:rsidRPr="000A32BD" w:rsidRDefault="000A32BD" w:rsidP="000A32BD">
      <w:pPr>
        <w:spacing w:line="360" w:lineRule="auto"/>
        <w:jc w:val="both"/>
        <w:rPr>
          <w:rFonts w:cs="Times New Roman"/>
          <w:b/>
          <w:szCs w:val="24"/>
          <w:lang w:val="es-MX"/>
        </w:rPr>
      </w:pPr>
    </w:p>
    <w:p w:rsidR="000A32BD" w:rsidRPr="000A32BD" w:rsidRDefault="000A32BD" w:rsidP="000A32BD">
      <w:pPr>
        <w:spacing w:line="360" w:lineRule="auto"/>
        <w:jc w:val="both"/>
        <w:rPr>
          <w:rFonts w:cs="Times New Roman"/>
          <w:szCs w:val="24"/>
          <w:lang w:val="es-MX"/>
        </w:rPr>
      </w:pPr>
      <w:r w:rsidRPr="000A32BD">
        <w:rPr>
          <w:rFonts w:cs="Times New Roman"/>
          <w:b/>
          <w:szCs w:val="24"/>
          <w:lang w:val="es-MX"/>
        </w:rPr>
        <w:t>Câu 5 :</w:t>
      </w:r>
      <w:r w:rsidRPr="000A32BD">
        <w:rPr>
          <w:rFonts w:cs="Times New Roman"/>
          <w:szCs w:val="24"/>
          <w:lang w:val="es-MX"/>
        </w:rPr>
        <w:t xml:space="preserve"> Thực hiện phản ứng Crackinh m gam isobuthane, thu được hỗn hợp X gồm các hydrocarbon. Dẫn hỗn hợp X qua</w:t>
      </w:r>
      <w:r w:rsidRPr="000A32BD">
        <w:rPr>
          <w:rFonts w:cs="Times New Roman"/>
          <w:b/>
          <w:bCs/>
          <w:szCs w:val="24"/>
          <w:lang w:val="es-MX"/>
        </w:rPr>
        <w:t xml:space="preserve"> </w:t>
      </w:r>
      <w:r w:rsidRPr="000A32BD">
        <w:rPr>
          <w:rFonts w:cs="Times New Roman"/>
          <w:szCs w:val="24"/>
          <w:lang w:val="es-MX"/>
        </w:rPr>
        <w:t>qua bình nước bromine có hòa tan 6,4 gam bromine. Nước bromine mất màu hết, có 4,704 lít hỗn hợp khí Y (ở đktc) gồm các hydrocarbon thoát ra. Tỉ khối hơi của Y so với hydro bằng 117/7. Trị số của m là</w:t>
      </w:r>
    </w:p>
    <w:p w:rsidR="000A32BD" w:rsidRPr="000A32BD" w:rsidRDefault="000A32BD" w:rsidP="000A32BD">
      <w:pPr>
        <w:spacing w:line="360" w:lineRule="auto"/>
        <w:jc w:val="both"/>
        <w:rPr>
          <w:rFonts w:cs="Times New Roman"/>
          <w:szCs w:val="24"/>
          <w:lang w:val="es-MX"/>
        </w:rPr>
      </w:pPr>
      <w:r w:rsidRPr="000A32BD">
        <w:rPr>
          <w:rFonts w:cs="Times New Roman"/>
          <w:b/>
          <w:szCs w:val="24"/>
          <w:lang w:val="es-MX"/>
        </w:rPr>
        <w:tab/>
        <w:t xml:space="preserve">A. </w:t>
      </w:r>
      <w:r w:rsidRPr="000A32BD">
        <w:rPr>
          <w:rFonts w:cs="Times New Roman"/>
          <w:szCs w:val="24"/>
          <w:lang w:val="es-MX"/>
        </w:rPr>
        <w:t>8,7.</w:t>
      </w:r>
      <w:r w:rsidRPr="000A32BD">
        <w:rPr>
          <w:rFonts w:cs="Times New Roman"/>
          <w:szCs w:val="24"/>
          <w:lang w:val="es-MX"/>
        </w:rPr>
        <w:tab/>
      </w:r>
      <w:r w:rsidRPr="000A32BD">
        <w:rPr>
          <w:rFonts w:cs="Times New Roman"/>
          <w:szCs w:val="24"/>
          <w:lang w:val="es-MX"/>
        </w:rPr>
        <w:tab/>
      </w:r>
      <w:r w:rsidRPr="000A32BD">
        <w:rPr>
          <w:rFonts w:cs="Times New Roman"/>
          <w:szCs w:val="24"/>
          <w:lang w:val="es-MX"/>
        </w:rPr>
        <w:tab/>
      </w:r>
      <w:r w:rsidRPr="000A32BD">
        <w:rPr>
          <w:rFonts w:cs="Times New Roman"/>
          <w:b/>
          <w:szCs w:val="24"/>
          <w:lang w:val="es-MX"/>
        </w:rPr>
        <w:t xml:space="preserve">B. </w:t>
      </w:r>
      <w:r w:rsidRPr="000A32BD">
        <w:rPr>
          <w:rFonts w:cs="Times New Roman"/>
          <w:szCs w:val="24"/>
          <w:lang w:val="es-MX"/>
        </w:rPr>
        <w:t>6,96.</w:t>
      </w:r>
      <w:r w:rsidRPr="000A32BD">
        <w:rPr>
          <w:rFonts w:cs="Times New Roman"/>
          <w:szCs w:val="24"/>
          <w:lang w:val="es-MX"/>
        </w:rPr>
        <w:tab/>
      </w:r>
      <w:r w:rsidRPr="000A32BD">
        <w:rPr>
          <w:rFonts w:cs="Times New Roman"/>
          <w:szCs w:val="24"/>
          <w:lang w:val="es-MX"/>
        </w:rPr>
        <w:tab/>
      </w:r>
      <w:r w:rsidRPr="000A32BD">
        <w:rPr>
          <w:rFonts w:cs="Times New Roman"/>
          <w:b/>
          <w:szCs w:val="24"/>
          <w:lang w:val="es-MX"/>
        </w:rPr>
        <w:t xml:space="preserve">C. </w:t>
      </w:r>
      <w:r w:rsidRPr="000A32BD">
        <w:rPr>
          <w:rFonts w:cs="Times New Roman"/>
          <w:szCs w:val="24"/>
          <w:lang w:val="es-MX"/>
        </w:rPr>
        <w:t>10,44.</w:t>
      </w:r>
      <w:r w:rsidRPr="000A32BD">
        <w:rPr>
          <w:rFonts w:cs="Times New Roman"/>
          <w:szCs w:val="24"/>
          <w:lang w:val="es-MX"/>
        </w:rPr>
        <w:tab/>
      </w:r>
      <w:r w:rsidRPr="000A32BD">
        <w:rPr>
          <w:rFonts w:cs="Times New Roman"/>
          <w:szCs w:val="24"/>
          <w:lang w:val="es-MX"/>
        </w:rPr>
        <w:tab/>
      </w:r>
      <w:r w:rsidRPr="000A32BD">
        <w:rPr>
          <w:rFonts w:cs="Times New Roman"/>
          <w:szCs w:val="24"/>
          <w:lang w:val="es-MX"/>
        </w:rPr>
        <w:tab/>
      </w:r>
      <w:r w:rsidRPr="000A32BD">
        <w:rPr>
          <w:rFonts w:cs="Times New Roman"/>
          <w:b/>
          <w:szCs w:val="24"/>
          <w:lang w:val="es-MX"/>
        </w:rPr>
        <w:t xml:space="preserve">D. </w:t>
      </w:r>
      <w:r w:rsidRPr="000A32BD">
        <w:rPr>
          <w:rFonts w:cs="Times New Roman"/>
          <w:szCs w:val="24"/>
          <w:lang w:val="es-MX"/>
        </w:rPr>
        <w:t>5,8.</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46"/>
          <w:szCs w:val="24"/>
        </w:rPr>
        <w:object w:dxaOrig="5500" w:dyaOrig="1040" w14:anchorId="18A51C66">
          <v:shape id="_x0000_i1411" type="#_x0000_t75" style="width:273pt;height:54pt" o:ole="">
            <v:imagedata r:id="rId815" o:title=""/>
          </v:shape>
          <o:OLEObject Type="Embed" ProgID="Equation.DSMT4" ShapeID="_x0000_i1411" DrawAspect="Content" ObjectID="_1797967945" r:id="rId816"/>
        </w:object>
      </w:r>
      <w:r w:rsidRPr="000A32BD">
        <w:rPr>
          <w:rFonts w:cs="Times New Roman"/>
          <w:szCs w:val="24"/>
        </w:rPr>
        <w:tab/>
        <w:t>(Loại B và D)</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Bromine tác dụng với alkene.Khối lượng alkene lớn nhất ứng với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es-MX"/>
        </w:rPr>
      </w:pPr>
      <w:r w:rsidRPr="000A32BD">
        <w:rPr>
          <w:rFonts w:cs="Times New Roman"/>
          <w:position w:val="-24"/>
          <w:szCs w:val="24"/>
        </w:rPr>
        <w:object w:dxaOrig="5340" w:dyaOrig="620" w14:anchorId="113F2D04">
          <v:shape id="_x0000_i1412" type="#_x0000_t75" style="width:267pt;height:30pt" o:ole="">
            <v:imagedata r:id="rId817" o:title=""/>
          </v:shape>
          <o:OLEObject Type="Embed" ProgID="Equation.DSMT4" ShapeID="_x0000_i1412" DrawAspect="Content" ObjectID="_1797967946" r:id="rId818"/>
        </w:object>
      </w:r>
      <w:r w:rsidRPr="000A32BD">
        <w:rPr>
          <w:rFonts w:cs="Times New Roman"/>
          <w:szCs w:val="24"/>
        </w:rPr>
        <w:tab/>
        <w:t>→Chọn A</w:t>
      </w:r>
    </w:p>
    <w:p w:rsidR="000A32BD" w:rsidRPr="000A32BD" w:rsidRDefault="000A32BD" w:rsidP="000A32BD">
      <w:pPr>
        <w:spacing w:line="360" w:lineRule="auto"/>
        <w:jc w:val="both"/>
        <w:rPr>
          <w:rFonts w:cs="Times New Roman"/>
          <w:b/>
          <w:szCs w:val="24"/>
          <w:lang w:val="nl-NL"/>
        </w:rPr>
      </w:pPr>
    </w:p>
    <w:p w:rsidR="000A32BD" w:rsidRPr="000A32BD" w:rsidRDefault="000A32BD" w:rsidP="000A32BD">
      <w:pPr>
        <w:spacing w:line="360" w:lineRule="auto"/>
        <w:jc w:val="both"/>
        <w:rPr>
          <w:rFonts w:cs="Times New Roman"/>
          <w:szCs w:val="24"/>
          <w:lang w:val="pt-BR"/>
        </w:rPr>
      </w:pPr>
      <w:r w:rsidRPr="000A32BD">
        <w:rPr>
          <w:rFonts w:cs="Times New Roman"/>
          <w:b/>
          <w:szCs w:val="24"/>
          <w:lang w:val="nl-NL"/>
        </w:rPr>
        <w:t>Câu 6:</w:t>
      </w:r>
      <w:r w:rsidRPr="000A32BD">
        <w:rPr>
          <w:rFonts w:cs="Times New Roman"/>
          <w:szCs w:val="24"/>
          <w:lang w:val="nl-NL"/>
        </w:rPr>
        <w:t xml:space="preserve"> Đốt cháy hoàn toàn một Hydrocarbon X thu được 0,11 mol CO</w:t>
      </w:r>
      <w:r w:rsidRPr="000A32BD">
        <w:rPr>
          <w:rFonts w:cs="Times New Roman"/>
          <w:szCs w:val="24"/>
          <w:vertAlign w:val="subscript"/>
          <w:lang w:val="nl-NL"/>
        </w:rPr>
        <w:t>2</w:t>
      </w:r>
      <w:r w:rsidRPr="000A32BD">
        <w:rPr>
          <w:rFonts w:cs="Times New Roman"/>
          <w:szCs w:val="24"/>
          <w:lang w:val="nl-NL"/>
        </w:rPr>
        <w:t xml:space="preserve"> và 0,132 mol H</w:t>
      </w:r>
      <w:r w:rsidRPr="000A32BD">
        <w:rPr>
          <w:rFonts w:cs="Times New Roman"/>
          <w:szCs w:val="24"/>
          <w:vertAlign w:val="subscript"/>
          <w:lang w:val="nl-NL"/>
        </w:rPr>
        <w:t>2</w:t>
      </w:r>
      <w:r w:rsidRPr="000A32BD">
        <w:rPr>
          <w:rFonts w:cs="Times New Roman"/>
          <w:szCs w:val="24"/>
          <w:lang w:val="nl-NL"/>
        </w:rPr>
        <w:t xml:space="preserve">O. Khi X tác dụng với khí Chloro (theo tỉ lệ số mol 1:1) thu được một sản phẩm hữu cơ duy nhất. </w:t>
      </w:r>
      <w:r w:rsidRPr="000A32BD">
        <w:rPr>
          <w:rFonts w:cs="Times New Roman"/>
          <w:szCs w:val="24"/>
          <w:lang w:val="pt-BR"/>
        </w:rPr>
        <w:t>Tên gọi của X là:</w:t>
      </w:r>
    </w:p>
    <w:p w:rsidR="000A32BD" w:rsidRPr="000A32BD" w:rsidRDefault="000A32BD" w:rsidP="000A32BD">
      <w:pPr>
        <w:spacing w:line="360" w:lineRule="auto"/>
        <w:jc w:val="both"/>
        <w:rPr>
          <w:rFonts w:cs="Times New Roman"/>
          <w:szCs w:val="24"/>
        </w:rPr>
      </w:pPr>
      <w:r w:rsidRPr="000A32BD">
        <w:rPr>
          <w:rFonts w:cs="Times New Roman"/>
          <w:b/>
          <w:szCs w:val="24"/>
          <w:lang w:val="es-ES"/>
        </w:rPr>
        <w:tab/>
        <w:t xml:space="preserve">A. </w:t>
      </w:r>
      <w:r w:rsidRPr="000A32BD">
        <w:rPr>
          <w:rFonts w:cs="Times New Roman"/>
          <w:szCs w:val="24"/>
          <w:lang w:val="es-ES"/>
        </w:rPr>
        <w:t>2-Methylpropane</w:t>
      </w:r>
      <w:r w:rsidRPr="000A32BD">
        <w:rPr>
          <w:rFonts w:cs="Times New Roman"/>
          <w:szCs w:val="24"/>
        </w:rPr>
        <w:tab/>
      </w:r>
      <w:r w:rsidRPr="000A32BD">
        <w:rPr>
          <w:rFonts w:cs="Times New Roman"/>
          <w:b/>
          <w:szCs w:val="24"/>
          <w:lang w:val="es-ES"/>
        </w:rPr>
        <w:t xml:space="preserve">B. </w:t>
      </w:r>
      <w:r w:rsidRPr="000A32BD">
        <w:rPr>
          <w:rFonts w:cs="Times New Roman"/>
          <w:szCs w:val="24"/>
          <w:lang w:val="es-ES"/>
        </w:rPr>
        <w:t>2,2-Đimethylpropane</w:t>
      </w:r>
      <w:r w:rsidRPr="000A32BD">
        <w:rPr>
          <w:rFonts w:cs="Times New Roman"/>
          <w:szCs w:val="24"/>
        </w:rPr>
        <w:tab/>
      </w:r>
      <w:r w:rsidRPr="000A32BD">
        <w:rPr>
          <w:rFonts w:cs="Times New Roman"/>
          <w:szCs w:val="24"/>
        </w:rPr>
        <w:tab/>
      </w:r>
      <w:r w:rsidRPr="000A32BD">
        <w:rPr>
          <w:rFonts w:cs="Times New Roman"/>
          <w:b/>
          <w:szCs w:val="24"/>
          <w:lang w:val="es-ES"/>
        </w:rPr>
        <w:t xml:space="preserve">C. </w:t>
      </w:r>
      <w:r w:rsidRPr="000A32BD">
        <w:rPr>
          <w:rFonts w:cs="Times New Roman"/>
          <w:szCs w:val="24"/>
          <w:lang w:val="es-ES"/>
        </w:rPr>
        <w:t>2-Methylbutane</w:t>
      </w:r>
      <w:r w:rsidRPr="000A32BD">
        <w:rPr>
          <w:rFonts w:cs="Times New Roman"/>
          <w:szCs w:val="24"/>
        </w:rPr>
        <w:tab/>
      </w:r>
      <w:r w:rsidRPr="000A32BD">
        <w:rPr>
          <w:rFonts w:cs="Times New Roman"/>
          <w:b/>
          <w:szCs w:val="24"/>
        </w:rPr>
        <w:t xml:space="preserve">D. </w:t>
      </w:r>
      <w:r w:rsidRPr="000A32BD">
        <w:rPr>
          <w:rFonts w:cs="Times New Roman"/>
          <w:szCs w:val="24"/>
        </w:rPr>
        <w:t>Ethane</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es-ES"/>
        </w:rPr>
        <w:t xml:space="preserve">Vì </w:t>
      </w:r>
      <w:r w:rsidRPr="000A32BD">
        <w:rPr>
          <w:rFonts w:cs="Times New Roman"/>
          <w:position w:val="-36"/>
          <w:szCs w:val="24"/>
        </w:rPr>
        <w:object w:dxaOrig="7460" w:dyaOrig="840" w14:anchorId="3FAEA957">
          <v:shape id="_x0000_i1413" type="#_x0000_t75" style="width:372pt;height:42pt" o:ole="">
            <v:imagedata r:id="rId819" o:title=""/>
          </v:shape>
          <o:OLEObject Type="Embed" ProgID="Equation.DSMT4" ShapeID="_x0000_i1413" DrawAspect="Content" ObjectID="_1797967947" r:id="rId820"/>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lang w:val="pt-BR"/>
        </w:rPr>
      </w:pPr>
      <w:r w:rsidRPr="000A32BD">
        <w:rPr>
          <w:rFonts w:cs="Times New Roman"/>
          <w:szCs w:val="24"/>
          <w:lang w:val="nl-NL"/>
        </w:rPr>
        <w:t>Khi X tác dụng với khí Chloro (theo tỉ lệ số mol 1:1) thu được một sản phẩm hữu cơ duy nhất</w:t>
      </w:r>
      <w:r w:rsidRPr="000A32BD">
        <w:rPr>
          <w:rFonts w:cs="Times New Roman"/>
          <w:b/>
          <w:szCs w:val="24"/>
          <w:lang w:val="pt-BR"/>
        </w:rPr>
        <w:t xml:space="preserve">  </w:t>
      </w:r>
      <w:r w:rsidRPr="000A32BD">
        <w:rPr>
          <w:rFonts w:cs="Times New Roman"/>
          <w:b/>
          <w:szCs w:val="24"/>
          <w:lang w:val="de-DE"/>
        </w:rPr>
        <w:t xml:space="preserve">→ </w:t>
      </w:r>
      <w:r w:rsidRPr="000A32BD">
        <w:rPr>
          <w:rFonts w:cs="Times New Roman"/>
          <w:szCs w:val="24"/>
          <w:lang w:val="de-DE"/>
        </w:rPr>
        <w:t>X phải có cấu tạo đối xứng.</w:t>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t>→Chọn B</w:t>
      </w: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 xml:space="preserve">Câu 7: </w:t>
      </w:r>
      <w:r w:rsidRPr="000A32BD">
        <w:rPr>
          <w:rFonts w:cs="Times New Roman"/>
          <w:szCs w:val="24"/>
          <w:lang w:val="pt-BR"/>
        </w:rPr>
        <w:t>Hỗn hợp X gồm 0,02 mol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xml:space="preserve"> và 0,03 mol H</w:t>
      </w:r>
      <w:r w:rsidRPr="000A32BD">
        <w:rPr>
          <w:rFonts w:cs="Times New Roman"/>
          <w:szCs w:val="24"/>
          <w:vertAlign w:val="subscript"/>
          <w:lang w:val="pt-BR"/>
        </w:rPr>
        <w:t>2</w:t>
      </w:r>
      <w:r w:rsidRPr="000A32BD">
        <w:rPr>
          <w:rFonts w:cs="Times New Roman"/>
          <w:szCs w:val="24"/>
          <w:lang w:val="pt-BR"/>
        </w:rPr>
        <w:t xml:space="preserve"> vào bình kín có Ni là xúc tác. Nung bình một thời gian được hỗn hợp Y. Cho Y lội qua dung dịch Br</w:t>
      </w:r>
      <w:r w:rsidRPr="000A32BD">
        <w:rPr>
          <w:rFonts w:cs="Times New Roman"/>
          <w:szCs w:val="24"/>
          <w:vertAlign w:val="subscript"/>
          <w:lang w:val="pt-BR"/>
        </w:rPr>
        <w:t>2</w:t>
      </w:r>
      <w:r w:rsidRPr="000A32BD">
        <w:rPr>
          <w:rFonts w:cs="Times New Roman"/>
          <w:szCs w:val="24"/>
          <w:lang w:val="pt-BR"/>
        </w:rPr>
        <w:t xml:space="preserve"> dư thấy bình Br</w:t>
      </w:r>
      <w:r w:rsidRPr="000A32BD">
        <w:rPr>
          <w:rFonts w:cs="Times New Roman"/>
          <w:szCs w:val="24"/>
          <w:vertAlign w:val="subscript"/>
          <w:lang w:val="pt-BR"/>
        </w:rPr>
        <w:t>2</w:t>
      </w:r>
      <w:r w:rsidRPr="000A32BD">
        <w:rPr>
          <w:rFonts w:cs="Times New Roman"/>
          <w:szCs w:val="24"/>
          <w:lang w:val="pt-BR"/>
        </w:rPr>
        <w:t xml:space="preserve"> tăng m gam và có 448 ml khí Z bay ra (đktc). Biết d</w:t>
      </w:r>
      <w:r w:rsidRPr="000A32BD">
        <w:rPr>
          <w:rFonts w:cs="Times New Roman"/>
          <w:szCs w:val="24"/>
          <w:vertAlign w:val="subscript"/>
          <w:lang w:val="pt-BR"/>
        </w:rPr>
        <w:t>Z/H2</w:t>
      </w:r>
      <w:r w:rsidRPr="000A32BD">
        <w:rPr>
          <w:rFonts w:cs="Times New Roman"/>
          <w:szCs w:val="24"/>
          <w:lang w:val="pt-BR"/>
        </w:rPr>
        <w:t xml:space="preserve"> = 4,5. Giá trị của m là:</w:t>
      </w:r>
    </w:p>
    <w:p w:rsidR="000A32BD" w:rsidRPr="000A32BD" w:rsidRDefault="000A32BD" w:rsidP="000A32BD">
      <w:pPr>
        <w:spacing w:line="360" w:lineRule="auto"/>
        <w:jc w:val="both"/>
        <w:rPr>
          <w:rFonts w:cs="Times New Roman"/>
          <w:szCs w:val="24"/>
        </w:rPr>
      </w:pPr>
      <w:r w:rsidRPr="000A32BD">
        <w:rPr>
          <w:rFonts w:cs="Times New Roman"/>
          <w:b/>
          <w:szCs w:val="24"/>
          <w:lang w:val="pt-BR"/>
        </w:rPr>
        <w:tab/>
        <w:t xml:space="preserve">A. </w:t>
      </w:r>
      <w:r w:rsidRPr="000A32BD">
        <w:rPr>
          <w:rFonts w:cs="Times New Roman"/>
          <w:szCs w:val="24"/>
          <w:lang w:val="pt-BR"/>
        </w:rPr>
        <w:t>4 gam</w:t>
      </w:r>
      <w:r w:rsidRPr="000A32BD">
        <w:rPr>
          <w:rFonts w:cs="Times New Roman"/>
          <w:szCs w:val="24"/>
        </w:rPr>
        <w:tab/>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0,62g</w:t>
      </w:r>
      <w:r w:rsidRPr="000A32BD">
        <w:rPr>
          <w:rFonts w:cs="Times New Roman"/>
          <w:szCs w:val="24"/>
        </w:rPr>
        <w:tab/>
      </w:r>
      <w:r w:rsidRPr="000A32BD">
        <w:rPr>
          <w:rFonts w:cs="Times New Roman"/>
          <w:szCs w:val="24"/>
        </w:rPr>
        <w:tab/>
      </w:r>
      <w:r w:rsidRPr="000A32BD">
        <w:rPr>
          <w:rFonts w:cs="Times New Roman"/>
          <w:b/>
          <w:szCs w:val="24"/>
          <w:lang w:val="pt-BR"/>
        </w:rPr>
        <w:t xml:space="preserve">C. </w:t>
      </w:r>
      <w:r w:rsidRPr="000A32BD">
        <w:rPr>
          <w:rFonts w:cs="Times New Roman"/>
          <w:szCs w:val="24"/>
          <w:lang w:val="pt-BR"/>
        </w:rPr>
        <w:t>0,58g</w:t>
      </w:r>
      <w:r w:rsidRPr="000A32BD">
        <w:rPr>
          <w:rFonts w:cs="Times New Roman"/>
          <w:szCs w:val="24"/>
        </w:rPr>
        <w:tab/>
      </w:r>
      <w:r w:rsidRPr="000A32BD">
        <w:rPr>
          <w:rFonts w:cs="Times New Roman"/>
          <w:szCs w:val="24"/>
        </w:rPr>
        <w:tab/>
      </w:r>
      <w:r w:rsidRPr="000A32BD">
        <w:rPr>
          <w:rFonts w:cs="Times New Roman"/>
          <w:b/>
          <w:szCs w:val="24"/>
          <w:lang w:val="pt-BR"/>
        </w:rPr>
        <w:t xml:space="preserve">D. </w:t>
      </w:r>
      <w:r w:rsidRPr="000A32BD">
        <w:rPr>
          <w:rFonts w:cs="Times New Roman"/>
          <w:szCs w:val="24"/>
          <w:lang w:val="pt-BR"/>
        </w:rPr>
        <w:t>0,4g</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5460" w:dyaOrig="760" w14:anchorId="2AA33740">
          <v:shape id="_x0000_i1414" type="#_x0000_t75" style="width:273pt;height:39pt" o:ole="">
            <v:imagedata r:id="rId821" o:title=""/>
          </v:shape>
          <o:OLEObject Type="Embed" ProgID="Equation.DSMT4" ShapeID="_x0000_i1414" DrawAspect="Content" ObjectID="_1797967948" r:id="rId82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2"/>
          <w:szCs w:val="24"/>
        </w:rPr>
        <w:object w:dxaOrig="5220" w:dyaOrig="380" w14:anchorId="528B5CBA">
          <v:shape id="_x0000_i1415" type="#_x0000_t75" style="width:261pt;height:18pt" o:ole="">
            <v:imagedata r:id="rId823" o:title=""/>
          </v:shape>
          <o:OLEObject Type="Embed" ProgID="Equation.DSMT4" ShapeID="_x0000_i1415" DrawAspect="Content" ObjectID="_1797967949" r:id="rId82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D</w: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szCs w:val="24"/>
        </w:rPr>
      </w:pPr>
      <w:r w:rsidRPr="000A32BD">
        <w:rPr>
          <w:rFonts w:cs="Times New Roman"/>
          <w:b/>
          <w:szCs w:val="24"/>
          <w:lang w:val="pt-BR"/>
        </w:rPr>
        <w:t>Câu 8:</w:t>
      </w:r>
      <w:r w:rsidRPr="000A32BD">
        <w:rPr>
          <w:rFonts w:cs="Times New Roman"/>
          <w:szCs w:val="24"/>
          <w:lang w:val="pt-BR"/>
        </w:rPr>
        <w:t xml:space="preserve"> Crackinh V (lít) Butane với hiệu suất 75% được hỗn hợp X là 5 Hydrocarbon. Đốt cháy hoàn toàn X, cần vừa đủ 2,6 mol O</w:t>
      </w:r>
      <w:r w:rsidRPr="000A32BD">
        <w:rPr>
          <w:rFonts w:cs="Times New Roman"/>
          <w:szCs w:val="24"/>
          <w:vertAlign w:val="subscript"/>
          <w:lang w:val="pt-BR"/>
        </w:rPr>
        <w:t>2</w:t>
      </w:r>
      <w:r w:rsidRPr="000A32BD">
        <w:rPr>
          <w:rFonts w:cs="Times New Roman"/>
          <w:szCs w:val="24"/>
          <w:lang w:val="pt-BR"/>
        </w:rPr>
        <w:t xml:space="preserve">. </w:t>
      </w:r>
      <w:r w:rsidRPr="000A32BD">
        <w:rPr>
          <w:rFonts w:cs="Times New Roman"/>
          <w:szCs w:val="24"/>
        </w:rPr>
        <w:t>V (lít) Butane ở đktc có giá trị là:</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11,2</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8,96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5,6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6,72</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6820" w:dyaOrig="760" w14:anchorId="47713A8A">
          <v:shape id="_x0000_i1416" type="#_x0000_t75" style="width:342pt;height:39pt" o:ole="">
            <v:imagedata r:id="rId825" o:title=""/>
          </v:shape>
          <o:OLEObject Type="Embed" ProgID="Equation.DSMT4" ShapeID="_x0000_i1416" DrawAspect="Content" ObjectID="_1797967950" r:id="rId82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0"/>
          <w:szCs w:val="24"/>
        </w:rPr>
        <w:object w:dxaOrig="2260" w:dyaOrig="320" w14:anchorId="5DDF9A58">
          <v:shape id="_x0000_i1417" type="#_x0000_t75" style="width:114pt;height:15pt" o:ole="">
            <v:imagedata r:id="rId827" o:title=""/>
          </v:shape>
          <o:OLEObject Type="Embed" ProgID="Equation.DSMT4" ShapeID="_x0000_i1417" DrawAspect="Content" ObjectID="_1797967951" r:id="rId828"/>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B</w: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9:</w:t>
      </w:r>
      <w:r w:rsidRPr="000A32BD">
        <w:rPr>
          <w:rFonts w:cs="Times New Roman"/>
          <w:szCs w:val="24"/>
        </w:rPr>
        <w:t xml:space="preserve"> Trong một bình kín chứa 0,35 mol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0,65 mol H</w:t>
      </w:r>
      <w:r w:rsidRPr="000A32BD">
        <w:rPr>
          <w:rFonts w:cs="Times New Roman"/>
          <w:szCs w:val="24"/>
          <w:vertAlign w:val="subscript"/>
        </w:rPr>
        <w:t>2</w:t>
      </w:r>
      <w:r w:rsidRPr="000A32BD">
        <w:rPr>
          <w:rFonts w:cs="Times New Roman"/>
          <w:position w:val="-10"/>
          <w:szCs w:val="24"/>
          <w:vertAlign w:val="subscript"/>
        </w:rPr>
        <w:t xml:space="preserve"> </w:t>
      </w:r>
      <w:r w:rsidRPr="000A32BD">
        <w:rPr>
          <w:rFonts w:cs="Times New Roman"/>
          <w:szCs w:val="24"/>
        </w:rPr>
        <w:t>và một ít bột Ni. Nung nóng bình một thời gian, thu được hỗn hợp khí X có tỉ khối so với H</w:t>
      </w:r>
      <w:r w:rsidRPr="000A32BD">
        <w:rPr>
          <w:rFonts w:cs="Times New Roman"/>
          <w:szCs w:val="24"/>
          <w:vertAlign w:val="subscript"/>
        </w:rPr>
        <w:t>2</w:t>
      </w:r>
      <w:r w:rsidRPr="000A32BD">
        <w:rPr>
          <w:rFonts w:cs="Times New Roman"/>
          <w:position w:val="-10"/>
          <w:szCs w:val="24"/>
          <w:vertAlign w:val="subscript"/>
        </w:rPr>
        <w:t xml:space="preserve"> </w:t>
      </w:r>
      <w:r w:rsidRPr="000A32BD">
        <w:rPr>
          <w:rFonts w:cs="Times New Roman"/>
          <w:szCs w:val="24"/>
        </w:rPr>
        <w:t>bằng 8. Sục X vào lượng dư dung dịch AgNO</w:t>
      </w:r>
      <w:r w:rsidRPr="000A32BD">
        <w:rPr>
          <w:rFonts w:cs="Times New Roman"/>
          <w:szCs w:val="24"/>
          <w:vertAlign w:val="subscript"/>
        </w:rPr>
        <w:t>3</w:t>
      </w:r>
      <w:r w:rsidRPr="000A32BD">
        <w:rPr>
          <w:rFonts w:cs="Times New Roman"/>
          <w:position w:val="-10"/>
          <w:szCs w:val="24"/>
          <w:vertAlign w:val="subscript"/>
        </w:rPr>
        <w:t xml:space="preserve"> </w:t>
      </w:r>
      <w:r w:rsidRPr="000A32BD">
        <w:rPr>
          <w:rFonts w:cs="Times New Roman"/>
          <w:szCs w:val="24"/>
        </w:rPr>
        <w:t>trong NH</w:t>
      </w:r>
      <w:r w:rsidRPr="000A32BD">
        <w:rPr>
          <w:rFonts w:cs="Times New Roman"/>
          <w:szCs w:val="24"/>
          <w:vertAlign w:val="subscript"/>
        </w:rPr>
        <w:t>3</w:t>
      </w:r>
      <w:r w:rsidRPr="000A32BD">
        <w:rPr>
          <w:rFonts w:cs="Times New Roman"/>
          <w:position w:val="-10"/>
          <w:szCs w:val="24"/>
          <w:vertAlign w:val="subscript"/>
        </w:rPr>
        <w:t xml:space="preserve"> </w:t>
      </w:r>
      <w:r w:rsidRPr="000A32BD">
        <w:rPr>
          <w:rFonts w:cs="Times New Roman"/>
          <w:szCs w:val="24"/>
        </w:rPr>
        <w:t>đến phản ứng hoàn toàn, thu được hỗn hợp khí Y và 12 gam kết tủa. Hỗn hợp khí Y phản ứng vừa đủ với bao nhiêu mol Br</w:t>
      </w:r>
      <w:r w:rsidRPr="000A32BD">
        <w:rPr>
          <w:rFonts w:cs="Times New Roman"/>
          <w:szCs w:val="24"/>
          <w:vertAlign w:val="subscript"/>
        </w:rPr>
        <w:t>2</w:t>
      </w:r>
      <w:r w:rsidRPr="000A32BD">
        <w:rPr>
          <w:rFonts w:cs="Times New Roman"/>
          <w:position w:val="-10"/>
          <w:szCs w:val="24"/>
          <w:vertAlign w:val="subscript"/>
        </w:rPr>
        <w:t xml:space="preserve"> </w:t>
      </w:r>
      <w:r w:rsidRPr="000A32BD">
        <w:rPr>
          <w:rFonts w:cs="Times New Roman"/>
          <w:szCs w:val="24"/>
        </w:rPr>
        <w:t>trong dung dịch?</w:t>
      </w:r>
    </w:p>
    <w:p w:rsidR="000A32BD" w:rsidRPr="000A32BD" w:rsidRDefault="000A32BD" w:rsidP="000A32BD">
      <w:pPr>
        <w:spacing w:line="360" w:lineRule="auto"/>
        <w:jc w:val="both"/>
        <w:rPr>
          <w:rFonts w:cs="Times New Roman"/>
          <w:szCs w:val="24"/>
        </w:rPr>
      </w:pPr>
      <w:r w:rsidRPr="000A32BD">
        <w:rPr>
          <w:rFonts w:cs="Times New Roman"/>
          <w:b/>
          <w:szCs w:val="24"/>
        </w:rPr>
        <w:tab/>
        <w:t xml:space="preserve">A. </w:t>
      </w:r>
      <w:r w:rsidRPr="000A32BD">
        <w:rPr>
          <w:rFonts w:cs="Times New Roman"/>
          <w:szCs w:val="24"/>
        </w:rPr>
        <w:t>0,20 mol.</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0,15 mol.</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0,25 mol.</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0,10 mol.</w:t>
      </w:r>
    </w:p>
    <w:p w:rsidR="000A32BD" w:rsidRPr="000A32BD" w:rsidRDefault="000A32BD" w:rsidP="000A32BD">
      <w:pPr>
        <w:pBdr>
          <w:top w:val="single" w:sz="4" w:space="1" w:color="auto"/>
          <w:left w:val="single" w:sz="4" w:space="1" w:color="auto"/>
          <w:bottom w:val="single" w:sz="4" w:space="1" w:color="auto"/>
          <w:right w:val="single" w:sz="4" w:space="1" w:color="auto"/>
        </w:pBdr>
        <w:shd w:val="clear" w:color="auto" w:fill="DAEEF3"/>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7960" w:dyaOrig="760" w14:anchorId="6631167B">
          <v:shape id="_x0000_i1418" type="#_x0000_t75" style="width:399pt;height:39pt" o:ole="">
            <v:imagedata r:id="rId829" o:title=""/>
          </v:shape>
          <o:OLEObject Type="Embed" ProgID="Equation.DSMT4" ShapeID="_x0000_i1418" DrawAspect="Content" ObjectID="_1797967952" r:id="rId830"/>
        </w:object>
      </w:r>
    </w:p>
    <w:p w:rsidR="000A32BD" w:rsidRPr="000A32BD" w:rsidRDefault="000A32BD" w:rsidP="000A32BD">
      <w:pPr>
        <w:pBdr>
          <w:top w:val="single" w:sz="4" w:space="1" w:color="auto"/>
          <w:left w:val="single" w:sz="4" w:space="1" w:color="auto"/>
          <w:bottom w:val="single" w:sz="4" w:space="1" w:color="auto"/>
          <w:right w:val="single" w:sz="4" w:space="1" w:color="auto"/>
        </w:pBdr>
        <w:shd w:val="clear" w:color="auto" w:fill="DAEEF3"/>
        <w:spacing w:line="360" w:lineRule="auto"/>
        <w:jc w:val="both"/>
        <w:rPr>
          <w:rFonts w:cs="Times New Roman"/>
          <w:szCs w:val="24"/>
        </w:rPr>
      </w:pPr>
      <w:r w:rsidRPr="000A32BD">
        <w:rPr>
          <w:rFonts w:cs="Times New Roman"/>
          <w:position w:val="-14"/>
          <w:szCs w:val="24"/>
        </w:rPr>
        <w:object w:dxaOrig="3240" w:dyaOrig="420" w14:anchorId="043857D6">
          <v:shape id="_x0000_i1419" type="#_x0000_t75" style="width:162pt;height:21pt" o:ole="">
            <v:imagedata r:id="rId831" o:title=""/>
          </v:shape>
          <o:OLEObject Type="Embed" ProgID="Equation.DSMT4" ShapeID="_x0000_i1419" DrawAspect="Content" ObjectID="_1797967953" r:id="rId832"/>
        </w:object>
      </w:r>
    </w:p>
    <w:p w:rsidR="000A32BD" w:rsidRPr="000A32BD" w:rsidRDefault="000A32BD" w:rsidP="000A32BD">
      <w:pPr>
        <w:pBdr>
          <w:top w:val="single" w:sz="4" w:space="1" w:color="auto"/>
          <w:left w:val="single" w:sz="4" w:space="1" w:color="auto"/>
          <w:bottom w:val="single" w:sz="4" w:space="1" w:color="auto"/>
          <w:right w:val="single" w:sz="4" w:space="1" w:color="auto"/>
        </w:pBdr>
        <w:shd w:val="clear" w:color="auto" w:fill="DAEEF3"/>
        <w:spacing w:line="360" w:lineRule="auto"/>
        <w:jc w:val="both"/>
        <w:rPr>
          <w:rFonts w:cs="Times New Roman"/>
          <w:szCs w:val="24"/>
        </w:rPr>
      </w:pPr>
      <w:r w:rsidRPr="000A32BD">
        <w:rPr>
          <w:rFonts w:cs="Times New Roman"/>
          <w:position w:val="-14"/>
          <w:szCs w:val="24"/>
        </w:rPr>
        <w:object w:dxaOrig="7280" w:dyaOrig="400" w14:anchorId="008E567B">
          <v:shape id="_x0000_i1420" type="#_x0000_t75" style="width:363pt;height:21pt" o:ole="">
            <v:imagedata r:id="rId833" o:title=""/>
          </v:shape>
          <o:OLEObject Type="Embed" ProgID="Equation.DSMT4" ShapeID="_x0000_i1420" DrawAspect="Content" ObjectID="_1797967954" r:id="rId834"/>
        </w:objec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Câu 10:</w:t>
      </w:r>
      <w:r w:rsidRPr="000A32BD">
        <w:rPr>
          <w:rFonts w:cs="Times New Roman"/>
          <w:szCs w:val="24"/>
          <w:lang w:val="pt-BR"/>
        </w:rPr>
        <w:t xml:space="preserve"> Cho X gồm CH</w:t>
      </w:r>
      <w:r w:rsidRPr="000A32BD">
        <w:rPr>
          <w:rFonts w:cs="Times New Roman"/>
          <w:szCs w:val="24"/>
          <w:vertAlign w:val="subscript"/>
          <w:lang w:val="pt-BR"/>
        </w:rPr>
        <w:t>4</w:t>
      </w:r>
      <w:r w:rsidRPr="000A32BD">
        <w:rPr>
          <w:rFonts w:cs="Times New Roman"/>
          <w:szCs w:val="24"/>
          <w:lang w:val="pt-BR"/>
        </w:rPr>
        <w:t>,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4</w:t>
      </w:r>
      <w:r w:rsidRPr="000A32BD">
        <w:rPr>
          <w:rFonts w:cs="Times New Roman"/>
          <w:szCs w:val="24"/>
          <w:lang w:val="pt-BR"/>
        </w:rPr>
        <w:t xml:space="preserve"> và C</w:t>
      </w:r>
      <w:r w:rsidRPr="000A32BD">
        <w:rPr>
          <w:rFonts w:cs="Times New Roman"/>
          <w:szCs w:val="24"/>
          <w:vertAlign w:val="subscript"/>
          <w:lang w:val="pt-BR"/>
        </w:rPr>
        <w:t>2</w:t>
      </w:r>
      <w:r w:rsidRPr="000A32BD">
        <w:rPr>
          <w:rFonts w:cs="Times New Roman"/>
          <w:szCs w:val="24"/>
          <w:lang w:val="pt-BR"/>
        </w:rPr>
        <w:t>H</w:t>
      </w:r>
      <w:r w:rsidRPr="000A32BD">
        <w:rPr>
          <w:rFonts w:cs="Times New Roman"/>
          <w:szCs w:val="24"/>
          <w:vertAlign w:val="subscript"/>
          <w:lang w:val="pt-BR"/>
        </w:rPr>
        <w:t>2</w:t>
      </w:r>
      <w:r w:rsidRPr="000A32BD">
        <w:rPr>
          <w:rFonts w:cs="Times New Roman"/>
          <w:szCs w:val="24"/>
          <w:lang w:val="pt-BR"/>
        </w:rPr>
        <w:t>. Lấy 8,6 gam X tác dụng hết với dd bromine (dư) thì khối lượng bromine phản ứng là 48 gam. Mặt khác, nếu cho 13,44 lít (ở đktc) hỗn hợp khí X tác dụng với lượng dư dd AgNO</w:t>
      </w:r>
      <w:r w:rsidRPr="000A32BD">
        <w:rPr>
          <w:rFonts w:cs="Times New Roman"/>
          <w:szCs w:val="24"/>
          <w:vertAlign w:val="subscript"/>
          <w:lang w:val="pt-BR"/>
        </w:rPr>
        <w:t>3</w:t>
      </w:r>
      <w:r w:rsidRPr="000A32BD">
        <w:rPr>
          <w:rFonts w:cs="Times New Roman"/>
          <w:szCs w:val="24"/>
          <w:lang w:val="pt-BR"/>
        </w:rPr>
        <w:t xml:space="preserve"> trong NH</w:t>
      </w:r>
      <w:r w:rsidRPr="000A32BD">
        <w:rPr>
          <w:rFonts w:cs="Times New Roman"/>
          <w:szCs w:val="24"/>
          <w:vertAlign w:val="subscript"/>
          <w:lang w:val="pt-BR"/>
        </w:rPr>
        <w:t>3</w:t>
      </w:r>
      <w:r w:rsidRPr="000A32BD">
        <w:rPr>
          <w:rFonts w:cs="Times New Roman"/>
          <w:szCs w:val="24"/>
          <w:lang w:val="pt-BR"/>
        </w:rPr>
        <w:t>, thu được 36 gam kết tủa. Phần trăm thể tích của CH</w:t>
      </w:r>
      <w:r w:rsidRPr="000A32BD">
        <w:rPr>
          <w:rFonts w:cs="Times New Roman"/>
          <w:szCs w:val="24"/>
          <w:vertAlign w:val="subscript"/>
          <w:lang w:val="pt-BR"/>
        </w:rPr>
        <w:softHyphen/>
        <w:t>4</w:t>
      </w:r>
      <w:r w:rsidRPr="000A32BD">
        <w:rPr>
          <w:rFonts w:cs="Times New Roman"/>
          <w:szCs w:val="24"/>
          <w:lang w:val="pt-BR"/>
        </w:rPr>
        <w:t xml:space="preserve"> có trong X là</w:t>
      </w:r>
    </w:p>
    <w:p w:rsidR="000A32BD" w:rsidRPr="000A32BD" w:rsidRDefault="000A32BD" w:rsidP="000A32BD">
      <w:pPr>
        <w:spacing w:line="360" w:lineRule="auto"/>
        <w:jc w:val="both"/>
        <w:rPr>
          <w:rFonts w:cs="Times New Roman"/>
          <w:szCs w:val="24"/>
        </w:rPr>
      </w:pPr>
      <w:r w:rsidRPr="000A32BD">
        <w:rPr>
          <w:rFonts w:cs="Times New Roman"/>
          <w:b/>
          <w:szCs w:val="24"/>
          <w:lang w:val="pt-BR"/>
        </w:rPr>
        <w:tab/>
        <w:t xml:space="preserve">A. </w:t>
      </w:r>
      <w:r w:rsidRPr="000A32BD">
        <w:rPr>
          <w:rFonts w:cs="Times New Roman"/>
          <w:szCs w:val="24"/>
          <w:lang w:val="pt-BR"/>
        </w:rPr>
        <w:t>20%.</w:t>
      </w:r>
      <w:r w:rsidRPr="000A32BD">
        <w:rPr>
          <w:rFonts w:cs="Times New Roman"/>
          <w:szCs w:val="24"/>
        </w:rPr>
        <w:tab/>
      </w:r>
      <w:r w:rsidRPr="000A32BD">
        <w:rPr>
          <w:rFonts w:cs="Times New Roman"/>
          <w:szCs w:val="24"/>
        </w:rPr>
        <w:tab/>
      </w:r>
      <w:r w:rsidRPr="000A32BD">
        <w:rPr>
          <w:rFonts w:cs="Times New Roman"/>
          <w:b/>
          <w:szCs w:val="24"/>
          <w:lang w:val="pt-BR"/>
        </w:rPr>
        <w:t xml:space="preserve">B. </w:t>
      </w:r>
      <w:r w:rsidRPr="000A32BD">
        <w:rPr>
          <w:rFonts w:cs="Times New Roman"/>
          <w:szCs w:val="24"/>
          <w:lang w:val="pt-BR"/>
        </w:rPr>
        <w:t>50%.</w:t>
      </w:r>
      <w:r w:rsidRPr="000A32BD">
        <w:rPr>
          <w:rFonts w:cs="Times New Roman"/>
          <w:szCs w:val="24"/>
        </w:rPr>
        <w:tab/>
      </w:r>
      <w:r w:rsidRPr="000A32BD">
        <w:rPr>
          <w:rFonts w:cs="Times New Roman"/>
          <w:szCs w:val="24"/>
        </w:rPr>
        <w:tab/>
      </w:r>
      <w:r w:rsidRPr="000A32BD">
        <w:rPr>
          <w:rFonts w:cs="Times New Roman"/>
          <w:b/>
          <w:szCs w:val="24"/>
          <w:lang w:val="pt-BR"/>
        </w:rPr>
        <w:t xml:space="preserve">C. </w:t>
      </w:r>
      <w:r w:rsidRPr="000A32BD">
        <w:rPr>
          <w:rFonts w:cs="Times New Roman"/>
          <w:szCs w:val="24"/>
          <w:lang w:val="pt-BR"/>
        </w:rPr>
        <w:t>25%.</w:t>
      </w:r>
      <w:r w:rsidRPr="000A32BD">
        <w:rPr>
          <w:rFonts w:cs="Times New Roman"/>
          <w:szCs w:val="24"/>
        </w:rPr>
        <w:tab/>
      </w:r>
      <w:r w:rsidRPr="000A32BD">
        <w:rPr>
          <w:rFonts w:cs="Times New Roman"/>
          <w:szCs w:val="24"/>
        </w:rPr>
        <w:tab/>
      </w:r>
      <w:r w:rsidRPr="000A32BD">
        <w:rPr>
          <w:rFonts w:cs="Times New Roman"/>
          <w:b/>
          <w:szCs w:val="24"/>
          <w:lang w:val="pt-BR"/>
        </w:rPr>
        <w:t xml:space="preserve">D. </w:t>
      </w:r>
      <w:r w:rsidRPr="000A32BD">
        <w:rPr>
          <w:rFonts w:cs="Times New Roman"/>
          <w:szCs w:val="24"/>
          <w:lang w:val="pt-BR"/>
        </w:rPr>
        <w:t>40%.</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Chú ý : Với các bài toán chia hỗn hợp thành các phần khác nhau thì tỷ lệ số mol các chất vẫn không thay đổi.</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50"/>
          <w:szCs w:val="24"/>
        </w:rPr>
        <w:object w:dxaOrig="5000" w:dyaOrig="1120" w14:anchorId="6F9866D3">
          <v:shape id="_x0000_i1421" type="#_x0000_t75" style="width:252pt;height:54pt" o:ole="">
            <v:imagedata r:id="rId835" o:title=""/>
          </v:shape>
          <o:OLEObject Type="Embed" ProgID="Equation.DSMT4" ShapeID="_x0000_i1421" DrawAspect="Content" ObjectID="_1797967955" r:id="rId83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Với TN 2 : </w:t>
      </w:r>
      <w:r w:rsidRPr="000A32BD">
        <w:rPr>
          <w:rFonts w:cs="Times New Roman"/>
          <w:position w:val="-50"/>
          <w:szCs w:val="24"/>
        </w:rPr>
        <w:object w:dxaOrig="6320" w:dyaOrig="1120" w14:anchorId="44ADAB0F">
          <v:shape id="_x0000_i1422" type="#_x0000_t75" style="width:318pt;height:54pt" o:ole="">
            <v:imagedata r:id="rId837" o:title=""/>
          </v:shape>
          <o:OLEObject Type="Embed" ProgID="Equation.DSMT4" ShapeID="_x0000_i1422" DrawAspect="Content" ObjectID="_1797967956" r:id="rId838"/>
        </w:object>
      </w:r>
      <w:r w:rsidRPr="000A32BD">
        <w:rPr>
          <w:rFonts w:cs="Times New Roman"/>
          <w:szCs w:val="24"/>
        </w:rPr>
        <w:tab/>
      </w:r>
      <w:r w:rsidRPr="000A32BD">
        <w:rPr>
          <w:rFonts w:cs="Times New Roman"/>
          <w:szCs w:val="24"/>
          <w:lang w:val="de-DE"/>
        </w:rPr>
        <w:t>→</w:t>
      </w:r>
      <w:r w:rsidRPr="000A32BD">
        <w:rPr>
          <w:rFonts w:cs="Times New Roman"/>
          <w:szCs w:val="24"/>
        </w:rPr>
        <w:t>Chọn B</w:t>
      </w:r>
    </w:p>
    <w:p w:rsidR="000A32BD" w:rsidRPr="000A32BD" w:rsidRDefault="000A32BD" w:rsidP="000A32BD">
      <w:pPr>
        <w:spacing w:line="360" w:lineRule="auto"/>
        <w:jc w:val="both"/>
        <w:rPr>
          <w:rFonts w:cs="Times New Roman"/>
          <w:szCs w:val="24"/>
        </w:rPr>
      </w:pPr>
    </w:p>
    <w:p w:rsidR="000A32BD" w:rsidRPr="000A32BD" w:rsidRDefault="000A32BD" w:rsidP="000A32BD">
      <w:pPr>
        <w:spacing w:line="360" w:lineRule="auto"/>
        <w:jc w:val="both"/>
        <w:rPr>
          <w:rFonts w:cs="Times New Roman"/>
          <w:szCs w:val="24"/>
        </w:rPr>
      </w:pPr>
      <w:r w:rsidRPr="000A32BD">
        <w:rPr>
          <w:rFonts w:cs="Times New Roman"/>
          <w:b/>
          <w:szCs w:val="24"/>
        </w:rPr>
        <w:t xml:space="preserve">Câu 11. </w:t>
      </w:r>
      <w:r w:rsidRPr="000A32BD">
        <w:rPr>
          <w:rFonts w:cs="Times New Roman"/>
          <w:szCs w:val="24"/>
        </w:rPr>
        <w:t>Nung 3,48 gam Butane chỉ xảy ra phản ứng Crackinh với hiệu suất 60% được 2,4 lít hỗn hợp khí X đo ở t</w:t>
      </w:r>
      <w:r w:rsidRPr="000A32BD">
        <w:rPr>
          <w:rFonts w:cs="Times New Roman"/>
          <w:szCs w:val="24"/>
          <w:vertAlign w:val="superscript"/>
        </w:rPr>
        <w:t>0</w:t>
      </w:r>
      <w:r w:rsidRPr="000A32BD">
        <w:rPr>
          <w:rFonts w:cs="Times New Roman"/>
          <w:szCs w:val="24"/>
        </w:rPr>
        <w:t>C, 1 atm. Phải trộn X với V lít Oxi đo ở t</w:t>
      </w:r>
      <w:r w:rsidRPr="000A32BD">
        <w:rPr>
          <w:rFonts w:cs="Times New Roman"/>
          <w:szCs w:val="24"/>
          <w:vertAlign w:val="superscript"/>
        </w:rPr>
        <w:t>0</w:t>
      </w:r>
      <w:r w:rsidRPr="000A32BD">
        <w:rPr>
          <w:rFonts w:cs="Times New Roman"/>
          <w:szCs w:val="24"/>
        </w:rPr>
        <w:t xml:space="preserve">C, 1 atm để thu được hỗn hợp có sức nổ mạnh nhất. Giá trị của V là : </w:t>
      </w:r>
    </w:p>
    <w:p w:rsidR="000A32BD" w:rsidRPr="000A32BD" w:rsidRDefault="000A32BD" w:rsidP="000A32BD">
      <w:pPr>
        <w:spacing w:line="360" w:lineRule="auto"/>
        <w:jc w:val="both"/>
        <w:rPr>
          <w:rFonts w:cs="Times New Roman"/>
          <w:szCs w:val="24"/>
        </w:rPr>
      </w:pPr>
      <w:r w:rsidRPr="000A32BD">
        <w:rPr>
          <w:rFonts w:cs="Times New Roman"/>
          <w:szCs w:val="24"/>
        </w:rPr>
        <w:lastRenderedPageBreak/>
        <w:tab/>
      </w:r>
      <w:r w:rsidRPr="000A32BD">
        <w:rPr>
          <w:rFonts w:cs="Times New Roman"/>
          <w:b/>
          <w:szCs w:val="24"/>
        </w:rPr>
        <w:t>A</w:t>
      </w:r>
      <w:r w:rsidRPr="000A32BD">
        <w:rPr>
          <w:rFonts w:cs="Times New Roman"/>
          <w:szCs w:val="24"/>
        </w:rPr>
        <w:t xml:space="preserve">. 9,25. </w:t>
      </w:r>
      <w:r w:rsidRPr="000A32BD">
        <w:rPr>
          <w:rFonts w:cs="Times New Roman"/>
          <w:szCs w:val="24"/>
        </w:rPr>
        <w:tab/>
      </w:r>
      <w:r w:rsidRPr="000A32BD">
        <w:rPr>
          <w:rFonts w:cs="Times New Roman"/>
          <w:szCs w:val="24"/>
        </w:rPr>
        <w:tab/>
      </w:r>
      <w:r w:rsidRPr="000A32BD">
        <w:rPr>
          <w:rFonts w:cs="Times New Roman"/>
          <w:b/>
          <w:szCs w:val="24"/>
        </w:rPr>
        <w:t>B</w:t>
      </w:r>
      <w:r w:rsidRPr="000A32BD">
        <w:rPr>
          <w:rFonts w:cs="Times New Roman"/>
          <w:szCs w:val="24"/>
        </w:rPr>
        <w:t>. 9,5.</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C</w:t>
      </w:r>
      <w:r w:rsidRPr="000A32BD">
        <w:rPr>
          <w:rFonts w:cs="Times New Roman"/>
          <w:szCs w:val="24"/>
        </w:rPr>
        <w:t>. 9,75.</w:t>
      </w:r>
      <w:r w:rsidRPr="000A32BD">
        <w:rPr>
          <w:rFonts w:cs="Times New Roman"/>
          <w:szCs w:val="24"/>
        </w:rPr>
        <w:tab/>
      </w:r>
      <w:r w:rsidRPr="000A32BD">
        <w:rPr>
          <w:rFonts w:cs="Times New Roman"/>
          <w:szCs w:val="24"/>
        </w:rPr>
        <w:tab/>
      </w:r>
      <w:r w:rsidRPr="000A32BD">
        <w:rPr>
          <w:rFonts w:cs="Times New Roman"/>
          <w:b/>
          <w:szCs w:val="24"/>
        </w:rPr>
        <w:t>D</w:t>
      </w:r>
      <w:r w:rsidRPr="000A32BD">
        <w:rPr>
          <w:rFonts w:cs="Times New Roman"/>
          <w:szCs w:val="24"/>
        </w:rPr>
        <w:t>. 10,25.</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Hỗn hợp có sức nổ mạnh nhất khi O</w:t>
      </w:r>
      <w:r w:rsidRPr="000A32BD">
        <w:rPr>
          <w:rFonts w:cs="Times New Roman"/>
          <w:szCs w:val="24"/>
          <w:vertAlign w:val="subscript"/>
        </w:rPr>
        <w:t>2</w:t>
      </w:r>
      <w:r w:rsidRPr="000A32BD">
        <w:rPr>
          <w:rFonts w:cs="Times New Roman"/>
          <w:szCs w:val="24"/>
        </w:rPr>
        <w:t xml:space="preserve"> phản ứng vừa đủ.</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 </w:t>
      </w:r>
      <w:r w:rsidRPr="000A32BD">
        <w:rPr>
          <w:rFonts w:cs="Times New Roman"/>
          <w:position w:val="-32"/>
          <w:szCs w:val="24"/>
        </w:rPr>
        <w:object w:dxaOrig="6080" w:dyaOrig="760" w14:anchorId="55882DF2">
          <v:shape id="_x0000_i1423" type="#_x0000_t75" style="width:306pt;height:39pt" o:ole="">
            <v:imagedata r:id="rId839" o:title=""/>
          </v:shape>
          <o:OLEObject Type="Embed" ProgID="Equation.DSMT4" ShapeID="_x0000_i1423" DrawAspect="Content" ObjectID="_1797967957" r:id="rId840"/>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2"/>
          <w:szCs w:val="24"/>
        </w:rPr>
        <w:object w:dxaOrig="4940" w:dyaOrig="360" w14:anchorId="64579266">
          <v:shape id="_x0000_i1424" type="#_x0000_t75" style="width:246pt;height:18pt" o:ole="">
            <v:imagedata r:id="rId841" o:title=""/>
          </v:shape>
          <o:OLEObject Type="Embed" ProgID="Equation.DSMT4" ShapeID="_x0000_i1424" DrawAspect="Content" ObjectID="_1797967958" r:id="rId84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24"/>
          <w:szCs w:val="24"/>
        </w:rPr>
        <w:object w:dxaOrig="3560" w:dyaOrig="620" w14:anchorId="0E984C11">
          <v:shape id="_x0000_i1425" type="#_x0000_t75" style="width:180pt;height:30pt" o:ole="">
            <v:imagedata r:id="rId843" o:title=""/>
          </v:shape>
          <o:OLEObject Type="Embed" ProgID="Equation.DSMT4" ShapeID="_x0000_i1425" DrawAspect="Content" ObjectID="_1797967959" r:id="rId84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C</w:t>
      </w:r>
    </w:p>
    <w:p w:rsidR="000A32BD" w:rsidRPr="000A32BD" w:rsidRDefault="000A32BD" w:rsidP="000A32BD">
      <w:pPr>
        <w:spacing w:line="360" w:lineRule="auto"/>
        <w:jc w:val="both"/>
        <w:rPr>
          <w:rFonts w:cs="Times New Roman"/>
          <w:b/>
          <w:szCs w:val="24"/>
          <w:lang w:val="nl-NL"/>
        </w:rPr>
      </w:pPr>
    </w:p>
    <w:p w:rsidR="000A32BD" w:rsidRPr="000A32BD" w:rsidRDefault="000A32BD" w:rsidP="000A32BD">
      <w:pPr>
        <w:spacing w:line="360" w:lineRule="auto"/>
        <w:jc w:val="both"/>
        <w:rPr>
          <w:rFonts w:cs="Times New Roman"/>
          <w:szCs w:val="24"/>
          <w:lang w:val="nl-NL"/>
        </w:rPr>
      </w:pPr>
      <w:r w:rsidRPr="000A32BD">
        <w:rPr>
          <w:rFonts w:cs="Times New Roman"/>
          <w:b/>
          <w:szCs w:val="24"/>
          <w:lang w:val="nl-NL"/>
        </w:rPr>
        <w:t xml:space="preserve">Câu 12: </w:t>
      </w:r>
      <w:r w:rsidRPr="000A32BD">
        <w:rPr>
          <w:rFonts w:cs="Times New Roman"/>
          <w:szCs w:val="24"/>
          <w:lang w:val="nl-NL"/>
        </w:rPr>
        <w:t>Cho 1,792 lít hỗn hợp X gồm: propyne, H</w:t>
      </w:r>
      <w:r w:rsidRPr="000A32BD">
        <w:rPr>
          <w:rFonts w:cs="Times New Roman"/>
          <w:szCs w:val="24"/>
          <w:vertAlign w:val="subscript"/>
          <w:lang w:val="nl-NL"/>
        </w:rPr>
        <w:t>2</w:t>
      </w:r>
      <w:r w:rsidRPr="000A32BD">
        <w:rPr>
          <w:rFonts w:cs="Times New Roman"/>
          <w:szCs w:val="24"/>
          <w:lang w:val="nl-NL"/>
        </w:rPr>
        <w:t xml:space="preserve"> (ở đktc, tỉ khối của X so với H</w:t>
      </w:r>
      <w:r w:rsidRPr="000A32BD">
        <w:rPr>
          <w:rFonts w:cs="Times New Roman"/>
          <w:szCs w:val="24"/>
          <w:vertAlign w:val="subscript"/>
          <w:lang w:val="nl-NL"/>
        </w:rPr>
        <w:t>2</w:t>
      </w:r>
      <w:r w:rsidRPr="000A32BD">
        <w:rPr>
          <w:rFonts w:cs="Times New Roman"/>
          <w:szCs w:val="24"/>
          <w:lang w:val="nl-NL"/>
        </w:rPr>
        <w:t xml:space="preserve"> bằng 65/8) đi qua xúc tác nung nóng trong bình kín thu được hỗn hợp khí Y có tỉ khối của Y so với He bằng a. Y làm mất màu vừa đủ 160 gam nước bromine 2%. Giá trị gần đúng nhất của a là </w:t>
      </w:r>
    </w:p>
    <w:p w:rsidR="000A32BD" w:rsidRPr="000A32BD" w:rsidRDefault="000A32BD" w:rsidP="000A32BD">
      <w:pPr>
        <w:spacing w:line="360" w:lineRule="auto"/>
        <w:jc w:val="both"/>
        <w:rPr>
          <w:rFonts w:cs="Times New Roman"/>
          <w:b/>
          <w:szCs w:val="24"/>
          <w:lang w:val="nl-NL"/>
        </w:rPr>
      </w:pPr>
      <w:r w:rsidRPr="000A32BD">
        <w:rPr>
          <w:rFonts w:cs="Times New Roman"/>
          <w:szCs w:val="24"/>
          <w:lang w:val="nl-NL"/>
        </w:rPr>
        <w:tab/>
      </w:r>
      <w:r w:rsidRPr="000A32BD">
        <w:rPr>
          <w:rFonts w:cs="Times New Roman"/>
          <w:b/>
          <w:szCs w:val="24"/>
          <w:lang w:val="nl-NL"/>
        </w:rPr>
        <w:t>A</w:t>
      </w:r>
      <w:r w:rsidRPr="000A32BD">
        <w:rPr>
          <w:rFonts w:cs="Times New Roman"/>
          <w:szCs w:val="24"/>
          <w:lang w:val="nl-NL"/>
        </w:rPr>
        <w:t>. 8,12</w:t>
      </w:r>
      <w:r w:rsidRPr="000A32BD">
        <w:rPr>
          <w:rFonts w:cs="Times New Roman"/>
          <w:szCs w:val="24"/>
          <w:lang w:val="nl-NL"/>
        </w:rPr>
        <w:tab/>
      </w:r>
      <w:r w:rsidRPr="000A32BD">
        <w:rPr>
          <w:rFonts w:cs="Times New Roman"/>
          <w:szCs w:val="24"/>
          <w:lang w:val="nl-NL"/>
        </w:rPr>
        <w:tab/>
      </w:r>
      <w:r w:rsidRPr="000A32BD">
        <w:rPr>
          <w:rFonts w:cs="Times New Roman"/>
          <w:szCs w:val="24"/>
          <w:lang w:val="nl-NL"/>
        </w:rPr>
        <w:tab/>
      </w:r>
      <w:r w:rsidRPr="000A32BD">
        <w:rPr>
          <w:rFonts w:cs="Times New Roman"/>
          <w:b/>
          <w:szCs w:val="24"/>
          <w:lang w:val="nl-NL"/>
        </w:rPr>
        <w:t>B</w:t>
      </w:r>
      <w:r w:rsidRPr="000A32BD">
        <w:rPr>
          <w:rFonts w:cs="Times New Roman"/>
          <w:szCs w:val="24"/>
          <w:lang w:val="nl-NL"/>
        </w:rPr>
        <w:t>. 10,8</w:t>
      </w:r>
      <w:r w:rsidRPr="000A32BD">
        <w:rPr>
          <w:rFonts w:cs="Times New Roman"/>
          <w:szCs w:val="24"/>
          <w:lang w:val="nl-NL"/>
        </w:rPr>
        <w:tab/>
      </w:r>
      <w:r w:rsidRPr="000A32BD">
        <w:rPr>
          <w:rFonts w:cs="Times New Roman"/>
          <w:szCs w:val="24"/>
          <w:lang w:val="nl-NL"/>
        </w:rPr>
        <w:tab/>
      </w:r>
      <w:r w:rsidRPr="000A32BD">
        <w:rPr>
          <w:rFonts w:cs="Times New Roman"/>
          <w:szCs w:val="24"/>
          <w:lang w:val="nl-NL"/>
        </w:rPr>
        <w:tab/>
      </w:r>
      <w:r w:rsidRPr="000A32BD">
        <w:rPr>
          <w:rFonts w:cs="Times New Roman"/>
          <w:b/>
          <w:szCs w:val="24"/>
          <w:lang w:val="nl-NL"/>
        </w:rPr>
        <w:t>C</w:t>
      </w:r>
      <w:r w:rsidRPr="000A32BD">
        <w:rPr>
          <w:rFonts w:cs="Times New Roman"/>
          <w:szCs w:val="24"/>
          <w:lang w:val="nl-NL"/>
        </w:rPr>
        <w:t>. 21,6</w:t>
      </w:r>
      <w:r w:rsidRPr="000A32BD">
        <w:rPr>
          <w:rFonts w:cs="Times New Roman"/>
          <w:szCs w:val="24"/>
          <w:lang w:val="nl-NL"/>
        </w:rPr>
        <w:tab/>
      </w:r>
      <w:r w:rsidRPr="000A32BD">
        <w:rPr>
          <w:rFonts w:cs="Times New Roman"/>
          <w:szCs w:val="24"/>
          <w:lang w:val="nl-NL"/>
        </w:rPr>
        <w:tab/>
      </w:r>
      <w:r w:rsidRPr="000A32BD">
        <w:rPr>
          <w:rFonts w:cs="Times New Roman"/>
          <w:szCs w:val="24"/>
          <w:lang w:val="nl-NL"/>
        </w:rPr>
        <w:tab/>
      </w:r>
      <w:r w:rsidRPr="000A32BD">
        <w:rPr>
          <w:rFonts w:cs="Times New Roman"/>
          <w:b/>
          <w:szCs w:val="24"/>
          <w:lang w:val="nl-NL"/>
        </w:rPr>
        <w:t>D</w:t>
      </w:r>
      <w:r w:rsidRPr="000A32BD">
        <w:rPr>
          <w:rFonts w:cs="Times New Roman"/>
          <w:szCs w:val="24"/>
          <w:lang w:val="nl-NL"/>
        </w:rPr>
        <w:t xml:space="preserve">.32,58 </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nl-NL"/>
        </w:rPr>
        <w:t xml:space="preserve">Ta có : </w:t>
      </w:r>
      <w:r w:rsidRPr="000A32BD">
        <w:rPr>
          <w:rFonts w:cs="Times New Roman"/>
          <w:position w:val="-46"/>
          <w:szCs w:val="24"/>
        </w:rPr>
        <w:object w:dxaOrig="5720" w:dyaOrig="1040" w14:anchorId="03AAE911">
          <v:shape id="_x0000_i1426" type="#_x0000_t75" style="width:4in;height:54pt" o:ole="">
            <v:imagedata r:id="rId845" o:title=""/>
          </v:shape>
          <o:OLEObject Type="Embed" ProgID="Equation.DSMT4" ShapeID="_x0000_i1426" DrawAspect="Content" ObjectID="_1797967960" r:id="rId84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14"/>
          <w:szCs w:val="24"/>
        </w:rPr>
        <w:object w:dxaOrig="6800" w:dyaOrig="400" w14:anchorId="4EBBF031">
          <v:shape id="_x0000_i1427" type="#_x0000_t75" style="width:339pt;height:21pt" o:ole="">
            <v:imagedata r:id="rId847" o:title=""/>
          </v:shape>
          <o:OLEObject Type="Embed" ProgID="Equation.DSMT4" ShapeID="_x0000_i1427" DrawAspect="Content" ObjectID="_1797967961" r:id="rId848"/>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lang w:val="nl-NL"/>
        </w:rPr>
      </w:pPr>
      <w:r w:rsidRPr="000A32BD">
        <w:rPr>
          <w:rFonts w:cs="Times New Roman"/>
          <w:position w:val="-28"/>
          <w:szCs w:val="24"/>
        </w:rPr>
        <w:object w:dxaOrig="6900" w:dyaOrig="660" w14:anchorId="1AFA586D">
          <v:shape id="_x0000_i1428" type="#_x0000_t75" style="width:345pt;height:33pt" o:ole="">
            <v:imagedata r:id="rId849" o:title=""/>
          </v:shape>
          <o:OLEObject Type="Embed" ProgID="Equation.DSMT4" ShapeID="_x0000_i1428" DrawAspect="Content" ObjectID="_1797967962" r:id="rId850"/>
        </w:object>
      </w:r>
      <w:r w:rsidRPr="000A32BD">
        <w:rPr>
          <w:rFonts w:cs="Times New Roman"/>
          <w:szCs w:val="24"/>
        </w:rPr>
        <w:tab/>
      </w:r>
      <w:r w:rsidRPr="000A32BD">
        <w:rPr>
          <w:rFonts w:cs="Times New Roman"/>
          <w:szCs w:val="24"/>
        </w:rPr>
        <w:tab/>
      </w:r>
      <w:r w:rsidRPr="000A32BD">
        <w:rPr>
          <w:rFonts w:cs="Times New Roman"/>
          <w:szCs w:val="24"/>
          <w:lang w:val="de-DE"/>
        </w:rPr>
        <w:t xml:space="preserve">→Chọn </w:t>
      </w:r>
      <w:r w:rsidRPr="000A32BD">
        <w:rPr>
          <w:rFonts w:cs="Times New Roman"/>
          <w:szCs w:val="24"/>
        </w:rPr>
        <w:t>A</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13:</w:t>
      </w:r>
      <w:r w:rsidRPr="000A32BD">
        <w:rPr>
          <w:rFonts w:cs="Times New Roman"/>
          <w:szCs w:val="24"/>
        </w:rPr>
        <w:t xml:space="preserve"> Hỗn hợp Y gồm methane, ethylene,và propyne có tỷ khối so với H</w:t>
      </w:r>
      <w:r w:rsidRPr="000A32BD">
        <w:rPr>
          <w:rFonts w:cs="Times New Roman"/>
          <w:szCs w:val="24"/>
          <w:vertAlign w:val="subscript"/>
        </w:rPr>
        <w:t>2</w:t>
      </w:r>
      <w:r w:rsidRPr="000A32BD">
        <w:rPr>
          <w:rFonts w:cs="Times New Roman"/>
          <w:szCs w:val="24"/>
        </w:rPr>
        <w:t xml:space="preserve"> là 13,2. Đốt cháy hoàn toàn 0,15 mol hỗn hợp Y sau đó dẫn sản phẩm cháy vào dung dịch NaOH dư thì khốilượng bình tăng thêm m gam. Giá trị của m là:</w:t>
      </w:r>
    </w:p>
    <w:p w:rsidR="000A32BD" w:rsidRPr="000A32BD" w:rsidRDefault="000A32BD" w:rsidP="000A32BD">
      <w:pPr>
        <w:spacing w:line="360" w:lineRule="auto"/>
        <w:jc w:val="both"/>
        <w:rPr>
          <w:rFonts w:cs="Times New Roman"/>
          <w:szCs w:val="24"/>
        </w:rPr>
      </w:pPr>
      <w:r w:rsidRPr="000A32BD">
        <w:rPr>
          <w:rFonts w:cs="Times New Roman"/>
          <w:szCs w:val="24"/>
        </w:rPr>
        <w:tab/>
        <w:t>A.16,88gam.</w:t>
      </w:r>
      <w:r w:rsidRPr="000A32BD">
        <w:rPr>
          <w:rFonts w:cs="Times New Roman"/>
          <w:szCs w:val="24"/>
        </w:rPr>
        <w:tab/>
      </w:r>
      <w:r w:rsidRPr="000A32BD">
        <w:rPr>
          <w:rFonts w:cs="Times New Roman"/>
          <w:szCs w:val="24"/>
        </w:rPr>
        <w:tab/>
        <w:t>B.17,56gam.</w:t>
      </w:r>
      <w:r w:rsidRPr="000A32BD">
        <w:rPr>
          <w:rFonts w:cs="Times New Roman"/>
          <w:szCs w:val="24"/>
        </w:rPr>
        <w:tab/>
      </w:r>
      <w:r w:rsidRPr="000A32BD">
        <w:rPr>
          <w:rFonts w:cs="Times New Roman"/>
          <w:szCs w:val="24"/>
        </w:rPr>
        <w:tab/>
        <w:t>C.18,64 gam.</w:t>
      </w:r>
      <w:r w:rsidRPr="000A32BD">
        <w:rPr>
          <w:rFonts w:cs="Times New Roman"/>
          <w:szCs w:val="24"/>
        </w:rPr>
        <w:tab/>
      </w:r>
      <w:r w:rsidRPr="000A32BD">
        <w:rPr>
          <w:rFonts w:cs="Times New Roman"/>
          <w:szCs w:val="24"/>
        </w:rPr>
        <w:tab/>
        <w:t>D.17,72 gam.</w:t>
      </w:r>
    </w:p>
    <w:p w:rsidR="000A32BD" w:rsidRPr="000A32BD" w:rsidRDefault="000A32BD" w:rsidP="000A32BD">
      <w:pPr>
        <w:spacing w:line="360" w:lineRule="auto"/>
        <w:jc w:val="both"/>
        <w:rPr>
          <w:rFonts w:cs="Times New Roman"/>
          <w:szCs w:val="24"/>
        </w:rPr>
      </w:pP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Nhận xét : Các chất trong Y đều có 4 nguyên tử H nên ta đặt chung công thức là : </w:t>
      </w:r>
      <w:r w:rsidRPr="000A32BD">
        <w:rPr>
          <w:rFonts w:cs="Times New Roman"/>
          <w:position w:val="-12"/>
          <w:szCs w:val="24"/>
        </w:rPr>
        <w:object w:dxaOrig="580" w:dyaOrig="360" w14:anchorId="111F1229">
          <v:shape id="_x0000_i1429" type="#_x0000_t75" style="width:30pt;height:18pt" o:ole="">
            <v:imagedata r:id="rId851" o:title=""/>
          </v:shape>
          <o:OLEObject Type="Embed" ProgID="Equation.DSMT4" ShapeID="_x0000_i1429" DrawAspect="Content" ObjectID="_1797967963" r:id="rId852"/>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46"/>
          <w:szCs w:val="24"/>
        </w:rPr>
        <w:object w:dxaOrig="7680" w:dyaOrig="1040" w14:anchorId="70086A16">
          <v:shape id="_x0000_i1430" type="#_x0000_t75" style="width:384pt;height:54pt" o:ole="">
            <v:imagedata r:id="rId853" o:title=""/>
          </v:shape>
          <o:OLEObject Type="Embed" ProgID="Equation.DSMT4" ShapeID="_x0000_i1430" DrawAspect="Content" ObjectID="_1797967964" r:id="rId854"/>
        </w:objec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14:</w:t>
      </w:r>
      <w:r w:rsidRPr="000A32BD">
        <w:rPr>
          <w:rFonts w:cs="Times New Roman"/>
          <w:szCs w:val="24"/>
        </w:rPr>
        <w:t xml:space="preserve"> Thực hiện phản ứng crackyneg m gam iso-butane,thu được hỗn hợp X gồm các hydrocarbon. Dẫn hỗn hợp X qua bình đựng nước bromine có hòa tan 6,4 gam bromine thấy nước bromine mất màu hết và có 4,704 lít hỗn hợp khí Y(đktc) gồm các hydrocarbon thoát ra. Tỷ khối hơi của y so với hydrogene bằng 117/7. Trị số m là:</w:t>
      </w:r>
    </w:p>
    <w:p w:rsidR="000A32BD" w:rsidRPr="000A32BD" w:rsidRDefault="000A32BD" w:rsidP="000A32BD">
      <w:pPr>
        <w:spacing w:line="360" w:lineRule="auto"/>
        <w:jc w:val="both"/>
        <w:rPr>
          <w:rFonts w:cs="Times New Roman"/>
          <w:szCs w:val="24"/>
        </w:rPr>
      </w:pPr>
      <w:r w:rsidRPr="000A32BD">
        <w:rPr>
          <w:rFonts w:cs="Times New Roman"/>
          <w:szCs w:val="24"/>
        </w:rPr>
        <w:tab/>
        <w:t>A.6,96gam.</w:t>
      </w:r>
      <w:r w:rsidRPr="000A32BD">
        <w:rPr>
          <w:rFonts w:cs="Times New Roman"/>
          <w:szCs w:val="24"/>
        </w:rPr>
        <w:tab/>
      </w:r>
      <w:r w:rsidRPr="000A32BD">
        <w:rPr>
          <w:rFonts w:cs="Times New Roman"/>
          <w:szCs w:val="24"/>
        </w:rPr>
        <w:tab/>
        <w:t>B.8,7gam.</w:t>
      </w:r>
      <w:r w:rsidRPr="000A32BD">
        <w:rPr>
          <w:rFonts w:cs="Times New Roman"/>
          <w:szCs w:val="24"/>
        </w:rPr>
        <w:tab/>
      </w:r>
      <w:r w:rsidRPr="000A32BD">
        <w:rPr>
          <w:rFonts w:cs="Times New Roman"/>
          <w:szCs w:val="24"/>
        </w:rPr>
        <w:tab/>
        <w:t>C.5,8gam.</w:t>
      </w:r>
      <w:r w:rsidRPr="000A32BD">
        <w:rPr>
          <w:rFonts w:cs="Times New Roman"/>
          <w:szCs w:val="24"/>
        </w:rPr>
        <w:tab/>
      </w:r>
      <w:r w:rsidRPr="000A32BD">
        <w:rPr>
          <w:rFonts w:cs="Times New Roman"/>
          <w:szCs w:val="24"/>
        </w:rPr>
        <w:tab/>
        <w:t>D.10,44gam.</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46"/>
          <w:szCs w:val="24"/>
        </w:rPr>
        <w:object w:dxaOrig="2560" w:dyaOrig="1040" w14:anchorId="0DDABADE">
          <v:shape id="_x0000_i1431" type="#_x0000_t75" style="width:126pt;height:54pt" o:ole="">
            <v:imagedata r:id="rId855" o:title=""/>
          </v:shape>
          <o:OLEObject Type="Embed" ProgID="Equation.DSMT4" ShapeID="_x0000_i1431" DrawAspect="Content" ObjectID="_1797967965" r:id="rId856"/>
        </w:object>
      </w:r>
      <w:r w:rsidRPr="000A32BD">
        <w:rPr>
          <w:rFonts w:cs="Times New Roman"/>
          <w:szCs w:val="24"/>
        </w:rPr>
        <w:t xml:space="preserve"> do đó loại ngay đáp án A và C.Ta sẽ biện luận với B và D</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Vì </w:t>
      </w:r>
      <w:r w:rsidRPr="000A32BD">
        <w:rPr>
          <w:rFonts w:cs="Times New Roman"/>
          <w:position w:val="-16"/>
          <w:szCs w:val="24"/>
        </w:rPr>
        <w:object w:dxaOrig="7839" w:dyaOrig="420" w14:anchorId="1B3F8748">
          <v:shape id="_x0000_i1432" type="#_x0000_t75" style="width:393pt;height:21pt" o:ole="">
            <v:imagedata r:id="rId857" o:title=""/>
          </v:shape>
          <o:OLEObject Type="Embed" ProgID="Equation.DSMT4" ShapeID="_x0000_i1432" DrawAspect="Content" ObjectID="_1797967966" r:id="rId85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Do đó chỉ có B là phù hợp.</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15.</w:t>
      </w:r>
      <w:r w:rsidRPr="000A32BD">
        <w:rPr>
          <w:rFonts w:cs="Times New Roman"/>
          <w:szCs w:val="24"/>
        </w:rPr>
        <w:t>Chia đôi V lít (đktc) hỗn hợp khí gồm Acetylene và hydrogene. Phần 1 đem đốt cháy hoàn toàn thu được 9 gam nước. Dẫn phần 2 qua ống sứ đựng bột Ni đun nóng, thu được khí X. Dẫn X lần lượt qua dung dịch dư AgNO</w:t>
      </w:r>
      <w:r w:rsidRPr="000A32BD">
        <w:rPr>
          <w:rFonts w:cs="Times New Roman"/>
          <w:szCs w:val="24"/>
          <w:vertAlign w:val="subscript"/>
        </w:rPr>
        <w:t>3</w:t>
      </w:r>
      <w:r w:rsidRPr="000A32BD">
        <w:rPr>
          <w:rFonts w:cs="Times New Roman"/>
          <w:szCs w:val="24"/>
        </w:rPr>
        <w:t>trong NH</w:t>
      </w:r>
      <w:r w:rsidRPr="000A32BD">
        <w:rPr>
          <w:rFonts w:cs="Times New Roman"/>
          <w:szCs w:val="24"/>
          <w:vertAlign w:val="subscript"/>
        </w:rPr>
        <w:t>3</w:t>
      </w:r>
      <w:r w:rsidRPr="000A32BD">
        <w:rPr>
          <w:rFonts w:cs="Times New Roman"/>
          <w:szCs w:val="24"/>
        </w:rPr>
        <w:t xml:space="preserve"> và dung dịch dư bromine đựng trong các bình A và B nối tiếp. Ở bình A thu được 12 gam kết tủa. Đốt cháy hoàn toàn lượng khí Y đi ra từ bình B được 4,5 gam nước. Giá trị của V và số mol bromine đã phản ứng tối đa trong B là </w:t>
      </w:r>
    </w:p>
    <w:p w:rsidR="000A32BD" w:rsidRPr="000A32BD" w:rsidRDefault="000A32BD" w:rsidP="000A32BD">
      <w:pPr>
        <w:spacing w:line="360" w:lineRule="auto"/>
        <w:jc w:val="both"/>
        <w:rPr>
          <w:rFonts w:cs="Times New Roman"/>
          <w:szCs w:val="24"/>
        </w:rPr>
      </w:pPr>
      <w:r w:rsidRPr="000A32BD">
        <w:rPr>
          <w:rFonts w:cs="Times New Roman"/>
          <w:szCs w:val="24"/>
        </w:rPr>
        <w:tab/>
        <w:t xml:space="preserve">A.11,2 lít và 0,2 mol.  </w:t>
      </w:r>
      <w:r w:rsidRPr="000A32BD">
        <w:rPr>
          <w:rFonts w:cs="Times New Roman"/>
          <w:szCs w:val="24"/>
        </w:rPr>
        <w:tab/>
      </w:r>
      <w:r w:rsidRPr="000A32BD">
        <w:rPr>
          <w:rFonts w:cs="Times New Roman"/>
          <w:szCs w:val="24"/>
        </w:rPr>
        <w:tab/>
      </w:r>
      <w:r w:rsidRPr="000A32BD">
        <w:rPr>
          <w:rFonts w:cs="Times New Roman"/>
          <w:szCs w:val="24"/>
        </w:rPr>
        <w:tab/>
        <w:t xml:space="preserve">B.22,4 lit và 0,1 mol.  </w:t>
      </w:r>
    </w:p>
    <w:p w:rsidR="000A32BD" w:rsidRPr="000A32BD" w:rsidRDefault="000A32BD" w:rsidP="000A32BD">
      <w:pPr>
        <w:spacing w:line="360" w:lineRule="auto"/>
        <w:jc w:val="both"/>
        <w:rPr>
          <w:rFonts w:cs="Times New Roman"/>
          <w:szCs w:val="24"/>
        </w:rPr>
      </w:pPr>
      <w:r w:rsidRPr="000A32BD">
        <w:rPr>
          <w:rFonts w:cs="Times New Roman"/>
          <w:szCs w:val="24"/>
        </w:rPr>
        <w:tab/>
        <w:t xml:space="preserve">C.22,4 lit và 0,2 mol. </w:t>
      </w:r>
      <w:r w:rsidRPr="000A32BD">
        <w:rPr>
          <w:rFonts w:cs="Times New Roman"/>
          <w:szCs w:val="24"/>
        </w:rPr>
        <w:tab/>
        <w:t xml:space="preserve"> </w:t>
      </w:r>
      <w:r w:rsidRPr="000A32BD">
        <w:rPr>
          <w:rFonts w:cs="Times New Roman"/>
          <w:szCs w:val="24"/>
        </w:rPr>
        <w:tab/>
      </w:r>
      <w:r w:rsidRPr="000A32BD">
        <w:rPr>
          <w:rFonts w:cs="Times New Roman"/>
          <w:szCs w:val="24"/>
        </w:rPr>
        <w:tab/>
      </w:r>
      <w:r w:rsidRPr="000A32BD">
        <w:rPr>
          <w:rFonts w:cs="Times New Roman"/>
          <w:szCs w:val="24"/>
        </w:rPr>
        <w:tab/>
        <w:t xml:space="preserve">D.11,2 lit và 1,01 mol.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Phần 1: Gọi </w:t>
      </w:r>
      <w:r w:rsidRPr="000A32BD">
        <w:rPr>
          <w:rFonts w:cs="Times New Roman"/>
          <w:position w:val="-32"/>
          <w:szCs w:val="24"/>
        </w:rPr>
        <w:object w:dxaOrig="5220" w:dyaOrig="760" w14:anchorId="6F358435">
          <v:shape id="_x0000_i1433" type="#_x0000_t75" style="width:261pt;height:39pt" o:ole="">
            <v:imagedata r:id="rId859" o:title=""/>
          </v:shape>
          <o:OLEObject Type="Embed" ProgID="Equation.DSMT4" ShapeID="_x0000_i1433" DrawAspect="Content" ObjectID="_1797967967" r:id="rId860"/>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Phần 2: </w:t>
      </w:r>
      <w:r w:rsidRPr="000A32BD">
        <w:rPr>
          <w:rFonts w:cs="Times New Roman"/>
          <w:position w:val="-70"/>
          <w:szCs w:val="24"/>
        </w:rPr>
        <w:object w:dxaOrig="6420" w:dyaOrig="1520" w14:anchorId="731DE827">
          <v:shape id="_x0000_i1434" type="#_x0000_t75" style="width:321pt;height:78pt" o:ole="">
            <v:imagedata r:id="rId861" o:title=""/>
          </v:shape>
          <o:OLEObject Type="Embed" ProgID="Equation.DSMT4" ShapeID="_x0000_i1434" DrawAspect="Content" ObjectID="_1797967968" r:id="rId862"/>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6380" w:dyaOrig="760" w14:anchorId="5D600698">
          <v:shape id="_x0000_i1435" type="#_x0000_t75" style="width:321pt;height:39pt" o:ole="">
            <v:imagedata r:id="rId863" o:title=""/>
          </v:shape>
          <o:OLEObject Type="Embed" ProgID="Equation.DSMT4" ShapeID="_x0000_i1435" DrawAspect="Content" ObjectID="_1797967969" r:id="rId864"/>
        </w:object>
      </w:r>
      <w:r w:rsidRPr="000A32BD">
        <w:rPr>
          <w:rFonts w:cs="Times New Roman"/>
          <w:szCs w:val="24"/>
        </w:rPr>
        <w:tab/>
      </w:r>
      <w:r w:rsidRPr="000A32BD">
        <w:rPr>
          <w:rFonts w:cs="Times New Roman"/>
          <w:szCs w:val="24"/>
        </w:rPr>
        <w:tab/>
      </w:r>
      <w:r w:rsidRPr="000A32BD">
        <w:rPr>
          <w:rFonts w:cs="Times New Roman"/>
          <w:szCs w:val="24"/>
        </w:rPr>
        <w:tab/>
        <w:t>→Chọn B</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16:</w:t>
      </w:r>
      <w:r w:rsidRPr="000A32BD">
        <w:rPr>
          <w:rFonts w:cs="Times New Roman"/>
          <w:szCs w:val="24"/>
        </w:rPr>
        <w:t xml:space="preserve"> Hỗn hợp khí X gồm CH</w:t>
      </w:r>
      <w:r w:rsidRPr="000A32BD">
        <w:rPr>
          <w:rFonts w:cs="Times New Roman"/>
          <w:szCs w:val="24"/>
          <w:vertAlign w:val="subscript"/>
        </w:rPr>
        <w:t>4</w:t>
      </w:r>
      <w:r w:rsidRPr="000A32BD">
        <w:rPr>
          <w:rFonts w:cs="Times New Roman"/>
          <w:szCs w:val="24"/>
        </w:rPr>
        <w:t>, C</w:t>
      </w:r>
      <w:r w:rsidRPr="000A32BD">
        <w:rPr>
          <w:rFonts w:cs="Times New Roman"/>
          <w:szCs w:val="24"/>
          <w:vertAlign w:val="subscript"/>
        </w:rPr>
        <w:t>2</w:t>
      </w:r>
      <w:r w:rsidRPr="000A32BD">
        <w:rPr>
          <w:rFonts w:cs="Times New Roman"/>
          <w:szCs w:val="24"/>
        </w:rPr>
        <w:t>H</w:t>
      </w:r>
      <w:r w:rsidRPr="000A32BD">
        <w:rPr>
          <w:rFonts w:cs="Times New Roman"/>
          <w:szCs w:val="24"/>
          <w:vertAlign w:val="subscript"/>
        </w:rPr>
        <w:t>2</w:t>
      </w:r>
      <w:r w:rsidRPr="000A32BD">
        <w:rPr>
          <w:rFonts w:cs="Times New Roman"/>
          <w:szCs w:val="24"/>
        </w:rPr>
        <w:t xml:space="preserve"> có khối lượng mol trung bình là 23,5. Trộn V </w:t>
      </w:r>
      <w:r w:rsidRPr="000A32BD">
        <w:rPr>
          <w:rFonts w:cs="Times New Roman"/>
          <w:iCs/>
          <w:szCs w:val="24"/>
        </w:rPr>
        <w:t>(lít)</w:t>
      </w:r>
      <w:r w:rsidRPr="000A32BD">
        <w:rPr>
          <w:rFonts w:cs="Times New Roman"/>
          <w:szCs w:val="24"/>
        </w:rPr>
        <w:t xml:space="preserve"> X với V</w:t>
      </w:r>
      <w:r w:rsidRPr="000A32BD">
        <w:rPr>
          <w:rFonts w:cs="Times New Roman"/>
          <w:szCs w:val="24"/>
          <w:vertAlign w:val="subscript"/>
        </w:rPr>
        <w:t xml:space="preserve">1 </w:t>
      </w:r>
      <w:r w:rsidRPr="000A32BD">
        <w:rPr>
          <w:rFonts w:cs="Times New Roman"/>
          <w:iCs/>
          <w:szCs w:val="24"/>
        </w:rPr>
        <w:t>(lít)</w:t>
      </w:r>
      <w:r w:rsidRPr="000A32BD">
        <w:rPr>
          <w:rFonts w:cs="Times New Roman"/>
          <w:szCs w:val="24"/>
        </w:rPr>
        <w:t xml:space="preserve"> hydrocarbon Y được 271 gam hỗn hợp khí Z. Trộn V</w:t>
      </w:r>
      <w:r w:rsidRPr="000A32BD">
        <w:rPr>
          <w:rFonts w:cs="Times New Roman"/>
          <w:szCs w:val="24"/>
          <w:vertAlign w:val="subscript"/>
        </w:rPr>
        <w:t xml:space="preserve">1 </w:t>
      </w:r>
      <w:r w:rsidRPr="000A32BD">
        <w:rPr>
          <w:rFonts w:cs="Times New Roman"/>
          <w:iCs/>
          <w:szCs w:val="24"/>
        </w:rPr>
        <w:t>(lít)</w:t>
      </w:r>
      <w:r w:rsidRPr="000A32BD">
        <w:rPr>
          <w:rFonts w:cs="Times New Roman"/>
          <w:szCs w:val="24"/>
        </w:rPr>
        <w:t xml:space="preserve"> X với V </w:t>
      </w:r>
      <w:r w:rsidRPr="000A32BD">
        <w:rPr>
          <w:rFonts w:cs="Times New Roman"/>
          <w:iCs/>
          <w:szCs w:val="24"/>
        </w:rPr>
        <w:t>(lít)</w:t>
      </w:r>
      <w:r w:rsidRPr="000A32BD">
        <w:rPr>
          <w:rFonts w:cs="Times New Roman"/>
          <w:szCs w:val="24"/>
        </w:rPr>
        <w:t xml:space="preserve"> hydrocarbon Y được 206 gam hỗn hợp khí F. Biết V</w:t>
      </w:r>
      <w:r w:rsidRPr="000A32BD">
        <w:rPr>
          <w:rFonts w:cs="Times New Roman"/>
          <w:szCs w:val="24"/>
          <w:vertAlign w:val="subscript"/>
        </w:rPr>
        <w:t>1</w:t>
      </w:r>
      <w:r w:rsidRPr="000A32BD">
        <w:rPr>
          <w:rFonts w:cs="Times New Roman"/>
          <w:szCs w:val="24"/>
        </w:rPr>
        <w:t xml:space="preserve"> – V = 44,8 </w:t>
      </w:r>
      <w:r w:rsidRPr="000A32BD">
        <w:rPr>
          <w:rFonts w:cs="Times New Roman"/>
          <w:iCs/>
          <w:szCs w:val="24"/>
        </w:rPr>
        <w:t>(lít)</w:t>
      </w:r>
      <w:r w:rsidRPr="000A32BD">
        <w:rPr>
          <w:rFonts w:cs="Times New Roman"/>
          <w:szCs w:val="24"/>
        </w:rPr>
        <w:t xml:space="preserve">; các khí đều đo ở </w:t>
      </w:r>
      <w:r w:rsidRPr="000A32BD">
        <w:rPr>
          <w:rFonts w:cs="Times New Roman"/>
          <w:iCs/>
          <w:szCs w:val="24"/>
        </w:rPr>
        <w:t>đktc</w:t>
      </w:r>
      <w:r w:rsidRPr="000A32BD">
        <w:rPr>
          <w:rFonts w:cs="Times New Roman"/>
          <w:szCs w:val="24"/>
        </w:rPr>
        <w:t>. Số đồng phân cấu tạo mạch hở của Y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 xml:space="preserve">A. </w:t>
      </w:r>
      <w:r w:rsidRPr="000A32BD">
        <w:rPr>
          <w:rFonts w:cs="Times New Roman"/>
          <w:szCs w:val="24"/>
        </w:rPr>
        <w:t>3.</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4.</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5.</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Có ngay : </w:t>
      </w:r>
      <w:r w:rsidRPr="000A32BD">
        <w:rPr>
          <w:rFonts w:cs="Times New Roman"/>
          <w:position w:val="-50"/>
          <w:szCs w:val="24"/>
        </w:rPr>
        <w:object w:dxaOrig="7860" w:dyaOrig="1120" w14:anchorId="47E9DABF">
          <v:shape id="_x0000_i1436" type="#_x0000_t75" style="width:393pt;height:54pt" o:ole="">
            <v:imagedata r:id="rId865" o:title=""/>
          </v:shape>
          <o:OLEObject Type="Embed" ProgID="Equation.DSMT4" ShapeID="_x0000_i1436" DrawAspect="Content" ObjectID="_1797967970" r:id="rId866"/>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Chú ý : Y (C</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8</w:t>
      </w:r>
      <w:r w:rsidRPr="000A32BD">
        <w:rPr>
          <w:rFonts w:cs="Times New Roman"/>
          <w:szCs w:val="24"/>
        </w:rPr>
        <w:t>) là mạch hở nên các chất Y có thể thỏa mãn là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12"/>
          <w:szCs w:val="24"/>
        </w:rPr>
        <w:object w:dxaOrig="5460" w:dyaOrig="360" w14:anchorId="7179AFF2">
          <v:shape id="_x0000_i1437" type="#_x0000_t75" style="width:273pt;height:18pt" o:ole="">
            <v:imagedata r:id="rId867" o:title=""/>
          </v:shape>
          <o:OLEObject Type="Embed" ProgID="Equation.DSMT4" ShapeID="_x0000_i1437" DrawAspect="Content" ObjectID="_1797967971" r:id="rId868"/>
        </w:object>
      </w:r>
      <w:r w:rsidRPr="000A32BD">
        <w:rPr>
          <w:rFonts w:cs="Times New Roman"/>
          <w:szCs w:val="24"/>
        </w:rPr>
        <w:t>(2 đồng phân cis - trans)</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14"/>
          <w:szCs w:val="24"/>
        </w:rPr>
        <w:object w:dxaOrig="2160" w:dyaOrig="400" w14:anchorId="645FB998">
          <v:shape id="_x0000_i1438" type="#_x0000_t75" style="width:108pt;height:21pt" o:ole="">
            <v:imagedata r:id="rId869" o:title=""/>
          </v:shape>
          <o:OLEObject Type="Embed" ProgID="Equation.DSMT4" ShapeID="_x0000_i1438" DrawAspect="Content" ObjectID="_1797967972" r:id="rId870"/>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A</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lastRenderedPageBreak/>
        <w:t>Câu 17:</w:t>
      </w:r>
      <w:r w:rsidRPr="000A32BD">
        <w:rPr>
          <w:rFonts w:cs="Times New Roman"/>
          <w:szCs w:val="24"/>
        </w:rPr>
        <w:t xml:space="preserve"> Hỗn hợp A gồm hydrocarbon X và chất hữu cơ Y (C, H, O) có tỉ khối so với H</w:t>
      </w:r>
      <w:r w:rsidRPr="000A32BD">
        <w:rPr>
          <w:rFonts w:cs="Times New Roman"/>
          <w:szCs w:val="24"/>
          <w:vertAlign w:val="subscript"/>
        </w:rPr>
        <w:t>2</w:t>
      </w:r>
      <w:r w:rsidRPr="000A32BD">
        <w:rPr>
          <w:rFonts w:cs="Times New Roman"/>
          <w:szCs w:val="24"/>
        </w:rPr>
        <w:t xml:space="preserve"> bằng 13,8. Đốt cháy hoàn toàn 1,38 gam A thu được 0,08 mol CO</w:t>
      </w:r>
      <w:r w:rsidRPr="000A32BD">
        <w:rPr>
          <w:rFonts w:cs="Times New Roman"/>
          <w:szCs w:val="24"/>
          <w:vertAlign w:val="subscript"/>
        </w:rPr>
        <w:t>2</w:t>
      </w:r>
      <w:r w:rsidRPr="000A32BD">
        <w:rPr>
          <w:rFonts w:cs="Times New Roman"/>
          <w:szCs w:val="24"/>
        </w:rPr>
        <w:t xml:space="preserve"> và 0,05 mol H</w:t>
      </w:r>
      <w:r w:rsidRPr="000A32BD">
        <w:rPr>
          <w:rFonts w:cs="Times New Roman"/>
          <w:szCs w:val="24"/>
          <w:vertAlign w:val="subscript"/>
        </w:rPr>
        <w:t>2</w:t>
      </w:r>
      <w:r w:rsidRPr="000A32BD">
        <w:rPr>
          <w:rFonts w:cs="Times New Roman"/>
          <w:szCs w:val="24"/>
        </w:rPr>
        <w:t>O. Cho 1,38 gam A qua lượng dư dung dịch AgNO</w:t>
      </w:r>
      <w:r w:rsidRPr="000A32BD">
        <w:rPr>
          <w:rFonts w:cs="Times New Roman"/>
          <w:szCs w:val="24"/>
          <w:vertAlign w:val="subscript"/>
        </w:rPr>
        <w:t>3</w:t>
      </w:r>
      <w:r w:rsidRPr="000A32BD">
        <w:rPr>
          <w:rFonts w:cs="Times New Roman"/>
          <w:szCs w:val="24"/>
        </w:rPr>
        <w:t>/NH</w:t>
      </w:r>
      <w:r w:rsidRPr="000A32BD">
        <w:rPr>
          <w:rFonts w:cs="Times New Roman"/>
          <w:szCs w:val="24"/>
          <w:vertAlign w:val="subscript"/>
        </w:rPr>
        <w:t>3</w:t>
      </w:r>
      <w:r w:rsidRPr="000A32BD">
        <w:rPr>
          <w:rFonts w:cs="Times New Roman"/>
          <w:szCs w:val="24"/>
        </w:rPr>
        <w:t xml:space="preserve"> thu được m gam kết tủa. Giá trị của m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 xml:space="preserve">A. </w:t>
      </w:r>
      <w:r w:rsidRPr="000A32BD">
        <w:rPr>
          <w:rFonts w:cs="Times New Roman"/>
          <w:szCs w:val="24"/>
        </w:rPr>
        <w:t>12,63.</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8,31.</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15,84.</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11,52.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vertAlign w:val="subscript"/>
        </w:rPr>
      </w:pPr>
      <w:r w:rsidRPr="000A32BD">
        <w:rPr>
          <w:rFonts w:cs="Times New Roman"/>
          <w:szCs w:val="24"/>
        </w:rPr>
        <w:t xml:space="preserve">Có ngay : </w:t>
      </w:r>
      <w:r w:rsidRPr="000A32BD">
        <w:rPr>
          <w:rFonts w:cs="Times New Roman"/>
          <w:position w:val="-26"/>
          <w:szCs w:val="24"/>
        </w:rPr>
        <w:object w:dxaOrig="4280" w:dyaOrig="639" w14:anchorId="475FDE99">
          <v:shape id="_x0000_i1439" type="#_x0000_t75" style="width:213pt;height:33pt" o:ole="">
            <v:imagedata r:id="rId871" o:title=""/>
          </v:shape>
          <o:OLEObject Type="Embed" ProgID="Equation.DSMT4" ShapeID="_x0000_i1439" DrawAspect="Content" ObjectID="_1797967973" r:id="rId872"/>
        </w:object>
      </w:r>
      <w:r w:rsidRPr="000A32BD">
        <w:rPr>
          <w:rFonts w:cs="Times New Roman"/>
          <w:szCs w:val="24"/>
        </w:rPr>
        <w:t xml:space="preserve"> →Phải có 1 chất có 1C</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2"/>
          <w:szCs w:val="24"/>
        </w:rPr>
        <w:object w:dxaOrig="8620" w:dyaOrig="760" w14:anchorId="43EB8061">
          <v:shape id="_x0000_i1440" type="#_x0000_t75" style="width:6in;height:39pt" o:ole="">
            <v:imagedata r:id="rId873" o:title=""/>
          </v:shape>
          <o:OLEObject Type="Embed" ProgID="Equation.DSMT4" ShapeID="_x0000_i1440" DrawAspect="Content" ObjectID="_1797967974" r:id="rId87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TH</w:t>
      </w:r>
      <w:r w:rsidRPr="000A32BD">
        <w:rPr>
          <w:rFonts w:cs="Times New Roman"/>
          <w:szCs w:val="24"/>
          <w:vertAlign w:val="subscript"/>
        </w:rPr>
        <w:t>1</w:t>
      </w:r>
      <w:r w:rsidRPr="000A32BD">
        <w:rPr>
          <w:rFonts w:cs="Times New Roman"/>
          <w:szCs w:val="24"/>
        </w:rPr>
        <w:t xml:space="preserve"> </w:t>
      </w:r>
      <w:r w:rsidRPr="000A32BD">
        <w:rPr>
          <w:rFonts w:cs="Times New Roman"/>
          <w:position w:val="-30"/>
          <w:szCs w:val="24"/>
        </w:rPr>
        <w:object w:dxaOrig="6840" w:dyaOrig="720" w14:anchorId="3CA8D930">
          <v:shape id="_x0000_i1441" type="#_x0000_t75" style="width:342pt;height:36pt" o:ole="">
            <v:imagedata r:id="rId875" o:title=""/>
          </v:shape>
          <o:OLEObject Type="Embed" ProgID="Equation.DSMT4" ShapeID="_x0000_i1441" DrawAspect="Content" ObjectID="_1797967975" r:id="rId876"/>
        </w:object>
      </w:r>
      <w:r w:rsidRPr="000A32BD">
        <w:rPr>
          <w:rFonts w:cs="Times New Roman"/>
          <w:szCs w:val="24"/>
        </w:rPr>
        <w:t xml:space="preserve">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0"/>
          <w:szCs w:val="24"/>
        </w:rPr>
        <w:object w:dxaOrig="2920" w:dyaOrig="720" w14:anchorId="34A0D902">
          <v:shape id="_x0000_i1442" type="#_x0000_t75" style="width:147pt;height:36pt" o:ole="">
            <v:imagedata r:id="rId877" o:title=""/>
          </v:shape>
          <o:OLEObject Type="Embed" ProgID="Equation.DSMT4" ShapeID="_x0000_i1442" DrawAspect="Content" ObjectID="_1797967976" r:id="rId878"/>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i/>
          <w:szCs w:val="24"/>
        </w:rPr>
      </w:pPr>
      <w:r w:rsidRPr="000A32BD">
        <w:rPr>
          <w:rFonts w:cs="Times New Roman"/>
          <w:i/>
          <w:szCs w:val="24"/>
        </w:rPr>
        <w:t>Chú ý : Có đáp án rồi không cần thử các trường hợp khác nữa.</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18:</w:t>
      </w:r>
      <w:r w:rsidRPr="000A32BD">
        <w:rPr>
          <w:rFonts w:cs="Times New Roman"/>
          <w:szCs w:val="24"/>
        </w:rPr>
        <w:t xml:space="preserve"> Hỗn hợp X gồm ethylene, Acetylene và hydro. Đốt cháy hoàn toàn X thu được số mol CO</w:t>
      </w:r>
      <w:r w:rsidRPr="000A32BD">
        <w:rPr>
          <w:rFonts w:cs="Times New Roman"/>
          <w:szCs w:val="24"/>
          <w:vertAlign w:val="subscript"/>
        </w:rPr>
        <w:t>2</w:t>
      </w:r>
      <w:r w:rsidRPr="000A32BD">
        <w:rPr>
          <w:rFonts w:cs="Times New Roman"/>
          <w:szCs w:val="24"/>
        </w:rPr>
        <w:t xml:space="preserve"> bằng số mol H</w:t>
      </w:r>
      <w:r w:rsidRPr="000A32BD">
        <w:rPr>
          <w:rFonts w:cs="Times New Roman"/>
          <w:szCs w:val="24"/>
          <w:vertAlign w:val="subscript"/>
        </w:rPr>
        <w:t>2</w:t>
      </w:r>
      <w:r w:rsidRPr="000A32BD">
        <w:rPr>
          <w:rFonts w:cs="Times New Roman"/>
          <w:szCs w:val="24"/>
        </w:rPr>
        <w:t>O. Mặt khác dẫn V lít X qua Ni nung nóng thu được 0,8V lít hỗn hợp Y. Cho hỗn hợp Y vào dung dịch bromine dư thì có 32 gam bromine đã phản ứng (các thể tích khí đều đo ở đktc). Giá trị của V là</w:t>
      </w:r>
    </w:p>
    <w:p w:rsidR="000A32BD" w:rsidRPr="000A32BD" w:rsidRDefault="000A32BD" w:rsidP="000A32BD">
      <w:pPr>
        <w:spacing w:line="360" w:lineRule="auto"/>
        <w:jc w:val="both"/>
        <w:rPr>
          <w:rFonts w:cs="Times New Roman"/>
          <w:szCs w:val="24"/>
        </w:rPr>
      </w:pPr>
      <w:r w:rsidRPr="000A32BD">
        <w:rPr>
          <w:rFonts w:cs="Times New Roman"/>
          <w:szCs w:val="24"/>
        </w:rPr>
        <w:tab/>
      </w:r>
      <w:r w:rsidRPr="000A32BD">
        <w:rPr>
          <w:rFonts w:cs="Times New Roman"/>
          <w:b/>
          <w:szCs w:val="24"/>
        </w:rPr>
        <w:t xml:space="preserve">A. </w:t>
      </w:r>
      <w:r w:rsidRPr="000A32BD">
        <w:rPr>
          <w:rFonts w:cs="Times New Roman"/>
          <w:szCs w:val="24"/>
        </w:rPr>
        <w:t>6,72.</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8,96.</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5,6.</w: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11,2.</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X đốt cháy cho </w:t>
      </w:r>
      <w:r w:rsidRPr="000A32BD">
        <w:rPr>
          <w:rFonts w:cs="Times New Roman"/>
          <w:position w:val="-16"/>
          <w:szCs w:val="24"/>
        </w:rPr>
        <w:object w:dxaOrig="1160" w:dyaOrig="400" w14:anchorId="19B20203">
          <v:shape id="_x0000_i1443" type="#_x0000_t75" style="width:60pt;height:21pt" o:ole="">
            <v:imagedata r:id="rId879" o:title=""/>
          </v:shape>
          <o:OLEObject Type="Embed" ProgID="Equation.DSMT4" ShapeID="_x0000_i1443" DrawAspect="Content" ObjectID="_1797967977" r:id="rId880"/>
        </w:object>
      </w:r>
      <w:r w:rsidRPr="000A32BD">
        <w:rPr>
          <w:rFonts w:cs="Times New Roman"/>
          <w:szCs w:val="24"/>
        </w:rPr>
        <w:t xml:space="preserve"> nên ta có </w:t>
      </w:r>
      <w:r w:rsidRPr="000A32BD">
        <w:rPr>
          <w:rFonts w:cs="Times New Roman"/>
          <w:position w:val="-16"/>
          <w:szCs w:val="24"/>
        </w:rPr>
        <w:object w:dxaOrig="1280" w:dyaOrig="400" w14:anchorId="5D03F039">
          <v:shape id="_x0000_i1444" type="#_x0000_t75" style="width:66pt;height:21pt" o:ole="">
            <v:imagedata r:id="rId881" o:title=""/>
          </v:shape>
          <o:OLEObject Type="Embed" ProgID="Equation.DSMT4" ShapeID="_x0000_i1444" DrawAspect="Content" ObjectID="_1797967978" r:id="rId882"/>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X qua Ni số mol thể tích giảm chính là số mol H</w:t>
      </w:r>
      <w:r w:rsidRPr="000A32BD">
        <w:rPr>
          <w:rFonts w:cs="Times New Roman"/>
          <w:szCs w:val="24"/>
          <w:vertAlign w:val="subscript"/>
        </w:rPr>
        <w:t>2</w:t>
      </w:r>
      <w:r w:rsidRPr="000A32BD">
        <w:rPr>
          <w:rFonts w:cs="Times New Roman"/>
          <w:szCs w:val="24"/>
        </w:rPr>
        <w:t xml:space="preserve"> phản ứng.Nên ta có ngay :</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50"/>
          <w:szCs w:val="24"/>
        </w:rPr>
        <w:object w:dxaOrig="7900" w:dyaOrig="1120" w14:anchorId="7B23B151">
          <v:shape id="_x0000_i1445" type="#_x0000_t75" style="width:396pt;height:54pt" o:ole="">
            <v:imagedata r:id="rId883" o:title=""/>
          </v:shape>
          <o:OLEObject Type="Embed" ProgID="Equation.DSMT4" ShapeID="_x0000_i1445" DrawAspect="Content" ObjectID="_1797967979" r:id="rId884"/>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8"/>
          <w:szCs w:val="24"/>
        </w:rPr>
        <w:object w:dxaOrig="1100" w:dyaOrig="300" w14:anchorId="23565EDF">
          <v:shape id="_x0000_i1446" type="#_x0000_t75" style="width:54pt;height:15pt" o:ole="">
            <v:imagedata r:id="rId885" o:title=""/>
          </v:shape>
          <o:OLEObject Type="Embed" ProgID="Equation.DSMT4" ShapeID="_x0000_i1446" DrawAspect="Content" ObjectID="_1797967980" r:id="rId886"/>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widowControl w:val="0"/>
        <w:autoSpaceDE w:val="0"/>
        <w:autoSpaceDN w:val="0"/>
        <w:adjustRightInd w:val="0"/>
        <w:spacing w:line="360" w:lineRule="auto"/>
        <w:jc w:val="both"/>
        <w:rPr>
          <w:rFonts w:cs="Times New Roman"/>
          <w:b/>
          <w:bCs/>
          <w:szCs w:val="24"/>
        </w:rPr>
      </w:pPr>
    </w:p>
    <w:p w:rsidR="000A32BD" w:rsidRPr="000A32BD" w:rsidRDefault="000A32BD" w:rsidP="000A32BD">
      <w:pPr>
        <w:widowControl w:val="0"/>
        <w:autoSpaceDE w:val="0"/>
        <w:autoSpaceDN w:val="0"/>
        <w:adjustRightInd w:val="0"/>
        <w:spacing w:line="360" w:lineRule="auto"/>
        <w:jc w:val="both"/>
        <w:rPr>
          <w:rFonts w:cs="Times New Roman"/>
          <w:bCs/>
          <w:spacing w:val="3"/>
          <w:szCs w:val="24"/>
        </w:rPr>
      </w:pPr>
      <w:r w:rsidRPr="000A32BD">
        <w:rPr>
          <w:rFonts w:cs="Times New Roman"/>
          <w:b/>
          <w:bCs/>
          <w:szCs w:val="24"/>
        </w:rPr>
        <w:t>Câu 19:</w:t>
      </w:r>
      <w:r w:rsidRPr="000A32BD">
        <w:rPr>
          <w:rFonts w:cs="Times New Roman"/>
          <w:b/>
          <w:bCs/>
          <w:spacing w:val="3"/>
          <w:szCs w:val="24"/>
        </w:rPr>
        <w:t xml:space="preserve"> </w:t>
      </w:r>
      <w:r w:rsidRPr="000A32BD">
        <w:rPr>
          <w:rFonts w:cs="Times New Roman"/>
          <w:bCs/>
          <w:spacing w:val="3"/>
          <w:szCs w:val="24"/>
        </w:rPr>
        <w:t>Tiến hành Crackinh17,4 (g) C</w:t>
      </w:r>
      <w:r w:rsidRPr="000A32BD">
        <w:rPr>
          <w:rFonts w:cs="Times New Roman"/>
          <w:bCs/>
          <w:spacing w:val="3"/>
          <w:szCs w:val="24"/>
          <w:vertAlign w:val="subscript"/>
        </w:rPr>
        <w:t>4</w:t>
      </w:r>
      <w:r w:rsidRPr="000A32BD">
        <w:rPr>
          <w:rFonts w:cs="Times New Roman"/>
          <w:bCs/>
          <w:spacing w:val="3"/>
          <w:szCs w:val="24"/>
        </w:rPr>
        <w:t>H</w:t>
      </w:r>
      <w:r w:rsidRPr="000A32BD">
        <w:rPr>
          <w:rFonts w:cs="Times New Roman"/>
          <w:bCs/>
          <w:spacing w:val="3"/>
          <w:szCs w:val="24"/>
          <w:vertAlign w:val="subscript"/>
        </w:rPr>
        <w:t>10</w:t>
      </w:r>
      <w:r w:rsidRPr="000A32BD">
        <w:rPr>
          <w:rFonts w:cs="Times New Roman"/>
          <w:bCs/>
          <w:spacing w:val="3"/>
          <w:szCs w:val="24"/>
        </w:rPr>
        <w:t xml:space="preserve"> một thời gian trong bình kín với xúc tác thích hợp thu được hỗn hợp khí A gồm: CH</w:t>
      </w:r>
      <w:r w:rsidRPr="000A32BD">
        <w:rPr>
          <w:rFonts w:cs="Times New Roman"/>
          <w:bCs/>
          <w:spacing w:val="3"/>
          <w:szCs w:val="24"/>
          <w:vertAlign w:val="subscript"/>
        </w:rPr>
        <w:t>4</w:t>
      </w:r>
      <w:r w:rsidRPr="000A32BD">
        <w:rPr>
          <w:rFonts w:cs="Times New Roman"/>
          <w:bCs/>
          <w:spacing w:val="3"/>
          <w:szCs w:val="24"/>
        </w:rPr>
        <w:t>, C</w:t>
      </w:r>
      <w:r w:rsidRPr="000A32BD">
        <w:rPr>
          <w:rFonts w:cs="Times New Roman"/>
          <w:bCs/>
          <w:spacing w:val="3"/>
          <w:szCs w:val="24"/>
          <w:vertAlign w:val="subscript"/>
        </w:rPr>
        <w:t>3</w:t>
      </w:r>
      <w:r w:rsidRPr="000A32BD">
        <w:rPr>
          <w:rFonts w:cs="Times New Roman"/>
          <w:bCs/>
          <w:spacing w:val="3"/>
          <w:szCs w:val="24"/>
        </w:rPr>
        <w:t>H</w:t>
      </w:r>
      <w:r w:rsidRPr="000A32BD">
        <w:rPr>
          <w:rFonts w:cs="Times New Roman"/>
          <w:bCs/>
          <w:spacing w:val="3"/>
          <w:szCs w:val="24"/>
          <w:vertAlign w:val="subscript"/>
        </w:rPr>
        <w:t>6</w:t>
      </w:r>
      <w:r w:rsidRPr="000A32BD">
        <w:rPr>
          <w:rFonts w:cs="Times New Roman"/>
          <w:bCs/>
          <w:spacing w:val="3"/>
          <w:szCs w:val="24"/>
        </w:rPr>
        <w:t>, C</w:t>
      </w:r>
      <w:r w:rsidRPr="000A32BD">
        <w:rPr>
          <w:rFonts w:cs="Times New Roman"/>
          <w:bCs/>
          <w:spacing w:val="3"/>
          <w:szCs w:val="24"/>
          <w:vertAlign w:val="subscript"/>
        </w:rPr>
        <w:t>2</w:t>
      </w:r>
      <w:r w:rsidRPr="000A32BD">
        <w:rPr>
          <w:rFonts w:cs="Times New Roman"/>
          <w:bCs/>
          <w:spacing w:val="3"/>
          <w:szCs w:val="24"/>
        </w:rPr>
        <w:t>H</w:t>
      </w:r>
      <w:r w:rsidRPr="000A32BD">
        <w:rPr>
          <w:rFonts w:cs="Times New Roman"/>
          <w:bCs/>
          <w:spacing w:val="3"/>
          <w:szCs w:val="24"/>
          <w:vertAlign w:val="subscript"/>
        </w:rPr>
        <w:t>6</w:t>
      </w:r>
      <w:r w:rsidRPr="000A32BD">
        <w:rPr>
          <w:rFonts w:cs="Times New Roman"/>
          <w:bCs/>
          <w:spacing w:val="3"/>
          <w:szCs w:val="24"/>
        </w:rPr>
        <w:t>, C</w:t>
      </w:r>
      <w:r w:rsidRPr="000A32BD">
        <w:rPr>
          <w:rFonts w:cs="Times New Roman"/>
          <w:bCs/>
          <w:spacing w:val="3"/>
          <w:szCs w:val="24"/>
          <w:vertAlign w:val="subscript"/>
        </w:rPr>
        <w:t>2</w:t>
      </w:r>
      <w:r w:rsidRPr="000A32BD">
        <w:rPr>
          <w:rFonts w:cs="Times New Roman"/>
          <w:bCs/>
          <w:spacing w:val="3"/>
          <w:szCs w:val="24"/>
        </w:rPr>
        <w:t>H</w:t>
      </w:r>
      <w:r w:rsidRPr="000A32BD">
        <w:rPr>
          <w:rFonts w:cs="Times New Roman"/>
          <w:bCs/>
          <w:spacing w:val="3"/>
          <w:szCs w:val="24"/>
          <w:vertAlign w:val="subscript"/>
        </w:rPr>
        <w:t>4</w:t>
      </w:r>
      <w:r w:rsidRPr="000A32BD">
        <w:rPr>
          <w:rFonts w:cs="Times New Roman"/>
          <w:bCs/>
          <w:spacing w:val="3"/>
          <w:szCs w:val="24"/>
        </w:rPr>
        <w:t>, C</w:t>
      </w:r>
      <w:r w:rsidRPr="000A32BD">
        <w:rPr>
          <w:rFonts w:cs="Times New Roman"/>
          <w:bCs/>
          <w:spacing w:val="3"/>
          <w:szCs w:val="24"/>
          <w:vertAlign w:val="subscript"/>
        </w:rPr>
        <w:t>4</w:t>
      </w:r>
      <w:r w:rsidRPr="000A32BD">
        <w:rPr>
          <w:rFonts w:cs="Times New Roman"/>
          <w:bCs/>
          <w:spacing w:val="3"/>
          <w:szCs w:val="24"/>
        </w:rPr>
        <w:t>H</w:t>
      </w:r>
      <w:r w:rsidRPr="000A32BD">
        <w:rPr>
          <w:rFonts w:cs="Times New Roman"/>
          <w:bCs/>
          <w:spacing w:val="3"/>
          <w:szCs w:val="24"/>
          <w:vertAlign w:val="subscript"/>
        </w:rPr>
        <w:t>8</w:t>
      </w:r>
      <w:r w:rsidRPr="000A32BD">
        <w:rPr>
          <w:rFonts w:cs="Times New Roman"/>
          <w:bCs/>
          <w:spacing w:val="3"/>
          <w:szCs w:val="24"/>
        </w:rPr>
        <w:t>, H</w:t>
      </w:r>
      <w:r w:rsidRPr="000A32BD">
        <w:rPr>
          <w:rFonts w:cs="Times New Roman"/>
          <w:bCs/>
          <w:spacing w:val="3"/>
          <w:szCs w:val="24"/>
          <w:vertAlign w:val="subscript"/>
        </w:rPr>
        <w:t>2</w:t>
      </w:r>
      <w:r w:rsidRPr="000A32BD">
        <w:rPr>
          <w:rFonts w:cs="Times New Roman"/>
          <w:bCs/>
          <w:spacing w:val="3"/>
          <w:szCs w:val="24"/>
        </w:rPr>
        <w:t xml:space="preserve"> và một phần C</w:t>
      </w:r>
      <w:r w:rsidRPr="000A32BD">
        <w:rPr>
          <w:rFonts w:cs="Times New Roman"/>
          <w:bCs/>
          <w:spacing w:val="3"/>
          <w:szCs w:val="24"/>
          <w:vertAlign w:val="subscript"/>
        </w:rPr>
        <w:t>4</w:t>
      </w:r>
      <w:r w:rsidRPr="000A32BD">
        <w:rPr>
          <w:rFonts w:cs="Times New Roman"/>
          <w:bCs/>
          <w:spacing w:val="3"/>
          <w:szCs w:val="24"/>
        </w:rPr>
        <w:t>H</w:t>
      </w:r>
      <w:r w:rsidRPr="000A32BD">
        <w:rPr>
          <w:rFonts w:cs="Times New Roman"/>
          <w:bCs/>
          <w:spacing w:val="3"/>
          <w:szCs w:val="24"/>
          <w:vertAlign w:val="subscript"/>
        </w:rPr>
        <w:t>10</w:t>
      </w:r>
      <w:r w:rsidRPr="000A32BD">
        <w:rPr>
          <w:rFonts w:cs="Times New Roman"/>
          <w:bCs/>
          <w:spacing w:val="3"/>
          <w:szCs w:val="24"/>
        </w:rPr>
        <w:t xml:space="preserve"> chưa bị nhiệt phân. Cho toàn bộ A vào dung dịch Br</w:t>
      </w:r>
      <w:r w:rsidRPr="000A32BD">
        <w:rPr>
          <w:rFonts w:cs="Times New Roman"/>
          <w:bCs/>
          <w:spacing w:val="3"/>
          <w:szCs w:val="24"/>
          <w:vertAlign w:val="subscript"/>
        </w:rPr>
        <w:t>2</w:t>
      </w:r>
      <w:r w:rsidRPr="000A32BD">
        <w:rPr>
          <w:rFonts w:cs="Times New Roman"/>
          <w:bCs/>
          <w:spacing w:val="3"/>
          <w:szCs w:val="24"/>
        </w:rPr>
        <w:t xml:space="preserve"> thấy dung dịch Br</w:t>
      </w:r>
      <w:r w:rsidRPr="000A32BD">
        <w:rPr>
          <w:rFonts w:cs="Times New Roman"/>
          <w:bCs/>
          <w:spacing w:val="3"/>
          <w:szCs w:val="24"/>
          <w:vertAlign w:val="subscript"/>
        </w:rPr>
        <w:t>2</w:t>
      </w:r>
      <w:r w:rsidRPr="000A32BD">
        <w:rPr>
          <w:rFonts w:cs="Times New Roman"/>
          <w:bCs/>
          <w:spacing w:val="3"/>
          <w:szCs w:val="24"/>
        </w:rPr>
        <w:t xml:space="preserve"> bị nhạt màu  đồng thời khối lượng bình tăng 8,4(g) và có V (lít) hh khí B thoát ra. Đốt cháy hoàn toàn B thu được m(g) hỗn hợp gồm CO</w:t>
      </w:r>
      <w:r w:rsidRPr="000A32BD">
        <w:rPr>
          <w:rFonts w:cs="Times New Roman"/>
          <w:bCs/>
          <w:spacing w:val="3"/>
          <w:szCs w:val="24"/>
          <w:vertAlign w:val="subscript"/>
        </w:rPr>
        <w:t>2</w:t>
      </w:r>
      <w:r w:rsidRPr="000A32BD">
        <w:rPr>
          <w:rFonts w:cs="Times New Roman"/>
          <w:bCs/>
          <w:spacing w:val="3"/>
          <w:szCs w:val="24"/>
        </w:rPr>
        <w:t xml:space="preserve"> và H</w:t>
      </w:r>
      <w:r w:rsidRPr="000A32BD">
        <w:rPr>
          <w:rFonts w:cs="Times New Roman"/>
          <w:bCs/>
          <w:spacing w:val="3"/>
          <w:szCs w:val="24"/>
          <w:vertAlign w:val="subscript"/>
        </w:rPr>
        <w:t>2</w:t>
      </w:r>
      <w:r w:rsidRPr="000A32BD">
        <w:rPr>
          <w:rFonts w:cs="Times New Roman"/>
          <w:bCs/>
          <w:spacing w:val="3"/>
          <w:szCs w:val="24"/>
        </w:rPr>
        <w:t>O. Giá trị của m là:</w:t>
      </w:r>
    </w:p>
    <w:p w:rsidR="000A32BD" w:rsidRPr="000A32BD" w:rsidRDefault="000A32BD" w:rsidP="000A32BD">
      <w:pPr>
        <w:widowControl w:val="0"/>
        <w:autoSpaceDE w:val="0"/>
        <w:autoSpaceDN w:val="0"/>
        <w:adjustRightInd w:val="0"/>
        <w:spacing w:line="360" w:lineRule="auto"/>
        <w:jc w:val="both"/>
        <w:rPr>
          <w:rFonts w:cs="Times New Roman"/>
          <w:szCs w:val="24"/>
        </w:rPr>
      </w:pPr>
      <w:r w:rsidRPr="000A32BD">
        <w:rPr>
          <w:rFonts w:cs="Times New Roman"/>
          <w:bCs/>
          <w:spacing w:val="3"/>
          <w:szCs w:val="24"/>
        </w:rPr>
        <w:t xml:space="preserve">  </w:t>
      </w:r>
      <w:r w:rsidRPr="000A32BD">
        <w:rPr>
          <w:rFonts w:cs="Times New Roman"/>
          <w:bCs/>
          <w:spacing w:val="3"/>
          <w:szCs w:val="24"/>
        </w:rPr>
        <w:tab/>
      </w:r>
      <w:r w:rsidRPr="000A32BD">
        <w:rPr>
          <w:rFonts w:cs="Times New Roman"/>
          <w:b/>
          <w:bCs/>
          <w:szCs w:val="24"/>
        </w:rPr>
        <w:t xml:space="preserve">A. </w:t>
      </w:r>
      <w:r w:rsidRPr="000A32BD">
        <w:rPr>
          <w:rFonts w:cs="Times New Roman"/>
          <w:szCs w:val="24"/>
        </w:rPr>
        <w:t>46,4.</w:t>
      </w:r>
      <w:r w:rsidRPr="000A32BD">
        <w:rPr>
          <w:rFonts w:cs="Times New Roman"/>
          <w:szCs w:val="24"/>
        </w:rPr>
        <w:tab/>
      </w:r>
      <w:r w:rsidRPr="000A32BD">
        <w:rPr>
          <w:rFonts w:cs="Times New Roman"/>
          <w:szCs w:val="24"/>
        </w:rPr>
        <w:tab/>
      </w:r>
      <w:r w:rsidRPr="000A32BD">
        <w:rPr>
          <w:rFonts w:cs="Times New Roman"/>
          <w:b/>
          <w:bCs/>
          <w:szCs w:val="24"/>
        </w:rPr>
        <w:t xml:space="preserve">B. </w:t>
      </w:r>
      <w:r w:rsidRPr="000A32BD">
        <w:rPr>
          <w:rFonts w:cs="Times New Roman"/>
          <w:szCs w:val="24"/>
        </w:rPr>
        <w:t>54,4.</w:t>
      </w:r>
      <w:r w:rsidRPr="000A32BD">
        <w:rPr>
          <w:rFonts w:cs="Times New Roman"/>
          <w:szCs w:val="24"/>
        </w:rPr>
        <w:tab/>
      </w:r>
      <w:r w:rsidRPr="000A32BD">
        <w:rPr>
          <w:rFonts w:cs="Times New Roman"/>
          <w:szCs w:val="24"/>
        </w:rPr>
        <w:tab/>
      </w:r>
      <w:r w:rsidRPr="000A32BD">
        <w:rPr>
          <w:rFonts w:cs="Times New Roman"/>
          <w:b/>
          <w:bCs/>
          <w:szCs w:val="24"/>
          <w:highlight w:val="green"/>
        </w:rPr>
        <w:t>C.</w:t>
      </w:r>
      <w:r w:rsidRPr="000A32BD">
        <w:rPr>
          <w:rFonts w:cs="Times New Roman"/>
          <w:b/>
          <w:bCs/>
          <w:szCs w:val="24"/>
        </w:rPr>
        <w:t xml:space="preserve"> </w:t>
      </w:r>
      <w:r w:rsidRPr="000A32BD">
        <w:rPr>
          <w:rFonts w:cs="Times New Roman"/>
          <w:szCs w:val="24"/>
        </w:rPr>
        <w:t>42,6.</w:t>
      </w:r>
      <w:r w:rsidRPr="000A32BD">
        <w:rPr>
          <w:rFonts w:cs="Times New Roman"/>
          <w:szCs w:val="24"/>
        </w:rPr>
        <w:tab/>
      </w:r>
      <w:r w:rsidRPr="000A32BD">
        <w:rPr>
          <w:rFonts w:cs="Times New Roman"/>
          <w:szCs w:val="24"/>
        </w:rPr>
        <w:tab/>
      </w:r>
      <w:r w:rsidRPr="000A32BD">
        <w:rPr>
          <w:rFonts w:cs="Times New Roman"/>
          <w:b/>
          <w:bCs/>
          <w:szCs w:val="24"/>
        </w:rPr>
        <w:t xml:space="preserve">D. </w:t>
      </w:r>
      <w:r w:rsidRPr="000A32BD">
        <w:rPr>
          <w:rFonts w:cs="Times New Roman"/>
          <w:szCs w:val="24"/>
        </w:rPr>
        <w:t>26,2.</w:t>
      </w:r>
    </w:p>
    <w:p w:rsidR="000A32BD" w:rsidRPr="000A32BD" w:rsidRDefault="000A32BD" w:rsidP="000A32BD">
      <w:pPr>
        <w:widowControl w:val="0"/>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rPr>
          <w:rFonts w:cs="Times New Roman"/>
          <w:szCs w:val="24"/>
        </w:rPr>
      </w:pPr>
      <w:r w:rsidRPr="000A32BD">
        <w:rPr>
          <w:rFonts w:cs="Times New Roman"/>
          <w:position w:val="-32"/>
          <w:szCs w:val="24"/>
        </w:rPr>
        <w:object w:dxaOrig="4000" w:dyaOrig="760" w14:anchorId="438260F6">
          <v:shape id="_x0000_i1447" type="#_x0000_t75" style="width:201pt;height:39pt" o:ole="">
            <v:imagedata r:id="rId887" o:title=""/>
          </v:shape>
          <o:OLEObject Type="Embed" ProgID="Equation.DSMT4" ShapeID="_x0000_i1447" DrawAspect="Content" ObjectID="_1797967981" r:id="rId888"/>
        </w:object>
      </w:r>
    </w:p>
    <w:p w:rsidR="000A32BD" w:rsidRPr="000A32BD" w:rsidRDefault="000A32BD" w:rsidP="000A32BD">
      <w:pPr>
        <w:widowControl w:val="0"/>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rPr>
          <w:rFonts w:cs="Times New Roman"/>
          <w:szCs w:val="24"/>
        </w:rPr>
      </w:pPr>
      <w:r w:rsidRPr="000A32BD">
        <w:rPr>
          <w:rFonts w:cs="Times New Roman"/>
          <w:szCs w:val="24"/>
        </w:rPr>
        <w:t xml:space="preserve">Bình Bromine hút alkene </w:t>
      </w:r>
      <w:r w:rsidRPr="000A32BD">
        <w:rPr>
          <w:rFonts w:cs="Times New Roman"/>
          <w:position w:val="-30"/>
          <w:szCs w:val="24"/>
        </w:rPr>
        <w:object w:dxaOrig="5440" w:dyaOrig="720" w14:anchorId="7BCE8FEF">
          <v:shape id="_x0000_i1448" type="#_x0000_t75" style="width:270pt;height:36pt" o:ole="">
            <v:imagedata r:id="rId889" o:title=""/>
          </v:shape>
          <o:OLEObject Type="Embed" ProgID="Equation.DSMT4" ShapeID="_x0000_i1448" DrawAspect="Content" ObjectID="_1797967982" r:id="rId890"/>
        </w:object>
      </w:r>
    </w:p>
    <w:p w:rsidR="000A32BD" w:rsidRPr="000A32BD" w:rsidRDefault="000A32BD" w:rsidP="000A32BD">
      <w:pPr>
        <w:widowControl w:val="0"/>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rPr>
          <w:rFonts w:cs="Times New Roman"/>
          <w:bCs/>
          <w:szCs w:val="24"/>
        </w:rPr>
      </w:pPr>
      <w:r w:rsidRPr="000A32BD">
        <w:rPr>
          <w:rFonts w:cs="Times New Roman"/>
          <w:bCs/>
          <w:szCs w:val="24"/>
        </w:rPr>
        <w:lastRenderedPageBreak/>
        <w:t>Vậy B có :</w:t>
      </w:r>
      <w:r w:rsidRPr="000A32BD">
        <w:rPr>
          <w:rFonts w:cs="Times New Roman"/>
          <w:szCs w:val="24"/>
        </w:rPr>
        <w:t xml:space="preserve"> </w:t>
      </w:r>
      <w:r w:rsidRPr="000A32BD">
        <w:rPr>
          <w:rFonts w:cs="Times New Roman"/>
          <w:position w:val="-32"/>
          <w:szCs w:val="24"/>
        </w:rPr>
        <w:object w:dxaOrig="4780" w:dyaOrig="760" w14:anchorId="3E74CA79">
          <v:shape id="_x0000_i1449" type="#_x0000_t75" style="width:240pt;height:39pt" o:ole="">
            <v:imagedata r:id="rId891" o:title=""/>
          </v:shape>
          <o:OLEObject Type="Embed" ProgID="Equation.DSMT4" ShapeID="_x0000_i1449" DrawAspect="Content" ObjectID="_1797967983" r:id="rId892"/>
        </w:object>
      </w:r>
      <w:r w:rsidRPr="000A32BD">
        <w:rPr>
          <w:rFonts w:cs="Times New Roman"/>
          <w:szCs w:val="24"/>
        </w:rPr>
        <w:tab/>
      </w:r>
      <w:r w:rsidRPr="000A32BD">
        <w:rPr>
          <w:rFonts w:cs="Times New Roman"/>
          <w:szCs w:val="24"/>
        </w:rPr>
        <w:tab/>
        <w:t>→Chọn C</w:t>
      </w:r>
    </w:p>
    <w:p w:rsidR="000A32BD" w:rsidRPr="000A32BD" w:rsidRDefault="000A32BD" w:rsidP="000A32BD">
      <w:pPr>
        <w:widowControl w:val="0"/>
        <w:autoSpaceDE w:val="0"/>
        <w:autoSpaceDN w:val="0"/>
        <w:adjustRightInd w:val="0"/>
        <w:spacing w:line="360" w:lineRule="auto"/>
        <w:jc w:val="both"/>
        <w:rPr>
          <w:rFonts w:cs="Times New Roman"/>
          <w:b/>
          <w:bCs/>
          <w:szCs w:val="24"/>
        </w:rPr>
      </w:pPr>
    </w:p>
    <w:p w:rsidR="000A32BD" w:rsidRPr="000A32BD" w:rsidRDefault="000A32BD" w:rsidP="000A32BD">
      <w:pPr>
        <w:widowControl w:val="0"/>
        <w:autoSpaceDE w:val="0"/>
        <w:autoSpaceDN w:val="0"/>
        <w:adjustRightInd w:val="0"/>
        <w:spacing w:line="360" w:lineRule="auto"/>
        <w:jc w:val="both"/>
        <w:rPr>
          <w:rFonts w:cs="Times New Roman"/>
          <w:szCs w:val="24"/>
        </w:rPr>
      </w:pPr>
      <w:r w:rsidRPr="000A32BD">
        <w:rPr>
          <w:rFonts w:cs="Times New Roman"/>
          <w:b/>
          <w:bCs/>
          <w:szCs w:val="24"/>
        </w:rPr>
        <w:t>Câu 20:</w:t>
      </w:r>
      <w:r w:rsidRPr="000A32BD">
        <w:rPr>
          <w:rFonts w:cs="Times New Roman"/>
          <w:b/>
          <w:bCs/>
          <w:spacing w:val="1"/>
          <w:szCs w:val="24"/>
        </w:rPr>
        <w:t xml:space="preserve"> </w:t>
      </w:r>
      <w:r w:rsidRPr="000A32BD">
        <w:rPr>
          <w:rFonts w:cs="Times New Roman"/>
          <w:spacing w:val="-1"/>
          <w:szCs w:val="24"/>
        </w:rPr>
        <w:t>H</w:t>
      </w:r>
      <w:r w:rsidRPr="000A32BD">
        <w:rPr>
          <w:rFonts w:cs="Times New Roman"/>
          <w:szCs w:val="24"/>
        </w:rPr>
        <w:t xml:space="preserve">ỗn hợp X gồm </w:t>
      </w:r>
      <w:r w:rsidRPr="000A32BD">
        <w:rPr>
          <w:rFonts w:cs="Times New Roman"/>
          <w:spacing w:val="-1"/>
          <w:szCs w:val="24"/>
        </w:rPr>
        <w:t>H</w:t>
      </w:r>
      <w:r w:rsidRPr="000A32BD">
        <w:rPr>
          <w:rFonts w:cs="Times New Roman"/>
          <w:position w:val="-3"/>
          <w:szCs w:val="24"/>
        </w:rPr>
        <w:t>2</w:t>
      </w:r>
      <w:r w:rsidRPr="000A32BD">
        <w:rPr>
          <w:rFonts w:cs="Times New Roman"/>
          <w:spacing w:val="20"/>
          <w:position w:val="-3"/>
          <w:szCs w:val="24"/>
        </w:rPr>
        <w:t xml:space="preserve"> </w:t>
      </w:r>
      <w:r w:rsidRPr="000A32BD">
        <w:rPr>
          <w:rFonts w:cs="Times New Roman"/>
          <w:szCs w:val="24"/>
        </w:rPr>
        <w:t>và</w:t>
      </w:r>
      <w:r w:rsidRPr="000A32BD">
        <w:rPr>
          <w:rFonts w:cs="Times New Roman"/>
          <w:spacing w:val="1"/>
          <w:szCs w:val="24"/>
        </w:rPr>
        <w:t xml:space="preserve"> </w:t>
      </w:r>
      <w:r w:rsidRPr="000A32BD">
        <w:rPr>
          <w:rFonts w:cs="Times New Roman"/>
          <w:spacing w:val="-1"/>
          <w:szCs w:val="24"/>
        </w:rPr>
        <w:t>C</w:t>
      </w:r>
      <w:r w:rsidRPr="000A32BD">
        <w:rPr>
          <w:rFonts w:cs="Times New Roman"/>
          <w:spacing w:val="1"/>
          <w:position w:val="-3"/>
          <w:szCs w:val="24"/>
        </w:rPr>
        <w:t>2</w:t>
      </w:r>
      <w:r w:rsidRPr="000A32BD">
        <w:rPr>
          <w:rFonts w:cs="Times New Roman"/>
          <w:spacing w:val="-1"/>
          <w:szCs w:val="24"/>
        </w:rPr>
        <w:t>H</w:t>
      </w:r>
      <w:r w:rsidRPr="000A32BD">
        <w:rPr>
          <w:rFonts w:cs="Times New Roman"/>
          <w:position w:val="-3"/>
          <w:szCs w:val="24"/>
        </w:rPr>
        <w:t>4</w:t>
      </w:r>
      <w:r w:rsidRPr="000A32BD">
        <w:rPr>
          <w:rFonts w:cs="Times New Roman"/>
          <w:spacing w:val="19"/>
          <w:position w:val="-3"/>
          <w:szCs w:val="24"/>
        </w:rPr>
        <w:t xml:space="preserve"> </w:t>
      </w:r>
      <w:r w:rsidRPr="000A32BD">
        <w:rPr>
          <w:rFonts w:cs="Times New Roman"/>
          <w:szCs w:val="24"/>
        </w:rPr>
        <w:t>có</w:t>
      </w:r>
      <w:r w:rsidRPr="000A32BD">
        <w:rPr>
          <w:rFonts w:cs="Times New Roman"/>
          <w:spacing w:val="1"/>
          <w:szCs w:val="24"/>
        </w:rPr>
        <w:t xml:space="preserve"> </w:t>
      </w:r>
      <w:r w:rsidRPr="000A32BD">
        <w:rPr>
          <w:rFonts w:cs="Times New Roman"/>
          <w:szCs w:val="24"/>
        </w:rPr>
        <w:t>tỉ</w:t>
      </w:r>
      <w:r w:rsidRPr="000A32BD">
        <w:rPr>
          <w:rFonts w:cs="Times New Roman"/>
          <w:spacing w:val="1"/>
          <w:szCs w:val="24"/>
        </w:rPr>
        <w:t xml:space="preserve"> </w:t>
      </w:r>
      <w:r w:rsidRPr="000A32BD">
        <w:rPr>
          <w:rFonts w:cs="Times New Roman"/>
          <w:szCs w:val="24"/>
        </w:rPr>
        <w:t>kh</w:t>
      </w:r>
      <w:r w:rsidRPr="000A32BD">
        <w:rPr>
          <w:rFonts w:cs="Times New Roman"/>
          <w:spacing w:val="-1"/>
          <w:szCs w:val="24"/>
        </w:rPr>
        <w:t>ố</w:t>
      </w:r>
      <w:r w:rsidRPr="000A32BD">
        <w:rPr>
          <w:rFonts w:cs="Times New Roman"/>
          <w:szCs w:val="24"/>
        </w:rPr>
        <w:t>i</w:t>
      </w:r>
      <w:r w:rsidRPr="000A32BD">
        <w:rPr>
          <w:rFonts w:cs="Times New Roman"/>
          <w:spacing w:val="1"/>
          <w:szCs w:val="24"/>
        </w:rPr>
        <w:t xml:space="preserve"> </w:t>
      </w:r>
      <w:r w:rsidRPr="000A32BD">
        <w:rPr>
          <w:rFonts w:cs="Times New Roman"/>
          <w:szCs w:val="24"/>
        </w:rPr>
        <w:t>so</w:t>
      </w:r>
      <w:r w:rsidRPr="000A32BD">
        <w:rPr>
          <w:rFonts w:cs="Times New Roman"/>
          <w:spacing w:val="1"/>
          <w:szCs w:val="24"/>
        </w:rPr>
        <w:t xml:space="preserve"> </w:t>
      </w:r>
      <w:r w:rsidRPr="000A32BD">
        <w:rPr>
          <w:rFonts w:cs="Times New Roman"/>
          <w:szCs w:val="24"/>
        </w:rPr>
        <w:t xml:space="preserve">với </w:t>
      </w:r>
      <w:r w:rsidRPr="000A32BD">
        <w:rPr>
          <w:rFonts w:cs="Times New Roman"/>
          <w:spacing w:val="-1"/>
          <w:szCs w:val="24"/>
        </w:rPr>
        <w:t>H</w:t>
      </w:r>
      <w:r w:rsidRPr="000A32BD">
        <w:rPr>
          <w:rFonts w:cs="Times New Roman"/>
          <w:position w:val="-3"/>
          <w:szCs w:val="24"/>
        </w:rPr>
        <w:t>2</w:t>
      </w:r>
      <w:r w:rsidRPr="000A32BD">
        <w:rPr>
          <w:rFonts w:cs="Times New Roman"/>
          <w:spacing w:val="20"/>
          <w:position w:val="-3"/>
          <w:szCs w:val="24"/>
        </w:rPr>
        <w:t xml:space="preserve"> </w:t>
      </w:r>
      <w:r w:rsidRPr="000A32BD">
        <w:rPr>
          <w:rFonts w:cs="Times New Roman"/>
          <w:szCs w:val="24"/>
        </w:rPr>
        <w:t xml:space="preserve">là 8,8. </w:t>
      </w:r>
      <w:r w:rsidRPr="000A32BD">
        <w:rPr>
          <w:rFonts w:cs="Times New Roman"/>
          <w:spacing w:val="-1"/>
          <w:szCs w:val="24"/>
        </w:rPr>
        <w:t>D</w:t>
      </w:r>
      <w:r w:rsidRPr="000A32BD">
        <w:rPr>
          <w:rFonts w:cs="Times New Roman"/>
          <w:szCs w:val="24"/>
        </w:rPr>
        <w:t>ẫn X qua Ni nung nóng, thu</w:t>
      </w:r>
      <w:r w:rsidRPr="000A32BD">
        <w:rPr>
          <w:rFonts w:cs="Times New Roman"/>
          <w:spacing w:val="1"/>
          <w:szCs w:val="24"/>
        </w:rPr>
        <w:t xml:space="preserve"> </w:t>
      </w:r>
      <w:r w:rsidRPr="000A32BD">
        <w:rPr>
          <w:rFonts w:cs="Times New Roman"/>
          <w:szCs w:val="24"/>
        </w:rPr>
        <w:t>đư</w:t>
      </w:r>
      <w:r w:rsidRPr="000A32BD">
        <w:rPr>
          <w:rFonts w:cs="Times New Roman"/>
          <w:spacing w:val="1"/>
          <w:szCs w:val="24"/>
        </w:rPr>
        <w:t>ợ</w:t>
      </w:r>
      <w:r w:rsidRPr="000A32BD">
        <w:rPr>
          <w:rFonts w:cs="Times New Roman"/>
          <w:szCs w:val="24"/>
        </w:rPr>
        <w:t xml:space="preserve">c hỗn hợp Y có </w:t>
      </w:r>
      <w:r w:rsidRPr="000A32BD">
        <w:rPr>
          <w:rFonts w:cs="Times New Roman"/>
          <w:spacing w:val="1"/>
          <w:szCs w:val="24"/>
        </w:rPr>
        <w:t>t</w:t>
      </w:r>
      <w:r w:rsidRPr="000A32BD">
        <w:rPr>
          <w:rFonts w:cs="Times New Roman"/>
          <w:szCs w:val="24"/>
        </w:rPr>
        <w:t>ỉ</w:t>
      </w:r>
      <w:r w:rsidRPr="000A32BD">
        <w:rPr>
          <w:rFonts w:cs="Times New Roman"/>
          <w:spacing w:val="1"/>
          <w:szCs w:val="24"/>
        </w:rPr>
        <w:t xml:space="preserve"> </w:t>
      </w:r>
      <w:r w:rsidRPr="000A32BD">
        <w:rPr>
          <w:rFonts w:cs="Times New Roman"/>
          <w:szCs w:val="24"/>
        </w:rPr>
        <w:t xml:space="preserve">khối </w:t>
      </w:r>
      <w:r w:rsidRPr="000A32BD">
        <w:rPr>
          <w:rFonts w:cs="Times New Roman"/>
          <w:spacing w:val="-1"/>
          <w:szCs w:val="24"/>
        </w:rPr>
        <w:t>s</w:t>
      </w:r>
      <w:r w:rsidRPr="000A32BD">
        <w:rPr>
          <w:rFonts w:cs="Times New Roman"/>
          <w:szCs w:val="24"/>
        </w:rPr>
        <w:t>o</w:t>
      </w:r>
      <w:r w:rsidRPr="000A32BD">
        <w:rPr>
          <w:rFonts w:cs="Times New Roman"/>
          <w:spacing w:val="-1"/>
          <w:szCs w:val="24"/>
        </w:rPr>
        <w:t xml:space="preserve"> </w:t>
      </w:r>
      <w:r w:rsidRPr="000A32BD">
        <w:rPr>
          <w:rFonts w:cs="Times New Roman"/>
          <w:szCs w:val="24"/>
        </w:rPr>
        <w:t xml:space="preserve">với </w:t>
      </w:r>
      <w:r w:rsidRPr="000A32BD">
        <w:rPr>
          <w:rFonts w:cs="Times New Roman"/>
          <w:spacing w:val="-1"/>
          <w:szCs w:val="24"/>
        </w:rPr>
        <w:t>H</w:t>
      </w:r>
      <w:r w:rsidRPr="000A32BD">
        <w:rPr>
          <w:rFonts w:cs="Times New Roman"/>
          <w:position w:val="-3"/>
          <w:szCs w:val="24"/>
        </w:rPr>
        <w:t>2</w:t>
      </w:r>
      <w:r w:rsidRPr="000A32BD">
        <w:rPr>
          <w:rFonts w:cs="Times New Roman"/>
          <w:spacing w:val="18"/>
          <w:position w:val="-3"/>
          <w:szCs w:val="24"/>
        </w:rPr>
        <w:t xml:space="preserve"> </w:t>
      </w:r>
      <w:r w:rsidRPr="000A32BD">
        <w:rPr>
          <w:rFonts w:cs="Times New Roman"/>
          <w:szCs w:val="24"/>
        </w:rPr>
        <w:t>là 11. H</w:t>
      </w:r>
      <w:r w:rsidRPr="000A32BD">
        <w:rPr>
          <w:rFonts w:cs="Times New Roman"/>
          <w:spacing w:val="1"/>
          <w:szCs w:val="24"/>
        </w:rPr>
        <w:t>i</w:t>
      </w:r>
      <w:r w:rsidRPr="000A32BD">
        <w:rPr>
          <w:rFonts w:cs="Times New Roman"/>
          <w:szCs w:val="24"/>
        </w:rPr>
        <w:t>ệu suất</w:t>
      </w:r>
      <w:r w:rsidRPr="000A32BD">
        <w:rPr>
          <w:rFonts w:cs="Times New Roman"/>
          <w:spacing w:val="-1"/>
          <w:szCs w:val="24"/>
        </w:rPr>
        <w:t xml:space="preserve"> </w:t>
      </w:r>
      <w:r w:rsidRPr="000A32BD">
        <w:rPr>
          <w:rFonts w:cs="Times New Roman"/>
          <w:szCs w:val="24"/>
        </w:rPr>
        <w:t>của phản ứng hydro</w:t>
      </w:r>
      <w:r w:rsidRPr="000A32BD">
        <w:rPr>
          <w:rFonts w:cs="Times New Roman"/>
          <w:spacing w:val="-1"/>
          <w:szCs w:val="24"/>
        </w:rPr>
        <w:t xml:space="preserve"> </w:t>
      </w:r>
      <w:r w:rsidRPr="000A32BD">
        <w:rPr>
          <w:rFonts w:cs="Times New Roman"/>
          <w:szCs w:val="24"/>
        </w:rPr>
        <w:t>hoá</w:t>
      </w:r>
      <w:r w:rsidRPr="000A32BD">
        <w:rPr>
          <w:rFonts w:cs="Times New Roman"/>
          <w:spacing w:val="-1"/>
          <w:szCs w:val="24"/>
        </w:rPr>
        <w:t xml:space="preserve"> </w:t>
      </w:r>
      <w:r w:rsidRPr="000A32BD">
        <w:rPr>
          <w:rFonts w:cs="Times New Roman"/>
          <w:szCs w:val="24"/>
        </w:rPr>
        <w:t>là</w:t>
      </w:r>
    </w:p>
    <w:p w:rsidR="000A32BD" w:rsidRPr="000A32BD" w:rsidRDefault="000A32BD" w:rsidP="000A32BD">
      <w:pPr>
        <w:widowControl w:val="0"/>
        <w:autoSpaceDE w:val="0"/>
        <w:autoSpaceDN w:val="0"/>
        <w:adjustRightInd w:val="0"/>
        <w:spacing w:line="360" w:lineRule="auto"/>
        <w:jc w:val="both"/>
        <w:rPr>
          <w:rFonts w:cs="Times New Roman"/>
          <w:szCs w:val="24"/>
        </w:rPr>
      </w:pPr>
      <w:r w:rsidRPr="000A32BD">
        <w:rPr>
          <w:rFonts w:cs="Times New Roman"/>
          <w:b/>
          <w:bCs/>
          <w:szCs w:val="24"/>
        </w:rPr>
        <w:tab/>
        <w:t xml:space="preserve">A. </w:t>
      </w:r>
      <w:r w:rsidRPr="000A32BD">
        <w:rPr>
          <w:rFonts w:cs="Times New Roman"/>
          <w:szCs w:val="24"/>
        </w:rPr>
        <w:t>60%.</w:t>
      </w:r>
      <w:r w:rsidRPr="000A32BD">
        <w:rPr>
          <w:rFonts w:cs="Times New Roman"/>
          <w:szCs w:val="24"/>
        </w:rPr>
        <w:tab/>
      </w:r>
      <w:r w:rsidRPr="000A32BD">
        <w:rPr>
          <w:rFonts w:cs="Times New Roman"/>
          <w:szCs w:val="24"/>
        </w:rPr>
        <w:tab/>
      </w:r>
      <w:r w:rsidRPr="000A32BD">
        <w:rPr>
          <w:rFonts w:cs="Times New Roman"/>
          <w:b/>
          <w:bCs/>
          <w:szCs w:val="24"/>
          <w:highlight w:val="green"/>
        </w:rPr>
        <w:t>B.</w:t>
      </w:r>
      <w:r w:rsidRPr="000A32BD">
        <w:rPr>
          <w:rFonts w:cs="Times New Roman"/>
          <w:b/>
          <w:bCs/>
          <w:szCs w:val="24"/>
        </w:rPr>
        <w:t xml:space="preserve"> </w:t>
      </w:r>
      <w:r w:rsidRPr="000A32BD">
        <w:rPr>
          <w:rFonts w:cs="Times New Roman"/>
          <w:szCs w:val="24"/>
        </w:rPr>
        <w:t>50%.</w:t>
      </w:r>
      <w:r w:rsidRPr="000A32BD">
        <w:rPr>
          <w:rFonts w:cs="Times New Roman"/>
          <w:szCs w:val="24"/>
        </w:rPr>
        <w:tab/>
      </w:r>
      <w:r w:rsidRPr="000A32BD">
        <w:rPr>
          <w:rFonts w:cs="Times New Roman"/>
          <w:szCs w:val="24"/>
        </w:rPr>
        <w:tab/>
      </w:r>
      <w:r w:rsidRPr="000A32BD">
        <w:rPr>
          <w:rFonts w:cs="Times New Roman"/>
          <w:b/>
          <w:bCs/>
          <w:szCs w:val="24"/>
        </w:rPr>
        <w:t xml:space="preserve">C. </w:t>
      </w:r>
      <w:r w:rsidRPr="000A32BD">
        <w:rPr>
          <w:rFonts w:cs="Times New Roman"/>
          <w:szCs w:val="24"/>
        </w:rPr>
        <w:t>33,33%.</w:t>
      </w:r>
      <w:r w:rsidRPr="000A32BD">
        <w:rPr>
          <w:rFonts w:cs="Times New Roman"/>
          <w:szCs w:val="24"/>
        </w:rPr>
        <w:tab/>
      </w:r>
      <w:r w:rsidRPr="000A32BD">
        <w:rPr>
          <w:rFonts w:cs="Times New Roman"/>
          <w:szCs w:val="24"/>
        </w:rPr>
        <w:tab/>
      </w:r>
      <w:r w:rsidRPr="000A32BD">
        <w:rPr>
          <w:rFonts w:cs="Times New Roman"/>
          <w:b/>
          <w:bCs/>
          <w:szCs w:val="24"/>
        </w:rPr>
        <w:t xml:space="preserve">D. </w:t>
      </w:r>
      <w:r w:rsidRPr="000A32BD">
        <w:rPr>
          <w:rFonts w:cs="Times New Roman"/>
          <w:szCs w:val="24"/>
        </w:rPr>
        <w:t>66,67%.</w:t>
      </w:r>
    </w:p>
    <w:p w:rsidR="000A32BD" w:rsidRPr="000A32BD" w:rsidRDefault="000A32BD" w:rsidP="000A32BD">
      <w:pPr>
        <w:widowControl w:val="0"/>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rPr>
          <w:rFonts w:cs="Times New Roman"/>
          <w:szCs w:val="24"/>
        </w:rPr>
      </w:pPr>
      <w:r w:rsidRPr="000A32BD">
        <w:rPr>
          <w:rFonts w:cs="Times New Roman"/>
          <w:position w:val="-32"/>
          <w:szCs w:val="24"/>
        </w:rPr>
        <w:object w:dxaOrig="7160" w:dyaOrig="760" w14:anchorId="2188472B">
          <v:shape id="_x0000_i1450" type="#_x0000_t75" style="width:357pt;height:39pt" o:ole="">
            <v:imagedata r:id="rId893" o:title=""/>
          </v:shape>
          <o:OLEObject Type="Embed" ProgID="Equation.DSMT4" ShapeID="_x0000_i1450" DrawAspect="Content" ObjectID="_1797967984" r:id="rId894"/>
        </w:object>
      </w:r>
    </w:p>
    <w:p w:rsidR="000A32BD" w:rsidRPr="000A32BD" w:rsidRDefault="000A32BD" w:rsidP="000A32BD">
      <w:pPr>
        <w:widowControl w:val="0"/>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line="360" w:lineRule="auto"/>
        <w:jc w:val="both"/>
        <w:rPr>
          <w:rFonts w:cs="Times New Roman"/>
          <w:szCs w:val="24"/>
        </w:rPr>
      </w:pPr>
      <w:r w:rsidRPr="000A32BD">
        <w:rPr>
          <w:rFonts w:cs="Times New Roman"/>
          <w:position w:val="-24"/>
          <w:szCs w:val="24"/>
        </w:rPr>
        <w:object w:dxaOrig="6399" w:dyaOrig="620" w14:anchorId="041F13D7">
          <v:shape id="_x0000_i1451" type="#_x0000_t75" style="width:321pt;height:30pt" o:ole="">
            <v:imagedata r:id="rId895" o:title=""/>
          </v:shape>
          <o:OLEObject Type="Embed" ProgID="Equation.DSMT4" ShapeID="_x0000_i1451" DrawAspect="Content" ObjectID="_1797967985" r:id="rId896"/>
        </w:object>
      </w:r>
      <w:r w:rsidRPr="000A32BD">
        <w:rPr>
          <w:rFonts w:cs="Times New Roman"/>
          <w:szCs w:val="24"/>
        </w:rPr>
        <w:tab/>
      </w:r>
      <w:r w:rsidRPr="000A32BD">
        <w:rPr>
          <w:rFonts w:cs="Times New Roman"/>
          <w:szCs w:val="24"/>
        </w:rPr>
        <w:tab/>
        <w:t>→Chọn B</w:t>
      </w:r>
    </w:p>
    <w:p w:rsidR="000A32BD" w:rsidRPr="000A32BD" w:rsidRDefault="000A32BD" w:rsidP="000A32BD">
      <w:pPr>
        <w:spacing w:line="360" w:lineRule="auto"/>
        <w:jc w:val="both"/>
        <w:rPr>
          <w:rFonts w:cs="Times New Roman"/>
          <w:b/>
          <w:szCs w:val="24"/>
        </w:rPr>
      </w:pPr>
    </w:p>
    <w:p w:rsidR="000A32BD" w:rsidRPr="000A32BD" w:rsidRDefault="000A32BD" w:rsidP="000A32BD">
      <w:pPr>
        <w:spacing w:line="360" w:lineRule="auto"/>
        <w:jc w:val="both"/>
        <w:rPr>
          <w:rFonts w:cs="Times New Roman"/>
          <w:szCs w:val="24"/>
        </w:rPr>
      </w:pPr>
      <w:r w:rsidRPr="000A32BD">
        <w:rPr>
          <w:rFonts w:cs="Times New Roman"/>
          <w:b/>
          <w:szCs w:val="24"/>
        </w:rPr>
        <w:t>Câu 21.</w:t>
      </w:r>
      <w:r w:rsidRPr="000A32BD">
        <w:rPr>
          <w:rFonts w:cs="Times New Roman"/>
          <w:szCs w:val="24"/>
        </w:rPr>
        <w:t xml:space="preserve"> Cho hỗn hợp X gồm 0,1 mol ethylene , 0,1 mol methylAcetylene, 0,1 mol isoprene  và 0,7 mol H</w:t>
      </w:r>
      <w:r w:rsidRPr="000A32BD">
        <w:rPr>
          <w:rFonts w:cs="Times New Roman"/>
          <w:szCs w:val="24"/>
          <w:vertAlign w:val="subscript"/>
        </w:rPr>
        <w:t>2</w:t>
      </w:r>
      <w:r w:rsidRPr="000A32BD">
        <w:rPr>
          <w:rFonts w:cs="Times New Roman"/>
          <w:szCs w:val="24"/>
        </w:rPr>
        <w:t xml:space="preserve"> vào bình kín có xúc tác Ni nung nóng. Sau một thời gian thu được hỗn hợp Y có tỷ khối hơi so với He là d . Khi cho Y lội qua dung dịch Br</w:t>
      </w:r>
      <w:r w:rsidRPr="000A32BD">
        <w:rPr>
          <w:rFonts w:cs="Times New Roman"/>
          <w:szCs w:val="24"/>
          <w:vertAlign w:val="subscript"/>
        </w:rPr>
        <w:t>2</w:t>
      </w:r>
      <w:r w:rsidRPr="000A32BD">
        <w:rPr>
          <w:rFonts w:cs="Times New Roman"/>
          <w:szCs w:val="24"/>
        </w:rPr>
        <w:t xml:space="preserve"> dư thấy có 48 gam Bromine tham gia phản ứng. giá trị của d là:</w:t>
      </w:r>
    </w:p>
    <w:p w:rsidR="000A32BD" w:rsidRPr="000A32BD" w:rsidRDefault="000A32BD" w:rsidP="000A32BD">
      <w:pPr>
        <w:spacing w:line="360" w:lineRule="auto"/>
        <w:jc w:val="both"/>
        <w:rPr>
          <w:rFonts w:cs="Times New Roman"/>
          <w:szCs w:val="24"/>
        </w:rPr>
      </w:pPr>
      <w:r w:rsidRPr="000A32BD">
        <w:rPr>
          <w:rFonts w:cs="Times New Roman"/>
          <w:b/>
          <w:szCs w:val="24"/>
        </w:rPr>
        <w:t xml:space="preserve">  </w:t>
      </w:r>
      <w:r w:rsidRPr="000A32BD">
        <w:rPr>
          <w:rFonts w:cs="Times New Roman"/>
          <w:b/>
          <w:szCs w:val="24"/>
        </w:rPr>
        <w:tab/>
        <w:t xml:space="preserve">A. </w:t>
      </w:r>
      <w:r w:rsidRPr="000A32BD">
        <w:rPr>
          <w:rFonts w:cs="Times New Roman"/>
          <w:szCs w:val="24"/>
        </w:rPr>
        <w:t>5,7857.</w:t>
      </w:r>
      <w:r w:rsidRPr="000A32BD">
        <w:rPr>
          <w:rFonts w:cs="Times New Roman"/>
          <w:szCs w:val="24"/>
        </w:rPr>
        <w:tab/>
      </w:r>
      <w:r w:rsidRPr="000A32BD">
        <w:rPr>
          <w:rFonts w:cs="Times New Roman"/>
          <w:szCs w:val="24"/>
        </w:rPr>
        <w:tab/>
      </w:r>
      <w:r w:rsidRPr="000A32BD">
        <w:rPr>
          <w:rFonts w:cs="Times New Roman"/>
          <w:b/>
          <w:szCs w:val="24"/>
        </w:rPr>
        <w:t xml:space="preserve">B. </w:t>
      </w:r>
      <w:r w:rsidRPr="000A32BD">
        <w:rPr>
          <w:rFonts w:cs="Times New Roman"/>
          <w:szCs w:val="24"/>
        </w:rPr>
        <w:t>6,215.</w:t>
      </w:r>
      <w:r w:rsidRPr="000A32BD">
        <w:rPr>
          <w:rFonts w:cs="Times New Roman"/>
          <w:szCs w:val="24"/>
        </w:rPr>
        <w:tab/>
      </w:r>
      <w:r w:rsidRPr="000A32BD">
        <w:rPr>
          <w:rFonts w:cs="Times New Roman"/>
          <w:szCs w:val="24"/>
        </w:rPr>
        <w:tab/>
      </w:r>
      <w:r w:rsidRPr="000A32BD">
        <w:rPr>
          <w:rFonts w:cs="Times New Roman"/>
          <w:b/>
          <w:szCs w:val="24"/>
        </w:rPr>
        <w:t xml:space="preserve">C. </w:t>
      </w:r>
      <w:r w:rsidRPr="000A32BD">
        <w:rPr>
          <w:rFonts w:cs="Times New Roman"/>
          <w:szCs w:val="24"/>
        </w:rPr>
        <w:t>4,6875.</w:t>
      </w:r>
      <w:r w:rsidRPr="000A32BD">
        <w:rPr>
          <w:rFonts w:cs="Times New Roman"/>
          <w:szCs w:val="24"/>
        </w:rPr>
        <w:tab/>
      </w:r>
      <w:r w:rsidRPr="000A32BD">
        <w:rPr>
          <w:rFonts w:cs="Times New Roman"/>
          <w:szCs w:val="24"/>
        </w:rPr>
        <w:tab/>
      </w:r>
      <w:r w:rsidRPr="000A32BD">
        <w:rPr>
          <w:rFonts w:cs="Times New Roman"/>
          <w:b/>
          <w:szCs w:val="24"/>
        </w:rPr>
        <w:t xml:space="preserve">D. </w:t>
      </w:r>
      <w:r w:rsidRPr="000A32BD">
        <w:rPr>
          <w:rFonts w:cs="Times New Roman"/>
          <w:szCs w:val="24"/>
        </w:rPr>
        <w:t>5,7840.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68"/>
          <w:szCs w:val="24"/>
        </w:rPr>
        <w:object w:dxaOrig="8580" w:dyaOrig="1480" w14:anchorId="3748E311">
          <v:shape id="_x0000_i1452" type="#_x0000_t75" style="width:429pt;height:1in" o:ole="">
            <v:imagedata r:id="rId897" o:title=""/>
          </v:shape>
          <o:OLEObject Type="Embed" ProgID="Equation.DSMT4" ShapeID="_x0000_i1452" DrawAspect="Content" ObjectID="_1797967986" r:id="rId89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26"/>
          <w:szCs w:val="24"/>
        </w:rPr>
        <w:object w:dxaOrig="6200" w:dyaOrig="639" w14:anchorId="023BD35A">
          <v:shape id="_x0000_i1453" type="#_x0000_t75" style="width:312pt;height:33pt" o:ole="">
            <v:imagedata r:id="rId899" o:title=""/>
          </v:shape>
          <o:OLEObject Type="Embed" ProgID="Equation.DSMT4" ShapeID="_x0000_i1453" DrawAspect="Content" ObjectID="_1797967987" r:id="rId900"/>
        </w:object>
      </w:r>
      <w:r w:rsidRPr="000A32BD">
        <w:rPr>
          <w:rFonts w:cs="Times New Roman"/>
          <w:szCs w:val="24"/>
        </w:rPr>
        <w:t xml:space="preserve">                         →Chọn C</w:t>
      </w:r>
    </w:p>
    <w:p w:rsidR="000A32BD" w:rsidRPr="000A32BD" w:rsidRDefault="000A32BD" w:rsidP="000A32BD">
      <w:pPr>
        <w:spacing w:line="360" w:lineRule="auto"/>
        <w:jc w:val="both"/>
        <w:rPr>
          <w:rFonts w:cs="Times New Roman"/>
          <w:szCs w:val="24"/>
          <w:lang w:val="pt-BR"/>
        </w:rPr>
      </w:pPr>
      <w:r w:rsidRPr="000A32BD">
        <w:rPr>
          <w:rFonts w:cs="Times New Roman"/>
          <w:b/>
          <w:szCs w:val="24"/>
          <w:lang w:val="pt-BR"/>
        </w:rPr>
        <w:t>Câu 22.</w:t>
      </w:r>
      <w:r w:rsidRPr="000A32BD">
        <w:rPr>
          <w:rFonts w:cs="Times New Roman"/>
          <w:szCs w:val="24"/>
          <w:lang w:val="pt-BR"/>
        </w:rPr>
        <w:t xml:space="preserve"> Tiến hành phản ứng tách H</w:t>
      </w:r>
      <w:r w:rsidRPr="000A32BD">
        <w:rPr>
          <w:rFonts w:cs="Times New Roman"/>
          <w:szCs w:val="24"/>
          <w:vertAlign w:val="subscript"/>
          <w:lang w:val="pt-BR"/>
        </w:rPr>
        <w:t>2</w:t>
      </w:r>
      <w:r w:rsidRPr="000A32BD">
        <w:rPr>
          <w:rFonts w:cs="Times New Roman"/>
          <w:szCs w:val="24"/>
          <w:lang w:val="pt-BR"/>
        </w:rPr>
        <w:t xml:space="preserve"> từ Butane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 sau một thời gian thu được hỗn hợp X gồm: CH</w:t>
      </w:r>
      <w:r w:rsidRPr="000A32BD">
        <w:rPr>
          <w:rFonts w:cs="Times New Roman"/>
          <w:szCs w:val="24"/>
          <w:vertAlign w:val="subscript"/>
          <w:lang w:val="pt-BR"/>
        </w:rPr>
        <w:t>2</w:t>
      </w:r>
      <w:r w:rsidRPr="000A32BD">
        <w:rPr>
          <w:rFonts w:cs="Times New Roman"/>
          <w:szCs w:val="24"/>
          <w:lang w:val="pt-BR"/>
        </w:rPr>
        <w:t>=CH-CH</w:t>
      </w:r>
      <w:r w:rsidRPr="000A32BD">
        <w:rPr>
          <w:rFonts w:cs="Times New Roman"/>
          <w:szCs w:val="24"/>
          <w:vertAlign w:val="subscript"/>
          <w:lang w:val="pt-BR"/>
        </w:rPr>
        <w:t>2</w:t>
      </w:r>
      <w:r w:rsidRPr="000A32BD">
        <w:rPr>
          <w:rFonts w:cs="Times New Roman"/>
          <w:szCs w:val="24"/>
          <w:lang w:val="pt-BR"/>
        </w:rPr>
        <w:t>-CH</w:t>
      </w:r>
      <w:r w:rsidRPr="000A32BD">
        <w:rPr>
          <w:rFonts w:cs="Times New Roman"/>
          <w:szCs w:val="24"/>
          <w:vertAlign w:val="subscript"/>
          <w:lang w:val="pt-BR"/>
        </w:rPr>
        <w:t>3</w:t>
      </w:r>
      <w:r w:rsidRPr="000A32BD">
        <w:rPr>
          <w:rFonts w:cs="Times New Roman"/>
          <w:szCs w:val="24"/>
          <w:lang w:val="pt-BR"/>
        </w:rPr>
        <w:t>, CH</w:t>
      </w:r>
      <w:r w:rsidRPr="000A32BD">
        <w:rPr>
          <w:rFonts w:cs="Times New Roman"/>
          <w:szCs w:val="24"/>
          <w:vertAlign w:val="subscript"/>
          <w:lang w:val="pt-BR"/>
        </w:rPr>
        <w:t>2</w:t>
      </w:r>
      <w:r w:rsidRPr="000A32BD">
        <w:rPr>
          <w:rFonts w:cs="Times New Roman"/>
          <w:szCs w:val="24"/>
          <w:lang w:val="pt-BR"/>
        </w:rPr>
        <w:t>=CH-CH=CH</w:t>
      </w:r>
      <w:r w:rsidRPr="000A32BD">
        <w:rPr>
          <w:rFonts w:cs="Times New Roman"/>
          <w:szCs w:val="24"/>
          <w:vertAlign w:val="subscript"/>
          <w:lang w:val="pt-BR"/>
        </w:rPr>
        <w:t>2</w:t>
      </w:r>
      <w:r w:rsidRPr="000A32BD">
        <w:rPr>
          <w:rFonts w:cs="Times New Roman"/>
          <w:szCs w:val="24"/>
          <w:lang w:val="pt-BR"/>
        </w:rPr>
        <w:t xml:space="preserve"> , H</w:t>
      </w:r>
      <w:r w:rsidRPr="000A32BD">
        <w:rPr>
          <w:rFonts w:cs="Times New Roman"/>
          <w:szCs w:val="24"/>
          <w:vertAlign w:val="subscript"/>
          <w:lang w:val="pt-BR"/>
        </w:rPr>
        <w:t>2</w:t>
      </w:r>
      <w:r w:rsidRPr="000A32BD">
        <w:rPr>
          <w:rFonts w:cs="Times New Roman"/>
          <w:szCs w:val="24"/>
          <w:lang w:val="pt-BR"/>
        </w:rPr>
        <w:t xml:space="preserve"> và C</w:t>
      </w:r>
      <w:r w:rsidRPr="000A32BD">
        <w:rPr>
          <w:rFonts w:cs="Times New Roman"/>
          <w:szCs w:val="24"/>
          <w:vertAlign w:val="subscript"/>
          <w:lang w:val="pt-BR"/>
        </w:rPr>
        <w:t>4</w:t>
      </w:r>
      <w:r w:rsidRPr="000A32BD">
        <w:rPr>
          <w:rFonts w:cs="Times New Roman"/>
          <w:szCs w:val="24"/>
          <w:lang w:val="pt-BR"/>
        </w:rPr>
        <w:t>H</w:t>
      </w:r>
      <w:r w:rsidRPr="000A32BD">
        <w:rPr>
          <w:rFonts w:cs="Times New Roman"/>
          <w:szCs w:val="24"/>
          <w:vertAlign w:val="subscript"/>
          <w:lang w:val="pt-BR"/>
        </w:rPr>
        <w:t>10</w:t>
      </w:r>
      <w:r w:rsidRPr="000A32BD">
        <w:rPr>
          <w:rFonts w:cs="Times New Roman"/>
          <w:szCs w:val="24"/>
          <w:lang w:val="pt-BR"/>
        </w:rPr>
        <w:t xml:space="preserve"> dư , tỉ khối hơi của X so với không khí là 1. Nếu </w:t>
      </w:r>
      <w:r w:rsidRPr="000A32BD">
        <w:rPr>
          <w:rFonts w:cs="Times New Roman"/>
          <w:szCs w:val="24"/>
        </w:rPr>
        <w:t>cho 1 mol X vào dung dịch bromine (dư) thì số mol bromine tham gia phản ứng là:</w:t>
      </w:r>
    </w:p>
    <w:p w:rsidR="000A32BD" w:rsidRPr="000A32BD" w:rsidRDefault="000A32BD" w:rsidP="000A32BD">
      <w:pPr>
        <w:spacing w:line="360" w:lineRule="auto"/>
        <w:jc w:val="both"/>
        <w:rPr>
          <w:rFonts w:cs="Times New Roman"/>
          <w:szCs w:val="24"/>
        </w:rPr>
      </w:pPr>
      <w:r w:rsidRPr="000A32BD">
        <w:rPr>
          <w:rFonts w:cs="Times New Roman"/>
          <w:b/>
          <w:szCs w:val="24"/>
        </w:rPr>
        <w:t xml:space="preserve">  A.</w:t>
      </w:r>
      <w:r w:rsidRPr="000A32BD">
        <w:rPr>
          <w:rFonts w:cs="Times New Roman"/>
          <w:szCs w:val="24"/>
        </w:rPr>
        <w:t> 0,4 mol.</w:t>
      </w:r>
      <w:r w:rsidRPr="000A32BD">
        <w:rPr>
          <w:rFonts w:cs="Times New Roman"/>
          <w:szCs w:val="24"/>
        </w:rPr>
        <w:tab/>
        <w:t xml:space="preserve">                  </w:t>
      </w:r>
      <w:r w:rsidRPr="000A32BD">
        <w:rPr>
          <w:rFonts w:cs="Times New Roman"/>
          <w:b/>
          <w:szCs w:val="24"/>
        </w:rPr>
        <w:t>B</w:t>
      </w:r>
      <w:r w:rsidRPr="000A32BD">
        <w:rPr>
          <w:rFonts w:cs="Times New Roman"/>
          <w:szCs w:val="24"/>
        </w:rPr>
        <w:t>. 0,35 mol.</w:t>
      </w:r>
      <w:r w:rsidRPr="000A32BD">
        <w:rPr>
          <w:rFonts w:cs="Times New Roman"/>
          <w:szCs w:val="24"/>
        </w:rPr>
        <w:tab/>
        <w:t xml:space="preserve">                  </w:t>
      </w:r>
      <w:r w:rsidRPr="000A32BD">
        <w:rPr>
          <w:rFonts w:cs="Times New Roman"/>
          <w:b/>
          <w:szCs w:val="24"/>
        </w:rPr>
        <w:t>C</w:t>
      </w:r>
      <w:r w:rsidRPr="000A32BD">
        <w:rPr>
          <w:rFonts w:cs="Times New Roman"/>
          <w:szCs w:val="24"/>
        </w:rPr>
        <w:t>. 0,5 mol.</w:t>
      </w:r>
      <w:r w:rsidRPr="000A32BD">
        <w:rPr>
          <w:rFonts w:cs="Times New Roman"/>
          <w:szCs w:val="24"/>
        </w:rPr>
        <w:tab/>
        <w:t xml:space="preserve">          </w:t>
      </w:r>
      <w:r w:rsidRPr="000A32BD">
        <w:rPr>
          <w:rFonts w:cs="Times New Roman"/>
          <w:b/>
          <w:szCs w:val="24"/>
        </w:rPr>
        <w:t>D</w:t>
      </w:r>
      <w:r w:rsidRPr="000A32BD">
        <w:rPr>
          <w:rFonts w:cs="Times New Roman"/>
          <w:szCs w:val="24"/>
        </w:rPr>
        <w:t>. 0,60 mol.</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Dễ thấy số mol Bromine phản ứng chính bằng số mol H</w:t>
      </w:r>
      <w:r w:rsidRPr="000A32BD">
        <w:rPr>
          <w:rFonts w:cs="Times New Roman"/>
          <w:szCs w:val="24"/>
          <w:vertAlign w:val="subscript"/>
        </w:rPr>
        <w:t>2</w:t>
      </w:r>
      <w:r w:rsidRPr="000A32BD">
        <w:rPr>
          <w:rFonts w:cs="Times New Roman"/>
          <w:szCs w:val="24"/>
        </w:rPr>
        <w:t xml:space="preserve"> tách ra.</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position w:val="-34"/>
          <w:szCs w:val="24"/>
        </w:rPr>
        <w:object w:dxaOrig="4959" w:dyaOrig="800" w14:anchorId="4C27E4CF">
          <v:shape id="_x0000_i1454" type="#_x0000_t75" style="width:246pt;height:42pt" o:ole="">
            <v:imagedata r:id="rId901" o:title=""/>
          </v:shape>
          <o:OLEObject Type="Embed" ProgID="Equation.DSMT4" ShapeID="_x0000_i1454" DrawAspect="Content" ObjectID="_1797967988" r:id="rId902"/>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rPr>
        <w:t xml:space="preserve">Với </w:t>
      </w:r>
      <w:r w:rsidRPr="000A32BD">
        <w:rPr>
          <w:rFonts w:cs="Times New Roman"/>
          <w:position w:val="-16"/>
          <w:szCs w:val="24"/>
        </w:rPr>
        <w:object w:dxaOrig="2640" w:dyaOrig="400" w14:anchorId="3181AD1F">
          <v:shape id="_x0000_i1455" type="#_x0000_t75" style="width:132pt;height:21pt" o:ole="">
            <v:imagedata r:id="rId903" o:title=""/>
          </v:shape>
          <o:OLEObject Type="Embed" ProgID="Equation.DSMT4" ShapeID="_x0000_i1455" DrawAspect="Content" ObjectID="_1797967989" r:id="rId904"/>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C</w:t>
      </w:r>
    </w:p>
    <w:p w:rsidR="000A32BD" w:rsidRPr="000A32BD" w:rsidRDefault="000A32BD" w:rsidP="000A32BD">
      <w:pPr>
        <w:spacing w:line="360" w:lineRule="auto"/>
        <w:jc w:val="both"/>
        <w:rPr>
          <w:rFonts w:cs="Times New Roman"/>
          <w:b/>
          <w:szCs w:val="24"/>
          <w:lang w:val="pt-BR"/>
        </w:rPr>
      </w:pPr>
    </w:p>
    <w:p w:rsidR="000A32BD" w:rsidRPr="000A32BD" w:rsidRDefault="000A32BD" w:rsidP="000A32BD">
      <w:pPr>
        <w:spacing w:line="360" w:lineRule="auto"/>
        <w:jc w:val="both"/>
        <w:rPr>
          <w:rFonts w:cs="Times New Roman"/>
          <w:szCs w:val="24"/>
          <w:lang w:val="nb-NO"/>
        </w:rPr>
      </w:pPr>
      <w:r w:rsidRPr="000A32BD">
        <w:rPr>
          <w:rFonts w:cs="Times New Roman"/>
          <w:b/>
          <w:szCs w:val="24"/>
          <w:lang w:val="pt-BR"/>
        </w:rPr>
        <w:t>Câu 23:</w:t>
      </w:r>
      <w:r w:rsidRPr="000A32BD">
        <w:rPr>
          <w:rFonts w:cs="Times New Roman"/>
          <w:szCs w:val="24"/>
          <w:lang w:val="pt-BR"/>
        </w:rPr>
        <w:t xml:space="preserve"> Trong một bình kín dung tí</w:t>
      </w:r>
      <w:r w:rsidRPr="000A32BD">
        <w:rPr>
          <w:rFonts w:cs="Times New Roman"/>
          <w:szCs w:val="24"/>
          <w:lang w:val="nb-NO"/>
        </w:rPr>
        <w:t>ch 2,24 lít chứa một ít bột Ni xúc tác và hỗn hợp khí X gồm H</w:t>
      </w:r>
      <w:r w:rsidRPr="000A32BD">
        <w:rPr>
          <w:rFonts w:cs="Times New Roman"/>
          <w:szCs w:val="24"/>
          <w:vertAlign w:val="subscript"/>
          <w:lang w:val="nb-NO"/>
        </w:rPr>
        <w:t>2</w:t>
      </w:r>
      <w:r w:rsidRPr="000A32BD">
        <w:rPr>
          <w:rFonts w:cs="Times New Roman"/>
          <w:szCs w:val="24"/>
          <w:lang w:val="nb-NO"/>
        </w:rPr>
        <w:t>, C</w:t>
      </w:r>
      <w:r w:rsidRPr="000A32BD">
        <w:rPr>
          <w:rFonts w:cs="Times New Roman"/>
          <w:szCs w:val="24"/>
          <w:vertAlign w:val="subscript"/>
          <w:lang w:val="nb-NO"/>
        </w:rPr>
        <w:t>2</w:t>
      </w:r>
      <w:r w:rsidRPr="000A32BD">
        <w:rPr>
          <w:rFonts w:cs="Times New Roman"/>
          <w:szCs w:val="24"/>
          <w:lang w:val="nb-NO"/>
        </w:rPr>
        <w:t>H</w:t>
      </w:r>
      <w:r w:rsidRPr="000A32BD">
        <w:rPr>
          <w:rFonts w:cs="Times New Roman"/>
          <w:szCs w:val="24"/>
          <w:vertAlign w:val="subscript"/>
          <w:lang w:val="nb-NO"/>
        </w:rPr>
        <w:t>4</w:t>
      </w:r>
      <w:r w:rsidRPr="000A32BD">
        <w:rPr>
          <w:rFonts w:cs="Times New Roman"/>
          <w:szCs w:val="24"/>
          <w:lang w:val="nb-NO"/>
        </w:rPr>
        <w:t xml:space="preserve"> và C</w:t>
      </w:r>
      <w:r w:rsidRPr="000A32BD">
        <w:rPr>
          <w:rFonts w:cs="Times New Roman"/>
          <w:szCs w:val="24"/>
          <w:vertAlign w:val="subscript"/>
          <w:lang w:val="nb-NO"/>
        </w:rPr>
        <w:t>3</w:t>
      </w:r>
      <w:r w:rsidRPr="000A32BD">
        <w:rPr>
          <w:rFonts w:cs="Times New Roman"/>
          <w:szCs w:val="24"/>
          <w:lang w:val="nb-NO"/>
        </w:rPr>
        <w:t>H</w:t>
      </w:r>
      <w:r w:rsidRPr="000A32BD">
        <w:rPr>
          <w:rFonts w:cs="Times New Roman"/>
          <w:szCs w:val="24"/>
          <w:vertAlign w:val="subscript"/>
          <w:lang w:val="nb-NO"/>
        </w:rPr>
        <w:t>6</w:t>
      </w:r>
      <w:r w:rsidRPr="000A32BD">
        <w:rPr>
          <w:rFonts w:cs="Times New Roman"/>
          <w:szCs w:val="24"/>
          <w:lang w:val="nb-NO"/>
        </w:rPr>
        <w:t xml:space="preserve"> (ở đktc).Tỉ lệ số mol C</w:t>
      </w:r>
      <w:r w:rsidRPr="000A32BD">
        <w:rPr>
          <w:rFonts w:cs="Times New Roman"/>
          <w:szCs w:val="24"/>
          <w:vertAlign w:val="subscript"/>
          <w:lang w:val="nb-NO"/>
        </w:rPr>
        <w:t>2</w:t>
      </w:r>
      <w:r w:rsidRPr="000A32BD">
        <w:rPr>
          <w:rFonts w:cs="Times New Roman"/>
          <w:szCs w:val="24"/>
          <w:lang w:val="nb-NO"/>
        </w:rPr>
        <w:t>H</w:t>
      </w:r>
      <w:r w:rsidRPr="000A32BD">
        <w:rPr>
          <w:rFonts w:cs="Times New Roman"/>
          <w:szCs w:val="24"/>
          <w:vertAlign w:val="subscript"/>
          <w:lang w:val="nb-NO"/>
        </w:rPr>
        <w:t>4</w:t>
      </w:r>
      <w:r w:rsidRPr="000A32BD">
        <w:rPr>
          <w:rFonts w:cs="Times New Roman"/>
          <w:szCs w:val="24"/>
          <w:lang w:val="nb-NO"/>
        </w:rPr>
        <w:t xml:space="preserve"> và C</w:t>
      </w:r>
      <w:r w:rsidRPr="000A32BD">
        <w:rPr>
          <w:rFonts w:cs="Times New Roman"/>
          <w:szCs w:val="24"/>
          <w:vertAlign w:val="subscript"/>
          <w:lang w:val="nb-NO"/>
        </w:rPr>
        <w:t>3</w:t>
      </w:r>
      <w:r w:rsidRPr="000A32BD">
        <w:rPr>
          <w:rFonts w:cs="Times New Roman"/>
          <w:szCs w:val="24"/>
          <w:lang w:val="nb-NO"/>
        </w:rPr>
        <w:t>H</w:t>
      </w:r>
      <w:r w:rsidRPr="000A32BD">
        <w:rPr>
          <w:rFonts w:cs="Times New Roman"/>
          <w:szCs w:val="24"/>
          <w:vertAlign w:val="subscript"/>
          <w:lang w:val="nb-NO"/>
        </w:rPr>
        <w:t>6</w:t>
      </w:r>
      <w:r w:rsidRPr="000A32BD">
        <w:rPr>
          <w:rFonts w:cs="Times New Roman"/>
          <w:szCs w:val="24"/>
          <w:lang w:val="nb-NO"/>
        </w:rPr>
        <w:t xml:space="preserve"> là 1:1. Đốt nóng bình một thời gian sau đó làm lạnh tới 0</w:t>
      </w:r>
      <w:r w:rsidRPr="000A32BD">
        <w:rPr>
          <w:rFonts w:cs="Times New Roman"/>
          <w:szCs w:val="24"/>
          <w:vertAlign w:val="superscript"/>
          <w:lang w:val="nb-NO"/>
        </w:rPr>
        <w:t>0</w:t>
      </w:r>
      <w:r w:rsidRPr="000A32BD">
        <w:rPr>
          <w:rFonts w:cs="Times New Roman"/>
          <w:szCs w:val="24"/>
          <w:lang w:val="nb-NO"/>
        </w:rPr>
        <w:t>C thu được hỗn hợp khí Y. Cho hỗn hợp Y qua bình chứa nước Br</w:t>
      </w:r>
      <w:r w:rsidRPr="000A32BD">
        <w:rPr>
          <w:rFonts w:cs="Times New Roman"/>
          <w:szCs w:val="24"/>
          <w:vertAlign w:val="subscript"/>
          <w:lang w:val="nb-NO"/>
        </w:rPr>
        <w:t>2</w:t>
      </w:r>
      <w:r w:rsidRPr="000A32BD">
        <w:rPr>
          <w:rFonts w:cs="Times New Roman"/>
          <w:szCs w:val="24"/>
          <w:lang w:val="nb-NO"/>
        </w:rPr>
        <w:t xml:space="preserve"> dư thấy khối lượng bình Br</w:t>
      </w:r>
      <w:r w:rsidRPr="000A32BD">
        <w:rPr>
          <w:rFonts w:cs="Times New Roman"/>
          <w:szCs w:val="24"/>
          <w:vertAlign w:val="subscript"/>
          <w:lang w:val="nb-NO"/>
        </w:rPr>
        <w:t>2</w:t>
      </w:r>
      <w:r w:rsidRPr="000A32BD">
        <w:rPr>
          <w:rFonts w:cs="Times New Roman"/>
          <w:szCs w:val="24"/>
          <w:lang w:val="nb-NO"/>
        </w:rPr>
        <w:t xml:space="preserve"> tăng 1,015 gam. Biết tỉ khối của X và Y so với H</w:t>
      </w:r>
      <w:r w:rsidRPr="000A32BD">
        <w:rPr>
          <w:rFonts w:cs="Times New Roman"/>
          <w:szCs w:val="24"/>
          <w:vertAlign w:val="subscript"/>
          <w:lang w:val="nb-NO"/>
        </w:rPr>
        <w:t>2</w:t>
      </w:r>
      <w:r w:rsidRPr="000A32BD">
        <w:rPr>
          <w:rFonts w:cs="Times New Roman"/>
          <w:szCs w:val="24"/>
          <w:lang w:val="nb-NO"/>
        </w:rPr>
        <w:t xml:space="preserve"> lần lượt là 7,6 và 8,445. Hiệu suất phản ứng của C</w:t>
      </w:r>
      <w:r w:rsidRPr="000A32BD">
        <w:rPr>
          <w:rFonts w:cs="Times New Roman"/>
          <w:szCs w:val="24"/>
          <w:vertAlign w:val="subscript"/>
          <w:lang w:val="nb-NO"/>
        </w:rPr>
        <w:t>2</w:t>
      </w:r>
      <w:r w:rsidRPr="000A32BD">
        <w:rPr>
          <w:rFonts w:cs="Times New Roman"/>
          <w:szCs w:val="24"/>
          <w:lang w:val="nb-NO"/>
        </w:rPr>
        <w:t>H</w:t>
      </w:r>
      <w:r w:rsidRPr="000A32BD">
        <w:rPr>
          <w:rFonts w:cs="Times New Roman"/>
          <w:szCs w:val="24"/>
          <w:vertAlign w:val="subscript"/>
          <w:lang w:val="nb-NO"/>
        </w:rPr>
        <w:t>4</w:t>
      </w:r>
      <w:r w:rsidRPr="000A32BD">
        <w:rPr>
          <w:rFonts w:cs="Times New Roman"/>
          <w:szCs w:val="24"/>
          <w:lang w:val="nb-NO"/>
        </w:rPr>
        <w:t xml:space="preserve"> là:</w:t>
      </w:r>
    </w:p>
    <w:p w:rsidR="000A32BD" w:rsidRPr="000A32BD" w:rsidRDefault="000A32BD" w:rsidP="000A32BD">
      <w:pPr>
        <w:spacing w:line="360" w:lineRule="auto"/>
        <w:jc w:val="both"/>
        <w:rPr>
          <w:rFonts w:cs="Times New Roman"/>
          <w:szCs w:val="24"/>
          <w:lang w:val="nb-NO"/>
        </w:rPr>
      </w:pPr>
      <w:r w:rsidRPr="000A32BD">
        <w:rPr>
          <w:rFonts w:cs="Times New Roman"/>
          <w:b/>
          <w:szCs w:val="24"/>
          <w:lang w:val="nb-NO"/>
        </w:rPr>
        <w:tab/>
        <w:t xml:space="preserve">A. </w:t>
      </w:r>
      <w:r w:rsidRPr="000A32BD">
        <w:rPr>
          <w:rFonts w:cs="Times New Roman"/>
          <w:szCs w:val="24"/>
          <w:lang w:val="nb-NO"/>
        </w:rPr>
        <w:t>27,5%.</w:t>
      </w:r>
      <w:r w:rsidRPr="000A32BD">
        <w:rPr>
          <w:rFonts w:cs="Times New Roman"/>
          <w:szCs w:val="24"/>
          <w:lang w:val="nb-NO"/>
        </w:rPr>
        <w:tab/>
      </w:r>
      <w:r w:rsidRPr="000A32BD">
        <w:rPr>
          <w:rFonts w:cs="Times New Roman"/>
          <w:szCs w:val="24"/>
          <w:lang w:val="nb-NO"/>
        </w:rPr>
        <w:tab/>
      </w:r>
      <w:r w:rsidRPr="000A32BD">
        <w:rPr>
          <w:rFonts w:cs="Times New Roman"/>
          <w:b/>
          <w:szCs w:val="24"/>
          <w:lang w:val="nb-NO"/>
        </w:rPr>
        <w:t xml:space="preserve">B. </w:t>
      </w:r>
      <w:r w:rsidRPr="000A32BD">
        <w:rPr>
          <w:rFonts w:cs="Times New Roman"/>
          <w:szCs w:val="24"/>
          <w:lang w:val="nb-NO"/>
        </w:rPr>
        <w:t>25%.</w:t>
      </w:r>
      <w:r w:rsidRPr="000A32BD">
        <w:rPr>
          <w:rFonts w:cs="Times New Roman"/>
          <w:szCs w:val="24"/>
          <w:lang w:val="nb-NO"/>
        </w:rPr>
        <w:tab/>
      </w:r>
      <w:r w:rsidRPr="000A32BD">
        <w:rPr>
          <w:rFonts w:cs="Times New Roman"/>
          <w:szCs w:val="24"/>
          <w:lang w:val="nb-NO"/>
        </w:rPr>
        <w:tab/>
      </w:r>
      <w:r w:rsidRPr="000A32BD">
        <w:rPr>
          <w:rFonts w:cs="Times New Roman"/>
          <w:b/>
          <w:szCs w:val="24"/>
          <w:lang w:val="nb-NO"/>
        </w:rPr>
        <w:t xml:space="preserve">C. </w:t>
      </w:r>
      <w:r w:rsidRPr="000A32BD">
        <w:rPr>
          <w:rFonts w:cs="Times New Roman"/>
          <w:szCs w:val="24"/>
          <w:lang w:val="nb-NO"/>
        </w:rPr>
        <w:t>55%.</w:t>
      </w:r>
      <w:r w:rsidRPr="000A32BD">
        <w:rPr>
          <w:rFonts w:cs="Times New Roman"/>
          <w:szCs w:val="24"/>
          <w:lang w:val="nb-NO"/>
        </w:rPr>
        <w:tab/>
      </w:r>
      <w:r w:rsidRPr="000A32BD">
        <w:rPr>
          <w:rFonts w:cs="Times New Roman"/>
          <w:szCs w:val="24"/>
          <w:lang w:val="nb-NO"/>
        </w:rPr>
        <w:tab/>
      </w:r>
      <w:r w:rsidRPr="000A32BD">
        <w:rPr>
          <w:rFonts w:cs="Times New Roman"/>
          <w:b/>
          <w:szCs w:val="24"/>
          <w:lang w:val="nb-NO"/>
        </w:rPr>
        <w:t xml:space="preserve">D. </w:t>
      </w:r>
      <w:r w:rsidRPr="000A32BD">
        <w:rPr>
          <w:rFonts w:cs="Times New Roman"/>
          <w:szCs w:val="24"/>
          <w:lang w:val="nb-NO"/>
        </w:rPr>
        <w:t>12,5%.</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lastRenderedPageBreak/>
        <w:t>Ta có :</w:t>
      </w:r>
      <w:r w:rsidRPr="000A32BD">
        <w:rPr>
          <w:rFonts w:cs="Times New Roman"/>
          <w:position w:val="-32"/>
          <w:szCs w:val="24"/>
        </w:rPr>
        <w:object w:dxaOrig="7560" w:dyaOrig="760" w14:anchorId="56DB5986">
          <v:shape id="_x0000_i1456" type="#_x0000_t75" style="width:378pt;height:39pt" o:ole="">
            <v:imagedata r:id="rId905" o:title=""/>
          </v:shape>
          <o:OLEObject Type="Embed" ProgID="Equation.DSMT4" ShapeID="_x0000_i1456" DrawAspect="Content" ObjectID="_1797967990" r:id="rId90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Trong X gồm : </w:t>
      </w:r>
      <w:r w:rsidRPr="000A32BD">
        <w:rPr>
          <w:rFonts w:cs="Times New Roman"/>
          <w:position w:val="-50"/>
          <w:szCs w:val="24"/>
        </w:rPr>
        <w:object w:dxaOrig="5340" w:dyaOrig="1120" w14:anchorId="38064CA9">
          <v:shape id="_x0000_i1457" type="#_x0000_t75" style="width:267pt;height:54pt" o:ole="">
            <v:imagedata r:id="rId907" o:title=""/>
          </v:shape>
          <o:OLEObject Type="Embed" ProgID="Equation.DSMT4" ShapeID="_x0000_i1457" DrawAspect="Content" ObjectID="_1797967991" r:id="rId908"/>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nb-NO"/>
        </w:rPr>
        <w:t xml:space="preserve">Vì </w:t>
      </w:r>
      <w:r w:rsidRPr="000A32BD">
        <w:rPr>
          <w:rFonts w:cs="Times New Roman"/>
          <w:position w:val="-16"/>
          <w:szCs w:val="24"/>
        </w:rPr>
        <w:object w:dxaOrig="1440" w:dyaOrig="420" w14:anchorId="64B7C735">
          <v:shape id="_x0000_i1458" type="#_x0000_t75" style="width:1in;height:21pt" o:ole="">
            <v:imagedata r:id="rId909" o:title=""/>
          </v:shape>
          <o:OLEObject Type="Embed" ProgID="Equation.DSMT4" ShapeID="_x0000_i1458" DrawAspect="Content" ObjectID="_1797967992" r:id="rId910"/>
        </w:object>
      </w:r>
      <w:r w:rsidRPr="000A32BD">
        <w:rPr>
          <w:rFonts w:cs="Times New Roman"/>
          <w:szCs w:val="24"/>
        </w:rPr>
        <w:t>→</w:t>
      </w:r>
      <w:r w:rsidRPr="000A32BD">
        <w:rPr>
          <w:rFonts w:cs="Times New Roman"/>
          <w:position w:val="-32"/>
          <w:szCs w:val="24"/>
        </w:rPr>
        <w:object w:dxaOrig="2799" w:dyaOrig="760" w14:anchorId="796237F5">
          <v:shape id="_x0000_i1459" type="#_x0000_t75" style="width:141pt;height:39pt" o:ole="">
            <v:imagedata r:id="rId911" o:title=""/>
          </v:shape>
          <o:OLEObject Type="Embed" ProgID="Equation.DSMT4" ShapeID="_x0000_i1459" DrawAspect="Content" ObjectID="_1797967993" r:id="rId912"/>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position w:val="-32"/>
          <w:szCs w:val="24"/>
        </w:rPr>
        <w:object w:dxaOrig="6100" w:dyaOrig="760" w14:anchorId="4809ADEF">
          <v:shape id="_x0000_i1460" type="#_x0000_t75" style="width:303pt;height:39pt" o:ole="">
            <v:imagedata r:id="rId913" o:title=""/>
          </v:shape>
          <o:OLEObject Type="Embed" ProgID="Equation.DSMT4" ShapeID="_x0000_i1460" DrawAspect="Content" ObjectID="_1797967994" r:id="rId914"/>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lang w:val="nb-NO"/>
        </w:rPr>
      </w:pPr>
      <w:r w:rsidRPr="000A32BD">
        <w:rPr>
          <w:rFonts w:cs="Times New Roman"/>
          <w:position w:val="-26"/>
          <w:szCs w:val="24"/>
        </w:rPr>
        <w:object w:dxaOrig="2360" w:dyaOrig="639" w14:anchorId="36629473">
          <v:shape id="_x0000_i1461" type="#_x0000_t75" style="width:117pt;height:33pt" o:ole="">
            <v:imagedata r:id="rId915" o:title=""/>
          </v:shape>
          <o:OLEObject Type="Embed" ProgID="Equation.DSMT4" ShapeID="_x0000_i1461" DrawAspect="Content" ObjectID="_1797967995" r:id="rId916"/>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D</w:t>
      </w:r>
    </w:p>
    <w:p w:rsidR="000A32BD" w:rsidRPr="000A32BD" w:rsidRDefault="000A32BD" w:rsidP="000A32BD">
      <w:pPr>
        <w:spacing w:line="360" w:lineRule="auto"/>
        <w:jc w:val="both"/>
        <w:rPr>
          <w:rFonts w:cs="Times New Roman"/>
          <w:b/>
          <w:szCs w:val="24"/>
          <w:lang w:val="sv-SE"/>
        </w:rPr>
      </w:pPr>
    </w:p>
    <w:p w:rsidR="000A32BD" w:rsidRPr="000A32BD" w:rsidRDefault="000A32BD" w:rsidP="000A32BD">
      <w:pPr>
        <w:spacing w:line="360" w:lineRule="auto"/>
        <w:jc w:val="both"/>
        <w:rPr>
          <w:rFonts w:cs="Times New Roman"/>
          <w:szCs w:val="24"/>
          <w:lang w:val="sv-SE"/>
        </w:rPr>
      </w:pPr>
      <w:r w:rsidRPr="000A32BD">
        <w:rPr>
          <w:rFonts w:cs="Times New Roman"/>
          <w:b/>
          <w:szCs w:val="24"/>
          <w:lang w:val="sv-SE"/>
        </w:rPr>
        <w:t>Câu 24:</w:t>
      </w:r>
      <w:r w:rsidRPr="000A32BD">
        <w:rPr>
          <w:rFonts w:cs="Times New Roman"/>
          <w:szCs w:val="24"/>
          <w:lang w:val="sv-SE"/>
        </w:rPr>
        <w:t xml:space="preserve"> Hỗn hợp X khí gồm ethylene, Acetylene và hydro. Đốt cháy hoàn toàn X thu được CO</w:t>
      </w:r>
      <w:r w:rsidRPr="000A32BD">
        <w:rPr>
          <w:rFonts w:cs="Times New Roman"/>
          <w:szCs w:val="24"/>
          <w:vertAlign w:val="subscript"/>
          <w:lang w:val="sv-SE"/>
        </w:rPr>
        <w:t>2</w:t>
      </w:r>
      <w:r w:rsidRPr="000A32BD">
        <w:rPr>
          <w:rFonts w:cs="Times New Roman"/>
          <w:szCs w:val="24"/>
          <w:lang w:val="sv-SE"/>
        </w:rPr>
        <w:t xml:space="preserve"> và H</w:t>
      </w:r>
      <w:r w:rsidRPr="000A32BD">
        <w:rPr>
          <w:rFonts w:cs="Times New Roman"/>
          <w:szCs w:val="24"/>
          <w:vertAlign w:val="subscript"/>
          <w:lang w:val="sv-SE"/>
        </w:rPr>
        <w:t>2</w:t>
      </w:r>
      <w:r w:rsidRPr="000A32BD">
        <w:rPr>
          <w:rFonts w:cs="Times New Roman"/>
          <w:szCs w:val="24"/>
          <w:lang w:val="sv-SE"/>
        </w:rPr>
        <w:t>O có số mol bằng nhau. Mặt khác dẫn V lít khí X qua Ni nung nóng, sau khi các phản ứng xảy ra hoàn toàn thu được 0,8V lít hỗn hợp Y. Cho toàn bộ Y tác dụng hết với dung dịch bromine (dư) thì có 32 gam bromine tham gia phản ứng. Biết các thể tích khí đều đo ở đktc. Giá trị của V là</w:t>
      </w:r>
    </w:p>
    <w:p w:rsidR="000A32BD" w:rsidRPr="000A32BD" w:rsidRDefault="000A32BD" w:rsidP="000A32BD">
      <w:pPr>
        <w:spacing w:line="360" w:lineRule="auto"/>
        <w:jc w:val="both"/>
        <w:rPr>
          <w:rFonts w:cs="Times New Roman"/>
          <w:szCs w:val="24"/>
          <w:lang w:val="sv-SE"/>
        </w:rPr>
      </w:pPr>
      <w:r w:rsidRPr="000A32BD">
        <w:rPr>
          <w:rFonts w:cs="Times New Roman"/>
          <w:b/>
          <w:szCs w:val="24"/>
          <w:lang w:val="sv-SE"/>
        </w:rPr>
        <w:tab/>
        <w:t xml:space="preserve">A. </w:t>
      </w:r>
      <w:r w:rsidRPr="000A32BD">
        <w:rPr>
          <w:rFonts w:cs="Times New Roman"/>
          <w:szCs w:val="24"/>
          <w:lang w:val="sv-SE"/>
        </w:rPr>
        <w:t>8,96.</w:t>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B. </w:t>
      </w:r>
      <w:r w:rsidRPr="000A32BD">
        <w:rPr>
          <w:rFonts w:cs="Times New Roman"/>
          <w:szCs w:val="24"/>
          <w:lang w:val="sv-SE"/>
        </w:rPr>
        <w:t>11,20.</w:t>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C. </w:t>
      </w:r>
      <w:r w:rsidRPr="000A32BD">
        <w:rPr>
          <w:rFonts w:cs="Times New Roman"/>
          <w:szCs w:val="24"/>
          <w:lang w:val="sv-SE"/>
        </w:rPr>
        <w:t>6,72.</w:t>
      </w:r>
      <w:r w:rsidRPr="000A32BD">
        <w:rPr>
          <w:rFonts w:cs="Times New Roman"/>
          <w:szCs w:val="24"/>
          <w:lang w:val="sv-SE"/>
        </w:rPr>
        <w:tab/>
      </w:r>
      <w:r w:rsidRPr="000A32BD">
        <w:rPr>
          <w:rFonts w:cs="Times New Roman"/>
          <w:szCs w:val="24"/>
          <w:lang w:val="sv-SE"/>
        </w:rPr>
        <w:tab/>
      </w:r>
      <w:r w:rsidRPr="000A32BD">
        <w:rPr>
          <w:rFonts w:cs="Times New Roman"/>
          <w:b/>
          <w:szCs w:val="24"/>
          <w:lang w:val="sv-SE"/>
        </w:rPr>
        <w:t xml:space="preserve">D. </w:t>
      </w:r>
      <w:r w:rsidRPr="000A32BD">
        <w:rPr>
          <w:rFonts w:cs="Times New Roman"/>
          <w:szCs w:val="24"/>
          <w:lang w:val="sv-SE"/>
        </w:rPr>
        <w:t>5,60.</w: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sv-SE"/>
        </w:rPr>
      </w:pPr>
      <w:r w:rsidRPr="000A32BD">
        <w:rPr>
          <w:rFonts w:cs="Times New Roman"/>
          <w:szCs w:val="24"/>
          <w:lang w:val="sv-SE"/>
        </w:rPr>
        <w:t>Chú ý : Khi cho X qua Ni số mol khí giảm bằng số mol H</w:t>
      </w:r>
      <w:r w:rsidRPr="000A32BD">
        <w:rPr>
          <w:rFonts w:cs="Times New Roman"/>
          <w:szCs w:val="24"/>
          <w:vertAlign w:val="subscript"/>
          <w:lang w:val="sv-SE"/>
        </w:rPr>
        <w:t>2</w:t>
      </w:r>
      <w:r w:rsidRPr="000A32BD">
        <w:rPr>
          <w:rFonts w:cs="Times New Roman"/>
          <w:szCs w:val="24"/>
          <w:lang w:val="sv-SE"/>
        </w:rPr>
        <w:t xml:space="preserve"> phản ứng.Đốt cháy X cho CO</w:t>
      </w:r>
      <w:r w:rsidRPr="000A32BD">
        <w:rPr>
          <w:rFonts w:cs="Times New Roman"/>
          <w:szCs w:val="24"/>
          <w:vertAlign w:val="subscript"/>
          <w:lang w:val="sv-SE"/>
        </w:rPr>
        <w:t>2</w:t>
      </w:r>
      <w:r w:rsidRPr="000A32BD">
        <w:rPr>
          <w:rFonts w:cs="Times New Roman"/>
          <w:szCs w:val="24"/>
          <w:lang w:val="sv-SE"/>
        </w:rPr>
        <w:t xml:space="preserve"> và H</w:t>
      </w:r>
      <w:r w:rsidRPr="000A32BD">
        <w:rPr>
          <w:rFonts w:cs="Times New Roman"/>
          <w:szCs w:val="24"/>
          <w:vertAlign w:val="subscript"/>
          <w:lang w:val="sv-SE"/>
        </w:rPr>
        <w:t>2</w:t>
      </w:r>
      <w:r w:rsidRPr="000A32BD">
        <w:rPr>
          <w:rFonts w:cs="Times New Roman"/>
          <w:szCs w:val="24"/>
          <w:lang w:val="sv-SE"/>
        </w:rPr>
        <w:t xml:space="preserve">O có số mol bằng nhau nên </w:t>
      </w:r>
      <w:r w:rsidRPr="000A32BD">
        <w:rPr>
          <w:rFonts w:cs="Times New Roman"/>
          <w:position w:val="-16"/>
          <w:szCs w:val="24"/>
        </w:rPr>
        <w:object w:dxaOrig="1140" w:dyaOrig="400" w14:anchorId="7EE5C575">
          <v:shape id="_x0000_i1462" type="#_x0000_t75" style="width:57pt;height:21pt" o:ole="">
            <v:imagedata r:id="rId917" o:title=""/>
          </v:shape>
          <o:OLEObject Type="Embed" ProgID="Equation.DSMT4" ShapeID="_x0000_i1462" DrawAspect="Content" ObjectID="_1797967996" r:id="rId918"/>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rPr>
      </w:pPr>
      <w:r w:rsidRPr="000A32BD">
        <w:rPr>
          <w:rFonts w:cs="Times New Roman"/>
          <w:szCs w:val="24"/>
          <w:lang w:val="sv-SE"/>
        </w:rPr>
        <w:t xml:space="preserve">Do đó có ngay  </w:t>
      </w:r>
      <w:r w:rsidRPr="000A32BD">
        <w:rPr>
          <w:rFonts w:cs="Times New Roman"/>
          <w:position w:val="-50"/>
          <w:szCs w:val="24"/>
        </w:rPr>
        <w:object w:dxaOrig="5480" w:dyaOrig="1120" w14:anchorId="4FD516DC">
          <v:shape id="_x0000_i1463" type="#_x0000_t75" style="width:276pt;height:54pt" o:ole="">
            <v:imagedata r:id="rId919" o:title=""/>
          </v:shape>
          <o:OLEObject Type="Embed" ProgID="Equation.DSMT4" ShapeID="_x0000_i1463" DrawAspect="Content" ObjectID="_1797967997" r:id="rId920"/>
        </w:object>
      </w:r>
    </w:p>
    <w:p w:rsidR="000A32BD" w:rsidRPr="000A32BD" w:rsidRDefault="000A32BD" w:rsidP="000A32BD">
      <w:pPr>
        <w:pBdr>
          <w:top w:val="single" w:sz="4" w:space="1" w:color="auto"/>
          <w:left w:val="single" w:sz="4" w:space="4" w:color="auto"/>
          <w:bottom w:val="single" w:sz="4" w:space="1" w:color="auto"/>
          <w:right w:val="single" w:sz="4" w:space="4" w:color="auto"/>
        </w:pBdr>
        <w:shd w:val="clear" w:color="auto" w:fill="DAEEF3"/>
        <w:spacing w:line="360" w:lineRule="auto"/>
        <w:jc w:val="both"/>
        <w:rPr>
          <w:rFonts w:cs="Times New Roman"/>
          <w:szCs w:val="24"/>
          <w:lang w:val="sv-SE"/>
        </w:rPr>
      </w:pPr>
      <w:r w:rsidRPr="000A32BD">
        <w:rPr>
          <w:rFonts w:cs="Times New Roman"/>
          <w:position w:val="-10"/>
          <w:szCs w:val="24"/>
        </w:rPr>
        <w:object w:dxaOrig="4080" w:dyaOrig="320" w14:anchorId="3CDACB6A">
          <v:shape id="_x0000_i1464" type="#_x0000_t75" style="width:204pt;height:15pt" o:ole="">
            <v:imagedata r:id="rId921" o:title=""/>
          </v:shape>
          <o:OLEObject Type="Embed" ProgID="Equation.DSMT4" ShapeID="_x0000_i1464" DrawAspect="Content" ObjectID="_1797967998" r:id="rId922"/>
        </w:object>
      </w:r>
      <w:r w:rsidRPr="000A32BD">
        <w:rPr>
          <w:rFonts w:cs="Times New Roman"/>
          <w:szCs w:val="24"/>
        </w:rPr>
        <w:tab/>
      </w:r>
      <w:r w:rsidRPr="000A32BD">
        <w:rPr>
          <w:rFonts w:cs="Times New Roman"/>
          <w:szCs w:val="24"/>
        </w:rPr>
        <w:tab/>
      </w:r>
      <w:r w:rsidRPr="000A32BD">
        <w:rPr>
          <w:rFonts w:cs="Times New Roman"/>
          <w:szCs w:val="24"/>
        </w:rPr>
        <w:tab/>
        <w:t>→Chọn D</w:t>
      </w:r>
    </w:p>
    <w:p w:rsidR="000A32BD" w:rsidRPr="000A32BD" w:rsidRDefault="000A32BD" w:rsidP="000A32BD">
      <w:pPr>
        <w:spacing w:line="360" w:lineRule="auto"/>
        <w:jc w:val="both"/>
        <w:rPr>
          <w:rFonts w:cs="Times New Roman"/>
          <w:b/>
          <w:spacing w:val="-4"/>
          <w:szCs w:val="24"/>
          <w:lang w:val="de-DE"/>
        </w:rPr>
      </w:pPr>
    </w:p>
    <w:p w:rsidR="000A32BD" w:rsidRPr="000A32BD" w:rsidRDefault="000A32BD" w:rsidP="000A32BD">
      <w:pPr>
        <w:spacing w:line="360" w:lineRule="auto"/>
        <w:jc w:val="both"/>
        <w:rPr>
          <w:rFonts w:cs="Times New Roman"/>
          <w:spacing w:val="-4"/>
          <w:szCs w:val="24"/>
          <w:lang w:val="de-DE"/>
        </w:rPr>
      </w:pPr>
      <w:r w:rsidRPr="000A32BD">
        <w:rPr>
          <w:rFonts w:cs="Times New Roman"/>
          <w:b/>
          <w:spacing w:val="-4"/>
          <w:szCs w:val="24"/>
          <w:lang w:val="de-DE"/>
        </w:rPr>
        <w:t>Câu 25:</w:t>
      </w:r>
      <w:r w:rsidRPr="000A32BD">
        <w:rPr>
          <w:rFonts w:cs="Times New Roman"/>
          <w:spacing w:val="-4"/>
          <w:szCs w:val="24"/>
          <w:lang w:val="de-DE"/>
        </w:rPr>
        <w:t xml:space="preserve"> Hỗn hợp X gồm ethylene, Acetylene và hydro. Đốt cháy hoàn toàn X thu được số mol CO</w:t>
      </w:r>
      <w:r w:rsidRPr="000A32BD">
        <w:rPr>
          <w:rFonts w:cs="Times New Roman"/>
          <w:spacing w:val="-4"/>
          <w:szCs w:val="24"/>
          <w:vertAlign w:val="subscript"/>
          <w:lang w:val="de-DE"/>
        </w:rPr>
        <w:t>2</w:t>
      </w:r>
      <w:r w:rsidRPr="000A32BD">
        <w:rPr>
          <w:rFonts w:cs="Times New Roman"/>
          <w:spacing w:val="-4"/>
          <w:szCs w:val="24"/>
          <w:lang w:val="de-DE"/>
        </w:rPr>
        <w:t xml:space="preserve"> bằng số mol H</w:t>
      </w:r>
      <w:r w:rsidRPr="000A32BD">
        <w:rPr>
          <w:rFonts w:cs="Times New Roman"/>
          <w:spacing w:val="-4"/>
          <w:szCs w:val="24"/>
          <w:vertAlign w:val="subscript"/>
          <w:lang w:val="de-DE"/>
        </w:rPr>
        <w:t>2</w:t>
      </w:r>
      <w:r w:rsidRPr="000A32BD">
        <w:rPr>
          <w:rFonts w:cs="Times New Roman"/>
          <w:spacing w:val="-4"/>
          <w:szCs w:val="24"/>
          <w:lang w:val="de-DE"/>
        </w:rPr>
        <w:t>O. Mặt khác dẫn V lít X qua Ni nung nóng thu được 0,8V lít hỗn hợp Y. Cho toàn bộ Y tác dụng với dung dịch bromine dư thì có 32 gam bromine đã phản ứng. Biết các thể tích khí đều đo ở đktc. Giá trị của V là</w:t>
      </w:r>
    </w:p>
    <w:p w:rsidR="000A32BD" w:rsidRPr="000A32BD" w:rsidRDefault="000A32BD" w:rsidP="000A32BD">
      <w:pPr>
        <w:spacing w:line="360" w:lineRule="auto"/>
        <w:jc w:val="both"/>
        <w:rPr>
          <w:rFonts w:cs="Times New Roman"/>
          <w:szCs w:val="24"/>
          <w:lang w:val="de-DE"/>
        </w:rPr>
      </w:pPr>
      <w:r w:rsidRPr="000A32BD">
        <w:rPr>
          <w:rFonts w:cs="Times New Roman"/>
          <w:b/>
          <w:szCs w:val="24"/>
          <w:lang w:val="de-DE"/>
        </w:rPr>
        <w:tab/>
        <w:t xml:space="preserve">A. </w:t>
      </w:r>
      <w:r w:rsidRPr="000A32BD">
        <w:rPr>
          <w:rFonts w:cs="Times New Roman"/>
          <w:szCs w:val="24"/>
          <w:lang w:val="de-DE"/>
        </w:rPr>
        <w:t>8,96.</w:t>
      </w:r>
      <w:r w:rsidRPr="000A32BD">
        <w:rPr>
          <w:rFonts w:cs="Times New Roman"/>
          <w:szCs w:val="24"/>
          <w:lang w:val="de-DE"/>
        </w:rPr>
        <w:tab/>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B. </w:t>
      </w:r>
      <w:r w:rsidRPr="000A32BD">
        <w:rPr>
          <w:rFonts w:cs="Times New Roman"/>
          <w:szCs w:val="24"/>
          <w:lang w:val="de-DE"/>
        </w:rPr>
        <w:t>11,20.</w:t>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C. </w:t>
      </w:r>
      <w:r w:rsidRPr="000A32BD">
        <w:rPr>
          <w:rFonts w:cs="Times New Roman"/>
          <w:szCs w:val="24"/>
          <w:lang w:val="de-DE"/>
        </w:rPr>
        <w:t>6,72.</w:t>
      </w:r>
      <w:r w:rsidRPr="000A32BD">
        <w:rPr>
          <w:rFonts w:cs="Times New Roman"/>
          <w:szCs w:val="24"/>
          <w:lang w:val="de-DE"/>
        </w:rPr>
        <w:tab/>
      </w:r>
      <w:r w:rsidRPr="000A32BD">
        <w:rPr>
          <w:rFonts w:cs="Times New Roman"/>
          <w:szCs w:val="24"/>
          <w:lang w:val="de-DE"/>
        </w:rPr>
        <w:tab/>
      </w:r>
      <w:r w:rsidRPr="000A32BD">
        <w:rPr>
          <w:rFonts w:cs="Times New Roman"/>
          <w:b/>
          <w:szCs w:val="24"/>
          <w:lang w:val="de-DE"/>
        </w:rPr>
        <w:t xml:space="preserve">D. </w:t>
      </w:r>
      <w:r w:rsidRPr="000A32BD">
        <w:rPr>
          <w:rFonts w:cs="Times New Roman"/>
          <w:szCs w:val="24"/>
          <w:lang w:val="de-DE"/>
        </w:rPr>
        <w:t>5,60.</w: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lang w:val="de-DE"/>
        </w:rPr>
        <w:t xml:space="preserve">Vì </w:t>
      </w:r>
      <w:r w:rsidRPr="000A32BD">
        <w:rPr>
          <w:rFonts w:cs="Times New Roman"/>
          <w:spacing w:val="-4"/>
          <w:szCs w:val="24"/>
          <w:lang w:val="de-DE"/>
        </w:rPr>
        <w:t>đốt cháy hoàn toàn X thu được số mol CO</w:t>
      </w:r>
      <w:r w:rsidRPr="000A32BD">
        <w:rPr>
          <w:rFonts w:cs="Times New Roman"/>
          <w:spacing w:val="-4"/>
          <w:szCs w:val="24"/>
          <w:vertAlign w:val="subscript"/>
          <w:lang w:val="de-DE"/>
        </w:rPr>
        <w:t>2</w:t>
      </w:r>
      <w:r w:rsidRPr="000A32BD">
        <w:rPr>
          <w:rFonts w:cs="Times New Roman"/>
          <w:spacing w:val="-4"/>
          <w:szCs w:val="24"/>
          <w:lang w:val="de-DE"/>
        </w:rPr>
        <w:t xml:space="preserve"> bằng số mol H</w:t>
      </w:r>
      <w:r w:rsidRPr="000A32BD">
        <w:rPr>
          <w:rFonts w:cs="Times New Roman"/>
          <w:spacing w:val="-4"/>
          <w:szCs w:val="24"/>
          <w:vertAlign w:val="subscript"/>
          <w:lang w:val="de-DE"/>
        </w:rPr>
        <w:t>2</w:t>
      </w:r>
      <w:r w:rsidRPr="000A32BD">
        <w:rPr>
          <w:rFonts w:cs="Times New Roman"/>
          <w:spacing w:val="-4"/>
          <w:szCs w:val="24"/>
          <w:lang w:val="de-DE"/>
        </w:rPr>
        <w:t xml:space="preserve">O nên  </w:t>
      </w:r>
      <w:r w:rsidRPr="000A32BD">
        <w:rPr>
          <w:rFonts w:cs="Times New Roman"/>
          <w:position w:val="-16"/>
          <w:szCs w:val="24"/>
        </w:rPr>
        <w:object w:dxaOrig="1140" w:dyaOrig="400" w14:anchorId="30BA8504">
          <v:shape id="_x0000_i1465" type="#_x0000_t75" style="width:57pt;height:21pt" o:ole="">
            <v:imagedata r:id="rId923" o:title=""/>
          </v:shape>
          <o:OLEObject Type="Embed" ProgID="Equation.DSMT4" ShapeID="_x0000_i1465" DrawAspect="Content" ObjectID="_1797967999" r:id="rId924"/>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rPr>
      </w:pPr>
      <w:r w:rsidRPr="000A32BD">
        <w:rPr>
          <w:rFonts w:cs="Times New Roman"/>
          <w:szCs w:val="24"/>
        </w:rPr>
        <w:t xml:space="preserve">Ta có ngay : </w:t>
      </w:r>
      <w:r w:rsidRPr="000A32BD">
        <w:rPr>
          <w:rFonts w:cs="Times New Roman"/>
          <w:position w:val="-50"/>
          <w:szCs w:val="24"/>
        </w:rPr>
        <w:object w:dxaOrig="8440" w:dyaOrig="1120" w14:anchorId="7E8DA651">
          <v:shape id="_x0000_i1466" type="#_x0000_t75" style="width:423pt;height:54pt" o:ole="">
            <v:imagedata r:id="rId925" o:title=""/>
          </v:shape>
          <o:OLEObject Type="Embed" ProgID="Equation.DSMT4" ShapeID="_x0000_i1466" DrawAspect="Content" ObjectID="_1797968000" r:id="rId926"/>
        </w:object>
      </w:r>
    </w:p>
    <w:p w:rsidR="000A32BD" w:rsidRPr="000A32BD" w:rsidRDefault="000A32BD" w:rsidP="000A32BD">
      <w:pPr>
        <w:pBdr>
          <w:top w:val="single" w:sz="4" w:space="1" w:color="auto"/>
          <w:left w:val="single" w:sz="4" w:space="4" w:color="auto"/>
          <w:bottom w:val="single" w:sz="4" w:space="1" w:color="auto"/>
          <w:right w:val="single" w:sz="4" w:space="4" w:color="auto"/>
        </w:pBdr>
        <w:spacing w:line="360" w:lineRule="auto"/>
        <w:jc w:val="both"/>
        <w:rPr>
          <w:rFonts w:cs="Times New Roman"/>
          <w:szCs w:val="24"/>
          <w:lang w:val="de-DE"/>
        </w:rPr>
      </w:pPr>
      <w:r w:rsidRPr="000A32BD">
        <w:rPr>
          <w:rFonts w:cs="Times New Roman"/>
          <w:position w:val="-8"/>
          <w:szCs w:val="24"/>
        </w:rPr>
        <w:object w:dxaOrig="2280" w:dyaOrig="300" w14:anchorId="1B3276A7">
          <v:shape id="_x0000_i1467" type="#_x0000_t75" style="width:114pt;height:15pt" o:ole="">
            <v:imagedata r:id="rId927" o:title=""/>
          </v:shape>
          <o:OLEObject Type="Embed" ProgID="Equation.DSMT4" ShapeID="_x0000_i1467" DrawAspect="Content" ObjectID="_1797968001" r:id="rId928"/>
        </w:object>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r>
      <w:r w:rsidRPr="000A32BD">
        <w:rPr>
          <w:rFonts w:cs="Times New Roman"/>
          <w:szCs w:val="24"/>
        </w:rPr>
        <w:tab/>
        <w:t>→Chọn D</w:t>
      </w:r>
    </w:p>
    <w:p w:rsidR="00711D68" w:rsidRPr="000A32BD" w:rsidRDefault="000A32BD" w:rsidP="000A32BD">
      <w:pPr>
        <w:spacing w:line="360" w:lineRule="auto"/>
        <w:jc w:val="center"/>
        <w:rPr>
          <w:rFonts w:cs="Times New Roman"/>
          <w:szCs w:val="24"/>
        </w:rPr>
      </w:pPr>
      <w:r w:rsidRPr="000A32BD">
        <w:rPr>
          <w:rFonts w:cs="Times New Roman"/>
          <w:b/>
          <w:szCs w:val="24"/>
          <w:lang w:val="de-DE"/>
        </w:rPr>
        <w:t>---HẾT---</w:t>
      </w:r>
    </w:p>
    <w:p w:rsidR="00711D68" w:rsidRPr="000A32BD" w:rsidRDefault="00711D68" w:rsidP="000A32BD">
      <w:pPr>
        <w:ind w:left="-284" w:hanging="283"/>
        <w:rPr>
          <w:rFonts w:cs="Times New Roman"/>
          <w:b/>
          <w:szCs w:val="24"/>
        </w:rPr>
      </w:pPr>
    </w:p>
    <w:p w:rsidR="000A32BD" w:rsidRPr="000A32BD" w:rsidRDefault="000A32BD" w:rsidP="000A32BD">
      <w:pPr>
        <w:tabs>
          <w:tab w:val="left" w:pos="1935"/>
        </w:tabs>
        <w:ind w:left="-284" w:hanging="283"/>
        <w:rPr>
          <w:rFonts w:cs="Times New Roman"/>
          <w:b/>
          <w:szCs w:val="24"/>
        </w:rPr>
      </w:pPr>
      <w:r w:rsidRPr="000A32BD">
        <w:rPr>
          <w:rFonts w:cs="Times New Roman"/>
          <w:b/>
          <w:szCs w:val="24"/>
        </w:rPr>
        <w:lastRenderedPageBreak/>
        <w:t>C</w:t>
      </w:r>
      <w:r w:rsidR="00EF3868" w:rsidRPr="000A32BD">
        <w:rPr>
          <w:rFonts w:cs="Times New Roman"/>
          <w:b/>
          <w:szCs w:val="24"/>
        </w:rPr>
        <w:t>. HYDROCARBON THƠM</w:t>
      </w:r>
    </w:p>
    <w:p w:rsidR="000A32BD" w:rsidRPr="000A32BD" w:rsidRDefault="000A32BD" w:rsidP="000A32BD">
      <w:pPr>
        <w:tabs>
          <w:tab w:val="left" w:pos="1935"/>
        </w:tabs>
        <w:ind w:left="-284" w:hanging="283"/>
        <w:rPr>
          <w:rFonts w:cs="Times New Roman"/>
          <w:b/>
          <w:szCs w:val="24"/>
        </w:rPr>
      </w:pPr>
      <w:r w:rsidRPr="000A32BD">
        <w:rPr>
          <w:rFonts w:cs="Times New Roman"/>
          <w:b/>
          <w:szCs w:val="24"/>
        </w:rPr>
        <w:t>Phần I: HỆ THỐNG LÝ THUYẾT CƠ BẢN VÀ NÂNG CAO</w:t>
      </w:r>
    </w:p>
    <w:p w:rsidR="00EF3868" w:rsidRPr="000A32BD" w:rsidRDefault="00EF3868" w:rsidP="008726EA">
      <w:pPr>
        <w:pStyle w:val="ListParagraph"/>
        <w:numPr>
          <w:ilvl w:val="0"/>
          <w:numId w:val="5"/>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CẤU TẠO</w:t>
      </w:r>
      <w:r w:rsidR="00F70F72" w:rsidRPr="000A32BD">
        <w:rPr>
          <w:rFonts w:cs="Times New Roman"/>
          <w:b/>
          <w:bCs/>
          <w:szCs w:val="24"/>
          <w:shd w:val="clear" w:color="auto" w:fill="FFFFFF"/>
        </w:rPr>
        <w:t xml:space="preserve"> VÒNG </w:t>
      </w:r>
      <w:r w:rsidR="00A21AB1" w:rsidRPr="000A32BD">
        <w:rPr>
          <w:rFonts w:cs="Times New Roman"/>
          <w:b/>
          <w:bCs/>
          <w:szCs w:val="24"/>
          <w:shd w:val="clear" w:color="auto" w:fill="FFFFFF"/>
        </w:rPr>
        <w:t>BENZENE</w:t>
      </w:r>
      <w:r w:rsidRPr="000A32BD">
        <w:rPr>
          <w:rFonts w:cs="Times New Roman"/>
          <w:b/>
          <w:bCs/>
          <w:szCs w:val="24"/>
          <w:shd w:val="clear" w:color="auto" w:fill="FFFFFF"/>
        </w:rPr>
        <w:t>:</w:t>
      </w:r>
    </w:p>
    <w:p w:rsidR="00EC085C" w:rsidRPr="000A32BD" w:rsidRDefault="00EC085C" w:rsidP="00D52D5C">
      <w:pPr>
        <w:pStyle w:val="ListParagraph"/>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Công thức phân tử của </w:t>
      </w:r>
      <w:r w:rsidR="00A21AB1" w:rsidRPr="000A32BD">
        <w:rPr>
          <w:rFonts w:cs="Times New Roman"/>
          <w:szCs w:val="24"/>
          <w:shd w:val="clear" w:color="auto" w:fill="FFFFFF"/>
        </w:rPr>
        <w:t>benzene</w:t>
      </w:r>
      <w:r w:rsidRPr="000A32BD">
        <w:rPr>
          <w:rFonts w:cs="Times New Roman"/>
          <w:szCs w:val="24"/>
          <w:shd w:val="clear" w:color="auto" w:fill="FFFFFF"/>
        </w:rPr>
        <w:t xml:space="preserve"> được xác định là 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6</w:t>
      </w:r>
      <w:r w:rsidRPr="000A32BD">
        <w:rPr>
          <w:rFonts w:cs="Times New Roman"/>
          <w:szCs w:val="24"/>
          <w:shd w:val="clear" w:color="auto" w:fill="FFFFFF"/>
        </w:rPr>
        <w:t xml:space="preserve"> dựa vào việc xác định phân tử khối và phân tích nguyên tố. Năm 1858, Kekule đã cho rằng các nguyên tử cacbon có</w:t>
      </w:r>
      <w:r w:rsidR="00E10151" w:rsidRPr="000A32BD">
        <w:rPr>
          <w:rFonts w:cs="Times New Roman"/>
          <w:szCs w:val="24"/>
          <w:shd w:val="clear" w:color="auto" w:fill="FFFFFF"/>
        </w:rPr>
        <w:t xml:space="preserve"> thể kết hợp với nhau để tạo thành mạch. Sau đó vài năm (1865), ông bổ sung thêm là mạch cacbon cũng có thể đóng thành vòng. Ông đưa ra cấu trúc của </w:t>
      </w:r>
      <w:r w:rsidR="00A21AB1" w:rsidRPr="000A32BD">
        <w:rPr>
          <w:rFonts w:cs="Times New Roman"/>
          <w:szCs w:val="24"/>
          <w:shd w:val="clear" w:color="auto" w:fill="FFFFFF"/>
        </w:rPr>
        <w:t>benzene</w:t>
      </w:r>
      <w:r w:rsidR="00E10151" w:rsidRPr="000A32BD">
        <w:rPr>
          <w:rFonts w:cs="Times New Roman"/>
          <w:szCs w:val="24"/>
          <w:shd w:val="clear" w:color="auto" w:fill="FFFFFF"/>
        </w:rPr>
        <w:t xml:space="preserve"> như sau :</w:t>
      </w:r>
    </w:p>
    <w:p w:rsidR="00E10151" w:rsidRPr="000A32BD" w:rsidRDefault="00E10151" w:rsidP="00D52D5C">
      <w:pPr>
        <w:tabs>
          <w:tab w:val="left" w:pos="1935"/>
        </w:tabs>
        <w:ind w:left="-284" w:hanging="283"/>
        <w:jc w:val="center"/>
        <w:rPr>
          <w:rFonts w:cs="Times New Roman"/>
          <w:b/>
          <w:szCs w:val="24"/>
        </w:rPr>
      </w:pPr>
      <w:r w:rsidRPr="000A32BD">
        <w:rPr>
          <w:rFonts w:cs="Times New Roman"/>
          <w:noProof/>
          <w:szCs w:val="24"/>
        </w:rPr>
        <w:drawing>
          <wp:inline distT="0" distB="0" distL="0" distR="0" wp14:anchorId="52922E6F" wp14:editId="7430453F">
            <wp:extent cx="1185133" cy="1066800"/>
            <wp:effectExtent l="0" t="0" r="0" b="0"/>
            <wp:docPr id="7416711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71194" name=""/>
                    <pic:cNvPicPr/>
                  </pic:nvPicPr>
                  <pic:blipFill rotWithShape="1">
                    <a:blip r:embed="rId929"/>
                    <a:srcRect l="19625" t="-206" r="9533"/>
                    <a:stretch/>
                  </pic:blipFill>
                  <pic:spPr bwMode="auto">
                    <a:xfrm>
                      <a:off x="0" y="0"/>
                      <a:ext cx="1189320" cy="1070569"/>
                    </a:xfrm>
                    <a:prstGeom prst="rect">
                      <a:avLst/>
                    </a:prstGeom>
                    <a:ln>
                      <a:noFill/>
                    </a:ln>
                    <a:extLst>
                      <a:ext uri="{53640926-AAD7-44D8-BBD7-CCE9431645EC}">
                        <a14:shadowObscured xmlns:a14="http://schemas.microsoft.com/office/drawing/2010/main"/>
                      </a:ext>
                    </a:extLst>
                  </pic:spPr>
                </pic:pic>
              </a:graphicData>
            </a:graphic>
          </wp:inline>
        </w:drawing>
      </w:r>
    </w:p>
    <w:p w:rsidR="00EF3868" w:rsidRPr="000A32BD" w:rsidRDefault="00E10151" w:rsidP="008726EA">
      <w:pPr>
        <w:pStyle w:val="ListParagraph"/>
        <w:numPr>
          <w:ilvl w:val="0"/>
          <w:numId w:val="6"/>
        </w:numPr>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Độ dài liên kết trong </w:t>
      </w:r>
      <w:r w:rsidR="00A21AB1" w:rsidRPr="000A32BD">
        <w:rPr>
          <w:rFonts w:cs="Times New Roman"/>
          <w:szCs w:val="24"/>
          <w:shd w:val="clear" w:color="auto" w:fill="FFFFFF"/>
        </w:rPr>
        <w:t>benzene</w:t>
      </w:r>
      <w:r w:rsidR="00EF3868" w:rsidRPr="000A32BD">
        <w:rPr>
          <w:rFonts w:cs="Times New Roman"/>
          <w:szCs w:val="24"/>
          <w:shd w:val="clear" w:color="auto" w:fill="FFFFFF"/>
        </w:rPr>
        <w:t xml:space="preserve"> </w:t>
      </w:r>
    </w:p>
    <w:p w:rsidR="00E10151" w:rsidRPr="000A32BD" w:rsidRDefault="00E10151" w:rsidP="00D52D5C">
      <w:pPr>
        <w:pStyle w:val="ListParagraph"/>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Độ dài liên kết C-C trong </w:t>
      </w:r>
      <w:r w:rsidR="00A21AB1" w:rsidRPr="000A32BD">
        <w:rPr>
          <w:rFonts w:cs="Times New Roman"/>
          <w:szCs w:val="24"/>
          <w:shd w:val="clear" w:color="auto" w:fill="FFFFFF"/>
        </w:rPr>
        <w:t>benzene</w:t>
      </w:r>
      <w:r w:rsidRPr="000A32BD">
        <w:rPr>
          <w:rFonts w:cs="Times New Roman"/>
          <w:szCs w:val="24"/>
          <w:shd w:val="clear" w:color="auto" w:fill="FFFFFF"/>
        </w:rPr>
        <w:t xml:space="preserve"> giống nhau và có trị số trung gian giữa liên kết đơn và đôi. Trong nhiêu hợp chất khác nhau, độ dài của liên kết đôi C=C bằng 134 pm. Liên kết đơn C-C có độ dài 154 pm trong tan, 150 pm trong </w:t>
      </w:r>
      <w:r w:rsidR="00B86227" w:rsidRPr="000A32BD">
        <w:rPr>
          <w:rFonts w:cs="Times New Roman"/>
          <w:szCs w:val="24"/>
          <w:shd w:val="clear" w:color="auto" w:fill="FFFFFF"/>
        </w:rPr>
        <w:t>propylene</w:t>
      </w:r>
      <w:r w:rsidRPr="000A32BD">
        <w:rPr>
          <w:rFonts w:cs="Times New Roman"/>
          <w:szCs w:val="24"/>
          <w:shd w:val="clear" w:color="auto" w:fill="FFFFFF"/>
        </w:rPr>
        <w:t xml:space="preserve"> và 148 pm trong buta-1,3-</w:t>
      </w:r>
      <w:r w:rsidR="00B86227" w:rsidRPr="000A32BD">
        <w:rPr>
          <w:rFonts w:cs="Times New Roman"/>
          <w:szCs w:val="24"/>
          <w:shd w:val="clear" w:color="auto" w:fill="FFFFFF"/>
        </w:rPr>
        <w:t>dien</w:t>
      </w:r>
      <w:r w:rsidR="00D314F7" w:rsidRPr="000A32BD">
        <w:rPr>
          <w:rFonts w:cs="Times New Roman"/>
          <w:szCs w:val="24"/>
          <w:shd w:val="clear" w:color="auto" w:fill="FFFFFF"/>
        </w:rPr>
        <w:t>e</w:t>
      </w:r>
      <w:r w:rsidRPr="000A32BD">
        <w:rPr>
          <w:rFonts w:cs="Times New Roman"/>
          <w:szCs w:val="24"/>
          <w:shd w:val="clear" w:color="auto" w:fill="FFFFFF"/>
        </w:rPr>
        <w:t xml:space="preserve">. Nếu theo cấu trúc Kekule thì </w:t>
      </w:r>
      <w:r w:rsidR="00A21AB1" w:rsidRPr="000A32BD">
        <w:rPr>
          <w:rFonts w:cs="Times New Roman"/>
          <w:szCs w:val="24"/>
          <w:shd w:val="clear" w:color="auto" w:fill="FFFFFF"/>
        </w:rPr>
        <w:t>benzene</w:t>
      </w:r>
      <w:r w:rsidRPr="000A32BD">
        <w:rPr>
          <w:rFonts w:cs="Times New Roman"/>
          <w:szCs w:val="24"/>
          <w:shd w:val="clear" w:color="auto" w:fill="FFFFFF"/>
        </w:rPr>
        <w:t xml:space="preserve"> phải có 3 liên kết ngắn (134 pm) và 3 liên kết dài (148</w:t>
      </w:r>
      <w:r w:rsidR="00EF3868" w:rsidRPr="000A32BD">
        <w:rPr>
          <w:rFonts w:cs="Times New Roman"/>
          <w:szCs w:val="24"/>
          <w:shd w:val="clear" w:color="auto" w:fill="FFFFFF"/>
        </w:rPr>
        <w:t xml:space="preserve"> </w:t>
      </w:r>
      <w:r w:rsidRPr="000A32BD">
        <w:rPr>
          <w:rFonts w:cs="Times New Roman"/>
          <w:szCs w:val="24"/>
          <w:shd w:val="clear" w:color="auto" w:fill="FFFFFF"/>
        </w:rPr>
        <w:t xml:space="preserve">pm), nhưng các số liệu phân tích </w:t>
      </w:r>
      <w:r w:rsidR="00B86227" w:rsidRPr="000A32BD">
        <w:rPr>
          <w:rFonts w:cs="Times New Roman"/>
          <w:szCs w:val="24"/>
          <w:shd w:val="clear" w:color="auto" w:fill="FFFFFF"/>
        </w:rPr>
        <w:t>Ro</w:t>
      </w:r>
      <w:r w:rsidRPr="000A32BD">
        <w:rPr>
          <w:rFonts w:cs="Times New Roman"/>
          <w:szCs w:val="24"/>
          <w:shd w:val="clear" w:color="auto" w:fill="FFFFFF"/>
        </w:rPr>
        <w:t xml:space="preserve">nghen cho thấy rằng tất cả 6 liên kết trong </w:t>
      </w:r>
      <w:r w:rsidR="00A21AB1" w:rsidRPr="000A32BD">
        <w:rPr>
          <w:rFonts w:cs="Times New Roman"/>
          <w:szCs w:val="24"/>
          <w:shd w:val="clear" w:color="auto" w:fill="FFFFFF"/>
        </w:rPr>
        <w:t>benzene</w:t>
      </w:r>
      <w:r w:rsidRPr="000A32BD">
        <w:rPr>
          <w:rFonts w:cs="Times New Roman"/>
          <w:szCs w:val="24"/>
          <w:shd w:val="clear" w:color="auto" w:fill="FFFFFF"/>
        </w:rPr>
        <w:t xml:space="preserve"> bằng nhau (139 pm), nghĩa là trung gian giữa liên kết đơn và đôi.</w:t>
      </w:r>
    </w:p>
    <w:p w:rsidR="00EF3868" w:rsidRPr="000A32BD" w:rsidRDefault="00E10151" w:rsidP="008726EA">
      <w:pPr>
        <w:pStyle w:val="ListParagraph"/>
        <w:numPr>
          <w:ilvl w:val="0"/>
          <w:numId w:val="6"/>
        </w:numPr>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Khái niệm </w:t>
      </w:r>
      <w:r w:rsidR="00B86227" w:rsidRPr="000A32BD">
        <w:rPr>
          <w:rFonts w:cs="Times New Roman"/>
          <w:szCs w:val="24"/>
          <w:shd w:val="clear" w:color="auto" w:fill="FFFFFF"/>
        </w:rPr>
        <w:t>obital</w:t>
      </w:r>
      <w:r w:rsidRPr="000A32BD">
        <w:rPr>
          <w:rFonts w:cs="Times New Roman"/>
          <w:szCs w:val="24"/>
          <w:shd w:val="clear" w:color="auto" w:fill="FFFFFF"/>
        </w:rPr>
        <w:t xml:space="preserve"> </w:t>
      </w:r>
    </w:p>
    <w:p w:rsidR="00E10151" w:rsidRPr="000A32BD" w:rsidRDefault="00A21AB1" w:rsidP="00D52D5C">
      <w:pPr>
        <w:pStyle w:val="ListParagraph"/>
        <w:tabs>
          <w:tab w:val="left" w:pos="1935"/>
        </w:tabs>
        <w:ind w:left="-284" w:hanging="283"/>
        <w:rPr>
          <w:rFonts w:cs="Times New Roman"/>
          <w:szCs w:val="24"/>
          <w:shd w:val="clear" w:color="auto" w:fill="FFFFFF"/>
        </w:rPr>
      </w:pPr>
      <w:r w:rsidRPr="000A32BD">
        <w:rPr>
          <w:rFonts w:cs="Times New Roman"/>
          <w:szCs w:val="24"/>
          <w:shd w:val="clear" w:color="auto" w:fill="FFFFFF"/>
        </w:rPr>
        <w:t>Benzene</w:t>
      </w:r>
      <w:r w:rsidR="00E10151" w:rsidRPr="000A32BD">
        <w:rPr>
          <w:rFonts w:cs="Times New Roman"/>
          <w:szCs w:val="24"/>
          <w:shd w:val="clear" w:color="auto" w:fill="FFFFFF"/>
        </w:rPr>
        <w:t xml:space="preserve"> là phân tử có cấu tạo phẳng, tất cả 6 nguyên tử cacbon và 6 nguyên tử </w:t>
      </w:r>
      <w:r w:rsidR="00CC7ED8" w:rsidRPr="000A32BD">
        <w:rPr>
          <w:rFonts w:cs="Times New Roman"/>
          <w:szCs w:val="24"/>
          <w:shd w:val="clear" w:color="auto" w:fill="FFFFFF"/>
        </w:rPr>
        <w:t>hydrogen</w:t>
      </w:r>
      <w:r w:rsidR="00E10151" w:rsidRPr="000A32BD">
        <w:rPr>
          <w:rFonts w:cs="Times New Roman"/>
          <w:szCs w:val="24"/>
          <w:shd w:val="clear" w:color="auto" w:fill="FFFFFF"/>
        </w:rPr>
        <w:t xml:space="preserve"> đều nằm</w:t>
      </w:r>
      <w:r w:rsidR="00EF3868" w:rsidRPr="000A32BD">
        <w:rPr>
          <w:rFonts w:cs="Times New Roman"/>
          <w:szCs w:val="24"/>
          <w:shd w:val="clear" w:color="auto" w:fill="FFFFFF"/>
        </w:rPr>
        <w:t xml:space="preserve"> </w:t>
      </w:r>
      <w:r w:rsidR="00E10151" w:rsidRPr="000A32BD">
        <w:rPr>
          <w:rFonts w:cs="Times New Roman"/>
          <w:szCs w:val="24"/>
          <w:shd w:val="clear" w:color="auto" w:fill="FFFFFF"/>
        </w:rPr>
        <w:t>trong một mặt phẳng. Mỗi nguyên tử cacbon ở trạng thái lai hoá sp</w:t>
      </w:r>
      <w:r w:rsidR="00B86227" w:rsidRPr="000A32BD">
        <w:rPr>
          <w:rFonts w:cs="Times New Roman"/>
          <w:szCs w:val="24"/>
          <w:shd w:val="clear" w:color="auto" w:fill="FFFFFF"/>
          <w:vertAlign w:val="superscript"/>
        </w:rPr>
        <w:t>2</w:t>
      </w:r>
      <w:r w:rsidR="00E10151" w:rsidRPr="000A32BD">
        <w:rPr>
          <w:rFonts w:cs="Times New Roman"/>
          <w:szCs w:val="24"/>
          <w:shd w:val="clear" w:color="auto" w:fill="FFFFFF"/>
        </w:rPr>
        <w:t xml:space="preserve"> (tương tự như cacbon trong </w:t>
      </w:r>
      <w:r w:rsidR="00F70F72" w:rsidRPr="000A32BD">
        <w:rPr>
          <w:rFonts w:cs="Times New Roman"/>
          <w:szCs w:val="24"/>
          <w:shd w:val="clear" w:color="auto" w:fill="FFFFFF"/>
        </w:rPr>
        <w:t>ethylene</w:t>
      </w:r>
      <w:r w:rsidR="00E10151" w:rsidRPr="000A32BD">
        <w:rPr>
          <w:rFonts w:cs="Times New Roman"/>
          <w:szCs w:val="24"/>
          <w:shd w:val="clear" w:color="auto" w:fill="FFFFFF"/>
        </w:rPr>
        <w:t xml:space="preserve">), ba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lai hoá tạo ba liên kết </w:t>
      </w:r>
      <w:r w:rsidR="00600B9B" w:rsidRPr="000A32BD">
        <w:rPr>
          <w:rFonts w:cs="Times New Roman"/>
          <w:szCs w:val="24"/>
          <w:shd w:val="clear" w:color="auto" w:fill="FFFFFF"/>
        </w:rPr>
        <w:t>σ</w:t>
      </w:r>
      <w:r w:rsidR="00E10151" w:rsidRPr="000A32BD">
        <w:rPr>
          <w:rFonts w:cs="Times New Roman"/>
          <w:szCs w:val="24"/>
          <w:shd w:val="clear" w:color="auto" w:fill="FFFFFF"/>
        </w:rPr>
        <w:t xml:space="preserve"> với 2 nguyên tử bên cạnh và nguyên tử H.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còn lại,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thứ 4, là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p. Những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p này gồm 2 phần giống nhau, một nửa ở trên và một nửa ở dưới mặt phẳng vòng, mỗi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có 1 electron.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p của mỗi nguyên tử cacbon xen phủ với hai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p của 2 nguyên tử cacbon bên cạnh, tạo liên kết</w:t>
      </w:r>
      <w:r w:rsidR="00600B9B" w:rsidRPr="000A32BD">
        <w:rPr>
          <w:rFonts w:cs="Times New Roman"/>
          <w:szCs w:val="24"/>
          <w:shd w:val="clear" w:color="auto" w:fill="FFFFFF"/>
        </w:rPr>
        <w:t xml:space="preserve"> π</w:t>
      </w:r>
      <w:r w:rsidR="00E10151" w:rsidRPr="000A32BD">
        <w:rPr>
          <w:rFonts w:cs="Times New Roman"/>
          <w:szCs w:val="24"/>
          <w:shd w:val="clear" w:color="auto" w:fill="FFFFFF"/>
        </w:rPr>
        <w:t xml:space="preserve">, kết quả tạo thành </w:t>
      </w:r>
      <w:r w:rsidR="00B86227" w:rsidRPr="000A32BD">
        <w:rPr>
          <w:rFonts w:cs="Times New Roman"/>
          <w:szCs w:val="24"/>
          <w:shd w:val="clear" w:color="auto" w:fill="FFFFFF"/>
        </w:rPr>
        <w:t>obital</w:t>
      </w:r>
      <w:r w:rsidR="00E10151" w:rsidRPr="000A32BD">
        <w:rPr>
          <w:rFonts w:cs="Times New Roman"/>
          <w:szCs w:val="24"/>
          <w:shd w:val="clear" w:color="auto" w:fill="FFFFFF"/>
        </w:rPr>
        <w:t xml:space="preserve"> phân tử như 2 đám mây electron liên tục trên và dưới mặt phẳng vòng. Như vậy, những electron p này được phân phối đều trong vòng </w:t>
      </w:r>
      <w:r w:rsidRPr="000A32BD">
        <w:rPr>
          <w:rFonts w:cs="Times New Roman"/>
          <w:szCs w:val="24"/>
          <w:shd w:val="clear" w:color="auto" w:fill="FFFFFF"/>
        </w:rPr>
        <w:t>benzene</w:t>
      </w:r>
      <w:r w:rsidR="00600B9B" w:rsidRPr="000A32BD">
        <w:rPr>
          <w:rFonts w:cs="Times New Roman"/>
          <w:szCs w:val="24"/>
          <w:shd w:val="clear" w:color="auto" w:fill="FFFFFF"/>
        </w:rPr>
        <w:t xml:space="preserve"> </w:t>
      </w:r>
      <w:r w:rsidR="00E10151" w:rsidRPr="000A32BD">
        <w:rPr>
          <w:rFonts w:cs="Times New Roman"/>
          <w:szCs w:val="24"/>
          <w:shd w:val="clear" w:color="auto" w:fill="FFFFFF"/>
        </w:rPr>
        <w:t xml:space="preserve">làm cho liên kết bền vững và phân tử </w:t>
      </w:r>
      <w:r w:rsidR="00600B9B" w:rsidRPr="000A32BD">
        <w:rPr>
          <w:rFonts w:cs="Times New Roman"/>
          <w:szCs w:val="24"/>
          <w:shd w:val="clear" w:color="auto" w:fill="FFFFFF"/>
        </w:rPr>
        <w:t>ổ</w:t>
      </w:r>
      <w:r w:rsidR="00E10151" w:rsidRPr="000A32BD">
        <w:rPr>
          <w:rFonts w:cs="Times New Roman"/>
          <w:szCs w:val="24"/>
          <w:shd w:val="clear" w:color="auto" w:fill="FFFFFF"/>
        </w:rPr>
        <w:t>n định hơn.</w:t>
      </w:r>
    </w:p>
    <w:p w:rsidR="00600B9B" w:rsidRPr="000A32BD" w:rsidRDefault="00600B9B" w:rsidP="00D52D5C">
      <w:pPr>
        <w:tabs>
          <w:tab w:val="left" w:pos="1935"/>
        </w:tabs>
        <w:ind w:left="-284" w:hanging="283"/>
        <w:jc w:val="center"/>
        <w:rPr>
          <w:rFonts w:cs="Times New Roman"/>
          <w:b/>
          <w:szCs w:val="24"/>
        </w:rPr>
      </w:pPr>
      <w:r w:rsidRPr="000A32BD">
        <w:rPr>
          <w:rFonts w:cs="Times New Roman"/>
          <w:noProof/>
          <w:szCs w:val="24"/>
        </w:rPr>
        <w:drawing>
          <wp:inline distT="0" distB="0" distL="0" distR="0" wp14:anchorId="41E629DF" wp14:editId="24FD3818">
            <wp:extent cx="4284785" cy="2540910"/>
            <wp:effectExtent l="0" t="0" r="1905" b="0"/>
            <wp:docPr id="341810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1017" name=""/>
                    <pic:cNvPicPr/>
                  </pic:nvPicPr>
                  <pic:blipFill>
                    <a:blip r:embed="rId930"/>
                    <a:stretch>
                      <a:fillRect/>
                    </a:stretch>
                  </pic:blipFill>
                  <pic:spPr>
                    <a:xfrm>
                      <a:off x="0" y="0"/>
                      <a:ext cx="4292754" cy="2545636"/>
                    </a:xfrm>
                    <a:prstGeom prst="rect">
                      <a:avLst/>
                    </a:prstGeom>
                  </pic:spPr>
                </pic:pic>
              </a:graphicData>
            </a:graphic>
          </wp:inline>
        </w:drawing>
      </w:r>
    </w:p>
    <w:p w:rsidR="000F52DA" w:rsidRPr="000A32BD" w:rsidRDefault="000F52DA" w:rsidP="00D52D5C">
      <w:pPr>
        <w:tabs>
          <w:tab w:val="left" w:pos="1935"/>
        </w:tabs>
        <w:ind w:left="-284" w:hanging="283"/>
        <w:jc w:val="center"/>
        <w:rPr>
          <w:rFonts w:cs="Times New Roman"/>
          <w:szCs w:val="24"/>
          <w:shd w:val="clear" w:color="auto" w:fill="FFFFFF"/>
        </w:rPr>
      </w:pPr>
      <w:r w:rsidRPr="000A32BD">
        <w:rPr>
          <w:rFonts w:cs="Times New Roman"/>
          <w:szCs w:val="24"/>
          <w:shd w:val="clear" w:color="auto" w:fill="FFFFFF"/>
        </w:rPr>
        <w:t xml:space="preserve">Cấu tạo như trên cho phép giải thích những phần còn tồn tại của công thức Kekule. Để diễn tả công thức cấu tạo của </w:t>
      </w:r>
      <w:r w:rsidR="00A21AB1" w:rsidRPr="000A32BD">
        <w:rPr>
          <w:rFonts w:cs="Times New Roman"/>
          <w:szCs w:val="24"/>
          <w:shd w:val="clear" w:color="auto" w:fill="FFFFFF"/>
        </w:rPr>
        <w:t>benzene</w:t>
      </w:r>
      <w:r w:rsidRPr="000A32BD">
        <w:rPr>
          <w:rFonts w:cs="Times New Roman"/>
          <w:szCs w:val="24"/>
          <w:shd w:val="clear" w:color="auto" w:fill="FFFFFF"/>
        </w:rPr>
        <w:t xml:space="preserve">, ta có thể dùng một trong ba công thức sau : </w:t>
      </w:r>
      <w:r w:rsidRPr="000A32BD">
        <w:rPr>
          <w:rFonts w:cs="Times New Roman"/>
          <w:noProof/>
          <w:szCs w:val="24"/>
        </w:rPr>
        <w:drawing>
          <wp:inline distT="0" distB="0" distL="0" distR="0" wp14:anchorId="02F534C8" wp14:editId="13F6869E">
            <wp:extent cx="4183743" cy="1333616"/>
            <wp:effectExtent l="0" t="0" r="0" b="0"/>
            <wp:docPr id="6247755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5501" name=""/>
                    <pic:cNvPicPr/>
                  </pic:nvPicPr>
                  <pic:blipFill>
                    <a:blip r:embed="rId931"/>
                    <a:stretch>
                      <a:fillRect/>
                    </a:stretch>
                  </pic:blipFill>
                  <pic:spPr>
                    <a:xfrm>
                      <a:off x="0" y="0"/>
                      <a:ext cx="4183743" cy="1333616"/>
                    </a:xfrm>
                    <a:prstGeom prst="rect">
                      <a:avLst/>
                    </a:prstGeom>
                  </pic:spPr>
                </pic:pic>
              </a:graphicData>
            </a:graphic>
          </wp:inline>
        </w:drawing>
      </w:r>
    </w:p>
    <w:p w:rsidR="000F52DA" w:rsidRPr="000A32BD" w:rsidRDefault="000F52DA" w:rsidP="00D52D5C">
      <w:pPr>
        <w:tabs>
          <w:tab w:val="left" w:pos="1935"/>
        </w:tabs>
        <w:ind w:left="-284" w:hanging="283"/>
        <w:jc w:val="center"/>
        <w:rPr>
          <w:rFonts w:cs="Times New Roman"/>
          <w:szCs w:val="24"/>
          <w:shd w:val="clear" w:color="auto" w:fill="FFFFFF"/>
        </w:rPr>
      </w:pPr>
      <w:r w:rsidRPr="000A32BD">
        <w:rPr>
          <w:rFonts w:cs="Times New Roman"/>
          <w:szCs w:val="24"/>
          <w:shd w:val="clear" w:color="auto" w:fill="FFFFFF"/>
        </w:rPr>
        <w:lastRenderedPageBreak/>
        <w:t xml:space="preserve">Công thức III hợp lí nhất vì nó phản ánh sự tương đương của các liên kết C-C ở vòng </w:t>
      </w:r>
      <w:r w:rsidR="00A21AB1" w:rsidRPr="000A32BD">
        <w:rPr>
          <w:rFonts w:cs="Times New Roman"/>
          <w:szCs w:val="24"/>
          <w:shd w:val="clear" w:color="auto" w:fill="FFFFFF"/>
        </w:rPr>
        <w:t>benzene</w:t>
      </w:r>
      <w:r w:rsidRPr="000A32BD">
        <w:rPr>
          <w:rFonts w:cs="Times New Roman"/>
          <w:szCs w:val="24"/>
          <w:shd w:val="clear" w:color="auto" w:fill="FFFFFF"/>
        </w:rPr>
        <w:t>. `</w:t>
      </w:r>
    </w:p>
    <w:p w:rsidR="000F52DA" w:rsidRPr="000A32BD" w:rsidRDefault="000F52DA" w:rsidP="008726EA">
      <w:pPr>
        <w:pStyle w:val="ListParagraph"/>
        <w:numPr>
          <w:ilvl w:val="0"/>
          <w:numId w:val="5"/>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 xml:space="preserve"> </w:t>
      </w:r>
      <w:r w:rsidR="00CC7ED8" w:rsidRPr="000A32BD">
        <w:rPr>
          <w:rFonts w:cs="Times New Roman"/>
          <w:b/>
          <w:bCs/>
          <w:szCs w:val="24"/>
          <w:shd w:val="clear" w:color="auto" w:fill="FFFFFF"/>
        </w:rPr>
        <w:t>HYDROCARBON</w:t>
      </w:r>
      <w:r w:rsidRPr="000A32BD">
        <w:rPr>
          <w:rFonts w:cs="Times New Roman"/>
          <w:b/>
          <w:bCs/>
          <w:szCs w:val="24"/>
          <w:shd w:val="clear" w:color="auto" w:fill="FFFFFF"/>
        </w:rPr>
        <w:t xml:space="preserve"> THƠM NHI</w:t>
      </w:r>
      <w:r w:rsidR="00F70F72" w:rsidRPr="000A32BD">
        <w:rPr>
          <w:rFonts w:cs="Times New Roman"/>
          <w:b/>
          <w:bCs/>
          <w:szCs w:val="24"/>
          <w:shd w:val="clear" w:color="auto" w:fill="FFFFFF"/>
        </w:rPr>
        <w:t>Ề</w:t>
      </w:r>
      <w:r w:rsidRPr="000A32BD">
        <w:rPr>
          <w:rFonts w:cs="Times New Roman"/>
          <w:b/>
          <w:bCs/>
          <w:szCs w:val="24"/>
          <w:shd w:val="clear" w:color="auto" w:fill="FFFFFF"/>
        </w:rPr>
        <w:t>U NHÂN</w:t>
      </w:r>
    </w:p>
    <w:p w:rsidR="000F52DA" w:rsidRPr="000A32BD" w:rsidRDefault="000F52DA"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 Hai vòng thơm có hai nguyên tử cacbon chung gọi là vòng ngưng tụ. </w:t>
      </w:r>
      <w:r w:rsidR="00514AC0" w:rsidRPr="000A32BD">
        <w:rPr>
          <w:rFonts w:cs="Times New Roman"/>
          <w:szCs w:val="24"/>
          <w:shd w:val="clear" w:color="auto" w:fill="FFFFFF"/>
        </w:rPr>
        <w:t>Hydrocarbon</w:t>
      </w:r>
      <w:r w:rsidRPr="000A32BD">
        <w:rPr>
          <w:rFonts w:cs="Times New Roman"/>
          <w:szCs w:val="24"/>
          <w:shd w:val="clear" w:color="auto" w:fill="FFFFFF"/>
        </w:rPr>
        <w:t xml:space="preserve"> thơm ngưng tụ tiêu biểu nhất là </w:t>
      </w:r>
      <w:r w:rsidR="001338B6" w:rsidRPr="000A32BD">
        <w:rPr>
          <w:rFonts w:cs="Times New Roman"/>
          <w:szCs w:val="24"/>
          <w:shd w:val="clear" w:color="auto" w:fill="FFFFFF"/>
        </w:rPr>
        <w:t>naphthalene</w:t>
      </w:r>
      <w:r w:rsidRPr="000A32BD">
        <w:rPr>
          <w:rFonts w:cs="Times New Roman"/>
          <w:szCs w:val="24"/>
          <w:shd w:val="clear" w:color="auto" w:fill="FFFFFF"/>
        </w:rPr>
        <w:t xml:space="preserve">, antraxen, phenantren. Cả ba </w:t>
      </w:r>
      <w:r w:rsidR="00514AC0" w:rsidRPr="000A32BD">
        <w:rPr>
          <w:rFonts w:cs="Times New Roman"/>
          <w:szCs w:val="24"/>
          <w:shd w:val="clear" w:color="auto" w:fill="FFFFFF"/>
        </w:rPr>
        <w:t>hydrocarbon</w:t>
      </w:r>
      <w:r w:rsidRPr="000A32BD">
        <w:rPr>
          <w:rFonts w:cs="Times New Roman"/>
          <w:szCs w:val="24"/>
          <w:shd w:val="clear" w:color="auto" w:fill="FFFFFF"/>
        </w:rPr>
        <w:t xml:space="preserve"> này đều được tách từ nhựa than đá, hàm lượng </w:t>
      </w:r>
      <w:r w:rsidR="001338B6" w:rsidRPr="000A32BD">
        <w:rPr>
          <w:rFonts w:cs="Times New Roman"/>
          <w:szCs w:val="24"/>
          <w:shd w:val="clear" w:color="auto" w:fill="FFFFFF"/>
        </w:rPr>
        <w:t>naphthalene</w:t>
      </w:r>
      <w:r w:rsidRPr="000A32BD">
        <w:rPr>
          <w:rFonts w:cs="Times New Roman"/>
          <w:szCs w:val="24"/>
          <w:shd w:val="clear" w:color="auto" w:fill="FFFFFF"/>
        </w:rPr>
        <w:t xml:space="preserve"> trong nhựa than đá là 5%, vượt các cấu tử khác. </w:t>
      </w:r>
    </w:p>
    <w:p w:rsidR="00EF3868" w:rsidRPr="000A32BD" w:rsidRDefault="00F70F72" w:rsidP="008726EA">
      <w:pPr>
        <w:pStyle w:val="ListParagraph"/>
        <w:numPr>
          <w:ilvl w:val="0"/>
          <w:numId w:val="7"/>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Naphthalene</w:t>
      </w:r>
    </w:p>
    <w:p w:rsidR="000F52DA" w:rsidRPr="000A32BD" w:rsidRDefault="000F52DA"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Trong công thức phân tử </w:t>
      </w:r>
      <w:r w:rsidR="001338B6" w:rsidRPr="000A32BD">
        <w:rPr>
          <w:rFonts w:cs="Times New Roman"/>
          <w:szCs w:val="24"/>
          <w:shd w:val="clear" w:color="auto" w:fill="FFFFFF"/>
        </w:rPr>
        <w:t>naphthalene</w:t>
      </w:r>
      <w:r w:rsidRPr="000A32BD">
        <w:rPr>
          <w:rFonts w:cs="Times New Roman"/>
          <w:szCs w:val="24"/>
          <w:shd w:val="clear" w:color="auto" w:fill="FFFFFF"/>
        </w:rPr>
        <w:t xml:space="preserve"> các vị trí được đánh dấu như chỉ dẫn sau đây :</w:t>
      </w:r>
    </w:p>
    <w:p w:rsidR="00F33B2D" w:rsidRPr="000A32BD" w:rsidRDefault="00F33B2D" w:rsidP="00D52D5C">
      <w:pPr>
        <w:tabs>
          <w:tab w:val="left" w:pos="1935"/>
        </w:tabs>
        <w:ind w:left="-284" w:hanging="283"/>
        <w:jc w:val="center"/>
        <w:rPr>
          <w:rFonts w:cs="Times New Roman"/>
          <w:b/>
          <w:szCs w:val="24"/>
        </w:rPr>
      </w:pPr>
      <w:r w:rsidRPr="000A32BD">
        <w:rPr>
          <w:rFonts w:cs="Times New Roman"/>
          <w:noProof/>
          <w:szCs w:val="24"/>
        </w:rPr>
        <w:drawing>
          <wp:inline distT="0" distB="0" distL="0" distR="0" wp14:anchorId="257575C2" wp14:editId="26334FF2">
            <wp:extent cx="2484335" cy="1348857"/>
            <wp:effectExtent l="0" t="0" r="0" b="0"/>
            <wp:docPr id="15230221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22118" name=""/>
                    <pic:cNvPicPr/>
                  </pic:nvPicPr>
                  <pic:blipFill>
                    <a:blip r:embed="rId932"/>
                    <a:stretch>
                      <a:fillRect/>
                    </a:stretch>
                  </pic:blipFill>
                  <pic:spPr>
                    <a:xfrm>
                      <a:off x="0" y="0"/>
                      <a:ext cx="2484335" cy="1348857"/>
                    </a:xfrm>
                    <a:prstGeom prst="rect">
                      <a:avLst/>
                    </a:prstGeom>
                  </pic:spPr>
                </pic:pic>
              </a:graphicData>
            </a:graphic>
          </wp:inline>
        </w:drawing>
      </w:r>
    </w:p>
    <w:p w:rsidR="00F33B2D" w:rsidRPr="000A32BD" w:rsidRDefault="00F33B2D"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 xml:space="preserve">Về lí thuyết, </w:t>
      </w:r>
      <w:r w:rsidR="001338B6" w:rsidRPr="000A32BD">
        <w:rPr>
          <w:rFonts w:cs="Times New Roman"/>
          <w:szCs w:val="24"/>
          <w:shd w:val="clear" w:color="auto" w:fill="FFFFFF"/>
        </w:rPr>
        <w:t>naphthalene</w:t>
      </w:r>
      <w:r w:rsidRPr="000A32BD">
        <w:rPr>
          <w:rFonts w:cs="Times New Roman"/>
          <w:szCs w:val="24"/>
          <w:shd w:val="clear" w:color="auto" w:fill="FFFFFF"/>
        </w:rPr>
        <w:t xml:space="preserve"> có cấu trúc của một hợp chất thơm, nó có cấu tạo vòng phẳng với cấu trúc cho phép tạo những đám mây electron 7 gồm 10 electron (mạng thơm). Những electron œ này tạo những đám mây xen phủ trên và dưới mặt phẳng chứa 10 nguyên tử cacbon. Mỗi nguyên tử cacbon liên kết với 3 nguyên tử khác bằng liên kết ơ.</w:t>
      </w:r>
    </w:p>
    <w:p w:rsidR="00F33B2D" w:rsidRPr="000A32BD" w:rsidRDefault="00F70F72" w:rsidP="008726EA">
      <w:pPr>
        <w:pStyle w:val="ListParagraph"/>
        <w:numPr>
          <w:ilvl w:val="0"/>
          <w:numId w:val="7"/>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 xml:space="preserve">Anthracene và </w:t>
      </w:r>
      <w:r w:rsidRPr="000A32BD">
        <w:rPr>
          <w:rFonts w:cs="Times New Roman"/>
          <w:b/>
          <w:bCs/>
          <w:szCs w:val="24"/>
        </w:rPr>
        <w:t>Phenanthrene</w:t>
      </w:r>
    </w:p>
    <w:p w:rsidR="00F33B2D" w:rsidRPr="000A32BD" w:rsidRDefault="00F33B2D"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Trong phân tử antraxen và phenantren, các vị trí được đánh số như sau :</w:t>
      </w:r>
    </w:p>
    <w:p w:rsidR="00F33B2D" w:rsidRPr="000A32BD" w:rsidRDefault="00F33B2D" w:rsidP="00D52D5C">
      <w:pPr>
        <w:tabs>
          <w:tab w:val="left" w:pos="1935"/>
        </w:tabs>
        <w:ind w:left="-284" w:hanging="283"/>
        <w:jc w:val="center"/>
        <w:rPr>
          <w:rFonts w:cs="Times New Roman"/>
          <w:b/>
          <w:szCs w:val="24"/>
        </w:rPr>
      </w:pPr>
      <w:r w:rsidRPr="000A32BD">
        <w:rPr>
          <w:rFonts w:cs="Times New Roman"/>
          <w:noProof/>
          <w:szCs w:val="24"/>
        </w:rPr>
        <w:drawing>
          <wp:inline distT="0" distB="0" distL="0" distR="0" wp14:anchorId="61D54B00" wp14:editId="4EAB3C34">
            <wp:extent cx="4648603" cy="1303133"/>
            <wp:effectExtent l="0" t="0" r="0" b="0"/>
            <wp:docPr id="20191417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1773" name=""/>
                    <pic:cNvPicPr/>
                  </pic:nvPicPr>
                  <pic:blipFill>
                    <a:blip r:embed="rId933"/>
                    <a:stretch>
                      <a:fillRect/>
                    </a:stretch>
                  </pic:blipFill>
                  <pic:spPr>
                    <a:xfrm>
                      <a:off x="0" y="0"/>
                      <a:ext cx="4648603" cy="1303133"/>
                    </a:xfrm>
                    <a:prstGeom prst="rect">
                      <a:avLst/>
                    </a:prstGeom>
                  </pic:spPr>
                </pic:pic>
              </a:graphicData>
            </a:graphic>
          </wp:inline>
        </w:drawing>
      </w:r>
    </w:p>
    <w:p w:rsidR="00F33B2D" w:rsidRPr="000A32BD" w:rsidRDefault="00F70F72" w:rsidP="00B86227">
      <w:pPr>
        <w:ind w:left="436" w:firstLine="1004"/>
        <w:rPr>
          <w:rFonts w:eastAsia="Times New Roman" w:cs="Times New Roman"/>
          <w:szCs w:val="24"/>
          <w:lang w:val="en-GB" w:eastAsia="en-GB"/>
        </w:rPr>
      </w:pPr>
      <w:r w:rsidRPr="000A32BD">
        <w:rPr>
          <w:rFonts w:cs="Times New Roman"/>
          <w:szCs w:val="24"/>
        </w:rPr>
        <w:t>Anthracene</w:t>
      </w:r>
      <w:r w:rsidRPr="000A32BD">
        <w:rPr>
          <w:rFonts w:cs="Times New Roman"/>
          <w:szCs w:val="24"/>
          <w:shd w:val="clear" w:color="auto" w:fill="FFFFFF"/>
        </w:rPr>
        <w:tab/>
      </w:r>
      <w:r w:rsidR="00F33B2D" w:rsidRPr="000A32BD">
        <w:rPr>
          <w:rFonts w:cs="Times New Roman"/>
          <w:szCs w:val="24"/>
          <w:shd w:val="clear" w:color="auto" w:fill="FFFFFF"/>
        </w:rPr>
        <w:tab/>
      </w:r>
      <w:r w:rsidR="00F33B2D" w:rsidRPr="000A32BD">
        <w:rPr>
          <w:rFonts w:cs="Times New Roman"/>
          <w:szCs w:val="24"/>
          <w:shd w:val="clear" w:color="auto" w:fill="FFFFFF"/>
        </w:rPr>
        <w:tab/>
      </w:r>
      <w:r w:rsidR="00F33B2D" w:rsidRPr="000A32BD">
        <w:rPr>
          <w:rFonts w:cs="Times New Roman"/>
          <w:szCs w:val="24"/>
          <w:shd w:val="clear" w:color="auto" w:fill="FFFFFF"/>
        </w:rPr>
        <w:tab/>
      </w:r>
      <w:r w:rsidRPr="000A32BD">
        <w:rPr>
          <w:rFonts w:cs="Times New Roman"/>
          <w:szCs w:val="24"/>
          <w:shd w:val="clear" w:color="auto" w:fill="FFFFFF"/>
        </w:rPr>
        <w:tab/>
      </w:r>
      <w:r w:rsidRPr="000A32BD">
        <w:rPr>
          <w:rFonts w:cs="Times New Roman"/>
          <w:szCs w:val="24"/>
        </w:rPr>
        <w:t>Phenanthrene</w:t>
      </w:r>
    </w:p>
    <w:p w:rsidR="00634D89" w:rsidRPr="000A32BD" w:rsidRDefault="00634D89" w:rsidP="00D52D5C">
      <w:pPr>
        <w:ind w:left="-284" w:hanging="283"/>
        <w:rPr>
          <w:rFonts w:eastAsia="Times New Roman" w:cs="Times New Roman"/>
          <w:szCs w:val="24"/>
          <w:lang w:val="en-GB" w:eastAsia="en-GB"/>
        </w:rPr>
      </w:pPr>
      <w:r w:rsidRPr="000A32BD">
        <w:rPr>
          <w:rFonts w:eastAsia="Times New Roman" w:cs="Times New Roman"/>
          <w:szCs w:val="24"/>
          <w:lang w:val="en-GB" w:eastAsia="en-GB"/>
        </w:rPr>
        <w:t>Qui tắc Hückel được đề xuất bởi nhà hóa học và vật lý học người Đức Erich Hückel vào năm 1931. Qui tắc này cho biết một phân tử hình vòng, phẳng có tính chất thơm nếu nó có (4n + 2) electron (</w:t>
      </w:r>
      <w:r w:rsidR="00F33B2D" w:rsidRPr="000A32BD">
        <w:rPr>
          <w:rFonts w:eastAsia="Times New Roman" w:cs="Times New Roman"/>
          <w:szCs w:val="24"/>
          <w:lang w:val="en-GB" w:eastAsia="en-GB"/>
        </w:rPr>
        <w:t>π</w:t>
      </w:r>
      <w:r w:rsidRPr="000A32BD">
        <w:rPr>
          <w:rFonts w:eastAsia="Times New Roman" w:cs="Times New Roman"/>
          <w:szCs w:val="24"/>
          <w:lang w:val="en-GB" w:eastAsia="en-GB"/>
        </w:rPr>
        <w:t>) với (n) là một số nguyên không âm.</w:t>
      </w:r>
    </w:p>
    <w:p w:rsidR="00634D89" w:rsidRPr="000A32BD" w:rsidRDefault="00634D89" w:rsidP="00D52D5C">
      <w:pPr>
        <w:ind w:left="-284" w:hanging="283"/>
        <w:rPr>
          <w:rFonts w:eastAsia="Times New Roman" w:cs="Times New Roman"/>
          <w:szCs w:val="24"/>
          <w:lang w:val="en-GB" w:eastAsia="en-GB"/>
        </w:rPr>
      </w:pPr>
      <w:r w:rsidRPr="000A32BD">
        <w:rPr>
          <w:rFonts w:eastAsia="Times New Roman" w:cs="Times New Roman"/>
          <w:szCs w:val="24"/>
          <w:lang w:val="en-GB" w:eastAsia="en-GB"/>
        </w:rPr>
        <w:t>Khi xác định xem một hợp chất có phải là thơm hay không, hãy kiểm tra các tiêu chí sau:</w:t>
      </w:r>
    </w:p>
    <w:p w:rsidR="00634D89" w:rsidRPr="000A32BD" w:rsidRDefault="00634D89" w:rsidP="00D52D5C">
      <w:pPr>
        <w:numPr>
          <w:ilvl w:val="0"/>
          <w:numId w:val="2"/>
        </w:numPr>
        <w:ind w:left="-284" w:hanging="283"/>
        <w:rPr>
          <w:rFonts w:eastAsia="Times New Roman" w:cs="Times New Roman"/>
          <w:szCs w:val="24"/>
          <w:lang w:val="en-GB" w:eastAsia="en-GB"/>
        </w:rPr>
      </w:pPr>
      <w:r w:rsidRPr="000A32BD">
        <w:rPr>
          <w:rFonts w:eastAsia="Times New Roman" w:cs="Times New Roman"/>
          <w:szCs w:val="24"/>
          <w:lang w:val="en-GB" w:eastAsia="en-GB"/>
        </w:rPr>
        <w:t>Phân tử có dạng vòng (một vòng các nguyên tử).</w:t>
      </w:r>
    </w:p>
    <w:p w:rsidR="00634D89" w:rsidRPr="000A32BD" w:rsidRDefault="00634D89" w:rsidP="00D52D5C">
      <w:pPr>
        <w:numPr>
          <w:ilvl w:val="0"/>
          <w:numId w:val="2"/>
        </w:numPr>
        <w:ind w:left="-284" w:hanging="283"/>
        <w:rPr>
          <w:rFonts w:eastAsia="Times New Roman" w:cs="Times New Roman"/>
          <w:szCs w:val="24"/>
          <w:lang w:val="en-GB" w:eastAsia="en-GB"/>
        </w:rPr>
      </w:pPr>
      <w:r w:rsidRPr="000A32BD">
        <w:rPr>
          <w:rFonts w:eastAsia="Times New Roman" w:cs="Times New Roman"/>
          <w:szCs w:val="24"/>
          <w:lang w:val="en-GB" w:eastAsia="en-GB"/>
        </w:rPr>
        <w:t>Phân tử phẳng (tất cả các nguyên tử trong phân tử nằm trên cùng một mặt phẳng).</w:t>
      </w:r>
    </w:p>
    <w:p w:rsidR="00634D89" w:rsidRPr="000A32BD" w:rsidRDefault="00634D89" w:rsidP="00D52D5C">
      <w:pPr>
        <w:numPr>
          <w:ilvl w:val="0"/>
          <w:numId w:val="2"/>
        </w:numPr>
        <w:ind w:left="-284" w:hanging="283"/>
        <w:rPr>
          <w:rFonts w:eastAsia="Times New Roman" w:cs="Times New Roman"/>
          <w:szCs w:val="24"/>
          <w:lang w:val="en-GB" w:eastAsia="en-GB"/>
        </w:rPr>
      </w:pPr>
      <w:r w:rsidRPr="000A32BD">
        <w:rPr>
          <w:rFonts w:eastAsia="Times New Roman" w:cs="Times New Roman"/>
          <w:szCs w:val="24"/>
          <w:lang w:val="en-GB" w:eastAsia="en-GB"/>
        </w:rPr>
        <w:t xml:space="preserve">Phân tử hoàn toàn liên hợp (có các </w:t>
      </w:r>
      <w:r w:rsidR="00B86227" w:rsidRPr="000A32BD">
        <w:rPr>
          <w:rFonts w:eastAsia="Times New Roman" w:cs="Times New Roman"/>
          <w:szCs w:val="24"/>
          <w:lang w:val="en-GB" w:eastAsia="en-GB"/>
        </w:rPr>
        <w:t>obital</w:t>
      </w:r>
      <w:r w:rsidRPr="000A32BD">
        <w:rPr>
          <w:rFonts w:eastAsia="Times New Roman" w:cs="Times New Roman"/>
          <w:szCs w:val="24"/>
          <w:lang w:val="en-GB" w:eastAsia="en-GB"/>
        </w:rPr>
        <w:t xml:space="preserve"> p tại mỗi nguyên tử trong vòng).</w:t>
      </w:r>
    </w:p>
    <w:p w:rsidR="00634D89" w:rsidRPr="000A32BD" w:rsidRDefault="00634D89" w:rsidP="00D52D5C">
      <w:pPr>
        <w:numPr>
          <w:ilvl w:val="0"/>
          <w:numId w:val="2"/>
        </w:numPr>
        <w:ind w:left="-284" w:hanging="283"/>
        <w:rPr>
          <w:rFonts w:eastAsia="Times New Roman" w:cs="Times New Roman"/>
          <w:szCs w:val="24"/>
          <w:lang w:val="en-GB" w:eastAsia="en-GB"/>
        </w:rPr>
      </w:pPr>
      <w:r w:rsidRPr="000A32BD">
        <w:rPr>
          <w:rFonts w:eastAsia="Times New Roman" w:cs="Times New Roman"/>
          <w:szCs w:val="24"/>
          <w:lang w:val="en-GB" w:eastAsia="en-GB"/>
        </w:rPr>
        <w:t>Phân tử có (4n + 2) electron (</w:t>
      </w:r>
      <w:r w:rsidR="00F33B2D" w:rsidRPr="000A32BD">
        <w:rPr>
          <w:rFonts w:eastAsia="Times New Roman" w:cs="Times New Roman"/>
          <w:szCs w:val="24"/>
          <w:lang w:val="en-GB" w:eastAsia="en-GB"/>
        </w:rPr>
        <w:t>π</w:t>
      </w:r>
      <w:r w:rsidRPr="000A32BD">
        <w:rPr>
          <w:rFonts w:eastAsia="Times New Roman" w:cs="Times New Roman"/>
          <w:szCs w:val="24"/>
          <w:lang w:val="en-GB" w:eastAsia="en-GB"/>
        </w:rPr>
        <w:t>) (với (n=0) hoặc bất kỳ số nguyên dương nào).</w:t>
      </w:r>
    </w:p>
    <w:p w:rsidR="00634D89" w:rsidRPr="000A32BD" w:rsidRDefault="00634D89" w:rsidP="00D52D5C">
      <w:pPr>
        <w:ind w:left="-284" w:hanging="283"/>
        <w:rPr>
          <w:rFonts w:eastAsia="Times New Roman" w:cs="Times New Roman"/>
          <w:szCs w:val="24"/>
          <w:lang w:val="en-GB" w:eastAsia="en-GB"/>
        </w:rPr>
      </w:pPr>
      <w:r w:rsidRPr="000A32BD">
        <w:rPr>
          <w:rFonts w:eastAsia="Times New Roman" w:cs="Times New Roman"/>
          <w:szCs w:val="24"/>
          <w:lang w:val="en-GB" w:eastAsia="en-GB"/>
        </w:rPr>
        <w:t xml:space="preserve">Ví dụ, </w:t>
      </w:r>
      <w:r w:rsidR="00A21AB1" w:rsidRPr="000A32BD">
        <w:rPr>
          <w:rFonts w:eastAsia="Times New Roman" w:cs="Times New Roman"/>
          <w:szCs w:val="24"/>
          <w:lang w:val="en-GB" w:eastAsia="en-GB"/>
        </w:rPr>
        <w:t>benzene</w:t>
      </w:r>
      <w:r w:rsidRPr="000A32BD">
        <w:rPr>
          <w:rFonts w:eastAsia="Times New Roman" w:cs="Times New Roman"/>
          <w:szCs w:val="24"/>
          <w:lang w:val="en-GB" w:eastAsia="en-GB"/>
        </w:rPr>
        <w:t xml:space="preserve"> có sáu electron (</w:t>
      </w:r>
      <w:r w:rsidR="00F33B2D" w:rsidRPr="000A32BD">
        <w:rPr>
          <w:rFonts w:eastAsia="Times New Roman" w:cs="Times New Roman"/>
          <w:szCs w:val="24"/>
          <w:lang w:val="en-GB" w:eastAsia="en-GB"/>
        </w:rPr>
        <w:t>π</w:t>
      </w:r>
      <w:r w:rsidRPr="000A32BD">
        <w:rPr>
          <w:rFonts w:eastAsia="Times New Roman" w:cs="Times New Roman"/>
          <w:szCs w:val="24"/>
          <w:lang w:val="en-GB" w:eastAsia="en-GB"/>
        </w:rPr>
        <w:t xml:space="preserve">): (4n + 2 = 6), (4n = 4), (n = 1). Với </w:t>
      </w:r>
      <w:r w:rsidR="00A21AB1" w:rsidRPr="000A32BD">
        <w:rPr>
          <w:rFonts w:eastAsia="Times New Roman" w:cs="Times New Roman"/>
          <w:szCs w:val="24"/>
          <w:lang w:val="en-GB" w:eastAsia="en-GB"/>
        </w:rPr>
        <w:t>benzene</w:t>
      </w:r>
      <w:r w:rsidRPr="000A32BD">
        <w:rPr>
          <w:rFonts w:eastAsia="Times New Roman" w:cs="Times New Roman"/>
          <w:szCs w:val="24"/>
          <w:lang w:val="en-GB" w:eastAsia="en-GB"/>
        </w:rPr>
        <w:t>, chúng ta thấy rằng (n=1), là một số nguyên dương, vì vậy qui tắc được đáp ứng.</w:t>
      </w:r>
    </w:p>
    <w:p w:rsidR="00634D89" w:rsidRPr="000A32BD" w:rsidRDefault="00634D89" w:rsidP="00D52D5C">
      <w:pPr>
        <w:ind w:left="-284" w:hanging="283"/>
        <w:rPr>
          <w:rFonts w:eastAsia="Times New Roman" w:cs="Times New Roman"/>
          <w:szCs w:val="24"/>
          <w:lang w:val="en-GB" w:eastAsia="en-GB"/>
        </w:rPr>
      </w:pPr>
      <w:r w:rsidRPr="000A32BD">
        <w:rPr>
          <w:rFonts w:eastAsia="Times New Roman" w:cs="Times New Roman"/>
          <w:szCs w:val="24"/>
          <w:lang w:val="en-GB" w:eastAsia="en-GB"/>
        </w:rPr>
        <w:t>Tuy nhiên, qui tắc Hückel không thích hợp cho nhiều hợp chất chứa trên 3 nhân thơm hợp nhất trong kiểu vòng</w:t>
      </w:r>
      <w:r w:rsidRPr="000A32BD">
        <w:rPr>
          <w:rFonts w:eastAsia="Times New Roman" w:cs="Times New Roman"/>
          <w:szCs w:val="24"/>
          <w:vertAlign w:val="superscript"/>
          <w:lang w:val="en-GB" w:eastAsia="en-GB"/>
        </w:rPr>
        <w:t>1</w:t>
      </w:r>
      <w:r w:rsidRPr="000A32BD">
        <w:rPr>
          <w:rFonts w:eastAsia="Times New Roman" w:cs="Times New Roman"/>
          <w:szCs w:val="24"/>
          <w:lang w:val="en-GB" w:eastAsia="en-GB"/>
        </w:rPr>
        <w:t>. Ví dụ, pyren</w:t>
      </w:r>
      <w:r w:rsidR="00F70F72" w:rsidRPr="000A32BD">
        <w:rPr>
          <w:rFonts w:eastAsia="Times New Roman" w:cs="Times New Roman"/>
          <w:szCs w:val="24"/>
          <w:lang w:val="en-GB" w:eastAsia="en-GB"/>
        </w:rPr>
        <w:t>e</w:t>
      </w:r>
      <w:r w:rsidRPr="000A32BD">
        <w:rPr>
          <w:rFonts w:eastAsia="Times New Roman" w:cs="Times New Roman"/>
          <w:szCs w:val="24"/>
          <w:lang w:val="en-GB" w:eastAsia="en-GB"/>
        </w:rPr>
        <w:t xml:space="preserve"> chứa 16 electron kết đôi (8 liên kết), coronen</w:t>
      </w:r>
      <w:r w:rsidR="00F70F72" w:rsidRPr="000A32BD">
        <w:rPr>
          <w:rFonts w:eastAsia="Times New Roman" w:cs="Times New Roman"/>
          <w:szCs w:val="24"/>
          <w:lang w:val="en-GB" w:eastAsia="en-GB"/>
        </w:rPr>
        <w:t>e</w:t>
      </w:r>
      <w:r w:rsidRPr="000A32BD">
        <w:rPr>
          <w:rFonts w:eastAsia="Times New Roman" w:cs="Times New Roman"/>
          <w:szCs w:val="24"/>
          <w:lang w:val="en-GB" w:eastAsia="en-GB"/>
        </w:rPr>
        <w:t xml:space="preserve"> chứa 24 electron kết đôi (12 liên kết). Cả hai phân tử đa vòng này đều là hợp chất thơm nhưng chúng không tuân theo quy tắc 4n+2.</w:t>
      </w:r>
    </w:p>
    <w:p w:rsidR="00581BFD" w:rsidRPr="000A32BD" w:rsidRDefault="00581BFD" w:rsidP="008726EA">
      <w:pPr>
        <w:pStyle w:val="ListParagraph"/>
        <w:numPr>
          <w:ilvl w:val="0"/>
          <w:numId w:val="5"/>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 xml:space="preserve">ĐỒNG PHÂN VÀ DANH PHÁP </w:t>
      </w:r>
    </w:p>
    <w:p w:rsidR="00E90F7E" w:rsidRPr="000A32BD" w:rsidRDefault="00F70F72" w:rsidP="00D52D5C">
      <w:p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a</w:t>
      </w:r>
      <w:r w:rsidR="00581BFD" w:rsidRPr="000A32BD">
        <w:rPr>
          <w:rFonts w:cs="Times New Roman"/>
          <w:b/>
          <w:bCs/>
          <w:szCs w:val="24"/>
          <w:shd w:val="clear" w:color="auto" w:fill="FFFFFF"/>
        </w:rPr>
        <w:t>. Đồng phân</w:t>
      </w:r>
      <w:r w:rsidR="00B6591E" w:rsidRPr="000A32BD">
        <w:rPr>
          <w:rFonts w:cs="Times New Roman"/>
          <w:b/>
          <w:bCs/>
          <w:szCs w:val="24"/>
          <w:shd w:val="clear" w:color="auto" w:fill="FFFFFF"/>
        </w:rPr>
        <w:t>:</w:t>
      </w:r>
      <w:r w:rsidR="00581BFD" w:rsidRPr="000A32BD">
        <w:rPr>
          <w:rFonts w:cs="Times New Roman"/>
          <w:b/>
          <w:bCs/>
          <w:szCs w:val="24"/>
          <w:shd w:val="clear" w:color="auto" w:fill="FFFFFF"/>
        </w:rPr>
        <w:t xml:space="preserve"> </w:t>
      </w:r>
    </w:p>
    <w:p w:rsidR="00B6591E" w:rsidRPr="000A32BD" w:rsidRDefault="00E90F7E"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ab/>
      </w:r>
      <w:r w:rsidR="00581BFD" w:rsidRPr="000A32BD">
        <w:rPr>
          <w:rFonts w:cs="Times New Roman"/>
          <w:szCs w:val="24"/>
          <w:shd w:val="clear" w:color="auto" w:fill="FFFFFF"/>
        </w:rPr>
        <w:t xml:space="preserve">Khi </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có từ 2 nhóm thế trở lên sẽ có các đồng phân về vị trí tương đối giữa các nhóm thế với nhau. Chẳng hạn, </w:t>
      </w:r>
      <w:r w:rsidR="00F70F72" w:rsidRPr="000A32BD">
        <w:rPr>
          <w:rFonts w:cs="Times New Roman"/>
          <w:szCs w:val="24"/>
          <w:shd w:val="clear" w:color="auto" w:fill="FFFFFF"/>
        </w:rPr>
        <w:t>d</w:t>
      </w:r>
      <w:r w:rsidR="00581BFD" w:rsidRPr="000A32BD">
        <w:rPr>
          <w:rFonts w:cs="Times New Roman"/>
          <w:szCs w:val="24"/>
          <w:shd w:val="clear" w:color="auto" w:fill="FFFFFF"/>
        </w:rPr>
        <w:t>i</w:t>
      </w:r>
      <w:r w:rsidR="00514AC0" w:rsidRPr="000A32BD">
        <w:rPr>
          <w:rFonts w:cs="Times New Roman"/>
          <w:szCs w:val="24"/>
          <w:shd w:val="clear" w:color="auto" w:fill="FFFFFF"/>
        </w:rPr>
        <w:t>methyl</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có các đồng phân </w:t>
      </w:r>
      <w:r w:rsidR="00B6591E" w:rsidRPr="000A32BD">
        <w:rPr>
          <w:rFonts w:cs="Times New Roman"/>
          <w:szCs w:val="24"/>
          <w:shd w:val="clear" w:color="auto" w:fill="FFFFFF"/>
        </w:rPr>
        <w:t>1</w:t>
      </w:r>
      <w:r w:rsidR="00581BFD" w:rsidRPr="000A32BD">
        <w:rPr>
          <w:rFonts w:cs="Times New Roman"/>
          <w:szCs w:val="24"/>
          <w:shd w:val="clear" w:color="auto" w:fill="FFFFFF"/>
        </w:rPr>
        <w:t>,</w:t>
      </w:r>
      <w:r w:rsidR="00B6591E" w:rsidRPr="000A32BD">
        <w:rPr>
          <w:rFonts w:cs="Times New Roman"/>
          <w:szCs w:val="24"/>
          <w:shd w:val="clear" w:color="auto" w:fill="FFFFFF"/>
        </w:rPr>
        <w:t>1</w:t>
      </w:r>
      <w:r w:rsidR="00581BFD" w:rsidRPr="000A32BD">
        <w:rPr>
          <w:rFonts w:cs="Times New Roman"/>
          <w:szCs w:val="24"/>
          <w:shd w:val="clear" w:color="auto" w:fill="FFFFFF"/>
        </w:rPr>
        <w:t>- ; 1,2- và 1,3-</w:t>
      </w:r>
      <w:r w:rsidR="00F70F72" w:rsidRPr="000A32BD">
        <w:rPr>
          <w:rFonts w:cs="Times New Roman"/>
          <w:szCs w:val="24"/>
          <w:shd w:val="clear" w:color="auto" w:fill="FFFFFF"/>
        </w:rPr>
        <w:t>d</w:t>
      </w:r>
      <w:r w:rsidR="00581BFD" w:rsidRPr="000A32BD">
        <w:rPr>
          <w:rFonts w:cs="Times New Roman"/>
          <w:szCs w:val="24"/>
          <w:shd w:val="clear" w:color="auto" w:fill="FFFFFF"/>
        </w:rPr>
        <w:t>i</w:t>
      </w:r>
      <w:r w:rsidR="00514AC0" w:rsidRPr="000A32BD">
        <w:rPr>
          <w:rFonts w:cs="Times New Roman"/>
          <w:szCs w:val="24"/>
          <w:shd w:val="clear" w:color="auto" w:fill="FFFFFF"/>
        </w:rPr>
        <w:t>methyl</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hoặc còn gọi là các đồng phân </w:t>
      </w:r>
      <w:r w:rsidR="00B6591E" w:rsidRPr="000A32BD">
        <w:rPr>
          <w:rFonts w:cs="Times New Roman"/>
          <w:szCs w:val="24"/>
          <w:shd w:val="clear" w:color="auto" w:fill="FFFFFF"/>
        </w:rPr>
        <w:t>o</w:t>
      </w:r>
      <w:r w:rsidR="00581BFD" w:rsidRPr="000A32BD">
        <w:rPr>
          <w:rFonts w:cs="Times New Roman"/>
          <w:szCs w:val="24"/>
          <w:shd w:val="clear" w:color="auto" w:fill="FFFFFF"/>
        </w:rPr>
        <w:t>rtho-, meta- và para-</w:t>
      </w:r>
      <w:r w:rsidR="00B6591E" w:rsidRPr="000A32BD">
        <w:rPr>
          <w:rFonts w:cs="Times New Roman"/>
          <w:szCs w:val="24"/>
          <w:shd w:val="clear" w:color="auto" w:fill="FFFFFF"/>
        </w:rPr>
        <w:t>di</w:t>
      </w:r>
      <w:r w:rsidR="00514AC0" w:rsidRPr="000A32BD">
        <w:rPr>
          <w:rFonts w:cs="Times New Roman"/>
          <w:szCs w:val="24"/>
          <w:shd w:val="clear" w:color="auto" w:fill="FFFFFF"/>
        </w:rPr>
        <w:t>methyl</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w:t>
      </w:r>
    </w:p>
    <w:p w:rsidR="00B6591E" w:rsidRPr="000A32BD" w:rsidRDefault="00F70F72" w:rsidP="00D52D5C">
      <w:p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b</w:t>
      </w:r>
      <w:r w:rsidR="00581BFD" w:rsidRPr="000A32BD">
        <w:rPr>
          <w:rFonts w:cs="Times New Roman"/>
          <w:b/>
          <w:bCs/>
          <w:szCs w:val="24"/>
          <w:shd w:val="clear" w:color="auto" w:fill="FFFFFF"/>
        </w:rPr>
        <w:t xml:space="preserve">. Danh pháp </w:t>
      </w:r>
    </w:p>
    <w:p w:rsidR="00581BFD" w:rsidRPr="000A32BD" w:rsidRDefault="00F70F72" w:rsidP="00D52D5C">
      <w:pPr>
        <w:tabs>
          <w:tab w:val="left" w:pos="1935"/>
        </w:tabs>
        <w:ind w:left="-284" w:hanging="283"/>
        <w:rPr>
          <w:rFonts w:cs="Times New Roman"/>
          <w:szCs w:val="24"/>
          <w:shd w:val="clear" w:color="auto" w:fill="FFFFFF"/>
        </w:rPr>
      </w:pPr>
      <w:r w:rsidRPr="000A32BD">
        <w:rPr>
          <w:rFonts w:cs="Times New Roman"/>
          <w:szCs w:val="24"/>
          <w:shd w:val="clear" w:color="auto" w:fill="FFFFFF"/>
        </w:rPr>
        <w:t>+</w:t>
      </w:r>
      <w:r w:rsidR="00581BFD" w:rsidRPr="000A32BD">
        <w:rPr>
          <w:rFonts w:cs="Times New Roman"/>
          <w:szCs w:val="24"/>
          <w:shd w:val="clear" w:color="auto" w:fill="FFFFFF"/>
        </w:rPr>
        <w:t xml:space="preserve"> Tên </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là tên riêng được IUPAC lưu dùng và là hiđrua n</w:t>
      </w:r>
      <w:r w:rsidR="00B6591E" w:rsidRPr="000A32BD">
        <w:rPr>
          <w:rFonts w:cs="Times New Roman"/>
          <w:szCs w:val="24"/>
          <w:shd w:val="clear" w:color="auto" w:fill="FFFFFF"/>
        </w:rPr>
        <w:t>ề</w:t>
      </w:r>
      <w:r w:rsidR="00581BFD" w:rsidRPr="000A32BD">
        <w:rPr>
          <w:rFonts w:cs="Times New Roman"/>
          <w:szCs w:val="24"/>
          <w:shd w:val="clear" w:color="auto" w:fill="FFFFFF"/>
        </w:rPr>
        <w:t xml:space="preserve">n để gọi tên các đồng đẳng và dẫn xuất khác theo danh pháp thay thế. Nhiều </w:t>
      </w:r>
      <w:r w:rsidR="00D52D5C" w:rsidRPr="000A32BD">
        <w:rPr>
          <w:rFonts w:cs="Times New Roman"/>
          <w:szCs w:val="24"/>
          <w:shd w:val="clear" w:color="auto" w:fill="FFFFFF"/>
        </w:rPr>
        <w:t>alkyl</w:t>
      </w:r>
      <w:r w:rsidR="00581BFD" w:rsidRPr="000A32BD">
        <w:rPr>
          <w:rFonts w:cs="Times New Roman"/>
          <w:szCs w:val="24"/>
          <w:shd w:val="clear" w:color="auto" w:fill="FFFFFF"/>
        </w:rPr>
        <w:t xml:space="preserve"> và </w:t>
      </w:r>
      <w:r w:rsidR="001338B6" w:rsidRPr="000A32BD">
        <w:rPr>
          <w:rFonts w:cs="Times New Roman"/>
          <w:szCs w:val="24"/>
          <w:shd w:val="clear" w:color="auto" w:fill="FFFFFF"/>
        </w:rPr>
        <w:t>alkene</w:t>
      </w:r>
      <w:r w:rsidR="00581BFD" w:rsidRPr="000A32BD">
        <w:rPr>
          <w:rFonts w:cs="Times New Roman"/>
          <w:szCs w:val="24"/>
          <w:shd w:val="clear" w:color="auto" w:fill="FFFFFF"/>
        </w:rPr>
        <w:t>yl</w:t>
      </w:r>
      <w:r w:rsidR="00A21AB1" w:rsidRPr="000A32BD">
        <w:rPr>
          <w:rFonts w:cs="Times New Roman"/>
          <w:szCs w:val="24"/>
          <w:shd w:val="clear" w:color="auto" w:fill="FFFFFF"/>
        </w:rPr>
        <w:t>benzene</w:t>
      </w:r>
      <w:r w:rsidR="00581BFD" w:rsidRPr="000A32BD">
        <w:rPr>
          <w:rFonts w:cs="Times New Roman"/>
          <w:szCs w:val="24"/>
          <w:shd w:val="clear" w:color="auto" w:fill="FFFFFF"/>
        </w:rPr>
        <w:t xml:space="preserve"> có tên riêng (tên thường) </w:t>
      </w:r>
    </w:p>
    <w:p w:rsidR="00634D89" w:rsidRPr="000A32BD" w:rsidRDefault="00581BFD" w:rsidP="00D52D5C">
      <w:pPr>
        <w:tabs>
          <w:tab w:val="left" w:pos="1935"/>
        </w:tabs>
        <w:ind w:left="-284" w:hanging="283"/>
        <w:jc w:val="center"/>
        <w:rPr>
          <w:rFonts w:cs="Times New Roman"/>
          <w:szCs w:val="24"/>
          <w:shd w:val="clear" w:color="auto" w:fill="FFFFFF"/>
        </w:rPr>
      </w:pPr>
      <w:r w:rsidRPr="000A32BD">
        <w:rPr>
          <w:rFonts w:cs="Times New Roman"/>
          <w:szCs w:val="24"/>
          <w:shd w:val="clear" w:color="auto" w:fill="FFFFFF"/>
        </w:rPr>
        <w:lastRenderedPageBreak/>
        <w:t xml:space="preserve">Tên của một số </w:t>
      </w:r>
      <w:r w:rsidR="00A21AB1" w:rsidRPr="000A32BD">
        <w:rPr>
          <w:rFonts w:cs="Times New Roman"/>
          <w:szCs w:val="24"/>
          <w:shd w:val="clear" w:color="auto" w:fill="FFFFFF"/>
        </w:rPr>
        <w:t>benzene</w:t>
      </w:r>
      <w:r w:rsidRPr="000A32BD">
        <w:rPr>
          <w:rFonts w:cs="Times New Roman"/>
          <w:szCs w:val="24"/>
          <w:shd w:val="clear" w:color="auto" w:fill="FFFFFF"/>
        </w:rPr>
        <w:t xml:space="preserve"> có nhóm thế</w:t>
      </w:r>
    </w:p>
    <w:tbl>
      <w:tblPr>
        <w:tblStyle w:val="TableGrid"/>
        <w:tblW w:w="0" w:type="auto"/>
        <w:tblLook w:val="04A0" w:firstRow="1" w:lastRow="0" w:firstColumn="1" w:lastColumn="0" w:noHBand="0" w:noVBand="1"/>
      </w:tblPr>
      <w:tblGrid>
        <w:gridCol w:w="3395"/>
        <w:gridCol w:w="3395"/>
        <w:gridCol w:w="3395"/>
      </w:tblGrid>
      <w:tr w:rsidR="00A809EE" w:rsidRPr="000A32BD" w:rsidTr="00F70F72">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Hợp chất</w:t>
            </w:r>
          </w:p>
        </w:tc>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Tên thay thế</w:t>
            </w:r>
          </w:p>
        </w:tc>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Tên thường</w:t>
            </w:r>
          </w:p>
        </w:tc>
      </w:tr>
      <w:tr w:rsidR="00A809EE" w:rsidRPr="000A32BD" w:rsidTr="00F70F72">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5</w:t>
            </w:r>
            <w:r w:rsidRPr="000A32BD">
              <w:rPr>
                <w:rFonts w:ascii="Times New Roman" w:hAnsi="Times New Roman"/>
                <w:sz w:val="24"/>
                <w:szCs w:val="24"/>
                <w:shd w:val="clear" w:color="auto" w:fill="FFFFFF"/>
              </w:rPr>
              <w:t>-CH</w:t>
            </w:r>
            <w:r w:rsidRPr="000A32BD">
              <w:rPr>
                <w:rFonts w:ascii="Times New Roman" w:hAnsi="Times New Roman"/>
                <w:sz w:val="24"/>
                <w:szCs w:val="24"/>
                <w:shd w:val="clear" w:color="auto" w:fill="FFFFFF"/>
                <w:vertAlign w:val="subscript"/>
              </w:rPr>
              <w:t>3</w:t>
            </w:r>
          </w:p>
        </w:tc>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Methyl</w:t>
            </w:r>
            <w:r w:rsidR="00A21AB1" w:rsidRPr="000A32BD">
              <w:rPr>
                <w:rFonts w:ascii="Times New Roman" w:hAnsi="Times New Roman"/>
                <w:sz w:val="24"/>
                <w:szCs w:val="24"/>
                <w:shd w:val="clear" w:color="auto" w:fill="FFFFFF"/>
              </w:rPr>
              <w:t>benzene</w:t>
            </w:r>
          </w:p>
        </w:tc>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Toluene</w:t>
            </w:r>
          </w:p>
        </w:tc>
      </w:tr>
      <w:tr w:rsidR="00A809EE" w:rsidRPr="000A32BD" w:rsidTr="00F70F72">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5</w:t>
            </w: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2</w:t>
            </w:r>
            <w:r w:rsidRPr="000A32BD">
              <w:rPr>
                <w:rFonts w:ascii="Times New Roman" w:hAnsi="Times New Roman"/>
                <w:sz w:val="24"/>
                <w:szCs w:val="24"/>
                <w:shd w:val="clear" w:color="auto" w:fill="FFFFFF"/>
              </w:rPr>
              <w:t>H</w:t>
            </w:r>
            <w:r w:rsidR="00906067" w:rsidRPr="000A32BD">
              <w:rPr>
                <w:rFonts w:ascii="Times New Roman" w:hAnsi="Times New Roman"/>
                <w:sz w:val="24"/>
                <w:szCs w:val="24"/>
                <w:shd w:val="clear" w:color="auto" w:fill="FFFFFF"/>
                <w:vertAlign w:val="subscript"/>
              </w:rPr>
              <w:t>5</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E</w:t>
            </w:r>
            <w:r w:rsidR="00F70F72" w:rsidRPr="000A32BD">
              <w:rPr>
                <w:rFonts w:ascii="Times New Roman" w:hAnsi="Times New Roman"/>
                <w:sz w:val="24"/>
                <w:szCs w:val="24"/>
                <w:shd w:val="clear" w:color="auto" w:fill="FFFFFF"/>
              </w:rPr>
              <w:t>thyl</w:t>
            </w:r>
            <w:r w:rsidR="00A21AB1" w:rsidRPr="000A32BD">
              <w:rPr>
                <w:rFonts w:ascii="Times New Roman" w:hAnsi="Times New Roman"/>
                <w:sz w:val="24"/>
                <w:szCs w:val="24"/>
                <w:shd w:val="clear" w:color="auto" w:fill="FFFFFF"/>
              </w:rPr>
              <w:t>benzene</w:t>
            </w:r>
          </w:p>
        </w:tc>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p>
        </w:tc>
      </w:tr>
      <w:tr w:rsidR="00A809EE" w:rsidRPr="000A32BD" w:rsidTr="00F70F72">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5</w:t>
            </w:r>
            <w:r w:rsidRPr="000A32BD">
              <w:rPr>
                <w:rFonts w:ascii="Times New Roman" w:hAnsi="Times New Roman"/>
                <w:sz w:val="24"/>
                <w:szCs w:val="24"/>
                <w:shd w:val="clear" w:color="auto" w:fill="FFFFFF"/>
              </w:rPr>
              <w:t>-</w:t>
            </w:r>
            <w:r w:rsidR="00906067" w:rsidRPr="000A32BD">
              <w:rPr>
                <w:rFonts w:ascii="Times New Roman" w:hAnsi="Times New Roman"/>
                <w:sz w:val="24"/>
                <w:szCs w:val="24"/>
                <w:shd w:val="clear" w:color="auto" w:fill="FFFFFF"/>
              </w:rPr>
              <w:t>CH(</w:t>
            </w:r>
            <w:r w:rsidRPr="000A32BD">
              <w:rPr>
                <w:rFonts w:ascii="Times New Roman" w:hAnsi="Times New Roman"/>
                <w:sz w:val="24"/>
                <w:szCs w:val="24"/>
                <w:shd w:val="clear" w:color="auto" w:fill="FFFFFF"/>
              </w:rPr>
              <w:t>CH</w:t>
            </w:r>
            <w:r w:rsidRPr="000A32BD">
              <w:rPr>
                <w:rFonts w:ascii="Times New Roman" w:hAnsi="Times New Roman"/>
                <w:sz w:val="24"/>
                <w:szCs w:val="24"/>
                <w:shd w:val="clear" w:color="auto" w:fill="FFFFFF"/>
                <w:vertAlign w:val="subscript"/>
              </w:rPr>
              <w:t>3</w:t>
            </w:r>
            <w:r w:rsidR="00906067" w:rsidRPr="000A32BD">
              <w:rPr>
                <w:rFonts w:ascii="Times New Roman" w:hAnsi="Times New Roman"/>
                <w:sz w:val="24"/>
                <w:szCs w:val="24"/>
                <w:shd w:val="clear" w:color="auto" w:fill="FFFFFF"/>
              </w:rPr>
              <w:t>)</w:t>
            </w:r>
            <w:r w:rsidR="00906067" w:rsidRPr="000A32BD">
              <w:rPr>
                <w:rFonts w:ascii="Times New Roman" w:hAnsi="Times New Roman"/>
                <w:sz w:val="24"/>
                <w:szCs w:val="24"/>
                <w:shd w:val="clear" w:color="auto" w:fill="FFFFFF"/>
                <w:vertAlign w:val="subscript"/>
              </w:rPr>
              <w:t>2</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Isopropyl</w:t>
            </w:r>
            <w:r w:rsidR="00A21AB1" w:rsidRPr="000A32BD">
              <w:rPr>
                <w:rFonts w:ascii="Times New Roman" w:hAnsi="Times New Roman"/>
                <w:sz w:val="24"/>
                <w:szCs w:val="24"/>
                <w:shd w:val="clear" w:color="auto" w:fill="FFFFFF"/>
              </w:rPr>
              <w:t>benzene</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Cumene</w:t>
            </w:r>
          </w:p>
        </w:tc>
      </w:tr>
      <w:tr w:rsidR="00A809EE" w:rsidRPr="000A32BD" w:rsidTr="00F70F72">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vertAlign w:val="subscript"/>
              </w:rPr>
            </w:pPr>
            <w:r w:rsidRPr="000A32BD">
              <w:rPr>
                <w:rFonts w:ascii="Times New Roman" w:hAnsi="Times New Roman"/>
                <w:sz w:val="24"/>
                <w:szCs w:val="24"/>
                <w:shd w:val="clear" w:color="auto" w:fill="FFFFFF"/>
              </w:rPr>
              <w:t>o-C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4</w:t>
            </w:r>
            <w:r w:rsidRPr="000A32BD">
              <w:rPr>
                <w:rFonts w:ascii="Times New Roman" w:hAnsi="Times New Roman"/>
                <w:sz w:val="24"/>
                <w:szCs w:val="24"/>
                <w:shd w:val="clear" w:color="auto" w:fill="FFFFFF"/>
              </w:rPr>
              <w:t>-(CH</w:t>
            </w:r>
            <w:r w:rsidRPr="000A32BD">
              <w:rPr>
                <w:rFonts w:ascii="Times New Roman" w:hAnsi="Times New Roman"/>
                <w:sz w:val="24"/>
                <w:szCs w:val="24"/>
                <w:shd w:val="clear" w:color="auto" w:fill="FFFFFF"/>
                <w:vertAlign w:val="subscript"/>
              </w:rPr>
              <w:t>3</w:t>
            </w:r>
            <w:r w:rsidRPr="000A32BD">
              <w:rPr>
                <w:rFonts w:ascii="Times New Roman" w:hAnsi="Times New Roman"/>
                <w:sz w:val="24"/>
                <w:szCs w:val="24"/>
                <w:shd w:val="clear" w:color="auto" w:fill="FFFFFF"/>
              </w:rPr>
              <w:t>)</w:t>
            </w:r>
            <w:r w:rsidRPr="000A32BD">
              <w:rPr>
                <w:rFonts w:ascii="Times New Roman" w:hAnsi="Times New Roman"/>
                <w:sz w:val="24"/>
                <w:szCs w:val="24"/>
                <w:shd w:val="clear" w:color="auto" w:fill="FFFFFF"/>
                <w:vertAlign w:val="subscript"/>
              </w:rPr>
              <w:t>2</w:t>
            </w:r>
          </w:p>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(3 đồng phân o-, m-, p-)</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o-dim</w:t>
            </w:r>
            <w:r w:rsidR="00F70F72" w:rsidRPr="000A32BD">
              <w:rPr>
                <w:rFonts w:ascii="Times New Roman" w:hAnsi="Times New Roman"/>
                <w:sz w:val="24"/>
                <w:szCs w:val="24"/>
                <w:shd w:val="clear" w:color="auto" w:fill="FFFFFF"/>
              </w:rPr>
              <w:t>ethyl</w:t>
            </w:r>
            <w:r w:rsidR="00A21AB1" w:rsidRPr="000A32BD">
              <w:rPr>
                <w:rFonts w:ascii="Times New Roman" w:hAnsi="Times New Roman"/>
                <w:sz w:val="24"/>
                <w:szCs w:val="24"/>
                <w:shd w:val="clear" w:color="auto" w:fill="FFFFFF"/>
              </w:rPr>
              <w:t>benzene</w:t>
            </w:r>
            <w:r w:rsidRPr="000A32BD">
              <w:rPr>
                <w:rFonts w:ascii="Times New Roman" w:hAnsi="Times New Roman"/>
                <w:sz w:val="24"/>
                <w:szCs w:val="24"/>
                <w:shd w:val="clear" w:color="auto" w:fill="FFFFFF"/>
              </w:rPr>
              <w:t xml:space="preserve"> hay</w:t>
            </w:r>
          </w:p>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1,2- dimethyl</w:t>
            </w:r>
            <w:r w:rsidR="00A21AB1" w:rsidRPr="000A32BD">
              <w:rPr>
                <w:rFonts w:ascii="Times New Roman" w:hAnsi="Times New Roman"/>
                <w:sz w:val="24"/>
                <w:szCs w:val="24"/>
                <w:shd w:val="clear" w:color="auto" w:fill="FFFFFF"/>
              </w:rPr>
              <w:t>benzene</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o-xylene</w:t>
            </w:r>
          </w:p>
        </w:tc>
      </w:tr>
      <w:tr w:rsidR="00A809EE" w:rsidRPr="000A32BD" w:rsidTr="00F70F72">
        <w:tc>
          <w:tcPr>
            <w:tcW w:w="3395" w:type="dxa"/>
          </w:tcPr>
          <w:p w:rsidR="00906067" w:rsidRPr="000A32BD" w:rsidRDefault="00906067" w:rsidP="00D52D5C">
            <w:pPr>
              <w:tabs>
                <w:tab w:val="left" w:pos="1935"/>
              </w:tabs>
              <w:ind w:left="-284" w:hanging="283"/>
              <w:jc w:val="center"/>
              <w:rPr>
                <w:rFonts w:ascii="Times New Roman" w:hAnsi="Times New Roman"/>
                <w:sz w:val="24"/>
                <w:szCs w:val="24"/>
                <w:shd w:val="clear" w:color="auto" w:fill="FFFFFF"/>
                <w:vertAlign w:val="subscript"/>
              </w:rPr>
            </w:pPr>
            <w:r w:rsidRPr="000A32BD">
              <w:rPr>
                <w:rFonts w:ascii="Times New Roman" w:hAnsi="Times New Roman"/>
                <w:sz w:val="24"/>
                <w:szCs w:val="24"/>
                <w:shd w:val="clear" w:color="auto" w:fill="FFFFFF"/>
              </w:rPr>
              <w:t>p- CH</w:t>
            </w:r>
            <w:r w:rsidRPr="000A32BD">
              <w:rPr>
                <w:rFonts w:ascii="Times New Roman" w:hAnsi="Times New Roman"/>
                <w:sz w:val="24"/>
                <w:szCs w:val="24"/>
                <w:shd w:val="clear" w:color="auto" w:fill="FFFFFF"/>
                <w:vertAlign w:val="subscript"/>
              </w:rPr>
              <w:t>3</w:t>
            </w: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4</w:t>
            </w:r>
            <w:r w:rsidRPr="000A32BD">
              <w:rPr>
                <w:rFonts w:ascii="Times New Roman" w:hAnsi="Times New Roman"/>
                <w:sz w:val="24"/>
                <w:szCs w:val="24"/>
                <w:shd w:val="clear" w:color="auto" w:fill="FFFFFF"/>
              </w:rPr>
              <w:t>- CH(CH</w:t>
            </w:r>
            <w:r w:rsidRPr="000A32BD">
              <w:rPr>
                <w:rFonts w:ascii="Times New Roman" w:hAnsi="Times New Roman"/>
                <w:sz w:val="24"/>
                <w:szCs w:val="24"/>
                <w:shd w:val="clear" w:color="auto" w:fill="FFFFFF"/>
                <w:vertAlign w:val="subscript"/>
              </w:rPr>
              <w:t>3</w:t>
            </w:r>
            <w:r w:rsidRPr="000A32BD">
              <w:rPr>
                <w:rFonts w:ascii="Times New Roman" w:hAnsi="Times New Roman"/>
                <w:sz w:val="24"/>
                <w:szCs w:val="24"/>
                <w:shd w:val="clear" w:color="auto" w:fill="FFFFFF"/>
              </w:rPr>
              <w:t>)</w:t>
            </w:r>
            <w:r w:rsidRPr="000A32BD">
              <w:rPr>
                <w:rFonts w:ascii="Times New Roman" w:hAnsi="Times New Roman"/>
                <w:sz w:val="24"/>
                <w:szCs w:val="24"/>
                <w:shd w:val="clear" w:color="auto" w:fill="FFFFFF"/>
                <w:vertAlign w:val="subscript"/>
              </w:rPr>
              <w:t>2</w:t>
            </w:r>
          </w:p>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(3 đồng phân o-, m-, p-)</w:t>
            </w:r>
          </w:p>
        </w:tc>
        <w:tc>
          <w:tcPr>
            <w:tcW w:w="3395" w:type="dxa"/>
          </w:tcPr>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4-isopropyl toluene hay</w:t>
            </w:r>
          </w:p>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4-isopropyl-1-methyl</w:t>
            </w:r>
            <w:r w:rsidR="00A21AB1" w:rsidRPr="000A32BD">
              <w:rPr>
                <w:rFonts w:ascii="Times New Roman" w:hAnsi="Times New Roman"/>
                <w:sz w:val="24"/>
                <w:szCs w:val="24"/>
                <w:shd w:val="clear" w:color="auto" w:fill="FFFFFF"/>
              </w:rPr>
              <w:t>benzene</w:t>
            </w:r>
          </w:p>
        </w:tc>
        <w:tc>
          <w:tcPr>
            <w:tcW w:w="3395" w:type="dxa"/>
          </w:tcPr>
          <w:p w:rsidR="00906067"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o-Cymene</w:t>
            </w:r>
          </w:p>
        </w:tc>
      </w:tr>
      <w:tr w:rsidR="00A809EE" w:rsidRPr="000A32BD" w:rsidTr="00F70F72">
        <w:tc>
          <w:tcPr>
            <w:tcW w:w="3395" w:type="dxa"/>
          </w:tcPr>
          <w:p w:rsidR="00F70F72" w:rsidRPr="000A32BD" w:rsidRDefault="00F70F72"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C</w:t>
            </w:r>
            <w:r w:rsidRPr="000A32BD">
              <w:rPr>
                <w:rFonts w:ascii="Times New Roman" w:hAnsi="Times New Roman"/>
                <w:sz w:val="24"/>
                <w:szCs w:val="24"/>
                <w:shd w:val="clear" w:color="auto" w:fill="FFFFFF"/>
                <w:vertAlign w:val="subscript"/>
              </w:rPr>
              <w:t>6</w:t>
            </w:r>
            <w:r w:rsidRPr="000A32BD">
              <w:rPr>
                <w:rFonts w:ascii="Times New Roman" w:hAnsi="Times New Roman"/>
                <w:sz w:val="24"/>
                <w:szCs w:val="24"/>
                <w:shd w:val="clear" w:color="auto" w:fill="FFFFFF"/>
              </w:rPr>
              <w:t>H</w:t>
            </w:r>
            <w:r w:rsidRPr="000A32BD">
              <w:rPr>
                <w:rFonts w:ascii="Times New Roman" w:hAnsi="Times New Roman"/>
                <w:sz w:val="24"/>
                <w:szCs w:val="24"/>
                <w:shd w:val="clear" w:color="auto" w:fill="FFFFFF"/>
                <w:vertAlign w:val="subscript"/>
              </w:rPr>
              <w:t>5</w:t>
            </w:r>
            <w:r w:rsidRPr="000A32BD">
              <w:rPr>
                <w:rFonts w:ascii="Times New Roman" w:hAnsi="Times New Roman"/>
                <w:sz w:val="24"/>
                <w:szCs w:val="24"/>
                <w:shd w:val="clear" w:color="auto" w:fill="FFFFFF"/>
              </w:rPr>
              <w:t>-CH</w:t>
            </w:r>
            <w:r w:rsidR="00906067" w:rsidRPr="000A32BD">
              <w:rPr>
                <w:rFonts w:ascii="Times New Roman" w:hAnsi="Times New Roman"/>
                <w:sz w:val="24"/>
                <w:szCs w:val="24"/>
                <w:shd w:val="clear" w:color="auto" w:fill="FFFFFF"/>
              </w:rPr>
              <w:t>=CH</w:t>
            </w:r>
            <w:r w:rsidR="00906067" w:rsidRPr="000A32BD">
              <w:rPr>
                <w:rFonts w:ascii="Times New Roman" w:hAnsi="Times New Roman"/>
                <w:sz w:val="24"/>
                <w:szCs w:val="24"/>
                <w:shd w:val="clear" w:color="auto" w:fill="FFFFFF"/>
                <w:vertAlign w:val="subscript"/>
              </w:rPr>
              <w:t>2</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Vinyl</w:t>
            </w:r>
            <w:r w:rsidR="00A21AB1" w:rsidRPr="000A32BD">
              <w:rPr>
                <w:rFonts w:ascii="Times New Roman" w:hAnsi="Times New Roman"/>
                <w:sz w:val="24"/>
                <w:szCs w:val="24"/>
                <w:shd w:val="clear" w:color="auto" w:fill="FFFFFF"/>
              </w:rPr>
              <w:t>benzene</w:t>
            </w:r>
          </w:p>
        </w:tc>
        <w:tc>
          <w:tcPr>
            <w:tcW w:w="3395" w:type="dxa"/>
          </w:tcPr>
          <w:p w:rsidR="00F70F72" w:rsidRPr="000A32BD" w:rsidRDefault="00906067" w:rsidP="00D52D5C">
            <w:pPr>
              <w:tabs>
                <w:tab w:val="left" w:pos="1935"/>
              </w:tabs>
              <w:ind w:left="-284" w:hanging="283"/>
              <w:jc w:val="center"/>
              <w:rPr>
                <w:rFonts w:ascii="Times New Roman" w:hAnsi="Times New Roman"/>
                <w:sz w:val="24"/>
                <w:szCs w:val="24"/>
                <w:shd w:val="clear" w:color="auto" w:fill="FFFFFF"/>
              </w:rPr>
            </w:pPr>
            <w:r w:rsidRPr="000A32BD">
              <w:rPr>
                <w:rFonts w:ascii="Times New Roman" w:hAnsi="Times New Roman"/>
                <w:sz w:val="24"/>
                <w:szCs w:val="24"/>
                <w:shd w:val="clear" w:color="auto" w:fill="FFFFFF"/>
              </w:rPr>
              <w:t>Styr</w:t>
            </w:r>
            <w:r w:rsidR="00F70F72" w:rsidRPr="000A32BD">
              <w:rPr>
                <w:rFonts w:ascii="Times New Roman" w:hAnsi="Times New Roman"/>
                <w:sz w:val="24"/>
                <w:szCs w:val="24"/>
                <w:shd w:val="clear" w:color="auto" w:fill="FFFFFF"/>
              </w:rPr>
              <w:t>ene</w:t>
            </w:r>
          </w:p>
        </w:tc>
      </w:tr>
    </w:tbl>
    <w:p w:rsidR="00581BFD" w:rsidRPr="000A32BD" w:rsidRDefault="00581BFD" w:rsidP="001338B6">
      <w:pPr>
        <w:tabs>
          <w:tab w:val="left" w:pos="1935"/>
        </w:tabs>
        <w:rPr>
          <w:rFonts w:cs="Times New Roman"/>
          <w:b/>
          <w:szCs w:val="24"/>
        </w:rPr>
      </w:pPr>
    </w:p>
    <w:p w:rsidR="00581BFD" w:rsidRPr="000A32BD" w:rsidRDefault="00F70F72"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w:t>
      </w:r>
      <w:r w:rsidR="00581BFD" w:rsidRPr="000A32BD">
        <w:rPr>
          <w:rFonts w:cs="Times New Roman"/>
          <w:szCs w:val="24"/>
          <w:shd w:val="clear" w:color="auto" w:fill="FFFFFF"/>
        </w:rPr>
        <w:t xml:space="preserve"> Tên các gốc </w:t>
      </w:r>
    </w:p>
    <w:p w:rsidR="00581BFD"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Các tên được dùng khi có hoặc không có nhóm thế : </w:t>
      </w:r>
    </w:p>
    <w:p w:rsidR="00581BFD"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5</w:t>
      </w:r>
      <w:r w:rsidRPr="000A32BD">
        <w:rPr>
          <w:rFonts w:cs="Times New Roman"/>
          <w:szCs w:val="24"/>
          <w:shd w:val="clear" w:color="auto" w:fill="FFFFFF"/>
        </w:rPr>
        <w:t>- Phenyl</w:t>
      </w:r>
    </w:p>
    <w:p w:rsidR="00581BFD"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4</w:t>
      </w:r>
      <w:r w:rsidRPr="000A32BD">
        <w:rPr>
          <w:rFonts w:cs="Times New Roman"/>
          <w:szCs w:val="24"/>
          <w:shd w:val="clear" w:color="auto" w:fill="FFFFFF"/>
        </w:rPr>
        <w:t>- Phenylen (o-, m-, p-)</w:t>
      </w:r>
    </w:p>
    <w:p w:rsidR="00581BFD"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Các tên được dùng khi không có hoặc chỉ có nhóm thế ở trong vòng : </w:t>
      </w:r>
    </w:p>
    <w:p w:rsidR="00581BFD"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5</w:t>
      </w:r>
      <w:r w:rsidRPr="000A32BD">
        <w:rPr>
          <w:rFonts w:cs="Times New Roman"/>
          <w:szCs w:val="24"/>
          <w:shd w:val="clear" w:color="auto" w:fill="FFFFFF"/>
        </w:rPr>
        <w:t>-CH</w:t>
      </w:r>
      <w:r w:rsidRPr="000A32BD">
        <w:rPr>
          <w:rFonts w:cs="Times New Roman"/>
          <w:szCs w:val="24"/>
          <w:shd w:val="clear" w:color="auto" w:fill="FFFFFF"/>
          <w:vertAlign w:val="subscript"/>
        </w:rPr>
        <w:t>2</w:t>
      </w:r>
      <w:r w:rsidRPr="000A32BD">
        <w:rPr>
          <w:rFonts w:cs="Times New Roman"/>
          <w:szCs w:val="24"/>
          <w:shd w:val="clear" w:color="auto" w:fill="FFFFFF"/>
        </w:rPr>
        <w:t xml:space="preserve">- Benzyl </w:t>
      </w:r>
    </w:p>
    <w:p w:rsidR="009B5DEE"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5</w:t>
      </w:r>
      <w:r w:rsidRPr="000A32BD">
        <w:rPr>
          <w:rFonts w:cs="Times New Roman"/>
          <w:szCs w:val="24"/>
          <w:shd w:val="clear" w:color="auto" w:fill="FFFFFF"/>
        </w:rPr>
        <w:t>-CH= Benzyliđen</w:t>
      </w:r>
    </w:p>
    <w:p w:rsidR="009B5DEE" w:rsidRPr="000A32BD" w:rsidRDefault="009B5DEE"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5</w:t>
      </w:r>
      <w:r w:rsidRPr="000A32BD">
        <w:rPr>
          <w:rFonts w:cs="Times New Roman"/>
          <w:szCs w:val="24"/>
          <w:shd w:val="clear" w:color="auto" w:fill="FFFFFF"/>
        </w:rPr>
        <w:t>-</w:t>
      </w:r>
      <w:r w:rsidR="00581BFD" w:rsidRPr="000A32BD">
        <w:rPr>
          <w:rFonts w:cs="Times New Roman"/>
          <w:szCs w:val="24"/>
          <w:shd w:val="clear" w:color="auto" w:fill="FFFFFF"/>
        </w:rPr>
        <w:t xml:space="preserve">C </w:t>
      </w:r>
      <w:r w:rsidRPr="000A32BD">
        <w:rPr>
          <w:rFonts w:cs="Times New Roman"/>
          <w:szCs w:val="24"/>
          <w:shd w:val="clear" w:color="auto" w:fill="FFFFFF"/>
        </w:rPr>
        <w:t xml:space="preserve">Benzylidin </w:t>
      </w:r>
    </w:p>
    <w:p w:rsidR="009B5DEE" w:rsidRPr="000A32BD" w:rsidRDefault="009B5DEE"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5</w:t>
      </w:r>
      <w:r w:rsidR="00581BFD" w:rsidRPr="000A32BD">
        <w:rPr>
          <w:rFonts w:cs="Times New Roman"/>
          <w:szCs w:val="24"/>
          <w:shd w:val="clear" w:color="auto" w:fill="FFFFFF"/>
        </w:rPr>
        <w:t>-CH=CH- S</w:t>
      </w:r>
      <w:r w:rsidRPr="000A32BD">
        <w:rPr>
          <w:rFonts w:cs="Times New Roman"/>
          <w:szCs w:val="24"/>
          <w:shd w:val="clear" w:color="auto" w:fill="FFFFFF"/>
        </w:rPr>
        <w:t>t</w:t>
      </w:r>
      <w:r w:rsidR="00A809EE" w:rsidRPr="000A32BD">
        <w:rPr>
          <w:rFonts w:cs="Times New Roman"/>
          <w:szCs w:val="24"/>
          <w:shd w:val="clear" w:color="auto" w:fill="FFFFFF"/>
        </w:rPr>
        <w:t>y</w:t>
      </w:r>
      <w:r w:rsidR="00581BFD" w:rsidRPr="000A32BD">
        <w:rPr>
          <w:rFonts w:cs="Times New Roman"/>
          <w:szCs w:val="24"/>
          <w:shd w:val="clear" w:color="auto" w:fill="FFFFFF"/>
        </w:rPr>
        <w:t xml:space="preserve">ryl </w:t>
      </w:r>
    </w:p>
    <w:p w:rsidR="009B5DEE" w:rsidRPr="000A32BD" w:rsidRDefault="00581BFD"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Các tên được dùng khi không có nhóm thế : </w:t>
      </w:r>
    </w:p>
    <w:p w:rsidR="009B5DEE" w:rsidRPr="000A32BD" w:rsidRDefault="009B5DEE"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CH</w:t>
      </w:r>
      <w:r w:rsidRPr="000A32BD">
        <w:rPr>
          <w:rFonts w:cs="Times New Roman"/>
          <w:szCs w:val="24"/>
          <w:shd w:val="clear" w:color="auto" w:fill="FFFFFF"/>
          <w:vertAlign w:val="subscript"/>
        </w:rPr>
        <w:t>2</w:t>
      </w:r>
      <w:r w:rsidRPr="000A32BD">
        <w:rPr>
          <w:rFonts w:cs="Times New Roman"/>
          <w:szCs w:val="24"/>
          <w:shd w:val="clear" w:color="auto" w:fill="FFFFFF"/>
        </w:rPr>
        <w:t>-C</w:t>
      </w:r>
      <w:r w:rsidRPr="000A32BD">
        <w:rPr>
          <w:rFonts w:cs="Times New Roman"/>
          <w:szCs w:val="24"/>
          <w:shd w:val="clear" w:color="auto" w:fill="FFFFFF"/>
          <w:vertAlign w:val="subscript"/>
        </w:rPr>
        <w:t>6</w:t>
      </w:r>
      <w:r w:rsidRPr="000A32BD">
        <w:rPr>
          <w:rFonts w:cs="Times New Roman"/>
          <w:szCs w:val="24"/>
          <w:shd w:val="clear" w:color="auto" w:fill="FFFFFF"/>
        </w:rPr>
        <w:t>H</w:t>
      </w:r>
      <w:r w:rsidRPr="000A32BD">
        <w:rPr>
          <w:rFonts w:cs="Times New Roman"/>
          <w:szCs w:val="24"/>
          <w:shd w:val="clear" w:color="auto" w:fill="FFFFFF"/>
          <w:vertAlign w:val="subscript"/>
        </w:rPr>
        <w:t>4</w:t>
      </w:r>
      <w:r w:rsidRPr="000A32BD">
        <w:rPr>
          <w:rFonts w:cs="Times New Roman"/>
          <w:szCs w:val="24"/>
          <w:shd w:val="clear" w:color="auto" w:fill="FFFFFF"/>
        </w:rPr>
        <w:t>- Tolyl (o-, m-, p-)</w:t>
      </w:r>
    </w:p>
    <w:p w:rsidR="009B5DEE" w:rsidRPr="000A32BD" w:rsidRDefault="00581BFD" w:rsidP="00D52D5C">
      <w:pPr>
        <w:tabs>
          <w:tab w:val="left" w:pos="284"/>
          <w:tab w:val="left" w:pos="2835"/>
          <w:tab w:val="left" w:pos="5245"/>
          <w:tab w:val="left" w:pos="7797"/>
        </w:tabs>
        <w:ind w:left="-284" w:hanging="283"/>
        <w:rPr>
          <w:rFonts w:cs="Times New Roman"/>
          <w:szCs w:val="24"/>
          <w:shd w:val="clear" w:color="auto" w:fill="FFFFFF"/>
          <w:vertAlign w:val="subscript"/>
        </w:rPr>
      </w:pPr>
      <w:r w:rsidRPr="000A32BD">
        <w:rPr>
          <w:rFonts w:cs="Times New Roman"/>
          <w:szCs w:val="24"/>
          <w:shd w:val="clear" w:color="auto" w:fill="FFFFFF"/>
        </w:rPr>
        <w:t>2,4,6-(CH</w:t>
      </w:r>
      <w:r w:rsidR="009B5DEE" w:rsidRPr="000A32BD">
        <w:rPr>
          <w:rFonts w:cs="Times New Roman"/>
          <w:szCs w:val="24"/>
          <w:shd w:val="clear" w:color="auto" w:fill="FFFFFF"/>
          <w:vertAlign w:val="subscript"/>
        </w:rPr>
        <w:t>3</w:t>
      </w:r>
      <w:r w:rsidRPr="000A32BD">
        <w:rPr>
          <w:rFonts w:cs="Times New Roman"/>
          <w:szCs w:val="24"/>
          <w:shd w:val="clear" w:color="auto" w:fill="FFFFFF"/>
        </w:rPr>
        <w:t>)</w:t>
      </w:r>
      <w:r w:rsidR="009B5DEE" w:rsidRPr="000A32BD">
        <w:rPr>
          <w:rFonts w:cs="Times New Roman"/>
          <w:szCs w:val="24"/>
          <w:shd w:val="clear" w:color="auto" w:fill="FFFFFF"/>
          <w:vertAlign w:val="subscript"/>
        </w:rPr>
        <w:t>3</w:t>
      </w:r>
      <w:r w:rsidR="009B5DEE" w:rsidRPr="000A32BD">
        <w:rPr>
          <w:rFonts w:cs="Times New Roman"/>
          <w:szCs w:val="24"/>
          <w:shd w:val="clear" w:color="auto" w:fill="FFFFFF"/>
        </w:rPr>
        <w:t xml:space="preserve"> C</w:t>
      </w:r>
      <w:r w:rsidR="009B5DEE" w:rsidRPr="000A32BD">
        <w:rPr>
          <w:rFonts w:cs="Times New Roman"/>
          <w:szCs w:val="24"/>
          <w:shd w:val="clear" w:color="auto" w:fill="FFFFFF"/>
          <w:vertAlign w:val="subscript"/>
        </w:rPr>
        <w:t>6</w:t>
      </w:r>
      <w:r w:rsidR="009B5DEE" w:rsidRPr="000A32BD">
        <w:rPr>
          <w:rFonts w:cs="Times New Roman"/>
          <w:szCs w:val="24"/>
          <w:shd w:val="clear" w:color="auto" w:fill="FFFFFF"/>
        </w:rPr>
        <w:t>H</w:t>
      </w:r>
      <w:r w:rsidR="009B5DEE" w:rsidRPr="000A32BD">
        <w:rPr>
          <w:rFonts w:cs="Times New Roman"/>
          <w:szCs w:val="24"/>
          <w:shd w:val="clear" w:color="auto" w:fill="FFFFFF"/>
          <w:vertAlign w:val="subscript"/>
        </w:rPr>
        <w:t xml:space="preserve">2- </w:t>
      </w:r>
    </w:p>
    <w:p w:rsidR="009B5DEE" w:rsidRPr="000A32BD" w:rsidRDefault="009B5DEE" w:rsidP="008726EA">
      <w:pPr>
        <w:pStyle w:val="ListParagraph"/>
        <w:numPr>
          <w:ilvl w:val="0"/>
          <w:numId w:val="5"/>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 xml:space="preserve">TÍNH CHẤT VẬT LÍ </w:t>
      </w:r>
    </w:p>
    <w:p w:rsidR="00581BFD" w:rsidRPr="000A32BD" w:rsidRDefault="009B5DEE" w:rsidP="008726EA">
      <w:pPr>
        <w:pStyle w:val="ListParagraph"/>
        <w:numPr>
          <w:ilvl w:val="0"/>
          <w:numId w:val="8"/>
        </w:num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 </w:t>
      </w:r>
      <w:r w:rsidR="00A21AB1" w:rsidRPr="000A32BD">
        <w:rPr>
          <w:rFonts w:cs="Times New Roman"/>
          <w:szCs w:val="24"/>
          <w:shd w:val="clear" w:color="auto" w:fill="FFFFFF"/>
        </w:rPr>
        <w:t>Benzene</w:t>
      </w:r>
      <w:r w:rsidRPr="000A32BD">
        <w:rPr>
          <w:rFonts w:cs="Times New Roman"/>
          <w:szCs w:val="24"/>
          <w:shd w:val="clear" w:color="auto" w:fill="FFFFFF"/>
        </w:rPr>
        <w:t xml:space="preserve"> và các đồng đẳng có 1, 2, 3 nhóm thế R nhỏ thường ở trạng thái lỏng, không màu, có mùi thơm dễ chịu nhưng lại gây độc cho cơ thể. Chúng dễ bay hơi nên dễ bắt lửa, cháy với ngọn lửa sáng, khói đen do có nhiều muội than. Các </w:t>
      </w:r>
      <w:r w:rsidR="001338B6" w:rsidRPr="000A32BD">
        <w:rPr>
          <w:rFonts w:cs="Times New Roman"/>
          <w:szCs w:val="24"/>
          <w:shd w:val="clear" w:color="auto" w:fill="FFFFFF"/>
        </w:rPr>
        <w:t>arene</w:t>
      </w:r>
      <w:r w:rsidRPr="000A32BD">
        <w:rPr>
          <w:rFonts w:cs="Times New Roman"/>
          <w:szCs w:val="24"/>
          <w:shd w:val="clear" w:color="auto" w:fill="FFFFFF"/>
        </w:rPr>
        <w:t xml:space="preserve"> loại này không tan trong nước và nhẹ hơn nước. Điểm sôi của chúng hầu như tăng đều đặn theo khối lượng phân tử, còn điểm nóng chảy phụ thuộc nhiều vào tính đối xứng của phân tử. Chẳng hạn, điểm nóng chảy của </w:t>
      </w:r>
      <w:r w:rsidR="00A21AB1" w:rsidRPr="000A32BD">
        <w:rPr>
          <w:rFonts w:cs="Times New Roman"/>
          <w:szCs w:val="24"/>
          <w:shd w:val="clear" w:color="auto" w:fill="FFFFFF"/>
        </w:rPr>
        <w:t>benzene</w:t>
      </w:r>
      <w:r w:rsidRPr="000A32BD">
        <w:rPr>
          <w:rFonts w:cs="Times New Roman"/>
          <w:szCs w:val="24"/>
          <w:shd w:val="clear" w:color="auto" w:fill="FFFFFF"/>
        </w:rPr>
        <w:t xml:space="preserve"> cao hơn </w:t>
      </w:r>
      <w:r w:rsidR="00EF3868" w:rsidRPr="000A32BD">
        <w:rPr>
          <w:rFonts w:cs="Times New Roman"/>
          <w:szCs w:val="24"/>
          <w:shd w:val="clear" w:color="auto" w:fill="FFFFFF"/>
        </w:rPr>
        <w:t>toluene</w:t>
      </w:r>
      <w:r w:rsidRPr="000A32BD">
        <w:rPr>
          <w:rFonts w:cs="Times New Roman"/>
          <w:szCs w:val="24"/>
          <w:shd w:val="clear" w:color="auto" w:fill="FFFFFF"/>
        </w:rPr>
        <w:t xml:space="preserve"> 100°C, p</w:t>
      </w:r>
      <w:r w:rsidR="00B6591E" w:rsidRPr="000A32BD">
        <w:rPr>
          <w:rFonts w:cs="Times New Roman"/>
          <w:szCs w:val="24"/>
          <w:shd w:val="clear" w:color="auto" w:fill="FFFFFF"/>
        </w:rPr>
        <w:t>a</w:t>
      </w:r>
      <w:r w:rsidRPr="000A32BD">
        <w:rPr>
          <w:rFonts w:cs="Times New Roman"/>
          <w:szCs w:val="24"/>
          <w:shd w:val="clear" w:color="auto" w:fill="FFFFFF"/>
        </w:rPr>
        <w:t>ra-</w:t>
      </w:r>
      <w:r w:rsidR="001338B6" w:rsidRPr="000A32BD">
        <w:rPr>
          <w:rFonts w:cs="Times New Roman"/>
          <w:szCs w:val="24"/>
          <w:shd w:val="clear" w:color="auto" w:fill="FFFFFF"/>
        </w:rPr>
        <w:t>xylene</w:t>
      </w:r>
      <w:r w:rsidRPr="000A32BD">
        <w:rPr>
          <w:rFonts w:cs="Times New Roman"/>
          <w:szCs w:val="24"/>
          <w:shd w:val="clear" w:color="auto" w:fill="FFFFFF"/>
        </w:rPr>
        <w:t xml:space="preserve"> có điểm nóng chảy cao hơn các đồng phân ortho và meta từ 40°C đến 60°C</w:t>
      </w:r>
      <w:r w:rsidR="001338B6" w:rsidRPr="000A32BD">
        <w:rPr>
          <w:rFonts w:cs="Times New Roman"/>
          <w:szCs w:val="24"/>
          <w:shd w:val="clear" w:color="auto" w:fill="FFFFFF"/>
        </w:rPr>
        <w:t>.</w:t>
      </w:r>
    </w:p>
    <w:p w:rsidR="00652965" w:rsidRPr="000A32BD" w:rsidRDefault="00652965" w:rsidP="008726EA">
      <w:pPr>
        <w:pStyle w:val="ListParagraph"/>
        <w:numPr>
          <w:ilvl w:val="0"/>
          <w:numId w:val="8"/>
        </w:numPr>
        <w:tabs>
          <w:tab w:val="left" w:pos="284"/>
          <w:tab w:val="left" w:pos="2835"/>
          <w:tab w:val="left" w:pos="5245"/>
          <w:tab w:val="left" w:pos="7797"/>
        </w:tabs>
        <w:ind w:left="-284" w:hanging="283"/>
        <w:rPr>
          <w:rFonts w:eastAsia="Times New Roman" w:cs="Times New Roman"/>
          <w:b/>
          <w:bCs/>
          <w:szCs w:val="24"/>
        </w:rPr>
      </w:pPr>
      <w:r w:rsidRPr="000A32BD">
        <w:rPr>
          <w:rFonts w:cs="Times New Roman"/>
          <w:szCs w:val="24"/>
          <w:shd w:val="clear" w:color="auto" w:fill="FFFFFF"/>
        </w:rPr>
        <w:t xml:space="preserve">Tính chất phổ của </w:t>
      </w:r>
      <w:r w:rsidR="00A21AB1" w:rsidRPr="000A32BD">
        <w:rPr>
          <w:rFonts w:cs="Times New Roman"/>
          <w:szCs w:val="24"/>
          <w:shd w:val="clear" w:color="auto" w:fill="FFFFFF"/>
        </w:rPr>
        <w:t>benzene</w:t>
      </w:r>
      <w:r w:rsidRPr="000A32BD">
        <w:rPr>
          <w:rFonts w:cs="Times New Roman"/>
          <w:szCs w:val="24"/>
          <w:shd w:val="clear" w:color="auto" w:fill="FFFFFF"/>
        </w:rPr>
        <w:t xml:space="preserve"> </w:t>
      </w:r>
      <w:r w:rsidR="00B6591E" w:rsidRPr="000A32BD">
        <w:rPr>
          <w:rFonts w:cs="Times New Roman"/>
          <w:szCs w:val="24"/>
          <w:shd w:val="clear" w:color="auto" w:fill="FFFFFF"/>
        </w:rPr>
        <w:t>k</w:t>
      </w:r>
      <w:r w:rsidRPr="000A32BD">
        <w:rPr>
          <w:rFonts w:cs="Times New Roman"/>
          <w:szCs w:val="24"/>
          <w:shd w:val="clear" w:color="auto" w:fill="FFFFFF"/>
        </w:rPr>
        <w:t xml:space="preserve">hác với các </w:t>
      </w:r>
      <w:r w:rsidR="00B86227" w:rsidRPr="000A32BD">
        <w:rPr>
          <w:rFonts w:cs="Times New Roman"/>
          <w:szCs w:val="24"/>
          <w:shd w:val="clear" w:color="auto" w:fill="FFFFFF"/>
        </w:rPr>
        <w:t>diene</w:t>
      </w:r>
      <w:r w:rsidRPr="000A32BD">
        <w:rPr>
          <w:rFonts w:cs="Times New Roman"/>
          <w:szCs w:val="24"/>
          <w:shd w:val="clear" w:color="auto" w:fill="FFFFFF"/>
        </w:rPr>
        <w:t xml:space="preserve"> liên hợp mạch hở, phổ hấp thụ của </w:t>
      </w:r>
      <w:r w:rsidR="00A21AB1" w:rsidRPr="000A32BD">
        <w:rPr>
          <w:rFonts w:cs="Times New Roman"/>
          <w:szCs w:val="24"/>
          <w:shd w:val="clear" w:color="auto" w:fill="FFFFFF"/>
        </w:rPr>
        <w:t>benzene</w:t>
      </w:r>
      <w:r w:rsidRPr="000A32BD">
        <w:rPr>
          <w:rFonts w:cs="Times New Roman"/>
          <w:szCs w:val="24"/>
          <w:shd w:val="clear" w:color="auto" w:fill="FFFFFF"/>
        </w:rPr>
        <w:t xml:space="preserve"> tương đối phức tạp. Trong phổ tử ngoại, </w:t>
      </w:r>
      <w:r w:rsidR="00A21AB1" w:rsidRPr="000A32BD">
        <w:rPr>
          <w:rFonts w:cs="Times New Roman"/>
          <w:szCs w:val="24"/>
          <w:shd w:val="clear" w:color="auto" w:fill="FFFFFF"/>
        </w:rPr>
        <w:t>benzene</w:t>
      </w:r>
      <w:r w:rsidRPr="000A32BD">
        <w:rPr>
          <w:rFonts w:cs="Times New Roman"/>
          <w:szCs w:val="24"/>
          <w:shd w:val="clear" w:color="auto" w:fill="FFFFFF"/>
        </w:rPr>
        <w:t xml:space="preserve"> thể hiện 3 vân hấp thụ đặc trưng : vân B ở 254 nm có cường độ yếu, vân K ở 204 nm có cường độ mạnh hơn và vân ở 184 nm có cường độ mạnh. Cả 3 vân hấp thụ đều liên quan đến sự chuyển mức </w:t>
      </w:r>
      <w:r w:rsidR="00B6591E" w:rsidRPr="000A32BD">
        <w:rPr>
          <w:rFonts w:cs="Times New Roman"/>
          <w:szCs w:val="24"/>
          <w:shd w:val="clear" w:color="auto" w:fill="FFFFFF"/>
        </w:rPr>
        <w:t>π</w:t>
      </w:r>
      <w:r w:rsidRPr="000A32BD">
        <w:rPr>
          <w:rFonts w:cs="Times New Roman"/>
          <w:szCs w:val="24"/>
          <w:shd w:val="clear" w:color="auto" w:fill="FFFFFF"/>
        </w:rPr>
        <w:t xml:space="preserve"> </w:t>
      </w:r>
      <w:r w:rsidR="00B6591E" w:rsidRPr="000A32BD">
        <w:rPr>
          <w:rFonts w:cs="Times New Roman"/>
          <w:szCs w:val="24"/>
          <w:shd w:val="clear" w:color="auto" w:fill="FFFFFF"/>
        </w:rPr>
        <w:sym w:font="Wingdings 3" w:char="F022"/>
      </w:r>
      <w:r w:rsidR="00B6591E" w:rsidRPr="000A32BD">
        <w:rPr>
          <w:rFonts w:cs="Times New Roman"/>
          <w:szCs w:val="24"/>
          <w:shd w:val="clear" w:color="auto" w:fill="FFFFFF"/>
        </w:rPr>
        <w:t>π*</w:t>
      </w:r>
      <w:r w:rsidRPr="000A32BD">
        <w:rPr>
          <w:rFonts w:cs="Times New Roman"/>
          <w:szCs w:val="24"/>
          <w:shd w:val="clear" w:color="auto" w:fill="FFFFFF"/>
        </w:rPr>
        <w:t xml:space="preserve">. Tuy nhiên, vân 184 nm ở vùng khó đo nên ít được chú ý. Các vân hấp thụ này sẽ chuyển vẻ phía sóng dài hơn nếu hệ liên hợp của vòng được mở rộng hơn khi vòng có các nhóm thế không no (như -CH=CH;, -CH=O) hoặc các nhóm thế có cặp electron chưa liên kết (như </w:t>
      </w:r>
      <w:r w:rsidR="00B6591E" w:rsidRPr="000A32BD">
        <w:rPr>
          <w:rFonts w:cs="Times New Roman"/>
          <w:szCs w:val="24"/>
          <w:shd w:val="clear" w:color="auto" w:fill="FFFFFF"/>
        </w:rPr>
        <w:t>-</w:t>
      </w:r>
      <w:r w:rsidR="00B6591E" w:rsidRPr="000A32BD">
        <w:rPr>
          <w:rFonts w:cs="Times New Roman"/>
          <w:position w:val="-6"/>
          <w:szCs w:val="24"/>
          <w:shd w:val="clear" w:color="auto" w:fill="FFFFFF"/>
        </w:rPr>
        <w:object w:dxaOrig="260" w:dyaOrig="440" w14:anchorId="1CF71294">
          <v:shape id="_x0000_i1468" type="#_x0000_t75" style="width:13.5pt;height:21.75pt" o:ole="">
            <v:imagedata r:id="rId934" o:title=""/>
          </v:shape>
          <o:OLEObject Type="Embed" ProgID="Equation.DSMT4" ShapeID="_x0000_i1468" DrawAspect="Content" ObjectID="_1797968002" r:id="rId935"/>
        </w:object>
      </w:r>
      <w:r w:rsidR="00B6591E" w:rsidRPr="000A32BD">
        <w:rPr>
          <w:rFonts w:cs="Times New Roman"/>
          <w:szCs w:val="24"/>
          <w:shd w:val="clear" w:color="auto" w:fill="FFFFFF"/>
        </w:rPr>
        <w:t>H</w:t>
      </w:r>
      <w:r w:rsidR="00B6591E" w:rsidRPr="000A32BD">
        <w:rPr>
          <w:rFonts w:cs="Times New Roman"/>
          <w:szCs w:val="24"/>
          <w:shd w:val="clear" w:color="auto" w:fill="FFFFFF"/>
          <w:vertAlign w:val="subscript"/>
        </w:rPr>
        <w:t>2</w:t>
      </w:r>
      <w:r w:rsidRPr="000A32BD">
        <w:rPr>
          <w:rFonts w:cs="Times New Roman"/>
          <w:szCs w:val="24"/>
          <w:shd w:val="clear" w:color="auto" w:fill="FFFFFF"/>
        </w:rPr>
        <w:t xml:space="preserve">, </w:t>
      </w:r>
      <w:r w:rsidR="00B6591E" w:rsidRPr="000A32BD">
        <w:rPr>
          <w:rFonts w:cs="Times New Roman"/>
          <w:szCs w:val="24"/>
          <w:shd w:val="clear" w:color="auto" w:fill="FFFFFF"/>
        </w:rPr>
        <w:t>-</w:t>
      </w:r>
      <w:r w:rsidRPr="000A32BD">
        <w:rPr>
          <w:rFonts w:cs="Times New Roman"/>
          <w:szCs w:val="24"/>
          <w:shd w:val="clear" w:color="auto" w:fill="FFFFFF"/>
        </w:rPr>
        <w:t xml:space="preserve">ÖH, ..), trong đó vân K chuyển nhanh hơn, có khi che lấp cả vân B. Trong phổ hồng ngoại, các dao động của vòng xuất hiện ở vùng 1500 </w:t>
      </w:r>
      <w:r w:rsidR="00496466" w:rsidRPr="000A32BD">
        <w:rPr>
          <w:rFonts w:cs="Times New Roman"/>
          <w:szCs w:val="24"/>
          <w:shd w:val="clear" w:color="auto" w:fill="FFFFFF"/>
        </w:rPr>
        <w:t>c</w:t>
      </w:r>
      <w:r w:rsidRPr="000A32BD">
        <w:rPr>
          <w:rFonts w:cs="Times New Roman"/>
          <w:szCs w:val="24"/>
          <w:shd w:val="clear" w:color="auto" w:fill="FFFFFF"/>
        </w:rPr>
        <w:t>m</w:t>
      </w:r>
      <w:r w:rsidR="00496466" w:rsidRPr="000A32BD">
        <w:rPr>
          <w:rFonts w:cs="Times New Roman"/>
          <w:szCs w:val="24"/>
          <w:shd w:val="clear" w:color="auto" w:fill="FFFFFF"/>
          <w:vertAlign w:val="superscript"/>
        </w:rPr>
        <w:t>-1</w:t>
      </w:r>
      <w:r w:rsidRPr="000A32BD">
        <w:rPr>
          <w:rFonts w:cs="Times New Roman"/>
          <w:szCs w:val="24"/>
          <w:shd w:val="clear" w:color="auto" w:fill="FFFFFF"/>
        </w:rPr>
        <w:t xml:space="preserve"> </w:t>
      </w:r>
      <w:r w:rsidR="00496466" w:rsidRPr="000A32BD">
        <w:rPr>
          <w:rFonts w:cs="Times New Roman"/>
          <w:szCs w:val="24"/>
          <w:shd w:val="clear" w:color="auto" w:fill="FFFFFF"/>
        </w:rPr>
        <w:t>-</w:t>
      </w:r>
      <w:r w:rsidRPr="000A32BD">
        <w:rPr>
          <w:rFonts w:cs="Times New Roman"/>
          <w:szCs w:val="24"/>
          <w:shd w:val="clear" w:color="auto" w:fill="FFFFFF"/>
        </w:rPr>
        <w:t xml:space="preserve"> 1600 </w:t>
      </w:r>
      <w:r w:rsidR="00496466" w:rsidRPr="000A32BD">
        <w:rPr>
          <w:rFonts w:cs="Times New Roman"/>
          <w:szCs w:val="24"/>
          <w:shd w:val="clear" w:color="auto" w:fill="FFFFFF"/>
        </w:rPr>
        <w:t>cm</w:t>
      </w:r>
      <w:r w:rsidR="00496466" w:rsidRPr="000A32BD">
        <w:rPr>
          <w:rFonts w:cs="Times New Roman"/>
          <w:szCs w:val="24"/>
          <w:shd w:val="clear" w:color="auto" w:fill="FFFFFF"/>
          <w:vertAlign w:val="superscript"/>
        </w:rPr>
        <w:t>-1</w:t>
      </w:r>
      <w:r w:rsidRPr="000A32BD">
        <w:rPr>
          <w:rFonts w:cs="Times New Roman"/>
          <w:szCs w:val="24"/>
          <w:shd w:val="clear" w:color="auto" w:fill="FFFFFF"/>
        </w:rPr>
        <w:t xml:space="preserve">, </w:t>
      </w:r>
      <w:r w:rsidR="00496466" w:rsidRPr="000A32BD">
        <w:rPr>
          <w:rFonts w:cs="Times New Roman"/>
          <w:szCs w:val="24"/>
          <w:shd w:val="clear" w:color="auto" w:fill="FFFFFF"/>
        </w:rPr>
        <w:t>d</w:t>
      </w:r>
      <w:r w:rsidRPr="000A32BD">
        <w:rPr>
          <w:rFonts w:cs="Times New Roman"/>
          <w:szCs w:val="24"/>
          <w:shd w:val="clear" w:color="auto" w:fill="FFFFFF"/>
        </w:rPr>
        <w:t xml:space="preserve">ao động hoá trị của liên kết =C-H xuất hiện ở khoảng trên 3000 </w:t>
      </w:r>
      <w:r w:rsidR="00496466" w:rsidRPr="000A32BD">
        <w:rPr>
          <w:rFonts w:cs="Times New Roman"/>
          <w:szCs w:val="24"/>
          <w:shd w:val="clear" w:color="auto" w:fill="FFFFFF"/>
        </w:rPr>
        <w:t>cm</w:t>
      </w:r>
      <w:r w:rsidR="00496466" w:rsidRPr="000A32BD">
        <w:rPr>
          <w:rFonts w:cs="Times New Roman"/>
          <w:szCs w:val="24"/>
          <w:shd w:val="clear" w:color="auto" w:fill="FFFFFF"/>
          <w:vertAlign w:val="superscript"/>
        </w:rPr>
        <w:t>-1</w:t>
      </w:r>
      <w:r w:rsidR="00496466" w:rsidRPr="000A32BD">
        <w:rPr>
          <w:rFonts w:cs="Times New Roman"/>
          <w:szCs w:val="24"/>
          <w:shd w:val="clear" w:color="auto" w:fill="FFFFFF"/>
        </w:rPr>
        <w:t xml:space="preserve"> </w:t>
      </w:r>
      <w:r w:rsidRPr="000A32BD">
        <w:rPr>
          <w:rFonts w:cs="Times New Roman"/>
          <w:szCs w:val="24"/>
          <w:shd w:val="clear" w:color="auto" w:fill="FFFFFF"/>
        </w:rPr>
        <w:t>và một số vân khác. Trong phổ cộng hưởng từ hạt nhân, độ chuyển dịch hoá học (</w:t>
      </w:r>
      <w:r w:rsidR="00496466" w:rsidRPr="000A32BD">
        <w:rPr>
          <w:rFonts w:cs="Times New Roman"/>
          <w:szCs w:val="24"/>
          <w:shd w:val="clear" w:color="auto" w:fill="FFFFFF"/>
        </w:rPr>
        <w:t>δ</w:t>
      </w:r>
      <w:r w:rsidRPr="000A32BD">
        <w:rPr>
          <w:rFonts w:cs="Times New Roman"/>
          <w:szCs w:val="24"/>
          <w:shd w:val="clear" w:color="auto" w:fill="FFFFFF"/>
        </w:rPr>
        <w:t xml:space="preserve">) của proton là 7,27 ppm (phần triệu), còn của </w:t>
      </w:r>
      <w:r w:rsidR="00496466" w:rsidRPr="000A32BD">
        <w:rPr>
          <w:rFonts w:cs="Times New Roman"/>
          <w:szCs w:val="24"/>
          <w:shd w:val="clear" w:color="auto" w:fill="FFFFFF"/>
          <w:vertAlign w:val="superscript"/>
        </w:rPr>
        <w:t>13</w:t>
      </w:r>
      <w:r w:rsidRPr="000A32BD">
        <w:rPr>
          <w:rFonts w:cs="Times New Roman"/>
          <w:szCs w:val="24"/>
          <w:shd w:val="clear" w:color="auto" w:fill="FFFFFF"/>
        </w:rPr>
        <w:t xml:space="preserve">C là 128,5 ppm. Các giá trị của </w:t>
      </w:r>
      <w:r w:rsidR="00496466" w:rsidRPr="000A32BD">
        <w:rPr>
          <w:rFonts w:cs="Times New Roman"/>
          <w:szCs w:val="24"/>
          <w:shd w:val="clear" w:color="auto" w:fill="FFFFFF"/>
        </w:rPr>
        <w:t>δ</w:t>
      </w:r>
      <w:r w:rsidRPr="000A32BD">
        <w:rPr>
          <w:rFonts w:cs="Times New Roman"/>
          <w:szCs w:val="24"/>
          <w:shd w:val="clear" w:color="auto" w:fill="FFFFFF"/>
        </w:rPr>
        <w:t xml:space="preserve"> này có sự thay đổi khi trong vòng </w:t>
      </w:r>
      <w:r w:rsidR="00A21AB1" w:rsidRPr="000A32BD">
        <w:rPr>
          <w:rFonts w:cs="Times New Roman"/>
          <w:szCs w:val="24"/>
          <w:shd w:val="clear" w:color="auto" w:fill="FFFFFF"/>
        </w:rPr>
        <w:t>benzene</w:t>
      </w:r>
      <w:r w:rsidRPr="000A32BD">
        <w:rPr>
          <w:rFonts w:cs="Times New Roman"/>
          <w:szCs w:val="24"/>
          <w:shd w:val="clear" w:color="auto" w:fill="FFFFFF"/>
        </w:rPr>
        <w:t xml:space="preserve"> có nhóm thế. Hằng số tương tác spin-spin </w:t>
      </w:r>
      <w:r w:rsidR="00496466" w:rsidRPr="000A32BD">
        <w:rPr>
          <w:rFonts w:cs="Times New Roman"/>
          <w:szCs w:val="24"/>
          <w:shd w:val="clear" w:color="auto" w:fill="FFFFFF"/>
        </w:rPr>
        <w:t>(J</w:t>
      </w:r>
      <w:r w:rsidR="00496466" w:rsidRPr="000A32BD">
        <w:rPr>
          <w:rFonts w:cs="Times New Roman"/>
          <w:szCs w:val="24"/>
          <w:shd w:val="clear" w:color="auto" w:fill="FFFFFF"/>
          <w:vertAlign w:val="subscript"/>
        </w:rPr>
        <w:t>Hi</w:t>
      </w:r>
      <w:r w:rsidR="00496466" w:rsidRPr="000A32BD">
        <w:rPr>
          <w:rFonts w:cs="Times New Roman"/>
          <w:szCs w:val="24"/>
          <w:shd w:val="clear" w:color="auto" w:fill="FFFFFF"/>
        </w:rPr>
        <w:t>-</w:t>
      </w:r>
      <w:r w:rsidR="00496466" w:rsidRPr="000A32BD">
        <w:rPr>
          <w:rFonts w:cs="Times New Roman"/>
          <w:szCs w:val="24"/>
          <w:shd w:val="clear" w:color="auto" w:fill="FFFFFF"/>
          <w:vertAlign w:val="subscript"/>
        </w:rPr>
        <w:t>Hj</w:t>
      </w:r>
      <w:r w:rsidRPr="000A32BD">
        <w:rPr>
          <w:rFonts w:cs="Times New Roman"/>
          <w:szCs w:val="24"/>
          <w:shd w:val="clear" w:color="auto" w:fill="FFFFFF"/>
        </w:rPr>
        <w:t xml:space="preserve">) giữa các nguyên tử H trong vòng rất được chú ý. Trong khi </w:t>
      </w:r>
      <w:r w:rsidR="00496466" w:rsidRPr="000A32BD">
        <w:rPr>
          <w:rFonts w:cs="Times New Roman"/>
          <w:szCs w:val="24"/>
          <w:shd w:val="clear" w:color="auto" w:fill="FFFFFF"/>
        </w:rPr>
        <w:t>J</w:t>
      </w:r>
      <w:r w:rsidR="00496466" w:rsidRPr="000A32BD">
        <w:rPr>
          <w:rFonts w:cs="Times New Roman"/>
          <w:szCs w:val="24"/>
          <w:shd w:val="clear" w:color="auto" w:fill="FFFFFF"/>
          <w:vertAlign w:val="subscript"/>
        </w:rPr>
        <w:t>H1</w:t>
      </w:r>
      <w:r w:rsidR="00496466" w:rsidRPr="000A32BD">
        <w:rPr>
          <w:rFonts w:cs="Times New Roman"/>
          <w:szCs w:val="24"/>
          <w:shd w:val="clear" w:color="auto" w:fill="FFFFFF"/>
        </w:rPr>
        <w:t>-</w:t>
      </w:r>
      <w:r w:rsidR="00496466" w:rsidRPr="000A32BD">
        <w:rPr>
          <w:rFonts w:cs="Times New Roman"/>
          <w:szCs w:val="24"/>
          <w:shd w:val="clear" w:color="auto" w:fill="FFFFFF"/>
          <w:vertAlign w:val="subscript"/>
        </w:rPr>
        <w:t>H2</w:t>
      </w:r>
      <w:r w:rsidR="00496466" w:rsidRPr="000A32BD">
        <w:rPr>
          <w:rFonts w:cs="Times New Roman"/>
          <w:szCs w:val="24"/>
          <w:shd w:val="clear" w:color="auto" w:fill="FFFFFF"/>
        </w:rPr>
        <w:t xml:space="preserve"> </w:t>
      </w:r>
      <w:r w:rsidRPr="000A32BD">
        <w:rPr>
          <w:rFonts w:cs="Times New Roman"/>
          <w:szCs w:val="24"/>
          <w:shd w:val="clear" w:color="auto" w:fill="FFFFFF"/>
        </w:rPr>
        <w:t xml:space="preserve">= 5 - 8 Hz thì </w:t>
      </w:r>
      <w:r w:rsidR="00496466" w:rsidRPr="000A32BD">
        <w:rPr>
          <w:rFonts w:cs="Times New Roman"/>
          <w:szCs w:val="24"/>
          <w:shd w:val="clear" w:color="auto" w:fill="FFFFFF"/>
        </w:rPr>
        <w:t>J</w:t>
      </w:r>
      <w:r w:rsidR="00496466" w:rsidRPr="000A32BD">
        <w:rPr>
          <w:rFonts w:cs="Times New Roman"/>
          <w:szCs w:val="24"/>
          <w:shd w:val="clear" w:color="auto" w:fill="FFFFFF"/>
          <w:vertAlign w:val="subscript"/>
        </w:rPr>
        <w:t>H1</w:t>
      </w:r>
      <w:r w:rsidR="00496466" w:rsidRPr="000A32BD">
        <w:rPr>
          <w:rFonts w:cs="Times New Roman"/>
          <w:szCs w:val="24"/>
          <w:shd w:val="clear" w:color="auto" w:fill="FFFFFF"/>
        </w:rPr>
        <w:t>-</w:t>
      </w:r>
      <w:r w:rsidR="00496466" w:rsidRPr="000A32BD">
        <w:rPr>
          <w:rFonts w:cs="Times New Roman"/>
          <w:szCs w:val="24"/>
          <w:shd w:val="clear" w:color="auto" w:fill="FFFFFF"/>
          <w:vertAlign w:val="subscript"/>
        </w:rPr>
        <w:t>H3</w:t>
      </w:r>
      <w:r w:rsidRPr="000A32BD">
        <w:rPr>
          <w:rFonts w:cs="Times New Roman"/>
          <w:szCs w:val="24"/>
          <w:shd w:val="clear" w:color="auto" w:fill="FFFFFF"/>
        </w:rPr>
        <w:t xml:space="preserve"> = 1- 3 Hz và </w:t>
      </w:r>
      <w:r w:rsidR="00496466" w:rsidRPr="000A32BD">
        <w:rPr>
          <w:rFonts w:cs="Times New Roman"/>
          <w:szCs w:val="24"/>
          <w:shd w:val="clear" w:color="auto" w:fill="FFFFFF"/>
        </w:rPr>
        <w:t>J</w:t>
      </w:r>
      <w:r w:rsidR="00496466" w:rsidRPr="000A32BD">
        <w:rPr>
          <w:rFonts w:cs="Times New Roman"/>
          <w:szCs w:val="24"/>
          <w:shd w:val="clear" w:color="auto" w:fill="FFFFFF"/>
          <w:vertAlign w:val="subscript"/>
        </w:rPr>
        <w:t>H1</w:t>
      </w:r>
      <w:r w:rsidR="00496466" w:rsidRPr="000A32BD">
        <w:rPr>
          <w:rFonts w:cs="Times New Roman"/>
          <w:szCs w:val="24"/>
          <w:shd w:val="clear" w:color="auto" w:fill="FFFFFF"/>
        </w:rPr>
        <w:t>-</w:t>
      </w:r>
      <w:r w:rsidR="00496466" w:rsidRPr="000A32BD">
        <w:rPr>
          <w:rFonts w:cs="Times New Roman"/>
          <w:szCs w:val="24"/>
          <w:shd w:val="clear" w:color="auto" w:fill="FFFFFF"/>
          <w:vertAlign w:val="subscript"/>
        </w:rPr>
        <w:t>H4</w:t>
      </w:r>
      <w:r w:rsidRPr="000A32BD">
        <w:rPr>
          <w:rFonts w:cs="Times New Roman"/>
          <w:szCs w:val="24"/>
          <w:shd w:val="clear" w:color="auto" w:fill="FFFFFF"/>
        </w:rPr>
        <w:t xml:space="preserve"> =0</w:t>
      </w:r>
      <w:r w:rsidR="001338B6" w:rsidRPr="000A32BD">
        <w:rPr>
          <w:rFonts w:cs="Times New Roman"/>
          <w:szCs w:val="24"/>
          <w:shd w:val="clear" w:color="auto" w:fill="FFFFFF"/>
        </w:rPr>
        <w:t>-</w:t>
      </w:r>
      <w:r w:rsidR="00496466" w:rsidRPr="000A32BD">
        <w:rPr>
          <w:rFonts w:cs="Times New Roman"/>
          <w:szCs w:val="24"/>
          <w:shd w:val="clear" w:color="auto" w:fill="FFFFFF"/>
        </w:rPr>
        <w:t>1</w:t>
      </w:r>
      <w:r w:rsidRPr="000A32BD">
        <w:rPr>
          <w:rFonts w:cs="Times New Roman"/>
          <w:szCs w:val="24"/>
          <w:shd w:val="clear" w:color="auto" w:fill="FFFFFF"/>
        </w:rPr>
        <w:t>H</w:t>
      </w:r>
      <w:r w:rsidR="00496466" w:rsidRPr="000A32BD">
        <w:rPr>
          <w:rFonts w:cs="Times New Roman"/>
          <w:szCs w:val="24"/>
          <w:shd w:val="clear" w:color="auto" w:fill="FFFFFF"/>
        </w:rPr>
        <w:t>z</w:t>
      </w:r>
      <w:r w:rsidRPr="000A32BD">
        <w:rPr>
          <w:rFonts w:cs="Times New Roman"/>
          <w:szCs w:val="24"/>
          <w:shd w:val="clear" w:color="auto" w:fill="FFFFFF"/>
        </w:rPr>
        <w:t>.</w:t>
      </w:r>
    </w:p>
    <w:p w:rsidR="00652965" w:rsidRPr="000A32BD" w:rsidRDefault="00652965" w:rsidP="008726EA">
      <w:pPr>
        <w:pStyle w:val="ListParagraph"/>
        <w:numPr>
          <w:ilvl w:val="0"/>
          <w:numId w:val="5"/>
        </w:numPr>
        <w:tabs>
          <w:tab w:val="left" w:pos="1935"/>
        </w:tabs>
        <w:ind w:left="-284" w:hanging="283"/>
        <w:rPr>
          <w:rFonts w:cs="Times New Roman"/>
          <w:b/>
          <w:bCs/>
          <w:szCs w:val="24"/>
          <w:shd w:val="clear" w:color="auto" w:fill="FFFFFF"/>
        </w:rPr>
      </w:pPr>
      <w:r w:rsidRPr="000A32BD">
        <w:rPr>
          <w:rFonts w:cs="Times New Roman"/>
          <w:b/>
          <w:bCs/>
          <w:szCs w:val="24"/>
          <w:shd w:val="clear" w:color="auto" w:fill="FFFFFF"/>
        </w:rPr>
        <w:t xml:space="preserve">TÍNH CHẤT HOÁ HỌC </w:t>
      </w:r>
    </w:p>
    <w:p w:rsidR="00652965" w:rsidRPr="000A32BD" w:rsidRDefault="00652965"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Do cấu trúc của </w:t>
      </w:r>
      <w:r w:rsidR="00A21AB1" w:rsidRPr="000A32BD">
        <w:rPr>
          <w:rFonts w:cs="Times New Roman"/>
          <w:szCs w:val="24"/>
          <w:shd w:val="clear" w:color="auto" w:fill="FFFFFF"/>
        </w:rPr>
        <w:t>benzene</w:t>
      </w:r>
      <w:r w:rsidRPr="000A32BD">
        <w:rPr>
          <w:rFonts w:cs="Times New Roman"/>
          <w:szCs w:val="24"/>
          <w:shd w:val="clear" w:color="auto" w:fill="FFFFFF"/>
        </w:rPr>
        <w:t xml:space="preserve"> nên phản ứng đặc trưng của nó là sự thế </w:t>
      </w:r>
      <w:r w:rsidR="00496466" w:rsidRPr="000A32BD">
        <w:rPr>
          <w:rFonts w:cs="Times New Roman"/>
          <w:szCs w:val="24"/>
          <w:shd w:val="clear" w:color="auto" w:fill="FFFFFF"/>
        </w:rPr>
        <w:t>electrophile</w:t>
      </w:r>
      <w:r w:rsidRPr="000A32BD">
        <w:rPr>
          <w:rFonts w:cs="Times New Roman"/>
          <w:szCs w:val="24"/>
          <w:shd w:val="clear" w:color="auto" w:fill="FFFFFF"/>
        </w:rPr>
        <w:t xml:space="preserve"> vào nhân thơm (S</w:t>
      </w:r>
      <w:r w:rsidRPr="000A32BD">
        <w:rPr>
          <w:rFonts w:cs="Times New Roman"/>
          <w:szCs w:val="24"/>
          <w:shd w:val="clear" w:color="auto" w:fill="FFFFFF"/>
          <w:vertAlign w:val="subscript"/>
        </w:rPr>
        <w:t>E</w:t>
      </w:r>
      <w:r w:rsidRPr="000A32BD">
        <w:rPr>
          <w:rFonts w:cs="Times New Roman"/>
          <w:szCs w:val="24"/>
          <w:shd w:val="clear" w:color="auto" w:fill="FFFFFF"/>
        </w:rPr>
        <w:t xml:space="preserve">Ar), còn phản ứng cộng và oxi hoá có thể xảy ra nhưng với điều kiện thật nghiêm ngặt. Đồng đẳng của </w:t>
      </w:r>
      <w:r w:rsidR="00A21AB1" w:rsidRPr="000A32BD">
        <w:rPr>
          <w:rFonts w:cs="Times New Roman"/>
          <w:szCs w:val="24"/>
          <w:shd w:val="clear" w:color="auto" w:fill="FFFFFF"/>
        </w:rPr>
        <w:t>benzene</w:t>
      </w:r>
      <w:r w:rsidRPr="000A32BD">
        <w:rPr>
          <w:rFonts w:cs="Times New Roman"/>
          <w:szCs w:val="24"/>
          <w:shd w:val="clear" w:color="auto" w:fill="FFFFFF"/>
        </w:rPr>
        <w:t xml:space="preserve"> ngoài phản ứng thế ở nhân thơm còn có phản ứng đặc trưng đối với nhóm </w:t>
      </w:r>
      <w:r w:rsidR="00D52D5C" w:rsidRPr="000A32BD">
        <w:rPr>
          <w:rFonts w:cs="Times New Roman"/>
          <w:szCs w:val="24"/>
          <w:shd w:val="clear" w:color="auto" w:fill="FFFFFF"/>
        </w:rPr>
        <w:t>alkyl</w:t>
      </w:r>
      <w:r w:rsidRPr="000A32BD">
        <w:rPr>
          <w:rFonts w:cs="Times New Roman"/>
          <w:szCs w:val="24"/>
          <w:shd w:val="clear" w:color="auto" w:fill="FFFFFF"/>
        </w:rPr>
        <w:t xml:space="preserve"> : phản ứng thế gốc và phản ứng oxi hoá. </w:t>
      </w:r>
    </w:p>
    <w:p w:rsidR="00652965" w:rsidRPr="000A32BD" w:rsidRDefault="00652965" w:rsidP="00D52D5C">
      <w:pPr>
        <w:tabs>
          <w:tab w:val="left" w:pos="284"/>
          <w:tab w:val="left" w:pos="2835"/>
          <w:tab w:val="left" w:pos="5245"/>
          <w:tab w:val="left" w:pos="7797"/>
        </w:tabs>
        <w:ind w:left="-284" w:hanging="283"/>
        <w:rPr>
          <w:rFonts w:cs="Times New Roman"/>
          <w:b/>
          <w:bCs/>
          <w:szCs w:val="24"/>
          <w:shd w:val="clear" w:color="auto" w:fill="FFFFFF"/>
        </w:rPr>
      </w:pPr>
      <w:r w:rsidRPr="000A32BD">
        <w:rPr>
          <w:rFonts w:cs="Times New Roman"/>
          <w:b/>
          <w:bCs/>
          <w:szCs w:val="24"/>
          <w:shd w:val="clear" w:color="auto" w:fill="FFFFFF"/>
        </w:rPr>
        <w:t xml:space="preserve">1. Phản ứng thế </w:t>
      </w:r>
      <w:r w:rsidR="00496466" w:rsidRPr="000A32BD">
        <w:rPr>
          <w:rFonts w:cs="Times New Roman"/>
          <w:b/>
          <w:bCs/>
          <w:szCs w:val="24"/>
          <w:shd w:val="clear" w:color="auto" w:fill="FFFFFF"/>
        </w:rPr>
        <w:t>electrophile</w:t>
      </w:r>
      <w:r w:rsidRPr="000A32BD">
        <w:rPr>
          <w:rFonts w:cs="Times New Roman"/>
          <w:b/>
          <w:bCs/>
          <w:szCs w:val="24"/>
          <w:shd w:val="clear" w:color="auto" w:fill="FFFFFF"/>
        </w:rPr>
        <w:t xml:space="preserve"> vào nhân thơm (S</w:t>
      </w:r>
      <w:r w:rsidRPr="000A32BD">
        <w:rPr>
          <w:rFonts w:cs="Times New Roman"/>
          <w:b/>
          <w:bCs/>
          <w:szCs w:val="24"/>
          <w:shd w:val="clear" w:color="auto" w:fill="FFFFFF"/>
          <w:vertAlign w:val="subscript"/>
        </w:rPr>
        <w:t>E</w:t>
      </w:r>
      <w:r w:rsidRPr="000A32BD">
        <w:rPr>
          <w:rFonts w:cs="Times New Roman"/>
          <w:b/>
          <w:bCs/>
          <w:szCs w:val="24"/>
          <w:shd w:val="clear" w:color="auto" w:fill="FFFFFF"/>
        </w:rPr>
        <w:t xml:space="preserve">Ar) </w:t>
      </w:r>
    </w:p>
    <w:p w:rsidR="00652965" w:rsidRPr="000A32BD" w:rsidRDefault="00652965"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shd w:val="clear" w:color="auto" w:fill="FFFFFF"/>
        </w:rPr>
        <w:t xml:space="preserve">Cơ chế chung : Phản ứng thế </w:t>
      </w:r>
      <w:r w:rsidR="00496466" w:rsidRPr="000A32BD">
        <w:rPr>
          <w:rFonts w:cs="Times New Roman"/>
          <w:szCs w:val="24"/>
          <w:shd w:val="clear" w:color="auto" w:fill="FFFFFF"/>
        </w:rPr>
        <w:t>electrophile</w:t>
      </w:r>
      <w:r w:rsidRPr="000A32BD">
        <w:rPr>
          <w:rFonts w:cs="Times New Roman"/>
          <w:szCs w:val="24"/>
          <w:shd w:val="clear" w:color="auto" w:fill="FFFFFF"/>
        </w:rPr>
        <w:t xml:space="preserve"> vào nhân thơm là phản ứng chủ yếu để biến </w:t>
      </w:r>
      <w:r w:rsidR="00A21AB1" w:rsidRPr="000A32BD">
        <w:rPr>
          <w:rFonts w:cs="Times New Roman"/>
          <w:szCs w:val="24"/>
          <w:shd w:val="clear" w:color="auto" w:fill="FFFFFF"/>
        </w:rPr>
        <w:t>benzene</w:t>
      </w:r>
      <w:r w:rsidRPr="000A32BD">
        <w:rPr>
          <w:rFonts w:cs="Times New Roman"/>
          <w:szCs w:val="24"/>
          <w:shd w:val="clear" w:color="auto" w:fill="FFFFFF"/>
        </w:rPr>
        <w:t xml:space="preserve"> thành những dẫn xuất của nó. Tất cả các phản ứng S</w:t>
      </w:r>
      <w:r w:rsidRPr="000A32BD">
        <w:rPr>
          <w:rFonts w:cs="Times New Roman"/>
          <w:szCs w:val="24"/>
          <w:shd w:val="clear" w:color="auto" w:fill="FFFFFF"/>
          <w:vertAlign w:val="subscript"/>
        </w:rPr>
        <w:t>E</w:t>
      </w:r>
      <w:r w:rsidRPr="000A32BD">
        <w:rPr>
          <w:rFonts w:cs="Times New Roman"/>
          <w:szCs w:val="24"/>
          <w:shd w:val="clear" w:color="auto" w:fill="FFFFFF"/>
        </w:rPr>
        <w:t xml:space="preserve">Ar đều diễn ra theo cùng một con đường và bất đầu bằng sự tấn công của </w:t>
      </w:r>
      <w:r w:rsidRPr="000A32BD">
        <w:rPr>
          <w:rFonts w:cs="Times New Roman"/>
          <w:szCs w:val="24"/>
          <w:shd w:val="clear" w:color="auto" w:fill="FFFFFF"/>
        </w:rPr>
        <w:lastRenderedPageBreak/>
        <w:t xml:space="preserve">tác nhân </w:t>
      </w:r>
      <w:r w:rsidR="00496466" w:rsidRPr="000A32BD">
        <w:rPr>
          <w:rFonts w:cs="Times New Roman"/>
          <w:szCs w:val="24"/>
          <w:shd w:val="clear" w:color="auto" w:fill="FFFFFF"/>
        </w:rPr>
        <w:t>electrophile</w:t>
      </w:r>
      <w:r w:rsidRPr="000A32BD">
        <w:rPr>
          <w:rFonts w:cs="Times New Roman"/>
          <w:szCs w:val="24"/>
          <w:shd w:val="clear" w:color="auto" w:fill="FFFFFF"/>
        </w:rPr>
        <w:t xml:space="preserve"> (cation hay đầu mang điện tích dương của liên kết phân cực mạnh) vào hệ thống electron </w:t>
      </w:r>
      <w:r w:rsidR="00EA1524" w:rsidRPr="000A32BD">
        <w:rPr>
          <w:rFonts w:cs="Times New Roman"/>
          <w:szCs w:val="24"/>
          <w:shd w:val="clear" w:color="auto" w:fill="FFFFFF"/>
        </w:rPr>
        <w:t xml:space="preserve">π </w:t>
      </w:r>
      <w:r w:rsidRPr="000A32BD">
        <w:rPr>
          <w:rFonts w:cs="Times New Roman"/>
          <w:szCs w:val="24"/>
          <w:shd w:val="clear" w:color="auto" w:fill="FFFFFF"/>
        </w:rPr>
        <w:t xml:space="preserve">thơm, khi đó tạo thành phức </w:t>
      </w:r>
      <w:r w:rsidR="00EA1524" w:rsidRPr="000A32BD">
        <w:rPr>
          <w:rFonts w:cs="Times New Roman"/>
          <w:szCs w:val="24"/>
          <w:shd w:val="clear" w:color="auto" w:fill="FFFFFF"/>
        </w:rPr>
        <w:t>σ</w:t>
      </w:r>
      <w:r w:rsidRPr="000A32BD">
        <w:rPr>
          <w:rFonts w:cs="Times New Roman"/>
          <w:szCs w:val="24"/>
          <w:shd w:val="clear" w:color="auto" w:fill="FFFFFF"/>
        </w:rPr>
        <w:t xml:space="preserve"> không thơm, sau đó proton bị thế tách ra và tạo ra hợp chất thơm có mặt của nhóm mới tấn công vào : </w:t>
      </w:r>
    </w:p>
    <w:p w:rsidR="00496466" w:rsidRPr="000A32BD" w:rsidRDefault="00496466" w:rsidP="00D52D5C">
      <w:pPr>
        <w:tabs>
          <w:tab w:val="left" w:pos="284"/>
          <w:tab w:val="left" w:pos="2835"/>
          <w:tab w:val="left" w:pos="5245"/>
          <w:tab w:val="left" w:pos="7797"/>
        </w:tabs>
        <w:ind w:left="-284" w:hanging="283"/>
        <w:rPr>
          <w:rFonts w:eastAsia="Times New Roman" w:cs="Times New Roman"/>
          <w:b/>
          <w:bCs/>
          <w:szCs w:val="24"/>
        </w:rPr>
      </w:pPr>
      <w:r w:rsidRPr="000A32BD">
        <w:rPr>
          <w:rFonts w:eastAsia="Times New Roman" w:cs="Times New Roman"/>
          <w:b/>
          <w:bCs/>
          <w:noProof/>
          <w:szCs w:val="24"/>
        </w:rPr>
        <w:drawing>
          <wp:inline distT="0" distB="0" distL="0" distR="0" wp14:anchorId="467AE337" wp14:editId="1674C155">
            <wp:extent cx="6624955" cy="1363345"/>
            <wp:effectExtent l="0" t="0" r="4445" b="8255"/>
            <wp:docPr id="750042164" name="Hình ả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6624955" cy="1363345"/>
                    </a:xfrm>
                    <a:prstGeom prst="rect">
                      <a:avLst/>
                    </a:prstGeom>
                    <a:noFill/>
                    <a:ln>
                      <a:noFill/>
                    </a:ln>
                  </pic:spPr>
                </pic:pic>
              </a:graphicData>
            </a:graphic>
          </wp:inline>
        </w:drawing>
      </w:r>
    </w:p>
    <w:p w:rsidR="00652965" w:rsidRPr="000A32BD" w:rsidRDefault="00652965"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br/>
      </w:r>
      <w:r w:rsidRPr="000A32BD">
        <w:rPr>
          <w:rFonts w:cs="Times New Roman"/>
          <w:szCs w:val="24"/>
          <w:shd w:val="clear" w:color="auto" w:fill="FFFFFF"/>
        </w:rPr>
        <w:t xml:space="preserve">Cơ chế này gồm hai giai đoạn, giai đoạn (1) diễn ra chậm còn giai đoạn (2) diễn ra nhanh chóng. Các cấu tạo giới hạn của phức </w:t>
      </w:r>
      <w:r w:rsidR="00EA1524" w:rsidRPr="000A32BD">
        <w:rPr>
          <w:rFonts w:cs="Times New Roman"/>
          <w:szCs w:val="24"/>
          <w:shd w:val="clear" w:color="auto" w:fill="FFFFFF"/>
        </w:rPr>
        <w:t>σ</w:t>
      </w:r>
      <w:r w:rsidRPr="000A32BD">
        <w:rPr>
          <w:rFonts w:cs="Times New Roman"/>
          <w:szCs w:val="24"/>
          <w:shd w:val="clear" w:color="auto" w:fill="FFFFFF"/>
        </w:rPr>
        <w:t xml:space="preserve"> trên có thể được biểu diễn bởi 1 công thức chung :</w:t>
      </w:r>
    </w:p>
    <w:p w:rsidR="00652965" w:rsidRPr="000A32BD" w:rsidRDefault="00652965" w:rsidP="00D52D5C">
      <w:pPr>
        <w:tabs>
          <w:tab w:val="left" w:pos="284"/>
          <w:tab w:val="left" w:pos="2835"/>
          <w:tab w:val="left" w:pos="5245"/>
          <w:tab w:val="left" w:pos="7797"/>
        </w:tabs>
        <w:ind w:left="-284" w:hanging="283"/>
        <w:jc w:val="center"/>
        <w:rPr>
          <w:rFonts w:eastAsia="Times New Roman" w:cs="Times New Roman"/>
          <w:b/>
          <w:bCs/>
          <w:szCs w:val="24"/>
        </w:rPr>
      </w:pPr>
      <w:r w:rsidRPr="000A32BD">
        <w:rPr>
          <w:rFonts w:cs="Times New Roman"/>
          <w:noProof/>
          <w:szCs w:val="24"/>
        </w:rPr>
        <w:drawing>
          <wp:inline distT="0" distB="0" distL="0" distR="0" wp14:anchorId="23AEC062" wp14:editId="021729E6">
            <wp:extent cx="6027942" cy="1310754"/>
            <wp:effectExtent l="0" t="0" r="0" b="0"/>
            <wp:docPr id="1330106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0656" name=""/>
                    <pic:cNvPicPr/>
                  </pic:nvPicPr>
                  <pic:blipFill>
                    <a:blip r:embed="rId937"/>
                    <a:stretch>
                      <a:fillRect/>
                    </a:stretch>
                  </pic:blipFill>
                  <pic:spPr>
                    <a:xfrm>
                      <a:off x="0" y="0"/>
                      <a:ext cx="6027942" cy="1310754"/>
                    </a:xfrm>
                    <a:prstGeom prst="rect">
                      <a:avLst/>
                    </a:prstGeom>
                  </pic:spPr>
                </pic:pic>
              </a:graphicData>
            </a:graphic>
          </wp:inline>
        </w:drawing>
      </w:r>
    </w:p>
    <w:p w:rsidR="00652965" w:rsidRPr="000A32BD" w:rsidRDefault="00652965" w:rsidP="001338B6">
      <w:pPr>
        <w:tabs>
          <w:tab w:val="left" w:pos="284"/>
          <w:tab w:val="left" w:pos="2835"/>
          <w:tab w:val="left" w:pos="5245"/>
          <w:tab w:val="left" w:pos="7797"/>
        </w:tabs>
        <w:ind w:left="-284" w:hanging="283"/>
        <w:rPr>
          <w:rFonts w:eastAsia="Times New Roman" w:cs="Times New Roman"/>
          <w:b/>
          <w:bCs/>
          <w:szCs w:val="24"/>
        </w:rPr>
      </w:pPr>
      <w:r w:rsidRPr="000A32BD">
        <w:rPr>
          <w:rFonts w:cs="Times New Roman"/>
          <w:szCs w:val="24"/>
        </w:rPr>
        <w:br/>
      </w:r>
      <w:r w:rsidRPr="000A32BD">
        <w:rPr>
          <w:rFonts w:cs="Times New Roman"/>
          <w:szCs w:val="24"/>
          <w:shd w:val="clear" w:color="auto" w:fill="FFFFFF"/>
        </w:rPr>
        <w:t xml:space="preserve">Sơ đồ 2 giai đoạn mô tả ở trên là sơ đồ đã đơn giản hoá. Thực tế hợp chất thơm và tiểu phân </w:t>
      </w:r>
      <w:r w:rsidR="00496466" w:rsidRPr="000A32BD">
        <w:rPr>
          <w:rFonts w:cs="Times New Roman"/>
          <w:szCs w:val="24"/>
          <w:shd w:val="clear" w:color="auto" w:fill="FFFFFF"/>
        </w:rPr>
        <w:t>electrophile</w:t>
      </w:r>
      <w:r w:rsidRPr="000A32BD">
        <w:rPr>
          <w:rFonts w:cs="Times New Roman"/>
          <w:szCs w:val="24"/>
          <w:shd w:val="clear" w:color="auto" w:fill="FFFFFF"/>
        </w:rPr>
        <w:t xml:space="preserve"> có thể tạo phức yếu trước lúc tạo phức </w:t>
      </w:r>
      <w:r w:rsidR="00EA1524" w:rsidRPr="000A32BD">
        <w:rPr>
          <w:rFonts w:cs="Times New Roman"/>
          <w:szCs w:val="24"/>
          <w:shd w:val="clear" w:color="auto" w:fill="FFFFFF"/>
        </w:rPr>
        <w:t>σ</w:t>
      </w:r>
      <w:r w:rsidRPr="000A32BD">
        <w:rPr>
          <w:rFonts w:cs="Times New Roman"/>
          <w:szCs w:val="24"/>
          <w:shd w:val="clear" w:color="auto" w:fill="FFFFFF"/>
        </w:rPr>
        <w:t xml:space="preserve">. Phức yếu này gọi là phức </w:t>
      </w:r>
      <w:r w:rsidR="00EA1524" w:rsidRPr="000A32BD">
        <w:rPr>
          <w:rFonts w:cs="Times New Roman"/>
          <w:szCs w:val="24"/>
          <w:shd w:val="clear" w:color="auto" w:fill="FFFFFF"/>
        </w:rPr>
        <w:t>π</w:t>
      </w:r>
      <w:r w:rsidRPr="000A32BD">
        <w:rPr>
          <w:rFonts w:cs="Times New Roman"/>
          <w:szCs w:val="24"/>
          <w:shd w:val="clear" w:color="auto" w:fill="FFFFFF"/>
        </w:rPr>
        <w:t xml:space="preserve">. Trong phức </w:t>
      </w:r>
      <w:r w:rsidR="00EA1524" w:rsidRPr="000A32BD">
        <w:rPr>
          <w:rFonts w:cs="Times New Roman"/>
          <w:szCs w:val="24"/>
          <w:shd w:val="clear" w:color="auto" w:fill="FFFFFF"/>
        </w:rPr>
        <w:t>π</w:t>
      </w:r>
      <w:r w:rsidRPr="000A32BD">
        <w:rPr>
          <w:rFonts w:cs="Times New Roman"/>
          <w:szCs w:val="24"/>
          <w:shd w:val="clear" w:color="auto" w:fill="FFFFFF"/>
        </w:rPr>
        <w:t xml:space="preserve">, hệ thống electron </w:t>
      </w:r>
      <w:r w:rsidR="00EA1524" w:rsidRPr="000A32BD">
        <w:rPr>
          <w:rFonts w:cs="Times New Roman"/>
          <w:szCs w:val="24"/>
          <w:shd w:val="clear" w:color="auto" w:fill="FFFFFF"/>
        </w:rPr>
        <w:t>π</w:t>
      </w:r>
      <w:r w:rsidRPr="000A32BD">
        <w:rPr>
          <w:rFonts w:cs="Times New Roman"/>
          <w:szCs w:val="24"/>
          <w:shd w:val="clear" w:color="auto" w:fill="FFFFFF"/>
        </w:rPr>
        <w:t xml:space="preserve"> tham gia như là chất cho electron còn tác nhân </w:t>
      </w:r>
      <w:r w:rsidR="00496466" w:rsidRPr="000A32BD">
        <w:rPr>
          <w:rFonts w:cs="Times New Roman"/>
          <w:szCs w:val="24"/>
          <w:shd w:val="clear" w:color="auto" w:fill="FFFFFF"/>
        </w:rPr>
        <w:t>electrophile</w:t>
      </w:r>
      <w:r w:rsidRPr="000A32BD">
        <w:rPr>
          <w:rFonts w:cs="Times New Roman"/>
          <w:szCs w:val="24"/>
          <w:shd w:val="clear" w:color="auto" w:fill="FFFFFF"/>
        </w:rPr>
        <w:t xml:space="preserve"> là chất nhận. Sự tạo thành và phân li phức </w:t>
      </w:r>
      <w:r w:rsidR="00EA1524" w:rsidRPr="000A32BD">
        <w:rPr>
          <w:rFonts w:cs="Times New Roman"/>
          <w:szCs w:val="24"/>
          <w:shd w:val="clear" w:color="auto" w:fill="FFFFFF"/>
        </w:rPr>
        <w:t>π</w:t>
      </w:r>
      <w:r w:rsidRPr="000A32BD">
        <w:rPr>
          <w:rFonts w:cs="Times New Roman"/>
          <w:szCs w:val="24"/>
          <w:shd w:val="clear" w:color="auto" w:fill="FFFFFF"/>
        </w:rPr>
        <w:t xml:space="preserve"> xảy ra rất nhanh, không ảnh hưởng đến tốc độ phản ứng cũng như bản chất của hợp chất tạo thành.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 xml:space="preserve">• Halogen hóa: </w:t>
      </w:r>
      <w:r w:rsidR="00A21AB1" w:rsidRPr="000A32BD">
        <w:rPr>
          <w:rFonts w:eastAsia="Times New Roman" w:cs="Times New Roman"/>
          <w:szCs w:val="24"/>
        </w:rPr>
        <w:t>Benzene</w:t>
      </w:r>
      <w:r w:rsidRPr="000A32BD">
        <w:rPr>
          <w:rFonts w:eastAsia="Times New Roman" w:cs="Times New Roman"/>
          <w:szCs w:val="24"/>
        </w:rPr>
        <w:t xml:space="preserve"> tham gia phản ứng với c</w:t>
      </w:r>
      <w:r w:rsidR="001338B6" w:rsidRPr="000A32BD">
        <w:rPr>
          <w:rFonts w:eastAsia="Times New Roman" w:cs="Times New Roman"/>
          <w:szCs w:val="24"/>
        </w:rPr>
        <w:t>h</w:t>
      </w:r>
      <w:r w:rsidRPr="000A32BD">
        <w:rPr>
          <w:rFonts w:eastAsia="Times New Roman" w:cs="Times New Roman"/>
          <w:szCs w:val="24"/>
        </w:rPr>
        <w:t>lo</w:t>
      </w:r>
      <w:r w:rsidR="001338B6" w:rsidRPr="000A32BD">
        <w:rPr>
          <w:rFonts w:eastAsia="Times New Roman" w:cs="Times New Roman"/>
          <w:szCs w:val="24"/>
        </w:rPr>
        <w:t>rine</w:t>
      </w:r>
      <w:r w:rsidRPr="000A32BD">
        <w:rPr>
          <w:rFonts w:eastAsia="Times New Roman" w:cs="Times New Roman"/>
          <w:szCs w:val="24"/>
        </w:rPr>
        <w:t xml:space="preserve">, </w:t>
      </w:r>
      <w:r w:rsidR="00D52D5C" w:rsidRPr="000A32BD">
        <w:rPr>
          <w:rFonts w:eastAsia="Times New Roman" w:cs="Times New Roman"/>
          <w:szCs w:val="24"/>
        </w:rPr>
        <w:t>bromine</w:t>
      </w:r>
      <w:r w:rsidRPr="000A32BD">
        <w:rPr>
          <w:rFonts w:eastAsia="Times New Roman" w:cs="Times New Roman"/>
          <w:szCs w:val="24"/>
        </w:rPr>
        <w:t xml:space="preserve"> có mặt </w:t>
      </w:r>
      <w:r w:rsidR="00EA1524" w:rsidRPr="000A32BD">
        <w:rPr>
          <w:rFonts w:eastAsia="Times New Roman" w:cs="Times New Roman"/>
          <w:szCs w:val="24"/>
        </w:rPr>
        <w:t>Lewis acids</w:t>
      </w:r>
      <w:r w:rsidR="00A809EE" w:rsidRPr="000A32BD">
        <w:rPr>
          <w:rFonts w:eastAsia="Times New Roman" w:cs="Times New Roman"/>
          <w:szCs w:val="24"/>
        </w:rPr>
        <w:t xml:space="preserve"> (lưu ý muốn thế bromine vào nhân thơm thì phải là bromine lỏng</w:t>
      </w:r>
      <w:r w:rsidR="000D5250" w:rsidRPr="000A32BD">
        <w:rPr>
          <w:rFonts w:eastAsia="Times New Roman" w:cs="Times New Roman"/>
          <w:szCs w:val="24"/>
        </w:rPr>
        <w:t xml:space="preserve">, nước bromine sẽ không tham gia phản ứng). </w:t>
      </w:r>
      <w:r w:rsidR="001338B6" w:rsidRPr="000A32BD">
        <w:rPr>
          <w:rFonts w:eastAsia="Times New Roman" w:cs="Times New Roman"/>
          <w:szCs w:val="24"/>
        </w:rPr>
        <w:t>Fluorine</w:t>
      </w:r>
      <w:r w:rsidRPr="000A32BD">
        <w:rPr>
          <w:rFonts w:eastAsia="Times New Roman" w:cs="Times New Roman"/>
          <w:szCs w:val="24"/>
        </w:rPr>
        <w:t xml:space="preserve"> và io</w:t>
      </w:r>
      <w:r w:rsidR="001338B6" w:rsidRPr="000A32BD">
        <w:rPr>
          <w:rFonts w:eastAsia="Times New Roman" w:cs="Times New Roman"/>
          <w:szCs w:val="24"/>
        </w:rPr>
        <w:t xml:space="preserve">dine </w:t>
      </w:r>
      <w:r w:rsidRPr="000A32BD">
        <w:rPr>
          <w:rFonts w:eastAsia="Times New Roman" w:cs="Times New Roman"/>
          <w:szCs w:val="24"/>
        </w:rPr>
        <w:t xml:space="preserve">không phản ứng trực tiếp với </w:t>
      </w:r>
      <w:r w:rsidR="00A21AB1" w:rsidRPr="000A32BD">
        <w:rPr>
          <w:rFonts w:eastAsia="Times New Roman" w:cs="Times New Roman"/>
          <w:szCs w:val="24"/>
        </w:rPr>
        <w:t>benzene</w:t>
      </w:r>
      <w:r w:rsidRPr="000A32BD">
        <w:rPr>
          <w:rFonts w:eastAsia="Times New Roman" w:cs="Times New Roman"/>
          <w:szCs w:val="24"/>
        </w:rPr>
        <w:t xml:space="preserve"> vì </w:t>
      </w:r>
      <w:r w:rsidR="001338B6" w:rsidRPr="000A32BD">
        <w:rPr>
          <w:rFonts w:eastAsia="Times New Roman" w:cs="Times New Roman"/>
          <w:szCs w:val="24"/>
        </w:rPr>
        <w:t>fluorine</w:t>
      </w:r>
      <w:r w:rsidRPr="000A32BD">
        <w:rPr>
          <w:rFonts w:eastAsia="Times New Roman" w:cs="Times New Roman"/>
          <w:szCs w:val="24"/>
        </w:rPr>
        <w:t xml:space="preserve"> phản ứng quá mạnh nên lượng sản phẩm chính rất ít, ngược lại io</w:t>
      </w:r>
      <w:r w:rsidR="001338B6" w:rsidRPr="000A32BD">
        <w:rPr>
          <w:rFonts w:eastAsia="Times New Roman" w:cs="Times New Roman"/>
          <w:szCs w:val="24"/>
        </w:rPr>
        <w:t>dine</w:t>
      </w:r>
      <w:r w:rsidRPr="000A32BD">
        <w:rPr>
          <w:rFonts w:eastAsia="Times New Roman" w:cs="Times New Roman"/>
          <w:szCs w:val="24"/>
        </w:rPr>
        <w:t xml:space="preserve"> quá thụ động nên phải dùng cách khác. Ví dụ:</w:t>
      </w:r>
    </w:p>
    <w:p w:rsidR="00634D89" w:rsidRPr="000A32BD" w:rsidRDefault="00634D89" w:rsidP="00D52D5C">
      <w:pPr>
        <w:tabs>
          <w:tab w:val="left" w:pos="284"/>
          <w:tab w:val="left" w:pos="2835"/>
          <w:tab w:val="left" w:pos="5245"/>
          <w:tab w:val="left" w:pos="7797"/>
        </w:tabs>
        <w:ind w:left="-284" w:hanging="283"/>
        <w:rPr>
          <w:rFonts w:eastAsia="Times New Roman" w:cs="Times New Roman"/>
          <w:b/>
          <w:i/>
          <w:iCs/>
          <w:szCs w:val="24"/>
        </w:rPr>
      </w:pPr>
      <w:r w:rsidRPr="000A32BD">
        <w:rPr>
          <w:rFonts w:eastAsia="Times New Roman" w:cs="Times New Roman"/>
          <w:b/>
          <w:i/>
          <w:iCs/>
          <w:szCs w:val="24"/>
        </w:rPr>
        <w:t>Cơ chế:</w:t>
      </w:r>
    </w:p>
    <w:p w:rsidR="00634D89" w:rsidRPr="000A32BD" w:rsidRDefault="00634D89" w:rsidP="00D52D5C">
      <w:pPr>
        <w:tabs>
          <w:tab w:val="left" w:pos="284"/>
          <w:tab w:val="left" w:pos="2835"/>
          <w:tab w:val="left" w:pos="5245"/>
          <w:tab w:val="left" w:pos="7797"/>
        </w:tabs>
        <w:ind w:left="-284" w:hanging="283"/>
        <w:jc w:val="center"/>
        <w:rPr>
          <w:rFonts w:cs="Times New Roman"/>
          <w:noProof/>
          <w:szCs w:val="24"/>
        </w:rPr>
      </w:pPr>
      <w:r w:rsidRPr="000A32BD">
        <w:rPr>
          <w:rFonts w:cs="Times New Roman"/>
          <w:noProof/>
          <w:szCs w:val="24"/>
        </w:rPr>
        <w:drawing>
          <wp:inline distT="0" distB="0" distL="0" distR="0" wp14:anchorId="53C208D0" wp14:editId="520BE7C9">
            <wp:extent cx="3154680" cy="784860"/>
            <wp:effectExtent l="0" t="0" r="7620" b="0"/>
            <wp:docPr id="49601650"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154680" cy="784860"/>
                    </a:xfrm>
                    <a:prstGeom prst="rect">
                      <a:avLst/>
                    </a:prstGeom>
                    <a:noFill/>
                    <a:ln>
                      <a:noFill/>
                    </a:ln>
                  </pic:spPr>
                </pic:pic>
              </a:graphicData>
            </a:graphic>
          </wp:inline>
        </w:drawing>
      </w:r>
    </w:p>
    <w:p w:rsidR="00634D89" w:rsidRPr="000A32BD" w:rsidRDefault="00634D89" w:rsidP="00D52D5C">
      <w:pPr>
        <w:tabs>
          <w:tab w:val="left" w:pos="284"/>
          <w:tab w:val="left" w:pos="2835"/>
          <w:tab w:val="left" w:pos="5245"/>
          <w:tab w:val="left" w:pos="7797"/>
        </w:tabs>
        <w:ind w:left="-284" w:hanging="283"/>
        <w:jc w:val="center"/>
        <w:rPr>
          <w:rFonts w:cs="Times New Roman"/>
          <w:noProof/>
          <w:szCs w:val="24"/>
        </w:rPr>
      </w:pPr>
      <w:r w:rsidRPr="000A32BD">
        <w:rPr>
          <w:rFonts w:cs="Times New Roman"/>
          <w:noProof/>
          <w:position w:val="-36"/>
          <w:szCs w:val="24"/>
        </w:rPr>
        <w:object w:dxaOrig="2980" w:dyaOrig="840" w14:anchorId="55D8EC5A">
          <v:shape id="_x0000_i1469" type="#_x0000_t75" style="width:149.25pt;height:42pt" o:ole="">
            <v:imagedata r:id="rId939" o:title=""/>
          </v:shape>
          <o:OLEObject Type="Embed" ProgID="Equation.DSMT4" ShapeID="_x0000_i1469" DrawAspect="Content" ObjectID="_1797968003" r:id="rId940"/>
        </w:object>
      </w:r>
      <w:r w:rsidRPr="000A32BD">
        <w:rPr>
          <w:rFonts w:cs="Times New Roman"/>
          <w:noProof/>
          <w:szCs w:val="24"/>
        </w:rPr>
        <w:t xml:space="preserve"> </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7DF01BE6" wp14:editId="011017D8">
            <wp:extent cx="4869180" cy="784860"/>
            <wp:effectExtent l="0" t="0" r="7620" b="0"/>
            <wp:docPr id="1001443456"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869180" cy="784860"/>
                    </a:xfrm>
                    <a:prstGeom prst="rect">
                      <a:avLst/>
                    </a:prstGeom>
                    <a:noFill/>
                    <a:ln>
                      <a:noFill/>
                    </a:ln>
                  </pic:spPr>
                </pic:pic>
              </a:graphicData>
            </a:graphic>
          </wp:inline>
        </w:drawing>
      </w:r>
    </w:p>
    <w:p w:rsidR="00634D89" w:rsidRPr="000A32BD" w:rsidRDefault="00634D89" w:rsidP="00D52D5C">
      <w:pPr>
        <w:tabs>
          <w:tab w:val="left" w:pos="284"/>
          <w:tab w:val="left" w:pos="2835"/>
          <w:tab w:val="left" w:pos="5245"/>
          <w:tab w:val="left" w:pos="7797"/>
        </w:tabs>
        <w:ind w:left="-284" w:hanging="283"/>
        <w:rPr>
          <w:rFonts w:eastAsia="Times New Roman" w:cs="Times New Roman"/>
          <w:bCs/>
          <w:szCs w:val="24"/>
        </w:rPr>
      </w:pPr>
      <w:r w:rsidRPr="000A32BD">
        <w:rPr>
          <w:rFonts w:eastAsia="Times New Roman" w:cs="Times New Roman"/>
          <w:bCs/>
          <w:szCs w:val="24"/>
        </w:rPr>
        <w:t xml:space="preserve">                                                            Sản phẩm trung gian </w:t>
      </w:r>
    </w:p>
    <w:p w:rsidR="00634D89" w:rsidRPr="000A32BD" w:rsidRDefault="00634D89" w:rsidP="00D52D5C">
      <w:pPr>
        <w:tabs>
          <w:tab w:val="left" w:pos="284"/>
          <w:tab w:val="left" w:pos="2835"/>
          <w:tab w:val="left" w:pos="5245"/>
          <w:tab w:val="left" w:pos="7797"/>
        </w:tabs>
        <w:ind w:left="-284" w:hanging="283"/>
        <w:rPr>
          <w:rFonts w:eastAsia="Times New Roman" w:cs="Times New Roman"/>
          <w:bCs/>
          <w:szCs w:val="24"/>
        </w:rPr>
      </w:pPr>
      <w:r w:rsidRPr="000A32BD">
        <w:rPr>
          <w:rFonts w:eastAsia="Times New Roman" w:cs="Times New Roman"/>
          <w:bCs/>
          <w:szCs w:val="24"/>
        </w:rPr>
        <w:t xml:space="preserve">Với </w:t>
      </w:r>
      <w:r w:rsidR="00D52D5C" w:rsidRPr="000A32BD">
        <w:rPr>
          <w:rFonts w:eastAsia="Times New Roman" w:cs="Times New Roman"/>
          <w:bCs/>
          <w:szCs w:val="24"/>
        </w:rPr>
        <w:t>alkyl</w:t>
      </w:r>
      <w:r w:rsidR="00A21AB1" w:rsidRPr="000A32BD">
        <w:rPr>
          <w:rFonts w:eastAsia="Times New Roman" w:cs="Times New Roman"/>
          <w:bCs/>
          <w:szCs w:val="24"/>
        </w:rPr>
        <w:t>benzene</w:t>
      </w:r>
      <w:r w:rsidRPr="000A32BD">
        <w:rPr>
          <w:rFonts w:eastAsia="Times New Roman" w:cs="Times New Roman"/>
          <w:bCs/>
          <w:szCs w:val="24"/>
        </w:rPr>
        <w:t xml:space="preserve"> thì ưu tiên thế vào vị trí ortho hoặc para.</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lastRenderedPageBreak/>
        <w:drawing>
          <wp:inline distT="0" distB="0" distL="0" distR="0" wp14:anchorId="7F6B3346" wp14:editId="6775008E">
            <wp:extent cx="3794760" cy="1562100"/>
            <wp:effectExtent l="0" t="0" r="0" b="0"/>
            <wp:docPr id="698781883"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794760" cy="1562100"/>
                    </a:xfrm>
                    <a:prstGeom prst="rect">
                      <a:avLst/>
                    </a:prstGeom>
                    <a:noFill/>
                    <a:ln>
                      <a:noFill/>
                    </a:ln>
                  </pic:spPr>
                </pic:pic>
              </a:graphicData>
            </a:graphic>
          </wp:inline>
        </w:drawing>
      </w:r>
    </w:p>
    <w:p w:rsidR="0097476C" w:rsidRPr="000A32BD" w:rsidRDefault="0097476C"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br/>
      </w:r>
      <w:r w:rsidRPr="000A32BD">
        <w:rPr>
          <w:rFonts w:cs="Times New Roman"/>
          <w:szCs w:val="24"/>
          <w:shd w:val="clear" w:color="auto" w:fill="FFFFFF"/>
        </w:rPr>
        <w:t>Để io</w:t>
      </w:r>
      <w:r w:rsidR="001338B6" w:rsidRPr="000A32BD">
        <w:rPr>
          <w:rFonts w:cs="Times New Roman"/>
          <w:szCs w:val="24"/>
          <w:shd w:val="clear" w:color="auto" w:fill="FFFFFF"/>
        </w:rPr>
        <w:t>dine</w:t>
      </w:r>
      <w:r w:rsidRPr="000A32BD">
        <w:rPr>
          <w:rFonts w:cs="Times New Roman"/>
          <w:szCs w:val="24"/>
          <w:shd w:val="clear" w:color="auto" w:fill="FFFFFF"/>
        </w:rPr>
        <w:t xml:space="preserve"> hoá </w:t>
      </w:r>
      <w:r w:rsidR="00A21AB1" w:rsidRPr="000A32BD">
        <w:rPr>
          <w:rFonts w:cs="Times New Roman"/>
          <w:szCs w:val="24"/>
          <w:shd w:val="clear" w:color="auto" w:fill="FFFFFF"/>
        </w:rPr>
        <w:t>benzene</w:t>
      </w:r>
      <w:r w:rsidRPr="000A32BD">
        <w:rPr>
          <w:rFonts w:cs="Times New Roman"/>
          <w:szCs w:val="24"/>
          <w:shd w:val="clear" w:color="auto" w:fill="FFFFFF"/>
        </w:rPr>
        <w:t>, ta phải dùng iodine monocloride (ICI) hoặc dùng I</w:t>
      </w:r>
      <w:r w:rsidRPr="000A32BD">
        <w:rPr>
          <w:rFonts w:cs="Times New Roman"/>
          <w:szCs w:val="24"/>
          <w:shd w:val="clear" w:color="auto" w:fill="FFFFFF"/>
          <w:vertAlign w:val="subscript"/>
        </w:rPr>
        <w:t>2</w:t>
      </w:r>
      <w:r w:rsidRPr="000A32BD">
        <w:rPr>
          <w:rFonts w:cs="Times New Roman"/>
          <w:szCs w:val="24"/>
          <w:shd w:val="clear" w:color="auto" w:fill="FFFFFF"/>
        </w:rPr>
        <w:t xml:space="preserve"> + HNO</w:t>
      </w:r>
      <w:r w:rsidRPr="000A32BD">
        <w:rPr>
          <w:rFonts w:cs="Times New Roman"/>
          <w:szCs w:val="24"/>
          <w:shd w:val="clear" w:color="auto" w:fill="FFFFFF"/>
          <w:vertAlign w:val="subscript"/>
        </w:rPr>
        <w:t>3</w:t>
      </w:r>
      <w:r w:rsidRPr="000A32BD">
        <w:rPr>
          <w:rFonts w:cs="Times New Roman"/>
          <w:szCs w:val="24"/>
          <w:shd w:val="clear" w:color="auto" w:fill="FFFFFF"/>
        </w:rPr>
        <w:t xml:space="preserve"> để tạo ra I</w:t>
      </w:r>
      <w:r w:rsidRPr="000A32BD">
        <w:rPr>
          <w:rFonts w:cs="Times New Roman"/>
          <w:szCs w:val="24"/>
          <w:shd w:val="clear" w:color="auto" w:fill="FFFFFF"/>
          <w:vertAlign w:val="superscript"/>
        </w:rPr>
        <w:t>+</w:t>
      </w:r>
      <w:r w:rsidRPr="000A32BD">
        <w:rPr>
          <w:rFonts w:cs="Times New Roman"/>
          <w:szCs w:val="24"/>
          <w:shd w:val="clear" w:color="auto" w:fill="FFFFFF"/>
        </w:rPr>
        <w:t xml:space="preserve"> (phản ứng oxi hoá - khử). </w:t>
      </w:r>
    </w:p>
    <w:p w:rsidR="0097476C" w:rsidRPr="000A32BD" w:rsidRDefault="0097476C" w:rsidP="00D52D5C">
      <w:pPr>
        <w:tabs>
          <w:tab w:val="left" w:pos="284"/>
          <w:tab w:val="left" w:pos="2835"/>
          <w:tab w:val="left" w:pos="5245"/>
          <w:tab w:val="left" w:pos="7797"/>
        </w:tabs>
        <w:ind w:left="-284" w:hanging="283"/>
        <w:jc w:val="center"/>
        <w:rPr>
          <w:rFonts w:cs="Times New Roman"/>
          <w:szCs w:val="24"/>
          <w:shd w:val="clear" w:color="auto" w:fill="FFFFFF"/>
          <w:vertAlign w:val="superscript"/>
        </w:rPr>
      </w:pPr>
      <w:r w:rsidRPr="000A32BD">
        <w:rPr>
          <w:rFonts w:cs="Times New Roman"/>
          <w:szCs w:val="24"/>
          <w:shd w:val="clear" w:color="auto" w:fill="FFFFFF"/>
        </w:rPr>
        <w:t>l</w:t>
      </w:r>
      <w:r w:rsidRPr="000A32BD">
        <w:rPr>
          <w:rFonts w:cs="Times New Roman"/>
          <w:szCs w:val="24"/>
          <w:shd w:val="clear" w:color="auto" w:fill="FFFFFF"/>
          <w:vertAlign w:val="subscript"/>
        </w:rPr>
        <w:t>2</w:t>
      </w:r>
      <w:r w:rsidRPr="000A32BD">
        <w:rPr>
          <w:rFonts w:cs="Times New Roman"/>
          <w:szCs w:val="24"/>
          <w:shd w:val="clear" w:color="auto" w:fill="FFFFFF"/>
        </w:rPr>
        <w:t>+4HNO</w:t>
      </w:r>
      <w:r w:rsidRPr="000A32BD">
        <w:rPr>
          <w:rFonts w:cs="Times New Roman"/>
          <w:szCs w:val="24"/>
          <w:shd w:val="clear" w:color="auto" w:fill="FFFFFF"/>
          <w:vertAlign w:val="subscript"/>
        </w:rPr>
        <w:t>3</w:t>
      </w:r>
      <w:r w:rsidRPr="000A32BD">
        <w:rPr>
          <w:rFonts w:cs="Times New Roman"/>
          <w:szCs w:val="24"/>
          <w:shd w:val="clear" w:color="auto" w:fill="FFFFFF"/>
        </w:rPr>
        <w:t xml:space="preserve"> —&gt; 2I</w:t>
      </w:r>
      <w:r w:rsidRPr="000A32BD">
        <w:rPr>
          <w:rFonts w:cs="Times New Roman"/>
          <w:szCs w:val="24"/>
          <w:shd w:val="clear" w:color="auto" w:fill="FFFFFF"/>
          <w:vertAlign w:val="superscript"/>
        </w:rPr>
        <w:t>+</w:t>
      </w:r>
      <w:r w:rsidRPr="000A32BD">
        <w:rPr>
          <w:rFonts w:cs="Times New Roman"/>
          <w:szCs w:val="24"/>
          <w:shd w:val="clear" w:color="auto" w:fill="FFFFFF"/>
        </w:rPr>
        <w:t>+2NO</w:t>
      </w:r>
      <w:r w:rsidRPr="000A32BD">
        <w:rPr>
          <w:rFonts w:cs="Times New Roman"/>
          <w:szCs w:val="24"/>
          <w:shd w:val="clear" w:color="auto" w:fill="FFFFFF"/>
          <w:vertAlign w:val="subscript"/>
        </w:rPr>
        <w:t>2</w:t>
      </w:r>
      <w:r w:rsidRPr="000A32BD">
        <w:rPr>
          <w:rFonts w:cs="Times New Roman"/>
          <w:szCs w:val="24"/>
          <w:shd w:val="clear" w:color="auto" w:fill="FFFFFF"/>
        </w:rPr>
        <w:t>+2H</w:t>
      </w:r>
      <w:r w:rsidRPr="000A32BD">
        <w:rPr>
          <w:rFonts w:cs="Times New Roman"/>
          <w:szCs w:val="24"/>
          <w:shd w:val="clear" w:color="auto" w:fill="FFFFFF"/>
          <w:vertAlign w:val="subscript"/>
        </w:rPr>
        <w:t>2</w:t>
      </w:r>
      <w:r w:rsidRPr="000A32BD">
        <w:rPr>
          <w:rFonts w:cs="Times New Roman"/>
          <w:szCs w:val="24"/>
          <w:shd w:val="clear" w:color="auto" w:fill="FFFFFF"/>
        </w:rPr>
        <w:t>O + 2NO</w:t>
      </w:r>
      <w:r w:rsidRPr="000A32BD">
        <w:rPr>
          <w:rFonts w:cs="Times New Roman"/>
          <w:szCs w:val="24"/>
          <w:shd w:val="clear" w:color="auto" w:fill="FFFFFF"/>
          <w:vertAlign w:val="subscript"/>
        </w:rPr>
        <w:t>3</w:t>
      </w:r>
      <w:r w:rsidRPr="000A32BD">
        <w:rPr>
          <w:rFonts w:cs="Times New Roman"/>
          <w:szCs w:val="24"/>
          <w:shd w:val="clear" w:color="auto" w:fill="FFFFFF"/>
          <w:vertAlign w:val="superscript"/>
        </w:rPr>
        <w:t>-</w:t>
      </w:r>
    </w:p>
    <w:p w:rsidR="0097476C" w:rsidRPr="000A32BD" w:rsidRDefault="0097476C"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br/>
      </w:r>
      <w:r w:rsidRPr="000A32BD">
        <w:rPr>
          <w:rFonts w:cs="Times New Roman"/>
          <w:szCs w:val="24"/>
          <w:shd w:val="clear" w:color="auto" w:fill="FFFFFF"/>
        </w:rPr>
        <w:t xml:space="preserve">Để </w:t>
      </w:r>
      <w:r w:rsidR="001338B6" w:rsidRPr="000A32BD">
        <w:rPr>
          <w:rFonts w:cs="Times New Roman"/>
          <w:szCs w:val="24"/>
          <w:shd w:val="clear" w:color="auto" w:fill="FFFFFF"/>
        </w:rPr>
        <w:t>fluorine</w:t>
      </w:r>
      <w:r w:rsidRPr="000A32BD">
        <w:rPr>
          <w:rFonts w:cs="Times New Roman"/>
          <w:szCs w:val="24"/>
          <w:shd w:val="clear" w:color="auto" w:fill="FFFFFF"/>
        </w:rPr>
        <w:t xml:space="preserve"> hoá người ta phải dùng Thulium(III) trifluoroacetate TI(CF</w:t>
      </w:r>
      <w:r w:rsidRPr="000A32BD">
        <w:rPr>
          <w:rFonts w:cs="Times New Roman"/>
          <w:szCs w:val="24"/>
          <w:shd w:val="clear" w:color="auto" w:fill="FFFFFF"/>
          <w:vertAlign w:val="subscript"/>
        </w:rPr>
        <w:t>3</w:t>
      </w:r>
      <w:r w:rsidRPr="000A32BD">
        <w:rPr>
          <w:rFonts w:cs="Times New Roman"/>
          <w:szCs w:val="24"/>
          <w:shd w:val="clear" w:color="auto" w:fill="FFFFFF"/>
        </w:rPr>
        <w:t>COO)</w:t>
      </w:r>
      <w:r w:rsidRPr="000A32BD">
        <w:rPr>
          <w:rFonts w:cs="Times New Roman"/>
          <w:szCs w:val="24"/>
          <w:shd w:val="clear" w:color="auto" w:fill="FFFFFF"/>
          <w:vertAlign w:val="subscript"/>
        </w:rPr>
        <w:t>3</w:t>
      </w:r>
      <w:r w:rsidRPr="000A32BD">
        <w:rPr>
          <w:rFonts w:cs="Times New Roman"/>
          <w:szCs w:val="24"/>
          <w:shd w:val="clear" w:color="auto" w:fill="FFFFFF"/>
        </w:rPr>
        <w:t xml:space="preserve"> và hỗn hợp KF + BE</w:t>
      </w:r>
      <w:r w:rsidRPr="000A32BD">
        <w:rPr>
          <w:rFonts w:cs="Times New Roman"/>
          <w:szCs w:val="24"/>
          <w:shd w:val="clear" w:color="auto" w:fill="FFFFFF"/>
          <w:vertAlign w:val="subscript"/>
        </w:rPr>
        <w:t>3</w:t>
      </w:r>
      <w:r w:rsidRPr="000A32BD">
        <w:rPr>
          <w:rFonts w:cs="Times New Roman"/>
          <w:szCs w:val="24"/>
          <w:shd w:val="clear" w:color="auto" w:fill="FFFFFF"/>
        </w:rPr>
        <w:t xml:space="preserve">, ở đây có quá trình oxi hoá - khử. </w:t>
      </w:r>
    </w:p>
    <w:p w:rsidR="0097476C" w:rsidRPr="000A32BD" w:rsidRDefault="0097476C" w:rsidP="00D52D5C">
      <w:pPr>
        <w:tabs>
          <w:tab w:val="left" w:pos="284"/>
          <w:tab w:val="left" w:pos="2835"/>
          <w:tab w:val="left" w:pos="5245"/>
          <w:tab w:val="left" w:pos="7797"/>
        </w:tabs>
        <w:ind w:left="-284" w:hanging="283"/>
        <w:jc w:val="center"/>
        <w:rPr>
          <w:rFonts w:cs="Times New Roman"/>
          <w:szCs w:val="24"/>
          <w:shd w:val="clear" w:color="auto" w:fill="FFFFFF"/>
        </w:rPr>
      </w:pPr>
      <w:r w:rsidRPr="000A32BD">
        <w:rPr>
          <w:rFonts w:cs="Times New Roman"/>
          <w:szCs w:val="24"/>
          <w:shd w:val="clear" w:color="auto" w:fill="FFFFFF"/>
        </w:rPr>
        <w:t>TI(CF</w:t>
      </w:r>
      <w:r w:rsidRPr="000A32BD">
        <w:rPr>
          <w:rFonts w:cs="Times New Roman"/>
          <w:szCs w:val="24"/>
          <w:shd w:val="clear" w:color="auto" w:fill="FFFFFF"/>
          <w:vertAlign w:val="subscript"/>
        </w:rPr>
        <w:t>3</w:t>
      </w:r>
      <w:r w:rsidRPr="000A32BD">
        <w:rPr>
          <w:rFonts w:cs="Times New Roman"/>
          <w:szCs w:val="24"/>
          <w:shd w:val="clear" w:color="auto" w:fill="FFFFFF"/>
        </w:rPr>
        <w:t>COO)</w:t>
      </w:r>
      <w:r w:rsidRPr="000A32BD">
        <w:rPr>
          <w:rFonts w:cs="Times New Roman"/>
          <w:szCs w:val="24"/>
          <w:shd w:val="clear" w:color="auto" w:fill="FFFFFF"/>
          <w:vertAlign w:val="subscript"/>
        </w:rPr>
        <w:t>3</w:t>
      </w:r>
      <w:r w:rsidRPr="000A32BD">
        <w:rPr>
          <w:rFonts w:cs="Times New Roman"/>
          <w:szCs w:val="24"/>
          <w:shd w:val="clear" w:color="auto" w:fill="FFFFFF"/>
        </w:rPr>
        <w:t xml:space="preserve"> + K[BF</w:t>
      </w:r>
      <w:r w:rsidRPr="000A32BD">
        <w:rPr>
          <w:rFonts w:cs="Times New Roman"/>
          <w:szCs w:val="24"/>
          <w:shd w:val="clear" w:color="auto" w:fill="FFFFFF"/>
          <w:vertAlign w:val="subscript"/>
        </w:rPr>
        <w:t>4</w:t>
      </w:r>
      <w:r w:rsidRPr="000A32BD">
        <w:rPr>
          <w:rFonts w:cs="Times New Roman"/>
          <w:szCs w:val="24"/>
          <w:shd w:val="clear" w:color="auto" w:fill="FFFFFF"/>
        </w:rPr>
        <w:t>] —&gt; TICF</w:t>
      </w:r>
      <w:r w:rsidRPr="000A32BD">
        <w:rPr>
          <w:rFonts w:cs="Times New Roman"/>
          <w:szCs w:val="24"/>
          <w:shd w:val="clear" w:color="auto" w:fill="FFFFFF"/>
          <w:vertAlign w:val="subscript"/>
        </w:rPr>
        <w:t>3</w:t>
      </w:r>
      <w:r w:rsidRPr="000A32BD">
        <w:rPr>
          <w:rFonts w:cs="Times New Roman"/>
          <w:szCs w:val="24"/>
          <w:shd w:val="clear" w:color="auto" w:fill="FFFFFF"/>
        </w:rPr>
        <w:t>COO + F</w:t>
      </w:r>
      <w:r w:rsidRPr="000A32BD">
        <w:rPr>
          <w:rFonts w:cs="Times New Roman"/>
          <w:szCs w:val="24"/>
          <w:shd w:val="clear" w:color="auto" w:fill="FFFFFF"/>
          <w:vertAlign w:val="superscript"/>
        </w:rPr>
        <w:t>+</w:t>
      </w:r>
      <w:r w:rsidRPr="000A32BD">
        <w:rPr>
          <w:rFonts w:cs="Times New Roman"/>
          <w:szCs w:val="24"/>
          <w:shd w:val="clear" w:color="auto" w:fill="FFFFFF"/>
        </w:rPr>
        <w:t>[BF</w:t>
      </w:r>
      <w:r w:rsidRPr="000A32BD">
        <w:rPr>
          <w:rFonts w:cs="Times New Roman"/>
          <w:szCs w:val="24"/>
          <w:shd w:val="clear" w:color="auto" w:fill="FFFFFF"/>
          <w:vertAlign w:val="subscript"/>
        </w:rPr>
        <w:t>3</w:t>
      </w:r>
      <w:r w:rsidRPr="000A32BD">
        <w:rPr>
          <w:rFonts w:cs="Times New Roman"/>
          <w:szCs w:val="24"/>
          <w:shd w:val="clear" w:color="auto" w:fill="FFFFFF"/>
        </w:rPr>
        <w:t>.CF</w:t>
      </w:r>
      <w:r w:rsidRPr="000A32BD">
        <w:rPr>
          <w:rFonts w:cs="Times New Roman"/>
          <w:szCs w:val="24"/>
          <w:shd w:val="clear" w:color="auto" w:fill="FFFFFF"/>
          <w:vertAlign w:val="subscript"/>
        </w:rPr>
        <w:t>3</w:t>
      </w:r>
      <w:r w:rsidRPr="000A32BD">
        <w:rPr>
          <w:rFonts w:cs="Times New Roman"/>
          <w:szCs w:val="24"/>
          <w:shd w:val="clear" w:color="auto" w:fill="FFFFFF"/>
        </w:rPr>
        <w:t>COO]</w:t>
      </w:r>
      <w:r w:rsidRPr="000A32BD">
        <w:rPr>
          <w:rFonts w:cs="Times New Roman"/>
          <w:szCs w:val="24"/>
          <w:shd w:val="clear" w:color="auto" w:fill="FFFFFF"/>
          <w:vertAlign w:val="superscript"/>
        </w:rPr>
        <w:t>-</w:t>
      </w:r>
      <w:r w:rsidRPr="000A32BD">
        <w:rPr>
          <w:rFonts w:cs="Times New Roman"/>
          <w:szCs w:val="24"/>
          <w:shd w:val="clear" w:color="auto" w:fill="FFFFFF"/>
        </w:rPr>
        <w:t xml:space="preserve"> + KCF</w:t>
      </w:r>
      <w:r w:rsidRPr="000A32BD">
        <w:rPr>
          <w:rFonts w:cs="Times New Roman"/>
          <w:szCs w:val="24"/>
          <w:shd w:val="clear" w:color="auto" w:fill="FFFFFF"/>
          <w:vertAlign w:val="subscript"/>
        </w:rPr>
        <w:t>3</w:t>
      </w:r>
      <w:r w:rsidRPr="000A32BD">
        <w:rPr>
          <w:rFonts w:cs="Times New Roman"/>
          <w:szCs w:val="24"/>
          <w:shd w:val="clear" w:color="auto" w:fill="FFFFFF"/>
        </w:rPr>
        <w:t xml:space="preserve">COO. </w:t>
      </w:r>
    </w:p>
    <w:p w:rsidR="0097476C" w:rsidRPr="000A32BD" w:rsidRDefault="0097476C" w:rsidP="00D52D5C">
      <w:pPr>
        <w:tabs>
          <w:tab w:val="left" w:pos="284"/>
          <w:tab w:val="left" w:pos="2835"/>
          <w:tab w:val="left" w:pos="5245"/>
          <w:tab w:val="left" w:pos="7797"/>
        </w:tabs>
        <w:ind w:left="-284" w:hanging="283"/>
        <w:jc w:val="center"/>
        <w:rPr>
          <w:rFonts w:cs="Times New Roman"/>
          <w:szCs w:val="24"/>
          <w:shd w:val="clear" w:color="auto" w:fill="FFFFFF"/>
          <w:vertAlign w:val="superscript"/>
        </w:rPr>
      </w:pPr>
      <w:r w:rsidRPr="000A32BD">
        <w:rPr>
          <w:rFonts w:cs="Times New Roman"/>
          <w:szCs w:val="24"/>
          <w:shd w:val="clear" w:color="auto" w:fill="FFFFFF"/>
        </w:rPr>
        <w:t>I</w:t>
      </w:r>
      <w:r w:rsidRPr="000A32BD">
        <w:rPr>
          <w:rFonts w:cs="Times New Roman"/>
          <w:szCs w:val="24"/>
          <w:shd w:val="clear" w:color="auto" w:fill="FFFFFF"/>
          <w:vertAlign w:val="superscript"/>
        </w:rPr>
        <w:t>+</w:t>
      </w:r>
      <w:r w:rsidRPr="000A32BD">
        <w:rPr>
          <w:rFonts w:cs="Times New Roman"/>
          <w:szCs w:val="24"/>
          <w:shd w:val="clear" w:color="auto" w:fill="FFFFFF"/>
        </w:rPr>
        <w:t xml:space="preserve"> và F</w:t>
      </w:r>
      <w:r w:rsidRPr="000A32BD">
        <w:rPr>
          <w:rFonts w:cs="Times New Roman"/>
          <w:szCs w:val="24"/>
          <w:shd w:val="clear" w:color="auto" w:fill="FFFFFF"/>
          <w:vertAlign w:val="superscript"/>
        </w:rPr>
        <w:t>+</w:t>
      </w:r>
      <w:r w:rsidRPr="000A32BD">
        <w:rPr>
          <w:rFonts w:cs="Times New Roman"/>
          <w:szCs w:val="24"/>
          <w:shd w:val="clear" w:color="auto" w:fill="FFFFFF"/>
        </w:rPr>
        <w:t>[BF</w:t>
      </w:r>
      <w:r w:rsidRPr="000A32BD">
        <w:rPr>
          <w:rFonts w:cs="Times New Roman"/>
          <w:szCs w:val="24"/>
          <w:shd w:val="clear" w:color="auto" w:fill="FFFFFF"/>
          <w:vertAlign w:val="subscript"/>
        </w:rPr>
        <w:t>3</w:t>
      </w:r>
      <w:r w:rsidRPr="000A32BD">
        <w:rPr>
          <w:rFonts w:cs="Times New Roman"/>
          <w:szCs w:val="24"/>
          <w:shd w:val="clear" w:color="auto" w:fill="FFFFFF"/>
        </w:rPr>
        <w:t>.CF</w:t>
      </w:r>
      <w:r w:rsidRPr="000A32BD">
        <w:rPr>
          <w:rFonts w:cs="Times New Roman"/>
          <w:szCs w:val="24"/>
          <w:shd w:val="clear" w:color="auto" w:fill="FFFFFF"/>
          <w:vertAlign w:val="subscript"/>
        </w:rPr>
        <w:t>3</w:t>
      </w:r>
      <w:r w:rsidRPr="000A32BD">
        <w:rPr>
          <w:rFonts w:cs="Times New Roman"/>
          <w:szCs w:val="24"/>
          <w:shd w:val="clear" w:color="auto" w:fill="FFFFFF"/>
        </w:rPr>
        <w:t>COO]</w:t>
      </w:r>
      <w:r w:rsidRPr="000A32BD">
        <w:rPr>
          <w:rFonts w:cs="Times New Roman"/>
          <w:szCs w:val="24"/>
          <w:shd w:val="clear" w:color="auto" w:fill="FFFFFF"/>
          <w:vertAlign w:val="superscript"/>
        </w:rPr>
        <w:t>-</w:t>
      </w:r>
      <w:r w:rsidRPr="000A32BD">
        <w:rPr>
          <w:rFonts w:cs="Times New Roman"/>
          <w:szCs w:val="24"/>
          <w:shd w:val="clear" w:color="auto" w:fill="FFFFFF"/>
        </w:rPr>
        <w:t xml:space="preserve"> là các tác nhân </w:t>
      </w:r>
      <w:r w:rsidR="00496466" w:rsidRPr="000A32BD">
        <w:rPr>
          <w:rFonts w:cs="Times New Roman"/>
          <w:szCs w:val="24"/>
          <w:shd w:val="clear" w:color="auto" w:fill="FFFFFF"/>
        </w:rPr>
        <w:t>electrophile</w:t>
      </w:r>
      <w:r w:rsidRPr="000A32BD">
        <w:rPr>
          <w:rFonts w:cs="Times New Roman"/>
          <w:szCs w:val="24"/>
          <w:shd w:val="clear" w:color="auto" w:fill="FFFFFF"/>
        </w:rPr>
        <w:t xml:space="preserve"> như CI+[AICl</w:t>
      </w:r>
      <w:r w:rsidRPr="000A32BD">
        <w:rPr>
          <w:rFonts w:cs="Times New Roman"/>
          <w:szCs w:val="24"/>
          <w:shd w:val="clear" w:color="auto" w:fill="FFFFFF"/>
          <w:vertAlign w:val="subscript"/>
        </w:rPr>
        <w:t>4</w:t>
      </w:r>
      <w:r w:rsidRPr="000A32BD">
        <w:rPr>
          <w:rFonts w:cs="Times New Roman"/>
          <w:szCs w:val="24"/>
          <w:shd w:val="clear" w:color="auto" w:fill="FFFFFF"/>
        </w:rPr>
        <w:t>]</w:t>
      </w:r>
      <w:r w:rsidRPr="000A32BD">
        <w:rPr>
          <w:rFonts w:cs="Times New Roman"/>
          <w:szCs w:val="24"/>
          <w:shd w:val="clear" w:color="auto" w:fill="FFFFFF"/>
          <w:vertAlign w:val="superscript"/>
        </w:rPr>
        <w:t>-</w:t>
      </w:r>
      <w:r w:rsidRPr="000A32BD">
        <w:rPr>
          <w:rFonts w:cs="Times New Roman"/>
          <w:szCs w:val="24"/>
          <w:shd w:val="clear" w:color="auto" w:fill="FFFFFF"/>
        </w:rPr>
        <w:t>.</w:t>
      </w:r>
    </w:p>
    <w:p w:rsidR="0097476C" w:rsidRPr="000A32BD" w:rsidRDefault="0097476C" w:rsidP="00D52D5C">
      <w:pPr>
        <w:tabs>
          <w:tab w:val="left" w:pos="284"/>
          <w:tab w:val="left" w:pos="2835"/>
          <w:tab w:val="left" w:pos="5245"/>
          <w:tab w:val="left" w:pos="7797"/>
        </w:tabs>
        <w:ind w:left="-284" w:hanging="283"/>
        <w:jc w:val="center"/>
        <w:rPr>
          <w:rFonts w:eastAsia="Times New Roman" w:cs="Times New Roman"/>
          <w:szCs w:val="24"/>
        </w:rPr>
      </w:pPr>
    </w:p>
    <w:p w:rsidR="00EA1524" w:rsidRPr="000A32BD" w:rsidRDefault="00634D89" w:rsidP="00D52D5C">
      <w:pPr>
        <w:tabs>
          <w:tab w:val="left" w:pos="284"/>
          <w:tab w:val="left" w:pos="2835"/>
          <w:tab w:val="left" w:pos="5245"/>
          <w:tab w:val="left" w:pos="7797"/>
        </w:tabs>
        <w:ind w:left="-284" w:hanging="283"/>
        <w:rPr>
          <w:rFonts w:eastAsia="Times New Roman" w:cs="Times New Roman"/>
          <w:iCs/>
          <w:szCs w:val="24"/>
        </w:rPr>
      </w:pPr>
      <w:r w:rsidRPr="000A32BD">
        <w:rPr>
          <w:rFonts w:eastAsia="Times New Roman" w:cs="Times New Roman"/>
          <w:iCs/>
          <w:szCs w:val="24"/>
        </w:rPr>
        <w:t>• Nitro hóa:</w:t>
      </w:r>
      <w:r w:rsidR="00EA1524" w:rsidRPr="000A32BD">
        <w:rPr>
          <w:rFonts w:eastAsia="Times New Roman" w:cs="Times New Roman"/>
          <w:iCs/>
          <w:szCs w:val="24"/>
        </w:rPr>
        <w:t xml:space="preserve"> </w:t>
      </w:r>
      <w:r w:rsidR="00A21AB1" w:rsidRPr="000A32BD">
        <w:rPr>
          <w:rFonts w:cs="Times New Roman"/>
          <w:szCs w:val="24"/>
          <w:shd w:val="clear" w:color="auto" w:fill="FFFFFF"/>
        </w:rPr>
        <w:t>Benzene</w:t>
      </w:r>
      <w:r w:rsidR="00EA1524" w:rsidRPr="000A32BD">
        <w:rPr>
          <w:rFonts w:cs="Times New Roman"/>
          <w:szCs w:val="24"/>
          <w:shd w:val="clear" w:color="auto" w:fill="FFFFFF"/>
        </w:rPr>
        <w:t xml:space="preserve"> và HNO</w:t>
      </w:r>
      <w:r w:rsidR="00EA1524" w:rsidRPr="000A32BD">
        <w:rPr>
          <w:rFonts w:cs="Times New Roman"/>
          <w:szCs w:val="24"/>
          <w:shd w:val="clear" w:color="auto" w:fill="FFFFFF"/>
          <w:vertAlign w:val="subscript"/>
        </w:rPr>
        <w:t>3</w:t>
      </w:r>
      <w:r w:rsidR="00EA1524" w:rsidRPr="000A32BD">
        <w:rPr>
          <w:rFonts w:cs="Times New Roman"/>
          <w:szCs w:val="24"/>
          <w:shd w:val="clear" w:color="auto" w:fill="FFFFFF"/>
        </w:rPr>
        <w:t xml:space="preserve"> đậm đặc phản ứng rất chậm, để tăng tốc độ phản ứng người ta thêm H</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rPr>
        <w:t>SO</w:t>
      </w:r>
      <w:r w:rsidR="00EA1524" w:rsidRPr="000A32BD">
        <w:rPr>
          <w:rFonts w:cs="Times New Roman"/>
          <w:szCs w:val="24"/>
          <w:shd w:val="clear" w:color="auto" w:fill="FFFFFF"/>
          <w:vertAlign w:val="subscript"/>
        </w:rPr>
        <w:t>4</w:t>
      </w:r>
      <w:r w:rsidR="00EA1524" w:rsidRPr="000A32BD">
        <w:rPr>
          <w:rFonts w:cs="Times New Roman"/>
          <w:szCs w:val="24"/>
          <w:shd w:val="clear" w:color="auto" w:fill="FFFFFF"/>
        </w:rPr>
        <w:t xml:space="preserve"> đặc và gọi nó là hỗn hợp nitro hoá (HNO</w:t>
      </w:r>
      <w:r w:rsidR="00EA1524" w:rsidRPr="000A32BD">
        <w:rPr>
          <w:rFonts w:cs="Times New Roman"/>
          <w:szCs w:val="24"/>
          <w:shd w:val="clear" w:color="auto" w:fill="FFFFFF"/>
          <w:vertAlign w:val="subscript"/>
        </w:rPr>
        <w:t>3</w:t>
      </w:r>
      <w:r w:rsidR="00EA1524" w:rsidRPr="000A32BD">
        <w:rPr>
          <w:rFonts w:cs="Times New Roman"/>
          <w:szCs w:val="24"/>
          <w:shd w:val="clear" w:color="auto" w:fill="FFFFFF"/>
        </w:rPr>
        <w:t xml:space="preserve"> : H</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rPr>
        <w:t>SO</w:t>
      </w:r>
      <w:r w:rsidR="00EA1524" w:rsidRPr="000A32BD">
        <w:rPr>
          <w:rFonts w:cs="Times New Roman"/>
          <w:szCs w:val="24"/>
          <w:shd w:val="clear" w:color="auto" w:fill="FFFFFF"/>
          <w:vertAlign w:val="subscript"/>
        </w:rPr>
        <w:t>4</w:t>
      </w:r>
      <w:r w:rsidR="00EA1524" w:rsidRPr="000A32BD">
        <w:rPr>
          <w:rFonts w:cs="Times New Roman"/>
          <w:szCs w:val="24"/>
          <w:shd w:val="clear" w:color="auto" w:fill="FFFFFF"/>
        </w:rPr>
        <w:t>= I : 2). Tác nhân nitro hoá có thể là nitro tetra</w:t>
      </w:r>
      <w:r w:rsidR="001338B6" w:rsidRPr="000A32BD">
        <w:rPr>
          <w:rFonts w:cs="Times New Roman"/>
          <w:szCs w:val="24"/>
          <w:shd w:val="clear" w:color="auto" w:fill="FFFFFF"/>
        </w:rPr>
        <w:t>fluoride</w:t>
      </w:r>
      <w:r w:rsidR="00EA1524" w:rsidRPr="000A32BD">
        <w:rPr>
          <w:rFonts w:cs="Times New Roman"/>
          <w:szCs w:val="24"/>
          <w:shd w:val="clear" w:color="auto" w:fill="FFFFFF"/>
        </w:rPr>
        <w:t xml:space="preserve"> borat</w:t>
      </w:r>
      <w:r w:rsidR="001338B6" w:rsidRPr="000A32BD">
        <w:rPr>
          <w:rFonts w:cs="Times New Roman"/>
          <w:szCs w:val="24"/>
          <w:shd w:val="clear" w:color="auto" w:fill="FFFFFF"/>
        </w:rPr>
        <w:t>e</w:t>
      </w:r>
      <w:r w:rsidR="00EA1524" w:rsidRPr="000A32BD">
        <w:rPr>
          <w:rFonts w:cs="Times New Roman"/>
          <w:szCs w:val="24"/>
          <w:shd w:val="clear" w:color="auto" w:fill="FFFFFF"/>
        </w:rPr>
        <w:t xml:space="preserve"> (NO</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rPr>
        <w:t>CI + AgBF</w:t>
      </w:r>
      <w:r w:rsidR="00EA1524" w:rsidRPr="000A32BD">
        <w:rPr>
          <w:rFonts w:cs="Times New Roman"/>
          <w:szCs w:val="24"/>
          <w:shd w:val="clear" w:color="auto" w:fill="FFFFFF"/>
          <w:vertAlign w:val="subscript"/>
        </w:rPr>
        <w:t>4</w:t>
      </w:r>
      <w:r w:rsidR="00EA1524" w:rsidRPr="000A32BD">
        <w:rPr>
          <w:rFonts w:cs="Times New Roman"/>
          <w:szCs w:val="24"/>
          <w:shd w:val="clear" w:color="auto" w:fill="FFFFFF"/>
        </w:rPr>
        <w:t xml:space="preserve"> </w:t>
      </w:r>
      <w:r w:rsidR="00F94366" w:rsidRPr="000A32BD">
        <w:rPr>
          <w:rFonts w:cs="Times New Roman"/>
          <w:szCs w:val="24"/>
          <w:shd w:val="clear" w:color="auto" w:fill="FFFFFF"/>
        </w:rPr>
        <w:sym w:font="Wingdings 3" w:char="F022"/>
      </w:r>
      <w:r w:rsidR="00EA1524" w:rsidRPr="000A32BD">
        <w:rPr>
          <w:rFonts w:cs="Times New Roman"/>
          <w:szCs w:val="24"/>
          <w:shd w:val="clear" w:color="auto" w:fill="FFFFFF"/>
        </w:rPr>
        <w:t xml:space="preserve"> NO</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vertAlign w:val="superscript"/>
        </w:rPr>
        <w:t>+</w:t>
      </w:r>
      <w:r w:rsidR="00EA1524" w:rsidRPr="000A32BD">
        <w:rPr>
          <w:rFonts w:cs="Times New Roman"/>
          <w:szCs w:val="24"/>
          <w:shd w:val="clear" w:color="auto" w:fill="FFFFFF"/>
        </w:rPr>
        <w:t>BF</w:t>
      </w:r>
      <w:r w:rsidR="00EA1524" w:rsidRPr="000A32BD">
        <w:rPr>
          <w:rFonts w:cs="Times New Roman"/>
          <w:szCs w:val="24"/>
          <w:shd w:val="clear" w:color="auto" w:fill="FFFFFF"/>
          <w:vertAlign w:val="subscript"/>
        </w:rPr>
        <w:t>4</w:t>
      </w:r>
      <w:r w:rsidR="00EA1524" w:rsidRPr="000A32BD">
        <w:rPr>
          <w:rFonts w:cs="Times New Roman"/>
          <w:szCs w:val="24"/>
          <w:shd w:val="clear" w:color="auto" w:fill="FFFFFF"/>
          <w:vertAlign w:val="superscript"/>
        </w:rPr>
        <w:t>-</w:t>
      </w:r>
      <w:r w:rsidR="00EA1524" w:rsidRPr="000A32BD">
        <w:rPr>
          <w:rFonts w:cs="Times New Roman"/>
          <w:szCs w:val="24"/>
          <w:shd w:val="clear" w:color="auto" w:fill="FFFFFF"/>
        </w:rPr>
        <w:t xml:space="preserve"> + AgCl) hoặc ac</w:t>
      </w:r>
      <w:r w:rsidR="00514AC0" w:rsidRPr="000A32BD">
        <w:rPr>
          <w:rFonts w:cs="Times New Roman"/>
          <w:szCs w:val="24"/>
          <w:shd w:val="clear" w:color="auto" w:fill="FFFFFF"/>
        </w:rPr>
        <w:t>ethyl</w:t>
      </w:r>
      <w:r w:rsidR="00EA1524" w:rsidRPr="000A32BD">
        <w:rPr>
          <w:rFonts w:cs="Times New Roman"/>
          <w:szCs w:val="24"/>
          <w:shd w:val="clear" w:color="auto" w:fill="FFFFFF"/>
        </w:rPr>
        <w:t xml:space="preserve"> </w:t>
      </w:r>
      <w:r w:rsidR="007C0EDE" w:rsidRPr="000A32BD">
        <w:rPr>
          <w:rFonts w:cs="Times New Roman"/>
          <w:szCs w:val="24"/>
          <w:shd w:val="clear" w:color="auto" w:fill="FFFFFF"/>
        </w:rPr>
        <w:t>nitrat</w:t>
      </w:r>
      <w:r w:rsidR="00A809EE" w:rsidRPr="000A32BD">
        <w:rPr>
          <w:rFonts w:cs="Times New Roman"/>
          <w:szCs w:val="24"/>
          <w:shd w:val="clear" w:color="auto" w:fill="FFFFFF"/>
        </w:rPr>
        <w:t>e</w:t>
      </w:r>
      <w:r w:rsidR="00EA1524" w:rsidRPr="000A32BD">
        <w:rPr>
          <w:rFonts w:cs="Times New Roman"/>
          <w:szCs w:val="24"/>
          <w:shd w:val="clear" w:color="auto" w:fill="FFFFFF"/>
        </w:rPr>
        <w:t xml:space="preserve"> (CH</w:t>
      </w:r>
      <w:r w:rsidR="00EA1524" w:rsidRPr="000A32BD">
        <w:rPr>
          <w:rFonts w:cs="Times New Roman"/>
          <w:szCs w:val="24"/>
          <w:shd w:val="clear" w:color="auto" w:fill="FFFFFF"/>
          <w:vertAlign w:val="subscript"/>
        </w:rPr>
        <w:t>3</w:t>
      </w:r>
      <w:r w:rsidR="00EA1524" w:rsidRPr="000A32BD">
        <w:rPr>
          <w:rFonts w:cs="Times New Roman"/>
          <w:szCs w:val="24"/>
          <w:shd w:val="clear" w:color="auto" w:fill="FFFFFF"/>
        </w:rPr>
        <w:t>COONO</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rPr>
        <w:t>+ H</w:t>
      </w:r>
      <w:r w:rsidR="00EA1524" w:rsidRPr="000A32BD">
        <w:rPr>
          <w:rFonts w:cs="Times New Roman"/>
          <w:szCs w:val="24"/>
          <w:shd w:val="clear" w:color="auto" w:fill="FFFFFF"/>
          <w:vertAlign w:val="superscript"/>
        </w:rPr>
        <w:t>+</w:t>
      </w:r>
      <w:r w:rsidR="00EA1524" w:rsidRPr="000A32BD">
        <w:rPr>
          <w:rFonts w:cs="Times New Roman"/>
          <w:szCs w:val="24"/>
          <w:shd w:val="clear" w:color="auto" w:fill="FFFFFF"/>
        </w:rPr>
        <w:t xml:space="preserve"> </w:t>
      </w:r>
      <w:r w:rsidR="00EA1524" w:rsidRPr="000A32BD">
        <w:rPr>
          <w:rFonts w:cs="Times New Roman"/>
          <w:szCs w:val="24"/>
          <w:shd w:val="clear" w:color="auto" w:fill="FFFFFF"/>
        </w:rPr>
        <w:sym w:font="Wingdings 3" w:char="F022"/>
      </w:r>
      <w:r w:rsidR="00EA1524" w:rsidRPr="000A32BD">
        <w:rPr>
          <w:rFonts w:cs="Times New Roman"/>
          <w:szCs w:val="24"/>
          <w:shd w:val="clear" w:color="auto" w:fill="FFFFFF"/>
        </w:rPr>
        <w:t xml:space="preserve"> CH</w:t>
      </w:r>
      <w:r w:rsidR="00EA1524" w:rsidRPr="000A32BD">
        <w:rPr>
          <w:rFonts w:cs="Times New Roman"/>
          <w:szCs w:val="24"/>
          <w:shd w:val="clear" w:color="auto" w:fill="FFFFFF"/>
          <w:vertAlign w:val="subscript"/>
        </w:rPr>
        <w:t>3</w:t>
      </w:r>
      <w:r w:rsidR="00EA1524" w:rsidRPr="000A32BD">
        <w:rPr>
          <w:rFonts w:cs="Times New Roman"/>
          <w:szCs w:val="24"/>
          <w:shd w:val="clear" w:color="auto" w:fill="FFFFFF"/>
        </w:rPr>
        <w:t>COOH + NO</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vertAlign w:val="superscript"/>
        </w:rPr>
        <w:t>+</w:t>
      </w:r>
      <w:r w:rsidR="00EA1524" w:rsidRPr="000A32BD">
        <w:rPr>
          <w:rFonts w:cs="Times New Roman"/>
          <w:szCs w:val="24"/>
          <w:shd w:val="clear" w:color="auto" w:fill="FFFFFF"/>
        </w:rPr>
        <w:t>) hoặc N</w:t>
      </w:r>
      <w:r w:rsidR="00EA1524" w:rsidRPr="000A32BD">
        <w:rPr>
          <w:rFonts w:cs="Times New Roman"/>
          <w:szCs w:val="24"/>
          <w:shd w:val="clear" w:color="auto" w:fill="FFFFFF"/>
          <w:vertAlign w:val="subscript"/>
        </w:rPr>
        <w:t>2</w:t>
      </w:r>
      <w:r w:rsidR="00EA1524" w:rsidRPr="000A32BD">
        <w:rPr>
          <w:rFonts w:cs="Times New Roman"/>
          <w:szCs w:val="24"/>
          <w:shd w:val="clear" w:color="auto" w:fill="FFFFFF"/>
        </w:rPr>
        <w:t>O</w:t>
      </w:r>
      <w:r w:rsidR="00EA1524" w:rsidRPr="000A32BD">
        <w:rPr>
          <w:rFonts w:cs="Times New Roman"/>
          <w:szCs w:val="24"/>
          <w:shd w:val="clear" w:color="auto" w:fill="FFFFFF"/>
          <w:vertAlign w:val="subscript"/>
        </w:rPr>
        <w:t>5</w:t>
      </w:r>
      <w:r w:rsidR="00EA1524" w:rsidRPr="000A32BD">
        <w:rPr>
          <w:rFonts w:cs="Times New Roman"/>
          <w:szCs w:val="24"/>
          <w:shd w:val="clear" w:color="auto" w:fill="FFFFFF"/>
        </w:rPr>
        <w:t>..</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4E9AF3D9" wp14:editId="3956D19E">
            <wp:extent cx="3642360" cy="2423160"/>
            <wp:effectExtent l="0" t="0" r="0" b="0"/>
            <wp:docPr id="53866617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642360" cy="2423160"/>
                    </a:xfrm>
                    <a:prstGeom prst="rect">
                      <a:avLst/>
                    </a:prstGeom>
                    <a:noFill/>
                    <a:ln>
                      <a:noFill/>
                    </a:ln>
                  </pic:spPr>
                </pic:pic>
              </a:graphicData>
            </a:graphic>
          </wp:inline>
        </w:drawing>
      </w:r>
    </w:p>
    <w:p w:rsidR="00634D89" w:rsidRPr="000A32BD" w:rsidRDefault="00634D89" w:rsidP="00D52D5C">
      <w:pPr>
        <w:tabs>
          <w:tab w:val="left" w:pos="284"/>
          <w:tab w:val="left" w:pos="2835"/>
          <w:tab w:val="left" w:pos="5245"/>
          <w:tab w:val="left" w:pos="7797"/>
        </w:tabs>
        <w:ind w:left="-284" w:hanging="283"/>
        <w:rPr>
          <w:rFonts w:eastAsia="Times New Roman" w:cs="Times New Roman"/>
          <w:b/>
          <w:bCs/>
          <w:i/>
          <w:szCs w:val="24"/>
        </w:rPr>
      </w:pPr>
      <w:r w:rsidRPr="000A32BD">
        <w:rPr>
          <w:rFonts w:eastAsia="Times New Roman" w:cs="Times New Roman"/>
          <w:b/>
          <w:bCs/>
          <w:i/>
          <w:szCs w:val="24"/>
        </w:rPr>
        <w:t>Cơ chế:</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bCs/>
          <w:szCs w:val="24"/>
        </w:rPr>
      </w:pPr>
      <w:r w:rsidRPr="000A32BD">
        <w:rPr>
          <w:rFonts w:cs="Times New Roman"/>
          <w:noProof/>
          <w:szCs w:val="24"/>
        </w:rPr>
        <w:drawing>
          <wp:inline distT="0" distB="0" distL="0" distR="0" wp14:anchorId="2989A992" wp14:editId="3E590356">
            <wp:extent cx="2956560" cy="807720"/>
            <wp:effectExtent l="0" t="0" r="0" b="0"/>
            <wp:docPr id="504548060"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956560" cy="807720"/>
                    </a:xfrm>
                    <a:prstGeom prst="rect">
                      <a:avLst/>
                    </a:prstGeom>
                    <a:noFill/>
                    <a:ln>
                      <a:noFill/>
                    </a:ln>
                  </pic:spPr>
                </pic:pic>
              </a:graphicData>
            </a:graphic>
          </wp:inline>
        </w:drawing>
      </w:r>
      <w:r w:rsidRPr="000A32BD">
        <w:rPr>
          <w:rFonts w:cs="Times New Roman"/>
          <w:noProof/>
          <w:szCs w:val="24"/>
        </w:rPr>
        <w:drawing>
          <wp:inline distT="0" distB="0" distL="0" distR="0" wp14:anchorId="213B026F" wp14:editId="23381034">
            <wp:extent cx="3947160" cy="762000"/>
            <wp:effectExtent l="0" t="0" r="0" b="0"/>
            <wp:docPr id="1323602228"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3947160" cy="762000"/>
                    </a:xfrm>
                    <a:prstGeom prst="rect">
                      <a:avLst/>
                    </a:prstGeom>
                    <a:noFill/>
                    <a:ln>
                      <a:noFill/>
                    </a:ln>
                  </pic:spPr>
                </pic:pic>
              </a:graphicData>
            </a:graphic>
          </wp:inline>
        </w:drawing>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bCs/>
          <w:szCs w:val="24"/>
        </w:rPr>
        <w:t xml:space="preserve"> </w:t>
      </w:r>
      <w:r w:rsidRPr="000A32BD">
        <w:rPr>
          <w:rFonts w:eastAsia="Times New Roman" w:cs="Times New Roman"/>
          <w:b/>
          <w:bCs/>
          <w:i/>
          <w:szCs w:val="24"/>
        </w:rPr>
        <w:t xml:space="preserve">• </w:t>
      </w:r>
      <w:r w:rsidR="00D52D5C" w:rsidRPr="000A32BD">
        <w:rPr>
          <w:rFonts w:eastAsia="Times New Roman" w:cs="Times New Roman"/>
          <w:b/>
          <w:bCs/>
          <w:i/>
          <w:szCs w:val="24"/>
        </w:rPr>
        <w:t>Alkyl</w:t>
      </w:r>
      <w:r w:rsidRPr="000A32BD">
        <w:rPr>
          <w:rFonts w:eastAsia="Times New Roman" w:cs="Times New Roman"/>
          <w:b/>
          <w:bCs/>
          <w:i/>
          <w:szCs w:val="24"/>
        </w:rPr>
        <w:t xml:space="preserve"> hóa:</w:t>
      </w:r>
      <w:r w:rsidRPr="000A32BD">
        <w:rPr>
          <w:rFonts w:eastAsia="Times New Roman" w:cs="Times New Roman"/>
          <w:bCs/>
          <w:szCs w:val="24"/>
        </w:rPr>
        <w:t xml:space="preserve"> Phương pháp đơn giản để điều chế </w:t>
      </w:r>
      <w:r w:rsidR="00D52D5C" w:rsidRPr="000A32BD">
        <w:rPr>
          <w:rFonts w:eastAsia="Times New Roman" w:cs="Times New Roman"/>
          <w:bCs/>
          <w:szCs w:val="24"/>
        </w:rPr>
        <w:t>alkyl</w:t>
      </w:r>
      <w:r w:rsidR="00A21AB1" w:rsidRPr="000A32BD">
        <w:rPr>
          <w:rFonts w:eastAsia="Times New Roman" w:cs="Times New Roman"/>
          <w:bCs/>
          <w:szCs w:val="24"/>
        </w:rPr>
        <w:t>benzene</w:t>
      </w:r>
      <w:r w:rsidRPr="000A32BD">
        <w:rPr>
          <w:rFonts w:eastAsia="Times New Roman" w:cs="Times New Roman"/>
          <w:bCs/>
          <w:szCs w:val="24"/>
        </w:rPr>
        <w:t xml:space="preserve"> là cho </w:t>
      </w:r>
      <w:r w:rsidR="00A21AB1" w:rsidRPr="000A32BD">
        <w:rPr>
          <w:rFonts w:eastAsia="Times New Roman" w:cs="Times New Roman"/>
          <w:bCs/>
          <w:szCs w:val="24"/>
        </w:rPr>
        <w:t>benzene</w:t>
      </w:r>
      <w:r w:rsidRPr="000A32BD">
        <w:rPr>
          <w:rFonts w:eastAsia="Times New Roman" w:cs="Times New Roman"/>
          <w:bCs/>
          <w:szCs w:val="24"/>
        </w:rPr>
        <w:t xml:space="preserve"> tác</w:t>
      </w:r>
      <w:r w:rsidRPr="000A32BD">
        <w:rPr>
          <w:rFonts w:eastAsia="Times New Roman" w:cs="Times New Roman"/>
          <w:szCs w:val="24"/>
        </w:rPr>
        <w:t xml:space="preserve">dụng với </w:t>
      </w:r>
      <w:r w:rsidR="00D52D5C" w:rsidRPr="000A32BD">
        <w:rPr>
          <w:rFonts w:eastAsia="Times New Roman" w:cs="Times New Roman"/>
          <w:szCs w:val="24"/>
        </w:rPr>
        <w:t>alkyl</w:t>
      </w:r>
      <w:r w:rsidRPr="000A32BD">
        <w:rPr>
          <w:rFonts w:eastAsia="Times New Roman" w:cs="Times New Roman"/>
          <w:szCs w:val="24"/>
        </w:rPr>
        <w:t xml:space="preserve"> halogenua có mặt xúc tác AlCl</w:t>
      </w:r>
      <w:r w:rsidRPr="000A32BD">
        <w:rPr>
          <w:rFonts w:eastAsia="Times New Roman" w:cs="Times New Roman"/>
          <w:szCs w:val="24"/>
          <w:vertAlign w:val="subscript"/>
        </w:rPr>
        <w:t>3</w:t>
      </w:r>
      <w:r w:rsidRPr="000A32BD">
        <w:rPr>
          <w:rFonts w:eastAsia="Times New Roman" w:cs="Times New Roman"/>
          <w:szCs w:val="24"/>
        </w:rPr>
        <w:t xml:space="preserve">. Phương pháp này gọi là </w:t>
      </w:r>
      <w:r w:rsidR="00D52D5C" w:rsidRPr="000A32BD">
        <w:rPr>
          <w:rFonts w:eastAsia="Times New Roman" w:cs="Times New Roman"/>
          <w:szCs w:val="24"/>
        </w:rPr>
        <w:t>alkyl</w:t>
      </w:r>
      <w:r w:rsidRPr="000A32BD">
        <w:rPr>
          <w:rFonts w:eastAsia="Times New Roman" w:cs="Times New Roman"/>
          <w:szCs w:val="24"/>
        </w:rPr>
        <w:t xml:space="preserve"> hóa theo Friden-Crap.</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6FD91F3C" wp14:editId="4E493026">
            <wp:extent cx="4922520" cy="1379220"/>
            <wp:effectExtent l="0" t="0" r="0" b="0"/>
            <wp:docPr id="476748790"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4922520" cy="1379220"/>
                    </a:xfrm>
                    <a:prstGeom prst="rect">
                      <a:avLst/>
                    </a:prstGeom>
                    <a:noFill/>
                    <a:ln>
                      <a:noFill/>
                    </a:ln>
                  </pic:spPr>
                </pic:pic>
              </a:graphicData>
            </a:graphic>
          </wp:inline>
        </w:drawing>
      </w:r>
    </w:p>
    <w:p w:rsidR="00414E6E" w:rsidRPr="000A32BD" w:rsidRDefault="0097476C"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lastRenderedPageBreak/>
        <w:br/>
      </w:r>
      <w:r w:rsidR="00414E6E" w:rsidRPr="000A32BD">
        <w:rPr>
          <w:rFonts w:cs="Times New Roman"/>
          <w:szCs w:val="24"/>
        </w:rPr>
        <w:br/>
      </w:r>
      <w:r w:rsidR="00414E6E" w:rsidRPr="000A32BD">
        <w:rPr>
          <w:rFonts w:cs="Times New Roman"/>
          <w:szCs w:val="24"/>
          <w:shd w:val="clear" w:color="auto" w:fill="FFFFFF"/>
        </w:rPr>
        <w:t xml:space="preserve">Những tác nhân bất kì nào có khả năng tạo ion cacboni đều có thể </w:t>
      </w:r>
      <w:r w:rsidR="00D52D5C" w:rsidRPr="000A32BD">
        <w:rPr>
          <w:rFonts w:cs="Times New Roman"/>
          <w:szCs w:val="24"/>
          <w:shd w:val="clear" w:color="auto" w:fill="FFFFFF"/>
        </w:rPr>
        <w:t>alkyl</w:t>
      </w:r>
      <w:r w:rsidR="00414E6E" w:rsidRPr="000A32BD">
        <w:rPr>
          <w:rFonts w:cs="Times New Roman"/>
          <w:szCs w:val="24"/>
          <w:shd w:val="clear" w:color="auto" w:fill="FFFFFF"/>
        </w:rPr>
        <w:t xml:space="preserve"> hoá </w:t>
      </w:r>
      <w:r w:rsidR="00A21AB1" w:rsidRPr="000A32BD">
        <w:rPr>
          <w:rFonts w:cs="Times New Roman"/>
          <w:szCs w:val="24"/>
          <w:shd w:val="clear" w:color="auto" w:fill="FFFFFF"/>
        </w:rPr>
        <w:t>benzene</w:t>
      </w:r>
      <w:r w:rsidR="00414E6E" w:rsidRPr="000A32BD">
        <w:rPr>
          <w:rFonts w:cs="Times New Roman"/>
          <w:szCs w:val="24"/>
          <w:shd w:val="clear" w:color="auto" w:fill="FFFFFF"/>
        </w:rPr>
        <w:t xml:space="preserve">, chẳng hạn : </w:t>
      </w:r>
      <w:r w:rsidR="001338B6" w:rsidRPr="000A32BD">
        <w:rPr>
          <w:rFonts w:cs="Times New Roman"/>
          <w:szCs w:val="24"/>
          <w:shd w:val="clear" w:color="auto" w:fill="FFFFFF"/>
        </w:rPr>
        <w:t>alkene</w:t>
      </w:r>
      <w:r w:rsidR="00414E6E" w:rsidRPr="000A32BD">
        <w:rPr>
          <w:rFonts w:cs="Times New Roman"/>
          <w:szCs w:val="24"/>
          <w:shd w:val="clear" w:color="auto" w:fill="FFFFFF"/>
        </w:rPr>
        <w:t xml:space="preserve">, </w:t>
      </w:r>
      <w:r w:rsidR="001338B6" w:rsidRPr="000A32BD">
        <w:rPr>
          <w:rFonts w:cs="Times New Roman"/>
          <w:szCs w:val="24"/>
          <w:shd w:val="clear" w:color="auto" w:fill="FFFFFF"/>
        </w:rPr>
        <w:t>alcohol</w:t>
      </w:r>
      <w:r w:rsidR="00414E6E" w:rsidRPr="000A32BD">
        <w:rPr>
          <w:rFonts w:cs="Times New Roman"/>
          <w:szCs w:val="24"/>
          <w:shd w:val="clear" w:color="auto" w:fill="FFFFFF"/>
        </w:rPr>
        <w:t xml:space="preserve">, v.v... Proton hoá </w:t>
      </w:r>
      <w:r w:rsidR="001338B6" w:rsidRPr="000A32BD">
        <w:rPr>
          <w:rFonts w:cs="Times New Roman"/>
          <w:szCs w:val="24"/>
          <w:shd w:val="clear" w:color="auto" w:fill="FFFFFF"/>
        </w:rPr>
        <w:t>alkene</w:t>
      </w:r>
      <w:r w:rsidR="00414E6E" w:rsidRPr="000A32BD">
        <w:rPr>
          <w:rFonts w:cs="Times New Roman"/>
          <w:szCs w:val="24"/>
          <w:shd w:val="clear" w:color="auto" w:fill="FFFFFF"/>
        </w:rPr>
        <w:t xml:space="preserve"> bằng HF ta được ion cacboni. </w:t>
      </w:r>
    </w:p>
    <w:p w:rsidR="0097476C" w:rsidRPr="000A32BD" w:rsidRDefault="00414E6E" w:rsidP="00D52D5C">
      <w:pPr>
        <w:tabs>
          <w:tab w:val="left" w:pos="284"/>
          <w:tab w:val="left" w:pos="2835"/>
          <w:tab w:val="left" w:pos="5245"/>
          <w:tab w:val="left" w:pos="7797"/>
        </w:tabs>
        <w:ind w:left="-284" w:hanging="283"/>
        <w:rPr>
          <w:rFonts w:eastAsia="Times New Roman" w:cs="Times New Roman"/>
          <w:szCs w:val="24"/>
        </w:rPr>
      </w:pPr>
      <w:r w:rsidRPr="000A32BD">
        <w:rPr>
          <w:rFonts w:cs="Times New Roman"/>
          <w:szCs w:val="24"/>
          <w:shd w:val="clear" w:color="auto" w:fill="FFFFFF"/>
        </w:rPr>
        <w:t>+ Thí dụ : CH</w:t>
      </w:r>
      <w:r w:rsidRPr="000A32BD">
        <w:rPr>
          <w:rFonts w:cs="Times New Roman"/>
          <w:szCs w:val="24"/>
          <w:shd w:val="clear" w:color="auto" w:fill="FFFFFF"/>
          <w:vertAlign w:val="subscript"/>
        </w:rPr>
        <w:t>3</w:t>
      </w:r>
      <w:r w:rsidRPr="000A32BD">
        <w:rPr>
          <w:rFonts w:cs="Times New Roman"/>
          <w:szCs w:val="24"/>
          <w:shd w:val="clear" w:color="auto" w:fill="FFFFFF"/>
        </w:rPr>
        <w:t>CH=CH</w:t>
      </w:r>
      <w:r w:rsidRPr="000A32BD">
        <w:rPr>
          <w:rFonts w:cs="Times New Roman"/>
          <w:szCs w:val="24"/>
          <w:shd w:val="clear" w:color="auto" w:fill="FFFFFF"/>
          <w:vertAlign w:val="subscript"/>
        </w:rPr>
        <w:t>2</w:t>
      </w:r>
      <w:r w:rsidRPr="000A32BD">
        <w:rPr>
          <w:rFonts w:cs="Times New Roman"/>
          <w:szCs w:val="24"/>
          <w:shd w:val="clear" w:color="auto" w:fill="FFFFFF"/>
        </w:rPr>
        <w:t xml:space="preserve"> + HF </w:t>
      </w:r>
      <w:r w:rsidRPr="000A32BD">
        <w:rPr>
          <w:rFonts w:cs="Times New Roman"/>
          <w:szCs w:val="24"/>
          <w:shd w:val="clear" w:color="auto" w:fill="FFFFFF"/>
        </w:rPr>
        <w:sym w:font="Wingdings 3" w:char="F022"/>
      </w:r>
      <w:r w:rsidRPr="000A32BD">
        <w:rPr>
          <w:rFonts w:cs="Times New Roman"/>
          <w:szCs w:val="24"/>
          <w:shd w:val="clear" w:color="auto" w:fill="FFFFFF"/>
        </w:rPr>
        <w:t>CH</w:t>
      </w:r>
      <w:r w:rsidRPr="000A32BD">
        <w:rPr>
          <w:rFonts w:cs="Times New Roman"/>
          <w:szCs w:val="24"/>
          <w:shd w:val="clear" w:color="auto" w:fill="FFFFFF"/>
          <w:vertAlign w:val="subscript"/>
        </w:rPr>
        <w:t>3</w:t>
      </w:r>
      <w:r w:rsidRPr="000A32BD">
        <w:rPr>
          <w:rFonts w:cs="Times New Roman"/>
          <w:szCs w:val="24"/>
          <w:shd w:val="clear" w:color="auto" w:fill="FFFFFF"/>
        </w:rPr>
        <w:t>-CH</w:t>
      </w:r>
      <w:r w:rsidRPr="000A32BD">
        <w:rPr>
          <w:rFonts w:cs="Times New Roman"/>
          <w:szCs w:val="24"/>
          <w:shd w:val="clear" w:color="auto" w:fill="FFFFFF"/>
          <w:vertAlign w:val="superscript"/>
        </w:rPr>
        <w:t>+</w:t>
      </w:r>
      <w:r w:rsidRPr="000A32BD">
        <w:rPr>
          <w:rFonts w:cs="Times New Roman"/>
          <w:szCs w:val="24"/>
          <w:shd w:val="clear" w:color="auto" w:fill="FFFFFF"/>
        </w:rPr>
        <w:t>-CH</w:t>
      </w:r>
      <w:r w:rsidRPr="000A32BD">
        <w:rPr>
          <w:rFonts w:cs="Times New Roman"/>
          <w:szCs w:val="24"/>
          <w:shd w:val="clear" w:color="auto" w:fill="FFFFFF"/>
          <w:vertAlign w:val="subscript"/>
        </w:rPr>
        <w:t>3</w:t>
      </w:r>
      <w:r w:rsidRPr="000A32BD">
        <w:rPr>
          <w:rFonts w:cs="Times New Roman"/>
          <w:szCs w:val="24"/>
          <w:shd w:val="clear" w:color="auto" w:fill="FFFFFF"/>
        </w:rPr>
        <w:t xml:space="preserve"> +F</w:t>
      </w:r>
      <w:r w:rsidRPr="000A32BD">
        <w:rPr>
          <w:rFonts w:cs="Times New Roman"/>
          <w:szCs w:val="24"/>
          <w:shd w:val="clear" w:color="auto" w:fill="FFFFFF"/>
          <w:vertAlign w:val="superscript"/>
        </w:rPr>
        <w:t>-</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 xml:space="preserve">• </w:t>
      </w:r>
      <w:r w:rsidRPr="000A32BD">
        <w:rPr>
          <w:rFonts w:eastAsia="Times New Roman" w:cs="Times New Roman"/>
          <w:b/>
          <w:i/>
          <w:szCs w:val="24"/>
        </w:rPr>
        <w:t>Axyl hóa:</w:t>
      </w:r>
      <w:r w:rsidRPr="000A32BD">
        <w:rPr>
          <w:rFonts w:eastAsia="Times New Roman" w:cs="Times New Roman"/>
          <w:szCs w:val="24"/>
        </w:rPr>
        <w:t xml:space="preserve"> Tác nhân thường dùng là dẫn xuất của </w:t>
      </w:r>
      <w:r w:rsidR="00015DA2" w:rsidRPr="000A32BD">
        <w:rPr>
          <w:rFonts w:eastAsia="Times New Roman" w:cs="Times New Roman"/>
          <w:szCs w:val="24"/>
        </w:rPr>
        <w:t>acid</w:t>
      </w:r>
      <w:r w:rsidRPr="000A32BD">
        <w:rPr>
          <w:rFonts w:eastAsia="Times New Roman" w:cs="Times New Roman"/>
          <w:szCs w:val="24"/>
        </w:rPr>
        <w:t xml:space="preserve"> với xúc tác nhôm </w:t>
      </w:r>
      <w:r w:rsidR="001338B6" w:rsidRPr="000A32BD">
        <w:rPr>
          <w:rFonts w:eastAsia="Times New Roman" w:cs="Times New Roman"/>
          <w:szCs w:val="24"/>
        </w:rPr>
        <w:t>cloride</w:t>
      </w:r>
      <w:r w:rsidRPr="000A32BD">
        <w:rPr>
          <w:rFonts w:eastAsia="Times New Roman" w:cs="Times New Roman"/>
          <w:szCs w:val="24"/>
        </w:rPr>
        <w:t>.</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77902280" wp14:editId="420A736E">
            <wp:extent cx="4953000" cy="1790700"/>
            <wp:effectExtent l="0" t="0" r="0" b="0"/>
            <wp:docPr id="1653415973"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4953000" cy="1790700"/>
                    </a:xfrm>
                    <a:prstGeom prst="rect">
                      <a:avLst/>
                    </a:prstGeom>
                    <a:noFill/>
                    <a:ln>
                      <a:noFill/>
                    </a:ln>
                  </pic:spPr>
                </pic:pic>
              </a:graphicData>
            </a:graphic>
          </wp:inline>
        </w:drawing>
      </w:r>
    </w:p>
    <w:p w:rsidR="00634D89" w:rsidRPr="000A32BD" w:rsidRDefault="00634D89" w:rsidP="00D52D5C">
      <w:pPr>
        <w:tabs>
          <w:tab w:val="left" w:pos="284"/>
          <w:tab w:val="left" w:pos="2835"/>
          <w:tab w:val="left" w:pos="5245"/>
          <w:tab w:val="left" w:pos="7797"/>
        </w:tabs>
        <w:ind w:left="-284" w:hanging="283"/>
        <w:rPr>
          <w:rFonts w:eastAsia="Times New Roman" w:cs="Times New Roman"/>
          <w:bCs/>
          <w:iCs/>
          <w:szCs w:val="24"/>
        </w:rPr>
      </w:pPr>
      <w:r w:rsidRPr="000A32BD">
        <w:rPr>
          <w:rFonts w:eastAsia="Times New Roman" w:cs="Times New Roman"/>
          <w:bCs/>
          <w:iCs/>
          <w:szCs w:val="24"/>
        </w:rPr>
        <w:t xml:space="preserve">Đây là phản ứng axyl hóa theo Friden -Crap. </w:t>
      </w:r>
    </w:p>
    <w:p w:rsidR="00414E6E" w:rsidRPr="000A32BD" w:rsidRDefault="00414E6E"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br/>
      </w:r>
      <w:r w:rsidRPr="000A32BD">
        <w:rPr>
          <w:rFonts w:eastAsia="Times New Roman" w:cs="Times New Roman"/>
          <w:szCs w:val="24"/>
        </w:rPr>
        <w:t>•</w:t>
      </w:r>
      <w:r w:rsidRPr="000A32BD">
        <w:rPr>
          <w:rFonts w:eastAsia="Times New Roman" w:cs="Times New Roman"/>
          <w:b/>
          <w:i/>
          <w:szCs w:val="24"/>
        </w:rPr>
        <w:t xml:space="preserve"> Sunfo hoá :</w:t>
      </w:r>
      <w:r w:rsidRPr="000A32BD">
        <w:rPr>
          <w:rFonts w:cs="Times New Roman"/>
          <w:szCs w:val="24"/>
          <w:shd w:val="clear" w:color="auto" w:fill="FFFFFF"/>
        </w:rPr>
        <w:t xml:space="preserve"> Sunfo hoá </w:t>
      </w:r>
      <w:r w:rsidR="00A21AB1" w:rsidRPr="000A32BD">
        <w:rPr>
          <w:rFonts w:cs="Times New Roman"/>
          <w:szCs w:val="24"/>
          <w:shd w:val="clear" w:color="auto" w:fill="FFFFFF"/>
        </w:rPr>
        <w:t>benzene</w:t>
      </w:r>
      <w:r w:rsidRPr="000A32BD">
        <w:rPr>
          <w:rFonts w:cs="Times New Roman"/>
          <w:szCs w:val="24"/>
          <w:shd w:val="clear" w:color="auto" w:fill="FFFFFF"/>
        </w:rPr>
        <w:t xml:space="preserve"> được thực hiện khi dùng </w:t>
      </w:r>
      <w:r w:rsidR="001338B6" w:rsidRPr="000A32BD">
        <w:rPr>
          <w:rFonts w:cs="Times New Roman"/>
          <w:szCs w:val="24"/>
          <w:shd w:val="clear" w:color="auto" w:fill="FFFFFF"/>
        </w:rPr>
        <w:t>sulfuric acid</w:t>
      </w:r>
      <w:r w:rsidRPr="000A32BD">
        <w:rPr>
          <w:rFonts w:cs="Times New Roman"/>
          <w:szCs w:val="24"/>
          <w:shd w:val="clear" w:color="auto" w:fill="FFFFFF"/>
        </w:rPr>
        <w:t xml:space="preserve"> bốc khói. Tác nhân su</w:t>
      </w:r>
      <w:r w:rsidR="001338B6" w:rsidRPr="000A32BD">
        <w:rPr>
          <w:rFonts w:cs="Times New Roman"/>
          <w:szCs w:val="24"/>
          <w:shd w:val="clear" w:color="auto" w:fill="FFFFFF"/>
        </w:rPr>
        <w:t>l</w:t>
      </w:r>
      <w:r w:rsidRPr="000A32BD">
        <w:rPr>
          <w:rFonts w:cs="Times New Roman"/>
          <w:szCs w:val="24"/>
          <w:shd w:val="clear" w:color="auto" w:fill="FFFFFF"/>
        </w:rPr>
        <w:t xml:space="preserve">fo hoá là </w:t>
      </w:r>
      <w:r w:rsidR="001338B6" w:rsidRPr="000A32BD">
        <w:rPr>
          <w:rFonts w:cs="Times New Roman"/>
          <w:szCs w:val="24"/>
          <w:shd w:val="clear" w:color="auto" w:fill="FFFFFF"/>
        </w:rPr>
        <w:t>anhydride</w:t>
      </w:r>
      <w:r w:rsidRPr="000A32BD">
        <w:rPr>
          <w:rFonts w:cs="Times New Roman"/>
          <w:szCs w:val="24"/>
          <w:shd w:val="clear" w:color="auto" w:fill="FFFFFF"/>
        </w:rPr>
        <w:t xml:space="preserve"> </w:t>
      </w:r>
      <w:r w:rsidR="001338B6" w:rsidRPr="000A32BD">
        <w:rPr>
          <w:rFonts w:cs="Times New Roman"/>
          <w:szCs w:val="24"/>
          <w:shd w:val="clear" w:color="auto" w:fill="FFFFFF"/>
        </w:rPr>
        <w:t>sulfuric</w:t>
      </w:r>
      <w:r w:rsidRPr="000A32BD">
        <w:rPr>
          <w:rFonts w:cs="Times New Roman"/>
          <w:szCs w:val="24"/>
          <w:shd w:val="clear" w:color="auto" w:fill="FFFFFF"/>
        </w:rPr>
        <w:t>.</w:t>
      </w:r>
    </w:p>
    <w:p w:rsidR="00414E6E" w:rsidRPr="000A32BD" w:rsidRDefault="00414E6E" w:rsidP="00D52D5C">
      <w:pPr>
        <w:tabs>
          <w:tab w:val="left" w:pos="284"/>
          <w:tab w:val="left" w:pos="2835"/>
          <w:tab w:val="left" w:pos="5245"/>
          <w:tab w:val="left" w:pos="7797"/>
        </w:tabs>
        <w:ind w:left="-284" w:hanging="283"/>
        <w:rPr>
          <w:rFonts w:eastAsia="Times New Roman" w:cs="Times New Roman"/>
          <w:bCs/>
          <w:iCs/>
          <w:szCs w:val="24"/>
        </w:rPr>
      </w:pPr>
      <w:r w:rsidRPr="000A32BD">
        <w:rPr>
          <w:rFonts w:cs="Times New Roman"/>
          <w:noProof/>
          <w:szCs w:val="24"/>
        </w:rPr>
        <w:drawing>
          <wp:inline distT="0" distB="0" distL="0" distR="0" wp14:anchorId="38740D8C" wp14:editId="573884B5">
            <wp:extent cx="6172735" cy="1066892"/>
            <wp:effectExtent l="0" t="0" r="0" b="0"/>
            <wp:docPr id="14508960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96072" name=""/>
                    <pic:cNvPicPr/>
                  </pic:nvPicPr>
                  <pic:blipFill>
                    <a:blip r:embed="rId948"/>
                    <a:stretch>
                      <a:fillRect/>
                    </a:stretch>
                  </pic:blipFill>
                  <pic:spPr>
                    <a:xfrm>
                      <a:off x="0" y="0"/>
                      <a:ext cx="6172735" cy="1066892"/>
                    </a:xfrm>
                    <a:prstGeom prst="rect">
                      <a:avLst/>
                    </a:prstGeom>
                  </pic:spPr>
                </pic:pic>
              </a:graphicData>
            </a:graphic>
          </wp:inline>
        </w:drawing>
      </w:r>
    </w:p>
    <w:p w:rsidR="00414E6E" w:rsidRPr="000A32BD" w:rsidRDefault="00414E6E" w:rsidP="00D52D5C">
      <w:pPr>
        <w:tabs>
          <w:tab w:val="left" w:pos="284"/>
          <w:tab w:val="left" w:pos="2835"/>
          <w:tab w:val="left" w:pos="5245"/>
          <w:tab w:val="left" w:pos="7797"/>
        </w:tabs>
        <w:ind w:left="-284" w:hanging="283"/>
        <w:rPr>
          <w:rFonts w:cs="Times New Roman"/>
          <w:szCs w:val="24"/>
          <w:shd w:val="clear" w:color="auto" w:fill="FFFFFF"/>
        </w:rPr>
      </w:pPr>
      <w:r w:rsidRPr="000A32BD">
        <w:rPr>
          <w:rFonts w:cs="Times New Roman"/>
          <w:szCs w:val="24"/>
        </w:rPr>
        <w:br/>
      </w:r>
      <w:r w:rsidRPr="000A32BD">
        <w:rPr>
          <w:rFonts w:cs="Times New Roman"/>
          <w:szCs w:val="24"/>
          <w:shd w:val="clear" w:color="auto" w:fill="FFFFFF"/>
        </w:rPr>
        <w:t>Phản ứng này thuận nghịch, vì thế sản phẩm tạo thành cũng dễ bị loại nhóm thế khi đun nóng với hơi nước đến nhiệt độ cao hơn 100°C :</w:t>
      </w:r>
    </w:p>
    <w:p w:rsidR="00414E6E" w:rsidRPr="000A32BD" w:rsidRDefault="00414E6E" w:rsidP="00D52D5C">
      <w:pPr>
        <w:tabs>
          <w:tab w:val="left" w:pos="284"/>
          <w:tab w:val="left" w:pos="2835"/>
          <w:tab w:val="left" w:pos="5245"/>
          <w:tab w:val="left" w:pos="7797"/>
        </w:tabs>
        <w:ind w:left="-284" w:hanging="283"/>
        <w:jc w:val="center"/>
        <w:rPr>
          <w:rFonts w:eastAsia="Times New Roman" w:cs="Times New Roman"/>
          <w:bCs/>
          <w:iCs/>
          <w:szCs w:val="24"/>
        </w:rPr>
      </w:pPr>
      <w:r w:rsidRPr="000A32BD">
        <w:rPr>
          <w:rFonts w:cs="Times New Roman"/>
          <w:noProof/>
          <w:szCs w:val="24"/>
        </w:rPr>
        <w:drawing>
          <wp:inline distT="0" distB="0" distL="0" distR="0" wp14:anchorId="31615E60" wp14:editId="7F6E524D">
            <wp:extent cx="4526672" cy="929721"/>
            <wp:effectExtent l="0" t="0" r="0" b="0"/>
            <wp:docPr id="4063562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56281" name=""/>
                    <pic:cNvPicPr/>
                  </pic:nvPicPr>
                  <pic:blipFill>
                    <a:blip r:embed="rId949"/>
                    <a:stretch>
                      <a:fillRect/>
                    </a:stretch>
                  </pic:blipFill>
                  <pic:spPr>
                    <a:xfrm>
                      <a:off x="0" y="0"/>
                      <a:ext cx="4526672" cy="929721"/>
                    </a:xfrm>
                    <a:prstGeom prst="rect">
                      <a:avLst/>
                    </a:prstGeom>
                  </pic:spPr>
                </pic:pic>
              </a:graphicData>
            </a:graphic>
          </wp:inline>
        </w:drawing>
      </w:r>
      <w:r w:rsidRPr="000A32BD">
        <w:rPr>
          <w:rFonts w:cs="Times New Roman"/>
          <w:szCs w:val="24"/>
        </w:rPr>
        <w:t xml:space="preserve"> </w:t>
      </w:r>
      <w:r w:rsidRPr="000A32BD">
        <w:rPr>
          <w:rFonts w:cs="Times New Roman"/>
          <w:szCs w:val="24"/>
        </w:rPr>
        <w:br/>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bCs/>
          <w:iCs/>
          <w:szCs w:val="24"/>
        </w:rPr>
        <w:t>•</w:t>
      </w:r>
      <w:r w:rsidRPr="000A32BD">
        <w:rPr>
          <w:rFonts w:eastAsia="Times New Roman" w:cs="Times New Roman"/>
          <w:b/>
          <w:bCs/>
          <w:i/>
          <w:iCs/>
          <w:szCs w:val="24"/>
        </w:rPr>
        <w:t xml:space="preserve">Quy tắc thế trên vòng </w:t>
      </w:r>
      <w:r w:rsidR="00A21AB1" w:rsidRPr="000A32BD">
        <w:rPr>
          <w:rFonts w:eastAsia="Times New Roman" w:cs="Times New Roman"/>
          <w:b/>
          <w:bCs/>
          <w:i/>
          <w:iCs/>
          <w:szCs w:val="24"/>
        </w:rPr>
        <w:t>benzene</w:t>
      </w:r>
      <w:r w:rsidRPr="000A32BD">
        <w:rPr>
          <w:rFonts w:eastAsia="Times New Roman" w:cs="Times New Roman"/>
          <w:b/>
          <w:bCs/>
          <w:i/>
          <w:iCs/>
          <w:szCs w:val="24"/>
        </w:rPr>
        <w:t>:</w:t>
      </w:r>
    </w:p>
    <w:p w:rsidR="00634D89" w:rsidRPr="000A32BD" w:rsidRDefault="00634D89" w:rsidP="00D52D5C">
      <w:pPr>
        <w:pStyle w:val="NormalWeb"/>
        <w:tabs>
          <w:tab w:val="left" w:pos="284"/>
          <w:tab w:val="left" w:pos="2835"/>
          <w:tab w:val="left" w:pos="5245"/>
          <w:tab w:val="left" w:pos="7797"/>
        </w:tabs>
        <w:spacing w:before="0" w:beforeAutospacing="0" w:after="0" w:afterAutospacing="0" w:line="276" w:lineRule="auto"/>
        <w:ind w:left="-284" w:hanging="283"/>
        <w:jc w:val="both"/>
      </w:pPr>
      <w:r w:rsidRPr="000A32BD">
        <w:t xml:space="preserve">Khi trên vòng </w:t>
      </w:r>
      <w:r w:rsidR="00A21AB1" w:rsidRPr="000A32BD">
        <w:t>benzene</w:t>
      </w:r>
      <w:r w:rsidRPr="000A32BD">
        <w:t xml:space="preserve"> đã có sẵn nhóm </w:t>
      </w:r>
      <w:r w:rsidR="00D52D5C" w:rsidRPr="000A32BD">
        <w:t>alkyl</w:t>
      </w:r>
      <w:r w:rsidRPr="000A32BD">
        <w:t xml:space="preserve"> (hay các nhóm -OH, - NH</w:t>
      </w:r>
      <w:r w:rsidRPr="000A32BD">
        <w:rPr>
          <w:vertAlign w:val="subscript"/>
        </w:rPr>
        <w:t>2</w:t>
      </w:r>
      <w:r w:rsidRPr="000A32BD">
        <w:t>, - OCH</w:t>
      </w:r>
      <w:r w:rsidRPr="000A32BD">
        <w:rPr>
          <w:vertAlign w:val="subscript"/>
        </w:rPr>
        <w:t>3</w:t>
      </w:r>
      <w:r w:rsidRPr="000A32BD">
        <w:t xml:space="preserve">, ...), phản ứng thế vào vòng </w:t>
      </w:r>
      <w:r w:rsidR="00A21AB1" w:rsidRPr="000A32BD">
        <w:t>benzene</w:t>
      </w:r>
      <w:r w:rsidRPr="000A32BD">
        <w:t xml:space="preserve"> sẽ dễ dàng hơn và ưu tiên thể vào vị trí ortho hoặc para. Ngược lại, nếu ở vòng </w:t>
      </w:r>
      <w:r w:rsidR="00A21AB1" w:rsidRPr="000A32BD">
        <w:t>benzene</w:t>
      </w:r>
      <w:r w:rsidRPr="000A32BD">
        <w:t xml:space="preserve"> đã có sẵn nhóm -NO</w:t>
      </w:r>
      <w:r w:rsidRPr="000A32BD">
        <w:rPr>
          <w:vertAlign w:val="subscript"/>
        </w:rPr>
        <w:t xml:space="preserve">2 </w:t>
      </w:r>
      <w:r w:rsidRPr="000A32BD">
        <w:t xml:space="preserve">(hoặc các nhóm –COOH, - SOH, - COOR, ...), phản ứng thể vào vòng sẽ khó hơn </w:t>
      </w:r>
      <w:r w:rsidRPr="000A32BD">
        <w:rPr>
          <w:bCs/>
        </w:rPr>
        <w:t xml:space="preserve">và ưu tiên thể vào vị trí meta. Riêng nhóm </w:t>
      </w:r>
      <w:r w:rsidR="001338B6" w:rsidRPr="000A32BD">
        <w:rPr>
          <w:bCs/>
        </w:rPr>
        <w:t>halide</w:t>
      </w:r>
      <w:r w:rsidRPr="000A32BD">
        <w:rPr>
          <w:bCs/>
        </w:rPr>
        <w:t xml:space="preserve"> (F</w:t>
      </w:r>
      <w:r w:rsidRPr="000A32BD">
        <w:rPr>
          <w:bCs/>
          <w:vertAlign w:val="superscript"/>
        </w:rPr>
        <w:t>-</w:t>
      </w:r>
      <w:r w:rsidRPr="000A32BD">
        <w:rPr>
          <w:bCs/>
        </w:rPr>
        <w:t>, CI</w:t>
      </w:r>
      <w:r w:rsidRPr="000A32BD">
        <w:rPr>
          <w:bCs/>
          <w:vertAlign w:val="superscript"/>
        </w:rPr>
        <w:t>-</w:t>
      </w:r>
      <w:r w:rsidRPr="000A32BD">
        <w:rPr>
          <w:bCs/>
        </w:rPr>
        <w:t>, Br</w:t>
      </w:r>
      <w:r w:rsidRPr="000A32BD">
        <w:rPr>
          <w:bCs/>
          <w:vertAlign w:val="superscript"/>
        </w:rPr>
        <w:t>-</w:t>
      </w:r>
      <w:r w:rsidRPr="000A32BD">
        <w:rPr>
          <w:bCs/>
        </w:rPr>
        <w:t>,I</w:t>
      </w:r>
      <w:r w:rsidRPr="000A32BD">
        <w:rPr>
          <w:bCs/>
          <w:vertAlign w:val="superscript"/>
        </w:rPr>
        <w:t>-</w:t>
      </w:r>
      <w:r w:rsidRPr="000A32BD">
        <w:rPr>
          <w:bCs/>
        </w:rPr>
        <w:t xml:space="preserve">) làm cho khả năng phản ứng thế của vòng kém hơn so với </w:t>
      </w:r>
      <w:r w:rsidR="00A21AB1" w:rsidRPr="000A32BD">
        <w:rPr>
          <w:bCs/>
        </w:rPr>
        <w:t>benzene</w:t>
      </w:r>
      <w:r w:rsidRPr="000A32BD">
        <w:rPr>
          <w:bCs/>
        </w:rPr>
        <w:t xml:space="preserve"> nhưng lại định </w:t>
      </w:r>
      <w:r w:rsidRPr="000A32BD">
        <w:rPr>
          <w:bCs/>
          <w:iCs/>
        </w:rPr>
        <w:t>hưởng cho nhóm thể mới vào vị trí ortho hoặc para.</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Cs/>
          <w:iCs/>
          <w:szCs w:val="24"/>
        </w:rPr>
        <w:t xml:space="preserve"> </w:t>
      </w:r>
      <w:r w:rsidR="00906067" w:rsidRPr="000A32BD">
        <w:rPr>
          <w:rFonts w:eastAsia="Times New Roman" w:cs="Times New Roman"/>
          <w:b/>
          <w:bCs/>
          <w:i/>
          <w:iCs/>
          <w:szCs w:val="24"/>
        </w:rPr>
        <w:t xml:space="preserve">+ </w:t>
      </w:r>
      <w:r w:rsidR="001338B6" w:rsidRPr="000A32BD">
        <w:rPr>
          <w:rFonts w:eastAsia="Times New Roman" w:cs="Times New Roman"/>
          <w:b/>
          <w:bCs/>
          <w:i/>
          <w:iCs/>
          <w:szCs w:val="24"/>
        </w:rPr>
        <w:t>Naphthalene</w:t>
      </w:r>
    </w:p>
    <w:p w:rsidR="00634D89" w:rsidRPr="000A32BD" w:rsidRDefault="001338B6"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Naphthalene</w:t>
      </w:r>
      <w:r w:rsidR="00634D89" w:rsidRPr="000A32BD">
        <w:rPr>
          <w:rFonts w:eastAsia="Times New Roman" w:cs="Times New Roman"/>
          <w:szCs w:val="24"/>
        </w:rPr>
        <w:t xml:space="preserve"> dễ tham gia phản ứng thế hơn </w:t>
      </w:r>
      <w:r w:rsidR="00A21AB1" w:rsidRPr="000A32BD">
        <w:rPr>
          <w:rFonts w:eastAsia="Times New Roman" w:cs="Times New Roman"/>
          <w:szCs w:val="24"/>
        </w:rPr>
        <w:t>benzene</w:t>
      </w:r>
      <w:r w:rsidR="00634D89" w:rsidRPr="000A32BD">
        <w:rPr>
          <w:rFonts w:eastAsia="Times New Roman" w:cs="Times New Roman"/>
          <w:szCs w:val="24"/>
        </w:rPr>
        <w:t>. Sản phẩm thế vào vị trí 1 (vị trí a) là sản phẩm chính</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lastRenderedPageBreak/>
        <w:drawing>
          <wp:inline distT="0" distB="0" distL="0" distR="0" wp14:anchorId="6F88834E" wp14:editId="2352BAA2">
            <wp:extent cx="4335780" cy="1562100"/>
            <wp:effectExtent l="0" t="0" r="7620" b="0"/>
            <wp:docPr id="697927079"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4335780" cy="1562100"/>
                    </a:xfrm>
                    <a:prstGeom prst="rect">
                      <a:avLst/>
                    </a:prstGeom>
                    <a:noFill/>
                    <a:ln>
                      <a:noFill/>
                    </a:ln>
                  </pic:spPr>
                </pic:pic>
              </a:graphicData>
            </a:graphic>
          </wp:inline>
        </w:drawing>
      </w:r>
    </w:p>
    <w:p w:rsidR="00414E6E" w:rsidRPr="000A32BD" w:rsidRDefault="00414E6E"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330EDD1A" wp14:editId="5C44F4CD">
            <wp:extent cx="6127011" cy="3711262"/>
            <wp:effectExtent l="0" t="0" r="0" b="0"/>
            <wp:docPr id="3725660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6095" name=""/>
                    <pic:cNvPicPr/>
                  </pic:nvPicPr>
                  <pic:blipFill>
                    <a:blip r:embed="rId951"/>
                    <a:stretch>
                      <a:fillRect/>
                    </a:stretch>
                  </pic:blipFill>
                  <pic:spPr>
                    <a:xfrm>
                      <a:off x="0" y="0"/>
                      <a:ext cx="6127011" cy="3711262"/>
                    </a:xfrm>
                    <a:prstGeom prst="rect">
                      <a:avLst/>
                    </a:prstGeom>
                  </pic:spPr>
                </pic:pic>
              </a:graphicData>
            </a:graphic>
          </wp:inline>
        </w:drawing>
      </w:r>
    </w:p>
    <w:p w:rsidR="00634D89" w:rsidRPr="000A32BD" w:rsidRDefault="00634D89" w:rsidP="00D52D5C">
      <w:pPr>
        <w:tabs>
          <w:tab w:val="left" w:pos="284"/>
          <w:tab w:val="left" w:pos="2835"/>
          <w:tab w:val="left" w:pos="5245"/>
          <w:tab w:val="left" w:pos="7797"/>
        </w:tabs>
        <w:ind w:left="-284" w:hanging="283"/>
        <w:rPr>
          <w:rFonts w:eastAsia="Times New Roman" w:cs="Times New Roman"/>
          <w:b/>
          <w:bCs/>
          <w:i/>
          <w:iCs/>
          <w:szCs w:val="24"/>
        </w:rPr>
      </w:pPr>
      <w:r w:rsidRPr="000A32BD">
        <w:rPr>
          <w:rFonts w:eastAsia="Times New Roman" w:cs="Times New Roman"/>
          <w:b/>
          <w:bCs/>
          <w:i/>
          <w:iCs/>
          <w:szCs w:val="24"/>
        </w:rPr>
        <w:t xml:space="preserve">2. Phản ứng cộng </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i/>
          <w:szCs w:val="24"/>
        </w:rPr>
        <w:t>•Cộng Cl</w:t>
      </w:r>
      <w:r w:rsidRPr="000A32BD">
        <w:rPr>
          <w:rFonts w:eastAsia="Times New Roman" w:cs="Times New Roman"/>
          <w:b/>
          <w:i/>
          <w:szCs w:val="24"/>
          <w:vertAlign w:val="subscript"/>
        </w:rPr>
        <w:t>2</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 xml:space="preserve"> - </w:t>
      </w:r>
      <w:r w:rsidR="00A21AB1" w:rsidRPr="000A32BD">
        <w:rPr>
          <w:rFonts w:eastAsia="Times New Roman" w:cs="Times New Roman"/>
          <w:szCs w:val="24"/>
        </w:rPr>
        <w:t>Benzene</w:t>
      </w:r>
      <w:r w:rsidRPr="000A32BD">
        <w:rPr>
          <w:rFonts w:eastAsia="Times New Roman" w:cs="Times New Roman"/>
          <w:szCs w:val="24"/>
        </w:rPr>
        <w:t xml:space="preserve"> và các </w:t>
      </w:r>
      <w:r w:rsidR="00D52D5C" w:rsidRPr="000A32BD">
        <w:rPr>
          <w:rFonts w:eastAsia="Times New Roman" w:cs="Times New Roman"/>
          <w:szCs w:val="24"/>
        </w:rPr>
        <w:t>alkyl</w:t>
      </w:r>
      <w:r w:rsidR="00A21AB1" w:rsidRPr="000A32BD">
        <w:rPr>
          <w:rFonts w:eastAsia="Times New Roman" w:cs="Times New Roman"/>
          <w:szCs w:val="24"/>
        </w:rPr>
        <w:t>benzene</w:t>
      </w:r>
      <w:r w:rsidRPr="000A32BD">
        <w:rPr>
          <w:rFonts w:eastAsia="Times New Roman" w:cs="Times New Roman"/>
          <w:szCs w:val="24"/>
        </w:rPr>
        <w:t xml:space="preserve"> không làm mất màu dung dịch </w:t>
      </w:r>
      <w:r w:rsidR="00D52D5C" w:rsidRPr="000A32BD">
        <w:rPr>
          <w:rFonts w:eastAsia="Times New Roman" w:cs="Times New Roman"/>
          <w:szCs w:val="24"/>
        </w:rPr>
        <w:t>bromine</w:t>
      </w:r>
      <w:r w:rsidRPr="000A32BD">
        <w:rPr>
          <w:rFonts w:eastAsia="Times New Roman" w:cs="Times New Roman"/>
          <w:szCs w:val="24"/>
        </w:rPr>
        <w:t xml:space="preserve"> như các </w:t>
      </w:r>
      <w:r w:rsidR="00CC7ED8" w:rsidRPr="000A32BD">
        <w:rPr>
          <w:rFonts w:eastAsia="Times New Roman" w:cs="Times New Roman"/>
          <w:szCs w:val="24"/>
        </w:rPr>
        <w:t>hydrocarbon</w:t>
      </w:r>
      <w:r w:rsidRPr="000A32BD">
        <w:rPr>
          <w:rFonts w:eastAsia="Times New Roman" w:cs="Times New Roman"/>
          <w:szCs w:val="24"/>
        </w:rPr>
        <w:t xml:space="preserve"> không no, Khi chiếu sáng </w:t>
      </w:r>
      <w:r w:rsidR="00A21AB1" w:rsidRPr="000A32BD">
        <w:rPr>
          <w:rFonts w:eastAsia="Times New Roman" w:cs="Times New Roman"/>
          <w:szCs w:val="24"/>
        </w:rPr>
        <w:t>benzene</w:t>
      </w:r>
      <w:r w:rsidRPr="000A32BD">
        <w:rPr>
          <w:rFonts w:eastAsia="Times New Roman" w:cs="Times New Roman"/>
          <w:szCs w:val="24"/>
        </w:rPr>
        <w:t xml:space="preserve"> cộng với </w:t>
      </w:r>
      <w:r w:rsidR="00D52D5C" w:rsidRPr="000A32BD">
        <w:rPr>
          <w:rFonts w:eastAsia="Times New Roman" w:cs="Times New Roman"/>
          <w:szCs w:val="24"/>
        </w:rPr>
        <w:t>chlorine</w:t>
      </w:r>
      <w:r w:rsidRPr="000A32BD">
        <w:rPr>
          <w:rFonts w:eastAsia="Times New Roman" w:cs="Times New Roman"/>
          <w:szCs w:val="24"/>
        </w:rPr>
        <w:t xml:space="preserve">tạo thành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2"/>
          <w:szCs w:val="24"/>
        </w:rPr>
        <w:object w:dxaOrig="2920" w:dyaOrig="380" w14:anchorId="78841C65">
          <v:shape id="_x0000_i1470" type="#_x0000_t75" style="width:146.25pt;height:19.5pt" o:ole="">
            <v:imagedata r:id="rId952" o:title=""/>
          </v:shape>
          <o:OLEObject Type="Embed" ProgID="Equation.DSMT4" ShapeID="_x0000_i1470" DrawAspect="Content" ObjectID="_1797968004" r:id="rId953"/>
        </w:object>
      </w:r>
      <w:r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 xml:space="preserve">                                   (1,2,3,4,5,6 - hexa</w:t>
      </w:r>
      <w:r w:rsidR="00D52D5C" w:rsidRPr="000A32BD">
        <w:rPr>
          <w:rFonts w:eastAsia="Times New Roman" w:cs="Times New Roman"/>
          <w:szCs w:val="24"/>
        </w:rPr>
        <w:t>chloride</w:t>
      </w:r>
      <w:r w:rsidR="001338B6" w:rsidRPr="000A32BD">
        <w:rPr>
          <w:rFonts w:eastAsia="Times New Roman" w:cs="Times New Roman"/>
          <w:szCs w:val="24"/>
        </w:rPr>
        <w:t>cyclo</w:t>
      </w:r>
      <w:r w:rsidRPr="000A32BD">
        <w:rPr>
          <w:rFonts w:eastAsia="Times New Roman" w:cs="Times New Roman"/>
          <w:szCs w:val="24"/>
        </w:rPr>
        <w:t xml:space="preserve">hexan)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w:t>
      </w:r>
      <w:r w:rsidRPr="000A32BD">
        <w:rPr>
          <w:rFonts w:eastAsia="Times New Roman" w:cs="Times New Roman"/>
          <w:b/>
          <w:i/>
          <w:szCs w:val="24"/>
        </w:rPr>
        <w:t>Cộng H</w:t>
      </w:r>
      <w:r w:rsidRPr="000A32BD">
        <w:rPr>
          <w:rFonts w:eastAsia="Times New Roman" w:cs="Times New Roman"/>
          <w:b/>
          <w:i/>
          <w:szCs w:val="24"/>
          <w:vertAlign w:val="subscript"/>
        </w:rPr>
        <w:t>2</w:t>
      </w:r>
      <w:r w:rsidRPr="000A32BD">
        <w:rPr>
          <w:rFonts w:eastAsia="Times New Roman" w:cs="Times New Roman"/>
          <w:b/>
          <w:i/>
          <w:szCs w:val="24"/>
        </w:rPr>
        <w:t>:</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2"/>
          <w:szCs w:val="24"/>
        </w:rPr>
        <w:object w:dxaOrig="2620" w:dyaOrig="420" w14:anchorId="7F4254E2">
          <v:shape id="_x0000_i1471" type="#_x0000_t75" style="width:131.25pt;height:21pt" o:ole="">
            <v:imagedata r:id="rId954" o:title=""/>
          </v:shape>
          <o:OLEObject Type="Embed" ProgID="Equation.DSMT4" ShapeID="_x0000_i1471" DrawAspect="Content" ObjectID="_1797968005" r:id="rId955"/>
        </w:object>
      </w:r>
      <w:r w:rsidRPr="000A32BD">
        <w:rPr>
          <w:rFonts w:eastAsia="Times New Roman" w:cs="Times New Roman"/>
          <w:szCs w:val="24"/>
        </w:rPr>
        <w:t xml:space="preserve"> </w:t>
      </w:r>
    </w:p>
    <w:p w:rsidR="00634D89" w:rsidRPr="000A32BD" w:rsidRDefault="004C7C9E" w:rsidP="00D52D5C">
      <w:pPr>
        <w:tabs>
          <w:tab w:val="left" w:pos="284"/>
          <w:tab w:val="left" w:pos="2835"/>
          <w:tab w:val="left" w:pos="5245"/>
          <w:tab w:val="left" w:pos="7797"/>
        </w:tabs>
        <w:ind w:left="-284" w:hanging="283"/>
        <w:rPr>
          <w:rFonts w:eastAsia="Times New Roman" w:cs="Times New Roman"/>
          <w:b/>
          <w:szCs w:val="24"/>
        </w:rPr>
      </w:pPr>
      <w:r w:rsidRPr="000A32BD">
        <w:rPr>
          <w:rFonts w:eastAsia="Times New Roman" w:cs="Times New Roman"/>
          <w:b/>
          <w:bCs/>
          <w:iCs/>
          <w:szCs w:val="24"/>
        </w:rPr>
        <w:t xml:space="preserve">+ </w:t>
      </w:r>
      <w:r w:rsidR="00634D89" w:rsidRPr="000A32BD">
        <w:rPr>
          <w:rFonts w:eastAsia="Times New Roman" w:cs="Times New Roman"/>
          <w:b/>
          <w:bCs/>
          <w:iCs/>
          <w:szCs w:val="24"/>
        </w:rPr>
        <w:t xml:space="preserve"> </w:t>
      </w:r>
      <w:r w:rsidR="00EF3868" w:rsidRPr="000A32BD">
        <w:rPr>
          <w:rFonts w:eastAsia="Times New Roman" w:cs="Times New Roman"/>
          <w:b/>
          <w:bCs/>
          <w:iCs/>
          <w:szCs w:val="24"/>
        </w:rPr>
        <w:t>Styrene</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bCs/>
          <w:szCs w:val="24"/>
        </w:rPr>
        <w:t xml:space="preserve">Tương tự như </w:t>
      </w:r>
      <w:r w:rsidR="001338B6" w:rsidRPr="000A32BD">
        <w:rPr>
          <w:rFonts w:eastAsia="Times New Roman" w:cs="Times New Roman"/>
          <w:bCs/>
          <w:szCs w:val="24"/>
        </w:rPr>
        <w:t>alkene</w:t>
      </w:r>
      <w:r w:rsidRPr="000A32BD">
        <w:rPr>
          <w:rFonts w:eastAsia="Times New Roman" w:cs="Times New Roman"/>
          <w:bCs/>
          <w:szCs w:val="24"/>
        </w:rPr>
        <w:t xml:space="preserve">, </w:t>
      </w:r>
      <w:r w:rsidR="00EF3868" w:rsidRPr="000A32BD">
        <w:rPr>
          <w:rFonts w:eastAsia="Times New Roman" w:cs="Times New Roman"/>
          <w:bCs/>
          <w:szCs w:val="24"/>
        </w:rPr>
        <w:t>styrene</w:t>
      </w:r>
      <w:r w:rsidRPr="000A32BD">
        <w:rPr>
          <w:rFonts w:eastAsia="Times New Roman" w:cs="Times New Roman"/>
          <w:bCs/>
          <w:szCs w:val="24"/>
        </w:rPr>
        <w:t xml:space="preserve"> có phản ứng cộng halogen (Cl</w:t>
      </w:r>
      <w:r w:rsidRPr="000A32BD">
        <w:rPr>
          <w:rFonts w:eastAsia="Times New Roman" w:cs="Times New Roman"/>
          <w:bCs/>
          <w:szCs w:val="24"/>
          <w:vertAlign w:val="subscript"/>
        </w:rPr>
        <w:t>2</w:t>
      </w:r>
      <w:r w:rsidRPr="000A32BD">
        <w:rPr>
          <w:rFonts w:eastAsia="Times New Roman" w:cs="Times New Roman"/>
          <w:bCs/>
          <w:szCs w:val="24"/>
        </w:rPr>
        <w:t>, Br</w:t>
      </w:r>
      <w:r w:rsidRPr="000A32BD">
        <w:rPr>
          <w:rFonts w:eastAsia="Times New Roman" w:cs="Times New Roman"/>
          <w:bCs/>
          <w:szCs w:val="24"/>
          <w:vertAlign w:val="subscript"/>
        </w:rPr>
        <w:t>2</w:t>
      </w:r>
      <w:r w:rsidRPr="000A32BD">
        <w:rPr>
          <w:rFonts w:eastAsia="Times New Roman" w:cs="Times New Roman"/>
          <w:bCs/>
          <w:szCs w:val="24"/>
        </w:rPr>
        <w:t xml:space="preserve">), </w:t>
      </w:r>
      <w:r w:rsidR="00D314F7" w:rsidRPr="000A32BD">
        <w:rPr>
          <w:rFonts w:eastAsia="Times New Roman" w:cs="Times New Roman"/>
          <w:bCs/>
          <w:szCs w:val="24"/>
        </w:rPr>
        <w:t>hydrogen halide</w:t>
      </w:r>
      <w:r w:rsidRPr="000A32BD">
        <w:rPr>
          <w:rFonts w:eastAsia="Times New Roman" w:cs="Times New Roman"/>
          <w:bCs/>
          <w:szCs w:val="24"/>
        </w:rPr>
        <w:t xml:space="preserve"> (HCl, HBr) vào nhóm vinyl.</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30"/>
          <w:szCs w:val="24"/>
        </w:rPr>
        <w:object w:dxaOrig="4260" w:dyaOrig="720" w14:anchorId="2EBF6E98">
          <v:shape id="_x0000_i1472" type="#_x0000_t75" style="width:213pt;height:36pt" o:ole="">
            <v:imagedata r:id="rId956" o:title=""/>
          </v:shape>
          <o:OLEObject Type="Embed" ProgID="Equation.DSMT4" ShapeID="_x0000_i1472" DrawAspect="Content" ObjectID="_1797968006" r:id="rId957"/>
        </w:object>
      </w:r>
      <w:r w:rsidRPr="000A32BD">
        <w:rPr>
          <w:rFonts w:eastAsia="Times New Roman" w:cs="Times New Roman"/>
          <w:szCs w:val="24"/>
        </w:rPr>
        <w:t xml:space="preserve"> </w:t>
      </w:r>
    </w:p>
    <w:p w:rsidR="00634D89" w:rsidRPr="000A32BD" w:rsidRDefault="004C7C9E"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szCs w:val="24"/>
        </w:rPr>
        <w:t xml:space="preserve">+ </w:t>
      </w:r>
      <w:r w:rsidR="00634D89" w:rsidRPr="000A32BD">
        <w:rPr>
          <w:rFonts w:eastAsia="Times New Roman" w:cs="Times New Roman"/>
          <w:b/>
          <w:bCs/>
          <w:i/>
          <w:iCs/>
          <w:szCs w:val="24"/>
        </w:rPr>
        <w:t xml:space="preserve"> </w:t>
      </w:r>
      <w:r w:rsidR="001338B6" w:rsidRPr="000A32BD">
        <w:rPr>
          <w:rFonts w:eastAsia="Times New Roman" w:cs="Times New Roman"/>
          <w:b/>
          <w:bCs/>
          <w:i/>
          <w:iCs/>
          <w:szCs w:val="24"/>
        </w:rPr>
        <w:t>Naphthalene</w:t>
      </w:r>
    </w:p>
    <w:p w:rsidR="00634D89" w:rsidRPr="000A32BD" w:rsidRDefault="00D314F7" w:rsidP="00D52D5C">
      <w:pPr>
        <w:tabs>
          <w:tab w:val="left" w:pos="284"/>
          <w:tab w:val="left" w:pos="2835"/>
          <w:tab w:val="left" w:pos="5245"/>
          <w:tab w:val="left" w:pos="7797"/>
        </w:tabs>
        <w:ind w:left="-284" w:hanging="283"/>
        <w:jc w:val="center"/>
        <w:rPr>
          <w:rFonts w:eastAsia="Times New Roman" w:cs="Times New Roman"/>
          <w:bCs/>
          <w:szCs w:val="24"/>
        </w:rPr>
      </w:pPr>
      <w:r w:rsidRPr="000A32BD">
        <w:rPr>
          <w:rFonts w:cs="Times New Roman"/>
          <w:noProof/>
          <w:szCs w:val="24"/>
        </w:rPr>
        <w:drawing>
          <wp:inline distT="0" distB="0" distL="0" distR="0" wp14:anchorId="6741AE82" wp14:editId="1736120B">
            <wp:extent cx="5210175" cy="819669"/>
            <wp:effectExtent l="0" t="0" r="0" b="0"/>
            <wp:docPr id="147392073"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6"/>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5253585" cy="826498"/>
                    </a:xfrm>
                    <a:prstGeom prst="rect">
                      <a:avLst/>
                    </a:prstGeom>
                    <a:noFill/>
                    <a:ln>
                      <a:noFill/>
                    </a:ln>
                  </pic:spPr>
                </pic:pic>
              </a:graphicData>
            </a:graphic>
          </wp:inline>
        </w:drawing>
      </w:r>
    </w:p>
    <w:p w:rsidR="00634D89" w:rsidRPr="000A32BD" w:rsidRDefault="00F70F72" w:rsidP="00D52D5C">
      <w:pPr>
        <w:tabs>
          <w:tab w:val="left" w:pos="284"/>
          <w:tab w:val="left" w:pos="2835"/>
          <w:tab w:val="left" w:pos="5245"/>
          <w:tab w:val="left" w:pos="7797"/>
        </w:tabs>
        <w:ind w:left="-284" w:hanging="283"/>
        <w:rPr>
          <w:rFonts w:eastAsia="Times New Roman" w:cs="Times New Roman"/>
          <w:b/>
          <w:szCs w:val="24"/>
        </w:rPr>
      </w:pPr>
      <w:r w:rsidRPr="000A32BD">
        <w:rPr>
          <w:rFonts w:eastAsia="Times New Roman" w:cs="Times New Roman"/>
          <w:b/>
          <w:szCs w:val="24"/>
        </w:rPr>
        <w:t xml:space="preserve">3. </w:t>
      </w:r>
      <w:r w:rsidR="00634D89" w:rsidRPr="000A32BD">
        <w:rPr>
          <w:rFonts w:eastAsia="Times New Roman" w:cs="Times New Roman"/>
          <w:b/>
          <w:szCs w:val="24"/>
        </w:rPr>
        <w:t xml:space="preserve">Phản ứng oxi hoá không hoàn toàn </w:t>
      </w:r>
    </w:p>
    <w:p w:rsidR="00634D89" w:rsidRPr="000A32BD" w:rsidRDefault="00A21AB1" w:rsidP="00D52D5C">
      <w:pPr>
        <w:pStyle w:val="ListParagraph"/>
        <w:numPr>
          <w:ilvl w:val="1"/>
          <w:numId w:val="1"/>
        </w:numPr>
        <w:tabs>
          <w:tab w:val="left" w:pos="284"/>
          <w:tab w:val="left" w:pos="2835"/>
          <w:tab w:val="left" w:pos="5245"/>
          <w:tab w:val="left" w:pos="7797"/>
        </w:tabs>
        <w:ind w:left="-284" w:hanging="283"/>
        <w:rPr>
          <w:rFonts w:eastAsia="Times New Roman" w:cs="Times New Roman"/>
          <w:b/>
          <w:szCs w:val="24"/>
        </w:rPr>
      </w:pPr>
      <w:r w:rsidRPr="000A32BD">
        <w:rPr>
          <w:rFonts w:eastAsia="Times New Roman" w:cs="Times New Roman"/>
          <w:b/>
          <w:i/>
          <w:szCs w:val="24"/>
        </w:rPr>
        <w:t>Benzene</w:t>
      </w:r>
      <w:r w:rsidR="00634D89" w:rsidRPr="000A32BD">
        <w:rPr>
          <w:rFonts w:eastAsia="Times New Roman" w:cs="Times New Roman"/>
          <w:b/>
          <w:i/>
          <w:szCs w:val="24"/>
        </w:rPr>
        <w:t xml:space="preserve"> và </w:t>
      </w:r>
      <w:r w:rsidR="00D52D5C" w:rsidRPr="000A32BD">
        <w:rPr>
          <w:rFonts w:eastAsia="Times New Roman" w:cs="Times New Roman"/>
          <w:b/>
          <w:i/>
          <w:szCs w:val="24"/>
        </w:rPr>
        <w:t>alkyl</w:t>
      </w:r>
      <w:r w:rsidRPr="000A32BD">
        <w:rPr>
          <w:rFonts w:eastAsia="Times New Roman" w:cs="Times New Roman"/>
          <w:b/>
          <w:i/>
          <w:szCs w:val="24"/>
        </w:rPr>
        <w:t>benzene</w:t>
      </w:r>
    </w:p>
    <w:p w:rsidR="00634D89" w:rsidRPr="000A32BD" w:rsidRDefault="00634D89" w:rsidP="00D52D5C">
      <w:pPr>
        <w:tabs>
          <w:tab w:val="left" w:pos="284"/>
          <w:tab w:val="left" w:pos="2835"/>
          <w:tab w:val="left" w:pos="5245"/>
          <w:tab w:val="left" w:pos="7797"/>
        </w:tabs>
        <w:ind w:left="-284"/>
        <w:rPr>
          <w:rFonts w:eastAsia="Times New Roman" w:cs="Times New Roman"/>
          <w:szCs w:val="24"/>
        </w:rPr>
      </w:pPr>
      <w:r w:rsidRPr="000A32BD">
        <w:rPr>
          <w:rFonts w:eastAsia="Times New Roman" w:cs="Times New Roman"/>
          <w:szCs w:val="24"/>
        </w:rPr>
        <w:t xml:space="preserve">- </w:t>
      </w:r>
      <w:r w:rsidRPr="000A32BD">
        <w:rPr>
          <w:rFonts w:cs="Times New Roman"/>
          <w:szCs w:val="24"/>
          <w:shd w:val="clear" w:color="auto" w:fill="FFFFFF"/>
        </w:rPr>
        <w:t>Khác</w:t>
      </w:r>
      <w:r w:rsidRPr="000A32BD">
        <w:rPr>
          <w:rFonts w:eastAsia="Times New Roman" w:cs="Times New Roman"/>
          <w:szCs w:val="24"/>
        </w:rPr>
        <w:t xml:space="preserve"> với </w:t>
      </w:r>
      <w:r w:rsidR="00F70F72" w:rsidRPr="000A32BD">
        <w:rPr>
          <w:rFonts w:eastAsia="Times New Roman" w:cs="Times New Roman"/>
          <w:szCs w:val="24"/>
        </w:rPr>
        <w:t>ethylene</w:t>
      </w:r>
      <w:r w:rsidRPr="000A32BD">
        <w:rPr>
          <w:rFonts w:eastAsia="Times New Roman" w:cs="Times New Roman"/>
          <w:szCs w:val="24"/>
        </w:rPr>
        <w:t xml:space="preserve"> và </w:t>
      </w:r>
      <w:r w:rsidR="00514AC0" w:rsidRPr="000A32BD">
        <w:rPr>
          <w:rFonts w:eastAsia="Times New Roman" w:cs="Times New Roman"/>
          <w:szCs w:val="24"/>
        </w:rPr>
        <w:t>acetylene</w:t>
      </w:r>
      <w:r w:rsidRPr="000A32BD">
        <w:rPr>
          <w:rFonts w:eastAsia="Times New Roman" w:cs="Times New Roman"/>
          <w:szCs w:val="24"/>
        </w:rPr>
        <w:t xml:space="preserve">, </w:t>
      </w:r>
      <w:r w:rsidR="00A21AB1" w:rsidRPr="000A32BD">
        <w:rPr>
          <w:rFonts w:eastAsia="Times New Roman" w:cs="Times New Roman"/>
          <w:szCs w:val="24"/>
        </w:rPr>
        <w:t>benzene</w:t>
      </w:r>
      <w:r w:rsidRPr="000A32BD">
        <w:rPr>
          <w:rFonts w:eastAsia="Times New Roman" w:cs="Times New Roman"/>
          <w:szCs w:val="24"/>
        </w:rPr>
        <w:t xml:space="preserve"> không phản ứng với dung dịch K</w:t>
      </w:r>
      <w:r w:rsidR="00D52D5C" w:rsidRPr="000A32BD">
        <w:rPr>
          <w:rFonts w:eastAsia="Times New Roman" w:cs="Times New Roman"/>
          <w:szCs w:val="24"/>
        </w:rPr>
        <w:t>Mn</w:t>
      </w:r>
      <w:r w:rsidRPr="000A32BD">
        <w:rPr>
          <w:rFonts w:eastAsia="Times New Roman" w:cs="Times New Roman"/>
          <w:szCs w:val="24"/>
        </w:rPr>
        <w:t>O</w:t>
      </w:r>
      <w:r w:rsidRPr="000A32BD">
        <w:rPr>
          <w:rFonts w:eastAsia="Times New Roman" w:cs="Times New Roman"/>
          <w:szCs w:val="24"/>
          <w:vertAlign w:val="subscript"/>
        </w:rPr>
        <w:t>4</w:t>
      </w:r>
      <w:r w:rsidRPr="000A32BD">
        <w:rPr>
          <w:rFonts w:eastAsia="Times New Roman" w:cs="Times New Roman"/>
          <w:szCs w:val="24"/>
        </w:rPr>
        <w:t>.</w:t>
      </w:r>
    </w:p>
    <w:p w:rsidR="00634D89" w:rsidRPr="000A32BD" w:rsidRDefault="00634D89" w:rsidP="00D52D5C">
      <w:pPr>
        <w:tabs>
          <w:tab w:val="left" w:pos="284"/>
          <w:tab w:val="left" w:pos="2835"/>
          <w:tab w:val="left" w:pos="5245"/>
          <w:tab w:val="left" w:pos="7797"/>
        </w:tabs>
        <w:ind w:left="-284"/>
        <w:rPr>
          <w:rFonts w:eastAsia="Times New Roman" w:cs="Times New Roman"/>
          <w:szCs w:val="24"/>
        </w:rPr>
      </w:pPr>
      <w:r w:rsidRPr="000A32BD">
        <w:rPr>
          <w:rFonts w:eastAsia="Times New Roman" w:cs="Times New Roman"/>
          <w:szCs w:val="24"/>
        </w:rPr>
        <w:lastRenderedPageBreak/>
        <w:t xml:space="preserve">- </w:t>
      </w:r>
      <w:r w:rsidR="00EF3868" w:rsidRPr="000A32BD">
        <w:rPr>
          <w:rFonts w:cs="Times New Roman"/>
          <w:szCs w:val="24"/>
          <w:shd w:val="clear" w:color="auto" w:fill="FFFFFF"/>
        </w:rPr>
        <w:t>Toluene</w:t>
      </w:r>
      <w:r w:rsidRPr="000A32BD">
        <w:rPr>
          <w:rFonts w:eastAsia="Times New Roman" w:cs="Times New Roman"/>
          <w:szCs w:val="24"/>
        </w:rPr>
        <w:t xml:space="preserve"> và các đồng đẳng khi đun nóng với dung dịch K</w:t>
      </w:r>
      <w:r w:rsidR="00D52D5C" w:rsidRPr="000A32BD">
        <w:rPr>
          <w:rFonts w:eastAsia="Times New Roman" w:cs="Times New Roman"/>
          <w:szCs w:val="24"/>
        </w:rPr>
        <w:t>Mn</w:t>
      </w:r>
      <w:r w:rsidRPr="000A32BD">
        <w:rPr>
          <w:rFonts w:eastAsia="Times New Roman" w:cs="Times New Roman"/>
          <w:szCs w:val="24"/>
        </w:rPr>
        <w:t>O</w:t>
      </w:r>
      <w:r w:rsidRPr="000A32BD">
        <w:rPr>
          <w:rFonts w:eastAsia="Times New Roman" w:cs="Times New Roman"/>
          <w:szCs w:val="24"/>
          <w:vertAlign w:val="subscript"/>
        </w:rPr>
        <w:t>4</w:t>
      </w:r>
      <w:r w:rsidRPr="000A32BD">
        <w:rPr>
          <w:rFonts w:eastAsia="Times New Roman" w:cs="Times New Roman"/>
          <w:szCs w:val="24"/>
        </w:rPr>
        <w:t xml:space="preserve"> (hoặc K</w:t>
      </w:r>
      <w:r w:rsidRPr="000A32BD">
        <w:rPr>
          <w:rFonts w:eastAsia="Times New Roman" w:cs="Times New Roman"/>
          <w:szCs w:val="24"/>
          <w:vertAlign w:val="subscript"/>
        </w:rPr>
        <w:t>2</w:t>
      </w:r>
      <w:r w:rsidRPr="000A32BD">
        <w:rPr>
          <w:rFonts w:eastAsia="Times New Roman" w:cs="Times New Roman"/>
          <w:szCs w:val="24"/>
        </w:rPr>
        <w:t>Cr</w:t>
      </w:r>
      <w:r w:rsidRPr="000A32BD">
        <w:rPr>
          <w:rFonts w:eastAsia="Times New Roman" w:cs="Times New Roman"/>
          <w:szCs w:val="24"/>
          <w:vertAlign w:val="subscript"/>
        </w:rPr>
        <w:t>2</w:t>
      </w:r>
      <w:r w:rsidRPr="000A32BD">
        <w:rPr>
          <w:rFonts w:eastAsia="Times New Roman" w:cs="Times New Roman"/>
          <w:szCs w:val="24"/>
        </w:rPr>
        <w:t>O</w:t>
      </w:r>
      <w:r w:rsidRPr="000A32BD">
        <w:rPr>
          <w:rFonts w:eastAsia="Times New Roman" w:cs="Times New Roman"/>
          <w:szCs w:val="24"/>
          <w:vertAlign w:val="subscript"/>
        </w:rPr>
        <w:t xml:space="preserve">7 </w:t>
      </w:r>
      <w:r w:rsidRPr="000A32BD">
        <w:rPr>
          <w:rFonts w:eastAsia="Times New Roman" w:cs="Times New Roman"/>
          <w:szCs w:val="24"/>
        </w:rPr>
        <w:t xml:space="preserve">sẽ bị oxi hóa ở mạch nhánh (nhóm </w:t>
      </w:r>
      <w:r w:rsidR="00D52D5C" w:rsidRPr="000A32BD">
        <w:rPr>
          <w:rFonts w:eastAsia="Times New Roman" w:cs="Times New Roman"/>
          <w:szCs w:val="24"/>
        </w:rPr>
        <w:t>alkyl</w:t>
      </w:r>
      <w:r w:rsidRPr="000A32BD">
        <w:rPr>
          <w:rFonts w:eastAsia="Times New Roman" w:cs="Times New Roman"/>
          <w:szCs w:val="24"/>
        </w:rPr>
        <w:t xml:space="preserve">) tạo ra muôi và </w:t>
      </w:r>
      <w:r w:rsidR="00015DA2" w:rsidRPr="000A32BD">
        <w:rPr>
          <w:rFonts w:eastAsia="Times New Roman" w:cs="Times New Roman"/>
          <w:szCs w:val="24"/>
        </w:rPr>
        <w:t>acid</w:t>
      </w:r>
      <w:r w:rsidRPr="000A32BD">
        <w:rPr>
          <w:rFonts w:eastAsia="Times New Roman" w:cs="Times New Roman"/>
          <w:szCs w:val="24"/>
        </w:rPr>
        <w:t xml:space="preserve"> hữu cơ. Phản ứn này dùng để nhận biết </w:t>
      </w:r>
      <w:r w:rsidR="00EF3868" w:rsidRPr="000A32BD">
        <w:rPr>
          <w:rFonts w:eastAsia="Times New Roman" w:cs="Times New Roman"/>
          <w:szCs w:val="24"/>
        </w:rPr>
        <w:t>toluene</w:t>
      </w:r>
      <w:r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2"/>
          <w:szCs w:val="24"/>
        </w:rPr>
        <w:object w:dxaOrig="6500" w:dyaOrig="420" w14:anchorId="737DF79B">
          <v:shape id="_x0000_i1473" type="#_x0000_t75" style="width:325.5pt;height:21pt" o:ole="">
            <v:imagedata r:id="rId959" o:title=""/>
          </v:shape>
          <o:OLEObject Type="Embed" ProgID="Equation.DSMT4" ShapeID="_x0000_i1473" DrawAspect="Content" ObjectID="_1797968007" r:id="rId960"/>
        </w:object>
      </w:r>
      <w:r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rPr>
          <w:rFonts w:eastAsia="Times New Roman" w:cs="Times New Roman"/>
          <w:szCs w:val="24"/>
        </w:rPr>
      </w:pPr>
      <w:r w:rsidRPr="000A32BD">
        <w:rPr>
          <w:rFonts w:eastAsia="Times New Roman" w:cs="Times New Roman"/>
          <w:b/>
          <w:i/>
          <w:szCs w:val="24"/>
        </w:rPr>
        <w:t>Nhận xét:</w:t>
      </w:r>
      <w:r w:rsidRPr="000A32BD">
        <w:rPr>
          <w:rFonts w:eastAsia="Times New Roman" w:cs="Times New Roman"/>
          <w:szCs w:val="24"/>
        </w:rPr>
        <w:t xml:space="preserve"> Nếu nhóm </w:t>
      </w:r>
      <w:r w:rsidR="00D52D5C" w:rsidRPr="000A32BD">
        <w:rPr>
          <w:rFonts w:eastAsia="Times New Roman" w:cs="Times New Roman"/>
          <w:szCs w:val="24"/>
        </w:rPr>
        <w:t>alkyl</w:t>
      </w:r>
      <w:r w:rsidRPr="000A32BD">
        <w:rPr>
          <w:rFonts w:eastAsia="Times New Roman" w:cs="Times New Roman"/>
          <w:szCs w:val="24"/>
        </w:rPr>
        <w:t xml:space="preserve"> ở vòng </w:t>
      </w:r>
      <w:r w:rsidR="00A21AB1" w:rsidRPr="000A32BD">
        <w:rPr>
          <w:rFonts w:eastAsia="Times New Roman" w:cs="Times New Roman"/>
          <w:szCs w:val="24"/>
        </w:rPr>
        <w:t>benzene</w:t>
      </w:r>
      <w:r w:rsidRPr="000A32BD">
        <w:rPr>
          <w:rFonts w:eastAsia="Times New Roman" w:cs="Times New Roman"/>
          <w:szCs w:val="24"/>
        </w:rPr>
        <w:t xml:space="preserve"> dài hơn nhóm -CH</w:t>
      </w:r>
      <w:r w:rsidRPr="000A32BD">
        <w:rPr>
          <w:rFonts w:eastAsia="Times New Roman" w:cs="Times New Roman"/>
          <w:szCs w:val="24"/>
          <w:vertAlign w:val="subscript"/>
        </w:rPr>
        <w:t>3</w:t>
      </w:r>
      <w:r w:rsidRPr="000A32BD">
        <w:rPr>
          <w:rFonts w:eastAsia="Times New Roman" w:cs="Times New Roman"/>
          <w:szCs w:val="24"/>
        </w:rPr>
        <w:t xml:space="preserve"> thì phản ứng oxi hóa mạch nhánh vẫn ưu tiên xảy ra ở vị trí a đối với vòng.</w:t>
      </w:r>
    </w:p>
    <w:p w:rsidR="00634D89" w:rsidRPr="000A32BD" w:rsidRDefault="00D52D5C"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2"/>
          <w:szCs w:val="24"/>
        </w:rPr>
        <w:object w:dxaOrig="6300" w:dyaOrig="420" w14:anchorId="4290E1A8">
          <v:shape id="_x0000_i1474" type="#_x0000_t75" style="width:315.75pt;height:21pt" o:ole="">
            <v:imagedata r:id="rId961" o:title=""/>
          </v:shape>
          <o:OLEObject Type="Embed" ProgID="Equation.DSMT4" ShapeID="_x0000_i1474" DrawAspect="Content" ObjectID="_1797968008" r:id="rId962"/>
        </w:object>
      </w:r>
      <w:r w:rsidR="00634D89" w:rsidRPr="000A32BD">
        <w:rPr>
          <w:rFonts w:eastAsia="Times New Roman" w:cs="Times New Roman"/>
          <w:szCs w:val="24"/>
        </w:rPr>
        <w:t xml:space="preserve"> </w:t>
      </w:r>
    </w:p>
    <w:p w:rsidR="00634D89" w:rsidRPr="000A32BD" w:rsidRDefault="00634D89" w:rsidP="00D52D5C">
      <w:pPr>
        <w:pStyle w:val="ListParagraph"/>
        <w:numPr>
          <w:ilvl w:val="1"/>
          <w:numId w:val="1"/>
        </w:num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i/>
          <w:szCs w:val="24"/>
        </w:rPr>
        <w:t xml:space="preserve"> </w:t>
      </w:r>
      <w:r w:rsidR="00EF3868" w:rsidRPr="000A32BD">
        <w:rPr>
          <w:rFonts w:eastAsia="Times New Roman" w:cs="Times New Roman"/>
          <w:b/>
          <w:i/>
          <w:szCs w:val="24"/>
        </w:rPr>
        <w:t>Styrene</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szCs w:val="24"/>
        </w:rPr>
        <w:t>Giống như et</w:t>
      </w:r>
      <w:r w:rsidR="00F70F72" w:rsidRPr="000A32BD">
        <w:rPr>
          <w:rFonts w:eastAsia="Times New Roman" w:cs="Times New Roman"/>
          <w:szCs w:val="24"/>
        </w:rPr>
        <w:t>hy</w:t>
      </w:r>
      <w:r w:rsidRPr="000A32BD">
        <w:rPr>
          <w:rFonts w:eastAsia="Times New Roman" w:cs="Times New Roman"/>
          <w:szCs w:val="24"/>
        </w:rPr>
        <w:t>len</w:t>
      </w:r>
      <w:r w:rsidR="00F70F72" w:rsidRPr="000A32BD">
        <w:rPr>
          <w:rFonts w:eastAsia="Times New Roman" w:cs="Times New Roman"/>
          <w:szCs w:val="24"/>
        </w:rPr>
        <w:t>e</w:t>
      </w:r>
      <w:r w:rsidRPr="000A32BD">
        <w:rPr>
          <w:rFonts w:eastAsia="Times New Roman" w:cs="Times New Roman"/>
          <w:szCs w:val="24"/>
        </w:rPr>
        <w:t xml:space="preserve">, </w:t>
      </w:r>
      <w:r w:rsidR="00EF3868" w:rsidRPr="000A32BD">
        <w:rPr>
          <w:rFonts w:eastAsia="Times New Roman" w:cs="Times New Roman"/>
          <w:szCs w:val="24"/>
        </w:rPr>
        <w:t>styrene</w:t>
      </w:r>
      <w:r w:rsidRPr="000A32BD">
        <w:rPr>
          <w:rFonts w:eastAsia="Times New Roman" w:cs="Times New Roman"/>
          <w:szCs w:val="24"/>
        </w:rPr>
        <w:t xml:space="preserve"> làm mất màu dung dịch K</w:t>
      </w:r>
      <w:r w:rsidR="00D52D5C" w:rsidRPr="000A32BD">
        <w:rPr>
          <w:rFonts w:eastAsia="Times New Roman" w:cs="Times New Roman"/>
          <w:szCs w:val="24"/>
        </w:rPr>
        <w:t>Mn</w:t>
      </w:r>
      <w:r w:rsidRPr="000A32BD">
        <w:rPr>
          <w:rFonts w:eastAsia="Times New Roman" w:cs="Times New Roman"/>
          <w:szCs w:val="24"/>
        </w:rPr>
        <w:t>O</w:t>
      </w:r>
      <w:r w:rsidRPr="000A32BD">
        <w:rPr>
          <w:rFonts w:eastAsia="Times New Roman" w:cs="Times New Roman"/>
          <w:szCs w:val="24"/>
          <w:vertAlign w:val="subscript"/>
        </w:rPr>
        <w:t>4</w:t>
      </w:r>
      <w:r w:rsidRPr="000A32BD">
        <w:rPr>
          <w:rFonts w:eastAsia="Times New Roman" w:cs="Times New Roman"/>
          <w:szCs w:val="24"/>
        </w:rPr>
        <w:t xml:space="preserve"> và bị oxi hóa ở nh</w:t>
      </w:r>
      <w:r w:rsidR="00D52D5C" w:rsidRPr="000A32BD">
        <w:rPr>
          <w:rFonts w:eastAsia="Times New Roman" w:cs="Times New Roman"/>
          <w:szCs w:val="24"/>
        </w:rPr>
        <w:t xml:space="preserve">óm </w:t>
      </w:r>
      <w:r w:rsidRPr="000A32BD">
        <w:rPr>
          <w:rFonts w:eastAsia="Times New Roman" w:cs="Times New Roman"/>
          <w:szCs w:val="24"/>
        </w:rPr>
        <w:t>vinyl, còn vòng</w:t>
      </w:r>
      <w:r w:rsidR="00D52D5C" w:rsidRPr="000A32BD">
        <w:rPr>
          <w:rFonts w:eastAsia="Times New Roman" w:cs="Times New Roman"/>
          <w:szCs w:val="24"/>
        </w:rPr>
        <w:t xml:space="preserve"> </w:t>
      </w:r>
      <w:r w:rsidR="00A21AB1" w:rsidRPr="000A32BD">
        <w:rPr>
          <w:rFonts w:eastAsia="Times New Roman" w:cs="Times New Roman"/>
          <w:szCs w:val="24"/>
        </w:rPr>
        <w:t>benzene</w:t>
      </w:r>
      <w:r w:rsidRPr="000A32BD">
        <w:rPr>
          <w:rFonts w:eastAsia="Times New Roman" w:cs="Times New Roman"/>
          <w:szCs w:val="24"/>
        </w:rPr>
        <w:t xml:space="preserve"> vẫn giữ nguyên. </w:t>
      </w:r>
    </w:p>
    <w:p w:rsidR="00634D89" w:rsidRPr="000A32BD" w:rsidRDefault="004C7C9E"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30"/>
          <w:szCs w:val="24"/>
        </w:rPr>
        <w:object w:dxaOrig="4340" w:dyaOrig="720" w14:anchorId="4B2DB6AF">
          <v:shape id="_x0000_i1475" type="#_x0000_t75" style="width:217.5pt;height:36pt" o:ole="">
            <v:imagedata r:id="rId963" o:title=""/>
          </v:shape>
          <o:OLEObject Type="Embed" ProgID="Equation.DSMT4" ShapeID="_x0000_i1475" DrawAspect="Content" ObjectID="_1797968009" r:id="rId964"/>
        </w:object>
      </w:r>
      <w:r w:rsidR="00634D89"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iCs/>
          <w:szCs w:val="24"/>
        </w:rPr>
      </w:pPr>
      <w:r w:rsidRPr="000A32BD">
        <w:rPr>
          <w:rFonts w:eastAsia="Times New Roman" w:cs="Times New Roman"/>
          <w:iCs/>
          <w:szCs w:val="24"/>
        </w:rPr>
        <w:t xml:space="preserve">Phản ứng trên dùng để nhận biết </w:t>
      </w:r>
      <w:r w:rsidR="00EF3868" w:rsidRPr="000A32BD">
        <w:rPr>
          <w:rFonts w:eastAsia="Times New Roman" w:cs="Times New Roman"/>
          <w:iCs/>
          <w:szCs w:val="24"/>
        </w:rPr>
        <w:t>styrene</w:t>
      </w:r>
      <w:r w:rsidRPr="000A32BD">
        <w:rPr>
          <w:rFonts w:eastAsia="Times New Roman" w:cs="Times New Roman"/>
          <w:iCs/>
          <w:szCs w:val="24"/>
        </w:rPr>
        <w:t xml:space="preserve">. </w:t>
      </w:r>
    </w:p>
    <w:p w:rsidR="00634D89" w:rsidRPr="000A32BD" w:rsidRDefault="00634D89" w:rsidP="00D52D5C">
      <w:pPr>
        <w:pStyle w:val="ListParagraph"/>
        <w:numPr>
          <w:ilvl w:val="1"/>
          <w:numId w:val="1"/>
        </w:numPr>
        <w:tabs>
          <w:tab w:val="left" w:pos="284"/>
          <w:tab w:val="left" w:pos="2835"/>
          <w:tab w:val="left" w:pos="5245"/>
          <w:tab w:val="left" w:pos="7797"/>
        </w:tabs>
        <w:ind w:left="-284" w:hanging="283"/>
        <w:rPr>
          <w:rFonts w:eastAsia="Times New Roman" w:cs="Times New Roman"/>
          <w:b/>
          <w:i/>
          <w:iCs/>
          <w:szCs w:val="24"/>
        </w:rPr>
      </w:pPr>
      <w:r w:rsidRPr="000A32BD">
        <w:rPr>
          <w:rFonts w:eastAsia="Times New Roman" w:cs="Times New Roman"/>
          <w:b/>
          <w:i/>
          <w:iCs/>
          <w:szCs w:val="24"/>
        </w:rPr>
        <w:t xml:space="preserve"> </w:t>
      </w:r>
      <w:r w:rsidR="001338B6" w:rsidRPr="000A32BD">
        <w:rPr>
          <w:rFonts w:eastAsia="Times New Roman" w:cs="Times New Roman"/>
          <w:b/>
          <w:i/>
          <w:iCs/>
          <w:szCs w:val="24"/>
        </w:rPr>
        <w:t>Naphthalene</w:t>
      </w:r>
      <w:r w:rsidRPr="000A32BD">
        <w:rPr>
          <w:rFonts w:eastAsia="Times New Roman" w:cs="Times New Roman"/>
          <w:b/>
          <w:i/>
          <w:iCs/>
          <w:szCs w:val="24"/>
        </w:rPr>
        <w:t xml:space="preserve"> </w:t>
      </w:r>
    </w:p>
    <w:p w:rsidR="00634D89" w:rsidRPr="000A32BD" w:rsidRDefault="001338B6" w:rsidP="00D52D5C">
      <w:pPr>
        <w:tabs>
          <w:tab w:val="left" w:pos="284"/>
          <w:tab w:val="left" w:pos="2835"/>
          <w:tab w:val="left" w:pos="5245"/>
          <w:tab w:val="left" w:pos="7797"/>
        </w:tabs>
        <w:ind w:left="-284"/>
        <w:rPr>
          <w:rFonts w:eastAsia="Times New Roman" w:cs="Times New Roman"/>
          <w:iCs/>
          <w:szCs w:val="24"/>
        </w:rPr>
      </w:pPr>
      <w:r w:rsidRPr="000A32BD">
        <w:rPr>
          <w:rFonts w:cs="Times New Roman"/>
          <w:szCs w:val="24"/>
          <w:shd w:val="clear" w:color="auto" w:fill="FFFFFF"/>
        </w:rPr>
        <w:t>Naphthalene</w:t>
      </w:r>
      <w:r w:rsidR="00634D89" w:rsidRPr="000A32BD">
        <w:rPr>
          <w:rFonts w:eastAsia="Times New Roman" w:cs="Times New Roman"/>
          <w:iCs/>
          <w:szCs w:val="24"/>
        </w:rPr>
        <w:t xml:space="preserve"> không bị oxi hóa bởi dung dịch K</w:t>
      </w:r>
      <w:r w:rsidR="00D52D5C" w:rsidRPr="000A32BD">
        <w:rPr>
          <w:rFonts w:eastAsia="Times New Roman" w:cs="Times New Roman"/>
          <w:iCs/>
          <w:szCs w:val="24"/>
        </w:rPr>
        <w:t>Mn</w:t>
      </w:r>
      <w:r w:rsidR="00634D89" w:rsidRPr="000A32BD">
        <w:rPr>
          <w:rFonts w:eastAsia="Times New Roman" w:cs="Times New Roman"/>
          <w:iCs/>
          <w:szCs w:val="24"/>
        </w:rPr>
        <w:t>O</w:t>
      </w:r>
      <w:r w:rsidR="00634D89" w:rsidRPr="000A32BD">
        <w:rPr>
          <w:rFonts w:eastAsia="Times New Roman" w:cs="Times New Roman"/>
          <w:iCs/>
          <w:szCs w:val="24"/>
          <w:vertAlign w:val="subscript"/>
        </w:rPr>
        <w:t>4</w:t>
      </w:r>
      <w:r w:rsidR="00634D89" w:rsidRPr="000A32BD">
        <w:rPr>
          <w:rFonts w:eastAsia="Times New Roman" w:cs="Times New Roman"/>
          <w:iCs/>
          <w:szCs w:val="24"/>
        </w:rPr>
        <w:t>. Khi có V</w:t>
      </w:r>
      <w:r w:rsidR="00634D89" w:rsidRPr="000A32BD">
        <w:rPr>
          <w:rFonts w:eastAsia="Times New Roman" w:cs="Times New Roman"/>
          <w:iCs/>
          <w:szCs w:val="24"/>
          <w:vertAlign w:val="subscript"/>
        </w:rPr>
        <w:t>2</w:t>
      </w:r>
      <w:r w:rsidR="00634D89" w:rsidRPr="000A32BD">
        <w:rPr>
          <w:rFonts w:eastAsia="Times New Roman" w:cs="Times New Roman"/>
          <w:iCs/>
          <w:szCs w:val="24"/>
        </w:rPr>
        <w:t>O</w:t>
      </w:r>
      <w:r w:rsidR="00634D89" w:rsidRPr="000A32BD">
        <w:rPr>
          <w:rFonts w:eastAsia="Times New Roman" w:cs="Times New Roman"/>
          <w:iCs/>
          <w:szCs w:val="24"/>
          <w:vertAlign w:val="subscript"/>
        </w:rPr>
        <w:t>5</w:t>
      </w:r>
      <w:r w:rsidR="00634D89" w:rsidRPr="000A32BD">
        <w:rPr>
          <w:rFonts w:eastAsia="Times New Roman" w:cs="Times New Roman"/>
          <w:iCs/>
          <w:szCs w:val="24"/>
        </w:rPr>
        <w:t xml:space="preserve"> làm xúc tác, nhiệt độ cao nó bị oxi hóa bởi oxi không khí.</w:t>
      </w:r>
    </w:p>
    <w:p w:rsidR="00634D89" w:rsidRPr="000A32BD" w:rsidRDefault="00634D89" w:rsidP="00D52D5C">
      <w:pPr>
        <w:tabs>
          <w:tab w:val="left" w:pos="284"/>
          <w:tab w:val="left" w:pos="2835"/>
          <w:tab w:val="left" w:pos="5245"/>
          <w:tab w:val="left" w:pos="7797"/>
        </w:tabs>
        <w:ind w:left="-284" w:hanging="283"/>
        <w:jc w:val="center"/>
        <w:rPr>
          <w:rFonts w:eastAsia="Times New Roman" w:cs="Times New Roman"/>
          <w:szCs w:val="24"/>
        </w:rPr>
      </w:pPr>
      <w:r w:rsidRPr="000A32BD">
        <w:rPr>
          <w:rFonts w:cs="Times New Roman"/>
          <w:noProof/>
          <w:szCs w:val="24"/>
        </w:rPr>
        <w:drawing>
          <wp:inline distT="0" distB="0" distL="0" distR="0" wp14:anchorId="33C62A72" wp14:editId="029081E5">
            <wp:extent cx="4038600" cy="1188720"/>
            <wp:effectExtent l="0" t="0" r="0" b="0"/>
            <wp:docPr id="1550409066"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4038600" cy="1188720"/>
                    </a:xfrm>
                    <a:prstGeom prst="rect">
                      <a:avLst/>
                    </a:prstGeom>
                    <a:noFill/>
                    <a:ln>
                      <a:noFill/>
                    </a:ln>
                  </pic:spPr>
                </pic:pic>
              </a:graphicData>
            </a:graphic>
          </wp:inline>
        </w:drawing>
      </w:r>
    </w:p>
    <w:p w:rsidR="004C7C9E" w:rsidRPr="000A32BD" w:rsidRDefault="004C7C9E" w:rsidP="00D52D5C">
      <w:pPr>
        <w:tabs>
          <w:tab w:val="left" w:pos="284"/>
          <w:tab w:val="left" w:pos="2835"/>
          <w:tab w:val="left" w:pos="5245"/>
          <w:tab w:val="left" w:pos="7797"/>
        </w:tabs>
        <w:ind w:left="-284" w:hanging="283"/>
        <w:rPr>
          <w:rFonts w:eastAsia="Times New Roman" w:cs="Times New Roman"/>
          <w:b/>
          <w:bCs/>
          <w:szCs w:val="24"/>
        </w:rPr>
      </w:pPr>
    </w:p>
    <w:p w:rsidR="00D52D5C" w:rsidRPr="000A32BD" w:rsidRDefault="004C7C9E" w:rsidP="00D52D5C">
      <w:pPr>
        <w:tabs>
          <w:tab w:val="left" w:pos="284"/>
          <w:tab w:val="left" w:pos="2835"/>
          <w:tab w:val="left" w:pos="5245"/>
          <w:tab w:val="left" w:pos="7797"/>
        </w:tabs>
        <w:ind w:left="-284" w:hanging="283"/>
        <w:rPr>
          <w:rFonts w:eastAsia="Times New Roman" w:cs="Times New Roman"/>
          <w:b/>
          <w:szCs w:val="24"/>
        </w:rPr>
      </w:pPr>
      <w:r w:rsidRPr="000A32BD">
        <w:rPr>
          <w:rFonts w:eastAsia="Times New Roman" w:cs="Times New Roman"/>
          <w:b/>
          <w:szCs w:val="24"/>
        </w:rPr>
        <w:t xml:space="preserve">4. Phản ứng Halogen hoá nhóm </w:t>
      </w:r>
      <w:r w:rsidR="00D52D5C" w:rsidRPr="000A32BD">
        <w:rPr>
          <w:rFonts w:eastAsia="Times New Roman" w:cs="Times New Roman"/>
          <w:b/>
          <w:szCs w:val="24"/>
        </w:rPr>
        <w:t>alkyl</w:t>
      </w:r>
      <w:r w:rsidRPr="000A32BD">
        <w:rPr>
          <w:rFonts w:eastAsia="Times New Roman" w:cs="Times New Roman"/>
          <w:b/>
          <w:szCs w:val="24"/>
        </w:rPr>
        <w:t xml:space="preserve"> </w:t>
      </w:r>
    </w:p>
    <w:p w:rsidR="004C7C9E" w:rsidRPr="000A32BD" w:rsidRDefault="004C7C9E" w:rsidP="00D52D5C">
      <w:pPr>
        <w:tabs>
          <w:tab w:val="left" w:pos="284"/>
          <w:tab w:val="left" w:pos="2835"/>
          <w:tab w:val="left" w:pos="5245"/>
          <w:tab w:val="left" w:pos="7797"/>
        </w:tabs>
        <w:ind w:left="-284"/>
        <w:rPr>
          <w:rFonts w:eastAsia="Times New Roman" w:cs="Times New Roman"/>
          <w:b/>
          <w:bCs/>
          <w:szCs w:val="24"/>
        </w:rPr>
      </w:pPr>
      <w:r w:rsidRPr="000A32BD">
        <w:rPr>
          <w:rFonts w:cs="Times New Roman"/>
          <w:szCs w:val="24"/>
          <w:shd w:val="clear" w:color="auto" w:fill="FFFFFF"/>
        </w:rPr>
        <w:t>Dưới tác d</w:t>
      </w:r>
      <w:r w:rsidR="00514AC0" w:rsidRPr="000A32BD">
        <w:rPr>
          <w:rFonts w:cs="Times New Roman"/>
          <w:szCs w:val="24"/>
          <w:shd w:val="clear" w:color="auto" w:fill="FFFFFF"/>
        </w:rPr>
        <w:t>ụ</w:t>
      </w:r>
      <w:r w:rsidRPr="000A32BD">
        <w:rPr>
          <w:rFonts w:cs="Times New Roman"/>
          <w:szCs w:val="24"/>
          <w:shd w:val="clear" w:color="auto" w:fill="FFFFFF"/>
        </w:rPr>
        <w:t xml:space="preserve">ng của ánh sáng, </w:t>
      </w:r>
      <w:r w:rsidR="00D52D5C" w:rsidRPr="000A32BD">
        <w:rPr>
          <w:rFonts w:cs="Times New Roman"/>
          <w:szCs w:val="24"/>
          <w:shd w:val="clear" w:color="auto" w:fill="FFFFFF"/>
        </w:rPr>
        <w:t>chlorine</w:t>
      </w:r>
      <w:r w:rsidRPr="000A32BD">
        <w:rPr>
          <w:rFonts w:cs="Times New Roman"/>
          <w:szCs w:val="24"/>
          <w:shd w:val="clear" w:color="auto" w:fill="FFFFFF"/>
        </w:rPr>
        <w:t xml:space="preserve">(hoặc </w:t>
      </w:r>
      <w:r w:rsidR="00D52D5C" w:rsidRPr="000A32BD">
        <w:rPr>
          <w:rFonts w:cs="Times New Roman"/>
          <w:szCs w:val="24"/>
          <w:shd w:val="clear" w:color="auto" w:fill="FFFFFF"/>
        </w:rPr>
        <w:t>bromine</w:t>
      </w:r>
      <w:r w:rsidRPr="000A32BD">
        <w:rPr>
          <w:rFonts w:cs="Times New Roman"/>
          <w:szCs w:val="24"/>
          <w:shd w:val="clear" w:color="auto" w:fill="FFFFFF"/>
        </w:rPr>
        <w:t xml:space="preserve">) phản ứng với </w:t>
      </w:r>
      <w:r w:rsidR="00D52D5C" w:rsidRPr="000A32BD">
        <w:rPr>
          <w:rFonts w:cs="Times New Roman"/>
          <w:szCs w:val="24"/>
          <w:shd w:val="clear" w:color="auto" w:fill="FFFFFF"/>
        </w:rPr>
        <w:t>alkyl</w:t>
      </w:r>
      <w:r w:rsidR="00A21AB1" w:rsidRPr="000A32BD">
        <w:rPr>
          <w:rFonts w:cs="Times New Roman"/>
          <w:szCs w:val="24"/>
          <w:shd w:val="clear" w:color="auto" w:fill="FFFFFF"/>
        </w:rPr>
        <w:t>benzene</w:t>
      </w:r>
      <w:r w:rsidRPr="000A32BD">
        <w:rPr>
          <w:rFonts w:cs="Times New Roman"/>
          <w:szCs w:val="24"/>
          <w:shd w:val="clear" w:color="auto" w:fill="FFFFFF"/>
        </w:rPr>
        <w:t xml:space="preserve"> ở nhóm </w:t>
      </w:r>
      <w:r w:rsidR="00D52D5C" w:rsidRPr="000A32BD">
        <w:rPr>
          <w:rFonts w:cs="Times New Roman"/>
          <w:szCs w:val="24"/>
          <w:shd w:val="clear" w:color="auto" w:fill="FFFFFF"/>
        </w:rPr>
        <w:t>alkyl</w:t>
      </w:r>
      <w:r w:rsidRPr="000A32BD">
        <w:rPr>
          <w:rFonts w:cs="Times New Roman"/>
          <w:szCs w:val="24"/>
          <w:shd w:val="clear" w:color="auto" w:fill="FFFFFF"/>
        </w:rPr>
        <w:t xml:space="preserve"> theo cơ chế gốc. Vị trí </w:t>
      </w:r>
      <w:r w:rsidR="00EE559D" w:rsidRPr="000A32BD">
        <w:rPr>
          <w:rFonts w:cs="Times New Roman"/>
          <w:szCs w:val="24"/>
          <w:shd w:val="clear" w:color="auto" w:fill="FFFFFF"/>
        </w:rPr>
        <w:t>α</w:t>
      </w:r>
      <w:r w:rsidRPr="000A32BD">
        <w:rPr>
          <w:rFonts w:cs="Times New Roman"/>
          <w:szCs w:val="24"/>
          <w:shd w:val="clear" w:color="auto" w:fill="FFFFFF"/>
        </w:rPr>
        <w:t xml:space="preserve"> (vị trí benzylic) có khả năng phản ứng cao nhất, vì gốc tạo ra được ổn định hoá bởi vòng </w:t>
      </w:r>
      <w:r w:rsidR="00A21AB1" w:rsidRPr="000A32BD">
        <w:rPr>
          <w:rFonts w:cs="Times New Roman"/>
          <w:szCs w:val="24"/>
          <w:shd w:val="clear" w:color="auto" w:fill="FFFFFF"/>
        </w:rPr>
        <w:t>benzene</w:t>
      </w:r>
      <w:r w:rsidRPr="000A32BD">
        <w:rPr>
          <w:rFonts w:cs="Times New Roman"/>
          <w:szCs w:val="24"/>
          <w:shd w:val="clear" w:color="auto" w:fill="FFFFFF"/>
        </w:rPr>
        <w:t xml:space="preserve">, thí dụ </w:t>
      </w:r>
      <w:r w:rsidR="00D52D5C" w:rsidRPr="000A32BD">
        <w:rPr>
          <w:rFonts w:cs="Times New Roman"/>
          <w:szCs w:val="24"/>
          <w:shd w:val="clear" w:color="auto" w:fill="FFFFFF"/>
        </w:rPr>
        <w:t>chlorine</w:t>
      </w:r>
      <w:r w:rsidR="00D314F7" w:rsidRPr="000A32BD">
        <w:rPr>
          <w:rFonts w:cs="Times New Roman"/>
          <w:szCs w:val="24"/>
          <w:shd w:val="clear" w:color="auto" w:fill="FFFFFF"/>
        </w:rPr>
        <w:t xml:space="preserve"> </w:t>
      </w:r>
      <w:r w:rsidRPr="000A32BD">
        <w:rPr>
          <w:rFonts w:cs="Times New Roman"/>
          <w:szCs w:val="24"/>
          <w:shd w:val="clear" w:color="auto" w:fill="FFFFFF"/>
        </w:rPr>
        <w:t xml:space="preserve">hoá </w:t>
      </w:r>
      <w:r w:rsidR="00514AC0" w:rsidRPr="000A32BD">
        <w:rPr>
          <w:rFonts w:cs="Times New Roman"/>
          <w:szCs w:val="24"/>
          <w:shd w:val="clear" w:color="auto" w:fill="FFFFFF"/>
        </w:rPr>
        <w:t>ethyl</w:t>
      </w:r>
      <w:r w:rsidR="00A21AB1" w:rsidRPr="000A32BD">
        <w:rPr>
          <w:rFonts w:cs="Times New Roman"/>
          <w:szCs w:val="24"/>
          <w:shd w:val="clear" w:color="auto" w:fill="FFFFFF"/>
        </w:rPr>
        <w:t>benzene</w:t>
      </w:r>
      <w:r w:rsidRPr="000A32BD">
        <w:rPr>
          <w:rFonts w:cs="Times New Roman"/>
          <w:szCs w:val="24"/>
          <w:shd w:val="clear" w:color="auto" w:fill="FFFFFF"/>
        </w:rPr>
        <w:t xml:space="preserve"> :</w:t>
      </w:r>
    </w:p>
    <w:p w:rsidR="00EE559D" w:rsidRPr="000A32BD" w:rsidRDefault="00514AC0" w:rsidP="00D52D5C">
      <w:pPr>
        <w:tabs>
          <w:tab w:val="left" w:pos="284"/>
          <w:tab w:val="left" w:pos="2835"/>
          <w:tab w:val="left" w:pos="5245"/>
          <w:tab w:val="left" w:pos="7797"/>
        </w:tabs>
        <w:ind w:left="-284" w:hanging="283"/>
        <w:rPr>
          <w:rFonts w:eastAsia="Times New Roman" w:cs="Times New Roman"/>
          <w:b/>
          <w:bCs/>
          <w:szCs w:val="24"/>
        </w:rPr>
      </w:pPr>
      <w:r w:rsidRPr="000A32BD">
        <w:rPr>
          <w:rFonts w:cs="Times New Roman"/>
          <w:noProof/>
          <w:szCs w:val="24"/>
        </w:rPr>
        <w:drawing>
          <wp:inline distT="0" distB="0" distL="0" distR="0" wp14:anchorId="0DC9C389" wp14:editId="595EE711">
            <wp:extent cx="6629400" cy="969433"/>
            <wp:effectExtent l="0" t="0" r="0" b="2540"/>
            <wp:docPr id="10969545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29694" name=""/>
                    <pic:cNvPicPr/>
                  </pic:nvPicPr>
                  <pic:blipFill rotWithShape="1">
                    <a:blip r:embed="rId966"/>
                    <a:srcRect b="40037"/>
                    <a:stretch/>
                  </pic:blipFill>
                  <pic:spPr bwMode="auto">
                    <a:xfrm>
                      <a:off x="0" y="0"/>
                      <a:ext cx="6629400" cy="969433"/>
                    </a:xfrm>
                    <a:prstGeom prst="rect">
                      <a:avLst/>
                    </a:prstGeom>
                    <a:ln>
                      <a:noFill/>
                    </a:ln>
                    <a:extLst>
                      <a:ext uri="{53640926-AAD7-44D8-BBD7-CCE9431645EC}">
                        <a14:shadowObscured xmlns:a14="http://schemas.microsoft.com/office/drawing/2010/main"/>
                      </a:ext>
                    </a:extLst>
                  </pic:spPr>
                </pic:pic>
              </a:graphicData>
            </a:graphic>
          </wp:inline>
        </w:drawing>
      </w:r>
      <w:r w:rsidR="004C7C9E" w:rsidRPr="000A32BD">
        <w:rPr>
          <w:rFonts w:cs="Times New Roman"/>
          <w:noProof/>
          <w:szCs w:val="24"/>
        </w:rPr>
        <w:drawing>
          <wp:inline distT="0" distB="0" distL="0" distR="0" wp14:anchorId="31BAC5AC" wp14:editId="4E9F949E">
            <wp:extent cx="6629400" cy="329776"/>
            <wp:effectExtent l="0" t="0" r="0" b="0"/>
            <wp:docPr id="20125296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29694" name=""/>
                    <pic:cNvPicPr/>
                  </pic:nvPicPr>
                  <pic:blipFill rotWithShape="1">
                    <a:blip r:embed="rId966"/>
                    <a:srcRect t="79602"/>
                    <a:stretch/>
                  </pic:blipFill>
                  <pic:spPr bwMode="auto">
                    <a:xfrm>
                      <a:off x="0" y="0"/>
                      <a:ext cx="6629400" cy="329776"/>
                    </a:xfrm>
                    <a:prstGeom prst="rect">
                      <a:avLst/>
                    </a:prstGeom>
                    <a:ln>
                      <a:noFill/>
                    </a:ln>
                    <a:extLst>
                      <a:ext uri="{53640926-AAD7-44D8-BBD7-CCE9431645EC}">
                        <a14:shadowObscured xmlns:a14="http://schemas.microsoft.com/office/drawing/2010/main"/>
                      </a:ext>
                    </a:extLst>
                  </pic:spPr>
                </pic:pic>
              </a:graphicData>
            </a:graphic>
          </wp:inline>
        </w:drawing>
      </w:r>
      <w:r w:rsidR="00EE559D" w:rsidRPr="000A32BD">
        <w:rPr>
          <w:rFonts w:cs="Times New Roman"/>
          <w:szCs w:val="24"/>
        </w:rPr>
        <w:br/>
      </w:r>
      <w:r w:rsidR="00EE559D" w:rsidRPr="000A32BD">
        <w:rPr>
          <w:rFonts w:cs="Times New Roman"/>
          <w:szCs w:val="24"/>
          <w:shd w:val="clear" w:color="auto" w:fill="FFFFFF"/>
        </w:rPr>
        <w:t xml:space="preserve">Phản ứng </w:t>
      </w:r>
      <w:r w:rsidR="00D52D5C" w:rsidRPr="000A32BD">
        <w:rPr>
          <w:rFonts w:cs="Times New Roman"/>
          <w:szCs w:val="24"/>
          <w:shd w:val="clear" w:color="auto" w:fill="FFFFFF"/>
        </w:rPr>
        <w:t>bromine</w:t>
      </w:r>
      <w:r w:rsidR="00EE559D" w:rsidRPr="000A32BD">
        <w:rPr>
          <w:rFonts w:cs="Times New Roman"/>
          <w:szCs w:val="24"/>
          <w:shd w:val="clear" w:color="auto" w:fill="FFFFFF"/>
        </w:rPr>
        <w:t xml:space="preserve"> hoá diễn ra không mạnh bằng phản ứng </w:t>
      </w:r>
      <w:r w:rsidR="00D52D5C" w:rsidRPr="000A32BD">
        <w:rPr>
          <w:rFonts w:cs="Times New Roman"/>
          <w:szCs w:val="24"/>
          <w:shd w:val="clear" w:color="auto" w:fill="FFFFFF"/>
        </w:rPr>
        <w:t>chlorine</w:t>
      </w:r>
      <w:r w:rsidR="00D314F7" w:rsidRPr="000A32BD">
        <w:rPr>
          <w:rFonts w:cs="Times New Roman"/>
          <w:szCs w:val="24"/>
          <w:shd w:val="clear" w:color="auto" w:fill="FFFFFF"/>
        </w:rPr>
        <w:t xml:space="preserve"> </w:t>
      </w:r>
      <w:r w:rsidR="00EE559D" w:rsidRPr="000A32BD">
        <w:rPr>
          <w:rFonts w:cs="Times New Roman"/>
          <w:szCs w:val="24"/>
          <w:shd w:val="clear" w:color="auto" w:fill="FFFFFF"/>
        </w:rPr>
        <w:t xml:space="preserve">hoá, nhưng phản ứng </w:t>
      </w:r>
      <w:r w:rsidR="00D52D5C" w:rsidRPr="000A32BD">
        <w:rPr>
          <w:rFonts w:cs="Times New Roman"/>
          <w:szCs w:val="24"/>
          <w:shd w:val="clear" w:color="auto" w:fill="FFFFFF"/>
        </w:rPr>
        <w:t>bromine</w:t>
      </w:r>
      <w:r w:rsidR="00EE559D" w:rsidRPr="000A32BD">
        <w:rPr>
          <w:rFonts w:cs="Times New Roman"/>
          <w:szCs w:val="24"/>
          <w:shd w:val="clear" w:color="auto" w:fill="FFFFFF"/>
        </w:rPr>
        <w:t xml:space="preserve"> hoá có sự chọn lọc cao hơn. Chẳng hạn, nếu </w:t>
      </w:r>
      <w:r w:rsidR="00D52D5C" w:rsidRPr="000A32BD">
        <w:rPr>
          <w:rFonts w:cs="Times New Roman"/>
          <w:szCs w:val="24"/>
          <w:shd w:val="clear" w:color="auto" w:fill="FFFFFF"/>
        </w:rPr>
        <w:t>chlorine</w:t>
      </w:r>
      <w:r w:rsidR="00EE559D" w:rsidRPr="000A32BD">
        <w:rPr>
          <w:rFonts w:cs="Times New Roman"/>
          <w:szCs w:val="24"/>
          <w:shd w:val="clear" w:color="auto" w:fill="FFFFFF"/>
        </w:rPr>
        <w:t xml:space="preserve">hoá </w:t>
      </w:r>
      <w:r w:rsidRPr="000A32BD">
        <w:rPr>
          <w:rFonts w:cs="Times New Roman"/>
          <w:szCs w:val="24"/>
          <w:shd w:val="clear" w:color="auto" w:fill="FFFFFF"/>
        </w:rPr>
        <w:t>ethyl</w:t>
      </w:r>
      <w:r w:rsidR="00A21AB1" w:rsidRPr="000A32BD">
        <w:rPr>
          <w:rFonts w:cs="Times New Roman"/>
          <w:szCs w:val="24"/>
          <w:shd w:val="clear" w:color="auto" w:fill="FFFFFF"/>
        </w:rPr>
        <w:t>benzene</w:t>
      </w:r>
      <w:r w:rsidR="00EE559D" w:rsidRPr="000A32BD">
        <w:rPr>
          <w:rFonts w:cs="Times New Roman"/>
          <w:szCs w:val="24"/>
          <w:shd w:val="clear" w:color="auto" w:fill="FFFFFF"/>
        </w:rPr>
        <w:t xml:space="preserve"> ta thường thu được hỗn hợp α- và β-c</w:t>
      </w:r>
      <w:r w:rsidR="00D52D5C" w:rsidRPr="000A32BD">
        <w:rPr>
          <w:rFonts w:cs="Times New Roman"/>
          <w:szCs w:val="24"/>
          <w:shd w:val="clear" w:color="auto" w:fill="FFFFFF"/>
        </w:rPr>
        <w:t>h</w:t>
      </w:r>
      <w:r w:rsidR="00EE559D" w:rsidRPr="000A32BD">
        <w:rPr>
          <w:rFonts w:cs="Times New Roman"/>
          <w:szCs w:val="24"/>
          <w:shd w:val="clear" w:color="auto" w:fill="FFFFFF"/>
        </w:rPr>
        <w:t>lo</w:t>
      </w:r>
      <w:r w:rsidR="00D52D5C" w:rsidRPr="000A32BD">
        <w:rPr>
          <w:rFonts w:cs="Times New Roman"/>
          <w:szCs w:val="24"/>
          <w:shd w:val="clear" w:color="auto" w:fill="FFFFFF"/>
        </w:rPr>
        <w:t>ro</w:t>
      </w:r>
      <w:r w:rsidRPr="000A32BD">
        <w:rPr>
          <w:rFonts w:cs="Times New Roman"/>
          <w:szCs w:val="24"/>
          <w:shd w:val="clear" w:color="auto" w:fill="FFFFFF"/>
        </w:rPr>
        <w:t>ethyl</w:t>
      </w:r>
      <w:r w:rsidR="00A21AB1" w:rsidRPr="000A32BD">
        <w:rPr>
          <w:rFonts w:cs="Times New Roman"/>
          <w:szCs w:val="24"/>
          <w:shd w:val="clear" w:color="auto" w:fill="FFFFFF"/>
        </w:rPr>
        <w:t>benzene</w:t>
      </w:r>
      <w:r w:rsidR="00EE559D" w:rsidRPr="000A32BD">
        <w:rPr>
          <w:rFonts w:cs="Times New Roman"/>
          <w:szCs w:val="24"/>
          <w:shd w:val="clear" w:color="auto" w:fill="FFFFFF"/>
        </w:rPr>
        <w:t xml:space="preserve">, còn nếu </w:t>
      </w:r>
      <w:r w:rsidR="00D52D5C" w:rsidRPr="000A32BD">
        <w:rPr>
          <w:rFonts w:cs="Times New Roman"/>
          <w:szCs w:val="24"/>
          <w:shd w:val="clear" w:color="auto" w:fill="FFFFFF"/>
        </w:rPr>
        <w:t>bromine</w:t>
      </w:r>
      <w:r w:rsidR="00EE559D" w:rsidRPr="000A32BD">
        <w:rPr>
          <w:rFonts w:cs="Times New Roman"/>
          <w:szCs w:val="24"/>
          <w:shd w:val="clear" w:color="auto" w:fill="FFFFFF"/>
        </w:rPr>
        <w:t xml:space="preserve"> hoá thì hầu như chỉ thu được α-bro</w:t>
      </w:r>
      <w:r w:rsidRPr="000A32BD">
        <w:rPr>
          <w:rFonts w:cs="Times New Roman"/>
          <w:szCs w:val="24"/>
          <w:shd w:val="clear" w:color="auto" w:fill="FFFFFF"/>
        </w:rPr>
        <w:t>m</w:t>
      </w:r>
      <w:r w:rsidR="00D314F7" w:rsidRPr="000A32BD">
        <w:rPr>
          <w:rFonts w:cs="Times New Roman"/>
          <w:szCs w:val="24"/>
          <w:shd w:val="clear" w:color="auto" w:fill="FFFFFF"/>
        </w:rPr>
        <w:t>o</w:t>
      </w:r>
      <w:r w:rsidRPr="000A32BD">
        <w:rPr>
          <w:rFonts w:cs="Times New Roman"/>
          <w:szCs w:val="24"/>
          <w:shd w:val="clear" w:color="auto" w:fill="FFFFFF"/>
        </w:rPr>
        <w:t>thyl</w:t>
      </w:r>
      <w:r w:rsidR="00A21AB1" w:rsidRPr="000A32BD">
        <w:rPr>
          <w:rFonts w:cs="Times New Roman"/>
          <w:szCs w:val="24"/>
          <w:shd w:val="clear" w:color="auto" w:fill="FFFFFF"/>
        </w:rPr>
        <w:t>benzene</w:t>
      </w:r>
      <w:r w:rsidR="00EE559D" w:rsidRPr="000A32BD">
        <w:rPr>
          <w:rFonts w:cs="Times New Roman"/>
          <w:szCs w:val="24"/>
          <w:shd w:val="clear" w:color="auto" w:fill="FFFFFF"/>
        </w:rPr>
        <w:t xml:space="preserve"> mà thôi. Chi</w:t>
      </w:r>
      <w:r w:rsidR="00D314F7" w:rsidRPr="000A32BD">
        <w:rPr>
          <w:rFonts w:cs="Times New Roman"/>
          <w:szCs w:val="24"/>
          <w:shd w:val="clear" w:color="auto" w:fill="FFFFFF"/>
        </w:rPr>
        <w:t>ề</w:t>
      </w:r>
      <w:r w:rsidR="00EE559D" w:rsidRPr="000A32BD">
        <w:rPr>
          <w:rFonts w:cs="Times New Roman"/>
          <w:szCs w:val="24"/>
          <w:shd w:val="clear" w:color="auto" w:fill="FFFFFF"/>
        </w:rPr>
        <w:t>u hướng thế ưu tiên ở vị trí α c</w:t>
      </w:r>
      <w:r w:rsidR="00D314F7" w:rsidRPr="000A32BD">
        <w:rPr>
          <w:rFonts w:cs="Times New Roman"/>
          <w:szCs w:val="24"/>
          <w:shd w:val="clear" w:color="auto" w:fill="FFFFFF"/>
        </w:rPr>
        <w:t>à</w:t>
      </w:r>
      <w:r w:rsidR="00EE559D" w:rsidRPr="000A32BD">
        <w:rPr>
          <w:rFonts w:cs="Times New Roman"/>
          <w:szCs w:val="24"/>
          <w:shd w:val="clear" w:color="auto" w:fill="FFFFFF"/>
        </w:rPr>
        <w:t>ng thấy rõ khi mạch nhánh kéo dài :</w:t>
      </w:r>
    </w:p>
    <w:p w:rsidR="00EE559D" w:rsidRPr="000A32BD" w:rsidRDefault="00EE559D" w:rsidP="00D52D5C">
      <w:pPr>
        <w:tabs>
          <w:tab w:val="left" w:pos="284"/>
          <w:tab w:val="left" w:pos="2835"/>
          <w:tab w:val="left" w:pos="5245"/>
          <w:tab w:val="left" w:pos="7797"/>
        </w:tabs>
        <w:ind w:left="-284" w:hanging="283"/>
        <w:jc w:val="center"/>
        <w:rPr>
          <w:rFonts w:eastAsia="Times New Roman" w:cs="Times New Roman"/>
          <w:b/>
          <w:bCs/>
          <w:szCs w:val="24"/>
        </w:rPr>
      </w:pPr>
      <w:r w:rsidRPr="000A32BD">
        <w:rPr>
          <w:rFonts w:cs="Times New Roman"/>
          <w:noProof/>
          <w:szCs w:val="24"/>
        </w:rPr>
        <w:drawing>
          <wp:inline distT="0" distB="0" distL="0" distR="0" wp14:anchorId="6548D41C" wp14:editId="35FE17E1">
            <wp:extent cx="4983912" cy="861135"/>
            <wp:effectExtent l="0" t="0" r="0" b="0"/>
            <wp:docPr id="1051249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4981" name=""/>
                    <pic:cNvPicPr/>
                  </pic:nvPicPr>
                  <pic:blipFill>
                    <a:blip r:embed="rId967"/>
                    <a:stretch>
                      <a:fillRect/>
                    </a:stretch>
                  </pic:blipFill>
                  <pic:spPr>
                    <a:xfrm>
                      <a:off x="0" y="0"/>
                      <a:ext cx="4983912" cy="861135"/>
                    </a:xfrm>
                    <a:prstGeom prst="rect">
                      <a:avLst/>
                    </a:prstGeom>
                  </pic:spPr>
                </pic:pic>
              </a:graphicData>
            </a:graphic>
          </wp:inline>
        </w:drawing>
      </w:r>
    </w:p>
    <w:p w:rsidR="00634D89" w:rsidRPr="000A32BD" w:rsidRDefault="00634D89" w:rsidP="008726EA">
      <w:pPr>
        <w:pStyle w:val="ListParagraph"/>
        <w:numPr>
          <w:ilvl w:val="0"/>
          <w:numId w:val="5"/>
        </w:numPr>
        <w:tabs>
          <w:tab w:val="left" w:pos="1935"/>
        </w:tabs>
        <w:ind w:left="-284" w:hanging="283"/>
        <w:rPr>
          <w:rFonts w:eastAsia="Times New Roman" w:cs="Times New Roman"/>
          <w:b/>
          <w:bCs/>
          <w:szCs w:val="24"/>
        </w:rPr>
      </w:pPr>
      <w:r w:rsidRPr="000A32BD">
        <w:rPr>
          <w:rFonts w:eastAsia="Times New Roman" w:cs="Times New Roman"/>
          <w:b/>
          <w:bCs/>
          <w:szCs w:val="24"/>
        </w:rPr>
        <w:t xml:space="preserve">ĐIỀU CHẾ </w:t>
      </w:r>
      <w:r w:rsidR="00A21AB1" w:rsidRPr="000A32BD">
        <w:rPr>
          <w:rFonts w:eastAsia="Times New Roman" w:cs="Times New Roman"/>
          <w:b/>
          <w:bCs/>
          <w:szCs w:val="24"/>
        </w:rPr>
        <w:t>BENZENE</w:t>
      </w:r>
      <w:r w:rsidRPr="000A32BD">
        <w:rPr>
          <w:rFonts w:eastAsia="Times New Roman" w:cs="Times New Roman"/>
          <w:b/>
          <w:bCs/>
          <w:szCs w:val="24"/>
        </w:rPr>
        <w:t xml:space="preserve"> VÀ </w:t>
      </w:r>
      <w:r w:rsidR="00D52D5C" w:rsidRPr="000A32BD">
        <w:rPr>
          <w:rFonts w:eastAsia="Times New Roman" w:cs="Times New Roman"/>
          <w:b/>
          <w:bCs/>
          <w:szCs w:val="24"/>
        </w:rPr>
        <w:t>ALKYL</w:t>
      </w:r>
      <w:r w:rsidR="00A21AB1" w:rsidRPr="000A32BD">
        <w:rPr>
          <w:rFonts w:eastAsia="Times New Roman" w:cs="Times New Roman"/>
          <w:b/>
          <w:bCs/>
          <w:szCs w:val="24"/>
        </w:rPr>
        <w:t>BENZENE</w:t>
      </w:r>
      <w:r w:rsidRPr="000A32BD">
        <w:rPr>
          <w:rFonts w:eastAsia="Times New Roman" w:cs="Times New Roman"/>
          <w:b/>
          <w:bCs/>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szCs w:val="24"/>
        </w:rPr>
        <w:t>a) Chưng cất nhựa than đá và r</w:t>
      </w:r>
      <w:r w:rsidR="00D314F7" w:rsidRPr="000A32BD">
        <w:rPr>
          <w:rFonts w:eastAsia="Times New Roman" w:cs="Times New Roman"/>
          <w:b/>
          <w:bCs/>
          <w:i/>
          <w:iCs/>
          <w:szCs w:val="24"/>
        </w:rPr>
        <w:t>e</w:t>
      </w:r>
      <w:r w:rsidRPr="000A32BD">
        <w:rPr>
          <w:rFonts w:eastAsia="Times New Roman" w:cs="Times New Roman"/>
          <w:b/>
          <w:bCs/>
          <w:i/>
          <w:iCs/>
          <w:szCs w:val="24"/>
        </w:rPr>
        <w:t>fo</w:t>
      </w:r>
      <w:r w:rsidR="00D314F7" w:rsidRPr="000A32BD">
        <w:rPr>
          <w:rFonts w:eastAsia="Times New Roman" w:cs="Times New Roman"/>
          <w:b/>
          <w:bCs/>
          <w:i/>
          <w:iCs/>
          <w:szCs w:val="24"/>
        </w:rPr>
        <w:t>r</w:t>
      </w:r>
      <w:r w:rsidRPr="000A32BD">
        <w:rPr>
          <w:rFonts w:eastAsia="Times New Roman" w:cs="Times New Roman"/>
          <w:b/>
          <w:bCs/>
          <w:i/>
          <w:iCs/>
          <w:szCs w:val="24"/>
        </w:rPr>
        <w:t>min</w:t>
      </w:r>
      <w:r w:rsidR="00D314F7" w:rsidRPr="000A32BD">
        <w:rPr>
          <w:rFonts w:eastAsia="Times New Roman" w:cs="Times New Roman"/>
          <w:b/>
          <w:bCs/>
          <w:i/>
          <w:iCs/>
          <w:szCs w:val="24"/>
        </w:rPr>
        <w:t>g</w:t>
      </w:r>
      <w:r w:rsidRPr="000A32BD">
        <w:rPr>
          <w:rFonts w:eastAsia="Times New Roman" w:cs="Times New Roman"/>
          <w:b/>
          <w:bCs/>
          <w:i/>
          <w:iCs/>
          <w:szCs w:val="24"/>
        </w:rPr>
        <w:t xml:space="preserve"> dầu mỏ thu được một lượng lớn</w:t>
      </w:r>
      <w:r w:rsidRPr="000A32BD">
        <w:rPr>
          <w:rFonts w:eastAsia="Times New Roman" w:cs="Times New Roman"/>
          <w:b/>
          <w:i/>
          <w:szCs w:val="24"/>
        </w:rPr>
        <w:t xml:space="preserve"> </w:t>
      </w:r>
      <w:r w:rsidR="00A21AB1" w:rsidRPr="000A32BD">
        <w:rPr>
          <w:rFonts w:eastAsia="Times New Roman" w:cs="Times New Roman"/>
          <w:b/>
          <w:bCs/>
          <w:i/>
          <w:iCs/>
          <w:szCs w:val="24"/>
        </w:rPr>
        <w:t>benzene</w:t>
      </w:r>
      <w:r w:rsidRPr="000A32BD">
        <w:rPr>
          <w:rFonts w:eastAsia="Times New Roman" w:cs="Times New Roman"/>
          <w:b/>
          <w:bCs/>
          <w:i/>
          <w:iCs/>
          <w:szCs w:val="24"/>
        </w:rPr>
        <w:t xml:space="preserve">, </w:t>
      </w:r>
      <w:r w:rsidR="00EF3868" w:rsidRPr="000A32BD">
        <w:rPr>
          <w:rFonts w:eastAsia="Times New Roman" w:cs="Times New Roman"/>
          <w:b/>
          <w:bCs/>
          <w:i/>
          <w:iCs/>
          <w:szCs w:val="24"/>
        </w:rPr>
        <w:t>toluene</w:t>
      </w:r>
      <w:r w:rsidRPr="000A32BD">
        <w:rPr>
          <w:rFonts w:eastAsia="Times New Roman" w:cs="Times New Roman"/>
          <w:b/>
          <w:bCs/>
          <w:i/>
          <w:iCs/>
          <w:szCs w:val="24"/>
        </w:rPr>
        <w:t xml:space="preserve"> và </w:t>
      </w:r>
      <w:r w:rsidR="001338B6" w:rsidRPr="000A32BD">
        <w:rPr>
          <w:rFonts w:eastAsia="Times New Roman" w:cs="Times New Roman"/>
          <w:b/>
          <w:bCs/>
          <w:i/>
          <w:iCs/>
          <w:szCs w:val="24"/>
        </w:rPr>
        <w:t>naphthalene</w:t>
      </w:r>
      <w:r w:rsidRPr="000A32BD">
        <w:rPr>
          <w:rFonts w:eastAsia="Times New Roman" w:cs="Times New Roman"/>
          <w:b/>
          <w:bCs/>
          <w:i/>
          <w:iCs/>
          <w:szCs w:val="24"/>
        </w:rPr>
        <w:t xml:space="preserve"> (dùng trong công nghiệp) </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szCs w:val="24"/>
        </w:rPr>
        <w:t>b) Đề</w:t>
      </w:r>
      <w:r w:rsidR="00EE559D" w:rsidRPr="000A32BD">
        <w:rPr>
          <w:rFonts w:eastAsia="Times New Roman" w:cs="Times New Roman"/>
          <w:b/>
          <w:bCs/>
          <w:i/>
          <w:iCs/>
          <w:szCs w:val="24"/>
        </w:rPr>
        <w:t xml:space="preserve"> </w:t>
      </w:r>
      <w:r w:rsidR="00CC7ED8" w:rsidRPr="000A32BD">
        <w:rPr>
          <w:rFonts w:eastAsia="Times New Roman" w:cs="Times New Roman"/>
          <w:b/>
          <w:bCs/>
          <w:i/>
          <w:iCs/>
          <w:szCs w:val="24"/>
        </w:rPr>
        <w:t>hydrogen</w:t>
      </w:r>
      <w:r w:rsidRPr="000A32BD">
        <w:rPr>
          <w:rFonts w:eastAsia="Times New Roman" w:cs="Times New Roman"/>
          <w:b/>
          <w:bCs/>
          <w:i/>
          <w:iCs/>
          <w:szCs w:val="24"/>
        </w:rPr>
        <w:t xml:space="preserve"> hóa đóng vòng hexan</w:t>
      </w:r>
      <w:r w:rsidR="00D314F7" w:rsidRPr="000A32BD">
        <w:rPr>
          <w:rFonts w:eastAsia="Times New Roman" w:cs="Times New Roman"/>
          <w:b/>
          <w:bCs/>
          <w:i/>
          <w:iCs/>
          <w:szCs w:val="24"/>
        </w:rPr>
        <w:t>e</w:t>
      </w:r>
      <w:r w:rsidRPr="000A32BD">
        <w:rPr>
          <w:rFonts w:eastAsia="Times New Roman" w:cs="Times New Roman"/>
          <w:b/>
          <w:bCs/>
          <w:i/>
          <w:iCs/>
          <w:szCs w:val="24"/>
        </w:rPr>
        <w:t xml:space="preserve"> và heptan</w:t>
      </w:r>
      <w:r w:rsidR="00D314F7" w:rsidRPr="000A32BD">
        <w:rPr>
          <w:rFonts w:eastAsia="Times New Roman" w:cs="Times New Roman"/>
          <w:b/>
          <w:bCs/>
          <w:i/>
          <w:iCs/>
          <w:szCs w:val="24"/>
        </w:rPr>
        <w:t>e</w:t>
      </w:r>
      <w:r w:rsidRPr="000A32BD">
        <w:rPr>
          <w:rFonts w:eastAsia="Times New Roman" w:cs="Times New Roman"/>
          <w:b/>
          <w:bCs/>
          <w:i/>
          <w:iCs/>
          <w:szCs w:val="24"/>
        </w:rPr>
        <w:t xml:space="preserve"> thu được </w:t>
      </w:r>
      <w:r w:rsidR="00A21AB1" w:rsidRPr="000A32BD">
        <w:rPr>
          <w:rFonts w:eastAsia="Times New Roman" w:cs="Times New Roman"/>
          <w:b/>
          <w:bCs/>
          <w:i/>
          <w:iCs/>
          <w:szCs w:val="24"/>
        </w:rPr>
        <w:t>benzene</w:t>
      </w:r>
      <w:r w:rsidRPr="000A32BD">
        <w:rPr>
          <w:rFonts w:eastAsia="Times New Roman" w:cs="Times New Roman"/>
          <w:b/>
          <w:bCs/>
          <w:i/>
          <w:iCs/>
          <w:szCs w:val="24"/>
        </w:rPr>
        <w:t xml:space="preserve"> và </w:t>
      </w:r>
      <w:r w:rsidR="00EF3868" w:rsidRPr="000A32BD">
        <w:rPr>
          <w:rFonts w:eastAsia="Times New Roman" w:cs="Times New Roman"/>
          <w:b/>
          <w:bCs/>
          <w:i/>
          <w:iCs/>
          <w:szCs w:val="24"/>
        </w:rPr>
        <w:t>toluene</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4"/>
          <w:szCs w:val="24"/>
        </w:rPr>
        <w:object w:dxaOrig="4160" w:dyaOrig="400" w14:anchorId="5029E4BB">
          <v:shape id="_x0000_i1476" type="#_x0000_t75" style="width:208.5pt;height:19.5pt" o:ole="">
            <v:imagedata r:id="rId968" o:title=""/>
          </v:shape>
          <o:OLEObject Type="Embed" ProgID="Equation.DSMT4" ShapeID="_x0000_i1476" DrawAspect="Content" ObjectID="_1797968010" r:id="rId969"/>
        </w:object>
      </w:r>
      <w:r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szCs w:val="24"/>
        </w:rPr>
      </w:pPr>
      <w:r w:rsidRPr="000A32BD">
        <w:rPr>
          <w:rFonts w:eastAsia="Times New Roman" w:cs="Times New Roman"/>
          <w:position w:val="-16"/>
          <w:szCs w:val="24"/>
        </w:rPr>
        <w:object w:dxaOrig="4060" w:dyaOrig="460" w14:anchorId="7238B678">
          <v:shape id="_x0000_i1477" type="#_x0000_t75" style="width:203.25pt;height:23.25pt" o:ole="">
            <v:imagedata r:id="rId970" o:title=""/>
          </v:shape>
          <o:OLEObject Type="Embed" ProgID="Equation.DSMT4" ShapeID="_x0000_i1477" DrawAspect="Content" ObjectID="_1797968011" r:id="rId971"/>
        </w:object>
      </w:r>
      <w:r w:rsidRPr="000A32BD">
        <w:rPr>
          <w:rFonts w:eastAsia="Times New Roman" w:cs="Times New Roman"/>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bCs/>
          <w:i/>
          <w:iCs/>
          <w:szCs w:val="24"/>
        </w:rPr>
      </w:pPr>
      <w:r w:rsidRPr="000A32BD">
        <w:rPr>
          <w:rFonts w:eastAsia="Times New Roman" w:cs="Times New Roman"/>
          <w:b/>
          <w:bCs/>
          <w:i/>
          <w:iCs/>
          <w:szCs w:val="24"/>
        </w:rPr>
        <w:t>c) Đề</w:t>
      </w:r>
      <w:r w:rsidR="00CC7ED8" w:rsidRPr="000A32BD">
        <w:rPr>
          <w:rFonts w:eastAsia="Times New Roman" w:cs="Times New Roman"/>
          <w:b/>
          <w:bCs/>
          <w:i/>
          <w:iCs/>
          <w:szCs w:val="24"/>
        </w:rPr>
        <w:t>hydrogen</w:t>
      </w:r>
      <w:r w:rsidRPr="000A32BD">
        <w:rPr>
          <w:rFonts w:eastAsia="Times New Roman" w:cs="Times New Roman"/>
          <w:b/>
          <w:bCs/>
          <w:i/>
          <w:iCs/>
          <w:szCs w:val="24"/>
        </w:rPr>
        <w:t xml:space="preserve"> hóa </w:t>
      </w:r>
      <w:r w:rsidR="001338B6" w:rsidRPr="000A32BD">
        <w:rPr>
          <w:rFonts w:eastAsia="Times New Roman" w:cs="Times New Roman"/>
          <w:b/>
          <w:bCs/>
          <w:i/>
          <w:iCs/>
          <w:szCs w:val="24"/>
        </w:rPr>
        <w:t>cycloalkane</w:t>
      </w:r>
      <w:r w:rsidRPr="000A32BD">
        <w:rPr>
          <w:rFonts w:eastAsia="Times New Roman" w:cs="Times New Roman"/>
          <w:b/>
          <w:bCs/>
          <w:i/>
          <w:iCs/>
          <w:szCs w:val="24"/>
        </w:rPr>
        <w:t xml:space="preserve"> hoặc </w:t>
      </w:r>
      <w:r w:rsidR="00514AC0" w:rsidRPr="000A32BD">
        <w:rPr>
          <w:rFonts w:eastAsia="Times New Roman" w:cs="Times New Roman"/>
          <w:b/>
          <w:bCs/>
          <w:i/>
          <w:iCs/>
          <w:szCs w:val="24"/>
        </w:rPr>
        <w:t>methyl</w:t>
      </w:r>
      <w:r w:rsidR="001338B6" w:rsidRPr="000A32BD">
        <w:rPr>
          <w:rFonts w:eastAsia="Times New Roman" w:cs="Times New Roman"/>
          <w:b/>
          <w:bCs/>
          <w:i/>
          <w:iCs/>
          <w:szCs w:val="24"/>
        </w:rPr>
        <w:t>cycloalkane</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position w:val="-16"/>
          <w:szCs w:val="24"/>
        </w:rPr>
        <w:object w:dxaOrig="2580" w:dyaOrig="460" w14:anchorId="04BCFFF3">
          <v:shape id="_x0000_i1478" type="#_x0000_t75" style="width:129.75pt;height:23.25pt" o:ole="">
            <v:imagedata r:id="rId972" o:title=""/>
          </v:shape>
          <o:OLEObject Type="Embed" ProgID="Equation.DSMT4" ShapeID="_x0000_i1478" DrawAspect="Content" ObjectID="_1797968012" r:id="rId973"/>
        </w:object>
      </w:r>
      <w:r w:rsidRPr="000A32BD">
        <w:rPr>
          <w:rFonts w:eastAsia="Times New Roman" w:cs="Times New Roman"/>
          <w:b/>
          <w:bCs/>
          <w:i/>
          <w:iCs/>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szCs w:val="24"/>
        </w:rPr>
        <w:t xml:space="preserve">d) Trime hóa </w:t>
      </w:r>
      <w:r w:rsidR="00514AC0" w:rsidRPr="000A32BD">
        <w:rPr>
          <w:rFonts w:eastAsia="Times New Roman" w:cs="Times New Roman"/>
          <w:b/>
          <w:bCs/>
          <w:i/>
          <w:iCs/>
          <w:szCs w:val="24"/>
        </w:rPr>
        <w:t>acetylene</w:t>
      </w:r>
    </w:p>
    <w:p w:rsidR="00634D89" w:rsidRPr="000A32BD" w:rsidRDefault="00634D89" w:rsidP="00D52D5C">
      <w:pPr>
        <w:tabs>
          <w:tab w:val="left" w:pos="284"/>
          <w:tab w:val="left" w:pos="2835"/>
          <w:tab w:val="left" w:pos="5245"/>
          <w:tab w:val="left" w:pos="7797"/>
        </w:tabs>
        <w:ind w:left="-284" w:hanging="283"/>
        <w:rPr>
          <w:rFonts w:eastAsia="Times New Roman" w:cs="Times New Roman"/>
          <w:bCs/>
          <w:iCs/>
          <w:szCs w:val="24"/>
        </w:rPr>
      </w:pPr>
      <w:r w:rsidRPr="000A32BD">
        <w:rPr>
          <w:rFonts w:eastAsia="Times New Roman" w:cs="Times New Roman"/>
          <w:bCs/>
          <w:iCs/>
          <w:position w:val="-16"/>
          <w:szCs w:val="24"/>
        </w:rPr>
        <w:object w:dxaOrig="2040" w:dyaOrig="460" w14:anchorId="61B3C58C">
          <v:shape id="_x0000_i1479" type="#_x0000_t75" style="width:102pt;height:23.25pt" o:ole="">
            <v:imagedata r:id="rId974" o:title=""/>
          </v:shape>
          <o:OLEObject Type="Embed" ProgID="Equation.DSMT4" ShapeID="_x0000_i1479" DrawAspect="Content" ObjectID="_1797968013" r:id="rId975"/>
        </w:object>
      </w:r>
      <w:r w:rsidRPr="000A32BD">
        <w:rPr>
          <w:rFonts w:eastAsia="Times New Roman" w:cs="Times New Roman"/>
          <w:bCs/>
          <w:iCs/>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bCs/>
          <w:i/>
          <w:iCs/>
          <w:szCs w:val="24"/>
        </w:rPr>
      </w:pPr>
      <w:r w:rsidRPr="000A32BD">
        <w:rPr>
          <w:rFonts w:eastAsia="Times New Roman" w:cs="Times New Roman"/>
          <w:b/>
          <w:bCs/>
          <w:i/>
          <w:iCs/>
          <w:szCs w:val="24"/>
        </w:rPr>
        <w:t xml:space="preserve">e) </w:t>
      </w:r>
      <w:r w:rsidR="00D52D5C" w:rsidRPr="000A32BD">
        <w:rPr>
          <w:rFonts w:eastAsia="Times New Roman" w:cs="Times New Roman"/>
          <w:b/>
          <w:bCs/>
          <w:i/>
          <w:iCs/>
          <w:szCs w:val="24"/>
        </w:rPr>
        <w:t>Alkyl</w:t>
      </w:r>
      <w:r w:rsidRPr="000A32BD">
        <w:rPr>
          <w:rFonts w:eastAsia="Times New Roman" w:cs="Times New Roman"/>
          <w:b/>
          <w:bCs/>
          <w:i/>
          <w:iCs/>
          <w:szCs w:val="24"/>
        </w:rPr>
        <w:t xml:space="preserve"> hóa </w:t>
      </w:r>
      <w:r w:rsidR="00A21AB1" w:rsidRPr="000A32BD">
        <w:rPr>
          <w:rFonts w:eastAsia="Times New Roman" w:cs="Times New Roman"/>
          <w:b/>
          <w:bCs/>
          <w:i/>
          <w:iCs/>
          <w:szCs w:val="24"/>
        </w:rPr>
        <w:t>benzene</w:t>
      </w:r>
      <w:r w:rsidRPr="000A32BD">
        <w:rPr>
          <w:rFonts w:eastAsia="Times New Roman" w:cs="Times New Roman"/>
          <w:b/>
          <w:bCs/>
          <w:i/>
          <w:iCs/>
          <w:szCs w:val="24"/>
        </w:rPr>
        <w:t xml:space="preserve"> để điều chế đồng đẳng của </w:t>
      </w:r>
      <w:r w:rsidR="00A21AB1" w:rsidRPr="000A32BD">
        <w:rPr>
          <w:rFonts w:eastAsia="Times New Roman" w:cs="Times New Roman"/>
          <w:b/>
          <w:bCs/>
          <w:i/>
          <w:iCs/>
          <w:szCs w:val="24"/>
        </w:rPr>
        <w:t>benzene</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position w:val="-14"/>
          <w:szCs w:val="24"/>
        </w:rPr>
        <w:object w:dxaOrig="4700" w:dyaOrig="400" w14:anchorId="48AE7582">
          <v:shape id="_x0000_i1480" type="#_x0000_t75" style="width:235.5pt;height:19.5pt" o:ole="">
            <v:imagedata r:id="rId976" o:title=""/>
          </v:shape>
          <o:OLEObject Type="Embed" ProgID="Equation.DSMT4" ShapeID="_x0000_i1480" DrawAspect="Content" ObjectID="_1797968014" r:id="rId977"/>
        </w:object>
      </w:r>
      <w:r w:rsidRPr="000A32BD">
        <w:rPr>
          <w:rFonts w:eastAsia="Times New Roman" w:cs="Times New Roman"/>
          <w:b/>
          <w:bCs/>
          <w:i/>
          <w:iCs/>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i/>
          <w:szCs w:val="24"/>
        </w:rPr>
        <w:t>g) Cộng H vào mạch nhánh không n</w:t>
      </w:r>
      <w:r w:rsidR="006F1D1D" w:rsidRPr="000A32BD">
        <w:rPr>
          <w:rFonts w:eastAsia="Times New Roman" w:cs="Times New Roman"/>
          <w:b/>
          <w:i/>
          <w:szCs w:val="24"/>
        </w:rPr>
        <w:t>o</w:t>
      </w:r>
    </w:p>
    <w:p w:rsidR="00634D89" w:rsidRPr="000A32BD" w:rsidRDefault="006F1D1D"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i/>
          <w:position w:val="-12"/>
          <w:szCs w:val="24"/>
        </w:rPr>
        <w:object w:dxaOrig="4280" w:dyaOrig="420" w14:anchorId="67DEDA69">
          <v:shape id="_x0000_i1481" type="#_x0000_t75" style="width:214.5pt;height:21pt" o:ole="">
            <v:imagedata r:id="rId978" o:title=""/>
          </v:shape>
          <o:OLEObject Type="Embed" ProgID="Equation.DSMT4" ShapeID="_x0000_i1481" DrawAspect="Content" ObjectID="_1797968015" r:id="rId979"/>
        </w:object>
      </w:r>
      <w:r w:rsidR="00634D89" w:rsidRPr="000A32BD">
        <w:rPr>
          <w:rFonts w:eastAsia="Times New Roman" w:cs="Times New Roman"/>
          <w:b/>
          <w:i/>
          <w:szCs w:val="24"/>
        </w:rPr>
        <w:t xml:space="preserve"> </w:t>
      </w:r>
    </w:p>
    <w:p w:rsidR="00634D89" w:rsidRPr="000A32BD" w:rsidRDefault="00634D89" w:rsidP="00D52D5C">
      <w:pPr>
        <w:tabs>
          <w:tab w:val="left" w:pos="284"/>
          <w:tab w:val="left" w:pos="2835"/>
          <w:tab w:val="left" w:pos="5245"/>
          <w:tab w:val="left" w:pos="7797"/>
        </w:tabs>
        <w:ind w:left="-284" w:hanging="283"/>
        <w:rPr>
          <w:rFonts w:eastAsia="Times New Roman" w:cs="Times New Roman"/>
          <w:b/>
          <w:bCs/>
          <w:i/>
          <w:iCs/>
          <w:szCs w:val="24"/>
        </w:rPr>
      </w:pPr>
      <w:r w:rsidRPr="000A32BD">
        <w:rPr>
          <w:rFonts w:eastAsia="Times New Roman" w:cs="Times New Roman"/>
          <w:b/>
          <w:bCs/>
          <w:i/>
          <w:iCs/>
          <w:szCs w:val="24"/>
        </w:rPr>
        <w:t xml:space="preserve">h) Từ </w:t>
      </w:r>
      <w:r w:rsidR="00A21AB1" w:rsidRPr="000A32BD">
        <w:rPr>
          <w:rFonts w:eastAsia="Times New Roman" w:cs="Times New Roman"/>
          <w:b/>
          <w:bCs/>
          <w:i/>
          <w:iCs/>
          <w:szCs w:val="24"/>
        </w:rPr>
        <w:t>benzene</w:t>
      </w:r>
      <w:r w:rsidRPr="000A32BD">
        <w:rPr>
          <w:rFonts w:eastAsia="Times New Roman" w:cs="Times New Roman"/>
          <w:b/>
          <w:bCs/>
          <w:i/>
          <w:iCs/>
          <w:szCs w:val="24"/>
        </w:rPr>
        <w:t xml:space="preserve"> và </w:t>
      </w:r>
      <w:r w:rsidR="00F70F72" w:rsidRPr="000A32BD">
        <w:rPr>
          <w:rFonts w:eastAsia="Times New Roman" w:cs="Times New Roman"/>
          <w:b/>
          <w:bCs/>
          <w:i/>
          <w:iCs/>
          <w:szCs w:val="24"/>
        </w:rPr>
        <w:t>ethylene</w:t>
      </w:r>
      <w:r w:rsidRPr="000A32BD">
        <w:rPr>
          <w:rFonts w:eastAsia="Times New Roman" w:cs="Times New Roman"/>
          <w:b/>
          <w:bCs/>
          <w:i/>
          <w:iCs/>
          <w:szCs w:val="24"/>
        </w:rPr>
        <w:t xml:space="preserve"> để điều chế </w:t>
      </w:r>
      <w:r w:rsidR="00514AC0" w:rsidRPr="000A32BD">
        <w:rPr>
          <w:rFonts w:eastAsia="Times New Roman" w:cs="Times New Roman"/>
          <w:b/>
          <w:bCs/>
          <w:i/>
          <w:iCs/>
          <w:szCs w:val="24"/>
        </w:rPr>
        <w:t>ethyl</w:t>
      </w:r>
      <w:r w:rsidR="00A21AB1" w:rsidRPr="000A32BD">
        <w:rPr>
          <w:rFonts w:eastAsia="Times New Roman" w:cs="Times New Roman"/>
          <w:b/>
          <w:bCs/>
          <w:i/>
          <w:iCs/>
          <w:szCs w:val="24"/>
        </w:rPr>
        <w:t>benzene</w:t>
      </w:r>
    </w:p>
    <w:p w:rsidR="00634D89" w:rsidRPr="000A32BD" w:rsidRDefault="00634D89" w:rsidP="00D52D5C">
      <w:pPr>
        <w:tabs>
          <w:tab w:val="left" w:pos="284"/>
          <w:tab w:val="left" w:pos="2835"/>
          <w:tab w:val="left" w:pos="5245"/>
          <w:tab w:val="left" w:pos="7797"/>
        </w:tabs>
        <w:ind w:left="-284" w:hanging="283"/>
        <w:rPr>
          <w:rFonts w:eastAsia="Times New Roman" w:cs="Times New Roman"/>
          <w:b/>
          <w:i/>
          <w:szCs w:val="24"/>
        </w:rPr>
      </w:pPr>
      <w:r w:rsidRPr="000A32BD">
        <w:rPr>
          <w:rFonts w:eastAsia="Times New Roman" w:cs="Times New Roman"/>
          <w:b/>
          <w:bCs/>
          <w:i/>
          <w:iCs/>
          <w:position w:val="-12"/>
          <w:szCs w:val="24"/>
        </w:rPr>
        <w:object w:dxaOrig="4099" w:dyaOrig="420" w14:anchorId="6B6DD458">
          <v:shape id="_x0000_i1482" type="#_x0000_t75" style="width:204.75pt;height:21pt" o:ole="">
            <v:imagedata r:id="rId980" o:title=""/>
          </v:shape>
          <o:OLEObject Type="Embed" ProgID="Equation.DSMT4" ShapeID="_x0000_i1482" DrawAspect="Content" ObjectID="_1797968016" r:id="rId981"/>
        </w:object>
      </w:r>
      <w:r w:rsidRPr="000A32BD">
        <w:rPr>
          <w:rFonts w:eastAsia="Times New Roman" w:cs="Times New Roman"/>
          <w:b/>
          <w:bCs/>
          <w:i/>
          <w:iCs/>
          <w:szCs w:val="24"/>
        </w:rPr>
        <w:t xml:space="preserve"> </w:t>
      </w:r>
    </w:p>
    <w:p w:rsidR="00634D89" w:rsidRPr="000A32BD" w:rsidRDefault="00634D89" w:rsidP="00D52D5C">
      <w:pPr>
        <w:tabs>
          <w:tab w:val="left" w:pos="1935"/>
        </w:tabs>
        <w:ind w:left="-284" w:hanging="283"/>
        <w:rPr>
          <w:rFonts w:cs="Times New Roman"/>
          <w:b/>
          <w:szCs w:val="24"/>
        </w:rPr>
      </w:pPr>
    </w:p>
    <w:p w:rsidR="00634D89" w:rsidRPr="000A32BD" w:rsidRDefault="00634D89" w:rsidP="00D52D5C">
      <w:pPr>
        <w:tabs>
          <w:tab w:val="left" w:pos="1935"/>
        </w:tabs>
        <w:ind w:left="-284" w:hanging="283"/>
        <w:rPr>
          <w:rFonts w:cs="Times New Roman"/>
          <w:b/>
          <w:szCs w:val="24"/>
        </w:rPr>
      </w:pPr>
    </w:p>
    <w:p w:rsidR="00711D68" w:rsidRPr="000A32BD" w:rsidRDefault="00711D68" w:rsidP="00D52D5C">
      <w:pPr>
        <w:tabs>
          <w:tab w:val="left" w:pos="1935"/>
        </w:tabs>
        <w:ind w:left="-284" w:hanging="283"/>
        <w:rPr>
          <w:rFonts w:cs="Times New Roman"/>
          <w:b/>
          <w:szCs w:val="24"/>
        </w:rPr>
      </w:pPr>
      <w:r w:rsidRPr="000A32BD">
        <w:rPr>
          <w:rFonts w:cs="Times New Roman"/>
          <w:b/>
          <w:szCs w:val="24"/>
        </w:rPr>
        <w:t>Phần II: HỆ THỐNG BÀI TẬP THEO KIẾN THỨC LÝ THUYẾT CÓ PHÂN DẠNG</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b/>
          <w:caps/>
          <w:szCs w:val="24"/>
        </w:rPr>
      </w:pPr>
      <w:r w:rsidRPr="000A32BD">
        <w:rPr>
          <w:rFonts w:cs="Times New Roman"/>
          <w:b/>
          <w:szCs w:val="24"/>
        </w:rPr>
        <w:t>Vấn Đề 1</w:t>
      </w:r>
      <w:r w:rsidRPr="000A32BD">
        <w:rPr>
          <w:rFonts w:cs="Times New Roman"/>
          <w:b/>
          <w:caps/>
          <w:szCs w:val="24"/>
        </w:rPr>
        <w:t xml:space="preserve"> : KHÁI NIỆM</w:t>
      </w:r>
    </w:p>
    <w:p w:rsidR="00EB0668" w:rsidRPr="000A32BD" w:rsidRDefault="00EB0668" w:rsidP="008726EA">
      <w:pPr>
        <w:numPr>
          <w:ilvl w:val="0"/>
          <w:numId w:val="3"/>
        </w:numPr>
        <w:tabs>
          <w:tab w:val="clear" w:pos="567"/>
          <w:tab w:val="left" w:pos="288"/>
          <w:tab w:val="left" w:pos="2736"/>
          <w:tab w:val="left" w:pos="5472"/>
          <w:tab w:val="left" w:pos="8064"/>
        </w:tabs>
        <w:ind w:left="-284" w:hanging="283"/>
        <w:jc w:val="both"/>
        <w:rPr>
          <w:rFonts w:cs="Times New Roman"/>
          <w:szCs w:val="24"/>
        </w:rPr>
      </w:pPr>
      <w:r w:rsidRPr="000A32BD">
        <w:rPr>
          <w:rFonts w:cs="Times New Roman"/>
          <w:szCs w:val="24"/>
        </w:rPr>
        <w:t xml:space="preserve">Viết </w:t>
      </w:r>
      <w:r w:rsidRPr="000A32BD">
        <w:rPr>
          <w:rFonts w:cs="Times New Roman"/>
          <w:szCs w:val="24"/>
          <w:lang w:val="vi-VN"/>
        </w:rPr>
        <w:t>công</w:t>
      </w:r>
      <w:r w:rsidRPr="000A32BD">
        <w:rPr>
          <w:rFonts w:cs="Times New Roman"/>
          <w:szCs w:val="24"/>
        </w:rPr>
        <w:t xml:space="preserve"> thức tổng quát dãy đồng đẳng của met</w:t>
      </w:r>
      <w:r w:rsidR="00D52D5C" w:rsidRPr="000A32BD">
        <w:rPr>
          <w:rFonts w:cs="Times New Roman"/>
          <w:szCs w:val="24"/>
        </w:rPr>
        <w:t>h</w:t>
      </w:r>
      <w:r w:rsidRPr="000A32BD">
        <w:rPr>
          <w:rFonts w:cs="Times New Roman"/>
          <w:szCs w:val="24"/>
        </w:rPr>
        <w:t>an</w:t>
      </w:r>
      <w:r w:rsidR="00D52D5C" w:rsidRPr="000A32BD">
        <w:rPr>
          <w:rFonts w:cs="Times New Roman"/>
          <w:szCs w:val="24"/>
        </w:rPr>
        <w:t>e</w:t>
      </w:r>
      <w:r w:rsidRPr="000A32BD">
        <w:rPr>
          <w:rFonts w:cs="Times New Roman"/>
          <w:szCs w:val="24"/>
        </w:rPr>
        <w:t xml:space="preserve">, </w:t>
      </w:r>
      <w:r w:rsidR="00F70F72" w:rsidRPr="000A32BD">
        <w:rPr>
          <w:rFonts w:cs="Times New Roman"/>
          <w:szCs w:val="24"/>
        </w:rPr>
        <w:t>ethylene</w:t>
      </w:r>
      <w:r w:rsidRPr="000A32BD">
        <w:rPr>
          <w:rFonts w:cs="Times New Roman"/>
          <w:szCs w:val="24"/>
        </w:rPr>
        <w:t xml:space="preserve">, </w:t>
      </w:r>
      <w:r w:rsidR="00514AC0" w:rsidRPr="000A32BD">
        <w:rPr>
          <w:rFonts w:cs="Times New Roman"/>
          <w:szCs w:val="24"/>
        </w:rPr>
        <w:t>acetylene</w:t>
      </w:r>
      <w:r w:rsidRPr="000A32BD">
        <w:rPr>
          <w:rFonts w:cs="Times New Roman"/>
          <w:szCs w:val="24"/>
        </w:rPr>
        <w:t xml:space="preserve"> và </w:t>
      </w:r>
      <w:r w:rsidR="00A21AB1" w:rsidRPr="000A32BD">
        <w:rPr>
          <w:rFonts w:cs="Times New Roman"/>
          <w:szCs w:val="24"/>
        </w:rPr>
        <w:t>benzene</w:t>
      </w:r>
      <w:r w:rsidRPr="000A32BD">
        <w:rPr>
          <w:rFonts w:cs="Times New Roman"/>
          <w:szCs w:val="24"/>
        </w:rPr>
        <w:t>.</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b/>
          <w:caps/>
          <w:szCs w:val="24"/>
        </w:rPr>
      </w:pPr>
      <w:r w:rsidRPr="000A32BD">
        <w:rPr>
          <w:rFonts w:cs="Times New Roman"/>
          <w:b/>
          <w:szCs w:val="24"/>
        </w:rPr>
        <w:t xml:space="preserve">Vấn Đề 2 : </w:t>
      </w:r>
      <w:r w:rsidRPr="000A32BD">
        <w:rPr>
          <w:rFonts w:cs="Times New Roman"/>
          <w:b/>
          <w:caps/>
          <w:szCs w:val="24"/>
        </w:rPr>
        <w:t>VIẾT ĐỒNG PHÂN – GỌI TÊN.</w:t>
      </w:r>
    </w:p>
    <w:p w:rsidR="00EB0668" w:rsidRPr="000A32BD" w:rsidRDefault="00EB066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Những hợp chất nào dưới đây có thể và không thể chứa vòng </w:t>
      </w:r>
      <w:r w:rsidR="00A21AB1" w:rsidRPr="000A32BD">
        <w:rPr>
          <w:rFonts w:cs="Times New Roman"/>
          <w:szCs w:val="24"/>
        </w:rPr>
        <w:t>benzene</w:t>
      </w:r>
      <w:r w:rsidRPr="000A32BD">
        <w:rPr>
          <w:rFonts w:cs="Times New Roman"/>
          <w:szCs w:val="24"/>
        </w:rPr>
        <w:t>, vì sao?</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vertAlign w:val="subscript"/>
        </w:rPr>
      </w:pPr>
      <w:r w:rsidRPr="000A32BD">
        <w:rPr>
          <w:rFonts w:cs="Times New Roman"/>
          <w:szCs w:val="24"/>
        </w:rPr>
        <w:t>a) C</w:t>
      </w:r>
      <w:r w:rsidRPr="000A32BD">
        <w:rPr>
          <w:rFonts w:cs="Times New Roman"/>
          <w:szCs w:val="24"/>
          <w:vertAlign w:val="subscript"/>
        </w:rPr>
        <w:t>8</w:t>
      </w:r>
      <w:r w:rsidRPr="000A32BD">
        <w:rPr>
          <w:rFonts w:cs="Times New Roman"/>
          <w:szCs w:val="24"/>
        </w:rPr>
        <w:t>H</w:t>
      </w:r>
      <w:r w:rsidRPr="000A32BD">
        <w:rPr>
          <w:rFonts w:cs="Times New Roman"/>
          <w:szCs w:val="24"/>
          <w:vertAlign w:val="subscript"/>
        </w:rPr>
        <w:t>6</w:t>
      </w:r>
      <w:r w:rsidRPr="000A32BD">
        <w:rPr>
          <w:rFonts w:cs="Times New Roman"/>
          <w:szCs w:val="24"/>
        </w:rPr>
        <w:t>Cl</w:t>
      </w:r>
      <w:r w:rsidRPr="000A32BD">
        <w:rPr>
          <w:rFonts w:cs="Times New Roman"/>
          <w:szCs w:val="24"/>
          <w:vertAlign w:val="subscript"/>
        </w:rPr>
        <w:t>2</w:t>
      </w:r>
      <w:r w:rsidRPr="000A32BD">
        <w:rPr>
          <w:rFonts w:cs="Times New Roman"/>
          <w:szCs w:val="24"/>
        </w:rPr>
        <w:t>;</w:t>
      </w:r>
      <w:r w:rsidRPr="000A32BD">
        <w:rPr>
          <w:rFonts w:cs="Times New Roman"/>
          <w:szCs w:val="24"/>
        </w:rPr>
        <w:tab/>
        <w:t>b) C</w:t>
      </w:r>
      <w:r w:rsidRPr="000A32BD">
        <w:rPr>
          <w:rFonts w:cs="Times New Roman"/>
          <w:szCs w:val="24"/>
          <w:vertAlign w:val="subscript"/>
        </w:rPr>
        <w:t>10</w:t>
      </w:r>
      <w:r w:rsidRPr="000A32BD">
        <w:rPr>
          <w:rFonts w:cs="Times New Roman"/>
          <w:szCs w:val="24"/>
        </w:rPr>
        <w:t>H</w:t>
      </w:r>
      <w:r w:rsidRPr="000A32BD">
        <w:rPr>
          <w:rFonts w:cs="Times New Roman"/>
          <w:szCs w:val="24"/>
          <w:vertAlign w:val="subscript"/>
        </w:rPr>
        <w:t>16</w:t>
      </w:r>
      <w:r w:rsidRPr="000A32BD">
        <w:rPr>
          <w:rFonts w:cs="Times New Roman"/>
          <w:szCs w:val="24"/>
        </w:rPr>
        <w:t>;</w:t>
      </w:r>
      <w:r w:rsidRPr="000A32BD">
        <w:rPr>
          <w:rFonts w:cs="Times New Roman"/>
          <w:szCs w:val="24"/>
        </w:rPr>
        <w:tab/>
        <w:t>c) C</w:t>
      </w:r>
      <w:r w:rsidRPr="000A32BD">
        <w:rPr>
          <w:rFonts w:cs="Times New Roman"/>
          <w:szCs w:val="24"/>
          <w:vertAlign w:val="subscript"/>
        </w:rPr>
        <w:t>9</w:t>
      </w:r>
      <w:r w:rsidRPr="000A32BD">
        <w:rPr>
          <w:rFonts w:cs="Times New Roman"/>
          <w:szCs w:val="24"/>
        </w:rPr>
        <w:t>H</w:t>
      </w:r>
      <w:r w:rsidRPr="000A32BD">
        <w:rPr>
          <w:rFonts w:cs="Times New Roman"/>
          <w:szCs w:val="24"/>
          <w:vertAlign w:val="subscript"/>
        </w:rPr>
        <w:t>14</w:t>
      </w:r>
      <w:r w:rsidRPr="000A32BD">
        <w:rPr>
          <w:rFonts w:cs="Times New Roman"/>
          <w:szCs w:val="24"/>
        </w:rPr>
        <w:t>BrCl;</w:t>
      </w:r>
      <w:r w:rsidRPr="000A32BD">
        <w:rPr>
          <w:rFonts w:cs="Times New Roman"/>
          <w:szCs w:val="24"/>
        </w:rPr>
        <w:tab/>
      </w:r>
    </w:p>
    <w:p w:rsidR="00EB0668" w:rsidRPr="000A32BD" w:rsidRDefault="00EB066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a) Hãy viết công thức phân tử các đồng đẳng của </w:t>
      </w:r>
      <w:r w:rsidR="00A21AB1" w:rsidRPr="000A32BD">
        <w:rPr>
          <w:rFonts w:cs="Times New Roman"/>
          <w:szCs w:val="24"/>
        </w:rPr>
        <w:t>benzene</w:t>
      </w:r>
      <w:r w:rsidRPr="000A32BD">
        <w:rPr>
          <w:rFonts w:cs="Times New Roman"/>
          <w:szCs w:val="24"/>
        </w:rPr>
        <w:t xml:space="preserve"> chứa 8 và 9 nguyên tử 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b) Viết công thức cấu tạo và gọi tên các đồng phân ứng với các công thức tìm được ở câu a).</w:t>
      </w:r>
    </w:p>
    <w:p w:rsidR="00EB0668" w:rsidRPr="000A32BD" w:rsidRDefault="00EB066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Viết công thức cấu tạo của các hợp chất sau:</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a) </w:t>
      </w:r>
      <w:r w:rsidR="00514AC0" w:rsidRPr="000A32BD">
        <w:rPr>
          <w:rFonts w:cs="Times New Roman"/>
          <w:szCs w:val="24"/>
        </w:rPr>
        <w:t>Ethyl</w:t>
      </w:r>
      <w:r w:rsidR="00A21AB1" w:rsidRPr="000A32BD">
        <w:rPr>
          <w:rFonts w:cs="Times New Roman"/>
          <w:szCs w:val="24"/>
        </w:rPr>
        <w:t>benzene</w:t>
      </w:r>
      <w:r w:rsidRPr="000A32BD">
        <w:rPr>
          <w:rFonts w:cs="Times New Roman"/>
          <w:szCs w:val="24"/>
        </w:rPr>
        <w:tab/>
        <w:t>b) 4-</w:t>
      </w:r>
      <w:r w:rsidR="00D52D5C" w:rsidRPr="000A32BD">
        <w:rPr>
          <w:rFonts w:cs="Times New Roman"/>
          <w:szCs w:val="24"/>
        </w:rPr>
        <w:t>Chloro</w:t>
      </w:r>
      <w:r w:rsidR="00514AC0" w:rsidRPr="000A32BD">
        <w:rPr>
          <w:rFonts w:cs="Times New Roman"/>
          <w:szCs w:val="24"/>
        </w:rPr>
        <w:t>ethyl</w:t>
      </w:r>
      <w:r w:rsidR="00A21AB1" w:rsidRPr="000A32BD">
        <w:rPr>
          <w:rFonts w:cs="Times New Roman"/>
          <w:szCs w:val="24"/>
        </w:rPr>
        <w:t>benzene</w:t>
      </w:r>
      <w:r w:rsidRPr="000A32BD">
        <w:rPr>
          <w:rFonts w:cs="Times New Roman"/>
          <w:szCs w:val="24"/>
        </w:rPr>
        <w:tab/>
        <w:t>c) 1,3,5-Tri</w:t>
      </w:r>
      <w:r w:rsidR="00514AC0" w:rsidRPr="000A32BD">
        <w:rPr>
          <w:rFonts w:cs="Times New Roman"/>
          <w:szCs w:val="24"/>
        </w:rPr>
        <w:t>methyl</w:t>
      </w:r>
      <w:r w:rsidR="00A21AB1" w:rsidRPr="000A32BD">
        <w:rPr>
          <w:rFonts w:cs="Times New Roman"/>
          <w:szCs w:val="24"/>
        </w:rPr>
        <w:t>benzene</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fr-FR"/>
        </w:rPr>
      </w:pPr>
      <w:r w:rsidRPr="000A32BD">
        <w:rPr>
          <w:rFonts w:cs="Times New Roman"/>
          <w:szCs w:val="24"/>
          <w:lang w:val="fr-FR"/>
        </w:rPr>
        <w:t xml:space="preserve">d) </w:t>
      </w:r>
      <w:r w:rsidRPr="000A32BD">
        <w:rPr>
          <w:rFonts w:cs="Times New Roman"/>
          <w:i/>
          <w:szCs w:val="24"/>
          <w:lang w:val="fr-FR"/>
        </w:rPr>
        <w:t>o</w:t>
      </w:r>
      <w:r w:rsidRPr="000A32BD">
        <w:rPr>
          <w:rFonts w:cs="Times New Roman"/>
          <w:szCs w:val="24"/>
          <w:lang w:val="fr-FR"/>
        </w:rPr>
        <w:t>-</w:t>
      </w:r>
      <w:r w:rsidR="00D52D5C" w:rsidRPr="000A32BD">
        <w:rPr>
          <w:rFonts w:cs="Times New Roman"/>
          <w:szCs w:val="24"/>
          <w:lang w:val="fr-FR"/>
        </w:rPr>
        <w:t>Chloro</w:t>
      </w:r>
      <w:r w:rsidR="00EF3868" w:rsidRPr="000A32BD">
        <w:rPr>
          <w:rFonts w:cs="Times New Roman"/>
          <w:szCs w:val="24"/>
          <w:lang w:val="fr-FR"/>
        </w:rPr>
        <w:t>toluene</w:t>
      </w:r>
      <w:r w:rsidRPr="000A32BD">
        <w:rPr>
          <w:rFonts w:cs="Times New Roman"/>
          <w:szCs w:val="24"/>
          <w:lang w:val="fr-FR"/>
        </w:rPr>
        <w:tab/>
        <w:t xml:space="preserve">e) </w:t>
      </w:r>
      <w:r w:rsidRPr="000A32BD">
        <w:rPr>
          <w:rFonts w:cs="Times New Roman"/>
          <w:i/>
          <w:szCs w:val="24"/>
          <w:lang w:val="fr-FR"/>
        </w:rPr>
        <w:t>m</w:t>
      </w:r>
      <w:r w:rsidRPr="000A32BD">
        <w:rPr>
          <w:rFonts w:cs="Times New Roman"/>
          <w:szCs w:val="24"/>
          <w:lang w:val="fr-FR"/>
        </w:rPr>
        <w:t>-</w:t>
      </w:r>
      <w:r w:rsidR="00D52D5C" w:rsidRPr="000A32BD">
        <w:rPr>
          <w:rFonts w:cs="Times New Roman"/>
          <w:szCs w:val="24"/>
          <w:lang w:val="fr-FR"/>
        </w:rPr>
        <w:t>Chloro</w:t>
      </w:r>
      <w:r w:rsidR="00EF3868" w:rsidRPr="000A32BD">
        <w:rPr>
          <w:rFonts w:cs="Times New Roman"/>
          <w:szCs w:val="24"/>
          <w:lang w:val="fr-FR"/>
        </w:rPr>
        <w:t>toluene</w:t>
      </w:r>
      <w:r w:rsidRPr="000A32BD">
        <w:rPr>
          <w:rFonts w:cs="Times New Roman"/>
          <w:szCs w:val="24"/>
          <w:lang w:val="fr-FR"/>
        </w:rPr>
        <w:tab/>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b/>
          <w:caps/>
          <w:szCs w:val="24"/>
          <w:lang w:val="fr-FR"/>
        </w:rPr>
      </w:pPr>
      <w:r w:rsidRPr="000A32BD">
        <w:rPr>
          <w:rFonts w:cs="Times New Roman"/>
          <w:b/>
          <w:szCs w:val="24"/>
          <w:lang w:val="fr-FR"/>
        </w:rPr>
        <w:t xml:space="preserve">Vấn Đề 3 : </w:t>
      </w:r>
      <w:r w:rsidRPr="000A32BD">
        <w:rPr>
          <w:rFonts w:cs="Times New Roman"/>
          <w:b/>
          <w:caps/>
          <w:szCs w:val="24"/>
          <w:lang w:val="fr-FR"/>
        </w:rPr>
        <w:t>GIẢI THÍCH HIỆN TƯỢNG – LÍ TÍNH – ỨNG DỤNG</w:t>
      </w:r>
    </w:p>
    <w:p w:rsidR="00EB0668" w:rsidRPr="000A32BD" w:rsidRDefault="00A21AB1"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fr-FR"/>
        </w:rPr>
        <w:t>Benzene</w:t>
      </w:r>
      <w:r w:rsidR="00EB0668" w:rsidRPr="000A32BD">
        <w:rPr>
          <w:rFonts w:cs="Times New Roman"/>
          <w:szCs w:val="24"/>
          <w:lang w:val="fr-FR"/>
        </w:rPr>
        <w:t xml:space="preserve"> không</w:t>
      </w:r>
      <w:r w:rsidR="00EB0668" w:rsidRPr="000A32BD">
        <w:rPr>
          <w:rFonts w:cs="Times New Roman"/>
          <w:szCs w:val="24"/>
          <w:lang w:val="vi-VN"/>
        </w:rPr>
        <w:t xml:space="preserve"> tác dụng với dd Br</w:t>
      </w:r>
      <w:r w:rsidR="00EB0668" w:rsidRPr="000A32BD">
        <w:rPr>
          <w:rFonts w:cs="Times New Roman"/>
          <w:szCs w:val="24"/>
          <w:vertAlign w:val="subscript"/>
          <w:lang w:val="vi-VN"/>
        </w:rPr>
        <w:t>2</w:t>
      </w:r>
      <w:r w:rsidR="00EB0668" w:rsidRPr="000A32BD">
        <w:rPr>
          <w:rFonts w:cs="Times New Roman"/>
          <w:szCs w:val="24"/>
          <w:lang w:val="vi-VN"/>
        </w:rPr>
        <w:t xml:space="preserve"> và dd K</w:t>
      </w:r>
      <w:r w:rsidR="00D52D5C" w:rsidRPr="000A32BD">
        <w:rPr>
          <w:rFonts w:cs="Times New Roman"/>
          <w:szCs w:val="24"/>
          <w:lang w:val="fr-FR"/>
        </w:rPr>
        <w:t>Mn</w:t>
      </w:r>
      <w:r w:rsidR="00EB0668" w:rsidRPr="000A32BD">
        <w:rPr>
          <w:rFonts w:cs="Times New Roman"/>
          <w:szCs w:val="24"/>
          <w:lang w:val="vi-VN"/>
        </w:rPr>
        <w:t>O</w:t>
      </w:r>
      <w:r w:rsidR="00EB0668" w:rsidRPr="000A32BD">
        <w:rPr>
          <w:rFonts w:cs="Times New Roman"/>
          <w:szCs w:val="24"/>
          <w:vertAlign w:val="subscript"/>
          <w:lang w:val="vi-VN"/>
        </w:rPr>
        <w:t>4</w:t>
      </w:r>
      <w:r w:rsidR="00EB0668" w:rsidRPr="000A32BD">
        <w:rPr>
          <w:rFonts w:cs="Times New Roman"/>
          <w:szCs w:val="24"/>
          <w:lang w:val="vi-VN"/>
        </w:rPr>
        <w:t xml:space="preserve"> nhưng </w:t>
      </w:r>
      <w:r w:rsidR="00EF3868" w:rsidRPr="000A32BD">
        <w:rPr>
          <w:rFonts w:cs="Times New Roman"/>
          <w:szCs w:val="24"/>
          <w:lang w:val="vi-VN"/>
        </w:rPr>
        <w:t>styrene</w:t>
      </w:r>
      <w:r w:rsidR="00EB0668" w:rsidRPr="000A32BD">
        <w:rPr>
          <w:rFonts w:cs="Times New Roman"/>
          <w:szCs w:val="24"/>
          <w:lang w:val="vi-VN"/>
        </w:rPr>
        <w:t xml:space="preserve"> có </w:t>
      </w:r>
      <w:r w:rsidR="00EB0668" w:rsidRPr="000A32BD">
        <w:rPr>
          <w:rFonts w:cs="Times New Roman"/>
          <w:szCs w:val="24"/>
          <w:lang w:val="fr-FR"/>
        </w:rPr>
        <w:t>phản</w:t>
      </w:r>
      <w:r w:rsidR="00EB0668" w:rsidRPr="000A32BD">
        <w:rPr>
          <w:rFonts w:cs="Times New Roman"/>
          <w:szCs w:val="24"/>
          <w:lang w:val="vi-VN"/>
        </w:rPr>
        <w:t xml:space="preserve"> ứng với cả hai dung dịch đó.</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a) Giải thích vì sao </w:t>
      </w:r>
      <w:r w:rsidR="00EF3868" w:rsidRPr="000A32BD">
        <w:rPr>
          <w:rFonts w:cs="Times New Roman"/>
          <w:szCs w:val="24"/>
          <w:lang w:val="vi-VN"/>
        </w:rPr>
        <w:t>styrene</w:t>
      </w:r>
      <w:r w:rsidRPr="000A32BD">
        <w:rPr>
          <w:rFonts w:cs="Times New Roman"/>
          <w:szCs w:val="24"/>
          <w:lang w:val="vi-VN"/>
        </w:rPr>
        <w:t xml:space="preserve"> có khả năng phản ứng đó</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b) Viết phương trình hóa học biểu diễn các phản ứng đó?</w:t>
      </w:r>
    </w:p>
    <w:p w:rsidR="00EB0668" w:rsidRPr="000A32BD" w:rsidRDefault="00EB066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Hãy nêu và giải thích hiện tượng xảy ra trong các thí nghiệm sau:</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a) Cho </w:t>
      </w:r>
      <w:r w:rsidR="00A21AB1" w:rsidRPr="000A32BD">
        <w:rPr>
          <w:rFonts w:cs="Times New Roman"/>
          <w:szCs w:val="24"/>
          <w:lang w:val="vi-VN"/>
        </w:rPr>
        <w:t>benzene</w:t>
      </w:r>
      <w:r w:rsidRPr="000A32BD">
        <w:rPr>
          <w:rFonts w:cs="Times New Roman"/>
          <w:szCs w:val="24"/>
          <w:lang w:val="vi-VN"/>
        </w:rPr>
        <w:t xml:space="preserve"> vào ống nghiệm chứa nước </w:t>
      </w:r>
      <w:r w:rsidR="00D52D5C" w:rsidRPr="000A32BD">
        <w:rPr>
          <w:rFonts w:cs="Times New Roman"/>
          <w:szCs w:val="24"/>
          <w:lang w:val="vi-VN"/>
        </w:rPr>
        <w:t>bromine</w:t>
      </w:r>
      <w:r w:rsidRPr="000A32BD">
        <w:rPr>
          <w:rFonts w:cs="Times New Roman"/>
          <w:szCs w:val="24"/>
          <w:lang w:val="vi-VN"/>
        </w:rPr>
        <w:t>, lắc kĩ rồi để yên.</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b) Cho </w:t>
      </w:r>
      <w:r w:rsidR="00D52D5C" w:rsidRPr="000A32BD">
        <w:rPr>
          <w:rFonts w:cs="Times New Roman"/>
          <w:szCs w:val="24"/>
          <w:lang w:val="vi-VN"/>
        </w:rPr>
        <w:t>bromine</w:t>
      </w:r>
      <w:r w:rsidRPr="000A32BD">
        <w:rPr>
          <w:rFonts w:cs="Times New Roman"/>
          <w:szCs w:val="24"/>
          <w:lang w:val="vi-VN"/>
        </w:rPr>
        <w:t xml:space="preserve"> lỏng vào ống nghiệm chứa </w:t>
      </w:r>
      <w:r w:rsidR="00A21AB1" w:rsidRPr="000A32BD">
        <w:rPr>
          <w:rFonts w:cs="Times New Roman"/>
          <w:szCs w:val="24"/>
          <w:lang w:val="vi-VN"/>
        </w:rPr>
        <w:t>benzene</w:t>
      </w:r>
      <w:r w:rsidRPr="000A32BD">
        <w:rPr>
          <w:rFonts w:cs="Times New Roman"/>
          <w:szCs w:val="24"/>
          <w:lang w:val="vi-VN"/>
        </w:rPr>
        <w:t>, lắc rồi để yên.</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c) Cho thêm bột sắt vào ống nghiệm ở thí nghiệm câu b) rồi đun nhẹ.</w:t>
      </w:r>
    </w:p>
    <w:p w:rsidR="00CC7ED8" w:rsidRPr="000A32BD" w:rsidRDefault="00CC7ED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Làm thế nào để tách được </w:t>
      </w:r>
      <w:r w:rsidR="00A21AB1" w:rsidRPr="000A32BD">
        <w:rPr>
          <w:rFonts w:cs="Times New Roman"/>
          <w:szCs w:val="24"/>
        </w:rPr>
        <w:t>benzene</w:t>
      </w:r>
      <w:r w:rsidRPr="000A32BD">
        <w:rPr>
          <w:rFonts w:cs="Times New Roman"/>
          <w:szCs w:val="24"/>
        </w:rPr>
        <w:t xml:space="preserve"> (sôi ở 80</w:t>
      </w:r>
      <w:r w:rsidRPr="000A32BD">
        <w:rPr>
          <w:rFonts w:cs="Times New Roman"/>
          <w:szCs w:val="24"/>
          <w:vertAlign w:val="superscript"/>
        </w:rPr>
        <w:t>0</w:t>
      </w:r>
      <w:r w:rsidRPr="000A32BD">
        <w:rPr>
          <w:rFonts w:cs="Times New Roman"/>
          <w:szCs w:val="24"/>
        </w:rPr>
        <w:t xml:space="preserve">C) khỏi hỗn hợp với </w:t>
      </w:r>
      <w:r w:rsidRPr="000A32BD">
        <w:rPr>
          <w:rFonts w:cs="Times New Roman"/>
          <w:i/>
          <w:szCs w:val="24"/>
        </w:rPr>
        <w:t>m</w:t>
      </w:r>
      <w:r w:rsidRPr="000A32BD">
        <w:rPr>
          <w:rFonts w:cs="Times New Roman"/>
          <w:szCs w:val="24"/>
        </w:rPr>
        <w:t>-</w:t>
      </w:r>
      <w:r w:rsidR="001338B6" w:rsidRPr="000A32BD">
        <w:rPr>
          <w:rFonts w:cs="Times New Roman"/>
          <w:szCs w:val="24"/>
        </w:rPr>
        <w:t>xylene</w:t>
      </w:r>
      <w:r w:rsidRPr="000A32BD">
        <w:rPr>
          <w:rFonts w:cs="Times New Roman"/>
          <w:szCs w:val="24"/>
        </w:rPr>
        <w:t xml:space="preserve"> (sôi ở 139</w:t>
      </w:r>
      <w:r w:rsidRPr="000A32BD">
        <w:rPr>
          <w:rFonts w:cs="Times New Roman"/>
          <w:szCs w:val="24"/>
          <w:vertAlign w:val="superscript"/>
        </w:rPr>
        <w:t>0</w:t>
      </w:r>
      <w:r w:rsidRPr="000A32BD">
        <w:rPr>
          <w:rFonts w:cs="Times New Roman"/>
          <w:szCs w:val="24"/>
        </w:rPr>
        <w:t>C).</w:t>
      </w:r>
    </w:p>
    <w:p w:rsidR="00CC7ED8" w:rsidRPr="000A32BD" w:rsidRDefault="00CC7ED8" w:rsidP="00CC7ED8">
      <w:pPr>
        <w:widowControl w:val="0"/>
        <w:spacing w:line="336" w:lineRule="auto"/>
        <w:rPr>
          <w:rFonts w:cs="Times New Roman"/>
          <w:szCs w:val="24"/>
        </w:rPr>
      </w:pPr>
      <w:r w:rsidRPr="000A32BD">
        <w:rPr>
          <w:rFonts w:cs="Times New Roman"/>
          <w:szCs w:val="24"/>
        </w:rPr>
        <w:t>Đáp án:</w:t>
      </w:r>
    </w:p>
    <w:p w:rsidR="00CC7ED8" w:rsidRPr="000A32BD" w:rsidRDefault="00CC7ED8" w:rsidP="00CC7ED8">
      <w:pPr>
        <w:ind w:firstLine="720"/>
        <w:rPr>
          <w:rFonts w:cs="Times New Roman"/>
          <w:szCs w:val="24"/>
        </w:rPr>
      </w:pPr>
      <w:r w:rsidRPr="000A32BD">
        <w:rPr>
          <w:rFonts w:cs="Times New Roman"/>
          <w:szCs w:val="24"/>
        </w:rPr>
        <w:t>Chưng cất, vì độ chênh lệch nhiệt độ sôi giữa 2 chất là đủ lớn.</w:t>
      </w:r>
    </w:p>
    <w:p w:rsidR="00CC7ED8" w:rsidRPr="000A32BD" w:rsidRDefault="00A21AB1"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Benzene</w:t>
      </w:r>
      <w:r w:rsidR="00CC7ED8" w:rsidRPr="000A32BD">
        <w:rPr>
          <w:rFonts w:cs="Times New Roman"/>
          <w:szCs w:val="24"/>
        </w:rPr>
        <w:t xml:space="preserve"> có rất nhiều ứng dụng trong thực tế, nó là một hoá chất quan trọng trong hoá học, tuy nhiên </w:t>
      </w:r>
      <w:r w:rsidRPr="000A32BD">
        <w:rPr>
          <w:rFonts w:cs="Times New Roman"/>
          <w:szCs w:val="24"/>
        </w:rPr>
        <w:t>benzene</w:t>
      </w:r>
      <w:r w:rsidR="00CC7ED8" w:rsidRPr="000A32BD">
        <w:rPr>
          <w:rFonts w:cs="Times New Roman"/>
          <w:szCs w:val="24"/>
        </w:rPr>
        <w:t xml:space="preserve"> cũng là một chất rất độc. Trước đây trong các phòng thí nghiệm hữu cơ vẫn hay dùng </w:t>
      </w:r>
      <w:r w:rsidRPr="000A32BD">
        <w:rPr>
          <w:rFonts w:cs="Times New Roman"/>
          <w:szCs w:val="24"/>
        </w:rPr>
        <w:t>benzene</w:t>
      </w:r>
      <w:r w:rsidR="00CC7ED8" w:rsidRPr="000A32BD">
        <w:rPr>
          <w:rFonts w:cs="Times New Roman"/>
          <w:szCs w:val="24"/>
        </w:rPr>
        <w:t xml:space="preserve"> làm dung môi. Để hạn chế tính độc của dung môi, ngày nay người ta dùng toluen thay thế cho </w:t>
      </w:r>
      <w:r w:rsidRPr="000A32BD">
        <w:rPr>
          <w:rFonts w:cs="Times New Roman"/>
          <w:szCs w:val="24"/>
        </w:rPr>
        <w:t>benzene</w:t>
      </w:r>
      <w:r w:rsidR="00CC7ED8" w:rsidRPr="000A32BD">
        <w:rPr>
          <w:rFonts w:cs="Times New Roman"/>
          <w:szCs w:val="24"/>
        </w:rPr>
        <w:t>. Vì sao toluen lại ít độc hơn?</w:t>
      </w:r>
    </w:p>
    <w:p w:rsidR="00CC7ED8" w:rsidRPr="000A32BD" w:rsidRDefault="00CC7ED8" w:rsidP="00CC7ED8">
      <w:pPr>
        <w:widowControl w:val="0"/>
        <w:spacing w:line="336" w:lineRule="auto"/>
        <w:rPr>
          <w:rFonts w:cs="Times New Roman"/>
          <w:szCs w:val="24"/>
        </w:rPr>
      </w:pPr>
      <w:r w:rsidRPr="000A32BD">
        <w:rPr>
          <w:rFonts w:cs="Times New Roman"/>
          <w:szCs w:val="24"/>
        </w:rPr>
        <w:t>Đáp án:</w:t>
      </w:r>
    </w:p>
    <w:p w:rsidR="00CC7ED8" w:rsidRPr="000A32BD" w:rsidRDefault="00CC7ED8" w:rsidP="00CC7ED8">
      <w:pPr>
        <w:rPr>
          <w:rFonts w:cs="Times New Roman"/>
          <w:szCs w:val="24"/>
        </w:rPr>
      </w:pPr>
      <w:r w:rsidRPr="000A32BD">
        <w:rPr>
          <w:rFonts w:cs="Times New Roman"/>
          <w:szCs w:val="24"/>
        </w:rPr>
        <w:t xml:space="preserve">Tính độc của </w:t>
      </w:r>
      <w:r w:rsidR="00A21AB1" w:rsidRPr="000A32BD">
        <w:rPr>
          <w:rFonts w:cs="Times New Roman"/>
          <w:szCs w:val="24"/>
        </w:rPr>
        <w:t>benzene</w:t>
      </w:r>
      <w:r w:rsidRPr="000A32BD">
        <w:rPr>
          <w:rFonts w:cs="Times New Roman"/>
          <w:szCs w:val="24"/>
        </w:rPr>
        <w:t xml:space="preserve"> gây ra là do nó bị oxi hoá theo những cơ chế khác nhau vào nhân thơm tạo các nhóm chức phenol độc. Khi thay </w:t>
      </w:r>
      <w:r w:rsidR="00A21AB1" w:rsidRPr="000A32BD">
        <w:rPr>
          <w:rFonts w:cs="Times New Roman"/>
          <w:szCs w:val="24"/>
        </w:rPr>
        <w:t>benzene</w:t>
      </w:r>
      <w:r w:rsidRPr="000A32BD">
        <w:rPr>
          <w:rFonts w:cs="Times New Roman"/>
          <w:szCs w:val="24"/>
        </w:rPr>
        <w:t xml:space="preserve"> bằng toluen làm dung môi, thì khi toluen xâm nhập vào cơ thể, nó có nhóm -CH</w:t>
      </w:r>
      <w:r w:rsidRPr="000A32BD">
        <w:rPr>
          <w:rFonts w:cs="Times New Roman"/>
          <w:szCs w:val="24"/>
          <w:vertAlign w:val="subscript"/>
        </w:rPr>
        <w:t>3</w:t>
      </w:r>
      <w:r w:rsidRPr="000A32BD">
        <w:rPr>
          <w:rFonts w:cs="Times New Roman"/>
          <w:szCs w:val="24"/>
        </w:rPr>
        <w:t xml:space="preserve"> dễ bị oxi hoá thành </w:t>
      </w:r>
      <w:r w:rsidR="00015DA2" w:rsidRPr="000A32BD">
        <w:rPr>
          <w:rFonts w:cs="Times New Roman"/>
          <w:szCs w:val="24"/>
        </w:rPr>
        <w:t>acid</w:t>
      </w:r>
      <w:r w:rsidRPr="000A32BD">
        <w:rPr>
          <w:rFonts w:cs="Times New Roman"/>
          <w:szCs w:val="24"/>
        </w:rPr>
        <w:t xml:space="preserve"> benzoic, nên hạn chế khả năng oxi hoá vào nhân thơm. Vì vậy toluen ít gây độc hơn.</w:t>
      </w:r>
    </w:p>
    <w:p w:rsidR="00CC7ED8" w:rsidRPr="000A32BD" w:rsidRDefault="00CC7ED8" w:rsidP="008726EA">
      <w:pPr>
        <w:numPr>
          <w:ilvl w:val="0"/>
          <w:numId w:val="3"/>
        </w:numPr>
        <w:tabs>
          <w:tab w:val="clear" w:pos="567"/>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lastRenderedPageBreak/>
        <w:t>Sau khi tổng hợp nitro</w:t>
      </w:r>
      <w:r w:rsidR="00A21AB1" w:rsidRPr="000A32BD">
        <w:rPr>
          <w:rFonts w:cs="Times New Roman"/>
          <w:szCs w:val="24"/>
        </w:rPr>
        <w:t>benzene</w:t>
      </w:r>
      <w:r w:rsidRPr="000A32BD">
        <w:rPr>
          <w:rFonts w:cs="Times New Roman"/>
          <w:szCs w:val="24"/>
        </w:rPr>
        <w:t xml:space="preserve"> bằng phản ứng giữa </w:t>
      </w:r>
      <w:r w:rsidR="00A21AB1" w:rsidRPr="000A32BD">
        <w:rPr>
          <w:rFonts w:cs="Times New Roman"/>
          <w:szCs w:val="24"/>
        </w:rPr>
        <w:t>benzene</w:t>
      </w:r>
      <w:r w:rsidRPr="000A32BD">
        <w:rPr>
          <w:rFonts w:cs="Times New Roman"/>
          <w:szCs w:val="24"/>
        </w:rPr>
        <w:t xml:space="preserve"> với </w:t>
      </w:r>
      <w:r w:rsidR="00015DA2" w:rsidRPr="000A32BD">
        <w:rPr>
          <w:rFonts w:cs="Times New Roman"/>
          <w:szCs w:val="24"/>
        </w:rPr>
        <w:t>nitric acid</w:t>
      </w:r>
      <w:r w:rsidRPr="000A32BD">
        <w:rPr>
          <w:rFonts w:cs="Times New Roman"/>
          <w:szCs w:val="24"/>
        </w:rPr>
        <w:t xml:space="preserve"> đặc (có </w:t>
      </w:r>
      <w:r w:rsidR="001338B6" w:rsidRPr="000A32BD">
        <w:rPr>
          <w:rFonts w:cs="Times New Roman"/>
          <w:szCs w:val="24"/>
        </w:rPr>
        <w:t>sulfuric acid</w:t>
      </w:r>
      <w:r w:rsidRPr="000A32BD">
        <w:rPr>
          <w:rFonts w:cs="Times New Roman"/>
          <w:szCs w:val="24"/>
        </w:rPr>
        <w:t xml:space="preserve"> xúc tác), loại bỏ </w:t>
      </w:r>
      <w:r w:rsidR="00015DA2" w:rsidRPr="000A32BD">
        <w:rPr>
          <w:rFonts w:cs="Times New Roman"/>
          <w:szCs w:val="24"/>
        </w:rPr>
        <w:t>acid</w:t>
      </w:r>
      <w:r w:rsidRPr="000A32BD">
        <w:rPr>
          <w:rFonts w:cs="Times New Roman"/>
          <w:szCs w:val="24"/>
        </w:rPr>
        <w:t xml:space="preserve"> dư và nước thu được hỗn hợp gồm </w:t>
      </w:r>
      <w:r w:rsidR="00A21AB1" w:rsidRPr="000A32BD">
        <w:rPr>
          <w:rFonts w:cs="Times New Roman"/>
          <w:szCs w:val="24"/>
        </w:rPr>
        <w:t>benzene</w:t>
      </w:r>
      <w:r w:rsidRPr="000A32BD">
        <w:rPr>
          <w:rFonts w:cs="Times New Roman"/>
          <w:szCs w:val="24"/>
        </w:rPr>
        <w:t xml:space="preserve"> dư và nitro</w:t>
      </w:r>
      <w:r w:rsidR="00A21AB1" w:rsidRPr="000A32BD">
        <w:rPr>
          <w:rFonts w:cs="Times New Roman"/>
          <w:szCs w:val="24"/>
        </w:rPr>
        <w:t>benzene</w:t>
      </w:r>
      <w:r w:rsidRPr="000A32BD">
        <w:rPr>
          <w:rFonts w:cs="Times New Roman"/>
          <w:szCs w:val="24"/>
        </w:rPr>
        <w:t>. Làm cách nào để thu được nitro</w:t>
      </w:r>
      <w:r w:rsidR="00A21AB1" w:rsidRPr="000A32BD">
        <w:rPr>
          <w:rFonts w:cs="Times New Roman"/>
          <w:szCs w:val="24"/>
        </w:rPr>
        <w:t>benzene</w:t>
      </w:r>
      <w:r w:rsidRPr="000A32BD">
        <w:rPr>
          <w:rFonts w:cs="Times New Roman"/>
          <w:szCs w:val="24"/>
        </w:rPr>
        <w:t xml:space="preserve"> (cho nhiệt độ sôi của </w:t>
      </w:r>
      <w:r w:rsidR="00A21AB1" w:rsidRPr="000A32BD">
        <w:rPr>
          <w:rFonts w:cs="Times New Roman"/>
          <w:szCs w:val="24"/>
        </w:rPr>
        <w:t>benzene</w:t>
      </w:r>
      <w:r w:rsidRPr="000A32BD">
        <w:rPr>
          <w:rFonts w:cs="Times New Roman"/>
          <w:szCs w:val="24"/>
        </w:rPr>
        <w:t>, nitro</w:t>
      </w:r>
      <w:r w:rsidR="00A21AB1" w:rsidRPr="000A32BD">
        <w:rPr>
          <w:rFonts w:cs="Times New Roman"/>
          <w:szCs w:val="24"/>
        </w:rPr>
        <w:t>benzene</w:t>
      </w:r>
      <w:r w:rsidRPr="000A32BD">
        <w:rPr>
          <w:rFonts w:cs="Times New Roman"/>
          <w:szCs w:val="24"/>
        </w:rPr>
        <w:t xml:space="preserve"> lần lượt bằng 80</w:t>
      </w:r>
      <w:r w:rsidRPr="000A32BD">
        <w:rPr>
          <w:rFonts w:cs="Times New Roman"/>
          <w:szCs w:val="24"/>
          <w:vertAlign w:val="superscript"/>
        </w:rPr>
        <w:t>0</w:t>
      </w:r>
      <w:r w:rsidRPr="000A32BD">
        <w:rPr>
          <w:rFonts w:cs="Times New Roman"/>
          <w:szCs w:val="24"/>
        </w:rPr>
        <w:t>C, 207</w:t>
      </w:r>
      <w:r w:rsidRPr="000A32BD">
        <w:rPr>
          <w:rFonts w:cs="Times New Roman"/>
          <w:szCs w:val="24"/>
          <w:vertAlign w:val="superscript"/>
        </w:rPr>
        <w:t>0</w:t>
      </w:r>
      <w:r w:rsidRPr="000A32BD">
        <w:rPr>
          <w:rFonts w:cs="Times New Roman"/>
          <w:szCs w:val="24"/>
        </w:rPr>
        <w:t>C).</w:t>
      </w:r>
    </w:p>
    <w:p w:rsidR="00CC7ED8" w:rsidRPr="000A32BD" w:rsidRDefault="00CC7ED8" w:rsidP="00CC7ED8">
      <w:pPr>
        <w:widowControl w:val="0"/>
        <w:spacing w:line="336" w:lineRule="auto"/>
        <w:rPr>
          <w:rFonts w:cs="Times New Roman"/>
          <w:b/>
          <w:szCs w:val="24"/>
        </w:rPr>
      </w:pPr>
      <w:r w:rsidRPr="000A32BD">
        <w:rPr>
          <w:rFonts w:cs="Times New Roman"/>
          <w:szCs w:val="24"/>
        </w:rPr>
        <w:t>Đáp án: Cách làm trên thu được sản phẩm nitro</w:t>
      </w:r>
      <w:r w:rsidR="00A21AB1" w:rsidRPr="000A32BD">
        <w:rPr>
          <w:rFonts w:cs="Times New Roman"/>
          <w:szCs w:val="24"/>
        </w:rPr>
        <w:t>benzene</w:t>
      </w:r>
      <w:r w:rsidRPr="000A32BD">
        <w:rPr>
          <w:rFonts w:cs="Times New Roman"/>
          <w:szCs w:val="24"/>
        </w:rPr>
        <w:t xml:space="preserve">. Tuy nhiên, có thể tiến hành như sau: chưng cất thường để loại bỏ </w:t>
      </w:r>
      <w:r w:rsidR="00A21AB1" w:rsidRPr="000A32BD">
        <w:rPr>
          <w:rFonts w:cs="Times New Roman"/>
          <w:szCs w:val="24"/>
        </w:rPr>
        <w:t>benzene</w:t>
      </w:r>
      <w:r w:rsidRPr="000A32BD">
        <w:rPr>
          <w:rFonts w:cs="Times New Roman"/>
          <w:szCs w:val="24"/>
        </w:rPr>
        <w:t xml:space="preserve"> dư, sau đó tiếp tục chưng cất thường để thu lấy nitro</w:t>
      </w:r>
      <w:r w:rsidR="00A21AB1" w:rsidRPr="000A32BD">
        <w:rPr>
          <w:rFonts w:cs="Times New Roman"/>
          <w:szCs w:val="24"/>
        </w:rPr>
        <w:t>benzene</w:t>
      </w:r>
      <w:r w:rsidRPr="000A32BD">
        <w:rPr>
          <w:rFonts w:cs="Times New Roman"/>
          <w:szCs w:val="24"/>
        </w:rPr>
        <w:t>.</w:t>
      </w:r>
    </w:p>
    <w:p w:rsidR="00CC7ED8" w:rsidRPr="000A32BD" w:rsidRDefault="00CC7ED8" w:rsidP="00CC7ED8">
      <w:pPr>
        <w:ind w:firstLine="720"/>
        <w:rPr>
          <w:rFonts w:cs="Times New Roman"/>
          <w:szCs w:val="24"/>
        </w:rPr>
      </w:pPr>
    </w:p>
    <w:p w:rsidR="00CC7ED8" w:rsidRPr="000A32BD" w:rsidRDefault="00CC7ED8" w:rsidP="00D52D5C">
      <w:pPr>
        <w:tabs>
          <w:tab w:val="left" w:pos="288"/>
          <w:tab w:val="left" w:pos="720"/>
          <w:tab w:val="left" w:pos="2736"/>
          <w:tab w:val="left" w:pos="5472"/>
          <w:tab w:val="left" w:pos="8064"/>
        </w:tabs>
        <w:ind w:left="-284" w:hanging="283"/>
        <w:jc w:val="both"/>
        <w:rPr>
          <w:rFonts w:cs="Times New Roman"/>
          <w:szCs w:val="24"/>
          <w:lang w:val="vi-VN"/>
        </w:rPr>
      </w:pPr>
    </w:p>
    <w:p w:rsidR="00EB0668" w:rsidRPr="000A32BD" w:rsidRDefault="00EB0668" w:rsidP="00D52D5C">
      <w:pPr>
        <w:tabs>
          <w:tab w:val="left" w:pos="288"/>
          <w:tab w:val="left" w:pos="720"/>
          <w:tab w:val="left" w:pos="2736"/>
          <w:tab w:val="left" w:pos="5472"/>
          <w:tab w:val="left" w:pos="8064"/>
        </w:tabs>
        <w:ind w:left="-284" w:hanging="283"/>
        <w:jc w:val="center"/>
        <w:rPr>
          <w:rFonts w:cs="Times New Roman"/>
          <w:b/>
          <w:caps/>
          <w:szCs w:val="24"/>
          <w:lang w:val="vi-VN"/>
        </w:rPr>
      </w:pPr>
      <w:r w:rsidRPr="000A32BD">
        <w:rPr>
          <w:rFonts w:cs="Times New Roman"/>
          <w:b/>
          <w:szCs w:val="24"/>
          <w:lang w:val="vi-VN"/>
        </w:rPr>
        <w:t xml:space="preserve">Vấn Đề 4 : </w:t>
      </w:r>
      <w:r w:rsidRPr="000A32BD">
        <w:rPr>
          <w:rFonts w:cs="Times New Roman"/>
          <w:b/>
          <w:caps/>
          <w:szCs w:val="24"/>
          <w:lang w:val="vi-VN"/>
        </w:rPr>
        <w:t>VIẾT PHẢN ỨNG–ĐIỀU CHẾ–CHUỖI PHẢN ỨNG.</w:t>
      </w:r>
    </w:p>
    <w:p w:rsidR="00514AC0" w:rsidRPr="000A32BD" w:rsidRDefault="00140981" w:rsidP="00D52D5C">
      <w:pPr>
        <w:ind w:left="-284" w:hanging="283"/>
        <w:rPr>
          <w:rFonts w:cs="Times New Roman"/>
          <w:szCs w:val="24"/>
        </w:rPr>
      </w:pPr>
      <w:r w:rsidRPr="000A32BD">
        <w:rPr>
          <w:rFonts w:cs="Times New Roman"/>
          <w:szCs w:val="24"/>
        </w:rPr>
        <w:t xml:space="preserve">Phương pháp: Nắm vững tính chất hoá học, cơ chế phản ứng và phương pháp điều chế của các </w:t>
      </w:r>
      <w:r w:rsidR="00514AC0" w:rsidRPr="000A32BD">
        <w:rPr>
          <w:rFonts w:cs="Times New Roman"/>
          <w:szCs w:val="24"/>
        </w:rPr>
        <w:t>hydrocarbon</w:t>
      </w:r>
      <w:r w:rsidRPr="000A32BD">
        <w:rPr>
          <w:rFonts w:cs="Times New Roman"/>
          <w:szCs w:val="24"/>
        </w:rPr>
        <w:t xml:space="preserve"> thơm.</w:t>
      </w:r>
      <w:r w:rsidR="00514AC0" w:rsidRPr="000A32BD">
        <w:rPr>
          <w:rFonts w:cs="Times New Roman"/>
          <w:szCs w:val="24"/>
        </w:rPr>
        <w:t xml:space="preserve"> </w:t>
      </w:r>
    </w:p>
    <w:p w:rsidR="00514AC0" w:rsidRPr="000A32BD" w:rsidRDefault="00514AC0" w:rsidP="00D52D5C">
      <w:pPr>
        <w:ind w:left="-284" w:hanging="283"/>
        <w:rPr>
          <w:rFonts w:cs="Times New Roman"/>
          <w:szCs w:val="24"/>
        </w:rPr>
      </w:pPr>
      <w:r w:rsidRPr="000A32BD">
        <w:rPr>
          <w:rFonts w:cs="Times New Roman"/>
          <w:szCs w:val="24"/>
        </w:rPr>
        <w:t>Ví dụ 1: Từ CH</w:t>
      </w:r>
      <w:r w:rsidRPr="000A32BD">
        <w:rPr>
          <w:rFonts w:cs="Times New Roman"/>
          <w:szCs w:val="24"/>
          <w:vertAlign w:val="subscript"/>
        </w:rPr>
        <w:t>4</w:t>
      </w:r>
      <w:r w:rsidRPr="000A32BD">
        <w:rPr>
          <w:rFonts w:cs="Times New Roman"/>
          <w:szCs w:val="24"/>
        </w:rPr>
        <w:t xml:space="preserve">, các chất vô cơ và điều kiện cần thiết khác. Hãy viết các phương trình hoá học điều chế : </w:t>
      </w:r>
    </w:p>
    <w:p w:rsidR="00514AC0" w:rsidRPr="000A32BD" w:rsidRDefault="00514AC0" w:rsidP="00D52D5C">
      <w:pPr>
        <w:ind w:left="-284" w:hanging="283"/>
        <w:rPr>
          <w:rFonts w:cs="Times New Roman"/>
          <w:szCs w:val="24"/>
        </w:rPr>
      </w:pPr>
      <w:r w:rsidRPr="000A32BD">
        <w:rPr>
          <w:rFonts w:cs="Times New Roman"/>
          <w:szCs w:val="24"/>
        </w:rPr>
        <w:tab/>
        <w:t xml:space="preserve">a. </w:t>
      </w:r>
      <w:r w:rsidR="00EF3868" w:rsidRPr="000A32BD">
        <w:rPr>
          <w:rFonts w:cs="Times New Roman"/>
          <w:szCs w:val="24"/>
        </w:rPr>
        <w:t>Styrene</w:t>
      </w:r>
      <w:r w:rsidRPr="000A32BD">
        <w:rPr>
          <w:rFonts w:cs="Times New Roman"/>
          <w:szCs w:val="24"/>
        </w:rPr>
        <w:t xml:space="preserve">                            b. </w:t>
      </w:r>
      <w:r w:rsidR="00EF3868" w:rsidRPr="000A32BD">
        <w:rPr>
          <w:rFonts w:cs="Times New Roman"/>
          <w:szCs w:val="24"/>
        </w:rPr>
        <w:t>Toluene</w:t>
      </w:r>
      <w:r w:rsidRPr="000A32BD">
        <w:rPr>
          <w:rFonts w:cs="Times New Roman"/>
          <w:szCs w:val="24"/>
        </w:rPr>
        <w:t xml:space="preserve">                                             c. p-</w:t>
      </w:r>
      <w:r w:rsidR="001338B6" w:rsidRPr="000A32BD">
        <w:rPr>
          <w:rFonts w:cs="Times New Roman"/>
          <w:szCs w:val="24"/>
        </w:rPr>
        <w:t>xylene</w:t>
      </w:r>
      <w:r w:rsidRPr="000A32BD">
        <w:rPr>
          <w:rFonts w:cs="Times New Roman"/>
          <w:szCs w:val="24"/>
        </w:rPr>
        <w:t xml:space="preserve"> </w:t>
      </w:r>
    </w:p>
    <w:p w:rsidR="00514AC0" w:rsidRPr="000A32BD" w:rsidRDefault="00514AC0" w:rsidP="00D52D5C">
      <w:pPr>
        <w:ind w:left="-284" w:hanging="283"/>
        <w:rPr>
          <w:rFonts w:cs="Times New Roman"/>
          <w:szCs w:val="24"/>
        </w:rPr>
      </w:pPr>
      <w:r w:rsidRPr="000A32BD">
        <w:rPr>
          <w:rFonts w:cs="Times New Roman"/>
          <w:szCs w:val="24"/>
        </w:rPr>
        <w:t>Giải</w:t>
      </w:r>
    </w:p>
    <w:p w:rsidR="00514AC0" w:rsidRPr="000A32BD" w:rsidRDefault="00514AC0" w:rsidP="00D52D5C">
      <w:pPr>
        <w:ind w:left="-284" w:hanging="283"/>
        <w:rPr>
          <w:rFonts w:cs="Times New Roman"/>
          <w:szCs w:val="24"/>
        </w:rPr>
      </w:pPr>
      <w:r w:rsidRPr="000A32BD">
        <w:rPr>
          <w:rFonts w:cs="Times New Roman"/>
          <w:szCs w:val="24"/>
        </w:rPr>
        <w:t xml:space="preserve">a. </w:t>
      </w:r>
      <w:r w:rsidRPr="000A32BD">
        <w:rPr>
          <w:rFonts w:cs="Times New Roman"/>
          <w:szCs w:val="24"/>
        </w:rPr>
        <w:object w:dxaOrig="2420" w:dyaOrig="420" w14:anchorId="76FFFA18">
          <v:shape id="_x0000_i1483" type="#_x0000_t75" style="width:121.5pt;height:21pt" o:ole="">
            <v:imagedata r:id="rId982" o:title=""/>
          </v:shape>
          <o:OLEObject Type="Embed" ProgID="Equation.DSMT4" ShapeID="_x0000_i1483" DrawAspect="Content" ObjectID="_1797968017" r:id="rId983"/>
        </w:object>
      </w:r>
      <w:r w:rsidRPr="000A32BD">
        <w:rPr>
          <w:rFonts w:cs="Times New Roman"/>
          <w:szCs w:val="24"/>
        </w:rPr>
        <w:t xml:space="preserve"> </w:t>
      </w:r>
    </w:p>
    <w:p w:rsidR="00514AC0" w:rsidRPr="000A32BD" w:rsidRDefault="00514AC0" w:rsidP="00D52D5C">
      <w:pPr>
        <w:ind w:left="-284" w:hanging="283"/>
        <w:rPr>
          <w:rFonts w:cs="Times New Roman"/>
          <w:szCs w:val="24"/>
        </w:rPr>
      </w:pPr>
      <w:r w:rsidRPr="000A32BD">
        <w:rPr>
          <w:rFonts w:cs="Times New Roman"/>
          <w:noProof/>
          <w:szCs w:val="24"/>
        </w:rPr>
        <w:drawing>
          <wp:inline distT="0" distB="0" distL="0" distR="0" wp14:anchorId="3E6BBD56" wp14:editId="464B5021">
            <wp:extent cx="4610100" cy="1911350"/>
            <wp:effectExtent l="0" t="0" r="0" b="0"/>
            <wp:docPr id="1973740042"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4" cstate="print">
                      <a:extLst>
                        <a:ext uri="{28A0092B-C50C-407E-A947-70E740481C1C}">
                          <a14:useLocalDpi xmlns:a14="http://schemas.microsoft.com/office/drawing/2010/main" val="0"/>
                        </a:ext>
                      </a:extLst>
                    </a:blip>
                    <a:srcRect/>
                    <a:stretch/>
                  </pic:blipFill>
                  <pic:spPr bwMode="auto">
                    <a:xfrm>
                      <a:off x="0" y="0"/>
                      <a:ext cx="4610100" cy="1911350"/>
                    </a:xfrm>
                    <a:prstGeom prst="rect">
                      <a:avLst/>
                    </a:prstGeom>
                    <a:noFill/>
                    <a:ln>
                      <a:noFill/>
                    </a:ln>
                    <a:extLst>
                      <a:ext uri="{53640926-AAD7-44D8-BBD7-CCE9431645EC}">
                        <a14:shadowObscured xmlns:a14="http://schemas.microsoft.com/office/drawing/2010/main"/>
                      </a:ext>
                    </a:extLst>
                  </pic:spPr>
                </pic:pic>
              </a:graphicData>
            </a:graphic>
          </wp:inline>
        </w:drawing>
      </w:r>
    </w:p>
    <w:p w:rsidR="00514AC0" w:rsidRPr="000A32BD" w:rsidRDefault="00514AC0" w:rsidP="00D52D5C">
      <w:pPr>
        <w:ind w:left="-284" w:hanging="283"/>
        <w:rPr>
          <w:rFonts w:cs="Times New Roman"/>
          <w:szCs w:val="24"/>
        </w:rPr>
      </w:pPr>
      <w:r w:rsidRPr="000A32BD">
        <w:rPr>
          <w:rFonts w:cs="Times New Roman"/>
          <w:szCs w:val="24"/>
        </w:rPr>
        <w:t>b.</w:t>
      </w:r>
      <w:r w:rsidRPr="000A32BD">
        <w:rPr>
          <w:rFonts w:cs="Times New Roman"/>
          <w:noProof/>
          <w:szCs w:val="24"/>
        </w:rPr>
        <w:drawing>
          <wp:inline distT="0" distB="0" distL="0" distR="0" wp14:anchorId="524DCB31" wp14:editId="0D790267">
            <wp:extent cx="4610100" cy="886460"/>
            <wp:effectExtent l="0" t="0" r="0" b="8890"/>
            <wp:docPr id="1910239592"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5" cstate="print">
                      <a:extLst>
                        <a:ext uri="{28A0092B-C50C-407E-A947-70E740481C1C}">
                          <a14:useLocalDpi xmlns:a14="http://schemas.microsoft.com/office/drawing/2010/main" val="0"/>
                        </a:ext>
                      </a:extLst>
                    </a:blip>
                    <a:srcRect/>
                    <a:stretch/>
                  </pic:blipFill>
                  <pic:spPr bwMode="auto">
                    <a:xfrm>
                      <a:off x="0" y="0"/>
                      <a:ext cx="4610100" cy="886460"/>
                    </a:xfrm>
                    <a:prstGeom prst="rect">
                      <a:avLst/>
                    </a:prstGeom>
                    <a:noFill/>
                    <a:ln>
                      <a:noFill/>
                    </a:ln>
                    <a:extLst>
                      <a:ext uri="{53640926-AAD7-44D8-BBD7-CCE9431645EC}">
                        <a14:shadowObscured xmlns:a14="http://schemas.microsoft.com/office/drawing/2010/main"/>
                      </a:ext>
                    </a:extLst>
                  </pic:spPr>
                </pic:pic>
              </a:graphicData>
            </a:graphic>
          </wp:inline>
        </w:drawing>
      </w:r>
      <w:r w:rsidRPr="000A32BD">
        <w:rPr>
          <w:rFonts w:cs="Times New Roman"/>
          <w:szCs w:val="24"/>
        </w:rPr>
        <w:t xml:space="preserve"> </w:t>
      </w:r>
    </w:p>
    <w:p w:rsidR="00514AC0" w:rsidRPr="000A32BD" w:rsidRDefault="00514AC0" w:rsidP="00D52D5C">
      <w:pPr>
        <w:ind w:left="-284" w:hanging="283"/>
        <w:rPr>
          <w:rFonts w:cs="Times New Roman"/>
          <w:szCs w:val="24"/>
        </w:rPr>
      </w:pPr>
    </w:p>
    <w:p w:rsidR="00514AC0" w:rsidRPr="000A32BD" w:rsidRDefault="00514AC0" w:rsidP="00D52D5C">
      <w:pPr>
        <w:ind w:left="-284" w:hanging="283"/>
        <w:rPr>
          <w:rFonts w:cs="Times New Roman"/>
          <w:szCs w:val="24"/>
        </w:rPr>
      </w:pPr>
      <w:r w:rsidRPr="000A32BD">
        <w:rPr>
          <w:rFonts w:cs="Times New Roman"/>
          <w:noProof/>
          <w:szCs w:val="24"/>
        </w:rPr>
        <w:drawing>
          <wp:inline distT="0" distB="0" distL="0" distR="0" wp14:anchorId="765DD699" wp14:editId="0E99245E">
            <wp:extent cx="5036820" cy="995363"/>
            <wp:effectExtent l="0" t="0" r="0" b="0"/>
            <wp:docPr id="1690587964"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6" cstate="print">
                      <a:extLst>
                        <a:ext uri="{28A0092B-C50C-407E-A947-70E740481C1C}">
                          <a14:useLocalDpi xmlns:a14="http://schemas.microsoft.com/office/drawing/2010/main" val="0"/>
                        </a:ext>
                      </a:extLst>
                    </a:blip>
                    <a:srcRect/>
                    <a:stretch/>
                  </pic:blipFill>
                  <pic:spPr bwMode="auto">
                    <a:xfrm>
                      <a:off x="0" y="0"/>
                      <a:ext cx="5036820" cy="995363"/>
                    </a:xfrm>
                    <a:prstGeom prst="rect">
                      <a:avLst/>
                    </a:prstGeom>
                    <a:noFill/>
                    <a:ln>
                      <a:noFill/>
                    </a:ln>
                    <a:extLst>
                      <a:ext uri="{53640926-AAD7-44D8-BBD7-CCE9431645EC}">
                        <a14:shadowObscured xmlns:a14="http://schemas.microsoft.com/office/drawing/2010/main"/>
                      </a:ext>
                    </a:extLst>
                  </pic:spPr>
                </pic:pic>
              </a:graphicData>
            </a:graphic>
          </wp:inline>
        </w:drawing>
      </w:r>
    </w:p>
    <w:p w:rsidR="00514AC0" w:rsidRPr="000A32BD" w:rsidRDefault="00514AC0" w:rsidP="00D52D5C">
      <w:pPr>
        <w:ind w:left="-284" w:hanging="283"/>
        <w:rPr>
          <w:rFonts w:cs="Times New Roman"/>
          <w:szCs w:val="24"/>
        </w:rPr>
      </w:pPr>
      <w:r w:rsidRPr="000A32BD">
        <w:rPr>
          <w:rFonts w:cs="Times New Roman"/>
          <w:szCs w:val="24"/>
        </w:rPr>
        <w:t xml:space="preserve">c. </w:t>
      </w:r>
      <w:r w:rsidRPr="000A32BD">
        <w:rPr>
          <w:rFonts w:cs="Times New Roman"/>
          <w:noProof/>
          <w:szCs w:val="24"/>
        </w:rPr>
        <w:drawing>
          <wp:inline distT="0" distB="0" distL="0" distR="0" wp14:anchorId="2A5C4F03" wp14:editId="668DD672">
            <wp:extent cx="5036820" cy="2333625"/>
            <wp:effectExtent l="0" t="0" r="0" b="9525"/>
            <wp:docPr id="231583336"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7" cstate="print">
                      <a:extLst>
                        <a:ext uri="{28A0092B-C50C-407E-A947-70E740481C1C}">
                          <a14:useLocalDpi xmlns:a14="http://schemas.microsoft.com/office/drawing/2010/main" val="0"/>
                        </a:ext>
                      </a:extLst>
                    </a:blip>
                    <a:srcRect/>
                    <a:stretch/>
                  </pic:blipFill>
                  <pic:spPr bwMode="auto">
                    <a:xfrm>
                      <a:off x="0" y="0"/>
                      <a:ext cx="503682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140981" w:rsidRPr="000A32BD" w:rsidRDefault="00140981" w:rsidP="00D52D5C">
      <w:pPr>
        <w:ind w:left="-284" w:hanging="283"/>
        <w:rPr>
          <w:rFonts w:cs="Times New Roman"/>
          <w:szCs w:val="24"/>
        </w:rPr>
      </w:pPr>
    </w:p>
    <w:p w:rsidR="00140981" w:rsidRPr="000A32BD" w:rsidRDefault="00140981" w:rsidP="00D52D5C">
      <w:pPr>
        <w:ind w:left="-284" w:hanging="283"/>
        <w:rPr>
          <w:rFonts w:cs="Times New Roman"/>
          <w:szCs w:val="24"/>
        </w:rPr>
      </w:pPr>
      <w:r w:rsidRPr="000A32BD">
        <w:rPr>
          <w:rFonts w:cs="Times New Roman"/>
          <w:szCs w:val="24"/>
        </w:rPr>
        <w:t xml:space="preserve">Ví dụ </w:t>
      </w:r>
      <w:r w:rsidR="00514AC0" w:rsidRPr="000A32BD">
        <w:rPr>
          <w:rFonts w:cs="Times New Roman"/>
          <w:szCs w:val="24"/>
        </w:rPr>
        <w:t>2</w:t>
      </w:r>
      <w:r w:rsidRPr="000A32BD">
        <w:rPr>
          <w:rFonts w:cs="Times New Roman"/>
          <w:szCs w:val="24"/>
        </w:rPr>
        <w:t xml:space="preserve">: Xác định các chất còn lại trong sơ đồ sau: </w:t>
      </w:r>
    </w:p>
    <w:p w:rsidR="00140981" w:rsidRPr="000A32BD" w:rsidRDefault="00140981" w:rsidP="00D52D5C">
      <w:pPr>
        <w:ind w:left="-284" w:hanging="283"/>
        <w:rPr>
          <w:rFonts w:cs="Times New Roman"/>
          <w:szCs w:val="24"/>
        </w:rPr>
      </w:pPr>
      <w:r w:rsidRPr="000A32BD">
        <w:rPr>
          <w:rFonts w:cs="Times New Roman"/>
          <w:szCs w:val="24"/>
        </w:rPr>
        <w:object w:dxaOrig="6480" w:dyaOrig="460" w14:anchorId="4A928278">
          <v:shape id="_x0000_i1484" type="#_x0000_t75" style="width:324pt;height:23.25pt" o:ole="">
            <v:imagedata r:id="rId988" o:title=""/>
          </v:shape>
          <o:OLEObject Type="Embed" ProgID="Equation.DSMT4" ShapeID="_x0000_i1484" DrawAspect="Content" ObjectID="_1797968018" r:id="rId989"/>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object w:dxaOrig="3640" w:dyaOrig="420" w14:anchorId="71A4162C">
          <v:shape id="_x0000_i1485" type="#_x0000_t75" style="width:181.5pt;height:21pt" o:ole="">
            <v:imagedata r:id="rId990" o:title=""/>
          </v:shape>
          <o:OLEObject Type="Embed" ProgID="Equation.DSMT4" ShapeID="_x0000_i1485" DrawAspect="Content" ObjectID="_1797968019" r:id="rId991"/>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Giải</w:t>
      </w:r>
    </w:p>
    <w:p w:rsidR="00140981" w:rsidRPr="000A32BD" w:rsidRDefault="00140981" w:rsidP="00D52D5C">
      <w:pPr>
        <w:ind w:left="-284" w:hanging="283"/>
        <w:rPr>
          <w:rFonts w:cs="Times New Roman"/>
          <w:szCs w:val="24"/>
        </w:rPr>
      </w:pPr>
      <w:r w:rsidRPr="000A32BD">
        <w:rPr>
          <w:rFonts w:cs="Times New Roman"/>
          <w:szCs w:val="24"/>
        </w:rPr>
        <w:t xml:space="preserve"> c) </w:t>
      </w:r>
      <w:r w:rsidRPr="000A32BD">
        <w:rPr>
          <w:rFonts w:cs="Times New Roman"/>
          <w:szCs w:val="24"/>
        </w:rPr>
        <w:object w:dxaOrig="3060" w:dyaOrig="400" w14:anchorId="3EF39B5B">
          <v:shape id="_x0000_i1486" type="#_x0000_t75" style="width:153pt;height:19.5pt" o:ole="">
            <v:imagedata r:id="rId992" o:title=""/>
          </v:shape>
          <o:OLEObject Type="Embed" ProgID="Equation.DSMT4" ShapeID="_x0000_i1486" DrawAspect="Content" ObjectID="_1797968020" r:id="rId993"/>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(X1)</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3B2A814D" wp14:editId="68AF4AC6">
            <wp:extent cx="5181600" cy="4488180"/>
            <wp:effectExtent l="0" t="0" r="0" b="7620"/>
            <wp:docPr id="1722475513"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181600" cy="448818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27D48C09" wp14:editId="200D03A6">
            <wp:extent cx="4229100" cy="1470660"/>
            <wp:effectExtent l="0" t="0" r="0" b="0"/>
            <wp:docPr id="1872463696"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4229100" cy="147066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p>
    <w:p w:rsidR="00140981" w:rsidRPr="000A32BD" w:rsidRDefault="00140981" w:rsidP="00D52D5C">
      <w:pPr>
        <w:ind w:left="-284" w:hanging="283"/>
        <w:rPr>
          <w:rFonts w:cs="Times New Roman"/>
          <w:szCs w:val="24"/>
        </w:rPr>
      </w:pPr>
      <w:r w:rsidRPr="000A32BD">
        <w:rPr>
          <w:rFonts w:cs="Times New Roman"/>
          <w:szCs w:val="24"/>
        </w:rPr>
        <w:t xml:space="preserve">Ví dụ </w:t>
      </w:r>
      <w:r w:rsidR="00514AC0" w:rsidRPr="000A32BD">
        <w:rPr>
          <w:rFonts w:cs="Times New Roman"/>
          <w:szCs w:val="24"/>
        </w:rPr>
        <w:t>3</w:t>
      </w:r>
      <w:r w:rsidRPr="000A32BD">
        <w:rPr>
          <w:rFonts w:cs="Times New Roman"/>
          <w:szCs w:val="24"/>
        </w:rPr>
        <w:t>: Viết sơ đồ các phản ứng để tổng hợp sản phẩm từ các chất ban đầu cho dưới đây:</w:t>
      </w:r>
    </w:p>
    <w:p w:rsidR="00140981" w:rsidRPr="000A32BD" w:rsidRDefault="00140981" w:rsidP="00D52D5C">
      <w:pPr>
        <w:ind w:left="-284" w:hanging="283"/>
        <w:rPr>
          <w:rFonts w:cs="Times New Roman"/>
          <w:szCs w:val="24"/>
        </w:rPr>
      </w:pPr>
      <w:r w:rsidRPr="000A32BD">
        <w:rPr>
          <w:rFonts w:cs="Times New Roman"/>
          <w:noProof/>
          <w:szCs w:val="24"/>
        </w:rPr>
        <w:lastRenderedPageBreak/>
        <w:drawing>
          <wp:inline distT="0" distB="0" distL="0" distR="0" wp14:anchorId="2E51AAA2" wp14:editId="0E0BCC97">
            <wp:extent cx="5181600" cy="3886200"/>
            <wp:effectExtent l="0" t="0" r="0" b="0"/>
            <wp:docPr id="1460351664"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75B4781F" wp14:editId="2771311A">
            <wp:extent cx="5661660" cy="2727960"/>
            <wp:effectExtent l="0" t="0" r="0" b="0"/>
            <wp:docPr id="736758686"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5661660" cy="272796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3C758564" wp14:editId="038B2A18">
            <wp:extent cx="5707380" cy="2895600"/>
            <wp:effectExtent l="0" t="0" r="7620" b="0"/>
            <wp:docPr id="221957724" name="Hình ả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5707380" cy="289560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szCs w:val="24"/>
        </w:rPr>
        <w:lastRenderedPageBreak/>
        <w:t xml:space="preserve">e) </w:t>
      </w:r>
      <w:r w:rsidRPr="000A32BD">
        <w:rPr>
          <w:rFonts w:cs="Times New Roman"/>
          <w:szCs w:val="24"/>
        </w:rPr>
        <w:object w:dxaOrig="4580" w:dyaOrig="400" w14:anchorId="229BD830">
          <v:shape id="_x0000_i1487" type="#_x0000_t75" style="width:229.5pt;height:19.5pt" o:ole="">
            <v:imagedata r:id="rId999" o:title=""/>
          </v:shape>
          <o:OLEObject Type="Embed" ProgID="Equation.DSMT4" ShapeID="_x0000_i1487" DrawAspect="Content" ObjectID="_1797968021" r:id="rId1000"/>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4099" w:dyaOrig="360" w14:anchorId="4FC17304">
          <v:shape id="_x0000_i1488" type="#_x0000_t75" style="width:204.75pt;height:18pt" o:ole="">
            <v:imagedata r:id="rId1001" o:title=""/>
          </v:shape>
          <o:OLEObject Type="Embed" ProgID="Equation.DSMT4" ShapeID="_x0000_i1488" DrawAspect="Content" ObjectID="_1797968022" r:id="rId1002"/>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5300" w:dyaOrig="380" w14:anchorId="4B664887">
          <v:shape id="_x0000_i1489" type="#_x0000_t75" style="width:265.5pt;height:19.5pt" o:ole="">
            <v:imagedata r:id="rId1003" o:title=""/>
          </v:shape>
          <o:OLEObject Type="Embed" ProgID="Equation.DSMT4" ShapeID="_x0000_i1489" DrawAspect="Content" ObjectID="_1797968023" r:id="rId1004"/>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5260" w:dyaOrig="380" w14:anchorId="2DF94859">
          <v:shape id="_x0000_i1490" type="#_x0000_t75" style="width:263.25pt;height:19.5pt" o:ole="">
            <v:imagedata r:id="rId1005" o:title=""/>
          </v:shape>
          <o:OLEObject Type="Embed" ProgID="Equation.DSMT4" ShapeID="_x0000_i1490" DrawAspect="Content" ObjectID="_1797968024" r:id="rId1006"/>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0CDA8941" wp14:editId="36D02E5F">
            <wp:extent cx="5570220" cy="3268980"/>
            <wp:effectExtent l="0" t="0" r="0" b="7620"/>
            <wp:docPr id="1492269603"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5570220" cy="326898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6B8FCF58" wp14:editId="07126533">
            <wp:extent cx="5722620" cy="1181100"/>
            <wp:effectExtent l="0" t="0" r="0" b="0"/>
            <wp:docPr id="542901639" name="Hình ả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5722620" cy="118110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szCs w:val="24"/>
        </w:rPr>
        <w:t xml:space="preserve">Ví dụ </w:t>
      </w:r>
      <w:r w:rsidR="00514AC0" w:rsidRPr="000A32BD">
        <w:rPr>
          <w:rFonts w:cs="Times New Roman"/>
          <w:szCs w:val="24"/>
        </w:rPr>
        <w:t>4</w:t>
      </w:r>
      <w:r w:rsidRPr="000A32BD">
        <w:rPr>
          <w:rFonts w:cs="Times New Roman"/>
          <w:szCs w:val="24"/>
        </w:rPr>
        <w:t xml:space="preserve">: Cho biết sản phẩm tạo thành trong các phản ứng sau, nêu cơ chế phản ứng: </w:t>
      </w:r>
    </w:p>
    <w:p w:rsidR="00140981" w:rsidRPr="000A32BD" w:rsidRDefault="00140981" w:rsidP="00D52D5C">
      <w:pPr>
        <w:ind w:left="-284" w:hanging="283"/>
        <w:rPr>
          <w:rFonts w:cs="Times New Roman"/>
          <w:szCs w:val="24"/>
        </w:rPr>
      </w:pPr>
      <w:r w:rsidRPr="000A32BD">
        <w:rPr>
          <w:rFonts w:cs="Times New Roman"/>
          <w:szCs w:val="24"/>
        </w:rPr>
        <w:object w:dxaOrig="2200" w:dyaOrig="400" w14:anchorId="4F5947FC">
          <v:shape id="_x0000_i1491" type="#_x0000_t75" style="width:109.5pt;height:19.5pt" o:ole="">
            <v:imagedata r:id="rId1009" o:title=""/>
          </v:shape>
          <o:OLEObject Type="Embed" ProgID="Equation.DSMT4" ShapeID="_x0000_i1491" DrawAspect="Content" ObjectID="_1797968025" r:id="rId1010"/>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Giải</w:t>
      </w:r>
    </w:p>
    <w:p w:rsidR="00140981" w:rsidRPr="000A32BD" w:rsidRDefault="00140981" w:rsidP="00D52D5C">
      <w:pPr>
        <w:ind w:left="-284" w:hanging="283"/>
        <w:rPr>
          <w:rFonts w:cs="Times New Roman"/>
          <w:szCs w:val="24"/>
        </w:rPr>
      </w:pPr>
      <w:r w:rsidRPr="000A32BD">
        <w:rPr>
          <w:rFonts w:cs="Times New Roman"/>
          <w:szCs w:val="24"/>
        </w:rPr>
        <w:object w:dxaOrig="4020" w:dyaOrig="420" w14:anchorId="2F2B7D98">
          <v:shape id="_x0000_i1492" type="#_x0000_t75" style="width:201pt;height:21pt" o:ole="">
            <v:imagedata r:id="rId1011" o:title=""/>
          </v:shape>
          <o:OLEObject Type="Embed" ProgID="Equation.DSMT4" ShapeID="_x0000_i1492" DrawAspect="Content" ObjectID="_1797968026" r:id="rId1012"/>
        </w:object>
      </w:r>
      <w:r w:rsidRPr="000A32BD">
        <w:rPr>
          <w:rFonts w:cs="Times New Roman"/>
          <w:szCs w:val="24"/>
        </w:rPr>
        <w:t xml:space="preserve"> </w:t>
      </w:r>
    </w:p>
    <w:p w:rsidR="00140981" w:rsidRPr="000A32BD" w:rsidRDefault="00140981" w:rsidP="00D52D5C">
      <w:pPr>
        <w:tabs>
          <w:tab w:val="left" w:pos="288"/>
          <w:tab w:val="left" w:pos="720"/>
          <w:tab w:val="left" w:pos="2736"/>
          <w:tab w:val="left" w:pos="5472"/>
          <w:tab w:val="left" w:pos="8064"/>
        </w:tabs>
        <w:ind w:left="-284" w:hanging="283"/>
        <w:jc w:val="center"/>
        <w:rPr>
          <w:rFonts w:cs="Times New Roman"/>
          <w:b/>
          <w:caps/>
          <w:szCs w:val="24"/>
          <w:lang w:val="vi-VN"/>
        </w:rPr>
      </w:pPr>
    </w:p>
    <w:p w:rsidR="00EB0668" w:rsidRPr="000A32BD" w:rsidRDefault="00EF3868" w:rsidP="008726EA">
      <w:pPr>
        <w:numPr>
          <w:ilvl w:val="0"/>
          <w:numId w:val="4"/>
        </w:numPr>
        <w:tabs>
          <w:tab w:val="clear" w:pos="567"/>
          <w:tab w:val="left" w:pos="288"/>
          <w:tab w:val="left" w:pos="720"/>
        </w:tabs>
        <w:ind w:left="-284" w:hanging="283"/>
        <w:jc w:val="both"/>
        <w:rPr>
          <w:rFonts w:cs="Times New Roman"/>
          <w:szCs w:val="24"/>
          <w:lang w:val="vi-VN"/>
        </w:rPr>
      </w:pPr>
      <w:r w:rsidRPr="000A32BD">
        <w:rPr>
          <w:rFonts w:cs="Times New Roman"/>
          <w:szCs w:val="24"/>
          <w:lang w:val="vi-VN"/>
        </w:rPr>
        <w:t>Toluene</w:t>
      </w:r>
      <w:r w:rsidR="00EB0668" w:rsidRPr="000A32BD">
        <w:rPr>
          <w:rFonts w:cs="Times New Roman"/>
          <w:szCs w:val="24"/>
          <w:lang w:val="vi-VN"/>
        </w:rPr>
        <w:t xml:space="preserve"> và </w:t>
      </w:r>
      <w:r w:rsidR="00A21AB1" w:rsidRPr="000A32BD">
        <w:rPr>
          <w:rFonts w:cs="Times New Roman"/>
          <w:szCs w:val="24"/>
          <w:lang w:val="vi-VN"/>
        </w:rPr>
        <w:t>benzene</w:t>
      </w:r>
      <w:r w:rsidR="00EB0668" w:rsidRPr="000A32BD">
        <w:rPr>
          <w:rFonts w:cs="Times New Roman"/>
          <w:szCs w:val="24"/>
          <w:lang w:val="vi-VN"/>
        </w:rPr>
        <w:t xml:space="preserve"> phản ứng được với chất nào sau đây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(1) dd </w:t>
      </w:r>
      <w:r w:rsidR="00D52D5C" w:rsidRPr="000A32BD">
        <w:rPr>
          <w:rFonts w:cs="Times New Roman"/>
          <w:szCs w:val="24"/>
          <w:lang w:val="vi-VN"/>
        </w:rPr>
        <w:t>bromine</w:t>
      </w:r>
      <w:r w:rsidR="00514AC0" w:rsidRPr="000A32BD">
        <w:rPr>
          <w:rFonts w:cs="Times New Roman"/>
          <w:szCs w:val="24"/>
          <w:lang w:val="vi-VN"/>
        </w:rPr>
        <w:t xml:space="preserve"> </w:t>
      </w:r>
      <w:r w:rsidRPr="000A32BD">
        <w:rPr>
          <w:rFonts w:cs="Times New Roman"/>
          <w:szCs w:val="24"/>
          <w:lang w:val="vi-VN"/>
        </w:rPr>
        <w:t>trong CCl</w:t>
      </w:r>
      <w:r w:rsidRPr="000A32BD">
        <w:rPr>
          <w:rFonts w:cs="Times New Roman"/>
          <w:szCs w:val="24"/>
          <w:vertAlign w:val="subscript"/>
          <w:lang w:val="vi-VN"/>
        </w:rPr>
        <w:t xml:space="preserve">4 </w:t>
      </w:r>
      <w:r w:rsidRPr="000A32BD">
        <w:rPr>
          <w:rFonts w:cs="Times New Roman"/>
          <w:szCs w:val="24"/>
          <w:lang w:val="vi-VN"/>
        </w:rPr>
        <w:t xml:space="preserve">; (2) dd kali pemanganat ; (3) </w:t>
      </w:r>
      <w:r w:rsidR="00CC7ED8" w:rsidRPr="000A32BD">
        <w:rPr>
          <w:rFonts w:cs="Times New Roman"/>
          <w:szCs w:val="24"/>
          <w:lang w:val="vi-VN"/>
        </w:rPr>
        <w:t>hydrogen</w:t>
      </w:r>
      <w:r w:rsidRPr="000A32BD">
        <w:rPr>
          <w:rFonts w:cs="Times New Roman"/>
          <w:szCs w:val="24"/>
          <w:lang w:val="vi-VN"/>
        </w:rPr>
        <w:t xml:space="preserve"> có xúc tác Ni, đun nóng ; (4) Br</w:t>
      </w:r>
      <w:r w:rsidRPr="000A32BD">
        <w:rPr>
          <w:rFonts w:cs="Times New Roman"/>
          <w:szCs w:val="24"/>
          <w:vertAlign w:val="subscript"/>
          <w:lang w:val="vi-VN"/>
        </w:rPr>
        <w:t>2</w:t>
      </w:r>
      <w:r w:rsidRPr="000A32BD">
        <w:rPr>
          <w:rFonts w:cs="Times New Roman"/>
          <w:szCs w:val="24"/>
          <w:lang w:val="vi-VN"/>
        </w:rPr>
        <w:t xml:space="preserve"> có bột Fe, đun nóng? Viết phương trình hoá học của các phản ứng xảy ra.</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vi-VN"/>
        </w:rPr>
      </w:pPr>
      <w:r w:rsidRPr="000A32BD">
        <w:rPr>
          <w:rFonts w:cs="Times New Roman"/>
          <w:szCs w:val="24"/>
          <w:lang w:val="vi-VN"/>
        </w:rPr>
        <w:t>Viết pt hoá học của các phản ứng xảy ra trong mỗi trường hợp sau</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a)</w:t>
      </w:r>
      <w:r w:rsidR="00EF3868" w:rsidRPr="000A32BD">
        <w:rPr>
          <w:rFonts w:cs="Times New Roman"/>
          <w:szCs w:val="24"/>
          <w:lang w:val="vi-VN"/>
        </w:rPr>
        <w:t>Toluene</w:t>
      </w:r>
      <w:r w:rsidRPr="000A32BD">
        <w:rPr>
          <w:rFonts w:cs="Times New Roman"/>
          <w:szCs w:val="24"/>
          <w:lang w:val="vi-VN"/>
        </w:rPr>
        <w:t xml:space="preserve"> tác dụng với </w:t>
      </w:r>
      <w:r w:rsidR="00CC7ED8" w:rsidRPr="000A32BD">
        <w:rPr>
          <w:rFonts w:cs="Times New Roman"/>
          <w:szCs w:val="24"/>
          <w:lang w:val="vi-VN"/>
        </w:rPr>
        <w:t>hydrogen</w:t>
      </w:r>
      <w:r w:rsidRPr="000A32BD">
        <w:rPr>
          <w:rFonts w:cs="Times New Roman"/>
          <w:szCs w:val="24"/>
          <w:lang w:val="vi-VN"/>
        </w:rPr>
        <w:t xml:space="preserve"> có xúc tác Ni, áp suất cao, đun nóng.</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b) Đun nóng </w:t>
      </w:r>
      <w:r w:rsidR="00A21AB1" w:rsidRPr="000A32BD">
        <w:rPr>
          <w:rFonts w:cs="Times New Roman"/>
          <w:szCs w:val="24"/>
          <w:lang w:val="vi-VN"/>
        </w:rPr>
        <w:t>benzene</w:t>
      </w:r>
      <w:r w:rsidRPr="000A32BD">
        <w:rPr>
          <w:rFonts w:cs="Times New Roman"/>
          <w:szCs w:val="24"/>
          <w:lang w:val="vi-VN"/>
        </w:rPr>
        <w:t xml:space="preserve"> với hỗn hợp HNO</w:t>
      </w:r>
      <w:r w:rsidRPr="000A32BD">
        <w:rPr>
          <w:rFonts w:cs="Times New Roman"/>
          <w:szCs w:val="24"/>
          <w:vertAlign w:val="subscript"/>
          <w:lang w:val="vi-VN"/>
        </w:rPr>
        <w:t>3</w:t>
      </w:r>
      <w:r w:rsidRPr="000A32BD">
        <w:rPr>
          <w:rFonts w:cs="Times New Roman"/>
          <w:szCs w:val="24"/>
          <w:lang w:val="vi-VN"/>
        </w:rPr>
        <w:t xml:space="preserve"> đặc và H</w:t>
      </w:r>
      <w:r w:rsidRPr="000A32BD">
        <w:rPr>
          <w:rFonts w:cs="Times New Roman"/>
          <w:szCs w:val="24"/>
          <w:lang w:val="vi-VN"/>
        </w:rPr>
        <w:softHyphen/>
      </w:r>
      <w:r w:rsidRPr="000A32BD">
        <w:rPr>
          <w:rFonts w:cs="Times New Roman"/>
          <w:szCs w:val="24"/>
          <w:lang w:val="vi-VN"/>
        </w:rPr>
        <w:softHyphen/>
      </w:r>
      <w:r w:rsidRPr="000A32BD">
        <w:rPr>
          <w:rFonts w:cs="Times New Roman"/>
          <w:szCs w:val="24"/>
          <w:vertAlign w:val="subscript"/>
          <w:lang w:val="vi-VN"/>
        </w:rPr>
        <w:t>2</w:t>
      </w:r>
      <w:r w:rsidRPr="000A32BD">
        <w:rPr>
          <w:rFonts w:cs="Times New Roman"/>
          <w:szCs w:val="24"/>
          <w:lang w:val="vi-VN"/>
        </w:rPr>
        <w:t>SO</w:t>
      </w:r>
      <w:r w:rsidRPr="000A32BD">
        <w:rPr>
          <w:rFonts w:cs="Times New Roman"/>
          <w:szCs w:val="24"/>
          <w:vertAlign w:val="subscript"/>
          <w:lang w:val="vi-VN"/>
        </w:rPr>
        <w:t>4</w:t>
      </w:r>
      <w:r w:rsidRPr="000A32BD">
        <w:rPr>
          <w:rFonts w:cs="Times New Roman"/>
          <w:szCs w:val="24"/>
          <w:lang w:val="vi-VN"/>
        </w:rPr>
        <w:t xml:space="preserve"> đặc.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c) Đun nóng </w:t>
      </w:r>
      <w:r w:rsidR="00514AC0" w:rsidRPr="000A32BD">
        <w:rPr>
          <w:rFonts w:cs="Times New Roman"/>
          <w:szCs w:val="24"/>
          <w:lang w:val="vi-VN"/>
        </w:rPr>
        <w:t>ethyl</w:t>
      </w:r>
      <w:r w:rsidR="00A21AB1" w:rsidRPr="000A32BD">
        <w:rPr>
          <w:rFonts w:cs="Times New Roman"/>
          <w:szCs w:val="24"/>
          <w:lang w:val="vi-VN"/>
        </w:rPr>
        <w:t>benzene</w:t>
      </w:r>
      <w:r w:rsidRPr="000A32BD">
        <w:rPr>
          <w:rFonts w:cs="Times New Roman"/>
          <w:szCs w:val="24"/>
          <w:lang w:val="vi-VN"/>
        </w:rPr>
        <w:t xml:space="preserve"> với hỗn hợp HNO</w:t>
      </w:r>
      <w:r w:rsidRPr="000A32BD">
        <w:rPr>
          <w:rFonts w:cs="Times New Roman"/>
          <w:szCs w:val="24"/>
          <w:vertAlign w:val="subscript"/>
          <w:lang w:val="vi-VN"/>
        </w:rPr>
        <w:t>3</w:t>
      </w:r>
      <w:r w:rsidRPr="000A32BD">
        <w:rPr>
          <w:rFonts w:cs="Times New Roman"/>
          <w:szCs w:val="24"/>
          <w:lang w:val="vi-VN"/>
        </w:rPr>
        <w:t xml:space="preserve"> đặc và H</w:t>
      </w:r>
      <w:r w:rsidRPr="000A32BD">
        <w:rPr>
          <w:rFonts w:cs="Times New Roman"/>
          <w:szCs w:val="24"/>
          <w:lang w:val="vi-VN"/>
        </w:rPr>
        <w:softHyphen/>
      </w:r>
      <w:r w:rsidRPr="000A32BD">
        <w:rPr>
          <w:rFonts w:cs="Times New Roman"/>
          <w:szCs w:val="24"/>
          <w:lang w:val="vi-VN"/>
        </w:rPr>
        <w:softHyphen/>
      </w:r>
      <w:r w:rsidRPr="000A32BD">
        <w:rPr>
          <w:rFonts w:cs="Times New Roman"/>
          <w:szCs w:val="24"/>
          <w:vertAlign w:val="subscript"/>
          <w:lang w:val="vi-VN"/>
        </w:rPr>
        <w:t>2</w:t>
      </w:r>
      <w:r w:rsidRPr="000A32BD">
        <w:rPr>
          <w:rFonts w:cs="Times New Roman"/>
          <w:szCs w:val="24"/>
          <w:lang w:val="vi-VN"/>
        </w:rPr>
        <w:t>SO</w:t>
      </w:r>
      <w:r w:rsidRPr="000A32BD">
        <w:rPr>
          <w:rFonts w:cs="Times New Roman"/>
          <w:szCs w:val="24"/>
          <w:vertAlign w:val="subscript"/>
          <w:lang w:val="vi-VN"/>
        </w:rPr>
        <w:t>4</w:t>
      </w:r>
      <w:r w:rsidRPr="000A32BD">
        <w:rPr>
          <w:rFonts w:cs="Times New Roman"/>
          <w:szCs w:val="24"/>
          <w:lang w:val="vi-VN"/>
        </w:rPr>
        <w:t xml:space="preserve"> đặc.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d) </w:t>
      </w:r>
      <w:r w:rsidR="00514AC0" w:rsidRPr="000A32BD">
        <w:rPr>
          <w:rFonts w:cs="Times New Roman"/>
          <w:szCs w:val="24"/>
          <w:lang w:val="vi-VN"/>
        </w:rPr>
        <w:t>Ethyl</w:t>
      </w:r>
      <w:r w:rsidR="00A21AB1" w:rsidRPr="000A32BD">
        <w:rPr>
          <w:rFonts w:cs="Times New Roman"/>
          <w:szCs w:val="24"/>
          <w:lang w:val="vi-VN"/>
        </w:rPr>
        <w:t>benzene</w:t>
      </w:r>
      <w:r w:rsidRPr="000A32BD">
        <w:rPr>
          <w:rFonts w:cs="Times New Roman"/>
          <w:szCs w:val="24"/>
          <w:lang w:val="vi-VN"/>
        </w:rPr>
        <w:t xml:space="preserve"> tác dụng với H</w:t>
      </w:r>
      <w:r w:rsidRPr="000A32BD">
        <w:rPr>
          <w:rFonts w:cs="Times New Roman"/>
          <w:szCs w:val="24"/>
          <w:vertAlign w:val="subscript"/>
          <w:lang w:val="vi-VN"/>
        </w:rPr>
        <w:t>2</w:t>
      </w:r>
      <w:r w:rsidRPr="000A32BD">
        <w:rPr>
          <w:rFonts w:cs="Times New Roman"/>
          <w:szCs w:val="24"/>
          <w:lang w:val="vi-VN"/>
        </w:rPr>
        <w:t xml:space="preserve"> dư có xúc tác Ni, đun nóng.</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vi-VN"/>
        </w:rPr>
      </w:pPr>
      <w:r w:rsidRPr="000A32BD">
        <w:rPr>
          <w:rFonts w:cs="Times New Roman"/>
          <w:szCs w:val="24"/>
          <w:lang w:val="pt-BR"/>
        </w:rPr>
        <w:t>Cho các chất: cumen (isopropyl</w:t>
      </w:r>
      <w:r w:rsidR="00A21AB1" w:rsidRPr="000A32BD">
        <w:rPr>
          <w:rFonts w:cs="Times New Roman"/>
          <w:szCs w:val="24"/>
          <w:lang w:val="pt-BR"/>
        </w:rPr>
        <w:t>benzene</w:t>
      </w:r>
      <w:r w:rsidRPr="000A32BD">
        <w:rPr>
          <w:rFonts w:cs="Times New Roman"/>
          <w:szCs w:val="24"/>
          <w:lang w:val="pt-BR"/>
        </w:rPr>
        <w:t xml:space="preserve">), </w:t>
      </w:r>
      <w:r w:rsidR="00EF3868" w:rsidRPr="000A32BD">
        <w:rPr>
          <w:rFonts w:cs="Times New Roman"/>
          <w:szCs w:val="24"/>
          <w:lang w:val="pt-BR"/>
        </w:rPr>
        <w:t>styrene</w:t>
      </w:r>
      <w:r w:rsidRPr="000A32BD">
        <w:rPr>
          <w:rFonts w:cs="Times New Roman"/>
          <w:szCs w:val="24"/>
          <w:lang w:val="pt-BR"/>
        </w:rPr>
        <w:t>, buta-1,3-</w:t>
      </w:r>
      <w:r w:rsidR="00B86227" w:rsidRPr="000A32BD">
        <w:rPr>
          <w:rFonts w:cs="Times New Roman"/>
          <w:szCs w:val="24"/>
          <w:lang w:val="pt-BR"/>
        </w:rPr>
        <w:t>diene</w:t>
      </w:r>
      <w:r w:rsidRPr="000A32BD">
        <w:rPr>
          <w:rFonts w:cs="Times New Roman"/>
          <w:szCs w:val="24"/>
          <w:lang w:val="pt-BR"/>
        </w:rPr>
        <w:t>, vinyl</w:t>
      </w:r>
      <w:r w:rsidR="00514AC0" w:rsidRPr="000A32BD">
        <w:rPr>
          <w:rFonts w:cs="Times New Roman"/>
          <w:szCs w:val="24"/>
          <w:lang w:val="pt-BR"/>
        </w:rPr>
        <w:t>acetylene</w:t>
      </w:r>
      <w:r w:rsidRPr="000A32BD">
        <w:rPr>
          <w:rFonts w:cs="Times New Roman"/>
          <w:szCs w:val="24"/>
          <w:lang w:val="pt-BR"/>
        </w:rPr>
        <w:t xml:space="preserve">, </w:t>
      </w:r>
      <w:r w:rsidR="00514AC0" w:rsidRPr="000A32BD">
        <w:rPr>
          <w:rFonts w:cs="Times New Roman"/>
          <w:szCs w:val="24"/>
          <w:lang w:val="pt-BR"/>
        </w:rPr>
        <w:t>acetylene</w:t>
      </w:r>
      <w:r w:rsidRPr="000A32BD">
        <w:rPr>
          <w:rFonts w:cs="Times New Roman"/>
          <w:szCs w:val="24"/>
          <w:lang w:val="pt-BR"/>
        </w:rPr>
        <w:t xml:space="preserve">, </w:t>
      </w:r>
      <w:r w:rsidR="00A21AB1" w:rsidRPr="000A32BD">
        <w:rPr>
          <w:rFonts w:cs="Times New Roman"/>
          <w:szCs w:val="24"/>
          <w:lang w:val="pt-BR"/>
        </w:rPr>
        <w:t>benzene</w:t>
      </w:r>
      <w:r w:rsidRPr="000A32BD">
        <w:rPr>
          <w:rFonts w:cs="Times New Roman"/>
          <w:szCs w:val="24"/>
          <w:lang w:val="pt-BR"/>
        </w:rPr>
        <w:t xml:space="preserve">. Có những chất nào làm mất màu dung dịch </w:t>
      </w:r>
      <w:r w:rsidR="00D52D5C" w:rsidRPr="000A32BD">
        <w:rPr>
          <w:rFonts w:cs="Times New Roman"/>
          <w:szCs w:val="24"/>
          <w:lang w:val="pt-BR"/>
        </w:rPr>
        <w:t>bromine</w:t>
      </w:r>
      <w:r w:rsidRPr="000A32BD">
        <w:rPr>
          <w:rFonts w:cs="Times New Roman"/>
          <w:szCs w:val="24"/>
          <w:lang w:val="pt-BR"/>
        </w:rPr>
        <w:t>?</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vi-VN"/>
        </w:rPr>
      </w:pPr>
      <w:r w:rsidRPr="000A32BD">
        <w:rPr>
          <w:rFonts w:cs="Times New Roman"/>
          <w:szCs w:val="24"/>
          <w:lang w:val="vi-VN"/>
        </w:rPr>
        <w:t>Đánh dấu cộng (+) vào ô cặp chất có PỨ với nhau theo mẫu sau:</w:t>
      </w:r>
    </w:p>
    <w:tbl>
      <w:tblPr>
        <w:tblW w:w="7345"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140"/>
        <w:gridCol w:w="1276"/>
        <w:gridCol w:w="1275"/>
        <w:gridCol w:w="1134"/>
      </w:tblGrid>
      <w:tr w:rsidR="00A809EE" w:rsidRPr="000A32BD" w:rsidTr="00D314F7">
        <w:trPr>
          <w:trHeight w:val="335"/>
        </w:trPr>
        <w:tc>
          <w:tcPr>
            <w:tcW w:w="2520"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1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0668" w:rsidRPr="000A32BD" w:rsidRDefault="00A21AB1" w:rsidP="00D314F7">
            <w:pPr>
              <w:tabs>
                <w:tab w:val="left" w:pos="404"/>
                <w:tab w:val="left" w:pos="720"/>
                <w:tab w:val="left" w:pos="2736"/>
                <w:tab w:val="left" w:pos="5472"/>
                <w:tab w:val="left" w:pos="8064"/>
              </w:tabs>
              <w:ind w:left="121" w:right="-36" w:hanging="283"/>
              <w:jc w:val="center"/>
              <w:rPr>
                <w:rFonts w:cs="Times New Roman"/>
                <w:szCs w:val="24"/>
                <w:lang w:val="vi-VN"/>
              </w:rPr>
            </w:pPr>
            <w:r w:rsidRPr="000A32BD">
              <w:rPr>
                <w:rFonts w:cs="Times New Roman"/>
                <w:szCs w:val="24"/>
                <w:lang w:val="vi-VN"/>
              </w:rPr>
              <w:t>Benzene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F3868" w:rsidP="00D314F7">
            <w:pPr>
              <w:tabs>
                <w:tab w:val="left" w:pos="404"/>
                <w:tab w:val="left" w:pos="720"/>
                <w:tab w:val="left" w:pos="2736"/>
                <w:tab w:val="left" w:pos="5472"/>
                <w:tab w:val="left" w:pos="8064"/>
              </w:tabs>
              <w:ind w:left="121" w:right="-211" w:hanging="283"/>
              <w:jc w:val="center"/>
              <w:rPr>
                <w:rFonts w:cs="Times New Roman"/>
                <w:szCs w:val="24"/>
                <w:lang w:val="vi-VN"/>
              </w:rPr>
            </w:pPr>
            <w:r w:rsidRPr="000A32BD">
              <w:rPr>
                <w:rFonts w:cs="Times New Roman"/>
                <w:szCs w:val="24"/>
                <w:lang w:val="vi-VN"/>
              </w:rPr>
              <w:t>toluene</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F3868" w:rsidP="00D314F7">
            <w:pPr>
              <w:tabs>
                <w:tab w:val="left" w:pos="404"/>
                <w:tab w:val="left" w:pos="720"/>
                <w:tab w:val="left" w:pos="2736"/>
                <w:tab w:val="left" w:pos="5472"/>
                <w:tab w:val="left" w:pos="8064"/>
              </w:tabs>
              <w:ind w:left="121" w:right="-211" w:hanging="283"/>
              <w:jc w:val="center"/>
              <w:rPr>
                <w:rFonts w:cs="Times New Roman"/>
                <w:szCs w:val="24"/>
                <w:lang w:val="vi-VN"/>
              </w:rPr>
            </w:pPr>
            <w:r w:rsidRPr="000A32BD">
              <w:rPr>
                <w:rFonts w:cs="Times New Roman"/>
                <w:szCs w:val="24"/>
                <w:lang w:val="vi-VN"/>
              </w:rPr>
              <w:t>styrene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F70F72" w:rsidP="00D314F7">
            <w:pPr>
              <w:tabs>
                <w:tab w:val="left" w:pos="404"/>
                <w:tab w:val="left" w:pos="720"/>
                <w:tab w:val="left" w:pos="2736"/>
                <w:tab w:val="left" w:pos="5472"/>
                <w:tab w:val="left" w:pos="8064"/>
              </w:tabs>
              <w:ind w:left="121" w:right="-108" w:hanging="283"/>
              <w:jc w:val="center"/>
              <w:rPr>
                <w:rFonts w:cs="Times New Roman"/>
                <w:szCs w:val="24"/>
                <w:lang w:val="vi-VN"/>
              </w:rPr>
            </w:pPr>
            <w:r w:rsidRPr="000A32BD">
              <w:rPr>
                <w:rFonts w:cs="Times New Roman"/>
                <w:szCs w:val="24"/>
                <w:lang w:val="vi-VN"/>
              </w:rPr>
              <w:t>ethylene</w:t>
            </w:r>
          </w:p>
        </w:tc>
      </w:tr>
      <w:tr w:rsidR="00A809EE" w:rsidRPr="000A32BD" w:rsidTr="00D314F7">
        <w:trPr>
          <w:trHeight w:val="330"/>
        </w:trPr>
        <w:tc>
          <w:tcPr>
            <w:tcW w:w="2520"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314F7">
            <w:pPr>
              <w:tabs>
                <w:tab w:val="left" w:pos="288"/>
                <w:tab w:val="left" w:pos="720"/>
                <w:tab w:val="left" w:pos="2736"/>
                <w:tab w:val="left" w:pos="5472"/>
                <w:tab w:val="left" w:pos="8064"/>
              </w:tabs>
              <w:ind w:left="293" w:right="-211" w:hanging="283"/>
              <w:jc w:val="both"/>
              <w:rPr>
                <w:rFonts w:cs="Times New Roman"/>
                <w:szCs w:val="24"/>
                <w:lang w:val="vi-VN"/>
              </w:rPr>
            </w:pPr>
            <w:r w:rsidRPr="000A32BD">
              <w:rPr>
                <w:rFonts w:cs="Times New Roman"/>
                <w:szCs w:val="24"/>
                <w:lang w:val="vi-VN"/>
              </w:rPr>
              <w:t>H</w:t>
            </w:r>
            <w:r w:rsidRPr="000A32BD">
              <w:rPr>
                <w:rFonts w:cs="Times New Roman"/>
                <w:szCs w:val="24"/>
                <w:vertAlign w:val="subscript"/>
                <w:lang w:val="vi-VN"/>
              </w:rPr>
              <w:t>2</w:t>
            </w:r>
            <w:r w:rsidRPr="000A32BD">
              <w:rPr>
                <w:rFonts w:cs="Times New Roman"/>
                <w:szCs w:val="24"/>
                <w:lang w:val="vi-VN"/>
              </w:rPr>
              <w:t>, xúc tác Ni</w:t>
            </w:r>
          </w:p>
        </w:tc>
        <w:tc>
          <w:tcPr>
            <w:tcW w:w="1140"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r w:rsidRPr="000A32BD">
              <w:rPr>
                <w:rFonts w:cs="Times New Roman"/>
                <w:szCs w:val="24"/>
                <w:lang w:val="vi-VN"/>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w:t>
            </w:r>
          </w:p>
        </w:tc>
        <w:tc>
          <w:tcPr>
            <w:tcW w:w="1275"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134"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r>
      <w:tr w:rsidR="00A809EE" w:rsidRPr="000A32BD" w:rsidTr="00D314F7">
        <w:trPr>
          <w:trHeight w:val="330"/>
        </w:trPr>
        <w:tc>
          <w:tcPr>
            <w:tcW w:w="2520"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314F7">
            <w:pPr>
              <w:tabs>
                <w:tab w:val="left" w:pos="288"/>
                <w:tab w:val="left" w:pos="720"/>
                <w:tab w:val="left" w:pos="2736"/>
                <w:tab w:val="left" w:pos="5472"/>
                <w:tab w:val="left" w:pos="8064"/>
              </w:tabs>
              <w:ind w:left="293" w:right="-211" w:hanging="283"/>
              <w:jc w:val="both"/>
              <w:rPr>
                <w:rFonts w:cs="Times New Roman"/>
                <w:szCs w:val="24"/>
                <w:lang w:val="vi-VN"/>
              </w:rPr>
            </w:pPr>
            <w:r w:rsidRPr="000A32BD">
              <w:rPr>
                <w:rFonts w:cs="Times New Roman"/>
                <w:szCs w:val="24"/>
                <w:lang w:val="vi-VN"/>
              </w:rPr>
              <w:t>Br</w:t>
            </w:r>
            <w:r w:rsidRPr="000A32BD">
              <w:rPr>
                <w:rFonts w:cs="Times New Roman"/>
                <w:szCs w:val="24"/>
                <w:vertAlign w:val="subscript"/>
                <w:lang w:val="vi-VN"/>
              </w:rPr>
              <w:t>2</w:t>
            </w:r>
            <w:r w:rsidRPr="000A32BD">
              <w:rPr>
                <w:rFonts w:cs="Times New Roman"/>
                <w:szCs w:val="24"/>
                <w:lang w:val="vi-VN"/>
              </w:rPr>
              <w:t xml:space="preserve"> ( dd )</w:t>
            </w:r>
          </w:p>
        </w:tc>
        <w:tc>
          <w:tcPr>
            <w:tcW w:w="1140"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6"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5"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134"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r>
      <w:tr w:rsidR="00A809EE" w:rsidRPr="000A32BD" w:rsidTr="00D314F7">
        <w:trPr>
          <w:trHeight w:val="330"/>
        </w:trPr>
        <w:tc>
          <w:tcPr>
            <w:tcW w:w="2520"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314F7">
            <w:pPr>
              <w:tabs>
                <w:tab w:val="left" w:pos="288"/>
                <w:tab w:val="left" w:pos="720"/>
                <w:tab w:val="left" w:pos="2736"/>
                <w:tab w:val="left" w:pos="5472"/>
                <w:tab w:val="left" w:pos="8064"/>
              </w:tabs>
              <w:ind w:left="293" w:right="-211" w:hanging="283"/>
              <w:jc w:val="both"/>
              <w:rPr>
                <w:rFonts w:cs="Times New Roman"/>
                <w:szCs w:val="24"/>
                <w:lang w:val="vi-VN"/>
              </w:rPr>
            </w:pPr>
            <w:r w:rsidRPr="000A32BD">
              <w:rPr>
                <w:rFonts w:cs="Times New Roman"/>
                <w:szCs w:val="24"/>
                <w:lang w:val="vi-VN"/>
              </w:rPr>
              <w:lastRenderedPageBreak/>
              <w:t>Br</w:t>
            </w:r>
            <w:r w:rsidRPr="000A32BD">
              <w:rPr>
                <w:rFonts w:cs="Times New Roman"/>
                <w:szCs w:val="24"/>
                <w:vertAlign w:val="subscript"/>
                <w:lang w:val="vi-VN"/>
              </w:rPr>
              <w:t>2</w:t>
            </w:r>
            <w:r w:rsidRPr="000A32BD">
              <w:rPr>
                <w:rFonts w:cs="Times New Roman"/>
                <w:szCs w:val="24"/>
                <w:lang w:val="vi-VN"/>
              </w:rPr>
              <w:t xml:space="preserve"> có Fe , đun nóng </w:t>
            </w:r>
          </w:p>
        </w:tc>
        <w:tc>
          <w:tcPr>
            <w:tcW w:w="1140"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6"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5"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134"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r>
      <w:tr w:rsidR="00A809EE" w:rsidRPr="000A32BD" w:rsidTr="00D314F7">
        <w:trPr>
          <w:trHeight w:val="330"/>
        </w:trPr>
        <w:tc>
          <w:tcPr>
            <w:tcW w:w="2520" w:type="dxa"/>
            <w:tcBorders>
              <w:top w:val="single" w:sz="4" w:space="0" w:color="auto"/>
              <w:left w:val="single" w:sz="4" w:space="0" w:color="auto"/>
              <w:bottom w:val="single" w:sz="4" w:space="0" w:color="auto"/>
              <w:right w:val="single" w:sz="4" w:space="0" w:color="auto"/>
            </w:tcBorders>
            <w:vAlign w:val="center"/>
            <w:hideMark/>
          </w:tcPr>
          <w:p w:rsidR="00EB0668" w:rsidRPr="000A32BD" w:rsidRDefault="00EB0668" w:rsidP="00D314F7">
            <w:pPr>
              <w:tabs>
                <w:tab w:val="left" w:pos="434"/>
                <w:tab w:val="left" w:pos="720"/>
                <w:tab w:val="left" w:pos="2736"/>
                <w:tab w:val="left" w:pos="5472"/>
                <w:tab w:val="left" w:pos="8064"/>
              </w:tabs>
              <w:ind w:left="293" w:right="-211" w:hanging="283"/>
              <w:jc w:val="both"/>
              <w:rPr>
                <w:rFonts w:cs="Times New Roman"/>
                <w:szCs w:val="24"/>
                <w:lang w:val="vi-VN"/>
              </w:rPr>
            </w:pPr>
            <w:r w:rsidRPr="000A32BD">
              <w:rPr>
                <w:rFonts w:cs="Times New Roman"/>
                <w:szCs w:val="24"/>
                <w:lang w:val="vi-VN"/>
              </w:rPr>
              <w:t>Dd K</w:t>
            </w:r>
            <w:r w:rsidR="00D52D5C" w:rsidRPr="000A32BD">
              <w:rPr>
                <w:rFonts w:cs="Times New Roman"/>
                <w:szCs w:val="24"/>
                <w:lang w:val="vi-VN"/>
              </w:rPr>
              <w:t>Mn</w:t>
            </w:r>
            <w:r w:rsidRPr="000A32BD">
              <w:rPr>
                <w:rFonts w:cs="Times New Roman"/>
                <w:szCs w:val="24"/>
                <w:lang w:val="vi-VN"/>
              </w:rPr>
              <w:t>O</w:t>
            </w:r>
            <w:r w:rsidRPr="000A32BD">
              <w:rPr>
                <w:rFonts w:cs="Times New Roman"/>
                <w:szCs w:val="24"/>
                <w:vertAlign w:val="subscript"/>
                <w:lang w:val="vi-VN"/>
              </w:rPr>
              <w:t>4</w:t>
            </w:r>
            <w:r w:rsidRPr="000A32BD">
              <w:rPr>
                <w:rFonts w:cs="Times New Roman"/>
                <w:szCs w:val="24"/>
                <w:lang w:val="vi-VN"/>
              </w:rPr>
              <w:t xml:space="preserve"> , đun nóng</w:t>
            </w:r>
          </w:p>
        </w:tc>
        <w:tc>
          <w:tcPr>
            <w:tcW w:w="1140"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6"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275"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c>
          <w:tcPr>
            <w:tcW w:w="1134" w:type="dxa"/>
            <w:tcBorders>
              <w:top w:val="single" w:sz="4" w:space="0" w:color="auto"/>
              <w:left w:val="single" w:sz="4" w:space="0" w:color="auto"/>
              <w:bottom w:val="single" w:sz="4" w:space="0" w:color="auto"/>
              <w:right w:val="single" w:sz="4" w:space="0" w:color="auto"/>
            </w:tcBorders>
          </w:tcPr>
          <w:p w:rsidR="00EB0668" w:rsidRPr="000A32BD" w:rsidRDefault="00EB0668" w:rsidP="00D52D5C">
            <w:pPr>
              <w:tabs>
                <w:tab w:val="left" w:pos="288"/>
                <w:tab w:val="left" w:pos="720"/>
                <w:tab w:val="left" w:pos="2736"/>
                <w:tab w:val="left" w:pos="5472"/>
                <w:tab w:val="left" w:pos="8064"/>
              </w:tabs>
              <w:ind w:left="-284" w:right="-211" w:hanging="283"/>
              <w:jc w:val="both"/>
              <w:rPr>
                <w:rFonts w:cs="Times New Roman"/>
                <w:szCs w:val="24"/>
                <w:lang w:val="vi-VN"/>
              </w:rPr>
            </w:pPr>
          </w:p>
        </w:tc>
      </w:tr>
    </w:tbl>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vi-VN"/>
        </w:rPr>
      </w:pPr>
      <w:r w:rsidRPr="000A32BD">
        <w:rPr>
          <w:rFonts w:cs="Times New Roman"/>
          <w:szCs w:val="24"/>
          <w:lang w:val="vi-VN"/>
        </w:rPr>
        <w:t>Hoàn thành các phương trình hóa học dưới đây. Viết các chất sản phẩm hữu cơ ở dạng công thức cấu tạo và kèm theo tên :</w:t>
      </w:r>
    </w:p>
    <w:p w:rsidR="00D314F7" w:rsidRPr="000A32BD" w:rsidRDefault="00EB0668" w:rsidP="00D314F7">
      <w:pPr>
        <w:tabs>
          <w:tab w:val="left" w:pos="288"/>
          <w:tab w:val="left" w:pos="720"/>
          <w:tab w:val="left" w:pos="2736"/>
          <w:tab w:val="left" w:pos="5472"/>
          <w:tab w:val="left" w:pos="8064"/>
        </w:tabs>
        <w:ind w:left="-284" w:hanging="283"/>
        <w:rPr>
          <w:rFonts w:cs="Times New Roman"/>
          <w:szCs w:val="24"/>
          <w:lang w:val="vi-VN"/>
        </w:rPr>
      </w:pPr>
      <w:r w:rsidRPr="000A32BD">
        <w:rPr>
          <w:rFonts w:cs="Times New Roman"/>
          <w:szCs w:val="24"/>
          <w:lang w:val="vi-VN"/>
        </w:rPr>
        <w:t>a) C</w:t>
      </w:r>
      <w:r w:rsidRPr="000A32BD">
        <w:rPr>
          <w:rFonts w:cs="Times New Roman"/>
          <w:szCs w:val="24"/>
          <w:vertAlign w:val="subscript"/>
          <w:lang w:val="vi-VN"/>
        </w:rPr>
        <w:t>6</w:t>
      </w:r>
      <w:r w:rsidRPr="000A32BD">
        <w:rPr>
          <w:rFonts w:cs="Times New Roman"/>
          <w:szCs w:val="24"/>
          <w:lang w:val="vi-VN"/>
        </w:rPr>
        <w:t>H</w:t>
      </w:r>
      <w:r w:rsidRPr="000A32BD">
        <w:rPr>
          <w:rFonts w:cs="Times New Roman"/>
          <w:szCs w:val="24"/>
          <w:vertAlign w:val="subscript"/>
          <w:lang w:val="vi-VN"/>
        </w:rPr>
        <w:t>6</w:t>
      </w:r>
      <w:r w:rsidRPr="000A32BD">
        <w:rPr>
          <w:rFonts w:cs="Times New Roman"/>
          <w:szCs w:val="24"/>
          <w:vertAlign w:val="subscript"/>
        </w:rPr>
        <w:tab/>
      </w:r>
      <w:r w:rsidRPr="000A32BD">
        <w:rPr>
          <w:rFonts w:cs="Times New Roman"/>
          <w:szCs w:val="24"/>
          <w:lang w:val="vi-VN"/>
        </w:rPr>
        <w:t>+Cl</w:t>
      </w:r>
      <w:r w:rsidRPr="000A32BD">
        <w:rPr>
          <w:rFonts w:cs="Times New Roman"/>
          <w:szCs w:val="24"/>
          <w:vertAlign w:val="subscript"/>
          <w:lang w:val="vi-VN"/>
        </w:rPr>
        <w:t>2</w:t>
      </w:r>
      <w:r w:rsidRPr="000A32BD">
        <w:rPr>
          <w:rFonts w:cs="Times New Roman"/>
          <w:position w:val="-6"/>
          <w:szCs w:val="24"/>
        </w:rPr>
        <w:object w:dxaOrig="735" w:dyaOrig="360" w14:anchorId="6A904A15">
          <v:shape id="_x0000_i1493" type="#_x0000_t75" style="width:36.75pt;height:18pt" o:ole="">
            <v:imagedata r:id="rId1013" o:title=""/>
          </v:shape>
          <o:OLEObject Type="Embed" ProgID="Equation.DSMT4" ShapeID="_x0000_i1493" DrawAspect="Content" ObjectID="_1797968027" r:id="rId1014"/>
        </w:object>
      </w:r>
      <w:r w:rsidRPr="000A32BD">
        <w:rPr>
          <w:rFonts w:cs="Times New Roman"/>
          <w:szCs w:val="24"/>
          <w:lang w:val="vi-VN"/>
        </w:rPr>
        <w:br/>
        <w:t>(1 mol)</w:t>
      </w:r>
      <w:r w:rsidRPr="000A32BD">
        <w:rPr>
          <w:rFonts w:cs="Times New Roman"/>
          <w:szCs w:val="24"/>
          <w:lang w:val="vi-VN"/>
        </w:rPr>
        <w:tab/>
        <w:t>(1mol)</w:t>
      </w:r>
      <w:r w:rsidRPr="000A32BD">
        <w:rPr>
          <w:rFonts w:cs="Times New Roman"/>
          <w:szCs w:val="24"/>
          <w:lang w:val="vi-VN"/>
        </w:rPr>
        <w:tab/>
      </w:r>
    </w:p>
    <w:p w:rsidR="00EB0668" w:rsidRPr="000A32BD" w:rsidRDefault="00EB0668" w:rsidP="00D314F7">
      <w:pPr>
        <w:tabs>
          <w:tab w:val="left" w:pos="288"/>
          <w:tab w:val="left" w:pos="720"/>
          <w:tab w:val="left" w:pos="2736"/>
          <w:tab w:val="left" w:pos="5472"/>
          <w:tab w:val="left" w:pos="8064"/>
        </w:tabs>
        <w:ind w:left="-284" w:hanging="283"/>
        <w:rPr>
          <w:rFonts w:cs="Times New Roman"/>
          <w:szCs w:val="24"/>
          <w:lang w:val="vi-VN"/>
        </w:rPr>
      </w:pPr>
      <w:r w:rsidRPr="000A32BD">
        <w:rPr>
          <w:rFonts w:cs="Times New Roman"/>
          <w:szCs w:val="24"/>
          <w:lang w:val="vi-VN"/>
        </w:rPr>
        <w:t>b) C</w:t>
      </w:r>
      <w:r w:rsidRPr="000A32BD">
        <w:rPr>
          <w:rFonts w:cs="Times New Roman"/>
          <w:szCs w:val="24"/>
          <w:vertAlign w:val="subscript"/>
          <w:lang w:val="vi-VN"/>
        </w:rPr>
        <w:t>6</w:t>
      </w:r>
      <w:r w:rsidRPr="000A32BD">
        <w:rPr>
          <w:rFonts w:cs="Times New Roman"/>
          <w:szCs w:val="24"/>
          <w:lang w:val="vi-VN"/>
        </w:rPr>
        <w:t>H</w:t>
      </w:r>
      <w:r w:rsidRPr="000A32BD">
        <w:rPr>
          <w:rFonts w:cs="Times New Roman"/>
          <w:szCs w:val="24"/>
          <w:vertAlign w:val="subscript"/>
          <w:lang w:val="vi-VN"/>
        </w:rPr>
        <w:t>6</w:t>
      </w:r>
      <w:r w:rsidRPr="000A32BD">
        <w:rPr>
          <w:rFonts w:cs="Times New Roman"/>
          <w:szCs w:val="24"/>
          <w:lang w:val="vi-VN"/>
        </w:rPr>
        <w:tab/>
        <w:t>+Cl</w:t>
      </w:r>
      <w:r w:rsidRPr="000A32BD">
        <w:rPr>
          <w:rFonts w:cs="Times New Roman"/>
          <w:szCs w:val="24"/>
          <w:vertAlign w:val="subscript"/>
          <w:lang w:val="vi-VN"/>
        </w:rPr>
        <w:t>2</w:t>
      </w:r>
      <w:r w:rsidRPr="000A32BD">
        <w:rPr>
          <w:rFonts w:cs="Times New Roman"/>
          <w:position w:val="-6"/>
          <w:szCs w:val="24"/>
        </w:rPr>
        <w:object w:dxaOrig="720" w:dyaOrig="323" w14:anchorId="3C76F4E0">
          <v:shape id="_x0000_i1494" type="#_x0000_t75" style="width:36pt;height:16.5pt" o:ole="">
            <v:imagedata r:id="rId1015" o:title=""/>
          </v:shape>
          <o:OLEObject Type="Embed" ProgID="Equation.DSMT4" ShapeID="_x0000_i1494" DrawAspect="Content" ObjectID="_1797968028" r:id="rId1016"/>
        </w:object>
      </w:r>
      <w:r w:rsidRPr="000A32BD">
        <w:rPr>
          <w:rFonts w:cs="Times New Roman"/>
          <w:szCs w:val="24"/>
          <w:lang w:val="vi-VN"/>
        </w:rPr>
        <w:tab/>
      </w:r>
    </w:p>
    <w:p w:rsidR="00D314F7" w:rsidRPr="000A32BD" w:rsidRDefault="00D314F7" w:rsidP="00D314F7">
      <w:pPr>
        <w:tabs>
          <w:tab w:val="left" w:pos="288"/>
          <w:tab w:val="left" w:pos="720"/>
          <w:tab w:val="left" w:pos="2736"/>
          <w:tab w:val="left" w:pos="5472"/>
          <w:tab w:val="left" w:pos="8064"/>
        </w:tabs>
        <w:ind w:left="-284" w:hanging="283"/>
        <w:rPr>
          <w:rFonts w:cs="Times New Roman"/>
          <w:szCs w:val="24"/>
          <w:lang w:val="vi-VN"/>
        </w:rPr>
      </w:pPr>
      <w:r w:rsidRPr="000A32BD">
        <w:rPr>
          <w:rFonts w:cs="Times New Roman"/>
          <w:szCs w:val="24"/>
          <w:lang w:val="vi-VN"/>
        </w:rPr>
        <w:tab/>
      </w:r>
      <w:r w:rsidR="00EB0668" w:rsidRPr="000A32BD">
        <w:rPr>
          <w:rFonts w:cs="Times New Roman"/>
          <w:szCs w:val="24"/>
          <w:lang w:val="vi-VN"/>
        </w:rPr>
        <w:t>(1 mol)</w:t>
      </w:r>
      <w:r w:rsidR="00EB0668" w:rsidRPr="000A32BD">
        <w:rPr>
          <w:rFonts w:cs="Times New Roman"/>
          <w:szCs w:val="24"/>
          <w:lang w:val="vi-VN"/>
        </w:rPr>
        <w:tab/>
        <w:t>(3 mol)</w:t>
      </w:r>
      <w:r w:rsidR="00EB0668" w:rsidRPr="000A32BD">
        <w:rPr>
          <w:rFonts w:cs="Times New Roman"/>
          <w:szCs w:val="24"/>
          <w:lang w:val="vi-VN"/>
        </w:rPr>
        <w:tab/>
      </w:r>
    </w:p>
    <w:p w:rsidR="00D314F7" w:rsidRPr="000A32BD" w:rsidRDefault="00EB0668" w:rsidP="00D314F7">
      <w:pPr>
        <w:tabs>
          <w:tab w:val="left" w:pos="288"/>
          <w:tab w:val="left" w:pos="720"/>
          <w:tab w:val="left" w:pos="2736"/>
          <w:tab w:val="left" w:pos="5472"/>
          <w:tab w:val="left" w:pos="8064"/>
        </w:tabs>
        <w:ind w:left="-284" w:hanging="283"/>
        <w:rPr>
          <w:rFonts w:cs="Times New Roman"/>
          <w:szCs w:val="24"/>
          <w:lang w:val="vi-VN"/>
        </w:rPr>
      </w:pPr>
      <w:r w:rsidRPr="000A32BD">
        <w:rPr>
          <w:rFonts w:cs="Times New Roman"/>
          <w:szCs w:val="24"/>
        </w:rPr>
        <w:t>c)</w:t>
      </w:r>
      <w:r w:rsidRPr="000A32BD">
        <w:rPr>
          <w:rFonts w:cs="Times New Roman"/>
          <w:szCs w:val="24"/>
          <w:lang w:val="vi-VN"/>
        </w:rPr>
        <w:t>C</w:t>
      </w:r>
      <w:r w:rsidRPr="000A32BD">
        <w:rPr>
          <w:rFonts w:cs="Times New Roman"/>
          <w:szCs w:val="24"/>
          <w:vertAlign w:val="subscript"/>
          <w:lang w:val="vi-VN"/>
        </w:rPr>
        <w:t>6</w:t>
      </w:r>
      <w:r w:rsidRPr="000A32BD">
        <w:rPr>
          <w:rFonts w:cs="Times New Roman"/>
          <w:szCs w:val="24"/>
          <w:lang w:val="vi-VN"/>
        </w:rPr>
        <w:t>H</w:t>
      </w:r>
      <w:r w:rsidRPr="000A32BD">
        <w:rPr>
          <w:rFonts w:cs="Times New Roman"/>
          <w:szCs w:val="24"/>
          <w:vertAlign w:val="subscript"/>
          <w:lang w:val="vi-VN"/>
        </w:rPr>
        <w:t>5</w:t>
      </w:r>
      <w:r w:rsidRPr="000A32BD">
        <w:rPr>
          <w:rFonts w:cs="Times New Roman"/>
          <w:szCs w:val="24"/>
          <w:lang w:val="vi-VN"/>
        </w:rPr>
        <w:t>-CH</w:t>
      </w:r>
      <w:r w:rsidRPr="000A32BD">
        <w:rPr>
          <w:rFonts w:cs="Times New Roman"/>
          <w:szCs w:val="24"/>
          <w:vertAlign w:val="subscript"/>
          <w:lang w:val="vi-VN"/>
        </w:rPr>
        <w:t>3</w:t>
      </w:r>
      <w:r w:rsidRPr="000A32BD">
        <w:rPr>
          <w:rFonts w:cs="Times New Roman"/>
          <w:szCs w:val="24"/>
          <w:lang w:val="vi-VN"/>
        </w:rPr>
        <w:t>+Cl</w:t>
      </w:r>
      <w:r w:rsidRPr="000A32BD">
        <w:rPr>
          <w:rFonts w:cs="Times New Roman"/>
          <w:szCs w:val="24"/>
          <w:vertAlign w:val="subscript"/>
          <w:lang w:val="vi-VN"/>
        </w:rPr>
        <w:t>2</w:t>
      </w:r>
      <w:r w:rsidRPr="000A32BD">
        <w:rPr>
          <w:rFonts w:cs="Times New Roman"/>
          <w:position w:val="-6"/>
          <w:szCs w:val="24"/>
        </w:rPr>
        <w:object w:dxaOrig="720" w:dyaOrig="323" w14:anchorId="3A9D08C5">
          <v:shape id="_x0000_i1495" type="#_x0000_t75" style="width:36pt;height:16.5pt" o:ole="">
            <v:imagedata r:id="rId1015" o:title=""/>
          </v:shape>
          <o:OLEObject Type="Embed" ProgID="Equation.DSMT4" ShapeID="_x0000_i1495" DrawAspect="Content" ObjectID="_1797968029" r:id="rId1017"/>
        </w:object>
      </w:r>
      <w:r w:rsidRPr="000A32BD">
        <w:rPr>
          <w:rFonts w:cs="Times New Roman"/>
          <w:szCs w:val="24"/>
          <w:lang w:val="vi-VN"/>
        </w:rPr>
        <w:br/>
        <w:t>(1 mol)</w:t>
      </w:r>
      <w:r w:rsidRPr="000A32BD">
        <w:rPr>
          <w:rFonts w:cs="Times New Roman"/>
          <w:szCs w:val="24"/>
          <w:lang w:val="vi-VN"/>
        </w:rPr>
        <w:tab/>
        <w:t>(1mol)</w:t>
      </w:r>
    </w:p>
    <w:p w:rsidR="00EB0668" w:rsidRPr="000A32BD" w:rsidRDefault="00EB0668" w:rsidP="00D314F7">
      <w:pPr>
        <w:tabs>
          <w:tab w:val="left" w:pos="288"/>
          <w:tab w:val="left" w:pos="720"/>
          <w:tab w:val="left" w:pos="2736"/>
          <w:tab w:val="left" w:pos="5472"/>
          <w:tab w:val="left" w:pos="8064"/>
        </w:tabs>
        <w:ind w:left="-284" w:hanging="283"/>
        <w:rPr>
          <w:rFonts w:cs="Times New Roman"/>
          <w:szCs w:val="24"/>
        </w:rPr>
      </w:pPr>
      <w:r w:rsidRPr="000A32BD">
        <w:rPr>
          <w:rFonts w:cs="Times New Roman"/>
          <w:szCs w:val="24"/>
        </w:rPr>
        <w:t>d)</w:t>
      </w:r>
      <w:r w:rsidRPr="000A32BD">
        <w:rPr>
          <w:rFonts w:cs="Times New Roman"/>
          <w:szCs w:val="24"/>
          <w:lang w:val="vi-VN"/>
        </w:rPr>
        <w:t xml:space="preserve"> C</w:t>
      </w:r>
      <w:r w:rsidRPr="000A32BD">
        <w:rPr>
          <w:rFonts w:cs="Times New Roman"/>
          <w:szCs w:val="24"/>
          <w:vertAlign w:val="subscript"/>
          <w:lang w:val="vi-VN"/>
        </w:rPr>
        <w:t>6</w:t>
      </w:r>
      <w:r w:rsidRPr="000A32BD">
        <w:rPr>
          <w:rFonts w:cs="Times New Roman"/>
          <w:szCs w:val="24"/>
          <w:lang w:val="vi-VN"/>
        </w:rPr>
        <w:t>H</w:t>
      </w:r>
      <w:r w:rsidRPr="000A32BD">
        <w:rPr>
          <w:rFonts w:cs="Times New Roman"/>
          <w:szCs w:val="24"/>
          <w:vertAlign w:val="subscript"/>
          <w:lang w:val="vi-VN"/>
        </w:rPr>
        <w:t>5</w:t>
      </w:r>
      <w:r w:rsidRPr="000A32BD">
        <w:rPr>
          <w:rFonts w:cs="Times New Roman"/>
          <w:szCs w:val="24"/>
          <w:lang w:val="vi-VN"/>
        </w:rPr>
        <w:t>-CH</w:t>
      </w:r>
      <w:r w:rsidRPr="000A32BD">
        <w:rPr>
          <w:rFonts w:cs="Times New Roman"/>
          <w:szCs w:val="24"/>
          <w:vertAlign w:val="subscript"/>
          <w:lang w:val="vi-VN"/>
        </w:rPr>
        <w:t>3</w:t>
      </w:r>
      <w:r w:rsidR="00D314F7" w:rsidRPr="000A32BD">
        <w:rPr>
          <w:rFonts w:cs="Times New Roman"/>
          <w:szCs w:val="24"/>
          <w:vertAlign w:val="subscript"/>
          <w:lang w:val="vi-VN"/>
        </w:rPr>
        <w:t xml:space="preserve"> </w:t>
      </w:r>
      <w:r w:rsidRPr="000A32BD">
        <w:rPr>
          <w:rFonts w:cs="Times New Roman"/>
          <w:szCs w:val="24"/>
          <w:lang w:val="vi-VN"/>
        </w:rPr>
        <w:t>+H</w:t>
      </w:r>
      <w:r w:rsidRPr="000A32BD">
        <w:rPr>
          <w:rFonts w:cs="Times New Roman"/>
          <w:szCs w:val="24"/>
          <w:vertAlign w:val="subscript"/>
          <w:lang w:val="vi-VN"/>
        </w:rPr>
        <w:t xml:space="preserve">2 </w:t>
      </w:r>
      <w:r w:rsidRPr="000A32BD">
        <w:rPr>
          <w:rFonts w:cs="Times New Roman"/>
          <w:szCs w:val="24"/>
          <w:lang w:val="vi-VN"/>
        </w:rPr>
        <w:t>(dư)</w:t>
      </w:r>
      <w:r w:rsidRPr="000A32BD">
        <w:rPr>
          <w:rFonts w:cs="Times New Roman"/>
          <w:position w:val="-6"/>
          <w:szCs w:val="24"/>
        </w:rPr>
        <w:object w:dxaOrig="1208" w:dyaOrig="360" w14:anchorId="35664DC6">
          <v:shape id="_x0000_i1496" type="#_x0000_t75" style="width:60.75pt;height:18pt" o:ole="">
            <v:imagedata r:id="rId1018" o:title=""/>
          </v:shape>
          <o:OLEObject Type="Embed" ProgID="Equation.DSMT4" ShapeID="_x0000_i1496" DrawAspect="Content" ObjectID="_1797968030" r:id="rId1019"/>
        </w:object>
      </w:r>
    </w:p>
    <w:p w:rsidR="00EB0668" w:rsidRPr="000A32BD" w:rsidRDefault="00EB0668" w:rsidP="00D314F7">
      <w:pPr>
        <w:tabs>
          <w:tab w:val="left" w:pos="288"/>
          <w:tab w:val="left" w:pos="720"/>
          <w:tab w:val="left" w:pos="2736"/>
          <w:tab w:val="left" w:pos="5472"/>
          <w:tab w:val="left" w:pos="8064"/>
        </w:tabs>
        <w:ind w:left="-284" w:hanging="283"/>
        <w:rPr>
          <w:rFonts w:cs="Times New Roman"/>
          <w:szCs w:val="24"/>
        </w:rPr>
      </w:pPr>
      <w:r w:rsidRPr="000A32BD">
        <w:rPr>
          <w:rFonts w:cs="Times New Roman"/>
          <w:szCs w:val="24"/>
        </w:rPr>
        <w:t>e)</w:t>
      </w:r>
      <w:r w:rsidRPr="000A32BD">
        <w:rPr>
          <w:rFonts w:cs="Times New Roman"/>
          <w:szCs w:val="24"/>
          <w:lang w:val="vi-VN"/>
        </w:rPr>
        <w:t xml:space="preserve"> C</w:t>
      </w:r>
      <w:r w:rsidRPr="000A32BD">
        <w:rPr>
          <w:rFonts w:cs="Times New Roman"/>
          <w:szCs w:val="24"/>
          <w:vertAlign w:val="subscript"/>
          <w:lang w:val="vi-VN"/>
        </w:rPr>
        <w:t>6</w:t>
      </w:r>
      <w:r w:rsidRPr="000A32BD">
        <w:rPr>
          <w:rFonts w:cs="Times New Roman"/>
          <w:szCs w:val="24"/>
          <w:lang w:val="vi-VN"/>
        </w:rPr>
        <w:t>H</w:t>
      </w:r>
      <w:r w:rsidRPr="000A32BD">
        <w:rPr>
          <w:rFonts w:cs="Times New Roman"/>
          <w:szCs w:val="24"/>
          <w:vertAlign w:val="subscript"/>
          <w:lang w:val="vi-VN"/>
        </w:rPr>
        <w:t>5</w:t>
      </w:r>
      <w:r w:rsidRPr="000A32BD">
        <w:rPr>
          <w:rFonts w:cs="Times New Roman"/>
          <w:szCs w:val="24"/>
          <w:lang w:val="vi-VN"/>
        </w:rPr>
        <w:t>-CH</w:t>
      </w:r>
      <w:r w:rsidRPr="000A32BD">
        <w:rPr>
          <w:rFonts w:cs="Times New Roman"/>
          <w:szCs w:val="24"/>
          <w:vertAlign w:val="subscript"/>
          <w:lang w:val="vi-VN"/>
        </w:rPr>
        <w:t>3</w:t>
      </w:r>
      <w:r w:rsidRPr="000A32BD">
        <w:rPr>
          <w:rFonts w:cs="Times New Roman"/>
          <w:szCs w:val="24"/>
          <w:vertAlign w:val="subscript"/>
          <w:lang w:val="vi-VN"/>
        </w:rPr>
        <w:tab/>
      </w:r>
      <w:r w:rsidRPr="000A32BD">
        <w:rPr>
          <w:rFonts w:cs="Times New Roman"/>
          <w:szCs w:val="24"/>
          <w:lang w:val="vi-VN"/>
        </w:rPr>
        <w:t>+K</w:t>
      </w:r>
      <w:r w:rsidR="00D52D5C" w:rsidRPr="000A32BD">
        <w:rPr>
          <w:rFonts w:cs="Times New Roman"/>
          <w:szCs w:val="24"/>
        </w:rPr>
        <w:t>Mn</w:t>
      </w:r>
      <w:r w:rsidRPr="000A32BD">
        <w:rPr>
          <w:rFonts w:cs="Times New Roman"/>
          <w:szCs w:val="24"/>
          <w:lang w:val="vi-VN"/>
        </w:rPr>
        <w:t>O</w:t>
      </w:r>
      <w:r w:rsidRPr="000A32BD">
        <w:rPr>
          <w:rFonts w:cs="Times New Roman"/>
          <w:szCs w:val="24"/>
          <w:vertAlign w:val="subscript"/>
          <w:lang w:val="vi-VN"/>
        </w:rPr>
        <w:t>4</w:t>
      </w:r>
      <w:r w:rsidRPr="000A32BD">
        <w:rPr>
          <w:rFonts w:cs="Times New Roman"/>
          <w:szCs w:val="24"/>
        </w:rPr>
        <w:t>(dd)</w:t>
      </w:r>
      <w:r w:rsidRPr="000A32BD">
        <w:rPr>
          <w:rFonts w:cs="Times New Roman"/>
          <w:position w:val="-6"/>
          <w:szCs w:val="24"/>
        </w:rPr>
        <w:object w:dxaOrig="705" w:dyaOrig="360" w14:anchorId="30C28776">
          <v:shape id="_x0000_i1497" type="#_x0000_t75" style="width:35.25pt;height:18pt" o:ole="">
            <v:imagedata r:id="rId1020" o:title=""/>
          </v:shape>
          <o:OLEObject Type="Embed" ProgID="Equation.DSMT4" ShapeID="_x0000_i1497" DrawAspect="Content" ObjectID="_1797968031" r:id="rId1021"/>
        </w:object>
      </w:r>
      <w:r w:rsidRPr="000A32BD">
        <w:rPr>
          <w:rFonts w:cs="Times New Roman"/>
          <w:szCs w:val="24"/>
          <w:vertAlign w:val="superscript"/>
          <w:lang w:val="vi-VN"/>
        </w:rPr>
        <w:tab/>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Viết</w:t>
      </w:r>
      <w:r w:rsidRPr="000A32BD">
        <w:rPr>
          <w:rFonts w:cs="Times New Roman"/>
          <w:szCs w:val="24"/>
        </w:rPr>
        <w:t xml:space="preserve"> </w:t>
      </w:r>
      <w:r w:rsidRPr="000A32BD">
        <w:rPr>
          <w:rFonts w:cs="Times New Roman"/>
          <w:szCs w:val="24"/>
          <w:lang w:val="vi-VN"/>
        </w:rPr>
        <w:t>các</w:t>
      </w:r>
      <w:r w:rsidRPr="000A32BD">
        <w:rPr>
          <w:rFonts w:cs="Times New Roman"/>
          <w:szCs w:val="24"/>
        </w:rPr>
        <w:t xml:space="preserve"> phương trình hóa học biểu diễn các phản ứng theo sơ đồ chuyển hóa sau:</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a) </w:t>
      </w:r>
      <w:r w:rsidR="00B10831" w:rsidRPr="000A32BD">
        <w:rPr>
          <w:rFonts w:cs="Times New Roman"/>
          <w:szCs w:val="24"/>
        </w:rPr>
        <w:t>Methane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514AC0" w:rsidRPr="000A32BD">
        <w:rPr>
          <w:rFonts w:cs="Times New Roman"/>
          <w:szCs w:val="24"/>
        </w:rPr>
        <w:t>acetylene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A21AB1" w:rsidRPr="000A32BD">
        <w:rPr>
          <w:rFonts w:cs="Times New Roman"/>
          <w:szCs w:val="24"/>
        </w:rPr>
        <w:t>benzene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brom</w:t>
      </w:r>
      <w:r w:rsidR="00A21AB1" w:rsidRPr="000A32BD">
        <w:rPr>
          <w:rFonts w:cs="Times New Roman"/>
          <w:szCs w:val="24"/>
        </w:rPr>
        <w:t>benzene</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b) </w:t>
      </w:r>
      <w:r w:rsidR="00514AC0" w:rsidRPr="000A32BD">
        <w:rPr>
          <w:rFonts w:cs="Times New Roman"/>
          <w:szCs w:val="24"/>
        </w:rPr>
        <w:t>Acetylene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A21AB1" w:rsidRPr="000A32BD">
        <w:rPr>
          <w:rFonts w:cs="Times New Roman"/>
          <w:szCs w:val="24"/>
        </w:rPr>
        <w:t>benzene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514AC0" w:rsidRPr="000A32BD">
        <w:rPr>
          <w:rFonts w:cs="Times New Roman"/>
          <w:szCs w:val="24"/>
        </w:rPr>
        <w:t>ethyl</w:t>
      </w:r>
      <w:r w:rsidR="00A21AB1" w:rsidRPr="000A32BD">
        <w:rPr>
          <w:rFonts w:cs="Times New Roman"/>
          <w:szCs w:val="24"/>
        </w:rPr>
        <w:t>benzene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EF3868" w:rsidRPr="000A32BD">
        <w:rPr>
          <w:rFonts w:cs="Times New Roman"/>
          <w:szCs w:val="24"/>
        </w:rPr>
        <w:t>styrene</w:t>
      </w:r>
      <w:r w:rsidRPr="000A32BD">
        <w:rPr>
          <w:rFonts w:cs="Times New Roman"/>
          <w:szCs w:val="24"/>
        </w:rPr>
        <w:sym w:font="Symbol" w:char="F0AE"/>
      </w:r>
      <w:r w:rsidRPr="000A32BD">
        <w:rPr>
          <w:rFonts w:cs="Times New Roman"/>
          <w:szCs w:val="24"/>
        </w:rPr>
        <w:t>poli(buta</w:t>
      </w:r>
      <w:r w:rsidR="00B86227" w:rsidRPr="000A32BD">
        <w:rPr>
          <w:rFonts w:cs="Times New Roman"/>
          <w:szCs w:val="24"/>
        </w:rPr>
        <w:t>diene</w:t>
      </w:r>
      <w:r w:rsidRPr="000A32BD">
        <w:rPr>
          <w:rFonts w:cs="Times New Roman"/>
          <w:szCs w:val="24"/>
        </w:rPr>
        <w:t>-</w:t>
      </w:r>
      <w:r w:rsidR="00EF3868" w:rsidRPr="000A32BD">
        <w:rPr>
          <w:rFonts w:cs="Times New Roman"/>
          <w:szCs w:val="24"/>
        </w:rPr>
        <w:t>styrene</w:t>
      </w:r>
      <w:r w:rsidRPr="000A32BD">
        <w:rPr>
          <w:rFonts w:cs="Times New Roman"/>
          <w:szCs w:val="24"/>
        </w:rPr>
        <w:t>)</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Dùng</w:t>
      </w:r>
      <w:r w:rsidRPr="000A32BD">
        <w:rPr>
          <w:rFonts w:cs="Times New Roman"/>
          <w:szCs w:val="24"/>
        </w:rPr>
        <w:t xml:space="preserve"> công thức cấu tạo viết phản ứng hoá học của </w:t>
      </w:r>
      <w:r w:rsidR="00EF3868" w:rsidRPr="000A32BD">
        <w:rPr>
          <w:rFonts w:cs="Times New Roman"/>
          <w:szCs w:val="24"/>
        </w:rPr>
        <w:t>styrene</w:t>
      </w:r>
      <w:r w:rsidRPr="000A32BD">
        <w:rPr>
          <w:rFonts w:cs="Times New Roman"/>
          <w:szCs w:val="24"/>
        </w:rPr>
        <w:t xml:space="preserve"> với:</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a) H</w:t>
      </w:r>
      <w:r w:rsidRPr="000A32BD">
        <w:rPr>
          <w:rFonts w:cs="Times New Roman"/>
          <w:szCs w:val="24"/>
          <w:vertAlign w:val="subscript"/>
        </w:rPr>
        <w:t>2</w:t>
      </w:r>
      <w:r w:rsidRPr="000A32BD">
        <w:rPr>
          <w:rFonts w:cs="Times New Roman"/>
          <w:szCs w:val="24"/>
        </w:rPr>
        <w:t>O ( đun nóng, xúc tác 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 loãng</w:t>
      </w:r>
      <w:r w:rsidRPr="000A32BD">
        <w:rPr>
          <w:rFonts w:cs="Times New Roman"/>
          <w:szCs w:val="24"/>
        </w:rPr>
        <w:t>).</w:t>
      </w:r>
      <w:r w:rsidRPr="000A32BD">
        <w:rPr>
          <w:rFonts w:cs="Times New Roman"/>
          <w:szCs w:val="24"/>
        </w:rPr>
        <w:tab/>
        <w:t>b) HBr</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c) H</w:t>
      </w:r>
      <w:r w:rsidRPr="000A32BD">
        <w:rPr>
          <w:rFonts w:cs="Times New Roman"/>
          <w:szCs w:val="24"/>
          <w:vertAlign w:val="subscript"/>
        </w:rPr>
        <w:t>2</w:t>
      </w:r>
      <w:r w:rsidRPr="000A32BD">
        <w:rPr>
          <w:rFonts w:cs="Times New Roman"/>
          <w:szCs w:val="24"/>
        </w:rPr>
        <w:t xml:space="preserve"> (tỉ lệ mol 1 :1, xúc tác Ni).</w:t>
      </w:r>
      <w:r w:rsidRPr="000A32BD">
        <w:rPr>
          <w:rFonts w:cs="Times New Roman"/>
          <w:szCs w:val="24"/>
        </w:rPr>
        <w:tab/>
      </w:r>
      <w:r w:rsidR="00FB7397" w:rsidRPr="000A32BD">
        <w:rPr>
          <w:rFonts w:cs="Times New Roman"/>
          <w:szCs w:val="24"/>
        </w:rPr>
        <w:tab/>
      </w:r>
      <w:r w:rsidRPr="000A32BD">
        <w:rPr>
          <w:rFonts w:cs="Times New Roman"/>
          <w:szCs w:val="24"/>
        </w:rPr>
        <w:t>d) H</w:t>
      </w:r>
      <w:r w:rsidRPr="000A32BD">
        <w:rPr>
          <w:rFonts w:cs="Times New Roman"/>
          <w:szCs w:val="24"/>
          <w:vertAlign w:val="subscript"/>
        </w:rPr>
        <w:t>2</w:t>
      </w:r>
      <w:r w:rsidRPr="000A32BD">
        <w:rPr>
          <w:rFonts w:cs="Times New Roman"/>
          <w:szCs w:val="24"/>
        </w:rPr>
        <w:t xml:space="preserve"> (tỉ lệ mol 1 :4, xúc tác Ni).</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e/ trùng hợp (xt, t</w:t>
      </w:r>
      <w:r w:rsidRPr="000A32BD">
        <w:rPr>
          <w:rFonts w:cs="Times New Roman"/>
          <w:szCs w:val="24"/>
          <w:vertAlign w:val="superscript"/>
        </w:rPr>
        <w:t>o</w:t>
      </w:r>
      <w:r w:rsidRPr="000A32BD">
        <w:rPr>
          <w:rFonts w:cs="Times New Roman"/>
          <w:szCs w:val="24"/>
        </w:rPr>
        <w:t xml:space="preserve">, p) </w:t>
      </w:r>
      <w:r w:rsidRPr="000A32BD">
        <w:rPr>
          <w:rFonts w:cs="Times New Roman"/>
          <w:szCs w:val="24"/>
        </w:rPr>
        <w:tab/>
      </w:r>
      <w:r w:rsidRPr="000A32BD">
        <w:rPr>
          <w:rFonts w:cs="Times New Roman"/>
          <w:szCs w:val="24"/>
        </w:rPr>
        <w:tab/>
        <w:t>f) dung dịch Br</w:t>
      </w:r>
      <w:r w:rsidRPr="000A32BD">
        <w:rPr>
          <w:rFonts w:cs="Times New Roman"/>
          <w:szCs w:val="24"/>
          <w:vertAlign w:val="subscript"/>
        </w:rPr>
        <w:t>2</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Viết</w:t>
      </w:r>
      <w:r w:rsidRPr="000A32BD">
        <w:rPr>
          <w:rFonts w:cs="Times New Roman"/>
          <w:szCs w:val="24"/>
        </w:rPr>
        <w:t xml:space="preserve"> phương trình hóa học của các phản ứng tổng hợp cao su buna-S (polime </w:t>
      </w:r>
      <w:r w:rsidRPr="000A32BD">
        <w:rPr>
          <w:rFonts w:cs="Times New Roman"/>
          <w:szCs w:val="24"/>
          <w:lang w:val="vi-VN"/>
        </w:rPr>
        <w:t>đồng</w:t>
      </w:r>
      <w:r w:rsidRPr="000A32BD">
        <w:rPr>
          <w:rFonts w:cs="Times New Roman"/>
          <w:szCs w:val="24"/>
        </w:rPr>
        <w:t xml:space="preserve"> trùng hợp của </w:t>
      </w:r>
      <w:r w:rsidR="00EF3868" w:rsidRPr="000A32BD">
        <w:rPr>
          <w:rFonts w:cs="Times New Roman"/>
          <w:szCs w:val="24"/>
        </w:rPr>
        <w:t>styrene</w:t>
      </w:r>
      <w:r w:rsidRPr="000A32BD">
        <w:rPr>
          <w:rFonts w:cs="Times New Roman"/>
          <w:szCs w:val="24"/>
        </w:rPr>
        <w:t xml:space="preserve"> và buta-1,3-</w:t>
      </w:r>
      <w:r w:rsidR="00B86227" w:rsidRPr="000A32BD">
        <w:rPr>
          <w:rFonts w:cs="Times New Roman"/>
          <w:szCs w:val="24"/>
        </w:rPr>
        <w:t>diene</w:t>
      </w:r>
      <w:r w:rsidRPr="000A32BD">
        <w:rPr>
          <w:rFonts w:cs="Times New Roman"/>
          <w:szCs w:val="24"/>
        </w:rPr>
        <w:t xml:space="preserve">) từ </w:t>
      </w:r>
      <w:r w:rsidR="00A21AB1" w:rsidRPr="000A32BD">
        <w:rPr>
          <w:rFonts w:cs="Times New Roman"/>
          <w:szCs w:val="24"/>
        </w:rPr>
        <w:t>benzene</w:t>
      </w:r>
      <w:r w:rsidRPr="000A32BD">
        <w:rPr>
          <w:rFonts w:cs="Times New Roman"/>
          <w:szCs w:val="24"/>
        </w:rPr>
        <w:t xml:space="preserve"> và </w:t>
      </w:r>
      <w:r w:rsidR="00B10831" w:rsidRPr="000A32BD">
        <w:rPr>
          <w:rFonts w:cs="Times New Roman"/>
          <w:szCs w:val="24"/>
        </w:rPr>
        <w:t>methane</w:t>
      </w:r>
      <w:r w:rsidRPr="000A32BD">
        <w:rPr>
          <w:rFonts w:cs="Times New Roman"/>
          <w:szCs w:val="24"/>
        </w:rPr>
        <w:t>.</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Poli</w:t>
      </w:r>
      <w:r w:rsidR="00EF3868" w:rsidRPr="000A32BD">
        <w:rPr>
          <w:rFonts w:cs="Times New Roman"/>
          <w:szCs w:val="24"/>
          <w:lang w:val="vi-VN"/>
        </w:rPr>
        <w:t>styrene</w:t>
      </w:r>
      <w:r w:rsidRPr="000A32BD">
        <w:rPr>
          <w:rFonts w:cs="Times New Roman"/>
          <w:szCs w:val="24"/>
        </w:rPr>
        <w:t xml:space="preserve"> là một loại nhựa được dùng sản xuất các dụng cụ văn phòng như thước kẻ, vỏ bút bi, </w:t>
      </w:r>
      <w:r w:rsidR="00FB7397" w:rsidRPr="000A32BD">
        <w:rPr>
          <w:rFonts w:cs="Times New Roman"/>
          <w:szCs w:val="24"/>
        </w:rPr>
        <w:t>e</w:t>
      </w:r>
      <w:r w:rsidRPr="000A32BD">
        <w:rPr>
          <w:rFonts w:cs="Times New Roman"/>
          <w:szCs w:val="24"/>
        </w:rPr>
        <w:t>ke … Trong công nghiệp có thể điều chế poli</w:t>
      </w:r>
      <w:r w:rsidR="00EF3868" w:rsidRPr="000A32BD">
        <w:rPr>
          <w:rFonts w:cs="Times New Roman"/>
          <w:szCs w:val="24"/>
        </w:rPr>
        <w:t>styrene</w:t>
      </w:r>
      <w:r w:rsidRPr="000A32BD">
        <w:rPr>
          <w:rFonts w:cs="Times New Roman"/>
          <w:szCs w:val="24"/>
        </w:rPr>
        <w:t xml:space="preserve"> từ </w:t>
      </w:r>
      <w:r w:rsidR="00A21AB1" w:rsidRPr="000A32BD">
        <w:rPr>
          <w:rFonts w:cs="Times New Roman"/>
          <w:szCs w:val="24"/>
        </w:rPr>
        <w:t>benzene</w:t>
      </w:r>
      <w:r w:rsidRPr="000A32BD">
        <w:rPr>
          <w:rFonts w:cs="Times New Roman"/>
          <w:szCs w:val="24"/>
        </w:rPr>
        <w:t xml:space="preserve"> và </w:t>
      </w:r>
      <w:r w:rsidR="00F70F72" w:rsidRPr="000A32BD">
        <w:rPr>
          <w:rFonts w:cs="Times New Roman"/>
          <w:szCs w:val="24"/>
        </w:rPr>
        <w:t>ethylene</w:t>
      </w:r>
      <w:r w:rsidRPr="000A32BD">
        <w:rPr>
          <w:rFonts w:cs="Times New Roman"/>
          <w:szCs w:val="24"/>
        </w:rPr>
        <w:t xml:space="preserve"> theo sơ đồ: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 </w:t>
      </w:r>
      <w:r w:rsidR="00A21AB1" w:rsidRPr="000A32BD">
        <w:rPr>
          <w:rFonts w:cs="Times New Roman"/>
          <w:szCs w:val="24"/>
        </w:rPr>
        <w:t>Benzene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514AC0" w:rsidRPr="000A32BD">
        <w:rPr>
          <w:rFonts w:cs="Times New Roman"/>
          <w:szCs w:val="24"/>
        </w:rPr>
        <w:t>ethyl</w:t>
      </w:r>
      <w:r w:rsidR="00A21AB1" w:rsidRPr="000A32BD">
        <w:rPr>
          <w:rFonts w:cs="Times New Roman"/>
          <w:szCs w:val="24"/>
        </w:rPr>
        <w:t>benzene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w:t>
      </w:r>
      <w:r w:rsidR="00EF3868" w:rsidRPr="000A32BD">
        <w:rPr>
          <w:rFonts w:cs="Times New Roman"/>
          <w:szCs w:val="24"/>
        </w:rPr>
        <w:t>styrene</w:t>
      </w:r>
      <w:r w:rsidRPr="000A32BD">
        <w:rPr>
          <w:rFonts w:cs="Times New Roman"/>
          <w:szCs w:val="24"/>
        </w:rPr>
        <w:t xml:space="preserve"> </w:t>
      </w:r>
      <w:r w:rsidRPr="000A32BD">
        <w:rPr>
          <w:rFonts w:cs="Times New Roman"/>
          <w:szCs w:val="24"/>
        </w:rPr>
        <w:sym w:font="Symbol" w:char="F0AE"/>
      </w:r>
      <w:r w:rsidRPr="000A32BD">
        <w:rPr>
          <w:rFonts w:cs="Times New Roman"/>
          <w:szCs w:val="24"/>
        </w:rPr>
        <w:t xml:space="preserve"> poli</w:t>
      </w:r>
      <w:r w:rsidR="00EF3868" w:rsidRPr="000A32BD">
        <w:rPr>
          <w:rFonts w:cs="Times New Roman"/>
          <w:szCs w:val="24"/>
        </w:rPr>
        <w:t>styrene</w:t>
      </w:r>
      <w:r w:rsidRPr="000A32BD">
        <w:rPr>
          <w:rFonts w:cs="Times New Roman"/>
          <w:szCs w:val="24"/>
        </w:rPr>
        <w:t xml:space="preserve"> (PS).Viết các phương trình phản ứng xảy ra?</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 xml:space="preserve">A </w:t>
      </w:r>
      <w:r w:rsidRPr="000A32BD">
        <w:rPr>
          <w:rFonts w:cs="Times New Roman"/>
          <w:szCs w:val="24"/>
        </w:rPr>
        <w:t>là</w:t>
      </w:r>
      <w:r w:rsidRPr="000A32BD">
        <w:rPr>
          <w:rFonts w:cs="Times New Roman"/>
          <w:szCs w:val="24"/>
          <w:lang w:val="vi-VN"/>
        </w:rPr>
        <w:t xml:space="preserve"> 1 đ</w:t>
      </w:r>
      <w:r w:rsidRPr="000A32BD">
        <w:rPr>
          <w:rFonts w:cs="Times New Roman"/>
          <w:szCs w:val="24"/>
        </w:rPr>
        <w:t>ồ</w:t>
      </w:r>
      <w:r w:rsidRPr="000A32BD">
        <w:rPr>
          <w:rFonts w:cs="Times New Roman"/>
          <w:szCs w:val="24"/>
          <w:lang w:val="vi-VN"/>
        </w:rPr>
        <w:t xml:space="preserve">ng đẳng của </w:t>
      </w:r>
      <w:r w:rsidR="00A21AB1" w:rsidRPr="000A32BD">
        <w:rPr>
          <w:rFonts w:cs="Times New Roman"/>
          <w:szCs w:val="24"/>
          <w:lang w:val="vi-VN"/>
        </w:rPr>
        <w:t>benzene</w:t>
      </w:r>
      <w:r w:rsidRPr="000A32BD">
        <w:rPr>
          <w:rFonts w:cs="Times New Roman"/>
          <w:szCs w:val="24"/>
          <w:lang w:val="vi-VN"/>
        </w:rPr>
        <w:t xml:space="preserve"> có tỉ khối hơi so với </w:t>
      </w:r>
      <w:r w:rsidR="00B10831" w:rsidRPr="000A32BD">
        <w:rPr>
          <w:rFonts w:cs="Times New Roman"/>
          <w:szCs w:val="24"/>
          <w:lang w:val="vi-VN"/>
        </w:rPr>
        <w:t>methane</w:t>
      </w:r>
      <w:r w:rsidRPr="000A32BD">
        <w:rPr>
          <w:rFonts w:cs="Times New Roman"/>
          <w:szCs w:val="24"/>
          <w:lang w:val="vi-VN"/>
        </w:rPr>
        <w:t xml:space="preserve"> bằng 5,75. A tham gia quá trình chuyển hóa theo sơ đồ sau :</w:t>
      </w:r>
    </w:p>
    <w:p w:rsidR="00EB0668" w:rsidRPr="000A32BD" w:rsidRDefault="00EB0668" w:rsidP="00D52D5C">
      <w:pPr>
        <w:tabs>
          <w:tab w:val="left" w:pos="288"/>
          <w:tab w:val="left" w:pos="720"/>
          <w:tab w:val="left" w:pos="2736"/>
          <w:tab w:val="left" w:pos="5472"/>
          <w:tab w:val="left" w:pos="8064"/>
        </w:tabs>
        <w:ind w:left="-284" w:hanging="283"/>
        <w:rPr>
          <w:rFonts w:cs="Times New Roman"/>
          <w:szCs w:val="24"/>
          <w:lang w:val="vi-VN"/>
        </w:rPr>
      </w:pPr>
      <w:r w:rsidRPr="000A32BD">
        <w:rPr>
          <w:rFonts w:cs="Times New Roman"/>
          <w:szCs w:val="24"/>
        </w:rPr>
        <w:tab/>
      </w:r>
      <w:r w:rsidRPr="000A32BD">
        <w:rPr>
          <w:rFonts w:cs="Times New Roman"/>
          <w:szCs w:val="24"/>
        </w:rPr>
        <w:tab/>
      </w:r>
      <w:r w:rsidRPr="000A32BD">
        <w:rPr>
          <w:rFonts w:cs="Times New Roman"/>
          <w:szCs w:val="24"/>
        </w:rPr>
        <w:object w:dxaOrig="3308" w:dyaOrig="1613" w14:anchorId="31D38E3D">
          <v:shape id="_x0000_i1498" type="#_x0000_t75" style="width:165.75pt;height:81pt" o:ole="">
            <v:imagedata r:id="rId1022" o:title=""/>
          </v:shape>
          <o:OLEObject Type="Embed" ProgID="ChemDraw.Document.6.0" ShapeID="_x0000_i1498" DrawAspect="Content" ObjectID="_1797968032" r:id="rId1023"/>
        </w:object>
      </w:r>
      <w:r w:rsidRPr="000A32BD">
        <w:rPr>
          <w:rFonts w:cs="Times New Roman"/>
          <w:szCs w:val="24"/>
          <w:lang w:val="vi-VN"/>
        </w:rPr>
        <w:br/>
        <w:t>Trên sơ đồ chỉ ghi các sản phẩm hữu cơ (phản ứng có thể tạo ra các chất vô cơ).</w:t>
      </w:r>
      <w:r w:rsidRPr="000A32BD">
        <w:rPr>
          <w:rFonts w:cs="Times New Roman"/>
          <w:szCs w:val="24"/>
          <w:lang w:val="vi-VN"/>
        </w:rPr>
        <w:br/>
        <w:t>Hãy xác định A, viết phương trình hóa học của các quá trình chuyển hóa. Các chất hữu cơ viết dưới dạng công thức cấu tạo, kèm theo tên gọi.</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vi-VN"/>
        </w:rPr>
        <w:t xml:space="preserve"> </w:t>
      </w:r>
      <w:r w:rsidRPr="000A32BD">
        <w:rPr>
          <w:rFonts w:cs="Times New Roman"/>
          <w:szCs w:val="24"/>
        </w:rPr>
        <w:t xml:space="preserve">(Dựa theo ĐH_A_2011) Cho dãy chuyển hóa sau </w:t>
      </w:r>
    </w:p>
    <w:p w:rsidR="00EB0668" w:rsidRPr="000A32BD" w:rsidRDefault="00A21AB1" w:rsidP="00D52D5C">
      <w:pPr>
        <w:tabs>
          <w:tab w:val="left" w:pos="288"/>
          <w:tab w:val="left" w:pos="720"/>
          <w:tab w:val="left" w:pos="2736"/>
          <w:tab w:val="left" w:pos="5472"/>
          <w:tab w:val="left" w:pos="8064"/>
        </w:tabs>
        <w:ind w:left="-284" w:right="-11" w:hanging="283"/>
        <w:rPr>
          <w:rFonts w:cs="Times New Roman"/>
          <w:szCs w:val="24"/>
          <w:lang w:val="fr-FR"/>
        </w:rPr>
      </w:pPr>
      <w:r w:rsidRPr="000A32BD">
        <w:rPr>
          <w:rFonts w:cs="Times New Roman"/>
          <w:szCs w:val="24"/>
          <w:lang w:val="fr-FR"/>
        </w:rPr>
        <w:t>Benzene</w:t>
      </w:r>
      <w:r w:rsidR="00EB0668" w:rsidRPr="000A32BD">
        <w:rPr>
          <w:rFonts w:cs="Times New Roman"/>
          <w:position w:val="-6"/>
          <w:szCs w:val="24"/>
        </w:rPr>
        <w:object w:dxaOrig="915" w:dyaOrig="308" w14:anchorId="1C0481DE">
          <v:shape id="_x0000_i1499" type="#_x0000_t75" style="width:46.5pt;height:15.75pt" o:ole="">
            <v:imagedata r:id="rId1024" o:title=""/>
          </v:shape>
          <o:OLEObject Type="Embed" ProgID="Equation.DSMT4" ShapeID="_x0000_i1499" DrawAspect="Content" ObjectID="_1797968033" r:id="rId1025"/>
        </w:object>
      </w:r>
      <w:r w:rsidR="00EB0668" w:rsidRPr="000A32BD">
        <w:rPr>
          <w:rFonts w:cs="Times New Roman"/>
          <w:szCs w:val="24"/>
          <w:lang w:val="fr-FR"/>
        </w:rPr>
        <w:t xml:space="preserve"> X</w:t>
      </w:r>
      <w:r w:rsidR="00EB0668" w:rsidRPr="000A32BD">
        <w:rPr>
          <w:rFonts w:cs="Times New Roman"/>
          <w:position w:val="-6"/>
          <w:szCs w:val="24"/>
        </w:rPr>
        <w:object w:dxaOrig="1208" w:dyaOrig="308" w14:anchorId="73F6F4F7">
          <v:shape id="_x0000_i1500" type="#_x0000_t75" style="width:60.75pt;height:15.75pt" o:ole="">
            <v:imagedata r:id="rId1026" o:title=""/>
          </v:shape>
          <o:OLEObject Type="Embed" ProgID="Equation.DSMT4" ShapeID="_x0000_i1500" DrawAspect="Content" ObjectID="_1797968034" r:id="rId1027"/>
        </w:object>
      </w:r>
      <w:r w:rsidR="00EB0668" w:rsidRPr="000A32BD">
        <w:rPr>
          <w:rFonts w:cs="Times New Roman"/>
          <w:szCs w:val="24"/>
          <w:lang w:val="fr-FR"/>
        </w:rPr>
        <w:t xml:space="preserve"> Y</w:t>
      </w:r>
      <w:r w:rsidR="00EB0668" w:rsidRPr="000A32BD">
        <w:rPr>
          <w:rFonts w:cs="Times New Roman"/>
          <w:position w:val="-6"/>
          <w:szCs w:val="24"/>
        </w:rPr>
        <w:object w:dxaOrig="1358" w:dyaOrig="315" w14:anchorId="6420A755">
          <v:shape id="_x0000_i1501" type="#_x0000_t75" style="width:67.5pt;height:16.5pt" o:ole="">
            <v:imagedata r:id="rId1028" o:title=""/>
          </v:shape>
          <o:OLEObject Type="Embed" ProgID="Equation.DSMT4" ShapeID="_x0000_i1501" DrawAspect="Content" ObjectID="_1797968035" r:id="rId1029"/>
        </w:object>
      </w:r>
      <w:r w:rsidR="00EB0668" w:rsidRPr="000A32BD">
        <w:rPr>
          <w:rFonts w:cs="Times New Roman"/>
          <w:szCs w:val="24"/>
          <w:lang w:val="fr-FR"/>
        </w:rPr>
        <w:t xml:space="preserve"> Z (trong đó X, Y, Z là sản phẩm chính). Xác định CTCT và gọi tên của X, Y, Z.</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fr-FR"/>
        </w:rPr>
      </w:pPr>
      <w:r w:rsidRPr="000A32BD">
        <w:rPr>
          <w:rFonts w:cs="Times New Roman"/>
          <w:szCs w:val="24"/>
          <w:lang w:val="fr-FR"/>
        </w:rPr>
        <w:t>Viết 6 phương trình hóa học (dạng cấu tạo thu gọn)  thực hiện các biến đổi sau:</w:t>
      </w:r>
    </w:p>
    <w:p w:rsidR="00EB0668" w:rsidRPr="000A32BD" w:rsidRDefault="00EB0668" w:rsidP="00D52D5C">
      <w:pPr>
        <w:tabs>
          <w:tab w:val="left" w:pos="288"/>
          <w:tab w:val="left" w:pos="720"/>
          <w:tab w:val="left" w:pos="2736"/>
          <w:tab w:val="left" w:pos="5472"/>
          <w:tab w:val="left" w:pos="8064"/>
        </w:tabs>
        <w:ind w:left="-284" w:right="-446" w:hanging="283"/>
        <w:jc w:val="both"/>
        <w:rPr>
          <w:rFonts w:cs="Times New Roman"/>
          <w:szCs w:val="24"/>
          <w:lang w:val="de-DE"/>
        </w:rPr>
      </w:pPr>
      <w:r w:rsidRPr="000A32BD">
        <w:rPr>
          <w:rFonts w:cs="Times New Roman"/>
          <w:noProof/>
          <w:szCs w:val="24"/>
        </w:rPr>
        <mc:AlternateContent>
          <mc:Choice Requires="wps">
            <w:drawing>
              <wp:anchor distT="0" distB="0" distL="114298" distR="114298" simplePos="0" relativeHeight="251659264" behindDoc="0" locked="0" layoutInCell="1" allowOverlap="1" wp14:anchorId="74753E74" wp14:editId="50E9DEFA">
                <wp:simplePos x="0" y="0"/>
                <wp:positionH relativeFrom="column">
                  <wp:posOffset>1439544</wp:posOffset>
                </wp:positionH>
                <wp:positionV relativeFrom="paragraph">
                  <wp:posOffset>253365</wp:posOffset>
                </wp:positionV>
                <wp:extent cx="0" cy="319405"/>
                <wp:effectExtent l="76200" t="0" r="76200" b="615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F1C21" id="_x0000_t32" coordsize="21600,21600" o:spt="32" o:oned="t" path="m,l21600,21600e" filled="f">
                <v:path arrowok="t" fillok="f" o:connecttype="none"/>
                <o:lock v:ext="edit" shapetype="t"/>
              </v:shapetype>
              <v:shape id="Straight Arrow Connector 33" o:spid="_x0000_s1026" type="#_x0000_t32" style="position:absolute;margin-left:113.35pt;margin-top:19.95pt;width:0;height:25.1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u2hygEAAOQDAAAOAAAAZHJzL2Uyb0RvYy54bWysU8uO1DAQvCPxD5bvTJLhHU1mD7PAZQWr XfgAr2NPrLXdVttMkr/HjySgRUgIcbFiu6u6ql05XE1Gk4tAr8B2tNnVlAjLoVf23NFvXz++eEeJ D8z2TIMVHZ2Fp1fH588Oo2vFHgbQvUASSaxvR9fRIQTXVpXngzDM78AJGy8loGEhbvFc9cjGyG50 ta/rN9UI2DsELryPp9flkh4zv5SChy9SehGI7mjUFvKKeX1Ia3U8sPaMzA2KLzLYP6gwTNnYdKO6 ZoGR76h+ozKKI3iQYcfBVCCl4iJ7iG6a+omb+4E5kb3E4Xi3jcn/P1r++XKyt5ik88neuxvgjz4O pRqdb7fLtPGulE0STSqP2smUBzlvgxRTILwc8nj6snn/qn6dZlyxdsU59OGTAEPSR0d9QKbOQziB tfG1AJs8R3a58aEAV0Bqqi0ZY8z2b+s6lwWm9AfbkzC7GK6AitmzFktHbRcfRXo2EWYtCtGdkET1 UWxpmBMnThrJhcWs9I/NxhIrE0QqrTdQaf9H0FKbYCKn8G+BW3XuCDZsQKMsYDb9pGuYVqmy1K+u i9dk+wH6+RbXZ41Ryi+yxD5l9dd9hv/8OY8/AAAA//8DAFBLAwQUAAYACAAAACEAhgI8hdsAAAAJ AQAADwAAAGRycy9kb3ducmV2LnhtbEyPwU7DMAyG70i8Q2QkbiwlSIOWutMATXCEguCaNSataJyq ybr27QniAEfbn35/f7mZXS8mGkPnGeFylYEgbrzp2CK8ve4ubkCEqNno3jMhLBRgU52elLow/sgv NNXRihTCodAIbYxDIWVoWnI6rPxAnG6ffnQ6pnG00oz6mMJdL1WWraXTHacPrR7ovqXmqz44hO20 PNm7Wtlnv4Sdoof5/eNxRjw/m7e3ICLN8Q+GH/2kDlVy2vsDmyB6BKXW1wlFuMpzEAn4XewR8kyB rEr5v0H1DQAA//8DAFBLAQItABQABgAIAAAAIQC2gziS/gAAAOEBAAATAAAAAAAAAAAAAAAAAAAA AABbQ29udGVudF9UeXBlc10ueG1sUEsBAi0AFAAGAAgAAAAhADj9If/WAAAAlAEAAAsAAAAAAAAA AAAAAAAALwEAAF9yZWxzLy5yZWxzUEsBAi0AFAAGAAgAAAAhAMNW7aHKAQAA5AMAAA4AAAAAAAAA AAAAAAAALgIAAGRycy9lMm9Eb2MueG1sUEsBAi0AFAAGAAgAAAAhAIYCPIXbAAAACQEAAA8AAAAA AAAAAAAAAAAAJAQAAGRycy9kb3ducmV2LnhtbFBLBQYAAAAABAAEAPMAAAAsBQAAAAA= " strokecolor="black [3040]" strokeweight="1pt">
                <v:stroke endarrow="block"/>
                <o:lock v:ext="edit" shapetype="f"/>
              </v:shape>
            </w:pict>
          </mc:Fallback>
        </mc:AlternateContent>
      </w:r>
      <w:r w:rsidRPr="000A32BD">
        <w:rPr>
          <w:rFonts w:cs="Times New Roman"/>
          <w:szCs w:val="24"/>
          <w:lang w:val="de-DE"/>
        </w:rPr>
        <w:t>CaC</w:t>
      </w:r>
      <w:r w:rsidRPr="000A32BD">
        <w:rPr>
          <w:rFonts w:cs="Times New Roman"/>
          <w:szCs w:val="24"/>
          <w:vertAlign w:val="subscript"/>
          <w:lang w:val="de-DE"/>
        </w:rPr>
        <w:t>2</w:t>
      </w:r>
      <w:r w:rsidRPr="000A32BD">
        <w:rPr>
          <w:rFonts w:cs="Times New Roman"/>
          <w:position w:val="-6"/>
          <w:szCs w:val="24"/>
        </w:rPr>
        <w:object w:dxaOrig="1043" w:dyaOrig="360" w14:anchorId="53C04E9B">
          <v:shape id="_x0000_i1502" type="#_x0000_t75" style="width:52.5pt;height:18pt" o:ole="">
            <v:imagedata r:id="rId1030" o:title=""/>
          </v:shape>
          <o:OLEObject Type="Embed" ProgID="Equation.DSMT4" ShapeID="_x0000_i1502" DrawAspect="Content" ObjectID="_1797968036" r:id="rId1031"/>
        </w:object>
      </w:r>
      <w:r w:rsidRPr="000A32BD">
        <w:rPr>
          <w:rFonts w:cs="Times New Roman"/>
          <w:szCs w:val="24"/>
          <w:lang w:val="de-DE"/>
        </w:rPr>
        <w:t xml:space="preserve"> X </w:t>
      </w:r>
      <w:r w:rsidRPr="000A32BD">
        <w:rPr>
          <w:rFonts w:cs="Times New Roman"/>
          <w:position w:val="-18"/>
          <w:szCs w:val="24"/>
        </w:rPr>
        <w:object w:dxaOrig="1493" w:dyaOrig="518" w14:anchorId="13946B46">
          <v:shape id="_x0000_i1503" type="#_x0000_t75" style="width:75pt;height:25.5pt" o:ole="">
            <v:imagedata r:id="rId1032" o:title=""/>
          </v:shape>
          <o:OLEObject Type="Embed" ProgID="Equation.DSMT4" ShapeID="_x0000_i1503" DrawAspect="Content" ObjectID="_1797968037" r:id="rId1033"/>
        </w:object>
      </w:r>
      <w:r w:rsidRPr="000A32BD">
        <w:rPr>
          <w:rFonts w:cs="Times New Roman"/>
          <w:szCs w:val="24"/>
          <w:lang w:val="de-DE"/>
        </w:rPr>
        <w:t xml:space="preserve"> Y </w:t>
      </w:r>
      <w:r w:rsidRPr="000A32BD">
        <w:rPr>
          <w:rFonts w:cs="Times New Roman"/>
          <w:position w:val="-18"/>
          <w:szCs w:val="24"/>
        </w:rPr>
        <w:object w:dxaOrig="1365" w:dyaOrig="518" w14:anchorId="3FE42389">
          <v:shape id="_x0000_i1504" type="#_x0000_t75" style="width:67.5pt;height:25.5pt" o:ole="">
            <v:imagedata r:id="rId1034" o:title=""/>
          </v:shape>
          <o:OLEObject Type="Embed" ProgID="Equation.DSMT4" ShapeID="_x0000_i1504" DrawAspect="Content" ObjectID="_1797968038" r:id="rId1035"/>
        </w:object>
      </w:r>
      <w:r w:rsidRPr="000A32BD">
        <w:rPr>
          <w:rFonts w:cs="Times New Roman"/>
          <w:szCs w:val="24"/>
          <w:lang w:val="de-DE"/>
        </w:rPr>
        <w:t xml:space="preserve"> C</w:t>
      </w:r>
      <w:r w:rsidRPr="000A32BD">
        <w:rPr>
          <w:rFonts w:cs="Times New Roman"/>
          <w:szCs w:val="24"/>
          <w:vertAlign w:val="subscript"/>
          <w:lang w:val="de-DE"/>
        </w:rPr>
        <w:t>2</w:t>
      </w:r>
      <w:r w:rsidRPr="000A32BD">
        <w:rPr>
          <w:rFonts w:cs="Times New Roman"/>
          <w:szCs w:val="24"/>
          <w:lang w:val="de-DE"/>
        </w:rPr>
        <w:t>H</w:t>
      </w:r>
      <w:r w:rsidRPr="000A32BD">
        <w:rPr>
          <w:rFonts w:cs="Times New Roman"/>
          <w:szCs w:val="24"/>
          <w:vertAlign w:val="subscript"/>
          <w:lang w:val="de-DE"/>
        </w:rPr>
        <w:t>5</w:t>
      </w:r>
      <w:r w:rsidRPr="000A32BD">
        <w:rPr>
          <w:rFonts w:cs="Times New Roman"/>
          <w:szCs w:val="24"/>
          <w:lang w:val="de-DE"/>
        </w:rPr>
        <w:t>OH.</w:t>
      </w:r>
    </w:p>
    <w:p w:rsidR="00EB0668" w:rsidRPr="000A32BD" w:rsidRDefault="00EB0668" w:rsidP="00D52D5C">
      <w:pPr>
        <w:tabs>
          <w:tab w:val="left" w:pos="288"/>
          <w:tab w:val="left" w:pos="720"/>
          <w:tab w:val="left" w:pos="2736"/>
          <w:tab w:val="left" w:pos="5472"/>
          <w:tab w:val="left" w:pos="8064"/>
        </w:tabs>
        <w:ind w:left="-284" w:right="-446" w:hanging="283"/>
        <w:jc w:val="both"/>
        <w:rPr>
          <w:rFonts w:cs="Times New Roman"/>
          <w:szCs w:val="24"/>
          <w:lang w:val="de-DE"/>
        </w:rPr>
      </w:pPr>
      <w:r w:rsidRPr="000A32BD">
        <w:rPr>
          <w:rFonts w:cs="Times New Roman"/>
          <w:szCs w:val="24"/>
          <w:lang w:val="fr-FR"/>
        </w:rPr>
        <w:tab/>
      </w:r>
      <w:r w:rsidRPr="000A32BD">
        <w:rPr>
          <w:rFonts w:cs="Times New Roman"/>
          <w:szCs w:val="24"/>
          <w:lang w:val="fr-FR"/>
        </w:rPr>
        <w:tab/>
      </w:r>
      <w:r w:rsidRPr="000A32BD">
        <w:rPr>
          <w:rFonts w:cs="Times New Roman"/>
          <w:szCs w:val="24"/>
          <w:lang w:val="fr-FR"/>
        </w:rPr>
        <w:tab/>
      </w:r>
    </w:p>
    <w:p w:rsidR="00EB0668" w:rsidRPr="000A32BD" w:rsidRDefault="00EB0668" w:rsidP="00D52D5C">
      <w:pPr>
        <w:tabs>
          <w:tab w:val="left" w:pos="288"/>
          <w:tab w:val="left" w:pos="720"/>
          <w:tab w:val="left" w:pos="2736"/>
          <w:tab w:val="left" w:pos="5472"/>
          <w:tab w:val="left" w:pos="8064"/>
        </w:tabs>
        <w:ind w:left="-284" w:right="-446" w:hanging="283"/>
        <w:jc w:val="both"/>
        <w:rPr>
          <w:rFonts w:cs="Times New Roman"/>
          <w:szCs w:val="24"/>
          <w:lang w:val="de-DE"/>
        </w:rPr>
      </w:pPr>
      <w:r w:rsidRPr="000A32BD">
        <w:rPr>
          <w:rFonts w:cs="Times New Roman"/>
          <w:szCs w:val="24"/>
          <w:lang w:val="de-DE"/>
        </w:rPr>
        <w:t xml:space="preserve">                    </w:t>
      </w:r>
      <w:r w:rsidR="00A21AB1" w:rsidRPr="000A32BD">
        <w:rPr>
          <w:rFonts w:cs="Times New Roman"/>
          <w:szCs w:val="24"/>
          <w:lang w:val="de-DE"/>
        </w:rPr>
        <w:t>Benzene</w:t>
      </w:r>
      <w:r w:rsidRPr="000A32BD">
        <w:rPr>
          <w:rFonts w:cs="Times New Roman"/>
          <w:szCs w:val="24"/>
          <w:lang w:val="de-DE"/>
        </w:rPr>
        <w:t xml:space="preserve">  </w:t>
      </w:r>
      <w:r w:rsidRPr="000A32BD">
        <w:rPr>
          <w:rFonts w:cs="Times New Roman"/>
          <w:position w:val="-6"/>
          <w:szCs w:val="24"/>
        </w:rPr>
        <w:object w:dxaOrig="308" w:dyaOrig="203" w14:anchorId="2E342712">
          <v:shape id="_x0000_i1505" type="#_x0000_t75" style="width:15.75pt;height:10.5pt" o:ole="">
            <v:imagedata r:id="rId1036" o:title=""/>
          </v:shape>
          <o:OLEObject Type="Embed" ProgID="Equation.DSMT4" ShapeID="_x0000_i1505" DrawAspect="Content" ObjectID="_1797968039" r:id="rId1037"/>
        </w:object>
      </w:r>
      <w:r w:rsidRPr="000A32BD">
        <w:rPr>
          <w:rFonts w:cs="Times New Roman"/>
          <w:szCs w:val="24"/>
          <w:lang w:val="de-DE"/>
        </w:rPr>
        <w:t xml:space="preserve">   </w:t>
      </w:r>
      <w:r w:rsidR="00514AC0" w:rsidRPr="000A32BD">
        <w:rPr>
          <w:rFonts w:cs="Times New Roman"/>
          <w:szCs w:val="24"/>
          <w:lang w:val="de-DE"/>
        </w:rPr>
        <w:t>ethyl</w:t>
      </w:r>
      <w:r w:rsidRPr="000A32BD">
        <w:rPr>
          <w:rFonts w:cs="Times New Roman"/>
          <w:szCs w:val="24"/>
          <w:lang w:val="de-DE"/>
        </w:rPr>
        <w:t xml:space="preserve"> </w:t>
      </w:r>
      <w:r w:rsidR="00A21AB1" w:rsidRPr="000A32BD">
        <w:rPr>
          <w:rFonts w:cs="Times New Roman"/>
          <w:szCs w:val="24"/>
          <w:lang w:val="de-DE"/>
        </w:rPr>
        <w:t>benzene</w:t>
      </w:r>
      <w:r w:rsidRPr="000A32BD">
        <w:rPr>
          <w:rFonts w:cs="Times New Roman"/>
          <w:szCs w:val="24"/>
          <w:lang w:val="de-DE"/>
        </w:rPr>
        <w:t xml:space="preserve">  </w:t>
      </w:r>
      <w:r w:rsidRPr="000A32BD">
        <w:rPr>
          <w:rFonts w:cs="Times New Roman"/>
          <w:position w:val="-14"/>
          <w:szCs w:val="24"/>
        </w:rPr>
        <w:object w:dxaOrig="1305" w:dyaOrig="473" w14:anchorId="21CBB163">
          <v:shape id="_x0000_i1506" type="#_x0000_t75" style="width:65.25pt;height:23.25pt" o:ole="">
            <v:imagedata r:id="rId1038" o:title=""/>
          </v:shape>
          <o:OLEObject Type="Embed" ProgID="Equation.DSMT4" ShapeID="_x0000_i1506" DrawAspect="Content" ObjectID="_1797968040" r:id="rId1039"/>
        </w:object>
      </w:r>
      <w:r w:rsidRPr="000A32BD">
        <w:rPr>
          <w:rFonts w:cs="Times New Roman"/>
          <w:szCs w:val="24"/>
          <w:lang w:val="de-DE"/>
        </w:rPr>
        <w:t xml:space="preserve"> Z  (Z : sản phẩm chính)</w:t>
      </w:r>
    </w:p>
    <w:p w:rsidR="00140981" w:rsidRPr="000A32BD" w:rsidRDefault="00140981"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lang w:val="fr-FR"/>
        </w:rPr>
        <w:t>Cho</w:t>
      </w:r>
      <w:r w:rsidRPr="000A32BD">
        <w:rPr>
          <w:rFonts w:cs="Times New Roman"/>
          <w:szCs w:val="24"/>
        </w:rPr>
        <w:t xml:space="preserve"> sơ đồ sau:</w:t>
      </w:r>
    </w:p>
    <w:p w:rsidR="00140981" w:rsidRPr="000A32BD" w:rsidRDefault="00140981" w:rsidP="00D52D5C">
      <w:pPr>
        <w:ind w:left="-284" w:hanging="283"/>
        <w:rPr>
          <w:rFonts w:cs="Times New Roman"/>
          <w:szCs w:val="24"/>
        </w:rPr>
      </w:pPr>
      <w:r w:rsidRPr="000A32BD">
        <w:rPr>
          <w:rFonts w:cs="Times New Roman"/>
          <w:noProof/>
          <w:szCs w:val="24"/>
        </w:rPr>
        <w:lastRenderedPageBreak/>
        <w:drawing>
          <wp:inline distT="0" distB="0" distL="0" distR="0" wp14:anchorId="29575664" wp14:editId="169A13F2">
            <wp:extent cx="5684520" cy="2011680"/>
            <wp:effectExtent l="0" t="0" r="0" b="7620"/>
            <wp:docPr id="1839937013"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5684520" cy="201168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szCs w:val="24"/>
        </w:rPr>
        <w:t xml:space="preserve">Viết các phương trình phản ứng theo sơ đồ chuyển hóa trên. </w:t>
      </w:r>
    </w:p>
    <w:p w:rsidR="00140981" w:rsidRPr="000A32BD" w:rsidRDefault="00140981" w:rsidP="00D52D5C">
      <w:pPr>
        <w:ind w:left="-284" w:hanging="283"/>
        <w:rPr>
          <w:rFonts w:cs="Times New Roman"/>
          <w:szCs w:val="24"/>
        </w:rPr>
      </w:pPr>
      <w:r w:rsidRPr="000A32BD">
        <w:rPr>
          <w:rFonts w:cs="Times New Roman"/>
          <w:szCs w:val="24"/>
        </w:rPr>
        <w:t xml:space="preserve">Hướng dẫn: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3760" w:dyaOrig="420" w14:anchorId="55592E3A">
          <v:shape id="_x0000_i1507" type="#_x0000_t75" style="width:187.5pt;height:21pt" o:ole="">
            <v:imagedata r:id="rId1041" o:title=""/>
          </v:shape>
          <o:OLEObject Type="Embed" ProgID="Equation.DSMT4" ShapeID="_x0000_i1507" DrawAspect="Content" ObjectID="_1797968041" r:id="rId1042"/>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(B)</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4780" w:dyaOrig="420" w14:anchorId="594F5391">
          <v:shape id="_x0000_i1508" type="#_x0000_t75" style="width:239.25pt;height:21pt" o:ole="">
            <v:imagedata r:id="rId1043" o:title=""/>
          </v:shape>
          <o:OLEObject Type="Embed" ProgID="Equation.DSMT4" ShapeID="_x0000_i1508" DrawAspect="Content" ObjectID="_1797968042" r:id="rId1044"/>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(A</w:t>
      </w:r>
      <w:r w:rsidRPr="000A32BD">
        <w:rPr>
          <w:rFonts w:cs="Times New Roman"/>
          <w:szCs w:val="24"/>
          <w:vertAlign w:val="subscript"/>
        </w:rPr>
        <w:t>1</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5480" w:dyaOrig="400" w14:anchorId="5345BC1D">
          <v:shape id="_x0000_i1509" type="#_x0000_t75" style="width:274.5pt;height:19.5pt" o:ole="">
            <v:imagedata r:id="rId1045" o:title=""/>
          </v:shape>
          <o:OLEObject Type="Embed" ProgID="Equation.DSMT4" ShapeID="_x0000_i1509" DrawAspect="Content" ObjectID="_1797968043" r:id="rId1046"/>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(A</w:t>
      </w:r>
      <w:r w:rsidRPr="000A32BD">
        <w:rPr>
          <w:rFonts w:cs="Times New Roman"/>
          <w:szCs w:val="24"/>
          <w:vertAlign w:val="subscript"/>
        </w:rPr>
        <w:t>2</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00B10831" w:rsidRPr="000A32BD">
        <w:rPr>
          <w:rFonts w:cs="Times New Roman"/>
          <w:position w:val="-14"/>
          <w:szCs w:val="24"/>
        </w:rPr>
        <w:object w:dxaOrig="5660" w:dyaOrig="400" w14:anchorId="354E8797">
          <v:shape id="_x0000_i1510" type="#_x0000_t75" style="width:282.75pt;height:19.5pt" o:ole="">
            <v:imagedata r:id="rId1047" o:title=""/>
          </v:shape>
          <o:OLEObject Type="Embed" ProgID="Equation.DSMT4" ShapeID="_x0000_i1510" DrawAspect="Content" ObjectID="_1797968044" r:id="rId1048"/>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(A</w:t>
      </w:r>
      <w:r w:rsidRPr="000A32BD">
        <w:rPr>
          <w:rFonts w:cs="Times New Roman"/>
          <w:szCs w:val="24"/>
          <w:vertAlign w:val="subscript"/>
        </w:rPr>
        <w:t>3</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7500" w:dyaOrig="400" w14:anchorId="20B48AA4">
          <v:shape id="_x0000_i1511" type="#_x0000_t75" style="width:375.75pt;height:19.5pt" o:ole="">
            <v:imagedata r:id="rId1049" o:title=""/>
          </v:shape>
          <o:OLEObject Type="Embed" ProgID="Equation.DSMT4" ShapeID="_x0000_i1511" DrawAspect="Content" ObjectID="_1797968045" r:id="rId1050"/>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ab/>
        <w:t xml:space="preserve">                                                                              (A</w:t>
      </w:r>
      <w:r w:rsidRPr="000A32BD">
        <w:rPr>
          <w:rFonts w:cs="Times New Roman"/>
          <w:szCs w:val="24"/>
          <w:vertAlign w:val="subscript"/>
        </w:rPr>
        <w:t>4</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7300" w:dyaOrig="440" w14:anchorId="493786CD">
          <v:shape id="_x0000_i1512" type="#_x0000_t75" style="width:365.25pt;height:22.5pt" o:ole="">
            <v:imagedata r:id="rId1051" o:title=""/>
          </v:shape>
          <o:OLEObject Type="Embed" ProgID="Equation.DSMT4" ShapeID="_x0000_i1512" DrawAspect="Content" ObjectID="_1797968046" r:id="rId1052"/>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object w:dxaOrig="7200" w:dyaOrig="460" w14:anchorId="723B3C6A">
          <v:shape id="_x0000_i1513" type="#_x0000_t75" style="width:5in;height:23.25pt" o:ole="">
            <v:imagedata r:id="rId1053" o:title=""/>
          </v:shape>
          <o:OLEObject Type="Embed" ProgID="Equation.DSMT4" ShapeID="_x0000_i1513" DrawAspect="Content" ObjectID="_1797968047" r:id="rId1054"/>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poliisopren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4220" w:dyaOrig="660" w14:anchorId="65899575">
          <v:shape id="_x0000_i1514" type="#_x0000_t75" style="width:211.5pt;height:33pt" o:ole="">
            <v:imagedata r:id="rId1055" o:title=""/>
          </v:shape>
          <o:OLEObject Type="Embed" ProgID="Equation.DSMT4" ShapeID="_x0000_i1514" DrawAspect="Content" ObjectID="_1797968048" r:id="rId1056"/>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(B</w:t>
      </w:r>
      <w:r w:rsidRPr="000A32BD">
        <w:rPr>
          <w:rFonts w:cs="Times New Roman"/>
          <w:szCs w:val="24"/>
          <w:vertAlign w:val="subscript"/>
        </w:rPr>
        <w:t>1</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3519" w:dyaOrig="420" w14:anchorId="6A379985">
          <v:shape id="_x0000_i1515" type="#_x0000_t75" style="width:175.5pt;height:21pt" o:ole="">
            <v:imagedata r:id="rId1057" o:title=""/>
          </v:shape>
          <o:OLEObject Type="Embed" ProgID="Equation.DSMT4" ShapeID="_x0000_i1515" DrawAspect="Content" ObjectID="_1797968049" r:id="rId1058"/>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(B</w:t>
      </w:r>
      <w:r w:rsidRPr="000A32BD">
        <w:rPr>
          <w:rFonts w:cs="Times New Roman"/>
          <w:szCs w:val="24"/>
          <w:vertAlign w:val="subscript"/>
        </w:rPr>
        <w:t>2</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4300" w:dyaOrig="400" w14:anchorId="7209725B">
          <v:shape id="_x0000_i1516" type="#_x0000_t75" style="width:215.25pt;height:19.5pt" o:ole="">
            <v:imagedata r:id="rId1059" o:title=""/>
          </v:shape>
          <o:OLEObject Type="Embed" ProgID="Equation.DSMT4" ShapeID="_x0000_i1516" DrawAspect="Content" ObjectID="_1797968050" r:id="rId1060"/>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(B</w:t>
      </w:r>
      <w:r w:rsidRPr="000A32BD">
        <w:rPr>
          <w:rFonts w:cs="Times New Roman"/>
          <w:szCs w:val="24"/>
          <w:vertAlign w:val="subscript"/>
        </w:rPr>
        <w:t>3</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2720" w:dyaOrig="620" w14:anchorId="6F75149A">
          <v:shape id="_x0000_i1517" type="#_x0000_t75" style="width:136.5pt;height:30.75pt" o:ole="">
            <v:imagedata r:id="rId1061" o:title=""/>
          </v:shape>
          <o:OLEObject Type="Embed" ProgID="Equation.DSMT4" ShapeID="_x0000_i1517" DrawAspect="Content" ObjectID="_1797968051" r:id="rId1062"/>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(D)</w:t>
      </w:r>
    </w:p>
    <w:p w:rsidR="00140981" w:rsidRPr="000A32BD" w:rsidRDefault="00140981" w:rsidP="00D52D5C">
      <w:pPr>
        <w:ind w:left="-284" w:hanging="283"/>
        <w:rPr>
          <w:rFonts w:cs="Times New Roman"/>
          <w:szCs w:val="24"/>
        </w:rPr>
      </w:pPr>
      <w:r w:rsidRPr="000A32BD">
        <w:rPr>
          <w:rFonts w:cs="Times New Roman"/>
          <w:noProof/>
          <w:szCs w:val="24"/>
        </w:rPr>
        <w:lastRenderedPageBreak/>
        <w:drawing>
          <wp:inline distT="0" distB="0" distL="0" distR="0" wp14:anchorId="2FFBE7AF" wp14:editId="6DF3E3F6">
            <wp:extent cx="4556760" cy="4442460"/>
            <wp:effectExtent l="0" t="0" r="0" b="0"/>
            <wp:docPr id="1988164771"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556760" cy="4442460"/>
                    </a:xfrm>
                    <a:prstGeom prst="rect">
                      <a:avLst/>
                    </a:prstGeom>
                    <a:noFill/>
                    <a:ln>
                      <a:noFill/>
                    </a:ln>
                  </pic:spPr>
                </pic:pic>
              </a:graphicData>
            </a:graphic>
          </wp:inline>
        </w:drawing>
      </w:r>
    </w:p>
    <w:p w:rsidR="00140981" w:rsidRPr="000A32BD" w:rsidRDefault="00140981"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rPr>
        <w:t xml:space="preserve">Từ </w:t>
      </w:r>
      <w:r w:rsidR="00A21AB1" w:rsidRPr="000A32BD">
        <w:rPr>
          <w:rFonts w:cs="Times New Roman"/>
          <w:szCs w:val="24"/>
        </w:rPr>
        <w:t>benzene</w:t>
      </w:r>
      <w:r w:rsidRPr="000A32BD">
        <w:rPr>
          <w:rFonts w:cs="Times New Roman"/>
          <w:szCs w:val="24"/>
        </w:rPr>
        <w:t xml:space="preserve"> và các chất Vô cơ, xúc tác cần thiết khác có đủ, viết các phương trình phản ứng hóa học điều chế: </w:t>
      </w:r>
    </w:p>
    <w:p w:rsidR="00140981" w:rsidRPr="000A32BD" w:rsidRDefault="00140981" w:rsidP="00D52D5C">
      <w:pPr>
        <w:ind w:left="-284" w:hanging="283"/>
        <w:rPr>
          <w:rFonts w:cs="Times New Roman"/>
          <w:szCs w:val="24"/>
        </w:rPr>
      </w:pPr>
      <w:r w:rsidRPr="000A32BD">
        <w:rPr>
          <w:rFonts w:cs="Times New Roman"/>
          <w:szCs w:val="24"/>
        </w:rPr>
        <w:tab/>
        <w:t>a) meta-</w:t>
      </w:r>
      <w:r w:rsidR="00D52D5C" w:rsidRPr="000A32BD">
        <w:rPr>
          <w:rFonts w:cs="Times New Roman"/>
          <w:szCs w:val="24"/>
        </w:rPr>
        <w:t>chloro</w:t>
      </w:r>
      <w:r w:rsidRPr="000A32BD">
        <w:rPr>
          <w:rFonts w:cs="Times New Roman"/>
          <w:szCs w:val="24"/>
        </w:rPr>
        <w:t>nitro</w:t>
      </w:r>
      <w:r w:rsidR="00A21AB1" w:rsidRPr="000A32BD">
        <w:rPr>
          <w:rFonts w:cs="Times New Roman"/>
          <w:szCs w:val="24"/>
        </w:rPr>
        <w:t>benzene</w:t>
      </w:r>
      <w:r w:rsidRPr="000A32BD">
        <w:rPr>
          <w:rFonts w:cs="Times New Roman"/>
          <w:szCs w:val="24"/>
        </w:rPr>
        <w:t xml:space="preserve"> </w:t>
      </w:r>
      <w:r w:rsidRPr="000A32BD">
        <w:rPr>
          <w:rFonts w:cs="Times New Roman"/>
          <w:szCs w:val="24"/>
        </w:rPr>
        <w:tab/>
      </w:r>
      <w:r w:rsidRPr="000A32BD">
        <w:rPr>
          <w:rFonts w:cs="Times New Roman"/>
          <w:szCs w:val="24"/>
        </w:rPr>
        <w:tab/>
        <w:t>b) ortho-</w:t>
      </w:r>
      <w:r w:rsidR="00D52D5C" w:rsidRPr="000A32BD">
        <w:rPr>
          <w:rFonts w:cs="Times New Roman"/>
          <w:szCs w:val="24"/>
        </w:rPr>
        <w:t>chloro</w:t>
      </w:r>
      <w:r w:rsidRPr="000A32BD">
        <w:rPr>
          <w:rFonts w:cs="Times New Roman"/>
          <w:szCs w:val="24"/>
        </w:rPr>
        <w:t>nitro</w:t>
      </w:r>
      <w:r w:rsidR="00A21AB1" w:rsidRPr="000A32BD">
        <w:rPr>
          <w:rFonts w:cs="Times New Roman"/>
          <w:szCs w:val="24"/>
        </w:rPr>
        <w:t>benzene</w:t>
      </w:r>
    </w:p>
    <w:p w:rsidR="00140981" w:rsidRPr="000A32BD" w:rsidRDefault="00140981" w:rsidP="00D52D5C">
      <w:pPr>
        <w:ind w:left="-284" w:hanging="283"/>
        <w:rPr>
          <w:rFonts w:cs="Times New Roman"/>
          <w:szCs w:val="24"/>
        </w:rPr>
      </w:pPr>
      <w:r w:rsidRPr="000A32BD">
        <w:rPr>
          <w:rFonts w:cs="Times New Roman"/>
          <w:szCs w:val="24"/>
        </w:rPr>
        <w:tab/>
        <w:t xml:space="preserve">c) </w:t>
      </w:r>
      <w:r w:rsidR="00015DA2" w:rsidRPr="000A32BD">
        <w:rPr>
          <w:rFonts w:cs="Times New Roman"/>
          <w:szCs w:val="24"/>
        </w:rPr>
        <w:t>Acid</w:t>
      </w:r>
      <w:r w:rsidRPr="000A32BD">
        <w:rPr>
          <w:rFonts w:cs="Times New Roman"/>
          <w:szCs w:val="24"/>
        </w:rPr>
        <w:t xml:space="preserve"> meta-brombenzoic </w:t>
      </w:r>
      <w:r w:rsidRPr="000A32BD">
        <w:rPr>
          <w:rFonts w:cs="Times New Roman"/>
          <w:szCs w:val="24"/>
        </w:rPr>
        <w:tab/>
      </w:r>
      <w:r w:rsidR="00B10831" w:rsidRPr="000A32BD">
        <w:rPr>
          <w:rFonts w:cs="Times New Roman"/>
          <w:szCs w:val="24"/>
        </w:rPr>
        <w:tab/>
      </w:r>
      <w:r w:rsidRPr="000A32BD">
        <w:rPr>
          <w:rFonts w:cs="Times New Roman"/>
          <w:szCs w:val="24"/>
        </w:rPr>
        <w:t xml:space="preserve">d) </w:t>
      </w:r>
      <w:r w:rsidR="00015DA2" w:rsidRPr="000A32BD">
        <w:rPr>
          <w:rFonts w:cs="Times New Roman"/>
          <w:szCs w:val="24"/>
        </w:rPr>
        <w:t>Acid</w:t>
      </w:r>
      <w:r w:rsidRPr="000A32BD">
        <w:rPr>
          <w:rFonts w:cs="Times New Roman"/>
          <w:szCs w:val="24"/>
        </w:rPr>
        <w:t xml:space="preserve"> ortho-brombenzoic  </w:t>
      </w:r>
    </w:p>
    <w:p w:rsidR="00140981" w:rsidRPr="000A32BD" w:rsidRDefault="00140981" w:rsidP="00D52D5C">
      <w:pPr>
        <w:ind w:left="-284" w:hanging="283"/>
        <w:rPr>
          <w:rFonts w:cs="Times New Roman"/>
          <w:szCs w:val="24"/>
        </w:rPr>
      </w:pPr>
      <w:r w:rsidRPr="000A32BD">
        <w:rPr>
          <w:rFonts w:cs="Times New Roman"/>
          <w:szCs w:val="24"/>
        </w:rPr>
        <w:t>Hướng dẫn:</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6795FB17" wp14:editId="7FCE97BD">
            <wp:extent cx="5410200" cy="3093720"/>
            <wp:effectExtent l="0" t="0" r="0" b="0"/>
            <wp:docPr id="213639768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5410200" cy="309372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noProof/>
          <w:szCs w:val="24"/>
        </w:rPr>
        <w:lastRenderedPageBreak/>
        <w:drawing>
          <wp:inline distT="0" distB="0" distL="0" distR="0" wp14:anchorId="33A02D90" wp14:editId="2300C98D">
            <wp:extent cx="5562600" cy="3154680"/>
            <wp:effectExtent l="0" t="0" r="0" b="7620"/>
            <wp:docPr id="1087824301"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5562600" cy="3154680"/>
                    </a:xfrm>
                    <a:prstGeom prst="rect">
                      <a:avLst/>
                    </a:prstGeom>
                    <a:noFill/>
                    <a:ln>
                      <a:noFill/>
                    </a:ln>
                  </pic:spPr>
                </pic:pic>
              </a:graphicData>
            </a:graphic>
          </wp:inline>
        </w:drawing>
      </w:r>
    </w:p>
    <w:p w:rsidR="00140981" w:rsidRPr="000A32BD" w:rsidRDefault="00514AC0"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rPr>
        <w:t>Đ</w:t>
      </w:r>
      <w:r w:rsidR="00140981" w:rsidRPr="000A32BD">
        <w:rPr>
          <w:rFonts w:cs="Times New Roman"/>
          <w:szCs w:val="24"/>
        </w:rPr>
        <w:t xml:space="preserve">un nóng </w:t>
      </w:r>
      <w:r w:rsidR="00EF3868" w:rsidRPr="000A32BD">
        <w:rPr>
          <w:rFonts w:cs="Times New Roman"/>
          <w:szCs w:val="24"/>
        </w:rPr>
        <w:t>styrene</w:t>
      </w:r>
      <w:r w:rsidR="00140981" w:rsidRPr="000A32BD">
        <w:rPr>
          <w:rFonts w:cs="Times New Roman"/>
          <w:szCs w:val="24"/>
        </w:rPr>
        <w:t xml:space="preserve"> với </w:t>
      </w:r>
      <w:r w:rsidR="00015DA2" w:rsidRPr="000A32BD">
        <w:rPr>
          <w:rFonts w:cs="Times New Roman"/>
          <w:szCs w:val="24"/>
        </w:rPr>
        <w:t>acid</w:t>
      </w:r>
      <w:r w:rsidR="00140981" w:rsidRPr="000A32BD">
        <w:rPr>
          <w:rFonts w:cs="Times New Roman"/>
          <w:szCs w:val="24"/>
        </w:rPr>
        <w:t xml:space="preserve"> H</w:t>
      </w:r>
      <w:r w:rsidR="00140981" w:rsidRPr="000A32BD">
        <w:rPr>
          <w:rFonts w:cs="Times New Roman"/>
          <w:szCs w:val="24"/>
          <w:vertAlign w:val="subscript"/>
        </w:rPr>
        <w:t>2</w:t>
      </w:r>
      <w:r w:rsidR="00140981" w:rsidRPr="000A32BD">
        <w:rPr>
          <w:rFonts w:cs="Times New Roman"/>
          <w:szCs w:val="24"/>
        </w:rPr>
        <w:t>SO</w:t>
      </w:r>
      <w:r w:rsidR="00140981" w:rsidRPr="000A32BD">
        <w:rPr>
          <w:rFonts w:cs="Times New Roman"/>
          <w:szCs w:val="24"/>
          <w:vertAlign w:val="subscript"/>
        </w:rPr>
        <w:t>4</w:t>
      </w:r>
      <w:r w:rsidR="00140981" w:rsidRPr="000A32BD">
        <w:rPr>
          <w:rFonts w:cs="Times New Roman"/>
          <w:szCs w:val="24"/>
        </w:rPr>
        <w:t xml:space="preserve"> ta thu được hợp chất:</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67B425BC" wp14:editId="051896D6">
            <wp:extent cx="1943100" cy="800100"/>
            <wp:effectExtent l="0" t="0" r="0" b="0"/>
            <wp:docPr id="577278851"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943100" cy="800100"/>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szCs w:val="24"/>
        </w:rPr>
        <w:tab/>
        <w:t xml:space="preserve">Hãy giải thích quá trình hình thành sản phẩm trên. </w:t>
      </w:r>
    </w:p>
    <w:p w:rsidR="00140981" w:rsidRPr="000A32BD" w:rsidRDefault="00140981" w:rsidP="00D52D5C">
      <w:pPr>
        <w:ind w:left="-284" w:hanging="283"/>
        <w:rPr>
          <w:rFonts w:cs="Times New Roman"/>
          <w:szCs w:val="24"/>
        </w:rPr>
      </w:pPr>
      <w:r w:rsidRPr="000A32BD">
        <w:rPr>
          <w:rFonts w:cs="Times New Roman"/>
          <w:szCs w:val="24"/>
        </w:rPr>
        <w:t>Hướng dẫn giải:</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1B5F34AF" wp14:editId="2E74E61B">
            <wp:extent cx="5135880" cy="1097280"/>
            <wp:effectExtent l="0" t="0" r="7620" b="7620"/>
            <wp:docPr id="8584606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5135880" cy="1097280"/>
                    </a:xfrm>
                    <a:prstGeom prst="rect">
                      <a:avLst/>
                    </a:prstGeom>
                    <a:noFill/>
                    <a:ln>
                      <a:noFill/>
                    </a:ln>
                  </pic:spPr>
                </pic:pic>
              </a:graphicData>
            </a:graphic>
          </wp:inline>
        </w:drawing>
      </w:r>
    </w:p>
    <w:p w:rsidR="00140981" w:rsidRPr="000A32BD" w:rsidRDefault="00140981" w:rsidP="00D52D5C">
      <w:pPr>
        <w:tabs>
          <w:tab w:val="left" w:pos="1935"/>
        </w:tabs>
        <w:ind w:left="-284" w:hanging="283"/>
        <w:rPr>
          <w:rFonts w:cs="Times New Roman"/>
          <w:b/>
          <w:szCs w:val="24"/>
        </w:rPr>
      </w:pPr>
    </w:p>
    <w:p w:rsidR="00EB0668" w:rsidRPr="000A32BD" w:rsidRDefault="00EB0668" w:rsidP="00D52D5C">
      <w:pPr>
        <w:tabs>
          <w:tab w:val="left" w:pos="288"/>
          <w:tab w:val="left" w:pos="720"/>
          <w:tab w:val="left" w:pos="2736"/>
          <w:tab w:val="left" w:pos="5472"/>
          <w:tab w:val="left" w:pos="8064"/>
        </w:tabs>
        <w:ind w:left="-284" w:hanging="283"/>
        <w:jc w:val="center"/>
        <w:rPr>
          <w:rFonts w:cs="Times New Roman"/>
          <w:b/>
          <w:caps/>
          <w:szCs w:val="24"/>
          <w:lang w:val="fr-FR"/>
        </w:rPr>
      </w:pPr>
      <w:r w:rsidRPr="000A32BD">
        <w:rPr>
          <w:rFonts w:cs="Times New Roman"/>
          <w:b/>
          <w:szCs w:val="24"/>
          <w:lang w:val="fr-FR"/>
        </w:rPr>
        <w:t xml:space="preserve">Vấn Đề 5 : </w:t>
      </w:r>
      <w:r w:rsidRPr="000A32BD">
        <w:rPr>
          <w:rFonts w:cs="Times New Roman"/>
          <w:b/>
          <w:caps/>
          <w:szCs w:val="24"/>
          <w:lang w:val="fr-FR"/>
        </w:rPr>
        <w:t>NHẬN BIẾT – TÁCH CHẤT.</w:t>
      </w:r>
    </w:p>
    <w:p w:rsidR="00140981" w:rsidRPr="000A32BD" w:rsidRDefault="00140981" w:rsidP="00D52D5C">
      <w:pPr>
        <w:ind w:left="-284" w:hanging="283"/>
        <w:rPr>
          <w:rFonts w:cs="Times New Roman"/>
          <w:szCs w:val="24"/>
        </w:rPr>
      </w:pPr>
      <w:r w:rsidRPr="000A32BD">
        <w:rPr>
          <w:rFonts w:cs="Times New Roman"/>
          <w:szCs w:val="24"/>
        </w:rPr>
        <w:t>Phương pháp:</w:t>
      </w:r>
    </w:p>
    <w:p w:rsidR="00140981" w:rsidRPr="000A32BD" w:rsidRDefault="00140981" w:rsidP="00D52D5C">
      <w:pPr>
        <w:ind w:left="-284" w:hanging="283"/>
        <w:rPr>
          <w:rFonts w:cs="Times New Roman"/>
          <w:szCs w:val="24"/>
        </w:rPr>
      </w:pPr>
      <w:r w:rsidRPr="000A32BD">
        <w:rPr>
          <w:rFonts w:cs="Times New Roman"/>
          <w:szCs w:val="24"/>
        </w:rPr>
        <w:t xml:space="preserve">Bảng thuốc thử cho một số </w:t>
      </w:r>
      <w:r w:rsidR="00514AC0" w:rsidRPr="000A32BD">
        <w:rPr>
          <w:rFonts w:cs="Times New Roman"/>
          <w:szCs w:val="24"/>
        </w:rPr>
        <w:t>hydrocarbon</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065"/>
        <w:gridCol w:w="944"/>
        <w:gridCol w:w="6435"/>
      </w:tblGrid>
      <w:tr w:rsidR="00A809EE" w:rsidRPr="000A32BD" w:rsidTr="00D52D5C">
        <w:trPr>
          <w:jc w:val="center"/>
        </w:trPr>
        <w:tc>
          <w:tcPr>
            <w:tcW w:w="1985"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t>Chất cần nhận biết</w:t>
            </w:r>
          </w:p>
        </w:tc>
        <w:tc>
          <w:tcPr>
            <w:tcW w:w="1065" w:type="dxa"/>
            <w:shd w:val="clear" w:color="auto" w:fill="auto"/>
          </w:tcPr>
          <w:p w:rsidR="00140981" w:rsidRPr="000A32BD" w:rsidRDefault="00140981" w:rsidP="00B10831">
            <w:pPr>
              <w:ind w:left="33" w:hanging="33"/>
              <w:jc w:val="center"/>
              <w:rPr>
                <w:rFonts w:cs="Times New Roman"/>
                <w:szCs w:val="24"/>
              </w:rPr>
            </w:pPr>
            <w:r w:rsidRPr="000A32BD">
              <w:rPr>
                <w:rFonts w:cs="Times New Roman"/>
                <w:szCs w:val="24"/>
              </w:rPr>
              <w:t>Thuốc thử</w:t>
            </w:r>
          </w:p>
          <w:p w:rsidR="00140981" w:rsidRPr="000A32BD" w:rsidRDefault="00140981" w:rsidP="00D52D5C">
            <w:pPr>
              <w:ind w:left="175" w:hanging="283"/>
              <w:rPr>
                <w:rFonts w:cs="Times New Roman"/>
                <w:szCs w:val="24"/>
              </w:rPr>
            </w:pPr>
          </w:p>
        </w:tc>
        <w:tc>
          <w:tcPr>
            <w:tcW w:w="944" w:type="dxa"/>
            <w:shd w:val="clear" w:color="auto" w:fill="auto"/>
          </w:tcPr>
          <w:p w:rsidR="00140981" w:rsidRPr="000A32BD" w:rsidRDefault="00140981" w:rsidP="00B10831">
            <w:pPr>
              <w:ind w:left="110" w:hanging="204"/>
              <w:jc w:val="center"/>
              <w:rPr>
                <w:rFonts w:cs="Times New Roman"/>
                <w:szCs w:val="24"/>
              </w:rPr>
            </w:pPr>
            <w:r w:rsidRPr="000A32BD">
              <w:rPr>
                <w:rFonts w:cs="Times New Roman"/>
                <w:szCs w:val="24"/>
              </w:rPr>
              <w:t>Hiện tượng</w:t>
            </w:r>
          </w:p>
        </w:tc>
        <w:tc>
          <w:tcPr>
            <w:tcW w:w="6434" w:type="dxa"/>
            <w:shd w:val="clear" w:color="auto" w:fill="auto"/>
          </w:tcPr>
          <w:p w:rsidR="00140981" w:rsidRPr="000A32BD" w:rsidRDefault="00140981" w:rsidP="00D52D5C">
            <w:pPr>
              <w:ind w:left="175" w:hanging="283"/>
              <w:rPr>
                <w:rFonts w:cs="Times New Roman"/>
                <w:szCs w:val="24"/>
              </w:rPr>
            </w:pPr>
          </w:p>
          <w:p w:rsidR="00140981" w:rsidRPr="000A32BD" w:rsidRDefault="00140981" w:rsidP="00B10831">
            <w:pPr>
              <w:ind w:left="175" w:hanging="33"/>
              <w:jc w:val="center"/>
              <w:rPr>
                <w:rFonts w:cs="Times New Roman"/>
                <w:szCs w:val="24"/>
              </w:rPr>
            </w:pPr>
            <w:r w:rsidRPr="000A32BD">
              <w:rPr>
                <w:rFonts w:cs="Times New Roman"/>
                <w:szCs w:val="24"/>
              </w:rPr>
              <w:t>Phương trình hóa học minh hoạ</w:t>
            </w:r>
          </w:p>
          <w:p w:rsidR="00140981" w:rsidRPr="000A32BD" w:rsidRDefault="00140981" w:rsidP="00D52D5C">
            <w:pPr>
              <w:ind w:left="175" w:hanging="283"/>
              <w:rPr>
                <w:rFonts w:cs="Times New Roman"/>
                <w:szCs w:val="24"/>
              </w:rPr>
            </w:pPr>
          </w:p>
        </w:tc>
      </w:tr>
      <w:tr w:rsidR="00A809EE" w:rsidRPr="000A32BD" w:rsidTr="00D52D5C">
        <w:trPr>
          <w:jc w:val="center"/>
        </w:trPr>
        <w:tc>
          <w:tcPr>
            <w:tcW w:w="1985" w:type="dxa"/>
            <w:shd w:val="clear" w:color="auto" w:fill="auto"/>
          </w:tcPr>
          <w:p w:rsidR="00140981" w:rsidRPr="000A32BD" w:rsidRDefault="001338B6" w:rsidP="00D52D5C">
            <w:pPr>
              <w:ind w:left="175" w:hanging="283"/>
              <w:rPr>
                <w:rFonts w:cs="Times New Roman"/>
                <w:szCs w:val="24"/>
              </w:rPr>
            </w:pPr>
            <w:r w:rsidRPr="000A32BD">
              <w:rPr>
                <w:rFonts w:cs="Times New Roman"/>
                <w:szCs w:val="24"/>
              </w:rPr>
              <w:t>Cycloalkane</w:t>
            </w:r>
          </w:p>
          <w:p w:rsidR="00140981" w:rsidRPr="000A32BD" w:rsidRDefault="00140981" w:rsidP="00D52D5C">
            <w:pPr>
              <w:ind w:left="175" w:hanging="283"/>
              <w:rPr>
                <w:rFonts w:cs="Times New Roman"/>
                <w:szCs w:val="24"/>
              </w:rPr>
            </w:pPr>
            <w:r w:rsidRPr="000A32BD">
              <w:rPr>
                <w:rFonts w:cs="Times New Roman"/>
                <w:szCs w:val="24"/>
              </w:rPr>
              <w:t>(vòng 3 cạnh)</w:t>
            </w:r>
          </w:p>
        </w:tc>
        <w:tc>
          <w:tcPr>
            <w:tcW w:w="1065"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t>dung dịch</w:t>
            </w:r>
          </w:p>
          <w:p w:rsidR="00140981" w:rsidRPr="000A32BD" w:rsidRDefault="00140981" w:rsidP="00D52D5C">
            <w:pPr>
              <w:ind w:left="175" w:hanging="283"/>
              <w:rPr>
                <w:rFonts w:cs="Times New Roman"/>
                <w:szCs w:val="24"/>
              </w:rPr>
            </w:pPr>
            <w:r w:rsidRPr="000A32BD">
              <w:rPr>
                <w:rFonts w:cs="Times New Roman"/>
                <w:szCs w:val="24"/>
              </w:rPr>
              <w:object w:dxaOrig="380" w:dyaOrig="360" w14:anchorId="3D6663B9">
                <v:shape id="_x0000_i1518" type="#_x0000_t75" style="width:19.5pt;height:18pt" o:ole="">
                  <v:imagedata r:id="rId1068" o:title=""/>
                </v:shape>
                <o:OLEObject Type="Embed" ProgID="Equation.DSMT4" ShapeID="_x0000_i1518" DrawAspect="Content" ObjectID="_1797968052" r:id="rId1069"/>
              </w:object>
            </w:r>
          </w:p>
        </w:tc>
        <w:tc>
          <w:tcPr>
            <w:tcW w:w="944"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t>mất màu</w:t>
            </w:r>
          </w:p>
        </w:tc>
        <w:tc>
          <w:tcPr>
            <w:tcW w:w="6434" w:type="dxa"/>
            <w:shd w:val="clear" w:color="auto" w:fill="auto"/>
          </w:tcPr>
          <w:p w:rsidR="00140981" w:rsidRPr="000A32BD" w:rsidRDefault="00140981" w:rsidP="00D52D5C">
            <w:pPr>
              <w:ind w:left="175" w:hanging="283"/>
              <w:rPr>
                <w:rFonts w:cs="Times New Roman"/>
                <w:szCs w:val="24"/>
              </w:rPr>
            </w:pPr>
            <w:r w:rsidRPr="000A32BD">
              <w:rPr>
                <w:rFonts w:cs="Times New Roman"/>
                <w:noProof/>
                <w:szCs w:val="24"/>
              </w:rPr>
              <w:drawing>
                <wp:inline distT="0" distB="0" distL="0" distR="0" wp14:anchorId="53DBC193" wp14:editId="309E036A">
                  <wp:extent cx="3589020" cy="838200"/>
                  <wp:effectExtent l="0" t="0" r="0" b="0"/>
                  <wp:docPr id="125803390"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3589020" cy="838200"/>
                          </a:xfrm>
                          <a:prstGeom prst="rect">
                            <a:avLst/>
                          </a:prstGeom>
                          <a:noFill/>
                          <a:ln>
                            <a:noFill/>
                          </a:ln>
                        </pic:spPr>
                      </pic:pic>
                    </a:graphicData>
                  </a:graphic>
                </wp:inline>
              </w:drawing>
            </w:r>
          </w:p>
        </w:tc>
      </w:tr>
      <w:tr w:rsidR="00A809EE" w:rsidRPr="000A32BD" w:rsidTr="00D52D5C">
        <w:trPr>
          <w:jc w:val="center"/>
        </w:trPr>
        <w:tc>
          <w:tcPr>
            <w:tcW w:w="1985" w:type="dxa"/>
            <w:vMerge w:val="restart"/>
            <w:shd w:val="clear" w:color="auto" w:fill="auto"/>
          </w:tcPr>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p>
          <w:p w:rsidR="00140981" w:rsidRPr="000A32BD" w:rsidRDefault="001338B6" w:rsidP="00D52D5C">
            <w:pPr>
              <w:ind w:left="175" w:hanging="283"/>
              <w:rPr>
                <w:rFonts w:cs="Times New Roman"/>
                <w:szCs w:val="24"/>
              </w:rPr>
            </w:pPr>
            <w:r w:rsidRPr="000A32BD">
              <w:rPr>
                <w:rFonts w:cs="Times New Roman"/>
                <w:szCs w:val="24"/>
              </w:rPr>
              <w:t>Alkene</w:t>
            </w:r>
            <w:r w:rsidR="00140981" w:rsidRPr="000A32BD">
              <w:rPr>
                <w:rFonts w:cs="Times New Roman"/>
                <w:szCs w:val="24"/>
              </w:rPr>
              <w:t xml:space="preserve"> </w:t>
            </w:r>
            <w:r w:rsidR="00FB7397" w:rsidRPr="000A32BD">
              <w:rPr>
                <w:rFonts w:cs="Times New Roman"/>
                <w:szCs w:val="24"/>
              </w:rPr>
              <w:t>alk</w:t>
            </w:r>
            <w:r w:rsidR="00140981" w:rsidRPr="000A32BD">
              <w:rPr>
                <w:rFonts w:cs="Times New Roman"/>
                <w:szCs w:val="24"/>
              </w:rPr>
              <w:t>a</w:t>
            </w:r>
            <w:r w:rsidR="00B86227" w:rsidRPr="000A32BD">
              <w:rPr>
                <w:rFonts w:cs="Times New Roman"/>
                <w:szCs w:val="24"/>
              </w:rPr>
              <w:t>diene</w:t>
            </w:r>
            <w:r w:rsidR="00140981" w:rsidRPr="000A32BD">
              <w:rPr>
                <w:rFonts w:cs="Times New Roman"/>
                <w:szCs w:val="24"/>
              </w:rPr>
              <w:t>.</w:t>
            </w:r>
          </w:p>
          <w:p w:rsidR="00140981" w:rsidRPr="000A32BD" w:rsidRDefault="00FB7397" w:rsidP="00D52D5C">
            <w:pPr>
              <w:ind w:left="175" w:hanging="283"/>
              <w:rPr>
                <w:rFonts w:cs="Times New Roman"/>
                <w:szCs w:val="24"/>
              </w:rPr>
            </w:pPr>
            <w:r w:rsidRPr="000A32BD">
              <w:rPr>
                <w:rFonts w:cs="Times New Roman"/>
                <w:szCs w:val="24"/>
              </w:rPr>
              <w:t>alkyne</w:t>
            </w:r>
          </w:p>
          <w:p w:rsidR="00140981" w:rsidRPr="000A32BD" w:rsidRDefault="00140981" w:rsidP="00D52D5C">
            <w:pPr>
              <w:ind w:left="175" w:hanging="283"/>
              <w:rPr>
                <w:rFonts w:cs="Times New Roman"/>
                <w:szCs w:val="24"/>
              </w:rPr>
            </w:pPr>
          </w:p>
        </w:tc>
        <w:tc>
          <w:tcPr>
            <w:tcW w:w="1065" w:type="dxa"/>
            <w:shd w:val="clear" w:color="auto" w:fill="auto"/>
          </w:tcPr>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r w:rsidRPr="000A32BD">
              <w:rPr>
                <w:rFonts w:cs="Times New Roman"/>
                <w:szCs w:val="24"/>
              </w:rPr>
              <w:t>dung dịch</w:t>
            </w:r>
          </w:p>
          <w:p w:rsidR="00140981" w:rsidRPr="000A32BD" w:rsidRDefault="00140981" w:rsidP="00D52D5C">
            <w:pPr>
              <w:ind w:left="175" w:hanging="283"/>
              <w:rPr>
                <w:rFonts w:cs="Times New Roman"/>
                <w:szCs w:val="24"/>
              </w:rPr>
            </w:pPr>
            <w:r w:rsidRPr="000A32BD">
              <w:rPr>
                <w:rFonts w:cs="Times New Roman"/>
                <w:szCs w:val="24"/>
              </w:rPr>
              <w:object w:dxaOrig="380" w:dyaOrig="360" w14:anchorId="1C0C7F8F">
                <v:shape id="_x0000_i1519" type="#_x0000_t75" style="width:19.5pt;height:18pt" o:ole="">
                  <v:imagedata r:id="rId1068" o:title=""/>
                </v:shape>
                <o:OLEObject Type="Embed" ProgID="Equation.DSMT4" ShapeID="_x0000_i1519" DrawAspect="Content" ObjectID="_1797968053" r:id="rId1071"/>
              </w:object>
            </w:r>
          </w:p>
        </w:tc>
        <w:tc>
          <w:tcPr>
            <w:tcW w:w="944" w:type="dxa"/>
            <w:shd w:val="clear" w:color="auto" w:fill="auto"/>
          </w:tcPr>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r w:rsidRPr="000A32BD">
              <w:rPr>
                <w:rFonts w:cs="Times New Roman"/>
                <w:szCs w:val="24"/>
              </w:rPr>
              <w:t>mất màu</w:t>
            </w:r>
          </w:p>
        </w:tc>
        <w:tc>
          <w:tcPr>
            <w:tcW w:w="6434"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object w:dxaOrig="2280" w:dyaOrig="360" w14:anchorId="26865224">
                <v:shape id="_x0000_i1520" type="#_x0000_t75" style="width:114pt;height:18pt" o:ole="">
                  <v:imagedata r:id="rId1072" o:title=""/>
                </v:shape>
                <o:OLEObject Type="Embed" ProgID="Equation.DSMT4" ShapeID="_x0000_i1520" DrawAspect="Content" ObjectID="_1797968054" r:id="rId1073"/>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object w:dxaOrig="6320" w:dyaOrig="360" w14:anchorId="0A09E39B">
                <v:shape id="_x0000_i1521" type="#_x0000_t75" style="width:316.5pt;height:18pt" o:ole="">
                  <v:imagedata r:id="rId1074" o:title=""/>
                </v:shape>
                <o:OLEObject Type="Embed" ProgID="Equation.DSMT4" ShapeID="_x0000_i1521" DrawAspect="Content" ObjectID="_1797968055" r:id="rId1075"/>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object w:dxaOrig="2340" w:dyaOrig="360" w14:anchorId="386D7173">
                <v:shape id="_x0000_i1522" type="#_x0000_t75" style="width:117pt;height:18pt" o:ole="">
                  <v:imagedata r:id="rId1076" o:title=""/>
                </v:shape>
                <o:OLEObject Type="Embed" ProgID="Equation.DSMT4" ShapeID="_x0000_i1522" DrawAspect="Content" ObjectID="_1797968056" r:id="rId1077"/>
              </w:object>
            </w:r>
            <w:r w:rsidRPr="000A32BD">
              <w:rPr>
                <w:rFonts w:cs="Times New Roman"/>
                <w:szCs w:val="24"/>
              </w:rPr>
              <w:t xml:space="preserve"> </w:t>
            </w:r>
          </w:p>
        </w:tc>
      </w:tr>
      <w:tr w:rsidR="00140981" w:rsidRPr="000A32BD" w:rsidTr="00D52D5C">
        <w:trPr>
          <w:jc w:val="center"/>
        </w:trPr>
        <w:tc>
          <w:tcPr>
            <w:tcW w:w="1985" w:type="dxa"/>
            <w:vMerge/>
            <w:shd w:val="clear" w:color="auto" w:fill="auto"/>
          </w:tcPr>
          <w:p w:rsidR="00140981" w:rsidRPr="000A32BD" w:rsidRDefault="00140981" w:rsidP="00D52D5C">
            <w:pPr>
              <w:ind w:left="175" w:hanging="283"/>
              <w:rPr>
                <w:rFonts w:cs="Times New Roman"/>
                <w:szCs w:val="24"/>
              </w:rPr>
            </w:pPr>
          </w:p>
        </w:tc>
        <w:tc>
          <w:tcPr>
            <w:tcW w:w="1065" w:type="dxa"/>
            <w:shd w:val="clear" w:color="auto" w:fill="auto"/>
          </w:tcPr>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r w:rsidRPr="000A32BD">
              <w:rPr>
                <w:rFonts w:cs="Times New Roman"/>
                <w:szCs w:val="24"/>
              </w:rPr>
              <w:t>dung dịch</w:t>
            </w:r>
          </w:p>
          <w:p w:rsidR="00140981" w:rsidRPr="000A32BD" w:rsidRDefault="00140981" w:rsidP="00D52D5C">
            <w:pPr>
              <w:ind w:left="175" w:hanging="283"/>
              <w:rPr>
                <w:rFonts w:cs="Times New Roman"/>
                <w:szCs w:val="24"/>
              </w:rPr>
            </w:pPr>
            <w:r w:rsidRPr="000A32BD">
              <w:rPr>
                <w:rFonts w:cs="Times New Roman"/>
                <w:szCs w:val="24"/>
              </w:rPr>
              <w:t>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p>
        </w:tc>
        <w:tc>
          <w:tcPr>
            <w:tcW w:w="944" w:type="dxa"/>
            <w:shd w:val="clear" w:color="auto" w:fill="auto"/>
          </w:tcPr>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p>
          <w:p w:rsidR="00140981" w:rsidRPr="000A32BD" w:rsidRDefault="00140981" w:rsidP="00D52D5C">
            <w:pPr>
              <w:ind w:left="175" w:hanging="283"/>
              <w:rPr>
                <w:rFonts w:cs="Times New Roman"/>
                <w:szCs w:val="24"/>
              </w:rPr>
            </w:pPr>
            <w:r w:rsidRPr="000A32BD">
              <w:rPr>
                <w:rFonts w:cs="Times New Roman"/>
                <w:szCs w:val="24"/>
              </w:rPr>
              <w:t>mất màu</w:t>
            </w:r>
          </w:p>
        </w:tc>
        <w:tc>
          <w:tcPr>
            <w:tcW w:w="6434"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object w:dxaOrig="6020" w:dyaOrig="360" w14:anchorId="59A60ED6">
                <v:shape id="_x0000_i1523" type="#_x0000_t75" style="width:301.5pt;height:18pt" o:ole="">
                  <v:imagedata r:id="rId1078" o:title=""/>
                </v:shape>
                <o:OLEObject Type="Embed" ProgID="Equation.DSMT4" ShapeID="_x0000_i1523" DrawAspect="Content" ObjectID="_1797968057" r:id="rId1079"/>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object w:dxaOrig="4560" w:dyaOrig="360" w14:anchorId="5293FB36">
                <v:shape id="_x0000_i1524" type="#_x0000_t75" style="width:228pt;height:18pt" o:ole="">
                  <v:imagedata r:id="rId1080" o:title=""/>
                </v:shape>
                <o:OLEObject Type="Embed" ProgID="Equation.DSMT4" ShapeID="_x0000_i1524" DrawAspect="Content" ObjectID="_1797968058" r:id="rId1081"/>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4480" w:dyaOrig="360" w14:anchorId="12192DCC">
                <v:shape id="_x0000_i1525" type="#_x0000_t75" style="width:223.5pt;height:18pt" o:ole="">
                  <v:imagedata r:id="rId1082" o:title=""/>
                </v:shape>
                <o:OLEObject Type="Embed" ProgID="Equation.DSMT4" ShapeID="_x0000_i1525" DrawAspect="Content" ObjectID="_1797968059" r:id="rId1083"/>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object w:dxaOrig="2100" w:dyaOrig="360" w14:anchorId="6AFEA327">
                <v:shape id="_x0000_i1526" type="#_x0000_t75" style="width:105pt;height:18pt" o:ole="">
                  <v:imagedata r:id="rId1084" o:title=""/>
                </v:shape>
                <o:OLEObject Type="Embed" ProgID="Equation.DSMT4" ShapeID="_x0000_i1526" DrawAspect="Content" ObjectID="_1797968060" r:id="rId1085"/>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4340" w:dyaOrig="360" w14:anchorId="45C60A46">
                <v:shape id="_x0000_i1527" type="#_x0000_t75" style="width:217.5pt;height:18pt" o:ole="">
                  <v:imagedata r:id="rId1086" o:title=""/>
                </v:shape>
                <o:OLEObject Type="Embed" ProgID="Equation.DSMT4" ShapeID="_x0000_i1527" DrawAspect="Content" ObjectID="_1797968061" r:id="rId1087"/>
              </w:object>
            </w:r>
            <w:r w:rsidRPr="000A32BD">
              <w:rPr>
                <w:rFonts w:cs="Times New Roman"/>
                <w:szCs w:val="24"/>
              </w:rPr>
              <w:t xml:space="preserve"> </w:t>
            </w:r>
          </w:p>
          <w:p w:rsidR="00140981" w:rsidRPr="000A32BD" w:rsidRDefault="00140981" w:rsidP="00D52D5C">
            <w:pPr>
              <w:ind w:left="175" w:hanging="283"/>
              <w:rPr>
                <w:rFonts w:cs="Times New Roman"/>
                <w:szCs w:val="24"/>
              </w:rPr>
            </w:pPr>
          </w:p>
        </w:tc>
      </w:tr>
    </w:tbl>
    <w:p w:rsidR="00140981" w:rsidRPr="000A32BD" w:rsidRDefault="00140981" w:rsidP="00D52D5C">
      <w:pPr>
        <w:ind w:left="175" w:hanging="283"/>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750"/>
        <w:gridCol w:w="912"/>
        <w:gridCol w:w="5475"/>
      </w:tblGrid>
      <w:tr w:rsidR="00A809EE" w:rsidRPr="000A32BD" w:rsidTr="00FB7397">
        <w:tc>
          <w:tcPr>
            <w:tcW w:w="1492" w:type="dxa"/>
            <w:shd w:val="clear" w:color="auto" w:fill="auto"/>
          </w:tcPr>
          <w:p w:rsidR="00140981" w:rsidRPr="000A32BD" w:rsidRDefault="00FB7397" w:rsidP="00D52D5C">
            <w:pPr>
              <w:ind w:left="175" w:hanging="283"/>
              <w:rPr>
                <w:rFonts w:cs="Times New Roman"/>
                <w:szCs w:val="24"/>
              </w:rPr>
            </w:pPr>
            <w:r w:rsidRPr="000A32BD">
              <w:rPr>
                <w:rFonts w:cs="Times New Roman"/>
                <w:szCs w:val="24"/>
              </w:rPr>
              <w:t>Alk</w:t>
            </w:r>
            <w:r w:rsidR="00140981" w:rsidRPr="000A32BD">
              <w:rPr>
                <w:rFonts w:cs="Times New Roman"/>
                <w:szCs w:val="24"/>
              </w:rPr>
              <w:t>-1-</w:t>
            </w:r>
            <w:r w:rsidRPr="000A32BD">
              <w:rPr>
                <w:rFonts w:cs="Times New Roman"/>
                <w:szCs w:val="24"/>
              </w:rPr>
              <w:t>yne</w:t>
            </w:r>
            <w:r w:rsidR="00140981" w:rsidRPr="000A32BD">
              <w:rPr>
                <w:rFonts w:cs="Times New Roman"/>
                <w:szCs w:val="24"/>
              </w:rPr>
              <w:t xml:space="preserve"> và </w:t>
            </w:r>
            <w:r w:rsidR="00514AC0" w:rsidRPr="000A32BD">
              <w:rPr>
                <w:rFonts w:cs="Times New Roman"/>
                <w:szCs w:val="24"/>
              </w:rPr>
              <w:t>acetylene</w:t>
            </w:r>
          </w:p>
        </w:tc>
        <w:tc>
          <w:tcPr>
            <w:tcW w:w="1750"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t>dung dịch</w:t>
            </w:r>
          </w:p>
          <w:p w:rsidR="00140981" w:rsidRPr="000A32BD" w:rsidRDefault="00140981" w:rsidP="00D52D5C">
            <w:pPr>
              <w:ind w:left="175" w:hanging="283"/>
              <w:rPr>
                <w:rFonts w:cs="Times New Roman"/>
                <w:szCs w:val="24"/>
              </w:rPr>
            </w:pPr>
            <w:r w:rsidRPr="000A32BD">
              <w:rPr>
                <w:rFonts w:cs="Times New Roman"/>
                <w:szCs w:val="24"/>
              </w:rPr>
              <w:object w:dxaOrig="1400" w:dyaOrig="360" w14:anchorId="59850A0D">
                <v:shape id="_x0000_i1528" type="#_x0000_t75" style="width:70.5pt;height:18pt" o:ole="">
                  <v:imagedata r:id="rId1088" o:title=""/>
                </v:shape>
                <o:OLEObject Type="Embed" ProgID="Equation.DSMT4" ShapeID="_x0000_i1528" DrawAspect="Content" ObjectID="_1797968062" r:id="rId1089"/>
              </w:object>
            </w:r>
          </w:p>
        </w:tc>
        <w:tc>
          <w:tcPr>
            <w:tcW w:w="912" w:type="dxa"/>
            <w:shd w:val="clear" w:color="auto" w:fill="auto"/>
          </w:tcPr>
          <w:p w:rsidR="00140981" w:rsidRPr="000A32BD" w:rsidRDefault="00140981" w:rsidP="00B10831">
            <w:pPr>
              <w:ind w:left="175" w:hanging="283"/>
              <w:jc w:val="center"/>
              <w:rPr>
                <w:rFonts w:cs="Times New Roman"/>
                <w:szCs w:val="24"/>
              </w:rPr>
            </w:pPr>
            <w:r w:rsidRPr="000A32BD">
              <w:rPr>
                <w:rFonts w:cs="Times New Roman"/>
                <w:szCs w:val="24"/>
              </w:rPr>
              <w:t>Kết tủa màu vàng</w:t>
            </w:r>
          </w:p>
        </w:tc>
        <w:tc>
          <w:tcPr>
            <w:tcW w:w="5475"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object w:dxaOrig="3300" w:dyaOrig="440" w14:anchorId="5FDF80C5">
                <v:shape id="_x0000_i1529" type="#_x0000_t75" style="width:165pt;height:22.5pt" o:ole="">
                  <v:imagedata r:id="rId1090" o:title=""/>
                </v:shape>
                <o:OLEObject Type="Embed" ProgID="Equation.DSMT4" ShapeID="_x0000_i1529" DrawAspect="Content" ObjectID="_1797968063" r:id="rId1091"/>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3739" w:dyaOrig="380" w14:anchorId="1C5BDC90">
                <v:shape id="_x0000_i1530" type="#_x0000_t75" style="width:186.75pt;height:19.5pt" o:ole="">
                  <v:imagedata r:id="rId1092" o:title=""/>
                </v:shape>
                <o:OLEObject Type="Embed" ProgID="Equation.DSMT4" ShapeID="_x0000_i1530" DrawAspect="Content" ObjectID="_1797968064" r:id="rId1093"/>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object w:dxaOrig="3360" w:dyaOrig="440" w14:anchorId="0B292F5F">
                <v:shape id="_x0000_i1531" type="#_x0000_t75" style="width:168pt;height:22.5pt" o:ole="">
                  <v:imagedata r:id="rId1094" o:title=""/>
                </v:shape>
                <o:OLEObject Type="Embed" ProgID="Equation.DSMT4" ShapeID="_x0000_i1531" DrawAspect="Content" ObjectID="_1797968065" r:id="rId1095"/>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3720" w:dyaOrig="380" w14:anchorId="460B05AF">
                <v:shape id="_x0000_i1532" type="#_x0000_t75" style="width:186pt;height:19.5pt" o:ole="">
                  <v:imagedata r:id="rId1096" o:title=""/>
                </v:shape>
                <o:OLEObject Type="Embed" ProgID="Equation.DSMT4" ShapeID="_x0000_i1532" DrawAspect="Content" ObjectID="_1797968066" r:id="rId1097"/>
              </w:object>
            </w:r>
            <w:r w:rsidRPr="000A32BD">
              <w:rPr>
                <w:rFonts w:cs="Times New Roman"/>
                <w:szCs w:val="24"/>
              </w:rPr>
              <w:t xml:space="preserve"> </w:t>
            </w:r>
          </w:p>
        </w:tc>
      </w:tr>
      <w:tr w:rsidR="00A809EE" w:rsidRPr="000A32BD" w:rsidTr="00FB7397">
        <w:tc>
          <w:tcPr>
            <w:tcW w:w="1492" w:type="dxa"/>
            <w:shd w:val="clear" w:color="auto" w:fill="auto"/>
          </w:tcPr>
          <w:p w:rsidR="00140981" w:rsidRPr="000A32BD" w:rsidRDefault="00D52D5C" w:rsidP="00D52D5C">
            <w:pPr>
              <w:ind w:left="175" w:hanging="283"/>
              <w:rPr>
                <w:rFonts w:cs="Times New Roman"/>
                <w:szCs w:val="24"/>
              </w:rPr>
            </w:pPr>
            <w:r w:rsidRPr="000A32BD">
              <w:rPr>
                <w:rFonts w:cs="Times New Roman"/>
                <w:szCs w:val="24"/>
              </w:rPr>
              <w:t>Alkyl</w:t>
            </w:r>
            <w:r w:rsidR="00A21AB1" w:rsidRPr="000A32BD">
              <w:rPr>
                <w:rFonts w:cs="Times New Roman"/>
                <w:szCs w:val="24"/>
              </w:rPr>
              <w:t>benzene</w:t>
            </w:r>
          </w:p>
        </w:tc>
        <w:tc>
          <w:tcPr>
            <w:tcW w:w="1750"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t>dung dịch</w:t>
            </w:r>
          </w:p>
          <w:p w:rsidR="00140981" w:rsidRPr="000A32BD" w:rsidRDefault="00140981" w:rsidP="00D52D5C">
            <w:pPr>
              <w:ind w:left="175" w:hanging="283"/>
              <w:rPr>
                <w:rFonts w:cs="Times New Roman"/>
                <w:szCs w:val="24"/>
              </w:rPr>
            </w:pPr>
            <w:r w:rsidRPr="000A32BD">
              <w:rPr>
                <w:rFonts w:cs="Times New Roman"/>
                <w:szCs w:val="24"/>
              </w:rPr>
              <w:t>K</w:t>
            </w:r>
            <w:r w:rsidR="00D52D5C" w:rsidRPr="000A32BD">
              <w:rPr>
                <w:rFonts w:cs="Times New Roman"/>
                <w:szCs w:val="24"/>
              </w:rPr>
              <w:t>Mn</w:t>
            </w:r>
            <w:r w:rsidRPr="000A32BD">
              <w:rPr>
                <w:rFonts w:cs="Times New Roman"/>
                <w:szCs w:val="24"/>
              </w:rPr>
              <w:t>O4</w:t>
            </w:r>
          </w:p>
        </w:tc>
        <w:tc>
          <w:tcPr>
            <w:tcW w:w="912" w:type="dxa"/>
            <w:shd w:val="clear" w:color="auto" w:fill="auto"/>
          </w:tcPr>
          <w:p w:rsidR="00140981" w:rsidRPr="000A32BD" w:rsidRDefault="00140981" w:rsidP="00B10831">
            <w:pPr>
              <w:ind w:left="175" w:hanging="283"/>
              <w:jc w:val="center"/>
              <w:rPr>
                <w:rFonts w:cs="Times New Roman"/>
                <w:szCs w:val="24"/>
              </w:rPr>
            </w:pPr>
            <w:r w:rsidRPr="000A32BD">
              <w:rPr>
                <w:rFonts w:cs="Times New Roman"/>
                <w:szCs w:val="24"/>
              </w:rPr>
              <w:t>Mất màu khi đun nóng</w:t>
            </w:r>
          </w:p>
        </w:tc>
        <w:tc>
          <w:tcPr>
            <w:tcW w:w="5475" w:type="dxa"/>
            <w:shd w:val="clear" w:color="auto" w:fill="auto"/>
          </w:tcPr>
          <w:p w:rsidR="00140981" w:rsidRPr="000A32BD" w:rsidRDefault="00140981" w:rsidP="00D52D5C">
            <w:pPr>
              <w:ind w:left="175" w:hanging="283"/>
              <w:rPr>
                <w:rFonts w:cs="Times New Roman"/>
                <w:szCs w:val="24"/>
              </w:rPr>
            </w:pPr>
            <w:r w:rsidRPr="000A32BD">
              <w:rPr>
                <w:rFonts w:cs="Times New Roman"/>
                <w:szCs w:val="24"/>
              </w:rPr>
              <w:object w:dxaOrig="2760" w:dyaOrig="420" w14:anchorId="2FE5F0ED">
                <v:shape id="_x0000_i1533" type="#_x0000_t75" style="width:138pt;height:21pt" o:ole="">
                  <v:imagedata r:id="rId1098" o:title=""/>
                </v:shape>
                <o:OLEObject Type="Embed" ProgID="Equation.DSMT4" ShapeID="_x0000_i1533" DrawAspect="Content" ObjectID="_1797968067" r:id="rId1099"/>
              </w:object>
            </w:r>
            <w:r w:rsidRPr="000A32BD">
              <w:rPr>
                <w:rFonts w:cs="Times New Roman"/>
                <w:szCs w:val="24"/>
              </w:rPr>
              <w:t xml:space="preserve"> </w:t>
            </w:r>
          </w:p>
          <w:p w:rsidR="00140981" w:rsidRPr="000A32BD" w:rsidRDefault="00140981"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3780" w:dyaOrig="380" w14:anchorId="23589296">
                <v:shape id="_x0000_i1534" type="#_x0000_t75" style="width:189pt;height:19.5pt" o:ole="">
                  <v:imagedata r:id="rId1100" o:title=""/>
                </v:shape>
                <o:OLEObject Type="Embed" ProgID="Equation.DSMT4" ShapeID="_x0000_i1534" DrawAspect="Content" ObjectID="_1797968068" r:id="rId1101"/>
              </w:object>
            </w:r>
            <w:r w:rsidRPr="000A32BD">
              <w:rPr>
                <w:rFonts w:cs="Times New Roman"/>
                <w:szCs w:val="24"/>
              </w:rPr>
              <w:t xml:space="preserve"> </w:t>
            </w:r>
          </w:p>
        </w:tc>
      </w:tr>
      <w:tr w:rsidR="00A809EE" w:rsidRPr="000A32BD" w:rsidTr="00FB7397">
        <w:tc>
          <w:tcPr>
            <w:tcW w:w="1492" w:type="dxa"/>
            <w:vMerge w:val="restart"/>
            <w:shd w:val="clear" w:color="auto" w:fill="auto"/>
          </w:tcPr>
          <w:p w:rsidR="00FB7397" w:rsidRPr="000A32BD" w:rsidRDefault="00FB7397" w:rsidP="00D52D5C">
            <w:pPr>
              <w:ind w:left="175" w:hanging="283"/>
              <w:rPr>
                <w:rFonts w:cs="Times New Roman"/>
                <w:szCs w:val="24"/>
              </w:rPr>
            </w:pPr>
            <w:r w:rsidRPr="000A32BD">
              <w:rPr>
                <w:rFonts w:cs="Times New Roman"/>
                <w:szCs w:val="24"/>
              </w:rPr>
              <w:t>Styrene</w:t>
            </w:r>
          </w:p>
        </w:tc>
        <w:tc>
          <w:tcPr>
            <w:tcW w:w="1750" w:type="dxa"/>
            <w:shd w:val="clear" w:color="auto" w:fill="auto"/>
          </w:tcPr>
          <w:p w:rsidR="00FB7397" w:rsidRPr="000A32BD" w:rsidRDefault="00FB7397" w:rsidP="00D52D5C">
            <w:pPr>
              <w:ind w:left="175" w:hanging="283"/>
              <w:rPr>
                <w:rFonts w:cs="Times New Roman"/>
                <w:szCs w:val="24"/>
              </w:rPr>
            </w:pPr>
            <w:r w:rsidRPr="000A32BD">
              <w:rPr>
                <w:rFonts w:cs="Times New Roman"/>
                <w:szCs w:val="24"/>
              </w:rPr>
              <w:t>dung dịch</w:t>
            </w:r>
          </w:p>
          <w:p w:rsidR="00FB7397" w:rsidRPr="000A32BD" w:rsidRDefault="00FB7397" w:rsidP="00D52D5C">
            <w:pPr>
              <w:ind w:left="175" w:hanging="283"/>
              <w:rPr>
                <w:rFonts w:cs="Times New Roman"/>
                <w:szCs w:val="24"/>
              </w:rPr>
            </w:pPr>
            <w:r w:rsidRPr="000A32BD">
              <w:rPr>
                <w:rFonts w:cs="Times New Roman"/>
                <w:szCs w:val="24"/>
              </w:rPr>
              <w:t>KMnO</w:t>
            </w:r>
            <w:r w:rsidRPr="000A32BD">
              <w:rPr>
                <w:rFonts w:cs="Times New Roman"/>
                <w:szCs w:val="24"/>
                <w:vertAlign w:val="subscript"/>
              </w:rPr>
              <w:t>4</w:t>
            </w:r>
          </w:p>
        </w:tc>
        <w:tc>
          <w:tcPr>
            <w:tcW w:w="912" w:type="dxa"/>
            <w:shd w:val="clear" w:color="auto" w:fill="auto"/>
          </w:tcPr>
          <w:p w:rsidR="00FB7397" w:rsidRPr="000A32BD" w:rsidRDefault="00FB7397" w:rsidP="00B10831">
            <w:pPr>
              <w:ind w:left="175" w:hanging="283"/>
              <w:jc w:val="center"/>
              <w:rPr>
                <w:rFonts w:cs="Times New Roman"/>
                <w:szCs w:val="24"/>
              </w:rPr>
            </w:pPr>
            <w:r w:rsidRPr="000A32BD">
              <w:rPr>
                <w:rFonts w:cs="Times New Roman"/>
                <w:szCs w:val="24"/>
              </w:rPr>
              <w:t>Mất màu</w:t>
            </w:r>
          </w:p>
        </w:tc>
        <w:tc>
          <w:tcPr>
            <w:tcW w:w="5475" w:type="dxa"/>
            <w:shd w:val="clear" w:color="auto" w:fill="auto"/>
          </w:tcPr>
          <w:p w:rsidR="00FB7397" w:rsidRPr="000A32BD" w:rsidRDefault="00FB7397" w:rsidP="00D52D5C">
            <w:pPr>
              <w:ind w:left="175" w:hanging="283"/>
              <w:rPr>
                <w:rFonts w:cs="Times New Roman"/>
                <w:szCs w:val="24"/>
              </w:rPr>
            </w:pPr>
            <w:r w:rsidRPr="000A32BD">
              <w:rPr>
                <w:rFonts w:cs="Times New Roman"/>
                <w:szCs w:val="24"/>
              </w:rPr>
              <w:object w:dxaOrig="3860" w:dyaOrig="360" w14:anchorId="17FC39D8">
                <v:shape id="_x0000_i1535" type="#_x0000_t75" style="width:193.5pt;height:18pt" o:ole="">
                  <v:imagedata r:id="rId1102" o:title=""/>
                </v:shape>
                <o:OLEObject Type="Embed" ProgID="Equation.DSMT4" ShapeID="_x0000_i1535" DrawAspect="Content" ObjectID="_1797968069" r:id="rId1103"/>
              </w:object>
            </w:r>
            <w:r w:rsidRPr="000A32BD">
              <w:rPr>
                <w:rFonts w:cs="Times New Roman"/>
                <w:szCs w:val="24"/>
              </w:rPr>
              <w:t xml:space="preserve"> </w:t>
            </w:r>
          </w:p>
          <w:p w:rsidR="00FB7397" w:rsidRPr="000A32BD" w:rsidRDefault="00FB7397" w:rsidP="00D52D5C">
            <w:pPr>
              <w:ind w:left="175" w:hanging="283"/>
              <w:rPr>
                <w:rFonts w:cs="Times New Roman"/>
                <w:szCs w:val="24"/>
              </w:rPr>
            </w:pPr>
            <w:r w:rsidRPr="000A32BD">
              <w:rPr>
                <w:rFonts w:cs="Times New Roman"/>
                <w:szCs w:val="24"/>
              </w:rPr>
              <w:t xml:space="preserve">                                </w:t>
            </w:r>
            <w:r w:rsidRPr="000A32BD">
              <w:rPr>
                <w:rFonts w:cs="Times New Roman"/>
                <w:szCs w:val="24"/>
              </w:rPr>
              <w:object w:dxaOrig="4120" w:dyaOrig="380" w14:anchorId="4243D388">
                <v:shape id="_x0000_i1536" type="#_x0000_t75" style="width:205.5pt;height:19.5pt" o:ole="">
                  <v:imagedata r:id="rId1104" o:title=""/>
                </v:shape>
                <o:OLEObject Type="Embed" ProgID="Equation.DSMT4" ShapeID="_x0000_i1536" DrawAspect="Content" ObjectID="_1797968070" r:id="rId1105"/>
              </w:object>
            </w:r>
            <w:r w:rsidRPr="000A32BD">
              <w:rPr>
                <w:rFonts w:cs="Times New Roman"/>
                <w:szCs w:val="24"/>
              </w:rPr>
              <w:t xml:space="preserve"> </w:t>
            </w:r>
          </w:p>
        </w:tc>
      </w:tr>
      <w:tr w:rsidR="00A809EE" w:rsidRPr="000A32BD" w:rsidTr="00FB7397">
        <w:tc>
          <w:tcPr>
            <w:tcW w:w="1492" w:type="dxa"/>
            <w:vMerge/>
            <w:shd w:val="clear" w:color="auto" w:fill="auto"/>
          </w:tcPr>
          <w:p w:rsidR="00FB7397" w:rsidRPr="000A32BD" w:rsidRDefault="00FB7397" w:rsidP="00D52D5C">
            <w:pPr>
              <w:ind w:left="175" w:hanging="283"/>
              <w:rPr>
                <w:rFonts w:cs="Times New Roman"/>
                <w:szCs w:val="24"/>
              </w:rPr>
            </w:pPr>
          </w:p>
        </w:tc>
        <w:tc>
          <w:tcPr>
            <w:tcW w:w="1750" w:type="dxa"/>
            <w:shd w:val="clear" w:color="auto" w:fill="auto"/>
          </w:tcPr>
          <w:p w:rsidR="00FB7397" w:rsidRPr="000A32BD" w:rsidRDefault="00FB7397" w:rsidP="00D52D5C">
            <w:pPr>
              <w:ind w:left="175" w:hanging="283"/>
              <w:rPr>
                <w:rFonts w:cs="Times New Roman"/>
                <w:szCs w:val="24"/>
              </w:rPr>
            </w:pPr>
            <w:r w:rsidRPr="000A32BD">
              <w:rPr>
                <w:rFonts w:cs="Times New Roman"/>
                <w:szCs w:val="24"/>
              </w:rPr>
              <w:t>dung dịch</w:t>
            </w:r>
          </w:p>
          <w:p w:rsidR="00FB7397" w:rsidRPr="000A32BD" w:rsidRDefault="00FB7397" w:rsidP="00D52D5C">
            <w:pPr>
              <w:ind w:left="175" w:hanging="283"/>
              <w:rPr>
                <w:rFonts w:cs="Times New Roman"/>
                <w:szCs w:val="24"/>
              </w:rPr>
            </w:pPr>
            <w:r w:rsidRPr="000A32BD">
              <w:rPr>
                <w:rFonts w:cs="Times New Roman"/>
                <w:szCs w:val="24"/>
              </w:rPr>
              <w:t>Br2</w:t>
            </w:r>
          </w:p>
        </w:tc>
        <w:tc>
          <w:tcPr>
            <w:tcW w:w="912" w:type="dxa"/>
            <w:shd w:val="clear" w:color="auto" w:fill="auto"/>
          </w:tcPr>
          <w:p w:rsidR="00FB7397" w:rsidRPr="000A32BD" w:rsidRDefault="00FB7397" w:rsidP="00B10831">
            <w:pPr>
              <w:ind w:left="175" w:hanging="283"/>
              <w:jc w:val="center"/>
              <w:rPr>
                <w:rFonts w:cs="Times New Roman"/>
                <w:szCs w:val="24"/>
              </w:rPr>
            </w:pPr>
            <w:r w:rsidRPr="000A32BD">
              <w:rPr>
                <w:rFonts w:cs="Times New Roman"/>
                <w:szCs w:val="24"/>
              </w:rPr>
              <w:t>Mất màu</w:t>
            </w:r>
          </w:p>
        </w:tc>
        <w:tc>
          <w:tcPr>
            <w:tcW w:w="5475" w:type="dxa"/>
            <w:shd w:val="clear" w:color="auto" w:fill="auto"/>
          </w:tcPr>
          <w:p w:rsidR="00FB7397" w:rsidRPr="000A32BD" w:rsidRDefault="00FB7397" w:rsidP="00D52D5C">
            <w:pPr>
              <w:ind w:left="175" w:hanging="283"/>
              <w:rPr>
                <w:rFonts w:cs="Times New Roman"/>
                <w:szCs w:val="24"/>
              </w:rPr>
            </w:pPr>
            <w:r w:rsidRPr="000A32BD">
              <w:rPr>
                <w:rFonts w:cs="Times New Roman"/>
                <w:szCs w:val="24"/>
              </w:rPr>
              <w:object w:dxaOrig="4420" w:dyaOrig="360" w14:anchorId="3F16EDDC">
                <v:shape id="_x0000_i1537" type="#_x0000_t75" style="width:221.25pt;height:18pt" o:ole="">
                  <v:imagedata r:id="rId1106" o:title=""/>
                </v:shape>
                <o:OLEObject Type="Embed" ProgID="Equation.DSMT4" ShapeID="_x0000_i1537" DrawAspect="Content" ObjectID="_1797968071" r:id="rId1107"/>
              </w:object>
            </w:r>
            <w:r w:rsidRPr="000A32BD">
              <w:rPr>
                <w:rFonts w:cs="Times New Roman"/>
                <w:szCs w:val="24"/>
              </w:rPr>
              <w:t xml:space="preserve"> </w:t>
            </w:r>
          </w:p>
        </w:tc>
      </w:tr>
    </w:tbl>
    <w:p w:rsidR="00140981" w:rsidRPr="000A32BD" w:rsidRDefault="00140981" w:rsidP="00D52D5C">
      <w:pPr>
        <w:ind w:left="-284" w:hanging="283"/>
        <w:rPr>
          <w:rFonts w:cs="Times New Roman"/>
          <w:szCs w:val="24"/>
        </w:rPr>
      </w:pP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Ví dụ 1: Chỉ dùng một thuốc thử hãy phân biệt các chất lỏng riêng biệt đựng trong các lọ mất nhãn sau: </w:t>
      </w:r>
      <w:r w:rsidR="00A21AB1" w:rsidRPr="000A32BD">
        <w:rPr>
          <w:rFonts w:cs="Times New Roman"/>
          <w:szCs w:val="24"/>
        </w:rPr>
        <w:t>benzene</w:t>
      </w:r>
      <w:r w:rsidRPr="000A32BD">
        <w:rPr>
          <w:rFonts w:cs="Times New Roman"/>
          <w:szCs w:val="24"/>
        </w:rPr>
        <w:t xml:space="preserve">, </w:t>
      </w:r>
      <w:r w:rsidR="00EF3868" w:rsidRPr="000A32BD">
        <w:rPr>
          <w:rFonts w:cs="Times New Roman"/>
          <w:szCs w:val="24"/>
        </w:rPr>
        <w:t>toluene</w:t>
      </w:r>
      <w:r w:rsidRPr="000A32BD">
        <w:rPr>
          <w:rFonts w:cs="Times New Roman"/>
          <w:szCs w:val="24"/>
        </w:rPr>
        <w:t xml:space="preserve">, </w:t>
      </w:r>
      <w:r w:rsidR="00EF3868" w:rsidRPr="000A32BD">
        <w:rPr>
          <w:rFonts w:cs="Times New Roman"/>
          <w:szCs w:val="24"/>
        </w:rPr>
        <w:t>styrene</w:t>
      </w:r>
      <w:r w:rsidRPr="000A32BD">
        <w:rPr>
          <w:rFonts w:cs="Times New Roman"/>
          <w:szCs w:val="24"/>
        </w:rPr>
        <w:t>.</w:t>
      </w:r>
    </w:p>
    <w:p w:rsidR="00140981" w:rsidRPr="000A32BD" w:rsidRDefault="00140981" w:rsidP="00D52D5C">
      <w:pPr>
        <w:ind w:left="-284" w:hanging="283"/>
        <w:rPr>
          <w:rFonts w:cs="Times New Roman"/>
          <w:szCs w:val="24"/>
        </w:rPr>
      </w:pPr>
      <w:r w:rsidRPr="000A32BD">
        <w:rPr>
          <w:rFonts w:cs="Times New Roman"/>
          <w:szCs w:val="24"/>
        </w:rPr>
        <w:t>Giải</w:t>
      </w:r>
    </w:p>
    <w:p w:rsidR="00140981" w:rsidRPr="000A32BD" w:rsidRDefault="00140981" w:rsidP="00D52D5C">
      <w:pPr>
        <w:ind w:left="-284" w:hanging="283"/>
        <w:rPr>
          <w:rFonts w:cs="Times New Roman"/>
          <w:szCs w:val="24"/>
        </w:rPr>
      </w:pPr>
      <w:r w:rsidRPr="000A32BD">
        <w:rPr>
          <w:rFonts w:cs="Times New Roman"/>
          <w:szCs w:val="24"/>
        </w:rPr>
        <w:t>Dùng dung dịch 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r w:rsidRPr="000A32BD">
        <w:rPr>
          <w:rFonts w:cs="Times New Roman"/>
          <w:szCs w:val="24"/>
        </w:rPr>
        <w:t xml:space="preserve"> làm thuốc thử. Nhận ra: </w:t>
      </w:r>
    </w:p>
    <w:p w:rsidR="00140981" w:rsidRPr="000A32BD" w:rsidRDefault="00140981" w:rsidP="00D52D5C">
      <w:pPr>
        <w:ind w:left="-284" w:hanging="283"/>
        <w:rPr>
          <w:rFonts w:cs="Times New Roman"/>
          <w:szCs w:val="24"/>
        </w:rPr>
      </w:pPr>
      <w:r w:rsidRPr="000A32BD">
        <w:rPr>
          <w:rFonts w:cs="Times New Roman"/>
          <w:szCs w:val="24"/>
        </w:rPr>
        <w:t>• Siren: làm mất màu dung dịch 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r w:rsidRPr="000A32BD">
        <w:rPr>
          <w:rFonts w:cs="Times New Roman"/>
          <w:szCs w:val="24"/>
        </w:rPr>
        <w:t xml:space="preserve"> ngay ở nhiệt độ thường. </w:t>
      </w:r>
    </w:p>
    <w:p w:rsidR="00140981" w:rsidRPr="000A32BD" w:rsidRDefault="00140981" w:rsidP="00D52D5C">
      <w:pPr>
        <w:ind w:left="-284" w:hanging="283"/>
        <w:rPr>
          <w:rFonts w:cs="Times New Roman"/>
          <w:szCs w:val="24"/>
        </w:rPr>
      </w:pPr>
      <w:r w:rsidRPr="000A32BD">
        <w:rPr>
          <w:rFonts w:cs="Times New Roman"/>
          <w:szCs w:val="24"/>
        </w:rPr>
        <w:object w:dxaOrig="3879" w:dyaOrig="360" w14:anchorId="6DAFE883">
          <v:shape id="_x0000_i1538" type="#_x0000_t75" style="width:193.5pt;height:18pt" o:ole="">
            <v:imagedata r:id="rId1108" o:title=""/>
          </v:shape>
          <o:OLEObject Type="Embed" ProgID="Equation.DSMT4" ShapeID="_x0000_i1538" DrawAspect="Content" ObjectID="_1797968072" r:id="rId1109"/>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w:t>
      </w:r>
      <w:r w:rsidRPr="000A32BD">
        <w:rPr>
          <w:rFonts w:cs="Times New Roman"/>
          <w:szCs w:val="24"/>
        </w:rPr>
        <w:object w:dxaOrig="4160" w:dyaOrig="360" w14:anchorId="1077D065">
          <v:shape id="_x0000_i1539" type="#_x0000_t75" style="width:208.5pt;height:18pt" o:ole="">
            <v:imagedata r:id="rId1110" o:title=""/>
          </v:shape>
          <o:OLEObject Type="Embed" ProgID="Equation.DSMT4" ShapeID="_x0000_i1539" DrawAspect="Content" ObjectID="_1797968073" r:id="rId1111"/>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w:t>
      </w:r>
      <w:r w:rsidR="00EF3868" w:rsidRPr="000A32BD">
        <w:rPr>
          <w:rFonts w:cs="Times New Roman"/>
          <w:szCs w:val="24"/>
        </w:rPr>
        <w:t>Toluene</w:t>
      </w:r>
      <w:r w:rsidRPr="000A32BD">
        <w:rPr>
          <w:rFonts w:cs="Times New Roman"/>
          <w:szCs w:val="24"/>
        </w:rPr>
        <w:t>: làm mất màu dung dịch K</w:t>
      </w:r>
      <w:r w:rsidR="00D52D5C" w:rsidRPr="000A32BD">
        <w:rPr>
          <w:rFonts w:cs="Times New Roman"/>
          <w:szCs w:val="24"/>
        </w:rPr>
        <w:t>Mn</w:t>
      </w:r>
      <w:r w:rsidRPr="000A32BD">
        <w:rPr>
          <w:rFonts w:cs="Times New Roman"/>
          <w:szCs w:val="24"/>
        </w:rPr>
        <w:t xml:space="preserve">O4 khi đun nóng. </w:t>
      </w:r>
    </w:p>
    <w:p w:rsidR="00140981" w:rsidRPr="000A32BD" w:rsidRDefault="00140981" w:rsidP="00D52D5C">
      <w:pPr>
        <w:ind w:left="-284" w:hanging="283"/>
        <w:rPr>
          <w:rFonts w:cs="Times New Roman"/>
          <w:szCs w:val="24"/>
        </w:rPr>
      </w:pPr>
      <w:r w:rsidRPr="000A32BD">
        <w:rPr>
          <w:rFonts w:cs="Times New Roman"/>
          <w:szCs w:val="24"/>
        </w:rPr>
        <w:tab/>
      </w:r>
      <w:r w:rsidRPr="000A32BD">
        <w:rPr>
          <w:rFonts w:cs="Times New Roman"/>
          <w:szCs w:val="24"/>
        </w:rPr>
        <w:object w:dxaOrig="2760" w:dyaOrig="420" w14:anchorId="5F826E42">
          <v:shape id="_x0000_i1540" type="#_x0000_t75" style="width:138pt;height:21pt" o:ole="">
            <v:imagedata r:id="rId1112" o:title=""/>
          </v:shape>
          <o:OLEObject Type="Embed" ProgID="Equation.DSMT4" ShapeID="_x0000_i1540" DrawAspect="Content" ObjectID="_1797968074" r:id="rId1113"/>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                                            </w:t>
      </w:r>
      <w:r w:rsidRPr="000A32BD">
        <w:rPr>
          <w:rFonts w:cs="Times New Roman"/>
          <w:szCs w:val="24"/>
        </w:rPr>
        <w:object w:dxaOrig="3600" w:dyaOrig="360" w14:anchorId="29CCC354">
          <v:shape id="_x0000_i1541" type="#_x0000_t75" style="width:180pt;height:18pt" o:ole="">
            <v:imagedata r:id="rId1114" o:title=""/>
          </v:shape>
          <o:OLEObject Type="Embed" ProgID="Equation.DSMT4" ShapeID="_x0000_i1541" DrawAspect="Content" ObjectID="_1797968075" r:id="rId1115"/>
        </w:object>
      </w:r>
      <w:r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Còn lại là </w:t>
      </w:r>
      <w:r w:rsidR="00A21AB1" w:rsidRPr="000A32BD">
        <w:rPr>
          <w:rFonts w:cs="Times New Roman"/>
          <w:szCs w:val="24"/>
        </w:rPr>
        <w:t>benzene</w:t>
      </w:r>
      <w:r w:rsidRPr="000A32BD">
        <w:rPr>
          <w:rFonts w:cs="Times New Roman"/>
          <w:szCs w:val="24"/>
        </w:rPr>
        <w:t xml:space="preserve"> không hiện tượng gì. </w:t>
      </w:r>
    </w:p>
    <w:p w:rsidR="00140981" w:rsidRPr="000A32BD" w:rsidRDefault="00140981" w:rsidP="00D52D5C">
      <w:pPr>
        <w:ind w:left="-284" w:hanging="283"/>
        <w:rPr>
          <w:rFonts w:cs="Times New Roman"/>
          <w:szCs w:val="24"/>
        </w:rPr>
      </w:pP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lang w:val="fr-FR"/>
        </w:rPr>
      </w:pPr>
      <w:r w:rsidRPr="000A32BD">
        <w:rPr>
          <w:rFonts w:cs="Times New Roman"/>
          <w:szCs w:val="24"/>
        </w:rPr>
        <w:t>Trình</w:t>
      </w:r>
      <w:r w:rsidRPr="000A32BD">
        <w:rPr>
          <w:rFonts w:cs="Times New Roman"/>
          <w:szCs w:val="24"/>
          <w:lang w:val="fr-FR"/>
        </w:rPr>
        <w:t xml:space="preserve"> bày phương pháp hoá học phân biệt các chất lỏng sau :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fr-FR"/>
        </w:rPr>
      </w:pPr>
      <w:r w:rsidRPr="000A32BD">
        <w:rPr>
          <w:rFonts w:cs="Times New Roman"/>
          <w:szCs w:val="24"/>
          <w:lang w:val="fr-FR"/>
        </w:rPr>
        <w:t xml:space="preserve">a/ </w:t>
      </w:r>
      <w:r w:rsidR="00EF3868" w:rsidRPr="000A32BD">
        <w:rPr>
          <w:rFonts w:cs="Times New Roman"/>
          <w:szCs w:val="24"/>
          <w:lang w:val="fr-FR"/>
        </w:rPr>
        <w:t>Toluene</w:t>
      </w:r>
      <w:r w:rsidRPr="000A32BD">
        <w:rPr>
          <w:rFonts w:cs="Times New Roman"/>
          <w:szCs w:val="24"/>
          <w:lang w:val="fr-FR"/>
        </w:rPr>
        <w:t xml:space="preserve">, </w:t>
      </w:r>
      <w:r w:rsidR="00A21AB1" w:rsidRPr="000A32BD">
        <w:rPr>
          <w:rFonts w:cs="Times New Roman"/>
          <w:szCs w:val="24"/>
          <w:lang w:val="fr-FR"/>
        </w:rPr>
        <w:t>benzene</w:t>
      </w:r>
      <w:r w:rsidRPr="000A32BD">
        <w:rPr>
          <w:rFonts w:cs="Times New Roman"/>
          <w:szCs w:val="24"/>
          <w:lang w:val="fr-FR"/>
        </w:rPr>
        <w:t xml:space="preserve">, </w:t>
      </w:r>
      <w:r w:rsidR="00EF3868" w:rsidRPr="000A32BD">
        <w:rPr>
          <w:rFonts w:cs="Times New Roman"/>
          <w:szCs w:val="24"/>
          <w:lang w:val="fr-FR"/>
        </w:rPr>
        <w:t>styrene</w:t>
      </w:r>
      <w:r w:rsidRPr="000A32BD">
        <w:rPr>
          <w:rFonts w:cs="Times New Roman"/>
          <w:szCs w:val="24"/>
          <w:lang w:val="fr-FR"/>
        </w:rPr>
        <w:t xml:space="preserve">.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fr-FR"/>
        </w:rPr>
      </w:pPr>
      <w:r w:rsidRPr="000A32BD">
        <w:rPr>
          <w:rFonts w:cs="Times New Roman"/>
          <w:szCs w:val="24"/>
          <w:lang w:val="fr-FR"/>
        </w:rPr>
        <w:t xml:space="preserve"> b/ </w:t>
      </w:r>
      <w:r w:rsidR="00A21AB1" w:rsidRPr="000A32BD">
        <w:rPr>
          <w:rFonts w:cs="Times New Roman"/>
          <w:szCs w:val="24"/>
          <w:lang w:val="fr-FR"/>
        </w:rPr>
        <w:t>Benzene</w:t>
      </w:r>
      <w:r w:rsidRPr="000A32BD">
        <w:rPr>
          <w:rFonts w:cs="Times New Roman"/>
          <w:szCs w:val="24"/>
          <w:lang w:val="fr-FR"/>
        </w:rPr>
        <w:t>, hex</w:t>
      </w:r>
      <w:r w:rsidRPr="000A32BD">
        <w:rPr>
          <w:rFonts w:cs="Times New Roman"/>
          <w:szCs w:val="24"/>
        </w:rPr>
        <w:sym w:font="Symbol" w:char="F02D"/>
      </w:r>
      <w:r w:rsidRPr="000A32BD">
        <w:rPr>
          <w:rFonts w:cs="Times New Roman"/>
          <w:szCs w:val="24"/>
          <w:lang w:val="fr-FR"/>
        </w:rPr>
        <w:t>1</w:t>
      </w:r>
      <w:r w:rsidRPr="000A32BD">
        <w:rPr>
          <w:rFonts w:cs="Times New Roman"/>
          <w:szCs w:val="24"/>
        </w:rPr>
        <w:sym w:font="Symbol" w:char="F02D"/>
      </w:r>
      <w:r w:rsidRPr="000A32BD">
        <w:rPr>
          <w:rFonts w:cs="Times New Roman"/>
          <w:szCs w:val="24"/>
          <w:lang w:val="fr-FR"/>
        </w:rPr>
        <w:t xml:space="preserve">en và </w:t>
      </w:r>
      <w:r w:rsidR="00EF3868" w:rsidRPr="000A32BD">
        <w:rPr>
          <w:rFonts w:cs="Times New Roman"/>
          <w:szCs w:val="24"/>
          <w:lang w:val="fr-FR"/>
        </w:rPr>
        <w:t>toluene</w:t>
      </w:r>
      <w:r w:rsidRPr="000A32BD">
        <w:rPr>
          <w:rFonts w:cs="Times New Roman"/>
          <w:szCs w:val="24"/>
          <w:lang w:val="fr-FR"/>
        </w:rPr>
        <w:t>.</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fr-FR"/>
        </w:rPr>
      </w:pPr>
      <w:r w:rsidRPr="000A32BD">
        <w:rPr>
          <w:rFonts w:cs="Times New Roman"/>
          <w:szCs w:val="24"/>
          <w:lang w:val="fr-FR"/>
        </w:rPr>
        <w:t xml:space="preserve"> c/ </w:t>
      </w:r>
      <w:r w:rsidR="00A21AB1" w:rsidRPr="000A32BD">
        <w:rPr>
          <w:rFonts w:cs="Times New Roman"/>
          <w:szCs w:val="24"/>
          <w:lang w:val="fr-FR"/>
        </w:rPr>
        <w:t>Benzene</w:t>
      </w:r>
      <w:r w:rsidRPr="000A32BD">
        <w:rPr>
          <w:rFonts w:cs="Times New Roman"/>
          <w:szCs w:val="24"/>
          <w:lang w:val="fr-FR"/>
        </w:rPr>
        <w:t xml:space="preserve">, </w:t>
      </w:r>
      <w:r w:rsidR="00514AC0" w:rsidRPr="000A32BD">
        <w:rPr>
          <w:rFonts w:cs="Times New Roman"/>
          <w:szCs w:val="24"/>
          <w:lang w:val="fr-FR"/>
        </w:rPr>
        <w:t>ethyl</w:t>
      </w:r>
      <w:r w:rsidR="00A21AB1" w:rsidRPr="000A32BD">
        <w:rPr>
          <w:rFonts w:cs="Times New Roman"/>
          <w:szCs w:val="24"/>
          <w:lang w:val="fr-FR"/>
        </w:rPr>
        <w:t>benzene</w:t>
      </w:r>
      <w:r w:rsidRPr="000A32BD">
        <w:rPr>
          <w:rFonts w:cs="Times New Roman"/>
          <w:szCs w:val="24"/>
          <w:lang w:val="fr-FR"/>
        </w:rPr>
        <w:t>, hex-1-</w:t>
      </w:r>
      <w:r w:rsidR="00514AC0" w:rsidRPr="000A32BD">
        <w:rPr>
          <w:rFonts w:cs="Times New Roman"/>
          <w:szCs w:val="24"/>
          <w:lang w:val="fr-FR"/>
        </w:rPr>
        <w:t>ene</w:t>
      </w:r>
      <w:r w:rsidRPr="000A32BD">
        <w:rPr>
          <w:rFonts w:cs="Times New Roman"/>
          <w:szCs w:val="24"/>
          <w:lang w:val="fr-FR"/>
        </w:rPr>
        <w:t>, nước.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lang w:val="fr-FR"/>
        </w:rPr>
        <w:t xml:space="preserve"> </w:t>
      </w:r>
      <w:r w:rsidRPr="000A32BD">
        <w:rPr>
          <w:rFonts w:cs="Times New Roman"/>
          <w:szCs w:val="24"/>
        </w:rPr>
        <w:t xml:space="preserve">d/ </w:t>
      </w:r>
      <w:r w:rsidR="00EF3868" w:rsidRPr="000A32BD">
        <w:rPr>
          <w:rFonts w:cs="Times New Roman"/>
          <w:szCs w:val="24"/>
        </w:rPr>
        <w:t>Styrene</w:t>
      </w:r>
      <w:r w:rsidRPr="000A32BD">
        <w:rPr>
          <w:rFonts w:cs="Times New Roman"/>
          <w:szCs w:val="24"/>
        </w:rPr>
        <w:t>, phenyl</w:t>
      </w:r>
      <w:r w:rsidR="00514AC0" w:rsidRPr="000A32BD">
        <w:rPr>
          <w:rFonts w:cs="Times New Roman"/>
          <w:szCs w:val="24"/>
        </w:rPr>
        <w:t>acetylen</w:t>
      </w:r>
      <w:r w:rsidR="00EF3868" w:rsidRPr="000A32BD">
        <w:rPr>
          <w:rFonts w:cs="Times New Roman"/>
          <w:szCs w:val="24"/>
        </w:rPr>
        <w:t>e</w:t>
      </w:r>
      <w:r w:rsidRPr="000A32BD">
        <w:rPr>
          <w:rFonts w:cs="Times New Roman"/>
          <w:szCs w:val="24"/>
        </w:rPr>
        <w:t>(C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5</w:t>
      </w:r>
      <w:r w:rsidRPr="000A32BD">
        <w:rPr>
          <w:rFonts w:cs="Times New Roman"/>
          <w:szCs w:val="24"/>
        </w:rPr>
        <w:t xml:space="preserve">–C≡CH), </w:t>
      </w:r>
      <w:r w:rsidR="00514AC0" w:rsidRPr="000A32BD">
        <w:rPr>
          <w:rFonts w:cs="Times New Roman"/>
          <w:szCs w:val="24"/>
        </w:rPr>
        <w:t>methyl</w:t>
      </w:r>
      <w:r w:rsidR="00A21AB1" w:rsidRPr="000A32BD">
        <w:rPr>
          <w:rFonts w:cs="Times New Roman"/>
          <w:szCs w:val="24"/>
        </w:rPr>
        <w:t>benzene</w:t>
      </w:r>
      <w:r w:rsidRPr="000A32BD">
        <w:rPr>
          <w:rFonts w:cs="Times New Roman"/>
          <w:szCs w:val="24"/>
        </w:rPr>
        <w:t xml:space="preserve">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Viết phương trình hóa học của các phản ứng đã dùng.</w:t>
      </w:r>
    </w:p>
    <w:p w:rsidR="00EB0668" w:rsidRPr="000A32BD" w:rsidRDefault="00EB0668"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rPr>
        <w:t xml:space="preserve">Chỉ </w:t>
      </w:r>
      <w:r w:rsidRPr="000A32BD">
        <w:rPr>
          <w:rFonts w:cs="Times New Roman"/>
          <w:szCs w:val="24"/>
          <w:lang w:val="vi-VN"/>
        </w:rPr>
        <w:t>dùng</w:t>
      </w:r>
      <w:r w:rsidRPr="000A32BD">
        <w:rPr>
          <w:rFonts w:cs="Times New Roman"/>
          <w:szCs w:val="24"/>
        </w:rPr>
        <w:t xml:space="preserve"> một thuốc thử, hãy phân biệt các chất sau, viết phản ứng xảy ra : </w:t>
      </w:r>
      <w:r w:rsidR="00A21AB1" w:rsidRPr="000A32BD">
        <w:rPr>
          <w:rFonts w:cs="Times New Roman"/>
          <w:szCs w:val="24"/>
        </w:rPr>
        <w:t>Benzene</w:t>
      </w:r>
      <w:r w:rsidRPr="000A32BD">
        <w:rPr>
          <w:rFonts w:cs="Times New Roman"/>
          <w:szCs w:val="24"/>
        </w:rPr>
        <w:t xml:space="preserve">, </w:t>
      </w:r>
      <w:r w:rsidR="00514AC0" w:rsidRPr="000A32BD">
        <w:rPr>
          <w:rFonts w:cs="Times New Roman"/>
          <w:szCs w:val="24"/>
        </w:rPr>
        <w:t>ethyl</w:t>
      </w:r>
      <w:r w:rsidR="00A21AB1" w:rsidRPr="000A32BD">
        <w:rPr>
          <w:rFonts w:cs="Times New Roman"/>
          <w:szCs w:val="24"/>
        </w:rPr>
        <w:t>benzene</w:t>
      </w:r>
      <w:r w:rsidRPr="000A32BD">
        <w:rPr>
          <w:rFonts w:cs="Times New Roman"/>
          <w:szCs w:val="24"/>
        </w:rPr>
        <w:t xml:space="preserve"> và </w:t>
      </w:r>
      <w:r w:rsidR="00EF3868" w:rsidRPr="000A32BD">
        <w:rPr>
          <w:rFonts w:cs="Times New Roman"/>
          <w:szCs w:val="24"/>
        </w:rPr>
        <w:t>styrene</w:t>
      </w:r>
      <w:r w:rsidRPr="000A32BD">
        <w:rPr>
          <w:rFonts w:cs="Times New Roman"/>
          <w:szCs w:val="24"/>
        </w:rPr>
        <w:t>.</w:t>
      </w:r>
    </w:p>
    <w:p w:rsidR="00140981" w:rsidRPr="000A32BD" w:rsidRDefault="00140981" w:rsidP="008726EA">
      <w:pPr>
        <w:numPr>
          <w:ilvl w:val="0"/>
          <w:numId w:val="4"/>
        </w:numPr>
        <w:tabs>
          <w:tab w:val="clear" w:pos="567"/>
          <w:tab w:val="left" w:pos="288"/>
          <w:tab w:val="left" w:pos="720"/>
        </w:tabs>
        <w:ind w:left="-284" w:hanging="283"/>
        <w:jc w:val="both"/>
        <w:rPr>
          <w:rFonts w:cs="Times New Roman"/>
          <w:szCs w:val="24"/>
        </w:rPr>
      </w:pPr>
      <w:r w:rsidRPr="000A32BD">
        <w:rPr>
          <w:rFonts w:cs="Times New Roman"/>
          <w:szCs w:val="24"/>
        </w:rPr>
        <w:t>Trình bày phương pháp phân biệt mỗi cặp chất dưới đây (mỗi trường hợp chỉ dùng một thuốc thử đơn giản, có viết phản ứng minh họa):</w:t>
      </w:r>
    </w:p>
    <w:p w:rsidR="00140981" w:rsidRPr="000A32BD" w:rsidRDefault="00140981" w:rsidP="00D52D5C">
      <w:pPr>
        <w:pStyle w:val="ListParagraph"/>
        <w:ind w:left="-284" w:hanging="283"/>
        <w:rPr>
          <w:rFonts w:cs="Times New Roman"/>
          <w:szCs w:val="24"/>
        </w:rPr>
      </w:pPr>
      <w:r w:rsidRPr="000A32BD">
        <w:rPr>
          <w:rFonts w:cs="Times New Roman"/>
          <w:szCs w:val="24"/>
        </w:rPr>
        <w:t>a) brom</w:t>
      </w:r>
      <w:r w:rsidR="00EF3868" w:rsidRPr="000A32BD">
        <w:rPr>
          <w:rFonts w:cs="Times New Roman"/>
          <w:szCs w:val="24"/>
        </w:rPr>
        <w:t>otoluene</w:t>
      </w:r>
      <w:r w:rsidRPr="000A32BD">
        <w:rPr>
          <w:rFonts w:cs="Times New Roman"/>
          <w:szCs w:val="24"/>
        </w:rPr>
        <w:t xml:space="preserve"> và benzyl</w:t>
      </w:r>
      <w:r w:rsidR="00514AC0" w:rsidRPr="000A32BD">
        <w:rPr>
          <w:rFonts w:cs="Times New Roman"/>
          <w:szCs w:val="24"/>
        </w:rPr>
        <w:t>bromide</w:t>
      </w:r>
      <w:r w:rsidRPr="000A32BD">
        <w:rPr>
          <w:rFonts w:cs="Times New Roman"/>
          <w:szCs w:val="24"/>
        </w:rPr>
        <w:t xml:space="preserve"> </w:t>
      </w:r>
      <w:r w:rsidRPr="000A32BD">
        <w:rPr>
          <w:rFonts w:cs="Times New Roman"/>
          <w:szCs w:val="24"/>
        </w:rPr>
        <w:tab/>
        <w:t>b) phenyl</w:t>
      </w:r>
      <w:r w:rsidR="00514AC0" w:rsidRPr="000A32BD">
        <w:rPr>
          <w:rFonts w:cs="Times New Roman"/>
          <w:szCs w:val="24"/>
        </w:rPr>
        <w:t>acetylen</w:t>
      </w:r>
      <w:r w:rsidR="00EF3868" w:rsidRPr="000A32BD">
        <w:rPr>
          <w:rFonts w:cs="Times New Roman"/>
          <w:szCs w:val="24"/>
        </w:rPr>
        <w:t>e</w:t>
      </w:r>
      <w:r w:rsidRPr="000A32BD">
        <w:rPr>
          <w:rFonts w:cs="Times New Roman"/>
          <w:szCs w:val="24"/>
        </w:rPr>
        <w:t xml:space="preserve"> và </w:t>
      </w:r>
      <w:r w:rsidR="00EF3868" w:rsidRPr="000A32BD">
        <w:rPr>
          <w:rFonts w:cs="Times New Roman"/>
          <w:szCs w:val="24"/>
        </w:rPr>
        <w:t>styrene</w:t>
      </w:r>
      <w:r w:rsidRPr="000A32BD">
        <w:rPr>
          <w:rFonts w:cs="Times New Roman"/>
          <w:szCs w:val="24"/>
        </w:rPr>
        <w:t xml:space="preserve"> </w:t>
      </w:r>
    </w:p>
    <w:p w:rsidR="00140981" w:rsidRPr="000A32BD" w:rsidRDefault="00140981" w:rsidP="00D52D5C">
      <w:pPr>
        <w:pStyle w:val="ListParagraph"/>
        <w:ind w:left="-284" w:hanging="283"/>
        <w:rPr>
          <w:rFonts w:cs="Times New Roman"/>
          <w:szCs w:val="24"/>
        </w:rPr>
      </w:pPr>
      <w:r w:rsidRPr="000A32BD">
        <w:rPr>
          <w:rFonts w:cs="Times New Roman"/>
          <w:szCs w:val="24"/>
        </w:rPr>
        <w:t>Hướng dẫn:</w:t>
      </w:r>
    </w:p>
    <w:p w:rsidR="00140981" w:rsidRPr="000A32BD" w:rsidRDefault="00140981" w:rsidP="00D52D5C">
      <w:pPr>
        <w:pStyle w:val="ListParagraph"/>
        <w:ind w:left="-284" w:hanging="283"/>
        <w:rPr>
          <w:rFonts w:cs="Times New Roman"/>
          <w:szCs w:val="24"/>
        </w:rPr>
      </w:pPr>
      <w:r w:rsidRPr="000A32BD">
        <w:rPr>
          <w:rFonts w:cs="Times New Roman"/>
          <w:szCs w:val="24"/>
        </w:rPr>
        <w:lastRenderedPageBreak/>
        <w:t xml:space="preserve">a) Dùng dung dịch AgNO3, benzyl </w:t>
      </w:r>
      <w:r w:rsidR="00514AC0" w:rsidRPr="000A32BD">
        <w:rPr>
          <w:rFonts w:cs="Times New Roman"/>
          <w:szCs w:val="24"/>
        </w:rPr>
        <w:t>bromide</w:t>
      </w:r>
      <w:r w:rsidRPr="000A32BD">
        <w:rPr>
          <w:rFonts w:cs="Times New Roman"/>
          <w:szCs w:val="24"/>
        </w:rPr>
        <w:t xml:space="preserve"> cho kết tủa màu vàng.</w:t>
      </w:r>
    </w:p>
    <w:p w:rsidR="00140981" w:rsidRPr="000A32BD" w:rsidRDefault="00140981" w:rsidP="00D52D5C">
      <w:pPr>
        <w:pStyle w:val="ListParagraph"/>
        <w:ind w:left="-284" w:hanging="283"/>
        <w:rPr>
          <w:rFonts w:cs="Times New Roman"/>
          <w:szCs w:val="24"/>
        </w:rPr>
      </w:pPr>
      <w:r w:rsidRPr="000A32BD">
        <w:rPr>
          <w:rFonts w:cs="Times New Roman"/>
          <w:szCs w:val="24"/>
        </w:rPr>
        <w:object w:dxaOrig="6420" w:dyaOrig="380" w14:anchorId="16D62853">
          <v:shape id="_x0000_i1542" type="#_x0000_t75" style="width:321.75pt;height:18.75pt" o:ole="">
            <v:imagedata r:id="rId1116" o:title=""/>
          </v:shape>
          <o:OLEObject Type="Embed" ProgID="Equation.DSMT4" ShapeID="_x0000_i1542" DrawAspect="Content" ObjectID="_1797968076" r:id="rId1117"/>
        </w:object>
      </w:r>
      <w:r w:rsidRPr="000A32BD">
        <w:rPr>
          <w:rFonts w:cs="Times New Roman"/>
          <w:szCs w:val="24"/>
        </w:rPr>
        <w:t xml:space="preserve"> </w:t>
      </w:r>
    </w:p>
    <w:p w:rsidR="00140981" w:rsidRPr="000A32BD" w:rsidRDefault="00140981" w:rsidP="00D52D5C">
      <w:pPr>
        <w:pStyle w:val="ListParagraph"/>
        <w:ind w:left="-284" w:hanging="283"/>
        <w:rPr>
          <w:rFonts w:cs="Times New Roman"/>
          <w:szCs w:val="24"/>
        </w:rPr>
      </w:pPr>
      <w:r w:rsidRPr="000A32BD">
        <w:rPr>
          <w:rFonts w:cs="Times New Roman"/>
          <w:szCs w:val="24"/>
        </w:rPr>
        <w:t xml:space="preserve">Chất còn lại là </w:t>
      </w:r>
      <w:r w:rsidR="00EF3868" w:rsidRPr="000A32BD">
        <w:rPr>
          <w:rFonts w:cs="Times New Roman"/>
          <w:szCs w:val="24"/>
        </w:rPr>
        <w:t xml:space="preserve">bromotoluene </w:t>
      </w:r>
      <w:r w:rsidRPr="000A32BD">
        <w:rPr>
          <w:rFonts w:cs="Times New Roman"/>
          <w:szCs w:val="24"/>
        </w:rPr>
        <w:t xml:space="preserve">không hiện tượng gì. </w:t>
      </w:r>
    </w:p>
    <w:p w:rsidR="00140981" w:rsidRPr="000A32BD" w:rsidRDefault="00140981" w:rsidP="00D52D5C">
      <w:pPr>
        <w:pStyle w:val="ListParagraph"/>
        <w:ind w:left="-284" w:hanging="283"/>
        <w:rPr>
          <w:rFonts w:cs="Times New Roman"/>
          <w:szCs w:val="24"/>
        </w:rPr>
      </w:pPr>
      <w:r w:rsidRPr="000A32BD">
        <w:rPr>
          <w:rFonts w:cs="Times New Roman"/>
          <w:szCs w:val="24"/>
        </w:rPr>
        <w:t>b) Dùng dung dịch AgNO3/NH3, phenyl</w:t>
      </w:r>
      <w:r w:rsidR="00514AC0" w:rsidRPr="000A32BD">
        <w:rPr>
          <w:rFonts w:cs="Times New Roman"/>
          <w:szCs w:val="24"/>
        </w:rPr>
        <w:t>acetylene</w:t>
      </w:r>
      <w:r w:rsidRPr="000A32BD">
        <w:rPr>
          <w:rFonts w:cs="Times New Roman"/>
          <w:szCs w:val="24"/>
        </w:rPr>
        <w:t xml:space="preserve"> cho kết tủa màu vàng nhạt.</w:t>
      </w:r>
    </w:p>
    <w:p w:rsidR="00140981" w:rsidRPr="000A32BD" w:rsidRDefault="00140981" w:rsidP="00D52D5C">
      <w:pPr>
        <w:pStyle w:val="ListParagraph"/>
        <w:ind w:left="-284" w:hanging="283"/>
        <w:rPr>
          <w:rFonts w:cs="Times New Roman"/>
          <w:szCs w:val="24"/>
        </w:rPr>
      </w:pPr>
      <w:r w:rsidRPr="000A32BD">
        <w:rPr>
          <w:rFonts w:cs="Times New Roman"/>
          <w:szCs w:val="24"/>
        </w:rPr>
        <w:object w:dxaOrig="6140" w:dyaOrig="440" w14:anchorId="30D5A81C">
          <v:shape id="_x0000_i1543" type="#_x0000_t75" style="width:307.5pt;height:22.5pt" o:ole="">
            <v:imagedata r:id="rId1118" o:title=""/>
          </v:shape>
          <o:OLEObject Type="Embed" ProgID="Equation.DSMT4" ShapeID="_x0000_i1543" DrawAspect="Content" ObjectID="_1797968077" r:id="rId1119"/>
        </w:object>
      </w:r>
      <w:r w:rsidRPr="000A32BD">
        <w:rPr>
          <w:rFonts w:cs="Times New Roman"/>
          <w:szCs w:val="24"/>
        </w:rPr>
        <w:t xml:space="preserve"> </w:t>
      </w:r>
    </w:p>
    <w:p w:rsidR="00140981" w:rsidRPr="000A32BD" w:rsidRDefault="00140981" w:rsidP="00D52D5C">
      <w:pPr>
        <w:pStyle w:val="ListParagraph"/>
        <w:ind w:left="-284" w:hanging="283"/>
        <w:rPr>
          <w:rFonts w:cs="Times New Roman"/>
          <w:szCs w:val="24"/>
        </w:rPr>
      </w:pPr>
      <w:r w:rsidRPr="000A32BD">
        <w:rPr>
          <w:rFonts w:cs="Times New Roman"/>
          <w:szCs w:val="24"/>
        </w:rPr>
        <w:t xml:space="preserve">Chất không hiện tượng gì là </w:t>
      </w:r>
      <w:r w:rsidR="00EF3868" w:rsidRPr="000A32BD">
        <w:rPr>
          <w:rFonts w:cs="Times New Roman"/>
          <w:szCs w:val="24"/>
        </w:rPr>
        <w:t>styrene</w:t>
      </w:r>
      <w:r w:rsidRPr="000A32BD">
        <w:rPr>
          <w:rFonts w:cs="Times New Roman"/>
          <w:szCs w:val="24"/>
        </w:rPr>
        <w:t xml:space="preserve">. </w:t>
      </w:r>
    </w:p>
    <w:p w:rsidR="00EB0668" w:rsidRPr="000A32BD" w:rsidRDefault="00EB0668" w:rsidP="00D52D5C">
      <w:pPr>
        <w:tabs>
          <w:tab w:val="left" w:pos="288"/>
          <w:tab w:val="left" w:pos="720"/>
          <w:tab w:val="left" w:pos="2736"/>
          <w:tab w:val="left" w:pos="5472"/>
          <w:tab w:val="left" w:pos="8064"/>
        </w:tabs>
        <w:ind w:left="-284" w:hanging="283"/>
        <w:jc w:val="center"/>
        <w:rPr>
          <w:rFonts w:cs="Times New Roman"/>
          <w:b/>
          <w:caps/>
          <w:szCs w:val="24"/>
        </w:rPr>
      </w:pPr>
      <w:r w:rsidRPr="000A32BD">
        <w:rPr>
          <w:rFonts w:cs="Times New Roman"/>
          <w:b/>
          <w:szCs w:val="24"/>
        </w:rPr>
        <w:t xml:space="preserve">Vấn Đề 6 : </w:t>
      </w:r>
      <w:r w:rsidRPr="000A32BD">
        <w:rPr>
          <w:rFonts w:cs="Times New Roman"/>
          <w:b/>
          <w:caps/>
          <w:szCs w:val="24"/>
        </w:rPr>
        <w:t xml:space="preserve">XÁC ĐỊNH CTPT CỦA </w:t>
      </w:r>
      <w:r w:rsidR="00514AC0" w:rsidRPr="000A32BD">
        <w:rPr>
          <w:rFonts w:cs="Times New Roman"/>
          <w:b/>
          <w:caps/>
          <w:szCs w:val="24"/>
        </w:rPr>
        <w:t>HYDROCARBON</w:t>
      </w:r>
      <w:r w:rsidRPr="000A32BD">
        <w:rPr>
          <w:rFonts w:cs="Times New Roman"/>
          <w:b/>
          <w:caps/>
          <w:szCs w:val="24"/>
        </w:rPr>
        <w:t xml:space="preserve"> THƠM.</w:t>
      </w:r>
    </w:p>
    <w:p w:rsidR="00EB0668" w:rsidRPr="000A32BD" w:rsidRDefault="00EB0668" w:rsidP="008726EA">
      <w:pPr>
        <w:numPr>
          <w:ilvl w:val="0"/>
          <w:numId w:val="10"/>
        </w:numPr>
        <w:tabs>
          <w:tab w:val="left" w:pos="288"/>
          <w:tab w:val="left" w:pos="720"/>
        </w:tabs>
        <w:jc w:val="both"/>
        <w:rPr>
          <w:rFonts w:cs="Times New Roman"/>
          <w:szCs w:val="24"/>
          <w:lang w:val="vi-VN"/>
        </w:rPr>
      </w:pPr>
      <w:r w:rsidRPr="000A32BD">
        <w:rPr>
          <w:rFonts w:cs="Times New Roman"/>
          <w:szCs w:val="24"/>
        </w:rPr>
        <w:t>Chất</w:t>
      </w:r>
      <w:r w:rsidRPr="000A32BD">
        <w:rPr>
          <w:rFonts w:cs="Times New Roman"/>
          <w:szCs w:val="24"/>
          <w:lang w:val="vi-VN"/>
        </w:rPr>
        <w:t xml:space="preserve"> A là một đồng đẳng của </w:t>
      </w:r>
      <w:r w:rsidR="00A21AB1" w:rsidRPr="000A32BD">
        <w:rPr>
          <w:rFonts w:cs="Times New Roman"/>
          <w:szCs w:val="24"/>
          <w:lang w:val="vi-VN"/>
        </w:rPr>
        <w:t>benzene</w:t>
      </w:r>
      <w:r w:rsidRPr="000A32BD">
        <w:rPr>
          <w:rFonts w:cs="Times New Roman"/>
          <w:szCs w:val="24"/>
          <w:lang w:val="vi-VN"/>
        </w:rPr>
        <w:t xml:space="preserve">. Để đốt cháy hoàn toàn 13,25 g chất A cần dùng vừa hết </w:t>
      </w:r>
      <w:r w:rsidR="00B10831" w:rsidRPr="000A32BD">
        <w:rPr>
          <w:rFonts w:cs="Times New Roman"/>
          <w:szCs w:val="24"/>
          <w:lang w:val="vi-VN"/>
        </w:rPr>
        <w:t>32,536875</w:t>
      </w:r>
      <w:r w:rsidRPr="000A32BD">
        <w:rPr>
          <w:rFonts w:cs="Times New Roman"/>
          <w:szCs w:val="24"/>
          <w:lang w:val="vi-VN"/>
        </w:rPr>
        <w:t xml:space="preserve"> lít O</w:t>
      </w:r>
      <w:r w:rsidRPr="000A32BD">
        <w:rPr>
          <w:rFonts w:cs="Times New Roman"/>
          <w:szCs w:val="24"/>
          <w:vertAlign w:val="subscript"/>
          <w:lang w:val="vi-VN"/>
        </w:rPr>
        <w:t>2</w:t>
      </w:r>
      <w:r w:rsidRPr="000A32BD">
        <w:rPr>
          <w:rFonts w:cs="Times New Roman"/>
          <w:szCs w:val="24"/>
          <w:lang w:val="vi-VN"/>
        </w:rPr>
        <w:t xml:space="preserve"> (đktc)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a) Xác định công thức cấu phân tử chất A.</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b) Viết công thức cấu tạo có thể có của chất A. Ghi tên ứng với mỗi công thức cấu tạo đó.</w:t>
      </w:r>
    </w:p>
    <w:p w:rsidR="00EB0668" w:rsidRPr="000A32BD" w:rsidRDefault="00EB0668" w:rsidP="008726EA">
      <w:pPr>
        <w:numPr>
          <w:ilvl w:val="0"/>
          <w:numId w:val="10"/>
        </w:numPr>
        <w:tabs>
          <w:tab w:val="left" w:pos="288"/>
          <w:tab w:val="left" w:pos="720"/>
        </w:tabs>
        <w:ind w:left="-284" w:hanging="283"/>
        <w:jc w:val="both"/>
        <w:rPr>
          <w:rFonts w:cs="Times New Roman"/>
          <w:szCs w:val="24"/>
          <w:lang w:val="vi-VN"/>
        </w:rPr>
      </w:pPr>
      <w:r w:rsidRPr="000A32BD">
        <w:rPr>
          <w:rFonts w:cs="Times New Roman"/>
          <w:szCs w:val="24"/>
          <w:lang w:val="vi-VN"/>
        </w:rPr>
        <w:t xml:space="preserve">Chất A là một đồng đẳng của </w:t>
      </w:r>
      <w:r w:rsidR="00A21AB1" w:rsidRPr="000A32BD">
        <w:rPr>
          <w:rFonts w:cs="Times New Roman"/>
          <w:szCs w:val="24"/>
          <w:lang w:val="vi-VN"/>
        </w:rPr>
        <w:t>benzene</w:t>
      </w:r>
      <w:r w:rsidRPr="000A32BD">
        <w:rPr>
          <w:rFonts w:cs="Times New Roman"/>
          <w:szCs w:val="24"/>
          <w:lang w:val="vi-VN"/>
        </w:rPr>
        <w:t>. Khi đốt cháy hoàn toàn 1,5g chất A, người ta thu được 2,</w:t>
      </w:r>
      <w:r w:rsidR="00B10831" w:rsidRPr="000A32BD">
        <w:rPr>
          <w:rFonts w:cs="Times New Roman"/>
          <w:szCs w:val="24"/>
          <w:lang w:val="vi-VN"/>
        </w:rPr>
        <w:t>788875</w:t>
      </w:r>
      <w:r w:rsidRPr="000A32BD">
        <w:rPr>
          <w:rFonts w:cs="Times New Roman"/>
          <w:szCs w:val="24"/>
          <w:lang w:val="vi-VN"/>
        </w:rPr>
        <w:t xml:space="preserve"> lít khí CO</w:t>
      </w:r>
      <w:r w:rsidRPr="000A32BD">
        <w:rPr>
          <w:rFonts w:cs="Times New Roman"/>
          <w:szCs w:val="24"/>
          <w:vertAlign w:val="subscript"/>
          <w:lang w:val="vi-VN"/>
        </w:rPr>
        <w:t>2</w:t>
      </w:r>
      <w:r w:rsidRPr="000A32BD">
        <w:rPr>
          <w:rFonts w:cs="Times New Roman"/>
          <w:szCs w:val="24"/>
          <w:lang w:val="vi-VN"/>
        </w:rPr>
        <w:t>(đktc).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a) Xác định công thức phân tử của A.</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b) Viết công thức cấu tạo có thể có của A, gọi tên ứng với mỗi công thức cấu tạo đó.</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c) Khi A tác dụng với Br</w:t>
      </w:r>
      <w:r w:rsidRPr="000A32BD">
        <w:rPr>
          <w:rFonts w:cs="Times New Roman"/>
          <w:szCs w:val="24"/>
          <w:lang w:val="vi-VN"/>
        </w:rPr>
        <w:softHyphen/>
      </w:r>
      <w:r w:rsidRPr="000A32BD">
        <w:rPr>
          <w:rFonts w:cs="Times New Roman"/>
          <w:szCs w:val="24"/>
          <w:vertAlign w:val="subscript"/>
          <w:lang w:val="vi-VN"/>
        </w:rPr>
        <w:t>2</w:t>
      </w:r>
      <w:r w:rsidRPr="000A32BD">
        <w:rPr>
          <w:rFonts w:cs="Times New Roman"/>
          <w:szCs w:val="24"/>
          <w:lang w:val="vi-VN"/>
        </w:rPr>
        <w:t xml:space="preserve"> có chất xúc tác Fe và nhiệt độ thì một nguyên tử H đính với vòng </w:t>
      </w:r>
      <w:r w:rsidR="00A21AB1" w:rsidRPr="000A32BD">
        <w:rPr>
          <w:rFonts w:cs="Times New Roman"/>
          <w:szCs w:val="24"/>
          <w:lang w:val="vi-VN"/>
        </w:rPr>
        <w:t>benzene</w:t>
      </w:r>
      <w:r w:rsidRPr="000A32BD">
        <w:rPr>
          <w:rFonts w:cs="Times New Roman"/>
          <w:szCs w:val="24"/>
          <w:lang w:val="vi-VN"/>
        </w:rPr>
        <w:t xml:space="preserve"> bị thay thế bởi Br, tạo ra dẫn xuất mono</w:t>
      </w:r>
      <w:r w:rsidR="00EF3868" w:rsidRPr="000A32BD">
        <w:rPr>
          <w:rFonts w:cs="Times New Roman"/>
          <w:szCs w:val="24"/>
          <w:lang w:val="vi-VN"/>
        </w:rPr>
        <w:t>bromo</w:t>
      </w:r>
      <w:r w:rsidRPr="000A32BD">
        <w:rPr>
          <w:rFonts w:cs="Times New Roman"/>
          <w:szCs w:val="24"/>
          <w:lang w:val="vi-VN"/>
        </w:rPr>
        <w:t xml:space="preserve"> duy nhất. Xác định công thức cấu tạo đúng của A.</w:t>
      </w:r>
    </w:p>
    <w:p w:rsidR="00EB0668" w:rsidRPr="000A32BD" w:rsidRDefault="00514AC0" w:rsidP="008726EA">
      <w:pPr>
        <w:numPr>
          <w:ilvl w:val="0"/>
          <w:numId w:val="10"/>
        </w:numPr>
        <w:tabs>
          <w:tab w:val="left" w:pos="288"/>
          <w:tab w:val="left" w:pos="720"/>
        </w:tabs>
        <w:ind w:left="-284" w:hanging="283"/>
        <w:jc w:val="both"/>
        <w:rPr>
          <w:rFonts w:cs="Times New Roman"/>
          <w:szCs w:val="24"/>
          <w:lang w:val="vi-VN"/>
        </w:rPr>
      </w:pPr>
      <w:r w:rsidRPr="000A32BD">
        <w:rPr>
          <w:rFonts w:cs="Times New Roman"/>
          <w:szCs w:val="24"/>
          <w:lang w:val="vi-VN"/>
        </w:rPr>
        <w:t>Hydrocarbon</w:t>
      </w:r>
      <w:r w:rsidR="00EB0668" w:rsidRPr="000A32BD">
        <w:rPr>
          <w:rFonts w:cs="Times New Roman"/>
          <w:szCs w:val="24"/>
          <w:lang w:val="vi-VN"/>
        </w:rPr>
        <w:t xml:space="preserve"> X là đồng đẳng của </w:t>
      </w:r>
      <w:r w:rsidR="00A21AB1" w:rsidRPr="000A32BD">
        <w:rPr>
          <w:rFonts w:cs="Times New Roman"/>
          <w:szCs w:val="24"/>
          <w:lang w:val="vi-VN"/>
        </w:rPr>
        <w:t>benzene</w:t>
      </w:r>
      <w:r w:rsidR="00EB0668" w:rsidRPr="000A32BD">
        <w:rPr>
          <w:rFonts w:cs="Times New Roman"/>
          <w:szCs w:val="24"/>
          <w:lang w:val="vi-VN"/>
        </w:rPr>
        <w:t xml:space="preserve"> có phần trăm khối lượng cacbon bằng 90,56%.</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a) Lập công thức phân tử của X, viết công thức cấu tạo của X, biết khi X tác dụng </w:t>
      </w:r>
      <w:r w:rsidR="00EF3868" w:rsidRPr="000A32BD">
        <w:rPr>
          <w:rFonts w:cs="Times New Roman"/>
          <w:szCs w:val="24"/>
          <w:lang w:val="vi-VN"/>
        </w:rPr>
        <w:t>với bromine</w:t>
      </w:r>
      <w:r w:rsidRPr="000A32BD">
        <w:rPr>
          <w:rFonts w:cs="Times New Roman"/>
          <w:szCs w:val="24"/>
          <w:lang w:val="vi-VN"/>
        </w:rPr>
        <w:t xml:space="preserve"> có hoặc không có mặt bột sắt trong mỗi trường hợp chỉ tạo được một dẫn xuất mono</w:t>
      </w:r>
      <w:r w:rsidR="00EF3868" w:rsidRPr="000A32BD">
        <w:rPr>
          <w:rFonts w:cs="Times New Roman"/>
          <w:szCs w:val="24"/>
          <w:lang w:val="vi-VN"/>
        </w:rPr>
        <w:t>bromo</w:t>
      </w:r>
      <w:r w:rsidRPr="000A32BD">
        <w:rPr>
          <w:rFonts w:cs="Times New Roman"/>
          <w:szCs w:val="24"/>
          <w:lang w:val="vi-VN"/>
        </w:rPr>
        <w:t xml:space="preserve"> duy nhất.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b) Y là 1 đồng phân của X, thoả mãn sơ đồ sau: </w:t>
      </w:r>
    </w:p>
    <w:p w:rsidR="00EB0668" w:rsidRPr="000A32BD" w:rsidRDefault="00A21AB1"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Benzene</w:t>
      </w:r>
      <w:r w:rsidR="00EB0668" w:rsidRPr="000A32BD">
        <w:rPr>
          <w:rFonts w:cs="Times New Roman"/>
          <w:szCs w:val="24"/>
          <w:lang w:val="vi-VN"/>
        </w:rPr>
        <w:t xml:space="preserve"> </w:t>
      </w:r>
      <w:r w:rsidR="00EB0668" w:rsidRPr="000A32BD">
        <w:rPr>
          <w:rFonts w:cs="Times New Roman"/>
          <w:position w:val="-6"/>
          <w:szCs w:val="24"/>
        </w:rPr>
        <w:object w:dxaOrig="638" w:dyaOrig="323" w14:anchorId="1E60E042">
          <v:shape id="_x0000_i1544" type="#_x0000_t75" style="width:31.5pt;height:16.5pt" o:ole="">
            <v:imagedata r:id="rId1120" o:title=""/>
          </v:shape>
          <o:OLEObject Type="Embed" ProgID="Equation.DSMT4" ShapeID="_x0000_i1544" DrawAspect="Content" ObjectID="_1797968078" r:id="rId1121"/>
        </w:object>
      </w:r>
      <w:r w:rsidR="00EB0668" w:rsidRPr="000A32BD">
        <w:rPr>
          <w:rFonts w:cs="Times New Roman"/>
          <w:szCs w:val="24"/>
          <w:lang w:val="vi-VN"/>
        </w:rPr>
        <w:t xml:space="preserve"> Y </w:t>
      </w:r>
      <w:r w:rsidR="00EB0668" w:rsidRPr="000A32BD">
        <w:rPr>
          <w:rFonts w:cs="Times New Roman"/>
          <w:position w:val="-6"/>
          <w:szCs w:val="24"/>
        </w:rPr>
        <w:object w:dxaOrig="968" w:dyaOrig="360" w14:anchorId="05880DC9">
          <v:shape id="_x0000_i1545" type="#_x0000_t75" style="width:48.75pt;height:18pt" o:ole="">
            <v:imagedata r:id="rId1122" o:title=""/>
          </v:shape>
          <o:OLEObject Type="Embed" ProgID="Equation.DSMT4" ShapeID="_x0000_i1545" DrawAspect="Content" ObjectID="_1797968079" r:id="rId1123"/>
        </w:object>
      </w:r>
      <w:r w:rsidR="00EB0668" w:rsidRPr="000A32BD">
        <w:rPr>
          <w:rFonts w:cs="Times New Roman"/>
          <w:szCs w:val="24"/>
          <w:lang w:val="vi-VN"/>
        </w:rPr>
        <w:t xml:space="preserve"> R </w:t>
      </w:r>
      <w:r w:rsidR="00EB0668" w:rsidRPr="000A32BD">
        <w:rPr>
          <w:rFonts w:cs="Times New Roman"/>
          <w:position w:val="-6"/>
          <w:szCs w:val="24"/>
        </w:rPr>
        <w:object w:dxaOrig="968" w:dyaOrig="360" w14:anchorId="4F858846">
          <v:shape id="_x0000_i1546" type="#_x0000_t75" style="width:48.75pt;height:18pt" o:ole="">
            <v:imagedata r:id="rId1122" o:title=""/>
          </v:shape>
          <o:OLEObject Type="Embed" ProgID="Equation.DSMT4" ShapeID="_x0000_i1546" DrawAspect="Content" ObjectID="_1797968080" r:id="rId1124"/>
        </w:object>
      </w:r>
      <w:r w:rsidR="00EB0668" w:rsidRPr="000A32BD">
        <w:rPr>
          <w:rFonts w:cs="Times New Roman"/>
          <w:szCs w:val="24"/>
          <w:lang w:val="vi-VN"/>
        </w:rPr>
        <w:t xml:space="preserve"> (R)</w:t>
      </w:r>
      <w:r w:rsidR="00EB0668" w:rsidRPr="000A32BD">
        <w:rPr>
          <w:rFonts w:cs="Times New Roman"/>
          <w:szCs w:val="24"/>
          <w:vertAlign w:val="subscript"/>
          <w:lang w:val="vi-VN"/>
        </w:rPr>
        <w:t>n</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Xác định công thức cấu tạo của Y và hoàn thành các phương trình hoá học theo sơ đồ trên.</w:t>
      </w:r>
    </w:p>
    <w:p w:rsidR="00EB0668" w:rsidRPr="000A32BD" w:rsidRDefault="00EB0668" w:rsidP="008726EA">
      <w:pPr>
        <w:numPr>
          <w:ilvl w:val="0"/>
          <w:numId w:val="10"/>
        </w:numPr>
        <w:tabs>
          <w:tab w:val="left" w:pos="288"/>
          <w:tab w:val="left" w:pos="720"/>
        </w:tabs>
        <w:ind w:left="-284" w:hanging="283"/>
        <w:jc w:val="both"/>
        <w:rPr>
          <w:rFonts w:cs="Times New Roman"/>
          <w:szCs w:val="24"/>
        </w:rPr>
      </w:pPr>
      <w:r w:rsidRPr="000A32BD">
        <w:rPr>
          <w:rFonts w:cs="Times New Roman"/>
          <w:szCs w:val="24"/>
          <w:lang w:val="vi-VN"/>
        </w:rPr>
        <w:t>Đốt cháy 0,39 g chất hữu cơ A hoặc B đều thu được 1,32 g CO</w:t>
      </w:r>
      <w:r w:rsidRPr="000A32BD">
        <w:rPr>
          <w:rFonts w:cs="Times New Roman"/>
          <w:szCs w:val="24"/>
          <w:vertAlign w:val="subscript"/>
          <w:lang w:val="vi-VN"/>
        </w:rPr>
        <w:t>2</w:t>
      </w:r>
      <w:r w:rsidRPr="000A32BD">
        <w:rPr>
          <w:rFonts w:cs="Times New Roman"/>
          <w:szCs w:val="24"/>
          <w:lang w:val="vi-VN"/>
        </w:rPr>
        <w:t xml:space="preserve">. </w:t>
      </w:r>
      <w:r w:rsidRPr="000A32BD">
        <w:rPr>
          <w:rFonts w:cs="Times New Roman"/>
          <w:szCs w:val="24"/>
        </w:rPr>
        <w:t>Tỉ khối hơi của A so với B bằng 3.</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a) Xác định công thức phân tử của A và B, biết chúng thuộc loại </w:t>
      </w:r>
      <w:r w:rsidR="00514AC0" w:rsidRPr="000A32BD">
        <w:rPr>
          <w:rFonts w:cs="Times New Roman"/>
          <w:szCs w:val="24"/>
        </w:rPr>
        <w:t>hydrocarbon</w:t>
      </w:r>
      <w:r w:rsidRPr="000A32BD">
        <w:rPr>
          <w:rFonts w:cs="Times New Roman"/>
          <w:szCs w:val="24"/>
        </w:rPr>
        <w:t xml:space="preserve"> đã học.</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 xml:space="preserve">b) Viết công thức cấu tạo của A, B biết A tác dụng được </w:t>
      </w:r>
      <w:r w:rsidR="00EF3868" w:rsidRPr="000A32BD">
        <w:rPr>
          <w:rFonts w:cs="Times New Roman"/>
          <w:szCs w:val="24"/>
        </w:rPr>
        <w:t>với bromine</w:t>
      </w:r>
      <w:r w:rsidRPr="000A32BD">
        <w:rPr>
          <w:rFonts w:cs="Times New Roman"/>
          <w:szCs w:val="24"/>
        </w:rPr>
        <w:t xml:space="preserve"> khi đun nóng có mặt bột sắt.</w:t>
      </w:r>
    </w:p>
    <w:p w:rsidR="00EB0668" w:rsidRPr="000A32BD" w:rsidRDefault="00EB0668" w:rsidP="008726EA">
      <w:pPr>
        <w:numPr>
          <w:ilvl w:val="0"/>
          <w:numId w:val="10"/>
        </w:numPr>
        <w:tabs>
          <w:tab w:val="left" w:pos="288"/>
          <w:tab w:val="left" w:pos="720"/>
        </w:tabs>
        <w:ind w:left="-284" w:hanging="283"/>
        <w:jc w:val="both"/>
        <w:rPr>
          <w:rFonts w:cs="Times New Roman"/>
          <w:szCs w:val="24"/>
          <w:lang w:val="vi-VN"/>
        </w:rPr>
      </w:pPr>
      <w:r w:rsidRPr="000A32BD">
        <w:rPr>
          <w:rFonts w:cs="Times New Roman"/>
          <w:szCs w:val="24"/>
          <w:lang w:val="vi-VN"/>
        </w:rPr>
        <w:t xml:space="preserve">Khi đốt cháy hoàn toàn </w:t>
      </w:r>
      <w:r w:rsidR="00CC7ED8" w:rsidRPr="000A32BD">
        <w:rPr>
          <w:rFonts w:cs="Times New Roman"/>
          <w:szCs w:val="24"/>
          <w:lang w:val="vi-VN"/>
        </w:rPr>
        <w:t>hydrocarbon</w:t>
      </w:r>
      <w:r w:rsidRPr="000A32BD">
        <w:rPr>
          <w:rFonts w:cs="Times New Roman"/>
          <w:szCs w:val="24"/>
          <w:lang w:val="vi-VN"/>
        </w:rPr>
        <w:t xml:space="preserve"> A, thu được khí CO</w:t>
      </w:r>
      <w:r w:rsidRPr="000A32BD">
        <w:rPr>
          <w:rFonts w:cs="Times New Roman"/>
          <w:szCs w:val="24"/>
          <w:vertAlign w:val="subscript"/>
          <w:lang w:val="vi-VN"/>
        </w:rPr>
        <w:t>2</w:t>
      </w:r>
      <w:r w:rsidRPr="000A32BD">
        <w:rPr>
          <w:rFonts w:cs="Times New Roman"/>
          <w:szCs w:val="24"/>
          <w:lang w:val="vi-VN"/>
        </w:rPr>
        <w:t xml:space="preserve"> và hơi nước theo tỉ lệ 77 : 18 về khối lượng. Nếu làm bay hơi hết 5,06g A thì thể tích hơi thu được đúng bằng thể tích của 1,76g O</w:t>
      </w:r>
      <w:r w:rsidRPr="000A32BD">
        <w:rPr>
          <w:rFonts w:cs="Times New Roman"/>
          <w:szCs w:val="24"/>
          <w:vertAlign w:val="subscript"/>
          <w:lang w:val="vi-VN"/>
        </w:rPr>
        <w:t>2</w:t>
      </w:r>
      <w:r w:rsidRPr="000A32BD">
        <w:rPr>
          <w:rFonts w:cs="Times New Roman"/>
          <w:szCs w:val="24"/>
          <w:lang w:val="vi-VN"/>
        </w:rPr>
        <w:t xml:space="preserve"> ở cùng nhiệt độ và áp suất.</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a) Xác định công thức phân tử của chất A.</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lang w:val="vi-VN"/>
        </w:rPr>
        <w:t xml:space="preserve">b) Chất A không tác dụng được với nước </w:t>
      </w:r>
      <w:r w:rsidR="00D52D5C" w:rsidRPr="000A32BD">
        <w:rPr>
          <w:rFonts w:cs="Times New Roman"/>
          <w:szCs w:val="24"/>
          <w:lang w:val="vi-VN"/>
        </w:rPr>
        <w:t>bromine</w:t>
      </w:r>
      <w:r w:rsidRPr="000A32BD">
        <w:rPr>
          <w:rFonts w:cs="Times New Roman"/>
          <w:szCs w:val="24"/>
          <w:lang w:val="vi-VN"/>
        </w:rPr>
        <w:t xml:space="preserve"> nhưng tác dụng được với dd K</w:t>
      </w:r>
      <w:r w:rsidR="00D52D5C" w:rsidRPr="000A32BD">
        <w:rPr>
          <w:rFonts w:cs="Times New Roman"/>
          <w:szCs w:val="24"/>
          <w:lang w:val="vi-VN"/>
        </w:rPr>
        <w:t>Mn</w:t>
      </w:r>
      <w:r w:rsidRPr="000A32BD">
        <w:rPr>
          <w:rFonts w:cs="Times New Roman"/>
          <w:szCs w:val="24"/>
          <w:lang w:val="vi-VN"/>
        </w:rPr>
        <w:t>O</w:t>
      </w:r>
      <w:r w:rsidRPr="000A32BD">
        <w:rPr>
          <w:rFonts w:cs="Times New Roman"/>
          <w:szCs w:val="24"/>
          <w:vertAlign w:val="subscript"/>
          <w:lang w:val="vi-VN"/>
        </w:rPr>
        <w:t>4</w:t>
      </w:r>
      <w:r w:rsidRPr="000A32BD">
        <w:rPr>
          <w:rFonts w:cs="Times New Roman"/>
          <w:szCs w:val="24"/>
          <w:lang w:val="vi-VN"/>
        </w:rPr>
        <w:t xml:space="preserve"> khi đun nóng. Viết công thức cấu tạo và tên chất A.</w:t>
      </w:r>
    </w:p>
    <w:p w:rsidR="00EB0668" w:rsidRPr="000A32BD" w:rsidRDefault="00514AC0" w:rsidP="008726EA">
      <w:pPr>
        <w:numPr>
          <w:ilvl w:val="0"/>
          <w:numId w:val="10"/>
        </w:numPr>
        <w:tabs>
          <w:tab w:val="left" w:pos="288"/>
          <w:tab w:val="left" w:pos="720"/>
        </w:tabs>
        <w:ind w:left="-284" w:hanging="283"/>
        <w:jc w:val="both"/>
        <w:rPr>
          <w:rFonts w:cs="Times New Roman"/>
          <w:szCs w:val="24"/>
        </w:rPr>
      </w:pPr>
      <w:r w:rsidRPr="000A32BD">
        <w:rPr>
          <w:rFonts w:cs="Times New Roman"/>
          <w:szCs w:val="24"/>
        </w:rPr>
        <w:t>Hydrocarbon</w:t>
      </w:r>
      <w:r w:rsidR="00EB0668" w:rsidRPr="000A32BD">
        <w:rPr>
          <w:rFonts w:cs="Times New Roman"/>
          <w:szCs w:val="24"/>
        </w:rPr>
        <w:t xml:space="preserve"> X là chất lỏng có tỉ khối hơi so với không khí bằng 3,17. Đốt cháy hoàn toàn X thu được CO</w:t>
      </w:r>
      <w:r w:rsidR="00EB0668" w:rsidRPr="000A32BD">
        <w:rPr>
          <w:rFonts w:cs="Times New Roman"/>
          <w:szCs w:val="24"/>
          <w:vertAlign w:val="subscript"/>
        </w:rPr>
        <w:t xml:space="preserve">2  </w:t>
      </w:r>
      <w:r w:rsidR="00EB0668" w:rsidRPr="000A32BD">
        <w:rPr>
          <w:rFonts w:cs="Times New Roman"/>
          <w:szCs w:val="24"/>
        </w:rPr>
        <w:t>có khối lượng bằng 4,28 lần khối lượng H</w:t>
      </w:r>
      <w:r w:rsidR="00EB0668" w:rsidRPr="000A32BD">
        <w:rPr>
          <w:rFonts w:cs="Times New Roman"/>
          <w:szCs w:val="24"/>
          <w:vertAlign w:val="subscript"/>
        </w:rPr>
        <w:t>2</w:t>
      </w:r>
      <w:r w:rsidR="00EB0668" w:rsidRPr="000A32BD">
        <w:rPr>
          <w:rFonts w:cs="Times New Roman"/>
          <w:szCs w:val="24"/>
        </w:rPr>
        <w:t xml:space="preserve">O. Ở nhiệt độ thường, X không làm mất màu dd </w:t>
      </w:r>
      <w:r w:rsidR="00D52D5C" w:rsidRPr="000A32BD">
        <w:rPr>
          <w:rFonts w:cs="Times New Roman"/>
          <w:szCs w:val="24"/>
        </w:rPr>
        <w:t>bromine</w:t>
      </w:r>
      <w:r w:rsidR="00EB0668" w:rsidRPr="000A32BD">
        <w:rPr>
          <w:rFonts w:cs="Times New Roman"/>
          <w:szCs w:val="24"/>
        </w:rPr>
        <w:t>. Khi đun nóng, X làm mất màu dd K</w:t>
      </w:r>
      <w:r w:rsidR="00D52D5C" w:rsidRPr="000A32BD">
        <w:rPr>
          <w:rFonts w:cs="Times New Roman"/>
          <w:szCs w:val="24"/>
        </w:rPr>
        <w:t>Mn</w:t>
      </w:r>
      <w:r w:rsidR="00EB0668" w:rsidRPr="000A32BD">
        <w:rPr>
          <w:rFonts w:cs="Times New Roman"/>
          <w:szCs w:val="24"/>
        </w:rPr>
        <w:t>O</w:t>
      </w:r>
      <w:r w:rsidR="00EB0668" w:rsidRPr="000A32BD">
        <w:rPr>
          <w:rFonts w:cs="Times New Roman"/>
          <w:szCs w:val="24"/>
          <w:vertAlign w:val="subscript"/>
        </w:rPr>
        <w:t>4</w:t>
      </w:r>
      <w:r w:rsidR="00EB0668" w:rsidRPr="000A32BD">
        <w:rPr>
          <w:rFonts w:cs="Times New Roman"/>
          <w:szCs w:val="24"/>
        </w:rPr>
        <w:t>.</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a) Tìm công thức phân tử và viết công thức cấu tạo của X.</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b) Viết pt hoá học của phản ứng giữa X và H</w:t>
      </w:r>
      <w:r w:rsidRPr="000A32BD">
        <w:rPr>
          <w:rFonts w:cs="Times New Roman"/>
          <w:szCs w:val="24"/>
          <w:vertAlign w:val="subscript"/>
        </w:rPr>
        <w:t>2</w:t>
      </w:r>
      <w:r w:rsidRPr="000A32BD">
        <w:rPr>
          <w:rFonts w:cs="Times New Roman"/>
          <w:szCs w:val="24"/>
        </w:rPr>
        <w:t xml:space="preserve"> (xúc tác Ni, đun nóng), </w:t>
      </w:r>
      <w:r w:rsidR="00EF3868" w:rsidRPr="000A32BD">
        <w:rPr>
          <w:rFonts w:cs="Times New Roman"/>
          <w:szCs w:val="24"/>
        </w:rPr>
        <w:t>với bromine</w:t>
      </w:r>
      <w:r w:rsidRPr="000A32BD">
        <w:rPr>
          <w:rFonts w:cs="Times New Roman"/>
          <w:szCs w:val="24"/>
        </w:rPr>
        <w:t xml:space="preserve"> (có mặt bột Fe), với hỗn hợp dư của </w:t>
      </w:r>
      <w:r w:rsidR="00015DA2" w:rsidRPr="000A32BD">
        <w:rPr>
          <w:rFonts w:cs="Times New Roman"/>
          <w:szCs w:val="24"/>
        </w:rPr>
        <w:t>acid</w:t>
      </w:r>
      <w:r w:rsidRPr="000A32BD">
        <w:rPr>
          <w:rFonts w:cs="Times New Roman"/>
          <w:szCs w:val="24"/>
        </w:rPr>
        <w:t xml:space="preserve"> HNO</w:t>
      </w:r>
      <w:r w:rsidRPr="000A32BD">
        <w:rPr>
          <w:rFonts w:cs="Times New Roman"/>
          <w:szCs w:val="24"/>
          <w:vertAlign w:val="subscript"/>
        </w:rPr>
        <w:t>3</w:t>
      </w:r>
      <w:r w:rsidRPr="000A32BD">
        <w:rPr>
          <w:rFonts w:cs="Times New Roman"/>
          <w:szCs w:val="24"/>
        </w:rPr>
        <w:t xml:space="preserve"> và </w:t>
      </w:r>
      <w:r w:rsidR="00015DA2" w:rsidRPr="000A32BD">
        <w:rPr>
          <w:rFonts w:cs="Times New Roman"/>
          <w:szCs w:val="24"/>
        </w:rPr>
        <w:t>acid</w:t>
      </w:r>
      <w:r w:rsidRPr="000A32BD">
        <w:rPr>
          <w:rFonts w:cs="Times New Roman"/>
          <w:szCs w:val="24"/>
        </w:rPr>
        <w:t xml:space="preserve"> 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đậm đặc.</w:t>
      </w:r>
    </w:p>
    <w:p w:rsidR="00EB0668" w:rsidRPr="000A32BD" w:rsidRDefault="00514AC0" w:rsidP="008726EA">
      <w:pPr>
        <w:numPr>
          <w:ilvl w:val="0"/>
          <w:numId w:val="10"/>
        </w:numPr>
        <w:tabs>
          <w:tab w:val="left" w:pos="288"/>
          <w:tab w:val="left" w:pos="720"/>
        </w:tabs>
        <w:ind w:left="-284" w:hanging="283"/>
        <w:jc w:val="both"/>
        <w:rPr>
          <w:rFonts w:cs="Times New Roman"/>
          <w:szCs w:val="24"/>
        </w:rPr>
      </w:pPr>
      <w:r w:rsidRPr="000A32BD">
        <w:rPr>
          <w:rFonts w:cs="Times New Roman"/>
          <w:szCs w:val="24"/>
        </w:rPr>
        <w:t>Hydrocarbon</w:t>
      </w:r>
      <w:r w:rsidR="00EB0668" w:rsidRPr="000A32BD">
        <w:rPr>
          <w:rFonts w:cs="Times New Roman"/>
          <w:szCs w:val="24"/>
        </w:rPr>
        <w:t xml:space="preserve"> A chứa vòng </w:t>
      </w:r>
      <w:r w:rsidR="00A21AB1" w:rsidRPr="000A32BD">
        <w:rPr>
          <w:rFonts w:cs="Times New Roman"/>
          <w:szCs w:val="24"/>
        </w:rPr>
        <w:t>benzene</w:t>
      </w:r>
      <w:r w:rsidR="00EB0668" w:rsidRPr="000A32BD">
        <w:rPr>
          <w:rFonts w:cs="Times New Roman"/>
          <w:szCs w:val="24"/>
        </w:rPr>
        <w:t xml:space="preserve"> trong phân tử không có khả năng làm mất màu dung dịch </w:t>
      </w:r>
      <w:r w:rsidR="00D52D5C" w:rsidRPr="000A32BD">
        <w:rPr>
          <w:rFonts w:cs="Times New Roman"/>
          <w:szCs w:val="24"/>
        </w:rPr>
        <w:t>bromine</w:t>
      </w:r>
      <w:r w:rsidR="00EB0668" w:rsidRPr="000A32BD">
        <w:rPr>
          <w:rFonts w:cs="Times New Roman"/>
          <w:szCs w:val="24"/>
        </w:rPr>
        <w:t xml:space="preserve">. Phần trăm khối lượng của cacbon trong A là 90%. Khối lượng mol phân tử của A nhỏ hơn 160. Tìm công thức phân tử, công thức cấu tạo của A, biết khi tác dụng </w:t>
      </w:r>
      <w:r w:rsidR="00EF3868" w:rsidRPr="000A32BD">
        <w:rPr>
          <w:rFonts w:cs="Times New Roman"/>
          <w:szCs w:val="24"/>
        </w:rPr>
        <w:t>với bromine</w:t>
      </w:r>
      <w:r w:rsidR="00EB0668" w:rsidRPr="000A32BD">
        <w:rPr>
          <w:rFonts w:cs="Times New Roman"/>
          <w:szCs w:val="24"/>
        </w:rPr>
        <w:t xml:space="preserve"> theo tỉ lệ mol 1:1 trong đều kiện đun nóng có bột sắt hoặc không có bột sắt, mỗi trường hợp đều tạo được một dẫn xuất mono</w:t>
      </w:r>
      <w:r w:rsidR="00D52D5C" w:rsidRPr="000A32BD">
        <w:rPr>
          <w:rFonts w:cs="Times New Roman"/>
          <w:szCs w:val="24"/>
        </w:rPr>
        <w:t>bromine</w:t>
      </w:r>
      <w:r w:rsidR="00EB0668" w:rsidRPr="000A32BD">
        <w:rPr>
          <w:rFonts w:cs="Times New Roman"/>
          <w:szCs w:val="24"/>
        </w:rPr>
        <w:t xml:space="preserve"> duy nhất.</w:t>
      </w:r>
    </w:p>
    <w:p w:rsidR="00CC7ED8" w:rsidRPr="000A32BD" w:rsidRDefault="00CC7ED8" w:rsidP="008726EA">
      <w:pPr>
        <w:numPr>
          <w:ilvl w:val="0"/>
          <w:numId w:val="10"/>
        </w:numPr>
        <w:tabs>
          <w:tab w:val="left" w:pos="288"/>
          <w:tab w:val="left" w:pos="720"/>
        </w:tabs>
        <w:ind w:left="-284" w:hanging="283"/>
        <w:jc w:val="both"/>
        <w:rPr>
          <w:rFonts w:cs="Times New Roman"/>
          <w:szCs w:val="24"/>
        </w:rPr>
      </w:pPr>
      <w:r w:rsidRPr="000A32BD">
        <w:rPr>
          <w:rFonts w:cs="Times New Roman"/>
          <w:szCs w:val="24"/>
        </w:rPr>
        <w:t>Toluen C</w:t>
      </w:r>
      <w:r w:rsidRPr="000A32BD">
        <w:rPr>
          <w:rFonts w:cs="Times New Roman"/>
          <w:szCs w:val="24"/>
          <w:vertAlign w:val="subscript"/>
        </w:rPr>
        <w:t>7</w:t>
      </w:r>
      <w:r w:rsidRPr="000A32BD">
        <w:rPr>
          <w:rFonts w:cs="Times New Roman"/>
          <w:szCs w:val="24"/>
        </w:rPr>
        <w:t>H</w:t>
      </w:r>
      <w:r w:rsidRPr="000A32BD">
        <w:rPr>
          <w:rFonts w:cs="Times New Roman"/>
          <w:szCs w:val="24"/>
          <w:vertAlign w:val="subscript"/>
        </w:rPr>
        <w:t xml:space="preserve">8 </w:t>
      </w:r>
      <w:r w:rsidRPr="000A32BD">
        <w:rPr>
          <w:rFonts w:cs="Times New Roman"/>
          <w:szCs w:val="24"/>
        </w:rPr>
        <w:t>được thêm vào xăng để tăng chỉ số octan. Tỷ lệ về thể tích của không khí và hơi toluen thế nào để có thể đốt cháy hoàn toàn tạo ra CO</w:t>
      </w:r>
      <w:r w:rsidRPr="000A32BD">
        <w:rPr>
          <w:rFonts w:cs="Times New Roman"/>
          <w:szCs w:val="24"/>
          <w:vertAlign w:val="subscript"/>
        </w:rPr>
        <w:t>2</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O (giả sử không khí chứa 20% O</w:t>
      </w:r>
      <w:r w:rsidRPr="000A32BD">
        <w:rPr>
          <w:rFonts w:cs="Times New Roman"/>
          <w:szCs w:val="24"/>
          <w:vertAlign w:val="subscript"/>
        </w:rPr>
        <w:t>2</w:t>
      </w:r>
      <w:r w:rsidRPr="000A32BD">
        <w:rPr>
          <w:rFonts w:cs="Times New Roman"/>
          <w:szCs w:val="24"/>
        </w:rPr>
        <w:t xml:space="preserve"> về thể tích).</w:t>
      </w:r>
    </w:p>
    <w:p w:rsidR="00CC7ED8" w:rsidRPr="000A32BD" w:rsidRDefault="00CC7ED8" w:rsidP="00CC7ED8">
      <w:pPr>
        <w:pStyle w:val="ListParagraph"/>
        <w:widowControl w:val="0"/>
        <w:ind w:left="567"/>
        <w:rPr>
          <w:rFonts w:cs="Times New Roman"/>
          <w:szCs w:val="24"/>
        </w:rPr>
      </w:pPr>
      <w:r w:rsidRPr="000A32BD">
        <w:rPr>
          <w:rFonts w:cs="Times New Roman"/>
          <w:szCs w:val="24"/>
        </w:rPr>
        <w:t>A. 9/1</w:t>
      </w:r>
      <w:r w:rsidRPr="000A32BD">
        <w:rPr>
          <w:rFonts w:cs="Times New Roman"/>
          <w:szCs w:val="24"/>
        </w:rPr>
        <w:tab/>
      </w:r>
      <w:r w:rsidRPr="000A32BD">
        <w:rPr>
          <w:rFonts w:cs="Times New Roman"/>
          <w:szCs w:val="24"/>
        </w:rPr>
        <w:tab/>
        <w:t>B. 11/1</w:t>
      </w:r>
      <w:r w:rsidRPr="000A32BD">
        <w:rPr>
          <w:rFonts w:cs="Times New Roman"/>
          <w:szCs w:val="24"/>
        </w:rPr>
        <w:tab/>
      </w:r>
      <w:r w:rsidRPr="000A32BD">
        <w:rPr>
          <w:rFonts w:cs="Times New Roman"/>
          <w:szCs w:val="24"/>
        </w:rPr>
        <w:tab/>
        <w:t>C. 28/1</w:t>
      </w:r>
      <w:r w:rsidRPr="000A32BD">
        <w:rPr>
          <w:rFonts w:cs="Times New Roman"/>
          <w:szCs w:val="24"/>
        </w:rPr>
        <w:tab/>
      </w:r>
      <w:r w:rsidRPr="000A32BD">
        <w:rPr>
          <w:rFonts w:cs="Times New Roman"/>
          <w:szCs w:val="24"/>
        </w:rPr>
        <w:tab/>
        <w:t>D. 45/1</w:t>
      </w:r>
    </w:p>
    <w:p w:rsidR="00CC7ED8" w:rsidRPr="000A32BD" w:rsidRDefault="00CC7ED8" w:rsidP="00CC7ED8">
      <w:pPr>
        <w:pStyle w:val="ListParagraph"/>
        <w:widowControl w:val="0"/>
        <w:ind w:left="567"/>
        <w:rPr>
          <w:rFonts w:cs="Times New Roman"/>
          <w:szCs w:val="24"/>
        </w:rPr>
      </w:pPr>
      <w:r w:rsidRPr="000A32BD">
        <w:rPr>
          <w:rFonts w:cs="Times New Roman"/>
          <w:szCs w:val="24"/>
        </w:rPr>
        <w:t xml:space="preserve">Đáp án: </w:t>
      </w:r>
      <w:r w:rsidRPr="000A32BD">
        <w:rPr>
          <w:rFonts w:cs="Times New Roman"/>
          <w:b/>
          <w:szCs w:val="24"/>
        </w:rPr>
        <w:t xml:space="preserve">D </w:t>
      </w:r>
    </w:p>
    <w:p w:rsidR="00140981" w:rsidRPr="000A32BD" w:rsidRDefault="00CC7ED8" w:rsidP="008726EA">
      <w:pPr>
        <w:numPr>
          <w:ilvl w:val="0"/>
          <w:numId w:val="10"/>
        </w:numPr>
        <w:tabs>
          <w:tab w:val="left" w:pos="288"/>
          <w:tab w:val="left" w:pos="720"/>
        </w:tabs>
        <w:ind w:left="-284" w:hanging="283"/>
        <w:jc w:val="both"/>
        <w:rPr>
          <w:rFonts w:cs="Times New Roman"/>
          <w:szCs w:val="24"/>
        </w:rPr>
      </w:pPr>
      <w:r w:rsidRPr="000A32BD">
        <w:rPr>
          <w:rFonts w:cs="Times New Roman"/>
          <w:szCs w:val="24"/>
        </w:rPr>
        <w:lastRenderedPageBreak/>
        <w:t>Hydrocarbon</w:t>
      </w:r>
      <w:r w:rsidR="00140981" w:rsidRPr="000A32BD">
        <w:rPr>
          <w:rFonts w:cs="Times New Roman"/>
          <w:szCs w:val="24"/>
        </w:rPr>
        <w:t xml:space="preserve"> X có phân tử khối băng 128, không làm nhạt màu dung dịch Br</w:t>
      </w:r>
      <w:r w:rsidR="00140981" w:rsidRPr="000A32BD">
        <w:rPr>
          <w:rFonts w:cs="Times New Roman"/>
          <w:szCs w:val="24"/>
          <w:vertAlign w:val="subscript"/>
        </w:rPr>
        <w:t>2</w:t>
      </w:r>
      <w:r w:rsidR="00140981" w:rsidRPr="000A32BD">
        <w:rPr>
          <w:rFonts w:cs="Times New Roman"/>
          <w:szCs w:val="24"/>
        </w:rPr>
        <w:t>.</w:t>
      </w:r>
      <w:r w:rsidR="007C0EDE" w:rsidRPr="000A32BD">
        <w:rPr>
          <w:rFonts w:cs="Times New Roman"/>
          <w:szCs w:val="24"/>
        </w:rPr>
        <w:t xml:space="preserve"> </w:t>
      </w:r>
      <w:r w:rsidR="00140981" w:rsidRPr="000A32BD">
        <w:rPr>
          <w:rFonts w:cs="Times New Roman"/>
          <w:szCs w:val="24"/>
        </w:rPr>
        <w:t>X tác dụng với H</w:t>
      </w:r>
      <w:r w:rsidR="00140981" w:rsidRPr="000A32BD">
        <w:rPr>
          <w:rFonts w:cs="Times New Roman"/>
          <w:szCs w:val="24"/>
          <w:vertAlign w:val="subscript"/>
        </w:rPr>
        <w:t>2</w:t>
      </w:r>
      <w:r w:rsidR="00140981" w:rsidRPr="000A32BD">
        <w:rPr>
          <w:rFonts w:cs="Times New Roman"/>
          <w:szCs w:val="24"/>
        </w:rPr>
        <w:t xml:space="preserve"> (xúc tác Ni, t</w:t>
      </w:r>
      <w:r w:rsidR="00140981" w:rsidRPr="000A32BD">
        <w:rPr>
          <w:rFonts w:cs="Times New Roman"/>
          <w:szCs w:val="24"/>
          <w:vertAlign w:val="superscript"/>
        </w:rPr>
        <w:t>0</w:t>
      </w:r>
      <w:r w:rsidR="00140981" w:rsidRPr="000A32BD">
        <w:rPr>
          <w:rFonts w:cs="Times New Roman"/>
          <w:szCs w:val="24"/>
        </w:rPr>
        <w:t>) tạo các sản phẩm Y và Z. Oxi hóa mãnh liệt Y tạo sản phẩm là o-phtalic</w:t>
      </w:r>
      <w:r w:rsidR="007C0EDE" w:rsidRPr="000A32BD">
        <w:rPr>
          <w:rFonts w:cs="Times New Roman"/>
          <w:szCs w:val="24"/>
        </w:rPr>
        <w:t xml:space="preserve"> acid</w:t>
      </w:r>
      <w:r w:rsidR="00140981" w:rsidRPr="000A32BD">
        <w:rPr>
          <w:rFonts w:cs="Times New Roman"/>
          <w:szCs w:val="24"/>
        </w:rPr>
        <w:t>, o-C</w:t>
      </w:r>
      <w:r w:rsidR="00140981" w:rsidRPr="000A32BD">
        <w:rPr>
          <w:rFonts w:cs="Times New Roman"/>
          <w:szCs w:val="24"/>
          <w:vertAlign w:val="subscript"/>
        </w:rPr>
        <w:t>6</w:t>
      </w:r>
      <w:r w:rsidR="00140981" w:rsidRPr="000A32BD">
        <w:rPr>
          <w:rFonts w:cs="Times New Roman"/>
          <w:szCs w:val="24"/>
        </w:rPr>
        <w:t>H</w:t>
      </w:r>
      <w:r w:rsidR="00140981" w:rsidRPr="000A32BD">
        <w:rPr>
          <w:rFonts w:cs="Times New Roman"/>
          <w:szCs w:val="24"/>
          <w:vertAlign w:val="subscript"/>
        </w:rPr>
        <w:t>4</w:t>
      </w:r>
      <w:r w:rsidR="00140981" w:rsidRPr="000A32BD">
        <w:rPr>
          <w:rFonts w:cs="Times New Roman"/>
          <w:szCs w:val="24"/>
        </w:rPr>
        <w:t>(COOH)</w:t>
      </w:r>
      <w:r w:rsidR="00140981" w:rsidRPr="000A32BD">
        <w:rPr>
          <w:rFonts w:cs="Times New Roman"/>
          <w:szCs w:val="24"/>
          <w:vertAlign w:val="subscript"/>
        </w:rPr>
        <w:t>2</w:t>
      </w:r>
      <w:r w:rsidR="00140981" w:rsidRPr="000A32BD">
        <w:rPr>
          <w:rFonts w:cs="Times New Roman"/>
          <w:szCs w:val="24"/>
        </w:rPr>
        <w:t xml:space="preserve">. </w:t>
      </w:r>
    </w:p>
    <w:p w:rsidR="00140981" w:rsidRPr="000A32BD" w:rsidRDefault="00140981" w:rsidP="00D52D5C">
      <w:pPr>
        <w:ind w:left="-284" w:hanging="283"/>
        <w:rPr>
          <w:rFonts w:cs="Times New Roman"/>
          <w:szCs w:val="24"/>
        </w:rPr>
      </w:pPr>
      <w:r w:rsidRPr="000A32BD">
        <w:rPr>
          <w:rFonts w:cs="Times New Roman"/>
          <w:szCs w:val="24"/>
        </w:rPr>
        <w:t xml:space="preserve">a) Xác định cấu tạo và gọi tên X, Y, Z. </w:t>
      </w:r>
    </w:p>
    <w:p w:rsidR="00140981" w:rsidRPr="000A32BD" w:rsidRDefault="00140981" w:rsidP="00D52D5C">
      <w:pPr>
        <w:ind w:left="-284" w:hanging="283"/>
        <w:rPr>
          <w:rFonts w:cs="Times New Roman"/>
          <w:szCs w:val="24"/>
        </w:rPr>
      </w:pPr>
      <w:r w:rsidRPr="000A32BD">
        <w:rPr>
          <w:rFonts w:cs="Times New Roman"/>
          <w:szCs w:val="24"/>
        </w:rPr>
        <w:t>b) Viết phản ứng tạo ra sản phẩm chính, khi cho X lần lượt tác dụng với dung dịch HNO</w:t>
      </w:r>
      <w:r w:rsidRPr="000A32BD">
        <w:rPr>
          <w:rFonts w:cs="Times New Roman"/>
          <w:szCs w:val="24"/>
          <w:vertAlign w:val="subscript"/>
        </w:rPr>
        <w:t>3</w:t>
      </w:r>
      <w:r w:rsidRPr="000A32BD">
        <w:rPr>
          <w:rFonts w:cs="Times New Roman"/>
          <w:szCs w:val="24"/>
        </w:rPr>
        <w:t xml:space="preserve"> đặc (xúc tác 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đặc) và Br</w:t>
      </w:r>
      <w:r w:rsidRPr="000A32BD">
        <w:rPr>
          <w:rFonts w:cs="Times New Roman"/>
          <w:szCs w:val="24"/>
          <w:vertAlign w:val="subscript"/>
        </w:rPr>
        <w:t>2</w:t>
      </w:r>
      <w:r w:rsidRPr="000A32BD">
        <w:rPr>
          <w:rFonts w:cs="Times New Roman"/>
          <w:szCs w:val="24"/>
        </w:rPr>
        <w:t xml:space="preserve"> (xúc tác bột sắt). Biết ở mỗi phản ứng, tỉ lệ mol các chất tham gia phản ứng là 1:1.</w:t>
      </w:r>
    </w:p>
    <w:p w:rsidR="00140981" w:rsidRPr="000A32BD" w:rsidRDefault="007C0EDE" w:rsidP="00D52D5C">
      <w:pPr>
        <w:ind w:left="-284" w:hanging="283"/>
        <w:rPr>
          <w:rFonts w:cs="Times New Roman"/>
          <w:szCs w:val="24"/>
        </w:rPr>
      </w:pPr>
      <w:r w:rsidRPr="000A32BD">
        <w:rPr>
          <w:rFonts w:cs="Times New Roman"/>
          <w:szCs w:val="24"/>
        </w:rPr>
        <w:t>Hướng dẫn:</w:t>
      </w:r>
    </w:p>
    <w:p w:rsidR="00140981" w:rsidRPr="000A32BD" w:rsidRDefault="00140981" w:rsidP="00D52D5C">
      <w:pPr>
        <w:ind w:left="-284" w:hanging="283"/>
        <w:rPr>
          <w:rFonts w:cs="Times New Roman"/>
          <w:szCs w:val="24"/>
        </w:rPr>
      </w:pPr>
      <w:r w:rsidRPr="000A32BD">
        <w:rPr>
          <w:rFonts w:cs="Times New Roman"/>
          <w:szCs w:val="24"/>
        </w:rPr>
        <w:t xml:space="preserve">a) </w:t>
      </w:r>
      <w:r w:rsidRPr="000A32BD">
        <w:rPr>
          <w:rFonts w:cs="Times New Roman"/>
          <w:szCs w:val="24"/>
        </w:rPr>
        <w:object w:dxaOrig="1100" w:dyaOrig="440" w14:anchorId="63349AAD">
          <v:shape id="_x0000_i1547" type="#_x0000_t75" style="width:54.75pt;height:22.5pt" o:ole="">
            <v:imagedata r:id="rId1125" o:title=""/>
          </v:shape>
          <o:OLEObject Type="Embed" ProgID="Equation.DSMT4" ShapeID="_x0000_i1547" DrawAspect="Content" ObjectID="_1797968081" r:id="rId1126"/>
        </w:object>
      </w:r>
      <w:r w:rsidRPr="000A32BD">
        <w:rPr>
          <w:rFonts w:cs="Times New Roman"/>
          <w:szCs w:val="24"/>
        </w:rPr>
        <w:t xml:space="preserve"> có </w:t>
      </w:r>
      <w:r w:rsidRPr="000A32BD">
        <w:rPr>
          <w:rFonts w:cs="Times New Roman"/>
          <w:szCs w:val="24"/>
        </w:rPr>
        <w:object w:dxaOrig="2480" w:dyaOrig="320" w14:anchorId="741EBFBA">
          <v:shape id="_x0000_i1548" type="#_x0000_t75" style="width:124.5pt;height:16.5pt" o:ole="">
            <v:imagedata r:id="rId1127" o:title=""/>
          </v:shape>
          <o:OLEObject Type="Embed" ProgID="Equation.DSMT4" ShapeID="_x0000_i1548" DrawAspect="Content" ObjectID="_1797968082" r:id="rId1128"/>
        </w:object>
      </w:r>
      <w:r w:rsidRPr="000A32BD">
        <w:rPr>
          <w:rFonts w:cs="Times New Roman"/>
          <w:szCs w:val="24"/>
        </w:rPr>
        <w:t xml:space="preserve">có hai nghiệm thích hợp là </w:t>
      </w:r>
      <w:r w:rsidRPr="000A32BD">
        <w:rPr>
          <w:rFonts w:cs="Times New Roman"/>
          <w:szCs w:val="24"/>
        </w:rPr>
        <w:object w:dxaOrig="620" w:dyaOrig="360" w14:anchorId="5AAE3D74">
          <v:shape id="_x0000_i1549" type="#_x0000_t75" style="width:30.75pt;height:18pt" o:ole="">
            <v:imagedata r:id="rId1129" o:title=""/>
          </v:shape>
          <o:OLEObject Type="Embed" ProgID="Equation.DSMT4" ShapeID="_x0000_i1549" DrawAspect="Content" ObjectID="_1797968083" r:id="rId1130"/>
        </w:object>
      </w:r>
      <w:r w:rsidRPr="000A32BD">
        <w:rPr>
          <w:rFonts w:cs="Times New Roman"/>
          <w:szCs w:val="24"/>
        </w:rPr>
        <w:t xml:space="preserve"> và </w:t>
      </w:r>
      <w:r w:rsidRPr="000A32BD">
        <w:rPr>
          <w:rFonts w:cs="Times New Roman"/>
          <w:szCs w:val="24"/>
        </w:rPr>
        <w:object w:dxaOrig="639" w:dyaOrig="360" w14:anchorId="697860C8">
          <v:shape id="_x0000_i1550" type="#_x0000_t75" style="width:31.5pt;height:18pt" o:ole="">
            <v:imagedata r:id="rId1131" o:title=""/>
          </v:shape>
          <o:OLEObject Type="Embed" ProgID="Equation.DSMT4" ShapeID="_x0000_i1550" DrawAspect="Content" ObjectID="_1797968084" r:id="rId1132"/>
        </w:object>
      </w:r>
      <w:r w:rsidRPr="000A32BD">
        <w:rPr>
          <w:rFonts w:cs="Times New Roman"/>
          <w:szCs w:val="24"/>
        </w:rPr>
        <w:t xml:space="preserve"> . Tuy nhiên, vì X tác dụng được với </w:t>
      </w:r>
      <w:r w:rsidR="00CC7ED8" w:rsidRPr="000A32BD">
        <w:rPr>
          <w:rFonts w:cs="Times New Roman"/>
          <w:szCs w:val="24"/>
        </w:rPr>
        <w:t>hydrogen</w:t>
      </w:r>
      <w:r w:rsidRPr="000A32BD">
        <w:rPr>
          <w:rFonts w:cs="Times New Roman"/>
          <w:szCs w:val="24"/>
        </w:rPr>
        <w:t>, nên công thức đúng là C</w:t>
      </w:r>
      <w:r w:rsidRPr="000A32BD">
        <w:rPr>
          <w:rFonts w:cs="Times New Roman"/>
          <w:szCs w:val="24"/>
          <w:vertAlign w:val="subscript"/>
        </w:rPr>
        <w:t>10</w:t>
      </w:r>
      <w:r w:rsidRPr="000A32BD">
        <w:rPr>
          <w:rFonts w:cs="Times New Roman"/>
          <w:szCs w:val="24"/>
        </w:rPr>
        <w:t>H</w:t>
      </w:r>
      <w:r w:rsidRPr="000A32BD">
        <w:rPr>
          <w:rFonts w:cs="Times New Roman"/>
          <w:szCs w:val="24"/>
          <w:vertAlign w:val="subscript"/>
        </w:rPr>
        <w:t>8</w:t>
      </w:r>
      <w:r w:rsidRPr="000A32BD">
        <w:rPr>
          <w:rFonts w:cs="Times New Roman"/>
          <w:szCs w:val="24"/>
        </w:rPr>
        <w:t xml:space="preserve"> (</w:t>
      </w:r>
      <w:r w:rsidRPr="000A32BD">
        <w:rPr>
          <w:rFonts w:cs="Times New Roman"/>
          <w:szCs w:val="24"/>
        </w:rPr>
        <w:object w:dxaOrig="220" w:dyaOrig="260" w14:anchorId="4A25CA19">
          <v:shape id="_x0000_i1551" type="#_x0000_t75" style="width:11.25pt;height:12.75pt" o:ole="">
            <v:imagedata r:id="rId1133" o:title=""/>
          </v:shape>
          <o:OLEObject Type="Embed" ProgID="Equation.DSMT4" ShapeID="_x0000_i1551" DrawAspect="Content" ObjectID="_1797968085" r:id="rId1134"/>
        </w:object>
      </w:r>
      <w:r w:rsidRPr="000A32BD">
        <w:rPr>
          <w:rFonts w:cs="Times New Roman"/>
          <w:szCs w:val="24"/>
        </w:rPr>
        <w:t xml:space="preserve">= 7). </w:t>
      </w:r>
    </w:p>
    <w:p w:rsidR="00140981" w:rsidRPr="000A32BD" w:rsidRDefault="00140981" w:rsidP="00D52D5C">
      <w:pPr>
        <w:ind w:left="-284" w:hanging="283"/>
        <w:rPr>
          <w:rFonts w:cs="Times New Roman"/>
          <w:szCs w:val="24"/>
        </w:rPr>
      </w:pPr>
      <w:r w:rsidRPr="000A32BD">
        <w:rPr>
          <w:rFonts w:cs="Times New Roman"/>
          <w:szCs w:val="24"/>
        </w:rPr>
        <w:t xml:space="preserve">Vì X không làm nhạt màu nước </w:t>
      </w:r>
      <w:r w:rsidR="00D52D5C" w:rsidRPr="000A32BD">
        <w:rPr>
          <w:rFonts w:cs="Times New Roman"/>
          <w:szCs w:val="24"/>
        </w:rPr>
        <w:t>bromine</w:t>
      </w:r>
      <w:r w:rsidRPr="000A32BD">
        <w:rPr>
          <w:rFonts w:cs="Times New Roman"/>
          <w:szCs w:val="24"/>
        </w:rPr>
        <w:t xml:space="preserve"> nên cấu tạo thích hợp của X là </w:t>
      </w:r>
      <w:r w:rsidR="001338B6" w:rsidRPr="000A32BD">
        <w:rPr>
          <w:rFonts w:cs="Times New Roman"/>
          <w:szCs w:val="24"/>
        </w:rPr>
        <w:t>naphthalene</w:t>
      </w:r>
      <w:r w:rsidRPr="000A32BD">
        <w:rPr>
          <w:rFonts w:cs="Times New Roman"/>
          <w:szCs w:val="24"/>
        </w:rPr>
        <w:t xml:space="preserve"> và phù hợp với giả thiết thì Y là tetralin và Z là decalin:</w:t>
      </w:r>
    </w:p>
    <w:p w:rsidR="00140981" w:rsidRPr="000A32BD" w:rsidRDefault="007C0EDE" w:rsidP="007C0EDE">
      <w:pPr>
        <w:ind w:left="-284" w:hanging="283"/>
        <w:jc w:val="center"/>
        <w:rPr>
          <w:rFonts w:cs="Times New Roman"/>
          <w:szCs w:val="24"/>
        </w:rPr>
      </w:pPr>
      <w:r w:rsidRPr="000A32BD">
        <w:rPr>
          <w:rFonts w:cs="Times New Roman"/>
          <w:noProof/>
          <w:szCs w:val="24"/>
        </w:rPr>
        <w:drawing>
          <wp:inline distT="0" distB="0" distL="0" distR="0" wp14:anchorId="595E53F9" wp14:editId="3F3216A1">
            <wp:extent cx="4388224" cy="786929"/>
            <wp:effectExtent l="0" t="0" r="0" b="0"/>
            <wp:docPr id="391059651"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7"/>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4429570" cy="794344"/>
                    </a:xfrm>
                    <a:prstGeom prst="rect">
                      <a:avLst/>
                    </a:prstGeom>
                    <a:noFill/>
                    <a:ln>
                      <a:noFill/>
                    </a:ln>
                  </pic:spPr>
                </pic:pic>
              </a:graphicData>
            </a:graphic>
          </wp:inline>
        </w:drawing>
      </w:r>
    </w:p>
    <w:p w:rsidR="00140981" w:rsidRPr="000A32BD" w:rsidRDefault="00140981" w:rsidP="00D52D5C">
      <w:pPr>
        <w:ind w:left="-284" w:hanging="283"/>
        <w:rPr>
          <w:rFonts w:cs="Times New Roman"/>
          <w:szCs w:val="24"/>
        </w:rPr>
      </w:pPr>
      <w:r w:rsidRPr="000A32BD">
        <w:rPr>
          <w:rFonts w:cs="Times New Roman"/>
          <w:szCs w:val="24"/>
        </w:rPr>
        <w:t>b) Phản ứng:</w:t>
      </w:r>
    </w:p>
    <w:p w:rsidR="00140981" w:rsidRPr="000A32BD" w:rsidRDefault="00140981" w:rsidP="00D52D5C">
      <w:pPr>
        <w:ind w:left="-284" w:hanging="283"/>
        <w:rPr>
          <w:rFonts w:cs="Times New Roman"/>
          <w:szCs w:val="24"/>
        </w:rPr>
      </w:pPr>
      <w:r w:rsidRPr="000A32BD">
        <w:rPr>
          <w:rFonts w:cs="Times New Roman"/>
          <w:noProof/>
          <w:szCs w:val="24"/>
        </w:rPr>
        <w:drawing>
          <wp:inline distT="0" distB="0" distL="0" distR="0" wp14:anchorId="69F10F10" wp14:editId="5FDBBEA3">
            <wp:extent cx="4709160" cy="1546860"/>
            <wp:effectExtent l="0" t="0" r="0" b="0"/>
            <wp:docPr id="16572828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4709160" cy="1546860"/>
                    </a:xfrm>
                    <a:prstGeom prst="rect">
                      <a:avLst/>
                    </a:prstGeom>
                    <a:noFill/>
                    <a:ln>
                      <a:noFill/>
                    </a:ln>
                  </pic:spPr>
                </pic:pic>
              </a:graphicData>
            </a:graphic>
          </wp:inline>
        </w:drawing>
      </w:r>
    </w:p>
    <w:p w:rsidR="00140981" w:rsidRPr="000A32BD" w:rsidRDefault="00140981" w:rsidP="00D52D5C">
      <w:pPr>
        <w:tabs>
          <w:tab w:val="left" w:pos="1935"/>
        </w:tabs>
        <w:ind w:left="-284" w:hanging="283"/>
        <w:rPr>
          <w:rFonts w:cs="Times New Roman"/>
          <w:b/>
          <w:szCs w:val="24"/>
        </w:rPr>
      </w:pPr>
    </w:p>
    <w:p w:rsidR="00A21AB1" w:rsidRPr="000A32BD" w:rsidRDefault="00A21AB1" w:rsidP="008726EA">
      <w:pPr>
        <w:numPr>
          <w:ilvl w:val="0"/>
          <w:numId w:val="10"/>
        </w:numPr>
        <w:tabs>
          <w:tab w:val="clear" w:pos="567"/>
          <w:tab w:val="left" w:pos="288"/>
          <w:tab w:val="left" w:pos="720"/>
        </w:tabs>
        <w:ind w:left="-284" w:hanging="283"/>
        <w:jc w:val="both"/>
        <w:rPr>
          <w:rFonts w:cs="Times New Roman"/>
          <w:szCs w:val="24"/>
        </w:rPr>
      </w:pPr>
      <w:r w:rsidRPr="000A32BD">
        <w:rPr>
          <w:rFonts w:cs="Times New Roman"/>
          <w:szCs w:val="24"/>
        </w:rPr>
        <w:t>Cho hydrocarbon X tác dụng với dung dịch bromine dư được dẫn xuất tetrabromine chứa 75,8% bromine (theo khối lượng). Khi cộng bromine (1:1) thu được cặp đồng phân cis-trans.</w:t>
      </w:r>
    </w:p>
    <w:p w:rsidR="00A21AB1" w:rsidRPr="000A32BD" w:rsidRDefault="00A21AB1" w:rsidP="008726EA">
      <w:pPr>
        <w:numPr>
          <w:ilvl w:val="0"/>
          <w:numId w:val="9"/>
        </w:numPr>
        <w:spacing w:line="240" w:lineRule="auto"/>
        <w:jc w:val="both"/>
        <w:rPr>
          <w:rFonts w:cs="Times New Roman"/>
          <w:szCs w:val="24"/>
        </w:rPr>
      </w:pPr>
      <w:r w:rsidRPr="000A32BD">
        <w:rPr>
          <w:rFonts w:cs="Times New Roman"/>
          <w:szCs w:val="24"/>
        </w:rPr>
        <w:t>Xác định công thức phân tử, công thức cấu tạo và gọi tên của X.</w:t>
      </w:r>
    </w:p>
    <w:p w:rsidR="00A21AB1" w:rsidRPr="000A32BD" w:rsidRDefault="00A21AB1" w:rsidP="008726EA">
      <w:pPr>
        <w:numPr>
          <w:ilvl w:val="0"/>
          <w:numId w:val="9"/>
        </w:numPr>
        <w:spacing w:line="240" w:lineRule="auto"/>
        <w:jc w:val="both"/>
        <w:rPr>
          <w:rFonts w:cs="Times New Roman"/>
          <w:szCs w:val="24"/>
        </w:rPr>
      </w:pPr>
      <w:r w:rsidRPr="000A32BD">
        <w:rPr>
          <w:rFonts w:cs="Times New Roman"/>
          <w:szCs w:val="24"/>
        </w:rPr>
        <w:t>Viết phương trình của X với:</w:t>
      </w:r>
    </w:p>
    <w:p w:rsidR="00A21AB1" w:rsidRPr="000A32BD" w:rsidRDefault="00A21AB1" w:rsidP="008726EA">
      <w:pPr>
        <w:numPr>
          <w:ilvl w:val="1"/>
          <w:numId w:val="9"/>
        </w:numPr>
        <w:spacing w:line="240" w:lineRule="auto"/>
        <w:jc w:val="both"/>
        <w:rPr>
          <w:rFonts w:cs="Times New Roman"/>
          <w:szCs w:val="24"/>
        </w:rPr>
      </w:pPr>
      <w:r w:rsidRPr="000A32BD">
        <w:rPr>
          <w:rFonts w:cs="Times New Roman"/>
          <w:szCs w:val="24"/>
          <w:lang w:eastAsia="ko-KR"/>
        </w:rPr>
        <w:t>Dung dịch KMnO</w:t>
      </w:r>
      <w:r w:rsidRPr="000A32BD">
        <w:rPr>
          <w:rFonts w:cs="Times New Roman"/>
          <w:szCs w:val="24"/>
          <w:vertAlign w:val="subscript"/>
          <w:lang w:eastAsia="ko-KR"/>
        </w:rPr>
        <w:t>4</w:t>
      </w:r>
      <w:r w:rsidRPr="000A32BD">
        <w:rPr>
          <w:rFonts w:cs="Times New Roman"/>
          <w:szCs w:val="24"/>
          <w:lang w:eastAsia="ko-KR"/>
        </w:rPr>
        <w:t xml:space="preserve"> (trong môi trường H</w:t>
      </w:r>
      <w:r w:rsidRPr="000A32BD">
        <w:rPr>
          <w:rFonts w:cs="Times New Roman"/>
          <w:szCs w:val="24"/>
          <w:vertAlign w:val="subscript"/>
          <w:lang w:eastAsia="ko-KR"/>
        </w:rPr>
        <w:t>2</w:t>
      </w:r>
      <w:r w:rsidRPr="000A32BD">
        <w:rPr>
          <w:rFonts w:cs="Times New Roman"/>
          <w:szCs w:val="24"/>
          <w:lang w:eastAsia="ko-KR"/>
        </w:rPr>
        <w:t>SO</w:t>
      </w:r>
      <w:r w:rsidRPr="000A32BD">
        <w:rPr>
          <w:rFonts w:cs="Times New Roman"/>
          <w:szCs w:val="24"/>
          <w:vertAlign w:val="subscript"/>
          <w:lang w:eastAsia="ko-KR"/>
        </w:rPr>
        <w:t>4</w:t>
      </w:r>
      <w:r w:rsidRPr="000A32BD">
        <w:rPr>
          <w:rFonts w:cs="Times New Roman"/>
          <w:szCs w:val="24"/>
          <w:lang w:eastAsia="ko-KR"/>
        </w:rPr>
        <w:t>)</w:t>
      </w:r>
    </w:p>
    <w:p w:rsidR="00A21AB1" w:rsidRPr="000A32BD" w:rsidRDefault="00A21AB1" w:rsidP="008726EA">
      <w:pPr>
        <w:numPr>
          <w:ilvl w:val="1"/>
          <w:numId w:val="9"/>
        </w:numPr>
        <w:spacing w:line="240" w:lineRule="auto"/>
        <w:jc w:val="both"/>
        <w:rPr>
          <w:rFonts w:cs="Times New Roman"/>
          <w:szCs w:val="24"/>
        </w:rPr>
      </w:pPr>
      <w:r w:rsidRPr="000A32BD">
        <w:rPr>
          <w:rFonts w:cs="Times New Roman"/>
          <w:szCs w:val="24"/>
          <w:lang w:eastAsia="ko-KR"/>
        </w:rPr>
        <w:t>Dung dịch AgNO</w:t>
      </w:r>
      <w:r w:rsidRPr="000A32BD">
        <w:rPr>
          <w:rFonts w:cs="Times New Roman"/>
          <w:szCs w:val="24"/>
          <w:vertAlign w:val="subscript"/>
          <w:lang w:eastAsia="ko-KR"/>
        </w:rPr>
        <w:t>3</w:t>
      </w:r>
      <w:r w:rsidRPr="000A32BD">
        <w:rPr>
          <w:rFonts w:cs="Times New Roman"/>
          <w:szCs w:val="24"/>
          <w:lang w:eastAsia="ko-KR"/>
        </w:rPr>
        <w:t>/NH</w:t>
      </w:r>
      <w:r w:rsidRPr="000A32BD">
        <w:rPr>
          <w:rFonts w:cs="Times New Roman"/>
          <w:szCs w:val="24"/>
          <w:vertAlign w:val="subscript"/>
          <w:lang w:eastAsia="ko-KR"/>
        </w:rPr>
        <w:t>3</w:t>
      </w:r>
    </w:p>
    <w:p w:rsidR="00A21AB1" w:rsidRPr="000A32BD" w:rsidRDefault="00A21AB1" w:rsidP="008726EA">
      <w:pPr>
        <w:numPr>
          <w:ilvl w:val="1"/>
          <w:numId w:val="9"/>
        </w:numPr>
        <w:spacing w:line="240" w:lineRule="auto"/>
        <w:jc w:val="both"/>
        <w:rPr>
          <w:rFonts w:cs="Times New Roman"/>
          <w:szCs w:val="24"/>
          <w:lang w:val="pt-BR"/>
        </w:rPr>
      </w:pPr>
      <w:r w:rsidRPr="000A32BD">
        <w:rPr>
          <w:rFonts w:cs="Times New Roman"/>
          <w:szCs w:val="24"/>
          <w:lang w:val="pt-BR" w:eastAsia="ko-KR"/>
        </w:rPr>
        <w:t>H</w:t>
      </w:r>
      <w:r w:rsidRPr="000A32BD">
        <w:rPr>
          <w:rFonts w:cs="Times New Roman"/>
          <w:szCs w:val="24"/>
          <w:vertAlign w:val="subscript"/>
          <w:lang w:val="pt-BR" w:eastAsia="ko-KR"/>
        </w:rPr>
        <w:t>2</w:t>
      </w:r>
      <w:r w:rsidRPr="000A32BD">
        <w:rPr>
          <w:rFonts w:cs="Times New Roman"/>
          <w:szCs w:val="24"/>
          <w:lang w:val="pt-BR" w:eastAsia="ko-KR"/>
        </w:rPr>
        <w:t>O (xúc tác Hg</w:t>
      </w:r>
      <w:r w:rsidRPr="000A32BD">
        <w:rPr>
          <w:rFonts w:cs="Times New Roman"/>
          <w:szCs w:val="24"/>
          <w:vertAlign w:val="superscript"/>
          <w:lang w:val="pt-BR" w:eastAsia="ko-KR"/>
        </w:rPr>
        <w:t>2+</w:t>
      </w:r>
      <w:r w:rsidRPr="000A32BD">
        <w:rPr>
          <w:rFonts w:cs="Times New Roman"/>
          <w:szCs w:val="24"/>
          <w:lang w:val="pt-BR" w:eastAsia="ko-KR"/>
        </w:rPr>
        <w:t>/H</w:t>
      </w:r>
      <w:r w:rsidRPr="000A32BD">
        <w:rPr>
          <w:rFonts w:cs="Times New Roman"/>
          <w:szCs w:val="24"/>
          <w:vertAlign w:val="superscript"/>
          <w:lang w:val="pt-BR" w:eastAsia="ko-KR"/>
        </w:rPr>
        <w:t>+</w:t>
      </w:r>
      <w:r w:rsidRPr="000A32BD">
        <w:rPr>
          <w:rFonts w:cs="Times New Roman"/>
          <w:szCs w:val="24"/>
          <w:lang w:val="pt-BR" w:eastAsia="ko-KR"/>
        </w:rPr>
        <w:t>)</w:t>
      </w:r>
    </w:p>
    <w:p w:rsidR="00A21AB1" w:rsidRPr="000A32BD" w:rsidRDefault="00A21AB1" w:rsidP="008726EA">
      <w:pPr>
        <w:numPr>
          <w:ilvl w:val="1"/>
          <w:numId w:val="9"/>
        </w:numPr>
        <w:spacing w:line="240" w:lineRule="auto"/>
        <w:jc w:val="both"/>
        <w:rPr>
          <w:rFonts w:cs="Times New Roman"/>
          <w:szCs w:val="24"/>
        </w:rPr>
      </w:pPr>
      <w:r w:rsidRPr="000A32BD">
        <w:rPr>
          <w:rFonts w:cs="Times New Roman"/>
          <w:szCs w:val="24"/>
        </w:rPr>
        <w:t>HBr theo tỉ lệ 1:2</w:t>
      </w:r>
    </w:p>
    <w:p w:rsidR="00A21AB1" w:rsidRPr="000A32BD" w:rsidRDefault="00A21AB1" w:rsidP="00A21AB1">
      <w:pPr>
        <w:rPr>
          <w:rFonts w:cs="Times New Roman"/>
          <w:szCs w:val="24"/>
        </w:rPr>
      </w:pPr>
      <w:r w:rsidRPr="000A32BD">
        <w:rPr>
          <w:rFonts w:cs="Times New Roman"/>
          <w:b/>
          <w:szCs w:val="24"/>
          <w:u w:val="single"/>
        </w:rPr>
        <w:t>Đáp án</w:t>
      </w:r>
    </w:p>
    <w:p w:rsidR="00A21AB1" w:rsidRPr="000A32BD" w:rsidRDefault="00A21AB1" w:rsidP="00A21AB1">
      <w:pPr>
        <w:rPr>
          <w:rFonts w:cs="Times New Roman"/>
          <w:szCs w:val="24"/>
        </w:rPr>
      </w:pPr>
      <w:r w:rsidRPr="000A32BD">
        <w:rPr>
          <w:rFonts w:cs="Times New Roman"/>
          <w:szCs w:val="24"/>
        </w:rPr>
        <w:t>Hydrocarbon X: C</w:t>
      </w:r>
      <w:r w:rsidRPr="000A32BD">
        <w:rPr>
          <w:rFonts w:cs="Times New Roman"/>
          <w:szCs w:val="24"/>
          <w:vertAlign w:val="subscript"/>
        </w:rPr>
        <w:t>x</w:t>
      </w:r>
      <w:r w:rsidRPr="000A32BD">
        <w:rPr>
          <w:rFonts w:cs="Times New Roman"/>
          <w:szCs w:val="24"/>
        </w:rPr>
        <w:t>H</w:t>
      </w:r>
      <w:r w:rsidRPr="000A32BD">
        <w:rPr>
          <w:rFonts w:cs="Times New Roman"/>
          <w:szCs w:val="24"/>
          <w:vertAlign w:val="subscript"/>
        </w:rPr>
        <w:t>y</w:t>
      </w:r>
    </w:p>
    <w:p w:rsidR="00A21AB1" w:rsidRPr="000A32BD" w:rsidRDefault="00A21AB1" w:rsidP="00A21AB1">
      <w:pPr>
        <w:rPr>
          <w:rFonts w:cs="Times New Roman"/>
          <w:szCs w:val="24"/>
          <w:lang w:eastAsia="ko-KR"/>
        </w:rPr>
      </w:pPr>
      <w:r w:rsidRPr="000A32BD">
        <w:rPr>
          <w:rFonts w:cs="Times New Roman"/>
          <w:szCs w:val="24"/>
        </w:rPr>
        <w:t>C</w:t>
      </w:r>
      <w:r w:rsidRPr="000A32BD">
        <w:rPr>
          <w:rFonts w:cs="Times New Roman"/>
          <w:szCs w:val="24"/>
          <w:vertAlign w:val="subscript"/>
        </w:rPr>
        <w:t>x</w:t>
      </w:r>
      <w:r w:rsidRPr="000A32BD">
        <w:rPr>
          <w:rFonts w:cs="Times New Roman"/>
          <w:szCs w:val="24"/>
        </w:rPr>
        <w:t>H</w:t>
      </w:r>
      <w:r w:rsidRPr="000A32BD">
        <w:rPr>
          <w:rFonts w:cs="Times New Roman"/>
          <w:szCs w:val="24"/>
          <w:vertAlign w:val="subscript"/>
        </w:rPr>
        <w:t>y</w:t>
      </w:r>
      <w:r w:rsidRPr="000A32BD">
        <w:rPr>
          <w:rFonts w:cs="Times New Roman"/>
          <w:szCs w:val="24"/>
        </w:rPr>
        <w:t xml:space="preserve">  + 2Br</w:t>
      </w:r>
      <w:r w:rsidRPr="000A32BD">
        <w:rPr>
          <w:rFonts w:cs="Times New Roman"/>
          <w:szCs w:val="24"/>
          <w:vertAlign w:val="subscript"/>
        </w:rPr>
        <w:t>2</w:t>
      </w:r>
      <w:r w:rsidRPr="000A32BD">
        <w:rPr>
          <w:rFonts w:cs="Times New Roman"/>
          <w:szCs w:val="24"/>
        </w:rPr>
        <w:t xml:space="preserve"> →</w:t>
      </w:r>
      <w:r w:rsidRPr="000A32BD">
        <w:rPr>
          <w:rFonts w:cs="Times New Roman"/>
          <w:szCs w:val="24"/>
          <w:lang w:eastAsia="ko-KR"/>
        </w:rPr>
        <w:t xml:space="preserve">  C</w:t>
      </w:r>
      <w:r w:rsidRPr="000A32BD">
        <w:rPr>
          <w:rFonts w:cs="Times New Roman"/>
          <w:szCs w:val="24"/>
          <w:vertAlign w:val="subscript"/>
          <w:lang w:eastAsia="ko-KR"/>
        </w:rPr>
        <w:t>x</w:t>
      </w:r>
      <w:r w:rsidRPr="000A32BD">
        <w:rPr>
          <w:rFonts w:cs="Times New Roman"/>
          <w:szCs w:val="24"/>
          <w:lang w:eastAsia="ko-KR"/>
        </w:rPr>
        <w:t>H</w:t>
      </w:r>
      <w:r w:rsidRPr="000A32BD">
        <w:rPr>
          <w:rFonts w:cs="Times New Roman"/>
          <w:szCs w:val="24"/>
          <w:vertAlign w:val="subscript"/>
          <w:lang w:eastAsia="ko-KR"/>
        </w:rPr>
        <w:t>y</w:t>
      </w:r>
      <w:r w:rsidRPr="000A32BD">
        <w:rPr>
          <w:rFonts w:cs="Times New Roman"/>
          <w:szCs w:val="24"/>
          <w:lang w:eastAsia="ko-KR"/>
        </w:rPr>
        <w:t>Br</w:t>
      </w:r>
      <w:r w:rsidRPr="000A32BD">
        <w:rPr>
          <w:rFonts w:cs="Times New Roman"/>
          <w:szCs w:val="24"/>
          <w:vertAlign w:val="subscript"/>
          <w:lang w:eastAsia="ko-KR"/>
        </w:rPr>
        <w:t>4</w:t>
      </w:r>
      <w:r w:rsidRPr="000A32BD">
        <w:rPr>
          <w:rFonts w:cs="Times New Roman"/>
          <w:szCs w:val="24"/>
          <w:lang w:eastAsia="ko-KR"/>
        </w:rPr>
        <w:t xml:space="preserve">  ; theo giả thiết: %Br = </w:t>
      </w:r>
      <w:r w:rsidRPr="000A32BD">
        <w:rPr>
          <w:rFonts w:cs="Times New Roman"/>
          <w:position w:val="-28"/>
          <w:szCs w:val="24"/>
          <w:lang w:eastAsia="ko-KR"/>
        </w:rPr>
        <w:object w:dxaOrig="1840" w:dyaOrig="660" w14:anchorId="6B887B1F">
          <v:shape id="_x0000_i1552" type="#_x0000_t75" style="width:91.5pt;height:33pt" o:ole="">
            <v:imagedata r:id="rId1137" o:title=""/>
          </v:shape>
          <o:OLEObject Type="Embed" ProgID="Equation.3" ShapeID="_x0000_i1552" DrawAspect="Content" ObjectID="_1797968086" r:id="rId1138"/>
        </w:object>
      </w:r>
      <w:r w:rsidRPr="000A32BD">
        <w:rPr>
          <w:rFonts w:cs="Times New Roman"/>
          <w:szCs w:val="24"/>
          <w:lang w:eastAsia="ko-KR"/>
        </w:rPr>
        <w:t>=75,8 → 12x + y = 102</w:t>
      </w:r>
    </w:p>
    <w:p w:rsidR="00A21AB1" w:rsidRPr="000A32BD" w:rsidRDefault="00A21AB1" w:rsidP="00A21AB1">
      <w:pPr>
        <w:rPr>
          <w:rFonts w:cs="Times New Roman"/>
          <w:szCs w:val="24"/>
          <w:lang w:eastAsia="ko-KR"/>
        </w:rPr>
      </w:pPr>
      <w:r w:rsidRPr="000A32BD">
        <w:rPr>
          <w:rFonts w:cs="Times New Roman"/>
          <w:szCs w:val="24"/>
          <w:lang w:eastAsia="ko-KR"/>
        </w:rPr>
        <w:t>Giá trị thỏa mãn: x=8 , y=6. CTPT của X: C</w:t>
      </w:r>
      <w:r w:rsidRPr="000A32BD">
        <w:rPr>
          <w:rFonts w:cs="Times New Roman"/>
          <w:szCs w:val="24"/>
          <w:vertAlign w:val="subscript"/>
          <w:lang w:eastAsia="ko-KR"/>
        </w:rPr>
        <w:t>8</w:t>
      </w:r>
      <w:r w:rsidRPr="000A32BD">
        <w:rPr>
          <w:rFonts w:cs="Times New Roman"/>
          <w:szCs w:val="24"/>
          <w:lang w:eastAsia="ko-KR"/>
        </w:rPr>
        <w:t>H</w:t>
      </w:r>
      <w:r w:rsidRPr="000A32BD">
        <w:rPr>
          <w:rFonts w:cs="Times New Roman"/>
          <w:szCs w:val="24"/>
          <w:vertAlign w:val="subscript"/>
          <w:lang w:eastAsia="ko-KR"/>
        </w:rPr>
        <w:t>6</w:t>
      </w:r>
      <w:r w:rsidRPr="000A32BD">
        <w:rPr>
          <w:rFonts w:cs="Times New Roman"/>
          <w:szCs w:val="24"/>
          <w:lang w:eastAsia="ko-KR"/>
        </w:rPr>
        <w:t xml:space="preserve">  (</w:t>
      </w:r>
      <w:r w:rsidRPr="000A32BD">
        <w:rPr>
          <w:rFonts w:cs="Times New Roman"/>
          <w:szCs w:val="24"/>
          <w:lang w:eastAsia="ko-KR"/>
        </w:rPr>
        <w:sym w:font="Symbol" w:char="F044"/>
      </w:r>
      <w:r w:rsidRPr="000A32BD">
        <w:rPr>
          <w:rFonts w:cs="Times New Roman"/>
          <w:szCs w:val="24"/>
          <w:lang w:eastAsia="ko-KR"/>
        </w:rPr>
        <w:t>= 6).</w:t>
      </w:r>
    </w:p>
    <w:p w:rsidR="00A21AB1" w:rsidRPr="000A32BD" w:rsidRDefault="00A21AB1" w:rsidP="00A21AB1">
      <w:pPr>
        <w:rPr>
          <w:rFonts w:cs="Times New Roman"/>
          <w:szCs w:val="24"/>
          <w:lang w:eastAsia="ko-KR"/>
        </w:rPr>
      </w:pPr>
      <w:r w:rsidRPr="000A32BD">
        <w:rPr>
          <w:rFonts w:cs="Times New Roman"/>
          <w:szCs w:val="24"/>
          <w:lang w:eastAsia="ko-KR"/>
        </w:rPr>
        <w:t xml:space="preserve">Vì X có khả năng phản ứng với bromine theo tỉ lệ 1:1 và 1:2 chứng tỏ phân tử X có 2 liên kết </w:t>
      </w:r>
      <w:r w:rsidRPr="000A32BD">
        <w:rPr>
          <w:rFonts w:cs="Times New Roman"/>
          <w:szCs w:val="24"/>
          <w:lang w:eastAsia="ko-KR"/>
        </w:rPr>
        <w:sym w:font="Symbol" w:char="F070"/>
      </w:r>
      <w:r w:rsidRPr="000A32BD">
        <w:rPr>
          <w:rFonts w:cs="Times New Roman"/>
          <w:szCs w:val="24"/>
          <w:lang w:eastAsia="ko-KR"/>
        </w:rPr>
        <w:t xml:space="preserve"> kém bền và 1 nhân thơm. CTCT của X: </w:t>
      </w:r>
      <w:r w:rsidRPr="000A32BD">
        <w:rPr>
          <w:rFonts w:cs="Times New Roman"/>
          <w:szCs w:val="24"/>
        </w:rPr>
        <w:object w:dxaOrig="1339" w:dyaOrig="742" w14:anchorId="6DE855F6">
          <v:shape id="_x0000_i1553" type="#_x0000_t75" style="width:54.75pt;height:30pt" o:ole="">
            <v:imagedata r:id="rId1139" o:title=""/>
          </v:shape>
          <o:OLEObject Type="Embed" ProgID="ChemDraw.Document.6.0" ShapeID="_x0000_i1553" DrawAspect="Content" ObjectID="_1797968087" r:id="rId1140"/>
        </w:object>
      </w:r>
      <w:r w:rsidRPr="000A32BD">
        <w:rPr>
          <w:rFonts w:cs="Times New Roman"/>
          <w:szCs w:val="24"/>
          <w:lang w:eastAsia="ko-KR"/>
        </w:rPr>
        <w:t xml:space="preserve">  phenyl acetylene.</w:t>
      </w:r>
    </w:p>
    <w:p w:rsidR="00A21AB1" w:rsidRPr="000A32BD" w:rsidRDefault="00A21AB1" w:rsidP="00A21AB1">
      <w:pPr>
        <w:rPr>
          <w:rFonts w:cs="Times New Roman"/>
          <w:szCs w:val="24"/>
          <w:lang w:eastAsia="ko-KR"/>
        </w:rPr>
      </w:pPr>
      <w:r w:rsidRPr="000A32BD">
        <w:rPr>
          <w:rFonts w:cs="Times New Roman"/>
          <w:szCs w:val="24"/>
          <w:lang w:eastAsia="ko-KR"/>
        </w:rPr>
        <w:t>Phương trình phản ứng:</w:t>
      </w:r>
    </w:p>
    <w:p w:rsidR="00A21AB1" w:rsidRPr="000A32BD" w:rsidRDefault="00A21AB1" w:rsidP="00A21AB1">
      <w:pPr>
        <w:rPr>
          <w:rFonts w:cs="Times New Roman"/>
          <w:szCs w:val="24"/>
        </w:rPr>
      </w:pPr>
      <w:r w:rsidRPr="000A32BD">
        <w:rPr>
          <w:rFonts w:cs="Times New Roman"/>
          <w:szCs w:val="24"/>
          <w:lang w:eastAsia="ko-KR"/>
        </w:rPr>
        <w:t>5</w:t>
      </w:r>
      <w:r w:rsidRPr="000A32BD">
        <w:rPr>
          <w:rFonts w:cs="Times New Roman"/>
          <w:szCs w:val="24"/>
        </w:rPr>
        <w:object w:dxaOrig="1339" w:dyaOrig="742" w14:anchorId="0536A865">
          <v:shape id="_x0000_i1554" type="#_x0000_t75" style="width:54.75pt;height:30pt" o:ole="">
            <v:imagedata r:id="rId1139" o:title=""/>
          </v:shape>
          <o:OLEObject Type="Embed" ProgID="ChemDraw.Document.6.0" ShapeID="_x0000_i1554" DrawAspect="Content" ObjectID="_1797968088" r:id="rId1141"/>
        </w:object>
      </w:r>
      <w:r w:rsidRPr="000A32BD">
        <w:rPr>
          <w:rFonts w:cs="Times New Roman"/>
          <w:szCs w:val="24"/>
        </w:rPr>
        <w:t xml:space="preserve">  +  8KMnO</w:t>
      </w:r>
      <w:r w:rsidRPr="000A32BD">
        <w:rPr>
          <w:rFonts w:cs="Times New Roman"/>
          <w:szCs w:val="24"/>
          <w:vertAlign w:val="subscript"/>
        </w:rPr>
        <w:t>4</w:t>
      </w:r>
      <w:r w:rsidRPr="000A32BD">
        <w:rPr>
          <w:rFonts w:cs="Times New Roman"/>
          <w:szCs w:val="24"/>
        </w:rPr>
        <w:t xml:space="preserve">  +  12H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w:t>
      </w:r>
      <w:r w:rsidRPr="000A32BD">
        <w:rPr>
          <w:rFonts w:cs="Times New Roman"/>
          <w:szCs w:val="24"/>
          <w:lang w:eastAsia="ko-KR"/>
        </w:rPr>
        <w:t xml:space="preserve"> </w:t>
      </w:r>
      <w:r w:rsidRPr="000A32BD">
        <w:rPr>
          <w:rFonts w:cs="Times New Roman"/>
          <w:szCs w:val="24"/>
        </w:rPr>
        <w:object w:dxaOrig="1363" w:dyaOrig="742" w14:anchorId="1CE6DF12">
          <v:shape id="_x0000_i1555" type="#_x0000_t75" style="width:59.25pt;height:31.5pt" o:ole="">
            <v:imagedata r:id="rId1142" o:title=""/>
          </v:shape>
          <o:OLEObject Type="Embed" ProgID="ChemDraw.Document.6.0" ShapeID="_x0000_i1555" DrawAspect="Content" ObjectID="_1797968089" r:id="rId1143"/>
        </w:object>
      </w:r>
      <w:r w:rsidRPr="000A32BD">
        <w:rPr>
          <w:rFonts w:cs="Times New Roman"/>
          <w:szCs w:val="24"/>
        </w:rPr>
        <w:t xml:space="preserve"> + 4K</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+ 8MnSO</w:t>
      </w:r>
      <w:r w:rsidRPr="000A32BD">
        <w:rPr>
          <w:rFonts w:cs="Times New Roman"/>
          <w:szCs w:val="24"/>
          <w:vertAlign w:val="subscript"/>
        </w:rPr>
        <w:t>4</w:t>
      </w:r>
      <w:r w:rsidRPr="000A32BD">
        <w:rPr>
          <w:rFonts w:cs="Times New Roman"/>
          <w:szCs w:val="24"/>
        </w:rPr>
        <w:t xml:space="preserve"> +  12H</w:t>
      </w:r>
      <w:r w:rsidRPr="000A32BD">
        <w:rPr>
          <w:rFonts w:cs="Times New Roman"/>
          <w:szCs w:val="24"/>
          <w:vertAlign w:val="subscript"/>
        </w:rPr>
        <w:t>2</w:t>
      </w:r>
      <w:r w:rsidRPr="000A32BD">
        <w:rPr>
          <w:rFonts w:cs="Times New Roman"/>
          <w:szCs w:val="24"/>
        </w:rPr>
        <w:t>O</w:t>
      </w:r>
    </w:p>
    <w:p w:rsidR="00A21AB1" w:rsidRPr="000A32BD" w:rsidRDefault="00A21AB1" w:rsidP="00A21AB1">
      <w:pPr>
        <w:rPr>
          <w:rFonts w:cs="Times New Roman"/>
          <w:szCs w:val="24"/>
          <w:lang w:val="pt-BR"/>
        </w:rPr>
      </w:pPr>
      <w:r w:rsidRPr="000A32BD">
        <w:rPr>
          <w:rFonts w:cs="Times New Roman"/>
          <w:szCs w:val="24"/>
        </w:rPr>
        <w:object w:dxaOrig="1339" w:dyaOrig="742" w14:anchorId="600867BD">
          <v:shape id="_x0000_i1556" type="#_x0000_t75" style="width:54.75pt;height:30pt" o:ole="">
            <v:imagedata r:id="rId1139" o:title=""/>
          </v:shape>
          <o:OLEObject Type="Embed" ProgID="ChemDraw.Document.6.0" ShapeID="_x0000_i1556" DrawAspect="Content" ObjectID="_1797968090" r:id="rId1144"/>
        </w:object>
      </w:r>
      <w:r w:rsidRPr="000A32BD">
        <w:rPr>
          <w:rFonts w:cs="Times New Roman"/>
          <w:szCs w:val="24"/>
          <w:lang w:val="pt-BR"/>
        </w:rPr>
        <w:t xml:space="preserve"> +  AgNO</w:t>
      </w:r>
      <w:r w:rsidRPr="000A32BD">
        <w:rPr>
          <w:rFonts w:cs="Times New Roman"/>
          <w:szCs w:val="24"/>
          <w:vertAlign w:val="subscript"/>
          <w:lang w:val="pt-BR"/>
        </w:rPr>
        <w:t>3</w:t>
      </w:r>
      <w:r w:rsidRPr="000A32BD">
        <w:rPr>
          <w:rFonts w:cs="Times New Roman"/>
          <w:szCs w:val="24"/>
          <w:lang w:val="pt-BR"/>
        </w:rPr>
        <w:t xml:space="preserve">  +  NH</w:t>
      </w:r>
      <w:r w:rsidRPr="000A32BD">
        <w:rPr>
          <w:rFonts w:cs="Times New Roman"/>
          <w:szCs w:val="24"/>
          <w:vertAlign w:val="subscript"/>
          <w:lang w:val="pt-BR"/>
        </w:rPr>
        <w:t>3</w:t>
      </w:r>
      <w:r w:rsidRPr="000A32BD">
        <w:rPr>
          <w:rFonts w:cs="Times New Roman"/>
          <w:szCs w:val="24"/>
          <w:lang w:val="pt-BR"/>
        </w:rPr>
        <w:t xml:space="preserve">  →</w:t>
      </w:r>
      <w:r w:rsidRPr="000A32BD">
        <w:rPr>
          <w:rFonts w:cs="Times New Roman"/>
          <w:szCs w:val="24"/>
          <w:lang w:val="pt-BR" w:eastAsia="ko-KR"/>
        </w:rPr>
        <w:t xml:space="preserve">  </w:t>
      </w:r>
      <w:r w:rsidRPr="000A32BD">
        <w:rPr>
          <w:rFonts w:cs="Times New Roman"/>
          <w:szCs w:val="24"/>
        </w:rPr>
        <w:object w:dxaOrig="1504" w:dyaOrig="742" w14:anchorId="3D80B253">
          <v:shape id="_x0000_i1557" type="#_x0000_t75" style="width:63pt;height:30.75pt" o:ole="">
            <v:imagedata r:id="rId1145" o:title=""/>
          </v:shape>
          <o:OLEObject Type="Embed" ProgID="ChemDraw.Document.6.0" ShapeID="_x0000_i1557" DrawAspect="Content" ObjectID="_1797968091" r:id="rId1146"/>
        </w:object>
      </w:r>
      <w:r w:rsidRPr="000A32BD">
        <w:rPr>
          <w:rFonts w:cs="Times New Roman"/>
          <w:szCs w:val="24"/>
          <w:lang w:val="pt-BR"/>
        </w:rPr>
        <w:t xml:space="preserve"> +  NH</w:t>
      </w:r>
      <w:r w:rsidRPr="000A32BD">
        <w:rPr>
          <w:rFonts w:cs="Times New Roman"/>
          <w:szCs w:val="24"/>
          <w:vertAlign w:val="subscript"/>
          <w:lang w:val="pt-BR"/>
        </w:rPr>
        <w:t>4</w:t>
      </w:r>
      <w:r w:rsidRPr="000A32BD">
        <w:rPr>
          <w:rFonts w:cs="Times New Roman"/>
          <w:szCs w:val="24"/>
          <w:lang w:val="pt-BR"/>
        </w:rPr>
        <w:t>NO</w:t>
      </w:r>
      <w:r w:rsidRPr="000A32BD">
        <w:rPr>
          <w:rFonts w:cs="Times New Roman"/>
          <w:szCs w:val="24"/>
          <w:vertAlign w:val="subscript"/>
          <w:lang w:val="pt-BR"/>
        </w:rPr>
        <w:t>3</w:t>
      </w:r>
    </w:p>
    <w:p w:rsidR="00A21AB1" w:rsidRPr="000A32BD" w:rsidRDefault="00A21AB1" w:rsidP="00A21AB1">
      <w:pPr>
        <w:rPr>
          <w:rFonts w:cs="Times New Roman"/>
          <w:szCs w:val="24"/>
          <w:lang w:val="pt-BR"/>
        </w:rPr>
      </w:pPr>
      <w:r w:rsidRPr="000A32BD">
        <w:rPr>
          <w:rFonts w:cs="Times New Roman"/>
          <w:szCs w:val="24"/>
        </w:rPr>
        <w:object w:dxaOrig="1339" w:dyaOrig="742" w14:anchorId="0D45ECE0">
          <v:shape id="_x0000_i1558" type="#_x0000_t75" style="width:54.75pt;height:30pt" o:ole="">
            <v:imagedata r:id="rId1139" o:title=""/>
          </v:shape>
          <o:OLEObject Type="Embed" ProgID="ChemDraw.Document.6.0" ShapeID="_x0000_i1558" DrawAspect="Content" ObjectID="_1797968092" r:id="rId1147"/>
        </w:object>
      </w:r>
      <w:r w:rsidRPr="000A32BD">
        <w:rPr>
          <w:rFonts w:cs="Times New Roman"/>
          <w:szCs w:val="24"/>
          <w:lang w:val="pt-BR"/>
        </w:rPr>
        <w:t xml:space="preserve"> +  H</w:t>
      </w:r>
      <w:r w:rsidRPr="000A32BD">
        <w:rPr>
          <w:rFonts w:cs="Times New Roman"/>
          <w:szCs w:val="24"/>
          <w:vertAlign w:val="subscript"/>
          <w:lang w:val="pt-BR"/>
        </w:rPr>
        <w:t>2</w:t>
      </w:r>
      <w:r w:rsidRPr="000A32BD">
        <w:rPr>
          <w:rFonts w:cs="Times New Roman"/>
          <w:szCs w:val="24"/>
          <w:lang w:val="pt-BR"/>
        </w:rPr>
        <w:t xml:space="preserve">O </w:t>
      </w:r>
      <w:r w:rsidRPr="000A32BD">
        <w:rPr>
          <w:rFonts w:cs="Times New Roman"/>
          <w:position w:val="-6"/>
          <w:szCs w:val="24"/>
        </w:rPr>
        <w:object w:dxaOrig="880" w:dyaOrig="360" w14:anchorId="4E9D153B">
          <v:shape id="_x0000_i1559" type="#_x0000_t75" style="width:43.5pt;height:18pt" o:ole="">
            <v:imagedata r:id="rId1148" o:title=""/>
          </v:shape>
          <o:OLEObject Type="Embed" ProgID="Equation.3" ShapeID="_x0000_i1559" DrawAspect="Content" ObjectID="_1797968093" r:id="rId1149"/>
        </w:object>
      </w:r>
      <w:r w:rsidRPr="000A32BD">
        <w:rPr>
          <w:rFonts w:cs="Times New Roman"/>
          <w:szCs w:val="24"/>
          <w:lang w:val="pt-BR"/>
        </w:rPr>
        <w:t xml:space="preserve"> </w:t>
      </w:r>
      <w:r w:rsidRPr="000A32BD">
        <w:rPr>
          <w:rFonts w:cs="Times New Roman"/>
          <w:szCs w:val="24"/>
        </w:rPr>
        <w:object w:dxaOrig="1422" w:dyaOrig="1030" w14:anchorId="7B4459B0">
          <v:shape id="_x0000_i1560" type="#_x0000_t75" style="width:55.5pt;height:40.5pt" o:ole="">
            <v:imagedata r:id="rId1150" o:title=""/>
          </v:shape>
          <o:OLEObject Type="Embed" ProgID="ChemDraw.Document.6.0" ShapeID="_x0000_i1560" DrawAspect="Content" ObjectID="_1797968094" r:id="rId1151"/>
        </w:object>
      </w:r>
      <w:r w:rsidRPr="000A32BD">
        <w:rPr>
          <w:rFonts w:cs="Times New Roman"/>
          <w:szCs w:val="24"/>
          <w:lang w:val="pt-BR"/>
        </w:rPr>
        <w:t xml:space="preserve"> </w:t>
      </w:r>
    </w:p>
    <w:p w:rsidR="00A21AB1" w:rsidRPr="000A32BD" w:rsidRDefault="00A21AB1" w:rsidP="00A21AB1">
      <w:pPr>
        <w:ind w:left="360"/>
        <w:rPr>
          <w:rFonts w:cs="Times New Roman"/>
          <w:iCs/>
          <w:color w:val="000000"/>
          <w:szCs w:val="24"/>
        </w:rPr>
      </w:pPr>
      <w:r w:rsidRPr="000A32BD">
        <w:rPr>
          <w:rFonts w:cs="Times New Roman"/>
          <w:szCs w:val="24"/>
        </w:rPr>
        <w:object w:dxaOrig="1339" w:dyaOrig="742" w14:anchorId="0831AC4D">
          <v:shape id="_x0000_i1561" type="#_x0000_t75" style="width:54.75pt;height:30pt" o:ole="">
            <v:imagedata r:id="rId1139" o:title=""/>
          </v:shape>
          <o:OLEObject Type="Embed" ProgID="ChemDraw.Document.6.0" ShapeID="_x0000_i1561" DrawAspect="Content" ObjectID="_1797968095" r:id="rId1152"/>
        </w:object>
      </w:r>
      <w:r w:rsidRPr="000A32BD">
        <w:rPr>
          <w:rFonts w:cs="Times New Roman"/>
          <w:szCs w:val="24"/>
          <w:lang w:val="pt-BR"/>
        </w:rPr>
        <w:t xml:space="preserve"> + 2HBr →</w:t>
      </w:r>
      <w:r w:rsidRPr="000A32BD">
        <w:rPr>
          <w:rFonts w:cs="Times New Roman"/>
          <w:szCs w:val="24"/>
          <w:lang w:val="pt-BR" w:eastAsia="ko-KR"/>
        </w:rPr>
        <w:t xml:space="preserve">  </w:t>
      </w:r>
      <w:r w:rsidRPr="000A32BD">
        <w:rPr>
          <w:rFonts w:cs="Times New Roman"/>
          <w:szCs w:val="24"/>
        </w:rPr>
        <w:object w:dxaOrig="1422" w:dyaOrig="1031" w14:anchorId="74ABC715">
          <v:shape id="_x0000_i1562" type="#_x0000_t75" style="width:58.5pt;height:42.75pt" o:ole="">
            <v:imagedata r:id="rId1153" o:title=""/>
          </v:shape>
          <o:OLEObject Type="Embed" ProgID="ChemDraw.Document.6.0" ShapeID="_x0000_i1562" DrawAspect="Content" ObjectID="_1797968096" r:id="rId1154"/>
        </w:object>
      </w:r>
    </w:p>
    <w:p w:rsidR="00140981" w:rsidRPr="000A32BD" w:rsidRDefault="00140981" w:rsidP="00D52D5C">
      <w:pPr>
        <w:tabs>
          <w:tab w:val="left" w:pos="288"/>
          <w:tab w:val="left" w:pos="720"/>
          <w:tab w:val="left" w:pos="2736"/>
          <w:tab w:val="left" w:pos="5472"/>
          <w:tab w:val="left" w:pos="8064"/>
        </w:tabs>
        <w:ind w:left="-284" w:hanging="283"/>
        <w:jc w:val="both"/>
        <w:rPr>
          <w:rFonts w:cs="Times New Roman"/>
          <w:szCs w:val="24"/>
        </w:rPr>
      </w:pPr>
    </w:p>
    <w:p w:rsidR="00A21AB1" w:rsidRPr="000A32BD" w:rsidRDefault="00A21AB1" w:rsidP="008726EA">
      <w:pPr>
        <w:numPr>
          <w:ilvl w:val="0"/>
          <w:numId w:val="10"/>
        </w:numPr>
        <w:tabs>
          <w:tab w:val="clear" w:pos="567"/>
          <w:tab w:val="left" w:pos="288"/>
          <w:tab w:val="left" w:pos="720"/>
        </w:tabs>
        <w:ind w:left="-284" w:hanging="283"/>
        <w:jc w:val="both"/>
        <w:rPr>
          <w:rFonts w:cs="Times New Roman"/>
          <w:szCs w:val="24"/>
          <w:lang w:val="nl-NL"/>
        </w:rPr>
      </w:pPr>
      <w:r w:rsidRPr="000A32BD">
        <w:rPr>
          <w:rFonts w:cs="Times New Roman"/>
          <w:szCs w:val="24"/>
          <w:lang w:val="nl-NL"/>
        </w:rPr>
        <w:t>Đốt cháy hoàn toàn 0,02 mol hỗn hợp X gồm 3 hydrocarbon đồng phân A, B, C. Hấp thụ toàn bộ sản phẩm cháy vào 5,75 lít dung dịch Ca(OH)</w:t>
      </w:r>
      <w:r w:rsidRPr="000A32BD">
        <w:rPr>
          <w:rFonts w:cs="Times New Roman"/>
          <w:szCs w:val="24"/>
          <w:vertAlign w:val="subscript"/>
          <w:lang w:val="nl-NL"/>
        </w:rPr>
        <w:t>2</w:t>
      </w:r>
      <w:r w:rsidRPr="000A32BD">
        <w:rPr>
          <w:rFonts w:cs="Times New Roman"/>
          <w:szCs w:val="24"/>
          <w:lang w:val="nl-NL"/>
        </w:rPr>
        <w:t xml:space="preserve"> 0,02M thu được kết tủa và khối lượng dung dịch tăng lên 5,08 gam. Cho Ba(OH)</w:t>
      </w:r>
      <w:r w:rsidRPr="000A32BD">
        <w:rPr>
          <w:rFonts w:cs="Times New Roman"/>
          <w:szCs w:val="24"/>
          <w:vertAlign w:val="subscript"/>
          <w:lang w:val="nl-NL"/>
        </w:rPr>
        <w:t>2</w:t>
      </w:r>
      <w:r w:rsidRPr="000A32BD">
        <w:rPr>
          <w:rFonts w:cs="Times New Roman"/>
          <w:szCs w:val="24"/>
          <w:lang w:val="nl-NL"/>
        </w:rPr>
        <w:t xml:space="preserve"> dư vào dung dịch thu được, kết tủa lại tăng thêm, tổng khối lượng kết tủa 2 lần là 24,305 gam.</w:t>
      </w:r>
    </w:p>
    <w:p w:rsidR="00A21AB1" w:rsidRPr="000A32BD" w:rsidRDefault="00A21AB1" w:rsidP="00A21AB1">
      <w:pPr>
        <w:jc w:val="both"/>
        <w:rPr>
          <w:rFonts w:cs="Times New Roman"/>
          <w:szCs w:val="24"/>
          <w:lang w:val="nl-NL"/>
        </w:rPr>
      </w:pPr>
      <w:r w:rsidRPr="000A32BD">
        <w:rPr>
          <w:rFonts w:cs="Times New Roman"/>
          <w:szCs w:val="24"/>
          <w:lang w:val="nl-NL"/>
        </w:rPr>
        <w:t>a. Xác định công thức phân tử của 3 hydrocarbon</w:t>
      </w:r>
    </w:p>
    <w:p w:rsidR="00A21AB1" w:rsidRPr="000A32BD" w:rsidRDefault="00A21AB1" w:rsidP="00A21AB1">
      <w:pPr>
        <w:jc w:val="both"/>
        <w:rPr>
          <w:rFonts w:cs="Times New Roman"/>
          <w:szCs w:val="24"/>
          <w:lang w:val="nl-NL"/>
        </w:rPr>
      </w:pPr>
      <w:r w:rsidRPr="000A32BD">
        <w:rPr>
          <w:rFonts w:cs="Times New Roman"/>
          <w:szCs w:val="24"/>
          <w:lang w:val="nl-NL"/>
        </w:rPr>
        <w:t>b. Xác định công thức cấu tạo A, B, C biết:</w:t>
      </w:r>
    </w:p>
    <w:p w:rsidR="00A21AB1" w:rsidRPr="000A32BD" w:rsidRDefault="00A21AB1" w:rsidP="00A21AB1">
      <w:pPr>
        <w:jc w:val="both"/>
        <w:rPr>
          <w:rFonts w:cs="Times New Roman"/>
          <w:szCs w:val="24"/>
          <w:lang w:val="nl-NL"/>
        </w:rPr>
      </w:pPr>
      <w:r w:rsidRPr="000A32BD">
        <w:rPr>
          <w:rFonts w:cs="Times New Roman"/>
          <w:szCs w:val="24"/>
          <w:lang w:val="nl-NL"/>
        </w:rPr>
        <w:t>- Cả 3 chất đều không làm mất màu dung dịch bromine.</w:t>
      </w:r>
    </w:p>
    <w:p w:rsidR="00A21AB1" w:rsidRPr="000A32BD" w:rsidRDefault="00A21AB1" w:rsidP="00A21AB1">
      <w:pPr>
        <w:jc w:val="both"/>
        <w:rPr>
          <w:rFonts w:cs="Times New Roman"/>
          <w:szCs w:val="24"/>
          <w:lang w:val="nl-NL"/>
        </w:rPr>
      </w:pPr>
      <w:r w:rsidRPr="000A32BD">
        <w:rPr>
          <w:rFonts w:cs="Times New Roman"/>
          <w:szCs w:val="24"/>
          <w:lang w:val="nl-NL"/>
        </w:rPr>
        <w:t>- Khi đun nóng với dung dịch KMnO</w:t>
      </w:r>
      <w:r w:rsidRPr="000A32BD">
        <w:rPr>
          <w:rFonts w:cs="Times New Roman"/>
          <w:szCs w:val="24"/>
          <w:vertAlign w:val="subscript"/>
          <w:lang w:val="nl-NL"/>
        </w:rPr>
        <w:t>4</w:t>
      </w:r>
      <w:r w:rsidRPr="000A32BD">
        <w:rPr>
          <w:rFonts w:cs="Times New Roman"/>
          <w:szCs w:val="24"/>
          <w:lang w:val="nl-NL"/>
        </w:rPr>
        <w:t xml:space="preserve"> loãng trong H</w:t>
      </w:r>
      <w:r w:rsidRPr="000A32BD">
        <w:rPr>
          <w:rFonts w:cs="Times New Roman"/>
          <w:szCs w:val="24"/>
          <w:vertAlign w:val="subscript"/>
          <w:lang w:val="nl-NL"/>
        </w:rPr>
        <w:t>2</w:t>
      </w:r>
      <w:r w:rsidRPr="000A32BD">
        <w:rPr>
          <w:rFonts w:cs="Times New Roman"/>
          <w:szCs w:val="24"/>
          <w:lang w:val="nl-NL"/>
        </w:rPr>
        <w:t>SO</w:t>
      </w:r>
      <w:r w:rsidRPr="000A32BD">
        <w:rPr>
          <w:rFonts w:cs="Times New Roman"/>
          <w:szCs w:val="24"/>
          <w:vertAlign w:val="subscript"/>
          <w:lang w:val="nl-NL"/>
        </w:rPr>
        <w:t>4</w:t>
      </w:r>
      <w:r w:rsidRPr="000A32BD">
        <w:rPr>
          <w:rFonts w:cs="Times New Roman"/>
          <w:szCs w:val="24"/>
          <w:lang w:val="nl-NL"/>
        </w:rPr>
        <w:t xml:space="preserve"> thì A và B đều cho cùng sản phẩm C</w:t>
      </w:r>
      <w:r w:rsidRPr="000A32BD">
        <w:rPr>
          <w:rFonts w:cs="Times New Roman"/>
          <w:szCs w:val="24"/>
          <w:vertAlign w:val="subscript"/>
          <w:lang w:val="nl-NL"/>
        </w:rPr>
        <w:t>9</w:t>
      </w:r>
      <w:r w:rsidRPr="000A32BD">
        <w:rPr>
          <w:rFonts w:cs="Times New Roman"/>
          <w:szCs w:val="24"/>
          <w:lang w:val="nl-NL"/>
        </w:rPr>
        <w:t>H</w:t>
      </w:r>
      <w:r w:rsidRPr="000A32BD">
        <w:rPr>
          <w:rFonts w:cs="Times New Roman"/>
          <w:szCs w:val="24"/>
          <w:vertAlign w:val="subscript"/>
          <w:lang w:val="nl-NL"/>
        </w:rPr>
        <w:t>6</w:t>
      </w:r>
      <w:r w:rsidRPr="000A32BD">
        <w:rPr>
          <w:rFonts w:cs="Times New Roman"/>
          <w:szCs w:val="24"/>
          <w:lang w:val="nl-NL"/>
        </w:rPr>
        <w:t>O</w:t>
      </w:r>
      <w:r w:rsidRPr="000A32BD">
        <w:rPr>
          <w:rFonts w:cs="Times New Roman"/>
          <w:szCs w:val="24"/>
          <w:vertAlign w:val="subscript"/>
          <w:lang w:val="nl-NL"/>
        </w:rPr>
        <w:t>6</w:t>
      </w:r>
      <w:r w:rsidRPr="000A32BD">
        <w:rPr>
          <w:rFonts w:cs="Times New Roman"/>
          <w:szCs w:val="24"/>
          <w:lang w:val="nl-NL"/>
        </w:rPr>
        <w:t xml:space="preserve"> còn C cho sản phẩm C</w:t>
      </w:r>
      <w:r w:rsidRPr="000A32BD">
        <w:rPr>
          <w:rFonts w:cs="Times New Roman"/>
          <w:szCs w:val="24"/>
          <w:vertAlign w:val="subscript"/>
          <w:lang w:val="nl-NL"/>
        </w:rPr>
        <w:t>8</w:t>
      </w:r>
      <w:r w:rsidRPr="000A32BD">
        <w:rPr>
          <w:rFonts w:cs="Times New Roman"/>
          <w:szCs w:val="24"/>
          <w:lang w:val="nl-NL"/>
        </w:rPr>
        <w:t>H</w:t>
      </w:r>
      <w:r w:rsidRPr="000A32BD">
        <w:rPr>
          <w:rFonts w:cs="Times New Roman"/>
          <w:szCs w:val="24"/>
          <w:vertAlign w:val="subscript"/>
          <w:lang w:val="nl-NL"/>
        </w:rPr>
        <w:t>6</w:t>
      </w:r>
      <w:r w:rsidRPr="000A32BD">
        <w:rPr>
          <w:rFonts w:cs="Times New Roman"/>
          <w:szCs w:val="24"/>
          <w:lang w:val="nl-NL"/>
        </w:rPr>
        <w:t>O</w:t>
      </w:r>
      <w:r w:rsidRPr="000A32BD">
        <w:rPr>
          <w:rFonts w:cs="Times New Roman"/>
          <w:szCs w:val="24"/>
          <w:vertAlign w:val="subscript"/>
          <w:lang w:val="nl-NL"/>
        </w:rPr>
        <w:t>4</w:t>
      </w:r>
      <w:r w:rsidRPr="000A32BD">
        <w:rPr>
          <w:rFonts w:cs="Times New Roman"/>
          <w:szCs w:val="24"/>
          <w:lang w:val="nl-NL"/>
        </w:rPr>
        <w:t>.</w:t>
      </w:r>
    </w:p>
    <w:p w:rsidR="00A21AB1" w:rsidRPr="000A32BD" w:rsidRDefault="00A21AB1" w:rsidP="00A21AB1">
      <w:pPr>
        <w:jc w:val="both"/>
        <w:rPr>
          <w:rFonts w:cs="Times New Roman"/>
          <w:szCs w:val="24"/>
          <w:lang w:val="nl-NL"/>
        </w:rPr>
      </w:pPr>
      <w:r w:rsidRPr="000A32BD">
        <w:rPr>
          <w:rFonts w:cs="Times New Roman"/>
          <w:szCs w:val="24"/>
          <w:lang w:val="nl-NL"/>
        </w:rPr>
        <w:t>- Khi đun nóng với bromine có mặt bột sắt A chỉ cho một sản phẩm monobromine. Còn chất B, C mỗi chất cho 2 sản phẩm monobromine</w:t>
      </w:r>
    </w:p>
    <w:p w:rsidR="00A21AB1" w:rsidRPr="000A32BD" w:rsidRDefault="00A21AB1" w:rsidP="00A21AB1">
      <w:pPr>
        <w:jc w:val="both"/>
        <w:rPr>
          <w:rFonts w:cs="Times New Roman"/>
          <w:szCs w:val="24"/>
          <w:lang w:val="nl-NL"/>
        </w:rPr>
      </w:pPr>
      <w:r w:rsidRPr="000A32BD">
        <w:rPr>
          <w:rFonts w:cs="Times New Roman"/>
          <w:szCs w:val="24"/>
          <w:lang w:val="nl-NL"/>
        </w:rPr>
        <w:t>Viết phương trình hóa học của các phản ứng xảy ra</w:t>
      </w:r>
    </w:p>
    <w:p w:rsidR="00A21AB1" w:rsidRPr="000A32BD" w:rsidRDefault="00A21AB1" w:rsidP="00A21AB1">
      <w:pPr>
        <w:jc w:val="both"/>
        <w:rPr>
          <w:rFonts w:cs="Times New Roman"/>
          <w:szCs w:val="24"/>
          <w:lang w:val="nl-NL"/>
        </w:rPr>
      </w:pPr>
      <w:r w:rsidRPr="000A32BD">
        <w:rPr>
          <w:rFonts w:cs="Times New Roman"/>
          <w:szCs w:val="24"/>
          <w:lang w:val="nl-NL"/>
        </w:rPr>
        <w:t>Đáp án:</w:t>
      </w:r>
    </w:p>
    <w:p w:rsidR="00A21AB1" w:rsidRPr="000A32BD" w:rsidRDefault="00A21AB1" w:rsidP="00A21AB1">
      <w:pPr>
        <w:jc w:val="both"/>
        <w:rPr>
          <w:rFonts w:cs="Times New Roman"/>
          <w:szCs w:val="24"/>
        </w:rPr>
      </w:pPr>
      <w:r w:rsidRPr="000A32BD">
        <w:rPr>
          <w:rFonts w:cs="Times New Roman"/>
          <w:szCs w:val="24"/>
        </w:rPr>
        <w:t>a. n</w:t>
      </w:r>
      <w:r w:rsidRPr="000A32BD">
        <w:rPr>
          <w:rFonts w:cs="Times New Roman"/>
          <w:szCs w:val="24"/>
          <w:vertAlign w:val="subscript"/>
        </w:rPr>
        <w:t>Ca(OH)2</w:t>
      </w:r>
      <w:r w:rsidRPr="000A32BD">
        <w:rPr>
          <w:rFonts w:cs="Times New Roman"/>
          <w:szCs w:val="24"/>
        </w:rPr>
        <w:t xml:space="preserve"> = 0,115 mol</w:t>
      </w:r>
    </w:p>
    <w:p w:rsidR="00A21AB1" w:rsidRPr="000A32BD" w:rsidRDefault="00A21AB1" w:rsidP="00A21AB1">
      <w:pPr>
        <w:rPr>
          <w:rFonts w:cs="Times New Roman"/>
          <w:szCs w:val="24"/>
        </w:rPr>
      </w:pPr>
      <w:r w:rsidRPr="000A32BD">
        <w:rPr>
          <w:rFonts w:cs="Times New Roman"/>
          <w:szCs w:val="24"/>
        </w:rPr>
        <w:t>CO</w:t>
      </w:r>
      <w:r w:rsidRPr="000A32BD">
        <w:rPr>
          <w:rFonts w:cs="Times New Roman"/>
          <w:szCs w:val="24"/>
          <w:vertAlign w:val="subscript"/>
        </w:rPr>
        <w:t>2</w:t>
      </w:r>
      <w:r w:rsidRPr="000A32BD">
        <w:rPr>
          <w:rFonts w:cs="Times New Roman"/>
          <w:szCs w:val="24"/>
        </w:rPr>
        <w:t xml:space="preserve"> + Ca(OH)</w:t>
      </w:r>
      <w:r w:rsidRPr="000A32BD">
        <w:rPr>
          <w:rFonts w:cs="Times New Roman"/>
          <w:szCs w:val="24"/>
          <w:vertAlign w:val="subscript"/>
        </w:rPr>
        <w:t>2</w:t>
      </w:r>
      <w:r w:rsidRPr="000A32BD">
        <w:rPr>
          <w:rFonts w:cs="Times New Roman"/>
          <w:szCs w:val="24"/>
        </w:rPr>
        <w:t xml:space="preserve"> (0,151mol) → </w:t>
      </w:r>
      <w:r w:rsidRPr="000A32BD">
        <w:rPr>
          <w:rFonts w:cs="Times New Roman"/>
          <w:position w:val="-44"/>
          <w:szCs w:val="24"/>
        </w:rPr>
        <w:object w:dxaOrig="6619" w:dyaOrig="999" w14:anchorId="7984AFAC">
          <v:shape id="_x0000_i1563" type="#_x0000_t75" style="width:331.5pt;height:49.5pt" o:ole="">
            <v:imagedata r:id="rId1155" o:title=""/>
          </v:shape>
          <o:OLEObject Type="Embed" ProgID="Equation.DSMT4" ShapeID="_x0000_i1563" DrawAspect="Content" ObjectID="_1797968097" r:id="rId1156"/>
        </w:object>
      </w:r>
    </w:p>
    <w:p w:rsidR="00A21AB1" w:rsidRPr="000A32BD" w:rsidRDefault="00A21AB1" w:rsidP="00A21AB1">
      <w:pPr>
        <w:rPr>
          <w:rFonts w:cs="Times New Roman"/>
          <w:szCs w:val="24"/>
        </w:rPr>
      </w:pPr>
      <w:r w:rsidRPr="000A32BD">
        <w:rPr>
          <w:rFonts w:cs="Times New Roman"/>
          <w:szCs w:val="24"/>
        </w:rPr>
        <w:t xml:space="preserve"> Nên 100x+(0,115-x)100+(0,115-x)197=24,305 → x= 0,05 → n</w:t>
      </w:r>
      <w:r w:rsidRPr="000A32BD">
        <w:rPr>
          <w:rFonts w:cs="Times New Roman"/>
          <w:szCs w:val="24"/>
          <w:vertAlign w:val="subscript"/>
        </w:rPr>
        <w:t>CO2</w:t>
      </w:r>
      <w:r w:rsidRPr="000A32BD">
        <w:rPr>
          <w:rFonts w:cs="Times New Roman"/>
          <w:szCs w:val="24"/>
        </w:rPr>
        <w:t>= 0,05+2(0,115-0,05)= 0,18</w:t>
      </w:r>
    </w:p>
    <w:p w:rsidR="00A21AB1" w:rsidRPr="000A32BD" w:rsidRDefault="00A21AB1" w:rsidP="00A21AB1">
      <w:pPr>
        <w:rPr>
          <w:rFonts w:cs="Times New Roman"/>
          <w:szCs w:val="24"/>
        </w:rPr>
      </w:pPr>
      <w:r w:rsidRPr="000A32BD">
        <w:rPr>
          <w:rFonts w:cs="Times New Roman"/>
          <w:szCs w:val="24"/>
        </w:rPr>
        <w:t>→ n</w:t>
      </w:r>
      <w:r w:rsidRPr="000A32BD">
        <w:rPr>
          <w:rFonts w:cs="Times New Roman"/>
          <w:szCs w:val="24"/>
          <w:vertAlign w:val="subscript"/>
        </w:rPr>
        <w:t>H2O</w:t>
      </w:r>
      <w:r w:rsidRPr="000A32BD">
        <w:rPr>
          <w:rFonts w:cs="Times New Roman"/>
          <w:szCs w:val="24"/>
        </w:rPr>
        <w:t xml:space="preserve"> = (0,05.100+ 5,08-0,18.44)/18=0,12</w:t>
      </w:r>
    </w:p>
    <w:p w:rsidR="00A21AB1" w:rsidRPr="000A32BD" w:rsidRDefault="00A21AB1" w:rsidP="00A21AB1">
      <w:pPr>
        <w:jc w:val="both"/>
        <w:rPr>
          <w:rFonts w:cs="Times New Roman"/>
          <w:szCs w:val="24"/>
        </w:rPr>
      </w:pPr>
      <w:r w:rsidRPr="000A32BD">
        <w:rPr>
          <w:rFonts w:cs="Times New Roman"/>
          <w:szCs w:val="24"/>
        </w:rPr>
        <w:t>- Gọi công thức phân tử của A là C</w:t>
      </w:r>
      <w:r w:rsidRPr="000A32BD">
        <w:rPr>
          <w:rFonts w:cs="Times New Roman"/>
          <w:szCs w:val="24"/>
          <w:vertAlign w:val="subscript"/>
        </w:rPr>
        <w:t>x</w:t>
      </w:r>
      <w:r w:rsidRPr="000A32BD">
        <w:rPr>
          <w:rFonts w:cs="Times New Roman"/>
          <w:szCs w:val="24"/>
        </w:rPr>
        <w:t>H</w:t>
      </w:r>
      <w:r w:rsidRPr="000A32BD">
        <w:rPr>
          <w:rFonts w:cs="Times New Roman"/>
          <w:szCs w:val="24"/>
          <w:vertAlign w:val="subscript"/>
        </w:rPr>
        <w:t>y</w:t>
      </w:r>
      <w:r w:rsidRPr="000A32BD">
        <w:rPr>
          <w:rFonts w:cs="Times New Roman"/>
          <w:szCs w:val="24"/>
        </w:rPr>
        <w:t>:</w:t>
      </w:r>
    </w:p>
    <w:p w:rsidR="00A21AB1" w:rsidRPr="000A32BD" w:rsidRDefault="00A21AB1" w:rsidP="00A21AB1">
      <w:pPr>
        <w:jc w:val="both"/>
        <w:rPr>
          <w:rFonts w:cs="Times New Roman"/>
          <w:szCs w:val="24"/>
          <w:lang w:val="fr-FR"/>
        </w:rPr>
      </w:pPr>
      <w:r w:rsidRPr="000A32BD">
        <w:rPr>
          <w:rFonts w:cs="Times New Roman"/>
          <w:szCs w:val="24"/>
          <w:lang w:val="fr-FR"/>
        </w:rPr>
        <w:t>C</w:t>
      </w:r>
      <w:r w:rsidRPr="000A32BD">
        <w:rPr>
          <w:rFonts w:cs="Times New Roman"/>
          <w:szCs w:val="24"/>
          <w:vertAlign w:val="subscript"/>
          <w:lang w:val="fr-FR"/>
        </w:rPr>
        <w:t>x</w:t>
      </w:r>
      <w:r w:rsidRPr="000A32BD">
        <w:rPr>
          <w:rFonts w:cs="Times New Roman"/>
          <w:szCs w:val="24"/>
          <w:lang w:val="fr-FR"/>
        </w:rPr>
        <w:t>H</w:t>
      </w:r>
      <w:r w:rsidRPr="000A32BD">
        <w:rPr>
          <w:rFonts w:cs="Times New Roman"/>
          <w:szCs w:val="24"/>
          <w:vertAlign w:val="subscript"/>
          <w:lang w:val="fr-FR"/>
        </w:rPr>
        <w:t>y</w:t>
      </w:r>
      <w:r w:rsidRPr="000A32BD">
        <w:rPr>
          <w:rFonts w:cs="Times New Roman"/>
          <w:szCs w:val="24"/>
          <w:lang w:val="fr-FR"/>
        </w:rPr>
        <w:t xml:space="preserve"> + O</w:t>
      </w:r>
      <w:r w:rsidRPr="000A32BD">
        <w:rPr>
          <w:rFonts w:cs="Times New Roman"/>
          <w:szCs w:val="24"/>
          <w:vertAlign w:val="subscript"/>
          <w:lang w:val="fr-FR"/>
        </w:rPr>
        <w:t>2</w:t>
      </w:r>
      <w:r w:rsidRPr="000A32BD">
        <w:rPr>
          <w:rFonts w:cs="Times New Roman"/>
          <w:szCs w:val="24"/>
          <w:lang w:val="fr-FR"/>
        </w:rPr>
        <w:t xml:space="preserve"> </w:t>
      </w:r>
      <w:r w:rsidRPr="000A32BD">
        <w:rPr>
          <w:rFonts w:cs="Times New Roman"/>
          <w:position w:val="-6"/>
          <w:szCs w:val="24"/>
        </w:rPr>
        <w:object w:dxaOrig="300" w:dyaOrig="220" w14:anchorId="72544800">
          <v:shape id="_x0000_i1564" type="#_x0000_t75" style="width:15pt;height:11.25pt" o:ole="">
            <v:imagedata r:id="rId1157" o:title=""/>
          </v:shape>
          <o:OLEObject Type="Embed" ProgID="Equation.DSMT4" ShapeID="_x0000_i1564" DrawAspect="Content" ObjectID="_1797968098" r:id="rId1158"/>
        </w:object>
      </w:r>
      <w:r w:rsidRPr="000A32BD">
        <w:rPr>
          <w:rFonts w:cs="Times New Roman"/>
          <w:szCs w:val="24"/>
          <w:lang w:val="fr-FR"/>
        </w:rPr>
        <w:t>xCO</w:t>
      </w:r>
      <w:r w:rsidRPr="000A32BD">
        <w:rPr>
          <w:rFonts w:cs="Times New Roman"/>
          <w:szCs w:val="24"/>
          <w:vertAlign w:val="subscript"/>
          <w:lang w:val="fr-FR"/>
        </w:rPr>
        <w:t>2</w:t>
      </w:r>
      <w:r w:rsidRPr="000A32BD">
        <w:rPr>
          <w:rFonts w:cs="Times New Roman"/>
          <w:szCs w:val="24"/>
          <w:lang w:val="fr-FR"/>
        </w:rPr>
        <w:t xml:space="preserve"> + </w:t>
      </w:r>
      <w:r w:rsidRPr="000A32BD">
        <w:rPr>
          <w:rFonts w:cs="Times New Roman"/>
          <w:position w:val="-24"/>
          <w:szCs w:val="24"/>
        </w:rPr>
        <w:object w:dxaOrig="260" w:dyaOrig="620" w14:anchorId="265B2535">
          <v:shape id="_x0000_i1565" type="#_x0000_t75" style="width:13.5pt;height:31.5pt" o:ole="">
            <v:imagedata r:id="rId1159" o:title=""/>
          </v:shape>
          <o:OLEObject Type="Embed" ProgID="Equation.DSMT4" ShapeID="_x0000_i1565" DrawAspect="Content" ObjectID="_1797968099" r:id="rId1160"/>
        </w:object>
      </w:r>
      <w:r w:rsidRPr="000A32BD">
        <w:rPr>
          <w:rFonts w:cs="Times New Roman"/>
          <w:szCs w:val="24"/>
          <w:lang w:val="fr-FR"/>
        </w:rPr>
        <w:t>H</w:t>
      </w:r>
      <w:r w:rsidRPr="000A32BD">
        <w:rPr>
          <w:rFonts w:cs="Times New Roman"/>
          <w:szCs w:val="24"/>
          <w:vertAlign w:val="subscript"/>
          <w:lang w:val="fr-FR"/>
        </w:rPr>
        <w:t>2</w:t>
      </w:r>
      <w:r w:rsidRPr="000A32BD">
        <w:rPr>
          <w:rFonts w:cs="Times New Roman"/>
          <w:szCs w:val="24"/>
          <w:lang w:val="fr-FR"/>
        </w:rPr>
        <w:t>O</w:t>
      </w:r>
    </w:p>
    <w:p w:rsidR="00A21AB1" w:rsidRPr="000A32BD" w:rsidRDefault="00A21AB1" w:rsidP="00A21AB1">
      <w:pPr>
        <w:jc w:val="both"/>
        <w:rPr>
          <w:rFonts w:cs="Times New Roman"/>
          <w:szCs w:val="24"/>
          <w:lang w:val="fr-FR"/>
        </w:rPr>
      </w:pPr>
      <w:r w:rsidRPr="000A32BD">
        <w:rPr>
          <w:rFonts w:cs="Times New Roman"/>
          <w:szCs w:val="24"/>
          <w:lang w:val="fr-FR"/>
        </w:rPr>
        <w:t>0,02                  0,02x      0,01y</w:t>
      </w:r>
    </w:p>
    <w:p w:rsidR="00A21AB1" w:rsidRPr="000A32BD" w:rsidRDefault="00A21AB1" w:rsidP="00A21AB1">
      <w:pPr>
        <w:jc w:val="both"/>
        <w:rPr>
          <w:rFonts w:cs="Times New Roman"/>
          <w:szCs w:val="24"/>
          <w:lang w:val="fr-FR"/>
        </w:rPr>
      </w:pPr>
      <w:r w:rsidRPr="000A32BD">
        <w:rPr>
          <w:rFonts w:cs="Times New Roman"/>
          <w:szCs w:val="24"/>
          <w:lang w:val="fr-FR"/>
        </w:rPr>
        <w:t xml:space="preserve">Ta có: 0,02x = 0,18 </w:t>
      </w:r>
      <w:r w:rsidRPr="000A32BD">
        <w:rPr>
          <w:rFonts w:cs="Times New Roman"/>
          <w:position w:val="-6"/>
          <w:szCs w:val="24"/>
        </w:rPr>
        <w:object w:dxaOrig="340" w:dyaOrig="240" w14:anchorId="11AF29D0">
          <v:shape id="_x0000_i1566" type="#_x0000_t75" style="width:17.25pt;height:12pt" o:ole="">
            <v:imagedata r:id="rId1161" o:title=""/>
          </v:shape>
          <o:OLEObject Type="Embed" ProgID="Equation.DSMT4" ShapeID="_x0000_i1566" DrawAspect="Content" ObjectID="_1797968100" r:id="rId1162"/>
        </w:object>
      </w:r>
      <w:r w:rsidRPr="000A32BD">
        <w:rPr>
          <w:rFonts w:cs="Times New Roman"/>
          <w:szCs w:val="24"/>
          <w:lang w:val="fr-FR"/>
        </w:rPr>
        <w:t xml:space="preserve">x = 9 và 0,01y = 0,12 </w:t>
      </w:r>
      <w:r w:rsidRPr="000A32BD">
        <w:rPr>
          <w:rFonts w:cs="Times New Roman"/>
          <w:position w:val="-6"/>
          <w:szCs w:val="24"/>
        </w:rPr>
        <w:object w:dxaOrig="340" w:dyaOrig="240" w14:anchorId="07E3D5F3">
          <v:shape id="_x0000_i1567" type="#_x0000_t75" style="width:17.25pt;height:12pt" o:ole="">
            <v:imagedata r:id="rId1161" o:title=""/>
          </v:shape>
          <o:OLEObject Type="Embed" ProgID="Equation.DSMT4" ShapeID="_x0000_i1567" DrawAspect="Content" ObjectID="_1797968101" r:id="rId1163"/>
        </w:object>
      </w:r>
      <w:r w:rsidRPr="000A32BD">
        <w:rPr>
          <w:rFonts w:cs="Times New Roman"/>
          <w:szCs w:val="24"/>
          <w:lang w:val="fr-FR"/>
        </w:rPr>
        <w:t xml:space="preserve"> y = 12</w:t>
      </w:r>
    </w:p>
    <w:p w:rsidR="00A21AB1" w:rsidRPr="000A32BD" w:rsidRDefault="00A21AB1" w:rsidP="00A21AB1">
      <w:pPr>
        <w:rPr>
          <w:rFonts w:cs="Times New Roman"/>
          <w:szCs w:val="24"/>
          <w:lang w:val="fr-FR"/>
        </w:rPr>
      </w:pPr>
      <w:r w:rsidRPr="000A32BD">
        <w:rPr>
          <w:rFonts w:cs="Times New Roman"/>
          <w:szCs w:val="24"/>
          <w:lang w:val="fr-FR"/>
        </w:rPr>
        <w:t>Công thức phân tử của A, B, C là C</w:t>
      </w:r>
      <w:r w:rsidRPr="000A32BD">
        <w:rPr>
          <w:rFonts w:cs="Times New Roman"/>
          <w:szCs w:val="24"/>
          <w:vertAlign w:val="subscript"/>
          <w:lang w:val="fr-FR"/>
        </w:rPr>
        <w:t>9</w:t>
      </w:r>
      <w:r w:rsidRPr="000A32BD">
        <w:rPr>
          <w:rFonts w:cs="Times New Roman"/>
          <w:szCs w:val="24"/>
          <w:lang w:val="fr-FR"/>
        </w:rPr>
        <w:t>H</w:t>
      </w:r>
      <w:r w:rsidRPr="000A32BD">
        <w:rPr>
          <w:rFonts w:cs="Times New Roman"/>
          <w:szCs w:val="24"/>
          <w:vertAlign w:val="subscript"/>
          <w:lang w:val="fr-FR"/>
        </w:rPr>
        <w:t>12</w:t>
      </w:r>
      <w:r w:rsidRPr="000A32BD">
        <w:rPr>
          <w:rFonts w:cs="Times New Roman"/>
          <w:szCs w:val="24"/>
          <w:lang w:val="fr-FR"/>
        </w:rPr>
        <w:t xml:space="preserve">,  </w:t>
      </w:r>
      <w:r w:rsidRPr="000A32BD">
        <w:rPr>
          <w:rFonts w:cs="Times New Roman"/>
          <w:position w:val="-14"/>
          <w:szCs w:val="24"/>
        </w:rPr>
        <w:object w:dxaOrig="700" w:dyaOrig="400" w14:anchorId="4A938665">
          <v:shape id="_x0000_i1568" type="#_x0000_t75" style="width:35.25pt;height:19.5pt" o:ole="">
            <v:imagedata r:id="rId1164" o:title=""/>
          </v:shape>
          <o:OLEObject Type="Embed" ProgID="Equation.DSMT4" ShapeID="_x0000_i1568" DrawAspect="Content" ObjectID="_1797968102" r:id="rId1165"/>
        </w:object>
      </w:r>
      <w:r w:rsidRPr="000A32BD">
        <w:rPr>
          <w:rFonts w:cs="Times New Roman"/>
          <w:szCs w:val="24"/>
          <w:lang w:val="fr-FR"/>
        </w:rPr>
        <w:t>= 4.</w:t>
      </w:r>
    </w:p>
    <w:p w:rsidR="00A21AB1" w:rsidRPr="000A32BD" w:rsidRDefault="00A21AB1" w:rsidP="00A21AB1">
      <w:pPr>
        <w:jc w:val="both"/>
        <w:rPr>
          <w:rFonts w:cs="Times New Roman"/>
          <w:szCs w:val="24"/>
          <w:lang w:val="fr-FR"/>
        </w:rPr>
      </w:pPr>
      <w:r w:rsidRPr="000A32BD">
        <w:rPr>
          <w:rFonts w:cs="Times New Roman"/>
          <w:szCs w:val="24"/>
          <w:lang w:val="fr-FR"/>
        </w:rPr>
        <w:t>b. Theo giả thiết thì A, B, C phải là dẫn xuất của benzene vì chúng không làm mất màu dung dịch Br</w:t>
      </w:r>
      <w:r w:rsidRPr="000A32BD">
        <w:rPr>
          <w:rFonts w:cs="Times New Roman"/>
          <w:szCs w:val="24"/>
          <w:vertAlign w:val="subscript"/>
          <w:lang w:val="fr-FR"/>
        </w:rPr>
        <w:t>2</w:t>
      </w:r>
      <w:r w:rsidRPr="000A32BD">
        <w:rPr>
          <w:rFonts w:cs="Times New Roman"/>
          <w:szCs w:val="24"/>
          <w:lang w:val="fr-FR"/>
        </w:rPr>
        <w:t>.</w:t>
      </w:r>
    </w:p>
    <w:p w:rsidR="00A21AB1" w:rsidRPr="000A32BD" w:rsidRDefault="00A21AB1" w:rsidP="00A21AB1">
      <w:pPr>
        <w:jc w:val="both"/>
        <w:rPr>
          <w:rFonts w:cs="Times New Roman"/>
          <w:szCs w:val="24"/>
          <w:lang w:val="fr-FR"/>
        </w:rPr>
      </w:pPr>
      <w:r w:rsidRPr="000A32BD">
        <w:rPr>
          <w:rFonts w:cs="Times New Roman"/>
          <w:szCs w:val="24"/>
          <w:lang w:val="fr-FR"/>
        </w:rPr>
        <w:t>* A, B qua dung dịch KMnO</w:t>
      </w:r>
      <w:r w:rsidRPr="000A32BD">
        <w:rPr>
          <w:rFonts w:cs="Times New Roman"/>
          <w:szCs w:val="24"/>
          <w:vertAlign w:val="subscript"/>
          <w:lang w:val="fr-FR"/>
        </w:rPr>
        <w:t>4</w:t>
      </w:r>
      <w:r w:rsidRPr="000A32BD">
        <w:rPr>
          <w:rFonts w:cs="Times New Roman"/>
          <w:szCs w:val="24"/>
          <w:lang w:val="fr-FR"/>
        </w:rPr>
        <w:t>/H</w:t>
      </w:r>
      <w:r w:rsidRPr="000A32BD">
        <w:rPr>
          <w:rFonts w:cs="Times New Roman"/>
          <w:szCs w:val="24"/>
          <w:vertAlign w:val="superscript"/>
          <w:lang w:val="fr-FR"/>
        </w:rPr>
        <w:t>+</w:t>
      </w:r>
      <w:r w:rsidRPr="000A32BD">
        <w:rPr>
          <w:rFonts w:cs="Times New Roman"/>
          <w:szCs w:val="24"/>
          <w:lang w:val="fr-FR"/>
        </w:rPr>
        <w:t xml:space="preserve"> thu được C</w:t>
      </w:r>
      <w:r w:rsidRPr="000A32BD">
        <w:rPr>
          <w:rFonts w:cs="Times New Roman"/>
          <w:szCs w:val="24"/>
          <w:vertAlign w:val="subscript"/>
          <w:lang w:val="fr-FR"/>
        </w:rPr>
        <w:t>9</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O</w:t>
      </w:r>
      <w:r w:rsidRPr="000A32BD">
        <w:rPr>
          <w:rFonts w:cs="Times New Roman"/>
          <w:szCs w:val="24"/>
          <w:vertAlign w:val="subscript"/>
          <w:lang w:val="fr-FR"/>
        </w:rPr>
        <w:t>6</w:t>
      </w:r>
      <w:r w:rsidRPr="000A32BD">
        <w:rPr>
          <w:rFonts w:cs="Times New Roman"/>
          <w:szCs w:val="24"/>
          <w:lang w:val="fr-FR"/>
        </w:rPr>
        <w:t xml:space="preserve"> nên A, B phải có 3 nhánh CH</w:t>
      </w:r>
      <w:r w:rsidRPr="000A32BD">
        <w:rPr>
          <w:rFonts w:cs="Times New Roman"/>
          <w:szCs w:val="24"/>
          <w:vertAlign w:val="subscript"/>
          <w:lang w:val="fr-FR"/>
        </w:rPr>
        <w:t>3</w:t>
      </w:r>
      <w:r w:rsidRPr="000A32BD">
        <w:rPr>
          <w:rFonts w:cs="Times New Roman"/>
          <w:szCs w:val="24"/>
          <w:lang w:val="fr-FR"/>
        </w:rPr>
        <w:t>; C cho C</w:t>
      </w:r>
      <w:r w:rsidRPr="000A32BD">
        <w:rPr>
          <w:rFonts w:cs="Times New Roman"/>
          <w:szCs w:val="24"/>
          <w:vertAlign w:val="subscript"/>
          <w:lang w:val="fr-FR"/>
        </w:rPr>
        <w:t>8</w:t>
      </w:r>
      <w:r w:rsidRPr="000A32BD">
        <w:rPr>
          <w:rFonts w:cs="Times New Roman"/>
          <w:szCs w:val="24"/>
          <w:lang w:val="fr-FR"/>
        </w:rPr>
        <w:t>H</w:t>
      </w:r>
      <w:r w:rsidRPr="000A32BD">
        <w:rPr>
          <w:rFonts w:cs="Times New Roman"/>
          <w:szCs w:val="24"/>
          <w:vertAlign w:val="subscript"/>
          <w:lang w:val="fr-FR"/>
        </w:rPr>
        <w:t>6</w:t>
      </w:r>
      <w:r w:rsidRPr="000A32BD">
        <w:rPr>
          <w:rFonts w:cs="Times New Roman"/>
          <w:szCs w:val="24"/>
          <w:lang w:val="fr-FR"/>
        </w:rPr>
        <w:t>O</w:t>
      </w:r>
      <w:r w:rsidRPr="000A32BD">
        <w:rPr>
          <w:rFonts w:cs="Times New Roman"/>
          <w:szCs w:val="24"/>
          <w:vertAlign w:val="subscript"/>
          <w:lang w:val="fr-FR"/>
        </w:rPr>
        <w:t>4</w:t>
      </w:r>
      <w:r w:rsidRPr="000A32BD">
        <w:rPr>
          <w:rFonts w:cs="Times New Roman"/>
          <w:szCs w:val="24"/>
          <w:lang w:val="fr-FR"/>
        </w:rPr>
        <w:t xml:space="preserve"> nên C có 2 nhánh trên vòng benzene (1 nhánh –CH</w:t>
      </w:r>
      <w:r w:rsidRPr="000A32BD">
        <w:rPr>
          <w:rFonts w:cs="Times New Roman"/>
          <w:szCs w:val="24"/>
          <w:vertAlign w:val="subscript"/>
          <w:lang w:val="fr-FR"/>
        </w:rPr>
        <w:t>3</w:t>
      </w:r>
      <w:r w:rsidRPr="000A32BD">
        <w:rPr>
          <w:rFonts w:cs="Times New Roman"/>
          <w:szCs w:val="24"/>
          <w:lang w:val="fr-FR"/>
        </w:rPr>
        <w:t xml:space="preserve"> và 1 nhánh –C</w:t>
      </w:r>
      <w:r w:rsidRPr="000A32BD">
        <w:rPr>
          <w:rFonts w:cs="Times New Roman"/>
          <w:szCs w:val="24"/>
          <w:vertAlign w:val="subscript"/>
          <w:lang w:val="fr-FR"/>
        </w:rPr>
        <w:t>2</w:t>
      </w:r>
      <w:r w:rsidRPr="000A32BD">
        <w:rPr>
          <w:rFonts w:cs="Times New Roman"/>
          <w:szCs w:val="24"/>
          <w:lang w:val="fr-FR"/>
        </w:rPr>
        <w:t>H</w:t>
      </w:r>
      <w:r w:rsidRPr="000A32BD">
        <w:rPr>
          <w:rFonts w:cs="Times New Roman"/>
          <w:szCs w:val="24"/>
          <w:vertAlign w:val="subscript"/>
          <w:lang w:val="fr-FR"/>
        </w:rPr>
        <w:t>5</w:t>
      </w:r>
      <w:r w:rsidRPr="000A32BD">
        <w:rPr>
          <w:rFonts w:cs="Times New Roman"/>
          <w:szCs w:val="24"/>
          <w:lang w:val="fr-FR"/>
        </w:rPr>
        <w:t>).</w:t>
      </w:r>
    </w:p>
    <w:p w:rsidR="00A21AB1" w:rsidRPr="000A32BD" w:rsidRDefault="00A21AB1" w:rsidP="00A21AB1">
      <w:pPr>
        <w:jc w:val="both"/>
        <w:rPr>
          <w:rFonts w:cs="Times New Roman"/>
          <w:szCs w:val="24"/>
          <w:lang w:val="fr-FR"/>
        </w:rPr>
      </w:pPr>
      <w:r w:rsidRPr="000A32BD">
        <w:rPr>
          <w:rFonts w:cs="Times New Roman"/>
          <w:szCs w:val="24"/>
          <w:lang w:val="fr-FR"/>
        </w:rPr>
        <w:t>- Khi đun nóng với Br</w:t>
      </w:r>
      <w:r w:rsidRPr="000A32BD">
        <w:rPr>
          <w:rFonts w:cs="Times New Roman"/>
          <w:szCs w:val="24"/>
          <w:vertAlign w:val="subscript"/>
          <w:lang w:val="fr-FR"/>
        </w:rPr>
        <w:t>2</w:t>
      </w:r>
      <w:r w:rsidRPr="000A32BD">
        <w:rPr>
          <w:rFonts w:cs="Times New Roman"/>
          <w:szCs w:val="24"/>
          <w:lang w:val="fr-FR"/>
        </w:rPr>
        <w:t>/Fe thì A cho 1 sản phẩm monobromine còn B, C cho 2 sản phẩm monobromine nên công thức cấu tạo của A, B, C là:</w:t>
      </w:r>
    </w:p>
    <w:p w:rsidR="00A21AB1" w:rsidRPr="000A32BD" w:rsidRDefault="00A21AB1" w:rsidP="00A21AB1">
      <w:pPr>
        <w:jc w:val="both"/>
        <w:rPr>
          <w:rFonts w:cs="Times New Roman"/>
          <w:szCs w:val="24"/>
        </w:rPr>
      </w:pPr>
      <w:r w:rsidRPr="000A32BD">
        <w:rPr>
          <w:rFonts w:cs="Times New Roman"/>
          <w:szCs w:val="24"/>
        </w:rPr>
        <w:object w:dxaOrig="1654" w:dyaOrig="1132" w14:anchorId="1897B699">
          <v:shape id="_x0000_i1569" type="#_x0000_t75" style="width:69pt;height:47.25pt" o:ole="">
            <v:imagedata r:id="rId1166" o:title=""/>
          </v:shape>
          <o:OLEObject Type="Embed" ProgID="ChemDraw.Document.6.0" ShapeID="_x0000_i1569" DrawAspect="Content" ObjectID="_1797968103" r:id="rId1167"/>
        </w:object>
      </w:r>
      <w:r w:rsidRPr="000A32BD">
        <w:rPr>
          <w:rFonts w:cs="Times New Roman"/>
          <w:szCs w:val="24"/>
        </w:rPr>
        <w:t xml:space="preserve">                    </w:t>
      </w:r>
      <w:r w:rsidRPr="000A32BD">
        <w:rPr>
          <w:rFonts w:cs="Times New Roman"/>
          <w:szCs w:val="24"/>
        </w:rPr>
        <w:object w:dxaOrig="1642" w:dyaOrig="1004" w14:anchorId="0F44C043">
          <v:shape id="_x0000_i1570" type="#_x0000_t75" style="width:69.75pt;height:42.75pt" o:ole="">
            <v:imagedata r:id="rId1168" o:title=""/>
          </v:shape>
          <o:OLEObject Type="Embed" ProgID="ChemDraw.Document.6.0" ShapeID="_x0000_i1570" DrawAspect="Content" ObjectID="_1797968104" r:id="rId1169"/>
        </w:object>
      </w:r>
      <w:r w:rsidRPr="000A32BD">
        <w:rPr>
          <w:rFonts w:cs="Times New Roman"/>
          <w:szCs w:val="24"/>
        </w:rPr>
        <w:t xml:space="preserve">                 </w:t>
      </w:r>
      <w:r w:rsidRPr="000A32BD">
        <w:rPr>
          <w:rFonts w:cs="Times New Roman"/>
          <w:szCs w:val="24"/>
        </w:rPr>
        <w:object w:dxaOrig="1004" w:dyaOrig="1416" w14:anchorId="5B90720D">
          <v:shape id="_x0000_i1571" type="#_x0000_t75" style="width:39.75pt;height:55.5pt" o:ole="">
            <v:imagedata r:id="rId1170" o:title=""/>
          </v:shape>
          <o:OLEObject Type="Embed" ProgID="ChemDraw.Document.6.0" ShapeID="_x0000_i1571" DrawAspect="Content" ObjectID="_1797968105" r:id="rId1171"/>
        </w:object>
      </w:r>
    </w:p>
    <w:p w:rsidR="00A21AB1" w:rsidRPr="000A32BD" w:rsidRDefault="00A21AB1" w:rsidP="00A21AB1">
      <w:pPr>
        <w:jc w:val="both"/>
        <w:rPr>
          <w:rFonts w:cs="Times New Roman"/>
          <w:szCs w:val="24"/>
        </w:rPr>
      </w:pPr>
      <w:r w:rsidRPr="000A32BD">
        <w:rPr>
          <w:rFonts w:cs="Times New Roman"/>
          <w:szCs w:val="24"/>
        </w:rPr>
        <w:t xml:space="preserve">           (A)                                   (B)                          (C)</w:t>
      </w:r>
    </w:p>
    <w:p w:rsidR="00A21AB1" w:rsidRPr="000A32BD" w:rsidRDefault="00A21AB1" w:rsidP="00A21AB1">
      <w:pPr>
        <w:jc w:val="both"/>
        <w:rPr>
          <w:rFonts w:cs="Times New Roman"/>
          <w:szCs w:val="24"/>
        </w:rPr>
      </w:pPr>
      <w:r w:rsidRPr="000A32BD">
        <w:rPr>
          <w:rFonts w:cs="Times New Roman"/>
          <w:szCs w:val="24"/>
        </w:rPr>
        <w:t>Các phản ứng xẩy ra</w:t>
      </w:r>
    </w:p>
    <w:p w:rsidR="00A21AB1" w:rsidRPr="000A32BD" w:rsidRDefault="00A21AB1" w:rsidP="00A21AB1">
      <w:pPr>
        <w:rPr>
          <w:rFonts w:cs="Times New Roman"/>
          <w:szCs w:val="24"/>
        </w:rPr>
      </w:pPr>
      <w:r w:rsidRPr="000A32BD">
        <w:rPr>
          <w:rFonts w:cs="Times New Roman"/>
          <w:b/>
          <w:szCs w:val="24"/>
        </w:rPr>
        <w:t>5</w:t>
      </w:r>
      <w:r w:rsidRPr="000A32BD">
        <w:rPr>
          <w:rFonts w:cs="Times New Roman"/>
          <w:szCs w:val="24"/>
        </w:rPr>
        <w:object w:dxaOrig="1482" w:dyaOrig="982" w14:anchorId="4F7440E7">
          <v:shape id="_x0000_i1572" type="#_x0000_t75" style="width:43.5pt;height:28.5pt" o:ole="">
            <v:imagedata r:id="rId1172" o:title=""/>
          </v:shape>
          <o:OLEObject Type="Embed" ProgID="ChemDraw.Document.6.0" ShapeID="_x0000_i1572" DrawAspect="Content" ObjectID="_1797968106" r:id="rId1173"/>
        </w:object>
      </w:r>
      <w:r w:rsidRPr="000A32BD">
        <w:rPr>
          <w:rFonts w:cs="Times New Roman"/>
          <w:szCs w:val="24"/>
        </w:rPr>
        <w:t>+ 18KMnO</w:t>
      </w:r>
      <w:r w:rsidRPr="000A32BD">
        <w:rPr>
          <w:rFonts w:cs="Times New Roman"/>
          <w:szCs w:val="24"/>
          <w:vertAlign w:val="subscript"/>
        </w:rPr>
        <w:t>4</w:t>
      </w:r>
      <w:r w:rsidRPr="000A32BD">
        <w:rPr>
          <w:rFonts w:cs="Times New Roman"/>
          <w:szCs w:val="24"/>
        </w:rPr>
        <w:t xml:space="preserve"> + 27H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w:t>
      </w:r>
      <w:r w:rsidRPr="000A32BD">
        <w:rPr>
          <w:rFonts w:cs="Times New Roman"/>
          <w:position w:val="-6"/>
          <w:szCs w:val="24"/>
        </w:rPr>
        <w:object w:dxaOrig="300" w:dyaOrig="220" w14:anchorId="39EAB223">
          <v:shape id="_x0000_i1573" type="#_x0000_t75" style="width:15pt;height:11.25pt" o:ole="">
            <v:imagedata r:id="rId1174" o:title=""/>
          </v:shape>
          <o:OLEObject Type="Embed" ProgID="Equation.DSMT4" ShapeID="_x0000_i1573" DrawAspect="Content" ObjectID="_1797968107" r:id="rId1175"/>
        </w:object>
      </w:r>
      <w:r w:rsidRPr="000A32BD">
        <w:rPr>
          <w:rFonts w:cs="Times New Roman"/>
          <w:b/>
          <w:szCs w:val="24"/>
        </w:rPr>
        <w:t>5</w:t>
      </w:r>
      <w:r w:rsidRPr="000A32BD">
        <w:rPr>
          <w:rFonts w:cs="Times New Roman"/>
          <w:szCs w:val="24"/>
        </w:rPr>
        <w:object w:dxaOrig="2135" w:dyaOrig="1108" w14:anchorId="7BC0C8D8">
          <v:shape id="_x0000_i1574" type="#_x0000_t75" style="width:75pt;height:39pt" o:ole="">
            <v:imagedata r:id="rId1176" o:title=""/>
          </v:shape>
          <o:OLEObject Type="Embed" ProgID="ChemDraw.Document.6.0" ShapeID="_x0000_i1574" DrawAspect="Content" ObjectID="_1797968108" r:id="rId1177"/>
        </w:object>
      </w:r>
      <w:r w:rsidRPr="000A32BD">
        <w:rPr>
          <w:rFonts w:cs="Times New Roman"/>
          <w:szCs w:val="24"/>
        </w:rPr>
        <w:t>+9K</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+18KMnO</w:t>
      </w:r>
      <w:r w:rsidRPr="000A32BD">
        <w:rPr>
          <w:rFonts w:cs="Times New Roman"/>
          <w:szCs w:val="24"/>
          <w:vertAlign w:val="subscript"/>
        </w:rPr>
        <w:t>4</w:t>
      </w:r>
      <w:r w:rsidRPr="000A32BD">
        <w:rPr>
          <w:rFonts w:cs="Times New Roman"/>
          <w:szCs w:val="24"/>
        </w:rPr>
        <w:t>+42H</w:t>
      </w:r>
      <w:r w:rsidRPr="000A32BD">
        <w:rPr>
          <w:rFonts w:cs="Times New Roman"/>
          <w:szCs w:val="24"/>
          <w:vertAlign w:val="subscript"/>
        </w:rPr>
        <w:t>2</w:t>
      </w:r>
      <w:r w:rsidRPr="000A32BD">
        <w:rPr>
          <w:rFonts w:cs="Times New Roman"/>
          <w:szCs w:val="24"/>
        </w:rPr>
        <w:t>O.</w:t>
      </w:r>
    </w:p>
    <w:p w:rsidR="00A21AB1" w:rsidRPr="000A32BD" w:rsidRDefault="00A21AB1" w:rsidP="00A21AB1">
      <w:pPr>
        <w:jc w:val="both"/>
        <w:rPr>
          <w:rFonts w:cs="Times New Roman"/>
          <w:szCs w:val="24"/>
        </w:rPr>
      </w:pPr>
      <w:r w:rsidRPr="000A32BD">
        <w:rPr>
          <w:rFonts w:cs="Times New Roman"/>
          <w:b/>
          <w:szCs w:val="24"/>
        </w:rPr>
        <w:t>5</w:t>
      </w:r>
      <w:r w:rsidRPr="000A32BD">
        <w:rPr>
          <w:rFonts w:cs="Times New Roman"/>
          <w:szCs w:val="24"/>
        </w:rPr>
        <w:object w:dxaOrig="1506" w:dyaOrig="887" w14:anchorId="2DE60865">
          <v:shape id="_x0000_i1575" type="#_x0000_t75" style="width:54.75pt;height:32.25pt" o:ole="">
            <v:imagedata r:id="rId1178" o:title=""/>
          </v:shape>
          <o:OLEObject Type="Embed" ProgID="ChemDraw.Document.6.0" ShapeID="_x0000_i1575" DrawAspect="Content" ObjectID="_1797968109" r:id="rId1179"/>
        </w:object>
      </w:r>
      <w:r w:rsidRPr="000A32BD">
        <w:rPr>
          <w:rFonts w:cs="Times New Roman"/>
          <w:szCs w:val="24"/>
        </w:rPr>
        <w:t>+18KMnO</w:t>
      </w:r>
      <w:r w:rsidRPr="000A32BD">
        <w:rPr>
          <w:rFonts w:cs="Times New Roman"/>
          <w:szCs w:val="24"/>
          <w:vertAlign w:val="subscript"/>
        </w:rPr>
        <w:t>4</w:t>
      </w:r>
      <w:r w:rsidRPr="000A32BD">
        <w:rPr>
          <w:rFonts w:cs="Times New Roman"/>
          <w:szCs w:val="24"/>
        </w:rPr>
        <w:t>+27H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w:t>
      </w:r>
      <w:r w:rsidRPr="000A32BD">
        <w:rPr>
          <w:rFonts w:cs="Times New Roman"/>
          <w:position w:val="-6"/>
          <w:szCs w:val="24"/>
        </w:rPr>
        <w:object w:dxaOrig="300" w:dyaOrig="220" w14:anchorId="6CDCE354">
          <v:shape id="_x0000_i1576" type="#_x0000_t75" style="width:15pt;height:11.25pt" o:ole="">
            <v:imagedata r:id="rId1174" o:title=""/>
          </v:shape>
          <o:OLEObject Type="Embed" ProgID="Equation.DSMT4" ShapeID="_x0000_i1576" DrawAspect="Content" ObjectID="_1797968110" r:id="rId1180"/>
        </w:object>
      </w:r>
      <w:r w:rsidRPr="000A32BD">
        <w:rPr>
          <w:rFonts w:cs="Times New Roman"/>
          <w:b/>
          <w:szCs w:val="24"/>
        </w:rPr>
        <w:t>5</w:t>
      </w:r>
      <w:r w:rsidRPr="000A32BD">
        <w:rPr>
          <w:rFonts w:cs="Times New Roman"/>
          <w:szCs w:val="24"/>
        </w:rPr>
        <w:object w:dxaOrig="2149" w:dyaOrig="1047" w14:anchorId="710A0925">
          <v:shape id="_x0000_i1577" type="#_x0000_t75" style="width:69.75pt;height:34.5pt" o:ole="">
            <v:imagedata r:id="rId1181" o:title=""/>
          </v:shape>
          <o:OLEObject Type="Embed" ProgID="ChemDraw.Document.6.0" ShapeID="_x0000_i1577" DrawAspect="Content" ObjectID="_1797968111" r:id="rId1182"/>
        </w:object>
      </w:r>
      <w:r w:rsidRPr="000A32BD">
        <w:rPr>
          <w:rFonts w:cs="Times New Roman"/>
          <w:szCs w:val="24"/>
        </w:rPr>
        <w:t>+ 9K</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+18KMnO</w:t>
      </w:r>
      <w:r w:rsidRPr="000A32BD">
        <w:rPr>
          <w:rFonts w:cs="Times New Roman"/>
          <w:szCs w:val="24"/>
          <w:vertAlign w:val="subscript"/>
        </w:rPr>
        <w:t>4</w:t>
      </w:r>
      <w:r w:rsidRPr="000A32BD">
        <w:rPr>
          <w:rFonts w:cs="Times New Roman"/>
          <w:szCs w:val="24"/>
        </w:rPr>
        <w:t>+42H</w:t>
      </w:r>
      <w:r w:rsidRPr="000A32BD">
        <w:rPr>
          <w:rFonts w:cs="Times New Roman"/>
          <w:szCs w:val="24"/>
          <w:vertAlign w:val="subscript"/>
        </w:rPr>
        <w:t>2</w:t>
      </w:r>
      <w:r w:rsidRPr="000A32BD">
        <w:rPr>
          <w:rFonts w:cs="Times New Roman"/>
          <w:szCs w:val="24"/>
        </w:rPr>
        <w:t>O.</w:t>
      </w:r>
    </w:p>
    <w:p w:rsidR="00A21AB1" w:rsidRPr="000A32BD" w:rsidRDefault="00A21AB1" w:rsidP="00A21AB1">
      <w:pPr>
        <w:jc w:val="both"/>
        <w:rPr>
          <w:rFonts w:cs="Times New Roman"/>
          <w:szCs w:val="24"/>
        </w:rPr>
      </w:pPr>
    </w:p>
    <w:p w:rsidR="00A21AB1" w:rsidRPr="000A32BD" w:rsidRDefault="00A21AB1" w:rsidP="00A21AB1">
      <w:pPr>
        <w:jc w:val="both"/>
        <w:rPr>
          <w:rFonts w:cs="Times New Roman"/>
          <w:szCs w:val="24"/>
        </w:rPr>
      </w:pPr>
      <w:r w:rsidRPr="000A32BD">
        <w:rPr>
          <w:rFonts w:cs="Times New Roman"/>
          <w:b/>
          <w:szCs w:val="24"/>
        </w:rPr>
        <w:lastRenderedPageBreak/>
        <w:t>5</w:t>
      </w:r>
      <w:r w:rsidRPr="000A32BD">
        <w:rPr>
          <w:rFonts w:cs="Times New Roman"/>
          <w:szCs w:val="24"/>
        </w:rPr>
        <w:object w:dxaOrig="966" w:dyaOrig="1240" w14:anchorId="290DC58E">
          <v:shape id="_x0000_i1578" type="#_x0000_t75" style="width:39pt;height:50.25pt" o:ole="">
            <v:imagedata r:id="rId1183" o:title=""/>
          </v:shape>
          <o:OLEObject Type="Embed" ProgID="ChemDraw.Document.6.0" ShapeID="_x0000_i1578" DrawAspect="Content" ObjectID="_1797968112" r:id="rId1184"/>
        </w:object>
      </w:r>
      <w:r w:rsidRPr="000A32BD">
        <w:rPr>
          <w:rFonts w:cs="Times New Roman"/>
          <w:szCs w:val="24"/>
        </w:rPr>
        <w:t>+18KMnO</w:t>
      </w:r>
      <w:r w:rsidRPr="000A32BD">
        <w:rPr>
          <w:rFonts w:cs="Times New Roman"/>
          <w:szCs w:val="24"/>
          <w:vertAlign w:val="subscript"/>
        </w:rPr>
        <w:t>4</w:t>
      </w:r>
      <w:r w:rsidRPr="000A32BD">
        <w:rPr>
          <w:rFonts w:cs="Times New Roman"/>
          <w:szCs w:val="24"/>
        </w:rPr>
        <w:t>+27H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w:t>
      </w:r>
      <w:r w:rsidRPr="000A32BD">
        <w:rPr>
          <w:rFonts w:cs="Times New Roman"/>
          <w:position w:val="-6"/>
          <w:szCs w:val="24"/>
        </w:rPr>
        <w:object w:dxaOrig="300" w:dyaOrig="220" w14:anchorId="1060AED5">
          <v:shape id="_x0000_i1579" type="#_x0000_t75" style="width:15pt;height:11.25pt" o:ole="">
            <v:imagedata r:id="rId1174" o:title=""/>
          </v:shape>
          <o:OLEObject Type="Embed" ProgID="Equation.DSMT4" ShapeID="_x0000_i1579" DrawAspect="Content" ObjectID="_1797968113" r:id="rId1185"/>
        </w:object>
      </w:r>
      <w:r w:rsidRPr="000A32BD">
        <w:rPr>
          <w:rFonts w:cs="Times New Roman"/>
          <w:b/>
          <w:szCs w:val="24"/>
        </w:rPr>
        <w:t>5</w:t>
      </w:r>
      <w:r w:rsidRPr="000A32BD">
        <w:rPr>
          <w:rFonts w:cs="Times New Roman"/>
          <w:szCs w:val="24"/>
        </w:rPr>
        <w:object w:dxaOrig="870" w:dyaOrig="1410" w14:anchorId="681FD77A">
          <v:shape id="_x0000_i1580" type="#_x0000_t75" style="width:31.5pt;height:51pt" o:ole="">
            <v:imagedata r:id="rId1186" o:title=""/>
          </v:shape>
          <o:OLEObject Type="Embed" ProgID="ChemDraw.Document.6.0" ShapeID="_x0000_i1580" DrawAspect="Content" ObjectID="_1797968114" r:id="rId1187"/>
        </w:object>
      </w:r>
      <w:r w:rsidRPr="000A32BD">
        <w:rPr>
          <w:rFonts w:cs="Times New Roman"/>
          <w:szCs w:val="24"/>
        </w:rPr>
        <w:t>+5CO</w:t>
      </w:r>
      <w:r w:rsidRPr="000A32BD">
        <w:rPr>
          <w:rFonts w:cs="Times New Roman"/>
          <w:szCs w:val="24"/>
          <w:vertAlign w:val="subscript"/>
        </w:rPr>
        <w:t>2</w:t>
      </w:r>
      <w:r w:rsidRPr="000A32BD">
        <w:rPr>
          <w:rFonts w:cs="Times New Roman"/>
          <w:szCs w:val="24"/>
        </w:rPr>
        <w:t>+18MnSO</w:t>
      </w:r>
      <w:r w:rsidRPr="000A32BD">
        <w:rPr>
          <w:rFonts w:cs="Times New Roman"/>
          <w:szCs w:val="24"/>
          <w:vertAlign w:val="subscript"/>
        </w:rPr>
        <w:t>4</w:t>
      </w:r>
      <w:r w:rsidRPr="000A32BD">
        <w:rPr>
          <w:rFonts w:cs="Times New Roman"/>
          <w:szCs w:val="24"/>
        </w:rPr>
        <w:t xml:space="preserve"> + 9K</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+ 42H</w:t>
      </w:r>
      <w:r w:rsidRPr="000A32BD">
        <w:rPr>
          <w:rFonts w:cs="Times New Roman"/>
          <w:szCs w:val="24"/>
          <w:vertAlign w:val="subscript"/>
        </w:rPr>
        <w:t>2</w:t>
      </w:r>
      <w:r w:rsidRPr="000A32BD">
        <w:rPr>
          <w:rFonts w:cs="Times New Roman"/>
          <w:szCs w:val="24"/>
        </w:rPr>
        <w:t>O</w:t>
      </w:r>
    </w:p>
    <w:p w:rsidR="00A21AB1" w:rsidRPr="000A32BD" w:rsidRDefault="00A21AB1" w:rsidP="00A21AB1">
      <w:pPr>
        <w:jc w:val="both"/>
        <w:rPr>
          <w:rFonts w:cs="Times New Roman"/>
          <w:szCs w:val="24"/>
        </w:rPr>
      </w:pPr>
      <w:r w:rsidRPr="000A32BD">
        <w:rPr>
          <w:rFonts w:cs="Times New Roman"/>
          <w:szCs w:val="24"/>
        </w:rPr>
        <w:object w:dxaOrig="1482" w:dyaOrig="982" w14:anchorId="289A42B5">
          <v:shape id="_x0000_i1581" type="#_x0000_t75" style="width:67.5pt;height:44.25pt" o:ole="">
            <v:imagedata r:id="rId1172" o:title=""/>
          </v:shape>
          <o:OLEObject Type="Embed" ProgID="ChemDraw.Document.6.0" ShapeID="_x0000_i1581" DrawAspect="Content" ObjectID="_1797968115" r:id="rId1188"/>
        </w:object>
      </w:r>
      <w:r w:rsidRPr="000A32BD">
        <w:rPr>
          <w:rFonts w:cs="Times New Roman"/>
          <w:szCs w:val="24"/>
        </w:rPr>
        <w:t xml:space="preserve">  + Br</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880" w:dyaOrig="360" w14:anchorId="40FDD5FF">
          <v:shape id="_x0000_i1582" type="#_x0000_t75" style="width:43.5pt;height:18pt" o:ole="">
            <v:imagedata r:id="rId1189" o:title=""/>
          </v:shape>
          <o:OLEObject Type="Embed" ProgID="Equation.DSMT4" ShapeID="_x0000_i1582" DrawAspect="Content" ObjectID="_1797968116" r:id="rId1190"/>
        </w:object>
      </w:r>
      <w:r w:rsidRPr="000A32BD">
        <w:rPr>
          <w:rFonts w:cs="Times New Roman"/>
          <w:szCs w:val="24"/>
        </w:rPr>
        <w:object w:dxaOrig="1692" w:dyaOrig="1164" w14:anchorId="650772F9">
          <v:shape id="_x0000_i1583" type="#_x0000_t75" style="width:76.5pt;height:52.5pt" o:ole="">
            <v:imagedata r:id="rId1191" o:title=""/>
          </v:shape>
          <o:OLEObject Type="Embed" ProgID="ChemDraw.Document.6.0" ShapeID="_x0000_i1583" DrawAspect="Content" ObjectID="_1797968117" r:id="rId1192"/>
        </w:object>
      </w:r>
      <w:r w:rsidRPr="000A32BD">
        <w:rPr>
          <w:rFonts w:cs="Times New Roman"/>
          <w:szCs w:val="24"/>
        </w:rPr>
        <w:t xml:space="preserve">   +   HBr</w:t>
      </w:r>
    </w:p>
    <w:p w:rsidR="00A21AB1" w:rsidRPr="000A32BD" w:rsidRDefault="00A21AB1" w:rsidP="00A21AB1">
      <w:pPr>
        <w:jc w:val="both"/>
        <w:rPr>
          <w:rFonts w:cs="Times New Roman"/>
          <w:szCs w:val="24"/>
        </w:rPr>
      </w:pPr>
      <w:r w:rsidRPr="000A32BD">
        <w:rPr>
          <w:rFonts w:cs="Times New Roman"/>
          <w:szCs w:val="24"/>
        </w:rPr>
        <w:object w:dxaOrig="1506" w:dyaOrig="887" w14:anchorId="69D2A467">
          <v:shape id="_x0000_i1584" type="#_x0000_t75" style="width:58.5pt;height:34.5pt" o:ole="">
            <v:imagedata r:id="rId1178" o:title=""/>
          </v:shape>
          <o:OLEObject Type="Embed" ProgID="ChemDraw.Document.6.0" ShapeID="_x0000_i1584" DrawAspect="Content" ObjectID="_1797968118" r:id="rId1193"/>
        </w:object>
      </w:r>
      <w:r w:rsidRPr="000A32BD">
        <w:rPr>
          <w:rFonts w:cs="Times New Roman"/>
          <w:szCs w:val="24"/>
        </w:rPr>
        <w:t>+ Br</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880" w:dyaOrig="360" w14:anchorId="50F9FD7A">
          <v:shape id="_x0000_i1585" type="#_x0000_t75" style="width:43.5pt;height:18pt" o:ole="">
            <v:imagedata r:id="rId1189" o:title=""/>
          </v:shape>
          <o:OLEObject Type="Embed" ProgID="Equation.DSMT4" ShapeID="_x0000_i1585" DrawAspect="Content" ObjectID="_1797968119" r:id="rId1194"/>
        </w:object>
      </w:r>
      <w:r w:rsidRPr="000A32BD">
        <w:rPr>
          <w:rFonts w:cs="Times New Roman"/>
          <w:szCs w:val="24"/>
        </w:rPr>
        <w:t xml:space="preserve">  </w:t>
      </w:r>
      <w:r w:rsidRPr="000A32BD">
        <w:rPr>
          <w:rFonts w:cs="Times New Roman"/>
          <w:szCs w:val="24"/>
        </w:rPr>
        <w:object w:dxaOrig="1685" w:dyaOrig="1398" w14:anchorId="217E070A">
          <v:shape id="_x0000_i1586" type="#_x0000_t75" style="width:60.75pt;height:50.25pt" o:ole="">
            <v:imagedata r:id="rId1195" o:title=""/>
          </v:shape>
          <o:OLEObject Type="Embed" ProgID="ChemDraw.Document.6.0" ShapeID="_x0000_i1586" DrawAspect="Content" ObjectID="_1797968120" r:id="rId1196"/>
        </w:object>
      </w:r>
      <w:r w:rsidRPr="000A32BD">
        <w:rPr>
          <w:rFonts w:cs="Times New Roman"/>
          <w:szCs w:val="24"/>
        </w:rPr>
        <w:t xml:space="preserve">hoặc </w:t>
      </w:r>
      <w:r w:rsidRPr="000A32BD">
        <w:rPr>
          <w:rFonts w:cs="Times New Roman"/>
          <w:szCs w:val="24"/>
        </w:rPr>
        <w:object w:dxaOrig="1692" w:dyaOrig="1114" w14:anchorId="7AE0DCAD">
          <v:shape id="_x0000_i1587" type="#_x0000_t75" style="width:65.25pt;height:42.75pt" o:ole="">
            <v:imagedata r:id="rId1197" o:title=""/>
          </v:shape>
          <o:OLEObject Type="Embed" ProgID="ChemDraw.Document.6.0" ShapeID="_x0000_i1587" DrawAspect="Content" ObjectID="_1797968121" r:id="rId1198"/>
        </w:object>
      </w:r>
      <w:r w:rsidRPr="000A32BD">
        <w:rPr>
          <w:rFonts w:cs="Times New Roman"/>
          <w:szCs w:val="24"/>
        </w:rPr>
        <w:t>+   HBr</w:t>
      </w:r>
    </w:p>
    <w:p w:rsidR="00A21AB1" w:rsidRPr="000A32BD" w:rsidRDefault="00A21AB1" w:rsidP="00A21AB1">
      <w:pPr>
        <w:jc w:val="both"/>
        <w:rPr>
          <w:rFonts w:cs="Times New Roman"/>
          <w:szCs w:val="24"/>
          <w:lang w:val="nl-NL"/>
        </w:rPr>
      </w:pPr>
      <w:r w:rsidRPr="000A32BD">
        <w:rPr>
          <w:rFonts w:cs="Times New Roman"/>
          <w:szCs w:val="24"/>
        </w:rPr>
        <w:object w:dxaOrig="966" w:dyaOrig="1240" w14:anchorId="1F7ED515">
          <v:shape id="_x0000_i1588" type="#_x0000_t75" style="width:40.5pt;height:51pt" o:ole="">
            <v:imagedata r:id="rId1183" o:title=""/>
          </v:shape>
          <o:OLEObject Type="Embed" ProgID="ChemDraw.Document.6.0" ShapeID="_x0000_i1588" DrawAspect="Content" ObjectID="_1797968122" r:id="rId1199"/>
        </w:object>
      </w:r>
      <w:r w:rsidRPr="000A32BD">
        <w:rPr>
          <w:rFonts w:cs="Times New Roman"/>
          <w:szCs w:val="24"/>
        </w:rPr>
        <w:t>+ Br</w:t>
      </w:r>
      <w:r w:rsidRPr="000A32BD">
        <w:rPr>
          <w:rFonts w:cs="Times New Roman"/>
          <w:szCs w:val="24"/>
          <w:vertAlign w:val="subscript"/>
        </w:rPr>
        <w:t>2</w:t>
      </w:r>
      <w:r w:rsidRPr="000A32BD">
        <w:rPr>
          <w:rFonts w:cs="Times New Roman"/>
          <w:szCs w:val="24"/>
        </w:rPr>
        <w:t xml:space="preserve">  </w:t>
      </w:r>
      <w:r w:rsidRPr="000A32BD">
        <w:rPr>
          <w:rFonts w:cs="Times New Roman"/>
          <w:position w:val="-6"/>
          <w:szCs w:val="24"/>
        </w:rPr>
        <w:object w:dxaOrig="880" w:dyaOrig="360" w14:anchorId="5FC14066">
          <v:shape id="_x0000_i1589" type="#_x0000_t75" style="width:43.5pt;height:18pt" o:ole="">
            <v:imagedata r:id="rId1189" o:title=""/>
          </v:shape>
          <o:OLEObject Type="Embed" ProgID="Equation.DSMT4" ShapeID="_x0000_i1589" DrawAspect="Content" ObjectID="_1797968123" r:id="rId1200"/>
        </w:object>
      </w:r>
      <w:r w:rsidRPr="000A32BD">
        <w:rPr>
          <w:rFonts w:cs="Times New Roman"/>
          <w:szCs w:val="24"/>
        </w:rPr>
        <w:t xml:space="preserve"> </w:t>
      </w:r>
      <w:r w:rsidRPr="000A32BD">
        <w:rPr>
          <w:rFonts w:cs="Times New Roman"/>
          <w:szCs w:val="24"/>
        </w:rPr>
        <w:object w:dxaOrig="966" w:dyaOrig="1241" w14:anchorId="13D0649F">
          <v:shape id="_x0000_i1590" type="#_x0000_t75" style="width:40.5pt;height:51pt" o:ole="">
            <v:imagedata r:id="rId1201" o:title=""/>
          </v:shape>
          <o:OLEObject Type="Embed" ProgID="ChemDraw.Document.6.0" ShapeID="_x0000_i1590" DrawAspect="Content" ObjectID="_1797968124" r:id="rId1202"/>
        </w:object>
      </w:r>
      <w:r w:rsidRPr="000A32BD">
        <w:rPr>
          <w:rFonts w:cs="Times New Roman"/>
          <w:szCs w:val="24"/>
        </w:rPr>
        <w:t xml:space="preserve">hoặc </w:t>
      </w:r>
      <w:r w:rsidRPr="000A32BD">
        <w:rPr>
          <w:rFonts w:cs="Times New Roman"/>
          <w:szCs w:val="24"/>
        </w:rPr>
        <w:object w:dxaOrig="1015" w:dyaOrig="1468" w14:anchorId="3CB0D9E4">
          <v:shape id="_x0000_i1591" type="#_x0000_t75" style="width:35.25pt;height:51pt" o:ole="">
            <v:imagedata r:id="rId1203" o:title=""/>
          </v:shape>
          <o:OLEObject Type="Embed" ProgID="ChemDraw.Document.6.0" ShapeID="_x0000_i1591" DrawAspect="Content" ObjectID="_1797968125" r:id="rId1204"/>
        </w:object>
      </w:r>
      <w:r w:rsidRPr="000A32BD">
        <w:rPr>
          <w:rFonts w:cs="Times New Roman"/>
          <w:szCs w:val="24"/>
        </w:rPr>
        <w:t>+   HBr</w:t>
      </w:r>
    </w:p>
    <w:p w:rsidR="00A21AB1" w:rsidRPr="000A32BD" w:rsidRDefault="00A21AB1" w:rsidP="00D52D5C">
      <w:pPr>
        <w:tabs>
          <w:tab w:val="left" w:pos="288"/>
          <w:tab w:val="left" w:pos="720"/>
          <w:tab w:val="left" w:pos="2736"/>
          <w:tab w:val="left" w:pos="5472"/>
          <w:tab w:val="left" w:pos="8064"/>
        </w:tabs>
        <w:ind w:left="-284" w:hanging="283"/>
        <w:jc w:val="center"/>
        <w:rPr>
          <w:rFonts w:cs="Times New Roman"/>
          <w:b/>
          <w:szCs w:val="24"/>
        </w:rPr>
      </w:pPr>
    </w:p>
    <w:p w:rsidR="00EB0668" w:rsidRPr="000A32BD" w:rsidRDefault="00EB0668" w:rsidP="00D52D5C">
      <w:pPr>
        <w:tabs>
          <w:tab w:val="left" w:pos="288"/>
          <w:tab w:val="left" w:pos="720"/>
          <w:tab w:val="left" w:pos="2736"/>
          <w:tab w:val="left" w:pos="5472"/>
          <w:tab w:val="left" w:pos="8064"/>
        </w:tabs>
        <w:ind w:left="-284" w:hanging="283"/>
        <w:jc w:val="center"/>
        <w:rPr>
          <w:rFonts w:cs="Times New Roman"/>
          <w:b/>
          <w:caps/>
          <w:szCs w:val="24"/>
        </w:rPr>
      </w:pPr>
      <w:r w:rsidRPr="000A32BD">
        <w:rPr>
          <w:rFonts w:cs="Times New Roman"/>
          <w:b/>
          <w:szCs w:val="24"/>
        </w:rPr>
        <w:t xml:space="preserve">Vấn Đề 7 : </w:t>
      </w:r>
      <w:r w:rsidRPr="000A32BD">
        <w:rPr>
          <w:rFonts w:cs="Times New Roman"/>
          <w:b/>
          <w:caps/>
          <w:szCs w:val="24"/>
        </w:rPr>
        <w:t>TOÁN HỖN HỢP ĐỒNG ĐẲNG</w:t>
      </w:r>
    </w:p>
    <w:p w:rsidR="00EB0668" w:rsidRPr="000A32BD" w:rsidRDefault="00EB0668" w:rsidP="008726EA">
      <w:pPr>
        <w:numPr>
          <w:ilvl w:val="0"/>
          <w:numId w:val="11"/>
        </w:numPr>
        <w:tabs>
          <w:tab w:val="left" w:pos="288"/>
          <w:tab w:val="left" w:pos="720"/>
        </w:tabs>
        <w:ind w:left="-284" w:hanging="283"/>
        <w:jc w:val="both"/>
        <w:rPr>
          <w:rFonts w:cs="Times New Roman"/>
          <w:szCs w:val="24"/>
        </w:rPr>
      </w:pPr>
      <w:r w:rsidRPr="000A32BD">
        <w:rPr>
          <w:rFonts w:cs="Times New Roman"/>
          <w:szCs w:val="24"/>
        </w:rPr>
        <w:t xml:space="preserve">Hai </w:t>
      </w:r>
      <w:r w:rsidR="00514AC0" w:rsidRPr="000A32BD">
        <w:rPr>
          <w:rFonts w:cs="Times New Roman"/>
          <w:szCs w:val="24"/>
        </w:rPr>
        <w:t>hydrocarbon</w:t>
      </w:r>
      <w:r w:rsidRPr="000A32BD">
        <w:rPr>
          <w:rFonts w:cs="Times New Roman"/>
          <w:szCs w:val="24"/>
        </w:rPr>
        <w:t xml:space="preserve"> A và B đều có công thức phân tử 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6</w:t>
      </w:r>
      <w:r w:rsidRPr="000A32BD">
        <w:rPr>
          <w:rFonts w:cs="Times New Roman"/>
          <w:szCs w:val="24"/>
        </w:rPr>
        <w:t xml:space="preserve"> và A có mạch cacbon không nhánh. A làm mất màu dung dịch </w:t>
      </w:r>
      <w:r w:rsidR="00D52D5C" w:rsidRPr="000A32BD">
        <w:rPr>
          <w:rFonts w:cs="Times New Roman"/>
          <w:szCs w:val="24"/>
        </w:rPr>
        <w:t>bromine</w:t>
      </w:r>
      <w:r w:rsidRPr="000A32BD">
        <w:rPr>
          <w:rFonts w:cs="Times New Roman"/>
          <w:szCs w:val="24"/>
        </w:rPr>
        <w:t xml:space="preserve"> và dung dịch thuốc tím ở điều kiện thường; B không phản ứng với cả 2 dung dịch trên nhưng tác dụng được với </w:t>
      </w:r>
      <w:r w:rsidR="00CC7ED8" w:rsidRPr="000A32BD">
        <w:rPr>
          <w:rFonts w:cs="Times New Roman"/>
          <w:szCs w:val="24"/>
        </w:rPr>
        <w:t>hydrogen</w:t>
      </w:r>
      <w:r w:rsidRPr="000A32BD">
        <w:rPr>
          <w:rFonts w:cs="Times New Roman"/>
          <w:szCs w:val="24"/>
        </w:rPr>
        <w:t xml:space="preserve"> dư tạo ra D có CTPT 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12</w:t>
      </w:r>
      <w:r w:rsidRPr="000A32BD">
        <w:rPr>
          <w:rFonts w:cs="Times New Roman"/>
          <w:szCs w:val="24"/>
        </w:rPr>
        <w:t xml:space="preserve">.A tác dụng với dung dịch bạc </w:t>
      </w:r>
      <w:r w:rsidR="007C0EDE" w:rsidRPr="000A32BD">
        <w:rPr>
          <w:rFonts w:cs="Times New Roman"/>
          <w:szCs w:val="24"/>
        </w:rPr>
        <w:t>nitrate</w:t>
      </w:r>
      <w:r w:rsidRPr="000A32BD">
        <w:rPr>
          <w:rFonts w:cs="Times New Roman"/>
          <w:szCs w:val="24"/>
        </w:rPr>
        <w:t xml:space="preserve"> trong </w:t>
      </w:r>
      <w:r w:rsidR="007C0EDE" w:rsidRPr="000A32BD">
        <w:rPr>
          <w:rFonts w:cs="Times New Roman"/>
          <w:szCs w:val="24"/>
        </w:rPr>
        <w:t>ammonia</w:t>
      </w:r>
      <w:r w:rsidRPr="000A32BD">
        <w:rPr>
          <w:rFonts w:cs="Times New Roman"/>
          <w:szCs w:val="24"/>
        </w:rPr>
        <w:t xml:space="preserve"> tạo thành kết tủa D có công thức phân tử C</w:t>
      </w:r>
      <w:r w:rsidRPr="000A32BD">
        <w:rPr>
          <w:rFonts w:cs="Times New Roman"/>
          <w:szCs w:val="24"/>
          <w:vertAlign w:val="subscript"/>
        </w:rPr>
        <w:t>6</w:t>
      </w:r>
      <w:r w:rsidRPr="000A32BD">
        <w:rPr>
          <w:rFonts w:cs="Times New Roman"/>
          <w:szCs w:val="24"/>
        </w:rPr>
        <w:t>H</w:t>
      </w:r>
      <w:r w:rsidRPr="000A32BD">
        <w:rPr>
          <w:rFonts w:cs="Times New Roman"/>
          <w:szCs w:val="24"/>
          <w:vertAlign w:val="subscript"/>
        </w:rPr>
        <w:t>4</w:t>
      </w:r>
      <w:r w:rsidRPr="000A32BD">
        <w:rPr>
          <w:rFonts w:cs="Times New Roman"/>
          <w:szCs w:val="24"/>
        </w:rPr>
        <w:t>Ag</w:t>
      </w:r>
      <w:r w:rsidRPr="000A32BD">
        <w:rPr>
          <w:rFonts w:cs="Times New Roman"/>
          <w:szCs w:val="24"/>
        </w:rPr>
        <w:softHyphen/>
      </w:r>
      <w:r w:rsidRPr="000A32BD">
        <w:rPr>
          <w:rFonts w:cs="Times New Roman"/>
          <w:szCs w:val="24"/>
          <w:vertAlign w:val="subscript"/>
        </w:rPr>
        <w:t>2</w:t>
      </w:r>
      <w:r w:rsidRPr="000A32BD">
        <w:rPr>
          <w:rFonts w:cs="Times New Roman"/>
          <w:szCs w:val="24"/>
        </w:rPr>
        <w:t>. Hãy xác định công thức cấu tạo của A và B.</w:t>
      </w:r>
    </w:p>
    <w:p w:rsidR="00EB0668" w:rsidRPr="000A32BD" w:rsidRDefault="00EB0668" w:rsidP="008726EA">
      <w:pPr>
        <w:numPr>
          <w:ilvl w:val="0"/>
          <w:numId w:val="11"/>
        </w:numPr>
        <w:tabs>
          <w:tab w:val="left" w:pos="288"/>
          <w:tab w:val="left" w:pos="720"/>
        </w:tabs>
        <w:ind w:left="-284" w:hanging="283"/>
        <w:jc w:val="both"/>
        <w:rPr>
          <w:rFonts w:cs="Times New Roman"/>
          <w:szCs w:val="24"/>
          <w:lang w:val="vi-VN"/>
        </w:rPr>
      </w:pPr>
      <w:r w:rsidRPr="000A32BD">
        <w:rPr>
          <w:rFonts w:cs="Times New Roman"/>
          <w:szCs w:val="24"/>
        </w:rPr>
        <w:t>Hỗn</w:t>
      </w:r>
      <w:r w:rsidRPr="000A32BD">
        <w:rPr>
          <w:rFonts w:cs="Times New Roman"/>
          <w:szCs w:val="24"/>
          <w:lang w:val="vi-VN"/>
        </w:rPr>
        <w:t xml:space="preserve"> hợp M chứa hai </w:t>
      </w:r>
      <w:r w:rsidR="00CC7ED8" w:rsidRPr="000A32BD">
        <w:rPr>
          <w:rFonts w:cs="Times New Roman"/>
          <w:szCs w:val="24"/>
          <w:lang w:val="vi-VN"/>
        </w:rPr>
        <w:t>hydrocarbon</w:t>
      </w:r>
      <w:r w:rsidRPr="000A32BD">
        <w:rPr>
          <w:rFonts w:cs="Times New Roman"/>
          <w:szCs w:val="24"/>
          <w:lang w:val="vi-VN"/>
        </w:rPr>
        <w:t xml:space="preserve"> kế tiếp nhau trong dãy đồng đẳng. Khi đốt cháy hoàn toàn 13,2 g hỗn hợp M thu được 2</w:t>
      </w:r>
      <w:r w:rsidR="00B10831" w:rsidRPr="000A32BD">
        <w:rPr>
          <w:rFonts w:cs="Times New Roman"/>
          <w:szCs w:val="24"/>
          <w:lang w:val="vi-VN"/>
        </w:rPr>
        <w:t xml:space="preserve">3 </w:t>
      </w:r>
      <w:r w:rsidRPr="000A32BD">
        <w:rPr>
          <w:rFonts w:cs="Times New Roman"/>
          <w:szCs w:val="24"/>
          <w:lang w:val="vi-VN"/>
        </w:rPr>
        <w:t>lít CO</w:t>
      </w:r>
      <w:r w:rsidRPr="000A32BD">
        <w:rPr>
          <w:rFonts w:cs="Times New Roman"/>
          <w:szCs w:val="24"/>
          <w:vertAlign w:val="subscript"/>
          <w:lang w:val="vi-VN"/>
        </w:rPr>
        <w:t>2</w:t>
      </w:r>
      <w:r w:rsidRPr="000A32BD">
        <w:rPr>
          <w:rFonts w:cs="Times New Roman"/>
          <w:szCs w:val="24"/>
          <w:lang w:val="vi-VN"/>
        </w:rPr>
        <w:t xml:space="preserve"> (đktc). Hãy xác định công thức phân tử và phần trăm khối lượng từng chất trong hỗn hợp M.</w:t>
      </w:r>
    </w:p>
    <w:p w:rsidR="00EB0668" w:rsidRPr="000A32BD" w:rsidRDefault="00EB0668" w:rsidP="00D52D5C">
      <w:pPr>
        <w:tabs>
          <w:tab w:val="left" w:pos="288"/>
          <w:tab w:val="left" w:pos="720"/>
          <w:tab w:val="left" w:pos="2736"/>
          <w:tab w:val="left" w:pos="5472"/>
          <w:tab w:val="left" w:pos="8064"/>
        </w:tabs>
        <w:ind w:left="-284" w:hanging="283"/>
        <w:jc w:val="center"/>
        <w:rPr>
          <w:rFonts w:cs="Times New Roman"/>
          <w:b/>
          <w:caps/>
          <w:szCs w:val="24"/>
          <w:lang w:val="vi-VN"/>
        </w:rPr>
      </w:pPr>
      <w:r w:rsidRPr="000A32BD">
        <w:rPr>
          <w:rFonts w:cs="Times New Roman"/>
          <w:b/>
          <w:szCs w:val="24"/>
          <w:lang w:val="vi-VN"/>
        </w:rPr>
        <w:t xml:space="preserve">Vấn Đề 8 : </w:t>
      </w:r>
      <w:r w:rsidRPr="000A32BD">
        <w:rPr>
          <w:rFonts w:cs="Times New Roman"/>
          <w:b/>
          <w:caps/>
          <w:szCs w:val="24"/>
          <w:lang w:val="vi-VN"/>
        </w:rPr>
        <w:t>TOÁN HỖN HỢP –TỔNG HỢP.</w:t>
      </w:r>
    </w:p>
    <w:p w:rsidR="00EB0668" w:rsidRPr="000A32BD" w:rsidRDefault="00EB0668" w:rsidP="008726EA">
      <w:pPr>
        <w:numPr>
          <w:ilvl w:val="0"/>
          <w:numId w:val="11"/>
        </w:numPr>
        <w:tabs>
          <w:tab w:val="left" w:pos="288"/>
          <w:tab w:val="left" w:pos="720"/>
        </w:tabs>
        <w:ind w:left="-284" w:hanging="283"/>
        <w:jc w:val="both"/>
        <w:rPr>
          <w:rFonts w:cs="Times New Roman"/>
          <w:szCs w:val="24"/>
          <w:lang w:val="vi-VN"/>
        </w:rPr>
      </w:pPr>
      <w:r w:rsidRPr="000A32BD">
        <w:rPr>
          <w:rFonts w:cs="Times New Roman"/>
          <w:szCs w:val="24"/>
          <w:lang w:val="vi-VN"/>
        </w:rPr>
        <w:t xml:space="preserve">Khi tách </w:t>
      </w:r>
      <w:r w:rsidR="00CC7ED8" w:rsidRPr="000A32BD">
        <w:rPr>
          <w:rFonts w:cs="Times New Roman"/>
          <w:szCs w:val="24"/>
          <w:lang w:val="vi-VN"/>
        </w:rPr>
        <w:t>hydrogen</w:t>
      </w:r>
      <w:r w:rsidRPr="000A32BD">
        <w:rPr>
          <w:rFonts w:cs="Times New Roman"/>
          <w:szCs w:val="24"/>
          <w:lang w:val="vi-VN"/>
        </w:rPr>
        <w:t xml:space="preserve"> của 66,25 kg </w:t>
      </w:r>
      <w:r w:rsidR="00514AC0" w:rsidRPr="000A32BD">
        <w:rPr>
          <w:rFonts w:cs="Times New Roman"/>
          <w:szCs w:val="24"/>
          <w:lang w:val="vi-VN"/>
        </w:rPr>
        <w:t>ethyl</w:t>
      </w:r>
      <w:r w:rsidR="00A21AB1" w:rsidRPr="000A32BD">
        <w:rPr>
          <w:rFonts w:cs="Times New Roman"/>
          <w:szCs w:val="24"/>
          <w:lang w:val="vi-VN"/>
        </w:rPr>
        <w:t>benzene</w:t>
      </w:r>
      <w:r w:rsidRPr="000A32BD">
        <w:rPr>
          <w:rFonts w:cs="Times New Roman"/>
          <w:szCs w:val="24"/>
          <w:lang w:val="vi-VN"/>
        </w:rPr>
        <w:t xml:space="preserve"> thu được 52,00 kg </w:t>
      </w:r>
      <w:r w:rsidR="00EF3868" w:rsidRPr="000A32BD">
        <w:rPr>
          <w:rFonts w:cs="Times New Roman"/>
          <w:szCs w:val="24"/>
          <w:lang w:val="vi-VN"/>
        </w:rPr>
        <w:t>styrene</w:t>
      </w:r>
      <w:r w:rsidRPr="000A32BD">
        <w:rPr>
          <w:rFonts w:cs="Times New Roman"/>
          <w:szCs w:val="24"/>
          <w:lang w:val="vi-VN"/>
        </w:rPr>
        <w:t xml:space="preserve">. Tiến hành phản ứng trùng hợp toàn bộ lượng </w:t>
      </w:r>
      <w:r w:rsidR="00EF3868" w:rsidRPr="000A32BD">
        <w:rPr>
          <w:rFonts w:cs="Times New Roman"/>
          <w:szCs w:val="24"/>
          <w:lang w:val="vi-VN"/>
        </w:rPr>
        <w:t>styrene</w:t>
      </w:r>
      <w:r w:rsidRPr="000A32BD">
        <w:rPr>
          <w:rFonts w:cs="Times New Roman"/>
          <w:szCs w:val="24"/>
          <w:lang w:val="vi-VN"/>
        </w:rPr>
        <w:t xml:space="preserve"> này thu được hỗn hợp A gồm poli</w:t>
      </w:r>
      <w:r w:rsidR="00EF3868" w:rsidRPr="000A32BD">
        <w:rPr>
          <w:rFonts w:cs="Times New Roman"/>
          <w:szCs w:val="24"/>
          <w:lang w:val="vi-VN"/>
        </w:rPr>
        <w:t>styrene</w:t>
      </w:r>
      <w:r w:rsidRPr="000A32BD">
        <w:rPr>
          <w:rFonts w:cs="Times New Roman"/>
          <w:szCs w:val="24"/>
          <w:lang w:val="vi-VN"/>
        </w:rPr>
        <w:t xml:space="preserve"> và phần </w:t>
      </w:r>
      <w:r w:rsidR="00EF3868" w:rsidRPr="000A32BD">
        <w:rPr>
          <w:rFonts w:cs="Times New Roman"/>
          <w:szCs w:val="24"/>
          <w:lang w:val="vi-VN"/>
        </w:rPr>
        <w:t>styrene</w:t>
      </w:r>
      <w:r w:rsidRPr="000A32BD">
        <w:rPr>
          <w:rFonts w:cs="Times New Roman"/>
          <w:szCs w:val="24"/>
          <w:lang w:val="vi-VN"/>
        </w:rPr>
        <w:t xml:space="preserve"> chưa tham gia phản ứng. Biết 5,20 gam A vừa đủ làm mất  màu của 60,00 ml dung dịch </w:t>
      </w:r>
      <w:r w:rsidR="00D52D5C" w:rsidRPr="000A32BD">
        <w:rPr>
          <w:rFonts w:cs="Times New Roman"/>
          <w:szCs w:val="24"/>
          <w:lang w:val="vi-VN"/>
        </w:rPr>
        <w:t>bromine</w:t>
      </w:r>
      <w:r w:rsidRPr="000A32BD">
        <w:rPr>
          <w:rFonts w:cs="Times New Roman"/>
          <w:szCs w:val="24"/>
          <w:lang w:val="vi-VN"/>
        </w:rPr>
        <w:t xml:space="preserve"> 0,15 M.</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a) Tính hiệu suất của phản ứng tách </w:t>
      </w:r>
      <w:r w:rsidR="00CC7ED8" w:rsidRPr="000A32BD">
        <w:rPr>
          <w:rFonts w:cs="Times New Roman"/>
          <w:szCs w:val="24"/>
          <w:lang w:val="vi-VN"/>
        </w:rPr>
        <w:t>hydrogen</w:t>
      </w:r>
      <w:r w:rsidRPr="000A32BD">
        <w:rPr>
          <w:rFonts w:cs="Times New Roman"/>
          <w:szCs w:val="24"/>
          <w:lang w:val="vi-VN"/>
        </w:rPr>
        <w:t xml:space="preserve"> của </w:t>
      </w:r>
      <w:r w:rsidR="00514AC0" w:rsidRPr="000A32BD">
        <w:rPr>
          <w:rFonts w:cs="Times New Roman"/>
          <w:szCs w:val="24"/>
          <w:lang w:val="vi-VN"/>
        </w:rPr>
        <w:t>ethyl</w:t>
      </w:r>
      <w:r w:rsidR="00A21AB1" w:rsidRPr="000A32BD">
        <w:rPr>
          <w:rFonts w:cs="Times New Roman"/>
          <w:szCs w:val="24"/>
          <w:lang w:val="vi-VN"/>
        </w:rPr>
        <w:t>benzene</w:t>
      </w:r>
      <w:r w:rsidRPr="000A32BD">
        <w:rPr>
          <w:rFonts w:cs="Times New Roman"/>
          <w:szCs w:val="24"/>
          <w:lang w:val="vi-VN"/>
        </w:rPr>
        <w:t>.</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lang w:val="vi-VN"/>
        </w:rPr>
      </w:pPr>
      <w:r w:rsidRPr="000A32BD">
        <w:rPr>
          <w:rFonts w:cs="Times New Roman"/>
          <w:szCs w:val="24"/>
          <w:lang w:val="vi-VN"/>
        </w:rPr>
        <w:t xml:space="preserve">b) Tính khối lượng </w:t>
      </w:r>
      <w:r w:rsidR="00EF3868" w:rsidRPr="000A32BD">
        <w:rPr>
          <w:rFonts w:cs="Times New Roman"/>
          <w:szCs w:val="24"/>
          <w:lang w:val="vi-VN"/>
        </w:rPr>
        <w:t>styrene</w:t>
      </w:r>
      <w:r w:rsidRPr="000A32BD">
        <w:rPr>
          <w:rFonts w:cs="Times New Roman"/>
          <w:szCs w:val="24"/>
          <w:lang w:val="vi-VN"/>
        </w:rPr>
        <w:t xml:space="preserve"> đã trùng hợp.</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vertAlign w:val="superscript"/>
          <w:lang w:val="vi-VN"/>
        </w:rPr>
      </w:pPr>
      <w:r w:rsidRPr="000A32BD">
        <w:rPr>
          <w:rFonts w:cs="Times New Roman"/>
          <w:szCs w:val="24"/>
          <w:lang w:val="vi-VN"/>
        </w:rPr>
        <w:t>c) Poli</w:t>
      </w:r>
      <w:r w:rsidR="00EF3868" w:rsidRPr="000A32BD">
        <w:rPr>
          <w:rFonts w:cs="Times New Roman"/>
          <w:szCs w:val="24"/>
          <w:lang w:val="vi-VN"/>
        </w:rPr>
        <w:t>styrene</w:t>
      </w:r>
      <w:r w:rsidRPr="000A32BD">
        <w:rPr>
          <w:rFonts w:cs="Times New Roman"/>
          <w:szCs w:val="24"/>
          <w:lang w:val="vi-VN"/>
        </w:rPr>
        <w:t xml:space="preserve"> có phân tử khối tr</w:t>
      </w:r>
      <w:r w:rsidRPr="000A32BD">
        <w:rPr>
          <w:rFonts w:cs="Times New Roman"/>
          <w:szCs w:val="24"/>
        </w:rPr>
        <w:t>u</w:t>
      </w:r>
      <w:r w:rsidRPr="000A32BD">
        <w:rPr>
          <w:rFonts w:cs="Times New Roman"/>
          <w:szCs w:val="24"/>
          <w:lang w:val="vi-VN"/>
        </w:rPr>
        <w:t>ng bình bằng 3,12.10</w:t>
      </w:r>
      <w:r w:rsidRPr="000A32BD">
        <w:rPr>
          <w:rFonts w:cs="Times New Roman"/>
          <w:szCs w:val="24"/>
          <w:vertAlign w:val="superscript"/>
          <w:lang w:val="vi-VN"/>
        </w:rPr>
        <w:t>5</w:t>
      </w:r>
      <w:r w:rsidRPr="000A32BD">
        <w:rPr>
          <w:rFonts w:cs="Times New Roman"/>
          <w:szCs w:val="24"/>
          <w:lang w:val="vi-VN"/>
        </w:rPr>
        <w:t>. Tính hệ số trùng hợp trung bình của polime</w:t>
      </w:r>
    </w:p>
    <w:p w:rsidR="00EB0668" w:rsidRPr="000A32BD" w:rsidRDefault="00EB0668" w:rsidP="008726EA">
      <w:pPr>
        <w:numPr>
          <w:ilvl w:val="0"/>
          <w:numId w:val="11"/>
        </w:numPr>
        <w:tabs>
          <w:tab w:val="left" w:pos="288"/>
          <w:tab w:val="left" w:pos="720"/>
        </w:tabs>
        <w:ind w:left="-284" w:hanging="283"/>
        <w:jc w:val="both"/>
        <w:rPr>
          <w:rFonts w:cs="Times New Roman"/>
          <w:szCs w:val="24"/>
          <w:lang w:val="vi-VN"/>
        </w:rPr>
      </w:pPr>
      <w:r w:rsidRPr="000A32BD">
        <w:rPr>
          <w:rFonts w:cs="Times New Roman"/>
          <w:szCs w:val="24"/>
          <w:lang w:val="vi-VN"/>
        </w:rPr>
        <w:t xml:space="preserve">Cho 23kg </w:t>
      </w:r>
      <w:r w:rsidR="00EF3868" w:rsidRPr="000A32BD">
        <w:rPr>
          <w:rFonts w:cs="Times New Roman"/>
          <w:szCs w:val="24"/>
          <w:lang w:val="vi-VN"/>
        </w:rPr>
        <w:t>toluene</w:t>
      </w:r>
      <w:r w:rsidRPr="000A32BD">
        <w:rPr>
          <w:rFonts w:cs="Times New Roman"/>
          <w:szCs w:val="24"/>
          <w:lang w:val="vi-VN"/>
        </w:rPr>
        <w:t xml:space="preserve"> tác dụng với hỗn hợp gồm 88kg </w:t>
      </w:r>
      <w:r w:rsidR="00015DA2" w:rsidRPr="000A32BD">
        <w:rPr>
          <w:rFonts w:cs="Times New Roman"/>
          <w:szCs w:val="24"/>
          <w:lang w:val="vi-VN"/>
        </w:rPr>
        <w:t>nitric acid</w:t>
      </w:r>
      <w:r w:rsidRPr="000A32BD">
        <w:rPr>
          <w:rFonts w:cs="Times New Roman"/>
          <w:szCs w:val="24"/>
          <w:lang w:val="vi-VN"/>
        </w:rPr>
        <w:t xml:space="preserve"> 66% và 74kg </w:t>
      </w:r>
      <w:r w:rsidR="001338B6" w:rsidRPr="000A32BD">
        <w:rPr>
          <w:rFonts w:cs="Times New Roman"/>
          <w:szCs w:val="24"/>
          <w:lang w:val="vi-VN"/>
        </w:rPr>
        <w:t>sulfuric acid</w:t>
      </w:r>
      <w:r w:rsidRPr="000A32BD">
        <w:rPr>
          <w:rFonts w:cs="Times New Roman"/>
          <w:szCs w:val="24"/>
          <w:lang w:val="vi-VN"/>
        </w:rPr>
        <w:t xml:space="preserve"> 96%. Giả sử </w:t>
      </w:r>
      <w:r w:rsidR="00EF3868" w:rsidRPr="000A32BD">
        <w:rPr>
          <w:rFonts w:cs="Times New Roman"/>
          <w:szCs w:val="24"/>
          <w:lang w:val="vi-VN"/>
        </w:rPr>
        <w:t>toluene</w:t>
      </w:r>
      <w:r w:rsidRPr="000A32BD">
        <w:rPr>
          <w:rFonts w:cs="Times New Roman"/>
          <w:szCs w:val="24"/>
          <w:lang w:val="vi-VN"/>
        </w:rPr>
        <w:t xml:space="preserve"> được chuyển hoàn toàn thành trinitro</w:t>
      </w:r>
      <w:r w:rsidR="00EF3868" w:rsidRPr="000A32BD">
        <w:rPr>
          <w:rFonts w:cs="Times New Roman"/>
          <w:szCs w:val="24"/>
          <w:lang w:val="vi-VN"/>
        </w:rPr>
        <w:t>toluene</w:t>
      </w:r>
      <w:r w:rsidRPr="000A32BD">
        <w:rPr>
          <w:rFonts w:cs="Times New Roman"/>
          <w:szCs w:val="24"/>
          <w:lang w:val="vi-VN"/>
        </w:rPr>
        <w:t xml:space="preserve"> và sản phẩm này được tách hết khỏi hỗn hợp </w:t>
      </w:r>
      <w:r w:rsidR="00015DA2" w:rsidRPr="000A32BD">
        <w:rPr>
          <w:rFonts w:cs="Times New Roman"/>
          <w:szCs w:val="24"/>
          <w:lang w:val="vi-VN"/>
        </w:rPr>
        <w:t>acid</w:t>
      </w:r>
      <w:r w:rsidRPr="000A32BD">
        <w:rPr>
          <w:rFonts w:cs="Times New Roman"/>
          <w:szCs w:val="24"/>
          <w:lang w:val="vi-VN"/>
        </w:rPr>
        <w:t xml:space="preserve"> còn dư.Tính :</w:t>
      </w:r>
    </w:p>
    <w:p w:rsidR="00EB0668" w:rsidRPr="000A32BD" w:rsidRDefault="00EB0668" w:rsidP="00D52D5C">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a)</w:t>
      </w:r>
      <w:r w:rsidRPr="000A32BD">
        <w:rPr>
          <w:rFonts w:cs="Times New Roman"/>
          <w:szCs w:val="24"/>
          <w:lang w:val="vi-VN"/>
        </w:rPr>
        <w:t xml:space="preserve"> Khối lượng trinitro</w:t>
      </w:r>
      <w:r w:rsidR="00EF3868" w:rsidRPr="000A32BD">
        <w:rPr>
          <w:rFonts w:cs="Times New Roman"/>
          <w:szCs w:val="24"/>
          <w:lang w:val="vi-VN"/>
        </w:rPr>
        <w:t>toluene</w:t>
      </w:r>
      <w:r w:rsidRPr="000A32BD">
        <w:rPr>
          <w:rFonts w:cs="Times New Roman"/>
          <w:szCs w:val="24"/>
          <w:lang w:val="vi-VN"/>
        </w:rPr>
        <w:t xml:space="preserve"> thu đượ</w:t>
      </w:r>
      <w:r w:rsidRPr="000A32BD">
        <w:rPr>
          <w:rFonts w:cs="Times New Roman"/>
          <w:szCs w:val="24"/>
        </w:rPr>
        <w:t>c</w:t>
      </w:r>
      <w:r w:rsidRPr="000A32BD">
        <w:rPr>
          <w:rFonts w:cs="Times New Roman"/>
          <w:szCs w:val="24"/>
          <w:lang w:val="vi-VN"/>
        </w:rPr>
        <w:t>.</w:t>
      </w:r>
    </w:p>
    <w:p w:rsidR="00F87D36" w:rsidRPr="000A32BD" w:rsidRDefault="00EB0668" w:rsidP="00F87D36">
      <w:pPr>
        <w:tabs>
          <w:tab w:val="left" w:pos="288"/>
          <w:tab w:val="left" w:pos="720"/>
          <w:tab w:val="left" w:pos="2736"/>
          <w:tab w:val="left" w:pos="5472"/>
          <w:tab w:val="left" w:pos="8064"/>
        </w:tabs>
        <w:ind w:left="-284" w:hanging="283"/>
        <w:jc w:val="both"/>
        <w:rPr>
          <w:rFonts w:cs="Times New Roman"/>
          <w:szCs w:val="24"/>
        </w:rPr>
      </w:pPr>
      <w:r w:rsidRPr="000A32BD">
        <w:rPr>
          <w:rFonts w:cs="Times New Roman"/>
          <w:szCs w:val="24"/>
        </w:rPr>
        <w:t>b)</w:t>
      </w:r>
      <w:r w:rsidRPr="000A32BD">
        <w:rPr>
          <w:rFonts w:cs="Times New Roman"/>
          <w:szCs w:val="24"/>
          <w:lang w:val="vi-VN"/>
        </w:rPr>
        <w:t xml:space="preserve"> Khối lượng hỗn hợp </w:t>
      </w:r>
      <w:r w:rsidR="00015DA2" w:rsidRPr="000A32BD">
        <w:rPr>
          <w:rFonts w:cs="Times New Roman"/>
          <w:szCs w:val="24"/>
          <w:lang w:val="vi-VN"/>
        </w:rPr>
        <w:t>acid</w:t>
      </w:r>
      <w:r w:rsidRPr="000A32BD">
        <w:rPr>
          <w:rFonts w:cs="Times New Roman"/>
          <w:szCs w:val="24"/>
          <w:lang w:val="vi-VN"/>
        </w:rPr>
        <w:t xml:space="preserve"> còn dư và nồng độ phần trăm của từng </w:t>
      </w:r>
      <w:r w:rsidR="00015DA2" w:rsidRPr="000A32BD">
        <w:rPr>
          <w:rFonts w:cs="Times New Roman"/>
          <w:szCs w:val="24"/>
          <w:lang w:val="vi-VN"/>
        </w:rPr>
        <w:t>acid</w:t>
      </w:r>
      <w:r w:rsidRPr="000A32BD">
        <w:rPr>
          <w:rFonts w:cs="Times New Roman"/>
          <w:szCs w:val="24"/>
          <w:lang w:val="vi-VN"/>
        </w:rPr>
        <w:t xml:space="preserve"> trong hỗn hợp đó</w:t>
      </w:r>
      <w:r w:rsidRPr="000A32BD">
        <w:rPr>
          <w:rFonts w:cs="Times New Roman"/>
          <w:szCs w:val="24"/>
        </w:rPr>
        <w:t>.</w:t>
      </w:r>
    </w:p>
    <w:p w:rsidR="00F87D36" w:rsidRPr="000A32BD" w:rsidRDefault="00F87D36" w:rsidP="008726EA">
      <w:pPr>
        <w:numPr>
          <w:ilvl w:val="0"/>
          <w:numId w:val="11"/>
        </w:numPr>
        <w:tabs>
          <w:tab w:val="left" w:pos="288"/>
          <w:tab w:val="left" w:pos="720"/>
        </w:tabs>
        <w:ind w:left="-284" w:hanging="283"/>
        <w:jc w:val="both"/>
        <w:rPr>
          <w:rFonts w:cs="Times New Roman"/>
          <w:szCs w:val="24"/>
        </w:rPr>
      </w:pPr>
      <w:r w:rsidRPr="000A32BD">
        <w:rPr>
          <w:rFonts w:cs="Times New Roman"/>
          <w:szCs w:val="24"/>
        </w:rPr>
        <w:t xml:space="preserve">Thuốc </w:t>
      </w:r>
      <w:r w:rsidRPr="000A32BD">
        <w:rPr>
          <w:rFonts w:cs="Times New Roman"/>
          <w:szCs w:val="24"/>
          <w:lang w:val="vi-VN"/>
        </w:rPr>
        <w:t>chữa</w:t>
      </w:r>
      <w:r w:rsidRPr="000A32BD">
        <w:rPr>
          <w:rFonts w:cs="Times New Roman"/>
          <w:szCs w:val="24"/>
        </w:rPr>
        <w:t xml:space="preserve"> ghẻ DEP (Diethyl phthalat) được điều chế từ nguồn nguyên liệu đầu là naphatalen theo sơ đồ các quá trình chuyển hoá và hiệu suất sau:</w:t>
      </w:r>
    </w:p>
    <w:p w:rsidR="00F87D36" w:rsidRPr="000A32BD" w:rsidRDefault="00D94649" w:rsidP="00F87D36">
      <w:pPr>
        <w:ind w:firstLine="720"/>
        <w:rPr>
          <w:rFonts w:cs="Times New Roman"/>
          <w:szCs w:val="24"/>
        </w:rPr>
      </w:pPr>
      <w:r>
        <w:rPr>
          <w:rFonts w:cs="Times New Roman"/>
          <w:noProof/>
          <w:szCs w:val="24"/>
        </w:rPr>
        <w:pict w14:anchorId="2BB97C9B">
          <v:group id="_x0000_s1168" style="position:absolute;left:0;text-align:left;margin-left:32.25pt;margin-top:72.4pt;width:389.45pt;height:90pt;z-index:251661312" coordorigin="2553,6211" coordsize="7789,1800">
            <v:shape id="_x0000_s1169" type="#_x0000_t75" style="position:absolute;left:2553;top:6211;width:1743;height:1800">
              <v:imagedata r:id="rId1205" o:title=""/>
            </v:shape>
            <v:shape id="_x0000_s1170" type="#_x0000_t75" style="position:absolute;left:7137;top:6711;width:2252;height:829">
              <v:imagedata r:id="rId1206" o:title=""/>
            </v:shape>
            <v:shape id="_x0000_s1171" type="#_x0000_t75" style="position:absolute;left:4303;top:6831;width:6039;height:540">
              <v:imagedata r:id="rId1207" o:title=""/>
            </v:shape>
          </v:group>
          <o:OLEObject Type="Embed" ProgID="ChemDraw.Document.6.0" ShapeID="_x0000_s1169" DrawAspect="Content" ObjectID="_1797968163" r:id="rId1208"/>
          <o:OLEObject Type="Embed" ProgID="ChemDraw.Document.6.0" ShapeID="_x0000_s1170" DrawAspect="Content" ObjectID="_1797968164" r:id="rId1209"/>
          <o:OLEObject Type="Embed" ProgID="Equation.DSMT4" ShapeID="_x0000_s1171" DrawAspect="Content" ObjectID="_1797968165" r:id="rId1210"/>
        </w:pict>
      </w:r>
      <w:r w:rsidR="00F87D36" w:rsidRPr="000A32BD">
        <w:rPr>
          <w:rFonts w:cs="Times New Roman"/>
          <w:szCs w:val="24"/>
        </w:rPr>
        <w:object w:dxaOrig="8250" w:dyaOrig="1665" w14:anchorId="180429A1">
          <v:shape id="_x0000_i1592" type="#_x0000_t75" style="width:413.25pt;height:83.25pt" o:ole="">
            <v:imagedata r:id="rId1211" o:title=""/>
          </v:shape>
          <o:OLEObject Type="Embed" ProgID="ISISServer" ShapeID="_x0000_i1592" DrawAspect="Content" ObjectID="_1797968126" r:id="rId1212"/>
        </w:object>
      </w: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p w:rsidR="00F87D36" w:rsidRPr="000A32BD" w:rsidRDefault="00F87D36" w:rsidP="00F87D36">
      <w:pPr>
        <w:widowControl w:val="0"/>
        <w:ind w:left="2880" w:firstLine="720"/>
        <w:rPr>
          <w:rFonts w:cs="Times New Roman"/>
          <w:szCs w:val="24"/>
        </w:rPr>
      </w:pPr>
    </w:p>
    <w:p w:rsidR="00F87D36" w:rsidRPr="000A32BD" w:rsidRDefault="00F87D36" w:rsidP="00F87D36">
      <w:pPr>
        <w:widowControl w:val="0"/>
        <w:ind w:firstLine="720"/>
        <w:rPr>
          <w:rFonts w:cs="Times New Roman"/>
          <w:szCs w:val="24"/>
        </w:rPr>
      </w:pPr>
      <w:bookmarkStart w:id="35" w:name="_Toc182837448"/>
    </w:p>
    <w:p w:rsidR="00F87D36" w:rsidRPr="000A32BD" w:rsidRDefault="00F87D36" w:rsidP="00F87D36">
      <w:pPr>
        <w:widowControl w:val="0"/>
        <w:ind w:firstLine="720"/>
        <w:rPr>
          <w:rFonts w:cs="Times New Roman"/>
          <w:szCs w:val="24"/>
        </w:rPr>
      </w:pPr>
    </w:p>
    <w:p w:rsidR="00F87D36" w:rsidRPr="000A32BD" w:rsidRDefault="00F87D36" w:rsidP="00F87D36">
      <w:pPr>
        <w:widowControl w:val="0"/>
        <w:ind w:firstLine="720"/>
        <w:rPr>
          <w:rFonts w:cs="Times New Roman"/>
          <w:szCs w:val="24"/>
        </w:rPr>
      </w:pPr>
      <w:r w:rsidRPr="000A32BD">
        <w:rPr>
          <w:rFonts w:cs="Times New Roman"/>
          <w:szCs w:val="24"/>
        </w:rPr>
        <w:t>Tính khối lượng naphthalen, khối lượng alcohol ethylic để điều chế 100kg thuốc DEP.</w:t>
      </w:r>
    </w:p>
    <w:p w:rsidR="00F87D36" w:rsidRPr="000A32BD" w:rsidRDefault="00F87D36" w:rsidP="00F87D36">
      <w:pPr>
        <w:rPr>
          <w:rFonts w:cs="Times New Roman"/>
          <w:szCs w:val="24"/>
        </w:rPr>
      </w:pPr>
      <w:r w:rsidRPr="000A32BD">
        <w:rPr>
          <w:rFonts w:cs="Times New Roman"/>
          <w:szCs w:val="24"/>
        </w:rPr>
        <w:lastRenderedPageBreak/>
        <w:t>Đáp án:</w:t>
      </w:r>
      <w:r w:rsidR="00D94649">
        <w:rPr>
          <w:rFonts w:cs="Times New Roman"/>
          <w:noProof/>
          <w:szCs w:val="24"/>
        </w:rPr>
        <w:pict w14:anchorId="05EE0A0C">
          <v:group id="_x0000_s1172" style="position:absolute;margin-left:28.4pt;margin-top:14.05pt;width:406.15pt;height:141.4pt;z-index:251662336;mso-position-horizontal-relative:text;mso-position-vertical-relative:text" coordorigin="2553,12773" coordsize="8123,2828">
            <v:group id="_x0000_s1173" style="position:absolute;left:3121;top:12773;width:7555;height:1718" coordorigin="3121,12773" coordsize="7555,1718">
              <v:group id="_x0000_s1174" style="position:absolute;left:3121;top:12773;width:7545;height:1500" coordorigin="3185,12450" coordsize="7545,1500">
                <v:shape id="_x0000_s1175" type="#_x0000_t75" style="position:absolute;left:3320;top:12450;width:4185;height:825">
                  <v:imagedata r:id="rId1213" o:title=""/>
                </v:shape>
                <v:shape id="_x0000_s1176" style="position:absolute;left:6435;top:12690;width:180;height:135;mso-position-horizontal:absolute;mso-position-vertical:absolute" coordsize="180,135" path="m,135l180,e" filled="f">
                  <v:path arrowok="t"/>
                </v:shape>
                <v:shape id="_x0000_s1177" style="position:absolute;left:6440;top:12960;width:130;height:135;mso-position-horizontal:absolute;mso-position-vertical:absolute" coordsize="130,135" path="m,l130,135e" filled="f">
                  <v:path arrowok="t"/>
                </v:shape>
                <v:shape id="_x0000_s1178" style="position:absolute;left:7085;top:12975;width:160;height:105;mso-position-horizontal:absolute;mso-position-vertical:absolute" coordsize="160,105" path="m,105l160,e" filled="f">
                  <v:path arrowok="t"/>
                </v:shape>
                <v:shape id="_x0000_s1179" style="position:absolute;left:7080;top:12615;width:180;height:135;mso-position-horizontal:absolute;mso-position-vertical:absolute" coordsize="180,135" path="m,l180,135e" filled="f">
                  <v:path arrowok="t"/>
                </v:shape>
                <v:shape id="_x0000_s1180" type="#_x0000_t202" style="position:absolute;left:10250;top:12690;width:480;height:360" filled="f" stroked="f">
                  <v:textbox style="mso-next-textbox:#_x0000_s1180" inset="0,0,0,0">
                    <w:txbxContent>
                      <w:p w:rsidR="00F87D36" w:rsidRDefault="00F87D36" w:rsidP="00F87D36">
                        <w:pPr>
                          <w:jc w:val="center"/>
                        </w:pPr>
                        <w:r>
                          <w:t>(1)</w:t>
                        </w:r>
                      </w:p>
                    </w:txbxContent>
                  </v:textbox>
                </v:shape>
                <v:shape id="_x0000_s1181" type="#_x0000_t202" style="position:absolute;left:3185;top:13410;width:4680;height:540" filled="f" stroked="f">
                  <v:textbox style="mso-next-textbox:#_x0000_s1181">
                    <w:txbxContent>
                      <w:p w:rsidR="00F87D36" w:rsidRDefault="00F87D36" w:rsidP="00F87D36">
                        <w:r>
                          <w:t>128 kg</w:t>
                        </w:r>
                        <w:r>
                          <w:tab/>
                        </w:r>
                        <w:r>
                          <w:tab/>
                        </w:r>
                        <w:r>
                          <w:tab/>
                          <w:t xml:space="preserve">    148 kg</w:t>
                        </w:r>
                      </w:p>
                    </w:txbxContent>
                  </v:textbox>
                </v:shape>
              </v:group>
              <v:shape id="_x0000_s1182" type="#_x0000_t202" style="position:absolute;left:10196;top:14131;width:480;height:360" filled="f" stroked="f">
                <v:textbox style="mso-next-textbox:#_x0000_s1182" inset="0,0,0,0">
                  <w:txbxContent>
                    <w:p w:rsidR="00F87D36" w:rsidRDefault="00F87D36" w:rsidP="00F87D36">
                      <w:pPr>
                        <w:jc w:val="center"/>
                      </w:pPr>
                      <w:r>
                        <w:t>(2)</w:t>
                      </w:r>
                    </w:p>
                  </w:txbxContent>
                </v:textbox>
              </v:shape>
            </v:group>
            <v:group id="_x0000_s1183" style="position:absolute;left:2553;top:14221;width:7427;height:1380" coordorigin="2411,14221" coordsize="7427,1380">
              <v:group id="_x0000_s1184" style="position:absolute;left:2411;top:14221;width:7427;height:825" coordorigin="3305,13590" coordsize="7427,825">
                <v:shape id="_x0000_s1185" type="#_x0000_t75" style="position:absolute;left:3305;top:13590;width:7427;height:825">
                  <v:imagedata r:id="rId1214" o:title=""/>
                </v:shape>
                <v:group id="_x0000_s1186" style="position:absolute;left:4010;top:13755;width:825;height:480" coordorigin="6420,13755" coordsize="825,480">
                  <v:shape id="_x0000_s1187" style="position:absolute;left:6420;top:13830;width:180;height:135;mso-position-horizontal:absolute;mso-position-vertical:absolute" coordsize="180,135" path="m,135l180,e" filled="f">
                    <v:path arrowok="t"/>
                  </v:shape>
                  <v:shape id="_x0000_s1188" style="position:absolute;left:6425;top:14100;width:130;height:135;mso-position-horizontal:absolute;mso-position-vertical:absolute" coordsize="130,135" path="m,l130,135e" filled="f">
                    <v:path arrowok="t"/>
                  </v:shape>
                  <v:shape id="_x0000_s1189" style="position:absolute;left:7070;top:14115;width:160;height:105;mso-position-horizontal:absolute;mso-position-vertical:absolute" coordsize="160,105" path="m,105l160,e" filled="f">
                    <v:path arrowok="t"/>
                  </v:shape>
                  <v:shape id="_x0000_s1190" style="position:absolute;left:7065;top:13755;width:180;height:135;mso-position-horizontal:absolute;mso-position-vertical:absolute" coordsize="180,135" path="m,l180,135e" filled="f">
                    <v:path arrowok="t"/>
                  </v:shape>
                </v:group>
                <v:shape id="_x0000_s1191" style="position:absolute;left:8360;top:13770;width:145;height:91;mso-position-horizontal:absolute;mso-position-vertical:absolute" coordsize="145,91" path="m,91l145,e" filled="f">
                  <v:path arrowok="t"/>
                </v:shape>
                <v:shape id="_x0000_s1192" style="position:absolute;left:8420;top:14115;width:115;height:75;mso-position-horizontal:absolute;mso-position-vertical:absolute" coordsize="115,75" path="m,l115,75e" filled="f">
                  <v:path arrowok="t"/>
                </v:shape>
              </v:group>
              <v:shape id="_x0000_s1193" type="#_x0000_t202" style="position:absolute;left:3131;top:15061;width:5670;height:540" filled="f" stroked="f">
                <v:textbox style="mso-next-textbox:#_x0000_s1193">
                  <w:txbxContent>
                    <w:p w:rsidR="00F87D36" w:rsidRDefault="00F87D36" w:rsidP="00F87D36">
                      <w:r>
                        <w:t>128 kg</w:t>
                      </w:r>
                      <w:r>
                        <w:tab/>
                        <w:t>2.46 kg</w:t>
                      </w:r>
                      <w:r>
                        <w:tab/>
                      </w:r>
                      <w:r>
                        <w:tab/>
                        <w:t xml:space="preserve">         222 kg</w:t>
                      </w:r>
                    </w:p>
                  </w:txbxContent>
                </v:textbox>
              </v:shape>
            </v:group>
          </v:group>
          <o:OLEObject Type="Embed" ProgID="Equation.DSMT4" ShapeID="_x0000_s1175" DrawAspect="Content" ObjectID="_1797968166" r:id="rId1215"/>
          <o:OLEObject Type="Embed" ProgID="Equation.DSMT4" ShapeID="_x0000_s1185" DrawAspect="Content" ObjectID="_1797968167" r:id="rId1216"/>
        </w:pict>
      </w: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p>
    <w:bookmarkEnd w:id="35"/>
    <w:p w:rsidR="00F87D36" w:rsidRPr="000A32BD" w:rsidRDefault="00F87D36" w:rsidP="00F87D36">
      <w:pPr>
        <w:ind w:firstLine="720"/>
        <w:rPr>
          <w:rFonts w:cs="Times New Roman"/>
          <w:szCs w:val="24"/>
        </w:rPr>
      </w:pPr>
    </w:p>
    <w:p w:rsidR="00F87D36" w:rsidRPr="000A32BD" w:rsidRDefault="00F87D36" w:rsidP="00F87D36">
      <w:pPr>
        <w:ind w:firstLine="720"/>
        <w:rPr>
          <w:rFonts w:cs="Times New Roman"/>
          <w:szCs w:val="24"/>
        </w:rPr>
      </w:pPr>
      <w:r w:rsidRPr="000A32BD">
        <w:rPr>
          <w:rFonts w:cs="Times New Roman"/>
          <w:szCs w:val="24"/>
        </w:rPr>
        <w:t>Theo (2) khối lượng anhiđrit phtalic cần:</w:t>
      </w:r>
    </w:p>
    <w:p w:rsidR="00F87D36" w:rsidRPr="000A32BD" w:rsidRDefault="00F87D36" w:rsidP="00F87D36">
      <w:pPr>
        <w:ind w:firstLine="720"/>
        <w:rPr>
          <w:rFonts w:cs="Times New Roman"/>
          <w:szCs w:val="24"/>
        </w:rPr>
      </w:pPr>
      <w:r w:rsidRPr="000A32BD">
        <w:rPr>
          <w:rFonts w:cs="Times New Roman"/>
          <w:szCs w:val="24"/>
        </w:rPr>
        <w:tab/>
      </w:r>
      <w:r w:rsidRPr="000A32BD">
        <w:rPr>
          <w:rFonts w:cs="Times New Roman"/>
          <w:position w:val="-26"/>
          <w:szCs w:val="24"/>
        </w:rPr>
        <w:object w:dxaOrig="2980" w:dyaOrig="700" w14:anchorId="72BDD2F6">
          <v:shape id="_x0000_i1593" type="#_x0000_t75" style="width:149.25pt;height:35.25pt" o:ole="">
            <v:imagedata r:id="rId1217" o:title=""/>
          </v:shape>
          <o:OLEObject Type="Embed" ProgID="Equation.DSMT4" ShapeID="_x0000_i1593" DrawAspect="Content" ObjectID="_1797968127" r:id="rId1218"/>
        </w:object>
      </w:r>
    </w:p>
    <w:p w:rsidR="00F87D36" w:rsidRPr="000A32BD" w:rsidRDefault="00F87D36" w:rsidP="00F87D36">
      <w:pPr>
        <w:ind w:firstLine="720"/>
        <w:rPr>
          <w:rFonts w:cs="Times New Roman"/>
          <w:szCs w:val="24"/>
        </w:rPr>
      </w:pPr>
      <w:r w:rsidRPr="000A32BD">
        <w:rPr>
          <w:rFonts w:cs="Times New Roman"/>
          <w:szCs w:val="24"/>
        </w:rPr>
        <w:t xml:space="preserve">Theo (1) khối lượng naphalen cần:    </w:t>
      </w:r>
      <w:r w:rsidRPr="000A32BD">
        <w:rPr>
          <w:rFonts w:cs="Times New Roman"/>
          <w:position w:val="-26"/>
          <w:szCs w:val="24"/>
        </w:rPr>
        <w:object w:dxaOrig="3200" w:dyaOrig="700" w14:anchorId="77532086">
          <v:shape id="_x0000_i1594" type="#_x0000_t75" style="width:160.5pt;height:35.25pt" o:ole="">
            <v:imagedata r:id="rId1219" o:title=""/>
          </v:shape>
          <o:OLEObject Type="Embed" ProgID="Equation.DSMT4" ShapeID="_x0000_i1594" DrawAspect="Content" ObjectID="_1797968128" r:id="rId1220"/>
        </w:object>
      </w:r>
    </w:p>
    <w:p w:rsidR="00F87D36" w:rsidRPr="000A32BD" w:rsidRDefault="00F87D36" w:rsidP="00F87D36">
      <w:pPr>
        <w:ind w:firstLine="720"/>
        <w:rPr>
          <w:rFonts w:cs="Times New Roman"/>
          <w:szCs w:val="24"/>
        </w:rPr>
      </w:pPr>
      <w:r w:rsidRPr="000A32BD">
        <w:rPr>
          <w:rFonts w:cs="Times New Roman"/>
          <w:szCs w:val="24"/>
        </w:rPr>
        <w:t xml:space="preserve">Theo (2) khối lượng rượu etylic cần: </w:t>
      </w:r>
      <w:r w:rsidRPr="000A32BD">
        <w:rPr>
          <w:rFonts w:cs="Times New Roman"/>
          <w:szCs w:val="24"/>
        </w:rPr>
        <w:tab/>
      </w:r>
      <w:r w:rsidRPr="000A32BD">
        <w:rPr>
          <w:rFonts w:cs="Times New Roman"/>
          <w:position w:val="-26"/>
          <w:szCs w:val="24"/>
        </w:rPr>
        <w:object w:dxaOrig="3080" w:dyaOrig="700" w14:anchorId="4B13A9F1">
          <v:shape id="_x0000_i1595" type="#_x0000_t75" style="width:154.5pt;height:35.25pt" o:ole="">
            <v:imagedata r:id="rId1221" o:title=""/>
          </v:shape>
          <o:OLEObject Type="Embed" ProgID="Equation.DSMT4" ShapeID="_x0000_i1595" DrawAspect="Content" ObjectID="_1797968129" r:id="rId1222"/>
        </w:object>
      </w:r>
    </w:p>
    <w:p w:rsidR="00F87D36" w:rsidRPr="000A32BD" w:rsidRDefault="00F87D36" w:rsidP="00F87D36">
      <w:pPr>
        <w:rPr>
          <w:rFonts w:cs="Times New Roman"/>
          <w:szCs w:val="24"/>
        </w:rPr>
      </w:pPr>
      <w:r w:rsidRPr="000A32BD">
        <w:rPr>
          <w:rFonts w:cs="Times New Roman"/>
          <w:szCs w:val="24"/>
        </w:rPr>
        <w:t xml:space="preserve">Khối lượng than đá cần: </w:t>
      </w:r>
      <w:r w:rsidRPr="000A32BD">
        <w:rPr>
          <w:rFonts w:cs="Times New Roman"/>
          <w:position w:val="-30"/>
          <w:szCs w:val="24"/>
        </w:rPr>
        <w:object w:dxaOrig="1719" w:dyaOrig="740" w14:anchorId="4C6B66BB">
          <v:shape id="_x0000_i1596" type="#_x0000_t75" style="width:85.5pt;height:37.5pt" o:ole="">
            <v:imagedata r:id="rId1223" o:title=""/>
          </v:shape>
          <o:OLEObject Type="Embed" ProgID="Equation.DSMT4" ShapeID="_x0000_i1596" DrawAspect="Content" ObjectID="_1797968130" r:id="rId1224"/>
        </w:object>
      </w:r>
      <w:r w:rsidRPr="000A32BD">
        <w:rPr>
          <w:rFonts w:cs="Times New Roman"/>
          <w:szCs w:val="24"/>
        </w:rPr>
        <w:t xml:space="preserve"> (tấn)</w:t>
      </w:r>
    </w:p>
    <w:p w:rsidR="000E20DD" w:rsidRPr="000A32BD" w:rsidRDefault="000E20DD" w:rsidP="00D52D5C">
      <w:pPr>
        <w:ind w:left="-284" w:hanging="283"/>
        <w:rPr>
          <w:rFonts w:cs="Times New Roman"/>
          <w:szCs w:val="24"/>
        </w:rPr>
      </w:pPr>
    </w:p>
    <w:p w:rsidR="00F87D36" w:rsidRPr="000A32BD" w:rsidRDefault="00F87D36" w:rsidP="00F87D36">
      <w:pPr>
        <w:ind w:left="-284" w:hanging="283"/>
        <w:jc w:val="center"/>
        <w:rPr>
          <w:rFonts w:cs="Times New Roman"/>
          <w:b/>
          <w:szCs w:val="24"/>
        </w:rPr>
      </w:pPr>
      <w:r w:rsidRPr="000A32BD">
        <w:rPr>
          <w:rFonts w:cs="Times New Roman"/>
          <w:b/>
          <w:szCs w:val="24"/>
          <w:lang w:val="vi-VN"/>
        </w:rPr>
        <w:t xml:space="preserve">Vấn Đề 9 : </w:t>
      </w:r>
      <w:r w:rsidRPr="000A32BD">
        <w:rPr>
          <w:rFonts w:cs="Times New Roman"/>
          <w:b/>
          <w:szCs w:val="24"/>
        </w:rPr>
        <w:t>BÀI TẬP VỀ PHẢN ỨNG OXI HÓA</w:t>
      </w:r>
    </w:p>
    <w:p w:rsidR="00F87D36" w:rsidRPr="000A32BD" w:rsidRDefault="00F87D36" w:rsidP="00F87D36">
      <w:pPr>
        <w:tabs>
          <w:tab w:val="left" w:pos="288"/>
          <w:tab w:val="left" w:pos="720"/>
          <w:tab w:val="left" w:pos="2736"/>
          <w:tab w:val="left" w:pos="5472"/>
          <w:tab w:val="left" w:pos="8064"/>
        </w:tabs>
        <w:ind w:left="-284" w:hanging="283"/>
        <w:jc w:val="center"/>
        <w:rPr>
          <w:rFonts w:cs="Times New Roman"/>
          <w:b/>
          <w:caps/>
          <w:szCs w:val="24"/>
          <w:lang w:val="vi-VN"/>
        </w:rPr>
      </w:pPr>
    </w:p>
    <w:p w:rsidR="000E20DD" w:rsidRPr="000A32BD" w:rsidRDefault="000E20DD" w:rsidP="00D52D5C">
      <w:pPr>
        <w:ind w:left="-284" w:hanging="283"/>
        <w:rPr>
          <w:rFonts w:cs="Times New Roman"/>
          <w:szCs w:val="24"/>
        </w:rPr>
      </w:pPr>
      <w:r w:rsidRPr="000A32BD">
        <w:rPr>
          <w:rFonts w:cs="Times New Roman"/>
          <w:szCs w:val="24"/>
        </w:rPr>
        <w:t xml:space="preserve">• </w:t>
      </w:r>
      <w:r w:rsidR="00D52D5C" w:rsidRPr="000A32BD">
        <w:rPr>
          <w:rFonts w:cs="Times New Roman"/>
          <w:szCs w:val="24"/>
        </w:rPr>
        <w:t>Alkyl</w:t>
      </w:r>
      <w:r w:rsidR="00A21AB1" w:rsidRPr="000A32BD">
        <w:rPr>
          <w:rFonts w:cs="Times New Roman"/>
          <w:szCs w:val="24"/>
        </w:rPr>
        <w:t>benzene</w:t>
      </w:r>
      <w:r w:rsidRPr="000A32BD">
        <w:rPr>
          <w:rFonts w:cs="Times New Roman"/>
          <w:szCs w:val="24"/>
        </w:rPr>
        <w:t xml:space="preserve"> bị oxi hóa cắt mạch ở </w:t>
      </w:r>
      <w:r w:rsidRPr="000A32BD">
        <w:rPr>
          <w:rFonts w:cs="Times New Roman"/>
          <w:szCs w:val="24"/>
        </w:rPr>
        <w:object w:dxaOrig="800" w:dyaOrig="380" w14:anchorId="6B91D439">
          <v:shape id="_x0000_i1597" type="#_x0000_t75" style="width:40.5pt;height:19.5pt" o:ole="">
            <v:imagedata r:id="rId1225" o:title=""/>
          </v:shape>
          <o:OLEObject Type="Embed" ProgID="Equation.DSMT4" ShapeID="_x0000_i1597" DrawAspect="Content" ObjectID="_1797968131" r:id="rId1226"/>
        </w:object>
      </w:r>
      <w:r w:rsidRPr="000A32BD">
        <w:rPr>
          <w:rFonts w:cs="Times New Roman"/>
          <w:szCs w:val="24"/>
        </w:rPr>
        <w:t xml:space="preserve">  khi đun nóng</w:t>
      </w:r>
    </w:p>
    <w:p w:rsidR="000E20DD" w:rsidRPr="000A32BD" w:rsidRDefault="000E20DD" w:rsidP="00D52D5C">
      <w:pPr>
        <w:ind w:left="-284" w:hanging="283"/>
        <w:rPr>
          <w:rFonts w:cs="Times New Roman"/>
          <w:szCs w:val="24"/>
        </w:rPr>
      </w:pPr>
      <w:r w:rsidRPr="000A32BD">
        <w:rPr>
          <w:rFonts w:cs="Times New Roman"/>
          <w:noProof/>
          <w:szCs w:val="24"/>
        </w:rPr>
        <w:drawing>
          <wp:inline distT="0" distB="0" distL="0" distR="0" wp14:anchorId="54878B3D" wp14:editId="30C41B73">
            <wp:extent cx="5021580" cy="868680"/>
            <wp:effectExtent l="0" t="0" r="7620" b="7620"/>
            <wp:docPr id="904658865"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5021580" cy="868680"/>
                    </a:xfrm>
                    <a:prstGeom prst="rect">
                      <a:avLst/>
                    </a:prstGeom>
                    <a:noFill/>
                    <a:ln>
                      <a:noFill/>
                    </a:ln>
                  </pic:spPr>
                </pic:pic>
              </a:graphicData>
            </a:graphic>
          </wp:inline>
        </w:drawing>
      </w:r>
    </w:p>
    <w:p w:rsidR="000E20DD" w:rsidRPr="000A32BD" w:rsidRDefault="000E20DD" w:rsidP="00D52D5C">
      <w:pPr>
        <w:ind w:left="-284" w:hanging="283"/>
        <w:rPr>
          <w:rFonts w:cs="Times New Roman"/>
          <w:szCs w:val="24"/>
        </w:rPr>
      </w:pPr>
      <w:r w:rsidRPr="000A32BD">
        <w:rPr>
          <w:rFonts w:cs="Times New Roman"/>
          <w:szCs w:val="24"/>
        </w:rPr>
        <w:t>Ví dụ 1: Oxi hóa hoàn toàn m gam p-</w:t>
      </w:r>
      <w:r w:rsidR="001338B6" w:rsidRPr="000A32BD">
        <w:rPr>
          <w:rFonts w:cs="Times New Roman"/>
          <w:szCs w:val="24"/>
        </w:rPr>
        <w:t>xylene</w:t>
      </w:r>
      <w:r w:rsidRPr="000A32BD">
        <w:rPr>
          <w:rFonts w:cs="Times New Roman"/>
          <w:szCs w:val="24"/>
        </w:rPr>
        <w:t xml:space="preserve"> (p-</w:t>
      </w:r>
      <w:r w:rsidR="00F70F72" w:rsidRPr="000A32BD">
        <w:rPr>
          <w:rFonts w:cs="Times New Roman"/>
          <w:szCs w:val="24"/>
        </w:rPr>
        <w:t>di</w:t>
      </w:r>
      <w:r w:rsidR="00514AC0" w:rsidRPr="000A32BD">
        <w:rPr>
          <w:rFonts w:cs="Times New Roman"/>
          <w:szCs w:val="24"/>
        </w:rPr>
        <w:t>methyl</w:t>
      </w:r>
      <w:r w:rsidR="00A21AB1" w:rsidRPr="000A32BD">
        <w:rPr>
          <w:rFonts w:cs="Times New Roman"/>
          <w:szCs w:val="24"/>
        </w:rPr>
        <w:t>benzene</w:t>
      </w:r>
      <w:r w:rsidRPr="000A32BD">
        <w:rPr>
          <w:rFonts w:cs="Times New Roman"/>
          <w:szCs w:val="24"/>
        </w:rPr>
        <w:t>) bằng dung dịch 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r w:rsidRPr="000A32BD">
        <w:rPr>
          <w:rFonts w:cs="Times New Roman"/>
          <w:szCs w:val="24"/>
        </w:rPr>
        <w:t xml:space="preserve"> đun nóng, vừa đủ thu được dung dịch X và chất rắn Y. Cho chất rắn Y phản ứng hết với dung dịch HCl đặc, dư thấy thoát ra x mol Cl</w:t>
      </w:r>
      <w:r w:rsidRPr="000A32BD">
        <w:rPr>
          <w:rFonts w:cs="Times New Roman"/>
          <w:szCs w:val="24"/>
          <w:vertAlign w:val="subscript"/>
        </w:rPr>
        <w:t>2</w:t>
      </w:r>
      <w:r w:rsidRPr="000A32BD">
        <w:rPr>
          <w:rFonts w:cs="Times New Roman"/>
          <w:szCs w:val="24"/>
        </w:rPr>
        <w:t>. Tính số mol HCl phản ứng vừa đủ với các chất có trong dung dịch X theo x.</w:t>
      </w:r>
    </w:p>
    <w:p w:rsidR="000E20DD" w:rsidRPr="000A32BD" w:rsidRDefault="000E20DD" w:rsidP="00D52D5C">
      <w:pPr>
        <w:ind w:left="-284" w:hanging="283"/>
        <w:rPr>
          <w:rFonts w:cs="Times New Roman"/>
          <w:szCs w:val="24"/>
        </w:rPr>
      </w:pPr>
      <w:r w:rsidRPr="000A32BD">
        <w:rPr>
          <w:rFonts w:cs="Times New Roman"/>
          <w:szCs w:val="24"/>
        </w:rPr>
        <w:t>Giải</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7360" w:dyaOrig="440" w14:anchorId="6EF578CD">
          <v:shape id="_x0000_i1598" type="#_x0000_t75" style="width:367.5pt;height:22.5pt" o:ole="">
            <v:imagedata r:id="rId1228" o:title=""/>
          </v:shape>
          <o:OLEObject Type="Embed" ProgID="Equation.DSMT4" ShapeID="_x0000_i1598" DrawAspect="Content" ObjectID="_1797968132" r:id="rId1229"/>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 xml:space="preserve">             a          </w:t>
      </w:r>
      <w:r w:rsidRPr="000A32BD">
        <w:rPr>
          <w:rFonts w:cs="Times New Roman"/>
          <w:szCs w:val="24"/>
        </w:rPr>
        <w:object w:dxaOrig="300" w:dyaOrig="220" w14:anchorId="5A2841EA">
          <v:shape id="_x0000_i1599" type="#_x0000_t75" style="width:15pt;height:11.25pt" o:ole="">
            <v:imagedata r:id="rId1230" o:title=""/>
          </v:shape>
          <o:OLEObject Type="Embed" ProgID="Equation.DSMT4" ShapeID="_x0000_i1599" DrawAspect="Content" ObjectID="_1797968133" r:id="rId1231"/>
        </w:object>
      </w:r>
      <w:r w:rsidRPr="000A32BD">
        <w:rPr>
          <w:rFonts w:cs="Times New Roman"/>
          <w:szCs w:val="24"/>
        </w:rPr>
        <w:t xml:space="preserve">                                   a           </w:t>
      </w:r>
      <w:r w:rsidRPr="000A32BD">
        <w:rPr>
          <w:rFonts w:cs="Times New Roman"/>
          <w:szCs w:val="24"/>
        </w:rPr>
        <w:object w:dxaOrig="300" w:dyaOrig="220" w14:anchorId="55758825">
          <v:shape id="_x0000_i1600" type="#_x0000_t75" style="width:15pt;height:11.25pt" o:ole="">
            <v:imagedata r:id="rId1232" o:title=""/>
          </v:shape>
          <o:OLEObject Type="Embed" ProgID="Equation.DSMT4" ShapeID="_x0000_i1600" DrawAspect="Content" ObjectID="_1797968134" r:id="rId1233"/>
        </w:object>
      </w:r>
      <w:r w:rsidRPr="000A32BD">
        <w:rPr>
          <w:rFonts w:cs="Times New Roman"/>
          <w:szCs w:val="24"/>
        </w:rPr>
        <w:t xml:space="preserve">       4a    </w:t>
      </w:r>
      <w:r w:rsidRPr="000A32BD">
        <w:rPr>
          <w:rFonts w:cs="Times New Roman"/>
          <w:szCs w:val="24"/>
        </w:rPr>
        <w:object w:dxaOrig="300" w:dyaOrig="220" w14:anchorId="18F4E0FD">
          <v:shape id="_x0000_i1601" type="#_x0000_t75" style="width:15pt;height:11.25pt" o:ole="">
            <v:imagedata r:id="rId1234" o:title=""/>
          </v:shape>
          <o:OLEObject Type="Embed" ProgID="Equation.DSMT4" ShapeID="_x0000_i1601" DrawAspect="Content" ObjectID="_1797968135" r:id="rId1235"/>
        </w:object>
      </w:r>
      <w:r w:rsidRPr="000A32BD">
        <w:rPr>
          <w:rFonts w:cs="Times New Roman"/>
          <w:szCs w:val="24"/>
        </w:rPr>
        <w:t xml:space="preserve">    2a</w:t>
      </w:r>
    </w:p>
    <w:p w:rsidR="000E20DD" w:rsidRPr="000A32BD" w:rsidRDefault="000E20DD" w:rsidP="00D52D5C">
      <w:pPr>
        <w:ind w:left="-284" w:hanging="283"/>
        <w:rPr>
          <w:rFonts w:cs="Times New Roman"/>
          <w:szCs w:val="24"/>
        </w:rPr>
      </w:pPr>
      <w:r w:rsidRPr="000A32BD">
        <w:rPr>
          <w:rFonts w:cs="Times New Roman"/>
          <w:szCs w:val="24"/>
        </w:rPr>
        <w:t xml:space="preserve">Dung dịch X chứa: </w:t>
      </w:r>
      <w:r w:rsidRPr="000A32BD">
        <w:rPr>
          <w:rFonts w:cs="Times New Roman"/>
          <w:szCs w:val="24"/>
        </w:rPr>
        <w:object w:dxaOrig="2420" w:dyaOrig="360" w14:anchorId="056812D2">
          <v:shape id="_x0000_i1602" type="#_x0000_t75" style="width:121.5pt;height:18pt" o:ole="">
            <v:imagedata r:id="rId1236" o:title=""/>
          </v:shape>
          <o:OLEObject Type="Embed" ProgID="Equation.DSMT4" ShapeID="_x0000_i1602" DrawAspect="Content" ObjectID="_1797968136" r:id="rId1237"/>
        </w:object>
      </w:r>
      <w:r w:rsidRPr="000A32BD">
        <w:rPr>
          <w:rFonts w:cs="Times New Roman"/>
          <w:szCs w:val="24"/>
        </w:rPr>
        <w:t xml:space="preserve">. Chất rắn Y là </w:t>
      </w:r>
      <w:r w:rsidR="00D52D5C" w:rsidRPr="000A32BD">
        <w:rPr>
          <w:rFonts w:cs="Times New Roman"/>
          <w:szCs w:val="24"/>
        </w:rPr>
        <w:t>Mn</w:t>
      </w:r>
      <w:r w:rsidRPr="000A32BD">
        <w:rPr>
          <w:rFonts w:cs="Times New Roman"/>
          <w:szCs w:val="24"/>
        </w:rPr>
        <w:t>O</w:t>
      </w:r>
      <w:r w:rsidRPr="000A32BD">
        <w:rPr>
          <w:rFonts w:cs="Times New Roman"/>
          <w:szCs w:val="24"/>
          <w:vertAlign w:val="subscript"/>
        </w:rPr>
        <w:t>2</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3900" w:dyaOrig="380" w14:anchorId="04A6ABA7">
          <v:shape id="_x0000_i1603" type="#_x0000_t75" style="width:195pt;height:19.5pt" o:ole="">
            <v:imagedata r:id="rId1238" o:title=""/>
          </v:shape>
          <o:OLEObject Type="Embed" ProgID="Equation.DSMT4" ShapeID="_x0000_i1603" DrawAspect="Content" ObjectID="_1797968137" r:id="rId1239"/>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ab/>
        <w:t xml:space="preserve">    4a   </w:t>
      </w:r>
      <w:r w:rsidRPr="000A32BD">
        <w:rPr>
          <w:rFonts w:cs="Times New Roman"/>
          <w:szCs w:val="24"/>
        </w:rPr>
        <w:object w:dxaOrig="300" w:dyaOrig="220" w14:anchorId="0913E356">
          <v:shape id="_x0000_i1604" type="#_x0000_t75" style="width:15pt;height:11.25pt" o:ole="">
            <v:imagedata r:id="rId1240" o:title=""/>
          </v:shape>
          <o:OLEObject Type="Embed" ProgID="Equation.DSMT4" ShapeID="_x0000_i1604" DrawAspect="Content" ObjectID="_1797968138" r:id="rId1241"/>
        </w:object>
      </w:r>
      <w:r w:rsidRPr="000A32BD">
        <w:rPr>
          <w:rFonts w:cs="Times New Roman"/>
          <w:szCs w:val="24"/>
        </w:rPr>
        <w:t xml:space="preserve">                            4a</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2840" w:dyaOrig="380" w14:anchorId="5B052086">
          <v:shape id="_x0000_i1605" type="#_x0000_t75" style="width:142.5pt;height:19.5pt" o:ole="">
            <v:imagedata r:id="rId1242" o:title=""/>
          </v:shape>
          <o:OLEObject Type="Embed" ProgID="Equation.DSMT4" ShapeID="_x0000_i1605" DrawAspect="Content" ObjectID="_1797968139" r:id="rId1243"/>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ab/>
        <w:t>X + HCl</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4840" w:dyaOrig="360" w14:anchorId="6EBD9D0D">
          <v:shape id="_x0000_i1606" type="#_x0000_t75" style="width:241.5pt;height:18pt" o:ole="">
            <v:imagedata r:id="rId1244" o:title=""/>
          </v:shape>
          <o:OLEObject Type="Embed" ProgID="Equation.DSMT4" ShapeID="_x0000_i1606" DrawAspect="Content" ObjectID="_1797968140" r:id="rId1245"/>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 xml:space="preserve">               0,25 x  </w:t>
      </w:r>
      <w:r w:rsidRPr="000A32BD">
        <w:rPr>
          <w:rFonts w:cs="Times New Roman"/>
          <w:szCs w:val="24"/>
        </w:rPr>
        <w:object w:dxaOrig="300" w:dyaOrig="220" w14:anchorId="7B3EFCE5">
          <v:shape id="_x0000_i1607" type="#_x0000_t75" style="width:15pt;height:11.25pt" o:ole="">
            <v:imagedata r:id="rId1246" o:title=""/>
          </v:shape>
          <o:OLEObject Type="Embed" ProgID="Equation.DSMT4" ShapeID="_x0000_i1607" DrawAspect="Content" ObjectID="_1797968141" r:id="rId1247"/>
        </w:object>
      </w:r>
      <w:r w:rsidRPr="000A32BD">
        <w:rPr>
          <w:rFonts w:cs="Times New Roman"/>
          <w:szCs w:val="24"/>
        </w:rPr>
        <w:t xml:space="preserve">   0,5 x</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2600" w:dyaOrig="360" w14:anchorId="3A78E317">
          <v:shape id="_x0000_i1608" type="#_x0000_t75" style="width:130.5pt;height:18pt" o:ole="">
            <v:imagedata r:id="rId1248" o:title=""/>
          </v:shape>
          <o:OLEObject Type="Embed" ProgID="Equation.DSMT4" ShapeID="_x0000_i1608" DrawAspect="Content" ObjectID="_1797968142" r:id="rId1249"/>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 xml:space="preserve">     0,5 x </w:t>
      </w:r>
      <w:r w:rsidRPr="000A32BD">
        <w:rPr>
          <w:rFonts w:cs="Times New Roman"/>
          <w:szCs w:val="24"/>
        </w:rPr>
        <w:object w:dxaOrig="300" w:dyaOrig="220" w14:anchorId="4AACB39C">
          <v:shape id="_x0000_i1609" type="#_x0000_t75" style="width:15pt;height:11.25pt" o:ole="">
            <v:imagedata r:id="rId1250" o:title=""/>
          </v:shape>
          <o:OLEObject Type="Embed" ProgID="Equation.DSMT4" ShapeID="_x0000_i1609" DrawAspect="Content" ObjectID="_1797968143" r:id="rId1251"/>
        </w:object>
      </w:r>
      <w:r w:rsidRPr="000A32BD">
        <w:rPr>
          <w:rFonts w:cs="Times New Roman"/>
          <w:szCs w:val="24"/>
        </w:rPr>
        <w:t xml:space="preserve"> 0,5 x</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2980" w:dyaOrig="360" w14:anchorId="5E7341BC">
          <v:shape id="_x0000_i1610" type="#_x0000_t75" style="width:149.25pt;height:18pt" o:ole="">
            <v:imagedata r:id="rId1252" o:title=""/>
          </v:shape>
          <o:OLEObject Type="Embed" ProgID="Equation.DSMT4" ShapeID="_x0000_i1610" DrawAspect="Content" ObjectID="_1797968144" r:id="rId1253"/>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 xml:space="preserve">Ví dụ </w:t>
      </w:r>
      <w:r w:rsidR="00EB0668" w:rsidRPr="000A32BD">
        <w:rPr>
          <w:rFonts w:cs="Times New Roman"/>
          <w:szCs w:val="24"/>
        </w:rPr>
        <w:t>2</w:t>
      </w:r>
      <w:r w:rsidRPr="000A32BD">
        <w:rPr>
          <w:rFonts w:cs="Times New Roman"/>
          <w:szCs w:val="24"/>
        </w:rPr>
        <w:t xml:space="preserve">: A là </w:t>
      </w:r>
      <w:r w:rsidR="00514AC0" w:rsidRPr="000A32BD">
        <w:rPr>
          <w:rFonts w:cs="Times New Roman"/>
          <w:szCs w:val="24"/>
        </w:rPr>
        <w:t>hydrocarbon</w:t>
      </w:r>
      <w:r w:rsidRPr="000A32BD">
        <w:rPr>
          <w:rFonts w:cs="Times New Roman"/>
          <w:szCs w:val="24"/>
        </w:rPr>
        <w:t xml:space="preserve"> không làm mất màu dung dịch </w:t>
      </w:r>
      <w:r w:rsidR="00D52D5C" w:rsidRPr="000A32BD">
        <w:rPr>
          <w:rFonts w:cs="Times New Roman"/>
          <w:szCs w:val="24"/>
        </w:rPr>
        <w:t>bromine</w:t>
      </w:r>
      <w:r w:rsidRPr="000A32BD">
        <w:rPr>
          <w:rFonts w:cs="Times New Roman"/>
          <w:szCs w:val="24"/>
        </w:rPr>
        <w:t>. Đốt cháy hoàn toàn 0,02 mol A và hấp thụ sản phẩm ch</w:t>
      </w:r>
      <w:r w:rsidR="00B10831" w:rsidRPr="000A32BD">
        <w:rPr>
          <w:rFonts w:cs="Times New Roman"/>
          <w:szCs w:val="24"/>
        </w:rPr>
        <w:t>á</w:t>
      </w:r>
      <w:r w:rsidRPr="000A32BD">
        <w:rPr>
          <w:rFonts w:cs="Times New Roman"/>
          <w:szCs w:val="24"/>
        </w:rPr>
        <w:t>y vào dung dịch chứa 0,15 mol Ca(OH)</w:t>
      </w:r>
      <w:r w:rsidRPr="000A32BD">
        <w:rPr>
          <w:rFonts w:cs="Times New Roman"/>
          <w:szCs w:val="24"/>
          <w:vertAlign w:val="subscript"/>
        </w:rPr>
        <w:t>2</w:t>
      </w:r>
      <w:r w:rsidRPr="000A32BD">
        <w:rPr>
          <w:rFonts w:cs="Times New Roman"/>
          <w:szCs w:val="24"/>
        </w:rPr>
        <w:t xml:space="preserve"> thu được kết tủa và khối lượng bình tăng lên 11,32 gam. Cho </w:t>
      </w:r>
      <w:r w:rsidRPr="000A32BD">
        <w:rPr>
          <w:rFonts w:cs="Times New Roman"/>
          <w:szCs w:val="24"/>
        </w:rPr>
        <w:lastRenderedPageBreak/>
        <w:t>dung dịch Ba(OH)</w:t>
      </w:r>
      <w:r w:rsidRPr="000A32BD">
        <w:rPr>
          <w:rFonts w:cs="Times New Roman"/>
          <w:szCs w:val="24"/>
          <w:vertAlign w:val="subscript"/>
        </w:rPr>
        <w:t>2</w:t>
      </w:r>
      <w:r w:rsidRPr="000A32BD">
        <w:rPr>
          <w:rFonts w:cs="Times New Roman"/>
          <w:szCs w:val="24"/>
        </w:rPr>
        <w:t xml:space="preserve"> dư vào dung dịch thu được kết tủa lại tăng lên, tổng khối lượng kết t</w:t>
      </w:r>
      <w:r w:rsidR="00B10831" w:rsidRPr="000A32BD">
        <w:rPr>
          <w:rFonts w:cs="Times New Roman"/>
          <w:szCs w:val="24"/>
        </w:rPr>
        <w:t>ủa</w:t>
      </w:r>
      <w:r w:rsidRPr="000A32BD">
        <w:rPr>
          <w:rFonts w:cs="Times New Roman"/>
          <w:szCs w:val="24"/>
        </w:rPr>
        <w:t xml:space="preserve"> hai lần là 24,85 gam. A không với dung dịch 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nóng, còn khi mono</w:t>
      </w:r>
      <w:r w:rsidR="00D52D5C" w:rsidRPr="000A32BD">
        <w:rPr>
          <w:rFonts w:cs="Times New Roman"/>
          <w:szCs w:val="24"/>
        </w:rPr>
        <w:t>chlorine</w:t>
      </w:r>
      <w:r w:rsidR="00B10831" w:rsidRPr="000A32BD">
        <w:rPr>
          <w:rFonts w:cs="Times New Roman"/>
          <w:szCs w:val="24"/>
        </w:rPr>
        <w:t xml:space="preserve"> </w:t>
      </w:r>
      <w:r w:rsidRPr="000A32BD">
        <w:rPr>
          <w:rFonts w:cs="Times New Roman"/>
          <w:szCs w:val="24"/>
        </w:rPr>
        <w:t xml:space="preserve">hóa trong điều kiện chiếu sáng thì chỉ tạo một sản phẩm duy nhất. </w:t>
      </w:r>
    </w:p>
    <w:p w:rsidR="000E20DD" w:rsidRPr="000A32BD" w:rsidRDefault="000E20DD" w:rsidP="00D52D5C">
      <w:pPr>
        <w:ind w:left="-284" w:hanging="283"/>
        <w:rPr>
          <w:rFonts w:cs="Times New Roman"/>
          <w:szCs w:val="24"/>
        </w:rPr>
      </w:pPr>
      <w:r w:rsidRPr="000A32BD">
        <w:rPr>
          <w:rFonts w:cs="Times New Roman"/>
          <w:szCs w:val="24"/>
        </w:rPr>
        <w:t xml:space="preserve">a) Xác định công thức cấu tạo và gọi tên A. </w:t>
      </w:r>
    </w:p>
    <w:p w:rsidR="000E20DD" w:rsidRPr="000A32BD" w:rsidRDefault="000E20DD" w:rsidP="00D52D5C">
      <w:pPr>
        <w:ind w:left="-284" w:hanging="283"/>
        <w:rPr>
          <w:rFonts w:cs="Times New Roman"/>
          <w:szCs w:val="24"/>
        </w:rPr>
      </w:pPr>
      <w:r w:rsidRPr="000A32BD">
        <w:rPr>
          <w:rFonts w:cs="Times New Roman"/>
          <w:szCs w:val="24"/>
        </w:rPr>
        <w:t xml:space="preserve">b) Người ta có thể điều chế A từ phản ứng giữa </w:t>
      </w:r>
      <w:r w:rsidR="00A21AB1" w:rsidRPr="000A32BD">
        <w:rPr>
          <w:rFonts w:cs="Times New Roman"/>
          <w:szCs w:val="24"/>
        </w:rPr>
        <w:t>benzene</w:t>
      </w:r>
      <w:r w:rsidRPr="000A32BD">
        <w:rPr>
          <w:rFonts w:cs="Times New Roman"/>
          <w:szCs w:val="24"/>
        </w:rPr>
        <w:t xml:space="preserve"> và </w:t>
      </w:r>
      <w:r w:rsidR="001338B6" w:rsidRPr="000A32BD">
        <w:rPr>
          <w:rFonts w:cs="Times New Roman"/>
          <w:szCs w:val="24"/>
        </w:rPr>
        <w:t>alkene</w:t>
      </w:r>
      <w:r w:rsidRPr="000A32BD">
        <w:rPr>
          <w:rFonts w:cs="Times New Roman"/>
          <w:szCs w:val="24"/>
        </w:rPr>
        <w:t xml:space="preserve"> tương ứng trong </w:t>
      </w:r>
      <w:r w:rsidR="001338B6" w:rsidRPr="000A32BD">
        <w:rPr>
          <w:rFonts w:cs="Times New Roman"/>
          <w:szCs w:val="24"/>
        </w:rPr>
        <w:t>sulfuric acid</w:t>
      </w:r>
      <w:r w:rsidRPr="000A32BD">
        <w:rPr>
          <w:rFonts w:cs="Times New Roman"/>
          <w:szCs w:val="24"/>
        </w:rPr>
        <w:t xml:space="preserve">. Dùng cơ </w:t>
      </w:r>
      <w:r w:rsidR="00B10831" w:rsidRPr="000A32BD">
        <w:rPr>
          <w:rFonts w:cs="Times New Roman"/>
          <w:szCs w:val="24"/>
        </w:rPr>
        <w:t>chế</w:t>
      </w:r>
      <w:r w:rsidRPr="000A32BD">
        <w:rPr>
          <w:rFonts w:cs="Times New Roman"/>
          <w:szCs w:val="24"/>
        </w:rPr>
        <w:t xml:space="preserve"> phản ứng để giải thích phản ứng này. </w:t>
      </w:r>
    </w:p>
    <w:p w:rsidR="000E20DD" w:rsidRPr="000A32BD" w:rsidRDefault="000E20DD" w:rsidP="00D52D5C">
      <w:pPr>
        <w:ind w:left="-284" w:hanging="283"/>
        <w:rPr>
          <w:rFonts w:cs="Times New Roman"/>
          <w:szCs w:val="24"/>
        </w:rPr>
      </w:pPr>
      <w:r w:rsidRPr="000A32BD">
        <w:rPr>
          <w:rFonts w:cs="Times New Roman"/>
          <w:szCs w:val="24"/>
        </w:rPr>
        <w:t xml:space="preserve">c) Mononitro hóa A bằng cách cho phản ứng với </w:t>
      </w:r>
      <w:r w:rsidR="00015DA2" w:rsidRPr="000A32BD">
        <w:rPr>
          <w:rFonts w:cs="Times New Roman"/>
          <w:szCs w:val="24"/>
        </w:rPr>
        <w:t>nitric acid</w:t>
      </w:r>
      <w:r w:rsidRPr="000A32BD">
        <w:rPr>
          <w:rFonts w:cs="Times New Roman"/>
          <w:szCs w:val="24"/>
        </w:rPr>
        <w:t xml:space="preserve"> (có mặt </w:t>
      </w:r>
      <w:r w:rsidR="001338B6" w:rsidRPr="000A32BD">
        <w:rPr>
          <w:rFonts w:cs="Times New Roman"/>
          <w:szCs w:val="24"/>
        </w:rPr>
        <w:t>sulfuric acid</w:t>
      </w:r>
      <w:r w:rsidRPr="000A32BD">
        <w:rPr>
          <w:rFonts w:cs="Times New Roman"/>
          <w:szCs w:val="24"/>
        </w:rPr>
        <w:t xml:space="preserve"> đặc) thì sản phẩm chính thu được là gì? Tại sao?</w:t>
      </w:r>
    </w:p>
    <w:p w:rsidR="000E20DD" w:rsidRPr="000A32BD" w:rsidRDefault="000E20DD" w:rsidP="00D52D5C">
      <w:pPr>
        <w:ind w:left="-284" w:hanging="283"/>
        <w:rPr>
          <w:rFonts w:cs="Times New Roman"/>
          <w:szCs w:val="24"/>
        </w:rPr>
      </w:pPr>
      <w:r w:rsidRPr="000A32BD">
        <w:rPr>
          <w:rFonts w:cs="Times New Roman"/>
          <w:szCs w:val="24"/>
        </w:rPr>
        <w:t>Giải</w:t>
      </w:r>
    </w:p>
    <w:p w:rsidR="000E20DD" w:rsidRPr="000A32BD" w:rsidRDefault="000E20DD" w:rsidP="00D52D5C">
      <w:pPr>
        <w:ind w:left="-284" w:hanging="283"/>
        <w:rPr>
          <w:rFonts w:cs="Times New Roman"/>
          <w:szCs w:val="24"/>
        </w:rPr>
      </w:pPr>
      <w:r w:rsidRPr="000A32BD">
        <w:rPr>
          <w:rFonts w:cs="Times New Roman"/>
          <w:szCs w:val="24"/>
        </w:rPr>
        <w:t>a) Dung dịch Ca(OH)</w:t>
      </w:r>
      <w:r w:rsidRPr="000A32BD">
        <w:rPr>
          <w:rFonts w:cs="Times New Roman"/>
          <w:szCs w:val="24"/>
          <w:vertAlign w:val="subscript"/>
        </w:rPr>
        <w:t>2</w:t>
      </w:r>
      <w:r w:rsidRPr="000A32BD">
        <w:rPr>
          <w:rFonts w:cs="Times New Roman"/>
          <w:szCs w:val="24"/>
        </w:rPr>
        <w:t xml:space="preserve"> hấp thụ hết sản phẩm cháy của A chứa CO</w:t>
      </w:r>
      <w:r w:rsidRPr="000A32BD">
        <w:rPr>
          <w:rFonts w:cs="Times New Roman"/>
          <w:szCs w:val="24"/>
          <w:vertAlign w:val="subscript"/>
        </w:rPr>
        <w:t>2</w:t>
      </w:r>
      <w:r w:rsidRPr="000A32BD">
        <w:rPr>
          <w:rFonts w:cs="Times New Roman"/>
          <w:szCs w:val="24"/>
        </w:rPr>
        <w:t xml:space="preserve"> và H</w:t>
      </w:r>
      <w:r w:rsidRPr="000A32BD">
        <w:rPr>
          <w:rFonts w:cs="Times New Roman"/>
          <w:szCs w:val="24"/>
          <w:vertAlign w:val="subscript"/>
        </w:rPr>
        <w:t>2</w:t>
      </w:r>
      <w:r w:rsidRPr="000A32BD">
        <w:rPr>
          <w:rFonts w:cs="Times New Roman"/>
          <w:szCs w:val="24"/>
        </w:rPr>
        <w:t xml:space="preserve">O </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3379" w:dyaOrig="380" w14:anchorId="0BD4A942">
          <v:shape id="_x0000_i1611" type="#_x0000_t75" style="width:168.75pt;height:19.5pt" o:ole="">
            <v:imagedata r:id="rId1254" o:title=""/>
          </v:shape>
          <o:OLEObject Type="Embed" ProgID="Equation.DSMT4" ShapeID="_x0000_i1611" DrawAspect="Content" ObjectID="_1797968145" r:id="rId1255"/>
        </w:object>
      </w:r>
      <w:r w:rsidRPr="000A32BD">
        <w:rPr>
          <w:rFonts w:cs="Times New Roman"/>
          <w:szCs w:val="24"/>
        </w:rPr>
        <w:t xml:space="preserve">     (1)</w:t>
      </w:r>
    </w:p>
    <w:p w:rsidR="000E20DD" w:rsidRPr="000A32BD" w:rsidRDefault="000E20DD" w:rsidP="00D52D5C">
      <w:pPr>
        <w:ind w:left="-284" w:hanging="283"/>
        <w:rPr>
          <w:rFonts w:cs="Times New Roman"/>
          <w:szCs w:val="24"/>
        </w:rPr>
      </w:pPr>
      <w:r w:rsidRPr="000A32BD">
        <w:rPr>
          <w:rFonts w:cs="Times New Roman"/>
          <w:szCs w:val="24"/>
        </w:rPr>
        <w:tab/>
        <w:t xml:space="preserve">        x   </w:t>
      </w:r>
      <w:r w:rsidRPr="000A32BD">
        <w:rPr>
          <w:rFonts w:cs="Times New Roman"/>
          <w:szCs w:val="24"/>
        </w:rPr>
        <w:object w:dxaOrig="300" w:dyaOrig="220" w14:anchorId="786E0BBC">
          <v:shape id="_x0000_i1612" type="#_x0000_t75" style="width:15pt;height:11.25pt" o:ole="">
            <v:imagedata r:id="rId1256" o:title=""/>
          </v:shape>
          <o:OLEObject Type="Embed" ProgID="Equation.DSMT4" ShapeID="_x0000_i1612" DrawAspect="Content" ObjectID="_1797968146" r:id="rId1257"/>
        </w:object>
      </w:r>
      <w:r w:rsidRPr="000A32BD">
        <w:rPr>
          <w:rFonts w:cs="Times New Roman"/>
          <w:szCs w:val="24"/>
        </w:rPr>
        <w:t xml:space="preserve">      x    </w:t>
      </w:r>
      <w:r w:rsidRPr="000A32BD">
        <w:rPr>
          <w:rFonts w:cs="Times New Roman"/>
          <w:szCs w:val="24"/>
        </w:rPr>
        <w:object w:dxaOrig="300" w:dyaOrig="220" w14:anchorId="30C5256E">
          <v:shape id="_x0000_i1613" type="#_x0000_t75" style="width:15pt;height:11.25pt" o:ole="">
            <v:imagedata r:id="rId1258" o:title=""/>
          </v:shape>
          <o:OLEObject Type="Embed" ProgID="Equation.DSMT4" ShapeID="_x0000_i1613" DrawAspect="Content" ObjectID="_1797968147" r:id="rId1259"/>
        </w:object>
      </w:r>
      <w:r w:rsidRPr="000A32BD">
        <w:rPr>
          <w:rFonts w:cs="Times New Roman"/>
          <w:szCs w:val="24"/>
        </w:rPr>
        <w:t xml:space="preserve">       x</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3260" w:dyaOrig="400" w14:anchorId="1639C9CD">
          <v:shape id="_x0000_i1614" type="#_x0000_t75" style="width:163.5pt;height:19.5pt" o:ole="">
            <v:imagedata r:id="rId1260" o:title=""/>
          </v:shape>
          <o:OLEObject Type="Embed" ProgID="Equation.DSMT4" ShapeID="_x0000_i1614" DrawAspect="Content" ObjectID="_1797968148" r:id="rId1261"/>
        </w:object>
      </w:r>
      <w:r w:rsidRPr="000A32BD">
        <w:rPr>
          <w:rFonts w:cs="Times New Roman"/>
          <w:szCs w:val="24"/>
        </w:rPr>
        <w:t xml:space="preserve">        (2)</w:t>
      </w:r>
    </w:p>
    <w:p w:rsidR="000E20DD" w:rsidRPr="000A32BD" w:rsidRDefault="000E20DD" w:rsidP="00D52D5C">
      <w:pPr>
        <w:ind w:left="-284" w:hanging="283"/>
        <w:rPr>
          <w:rFonts w:cs="Times New Roman"/>
          <w:szCs w:val="24"/>
        </w:rPr>
      </w:pPr>
      <w:r w:rsidRPr="000A32BD">
        <w:rPr>
          <w:rFonts w:cs="Times New Roman"/>
          <w:szCs w:val="24"/>
        </w:rPr>
        <w:t xml:space="preserve">           </w:t>
      </w:r>
      <w:r w:rsidRPr="000A32BD">
        <w:rPr>
          <w:rFonts w:cs="Times New Roman"/>
          <w:szCs w:val="24"/>
        </w:rPr>
        <w:object w:dxaOrig="1560" w:dyaOrig="620" w14:anchorId="41FF72F9">
          <v:shape id="_x0000_i1615" type="#_x0000_t75" style="width:78pt;height:31.5pt" o:ole="">
            <v:imagedata r:id="rId1262" o:title=""/>
          </v:shape>
          <o:OLEObject Type="Embed" ProgID="Equation.DSMT4" ShapeID="_x0000_i1615" DrawAspect="Content" ObjectID="_1797968149" r:id="rId1263"/>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object w:dxaOrig="5420" w:dyaOrig="400" w14:anchorId="7FEA8874">
          <v:shape id="_x0000_i1616" type="#_x0000_t75" style="width:271.5pt;height:19.5pt" o:ole="">
            <v:imagedata r:id="rId1264" o:title=""/>
          </v:shape>
          <o:OLEObject Type="Embed" ProgID="Equation.DSMT4" ShapeID="_x0000_i1616" DrawAspect="Content" ObjectID="_1797968150" r:id="rId1265"/>
        </w:object>
      </w:r>
      <w:r w:rsidRPr="000A32BD">
        <w:rPr>
          <w:rFonts w:cs="Times New Roman"/>
          <w:szCs w:val="24"/>
        </w:rPr>
        <w:t xml:space="preserve">      (3)</w:t>
      </w:r>
    </w:p>
    <w:p w:rsidR="000E20DD" w:rsidRPr="000A32BD" w:rsidRDefault="000E20DD" w:rsidP="00D52D5C">
      <w:pPr>
        <w:ind w:left="-284" w:hanging="283"/>
        <w:rPr>
          <w:rFonts w:cs="Times New Roman"/>
          <w:szCs w:val="24"/>
        </w:rPr>
      </w:pPr>
      <w:r w:rsidRPr="000A32BD">
        <w:rPr>
          <w:rFonts w:cs="Times New Roman"/>
          <w:szCs w:val="24"/>
        </w:rPr>
        <w:t xml:space="preserve">  </w:t>
      </w:r>
      <w:r w:rsidRPr="000A32BD">
        <w:rPr>
          <w:rFonts w:cs="Times New Roman"/>
          <w:szCs w:val="24"/>
        </w:rPr>
        <w:object w:dxaOrig="240" w:dyaOrig="620" w14:anchorId="6381CDB6">
          <v:shape id="_x0000_i1617" type="#_x0000_t75" style="width:12pt;height:31.5pt" o:ole="">
            <v:imagedata r:id="rId1266" o:title=""/>
          </v:shape>
          <o:OLEObject Type="Embed" ProgID="Equation.DSMT4" ShapeID="_x0000_i1617" DrawAspect="Content" ObjectID="_1797968151" r:id="rId1267"/>
        </w:object>
      </w:r>
      <w:r w:rsidRPr="000A32BD">
        <w:rPr>
          <w:rFonts w:cs="Times New Roman"/>
          <w:szCs w:val="24"/>
        </w:rPr>
        <w:t xml:space="preserve">        </w:t>
      </w:r>
      <w:r w:rsidRPr="000A32BD">
        <w:rPr>
          <w:rFonts w:cs="Times New Roman"/>
          <w:szCs w:val="24"/>
        </w:rPr>
        <w:object w:dxaOrig="300" w:dyaOrig="220" w14:anchorId="05BDBDD3">
          <v:shape id="_x0000_i1618" type="#_x0000_t75" style="width:15pt;height:11.25pt" o:ole="">
            <v:imagedata r:id="rId1268" o:title=""/>
          </v:shape>
          <o:OLEObject Type="Embed" ProgID="Equation.DSMT4" ShapeID="_x0000_i1618" DrawAspect="Content" ObjectID="_1797968152" r:id="rId1269"/>
        </w:object>
      </w:r>
      <w:r w:rsidRPr="000A32BD">
        <w:rPr>
          <w:rFonts w:cs="Times New Roman"/>
          <w:szCs w:val="24"/>
        </w:rPr>
        <w:t xml:space="preserve">                       </w:t>
      </w:r>
      <w:r w:rsidRPr="000A32BD">
        <w:rPr>
          <w:rFonts w:cs="Times New Roman"/>
          <w:szCs w:val="24"/>
        </w:rPr>
        <w:object w:dxaOrig="240" w:dyaOrig="620" w14:anchorId="5B28010C">
          <v:shape id="_x0000_i1619" type="#_x0000_t75" style="width:12pt;height:31.5pt" o:ole="">
            <v:imagedata r:id="rId1270" o:title=""/>
          </v:shape>
          <o:OLEObject Type="Embed" ProgID="Equation.DSMT4" ShapeID="_x0000_i1619" DrawAspect="Content" ObjectID="_1797968153" r:id="rId1271"/>
        </w:object>
      </w:r>
      <w:r w:rsidRPr="000A32BD">
        <w:rPr>
          <w:rFonts w:cs="Times New Roman"/>
          <w:szCs w:val="24"/>
        </w:rPr>
        <w:t xml:space="preserve">         </w:t>
      </w:r>
      <w:r w:rsidRPr="000A32BD">
        <w:rPr>
          <w:rFonts w:cs="Times New Roman"/>
          <w:szCs w:val="24"/>
        </w:rPr>
        <w:object w:dxaOrig="300" w:dyaOrig="220" w14:anchorId="28BD0872">
          <v:shape id="_x0000_i1620" type="#_x0000_t75" style="width:15pt;height:11.25pt" o:ole="">
            <v:imagedata r:id="rId1272" o:title=""/>
          </v:shape>
          <o:OLEObject Type="Embed" ProgID="Equation.DSMT4" ShapeID="_x0000_i1620" DrawAspect="Content" ObjectID="_1797968154" r:id="rId1273"/>
        </w:object>
      </w:r>
      <w:r w:rsidRPr="000A32BD">
        <w:rPr>
          <w:rFonts w:cs="Times New Roman"/>
          <w:szCs w:val="24"/>
        </w:rPr>
        <w:t xml:space="preserve">      </w:t>
      </w:r>
      <w:r w:rsidRPr="000A32BD">
        <w:rPr>
          <w:rFonts w:cs="Times New Roman"/>
          <w:szCs w:val="24"/>
        </w:rPr>
        <w:object w:dxaOrig="240" w:dyaOrig="620" w14:anchorId="76F9C425">
          <v:shape id="_x0000_i1621" type="#_x0000_t75" style="width:12pt;height:31.5pt" o:ole="">
            <v:imagedata r:id="rId1274" o:title=""/>
          </v:shape>
          <o:OLEObject Type="Embed" ProgID="Equation.DSMT4" ShapeID="_x0000_i1621" DrawAspect="Content" ObjectID="_1797968155" r:id="rId1275"/>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Đặt số mol CO</w:t>
      </w:r>
      <w:r w:rsidRPr="000A32BD">
        <w:rPr>
          <w:rFonts w:cs="Times New Roman"/>
          <w:szCs w:val="24"/>
          <w:vertAlign w:val="subscript"/>
        </w:rPr>
        <w:t>2</w:t>
      </w:r>
      <w:r w:rsidRPr="000A32BD">
        <w:rPr>
          <w:rFonts w:cs="Times New Roman"/>
          <w:szCs w:val="24"/>
        </w:rPr>
        <w:t xml:space="preserve"> tham gia các phản ứng (1) và (2) lần lượt là x và y, ta có: </w:t>
      </w:r>
    </w:p>
    <w:p w:rsidR="000E20DD" w:rsidRPr="000A32BD" w:rsidRDefault="000E20DD" w:rsidP="00D52D5C">
      <w:pPr>
        <w:ind w:left="-284" w:hanging="283"/>
        <w:rPr>
          <w:rFonts w:cs="Times New Roman"/>
          <w:szCs w:val="24"/>
        </w:rPr>
      </w:pPr>
      <w:r w:rsidRPr="000A32BD">
        <w:rPr>
          <w:rFonts w:cs="Times New Roman"/>
          <w:szCs w:val="24"/>
        </w:rPr>
        <w:object w:dxaOrig="4340" w:dyaOrig="1359" w14:anchorId="66E6AB43">
          <v:shape id="_x0000_i1622" type="#_x0000_t75" style="width:217.5pt;height:67.5pt" o:ole="">
            <v:imagedata r:id="rId1276" o:title=""/>
          </v:shape>
          <o:OLEObject Type="Embed" ProgID="Equation.DSMT4" ShapeID="_x0000_i1622" DrawAspect="Content" ObjectID="_1797968156" r:id="rId1277"/>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object w:dxaOrig="7620" w:dyaOrig="660" w14:anchorId="3A4511DE">
          <v:shape id="_x0000_i1623" type="#_x0000_t75" style="width:381.75pt;height:33pt" o:ole="">
            <v:imagedata r:id="rId1278" o:title=""/>
          </v:shape>
          <o:OLEObject Type="Embed" ProgID="Equation.DSMT4" ShapeID="_x0000_i1623" DrawAspect="Content" ObjectID="_1797968157" r:id="rId1279"/>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Đặt công thức tổng quát của A là CnHm:</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3780" w:dyaOrig="680" w14:anchorId="06CB340A">
          <v:shape id="_x0000_i1624" type="#_x0000_t75" style="width:189pt;height:34.5pt" o:ole="">
            <v:imagedata r:id="rId1280" o:title=""/>
          </v:shape>
          <o:OLEObject Type="Embed" ProgID="Equation.DSMT4" ShapeID="_x0000_i1624" DrawAspect="Content" ObjectID="_1797968158" r:id="rId1281"/>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ab/>
        <w:t xml:space="preserve"> 0,02    </w:t>
      </w:r>
      <w:r w:rsidRPr="000A32BD">
        <w:rPr>
          <w:rFonts w:cs="Times New Roman"/>
          <w:szCs w:val="24"/>
        </w:rPr>
        <w:object w:dxaOrig="300" w:dyaOrig="220" w14:anchorId="3C981490">
          <v:shape id="_x0000_i1625" type="#_x0000_t75" style="width:15pt;height:11.25pt" o:ole="">
            <v:imagedata r:id="rId1282" o:title=""/>
          </v:shape>
          <o:OLEObject Type="Embed" ProgID="Equation.DSMT4" ShapeID="_x0000_i1625" DrawAspect="Content" ObjectID="_1797968159" r:id="rId1283"/>
        </w:object>
      </w:r>
      <w:r w:rsidRPr="000A32BD">
        <w:rPr>
          <w:rFonts w:cs="Times New Roman"/>
          <w:szCs w:val="24"/>
        </w:rPr>
        <w:t xml:space="preserve">                    0,02n </w:t>
      </w:r>
      <w:r w:rsidRPr="000A32BD">
        <w:rPr>
          <w:rFonts w:cs="Times New Roman"/>
          <w:szCs w:val="24"/>
        </w:rPr>
        <w:object w:dxaOrig="300" w:dyaOrig="220" w14:anchorId="3159A33E">
          <v:shape id="_x0000_i1626" type="#_x0000_t75" style="width:15pt;height:11.25pt" o:ole="">
            <v:imagedata r:id="rId1284" o:title=""/>
          </v:shape>
          <o:OLEObject Type="Embed" ProgID="Equation.DSMT4" ShapeID="_x0000_i1626" DrawAspect="Content" ObjectID="_1797968160" r:id="rId1285"/>
        </w:object>
      </w:r>
      <w:r w:rsidRPr="000A32BD">
        <w:rPr>
          <w:rFonts w:cs="Times New Roman"/>
          <w:szCs w:val="24"/>
        </w:rPr>
        <w:t xml:space="preserve"> 0,01m</w:t>
      </w:r>
    </w:p>
    <w:p w:rsidR="000E20DD" w:rsidRPr="000A32BD" w:rsidRDefault="000E20DD" w:rsidP="00D52D5C">
      <w:pPr>
        <w:ind w:left="-284" w:hanging="283"/>
        <w:rPr>
          <w:rFonts w:cs="Times New Roman"/>
          <w:szCs w:val="24"/>
        </w:rPr>
      </w:pPr>
      <w:r w:rsidRPr="000A32BD">
        <w:rPr>
          <w:rFonts w:cs="Times New Roman"/>
          <w:szCs w:val="24"/>
        </w:rPr>
        <w:tab/>
      </w:r>
      <w:r w:rsidRPr="000A32BD">
        <w:rPr>
          <w:rFonts w:cs="Times New Roman"/>
          <w:szCs w:val="24"/>
        </w:rPr>
        <w:object w:dxaOrig="4500" w:dyaOrig="700" w14:anchorId="56D84D93">
          <v:shape id="_x0000_i1627" type="#_x0000_t75" style="width:225pt;height:35.25pt" o:ole="">
            <v:imagedata r:id="rId1286" o:title=""/>
          </v:shape>
          <o:OLEObject Type="Embed" ProgID="Equation.DSMT4" ShapeID="_x0000_i1627" DrawAspect="Content" ObjectID="_1797968161" r:id="rId1287"/>
        </w:object>
      </w:r>
      <w:r w:rsidRPr="000A32BD">
        <w:rPr>
          <w:rFonts w:cs="Times New Roman"/>
          <w:szCs w:val="24"/>
        </w:rPr>
        <w:t xml:space="preserve"> </w:t>
      </w:r>
    </w:p>
    <w:p w:rsidR="000E20DD" w:rsidRPr="000A32BD" w:rsidRDefault="000E20DD" w:rsidP="00D52D5C">
      <w:pPr>
        <w:ind w:left="-284" w:hanging="283"/>
        <w:rPr>
          <w:rFonts w:cs="Times New Roman"/>
          <w:szCs w:val="24"/>
        </w:rPr>
      </w:pPr>
      <w:r w:rsidRPr="000A32BD">
        <w:rPr>
          <w:rFonts w:cs="Times New Roman"/>
          <w:szCs w:val="24"/>
        </w:rPr>
        <w:t>Công thức phân tử của A là C</w:t>
      </w:r>
      <w:r w:rsidRPr="000A32BD">
        <w:rPr>
          <w:rFonts w:cs="Times New Roman"/>
          <w:szCs w:val="24"/>
          <w:vertAlign w:val="subscript"/>
        </w:rPr>
        <w:t>10</w:t>
      </w:r>
      <w:r w:rsidRPr="000A32BD">
        <w:rPr>
          <w:rFonts w:cs="Times New Roman"/>
          <w:szCs w:val="24"/>
        </w:rPr>
        <w:t>H</w:t>
      </w:r>
      <w:r w:rsidRPr="000A32BD">
        <w:rPr>
          <w:rFonts w:cs="Times New Roman"/>
          <w:szCs w:val="24"/>
          <w:vertAlign w:val="subscript"/>
        </w:rPr>
        <w:t>14</w:t>
      </w:r>
      <w:r w:rsidRPr="000A32BD">
        <w:rPr>
          <w:rFonts w:cs="Times New Roman"/>
          <w:szCs w:val="24"/>
        </w:rPr>
        <w:t xml:space="preserve"> (</w:t>
      </w:r>
      <w:r w:rsidRPr="000A32BD">
        <w:rPr>
          <w:rFonts w:cs="Times New Roman"/>
          <w:szCs w:val="24"/>
        </w:rPr>
        <w:object w:dxaOrig="220" w:dyaOrig="260" w14:anchorId="4324E841">
          <v:shape id="_x0000_i1628" type="#_x0000_t75" style="width:11.25pt;height:13.5pt" o:ole="">
            <v:imagedata r:id="rId1288" o:title=""/>
          </v:shape>
          <o:OLEObject Type="Embed" ProgID="Equation.DSMT4" ShapeID="_x0000_i1628" DrawAspect="Content" ObjectID="_1797968162" r:id="rId1289"/>
        </w:object>
      </w:r>
      <w:r w:rsidRPr="000A32BD">
        <w:rPr>
          <w:rFonts w:cs="Times New Roman"/>
          <w:szCs w:val="24"/>
        </w:rPr>
        <w:t xml:space="preserve"> = 4). </w:t>
      </w:r>
    </w:p>
    <w:p w:rsidR="000E20DD" w:rsidRPr="000A32BD" w:rsidRDefault="000E20DD" w:rsidP="00D52D5C">
      <w:pPr>
        <w:ind w:left="-284" w:hanging="283"/>
        <w:rPr>
          <w:rFonts w:cs="Times New Roman"/>
          <w:szCs w:val="24"/>
        </w:rPr>
      </w:pPr>
      <w:r w:rsidRPr="000A32BD">
        <w:rPr>
          <w:rFonts w:cs="Times New Roman"/>
          <w:szCs w:val="24"/>
        </w:rPr>
        <w:t xml:space="preserve">Vì A không làm mất màu dung dịch </w:t>
      </w:r>
      <w:r w:rsidR="00D52D5C" w:rsidRPr="000A32BD">
        <w:rPr>
          <w:rFonts w:cs="Times New Roman"/>
          <w:szCs w:val="24"/>
        </w:rPr>
        <w:t>bromine</w:t>
      </w:r>
      <w:r w:rsidRPr="000A32BD">
        <w:rPr>
          <w:rFonts w:cs="Times New Roman"/>
          <w:szCs w:val="24"/>
        </w:rPr>
        <w:t xml:space="preserve"> (cấu trúc thơm), không tác dụng với dun</w:t>
      </w:r>
      <w:r w:rsidR="00F87D36" w:rsidRPr="000A32BD">
        <w:rPr>
          <w:rFonts w:cs="Times New Roman"/>
          <w:szCs w:val="24"/>
        </w:rPr>
        <w:t>g</w:t>
      </w:r>
      <w:r w:rsidRPr="000A32BD">
        <w:rPr>
          <w:rFonts w:cs="Times New Roman"/>
          <w:szCs w:val="24"/>
        </w:rPr>
        <w:t xml:space="preserve"> dịch K</w:t>
      </w:r>
      <w:r w:rsidR="00D52D5C" w:rsidRPr="000A32BD">
        <w:rPr>
          <w:rFonts w:cs="Times New Roman"/>
          <w:szCs w:val="24"/>
        </w:rPr>
        <w:t>Mn</w:t>
      </w:r>
      <w:r w:rsidRPr="000A32BD">
        <w:rPr>
          <w:rFonts w:cs="Times New Roman"/>
          <w:szCs w:val="24"/>
        </w:rPr>
        <w:t>O</w:t>
      </w:r>
      <w:r w:rsidRPr="000A32BD">
        <w:rPr>
          <w:rFonts w:cs="Times New Roman"/>
          <w:szCs w:val="24"/>
          <w:vertAlign w:val="subscript"/>
        </w:rPr>
        <w:t>4</w:t>
      </w:r>
      <w:r w:rsidRPr="000A32BD">
        <w:rPr>
          <w:rFonts w:cs="Times New Roman"/>
          <w:szCs w:val="24"/>
        </w:rPr>
        <w:t>/H</w:t>
      </w:r>
      <w:r w:rsidRPr="000A32BD">
        <w:rPr>
          <w:rFonts w:cs="Times New Roman"/>
          <w:szCs w:val="24"/>
          <w:vertAlign w:val="subscript"/>
        </w:rPr>
        <w:t>2</w:t>
      </w:r>
      <w:r w:rsidRPr="000A32BD">
        <w:rPr>
          <w:rFonts w:cs="Times New Roman"/>
          <w:szCs w:val="24"/>
        </w:rPr>
        <w:t>SO</w:t>
      </w:r>
      <w:r w:rsidRPr="000A32BD">
        <w:rPr>
          <w:rFonts w:cs="Times New Roman"/>
          <w:szCs w:val="24"/>
          <w:vertAlign w:val="subscript"/>
        </w:rPr>
        <w:t>4</w:t>
      </w:r>
      <w:r w:rsidRPr="000A32BD">
        <w:rPr>
          <w:rFonts w:cs="Times New Roman"/>
          <w:szCs w:val="24"/>
        </w:rPr>
        <w:t xml:space="preserve"> (chỉ có một nhóm thế) và mono</w:t>
      </w:r>
      <w:r w:rsidR="00D52D5C" w:rsidRPr="000A32BD">
        <w:rPr>
          <w:rFonts w:cs="Times New Roman"/>
          <w:szCs w:val="24"/>
        </w:rPr>
        <w:t>chlorine</w:t>
      </w:r>
      <w:r w:rsidR="00B10831" w:rsidRPr="000A32BD">
        <w:rPr>
          <w:rFonts w:cs="Times New Roman"/>
          <w:szCs w:val="24"/>
        </w:rPr>
        <w:t xml:space="preserve"> </w:t>
      </w:r>
      <w:r w:rsidRPr="000A32BD">
        <w:rPr>
          <w:rFonts w:cs="Times New Roman"/>
          <w:szCs w:val="24"/>
        </w:rPr>
        <w:t>hóa (ánh sáng) chi tạo m sản phẩm duy nhất (nhóm thế có cấu trúc đối xứng cao) nên cấu tạo của A là:</w:t>
      </w:r>
    </w:p>
    <w:p w:rsidR="000E20DD" w:rsidRPr="000A32BD" w:rsidRDefault="000E20DD" w:rsidP="00D52D5C">
      <w:pPr>
        <w:ind w:left="-284" w:hanging="283"/>
        <w:rPr>
          <w:rFonts w:cs="Times New Roman"/>
          <w:szCs w:val="24"/>
        </w:rPr>
      </w:pPr>
      <w:r w:rsidRPr="000A32BD">
        <w:rPr>
          <w:rFonts w:cs="Times New Roman"/>
          <w:noProof/>
          <w:szCs w:val="24"/>
        </w:rPr>
        <w:drawing>
          <wp:inline distT="0" distB="0" distL="0" distR="0" wp14:anchorId="79EED602" wp14:editId="304EC48B">
            <wp:extent cx="1309687" cy="640080"/>
            <wp:effectExtent l="0" t="0" r="5080" b="7620"/>
            <wp:docPr id="790067083"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90" cstate="print">
                      <a:extLst>
                        <a:ext uri="{28A0092B-C50C-407E-A947-70E740481C1C}">
                          <a14:useLocalDpi xmlns:a14="http://schemas.microsoft.com/office/drawing/2010/main" val="0"/>
                        </a:ext>
                      </a:extLst>
                    </a:blip>
                    <a:srcRect/>
                    <a:stretch/>
                  </pic:blipFill>
                  <pic:spPr bwMode="auto">
                    <a:xfrm>
                      <a:off x="0" y="0"/>
                      <a:ext cx="1309687" cy="640080"/>
                    </a:xfrm>
                    <a:prstGeom prst="rect">
                      <a:avLst/>
                    </a:prstGeom>
                    <a:noFill/>
                    <a:ln>
                      <a:noFill/>
                    </a:ln>
                    <a:extLst>
                      <a:ext uri="{53640926-AAD7-44D8-BBD7-CCE9431645EC}">
                        <a14:shadowObscured xmlns:a14="http://schemas.microsoft.com/office/drawing/2010/main"/>
                      </a:ext>
                    </a:extLst>
                  </pic:spPr>
                </pic:pic>
              </a:graphicData>
            </a:graphic>
          </wp:inline>
        </w:drawing>
      </w:r>
      <w:r w:rsidR="00B10831" w:rsidRPr="000A32BD">
        <w:rPr>
          <w:rFonts w:cs="Times New Roman"/>
          <w:szCs w:val="24"/>
        </w:rPr>
        <w:t>(t-butyl</w:t>
      </w:r>
      <w:r w:rsidR="00A21AB1" w:rsidRPr="000A32BD">
        <w:rPr>
          <w:rFonts w:cs="Times New Roman"/>
          <w:szCs w:val="24"/>
        </w:rPr>
        <w:t>benzene</w:t>
      </w:r>
      <w:r w:rsidR="00B10831" w:rsidRPr="000A32BD">
        <w:rPr>
          <w:rFonts w:cs="Times New Roman"/>
          <w:szCs w:val="24"/>
        </w:rPr>
        <w:t>)</w:t>
      </w:r>
    </w:p>
    <w:p w:rsidR="000E20DD" w:rsidRPr="000A32BD" w:rsidRDefault="000E20DD" w:rsidP="00D52D5C">
      <w:pPr>
        <w:ind w:left="-284" w:hanging="283"/>
        <w:rPr>
          <w:rFonts w:cs="Times New Roman"/>
          <w:szCs w:val="24"/>
        </w:rPr>
      </w:pPr>
      <w:r w:rsidRPr="000A32BD">
        <w:rPr>
          <w:rFonts w:cs="Times New Roman"/>
          <w:szCs w:val="24"/>
        </w:rPr>
        <w:t>b) Cơ chế:</w:t>
      </w:r>
    </w:p>
    <w:p w:rsidR="000E20DD" w:rsidRPr="000A32BD" w:rsidRDefault="000E20DD" w:rsidP="00D52D5C">
      <w:pPr>
        <w:ind w:left="-284" w:hanging="283"/>
        <w:rPr>
          <w:rFonts w:cs="Times New Roman"/>
          <w:szCs w:val="24"/>
        </w:rPr>
      </w:pPr>
      <w:r w:rsidRPr="000A32BD">
        <w:rPr>
          <w:rFonts w:cs="Times New Roman"/>
          <w:noProof/>
          <w:szCs w:val="24"/>
        </w:rPr>
        <w:drawing>
          <wp:inline distT="0" distB="0" distL="0" distR="0" wp14:anchorId="5A95071B" wp14:editId="6BC482AC">
            <wp:extent cx="4099560" cy="1013460"/>
            <wp:effectExtent l="0" t="0" r="0" b="0"/>
            <wp:docPr id="1357361461"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099560" cy="1013460"/>
                    </a:xfrm>
                    <a:prstGeom prst="rect">
                      <a:avLst/>
                    </a:prstGeom>
                    <a:noFill/>
                    <a:ln>
                      <a:noFill/>
                    </a:ln>
                  </pic:spPr>
                </pic:pic>
              </a:graphicData>
            </a:graphic>
          </wp:inline>
        </w:drawing>
      </w:r>
    </w:p>
    <w:p w:rsidR="000E20DD" w:rsidRPr="000A32BD" w:rsidRDefault="000E20DD" w:rsidP="00D52D5C">
      <w:pPr>
        <w:ind w:left="-284" w:hanging="283"/>
        <w:rPr>
          <w:rFonts w:cs="Times New Roman"/>
          <w:szCs w:val="24"/>
        </w:rPr>
      </w:pPr>
      <w:r w:rsidRPr="000A32BD">
        <w:rPr>
          <w:rFonts w:cs="Times New Roman"/>
          <w:szCs w:val="24"/>
        </w:rPr>
        <w:lastRenderedPageBreak/>
        <w:t xml:space="preserve">c) Nhóm </w:t>
      </w:r>
      <w:r w:rsidR="00D52D5C" w:rsidRPr="000A32BD">
        <w:rPr>
          <w:rFonts w:cs="Times New Roman"/>
          <w:szCs w:val="24"/>
        </w:rPr>
        <w:t>alkyl</w:t>
      </w:r>
      <w:r w:rsidRPr="000A32BD">
        <w:rPr>
          <w:rFonts w:cs="Times New Roman"/>
          <w:szCs w:val="24"/>
        </w:rPr>
        <w:t xml:space="preserve"> nói chung định hướng th</w:t>
      </w:r>
      <w:r w:rsidR="00B10831" w:rsidRPr="000A32BD">
        <w:rPr>
          <w:rFonts w:cs="Times New Roman"/>
          <w:szCs w:val="24"/>
        </w:rPr>
        <w:t>ế</w:t>
      </w:r>
      <w:r w:rsidRPr="000A32BD">
        <w:rPr>
          <w:rFonts w:cs="Times New Roman"/>
          <w:szCs w:val="24"/>
        </w:rPr>
        <w:t xml:space="preserve"> vào các vị trí ortho- và para-. Tuy nhiên, do nhóm (-butyl có kích thước lớn gây án ngữ không gian nên sản phẩm chính là sản phẩm para-: </w:t>
      </w:r>
    </w:p>
    <w:p w:rsidR="000E20DD" w:rsidRPr="000A32BD" w:rsidRDefault="000E20DD" w:rsidP="00D52D5C">
      <w:pPr>
        <w:ind w:left="-284" w:hanging="283"/>
        <w:rPr>
          <w:rFonts w:cs="Times New Roman"/>
          <w:szCs w:val="24"/>
        </w:rPr>
      </w:pPr>
      <w:r w:rsidRPr="000A32BD">
        <w:rPr>
          <w:rFonts w:cs="Times New Roman"/>
          <w:noProof/>
          <w:szCs w:val="24"/>
        </w:rPr>
        <w:drawing>
          <wp:inline distT="0" distB="0" distL="0" distR="0" wp14:anchorId="223E84BB" wp14:editId="4454A426">
            <wp:extent cx="4038600" cy="990600"/>
            <wp:effectExtent l="0" t="0" r="0" b="0"/>
            <wp:docPr id="315133974"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4038600" cy="990600"/>
                    </a:xfrm>
                    <a:prstGeom prst="rect">
                      <a:avLst/>
                    </a:prstGeom>
                    <a:noFill/>
                    <a:ln>
                      <a:noFill/>
                    </a:ln>
                  </pic:spPr>
                </pic:pic>
              </a:graphicData>
            </a:graphic>
          </wp:inline>
        </w:drawing>
      </w:r>
    </w:p>
    <w:p w:rsidR="00155C30" w:rsidRPr="00155C30" w:rsidRDefault="00155C30" w:rsidP="00155C30">
      <w:pPr>
        <w:tabs>
          <w:tab w:val="left" w:pos="1935"/>
        </w:tabs>
        <w:rPr>
          <w:rFonts w:eastAsia="Times New Roman" w:cs="Times New Roman"/>
          <w:b/>
          <w:szCs w:val="24"/>
          <w:lang w:val="pt-BR"/>
        </w:rPr>
      </w:pPr>
      <w:r w:rsidRPr="00155C30">
        <w:rPr>
          <w:rFonts w:eastAsia="Times New Roman" w:cs="Times New Roman"/>
          <w:b/>
          <w:szCs w:val="24"/>
          <w:lang w:val="pt-BR"/>
        </w:rPr>
        <w:t>Phần III: HỆ THỐNG BÀI TẬP TỪ CÁC ĐỀ THI HSG CHÍNH THỨC CỦA TỈNH, OLYMIPIC,…</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Câu 1(HSG Điện Biên-2022). </w:t>
      </w:r>
      <w:r w:rsidRPr="00155C30">
        <w:rPr>
          <w:rFonts w:eastAsia="Times New Roman" w:cs="Times New Roman"/>
          <w:szCs w:val="24"/>
          <w:lang w:val="pt-BR"/>
        </w:rPr>
        <w:t>Trong Trình bày phương pháp hóa học để tinh chế 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có lẫn các khí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CO</w:t>
      </w:r>
      <w:r w:rsidRPr="00155C30">
        <w:rPr>
          <w:rFonts w:eastAsia="Times New Roman" w:cs="Times New Roman"/>
          <w:szCs w:val="24"/>
          <w:vertAlign w:val="subscript"/>
          <w:lang w:val="pt-BR"/>
        </w:rPr>
        <w:t>2</w:t>
      </w:r>
      <w:r w:rsidRPr="00155C30">
        <w:rPr>
          <w:rFonts w:eastAsia="Times New Roman" w:cs="Times New Roman"/>
          <w:szCs w:val="24"/>
          <w:lang w:val="pt-BR"/>
        </w:rPr>
        <w:t>,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SO</w:t>
      </w:r>
      <w:r w:rsidRPr="00155C30">
        <w:rPr>
          <w:rFonts w:eastAsia="Times New Roman" w:cs="Times New Roman"/>
          <w:szCs w:val="24"/>
          <w:vertAlign w:val="subscript"/>
          <w:lang w:val="pt-BR"/>
        </w:rPr>
        <w:t>2</w:t>
      </w:r>
      <w:r w:rsidRPr="00155C30">
        <w:rPr>
          <w:rFonts w:eastAsia="Times New Roman" w:cs="Times New Roman"/>
          <w:szCs w:val="24"/>
          <w:lang w:val="pt-BR"/>
        </w:rPr>
        <w:t>. Viết phương trình hóa học của các phản ứng xảy ra.</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 xml:space="preserve">Dẫn hỗn hợp khí qua dung dịch nước brom dư </w:t>
      </w:r>
    </w:p>
    <w:p w:rsidR="00155C30" w:rsidRPr="00155C30" w:rsidRDefault="00155C30" w:rsidP="00155C30">
      <w:pPr>
        <w:rPr>
          <w:rFonts w:eastAsia="Times New Roman" w:cs="Times New Roman"/>
          <w:szCs w:val="24"/>
          <w:highlight w:val="yellow"/>
          <w:lang w:val="pt-BR"/>
        </w:rPr>
      </w:pPr>
      <w:r w:rsidRPr="00155C30">
        <w:rPr>
          <w:rFonts w:ascii="Cardo" w:eastAsia="Cardo" w:hAnsi="Cardo" w:cs="Cardo"/>
          <w:szCs w:val="24"/>
          <w:highlight w:val="yellow"/>
          <w:lang w:val="pt-BR"/>
        </w:rPr>
        <w:t>→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SO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bị hấp thụ, khí thoát ra là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Br</w:t>
      </w:r>
      <w:r w:rsidRPr="00155C30">
        <w:rPr>
          <w:rFonts w:eastAsia="Times New Roman" w:cs="Times New Roman"/>
          <w:szCs w:val="24"/>
          <w:highlight w:val="yellow"/>
          <w:vertAlign w:val="subscript"/>
          <w:lang w:val="pt-BR"/>
        </w:rPr>
        <w:t>2</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+ 2Br</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Br</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SO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SO</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+ 2HBr</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Dẫn  hỗn hợp khí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qua dung dịch nước vôi trong dư </w:t>
      </w:r>
    </w:p>
    <w:p w:rsidR="00155C30" w:rsidRPr="00155C30" w:rsidRDefault="00155C30" w:rsidP="00155C30">
      <w:pPr>
        <w:rPr>
          <w:rFonts w:eastAsia="Times New Roman" w:cs="Times New Roman"/>
          <w:szCs w:val="24"/>
          <w:highlight w:val="yellow"/>
          <w:lang w:val="pt-BR"/>
        </w:rPr>
      </w:pPr>
      <w:r w:rsidRPr="00155C30">
        <w:rPr>
          <w:rFonts w:ascii="Cardo" w:eastAsia="Cardo" w:hAnsi="Cardo" w:cs="Cardo"/>
          <w:szCs w:val="24"/>
          <w:highlight w:val="yellow"/>
          <w:lang w:val="pt-BR"/>
        </w:rPr>
        <w:t>→ 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bị hấp thụ, khí thoát ra là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tinh khiết.</w:t>
      </w:r>
    </w:p>
    <w:p w:rsidR="00155C30" w:rsidRPr="00155C30" w:rsidRDefault="00155C30" w:rsidP="00155C30">
      <w:pPr>
        <w:rPr>
          <w:rFonts w:eastAsia="Times New Roman" w:cs="Times New Roman"/>
          <w:szCs w:val="24"/>
          <w:lang w:val="pt-BR"/>
        </w:rPr>
      </w:pPr>
      <w:r w:rsidRPr="00155C30">
        <w:rPr>
          <w:rFonts w:eastAsia="Times New Roman" w:cs="Times New Roman"/>
          <w:szCs w:val="24"/>
          <w:highlight w:val="yellow"/>
          <w:lang w:val="pt-BR"/>
        </w:rPr>
        <w:t>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Ca(OH)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 xml:space="preserve"> → CaCO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Câu 2(HSG Thanh Hóa-2022). </w:t>
      </w:r>
      <w:r w:rsidRPr="00155C30">
        <w:rPr>
          <w:rFonts w:eastAsia="Times New Roman" w:cs="Times New Roman"/>
          <w:szCs w:val="24"/>
          <w:lang w:val="pt-BR"/>
        </w:rPr>
        <w:t xml:space="preserve">Trong Hãy mô tả và giải thích hiện tượng xảy ra trong thí nghiệm sau: Cho hai ống nghiệm, mỗi ống đựng 8 ml nước brom (màu vàng nhạt). Thêm vào ống thứ nhất 2 ml hexane và vào ống thứ hai 2 ml hex-2-ene, sau đó lắc nhẹ cả hai ống nghiệm, rồi để yên. </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lang w:val="pt-BR"/>
        </w:rPr>
        <w:t>-</w:t>
      </w:r>
      <w:r w:rsidRPr="00155C30">
        <w:rPr>
          <w:rFonts w:eastAsia="Times New Roman" w:cs="Times New Roman"/>
          <w:szCs w:val="24"/>
          <w:highlight w:val="yellow"/>
          <w:lang w:val="pt-BR"/>
        </w:rPr>
        <w:t>Ống thứ nhất có lớp chất lỏng phía trên (dung dịch 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trong hexane) màu vàng và lớp chất lỏng phía dưới (nước) không màu. Do brom tan trong hexane tốt hơn trong nước nên tách toàn bộ brom từ nước. </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 Ống thứ hai có lớp chất lỏng phía trên không màu là nước và lớp chất lỏng phía dưới cũng không màu là dẫn xuất đibromine. Do có phản ứng của hex-2-ene với brom tạo sản phẩm là chất lỏng không màu, không tan trong nước, nặng hơn nước.</w:t>
      </w:r>
    </w:p>
    <w:p w:rsidR="00155C30" w:rsidRPr="00155C30" w:rsidRDefault="00155C30" w:rsidP="00155C30">
      <w:pPr>
        <w:jc w:val="both"/>
        <w:rPr>
          <w:rFonts w:eastAsia="Times New Roman" w:cs="Times New Roman"/>
          <w:szCs w:val="24"/>
          <w:vertAlign w:val="subscript"/>
          <w:lang w:val="pt-BR"/>
        </w:rPr>
      </w:pP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eastAsia="Times New Roman" w:cs="Times New Roman"/>
          <w:noProof/>
          <w:sz w:val="36"/>
          <w:szCs w:val="36"/>
          <w:highlight w:val="yellow"/>
          <w:vertAlign w:val="subscript"/>
        </w:rPr>
        <w:drawing>
          <wp:inline distT="0" distB="0" distL="114300" distR="114300" wp14:anchorId="54B35F2D" wp14:editId="00571340">
            <wp:extent cx="387350" cy="203200"/>
            <wp:effectExtent l="0" t="0" r="0" b="0"/>
            <wp:docPr id="3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93"/>
                    <a:srcRect/>
                    <a:stretch>
                      <a:fillRect/>
                    </a:stretch>
                  </pic:blipFill>
                  <pic:spPr>
                    <a:xfrm>
                      <a:off x="0" y="0"/>
                      <a:ext cx="387350" cy="203200"/>
                    </a:xfrm>
                    <a:prstGeom prst="rect">
                      <a:avLst/>
                    </a:prstGeom>
                    <a:ln/>
                  </pic:spPr>
                </pic:pic>
              </a:graphicData>
            </a:graphic>
          </wp:inline>
        </w:drawing>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-CHBr-CHBr-[CH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3(HSG Hà Tĩnh-2023). </w:t>
      </w:r>
      <w:r w:rsidRPr="00155C30">
        <w:rPr>
          <w:rFonts w:eastAsia="Times New Roman" w:cs="Times New Roman"/>
          <w:szCs w:val="24"/>
          <w:lang w:val="pt-BR"/>
        </w:rPr>
        <w:t>Hiđrocacbon M mạch hở, có cấu trúc đối xứng và có công thức phân tử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x</w:t>
      </w:r>
      <w:r w:rsidRPr="00155C30">
        <w:rPr>
          <w:rFonts w:eastAsia="Times New Roman" w:cs="Times New Roman"/>
          <w:szCs w:val="24"/>
          <w:lang w:val="pt-BR"/>
        </w:rPr>
        <w:t>. Biết M có tối đa 3 liên kết π, có khả năng làm mất màu dung dịch brom nhưng không</w:t>
      </w:r>
      <w:r w:rsidRPr="00155C30">
        <w:rPr>
          <w:rFonts w:eastAsia="Times New Roman" w:cs="Times New Roman"/>
          <w:b/>
          <w:szCs w:val="24"/>
          <w:lang w:val="pt-BR"/>
        </w:rPr>
        <w:t xml:space="preserve"> </w:t>
      </w:r>
      <w:r w:rsidRPr="00155C30">
        <w:rPr>
          <w:rFonts w:eastAsia="Times New Roman" w:cs="Times New Roman"/>
          <w:szCs w:val="24"/>
          <w:lang w:val="pt-BR"/>
        </w:rPr>
        <w:t>tạo kết tủa khi tác dụng với dung dịch AgNO</w:t>
      </w:r>
      <w:r w:rsidRPr="00155C30">
        <w:rPr>
          <w:rFonts w:eastAsia="Times New Roman" w:cs="Times New Roman"/>
          <w:szCs w:val="24"/>
          <w:vertAlign w:val="subscript"/>
          <w:lang w:val="pt-BR"/>
        </w:rPr>
        <w:t>3</w:t>
      </w:r>
      <w:r w:rsidRPr="00155C30">
        <w:rPr>
          <w:rFonts w:eastAsia="Times New Roman" w:cs="Times New Roman"/>
          <w:szCs w:val="24"/>
          <w:lang w:val="pt-BR"/>
        </w:rPr>
        <w:t>/NH</w:t>
      </w:r>
      <w:r w:rsidRPr="00155C30">
        <w:rPr>
          <w:rFonts w:eastAsia="Times New Roman" w:cs="Times New Roman"/>
          <w:szCs w:val="24"/>
          <w:vertAlign w:val="subscript"/>
          <w:lang w:val="pt-BR"/>
        </w:rPr>
        <w:t>3</w:t>
      </w:r>
      <w:r w:rsidRPr="00155C30">
        <w:rPr>
          <w:rFonts w:eastAsia="Times New Roman" w:cs="Times New Roman"/>
          <w:szCs w:val="24"/>
          <w:lang w:val="pt-BR"/>
        </w:rPr>
        <w:t>. Viết các công thức cấu tạo có thể có của M.</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Trường hợp 1: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8</w:t>
      </w:r>
      <w:r w:rsidRPr="00155C30">
        <w:rPr>
          <w:rFonts w:ascii="Cardo" w:eastAsia="Cardo" w:hAnsi="Cardo" w:cs="Cardo"/>
          <w:szCs w:val="24"/>
          <w:highlight w:val="yellow"/>
          <w:lang w:val="pt-BR"/>
        </w:rPr>
        <w:t xml:space="preserve"> → Có 1π →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Trường hợp 2: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ascii="Cardo" w:eastAsia="Cardo" w:hAnsi="Cardo" w:cs="Cardo"/>
          <w:szCs w:val="24"/>
          <w:highlight w:val="yellow"/>
          <w:lang w:val="pt-BR"/>
        </w:rPr>
        <w:t xml:space="preserve"> → Có 2π →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CH</w:t>
      </w:r>
      <w:r w:rsidRPr="00155C30">
        <w:rPr>
          <w:rFonts w:eastAsia="Times New Roman" w:cs="Times New Roman"/>
          <w:szCs w:val="24"/>
          <w:highlight w:val="yellow"/>
          <w:vertAlign w:val="subscript"/>
          <w:lang w:val="pt-BR"/>
        </w:rPr>
        <w:t>3</w:t>
      </w:r>
      <w:r w:rsidRPr="00155C30">
        <w:rPr>
          <w:rFonts w:ascii="Gungsuh" w:eastAsia="Gungsuh" w:hAnsi="Gungsuh" w:cs="Gungsuh"/>
          <w:szCs w:val="24"/>
          <w:highlight w:val="yellow"/>
          <w:lang w:val="pt-BR"/>
        </w:rPr>
        <w:t>-C≡C-CH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highlight w:val="yellow"/>
          <w:lang w:val="pt-BR"/>
        </w:rPr>
        <w:t>Trường hợp 3: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ascii="Cardo" w:eastAsia="Cardo" w:hAnsi="Cardo" w:cs="Cardo"/>
          <w:szCs w:val="24"/>
          <w:highlight w:val="yellow"/>
          <w:lang w:val="pt-BR"/>
        </w:rPr>
        <w:t xml:space="preserve"> → Có 3π →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=C=C=CH</w:t>
      </w:r>
      <w:r w:rsidRPr="00155C30">
        <w:rPr>
          <w:rFonts w:eastAsia="Times New Roman" w:cs="Times New Roman"/>
          <w:szCs w:val="24"/>
          <w:highlight w:val="yellow"/>
          <w:vertAlign w:val="subscript"/>
          <w:lang w:val="pt-BR"/>
        </w:rPr>
        <w:t>2</w:t>
      </w:r>
      <w:r w:rsidRPr="00155C30">
        <w:rPr>
          <w:rFonts w:eastAsia="Times New Roman" w:cs="Times New Roman"/>
          <w:szCs w:val="24"/>
          <w:lang w:val="pt-BR"/>
        </w:rPr>
        <w:t xml:space="preserve"> </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4(HSG Vĩnh Phúc-2022). </w:t>
      </w:r>
      <w:r w:rsidRPr="00155C30">
        <w:rPr>
          <w:rFonts w:eastAsia="Times New Roman" w:cs="Times New Roman"/>
          <w:szCs w:val="24"/>
          <w:lang w:val="pt-BR"/>
        </w:rPr>
        <w:t>X là một hiđrocacbon có phân tử khối nhỏ nhất, là thành phần chính của khí</w:t>
      </w:r>
      <w:r w:rsidRPr="00155C30">
        <w:rPr>
          <w:rFonts w:eastAsia="Times New Roman" w:cs="Times New Roman"/>
          <w:szCs w:val="24"/>
          <w:lang w:val="pt-BR"/>
        </w:rPr>
        <w:br/>
        <w:t>bùn ao, khí thiên nhiên. Y và Z là 2 hiđrocacbon mạch hở đều có công thức phân tử chung là (CH)</w:t>
      </w:r>
      <w:r w:rsidRPr="00155C30">
        <w:rPr>
          <w:rFonts w:eastAsia="Times New Roman" w:cs="Times New Roman"/>
          <w:szCs w:val="24"/>
          <w:vertAlign w:val="subscript"/>
          <w:lang w:val="pt-BR"/>
        </w:rPr>
        <w:t>n</w:t>
      </w:r>
      <w:r w:rsidRPr="00155C30">
        <w:rPr>
          <w:rFonts w:eastAsia="Times New Roman" w:cs="Times New Roman"/>
          <w:szCs w:val="24"/>
          <w:lang w:val="pt-BR"/>
        </w:rPr>
        <w:t>. Từ X, Y, Z thực hiện các chuyển hóa để điều chế cao su Buna theo sơ đồ sau:</w:t>
      </w:r>
    </w:p>
    <w:p w:rsidR="00155C30" w:rsidRPr="00155C30" w:rsidRDefault="00155C30" w:rsidP="00155C30">
      <w:pPr>
        <w:jc w:val="center"/>
        <w:rPr>
          <w:rFonts w:eastAsia="Times New Roman" w:cs="Times New Roman"/>
          <w:szCs w:val="24"/>
          <w:lang w:val="pt-BR"/>
        </w:rPr>
      </w:pPr>
      <w:r w:rsidRPr="00155C30">
        <w:rPr>
          <w:rFonts w:ascii="Cardo" w:eastAsia="Cardo" w:hAnsi="Cardo" w:cs="Cardo"/>
          <w:szCs w:val="24"/>
          <w:lang w:val="pt-BR"/>
        </w:rPr>
        <w:t>X → Y → Z → T → Cao su Buna</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Hãy viết các phương trình hóa học để hoàn thành sơ đồ trên.</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2CH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6F174293" wp14:editId="6A61FD7B">
            <wp:extent cx="850900" cy="234950"/>
            <wp:effectExtent l="0" t="0" r="0" b="0"/>
            <wp:docPr id="3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94"/>
                    <a:srcRect/>
                    <a:stretch>
                      <a:fillRect/>
                    </a:stretch>
                  </pic:blipFill>
                  <pic:spPr>
                    <a:xfrm>
                      <a:off x="0" y="0"/>
                      <a:ext cx="850900" cy="234950"/>
                    </a:xfrm>
                    <a:prstGeom prst="rect">
                      <a:avLst/>
                    </a:prstGeom>
                    <a:ln/>
                  </pic:spPr>
                </pic:pic>
              </a:graphicData>
            </a:graphic>
          </wp:inline>
        </w:drawing>
      </w:r>
      <w:r w:rsidRPr="00155C30">
        <w:rPr>
          <w:rFonts w:ascii="Gungsuh" w:eastAsia="Gungsuh" w:hAnsi="Gungsuh" w:cs="Gungsuh"/>
          <w:szCs w:val="24"/>
          <w:highlight w:val="yellow"/>
          <w:lang w:val="pt-BR"/>
        </w:rPr>
        <w:t xml:space="preserve"> CH≡CH + 3H</w:t>
      </w:r>
      <w:r w:rsidRPr="00155C30">
        <w:rPr>
          <w:rFonts w:eastAsia="Times New Roman" w:cs="Times New Roman"/>
          <w:szCs w:val="24"/>
          <w:highlight w:val="yellow"/>
          <w:vertAlign w:val="subscript"/>
          <w:lang w:val="pt-BR"/>
        </w:rPr>
        <w:t>2</w:t>
      </w:r>
    </w:p>
    <w:p w:rsidR="00155C30" w:rsidRPr="00155C30" w:rsidRDefault="00155C30" w:rsidP="00155C30">
      <w:pPr>
        <w:rPr>
          <w:rFonts w:eastAsia="Times New Roman" w:cs="Times New Roman"/>
          <w:szCs w:val="24"/>
          <w:highlight w:val="yellow"/>
          <w:lang w:val="pt-BR"/>
        </w:rPr>
      </w:pPr>
      <w:r w:rsidRPr="00155C30">
        <w:rPr>
          <w:rFonts w:ascii="Gungsuh" w:eastAsia="Gungsuh" w:hAnsi="Gungsuh" w:cs="Gungsuh"/>
          <w:szCs w:val="24"/>
          <w:highlight w:val="yellow"/>
          <w:lang w:val="pt-BR"/>
        </w:rPr>
        <w:t xml:space="preserve">2CH≡CH </w:t>
      </w:r>
      <w:r w:rsidRPr="00155C30">
        <w:rPr>
          <w:rFonts w:eastAsia="Times New Roman" w:cs="Times New Roman"/>
          <w:noProof/>
          <w:sz w:val="36"/>
          <w:szCs w:val="36"/>
          <w:highlight w:val="yellow"/>
          <w:vertAlign w:val="subscript"/>
        </w:rPr>
        <w:drawing>
          <wp:inline distT="0" distB="0" distL="114300" distR="114300" wp14:anchorId="407B7E96" wp14:editId="5CB42079">
            <wp:extent cx="546100" cy="234950"/>
            <wp:effectExtent l="0" t="0" r="0" b="0"/>
            <wp:docPr id="3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295"/>
                    <a:srcRect/>
                    <a:stretch>
                      <a:fillRect/>
                    </a:stretch>
                  </pic:blipFill>
                  <pic:spPr>
                    <a:xfrm>
                      <a:off x="0" y="0"/>
                      <a:ext cx="546100" cy="234950"/>
                    </a:xfrm>
                    <a:prstGeom prst="rect">
                      <a:avLst/>
                    </a:prstGeom>
                    <a:ln/>
                  </pic:spPr>
                </pic:pic>
              </a:graphicData>
            </a:graphic>
          </wp:inline>
        </w:drawing>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2</w:t>
      </w:r>
      <w:r w:rsidRPr="00155C30">
        <w:rPr>
          <w:rFonts w:ascii="Gungsuh" w:eastAsia="Gungsuh" w:hAnsi="Gungsuh" w:cs="Gungsuh"/>
          <w:szCs w:val="24"/>
          <w:highlight w:val="yellow"/>
          <w:lang w:val="pt-BR"/>
        </w:rPr>
        <w:t>=CH-C≡CH</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ascii="Gungsuh" w:eastAsia="Gungsuh" w:hAnsi="Gungsuh" w:cs="Gungsuh"/>
          <w:szCs w:val="24"/>
          <w:highlight w:val="yellow"/>
          <w:lang w:val="pt-BR"/>
        </w:rPr>
        <w:t>=CH-C≡CH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37A6E5A6" wp14:editId="18C4D7E4">
            <wp:extent cx="869950" cy="234950"/>
            <wp:effectExtent l="0" t="0" r="0" b="0"/>
            <wp:docPr id="3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96"/>
                    <a:srcRect/>
                    <a:stretch>
                      <a:fillRect/>
                    </a:stretch>
                  </pic:blipFill>
                  <pic:spPr>
                    <a:xfrm>
                      <a:off x="0" y="0"/>
                      <a:ext cx="869950" cy="234950"/>
                    </a:xfrm>
                    <a:prstGeom prst="rect">
                      <a:avLst/>
                    </a:prstGeom>
                    <a:ln/>
                  </pic:spPr>
                </pic:pic>
              </a:graphicData>
            </a:graphic>
          </wp:inline>
        </w:drawing>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p>
    <w:p w:rsidR="00155C30" w:rsidRPr="00155C30" w:rsidRDefault="00155C30" w:rsidP="00155C30">
      <w:pPr>
        <w:rPr>
          <w:rFonts w:eastAsia="Times New Roman" w:cs="Times New Roman"/>
          <w:szCs w:val="24"/>
          <w:lang w:val="pt-BR"/>
        </w:rPr>
      </w:pPr>
      <w:r w:rsidRPr="00155C30">
        <w:rPr>
          <w:rFonts w:eastAsia="Times New Roman" w:cs="Times New Roman"/>
          <w:szCs w:val="24"/>
          <w:highlight w:val="yellow"/>
          <w:lang w:val="pt-BR"/>
        </w:rPr>
        <w:lastRenderedPageBreak/>
        <w:t>nCH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1EF63007" wp14:editId="659D3736">
            <wp:extent cx="654050" cy="234950"/>
            <wp:effectExtent l="0" t="0" r="0" b="0"/>
            <wp:docPr id="3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97"/>
                    <a:srcRect/>
                    <a:stretch>
                      <a:fillRect/>
                    </a:stretch>
                  </pic:blipFill>
                  <pic:spPr>
                    <a:xfrm>
                      <a:off x="0" y="0"/>
                      <a:ext cx="654050" cy="234950"/>
                    </a:xfrm>
                    <a:prstGeom prst="rect">
                      <a:avLst/>
                    </a:prstGeom>
                    <a:ln/>
                  </pic:spPr>
                </pic:pic>
              </a:graphicData>
            </a:graphic>
          </wp:inline>
        </w:drawing>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5B5BF512" wp14:editId="71D5A74D">
            <wp:extent cx="1568450" cy="234950"/>
            <wp:effectExtent l="0" t="0" r="0" b="0"/>
            <wp:docPr id="3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298"/>
                    <a:srcRect/>
                    <a:stretch>
                      <a:fillRect/>
                    </a:stretch>
                  </pic:blipFill>
                  <pic:spPr>
                    <a:xfrm>
                      <a:off x="0" y="0"/>
                      <a:ext cx="1568450" cy="2349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tabs>
          <w:tab w:val="left" w:pos="7905"/>
        </w:tabs>
        <w:jc w:val="both"/>
        <w:rPr>
          <w:rFonts w:eastAsia="Times New Roman" w:cs="Times New Roman"/>
          <w:b/>
          <w:szCs w:val="24"/>
          <w:lang w:val="pt-BR"/>
        </w:rPr>
      </w:pPr>
      <w:r w:rsidRPr="00155C30">
        <w:rPr>
          <w:rFonts w:eastAsia="Times New Roman" w:cs="Times New Roman"/>
          <w:b/>
          <w:szCs w:val="24"/>
          <w:lang w:val="pt-BR"/>
        </w:rPr>
        <w:t xml:space="preserve">Câu 5(HSG Hà Nam-2021). </w:t>
      </w:r>
      <w:r w:rsidRPr="00155C30">
        <w:rPr>
          <w:rFonts w:eastAsia="Times New Roman" w:cs="Times New Roman"/>
          <w:szCs w:val="24"/>
          <w:lang w:val="pt-BR"/>
        </w:rPr>
        <w:t>Tiến hành thí nghiệm điều chế và thử tính chất của hiđrocacbon X theo sơ đồ và các bước sau đây:</w:t>
      </w:r>
    </w:p>
    <w:tbl>
      <w:tblPr>
        <w:tblW w:w="10135" w:type="dxa"/>
        <w:tblInd w:w="-115" w:type="dxa"/>
        <w:tblLayout w:type="fixed"/>
        <w:tblLook w:val="0400" w:firstRow="0" w:lastRow="0" w:firstColumn="0" w:lastColumn="0" w:noHBand="0" w:noVBand="1"/>
      </w:tblPr>
      <w:tblGrid>
        <w:gridCol w:w="3188"/>
        <w:gridCol w:w="6947"/>
      </w:tblGrid>
      <w:tr w:rsidR="00155C30" w:rsidRPr="00155C30" w:rsidTr="009A2094">
        <w:trPr>
          <w:trHeight w:val="2261"/>
        </w:trPr>
        <w:tc>
          <w:tcPr>
            <w:tcW w:w="3188" w:type="dxa"/>
            <w:shd w:val="clear" w:color="auto" w:fill="auto"/>
          </w:tcPr>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noProof/>
                <w:szCs w:val="24"/>
              </w:rPr>
              <w:drawing>
                <wp:inline distT="0" distB="0" distL="114300" distR="114300" wp14:anchorId="0B366CAF" wp14:editId="41F428E6">
                  <wp:extent cx="1803400" cy="2006600"/>
                  <wp:effectExtent l="0" t="0" r="0" b="0"/>
                  <wp:docPr id="3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99"/>
                          <a:srcRect/>
                          <a:stretch>
                            <a:fillRect/>
                          </a:stretch>
                        </pic:blipFill>
                        <pic:spPr>
                          <a:xfrm>
                            <a:off x="0" y="0"/>
                            <a:ext cx="1803400" cy="2006600"/>
                          </a:xfrm>
                          <a:prstGeom prst="rect">
                            <a:avLst/>
                          </a:prstGeom>
                          <a:ln/>
                        </pic:spPr>
                      </pic:pic>
                    </a:graphicData>
                  </a:graphic>
                </wp:inline>
              </w:drawing>
            </w:r>
          </w:p>
        </w:tc>
        <w:tc>
          <w:tcPr>
            <w:tcW w:w="6947" w:type="dxa"/>
            <w:shd w:val="clear" w:color="auto" w:fill="auto"/>
          </w:tcPr>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szCs w:val="24"/>
                <w:lang w:val="pt-BR"/>
              </w:rPr>
              <w:t>Bước 1: Mở khoá phễu cho H</w:t>
            </w:r>
            <w:r w:rsidRPr="00155C30">
              <w:rPr>
                <w:rFonts w:eastAsia="Times New Roman" w:cs="Times New Roman"/>
                <w:szCs w:val="24"/>
                <w:vertAlign w:val="subscript"/>
                <w:lang w:val="pt-BR"/>
              </w:rPr>
              <w:t>2</w:t>
            </w:r>
            <w:r w:rsidRPr="00155C30">
              <w:rPr>
                <w:rFonts w:eastAsia="Times New Roman" w:cs="Times New Roman"/>
                <w:szCs w:val="24"/>
                <w:lang w:val="pt-BR"/>
              </w:rPr>
              <w:t>O chảy từ từ xuống bình cầu đựng CaC</w:t>
            </w:r>
            <w:r w:rsidRPr="00155C30">
              <w:rPr>
                <w:rFonts w:eastAsia="Times New Roman" w:cs="Times New Roman"/>
                <w:szCs w:val="24"/>
                <w:vertAlign w:val="subscript"/>
                <w:lang w:val="pt-BR"/>
              </w:rPr>
              <w:t>2</w:t>
            </w:r>
            <w:r w:rsidRPr="00155C30">
              <w:rPr>
                <w:rFonts w:eastAsia="Times New Roman" w:cs="Times New Roman"/>
                <w:szCs w:val="24"/>
                <w:lang w:val="pt-BR"/>
              </w:rPr>
              <w:t>.</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szCs w:val="24"/>
                <w:lang w:val="pt-BR"/>
              </w:rPr>
              <w:t>Bước 2: Dẫn X vào bình 1 đựng dung dịch Br</w:t>
            </w:r>
            <w:r w:rsidRPr="00155C30">
              <w:rPr>
                <w:rFonts w:eastAsia="Times New Roman" w:cs="Times New Roman"/>
                <w:szCs w:val="24"/>
                <w:vertAlign w:val="subscript"/>
                <w:lang w:val="pt-BR"/>
              </w:rPr>
              <w:t>2</w:t>
            </w:r>
            <w:r w:rsidRPr="00155C30">
              <w:rPr>
                <w:rFonts w:eastAsia="Times New Roman" w:cs="Times New Roman"/>
                <w:szCs w:val="24"/>
                <w:lang w:val="pt-BR"/>
              </w:rPr>
              <w:t>.</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szCs w:val="24"/>
                <w:lang w:val="pt-BR"/>
              </w:rPr>
              <w:t>Bước 3: Dẫn X vào bình 2 đựng dung dịch AgNO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trong NH</w:t>
            </w:r>
            <w:r w:rsidRPr="00155C30">
              <w:rPr>
                <w:rFonts w:eastAsia="Times New Roman" w:cs="Times New Roman"/>
                <w:szCs w:val="24"/>
                <w:vertAlign w:val="subscript"/>
                <w:lang w:val="pt-BR"/>
              </w:rPr>
              <w:t>3</w:t>
            </w:r>
            <w:r w:rsidRPr="00155C30">
              <w:rPr>
                <w:rFonts w:eastAsia="Times New Roman" w:cs="Times New Roman"/>
                <w:szCs w:val="24"/>
                <w:lang w:val="pt-BR"/>
              </w:rPr>
              <w:t>.</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szCs w:val="24"/>
                <w:lang w:val="pt-BR"/>
              </w:rPr>
              <w:t>Bước 4: Đốt cháy X.</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szCs w:val="24"/>
                <w:lang w:val="pt-BR"/>
              </w:rPr>
              <w:t>Nêu hiện tượng, viết các phương trình phản ứng hoã học đã xảy ra, gọi tên các phản ứng xảy ra ở bước 2, 3 và 4.</w:t>
            </w:r>
          </w:p>
        </w:tc>
      </w:tr>
    </w:tbl>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Ở bước 1 có hiện tượng sủi bọt khí không màu</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CaC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 → Ca(OH)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Ở bước 2: dung dịch brom bị nhạt màu</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 xml:space="preserve"> →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phản ứng cộng</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Ở bước 3: xuất hiện kết tủa màu vàng nhạt</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+ 2AgNO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+ 2NH</w:t>
      </w:r>
      <w:r w:rsidRPr="00155C30">
        <w:rPr>
          <w:rFonts w:eastAsia="Times New Roman" w:cs="Times New Roman"/>
          <w:szCs w:val="24"/>
          <w:highlight w:val="yellow"/>
          <w:vertAlign w:val="subscript"/>
          <w:lang w:val="pt-BR"/>
        </w:rPr>
        <w:t>3</w:t>
      </w:r>
      <w:r w:rsidRPr="00155C30">
        <w:rPr>
          <w:rFonts w:ascii="Cardo" w:eastAsia="Cardo" w:hAnsi="Cardo" w:cs="Cardo"/>
          <w:szCs w:val="24"/>
          <w:highlight w:val="yellow"/>
          <w:lang w:val="pt-BR"/>
        </w:rPr>
        <w:t xml:space="preserve"> →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Ag</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+ 2NH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phản ứng thế</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Ở bước 4: khí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cháy mạnh, có ngọn lửa màu xanh mờ</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+ 2,5O</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 xml:space="preserve"> → 2CO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 phản ứng oxi hoá</w:t>
      </w:r>
    </w:p>
    <w:p w:rsidR="00155C30" w:rsidRPr="00155C30" w:rsidRDefault="00155C30" w:rsidP="00155C30">
      <w:pPr>
        <w:tabs>
          <w:tab w:val="left" w:pos="180"/>
          <w:tab w:val="left" w:pos="284"/>
          <w:tab w:val="left" w:pos="2835"/>
          <w:tab w:val="left" w:pos="5245"/>
          <w:tab w:val="left" w:pos="7797"/>
        </w:tabs>
        <w:jc w:val="both"/>
        <w:rPr>
          <w:rFonts w:eastAsia="Times New Roman" w:cs="Times New Roman"/>
          <w:szCs w:val="24"/>
          <w:lang w:val="pt-BR"/>
        </w:rPr>
      </w:pPr>
      <w:bookmarkStart w:id="36" w:name="_gjdgxs" w:colFirst="0" w:colLast="0"/>
      <w:bookmarkEnd w:id="36"/>
      <w:r w:rsidRPr="00155C30">
        <w:rPr>
          <w:rFonts w:eastAsia="Times New Roman" w:cs="Times New Roman"/>
          <w:b/>
          <w:szCs w:val="24"/>
          <w:lang w:val="pt-BR"/>
        </w:rPr>
        <w:t>Câu 6(HSG Tuyên Quang-2023).</w:t>
      </w:r>
      <w:r w:rsidRPr="00155C30">
        <w:rPr>
          <w:rFonts w:eastAsia="Times New Roman" w:cs="Times New Roman"/>
          <w:szCs w:val="24"/>
          <w:lang w:val="pt-BR"/>
        </w:rPr>
        <w:t xml:space="preserve"> Hỗn hợp rắn gồm CaC</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Al</w:t>
      </w:r>
      <w:r w:rsidRPr="00155C30">
        <w:rPr>
          <w:rFonts w:eastAsia="Times New Roman" w:cs="Times New Roman"/>
          <w:szCs w:val="24"/>
          <w:vertAlign w:val="subscript"/>
          <w:lang w:val="pt-BR"/>
        </w:rPr>
        <w:t>4</w:t>
      </w:r>
      <w:r w:rsidRPr="00155C30">
        <w:rPr>
          <w:rFonts w:eastAsia="Times New Roman" w:cs="Times New Roman"/>
          <w:szCs w:val="24"/>
          <w:lang w:val="pt-BR"/>
        </w:rPr>
        <w:t>C</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(tỉ lệ mol 1:2). Tiến hành thí nghiệm cho lượng nước dư vào hỗn hợp rắn như hình vẽ:</w:t>
      </w:r>
    </w:p>
    <w:p w:rsidR="00155C30" w:rsidRPr="00155C30" w:rsidRDefault="00155C30" w:rsidP="00155C30">
      <w:pPr>
        <w:rPr>
          <w:rFonts w:eastAsia="Times New Roman" w:cs="Times New Roman"/>
          <w:b/>
          <w:szCs w:val="24"/>
          <w:lang w:val="pt-BR"/>
        </w:rPr>
      </w:pPr>
      <w:r w:rsidRPr="00155C30">
        <w:rPr>
          <w:rFonts w:eastAsia="Times New Roman" w:cs="Times New Roman"/>
          <w:b/>
          <w:szCs w:val="24"/>
          <w:lang w:val="pt-BR"/>
        </w:rPr>
        <w:t xml:space="preserve">                                   </w:t>
      </w:r>
      <w:r w:rsidRPr="00155C30">
        <w:rPr>
          <w:rFonts w:eastAsia="Times New Roman" w:cs="Times New Roman"/>
          <w:noProof/>
          <w:szCs w:val="24"/>
        </w:rPr>
        <w:drawing>
          <wp:inline distT="0" distB="0" distL="114300" distR="114300" wp14:anchorId="43535F90" wp14:editId="7085FE7C">
            <wp:extent cx="3098800" cy="1625600"/>
            <wp:effectExtent l="0" t="0" r="0" b="0"/>
            <wp:docPr id="4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300"/>
                    <a:srcRect/>
                    <a:stretch>
                      <a:fillRect/>
                    </a:stretch>
                  </pic:blipFill>
                  <pic:spPr>
                    <a:xfrm>
                      <a:off x="0" y="0"/>
                      <a:ext cx="3098800" cy="1625600"/>
                    </a:xfrm>
                    <a:prstGeom prst="rect">
                      <a:avLst/>
                    </a:prstGeom>
                    <a:ln/>
                  </pic:spPr>
                </pic:pic>
              </a:graphicData>
            </a:graphic>
          </wp:inline>
        </w:drawing>
      </w:r>
      <w:r w:rsidRPr="00155C30">
        <w:rPr>
          <w:rFonts w:eastAsia="Times New Roman" w:cs="Times New Roman"/>
          <w:b/>
          <w:szCs w:val="24"/>
          <w:lang w:val="pt-BR"/>
        </w:rPr>
        <w:t xml:space="preserve">                              </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a) Viết phương trình hoá học xảy ra trong thí nghiệm trên.</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b) Nêu phương pháp tách riêng biệt các chất trong hỗn hợp khí X.</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c) Nếu thay nước trong phễu nhỏ giọt bằng dung dịch HCl dư thì hiện tượng trong bình cầu có gì thay đổi không? Giải thích bằng phương trình hóa học.</w:t>
      </w:r>
    </w:p>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a) Các phương trình phản ứng xảy ra:</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CaC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O→Ca(OH)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Al</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+ 12H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O→4Al(OH)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+ 3CH</w:t>
      </w:r>
      <w:r w:rsidRPr="00155C30">
        <w:rPr>
          <w:rFonts w:eastAsia="Times New Roman" w:cs="Times New Roman"/>
          <w:szCs w:val="24"/>
          <w:highlight w:val="yellow"/>
          <w:vertAlign w:val="subscript"/>
          <w:lang w:val="pt-BR"/>
        </w:rPr>
        <w:t>4</w:t>
      </w:r>
    </w:p>
    <w:p w:rsidR="00155C30" w:rsidRPr="00155C30" w:rsidRDefault="00155C30" w:rsidP="00155C30">
      <w:pPr>
        <w:rPr>
          <w:rFonts w:eastAsia="Times New Roman" w:cs="Times New Roman"/>
          <w:szCs w:val="24"/>
          <w:highlight w:val="yellow"/>
          <w:lang w:val="pt-BR"/>
        </w:rPr>
      </w:pPr>
      <w:r w:rsidRPr="00155C30">
        <w:rPr>
          <w:rFonts w:ascii="Gungsuh" w:eastAsia="Gungsuh" w:hAnsi="Gungsuh" w:cs="Gungsuh"/>
          <w:szCs w:val="24"/>
          <w:highlight w:val="yellow"/>
          <w:lang w:val="pt-BR"/>
        </w:rPr>
        <w:t>CH≡CH + 2Br</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CH-CHBr</w:t>
      </w:r>
      <w:r w:rsidRPr="00155C30">
        <w:rPr>
          <w:rFonts w:eastAsia="Times New Roman" w:cs="Times New Roman"/>
          <w:szCs w:val="24"/>
          <w:highlight w:val="yellow"/>
          <w:vertAlign w:val="subscript"/>
          <w:lang w:val="pt-BR"/>
        </w:rPr>
        <w:t>2</w:t>
      </w:r>
    </w:p>
    <w:p w:rsidR="00155C30" w:rsidRPr="00155C30" w:rsidRDefault="00155C30" w:rsidP="00155C30">
      <w:pPr>
        <w:tabs>
          <w:tab w:val="left" w:pos="2775"/>
        </w:tabs>
        <w:rPr>
          <w:rFonts w:eastAsia="Times New Roman" w:cs="Times New Roman"/>
          <w:szCs w:val="24"/>
          <w:highlight w:val="yellow"/>
          <w:lang w:val="pt-BR"/>
        </w:rPr>
      </w:pPr>
      <w:r w:rsidRPr="00155C30">
        <w:rPr>
          <w:rFonts w:eastAsia="Times New Roman" w:cs="Times New Roman"/>
          <w:szCs w:val="24"/>
          <w:highlight w:val="yellow"/>
          <w:lang w:val="pt-BR"/>
        </w:rPr>
        <w:t>Ca(OH)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+ 2Al(OH)</w:t>
      </w:r>
      <w:r w:rsidRPr="00155C30">
        <w:rPr>
          <w:rFonts w:eastAsia="Times New Roman" w:cs="Times New Roman"/>
          <w:szCs w:val="24"/>
          <w:highlight w:val="yellow"/>
          <w:vertAlign w:val="subscript"/>
          <w:lang w:val="pt-BR"/>
        </w:rPr>
        <w:t>3</w:t>
      </w:r>
      <w:r w:rsidRPr="00155C30">
        <w:rPr>
          <w:rFonts w:ascii="Cardo" w:eastAsia="Cardo" w:hAnsi="Cardo" w:cs="Cardo"/>
          <w:szCs w:val="24"/>
          <w:highlight w:val="yellow"/>
          <w:lang w:val="pt-BR"/>
        </w:rPr>
        <w:t>→Ca(AlO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+ 4H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tbl>
      <w:tblPr>
        <w:tblW w:w="8072" w:type="dxa"/>
        <w:tblInd w:w="-97" w:type="dxa"/>
        <w:tblLayout w:type="fixed"/>
        <w:tblLook w:val="0400" w:firstRow="0" w:lastRow="0" w:firstColumn="0" w:lastColumn="0" w:noHBand="0" w:noVBand="1"/>
      </w:tblPr>
      <w:tblGrid>
        <w:gridCol w:w="8072"/>
      </w:tblGrid>
      <w:tr w:rsidR="00155C30" w:rsidRPr="00155C30" w:rsidTr="009A2094">
        <w:trPr>
          <w:trHeight w:val="604"/>
        </w:trPr>
        <w:tc>
          <w:tcPr>
            <w:tcW w:w="8072" w:type="dxa"/>
          </w:tcPr>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lastRenderedPageBreak/>
              <w:t>b) Để tách riêng hỗn hợp khí X gồm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và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ta  dẫn hỗn hợp khí qua AgNO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dư trong NH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và tách riêng tủa và phần khí thoát ra là khí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Cho HCl dư vào phần tủa thu được khí thoát ra là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p>
          <w:p w:rsidR="00155C30" w:rsidRPr="00155C30" w:rsidRDefault="00155C30" w:rsidP="00155C30">
            <w:pPr>
              <w:tabs>
                <w:tab w:val="left" w:pos="2085"/>
              </w:tabs>
              <w:jc w:val="both"/>
              <w:rPr>
                <w:rFonts w:eastAsia="Times New Roman" w:cs="Times New Roman"/>
                <w:szCs w:val="24"/>
                <w:highlight w:val="yellow"/>
                <w:lang w:val="pt-BR"/>
              </w:rPr>
            </w:pPr>
            <w:r w:rsidRPr="00155C30">
              <w:rPr>
                <w:rFonts w:eastAsia="Times New Roman" w:cs="Times New Roman"/>
                <w:szCs w:val="24"/>
                <w:highlight w:val="yellow"/>
                <w:lang w:val="pt-BR"/>
              </w:rPr>
              <w:tab/>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AgNO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NH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16FDFFD5" wp14:editId="294C3ABD">
                  <wp:extent cx="190500" cy="133350"/>
                  <wp:effectExtent l="0" t="0" r="0" b="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01"/>
                          <a:srcRect/>
                          <a:stretch>
                            <a:fillRect/>
                          </a:stretch>
                        </pic:blipFill>
                        <pic:spPr>
                          <a:xfrm>
                            <a:off x="0" y="0"/>
                            <a:ext cx="190500" cy="1333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Ag</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NH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3</w:t>
            </w:r>
          </w:p>
          <w:p w:rsidR="00155C30" w:rsidRPr="00155C30" w:rsidRDefault="00155C30" w:rsidP="00155C30">
            <w:pPr>
              <w:tabs>
                <w:tab w:val="left" w:pos="2085"/>
                <w:tab w:val="center" w:pos="4582"/>
              </w:tabs>
              <w:jc w:val="both"/>
              <w:rPr>
                <w:rFonts w:eastAsia="Times New Roman" w:cs="Times New Roman"/>
                <w:szCs w:val="24"/>
                <w:highlight w:val="yellow"/>
                <w:lang w:val="pt-BR"/>
              </w:rPr>
            </w:pPr>
            <w:r w:rsidRPr="00155C30">
              <w:rPr>
                <w:rFonts w:eastAsia="Times New Roman" w:cs="Times New Roman"/>
                <w:szCs w:val="24"/>
                <w:highlight w:val="yellow"/>
                <w:lang w:val="pt-BR"/>
              </w:rPr>
              <w:tab/>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Ag</w:t>
            </w:r>
            <w:r w:rsidRPr="00155C30">
              <w:rPr>
                <w:rFonts w:eastAsia="Times New Roman" w:cs="Times New Roman"/>
                <w:szCs w:val="24"/>
                <w:highlight w:val="yellow"/>
                <w:vertAlign w:val="subscript"/>
                <w:lang w:val="pt-BR"/>
              </w:rPr>
              <w:t xml:space="preserve">2 </w:t>
            </w:r>
            <w:r w:rsidRPr="00155C30">
              <w:rPr>
                <w:rFonts w:eastAsia="Times New Roman" w:cs="Times New Roman"/>
                <w:szCs w:val="24"/>
                <w:highlight w:val="yellow"/>
                <w:lang w:val="pt-BR"/>
              </w:rPr>
              <w:t xml:space="preserve">+ 2HCl </w:t>
            </w:r>
            <w:r w:rsidRPr="00155C30">
              <w:rPr>
                <w:rFonts w:eastAsia="Times New Roman" w:cs="Times New Roman"/>
                <w:szCs w:val="24"/>
                <w:highlight w:val="yellow"/>
                <w:lang w:val="pt-BR"/>
              </w:rPr>
              <w:tab/>
            </w:r>
            <w:r w:rsidRPr="00155C30">
              <w:rPr>
                <w:rFonts w:eastAsia="Times New Roman" w:cs="Times New Roman"/>
                <w:noProof/>
                <w:sz w:val="36"/>
                <w:szCs w:val="36"/>
                <w:highlight w:val="yellow"/>
                <w:vertAlign w:val="subscript"/>
              </w:rPr>
              <w:drawing>
                <wp:inline distT="0" distB="0" distL="114300" distR="114300" wp14:anchorId="0C96A537" wp14:editId="0A4CD9C5">
                  <wp:extent cx="190500" cy="133350"/>
                  <wp:effectExtent l="0" t="0" r="0" b="0"/>
                  <wp:docPr id="4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01"/>
                          <a:srcRect/>
                          <a:stretch>
                            <a:fillRect/>
                          </a:stretch>
                        </pic:blipFill>
                        <pic:spPr>
                          <a:xfrm>
                            <a:off x="0" y="0"/>
                            <a:ext cx="190500" cy="1333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+ 2AgCl</w:t>
            </w:r>
          </w:p>
        </w:tc>
      </w:tr>
      <w:tr w:rsidR="00155C30" w:rsidRPr="00155C30" w:rsidTr="009A2094">
        <w:trPr>
          <w:trHeight w:val="239"/>
        </w:trPr>
        <w:tc>
          <w:tcPr>
            <w:tcW w:w="8072" w:type="dxa"/>
          </w:tcPr>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 Nếu thay nước ở phễu nhỏ giọt  bằng dung dịch HCl dư:</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Khi dùng nước, ở trong bình cầu còn chất không tan Al(OH)</w:t>
            </w:r>
            <w:r w:rsidRPr="00155C30">
              <w:rPr>
                <w:rFonts w:eastAsia="Times New Roman" w:cs="Times New Roman"/>
                <w:szCs w:val="24"/>
                <w:highlight w:val="yellow"/>
                <w:vertAlign w:val="subscript"/>
                <w:lang w:val="pt-BR"/>
              </w:rPr>
              <w:t>3</w:t>
            </w:r>
          </w:p>
          <w:p w:rsidR="00155C30" w:rsidRPr="00155C30" w:rsidRDefault="00155C30" w:rsidP="00155C30">
            <w:pPr>
              <w:pBdr>
                <w:top w:val="nil"/>
                <w:left w:val="nil"/>
                <w:bottom w:val="nil"/>
                <w:right w:val="nil"/>
                <w:between w:val="nil"/>
              </w:pBdr>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Khi dùng dung dịch HCl dư, thì thu được dung dịch đồng nhất trong bình cầu.</w:t>
            </w:r>
          </w:p>
          <w:p w:rsidR="00155C30" w:rsidRPr="00155C30" w:rsidRDefault="00155C30" w:rsidP="00155C30">
            <w:pPr>
              <w:jc w:val="both"/>
              <w:rPr>
                <w:rFonts w:eastAsia="Times New Roman" w:cs="Times New Roman"/>
                <w:b/>
                <w:szCs w:val="24"/>
                <w:highlight w:val="yellow"/>
                <w:lang w:val="pt-BR"/>
              </w:rPr>
            </w:pPr>
            <w:r w:rsidRPr="00155C30">
              <w:rPr>
                <w:rFonts w:eastAsia="Times New Roman" w:cs="Times New Roman"/>
                <w:b/>
                <w:szCs w:val="24"/>
                <w:highlight w:val="yellow"/>
                <w:lang w:val="pt-BR"/>
              </w:rPr>
              <w:t xml:space="preserve">Giải thích: </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Khi dùng nước:</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CaC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O→Ca(OH)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1 mol                    1 mol</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Al</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+ 12H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O→4Al(OH)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+ 3CH</w:t>
            </w:r>
            <w:r w:rsidRPr="00155C30">
              <w:rPr>
                <w:rFonts w:eastAsia="Times New Roman" w:cs="Times New Roman"/>
                <w:szCs w:val="24"/>
                <w:highlight w:val="yellow"/>
                <w:vertAlign w:val="subscript"/>
                <w:lang w:val="pt-BR"/>
              </w:rPr>
              <w:t>4</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2 mol                      8 mol</w:t>
            </w:r>
          </w:p>
          <w:p w:rsidR="00155C30" w:rsidRPr="00155C30" w:rsidRDefault="00155C30" w:rsidP="00155C30">
            <w:pPr>
              <w:tabs>
                <w:tab w:val="left" w:pos="2775"/>
              </w:tabs>
              <w:rPr>
                <w:rFonts w:eastAsia="Times New Roman" w:cs="Times New Roman"/>
                <w:szCs w:val="24"/>
                <w:highlight w:val="yellow"/>
                <w:lang w:val="pt-BR"/>
              </w:rPr>
            </w:pPr>
            <w:r w:rsidRPr="00155C30">
              <w:rPr>
                <w:rFonts w:eastAsia="Times New Roman" w:cs="Times New Roman"/>
                <w:szCs w:val="24"/>
                <w:highlight w:val="yellow"/>
                <w:lang w:val="pt-BR"/>
              </w:rPr>
              <w:t>Ca(OH)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+ 2Al(OH)</w:t>
            </w:r>
            <w:r w:rsidRPr="00155C30">
              <w:rPr>
                <w:rFonts w:eastAsia="Times New Roman" w:cs="Times New Roman"/>
                <w:szCs w:val="24"/>
                <w:highlight w:val="yellow"/>
                <w:vertAlign w:val="subscript"/>
                <w:lang w:val="pt-BR"/>
              </w:rPr>
              <w:t>3</w:t>
            </w:r>
            <w:r w:rsidRPr="00155C30">
              <w:rPr>
                <w:rFonts w:ascii="Cardo" w:eastAsia="Cardo" w:hAnsi="Cardo" w:cs="Cardo"/>
                <w:szCs w:val="24"/>
                <w:highlight w:val="yellow"/>
                <w:lang w:val="pt-BR"/>
              </w:rPr>
              <w:t>→Ca(AlO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+ 4H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1 mol           2 mol</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Còn lại Al(OH)</w:t>
            </w:r>
            <w:r w:rsidRPr="00155C30">
              <w:rPr>
                <w:rFonts w:eastAsia="Times New Roman" w:cs="Times New Roman"/>
                <w:szCs w:val="24"/>
                <w:highlight w:val="yellow"/>
                <w:vertAlign w:val="subscript"/>
                <w:lang w:val="pt-BR"/>
              </w:rPr>
              <w:t xml:space="preserve">3 </w:t>
            </w:r>
            <w:r w:rsidRPr="00155C30">
              <w:rPr>
                <w:rFonts w:eastAsia="Times New Roman" w:cs="Times New Roman"/>
                <w:szCs w:val="24"/>
                <w:highlight w:val="yellow"/>
                <w:lang w:val="pt-BR"/>
              </w:rPr>
              <w:t>dư, không tan</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Khi dùng HCl dư: Al(OH)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bị hoà tan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highlight w:val="yellow"/>
                <w:lang w:val="pt-BR"/>
              </w:rPr>
              <w:t>Al(OH)</w:t>
            </w:r>
            <w:r w:rsidRPr="00155C30">
              <w:rPr>
                <w:rFonts w:eastAsia="Times New Roman" w:cs="Times New Roman"/>
                <w:szCs w:val="24"/>
                <w:highlight w:val="yellow"/>
                <w:vertAlign w:val="subscript"/>
                <w:lang w:val="pt-BR"/>
              </w:rPr>
              <w:t>3</w:t>
            </w:r>
            <w:r w:rsidRPr="00155C30">
              <w:rPr>
                <w:rFonts w:ascii="Cardo" w:eastAsia="Cardo" w:hAnsi="Cardo" w:cs="Cardo"/>
                <w:szCs w:val="24"/>
                <w:highlight w:val="yellow"/>
                <w:lang w:val="pt-BR"/>
              </w:rPr>
              <w:t xml:space="preserve">  + 3HCl → AlCl</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+ 3H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tc>
      </w:tr>
    </w:tbl>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Câu 7(HSG Lạng Sơn-2023). </w:t>
      </w:r>
      <w:r w:rsidRPr="00155C30">
        <w:rPr>
          <w:rFonts w:eastAsia="Times New Roman" w:cs="Times New Roman"/>
          <w:szCs w:val="24"/>
          <w:lang w:val="pt-BR"/>
        </w:rPr>
        <w:t xml:space="preserve">Cho các chất lỏng toluen, stiren, hex-1-in và benzen được kí hiệu ngẫu nhiên là </w:t>
      </w:r>
      <w:r w:rsidRPr="00155C30">
        <w:rPr>
          <w:rFonts w:eastAsia="Times New Roman" w:cs="Times New Roman"/>
          <w:b/>
          <w:szCs w:val="24"/>
          <w:lang w:val="pt-BR"/>
        </w:rPr>
        <w:t>X</w:t>
      </w:r>
      <w:r w:rsidRPr="00155C30">
        <w:rPr>
          <w:rFonts w:eastAsia="Times New Roman" w:cs="Times New Roman"/>
          <w:szCs w:val="24"/>
          <w:lang w:val="pt-BR"/>
        </w:rPr>
        <w:t>,</w:t>
      </w:r>
      <w:r w:rsidRPr="00155C30">
        <w:rPr>
          <w:rFonts w:eastAsia="Times New Roman" w:cs="Times New Roman"/>
          <w:b/>
          <w:szCs w:val="24"/>
          <w:lang w:val="pt-BR"/>
        </w:rPr>
        <w:t xml:space="preserve"> Y</w:t>
      </w:r>
      <w:r w:rsidRPr="00155C30">
        <w:rPr>
          <w:rFonts w:eastAsia="Times New Roman" w:cs="Times New Roman"/>
          <w:szCs w:val="24"/>
          <w:lang w:val="pt-BR"/>
        </w:rPr>
        <w:t>,</w:t>
      </w:r>
      <w:r w:rsidRPr="00155C30">
        <w:rPr>
          <w:rFonts w:eastAsia="Times New Roman" w:cs="Times New Roman"/>
          <w:b/>
          <w:szCs w:val="24"/>
          <w:lang w:val="pt-BR"/>
        </w:rPr>
        <w:t xml:space="preserve"> Z, T</w:t>
      </w:r>
      <w:r w:rsidRPr="00155C30">
        <w:rPr>
          <w:rFonts w:eastAsia="Times New Roman" w:cs="Times New Roman"/>
          <w:szCs w:val="24"/>
          <w:lang w:val="pt-BR"/>
        </w:rPr>
        <w:t>. Hiện tượng các thí nghiệm của các chất với thuốc thử được ghi ở bảng sau:</w:t>
      </w:r>
    </w:p>
    <w:p w:rsidR="00155C30" w:rsidRPr="00155C30" w:rsidRDefault="00155C30" w:rsidP="00155C30">
      <w:pPr>
        <w:jc w:val="both"/>
        <w:rPr>
          <w:rFonts w:eastAsia="Times New Roman" w:cs="Times New Roman"/>
          <w:szCs w:val="24"/>
          <w:lang w:val="pt-BR"/>
        </w:rPr>
      </w:pPr>
    </w:p>
    <w:tbl>
      <w:tblPr>
        <w:tblW w:w="10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9"/>
        <w:gridCol w:w="2039"/>
        <w:gridCol w:w="2039"/>
        <w:gridCol w:w="2039"/>
        <w:gridCol w:w="2040"/>
      </w:tblGrid>
      <w:tr w:rsidR="00155C30" w:rsidRPr="00155C30" w:rsidTr="009A2094">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b/>
                <w:sz w:val="22"/>
                <w:lang w:val="pt-BR"/>
              </w:rPr>
              <w:t>Thuốc thử</w:t>
            </w:r>
          </w:p>
        </w:tc>
        <w:tc>
          <w:tcPr>
            <w:tcW w:w="2039" w:type="dxa"/>
          </w:tcPr>
          <w:p w:rsidR="00155C30" w:rsidRPr="00155C30" w:rsidRDefault="00155C30" w:rsidP="00155C30">
            <w:pPr>
              <w:jc w:val="center"/>
              <w:rPr>
                <w:rFonts w:ascii="Calibri" w:eastAsia="Calibri" w:hAnsi="Calibri" w:cs="Calibri"/>
                <w:b/>
                <w:sz w:val="22"/>
                <w:lang w:val="pt-BR"/>
              </w:rPr>
            </w:pPr>
            <w:r w:rsidRPr="00155C30">
              <w:rPr>
                <w:rFonts w:ascii="Calibri" w:eastAsia="Calibri" w:hAnsi="Calibri" w:cs="Calibri"/>
                <w:b/>
                <w:sz w:val="22"/>
                <w:lang w:val="pt-BR"/>
              </w:rPr>
              <w:t>X</w:t>
            </w:r>
          </w:p>
        </w:tc>
        <w:tc>
          <w:tcPr>
            <w:tcW w:w="2039" w:type="dxa"/>
          </w:tcPr>
          <w:p w:rsidR="00155C30" w:rsidRPr="00155C30" w:rsidRDefault="00155C30" w:rsidP="00155C30">
            <w:pPr>
              <w:jc w:val="center"/>
              <w:rPr>
                <w:rFonts w:ascii="Calibri" w:eastAsia="Calibri" w:hAnsi="Calibri" w:cs="Calibri"/>
                <w:b/>
                <w:sz w:val="22"/>
                <w:lang w:val="pt-BR"/>
              </w:rPr>
            </w:pPr>
            <w:r w:rsidRPr="00155C30">
              <w:rPr>
                <w:rFonts w:ascii="Calibri" w:eastAsia="Calibri" w:hAnsi="Calibri" w:cs="Calibri"/>
                <w:b/>
                <w:sz w:val="22"/>
                <w:lang w:val="pt-BR"/>
              </w:rPr>
              <w:t>Y</w:t>
            </w:r>
          </w:p>
        </w:tc>
        <w:tc>
          <w:tcPr>
            <w:tcW w:w="2039" w:type="dxa"/>
          </w:tcPr>
          <w:p w:rsidR="00155C30" w:rsidRPr="00155C30" w:rsidRDefault="00155C30" w:rsidP="00155C30">
            <w:pPr>
              <w:jc w:val="center"/>
              <w:rPr>
                <w:rFonts w:ascii="Calibri" w:eastAsia="Calibri" w:hAnsi="Calibri" w:cs="Calibri"/>
                <w:b/>
                <w:sz w:val="22"/>
                <w:lang w:val="pt-BR"/>
              </w:rPr>
            </w:pPr>
            <w:r w:rsidRPr="00155C30">
              <w:rPr>
                <w:rFonts w:ascii="Calibri" w:eastAsia="Calibri" w:hAnsi="Calibri" w:cs="Calibri"/>
                <w:b/>
                <w:sz w:val="22"/>
                <w:lang w:val="pt-BR"/>
              </w:rPr>
              <w:t>Z</w:t>
            </w:r>
          </w:p>
        </w:tc>
        <w:tc>
          <w:tcPr>
            <w:tcW w:w="2040" w:type="dxa"/>
          </w:tcPr>
          <w:p w:rsidR="00155C30" w:rsidRPr="00155C30" w:rsidRDefault="00155C30" w:rsidP="00155C30">
            <w:pPr>
              <w:jc w:val="center"/>
              <w:rPr>
                <w:rFonts w:ascii="Calibri" w:eastAsia="Calibri" w:hAnsi="Calibri" w:cs="Calibri"/>
                <w:b/>
                <w:sz w:val="22"/>
                <w:lang w:val="pt-BR"/>
              </w:rPr>
            </w:pPr>
            <w:r w:rsidRPr="00155C30">
              <w:rPr>
                <w:rFonts w:ascii="Calibri" w:eastAsia="Calibri" w:hAnsi="Calibri" w:cs="Calibri"/>
                <w:b/>
                <w:sz w:val="22"/>
                <w:lang w:val="pt-BR"/>
              </w:rPr>
              <w:t>T</w:t>
            </w:r>
          </w:p>
        </w:tc>
      </w:tr>
      <w:tr w:rsidR="00155C30" w:rsidRPr="00155C30" w:rsidTr="009A2094">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Dung dịch AgNO</w:t>
            </w:r>
            <w:r w:rsidRPr="00155C30">
              <w:rPr>
                <w:rFonts w:ascii="Calibri" w:eastAsia="Calibri" w:hAnsi="Calibri" w:cs="Calibri"/>
                <w:sz w:val="22"/>
                <w:vertAlign w:val="subscript"/>
                <w:lang w:val="pt-BR"/>
              </w:rPr>
              <w:t>3</w:t>
            </w:r>
            <w:r w:rsidRPr="00155C30">
              <w:rPr>
                <w:rFonts w:ascii="Calibri" w:eastAsia="Calibri" w:hAnsi="Calibri" w:cs="Calibri"/>
                <w:sz w:val="22"/>
                <w:lang w:val="pt-BR"/>
              </w:rPr>
              <w:t xml:space="preserve"> trong NH</w:t>
            </w:r>
            <w:r w:rsidRPr="00155C30">
              <w:rPr>
                <w:rFonts w:ascii="Calibri" w:eastAsia="Calibri" w:hAnsi="Calibri" w:cs="Calibri"/>
                <w:sz w:val="22"/>
                <w:vertAlign w:val="subscript"/>
                <w:lang w:val="pt-BR"/>
              </w:rPr>
              <w:t>3</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Kết tủa vàng nhạt (2)</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w:t>
            </w:r>
          </w:p>
        </w:tc>
        <w:tc>
          <w:tcPr>
            <w:tcW w:w="2040"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w:t>
            </w:r>
          </w:p>
        </w:tc>
      </w:tr>
      <w:tr w:rsidR="00155C30" w:rsidRPr="00155C30" w:rsidTr="009A2094">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Dung dịch KMnO</w:t>
            </w:r>
            <w:r w:rsidRPr="00155C30">
              <w:rPr>
                <w:rFonts w:ascii="Calibri" w:eastAsia="Calibri" w:hAnsi="Calibri" w:cs="Calibri"/>
                <w:sz w:val="22"/>
                <w:vertAlign w:val="subscript"/>
                <w:lang w:val="pt-BR"/>
              </w:rPr>
              <w:t>4</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Mất màu khi đun nóng (1)</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mất màu ở nhiệt độ thường</w:t>
            </w:r>
          </w:p>
        </w:tc>
        <w:tc>
          <w:tcPr>
            <w:tcW w:w="2039"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w:t>
            </w:r>
          </w:p>
        </w:tc>
        <w:tc>
          <w:tcPr>
            <w:tcW w:w="2040" w:type="dxa"/>
          </w:tcPr>
          <w:p w:rsidR="00155C30" w:rsidRPr="00155C30" w:rsidRDefault="00155C30" w:rsidP="00155C30">
            <w:pPr>
              <w:jc w:val="center"/>
              <w:rPr>
                <w:rFonts w:ascii="Calibri" w:eastAsia="Calibri" w:hAnsi="Calibri" w:cs="Calibri"/>
                <w:sz w:val="22"/>
                <w:lang w:val="pt-BR"/>
              </w:rPr>
            </w:pPr>
            <w:r w:rsidRPr="00155C30">
              <w:rPr>
                <w:rFonts w:ascii="Calibri" w:eastAsia="Calibri" w:hAnsi="Calibri" w:cs="Calibri"/>
                <w:sz w:val="22"/>
                <w:lang w:val="pt-BR"/>
              </w:rPr>
              <w:t>mất màu ở nhiệt độ thường (3)</w:t>
            </w:r>
          </w:p>
        </w:tc>
      </w:tr>
    </w:tbl>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 : Không xảy ra phản ứng hoá học)</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Xác định </w:t>
      </w:r>
      <w:r w:rsidRPr="00155C30">
        <w:rPr>
          <w:rFonts w:eastAsia="Times New Roman" w:cs="Times New Roman"/>
          <w:b/>
          <w:szCs w:val="24"/>
          <w:lang w:val="pt-BR"/>
        </w:rPr>
        <w:t>X</w:t>
      </w:r>
      <w:r w:rsidRPr="00155C30">
        <w:rPr>
          <w:rFonts w:eastAsia="Times New Roman" w:cs="Times New Roman"/>
          <w:szCs w:val="24"/>
          <w:lang w:val="pt-BR"/>
        </w:rPr>
        <w:t xml:space="preserve">, </w:t>
      </w:r>
      <w:r w:rsidRPr="00155C30">
        <w:rPr>
          <w:rFonts w:eastAsia="Times New Roman" w:cs="Times New Roman"/>
          <w:b/>
          <w:szCs w:val="24"/>
          <w:lang w:val="pt-BR"/>
        </w:rPr>
        <w:t>Y</w:t>
      </w:r>
      <w:r w:rsidRPr="00155C30">
        <w:rPr>
          <w:rFonts w:eastAsia="Times New Roman" w:cs="Times New Roman"/>
          <w:szCs w:val="24"/>
          <w:lang w:val="pt-BR"/>
        </w:rPr>
        <w:t xml:space="preserve">, </w:t>
      </w:r>
      <w:r w:rsidRPr="00155C30">
        <w:rPr>
          <w:rFonts w:eastAsia="Times New Roman" w:cs="Times New Roman"/>
          <w:b/>
          <w:szCs w:val="24"/>
          <w:lang w:val="pt-BR"/>
        </w:rPr>
        <w:t>Z, T</w:t>
      </w:r>
      <w:r w:rsidRPr="00155C30">
        <w:rPr>
          <w:rFonts w:eastAsia="Times New Roman" w:cs="Times New Roman"/>
          <w:szCs w:val="24"/>
          <w:lang w:val="pt-BR"/>
        </w:rPr>
        <w:t xml:space="preserve"> và viết phương trình hóa học của các phản ứng (1), (2), (3).</w:t>
      </w:r>
    </w:p>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b/>
          <w:szCs w:val="24"/>
          <w:highlight w:val="yellow"/>
          <w:lang w:val="pt-BR"/>
        </w:rPr>
        <w:t>X</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 xml:space="preserve">3 </w:t>
      </w:r>
      <w:r w:rsidRPr="00155C30">
        <w:rPr>
          <w:rFonts w:eastAsia="Times New Roman" w:cs="Times New Roman"/>
          <w:szCs w:val="24"/>
          <w:highlight w:val="yellow"/>
          <w:lang w:val="pt-BR"/>
        </w:rPr>
        <w:t xml:space="preserve">(toluene); </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 xml:space="preserve">PTHH: </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 xml:space="preserve">3 </w:t>
      </w:r>
      <w:r w:rsidRPr="00155C30">
        <w:rPr>
          <w:rFonts w:eastAsia="Times New Roman" w:cs="Times New Roman"/>
          <w:szCs w:val="24"/>
          <w:highlight w:val="yellow"/>
          <w:lang w:val="pt-BR"/>
        </w:rPr>
        <w:t>+ 2KMnO</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032E05DF" wp14:editId="17A3E500">
            <wp:extent cx="425450" cy="228600"/>
            <wp:effectExtent l="0" t="0" r="0" b="0"/>
            <wp:docPr id="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02"/>
                    <a:srcRect/>
                    <a:stretch>
                      <a:fillRect/>
                    </a:stretch>
                  </pic:blipFill>
                  <pic:spPr>
                    <a:xfrm>
                      <a:off x="0" y="0"/>
                      <a:ext cx="425450" cy="22860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COOK + 2MnO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KOH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b/>
          <w:szCs w:val="24"/>
          <w:highlight w:val="yellow"/>
          <w:lang w:val="pt-BR"/>
        </w:rPr>
        <w:t>Y</w:t>
      </w:r>
      <w:r w:rsidRPr="00155C30">
        <w:rPr>
          <w:rFonts w:eastAsia="Times New Roman" w:cs="Times New Roman"/>
          <w:szCs w:val="24"/>
          <w:highlight w:val="yellow"/>
          <w:lang w:val="pt-BR"/>
        </w:rPr>
        <w:t>: CH</w:t>
      </w:r>
      <w:r w:rsidRPr="00155C30">
        <w:rPr>
          <w:rFonts w:eastAsia="Times New Roman" w:cs="Times New Roman"/>
          <w:noProof/>
          <w:szCs w:val="24"/>
          <w:highlight w:val="yellow"/>
        </w:rPr>
        <w:drawing>
          <wp:inline distT="0" distB="0" distL="114300" distR="114300" wp14:anchorId="3E1C0D54" wp14:editId="55382CF3">
            <wp:extent cx="120650" cy="133350"/>
            <wp:effectExtent l="0" t="0" r="0" b="0"/>
            <wp:docPr id="4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03"/>
                    <a:srcRect/>
                    <a:stretch>
                      <a:fillRect/>
                    </a:stretch>
                  </pic:blipFill>
                  <pic:spPr>
                    <a:xfrm>
                      <a:off x="0" y="0"/>
                      <a:ext cx="120650" cy="133350"/>
                    </a:xfrm>
                    <a:prstGeom prst="rect">
                      <a:avLst/>
                    </a:prstGeom>
                    <a:ln/>
                  </pic:spPr>
                </pic:pic>
              </a:graphicData>
            </a:graphic>
          </wp:inline>
        </w:drawing>
      </w:r>
      <w:r w:rsidRPr="00155C30">
        <w:rPr>
          <w:rFonts w:eastAsia="Times New Roman" w:cs="Times New Roman"/>
          <w:szCs w:val="24"/>
          <w:highlight w:val="yellow"/>
          <w:lang w:val="pt-BR"/>
        </w:rPr>
        <w:t>C-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 xml:space="preserve">3 </w:t>
      </w:r>
      <w:r w:rsidRPr="00155C30">
        <w:rPr>
          <w:rFonts w:eastAsia="Times New Roman" w:cs="Times New Roman"/>
          <w:szCs w:val="24"/>
          <w:highlight w:val="yellow"/>
          <w:lang w:val="pt-BR"/>
        </w:rPr>
        <w:t>(hex-1-yne)</w:t>
      </w:r>
    </w:p>
    <w:p w:rsidR="00155C30" w:rsidRPr="00155C30" w:rsidRDefault="00155C30" w:rsidP="00155C30">
      <w:pPr>
        <w:rPr>
          <w:rFonts w:eastAsia="Times New Roman" w:cs="Times New Roman"/>
          <w:szCs w:val="24"/>
          <w:highlight w:val="yellow"/>
          <w:vertAlign w:val="subscript"/>
          <w:lang w:val="pt-BR"/>
        </w:rPr>
      </w:pPr>
      <w:r w:rsidRPr="00155C30">
        <w:rPr>
          <w:rFonts w:eastAsia="Times New Roman" w:cs="Times New Roman"/>
          <w:szCs w:val="24"/>
          <w:highlight w:val="yellow"/>
          <w:lang w:val="pt-BR"/>
        </w:rPr>
        <w:t>CH</w:t>
      </w:r>
      <w:r w:rsidRPr="00155C30">
        <w:rPr>
          <w:rFonts w:eastAsia="Times New Roman" w:cs="Times New Roman"/>
          <w:noProof/>
          <w:szCs w:val="24"/>
          <w:highlight w:val="yellow"/>
        </w:rPr>
        <w:drawing>
          <wp:inline distT="0" distB="0" distL="114300" distR="114300" wp14:anchorId="048E0F14" wp14:editId="58E52C1C">
            <wp:extent cx="120650" cy="133350"/>
            <wp:effectExtent l="0" t="0" r="0" b="0"/>
            <wp:docPr id="4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03"/>
                    <a:srcRect/>
                    <a:stretch>
                      <a:fillRect/>
                    </a:stretch>
                  </pic:blipFill>
                  <pic:spPr>
                    <a:xfrm>
                      <a:off x="0" y="0"/>
                      <a:ext cx="120650" cy="133350"/>
                    </a:xfrm>
                    <a:prstGeom prst="rect">
                      <a:avLst/>
                    </a:prstGeom>
                    <a:ln/>
                  </pic:spPr>
                </pic:pic>
              </a:graphicData>
            </a:graphic>
          </wp:inline>
        </w:drawing>
      </w:r>
      <w:r w:rsidRPr="00155C30">
        <w:rPr>
          <w:rFonts w:eastAsia="Times New Roman" w:cs="Times New Roman"/>
          <w:szCs w:val="24"/>
          <w:highlight w:val="yellow"/>
          <w:lang w:val="pt-BR"/>
        </w:rPr>
        <w:t>C-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AgNO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NH</w:t>
      </w:r>
      <w:r w:rsidRPr="00155C30">
        <w:rPr>
          <w:rFonts w:eastAsia="Times New Roman" w:cs="Times New Roman"/>
          <w:szCs w:val="24"/>
          <w:highlight w:val="yellow"/>
          <w:vertAlign w:val="subscript"/>
          <w:lang w:val="pt-BR"/>
        </w:rPr>
        <w:t>3</w:t>
      </w:r>
      <w:r w:rsidRPr="00155C30">
        <w:rPr>
          <w:rFonts w:ascii="Cardo" w:eastAsia="Cardo" w:hAnsi="Cardo" w:cs="Cardo"/>
          <w:szCs w:val="24"/>
          <w:highlight w:val="yellow"/>
          <w:lang w:val="pt-BR"/>
        </w:rPr>
        <w:t xml:space="preserve"> → AgC</w:t>
      </w:r>
      <w:r w:rsidRPr="00155C30">
        <w:rPr>
          <w:rFonts w:eastAsia="Times New Roman" w:cs="Times New Roman"/>
          <w:noProof/>
          <w:szCs w:val="24"/>
          <w:highlight w:val="yellow"/>
        </w:rPr>
        <w:drawing>
          <wp:inline distT="0" distB="0" distL="114300" distR="114300" wp14:anchorId="6ADA10B3" wp14:editId="4ABF9DC2">
            <wp:extent cx="120650" cy="133350"/>
            <wp:effectExtent l="0" t="0" r="0" b="0"/>
            <wp:docPr id="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03"/>
                    <a:srcRect/>
                    <a:stretch>
                      <a:fillRect/>
                    </a:stretch>
                  </pic:blipFill>
                  <pic:spPr>
                    <a:xfrm>
                      <a:off x="0" y="0"/>
                      <a:ext cx="120650" cy="133350"/>
                    </a:xfrm>
                    <a:prstGeom prst="rect">
                      <a:avLst/>
                    </a:prstGeom>
                    <a:ln/>
                  </pic:spPr>
                </pic:pic>
              </a:graphicData>
            </a:graphic>
          </wp:inline>
        </w:drawing>
      </w:r>
      <w:r w:rsidRPr="00155C30">
        <w:rPr>
          <w:rFonts w:eastAsia="Times New Roman" w:cs="Times New Roman"/>
          <w:szCs w:val="24"/>
          <w:highlight w:val="yellow"/>
          <w:lang w:val="pt-BR"/>
        </w:rPr>
        <w:t>C-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 xml:space="preserve">3 </w:t>
      </w:r>
      <w:r w:rsidRPr="00155C30">
        <w:rPr>
          <w:rFonts w:eastAsia="Times New Roman" w:cs="Times New Roman"/>
          <w:noProof/>
          <w:sz w:val="36"/>
          <w:szCs w:val="36"/>
          <w:highlight w:val="yellow"/>
          <w:vertAlign w:val="subscript"/>
        </w:rPr>
        <w:drawing>
          <wp:inline distT="0" distB="0" distL="114300" distR="114300" wp14:anchorId="341409B2" wp14:editId="7FC4D2EB">
            <wp:extent cx="139700" cy="209550"/>
            <wp:effectExtent l="0" t="0" r="0" b="0"/>
            <wp:docPr id="4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04"/>
                    <a:srcRect/>
                    <a:stretch>
                      <a:fillRect/>
                    </a:stretch>
                  </pic:blipFill>
                  <pic:spPr>
                    <a:xfrm>
                      <a:off x="0" y="0"/>
                      <a:ext cx="139700" cy="209550"/>
                    </a:xfrm>
                    <a:prstGeom prst="rect">
                      <a:avLst/>
                    </a:prstGeom>
                    <a:ln/>
                  </pic:spPr>
                </pic:pic>
              </a:graphicData>
            </a:graphic>
          </wp:inline>
        </w:drawing>
      </w:r>
      <w:r w:rsidRPr="00155C30">
        <w:rPr>
          <w:rFonts w:eastAsia="Times New Roman" w:cs="Times New Roman"/>
          <w:szCs w:val="24"/>
          <w:highlight w:val="yellow"/>
          <w:lang w:val="pt-BR"/>
        </w:rPr>
        <w:t>+ NH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3</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b/>
          <w:szCs w:val="24"/>
          <w:highlight w:val="yellow"/>
          <w:lang w:val="pt-BR"/>
        </w:rPr>
        <w:t>Z</w:t>
      </w:r>
      <w:r w:rsidRPr="00155C30">
        <w:rPr>
          <w:rFonts w:eastAsia="Times New Roman" w:cs="Times New Roman"/>
          <w:szCs w:val="24"/>
          <w:highlight w:val="yellow"/>
          <w:lang w:val="pt-BR"/>
        </w:rPr>
        <w:t>:  Benzene</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b/>
          <w:szCs w:val="24"/>
          <w:highlight w:val="yellow"/>
          <w:lang w:val="pt-BR"/>
        </w:rPr>
        <w:t>T</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CH=CH</w:t>
      </w:r>
      <w:r w:rsidRPr="00155C30">
        <w:rPr>
          <w:rFonts w:eastAsia="Times New Roman" w:cs="Times New Roman"/>
          <w:szCs w:val="24"/>
          <w:highlight w:val="yellow"/>
          <w:vertAlign w:val="subscript"/>
          <w:lang w:val="pt-BR"/>
        </w:rPr>
        <w:t xml:space="preserve">2 </w:t>
      </w:r>
      <w:r w:rsidRPr="00155C30">
        <w:rPr>
          <w:rFonts w:eastAsia="Times New Roman" w:cs="Times New Roman"/>
          <w:szCs w:val="24"/>
          <w:highlight w:val="yellow"/>
          <w:lang w:val="pt-BR"/>
        </w:rPr>
        <w:t>(stirene); PTHH:</w:t>
      </w:r>
    </w:p>
    <w:p w:rsidR="00155C30" w:rsidRPr="00155C30" w:rsidRDefault="00155C30" w:rsidP="00155C30">
      <w:pPr>
        <w:rPr>
          <w:rFonts w:eastAsia="Times New Roman" w:cs="Times New Roman"/>
          <w:szCs w:val="24"/>
          <w:lang w:val="pt-BR"/>
        </w:rPr>
      </w:pPr>
      <w:r w:rsidRPr="00155C30">
        <w:rPr>
          <w:rFonts w:eastAsia="Times New Roman" w:cs="Times New Roman"/>
          <w:szCs w:val="24"/>
          <w:highlight w:val="yellow"/>
          <w:lang w:val="pt-BR"/>
        </w:rPr>
        <w:t>3C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CH=CH</w:t>
      </w:r>
      <w:r w:rsidRPr="00155C30">
        <w:rPr>
          <w:rFonts w:eastAsia="Times New Roman" w:cs="Times New Roman"/>
          <w:szCs w:val="24"/>
          <w:highlight w:val="yellow"/>
          <w:vertAlign w:val="subscript"/>
          <w:lang w:val="pt-BR"/>
        </w:rPr>
        <w:t xml:space="preserve">2 </w:t>
      </w:r>
      <w:r w:rsidRPr="00155C30">
        <w:rPr>
          <w:rFonts w:eastAsia="Times New Roman" w:cs="Times New Roman"/>
          <w:szCs w:val="24"/>
          <w:highlight w:val="yellow"/>
          <w:lang w:val="pt-BR"/>
        </w:rPr>
        <w:t>+ 2KMnO</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+ 4H</w:t>
      </w:r>
      <w:r w:rsidRPr="00155C30">
        <w:rPr>
          <w:rFonts w:eastAsia="Times New Roman" w:cs="Times New Roman"/>
          <w:szCs w:val="24"/>
          <w:highlight w:val="yellow"/>
          <w:vertAlign w:val="subscript"/>
          <w:lang w:val="pt-BR"/>
        </w:rPr>
        <w:t>2</w:t>
      </w:r>
      <w:r w:rsidRPr="00155C30">
        <w:rPr>
          <w:rFonts w:ascii="Cardo" w:eastAsia="Cardo" w:hAnsi="Cardo" w:cs="Cardo"/>
          <w:szCs w:val="24"/>
          <w:highlight w:val="yellow"/>
          <w:lang w:val="pt-BR"/>
        </w:rPr>
        <w:t>O→ 3C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CH(OH)-CH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OH + 2MnO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+ 2KOH</w:t>
      </w:r>
      <w:r w:rsidRPr="00155C30">
        <w:rPr>
          <w:rFonts w:eastAsia="Times New Roman" w:cs="Times New Roman"/>
          <w:szCs w:val="24"/>
          <w:lang w:val="pt-BR"/>
        </w:rPr>
        <w:t xml:space="preserve"> </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8(HSG Long An-2023). </w:t>
      </w:r>
      <w:r w:rsidRPr="00155C30">
        <w:rPr>
          <w:rFonts w:eastAsia="Times New Roman" w:cs="Times New Roman"/>
          <w:szCs w:val="24"/>
          <w:lang w:val="pt-BR"/>
        </w:rPr>
        <w:t>Hiđrocacbon M mạch hở, có cấu trúc đối xứng và có công thức phân tử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x</w:t>
      </w:r>
      <w:r w:rsidRPr="00155C30">
        <w:rPr>
          <w:rFonts w:eastAsia="Times New Roman" w:cs="Times New Roman"/>
          <w:szCs w:val="24"/>
          <w:lang w:val="pt-BR"/>
        </w:rPr>
        <w:t>. Biết M có tối đa 3 liên kết π, có khả năng làm mất màu dung dịch brom nhưng không tạo kết tủa khi tác dụng với dung dịch AgNO</w:t>
      </w:r>
      <w:r w:rsidRPr="00155C30">
        <w:rPr>
          <w:rFonts w:eastAsia="Times New Roman" w:cs="Times New Roman"/>
          <w:szCs w:val="24"/>
          <w:vertAlign w:val="subscript"/>
          <w:lang w:val="pt-BR"/>
        </w:rPr>
        <w:t>3</w:t>
      </w:r>
      <w:r w:rsidRPr="00155C30">
        <w:rPr>
          <w:rFonts w:eastAsia="Times New Roman" w:cs="Times New Roman"/>
          <w:szCs w:val="24"/>
          <w:lang w:val="pt-BR"/>
        </w:rPr>
        <w:t>/NH</w:t>
      </w:r>
      <w:r w:rsidRPr="00155C30">
        <w:rPr>
          <w:rFonts w:eastAsia="Times New Roman" w:cs="Times New Roman"/>
          <w:szCs w:val="24"/>
          <w:vertAlign w:val="subscript"/>
          <w:lang w:val="pt-BR"/>
        </w:rPr>
        <w:t>3</w:t>
      </w:r>
      <w:r w:rsidRPr="00155C30">
        <w:rPr>
          <w:rFonts w:eastAsia="Times New Roman" w:cs="Times New Roman"/>
          <w:szCs w:val="24"/>
          <w:lang w:val="pt-BR"/>
        </w:rPr>
        <w:t>. Viết các công thức cấu tạo có thể có của M.</w:t>
      </w:r>
    </w:p>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Trường hợp 1: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8</w:t>
      </w:r>
      <w:r w:rsidRPr="00155C30">
        <w:rPr>
          <w:rFonts w:ascii="Cardo" w:eastAsia="Cardo" w:hAnsi="Cardo" w:cs="Cardo"/>
          <w:szCs w:val="24"/>
          <w:highlight w:val="yellow"/>
          <w:lang w:val="pt-BR"/>
        </w:rPr>
        <w:t xml:space="preserve"> → Có 1π →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Trường hợp 2: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ascii="Cardo" w:eastAsia="Cardo" w:hAnsi="Cardo" w:cs="Cardo"/>
          <w:szCs w:val="24"/>
          <w:highlight w:val="yellow"/>
          <w:lang w:val="pt-BR"/>
        </w:rPr>
        <w:t xml:space="preserve"> → Có 2π →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CH</w:t>
      </w:r>
      <w:r w:rsidRPr="00155C30">
        <w:rPr>
          <w:rFonts w:eastAsia="Times New Roman" w:cs="Times New Roman"/>
          <w:szCs w:val="24"/>
          <w:highlight w:val="yellow"/>
          <w:vertAlign w:val="subscript"/>
          <w:lang w:val="pt-BR"/>
        </w:rPr>
        <w:t>3</w:t>
      </w:r>
      <w:r w:rsidRPr="00155C30">
        <w:rPr>
          <w:rFonts w:ascii="Gungsuh" w:eastAsia="Gungsuh" w:hAnsi="Gungsuh" w:cs="Gungsuh"/>
          <w:szCs w:val="24"/>
          <w:highlight w:val="yellow"/>
          <w:lang w:val="pt-BR"/>
        </w:rPr>
        <w:t>-C≡C-CH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vertAlign w:val="subscript"/>
          <w:lang w:val="pt-BR"/>
        </w:rPr>
      </w:pPr>
      <w:r w:rsidRPr="00155C30">
        <w:rPr>
          <w:rFonts w:eastAsia="Times New Roman" w:cs="Times New Roman"/>
          <w:szCs w:val="24"/>
          <w:highlight w:val="yellow"/>
          <w:lang w:val="pt-BR"/>
        </w:rPr>
        <w:t>Trường hợp 3: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ascii="Cardo" w:eastAsia="Cardo" w:hAnsi="Cardo" w:cs="Cardo"/>
          <w:szCs w:val="24"/>
          <w:highlight w:val="yellow"/>
          <w:lang w:val="pt-BR"/>
        </w:rPr>
        <w:t xml:space="preserve"> → Có 3π →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=C=C=CH</w:t>
      </w:r>
      <w:r w:rsidRPr="00155C30">
        <w:rPr>
          <w:rFonts w:eastAsia="Times New Roman" w:cs="Times New Roman"/>
          <w:szCs w:val="24"/>
          <w:highlight w:val="yellow"/>
          <w:vertAlign w:val="subscript"/>
          <w:lang w:val="pt-BR"/>
        </w:rPr>
        <w:t>2</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lastRenderedPageBreak/>
        <w:t xml:space="preserve">Câu 9(HSG Long An-2023). </w:t>
      </w:r>
      <w:r w:rsidRPr="00155C30">
        <w:rPr>
          <w:rFonts w:eastAsia="Times New Roman" w:cs="Times New Roman"/>
          <w:szCs w:val="24"/>
          <w:lang w:val="pt-BR"/>
        </w:rPr>
        <w:t>X là một hiđrocacbon có phân tử khối nhỏ nhất, là thành phần chính của khí bùn ao, khí thiên nhiên. Y và Z là 2 hiđrocacbon mạch hở đều có công thức phân tử chung là (CH)</w:t>
      </w:r>
      <w:r w:rsidRPr="00155C30">
        <w:rPr>
          <w:rFonts w:eastAsia="Times New Roman" w:cs="Times New Roman"/>
          <w:szCs w:val="24"/>
          <w:vertAlign w:val="subscript"/>
          <w:lang w:val="pt-BR"/>
        </w:rPr>
        <w:t>n</w:t>
      </w:r>
      <w:r w:rsidRPr="00155C30">
        <w:rPr>
          <w:rFonts w:eastAsia="Times New Roman" w:cs="Times New Roman"/>
          <w:szCs w:val="24"/>
          <w:lang w:val="pt-BR"/>
        </w:rPr>
        <w:t>. Từ X, Y, Z thực hiện các chuyển hóa để điều chế cao su Buna theo sơ đồ sau:</w:t>
      </w:r>
    </w:p>
    <w:p w:rsidR="00155C30" w:rsidRPr="00155C30" w:rsidRDefault="00155C30" w:rsidP="00155C30">
      <w:pPr>
        <w:spacing w:before="60"/>
        <w:jc w:val="center"/>
        <w:rPr>
          <w:rFonts w:eastAsia="Times New Roman" w:cs="Times New Roman"/>
          <w:szCs w:val="24"/>
          <w:lang w:val="pt-BR"/>
        </w:rPr>
      </w:pPr>
      <w:r w:rsidRPr="00155C30">
        <w:rPr>
          <w:rFonts w:ascii="Cardo" w:eastAsia="Cardo" w:hAnsi="Cardo" w:cs="Cardo"/>
          <w:szCs w:val="24"/>
          <w:lang w:val="pt-BR"/>
        </w:rPr>
        <w:t>X →Y → Z →T→ Cao su Buna</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szCs w:val="24"/>
          <w:lang w:val="pt-BR"/>
        </w:rPr>
        <w:t>Hãy viết các phương trình hóa học để hoàn thành sơ đồ trên.</w:t>
      </w:r>
    </w:p>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2CH</w:t>
      </w:r>
      <w:r w:rsidRPr="00155C30">
        <w:rPr>
          <w:rFonts w:eastAsia="Times New Roman" w:cs="Times New Roman"/>
          <w:szCs w:val="24"/>
          <w:highlight w:val="yellow"/>
          <w:vertAlign w:val="subscript"/>
          <w:lang w:val="pt-BR"/>
        </w:rPr>
        <w:t>4</w:t>
      </w:r>
      <w:r w:rsidRPr="00155C30">
        <w:rPr>
          <w:rFonts w:eastAsia="Times New Roman" w:cs="Times New Roman"/>
          <w:noProof/>
          <w:sz w:val="36"/>
          <w:szCs w:val="36"/>
          <w:highlight w:val="yellow"/>
          <w:vertAlign w:val="subscript"/>
        </w:rPr>
        <w:drawing>
          <wp:inline distT="0" distB="0" distL="114300" distR="114300" wp14:anchorId="4FAB51B5" wp14:editId="7A6A738D">
            <wp:extent cx="844550" cy="234950"/>
            <wp:effectExtent l="0" t="0" r="0" b="0"/>
            <wp:docPr id="4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305"/>
                    <a:srcRect/>
                    <a:stretch>
                      <a:fillRect/>
                    </a:stretch>
                  </pic:blipFill>
                  <pic:spPr>
                    <a:xfrm>
                      <a:off x="0" y="0"/>
                      <a:ext cx="844550" cy="234950"/>
                    </a:xfrm>
                    <a:prstGeom prst="rect">
                      <a:avLst/>
                    </a:prstGeom>
                    <a:ln/>
                  </pic:spPr>
                </pic:pic>
              </a:graphicData>
            </a:graphic>
          </wp:inline>
        </w:drawing>
      </w:r>
      <w:r w:rsidRPr="00155C30">
        <w:rPr>
          <w:rFonts w:ascii="Gungsuh" w:eastAsia="Gungsuh" w:hAnsi="Gungsuh" w:cs="Gungsuh"/>
          <w:szCs w:val="24"/>
          <w:highlight w:val="yellow"/>
          <w:lang w:val="pt-BR"/>
        </w:rPr>
        <w:t xml:space="preserve"> CH≡CH + 3H</w:t>
      </w:r>
      <w:r w:rsidRPr="00155C30">
        <w:rPr>
          <w:rFonts w:eastAsia="Times New Roman" w:cs="Times New Roman"/>
          <w:szCs w:val="24"/>
          <w:highlight w:val="yellow"/>
          <w:vertAlign w:val="subscript"/>
          <w:lang w:val="pt-BR"/>
        </w:rPr>
        <w:t>2</w:t>
      </w:r>
    </w:p>
    <w:p w:rsidR="00155C30" w:rsidRPr="00155C30" w:rsidRDefault="00155C30" w:rsidP="00155C30">
      <w:pPr>
        <w:rPr>
          <w:rFonts w:eastAsia="Times New Roman" w:cs="Times New Roman"/>
          <w:szCs w:val="24"/>
          <w:highlight w:val="yellow"/>
          <w:lang w:val="pt-BR"/>
        </w:rPr>
      </w:pPr>
      <w:r w:rsidRPr="00155C30">
        <w:rPr>
          <w:rFonts w:ascii="Gungsuh" w:eastAsia="Gungsuh" w:hAnsi="Gungsuh" w:cs="Gungsuh"/>
          <w:szCs w:val="24"/>
          <w:highlight w:val="yellow"/>
          <w:lang w:val="pt-BR"/>
        </w:rPr>
        <w:t xml:space="preserve">2CH≡CH </w:t>
      </w:r>
      <w:r w:rsidRPr="00155C30">
        <w:rPr>
          <w:rFonts w:eastAsia="Times New Roman" w:cs="Times New Roman"/>
          <w:noProof/>
          <w:sz w:val="36"/>
          <w:szCs w:val="36"/>
          <w:highlight w:val="yellow"/>
          <w:vertAlign w:val="subscript"/>
        </w:rPr>
        <w:drawing>
          <wp:inline distT="0" distB="0" distL="114300" distR="114300" wp14:anchorId="0A1AE161" wp14:editId="44450F85">
            <wp:extent cx="546100" cy="234950"/>
            <wp:effectExtent l="0" t="0" r="0" b="0"/>
            <wp:docPr id="4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295"/>
                    <a:srcRect/>
                    <a:stretch>
                      <a:fillRect/>
                    </a:stretch>
                  </pic:blipFill>
                  <pic:spPr>
                    <a:xfrm>
                      <a:off x="0" y="0"/>
                      <a:ext cx="546100" cy="234950"/>
                    </a:xfrm>
                    <a:prstGeom prst="rect">
                      <a:avLst/>
                    </a:prstGeom>
                    <a:ln/>
                  </pic:spPr>
                </pic:pic>
              </a:graphicData>
            </a:graphic>
          </wp:inline>
        </w:drawing>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2</w:t>
      </w:r>
      <w:r w:rsidRPr="00155C30">
        <w:rPr>
          <w:rFonts w:ascii="Gungsuh" w:eastAsia="Gungsuh" w:hAnsi="Gungsuh" w:cs="Gungsuh"/>
          <w:szCs w:val="24"/>
          <w:highlight w:val="yellow"/>
          <w:lang w:val="pt-BR"/>
        </w:rPr>
        <w:t>=CH-C≡CH</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ascii="Gungsuh" w:eastAsia="Gungsuh" w:hAnsi="Gungsuh" w:cs="Gungsuh"/>
          <w:szCs w:val="24"/>
          <w:highlight w:val="yellow"/>
          <w:lang w:val="pt-BR"/>
        </w:rPr>
        <w:t>=CH-C≡CH + H</w:t>
      </w:r>
      <w:r w:rsidRPr="00155C30">
        <w:rPr>
          <w:rFonts w:eastAsia="Times New Roman" w:cs="Times New Roman"/>
          <w:szCs w:val="24"/>
          <w:highlight w:val="yellow"/>
          <w:vertAlign w:val="subscript"/>
          <w:lang w:val="pt-BR"/>
        </w:rPr>
        <w:t>2</w:t>
      </w:r>
      <w:r w:rsidRPr="00155C30">
        <w:rPr>
          <w:rFonts w:eastAsia="Times New Roman" w:cs="Times New Roman"/>
          <w:noProof/>
          <w:sz w:val="36"/>
          <w:szCs w:val="36"/>
          <w:highlight w:val="yellow"/>
          <w:vertAlign w:val="subscript"/>
        </w:rPr>
        <w:drawing>
          <wp:inline distT="0" distB="0" distL="114300" distR="114300" wp14:anchorId="18EC16BE" wp14:editId="34313F2E">
            <wp:extent cx="863600" cy="234950"/>
            <wp:effectExtent l="0" t="0" r="0" b="0"/>
            <wp:docPr id="5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306"/>
                    <a:srcRect/>
                    <a:stretch>
                      <a:fillRect/>
                    </a:stretch>
                  </pic:blipFill>
                  <pic:spPr>
                    <a:xfrm>
                      <a:off x="0" y="0"/>
                      <a:ext cx="863600" cy="234950"/>
                    </a:xfrm>
                    <a:prstGeom prst="rect">
                      <a:avLst/>
                    </a:prstGeom>
                    <a:ln/>
                  </pic:spPr>
                </pic:pic>
              </a:graphicData>
            </a:graphic>
          </wp:inline>
        </w:drawing>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p>
    <w:p w:rsidR="00155C30" w:rsidRPr="00155C30" w:rsidRDefault="00155C30" w:rsidP="00155C30">
      <w:pPr>
        <w:rPr>
          <w:rFonts w:eastAsia="Times New Roman" w:cs="Times New Roman"/>
          <w:szCs w:val="24"/>
          <w:lang w:val="pt-BR"/>
        </w:rPr>
      </w:pPr>
      <w:r w:rsidRPr="00155C30">
        <w:rPr>
          <w:rFonts w:eastAsia="Times New Roman" w:cs="Times New Roman"/>
          <w:szCs w:val="24"/>
          <w:highlight w:val="yellow"/>
          <w:lang w:val="pt-BR"/>
        </w:rPr>
        <w:t>nCH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=CH-CH=CH</w:t>
      </w:r>
      <w:r w:rsidRPr="00155C30">
        <w:rPr>
          <w:rFonts w:eastAsia="Times New Roman" w:cs="Times New Roman"/>
          <w:szCs w:val="24"/>
          <w:highlight w:val="yellow"/>
          <w:vertAlign w:val="subscript"/>
          <w:lang w:val="pt-BR"/>
        </w:rPr>
        <w:t>2</w:t>
      </w:r>
      <w:r w:rsidRPr="00155C30">
        <w:rPr>
          <w:rFonts w:eastAsia="Times New Roman" w:cs="Times New Roman"/>
          <w:noProof/>
          <w:sz w:val="36"/>
          <w:szCs w:val="36"/>
          <w:highlight w:val="yellow"/>
          <w:vertAlign w:val="subscript"/>
        </w:rPr>
        <w:drawing>
          <wp:inline distT="0" distB="0" distL="114300" distR="114300" wp14:anchorId="36399533" wp14:editId="5A1D8810">
            <wp:extent cx="635000" cy="234950"/>
            <wp:effectExtent l="0" t="0" r="0" b="0"/>
            <wp:docPr id="5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307"/>
                    <a:srcRect/>
                    <a:stretch>
                      <a:fillRect/>
                    </a:stretch>
                  </pic:blipFill>
                  <pic:spPr>
                    <a:xfrm>
                      <a:off x="0" y="0"/>
                      <a:ext cx="635000" cy="234950"/>
                    </a:xfrm>
                    <a:prstGeom prst="rect">
                      <a:avLst/>
                    </a:prstGeom>
                    <a:ln/>
                  </pic:spPr>
                </pic:pic>
              </a:graphicData>
            </a:graphic>
          </wp:inline>
        </w:drawing>
      </w:r>
      <w:r w:rsidRPr="00155C30">
        <w:rPr>
          <w:rFonts w:eastAsia="Times New Roman" w:cs="Times New Roman"/>
          <w:noProof/>
          <w:sz w:val="36"/>
          <w:szCs w:val="36"/>
          <w:highlight w:val="yellow"/>
          <w:vertAlign w:val="subscript"/>
        </w:rPr>
        <w:drawing>
          <wp:inline distT="0" distB="0" distL="114300" distR="114300" wp14:anchorId="39F9B30B" wp14:editId="3B566FAF">
            <wp:extent cx="1568450" cy="234950"/>
            <wp:effectExtent l="0" t="0" r="0" b="0"/>
            <wp:docPr id="5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298"/>
                    <a:srcRect/>
                    <a:stretch>
                      <a:fillRect/>
                    </a:stretch>
                  </pic:blipFill>
                  <pic:spPr>
                    <a:xfrm>
                      <a:off x="0" y="0"/>
                      <a:ext cx="1568450" cy="234950"/>
                    </a:xfrm>
                    <a:prstGeom prst="rect">
                      <a:avLst/>
                    </a:prstGeom>
                    <a:ln/>
                  </pic:spPr>
                </pic:pic>
              </a:graphicData>
            </a:graphic>
          </wp:inline>
        </w:drawing>
      </w:r>
    </w:p>
    <w:p w:rsidR="00155C30" w:rsidRPr="00155C30" w:rsidRDefault="00155C30" w:rsidP="00155C30">
      <w:pPr>
        <w:tabs>
          <w:tab w:val="left" w:pos="7905"/>
        </w:tabs>
        <w:jc w:val="both"/>
        <w:rPr>
          <w:rFonts w:eastAsia="Times New Roman" w:cs="Times New Roman"/>
          <w:szCs w:val="24"/>
          <w:lang w:val="pt-BR"/>
        </w:rPr>
      </w:pPr>
    </w:p>
    <w:p w:rsidR="00155C30" w:rsidRPr="00155C30" w:rsidRDefault="00155C30" w:rsidP="00155C30">
      <w:pPr>
        <w:tabs>
          <w:tab w:val="left" w:pos="7905"/>
        </w:tabs>
        <w:jc w:val="both"/>
        <w:rPr>
          <w:rFonts w:eastAsia="Times New Roman" w:cs="Times New Roman"/>
          <w:szCs w:val="24"/>
          <w:lang w:val="pt-BR"/>
        </w:rPr>
      </w:pPr>
    </w:p>
    <w:p w:rsidR="00155C30" w:rsidRPr="00155C30" w:rsidRDefault="00155C30" w:rsidP="00155C30">
      <w:pPr>
        <w:tabs>
          <w:tab w:val="left" w:pos="7905"/>
        </w:tabs>
        <w:jc w:val="both"/>
        <w:rPr>
          <w:rFonts w:eastAsia="Times New Roman" w:cs="Times New Roman"/>
          <w:szCs w:val="24"/>
          <w:lang w:val="pt-BR"/>
        </w:rPr>
      </w:pP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b/>
          <w:szCs w:val="24"/>
          <w:lang w:val="pt-BR"/>
        </w:rPr>
        <w:t xml:space="preserve">Câu 10(HSG Hà Nam-2021). </w:t>
      </w:r>
      <w:r w:rsidRPr="00155C30">
        <w:rPr>
          <w:rFonts w:eastAsia="Times New Roman" w:cs="Times New Roman"/>
          <w:szCs w:val="24"/>
          <w:lang w:val="pt-BR"/>
        </w:rPr>
        <w:t>Tiến hành 4 thí nghiệm nghiên cứu tính chất của hiđrocacbon thơm như sau:</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b/>
          <w:szCs w:val="24"/>
          <w:lang w:val="pt-BR"/>
        </w:rPr>
        <w:t>Thí nghiệm 1:</w:t>
      </w:r>
      <w:r w:rsidRPr="00155C30">
        <w:rPr>
          <w:rFonts w:eastAsia="Times New Roman" w:cs="Times New Roman"/>
          <w:szCs w:val="24"/>
          <w:lang w:val="pt-BR"/>
        </w:rPr>
        <w:t xml:space="preserve"> Cho 0,5 ml brom vào ống nghiệm đựng 5 ml benzen, lắc đều, rồi để ống nghiệm trên giá trong 3 phút, nêu hiện tượng, giải thích. Cho thêm một ít bột sắt vào ống nghiệm, lắc liên tục trong 3 phút, nêu hiện tượng, giải thích.</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b/>
          <w:szCs w:val="24"/>
          <w:lang w:val="pt-BR"/>
        </w:rPr>
        <w:t>Thí nghiệm 2:</w:t>
      </w:r>
      <w:r w:rsidRPr="00155C30">
        <w:rPr>
          <w:rFonts w:eastAsia="Times New Roman" w:cs="Times New Roman"/>
          <w:szCs w:val="24"/>
          <w:lang w:val="pt-BR"/>
        </w:rPr>
        <w:t xml:space="preserve"> Cho vào cùng một ống nghiệm 3 chất lỏng (2 ml dung dịch HNO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đặc, 4 ml dung dịch H</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đặc và 2 ml benzen), lắc đều, ngâm trong cốc nước 60</w:t>
      </w:r>
      <w:r w:rsidRPr="00155C30">
        <w:rPr>
          <w:rFonts w:eastAsia="Times New Roman" w:cs="Times New Roman"/>
          <w:szCs w:val="24"/>
          <w:vertAlign w:val="superscript"/>
          <w:lang w:val="pt-BR"/>
        </w:rPr>
        <w:t>0</w:t>
      </w:r>
      <w:r w:rsidRPr="00155C30">
        <w:rPr>
          <w:rFonts w:eastAsia="Times New Roman" w:cs="Times New Roman"/>
          <w:szCs w:val="24"/>
          <w:lang w:val="pt-BR"/>
        </w:rPr>
        <w:t>C trong 5 phút, rót sản phẩm vào cốc nước lạnh. Nêu hiện tượng và giải thích.</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b/>
          <w:szCs w:val="24"/>
          <w:lang w:val="pt-BR"/>
        </w:rPr>
        <w:t>Thí nghiệm 3:</w:t>
      </w:r>
      <w:r w:rsidRPr="00155C30">
        <w:rPr>
          <w:rFonts w:eastAsia="Times New Roman" w:cs="Times New Roman"/>
          <w:szCs w:val="24"/>
          <w:lang w:val="pt-BR"/>
        </w:rPr>
        <w:t xml:space="preserve"> Lấy 2 ống nghiệm, cho vào mỗi ống 1 ml dung dịch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loãng, sau đó thêm tiếp 1 ml benzen vào ống nghiệm thứ nhất và 1 ml toluen vào ống nghiệm thứ hai, lắc đều, quan sát hiện tượng. Ngâm 2 ống nghiệm vào cùng 1 cốc nước sôi trong 5 phút. Nêu hiện tượng, giải thích.</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b/>
          <w:szCs w:val="24"/>
          <w:lang w:val="pt-BR"/>
        </w:rPr>
        <w:t>Thí nghiệm 4:</w:t>
      </w:r>
      <w:r w:rsidRPr="00155C30">
        <w:rPr>
          <w:rFonts w:eastAsia="Times New Roman" w:cs="Times New Roman"/>
          <w:szCs w:val="24"/>
          <w:lang w:val="pt-BR"/>
        </w:rPr>
        <w:t xml:space="preserve"> Lấy 1 ống nghiệm hình chữ Y, cho vào nhánh một 1 ml benzen và nghiêng cho benzen dính vào thành ống nghiệm; cho vào nhánh hai một lượng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bằng hạt đậu xanh và 1 ml dung dịch HCl đặc, đậy nút và đưa ống nghiệm ra ngoài ánh sáng. Nêu hiện tượng ở nhánh một và giải thích.</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TN1: Khi chưa có bột sắt: dung dịch đồng nhất, có màu vàng không đổi. Nguyên nhân, benzen không tác dụng với brom ở điều kiện thường, benzen là dung môi hoà tan brom.</w:t>
      </w:r>
    </w:p>
    <w:p w:rsidR="00155C30" w:rsidRPr="00155C30" w:rsidRDefault="00155C30" w:rsidP="00155C30">
      <w:pPr>
        <w:tabs>
          <w:tab w:val="left" w:pos="283"/>
          <w:tab w:val="left" w:pos="2835"/>
          <w:tab w:val="left" w:pos="5386"/>
          <w:tab w:val="left" w:pos="7937"/>
        </w:tabs>
        <w:rPr>
          <w:rFonts w:eastAsia="Times New Roman" w:cs="Times New Roman"/>
          <w:b/>
          <w:color w:val="FF0000"/>
          <w:szCs w:val="24"/>
          <w:highlight w:val="yellow"/>
          <w:lang w:val="pt-BR"/>
        </w:rPr>
      </w:pPr>
      <w:r w:rsidRPr="00155C30">
        <w:rPr>
          <w:rFonts w:eastAsia="Times New Roman" w:cs="Times New Roman"/>
          <w:szCs w:val="24"/>
          <w:highlight w:val="yellow"/>
          <w:lang w:val="pt-BR"/>
        </w:rPr>
        <w:t>Khi cho thêm bột sắt vào hỗn hợp phản ứng thì màu chất lỏng trong ống nghiệm nhạt màu dần, do phản ứng: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009E422D" wp14:editId="525D5EEF">
            <wp:extent cx="450850" cy="203200"/>
            <wp:effectExtent l="0" t="0" r="0" b="0"/>
            <wp:docPr id="5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08"/>
                    <a:srcRect/>
                    <a:stretch>
                      <a:fillRect/>
                    </a:stretch>
                  </pic:blipFill>
                  <pic:spPr>
                    <a:xfrm>
                      <a:off x="0" y="0"/>
                      <a:ext cx="450850" cy="20320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Br + HBr</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TN2: Xuất hiện chất lỏng màu vàng nhạt, lắng xuống đáy cốc, đó là nitrobenzen được tạo thành do phản ứng: </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 xml:space="preserve"> + HO-NO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7B98180E" wp14:editId="14DFD0D7">
            <wp:extent cx="723900" cy="222250"/>
            <wp:effectExtent l="0" t="0" r="0" b="0"/>
            <wp:docPr id="5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309"/>
                    <a:srcRect/>
                    <a:stretch>
                      <a:fillRect/>
                    </a:stretch>
                  </pic:blipFill>
                  <pic:spPr>
                    <a:xfrm>
                      <a:off x="0" y="0"/>
                      <a:ext cx="723900" cy="2222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TN3: Benzen không làm mất màu dung dịch thuốc tím; toluen làm mất màu dung dịch thuốc tím khi ngâm trong cốc nước sôi, do phản ứng:</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+ 2KMnO</w:t>
      </w:r>
      <w:r w:rsidRPr="00155C30">
        <w:rPr>
          <w:rFonts w:eastAsia="Times New Roman" w:cs="Times New Roman"/>
          <w:szCs w:val="24"/>
          <w:highlight w:val="yellow"/>
          <w:vertAlign w:val="subscript"/>
          <w:lang w:val="pt-BR"/>
        </w:rPr>
        <w:t>4</w:t>
      </w:r>
      <w:r w:rsidRPr="00155C30">
        <w:rPr>
          <w:rFonts w:eastAsia="Times New Roman" w:cs="Times New Roman"/>
          <w:noProof/>
          <w:sz w:val="36"/>
          <w:szCs w:val="36"/>
          <w:highlight w:val="yellow"/>
          <w:vertAlign w:val="subscript"/>
        </w:rPr>
        <w:drawing>
          <wp:inline distT="0" distB="0" distL="114300" distR="114300" wp14:anchorId="6C88AAB8" wp14:editId="520A362D">
            <wp:extent cx="438150" cy="222250"/>
            <wp:effectExtent l="0" t="0" r="0" b="0"/>
            <wp:docPr id="5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10"/>
                    <a:srcRect/>
                    <a:stretch>
                      <a:fillRect/>
                    </a:stretch>
                  </pic:blipFill>
                  <pic:spPr>
                    <a:xfrm>
                      <a:off x="0" y="0"/>
                      <a:ext cx="438150" cy="2222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COOK + 2MnO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KOH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TN4: Ở nhánh một, xuất hiện khói trắng và trên thành ống nghiệm xuất hiện chất bột màu trắng, đó là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Cl</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 xml:space="preserve"> được tạo thành do các phản ứng:</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2KMnO</w:t>
      </w:r>
      <w:r w:rsidRPr="00155C30">
        <w:rPr>
          <w:rFonts w:eastAsia="Times New Roman" w:cs="Times New Roman"/>
          <w:szCs w:val="24"/>
          <w:highlight w:val="yellow"/>
          <w:vertAlign w:val="subscript"/>
          <w:lang w:val="pt-BR"/>
        </w:rPr>
        <w:t>4</w:t>
      </w:r>
      <w:r w:rsidRPr="00155C30">
        <w:rPr>
          <w:rFonts w:ascii="Cardo" w:eastAsia="Cardo" w:hAnsi="Cardo" w:cs="Cardo"/>
          <w:szCs w:val="24"/>
          <w:highlight w:val="yellow"/>
          <w:lang w:val="pt-BR"/>
        </w:rPr>
        <w:t xml:space="preserve"> + 16HCl → 2KCl + 2MnCl</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+ 5Cl</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+ 8H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 xml:space="preserve"> + 3Cl</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62F30569" wp14:editId="20237ED0">
            <wp:extent cx="438150" cy="203200"/>
            <wp:effectExtent l="0" t="0" r="0" b="0"/>
            <wp:docPr id="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11"/>
                    <a:srcRect/>
                    <a:stretch>
                      <a:fillRect/>
                    </a:stretch>
                  </pic:blipFill>
                  <pic:spPr>
                    <a:xfrm>
                      <a:off x="0" y="0"/>
                      <a:ext cx="438150" cy="20320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Cl</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w:t>
      </w:r>
    </w:p>
    <w:p w:rsidR="00155C30" w:rsidRPr="00155C30" w:rsidRDefault="00155C30" w:rsidP="00155C30">
      <w:pPr>
        <w:tabs>
          <w:tab w:val="left" w:pos="7905"/>
        </w:tabs>
        <w:jc w:val="both"/>
        <w:rPr>
          <w:rFonts w:eastAsia="Times New Roman" w:cs="Times New Roman"/>
          <w:szCs w:val="24"/>
          <w:highlight w:val="yellow"/>
          <w:lang w:val="pt-BR"/>
        </w:rPr>
      </w:pP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11(HSG Hà Nam-2022). </w:t>
      </w:r>
      <w:r w:rsidRPr="00155C30">
        <w:rPr>
          <w:rFonts w:eastAsia="Times New Roman" w:cs="Times New Roman"/>
          <w:szCs w:val="24"/>
          <w:lang w:val="pt-BR"/>
        </w:rPr>
        <w:t>Tiến hành 4 thí nghiệm nghiên cứu tính chất của hiđrocacbon như sau:</w:t>
      </w:r>
    </w:p>
    <w:p w:rsidR="00155C30" w:rsidRPr="00155C30" w:rsidRDefault="00155C30" w:rsidP="00155C30">
      <w:pPr>
        <w:jc w:val="both"/>
        <w:rPr>
          <w:rFonts w:eastAsia="Times New Roman" w:cs="Times New Roman"/>
          <w:szCs w:val="24"/>
          <w:lang w:val="pt-BR"/>
        </w:rPr>
      </w:pPr>
      <w:r w:rsidRPr="00155C30">
        <w:rPr>
          <w:rFonts w:eastAsia="Times New Roman" w:cs="Times New Roman"/>
          <w:i/>
          <w:szCs w:val="24"/>
          <w:lang w:val="pt-BR"/>
        </w:rPr>
        <w:lastRenderedPageBreak/>
        <w:t xml:space="preserve">     Thí nghiệm 1</w:t>
      </w:r>
      <w:r w:rsidRPr="00155C30">
        <w:rPr>
          <w:rFonts w:eastAsia="Times New Roman" w:cs="Times New Roman"/>
          <w:szCs w:val="24"/>
          <w:lang w:val="pt-BR"/>
        </w:rPr>
        <w:t>: Nghiền nhỏ 1 gam CH</w:t>
      </w:r>
      <w:r w:rsidRPr="00155C30">
        <w:rPr>
          <w:rFonts w:eastAsia="Times New Roman" w:cs="Times New Roman"/>
          <w:szCs w:val="24"/>
          <w:vertAlign w:val="subscript"/>
          <w:lang w:val="pt-BR"/>
        </w:rPr>
        <w:t>3</w:t>
      </w:r>
      <w:r w:rsidRPr="00155C30">
        <w:rPr>
          <w:rFonts w:eastAsia="Times New Roman" w:cs="Times New Roman"/>
          <w:szCs w:val="24"/>
          <w:lang w:val="pt-BR"/>
        </w:rPr>
        <w:t>COONa khan cùng với 2 gam vôi tôi xút (CaO + NaOH) rồi cho vào đáy ống nghiệm có lắp ống dẫn khí. Đun nóng từ từ, sau đó đun nóng mạnh phần ống nghiệm có chứa hỗn hợp phản ứng đồng thời đưa đầu ống dẫn khí sục vào dung dịch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1%. Nêu hiện tượng và giải thích, viết các phương trình phản ứng.</w:t>
      </w:r>
    </w:p>
    <w:p w:rsidR="00155C30" w:rsidRPr="00155C30" w:rsidRDefault="00155C30" w:rsidP="00155C30">
      <w:pPr>
        <w:jc w:val="both"/>
        <w:rPr>
          <w:rFonts w:eastAsia="Times New Roman" w:cs="Times New Roman"/>
          <w:szCs w:val="24"/>
          <w:lang w:val="pt-BR"/>
        </w:rPr>
      </w:pPr>
      <w:r w:rsidRPr="00155C30">
        <w:rPr>
          <w:rFonts w:eastAsia="Times New Roman" w:cs="Times New Roman"/>
          <w:i/>
          <w:szCs w:val="24"/>
          <w:lang w:val="pt-BR"/>
        </w:rPr>
        <w:t xml:space="preserve">     Thí nghiệm 2</w:t>
      </w:r>
      <w:r w:rsidRPr="00155C30">
        <w:rPr>
          <w:rFonts w:eastAsia="Times New Roman" w:cs="Times New Roman"/>
          <w:szCs w:val="24"/>
          <w:lang w:val="pt-BR"/>
        </w:rPr>
        <w:t>: Cho 2 ml ancol etylic khan vào ống nghiệm khô có sẵn vài viên đá bọt, sau đó cho thêm từng giọt dung dịch H</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đặc (4 ml), đồng thời lắc đều. Đun nóng hỗn hợp phản ứng sao cho hỗn hợp không trào lên ống dẫn khí. Dẫn khí vào dung dịch brom.  Nêu hiện tượng và giải thích, viết các phương trình phản ứng.</w:t>
      </w:r>
    </w:p>
    <w:p w:rsidR="00155C30" w:rsidRPr="00155C30" w:rsidRDefault="00155C30" w:rsidP="00155C30">
      <w:pPr>
        <w:jc w:val="both"/>
        <w:rPr>
          <w:rFonts w:eastAsia="Times New Roman" w:cs="Times New Roman"/>
          <w:szCs w:val="24"/>
          <w:lang w:val="pt-BR"/>
        </w:rPr>
      </w:pPr>
      <w:r w:rsidRPr="00155C30">
        <w:rPr>
          <w:rFonts w:eastAsia="Times New Roman" w:cs="Times New Roman"/>
          <w:i/>
          <w:szCs w:val="24"/>
          <w:lang w:val="pt-BR"/>
        </w:rPr>
        <w:t xml:space="preserve">     Thí nghiệm 3</w:t>
      </w:r>
      <w:r w:rsidRPr="00155C30">
        <w:rPr>
          <w:rFonts w:eastAsia="Times New Roman" w:cs="Times New Roman"/>
          <w:szCs w:val="24"/>
          <w:lang w:val="pt-BR"/>
        </w:rPr>
        <w:t>: Cho một vài mẩu đất đèn bằng hạt ngô vào một ống nghiệm chứa sẵn 2 ml H</w:t>
      </w:r>
      <w:r w:rsidRPr="00155C30">
        <w:rPr>
          <w:rFonts w:eastAsia="Times New Roman" w:cs="Times New Roman"/>
          <w:szCs w:val="24"/>
          <w:vertAlign w:val="subscript"/>
          <w:lang w:val="pt-BR"/>
        </w:rPr>
        <w:t>2</w:t>
      </w:r>
      <w:r w:rsidRPr="00155C30">
        <w:rPr>
          <w:rFonts w:eastAsia="Times New Roman" w:cs="Times New Roman"/>
          <w:szCs w:val="24"/>
          <w:lang w:val="pt-BR"/>
        </w:rPr>
        <w:t>O. Đậy nhanh nút có ống dẫn khí gấp khúc sục vào ống nghiệm khác chứa 2 ml dung dịch AgNO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trong NH</w:t>
      </w:r>
      <w:r w:rsidRPr="00155C30">
        <w:rPr>
          <w:rFonts w:eastAsia="Times New Roman" w:cs="Times New Roman"/>
          <w:szCs w:val="24"/>
          <w:vertAlign w:val="subscript"/>
          <w:lang w:val="pt-BR"/>
        </w:rPr>
        <w:t>3</w:t>
      </w:r>
      <w:r w:rsidRPr="00155C30">
        <w:rPr>
          <w:rFonts w:eastAsia="Times New Roman" w:cs="Times New Roman"/>
          <w:szCs w:val="24"/>
          <w:lang w:val="pt-BR"/>
        </w:rPr>
        <w:t>. Nêu hiện tượng và giải thích, viết các phương trình phản ứng.</w:t>
      </w:r>
    </w:p>
    <w:p w:rsidR="00155C30" w:rsidRPr="00155C30" w:rsidRDefault="00155C30" w:rsidP="00155C30">
      <w:pPr>
        <w:tabs>
          <w:tab w:val="left" w:pos="7905"/>
        </w:tabs>
        <w:jc w:val="both"/>
        <w:rPr>
          <w:rFonts w:eastAsia="Times New Roman" w:cs="Times New Roman"/>
          <w:szCs w:val="24"/>
          <w:lang w:val="pt-BR"/>
        </w:rPr>
      </w:pPr>
      <w:r w:rsidRPr="00155C30">
        <w:rPr>
          <w:rFonts w:eastAsia="Times New Roman" w:cs="Times New Roman"/>
          <w:i/>
          <w:szCs w:val="24"/>
          <w:lang w:val="pt-BR"/>
        </w:rPr>
        <w:t xml:space="preserve">     Thí nghiệm 4</w:t>
      </w:r>
      <w:r w:rsidRPr="00155C30">
        <w:rPr>
          <w:rFonts w:eastAsia="Times New Roman" w:cs="Times New Roman"/>
          <w:szCs w:val="24"/>
          <w:lang w:val="pt-BR"/>
        </w:rPr>
        <w:t>: Cho vào cùng một ống nghiệm 3 chất lỏng (2 ml dung dịch HNO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đặc, 4 ml dung dịch H</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đặc và 2 ml benzen), lắc đều, ngâm trong cốc nước 60</w:t>
      </w:r>
      <w:r w:rsidRPr="00155C30">
        <w:rPr>
          <w:rFonts w:eastAsia="Times New Roman" w:cs="Times New Roman"/>
          <w:szCs w:val="24"/>
          <w:vertAlign w:val="superscript"/>
          <w:lang w:val="pt-BR"/>
        </w:rPr>
        <w:t>0</w:t>
      </w:r>
      <w:r w:rsidRPr="00155C30">
        <w:rPr>
          <w:rFonts w:eastAsia="Times New Roman" w:cs="Times New Roman"/>
          <w:szCs w:val="24"/>
          <w:lang w:val="pt-BR"/>
        </w:rPr>
        <w:t>C trong 5 phút, rót sản phẩm vào cốc nước lạnh. Nêu hiện tượng và giải thích, viết phương trình phản ứng và trình bày cơ chế phản ứng thế ở vòng benzen.</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b/>
          <w:szCs w:val="24"/>
          <w:highlight w:val="yellow"/>
          <w:lang w:val="pt-BR"/>
        </w:rPr>
        <w:t>TN1:</w:t>
      </w:r>
      <w:r w:rsidRPr="00155C30">
        <w:rPr>
          <w:rFonts w:eastAsia="Times New Roman" w:cs="Times New Roman"/>
          <w:szCs w:val="24"/>
          <w:highlight w:val="yellow"/>
          <w:lang w:val="pt-BR"/>
        </w:rPr>
        <w:t xml:space="preserve"> Không hiện tượng</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COONa + NaOH </w:t>
      </w:r>
      <w:r w:rsidRPr="00155C30">
        <w:rPr>
          <w:rFonts w:eastAsia="Times New Roman" w:cs="Times New Roman"/>
          <w:noProof/>
          <w:sz w:val="36"/>
          <w:szCs w:val="36"/>
          <w:highlight w:val="yellow"/>
          <w:vertAlign w:val="subscript"/>
        </w:rPr>
        <w:drawing>
          <wp:inline distT="0" distB="0" distL="114300" distR="114300" wp14:anchorId="177BCC76" wp14:editId="035F8684">
            <wp:extent cx="622300" cy="234950"/>
            <wp:effectExtent l="0" t="0" r="0" b="0"/>
            <wp:docPr id="5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12"/>
                    <a:srcRect/>
                    <a:stretch>
                      <a:fillRect/>
                    </a:stretch>
                  </pic:blipFill>
                  <pic:spPr>
                    <a:xfrm>
                      <a:off x="0" y="0"/>
                      <a:ext cx="622300" cy="234950"/>
                    </a:xfrm>
                    <a:prstGeom prst="rect">
                      <a:avLst/>
                    </a:prstGeom>
                    <a:ln/>
                  </pic:spPr>
                </pic:pic>
              </a:graphicData>
            </a:graphic>
          </wp:inline>
        </w:drawing>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Na</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CO</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b/>
          <w:szCs w:val="24"/>
          <w:highlight w:val="yellow"/>
          <w:lang w:val="pt-BR"/>
        </w:rPr>
        <w:t>TN2:</w:t>
      </w:r>
      <w:r w:rsidRPr="00155C30">
        <w:rPr>
          <w:rFonts w:eastAsia="Times New Roman" w:cs="Times New Roman"/>
          <w:szCs w:val="24"/>
          <w:highlight w:val="yellow"/>
          <w:lang w:val="pt-BR"/>
        </w:rPr>
        <w:t xml:space="preserve"> Màu vàng da cam của nước brom bị mất màu</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 xml:space="preserve">OH </w:t>
      </w:r>
      <w:r w:rsidRPr="00155C30">
        <w:rPr>
          <w:rFonts w:eastAsia="Times New Roman" w:cs="Times New Roman"/>
          <w:noProof/>
          <w:sz w:val="36"/>
          <w:szCs w:val="36"/>
          <w:highlight w:val="yellow"/>
          <w:vertAlign w:val="subscript"/>
        </w:rPr>
        <w:drawing>
          <wp:inline distT="0" distB="0" distL="114300" distR="114300" wp14:anchorId="2BC5996D" wp14:editId="569BA6C4">
            <wp:extent cx="723900" cy="234950"/>
            <wp:effectExtent l="0" t="0" r="0" b="0"/>
            <wp:docPr id="5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13"/>
                    <a:srcRect/>
                    <a:stretch>
                      <a:fillRect/>
                    </a:stretch>
                  </pic:blipFill>
                  <pic:spPr>
                    <a:xfrm>
                      <a:off x="0" y="0"/>
                      <a:ext cx="723900" cy="2349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Br</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00CCAC1D" wp14:editId="46F3817E">
            <wp:extent cx="190500" cy="139700"/>
            <wp:effectExtent l="0" t="0" r="0" b="0"/>
            <wp:docPr id="5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14"/>
                    <a:srcRect/>
                    <a:stretch>
                      <a:fillRect/>
                    </a:stretch>
                  </pic:blipFill>
                  <pic:spPr>
                    <a:xfrm>
                      <a:off x="0" y="0"/>
                      <a:ext cx="190500" cy="13970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Br</w:t>
      </w:r>
      <w:r w:rsidRPr="00155C30">
        <w:rPr>
          <w:rFonts w:eastAsia="Times New Roman" w:cs="Times New Roman"/>
          <w:szCs w:val="24"/>
          <w:highlight w:val="yellow"/>
          <w:vertAlign w:val="subscript"/>
          <w:lang w:val="pt-BR"/>
        </w:rPr>
        <w:t>2</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b/>
          <w:szCs w:val="24"/>
          <w:highlight w:val="yellow"/>
          <w:lang w:val="pt-BR"/>
        </w:rPr>
        <w:t>TN3:</w:t>
      </w:r>
      <w:r w:rsidRPr="00155C30">
        <w:rPr>
          <w:rFonts w:eastAsia="Times New Roman" w:cs="Times New Roman"/>
          <w:szCs w:val="24"/>
          <w:highlight w:val="yellow"/>
          <w:lang w:val="pt-BR"/>
        </w:rPr>
        <w:t xml:space="preserve"> Có kết tủa màu vàng nhạt</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CaC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O </w:t>
      </w:r>
      <w:r w:rsidRPr="00155C30">
        <w:rPr>
          <w:rFonts w:eastAsia="Times New Roman" w:cs="Times New Roman"/>
          <w:noProof/>
          <w:sz w:val="36"/>
          <w:szCs w:val="36"/>
          <w:highlight w:val="yellow"/>
          <w:vertAlign w:val="subscript"/>
        </w:rPr>
        <w:drawing>
          <wp:inline distT="0" distB="0" distL="114300" distR="114300" wp14:anchorId="1C72C63C" wp14:editId="7A2BA650">
            <wp:extent cx="190500" cy="139700"/>
            <wp:effectExtent l="0" t="0" r="0" b="0"/>
            <wp:docPr id="6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314"/>
                    <a:srcRect/>
                    <a:stretch>
                      <a:fillRect/>
                    </a:stretch>
                  </pic:blipFill>
                  <pic:spPr>
                    <a:xfrm>
                      <a:off x="0" y="0"/>
                      <a:ext cx="190500" cy="139700"/>
                    </a:xfrm>
                    <a:prstGeom prst="rect">
                      <a:avLst/>
                    </a:prstGeom>
                    <a:ln/>
                  </pic:spPr>
                </pic:pic>
              </a:graphicData>
            </a:graphic>
          </wp:inline>
        </w:drawing>
      </w:r>
      <w:r w:rsidRPr="00155C30">
        <w:rPr>
          <w:rFonts w:eastAsia="Times New Roman" w:cs="Times New Roman"/>
          <w:szCs w:val="24"/>
          <w:highlight w:val="yellow"/>
          <w:lang w:val="pt-BR"/>
        </w:rPr>
        <w:t xml:space="preserve"> Ca(OH)</w:t>
      </w:r>
      <w:r w:rsidRPr="00155C30">
        <w:rPr>
          <w:rFonts w:eastAsia="Times New Roman" w:cs="Times New Roman"/>
          <w:szCs w:val="24"/>
          <w:highlight w:val="yellow"/>
          <w:vertAlign w:val="subscript"/>
          <w:lang w:val="pt-BR"/>
        </w:rPr>
        <w:t xml:space="preserve">2 </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AgNO</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 NH</w:t>
      </w:r>
      <w:r w:rsidRPr="00155C30">
        <w:rPr>
          <w:rFonts w:eastAsia="Times New Roman" w:cs="Times New Roman"/>
          <w:szCs w:val="24"/>
          <w:highlight w:val="yellow"/>
          <w:vertAlign w:val="subscript"/>
          <w:lang w:val="pt-BR"/>
        </w:rPr>
        <w:t xml:space="preserve">3 </w:t>
      </w:r>
      <w:r w:rsidRPr="00155C30">
        <w:rPr>
          <w:rFonts w:eastAsia="Times New Roman" w:cs="Times New Roman"/>
          <w:noProof/>
          <w:sz w:val="36"/>
          <w:szCs w:val="36"/>
          <w:highlight w:val="yellow"/>
          <w:vertAlign w:val="subscript"/>
        </w:rPr>
        <w:drawing>
          <wp:inline distT="0" distB="0" distL="114300" distR="114300" wp14:anchorId="27C02A8F" wp14:editId="122D7B1B">
            <wp:extent cx="190500" cy="139700"/>
            <wp:effectExtent l="0" t="0" r="0" b="0"/>
            <wp:docPr id="6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314"/>
                    <a:srcRect/>
                    <a:stretch>
                      <a:fillRect/>
                    </a:stretch>
                  </pic:blipFill>
                  <pic:spPr>
                    <a:xfrm>
                      <a:off x="0" y="0"/>
                      <a:ext cx="190500" cy="13970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Ag</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NH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3</w:t>
      </w:r>
    </w:p>
    <w:p w:rsidR="00155C30" w:rsidRPr="00155C30" w:rsidRDefault="00155C30" w:rsidP="00155C30">
      <w:pPr>
        <w:tabs>
          <w:tab w:val="left" w:pos="7905"/>
        </w:tabs>
        <w:jc w:val="both"/>
        <w:rPr>
          <w:rFonts w:eastAsia="Times New Roman" w:cs="Times New Roman"/>
          <w:szCs w:val="24"/>
          <w:highlight w:val="yellow"/>
          <w:lang w:val="pt-BR"/>
        </w:rPr>
      </w:pPr>
      <w:r w:rsidRPr="00155C30">
        <w:rPr>
          <w:rFonts w:eastAsia="Times New Roman" w:cs="Times New Roman"/>
          <w:b/>
          <w:szCs w:val="24"/>
          <w:highlight w:val="yellow"/>
          <w:lang w:val="pt-BR"/>
        </w:rPr>
        <w:t>TN4:</w:t>
      </w:r>
      <w:r w:rsidRPr="00155C30">
        <w:rPr>
          <w:rFonts w:eastAsia="Times New Roman" w:cs="Times New Roman"/>
          <w:szCs w:val="24"/>
          <w:highlight w:val="yellow"/>
          <w:lang w:val="pt-BR"/>
        </w:rPr>
        <w:t xml:space="preserve"> Xuất hiện chất lỏng màu vàng nhạt, lắng xuống đáy cốc, đó là nitrobenzen được tạo thành do phản ứng: </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 xml:space="preserve"> + HO-NO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47C754E1" wp14:editId="45100E29">
            <wp:extent cx="723900" cy="234950"/>
            <wp:effectExtent l="0" t="0" r="0" b="0"/>
            <wp:docPr id="6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13"/>
                    <a:srcRect/>
                    <a:stretch>
                      <a:fillRect/>
                    </a:stretch>
                  </pic:blipFill>
                  <pic:spPr>
                    <a:xfrm>
                      <a:off x="0" y="0"/>
                      <a:ext cx="723900" cy="234950"/>
                    </a:xfrm>
                    <a:prstGeom prst="rect">
                      <a:avLst/>
                    </a:prstGeom>
                    <a:ln/>
                  </pic:spPr>
                </pic:pic>
              </a:graphicData>
            </a:graphic>
          </wp:inline>
        </w:drawing>
      </w:r>
      <w:r w:rsidRPr="00155C30">
        <w:rPr>
          <w:rFonts w:eastAsia="Times New Roman" w:cs="Times New Roman"/>
          <w:szCs w:val="24"/>
          <w:highlight w:val="yellow"/>
          <w:lang w:val="pt-BR"/>
        </w:rPr>
        <w:t xml:space="preserve"> C</w:t>
      </w:r>
      <w:r w:rsidRPr="00155C30">
        <w:rPr>
          <w:rFonts w:eastAsia="Times New Roman" w:cs="Times New Roman"/>
          <w:szCs w:val="24"/>
          <w:highlight w:val="yellow"/>
          <w:vertAlign w:val="subscript"/>
          <w:lang w:val="pt-BR"/>
        </w:rPr>
        <w:t>6</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5</w:t>
      </w:r>
      <w:r w:rsidRPr="00155C30">
        <w:rPr>
          <w:rFonts w:eastAsia="Times New Roman" w:cs="Times New Roman"/>
          <w:szCs w:val="24"/>
          <w:highlight w:val="yellow"/>
          <w:lang w:val="pt-BR"/>
        </w:rPr>
        <w:t>NO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p>
    <w:p w:rsidR="00155C30" w:rsidRPr="00155C30" w:rsidRDefault="00155C30" w:rsidP="00155C30">
      <w:pPr>
        <w:spacing w:before="60"/>
        <w:rPr>
          <w:rFonts w:eastAsia="Times New Roman" w:cs="Times New Roman"/>
          <w:b/>
          <w:szCs w:val="24"/>
          <w:lang w:val="pt-BR"/>
        </w:rPr>
      </w:pPr>
      <w:r w:rsidRPr="00155C30">
        <w:rPr>
          <w:rFonts w:eastAsia="Times New Roman" w:cs="Times New Roman"/>
          <w:szCs w:val="24"/>
          <w:highlight w:val="yellow"/>
          <w:lang w:val="pt-BR"/>
        </w:rPr>
        <w:t>* Cơ chế:</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Câu 12(HSG Bạc Liêu-2022). </w:t>
      </w:r>
      <w:r w:rsidRPr="00155C30">
        <w:rPr>
          <w:rFonts w:eastAsia="Times New Roman" w:cs="Times New Roman"/>
          <w:szCs w:val="24"/>
          <w:lang w:val="pt-BR"/>
        </w:rPr>
        <w:t>Trong một nhiệt lượng kế chứa 1,792 lít (đktc) hỗn hợp CH</w:t>
      </w:r>
      <w:r w:rsidRPr="00155C30">
        <w:rPr>
          <w:rFonts w:eastAsia="Times New Roman" w:cs="Times New Roman"/>
          <w:szCs w:val="24"/>
          <w:vertAlign w:val="subscript"/>
          <w:lang w:val="pt-BR"/>
        </w:rPr>
        <w:t>4</w:t>
      </w:r>
      <w:r w:rsidRPr="00155C30">
        <w:rPr>
          <w:rFonts w:eastAsia="Times New Roman" w:cs="Times New Roman"/>
          <w:szCs w:val="24"/>
          <w:lang w:val="pt-BR"/>
        </w:rPr>
        <w:t>, CO và O</w:t>
      </w:r>
      <w:r w:rsidRPr="00155C30">
        <w:rPr>
          <w:rFonts w:eastAsia="Times New Roman" w:cs="Times New Roman"/>
          <w:szCs w:val="24"/>
          <w:vertAlign w:val="subscript"/>
          <w:lang w:val="pt-BR"/>
        </w:rPr>
        <w:t>2</w:t>
      </w:r>
      <w:r w:rsidRPr="00155C30">
        <w:rPr>
          <w:rFonts w:eastAsia="Times New Roman" w:cs="Times New Roman"/>
          <w:szCs w:val="24"/>
          <w:lang w:val="pt-BR"/>
        </w:rPr>
        <w:t>. Bật tia lửa điện để đốt hoàn toàn 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và CO, lượng nhiệt toả ra là 13,503 kJ. nếu thêm lượng 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dư vào nhiệt kế rồi lại đốt như trên thì thoát ra thêm 9,672 kJ. Cho biết nhiệt tạo thành chuẩn (kJ.mol</w:t>
      </w:r>
      <w:r w:rsidRPr="00155C30">
        <w:rPr>
          <w:rFonts w:eastAsia="Times New Roman" w:cs="Times New Roman"/>
          <w:szCs w:val="24"/>
          <w:vertAlign w:val="superscript"/>
          <w:lang w:val="pt-BR"/>
        </w:rPr>
        <w:t>-1</w:t>
      </w:r>
      <w:r w:rsidRPr="00155C30">
        <w:rPr>
          <w:rFonts w:eastAsia="Times New Roman" w:cs="Times New Roman"/>
          <w:szCs w:val="24"/>
          <w:lang w:val="pt-BR"/>
        </w:rPr>
        <w:t>) của CH</w:t>
      </w:r>
      <w:r w:rsidRPr="00155C30">
        <w:rPr>
          <w:rFonts w:eastAsia="Times New Roman" w:cs="Times New Roman"/>
          <w:szCs w:val="24"/>
          <w:vertAlign w:val="subscript"/>
          <w:lang w:val="pt-BR"/>
        </w:rPr>
        <w:t>4</w:t>
      </w:r>
      <w:r w:rsidRPr="00155C30">
        <w:rPr>
          <w:rFonts w:eastAsia="Times New Roman" w:cs="Times New Roman"/>
          <w:szCs w:val="24"/>
          <w:lang w:val="pt-BR"/>
        </w:rPr>
        <w:t>, CO, CO</w:t>
      </w:r>
      <w:r w:rsidRPr="00155C30">
        <w:rPr>
          <w:rFonts w:eastAsia="Times New Roman" w:cs="Times New Roman"/>
          <w:szCs w:val="24"/>
          <w:vertAlign w:val="subscript"/>
          <w:lang w:val="pt-BR"/>
        </w:rPr>
        <w:t xml:space="preserve">2 </w:t>
      </w:r>
      <w:r w:rsidRPr="00155C30">
        <w:rPr>
          <w:rFonts w:eastAsia="Times New Roman" w:cs="Times New Roman"/>
          <w:szCs w:val="24"/>
          <w:lang w:val="pt-BR"/>
        </w:rPr>
        <w:t>và H</w:t>
      </w:r>
      <w:r w:rsidRPr="00155C30">
        <w:rPr>
          <w:rFonts w:eastAsia="Times New Roman" w:cs="Times New Roman"/>
          <w:szCs w:val="24"/>
          <w:vertAlign w:val="subscript"/>
          <w:lang w:val="pt-BR"/>
        </w:rPr>
        <w:t>2</w:t>
      </w:r>
      <w:r w:rsidRPr="00155C30">
        <w:rPr>
          <w:rFonts w:eastAsia="Times New Roman" w:cs="Times New Roman"/>
          <w:szCs w:val="24"/>
          <w:lang w:val="pt-BR"/>
        </w:rPr>
        <w:t>O tương ứng là -74,8; -119,5; -393,5; -241,8. Tính % thể tích mỗi khí trong hỗn hợp đầu.</w:t>
      </w:r>
    </w:p>
    <w:p w:rsidR="00155C30" w:rsidRPr="00155C30" w:rsidRDefault="00155C30" w:rsidP="00155C30">
      <w:pPr>
        <w:spacing w:before="60"/>
        <w:jc w:val="center"/>
        <w:rPr>
          <w:rFonts w:eastAsia="Times New Roman" w:cs="Times New Roman"/>
          <w:b/>
          <w:szCs w:val="24"/>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b/>
          <w:szCs w:val="24"/>
          <w:highlight w:val="yellow"/>
          <w:lang w:val="pt-BR"/>
        </w:rPr>
      </w:pPr>
      <w:r w:rsidRPr="00155C30">
        <w:rPr>
          <w:rFonts w:eastAsia="Times New Roman" w:cs="Times New Roman"/>
          <w:b/>
          <w:noProof/>
          <w:sz w:val="36"/>
          <w:szCs w:val="36"/>
          <w:highlight w:val="yellow"/>
          <w:vertAlign w:val="subscript"/>
        </w:rPr>
        <w:drawing>
          <wp:inline distT="0" distB="0" distL="114300" distR="114300" wp14:anchorId="5C24BF48" wp14:editId="08CB1469">
            <wp:extent cx="1498600" cy="412750"/>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15"/>
                    <a:srcRect/>
                    <a:stretch>
                      <a:fillRect/>
                    </a:stretch>
                  </pic:blipFill>
                  <pic:spPr>
                    <a:xfrm>
                      <a:off x="0" y="0"/>
                      <a:ext cx="1498600" cy="4127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Vì thêm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dư vào đốt thì sinh ra thêm 9,672kJ, ban đầu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và CO cháy hết, 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dư.</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+ 2O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2624AAE1" wp14:editId="67BC3501">
            <wp:extent cx="438150" cy="234950"/>
            <wp:effectExtent l="0" t="0" r="0" b="0"/>
            <wp:docPr id="5808538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6"/>
                    <a:srcRect/>
                    <a:stretch>
                      <a:fillRect/>
                    </a:stretch>
                  </pic:blipFill>
                  <pic:spPr>
                    <a:xfrm>
                      <a:off x="0" y="0"/>
                      <a:ext cx="438150" cy="234950"/>
                    </a:xfrm>
                    <a:prstGeom prst="rect">
                      <a:avLst/>
                    </a:prstGeom>
                    <a:ln/>
                  </pic:spPr>
                </pic:pic>
              </a:graphicData>
            </a:graphic>
          </wp:inline>
        </w:drawing>
      </w:r>
      <w:r w:rsidRPr="00155C30">
        <w:rPr>
          <w:rFonts w:eastAsia="Times New Roman" w:cs="Times New Roman"/>
          <w:szCs w:val="24"/>
          <w:highlight w:val="yellow"/>
          <w:lang w:val="pt-BR"/>
        </w:rPr>
        <w:t xml:space="preserve"> 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+ 2H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O</w:t>
      </w:r>
      <w:r w:rsidRPr="00155C30">
        <w:rPr>
          <w:rFonts w:eastAsia="Times New Roman" w:cs="Times New Roman"/>
          <w:szCs w:val="24"/>
          <w:highlight w:val="yellow"/>
          <w:lang w:val="pt-BR"/>
        </w:rPr>
        <w:tab/>
      </w:r>
      <w:r w:rsidRPr="00155C30">
        <w:rPr>
          <w:rFonts w:eastAsia="Times New Roman" w:cs="Times New Roman"/>
          <w:szCs w:val="24"/>
          <w:highlight w:val="yellow"/>
          <w:lang w:val="pt-BR"/>
        </w:rPr>
        <w:tab/>
      </w:r>
      <w:r w:rsidRPr="00155C30">
        <w:rPr>
          <w:rFonts w:eastAsia="Times New Roman" w:cs="Times New Roman"/>
          <w:noProof/>
          <w:sz w:val="36"/>
          <w:szCs w:val="36"/>
          <w:highlight w:val="yellow"/>
          <w:vertAlign w:val="subscript"/>
        </w:rPr>
        <w:drawing>
          <wp:inline distT="0" distB="0" distL="114300" distR="114300" wp14:anchorId="3A4A5B34" wp14:editId="5199ACB0">
            <wp:extent cx="1295400" cy="209550"/>
            <wp:effectExtent l="0" t="0" r="0" b="0"/>
            <wp:docPr id="5808538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17"/>
                    <a:srcRect/>
                    <a:stretch>
                      <a:fillRect/>
                    </a:stretch>
                  </pic:blipFill>
                  <pic:spPr>
                    <a:xfrm>
                      <a:off x="0" y="0"/>
                      <a:ext cx="1295400" cy="2095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x       2x                                    (mol)</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33B36332" wp14:editId="03F132AF">
            <wp:extent cx="285750" cy="209550"/>
            <wp:effectExtent l="0" t="0" r="0" b="0"/>
            <wp:docPr id="5808538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18"/>
                    <a:srcRect/>
                    <a:stretch>
                      <a:fillRect/>
                    </a:stretch>
                  </pic:blipFill>
                  <pic:spPr>
                    <a:xfrm>
                      <a:off x="0" y="0"/>
                      <a:ext cx="285750" cy="209550"/>
                    </a:xfrm>
                    <a:prstGeom prst="rect">
                      <a:avLst/>
                    </a:prstGeom>
                    <a:ln/>
                  </pic:spPr>
                </pic:pic>
              </a:graphicData>
            </a:graphic>
          </wp:inline>
        </w:drawing>
      </w:r>
      <w:r w:rsidRPr="00155C30">
        <w:rPr>
          <w:rFonts w:eastAsia="Times New Roman" w:cs="Times New Roman"/>
          <w:szCs w:val="24"/>
          <w:highlight w:val="yellow"/>
          <w:lang w:val="pt-BR"/>
        </w:rPr>
        <w:t>pứ = -393,5 -2.241,8 - (-74,8) = -802,3 kJ.</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CO + 0,5O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3865F6FD" wp14:editId="3AC121F9">
            <wp:extent cx="438150" cy="234950"/>
            <wp:effectExtent l="0" t="0" r="0" b="0"/>
            <wp:docPr id="5808538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6"/>
                    <a:srcRect/>
                    <a:stretch>
                      <a:fillRect/>
                    </a:stretch>
                  </pic:blipFill>
                  <pic:spPr>
                    <a:xfrm>
                      <a:off x="0" y="0"/>
                      <a:ext cx="438150" cy="234950"/>
                    </a:xfrm>
                    <a:prstGeom prst="rect">
                      <a:avLst/>
                    </a:prstGeom>
                    <a:ln/>
                  </pic:spPr>
                </pic:pic>
              </a:graphicData>
            </a:graphic>
          </wp:inline>
        </w:drawing>
      </w:r>
      <w:r w:rsidRPr="00155C30">
        <w:rPr>
          <w:rFonts w:eastAsia="Times New Roman" w:cs="Times New Roman"/>
          <w:szCs w:val="24"/>
          <w:highlight w:val="yellow"/>
          <w:lang w:val="pt-BR"/>
        </w:rPr>
        <w:t xml:space="preserve"> CO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szCs w:val="24"/>
          <w:highlight w:val="yellow"/>
          <w:lang w:val="pt-BR"/>
        </w:rPr>
        <w:tab/>
      </w:r>
      <w:r w:rsidRPr="00155C30">
        <w:rPr>
          <w:rFonts w:eastAsia="Times New Roman" w:cs="Times New Roman"/>
          <w:szCs w:val="24"/>
          <w:highlight w:val="yellow"/>
          <w:lang w:val="pt-BR"/>
        </w:rPr>
        <w:tab/>
      </w:r>
      <w:r w:rsidRPr="00155C30">
        <w:rPr>
          <w:rFonts w:eastAsia="Times New Roman" w:cs="Times New Roman"/>
          <w:szCs w:val="24"/>
          <w:highlight w:val="yellow"/>
          <w:lang w:val="pt-BR"/>
        </w:rPr>
        <w:tab/>
      </w:r>
      <w:r w:rsidRPr="00155C30">
        <w:rPr>
          <w:rFonts w:eastAsia="Times New Roman" w:cs="Times New Roman"/>
          <w:noProof/>
          <w:sz w:val="36"/>
          <w:szCs w:val="36"/>
          <w:highlight w:val="yellow"/>
          <w:vertAlign w:val="subscript"/>
        </w:rPr>
        <w:drawing>
          <wp:inline distT="0" distB="0" distL="114300" distR="114300" wp14:anchorId="1E413409" wp14:editId="46760A4C">
            <wp:extent cx="1225550" cy="209550"/>
            <wp:effectExtent l="0" t="0" r="0" b="0"/>
            <wp:docPr id="5808538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19"/>
                    <a:srcRect/>
                    <a:stretch>
                      <a:fillRect/>
                    </a:stretch>
                  </pic:blipFill>
                  <pic:spPr>
                    <a:xfrm>
                      <a:off x="0" y="0"/>
                      <a:ext cx="1225550" cy="2095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y       0,5y                                    (mol)</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20A3FC7A" wp14:editId="4E199489">
            <wp:extent cx="317500" cy="209550"/>
            <wp:effectExtent l="0" t="0" r="0" b="0"/>
            <wp:docPr id="5808538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20"/>
                    <a:srcRect/>
                    <a:stretch>
                      <a:fillRect/>
                    </a:stretch>
                  </pic:blipFill>
                  <pic:spPr>
                    <a:xfrm>
                      <a:off x="0" y="0"/>
                      <a:ext cx="317500" cy="209550"/>
                    </a:xfrm>
                    <a:prstGeom prst="rect">
                      <a:avLst/>
                    </a:prstGeom>
                    <a:ln/>
                  </pic:spPr>
                </pic:pic>
              </a:graphicData>
            </a:graphic>
          </wp:inline>
        </w:drawing>
      </w:r>
      <w:r w:rsidRPr="00155C30">
        <w:rPr>
          <w:rFonts w:eastAsia="Times New Roman" w:cs="Times New Roman"/>
          <w:szCs w:val="24"/>
          <w:highlight w:val="yellow"/>
          <w:lang w:val="pt-BR"/>
        </w:rPr>
        <w:t>pứ = -393,5 - (-119,5) = -274 kJ/mol.</w:t>
      </w:r>
    </w:p>
    <w:p w:rsidR="00155C30" w:rsidRPr="00155C30" w:rsidRDefault="00155C30" w:rsidP="00155C30">
      <w:pPr>
        <w:rPr>
          <w:rFonts w:ascii="Cambria Math" w:eastAsia="Cambria Math" w:hAnsi="Cambria Math" w:cs="Cambria Math"/>
          <w:szCs w:val="24"/>
          <w:highlight w:val="yellow"/>
          <w:lang w:val="pt-BR"/>
        </w:rPr>
      </w:pPr>
      <m:oMathPara>
        <m:oMath>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n</m:t>
              </m:r>
            </m:e>
            <m:sub>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O</m:t>
                  </m:r>
                </m:e>
                <m:sub>
                  <m:r>
                    <w:rPr>
                      <w:rFonts w:ascii="Cambria Math" w:eastAsia="Cambria Math" w:hAnsi="Cambria Math" w:cs="Cambria Math"/>
                      <w:szCs w:val="24"/>
                      <w:highlight w:val="yellow"/>
                      <w:lang w:val="pt-BR"/>
                    </w:rPr>
                    <m:t>2 dư</m:t>
                  </m:r>
                </m:sub>
              </m:sSub>
            </m:sub>
          </m:sSub>
          <m:r>
            <w:rPr>
              <w:rFonts w:ascii="Cambria Math" w:eastAsia="Cambria Math" w:hAnsi="Cambria Math" w:cs="Cambria Math"/>
              <w:szCs w:val="24"/>
              <w:highlight w:val="yellow"/>
              <w:lang w:val="pt-BR"/>
            </w:rPr>
            <m:t>= 0,08 - x -y - 2x - 0,5y = 0,08 - 3x - 1,5y (mol)</m:t>
          </m:r>
        </m:oMath>
      </m:oMathPara>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+ 0,5O</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7C95850D" wp14:editId="0F1E44FA">
            <wp:extent cx="438150" cy="234950"/>
            <wp:effectExtent l="0" t="0" r="0" b="0"/>
            <wp:docPr id="5808538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6"/>
                    <a:srcRect/>
                    <a:stretch>
                      <a:fillRect/>
                    </a:stretch>
                  </pic:blipFill>
                  <pic:spPr>
                    <a:xfrm>
                      <a:off x="0" y="0"/>
                      <a:ext cx="438150" cy="234950"/>
                    </a:xfrm>
                    <a:prstGeom prst="rect">
                      <a:avLst/>
                    </a:prstGeom>
                    <a:ln/>
                  </pic:spPr>
                </pic:pic>
              </a:graphicData>
            </a:graphic>
          </wp:inline>
        </w:drawing>
      </w:r>
      <w:r w:rsidRPr="00155C30">
        <w:rPr>
          <w:rFonts w:eastAsia="Times New Roman" w:cs="Times New Roman"/>
          <w:szCs w:val="24"/>
          <w:highlight w:val="yellow"/>
          <w:lang w:val="pt-BR"/>
        </w:rPr>
        <w:t xml:space="preserve">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O </w:t>
      </w:r>
      <w:r w:rsidRPr="00155C30">
        <w:rPr>
          <w:rFonts w:eastAsia="Times New Roman" w:cs="Times New Roman"/>
          <w:szCs w:val="24"/>
          <w:highlight w:val="yellow"/>
          <w:lang w:val="pt-BR"/>
        </w:rPr>
        <w:tab/>
      </w:r>
      <w:r w:rsidRPr="00155C30">
        <w:rPr>
          <w:rFonts w:eastAsia="Times New Roman" w:cs="Times New Roman"/>
          <w:szCs w:val="24"/>
          <w:highlight w:val="yellow"/>
          <w:lang w:val="pt-BR"/>
        </w:rPr>
        <w:tab/>
      </w:r>
      <w:r w:rsidRPr="00155C30">
        <w:rPr>
          <w:rFonts w:eastAsia="Times New Roman" w:cs="Times New Roman"/>
          <w:szCs w:val="24"/>
          <w:highlight w:val="yellow"/>
          <w:lang w:val="pt-BR"/>
        </w:rPr>
        <w:tab/>
      </w:r>
      <w:r w:rsidRPr="00155C30">
        <w:rPr>
          <w:rFonts w:eastAsia="Times New Roman" w:cs="Times New Roman"/>
          <w:noProof/>
          <w:sz w:val="36"/>
          <w:szCs w:val="36"/>
          <w:highlight w:val="yellow"/>
          <w:vertAlign w:val="subscript"/>
        </w:rPr>
        <w:drawing>
          <wp:inline distT="0" distB="0" distL="114300" distR="114300" wp14:anchorId="1748EB09" wp14:editId="636D854B">
            <wp:extent cx="1320800" cy="234950"/>
            <wp:effectExtent l="0" t="0" r="0" b="0"/>
            <wp:docPr id="5808538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21"/>
                    <a:srcRect/>
                    <a:stretch>
                      <a:fillRect/>
                    </a:stretch>
                  </pic:blipFill>
                  <pic:spPr>
                    <a:xfrm>
                      <a:off x="0" y="0"/>
                      <a:ext cx="1320800" cy="2349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lastRenderedPageBreak/>
        <w:t xml:space="preserve">     0,08 - 3x - 1,5y                                    (mol)</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Theo đề: </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66A7BF33" wp14:editId="4C5EEBB5">
            <wp:extent cx="3060700" cy="457200"/>
            <wp:effectExtent l="0" t="0" r="0" b="0"/>
            <wp:docPr id="5808538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22"/>
                    <a:srcRect/>
                    <a:stretch>
                      <a:fillRect/>
                    </a:stretch>
                  </pic:blipFill>
                  <pic:spPr>
                    <a:xfrm>
                      <a:off x="0" y="0"/>
                      <a:ext cx="3060700" cy="45720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m:oMath>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n</m:t>
            </m:r>
          </m:e>
          <m:sub>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O</m:t>
                </m:r>
              </m:e>
              <m:sub>
                <m:r>
                  <w:rPr>
                    <w:rFonts w:ascii="Cambria Math" w:eastAsia="Cambria Math" w:hAnsi="Cambria Math" w:cs="Cambria Math"/>
                    <w:szCs w:val="24"/>
                    <w:highlight w:val="yellow"/>
                    <w:lang w:val="pt-BR"/>
                  </w:rPr>
                  <m:t>2</m:t>
                </m:r>
              </m:sub>
            </m:sSub>
          </m:sub>
        </m:sSub>
        <m:r>
          <w:rPr>
            <w:rFonts w:ascii="Cambria Math" w:eastAsia="Cambria Math" w:hAnsi="Cambria Math" w:cs="Cambria Math"/>
            <w:szCs w:val="24"/>
            <w:highlight w:val="yellow"/>
            <w:lang w:val="pt-BR"/>
          </w:rPr>
          <m:t>= 0,08 - 0,01 - 0,02 = 0,05 (mol)</m:t>
        </m:r>
      </m:oMath>
      <w:r w:rsidRPr="00155C30">
        <w:rPr>
          <w:rFonts w:eastAsia="Times New Roman" w:cs="Times New Roman"/>
          <w:szCs w:val="24"/>
          <w:highlight w:val="yellow"/>
          <w:lang w:val="pt-BR"/>
        </w:rPr>
        <w:tab/>
      </w:r>
    </w:p>
    <w:p w:rsidR="00155C30" w:rsidRPr="00155C30" w:rsidRDefault="00155C30" w:rsidP="00155C30">
      <w:pPr>
        <w:jc w:val="both"/>
        <w:rPr>
          <w:rFonts w:eastAsia="Times New Roman" w:cs="Times New Roman"/>
          <w:szCs w:val="24"/>
          <w:highlight w:val="yellow"/>
          <w:lang w:val="pt-BR"/>
        </w:rPr>
      </w:pPr>
      <m:oMath>
        <m:r>
          <w:rPr>
            <w:rFonts w:ascii="Cambria Math" w:eastAsia="Cambria Math" w:hAnsi="Cambria Math" w:cs="Cambria Math"/>
            <w:szCs w:val="24"/>
            <w:highlight w:val="yellow"/>
            <w:lang w:val="pt-BR"/>
          </w:rPr>
          <m:t>%</m:t>
        </m:r>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V</m:t>
            </m:r>
          </m:e>
          <m:sub>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CH</m:t>
                </m:r>
              </m:e>
              <m:sub>
                <m:r>
                  <w:rPr>
                    <w:rFonts w:ascii="Cambria Math" w:eastAsia="Cambria Math" w:hAnsi="Cambria Math" w:cs="Cambria Math"/>
                    <w:szCs w:val="24"/>
                    <w:highlight w:val="yellow"/>
                    <w:lang w:val="pt-BR"/>
                  </w:rPr>
                  <m:t>4</m:t>
                </m:r>
              </m:sub>
            </m:sSub>
          </m:sub>
        </m:sSub>
      </m:oMath>
      <w:r w:rsidRPr="00155C30">
        <w:rPr>
          <w:rFonts w:eastAsia="Times New Roman" w:cs="Times New Roman"/>
          <w:szCs w:val="24"/>
          <w:highlight w:val="yellow"/>
          <w:lang w:val="pt-BR"/>
        </w:rPr>
        <w:t xml:space="preserve">= </w:t>
      </w:r>
      <m:oMath>
        <m:f>
          <m:fPr>
            <m:ctrlPr>
              <w:rPr>
                <w:rFonts w:ascii="Cambria Math" w:eastAsia="Cambria Math" w:hAnsi="Cambria Math" w:cs="Cambria Math"/>
                <w:szCs w:val="24"/>
                <w:highlight w:val="yellow"/>
                <w:lang w:val="pt-BR"/>
              </w:rPr>
            </m:ctrlPr>
          </m:fPr>
          <m:num>
            <m:r>
              <w:rPr>
                <w:rFonts w:ascii="Cambria Math" w:eastAsia="Cambria Math" w:hAnsi="Cambria Math" w:cs="Cambria Math"/>
                <w:szCs w:val="24"/>
                <w:highlight w:val="yellow"/>
                <w:lang w:val="pt-BR"/>
              </w:rPr>
              <m:t>0,01.100%</m:t>
            </m:r>
          </m:num>
          <m:den>
            <m:r>
              <w:rPr>
                <w:rFonts w:ascii="Cambria Math" w:eastAsia="Cambria Math" w:hAnsi="Cambria Math" w:cs="Cambria Math"/>
                <w:szCs w:val="24"/>
                <w:highlight w:val="yellow"/>
                <w:lang w:val="pt-BR"/>
              </w:rPr>
              <m:t>0,08</m:t>
            </m:r>
          </m:den>
        </m:f>
      </m:oMath>
      <w:r w:rsidRPr="00155C30">
        <w:rPr>
          <w:rFonts w:eastAsia="Times New Roman" w:cs="Times New Roman"/>
          <w:szCs w:val="24"/>
          <w:highlight w:val="yellow"/>
          <w:lang w:val="pt-BR"/>
        </w:rPr>
        <w:t xml:space="preserve"> = 12,5%   </w:t>
      </w:r>
    </w:p>
    <w:p w:rsidR="00155C30" w:rsidRPr="00155C30" w:rsidRDefault="00155C30" w:rsidP="00155C30">
      <w:pPr>
        <w:jc w:val="both"/>
        <w:rPr>
          <w:rFonts w:eastAsia="Times New Roman" w:cs="Times New Roman"/>
          <w:szCs w:val="24"/>
          <w:highlight w:val="yellow"/>
          <w:lang w:val="pt-BR"/>
        </w:rPr>
      </w:pPr>
      <m:oMath>
        <m:r>
          <w:rPr>
            <w:rFonts w:ascii="Cambria Math" w:eastAsia="Cambria Math" w:hAnsi="Cambria Math" w:cs="Cambria Math"/>
            <w:szCs w:val="24"/>
            <w:highlight w:val="yellow"/>
            <w:lang w:val="pt-BR"/>
          </w:rPr>
          <m:t>%</m:t>
        </m:r>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V</m:t>
            </m:r>
          </m:e>
          <m:sub>
            <m:r>
              <w:rPr>
                <w:rFonts w:ascii="Cambria Math" w:eastAsia="Cambria Math" w:hAnsi="Cambria Math" w:cs="Cambria Math"/>
                <w:szCs w:val="24"/>
                <w:highlight w:val="yellow"/>
                <w:lang w:val="pt-BR"/>
              </w:rPr>
              <m:t>CO</m:t>
            </m:r>
          </m:sub>
        </m:sSub>
      </m:oMath>
      <w:r w:rsidRPr="00155C30">
        <w:rPr>
          <w:rFonts w:eastAsia="Times New Roman" w:cs="Times New Roman"/>
          <w:szCs w:val="24"/>
          <w:highlight w:val="yellow"/>
          <w:lang w:val="pt-BR"/>
        </w:rPr>
        <w:t xml:space="preserve"> = </w:t>
      </w:r>
      <m:oMath>
        <m:f>
          <m:fPr>
            <m:ctrlPr>
              <w:rPr>
                <w:rFonts w:ascii="Cambria Math" w:eastAsia="Cambria Math" w:hAnsi="Cambria Math" w:cs="Cambria Math"/>
                <w:szCs w:val="24"/>
                <w:highlight w:val="yellow"/>
                <w:lang w:val="pt-BR"/>
              </w:rPr>
            </m:ctrlPr>
          </m:fPr>
          <m:num>
            <m:r>
              <w:rPr>
                <w:rFonts w:ascii="Cambria Math" w:eastAsia="Cambria Math" w:hAnsi="Cambria Math" w:cs="Cambria Math"/>
                <w:szCs w:val="24"/>
                <w:highlight w:val="yellow"/>
                <w:lang w:val="pt-BR"/>
              </w:rPr>
              <m:t>0,02.100%</m:t>
            </m:r>
          </m:num>
          <m:den>
            <m:r>
              <w:rPr>
                <w:rFonts w:ascii="Cambria Math" w:eastAsia="Cambria Math" w:hAnsi="Cambria Math" w:cs="Cambria Math"/>
                <w:szCs w:val="24"/>
                <w:highlight w:val="yellow"/>
                <w:lang w:val="pt-BR"/>
              </w:rPr>
              <m:t>0,08</m:t>
            </m:r>
          </m:den>
        </m:f>
      </m:oMath>
      <w:r w:rsidRPr="00155C30">
        <w:rPr>
          <w:rFonts w:eastAsia="Times New Roman" w:cs="Times New Roman"/>
          <w:szCs w:val="24"/>
          <w:highlight w:val="yellow"/>
          <w:lang w:val="pt-BR"/>
        </w:rPr>
        <w:t xml:space="preserve"> = 25% </w:t>
      </w:r>
    </w:p>
    <w:p w:rsidR="00155C30" w:rsidRPr="00155C30" w:rsidRDefault="00155C30" w:rsidP="00155C30">
      <w:pPr>
        <w:jc w:val="both"/>
        <w:rPr>
          <w:rFonts w:eastAsia="Times New Roman" w:cs="Times New Roman"/>
          <w:szCs w:val="24"/>
          <w:lang w:val="pt-BR"/>
        </w:rPr>
      </w:pPr>
      <m:oMath>
        <m:r>
          <w:rPr>
            <w:rFonts w:ascii="Cambria Math" w:eastAsia="Cambria Math" w:hAnsi="Cambria Math" w:cs="Cambria Math"/>
            <w:szCs w:val="24"/>
            <w:highlight w:val="yellow"/>
            <w:lang w:val="pt-BR"/>
          </w:rPr>
          <m:t>%</m:t>
        </m:r>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V</m:t>
            </m:r>
          </m:e>
          <m:sub>
            <m:sSub>
              <m:sSubPr>
                <m:ctrlPr>
                  <w:rPr>
                    <w:rFonts w:ascii="Cambria Math" w:eastAsia="Cambria Math" w:hAnsi="Cambria Math" w:cs="Cambria Math"/>
                    <w:szCs w:val="24"/>
                    <w:highlight w:val="yellow"/>
                    <w:lang w:val="pt-BR"/>
                  </w:rPr>
                </m:ctrlPr>
              </m:sSubPr>
              <m:e>
                <m:r>
                  <w:rPr>
                    <w:rFonts w:ascii="Cambria Math" w:eastAsia="Cambria Math" w:hAnsi="Cambria Math" w:cs="Cambria Math"/>
                    <w:szCs w:val="24"/>
                    <w:highlight w:val="yellow"/>
                    <w:lang w:val="pt-BR"/>
                  </w:rPr>
                  <m:t>O</m:t>
                </m:r>
              </m:e>
              <m:sub>
                <m:r>
                  <w:rPr>
                    <w:rFonts w:ascii="Cambria Math" w:eastAsia="Cambria Math" w:hAnsi="Cambria Math" w:cs="Cambria Math"/>
                    <w:szCs w:val="24"/>
                    <w:highlight w:val="yellow"/>
                    <w:lang w:val="pt-BR"/>
                  </w:rPr>
                  <m:t>2</m:t>
                </m:r>
              </m:sub>
            </m:sSub>
          </m:sub>
        </m:sSub>
      </m:oMath>
      <w:r w:rsidRPr="00155C30">
        <w:rPr>
          <w:rFonts w:eastAsia="Times New Roman" w:cs="Times New Roman"/>
          <w:szCs w:val="24"/>
          <w:highlight w:val="yellow"/>
          <w:lang w:val="pt-BR"/>
        </w:rPr>
        <w:t xml:space="preserve">= </w:t>
      </w:r>
      <m:oMath>
        <m:f>
          <m:fPr>
            <m:ctrlPr>
              <w:rPr>
                <w:rFonts w:ascii="Cambria Math" w:eastAsia="Cambria Math" w:hAnsi="Cambria Math" w:cs="Cambria Math"/>
                <w:szCs w:val="24"/>
                <w:highlight w:val="yellow"/>
                <w:lang w:val="pt-BR"/>
              </w:rPr>
            </m:ctrlPr>
          </m:fPr>
          <m:num>
            <m:r>
              <w:rPr>
                <w:rFonts w:ascii="Cambria Math" w:eastAsia="Cambria Math" w:hAnsi="Cambria Math" w:cs="Cambria Math"/>
                <w:szCs w:val="24"/>
                <w:highlight w:val="yellow"/>
                <w:lang w:val="pt-BR"/>
              </w:rPr>
              <m:t>0,05.100%</m:t>
            </m:r>
          </m:num>
          <m:den>
            <m:r>
              <w:rPr>
                <w:rFonts w:ascii="Cambria Math" w:eastAsia="Cambria Math" w:hAnsi="Cambria Math" w:cs="Cambria Math"/>
                <w:szCs w:val="24"/>
                <w:highlight w:val="yellow"/>
                <w:lang w:val="pt-BR"/>
              </w:rPr>
              <m:t>0,08</m:t>
            </m:r>
          </m:den>
        </m:f>
      </m:oMath>
      <w:r w:rsidRPr="00155C30">
        <w:rPr>
          <w:rFonts w:eastAsia="Times New Roman" w:cs="Times New Roman"/>
          <w:szCs w:val="24"/>
          <w:highlight w:val="yellow"/>
          <w:lang w:val="pt-BR"/>
        </w:rPr>
        <w:t xml:space="preserve"> = 50%</w:t>
      </w:r>
      <w:r w:rsidRPr="00155C30">
        <w:rPr>
          <w:rFonts w:eastAsia="Times New Roman" w:cs="Times New Roman"/>
          <w:szCs w:val="24"/>
          <w:lang w:val="pt-BR"/>
        </w:rPr>
        <w:t xml:space="preserve">        </w:t>
      </w:r>
    </w:p>
    <w:p w:rsidR="00155C30" w:rsidRPr="00155C30" w:rsidRDefault="00155C30" w:rsidP="00155C30">
      <w:pPr>
        <w:spacing w:before="60"/>
        <w:rPr>
          <w:rFonts w:eastAsia="Times New Roman" w:cs="Times New Roman"/>
          <w:szCs w:val="24"/>
          <w:lang w:val="pt-BR"/>
        </w:rPr>
      </w:pPr>
      <w:r w:rsidRPr="00155C30">
        <w:rPr>
          <w:rFonts w:eastAsia="Times New Roman" w:cs="Times New Roman"/>
          <w:b/>
          <w:szCs w:val="24"/>
          <w:lang w:val="pt-BR"/>
        </w:rPr>
        <w:t xml:space="preserve">Câu 13(HSG  Quảng Ngãi-2022). </w:t>
      </w:r>
      <w:r w:rsidRPr="00155C30">
        <w:rPr>
          <w:rFonts w:eastAsia="Times New Roman" w:cs="Times New Roman"/>
          <w:szCs w:val="24"/>
          <w:lang w:val="pt-BR"/>
        </w:rPr>
        <w:t>Một loại xăng có chứa 4 ankan với thành phần về số mol như sau: 15% heptan, 40% octan, 25% nonan và 20% đecan. Một xe máy chạy 100 km thì tiêu thụ hết 2,42 kg loại xăng nói trên. Tính thể tích khí cacbonic và nhiệt lượng thải ra môi trường, biết nhiệt đốt cháy của xăng là 5337,8 kJ/mol, năng lượng giải phóng ra có 80% chuyển thành cơ năng còn 20% thải ra môi trường, các thể tích khí đo ở 27,3</w:t>
      </w:r>
      <w:r w:rsidRPr="00155C30">
        <w:rPr>
          <w:rFonts w:eastAsia="Times New Roman" w:cs="Times New Roman"/>
          <w:szCs w:val="24"/>
          <w:vertAlign w:val="superscript"/>
          <w:lang w:val="pt-BR"/>
        </w:rPr>
        <w:t>o</w:t>
      </w:r>
      <w:r w:rsidRPr="00155C30">
        <w:rPr>
          <w:rFonts w:eastAsia="Times New Roman" w:cs="Times New Roman"/>
          <w:szCs w:val="24"/>
          <w:lang w:val="pt-BR"/>
        </w:rPr>
        <w:t>C và 1 atm, các phản ứng xảy ra hoàn toàn.</w:t>
      </w:r>
    </w:p>
    <w:p w:rsidR="00155C30" w:rsidRPr="00155C30" w:rsidRDefault="00155C30" w:rsidP="00155C30">
      <w:pPr>
        <w:spacing w:before="60"/>
        <w:jc w:val="center"/>
        <w:rPr>
          <w:rFonts w:eastAsia="Times New Roman" w:cs="Times New Roman"/>
          <w:b/>
          <w:szCs w:val="24"/>
          <w:lang w:val="pt-BR"/>
        </w:rPr>
      </w:pPr>
      <w:r w:rsidRPr="00155C30">
        <w:rPr>
          <w:rFonts w:eastAsia="Times New Roman" w:cs="Times New Roman"/>
          <w:b/>
          <w:szCs w:val="24"/>
          <w:highlight w:val="yellow"/>
          <w:lang w:val="pt-BR"/>
        </w:rPr>
        <w:t>Hướng dẫn giải</w:t>
      </w:r>
    </w:p>
    <w:p w:rsidR="00155C30" w:rsidRPr="00155C30" w:rsidRDefault="00155C30" w:rsidP="00155C30">
      <w:pPr>
        <w:jc w:val="both"/>
        <w:rPr>
          <w:rFonts w:eastAsia="Times New Roman" w:cs="Times New Roman"/>
          <w:b/>
          <w:color w:val="0000FF"/>
          <w:szCs w:val="24"/>
          <w:highlight w:val="yellow"/>
          <w:lang w:val="pt-BR"/>
        </w:rPr>
      </w:pPr>
      <w:r w:rsidRPr="00155C30">
        <w:rPr>
          <w:rFonts w:eastAsia="Times New Roman" w:cs="Times New Roman"/>
          <w:b/>
          <w:noProof/>
          <w:color w:val="0000FF"/>
          <w:sz w:val="36"/>
          <w:szCs w:val="36"/>
          <w:highlight w:val="yellow"/>
          <w:vertAlign w:val="subscript"/>
        </w:rPr>
        <w:drawing>
          <wp:inline distT="0" distB="0" distL="114300" distR="114300" wp14:anchorId="2A05F38D" wp14:editId="415D2956">
            <wp:extent cx="2743200" cy="882650"/>
            <wp:effectExtent l="0" t="0" r="0" b="0"/>
            <wp:docPr id="5808538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23"/>
                    <a:srcRect/>
                    <a:stretch>
                      <a:fillRect/>
                    </a:stretch>
                  </pic:blipFill>
                  <pic:spPr>
                    <a:xfrm>
                      <a:off x="0" y="0"/>
                      <a:ext cx="2743200" cy="8826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74FEBB84" wp14:editId="6B6CA2FF">
            <wp:extent cx="2241550" cy="742950"/>
            <wp:effectExtent l="0" t="0" r="0" b="0"/>
            <wp:docPr id="5808538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4"/>
                    <a:srcRect/>
                    <a:stretch>
                      <a:fillRect/>
                    </a:stretch>
                  </pic:blipFill>
                  <pic:spPr>
                    <a:xfrm>
                      <a:off x="0" y="0"/>
                      <a:ext cx="2241550" cy="742950"/>
                    </a:xfrm>
                    <a:prstGeom prst="rect">
                      <a:avLst/>
                    </a:prstGeom>
                    <a:ln/>
                  </pic:spPr>
                </pic:pic>
              </a:graphicData>
            </a:graphic>
          </wp:inline>
        </w:drawing>
      </w:r>
    </w:p>
    <w:p w:rsidR="00155C30" w:rsidRPr="00155C30" w:rsidRDefault="00155C30" w:rsidP="00155C30">
      <w:pPr>
        <w:jc w:val="both"/>
        <w:rPr>
          <w:rFonts w:eastAsia="Times New Roman" w:cs="Times New Roman"/>
          <w:szCs w:val="24"/>
          <w:lang w:val="pt-BR"/>
        </w:rPr>
      </w:pPr>
      <w:r w:rsidRPr="00155C30">
        <w:rPr>
          <w:rFonts w:eastAsia="Times New Roman" w:cs="Times New Roman"/>
          <w:noProof/>
          <w:sz w:val="36"/>
          <w:szCs w:val="36"/>
          <w:highlight w:val="yellow"/>
          <w:vertAlign w:val="subscript"/>
        </w:rPr>
        <w:drawing>
          <wp:inline distT="0" distB="0" distL="114300" distR="114300" wp14:anchorId="00495E83" wp14:editId="19BB7C7E">
            <wp:extent cx="4025900" cy="571500"/>
            <wp:effectExtent l="0" t="0" r="0" b="0"/>
            <wp:docPr id="5808538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25"/>
                    <a:srcRect/>
                    <a:stretch>
                      <a:fillRect/>
                    </a:stretch>
                  </pic:blipFill>
                  <pic:spPr>
                    <a:xfrm>
                      <a:off x="0" y="0"/>
                      <a:ext cx="4025900" cy="571500"/>
                    </a:xfrm>
                    <a:prstGeom prst="rect">
                      <a:avLst/>
                    </a:prstGeom>
                    <a:ln/>
                  </pic:spPr>
                </pic:pic>
              </a:graphicData>
            </a:graphic>
          </wp:inline>
        </w:drawing>
      </w:r>
    </w:p>
    <w:p w:rsidR="00155C30" w:rsidRPr="00155C30" w:rsidRDefault="00155C30" w:rsidP="00155C30">
      <w:pPr>
        <w:jc w:val="both"/>
        <w:rPr>
          <w:rFonts w:eastAsia="Times New Roman" w:cs="Times New Roman"/>
          <w:b/>
          <w:szCs w:val="24"/>
          <w:lang w:val="pt-BR"/>
        </w:rPr>
      </w:pPr>
      <w:r w:rsidRPr="00155C30">
        <w:rPr>
          <w:rFonts w:eastAsia="Times New Roman" w:cs="Times New Roman"/>
          <w:b/>
          <w:szCs w:val="24"/>
          <w:lang w:val="pt-BR"/>
        </w:rPr>
        <w:t xml:space="preserve">Câu 14(HSG Bạc Liêu-2023). </w:t>
      </w:r>
      <w:r w:rsidRPr="00155C30">
        <w:rPr>
          <w:rFonts w:eastAsia="Times New Roman" w:cs="Times New Roman"/>
          <w:szCs w:val="24"/>
          <w:lang w:val="pt-BR"/>
        </w:rPr>
        <w:t>Đốt cháy hoàn toàn một hidrocacbon A rồi cho sản phẩm cháy hấp thụ hết vào m gam dung dịch nước vôi trong có chứa 0,3 mol Ca(OH)</w:t>
      </w:r>
      <w:r w:rsidRPr="00155C30">
        <w:rPr>
          <w:rFonts w:eastAsia="Times New Roman" w:cs="Times New Roman"/>
          <w:szCs w:val="24"/>
          <w:vertAlign w:val="subscript"/>
          <w:lang w:val="pt-BR"/>
        </w:rPr>
        <w:t>2</w:t>
      </w:r>
      <w:r w:rsidRPr="00155C30">
        <w:rPr>
          <w:rFonts w:eastAsia="Times New Roman" w:cs="Times New Roman"/>
          <w:szCs w:val="24"/>
          <w:lang w:val="pt-BR"/>
        </w:rPr>
        <w:t>. Sau phản ứng, lọc ra được 25 gam kết tủa và phần nước lọc (dung dịch X) có khối lượng (m – 2,04) gam. Cho NaOH dư vào dung dịch X thì thu được kết tủa nữa.</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a. </w:t>
      </w:r>
      <w:r w:rsidRPr="00155C30">
        <w:rPr>
          <w:rFonts w:eastAsia="Times New Roman" w:cs="Times New Roman"/>
          <w:szCs w:val="24"/>
          <w:lang w:val="pt-BR"/>
        </w:rPr>
        <w:t>Viết phương trình phản ứng hóa học xảy ra và xác định công thức phân tử của A.</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b. </w:t>
      </w:r>
      <w:r w:rsidRPr="00155C30">
        <w:rPr>
          <w:rFonts w:eastAsia="Times New Roman" w:cs="Times New Roman"/>
          <w:szCs w:val="24"/>
          <w:lang w:val="pt-BR"/>
        </w:rPr>
        <w:t>Cho lượng A như trên đun nóng với clo thì thu được hỗn hợp B gồm 4 đồng phân chỉ chứa một nguyên tử clo. Biết hiệu suất phản ứng đạt 100%, tỉ số khả năng phản ứng thế clo của các nguyên tử H của cacbon bậc I : II : III là 1 : 3,6 : 4,8. Hãy xác định công thức cấu tạo của A, các đồng phân trong B và xác định số mol của các đồng phân trong hỗn hợp B.</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rPr>
          <w:rFonts w:eastAsia="Times New Roman" w:cs="Times New Roman"/>
          <w:b/>
          <w:szCs w:val="24"/>
          <w:highlight w:val="yellow"/>
          <w:lang w:val="pt-BR"/>
        </w:rPr>
      </w:pPr>
      <w:r w:rsidRPr="00155C30">
        <w:rPr>
          <w:rFonts w:eastAsia="Times New Roman" w:cs="Times New Roman"/>
          <w:b/>
          <w:szCs w:val="24"/>
          <w:highlight w:val="yellow"/>
          <w:lang w:val="pt-BR"/>
        </w:rPr>
        <w:t>a.</w:t>
      </w:r>
    </w:p>
    <w:p w:rsidR="00155C30" w:rsidRPr="00155C30" w:rsidRDefault="00155C30" w:rsidP="00155C30">
      <w:pPr>
        <w:jc w:val="both"/>
        <w:rPr>
          <w:rFonts w:eastAsia="Times New Roman" w:cs="Times New Roman"/>
          <w:b/>
          <w:szCs w:val="24"/>
          <w:highlight w:val="yellow"/>
          <w:lang w:val="pt-BR"/>
        </w:rPr>
      </w:pPr>
      <w:r w:rsidRPr="00155C30">
        <w:rPr>
          <w:rFonts w:eastAsia="Times New Roman" w:cs="Times New Roman"/>
          <w:b/>
          <w:noProof/>
          <w:sz w:val="36"/>
          <w:szCs w:val="36"/>
          <w:highlight w:val="yellow"/>
          <w:vertAlign w:val="subscript"/>
        </w:rPr>
        <w:drawing>
          <wp:inline distT="0" distB="0" distL="114300" distR="114300" wp14:anchorId="61362D7D" wp14:editId="767C0E9D">
            <wp:extent cx="3638550" cy="1619250"/>
            <wp:effectExtent l="0" t="0" r="0" b="0"/>
            <wp:docPr id="580853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26"/>
                    <a:srcRect/>
                    <a:stretch>
                      <a:fillRect/>
                    </a:stretch>
                  </pic:blipFill>
                  <pic:spPr>
                    <a:xfrm>
                      <a:off x="0" y="0"/>
                      <a:ext cx="3638550" cy="1619250"/>
                    </a:xfrm>
                    <a:prstGeom prst="rect">
                      <a:avLst/>
                    </a:prstGeom>
                    <a:ln/>
                  </pic:spPr>
                </pic:pic>
              </a:graphicData>
            </a:graphic>
          </wp:inline>
        </w:drawing>
      </w:r>
    </w:p>
    <w:p w:rsidR="00155C30" w:rsidRPr="00155C30" w:rsidRDefault="00155C30" w:rsidP="00155C30">
      <w:pPr>
        <w:jc w:val="both"/>
        <w:rPr>
          <w:rFonts w:eastAsia="Times New Roman" w:cs="Times New Roman"/>
          <w:b/>
          <w:szCs w:val="24"/>
          <w:highlight w:val="yellow"/>
          <w:lang w:val="pt-BR"/>
        </w:rPr>
      </w:pPr>
      <w:r w:rsidRPr="00155C30">
        <w:rPr>
          <w:rFonts w:eastAsia="Times New Roman" w:cs="Times New Roman"/>
          <w:b/>
          <w:noProof/>
          <w:sz w:val="36"/>
          <w:szCs w:val="36"/>
          <w:highlight w:val="yellow"/>
          <w:vertAlign w:val="subscript"/>
        </w:rPr>
        <w:lastRenderedPageBreak/>
        <w:drawing>
          <wp:inline distT="0" distB="0" distL="114300" distR="114300" wp14:anchorId="749A8E0A" wp14:editId="6847FA2F">
            <wp:extent cx="4038600" cy="463550"/>
            <wp:effectExtent l="0" t="0" r="0" b="0"/>
            <wp:docPr id="5808538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27"/>
                    <a:srcRect/>
                    <a:stretch>
                      <a:fillRect/>
                    </a:stretch>
                  </pic:blipFill>
                  <pic:spPr>
                    <a:xfrm>
                      <a:off x="0" y="0"/>
                      <a:ext cx="4038600" cy="463550"/>
                    </a:xfrm>
                    <a:prstGeom prst="rect">
                      <a:avLst/>
                    </a:prstGeom>
                    <a:ln/>
                  </pic:spPr>
                </pic:pic>
              </a:graphicData>
            </a:graphic>
          </wp:inline>
        </w:drawing>
      </w:r>
    </w:p>
    <w:p w:rsidR="00155C30" w:rsidRPr="00155C30" w:rsidRDefault="00155C30" w:rsidP="00155C30">
      <w:pPr>
        <w:jc w:val="both"/>
        <w:rPr>
          <w:rFonts w:eastAsia="Times New Roman" w:cs="Times New Roman"/>
          <w:b/>
          <w:szCs w:val="24"/>
          <w:highlight w:val="yellow"/>
          <w:lang w:val="pt-BR"/>
        </w:rPr>
      </w:pPr>
      <w:r w:rsidRPr="00155C30">
        <w:rPr>
          <w:rFonts w:eastAsia="Times New Roman" w:cs="Times New Roman"/>
          <w:b/>
          <w:szCs w:val="24"/>
          <w:highlight w:val="yellow"/>
          <w:lang w:val="pt-BR"/>
        </w:rPr>
        <w:t>b.</w:t>
      </w:r>
    </w:p>
    <w:p w:rsidR="00155C30" w:rsidRPr="00155C30" w:rsidRDefault="00155C30" w:rsidP="00155C30">
      <w:pPr>
        <w:jc w:val="both"/>
        <w:rPr>
          <w:rFonts w:eastAsia="Times New Roman" w:cs="Times New Roman"/>
          <w:szCs w:val="24"/>
          <w:highlight w:val="yellow"/>
          <w:vertAlign w:val="subscript"/>
          <w:lang w:val="pt-BR"/>
        </w:rPr>
      </w:pPr>
      <w:r w:rsidRPr="00155C30">
        <w:rPr>
          <w:rFonts w:eastAsia="Times New Roman" w:cs="Times New Roman"/>
          <w:szCs w:val="24"/>
          <w:highlight w:val="yellow"/>
          <w:lang w:val="pt-BR"/>
        </w:rPr>
        <w:t>CTCT của A: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Các đồng phân của B:</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Cl-CH(CH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62F300DA" wp14:editId="1F7491D9">
            <wp:extent cx="4311650" cy="463550"/>
            <wp:effectExtent l="0" t="0" r="0" b="0"/>
            <wp:docPr id="5808538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28"/>
                    <a:srcRect/>
                    <a:stretch>
                      <a:fillRect/>
                    </a:stretch>
                  </pic:blipFill>
                  <pic:spPr>
                    <a:xfrm>
                      <a:off x="0" y="0"/>
                      <a:ext cx="4311650" cy="4635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-CCl(CH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41C76F73" wp14:editId="1B0B6625">
            <wp:extent cx="4457700" cy="463550"/>
            <wp:effectExtent l="0" t="0" r="0" b="0"/>
            <wp:docPr id="5808538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29"/>
                    <a:srcRect/>
                    <a:stretch>
                      <a:fillRect/>
                    </a:stretch>
                  </pic:blipFill>
                  <pic:spPr>
                    <a:xfrm>
                      <a:off x="0" y="0"/>
                      <a:ext cx="4457700" cy="4635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)-CHCl-CH</w:t>
      </w:r>
      <w:r w:rsidRPr="00155C30">
        <w:rPr>
          <w:rFonts w:eastAsia="Times New Roman" w:cs="Times New Roman"/>
          <w:szCs w:val="24"/>
          <w:highlight w:val="yellow"/>
          <w:vertAlign w:val="subscript"/>
          <w:lang w:val="pt-BR"/>
        </w:rPr>
        <w:t>3</w:t>
      </w: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7C855FFE" wp14:editId="23C08697">
            <wp:extent cx="4457700" cy="463550"/>
            <wp:effectExtent l="0" t="0" r="0" b="0"/>
            <wp:docPr id="5808538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30"/>
                    <a:srcRect/>
                    <a:stretch>
                      <a:fillRect/>
                    </a:stretch>
                  </pic:blipFill>
                  <pic:spPr>
                    <a:xfrm>
                      <a:off x="0" y="0"/>
                      <a:ext cx="4457700" cy="463550"/>
                    </a:xfrm>
                    <a:prstGeom prst="rect">
                      <a:avLst/>
                    </a:prstGeom>
                    <a:ln/>
                  </pic:spPr>
                </pic:pic>
              </a:graphicData>
            </a:graphic>
          </wp:inline>
        </w:drawing>
      </w:r>
    </w:p>
    <w:p w:rsidR="00155C30" w:rsidRPr="00155C30" w:rsidRDefault="00155C30" w:rsidP="00155C30">
      <w:pPr>
        <w:jc w:val="both"/>
        <w:rPr>
          <w:rFonts w:eastAsia="Times New Roman" w:cs="Times New Roman"/>
          <w:szCs w:val="24"/>
          <w:highlight w:val="yellow"/>
          <w:lang w:val="pt-BR"/>
        </w:rPr>
      </w:pPr>
    </w:p>
    <w:p w:rsidR="00155C30" w:rsidRPr="00155C30" w:rsidRDefault="00155C30" w:rsidP="00155C30">
      <w:pPr>
        <w:jc w:val="both"/>
        <w:rPr>
          <w:rFonts w:eastAsia="Times New Roman" w:cs="Times New Roman"/>
          <w:szCs w:val="24"/>
          <w:highlight w:val="yellow"/>
          <w:lang w:val="pt-BR"/>
        </w:rPr>
      </w:pPr>
      <w:r w:rsidRPr="00155C30">
        <w:rPr>
          <w:rFonts w:eastAsia="Times New Roman" w:cs="Times New Roman"/>
          <w:szCs w:val="24"/>
          <w:highlight w:val="yellow"/>
          <w:lang w:val="pt-BR"/>
        </w:rPr>
        <w:t>+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Cl</w:t>
      </w:r>
    </w:p>
    <w:p w:rsidR="00155C30" w:rsidRPr="00155C30" w:rsidRDefault="00155C30" w:rsidP="00155C30">
      <w:pPr>
        <w:jc w:val="both"/>
        <w:rPr>
          <w:rFonts w:eastAsia="Times New Roman" w:cs="Times New Roman"/>
          <w:szCs w:val="24"/>
          <w:lang w:val="pt-BR"/>
        </w:rPr>
      </w:pPr>
      <w:r w:rsidRPr="00155C30">
        <w:rPr>
          <w:rFonts w:eastAsia="Times New Roman" w:cs="Times New Roman"/>
          <w:noProof/>
          <w:sz w:val="36"/>
          <w:szCs w:val="36"/>
          <w:highlight w:val="yellow"/>
          <w:vertAlign w:val="subscript"/>
        </w:rPr>
        <w:drawing>
          <wp:inline distT="0" distB="0" distL="114300" distR="114300" wp14:anchorId="775E6808" wp14:editId="7BC9F868">
            <wp:extent cx="4292600" cy="463550"/>
            <wp:effectExtent l="0" t="0" r="0" b="0"/>
            <wp:docPr id="5808538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31"/>
                    <a:srcRect/>
                    <a:stretch>
                      <a:fillRect/>
                    </a:stretch>
                  </pic:blipFill>
                  <pic:spPr>
                    <a:xfrm>
                      <a:off x="0" y="0"/>
                      <a:ext cx="4292600" cy="463550"/>
                    </a:xfrm>
                    <a:prstGeom prst="rect">
                      <a:avLst/>
                    </a:prstGeom>
                    <a:ln/>
                  </pic:spPr>
                </pic:pic>
              </a:graphicData>
            </a:graphic>
          </wp:inline>
        </w:drawing>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15(HSG Hà Tĩnh-2024). </w:t>
      </w:r>
      <w:r w:rsidRPr="00155C30">
        <w:rPr>
          <w:rFonts w:eastAsia="Times New Roman" w:cs="Times New Roman"/>
          <w:szCs w:val="24"/>
          <w:lang w:val="pt-BR"/>
        </w:rPr>
        <w:t>Xăng sinh học (xăng pha etanol) được coi là giải pháp thay thế cho xăng truyền thống. Xăng pha etanol là xăng được pha 1 lượng etanol theo tỉ lệ đã nghiên cứu như: xăng E85 (pha 85% etanol), E10 (pha 10% etanol), E5 (pha 5% etanol),...</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szCs w:val="24"/>
          <w:lang w:val="pt-BR"/>
        </w:rPr>
        <w:t>a)</w:t>
      </w:r>
      <w:r w:rsidRPr="00155C30">
        <w:rPr>
          <w:rFonts w:eastAsia="Times New Roman" w:cs="Times New Roman"/>
          <w:b/>
          <w:szCs w:val="24"/>
          <w:lang w:val="pt-BR"/>
        </w:rPr>
        <w:t xml:space="preserve"> </w:t>
      </w:r>
      <w:r w:rsidRPr="00155C30">
        <w:rPr>
          <w:rFonts w:eastAsia="Times New Roman" w:cs="Times New Roman"/>
          <w:szCs w:val="24"/>
          <w:lang w:val="pt-BR"/>
        </w:rPr>
        <w:t>Tại sao xăng pha etanol được gọi là xăng sinh học? Viết các phương trình hóa học để chứng minh.</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szCs w:val="24"/>
          <w:lang w:val="pt-BR"/>
        </w:rPr>
        <w:t>b)</w:t>
      </w:r>
      <w:r w:rsidRPr="00155C30">
        <w:rPr>
          <w:rFonts w:eastAsia="Times New Roman" w:cs="Times New Roman"/>
          <w:b/>
          <w:szCs w:val="24"/>
          <w:lang w:val="pt-BR"/>
        </w:rPr>
        <w:t xml:space="preserve"> </w:t>
      </w:r>
      <w:r w:rsidRPr="00155C30">
        <w:rPr>
          <w:rFonts w:eastAsia="Times New Roman" w:cs="Times New Roman"/>
          <w:szCs w:val="24"/>
          <w:lang w:val="pt-BR"/>
        </w:rPr>
        <w:t>Tại sao xăng sinh học được coi là giải pháp thay thế cho xăng truyền thống? Biết khi đốt cháy 1 kg xăng truyền thống thì cần khoảng 3,22 kg O</w:t>
      </w:r>
      <w:r w:rsidRPr="00155C30">
        <w:rPr>
          <w:rFonts w:eastAsia="Times New Roman" w:cs="Times New Roman"/>
          <w:szCs w:val="24"/>
          <w:vertAlign w:val="subscript"/>
          <w:lang w:val="pt-BR"/>
        </w:rPr>
        <w:t>2</w:t>
      </w:r>
      <w:r w:rsidRPr="00155C30">
        <w:rPr>
          <w:rFonts w:eastAsia="Times New Roman" w:cs="Times New Roman"/>
          <w:szCs w:val="24"/>
          <w:lang w:val="pt-BR"/>
        </w:rPr>
        <w:t>.</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spacing w:before="60"/>
        <w:jc w:val="center"/>
        <w:rPr>
          <w:rFonts w:eastAsia="Times New Roman" w:cs="Times New Roman"/>
          <w:b/>
          <w:szCs w:val="24"/>
          <w:lang w:val="pt-BR"/>
        </w:rPr>
      </w:pPr>
      <w:r w:rsidRPr="00155C30">
        <w:rPr>
          <w:rFonts w:eastAsia="Times New Roman" w:cs="Times New Roman"/>
          <w:b/>
          <w:noProof/>
          <w:szCs w:val="24"/>
        </w:rPr>
        <w:drawing>
          <wp:inline distT="0" distB="0" distL="0" distR="0" wp14:anchorId="243B62B2" wp14:editId="15461C9C">
            <wp:extent cx="4393567" cy="1043841"/>
            <wp:effectExtent l="0" t="0" r="0" b="0"/>
            <wp:docPr id="580853842" name="image17.png" descr="A black text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black text on a white background  Description automatically generated"/>
                    <pic:cNvPicPr preferRelativeResize="0"/>
                  </pic:nvPicPr>
                  <pic:blipFill>
                    <a:blip r:embed="rId1332"/>
                    <a:srcRect/>
                    <a:stretch>
                      <a:fillRect/>
                    </a:stretch>
                  </pic:blipFill>
                  <pic:spPr>
                    <a:xfrm>
                      <a:off x="0" y="0"/>
                      <a:ext cx="4393567" cy="1043841"/>
                    </a:xfrm>
                    <a:prstGeom prst="rect">
                      <a:avLst/>
                    </a:prstGeom>
                    <a:ln/>
                  </pic:spPr>
                </pic:pic>
              </a:graphicData>
            </a:graphic>
          </wp:inline>
        </w:drawing>
      </w:r>
    </w:p>
    <w:p w:rsidR="00155C30" w:rsidRPr="00155C30" w:rsidRDefault="00155C30" w:rsidP="00155C30">
      <w:pPr>
        <w:spacing w:before="60"/>
        <w:jc w:val="center"/>
        <w:rPr>
          <w:rFonts w:eastAsia="Times New Roman" w:cs="Times New Roman"/>
          <w:b/>
          <w:szCs w:val="24"/>
          <w:lang w:val="pt-BR"/>
        </w:rPr>
      </w:pPr>
      <w:r w:rsidRPr="00155C30">
        <w:rPr>
          <w:rFonts w:eastAsia="Times New Roman" w:cs="Times New Roman"/>
          <w:b/>
          <w:noProof/>
          <w:szCs w:val="24"/>
        </w:rPr>
        <w:drawing>
          <wp:inline distT="0" distB="0" distL="0" distR="0" wp14:anchorId="2ED4CCD9" wp14:editId="34C35B94">
            <wp:extent cx="4223637" cy="1551519"/>
            <wp:effectExtent l="0" t="0" r="0" b="0"/>
            <wp:docPr id="580853843" name="image29.png" descr="A black text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black text on a white background  Description automatically generated"/>
                    <pic:cNvPicPr preferRelativeResize="0"/>
                  </pic:nvPicPr>
                  <pic:blipFill>
                    <a:blip r:embed="rId1333"/>
                    <a:srcRect/>
                    <a:stretch>
                      <a:fillRect/>
                    </a:stretch>
                  </pic:blipFill>
                  <pic:spPr>
                    <a:xfrm>
                      <a:off x="0" y="0"/>
                      <a:ext cx="4223637" cy="1551519"/>
                    </a:xfrm>
                    <a:prstGeom prst="rect">
                      <a:avLst/>
                    </a:prstGeom>
                    <a:ln/>
                  </pic:spPr>
                </pic:pic>
              </a:graphicData>
            </a:graphic>
          </wp:inline>
        </w:drawing>
      </w:r>
    </w:p>
    <w:p w:rsidR="00155C30" w:rsidRPr="00155C30" w:rsidRDefault="00155C30" w:rsidP="00155C30">
      <w:pPr>
        <w:spacing w:before="80"/>
        <w:ind w:right="-57"/>
        <w:jc w:val="both"/>
        <w:rPr>
          <w:rFonts w:eastAsia="Times New Roman" w:cs="Times New Roman"/>
          <w:szCs w:val="24"/>
          <w:highlight w:val="white"/>
          <w:lang w:val="pt-BR"/>
        </w:rPr>
      </w:pPr>
      <w:r w:rsidRPr="00155C30">
        <w:rPr>
          <w:rFonts w:eastAsia="Times New Roman" w:cs="Times New Roman"/>
          <w:b/>
          <w:szCs w:val="24"/>
          <w:lang w:val="pt-BR"/>
        </w:rPr>
        <w:t xml:space="preserve">Câu 16: </w:t>
      </w:r>
      <w:r w:rsidRPr="00155C30">
        <w:rPr>
          <w:rFonts w:eastAsia="Times New Roman" w:cs="Times New Roman"/>
          <w:szCs w:val="24"/>
          <w:highlight w:val="white"/>
          <w:lang w:val="pt-BR"/>
        </w:rPr>
        <w:t>Khi 1 gam metan cháy tỏa ra 55,6 kJ. Cần đốt bao nhêu lít khí metan (đktc) để lượng nhiệt sinh</w:t>
      </w:r>
    </w:p>
    <w:p w:rsidR="00155C30" w:rsidRPr="00155C30" w:rsidRDefault="00155C30" w:rsidP="00155C30">
      <w:pPr>
        <w:spacing w:before="80"/>
        <w:ind w:right="-57"/>
        <w:jc w:val="both"/>
        <w:rPr>
          <w:rFonts w:eastAsia="Times New Roman" w:cs="Times New Roman"/>
          <w:szCs w:val="24"/>
          <w:highlight w:val="white"/>
          <w:lang w:val="pt-BR"/>
        </w:rPr>
      </w:pPr>
      <w:r w:rsidRPr="00155C30">
        <w:rPr>
          <w:rFonts w:eastAsia="Times New Roman" w:cs="Times New Roman"/>
          <w:szCs w:val="24"/>
          <w:highlight w:val="white"/>
          <w:lang w:val="pt-BR"/>
        </w:rPr>
        <w:t>ra đủ đun 2 lít nước (D = 1 gam/cm</w:t>
      </w:r>
      <w:r w:rsidRPr="00155C30">
        <w:rPr>
          <w:rFonts w:eastAsia="Times New Roman" w:cs="Times New Roman"/>
          <w:szCs w:val="24"/>
          <w:highlight w:val="white"/>
          <w:vertAlign w:val="superscript"/>
          <w:lang w:val="pt-BR"/>
        </w:rPr>
        <w:t>3</w:t>
      </w:r>
      <w:r w:rsidRPr="00155C30">
        <w:rPr>
          <w:rFonts w:eastAsia="Times New Roman" w:cs="Times New Roman"/>
          <w:szCs w:val="24"/>
          <w:highlight w:val="white"/>
          <w:lang w:val="pt-BR"/>
        </w:rPr>
        <w:t>) từ 25</w:t>
      </w:r>
      <w:r w:rsidRPr="00155C30">
        <w:rPr>
          <w:rFonts w:eastAsia="Times New Roman" w:cs="Times New Roman"/>
          <w:szCs w:val="24"/>
          <w:highlight w:val="white"/>
          <w:vertAlign w:val="superscript"/>
          <w:lang w:val="pt-BR"/>
        </w:rPr>
        <w:t>0</w:t>
      </w:r>
      <w:r w:rsidRPr="00155C30">
        <w:rPr>
          <w:rFonts w:eastAsia="Times New Roman" w:cs="Times New Roman"/>
          <w:szCs w:val="24"/>
          <w:highlight w:val="white"/>
          <w:lang w:val="pt-BR"/>
        </w:rPr>
        <w:t>C lên 100</w:t>
      </w:r>
      <w:r w:rsidRPr="00155C30">
        <w:rPr>
          <w:rFonts w:eastAsia="Times New Roman" w:cs="Times New Roman"/>
          <w:szCs w:val="24"/>
          <w:highlight w:val="white"/>
          <w:vertAlign w:val="superscript"/>
          <w:lang w:val="pt-BR"/>
        </w:rPr>
        <w:t>0</w:t>
      </w:r>
      <w:r w:rsidRPr="00155C30">
        <w:rPr>
          <w:rFonts w:eastAsia="Times New Roman" w:cs="Times New Roman"/>
          <w:szCs w:val="24"/>
          <w:highlight w:val="white"/>
          <w:lang w:val="pt-BR"/>
        </w:rPr>
        <w:t>C. Biết rằng muốn nâng 1 gam nước lên 1</w:t>
      </w:r>
      <w:r w:rsidRPr="00155C30">
        <w:rPr>
          <w:rFonts w:eastAsia="Times New Roman" w:cs="Times New Roman"/>
          <w:szCs w:val="24"/>
          <w:highlight w:val="white"/>
          <w:vertAlign w:val="superscript"/>
          <w:lang w:val="pt-BR"/>
        </w:rPr>
        <w:t>0</w:t>
      </w:r>
      <w:r w:rsidRPr="00155C30">
        <w:rPr>
          <w:rFonts w:eastAsia="Times New Roman" w:cs="Times New Roman"/>
          <w:szCs w:val="24"/>
          <w:highlight w:val="white"/>
          <w:lang w:val="pt-BR"/>
        </w:rPr>
        <w:t xml:space="preserve">C cần </w:t>
      </w:r>
    </w:p>
    <w:p w:rsidR="00155C30" w:rsidRPr="00155C30" w:rsidRDefault="00155C30" w:rsidP="00155C30">
      <w:pPr>
        <w:spacing w:before="80"/>
        <w:ind w:right="-57"/>
        <w:jc w:val="both"/>
        <w:rPr>
          <w:rFonts w:eastAsia="Times New Roman" w:cs="Times New Roman"/>
          <w:szCs w:val="24"/>
          <w:highlight w:val="white"/>
          <w:lang w:val="pt-BR"/>
        </w:rPr>
      </w:pPr>
      <w:r w:rsidRPr="00155C30">
        <w:rPr>
          <w:rFonts w:eastAsia="Times New Roman" w:cs="Times New Roman"/>
          <w:szCs w:val="24"/>
          <w:highlight w:val="white"/>
          <w:lang w:val="pt-BR"/>
        </w:rPr>
        <w:t>tiêu tốn 4,18 J và giả sử nhiệt sinh ra chỉ dùng để làm tăng nhiệt độ của nước.</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shd w:val="clear" w:color="auto" w:fill="FFFFFF"/>
        <w:ind w:right="48"/>
        <w:jc w:val="both"/>
        <w:rPr>
          <w:rFonts w:eastAsia="Times New Roman" w:cs="Times New Roman"/>
          <w:szCs w:val="24"/>
          <w:highlight w:val="yellow"/>
          <w:lang w:val="pt-BR"/>
        </w:rPr>
      </w:pPr>
      <w:r w:rsidRPr="00155C30">
        <w:rPr>
          <w:rFonts w:eastAsia="Times New Roman" w:cs="Times New Roman"/>
          <w:szCs w:val="24"/>
          <w:highlight w:val="yellow"/>
          <w:lang w:val="pt-BR"/>
        </w:rPr>
        <w:t>Khối lượng của 2 lít nước là m = D.V = 2.1000 = 2000 (gam)</w:t>
      </w:r>
    </w:p>
    <w:p w:rsidR="00155C30" w:rsidRPr="00155C30" w:rsidRDefault="00155C30" w:rsidP="00155C30">
      <w:pPr>
        <w:shd w:val="clear" w:color="auto" w:fill="FFFFFF"/>
        <w:ind w:right="48"/>
        <w:jc w:val="both"/>
        <w:rPr>
          <w:rFonts w:eastAsia="Times New Roman" w:cs="Times New Roman"/>
          <w:szCs w:val="24"/>
          <w:highlight w:val="yellow"/>
          <w:lang w:val="pt-BR"/>
        </w:rPr>
      </w:pPr>
      <w:r w:rsidRPr="00155C30">
        <w:rPr>
          <w:rFonts w:eastAsia="Times New Roman" w:cs="Times New Roman"/>
          <w:szCs w:val="24"/>
          <w:highlight w:val="yellow"/>
          <w:lang w:val="pt-BR"/>
        </w:rPr>
        <w:t>Nhiệt lượng mà 2000 gam nước thu vào để tăng nhiệt độ từ 25</w:t>
      </w:r>
      <w:r w:rsidRPr="00155C30">
        <w:rPr>
          <w:rFonts w:eastAsia="Times New Roman" w:cs="Times New Roman"/>
          <w:szCs w:val="24"/>
          <w:highlight w:val="yellow"/>
          <w:vertAlign w:val="superscript"/>
          <w:lang w:val="pt-BR"/>
        </w:rPr>
        <w:t>0</w:t>
      </w:r>
      <w:r w:rsidRPr="00155C30">
        <w:rPr>
          <w:rFonts w:eastAsia="Times New Roman" w:cs="Times New Roman"/>
          <w:szCs w:val="24"/>
          <w:highlight w:val="yellow"/>
          <w:lang w:val="pt-BR"/>
        </w:rPr>
        <w:t>C đến 100</w:t>
      </w:r>
      <w:r w:rsidRPr="00155C30">
        <w:rPr>
          <w:rFonts w:eastAsia="Times New Roman" w:cs="Times New Roman"/>
          <w:szCs w:val="24"/>
          <w:highlight w:val="yellow"/>
          <w:vertAlign w:val="superscript"/>
          <w:lang w:val="pt-BR"/>
        </w:rPr>
        <w:t>0</w:t>
      </w:r>
      <w:r w:rsidRPr="00155C30">
        <w:rPr>
          <w:rFonts w:eastAsia="Times New Roman" w:cs="Times New Roman"/>
          <w:szCs w:val="24"/>
          <w:highlight w:val="yellow"/>
          <w:lang w:val="pt-BR"/>
        </w:rPr>
        <w:t>C là:</w:t>
      </w:r>
    </w:p>
    <w:p w:rsidR="00155C30" w:rsidRPr="00155C30" w:rsidRDefault="00155C30" w:rsidP="00155C30">
      <w:pPr>
        <w:shd w:val="clear" w:color="auto" w:fill="FFFFFF"/>
        <w:ind w:right="48"/>
        <w:jc w:val="both"/>
        <w:rPr>
          <w:rFonts w:eastAsia="Times New Roman" w:cs="Times New Roman"/>
          <w:szCs w:val="24"/>
          <w:highlight w:val="yellow"/>
          <w:lang w:val="pt-BR"/>
        </w:rPr>
      </w:pPr>
      <w:r w:rsidRPr="00155C30">
        <w:rPr>
          <w:rFonts w:eastAsia="Times New Roman" w:cs="Times New Roman"/>
          <w:szCs w:val="24"/>
          <w:highlight w:val="yellow"/>
          <w:lang w:val="pt-BR"/>
        </w:rPr>
        <w:lastRenderedPageBreak/>
        <w:t>Q = 2000.4,18.(100 - 25) = 627000 (J) = 627 (KJ)</w:t>
      </w:r>
    </w:p>
    <w:p w:rsidR="00155C30" w:rsidRPr="00155C30" w:rsidRDefault="00155C30" w:rsidP="00155C30">
      <w:pPr>
        <w:shd w:val="clear" w:color="auto" w:fill="FFFFFF"/>
        <w:ind w:right="48"/>
        <w:jc w:val="both"/>
        <w:rPr>
          <w:rFonts w:eastAsia="Times New Roman" w:cs="Times New Roman"/>
          <w:szCs w:val="24"/>
          <w:highlight w:val="yellow"/>
          <w:lang w:val="pt-BR"/>
        </w:rPr>
      </w:pPr>
      <w:r w:rsidRPr="00155C30">
        <w:rPr>
          <w:rFonts w:eastAsia="Times New Roman" w:cs="Times New Roman"/>
          <w:szCs w:val="24"/>
          <w:highlight w:val="yellow"/>
          <w:lang w:val="pt-BR"/>
        </w:rPr>
        <w:t>Đó là nhiệt lượng mà khí metan khi đốt cháy cần phải toả ra.</w:t>
      </w:r>
    </w:p>
    <w:p w:rsidR="00155C30" w:rsidRPr="00155C30" w:rsidRDefault="00155C30" w:rsidP="00155C30">
      <w:pPr>
        <w:shd w:val="clear" w:color="auto" w:fill="FFFFFF"/>
        <w:ind w:right="48"/>
        <w:jc w:val="both"/>
        <w:rPr>
          <w:rFonts w:eastAsia="Times New Roman" w:cs="Times New Roman"/>
          <w:szCs w:val="24"/>
          <w:highlight w:val="yellow"/>
          <w:lang w:val="pt-BR"/>
        </w:rPr>
      </w:pPr>
      <w:r w:rsidRPr="00155C30">
        <w:rPr>
          <w:rFonts w:eastAsia="Times New Roman" w:cs="Times New Roman"/>
          <w:szCs w:val="24"/>
          <w:highlight w:val="yellow"/>
          <w:lang w:val="pt-BR"/>
        </w:rPr>
        <w:t>Vậy thể tích khí metan (đktc) cần phải đốt cháy là:</w:t>
      </w:r>
    </w:p>
    <w:p w:rsidR="00155C30" w:rsidRPr="00155C30" w:rsidRDefault="00155C30" w:rsidP="00155C30">
      <w:pPr>
        <w:widowControl w:val="0"/>
        <w:rPr>
          <w:rFonts w:eastAsia="Times New Roman" w:cs="Times New Roman"/>
          <w:b/>
          <w:szCs w:val="24"/>
          <w:lang w:val="pt-BR"/>
        </w:rPr>
      </w:pPr>
      <w:r w:rsidRPr="00155C30">
        <w:rPr>
          <w:rFonts w:eastAsia="Times New Roman" w:cs="Times New Roman"/>
          <w:noProof/>
          <w:sz w:val="36"/>
          <w:szCs w:val="36"/>
          <w:highlight w:val="yellow"/>
          <w:vertAlign w:val="subscript"/>
        </w:rPr>
        <w:drawing>
          <wp:inline distT="0" distB="0" distL="114300" distR="114300" wp14:anchorId="4322FE7C" wp14:editId="3089B57D">
            <wp:extent cx="1016000" cy="425450"/>
            <wp:effectExtent l="0" t="0" r="0" b="0"/>
            <wp:docPr id="5808538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34"/>
                    <a:srcRect/>
                    <a:stretch>
                      <a:fillRect/>
                    </a:stretch>
                  </pic:blipFill>
                  <pic:spPr>
                    <a:xfrm>
                      <a:off x="0" y="0"/>
                      <a:ext cx="1016000" cy="425450"/>
                    </a:xfrm>
                    <a:prstGeom prst="rect">
                      <a:avLst/>
                    </a:prstGeom>
                    <a:ln/>
                  </pic:spPr>
                </pic:pic>
              </a:graphicData>
            </a:graphic>
          </wp:inline>
        </w:drawing>
      </w:r>
      <w:r w:rsidRPr="00155C30">
        <w:rPr>
          <w:rFonts w:eastAsia="Times New Roman" w:cs="Times New Roman"/>
          <w:szCs w:val="24"/>
          <w:highlight w:val="yellow"/>
          <w:lang w:val="pt-BR"/>
        </w:rPr>
        <w:t xml:space="preserve"> = </w:t>
      </w:r>
      <w:r w:rsidRPr="00155C30">
        <w:rPr>
          <w:rFonts w:eastAsia="Times New Roman" w:cs="Times New Roman"/>
          <w:b/>
          <w:szCs w:val="24"/>
          <w:highlight w:val="yellow"/>
          <w:lang w:val="pt-BR"/>
        </w:rPr>
        <w:t>15,79</w:t>
      </w:r>
      <w:r w:rsidRPr="00155C30">
        <w:rPr>
          <w:rFonts w:eastAsia="Times New Roman" w:cs="Times New Roman"/>
          <w:b/>
          <w:szCs w:val="24"/>
          <w:lang w:val="pt-BR"/>
        </w:rPr>
        <w:t xml:space="preserve"> (lít)</w:t>
      </w:r>
    </w:p>
    <w:p w:rsidR="00155C30" w:rsidRPr="00155C30" w:rsidRDefault="00155C30" w:rsidP="00155C30">
      <w:pPr>
        <w:spacing w:before="80"/>
        <w:jc w:val="both"/>
        <w:rPr>
          <w:rFonts w:eastAsia="Times New Roman" w:cs="Times New Roman"/>
          <w:b/>
          <w:szCs w:val="24"/>
          <w:lang w:val="pt-BR"/>
        </w:rPr>
      </w:pPr>
    </w:p>
    <w:p w:rsidR="00155C30" w:rsidRPr="00155C30" w:rsidRDefault="00155C30" w:rsidP="00155C30">
      <w:pPr>
        <w:spacing w:before="80"/>
        <w:jc w:val="both"/>
        <w:rPr>
          <w:rFonts w:eastAsia="Times New Roman" w:cs="Times New Roman"/>
          <w:b/>
          <w:szCs w:val="24"/>
          <w:lang w:val="pt-BR"/>
        </w:rPr>
      </w:pPr>
    </w:p>
    <w:p w:rsidR="00155C30" w:rsidRPr="00155C30" w:rsidRDefault="00155C30" w:rsidP="00155C30">
      <w:pPr>
        <w:spacing w:before="80"/>
        <w:jc w:val="both"/>
        <w:rPr>
          <w:rFonts w:eastAsia="Times New Roman" w:cs="Times New Roman"/>
          <w:b/>
          <w:szCs w:val="24"/>
          <w:lang w:val="pt-BR"/>
        </w:rPr>
      </w:pPr>
    </w:p>
    <w:p w:rsidR="00155C30" w:rsidRPr="00155C30" w:rsidRDefault="00155C30" w:rsidP="00155C30">
      <w:pPr>
        <w:spacing w:before="80"/>
        <w:jc w:val="both"/>
        <w:rPr>
          <w:rFonts w:eastAsia="Times New Roman" w:cs="Times New Roman"/>
          <w:b/>
          <w:szCs w:val="24"/>
          <w:lang w:val="pt-BR"/>
        </w:rPr>
      </w:pPr>
    </w:p>
    <w:p w:rsidR="00155C30" w:rsidRPr="00155C30" w:rsidRDefault="00155C30" w:rsidP="00155C30">
      <w:pPr>
        <w:spacing w:before="80"/>
        <w:jc w:val="both"/>
        <w:rPr>
          <w:rFonts w:eastAsia="Times New Roman" w:cs="Times New Roman"/>
          <w:szCs w:val="24"/>
          <w:lang w:val="pt-BR"/>
        </w:rPr>
      </w:pPr>
      <w:r w:rsidRPr="00155C30">
        <w:rPr>
          <w:rFonts w:eastAsia="Times New Roman" w:cs="Times New Roman"/>
          <w:b/>
          <w:szCs w:val="24"/>
          <w:lang w:val="pt-BR"/>
        </w:rPr>
        <w:t xml:space="preserve">Câu 17: </w:t>
      </w:r>
      <w:r w:rsidRPr="00155C30">
        <w:rPr>
          <w:rFonts w:eastAsia="Times New Roman" w:cs="Times New Roman"/>
          <w:szCs w:val="24"/>
          <w:lang w:val="pt-BR"/>
        </w:rPr>
        <w:t xml:space="preserve">Trong bình kín chứa a mol hỗn hợp A gồm propen, axetilen và hiđro. Tiến hành nung nóng A </w:t>
      </w:r>
    </w:p>
    <w:p w:rsidR="00155C30" w:rsidRPr="00155C30" w:rsidRDefault="00155C30" w:rsidP="00155C30">
      <w:pPr>
        <w:spacing w:before="80"/>
        <w:jc w:val="both"/>
        <w:rPr>
          <w:rFonts w:eastAsia="Times New Roman" w:cs="Times New Roman"/>
          <w:szCs w:val="24"/>
          <w:lang w:val="pt-BR"/>
        </w:rPr>
      </w:pPr>
      <w:r w:rsidRPr="00155C30">
        <w:rPr>
          <w:rFonts w:eastAsia="Times New Roman" w:cs="Times New Roman"/>
          <w:szCs w:val="24"/>
          <w:lang w:val="pt-BR"/>
        </w:rPr>
        <w:t>với xúc tác Ni (chỉ xảy ra phản ứng cộng 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sau một thời gian thu được hỗn hợp khí B có tỉ khối so </w:t>
      </w:r>
    </w:p>
    <w:p w:rsidR="00155C30" w:rsidRPr="00155C30" w:rsidRDefault="00155C30" w:rsidP="00155C30">
      <w:pPr>
        <w:spacing w:before="80"/>
        <w:jc w:val="both"/>
        <w:rPr>
          <w:rFonts w:eastAsia="Times New Roman" w:cs="Times New Roman"/>
          <w:szCs w:val="24"/>
          <w:lang w:val="pt-BR"/>
        </w:rPr>
      </w:pPr>
      <w:r w:rsidRPr="00155C30">
        <w:rPr>
          <w:rFonts w:eastAsia="Times New Roman" w:cs="Times New Roman"/>
          <w:szCs w:val="24"/>
          <w:lang w:val="pt-BR"/>
        </w:rPr>
        <w:t>với A là 1,25. Đốt cháy hết B thu được 9,744 lít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(đktc) và 9,45 gam 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O. Mặt khác, B phản ứng tối </w:t>
      </w:r>
    </w:p>
    <w:p w:rsidR="00155C30" w:rsidRPr="00155C30" w:rsidRDefault="00155C30" w:rsidP="00155C30">
      <w:pPr>
        <w:spacing w:before="80"/>
        <w:jc w:val="both"/>
        <w:rPr>
          <w:rFonts w:eastAsia="Times New Roman" w:cs="Times New Roman"/>
          <w:b/>
          <w:szCs w:val="24"/>
          <w:lang w:val="pt-BR"/>
        </w:rPr>
      </w:pPr>
      <w:r w:rsidRPr="00155C30">
        <w:rPr>
          <w:rFonts w:eastAsia="Times New Roman" w:cs="Times New Roman"/>
          <w:szCs w:val="24"/>
          <w:lang w:val="pt-BR"/>
        </w:rPr>
        <w:t>đa với 33,6 gam brom trong dung dịch. Tính giá trị của a.</w:t>
      </w:r>
      <w:r w:rsidRPr="00155C30">
        <w:rPr>
          <w:rFonts w:eastAsia="Times New Roman" w:cs="Times New Roman"/>
          <w:b/>
          <w:szCs w:val="24"/>
          <w:lang w:val="pt-BR"/>
        </w:rPr>
        <w:t xml:space="preserve"> </w:t>
      </w:r>
    </w:p>
    <w:p w:rsidR="00155C30" w:rsidRPr="00155C30" w:rsidRDefault="00155C30" w:rsidP="00155C30">
      <w:pPr>
        <w:spacing w:before="60"/>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tabs>
          <w:tab w:val="left" w:pos="283"/>
          <w:tab w:val="left" w:pos="2835"/>
          <w:tab w:val="left" w:pos="5386"/>
          <w:tab w:val="left" w:pos="7937"/>
        </w:tabs>
        <w:jc w:val="both"/>
        <w:rPr>
          <w:rFonts w:eastAsia="Times New Roman" w:cs="Times New Roman"/>
          <w:szCs w:val="24"/>
          <w:highlight w:val="yellow"/>
          <w:lang w:val="pt-BR"/>
        </w:rPr>
      </w:pPr>
      <w:r w:rsidRPr="00155C30">
        <w:rPr>
          <w:rFonts w:eastAsia="Times New Roman" w:cs="Times New Roman"/>
          <w:szCs w:val="24"/>
          <w:highlight w:val="yellow"/>
          <w:lang w:val="pt-BR"/>
        </w:rPr>
        <w:t>Ta có:</w:t>
      </w:r>
    </w:p>
    <w:p w:rsidR="00155C30" w:rsidRPr="00155C30" w:rsidRDefault="00155C30" w:rsidP="00155C30">
      <w:pPr>
        <w:tabs>
          <w:tab w:val="left" w:pos="283"/>
          <w:tab w:val="left" w:pos="2835"/>
          <w:tab w:val="left" w:pos="5386"/>
          <w:tab w:val="left" w:pos="7937"/>
        </w:tabs>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03746870" wp14:editId="23D73A46">
            <wp:extent cx="3911600" cy="850900"/>
            <wp:effectExtent l="0" t="0" r="0" b="0"/>
            <wp:docPr id="5808538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35"/>
                    <a:srcRect/>
                    <a:stretch>
                      <a:fillRect/>
                    </a:stretch>
                  </pic:blipFill>
                  <pic:spPr>
                    <a:xfrm>
                      <a:off x="0" y="0"/>
                      <a:ext cx="3911600" cy="850900"/>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jc w:val="both"/>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38337A49" wp14:editId="29E705A8">
            <wp:extent cx="3308350" cy="533400"/>
            <wp:effectExtent l="0" t="0" r="0" b="0"/>
            <wp:docPr id="58085384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36"/>
                    <a:srcRect/>
                    <a:stretch>
                      <a:fillRect/>
                    </a:stretch>
                  </pic:blipFill>
                  <pic:spPr>
                    <a:xfrm>
                      <a:off x="0" y="0"/>
                      <a:ext cx="3308350" cy="533400"/>
                    </a:xfrm>
                    <a:prstGeom prst="rect">
                      <a:avLst/>
                    </a:prstGeom>
                    <a:ln/>
                  </pic:spPr>
                </pic:pic>
              </a:graphicData>
            </a:graphic>
          </wp:inline>
        </w:drawing>
      </w:r>
    </w:p>
    <w:p w:rsidR="00155C30" w:rsidRPr="00155C30" w:rsidRDefault="00155C30" w:rsidP="00155C30">
      <w:pPr>
        <w:tabs>
          <w:tab w:val="left" w:pos="1935"/>
        </w:tabs>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4B86683D" wp14:editId="7E59BBF5">
            <wp:extent cx="2216150" cy="285750"/>
            <wp:effectExtent l="0" t="0" r="0" b="0"/>
            <wp:docPr id="58085384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37"/>
                    <a:srcRect/>
                    <a:stretch>
                      <a:fillRect/>
                    </a:stretch>
                  </pic:blipFill>
                  <pic:spPr>
                    <a:xfrm>
                      <a:off x="0" y="0"/>
                      <a:ext cx="2216150" cy="285750"/>
                    </a:xfrm>
                    <a:prstGeom prst="rect">
                      <a:avLst/>
                    </a:prstGeom>
                    <a:ln/>
                  </pic:spPr>
                </pic:pic>
              </a:graphicData>
            </a:graphic>
          </wp:inline>
        </w:drawing>
      </w:r>
    </w:p>
    <w:p w:rsidR="00155C30" w:rsidRPr="00155C30" w:rsidRDefault="00155C30" w:rsidP="00155C30">
      <w:pPr>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drawing>
          <wp:inline distT="0" distB="0" distL="114300" distR="114300" wp14:anchorId="52A39586" wp14:editId="68AC1E6D">
            <wp:extent cx="4083050" cy="876300"/>
            <wp:effectExtent l="0" t="0" r="0" b="0"/>
            <wp:docPr id="5808538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38"/>
                    <a:srcRect/>
                    <a:stretch>
                      <a:fillRect/>
                    </a:stretch>
                  </pic:blipFill>
                  <pic:spPr>
                    <a:xfrm>
                      <a:off x="0" y="0"/>
                      <a:ext cx="4083050" cy="876300"/>
                    </a:xfrm>
                    <a:prstGeom prst="rect">
                      <a:avLst/>
                    </a:prstGeom>
                    <a:ln/>
                  </pic:spPr>
                </pic:pic>
              </a:graphicData>
            </a:graphic>
          </wp:inline>
        </w:drawing>
      </w:r>
    </w:p>
    <w:p w:rsidR="00155C30" w:rsidRPr="00155C30" w:rsidRDefault="00155C30" w:rsidP="00155C30">
      <w:pPr>
        <w:tabs>
          <w:tab w:val="left" w:pos="1935"/>
        </w:tabs>
        <w:rPr>
          <w:rFonts w:eastAsia="Times New Roman" w:cs="Times New Roman"/>
          <w:b/>
          <w:color w:val="FF0000"/>
          <w:szCs w:val="24"/>
          <w:lang w:val="pt-BR"/>
        </w:rPr>
      </w:pPr>
      <w:r w:rsidRPr="00155C30">
        <w:rPr>
          <w:rFonts w:eastAsia="Times New Roman" w:cs="Times New Roman"/>
          <w:b/>
          <w:szCs w:val="24"/>
          <w:highlight w:val="yellow"/>
          <w:lang w:val="pt-BR"/>
        </w:rPr>
        <w:t>Vậy a = 0,375</w:t>
      </w:r>
    </w:p>
    <w:p w:rsidR="00155C30" w:rsidRPr="00155C30" w:rsidRDefault="00155C30" w:rsidP="00155C30">
      <w:pPr>
        <w:jc w:val="both"/>
        <w:rPr>
          <w:rFonts w:eastAsia="Times New Roman" w:cs="Times New Roman"/>
          <w:b/>
          <w:color w:val="0000FF"/>
          <w:szCs w:val="24"/>
          <w:lang w:val="pt-BR"/>
        </w:rPr>
      </w:pPr>
      <w:r w:rsidRPr="00155C30">
        <w:rPr>
          <w:rFonts w:eastAsia="Times New Roman" w:cs="Times New Roman"/>
          <w:b/>
          <w:color w:val="0033CC"/>
          <w:szCs w:val="24"/>
          <w:lang w:val="pt-BR"/>
        </w:rPr>
        <w:t xml:space="preserve">Câu 18- Đề TN Bộ 2021: </w:t>
      </w:r>
      <w:r w:rsidRPr="00155C30">
        <w:rPr>
          <w:rFonts w:eastAsia="Times New Roman" w:cs="Times New Roman"/>
          <w:szCs w:val="24"/>
          <w:lang w:val="pt-BR"/>
        </w:rPr>
        <w:t>Nung nóng một lượng butan trong bình kín (với xúc tác thích hợp), thu được 0,4 mol hỗn hợp X gồm 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các hiđrocacbon mạch hở (CH</w:t>
      </w:r>
      <w:r w:rsidRPr="00155C30">
        <w:rPr>
          <w:rFonts w:eastAsia="Times New Roman" w:cs="Times New Roman"/>
          <w:szCs w:val="24"/>
          <w:vertAlign w:val="subscript"/>
          <w:lang w:val="pt-BR"/>
        </w:rPr>
        <w:t>4</w:t>
      </w:r>
      <w:r w:rsidRPr="00155C30">
        <w:rPr>
          <w:rFonts w:eastAsia="Times New Roman" w:cs="Times New Roman"/>
          <w:szCs w:val="24"/>
          <w:lang w:val="pt-BR"/>
        </w:rPr>
        <w:t>,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Cho toàn bộ X vào bình chứa dung dịch Br</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dư thì có tối đa a mol Br</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phản ứng, khối lượng bình tăng 8,12 gam và thoát ra hỗn hợp khí Y. Đốt cháy hoàn toàn Y cần vừa đủ 0,30 mol O</w:t>
      </w:r>
      <w:r w:rsidRPr="00155C30">
        <w:rPr>
          <w:rFonts w:eastAsia="Times New Roman" w:cs="Times New Roman"/>
          <w:szCs w:val="24"/>
          <w:vertAlign w:val="subscript"/>
          <w:lang w:val="pt-BR"/>
        </w:rPr>
        <w:t>2</w:t>
      </w:r>
      <w:r w:rsidRPr="00155C30">
        <w:rPr>
          <w:rFonts w:eastAsia="Times New Roman" w:cs="Times New Roman"/>
          <w:szCs w:val="24"/>
          <w:lang w:val="pt-BR"/>
        </w:rPr>
        <w:t>, thu được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H</w:t>
      </w:r>
      <w:r w:rsidRPr="00155C30">
        <w:rPr>
          <w:rFonts w:eastAsia="Times New Roman" w:cs="Times New Roman"/>
          <w:szCs w:val="24"/>
          <w:vertAlign w:val="subscript"/>
          <w:lang w:val="pt-BR"/>
        </w:rPr>
        <w:t>2</w:t>
      </w:r>
      <w:r w:rsidRPr="00155C30">
        <w:rPr>
          <w:rFonts w:eastAsia="Times New Roman" w:cs="Times New Roman"/>
          <w:szCs w:val="24"/>
          <w:lang w:val="pt-BR"/>
        </w:rPr>
        <w:t>O. Giá trị của a là</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b/>
          <w:color w:val="0000FF"/>
          <w:szCs w:val="24"/>
          <w:lang w:val="pt-BR"/>
        </w:rPr>
        <w:t>A.</w:t>
      </w:r>
      <w:r w:rsidRPr="00155C30">
        <w:rPr>
          <w:rFonts w:eastAsia="Times New Roman" w:cs="Times New Roman"/>
          <w:b/>
          <w:szCs w:val="24"/>
          <w:lang w:val="pt-BR"/>
        </w:rPr>
        <w:t xml:space="preserve"> </w:t>
      </w:r>
      <w:r w:rsidRPr="00155C30">
        <w:rPr>
          <w:rFonts w:eastAsia="Times New Roman" w:cs="Times New Roman"/>
          <w:szCs w:val="24"/>
          <w:lang w:val="pt-BR"/>
        </w:rPr>
        <w:t>0,18</w:t>
      </w:r>
      <w:r w:rsidRPr="00155C30">
        <w:rPr>
          <w:rFonts w:eastAsia="Times New Roman" w:cs="Times New Roman"/>
          <w:b/>
          <w:color w:val="0000FF"/>
          <w:szCs w:val="24"/>
          <w:lang w:val="pt-BR"/>
        </w:rPr>
        <w:tab/>
      </w:r>
      <w:r w:rsidRPr="00155C30">
        <w:rPr>
          <w:rFonts w:eastAsia="Times New Roman" w:cs="Times New Roman"/>
          <w:b/>
          <w:color w:val="0000FF"/>
          <w:szCs w:val="24"/>
          <w:u w:val="single"/>
          <w:lang w:val="pt-BR"/>
        </w:rPr>
        <w:t>B.</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0,22.</w:t>
      </w:r>
      <w:r w:rsidRPr="00155C30">
        <w:rPr>
          <w:rFonts w:eastAsia="Times New Roman" w:cs="Times New Roman"/>
          <w:b/>
          <w:color w:val="0000FF"/>
          <w:szCs w:val="24"/>
          <w:lang w:val="pt-BR"/>
        </w:rPr>
        <w:tab/>
        <w:t>C.</w:t>
      </w:r>
      <w:r w:rsidRPr="00155C30">
        <w:rPr>
          <w:rFonts w:eastAsia="Times New Roman" w:cs="Times New Roman"/>
          <w:b/>
          <w:szCs w:val="24"/>
          <w:lang w:val="pt-BR"/>
        </w:rPr>
        <w:t xml:space="preserve"> </w:t>
      </w:r>
      <w:r w:rsidRPr="00155C30">
        <w:rPr>
          <w:rFonts w:eastAsia="Times New Roman" w:cs="Times New Roman"/>
          <w:szCs w:val="24"/>
          <w:lang w:val="pt-BR"/>
        </w:rPr>
        <w:t>0,19.</w:t>
      </w:r>
      <w:r w:rsidRPr="00155C30">
        <w:rPr>
          <w:rFonts w:eastAsia="Times New Roman" w:cs="Times New Roman"/>
          <w:b/>
          <w:color w:val="0000FF"/>
          <w:szCs w:val="24"/>
          <w:lang w:val="pt-BR"/>
        </w:rPr>
        <w:tab/>
        <w:t>D.</w:t>
      </w:r>
      <w:r w:rsidRPr="00155C30">
        <w:rPr>
          <w:rFonts w:eastAsia="Times New Roman" w:cs="Times New Roman"/>
          <w:b/>
          <w:szCs w:val="24"/>
          <w:lang w:val="pt-BR"/>
        </w:rPr>
        <w:t xml:space="preserve"> </w:t>
      </w:r>
      <w:r w:rsidRPr="00155C30">
        <w:rPr>
          <w:rFonts w:eastAsia="Times New Roman" w:cs="Times New Roman"/>
          <w:szCs w:val="24"/>
          <w:lang w:val="pt-BR"/>
        </w:rPr>
        <w:t>0,20.</w:t>
      </w:r>
      <w:bookmarkStart w:id="37" w:name="30j0zll" w:colFirst="0" w:colLast="0"/>
      <w:bookmarkEnd w:id="37"/>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58BD64DC" wp14:editId="74D33A37">
            <wp:extent cx="4502150" cy="869950"/>
            <wp:effectExtent l="0" t="0" r="0" b="0"/>
            <wp:docPr id="5808538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39"/>
                    <a:srcRect/>
                    <a:stretch>
                      <a:fillRect/>
                    </a:stretch>
                  </pic:blipFill>
                  <pic:spPr>
                    <a:xfrm>
                      <a:off x="0" y="0"/>
                      <a:ext cx="4502150" cy="869950"/>
                    </a:xfrm>
                    <a:prstGeom prst="rect">
                      <a:avLst/>
                    </a:prstGeom>
                    <a:ln/>
                  </pic:spPr>
                </pic:pic>
              </a:graphicData>
            </a:graphic>
          </wp:inline>
        </w:drawing>
      </w:r>
    </w:p>
    <w:p w:rsidR="00155C30" w:rsidRPr="00155C30" w:rsidRDefault="00155C30" w:rsidP="00155C30">
      <w:pPr>
        <w:shd w:val="clear" w:color="auto" w:fill="FFFF99"/>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noProof/>
          <w:sz w:val="36"/>
          <w:szCs w:val="36"/>
          <w:vertAlign w:val="subscript"/>
        </w:rPr>
        <w:lastRenderedPageBreak/>
        <w:drawing>
          <wp:inline distT="0" distB="0" distL="114300" distR="114300" wp14:anchorId="07121636" wp14:editId="5BEAB7A2">
            <wp:extent cx="6515100" cy="946150"/>
            <wp:effectExtent l="0" t="0" r="0" b="0"/>
            <wp:docPr id="58085385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40"/>
                    <a:srcRect/>
                    <a:stretch>
                      <a:fillRect/>
                    </a:stretch>
                  </pic:blipFill>
                  <pic:spPr>
                    <a:xfrm>
                      <a:off x="0" y="0"/>
                      <a:ext cx="6515100" cy="946150"/>
                    </a:xfrm>
                    <a:prstGeom prst="rect">
                      <a:avLst/>
                    </a:prstGeom>
                    <a:ln/>
                  </pic:spPr>
                </pic:pic>
              </a:graphicData>
            </a:graphic>
          </wp:inline>
        </w:drawing>
      </w:r>
      <w:r w:rsidRPr="00155C30">
        <w:rPr>
          <w:rFonts w:eastAsia="Times New Roman" w:cs="Times New Roman"/>
          <w:szCs w:val="24"/>
          <w:lang w:val="pt-BR"/>
        </w:rPr>
        <w:t>Chú ý: (1) Ở bài tập trên mol khí thu được lớn hơn 2 lần mol butan, có thể hiểu ở đây xảy ra phản ứng nối tiếp:</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szCs w:val="24"/>
          <w:lang w:val="pt-BR"/>
        </w:rPr>
      </w:pPr>
      <w:r w:rsidRPr="00155C30">
        <w:rPr>
          <w:rFonts w:eastAsia="Times New Roman" w:cs="Times New Roman"/>
          <w:szCs w:val="24"/>
          <w:lang w:val="pt-BR"/>
        </w:rPr>
        <w:t>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w:t>
      </w:r>
      <w:r w:rsidRPr="00155C30">
        <w:rPr>
          <w:rFonts w:eastAsia="Times New Roman" w:cs="Times New Roman"/>
          <w:noProof/>
          <w:sz w:val="36"/>
          <w:szCs w:val="36"/>
          <w:vertAlign w:val="subscript"/>
        </w:rPr>
        <w:drawing>
          <wp:inline distT="0" distB="0" distL="114300" distR="114300" wp14:anchorId="7A74C831" wp14:editId="6D30E9D2">
            <wp:extent cx="533400" cy="241300"/>
            <wp:effectExtent l="0" t="0" r="0" b="0"/>
            <wp:docPr id="5808538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41"/>
                    <a:srcRect/>
                    <a:stretch>
                      <a:fillRect/>
                    </a:stretch>
                  </pic:blipFill>
                  <pic:spPr>
                    <a:xfrm>
                      <a:off x="0" y="0"/>
                      <a:ext cx="533400" cy="241300"/>
                    </a:xfrm>
                    <a:prstGeom prst="rect">
                      <a:avLst/>
                    </a:prstGeom>
                    <a:ln/>
                  </pic:spPr>
                </pic:pic>
              </a:graphicData>
            </a:graphic>
          </wp:inline>
        </w:drawing>
      </w:r>
      <w:r w:rsidRPr="00155C30">
        <w:rPr>
          <w:rFonts w:eastAsia="Times New Roman" w:cs="Times New Roman"/>
          <w:szCs w:val="24"/>
          <w:lang w:val="pt-BR"/>
        </w:rPr>
        <w:t xml:space="preserve">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xml:space="preserve">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xml:space="preserve"> </w:t>
      </w:r>
      <w:r w:rsidRPr="00155C30">
        <w:rPr>
          <w:rFonts w:eastAsia="Times New Roman" w:cs="Times New Roman"/>
          <w:noProof/>
          <w:sz w:val="36"/>
          <w:szCs w:val="36"/>
          <w:vertAlign w:val="subscript"/>
        </w:rPr>
        <w:drawing>
          <wp:inline distT="0" distB="0" distL="114300" distR="114300" wp14:anchorId="08871E65" wp14:editId="42A5BAF8">
            <wp:extent cx="533400" cy="241300"/>
            <wp:effectExtent l="0" t="0" r="0" b="0"/>
            <wp:docPr id="5808538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41"/>
                    <a:srcRect/>
                    <a:stretch>
                      <a:fillRect/>
                    </a:stretch>
                  </pic:blipFill>
                  <pic:spPr>
                    <a:xfrm>
                      <a:off x="0" y="0"/>
                      <a:ext cx="533400" cy="241300"/>
                    </a:xfrm>
                    <a:prstGeom prst="rect">
                      <a:avLst/>
                    </a:prstGeom>
                    <a:ln/>
                  </pic:spPr>
                </pic:pic>
              </a:graphicData>
            </a:graphic>
          </wp:inline>
        </w:drawing>
      </w:r>
      <w:r w:rsidRPr="00155C30">
        <w:rPr>
          <w:rFonts w:eastAsia="Times New Roman" w:cs="Times New Roman"/>
          <w:szCs w:val="24"/>
          <w:lang w:val="pt-BR"/>
        </w:rPr>
        <w:t xml:space="preserve">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H</w:t>
      </w:r>
      <w:r w:rsidRPr="00155C30">
        <w:rPr>
          <w:rFonts w:eastAsia="Times New Roman" w:cs="Times New Roman"/>
          <w:szCs w:val="24"/>
          <w:vertAlign w:val="subscript"/>
          <w:lang w:val="pt-BR"/>
        </w:rPr>
        <w:t>2</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szCs w:val="24"/>
          <w:lang w:val="pt-BR"/>
        </w:rPr>
      </w:pPr>
      <w:r w:rsidRPr="00155C30">
        <w:rPr>
          <w:rFonts w:eastAsia="Times New Roman" w:cs="Times New Roman"/>
          <w:szCs w:val="24"/>
          <w:lang w:val="pt-BR"/>
        </w:rPr>
        <w:t xml:space="preserve">(2) PP bảo toàn e trong hóa hữu cơ: </w:t>
      </w:r>
      <w:r w:rsidRPr="00155C30">
        <w:rPr>
          <w:rFonts w:eastAsia="Times New Roman" w:cs="Times New Roman"/>
          <w:noProof/>
          <w:sz w:val="36"/>
          <w:szCs w:val="36"/>
          <w:vertAlign w:val="subscript"/>
        </w:rPr>
        <w:drawing>
          <wp:inline distT="0" distB="0" distL="114300" distR="114300" wp14:anchorId="5C8F6B62" wp14:editId="05177D46">
            <wp:extent cx="4083050" cy="1098550"/>
            <wp:effectExtent l="0" t="0" r="0" b="0"/>
            <wp:docPr id="58085385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42"/>
                    <a:srcRect/>
                    <a:stretch>
                      <a:fillRect/>
                    </a:stretch>
                  </pic:blipFill>
                  <pic:spPr>
                    <a:xfrm>
                      <a:off x="0" y="0"/>
                      <a:ext cx="4083050" cy="1098550"/>
                    </a:xfrm>
                    <a:prstGeom prst="rect">
                      <a:avLst/>
                    </a:prstGeom>
                    <a:ln/>
                  </pic:spPr>
                </pic:pic>
              </a:graphicData>
            </a:graphic>
          </wp:inline>
        </w:drawing>
      </w:r>
    </w:p>
    <w:p w:rsidR="00155C30" w:rsidRPr="00155C30" w:rsidRDefault="00155C30" w:rsidP="00155C30">
      <w:pPr>
        <w:tabs>
          <w:tab w:val="left" w:pos="992"/>
        </w:tabs>
        <w:jc w:val="both"/>
        <w:rPr>
          <w:rFonts w:eastAsia="Times New Roman" w:cs="Times New Roman"/>
          <w:color w:val="000000"/>
          <w:szCs w:val="24"/>
          <w:lang w:val="pt-BR"/>
        </w:rPr>
      </w:pPr>
      <w:r w:rsidRPr="00155C30">
        <w:rPr>
          <w:rFonts w:eastAsia="Times New Roman" w:cs="Times New Roman"/>
          <w:b/>
          <w:color w:val="0033CC"/>
          <w:szCs w:val="24"/>
          <w:lang w:val="pt-BR"/>
        </w:rPr>
        <w:t>Câu 19</w:t>
      </w:r>
      <w:r w:rsidRPr="00155C30">
        <w:rPr>
          <w:rFonts w:eastAsia="Times New Roman" w:cs="Times New Roman"/>
          <w:b/>
          <w:color w:val="0000FF"/>
          <w:szCs w:val="24"/>
          <w:lang w:val="pt-BR"/>
        </w:rPr>
        <w:t xml:space="preserve">(Sở GD-ĐT Thái Nguyên – 2022) </w:t>
      </w:r>
      <w:r w:rsidRPr="00155C30">
        <w:rPr>
          <w:rFonts w:eastAsia="Times New Roman" w:cs="Times New Roman"/>
          <w:color w:val="000000"/>
          <w:szCs w:val="24"/>
          <w:lang w:val="pt-BR"/>
        </w:rPr>
        <w:t>Khi nung butan với xúc tác thích hợp đến phản ứng hoàn toàn thu được hỗn hợp X gồm CH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và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Đốt cháy hoàn toàn hỗn hợp X thu được 8,96 lít CO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và 9,0 gam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Mặt khác, khi cho hỗn hợp X vào bình chứa dung dịch Br</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dư thì có 19,2 gam Br</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phản ứng. Thành phần phần trăm số mol của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xml:space="preserve"> trong X </w:t>
      </w:r>
      <w:r w:rsidRPr="00155C30">
        <w:rPr>
          <w:rFonts w:eastAsia="Times New Roman" w:cs="Times New Roman"/>
          <w:b/>
          <w:color w:val="000000"/>
          <w:szCs w:val="24"/>
          <w:lang w:val="pt-BR"/>
        </w:rPr>
        <w:t xml:space="preserve">gần nhất </w:t>
      </w:r>
      <w:r w:rsidRPr="00155C30">
        <w:rPr>
          <w:rFonts w:eastAsia="Times New Roman" w:cs="Times New Roman"/>
          <w:color w:val="000000"/>
          <w:szCs w:val="24"/>
          <w:lang w:val="pt-BR"/>
        </w:rPr>
        <w:t>với</w:t>
      </w:r>
    </w:p>
    <w:p w:rsidR="00155C30" w:rsidRPr="00155C30" w:rsidRDefault="00155C30" w:rsidP="00155C30">
      <w:pPr>
        <w:tabs>
          <w:tab w:val="left" w:pos="3402"/>
          <w:tab w:val="left" w:pos="5669"/>
          <w:tab w:val="left" w:pos="7937"/>
        </w:tabs>
        <w:rPr>
          <w:rFonts w:eastAsia="Times New Roman" w:cs="Times New Roman"/>
          <w:color w:val="000000"/>
          <w:szCs w:val="24"/>
          <w:lang w:val="pt-BR"/>
        </w:rPr>
      </w:pPr>
      <w:r w:rsidRPr="00155C30">
        <w:rPr>
          <w:rFonts w:eastAsia="Times New Roman" w:cs="Times New Roman"/>
          <w:b/>
          <w:color w:val="0000FF"/>
          <w:szCs w:val="24"/>
          <w:lang w:val="pt-BR"/>
        </w:rPr>
        <w:t xml:space="preserve">A. </w:t>
      </w:r>
      <w:r w:rsidRPr="00155C30">
        <w:rPr>
          <w:rFonts w:eastAsia="Times New Roman" w:cs="Times New Roman"/>
          <w:color w:val="000000"/>
          <w:szCs w:val="24"/>
          <w:lang w:val="pt-BR"/>
        </w:rPr>
        <w:t>9,5%.</w:t>
      </w:r>
      <w:r w:rsidRPr="00155C30">
        <w:rPr>
          <w:rFonts w:eastAsia="Times New Roman" w:cs="Times New Roman"/>
          <w:color w:val="000000"/>
          <w:szCs w:val="24"/>
          <w:lang w:val="pt-BR"/>
        </w:rPr>
        <w:tab/>
      </w:r>
      <w:r w:rsidRPr="00155C30">
        <w:rPr>
          <w:rFonts w:eastAsia="Times New Roman" w:cs="Times New Roman"/>
          <w:b/>
          <w:color w:val="0000FF"/>
          <w:szCs w:val="24"/>
          <w:lang w:val="pt-BR"/>
        </w:rPr>
        <w:t xml:space="preserve">B. </w:t>
      </w:r>
      <w:r w:rsidRPr="00155C30">
        <w:rPr>
          <w:rFonts w:eastAsia="Times New Roman" w:cs="Times New Roman"/>
          <w:color w:val="000000"/>
          <w:szCs w:val="24"/>
          <w:lang w:val="pt-BR"/>
        </w:rPr>
        <w:t>8,5%.</w:t>
      </w:r>
      <w:r w:rsidRPr="00155C30">
        <w:rPr>
          <w:rFonts w:eastAsia="Times New Roman" w:cs="Times New Roman"/>
          <w:color w:val="000000"/>
          <w:szCs w:val="24"/>
          <w:lang w:val="pt-BR"/>
        </w:rPr>
        <w:tab/>
      </w:r>
      <w:r w:rsidRPr="00155C30">
        <w:rPr>
          <w:rFonts w:eastAsia="Times New Roman" w:cs="Times New Roman"/>
          <w:b/>
          <w:color w:val="0000FF"/>
          <w:szCs w:val="24"/>
          <w:lang w:val="pt-BR"/>
        </w:rPr>
        <w:t xml:space="preserve">C. </w:t>
      </w:r>
      <w:r w:rsidRPr="00155C30">
        <w:rPr>
          <w:rFonts w:eastAsia="Times New Roman" w:cs="Times New Roman"/>
          <w:color w:val="000000"/>
          <w:szCs w:val="24"/>
          <w:lang w:val="pt-BR"/>
        </w:rPr>
        <w:t>8,0%.</w:t>
      </w:r>
      <w:r w:rsidRPr="00155C30">
        <w:rPr>
          <w:rFonts w:eastAsia="Times New Roman" w:cs="Times New Roman"/>
          <w:color w:val="000000"/>
          <w:szCs w:val="24"/>
          <w:lang w:val="pt-BR"/>
        </w:rPr>
        <w:tab/>
      </w:r>
      <w:r w:rsidRPr="00155C30">
        <w:rPr>
          <w:rFonts w:eastAsia="Times New Roman" w:cs="Times New Roman"/>
          <w:b/>
          <w:color w:val="0000FF"/>
          <w:szCs w:val="24"/>
          <w:u w:val="single"/>
          <w:lang w:val="pt-BR"/>
        </w:rPr>
        <w:t>D</w:t>
      </w:r>
      <w:r w:rsidRPr="00155C30">
        <w:rPr>
          <w:rFonts w:eastAsia="Times New Roman" w:cs="Times New Roman"/>
          <w:b/>
          <w:color w:val="0000FF"/>
          <w:szCs w:val="24"/>
          <w:lang w:val="pt-BR"/>
        </w:rPr>
        <w:t xml:space="preserve">. </w:t>
      </w:r>
      <w:r w:rsidRPr="00155C30">
        <w:rPr>
          <w:rFonts w:eastAsia="Times New Roman" w:cs="Times New Roman"/>
          <w:color w:val="000000"/>
          <w:szCs w:val="24"/>
          <w:lang w:val="pt-BR"/>
        </w:rPr>
        <w:t>9,0%.</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7FDE935E" wp14:editId="18C87051">
            <wp:extent cx="3130550" cy="482600"/>
            <wp:effectExtent l="0" t="0" r="0" b="0"/>
            <wp:docPr id="58085385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43"/>
                    <a:srcRect/>
                    <a:stretch>
                      <a:fillRect/>
                    </a:stretch>
                  </pic:blipFill>
                  <pic:spPr>
                    <a:xfrm>
                      <a:off x="0" y="0"/>
                      <a:ext cx="3130550" cy="48260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2417516F" wp14:editId="2D9BE4F8">
            <wp:extent cx="3670300" cy="273050"/>
            <wp:effectExtent l="0" t="0" r="0" b="0"/>
            <wp:docPr id="5808538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44"/>
                    <a:srcRect/>
                    <a:stretch>
                      <a:fillRect/>
                    </a:stretch>
                  </pic:blipFill>
                  <pic:spPr>
                    <a:xfrm>
                      <a:off x="0" y="0"/>
                      <a:ext cx="3670300" cy="2730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695176F9" wp14:editId="754E0E10">
            <wp:extent cx="1752600" cy="260350"/>
            <wp:effectExtent l="0" t="0" r="0" b="0"/>
            <wp:docPr id="5808538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45"/>
                    <a:srcRect/>
                    <a:stretch>
                      <a:fillRect/>
                    </a:stretch>
                  </pic:blipFill>
                  <pic:spPr>
                    <a:xfrm>
                      <a:off x="0" y="0"/>
                      <a:ext cx="1752600" cy="2603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641B0633" wp14:editId="7BC9C491">
            <wp:extent cx="3860800" cy="260350"/>
            <wp:effectExtent l="0" t="0" r="0" b="0"/>
            <wp:docPr id="5808538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46"/>
                    <a:srcRect/>
                    <a:stretch>
                      <a:fillRect/>
                    </a:stretch>
                  </pic:blipFill>
                  <pic:spPr>
                    <a:xfrm>
                      <a:off x="0" y="0"/>
                      <a:ext cx="3860800" cy="2603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tabs>
          <w:tab w:val="left" w:pos="992"/>
        </w:tabs>
        <w:jc w:val="both"/>
        <w:rPr>
          <w:rFonts w:eastAsia="Times New Roman" w:cs="Times New Roman"/>
          <w:color w:val="000000"/>
          <w:szCs w:val="24"/>
          <w:lang w:val="pt-BR"/>
        </w:rPr>
      </w:pPr>
      <w:r w:rsidRPr="00155C30">
        <w:rPr>
          <w:rFonts w:eastAsia="Times New Roman" w:cs="Times New Roman"/>
          <w:b/>
          <w:color w:val="0033CC"/>
          <w:szCs w:val="24"/>
          <w:lang w:val="pt-BR"/>
        </w:rPr>
        <w:t xml:space="preserve">Câu </w:t>
      </w:r>
      <w:r w:rsidRPr="00155C30">
        <w:rPr>
          <w:rFonts w:eastAsia="Times New Roman" w:cs="Times New Roman"/>
          <w:b/>
          <w:color w:val="0000FF"/>
          <w:szCs w:val="24"/>
          <w:lang w:val="pt-BR"/>
        </w:rPr>
        <w:t xml:space="preserve">20Chuyên Lam Sơn TH – 2022) </w:t>
      </w:r>
      <w:r w:rsidRPr="00155C30">
        <w:rPr>
          <w:rFonts w:eastAsia="Times New Roman" w:cs="Times New Roman"/>
          <w:color w:val="000000"/>
          <w:szCs w:val="24"/>
          <w:lang w:val="pt-BR"/>
        </w:rPr>
        <w:t>Nung nóng x mol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có xúc tác thích hợp, thu được hỗn hợp X gồm: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CH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và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Dẫn X qua bình đựng dung dịch Br</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dư, sau khi phản ứng hoàn toàn, khối lượng bình tăng m gam và có hỗn hợp khí Y thoát ra. Đốt cháy hoàn toàn Y cần vừa đủ 0,275 mol khí 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thu được 6,6 gam CO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Giá trị của m là</w:t>
      </w:r>
    </w:p>
    <w:p w:rsidR="00155C30" w:rsidRPr="00155C30" w:rsidRDefault="00155C30" w:rsidP="00155C30">
      <w:pPr>
        <w:tabs>
          <w:tab w:val="left" w:pos="3402"/>
          <w:tab w:val="left" w:pos="5669"/>
          <w:tab w:val="left" w:pos="7937"/>
        </w:tabs>
        <w:rPr>
          <w:rFonts w:eastAsia="Times New Roman" w:cs="Times New Roman"/>
          <w:color w:val="000000"/>
          <w:szCs w:val="24"/>
          <w:lang w:val="pt-BR"/>
        </w:rPr>
      </w:pPr>
      <w:r w:rsidRPr="00155C30">
        <w:rPr>
          <w:rFonts w:eastAsia="Times New Roman" w:cs="Times New Roman"/>
          <w:b/>
          <w:color w:val="0000FF"/>
          <w:szCs w:val="24"/>
          <w:lang w:val="pt-BR"/>
        </w:rPr>
        <w:t xml:space="preserve">A. </w:t>
      </w:r>
      <w:r w:rsidRPr="00155C30">
        <w:rPr>
          <w:rFonts w:eastAsia="Times New Roman" w:cs="Times New Roman"/>
          <w:color w:val="000000"/>
          <w:szCs w:val="24"/>
          <w:lang w:val="pt-BR"/>
        </w:rPr>
        <w:t>2,8.</w:t>
      </w:r>
      <w:r w:rsidRPr="00155C30">
        <w:rPr>
          <w:rFonts w:eastAsia="Times New Roman" w:cs="Times New Roman"/>
          <w:color w:val="000000"/>
          <w:szCs w:val="24"/>
          <w:lang w:val="pt-BR"/>
        </w:rPr>
        <w:tab/>
      </w:r>
      <w:r w:rsidRPr="00155C30">
        <w:rPr>
          <w:rFonts w:eastAsia="Times New Roman" w:cs="Times New Roman"/>
          <w:b/>
          <w:color w:val="0000FF"/>
          <w:szCs w:val="24"/>
          <w:u w:val="single"/>
          <w:lang w:val="pt-BR"/>
        </w:rPr>
        <w:t>B</w:t>
      </w:r>
      <w:r w:rsidRPr="00155C30">
        <w:rPr>
          <w:rFonts w:eastAsia="Times New Roman" w:cs="Times New Roman"/>
          <w:b/>
          <w:color w:val="0000FF"/>
          <w:szCs w:val="24"/>
          <w:lang w:val="pt-BR"/>
        </w:rPr>
        <w:t xml:space="preserve">. </w:t>
      </w:r>
      <w:r w:rsidRPr="00155C30">
        <w:rPr>
          <w:rFonts w:eastAsia="Times New Roman" w:cs="Times New Roman"/>
          <w:color w:val="000000"/>
          <w:szCs w:val="24"/>
          <w:lang w:val="pt-BR"/>
        </w:rPr>
        <w:t>3,5.</w:t>
      </w:r>
      <w:r w:rsidRPr="00155C30">
        <w:rPr>
          <w:rFonts w:eastAsia="Times New Roman" w:cs="Times New Roman"/>
          <w:color w:val="000000"/>
          <w:szCs w:val="24"/>
          <w:lang w:val="pt-BR"/>
        </w:rPr>
        <w:tab/>
      </w:r>
      <w:r w:rsidRPr="00155C30">
        <w:rPr>
          <w:rFonts w:eastAsia="Times New Roman" w:cs="Times New Roman"/>
          <w:b/>
          <w:color w:val="0000FF"/>
          <w:szCs w:val="24"/>
          <w:lang w:val="pt-BR"/>
        </w:rPr>
        <w:t xml:space="preserve">C. </w:t>
      </w:r>
      <w:r w:rsidRPr="00155C30">
        <w:rPr>
          <w:rFonts w:eastAsia="Times New Roman" w:cs="Times New Roman"/>
          <w:color w:val="000000"/>
          <w:szCs w:val="24"/>
          <w:lang w:val="pt-BR"/>
        </w:rPr>
        <w:t>5,8.</w:t>
      </w:r>
      <w:r w:rsidRPr="00155C30">
        <w:rPr>
          <w:rFonts w:eastAsia="Times New Roman" w:cs="Times New Roman"/>
          <w:color w:val="000000"/>
          <w:szCs w:val="24"/>
          <w:lang w:val="pt-BR"/>
        </w:rPr>
        <w:tab/>
      </w:r>
      <w:r w:rsidRPr="00155C30">
        <w:rPr>
          <w:rFonts w:eastAsia="Times New Roman" w:cs="Times New Roman"/>
          <w:b/>
          <w:color w:val="0000FF"/>
          <w:szCs w:val="24"/>
          <w:lang w:val="pt-BR"/>
        </w:rPr>
        <w:t xml:space="preserve">D. </w:t>
      </w:r>
      <w:r w:rsidRPr="00155C30">
        <w:rPr>
          <w:rFonts w:eastAsia="Times New Roman" w:cs="Times New Roman"/>
          <w:color w:val="000000"/>
          <w:szCs w:val="24"/>
          <w:lang w:val="pt-BR"/>
        </w:rPr>
        <w:t>4,2.</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66202E39" wp14:editId="7B9A3C56">
            <wp:extent cx="5194300" cy="260350"/>
            <wp:effectExtent l="0" t="0" r="0" b="0"/>
            <wp:docPr id="5808538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47"/>
                    <a:srcRect/>
                    <a:stretch>
                      <a:fillRect/>
                    </a:stretch>
                  </pic:blipFill>
                  <pic:spPr>
                    <a:xfrm>
                      <a:off x="0" y="0"/>
                      <a:ext cx="5194300" cy="2603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77ED4D8E" wp14:editId="65C54BA7">
            <wp:extent cx="5410200" cy="260350"/>
            <wp:effectExtent l="0" t="0" r="0" b="0"/>
            <wp:docPr id="5808538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48"/>
                    <a:srcRect/>
                    <a:stretch>
                      <a:fillRect/>
                    </a:stretch>
                  </pic:blipFill>
                  <pic:spPr>
                    <a:xfrm>
                      <a:off x="0" y="0"/>
                      <a:ext cx="5410200" cy="260350"/>
                    </a:xfrm>
                    <a:prstGeom prst="rect">
                      <a:avLst/>
                    </a:prstGeom>
                    <a:ln/>
                  </pic:spPr>
                </pic:pic>
              </a:graphicData>
            </a:graphic>
          </wp:inline>
        </w:drawing>
      </w:r>
    </w:p>
    <w:p w:rsidR="00155C30" w:rsidRPr="00155C30" w:rsidRDefault="00155C30" w:rsidP="00155C30">
      <w:pPr>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1D2187A0" wp14:editId="2A5CBCF3">
            <wp:extent cx="4349750" cy="260350"/>
            <wp:effectExtent l="0" t="0" r="0" b="0"/>
            <wp:docPr id="58085386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49"/>
                    <a:srcRect/>
                    <a:stretch>
                      <a:fillRect/>
                    </a:stretch>
                  </pic:blipFill>
                  <pic:spPr>
                    <a:xfrm>
                      <a:off x="0" y="0"/>
                      <a:ext cx="4349750" cy="260350"/>
                    </a:xfrm>
                    <a:prstGeom prst="rect">
                      <a:avLst/>
                    </a:prstGeom>
                    <a:ln/>
                  </pic:spPr>
                </pic:pic>
              </a:graphicData>
            </a:graphic>
          </wp:inline>
        </w:drawing>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33CC"/>
          <w:szCs w:val="24"/>
          <w:lang w:val="pt-BR"/>
        </w:rPr>
        <w:t xml:space="preserve">Câu 21-MH 2022: </w:t>
      </w:r>
      <w:r w:rsidRPr="00155C30">
        <w:rPr>
          <w:rFonts w:eastAsia="Times New Roman" w:cs="Times New Roman"/>
          <w:szCs w:val="24"/>
          <w:lang w:val="pt-BR"/>
        </w:rPr>
        <w:t>Nung nóng a mol hỗn hợp X gồm propen, axetilen và hiđro với xúc tác Ni trong bình kín (chỉ xảy ra phản ứng cộng H</w:t>
      </w:r>
      <w:r w:rsidRPr="00155C30">
        <w:rPr>
          <w:rFonts w:eastAsia="Times New Roman" w:cs="Times New Roman"/>
          <w:szCs w:val="24"/>
          <w:vertAlign w:val="subscript"/>
          <w:lang w:val="pt-BR"/>
        </w:rPr>
        <w:t>2</w:t>
      </w:r>
      <w:r w:rsidRPr="00155C30">
        <w:rPr>
          <w:rFonts w:eastAsia="Times New Roman" w:cs="Times New Roman"/>
          <w:szCs w:val="24"/>
          <w:lang w:val="pt-BR"/>
        </w:rPr>
        <w:t>), sau một thời gian thu được hỗn hợp khí Y có tỉ khối so với X là 1,25. Đốt cháy hết Y, thu được 0,87 mol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1,05 mol H</w:t>
      </w:r>
      <w:r w:rsidRPr="00155C30">
        <w:rPr>
          <w:rFonts w:eastAsia="Times New Roman" w:cs="Times New Roman"/>
          <w:szCs w:val="24"/>
          <w:vertAlign w:val="subscript"/>
          <w:lang w:val="pt-BR"/>
        </w:rPr>
        <w:t>2</w:t>
      </w:r>
      <w:r w:rsidRPr="00155C30">
        <w:rPr>
          <w:rFonts w:eastAsia="Times New Roman" w:cs="Times New Roman"/>
          <w:szCs w:val="24"/>
          <w:lang w:val="pt-BR"/>
        </w:rPr>
        <w:t>O. Mặt khác, Y phản ứng tối đa với 0,42 mol brom trong dung dịch. Giá trị của a là</w:t>
      </w:r>
    </w:p>
    <w:p w:rsidR="00155C30" w:rsidRPr="00155C30" w:rsidRDefault="00155C30" w:rsidP="00155C30">
      <w:pPr>
        <w:jc w:val="both"/>
        <w:rPr>
          <w:rFonts w:eastAsia="Times New Roman" w:cs="Times New Roman"/>
          <w:b/>
          <w:color w:val="0000FF"/>
          <w:szCs w:val="24"/>
          <w:lang w:val="pt-BR"/>
        </w:rPr>
      </w:pPr>
      <w:r w:rsidRPr="00155C30">
        <w:rPr>
          <w:rFonts w:eastAsia="Times New Roman" w:cs="Times New Roman"/>
          <w:b/>
          <w:color w:val="0000FF"/>
          <w:szCs w:val="24"/>
          <w:lang w:val="pt-BR"/>
        </w:rPr>
        <w:t>A.</w:t>
      </w:r>
      <w:r w:rsidRPr="00155C30">
        <w:rPr>
          <w:rFonts w:eastAsia="Times New Roman" w:cs="Times New Roman"/>
          <w:szCs w:val="24"/>
          <w:lang w:val="pt-BR"/>
        </w:rPr>
        <w:t xml:space="preserve"> 0,45.</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t>B.</w:t>
      </w:r>
      <w:r w:rsidRPr="00155C30">
        <w:rPr>
          <w:rFonts w:eastAsia="Times New Roman" w:cs="Times New Roman"/>
          <w:szCs w:val="24"/>
          <w:lang w:val="pt-BR"/>
        </w:rPr>
        <w:t xml:space="preserve"> 0,60.</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t>C.</w:t>
      </w:r>
      <w:r w:rsidRPr="00155C30">
        <w:rPr>
          <w:rFonts w:eastAsia="Times New Roman" w:cs="Times New Roman"/>
          <w:b/>
          <w:szCs w:val="24"/>
          <w:lang w:val="pt-BR"/>
        </w:rPr>
        <w:t xml:space="preserve"> </w:t>
      </w:r>
      <w:r w:rsidRPr="00155C30">
        <w:rPr>
          <w:rFonts w:eastAsia="Times New Roman" w:cs="Times New Roman"/>
          <w:szCs w:val="24"/>
          <w:lang w:val="pt-BR"/>
        </w:rPr>
        <w:t>0,30.</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u w:val="single"/>
          <w:lang w:val="pt-BR"/>
        </w:rPr>
        <w:t>D.</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0,75.</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tabs>
          <w:tab w:val="left" w:pos="283"/>
          <w:tab w:val="left" w:pos="2835"/>
          <w:tab w:val="left" w:pos="5386"/>
          <w:tab w:val="left" w:pos="7937"/>
        </w:tabs>
        <w:jc w:val="center"/>
        <w:rPr>
          <w:rFonts w:eastAsia="Times New Roman" w:cs="Times New Roman"/>
          <w:szCs w:val="24"/>
          <w:highlight w:val="yellow"/>
          <w:lang w:val="pt-BR"/>
        </w:rPr>
      </w:pPr>
      <w:r w:rsidRPr="00155C30">
        <w:rPr>
          <w:rFonts w:eastAsia="Times New Roman" w:cs="Times New Roman"/>
          <w:noProof/>
          <w:sz w:val="36"/>
          <w:szCs w:val="36"/>
          <w:highlight w:val="yellow"/>
          <w:vertAlign w:val="subscript"/>
        </w:rPr>
        <w:lastRenderedPageBreak/>
        <w:drawing>
          <wp:inline distT="0" distB="0" distL="114300" distR="114300" wp14:anchorId="269B1C26" wp14:editId="2793B83F">
            <wp:extent cx="3683000" cy="882650"/>
            <wp:effectExtent l="0" t="0" r="0" b="0"/>
            <wp:docPr id="5808538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50"/>
                    <a:srcRect/>
                    <a:stretch>
                      <a:fillRect/>
                    </a:stretch>
                  </pic:blipFill>
                  <pic:spPr>
                    <a:xfrm>
                      <a:off x="0" y="0"/>
                      <a:ext cx="3683000" cy="882650"/>
                    </a:xfrm>
                    <a:prstGeom prst="rect">
                      <a:avLst/>
                    </a:prstGeom>
                    <a:ln/>
                  </pic:spPr>
                </pic:pic>
              </a:graphicData>
            </a:graphic>
          </wp:inline>
        </w:drawing>
      </w:r>
      <w:r w:rsidRPr="00155C30">
        <w:rPr>
          <w:rFonts w:eastAsia="Times New Roman" w:cs="Times New Roman"/>
          <w:szCs w:val="24"/>
          <w:highlight w:val="yellow"/>
          <w:lang w:val="pt-BR"/>
        </w:rPr>
        <w:t xml:space="preserve">              </w:t>
      </w:r>
    </w:p>
    <w:p w:rsidR="00155C30" w:rsidRPr="00155C30" w:rsidRDefault="00155C30" w:rsidP="00155C30">
      <w:pPr>
        <w:tabs>
          <w:tab w:val="left" w:pos="283"/>
          <w:tab w:val="left" w:pos="2835"/>
          <w:tab w:val="left" w:pos="5386"/>
          <w:tab w:val="left" w:pos="7937"/>
        </w:tabs>
        <w:rPr>
          <w:rFonts w:eastAsia="Times New Roman" w:cs="Times New Roman"/>
          <w:szCs w:val="24"/>
          <w:highlight w:val="yellow"/>
          <w:lang w:val="pt-BR"/>
        </w:rPr>
      </w:pPr>
      <w:r w:rsidRPr="00155C30">
        <w:rPr>
          <w:rFonts w:eastAsia="Times New Roman" w:cs="Times New Roman"/>
          <w:b/>
          <w:szCs w:val="24"/>
          <w:highlight w:val="yellow"/>
          <w:lang w:val="pt-BR"/>
        </w:rPr>
        <w:t xml:space="preserve">Cách 1: </w:t>
      </w:r>
      <w:r w:rsidRPr="00155C30">
        <w:rPr>
          <w:rFonts w:eastAsia="Times New Roman" w:cs="Times New Roman"/>
          <w:noProof/>
          <w:sz w:val="36"/>
          <w:szCs w:val="36"/>
          <w:highlight w:val="yellow"/>
          <w:vertAlign w:val="subscript"/>
        </w:rPr>
        <w:drawing>
          <wp:inline distT="0" distB="0" distL="114300" distR="114300" wp14:anchorId="26B2DD8D" wp14:editId="36EA3B72">
            <wp:extent cx="4292600" cy="273050"/>
            <wp:effectExtent l="0" t="0" r="0" b="0"/>
            <wp:docPr id="5808538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51"/>
                    <a:srcRect/>
                    <a:stretch>
                      <a:fillRect/>
                    </a:stretch>
                  </pic:blipFill>
                  <pic:spPr>
                    <a:xfrm>
                      <a:off x="0" y="0"/>
                      <a:ext cx="4292600" cy="273050"/>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rPr>
          <w:rFonts w:eastAsia="Times New Roman" w:cs="Times New Roman"/>
          <w:sz w:val="36"/>
          <w:szCs w:val="36"/>
          <w:highlight w:val="yellow"/>
          <w:vertAlign w:val="subscript"/>
          <w:lang w:val="pt-BR"/>
        </w:rPr>
      </w:pPr>
      <w:r w:rsidRPr="00155C30">
        <w:rPr>
          <w:rFonts w:eastAsia="Times New Roman" w:cs="Times New Roman"/>
          <w:szCs w:val="24"/>
          <w:highlight w:val="yellow"/>
          <w:lang w:val="pt-BR"/>
        </w:rPr>
        <w:t xml:space="preserve">                   </w:t>
      </w:r>
      <w:r w:rsidRPr="00155C30">
        <w:rPr>
          <w:rFonts w:eastAsia="Times New Roman" w:cs="Times New Roman"/>
          <w:noProof/>
          <w:sz w:val="36"/>
          <w:szCs w:val="36"/>
          <w:highlight w:val="yellow"/>
          <w:vertAlign w:val="subscript"/>
        </w:rPr>
        <w:drawing>
          <wp:inline distT="0" distB="0" distL="114300" distR="114300" wp14:anchorId="76523C02" wp14:editId="4BD50898">
            <wp:extent cx="4146550" cy="482600"/>
            <wp:effectExtent l="0" t="0" r="0" b="0"/>
            <wp:docPr id="58085386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52"/>
                    <a:srcRect/>
                    <a:stretch>
                      <a:fillRect/>
                    </a:stretch>
                  </pic:blipFill>
                  <pic:spPr>
                    <a:xfrm>
                      <a:off x="0" y="0"/>
                      <a:ext cx="4146550" cy="482600"/>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rPr>
          <w:rFonts w:eastAsia="Times New Roman" w:cs="Times New Roman"/>
          <w:szCs w:val="24"/>
          <w:lang w:val="pt-BR"/>
        </w:rPr>
      </w:pPr>
      <w:r w:rsidRPr="00155C30">
        <w:rPr>
          <w:rFonts w:eastAsia="Times New Roman" w:cs="Times New Roman"/>
          <w:b/>
          <w:szCs w:val="24"/>
          <w:highlight w:val="yellow"/>
          <w:lang w:val="pt-BR"/>
        </w:rPr>
        <w:t xml:space="preserve">Cách 2: </w:t>
      </w:r>
      <w:r w:rsidRPr="00155C30">
        <w:rPr>
          <w:rFonts w:eastAsia="Times New Roman" w:cs="Times New Roman"/>
          <w:noProof/>
          <w:sz w:val="36"/>
          <w:szCs w:val="36"/>
          <w:highlight w:val="yellow"/>
          <w:vertAlign w:val="subscript"/>
        </w:rPr>
        <w:drawing>
          <wp:inline distT="0" distB="0" distL="114300" distR="114300" wp14:anchorId="0B2B8973" wp14:editId="2044C5F0">
            <wp:extent cx="4857750" cy="1130300"/>
            <wp:effectExtent l="0" t="0" r="0" b="0"/>
            <wp:docPr id="5808538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53"/>
                    <a:srcRect/>
                    <a:stretch>
                      <a:fillRect/>
                    </a:stretch>
                  </pic:blipFill>
                  <pic:spPr>
                    <a:xfrm>
                      <a:off x="0" y="0"/>
                      <a:ext cx="4857750" cy="1130300"/>
                    </a:xfrm>
                    <a:prstGeom prst="rect">
                      <a:avLst/>
                    </a:prstGeom>
                    <a:ln/>
                  </pic:spPr>
                </pic:pic>
              </a:graphicData>
            </a:graphic>
          </wp:inline>
        </w:drawing>
      </w:r>
    </w:p>
    <w:p w:rsidR="00155C30" w:rsidRPr="00155C30" w:rsidRDefault="00155C30" w:rsidP="00155C30">
      <w:pPr>
        <w:rPr>
          <w:rFonts w:eastAsia="Times New Roman" w:cs="Times New Roman"/>
          <w:b/>
          <w:szCs w:val="24"/>
          <w:lang w:val="pt-BR"/>
        </w:rPr>
      </w:pPr>
      <w:r w:rsidRPr="00155C30">
        <w:rPr>
          <w:rFonts w:eastAsia="Times New Roman" w:cs="Times New Roman"/>
          <w:b/>
          <w:szCs w:val="24"/>
          <w:lang w:val="pt-BR"/>
        </w:rPr>
        <w:t>Câu 22(</w:t>
      </w:r>
      <w:r w:rsidRPr="00155C30">
        <w:rPr>
          <w:rFonts w:eastAsia="Times New Roman" w:cs="Times New Roman"/>
          <w:b/>
          <w:color w:val="0033CC"/>
          <w:szCs w:val="24"/>
          <w:lang w:val="pt-BR"/>
        </w:rPr>
        <w:t>Đề TN Bộ 2022)</w:t>
      </w:r>
      <w:r w:rsidRPr="00155C30">
        <w:rPr>
          <w:rFonts w:eastAsia="Times New Roman" w:cs="Times New Roman"/>
          <w:b/>
          <w:szCs w:val="24"/>
          <w:lang w:val="pt-BR"/>
        </w:rPr>
        <w:t xml:space="preserve">: </w:t>
      </w:r>
      <w:r w:rsidRPr="00155C30">
        <w:rPr>
          <w:rFonts w:eastAsia="Times New Roman" w:cs="Times New Roman"/>
          <w:szCs w:val="24"/>
          <w:lang w:val="pt-BR"/>
        </w:rPr>
        <w:t>Hỗn hợp E gồm các hiđrocacbon mạch hở có cùng số nguyên tử hiđro. Tỉ khối của E đối với H</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là 13. Đốt cháy hoàn toàn a mol E cần vừa đủ 0,85 mol 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thu được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H</w:t>
      </w:r>
      <w:r w:rsidRPr="00155C30">
        <w:rPr>
          <w:rFonts w:eastAsia="Times New Roman" w:cs="Times New Roman"/>
          <w:szCs w:val="24"/>
          <w:vertAlign w:val="subscript"/>
          <w:lang w:val="pt-BR"/>
        </w:rPr>
        <w:t>2</w:t>
      </w:r>
      <w:r w:rsidRPr="00155C30">
        <w:rPr>
          <w:rFonts w:eastAsia="Times New Roman" w:cs="Times New Roman"/>
          <w:szCs w:val="24"/>
          <w:lang w:val="pt-BR"/>
        </w:rPr>
        <w:t>O. Mặt khác, a mol E tác dụng tối đa với x mol Br</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trong dung dịch. Giá trị của x là</w:t>
      </w:r>
      <w:r w:rsidRPr="00155C30">
        <w:rPr>
          <w:rFonts w:eastAsia="Times New Roman" w:cs="Times New Roman"/>
          <w:b/>
          <w:szCs w:val="24"/>
          <w:lang w:val="pt-BR"/>
        </w:rPr>
        <w:tab/>
      </w:r>
    </w:p>
    <w:p w:rsidR="00155C30" w:rsidRPr="00155C30" w:rsidRDefault="00155C30" w:rsidP="00155C30">
      <w:pPr>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 xml:space="preserve"> 0,325.</w:t>
      </w:r>
      <w:r w:rsidRPr="00155C30">
        <w:rPr>
          <w:rFonts w:eastAsia="Times New Roman" w:cs="Times New Roman"/>
          <w:szCs w:val="24"/>
          <w:lang w:val="pt-BR"/>
        </w:rPr>
        <w:tab/>
        <w:t xml:space="preserve">   </w:t>
      </w:r>
      <w:r w:rsidRPr="00155C30">
        <w:rPr>
          <w:rFonts w:eastAsia="Times New Roman" w:cs="Times New Roman"/>
          <w:szCs w:val="24"/>
          <w:lang w:val="pt-BR"/>
        </w:rPr>
        <w:tab/>
        <w:t xml:space="preserve">        </w:t>
      </w:r>
      <w:r w:rsidRPr="00155C30">
        <w:rPr>
          <w:rFonts w:eastAsia="Times New Roman" w:cs="Times New Roman"/>
          <w:szCs w:val="24"/>
          <w:lang w:val="pt-BR"/>
        </w:rPr>
        <w:tab/>
      </w:r>
      <w:r w:rsidRPr="00155C30">
        <w:rPr>
          <w:rFonts w:eastAsia="Times New Roman" w:cs="Times New Roman"/>
          <w:b/>
          <w:szCs w:val="24"/>
          <w:u w:val="single"/>
          <w:lang w:val="pt-BR"/>
        </w:rPr>
        <w:t>B.</w:t>
      </w:r>
      <w:r w:rsidRPr="00155C30">
        <w:rPr>
          <w:rFonts w:eastAsia="Times New Roman" w:cs="Times New Roman"/>
          <w:szCs w:val="24"/>
          <w:u w:val="single"/>
          <w:lang w:val="pt-BR"/>
        </w:rPr>
        <w:t xml:space="preserve"> 0,250.</w:t>
      </w:r>
      <w:r w:rsidRPr="00155C30">
        <w:rPr>
          <w:rFonts w:eastAsia="Times New Roman" w:cs="Times New Roman"/>
          <w:szCs w:val="24"/>
          <w:lang w:val="pt-BR"/>
        </w:rPr>
        <w:tab/>
        <w:t xml:space="preserve">    </w:t>
      </w:r>
      <w:r w:rsidRPr="00155C30">
        <w:rPr>
          <w:rFonts w:eastAsia="Times New Roman" w:cs="Times New Roman"/>
          <w:szCs w:val="24"/>
          <w:lang w:val="pt-BR"/>
        </w:rPr>
        <w:tab/>
        <w:t xml:space="preserve">        </w:t>
      </w:r>
      <w:r w:rsidRPr="00155C30">
        <w:rPr>
          <w:rFonts w:eastAsia="Times New Roman" w:cs="Times New Roman"/>
          <w:b/>
          <w:szCs w:val="24"/>
          <w:lang w:val="pt-BR"/>
        </w:rPr>
        <w:t>C.</w:t>
      </w:r>
      <w:r w:rsidRPr="00155C30">
        <w:rPr>
          <w:rFonts w:eastAsia="Times New Roman" w:cs="Times New Roman"/>
          <w:szCs w:val="24"/>
          <w:lang w:val="pt-BR"/>
        </w:rPr>
        <w:t xml:space="preserve"> 0,350.</w:t>
      </w:r>
      <w:r w:rsidRPr="00155C30">
        <w:rPr>
          <w:rFonts w:eastAsia="Times New Roman" w:cs="Times New Roman"/>
          <w:szCs w:val="24"/>
          <w:lang w:val="pt-BR"/>
        </w:rPr>
        <w:tab/>
        <w:t xml:space="preserve">  </w:t>
      </w:r>
      <w:r w:rsidRPr="00155C30">
        <w:rPr>
          <w:rFonts w:eastAsia="Times New Roman" w:cs="Times New Roman"/>
          <w:szCs w:val="24"/>
          <w:lang w:val="pt-BR"/>
        </w:rPr>
        <w:tab/>
      </w:r>
      <w:r w:rsidRPr="00155C30">
        <w:rPr>
          <w:rFonts w:eastAsia="Times New Roman" w:cs="Times New Roman"/>
          <w:szCs w:val="24"/>
          <w:lang w:val="pt-BR"/>
        </w:rPr>
        <w:tab/>
        <w:t xml:space="preserve">       </w:t>
      </w:r>
      <w:r w:rsidRPr="00155C30">
        <w:rPr>
          <w:rFonts w:eastAsia="Times New Roman" w:cs="Times New Roman"/>
          <w:b/>
          <w:szCs w:val="24"/>
          <w:lang w:val="pt-BR"/>
        </w:rPr>
        <w:t>D.</w:t>
      </w:r>
      <w:r w:rsidRPr="00155C30">
        <w:rPr>
          <w:rFonts w:eastAsia="Times New Roman" w:cs="Times New Roman"/>
          <w:szCs w:val="24"/>
          <w:lang w:val="pt-BR"/>
        </w:rPr>
        <w:t xml:space="preserve"> 0,175.</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rPr>
          <w:rFonts w:eastAsia="Times New Roman" w:cs="Times New Roman"/>
          <w:szCs w:val="24"/>
          <w:highlight w:val="yellow"/>
          <w:lang w:val="pt-BR"/>
        </w:rPr>
      </w:pPr>
      <w:r w:rsidRPr="00155C30">
        <w:rPr>
          <w:rFonts w:eastAsia="Times New Roman" w:cs="Times New Roman"/>
          <w:szCs w:val="24"/>
          <w:highlight w:val="yellow"/>
          <w:lang w:val="pt-BR"/>
        </w:rPr>
        <w:t>Mtb =26 🡪 E gồm</w:t>
      </w:r>
      <w:r w:rsidRPr="00155C30">
        <w:rPr>
          <w:rFonts w:eastAsia="Times New Roman" w:cs="Times New Roman"/>
          <w:szCs w:val="24"/>
          <w:highlight w:val="yellow"/>
          <w:vertAlign w:val="subscript"/>
          <w:lang w:val="pt-BR"/>
        </w:rPr>
        <w:t xml:space="preserve"> </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gọi CTTB của E là CxH4 🡪12x+4 =26 🡪x=11/6 </w:t>
      </w:r>
    </w:p>
    <w:p w:rsidR="00155C30" w:rsidRPr="00155C30" w:rsidRDefault="00155C30" w:rsidP="00155C30">
      <w:pPr>
        <w:rPr>
          <w:rFonts w:eastAsia="Times New Roman" w:cs="Times New Roman"/>
          <w:szCs w:val="24"/>
          <w:lang w:val="pt-BR"/>
        </w:rPr>
      </w:pPr>
      <w:r w:rsidRPr="00155C30">
        <w:rPr>
          <w:rFonts w:eastAsia="Times New Roman" w:cs="Times New Roman"/>
          <w:szCs w:val="24"/>
          <w:highlight w:val="yellow"/>
          <w:lang w:val="pt-BR"/>
        </w:rPr>
        <w:t xml:space="preserve">🡪 E là C </w:t>
      </w:r>
      <w:r w:rsidRPr="00155C30">
        <w:rPr>
          <w:rFonts w:eastAsia="Times New Roman" w:cs="Times New Roman"/>
          <w:szCs w:val="24"/>
          <w:highlight w:val="yellow"/>
          <w:vertAlign w:val="subscript"/>
          <w:lang w:val="pt-BR"/>
        </w:rPr>
        <w:t>11/6</w:t>
      </w:r>
      <w:r w:rsidRPr="00155C30">
        <w:rPr>
          <w:rFonts w:eastAsia="Times New Roman" w:cs="Times New Roman"/>
          <w:szCs w:val="24"/>
          <w:highlight w:val="yellow"/>
          <w:lang w:val="pt-BR"/>
        </w:rPr>
        <w:t xml:space="preserve"> 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17/6*a = 0,85 🡪 a= 0,3 🡪n</w:t>
      </w:r>
      <w:r w:rsidRPr="00155C30">
        <w:rPr>
          <w:rFonts w:eastAsia="Times New Roman" w:cs="Times New Roman"/>
          <w:szCs w:val="24"/>
          <w:highlight w:val="yellow"/>
          <w:vertAlign w:val="subscript"/>
          <w:lang w:val="pt-BR"/>
        </w:rPr>
        <w:t>π</w:t>
      </w:r>
      <w:r w:rsidRPr="00155C30">
        <w:rPr>
          <w:rFonts w:eastAsia="Times New Roman" w:cs="Times New Roman"/>
          <w:szCs w:val="24"/>
          <w:highlight w:val="yellow"/>
          <w:lang w:val="pt-BR"/>
        </w:rPr>
        <w:t xml:space="preserve"> = 0,3*(2*11/6 +2-4)/2 = 0,25=nBr2</w:t>
      </w:r>
    </w:p>
    <w:p w:rsidR="00155C30" w:rsidRPr="00155C30" w:rsidRDefault="00155C30" w:rsidP="00155C30">
      <w:pPr>
        <w:rPr>
          <w:rFonts w:eastAsia="Times New Roman" w:cs="Times New Roman"/>
          <w:b/>
          <w:szCs w:val="24"/>
          <w:lang w:val="pt-BR"/>
        </w:rPr>
      </w:pPr>
    </w:p>
    <w:p w:rsidR="00155C30" w:rsidRPr="00155C30" w:rsidRDefault="00155C30" w:rsidP="00155C30">
      <w:pPr>
        <w:widowControl w:val="0"/>
        <w:tabs>
          <w:tab w:val="left" w:pos="2675"/>
          <w:tab w:val="left" w:pos="5131"/>
          <w:tab w:val="left" w:pos="7585"/>
        </w:tabs>
        <w:jc w:val="both"/>
        <w:rPr>
          <w:rFonts w:eastAsia="Times New Roman" w:cs="Times New Roman"/>
          <w:szCs w:val="24"/>
          <w:highlight w:val="white"/>
          <w:lang w:val="pt-BR"/>
        </w:rPr>
      </w:pPr>
      <w:r w:rsidRPr="00155C30">
        <w:rPr>
          <w:rFonts w:eastAsia="Times New Roman" w:cs="Times New Roman"/>
          <w:b/>
          <w:szCs w:val="24"/>
          <w:highlight w:val="white"/>
          <w:lang w:val="pt-BR"/>
        </w:rPr>
        <w:t xml:space="preserve"> </w:t>
      </w:r>
      <w:r w:rsidRPr="00155C30">
        <w:rPr>
          <w:rFonts w:eastAsia="Times New Roman" w:cs="Times New Roman"/>
          <w:b/>
          <w:szCs w:val="24"/>
          <w:lang w:val="pt-BR"/>
        </w:rPr>
        <w:t>Câu 23. (HSG Hà Tĩnh-2022-2023)</w:t>
      </w:r>
      <w:r w:rsidRPr="00155C30">
        <w:rPr>
          <w:rFonts w:eastAsia="Times New Roman" w:cs="Times New Roman"/>
          <w:szCs w:val="24"/>
          <w:lang w:val="pt-BR"/>
        </w:rPr>
        <w:t xml:space="preserve"> </w:t>
      </w:r>
      <w:r w:rsidRPr="00155C30">
        <w:rPr>
          <w:rFonts w:eastAsia="Times New Roman" w:cs="Times New Roman"/>
          <w:color w:val="000000"/>
          <w:szCs w:val="24"/>
          <w:highlight w:val="white"/>
          <w:lang w:val="pt-BR"/>
        </w:rPr>
        <w:t>Nung nóng V lít (đktc) hỗn hợp X gồm axetilen, vinyl axetilen và hiđro với xúc tác Ni trong bình kín (chỉ xảy ra phản ứng cộng H</w:t>
      </w:r>
      <w:r w:rsidRPr="00155C30">
        <w:rPr>
          <w:rFonts w:eastAsia="Times New Roman" w:cs="Times New Roman"/>
          <w:color w:val="000000"/>
          <w:szCs w:val="24"/>
          <w:highlight w:val="white"/>
          <w:vertAlign w:val="subscript"/>
          <w:lang w:val="pt-BR"/>
        </w:rPr>
        <w:t>2</w:t>
      </w:r>
      <w:r w:rsidRPr="00155C30">
        <w:rPr>
          <w:rFonts w:eastAsia="Times New Roman" w:cs="Times New Roman"/>
          <w:color w:val="000000"/>
          <w:szCs w:val="24"/>
          <w:highlight w:val="white"/>
          <w:lang w:val="pt-BR"/>
        </w:rPr>
        <w:t>), sau một thời gian thu được hỗn hợp khí Y. Tỉ khối của Y so với X là 1,8. Đốt cháy hết Y, thu được 9,68 gam CO</w:t>
      </w:r>
      <w:r w:rsidRPr="00155C30">
        <w:rPr>
          <w:rFonts w:eastAsia="Times New Roman" w:cs="Times New Roman"/>
          <w:color w:val="000000"/>
          <w:szCs w:val="24"/>
          <w:highlight w:val="white"/>
          <w:vertAlign w:val="subscript"/>
          <w:lang w:val="pt-BR"/>
        </w:rPr>
        <w:t>2</w:t>
      </w:r>
      <w:r w:rsidRPr="00155C30">
        <w:rPr>
          <w:rFonts w:eastAsia="Times New Roman" w:cs="Times New Roman"/>
          <w:color w:val="000000"/>
          <w:szCs w:val="24"/>
          <w:highlight w:val="white"/>
          <w:lang w:val="pt-BR"/>
        </w:rPr>
        <w:t xml:space="preserve"> và 3,78 gam H</w:t>
      </w:r>
      <w:r w:rsidRPr="00155C30">
        <w:rPr>
          <w:rFonts w:eastAsia="Times New Roman" w:cs="Times New Roman"/>
          <w:color w:val="000000"/>
          <w:szCs w:val="24"/>
          <w:highlight w:val="white"/>
          <w:vertAlign w:val="subscript"/>
          <w:lang w:val="pt-BR"/>
        </w:rPr>
        <w:t>2</w:t>
      </w:r>
      <w:r w:rsidRPr="00155C30">
        <w:rPr>
          <w:rFonts w:eastAsia="Times New Roman" w:cs="Times New Roman"/>
          <w:color w:val="000000"/>
          <w:szCs w:val="24"/>
          <w:highlight w:val="white"/>
          <w:lang w:val="pt-BR"/>
        </w:rPr>
        <w:t xml:space="preserve">O. Mặt khác, Y phản ứng tối đa với 0,11 mol brom </w:t>
      </w:r>
      <w:r w:rsidRPr="00155C30">
        <w:rPr>
          <w:rFonts w:eastAsia="Times New Roman" w:cs="Times New Roman"/>
          <w:szCs w:val="24"/>
          <w:highlight w:val="white"/>
          <w:lang w:val="pt-BR"/>
        </w:rPr>
        <w:t>trong CCl</w:t>
      </w:r>
      <w:r w:rsidRPr="00155C30">
        <w:rPr>
          <w:rFonts w:eastAsia="Times New Roman" w:cs="Times New Roman"/>
          <w:szCs w:val="24"/>
          <w:highlight w:val="white"/>
          <w:vertAlign w:val="subscript"/>
          <w:lang w:val="pt-BR"/>
        </w:rPr>
        <w:t>4</w:t>
      </w:r>
      <w:r w:rsidRPr="00155C30">
        <w:rPr>
          <w:rFonts w:eastAsia="Times New Roman" w:cs="Times New Roman"/>
          <w:color w:val="000000"/>
          <w:szCs w:val="24"/>
          <w:highlight w:val="white"/>
          <w:lang w:val="pt-BR"/>
        </w:rPr>
        <w:t xml:space="preserve">. </w:t>
      </w:r>
      <w:r w:rsidRPr="00155C30">
        <w:rPr>
          <w:rFonts w:eastAsia="Times New Roman" w:cs="Times New Roman"/>
          <w:szCs w:val="24"/>
          <w:highlight w:val="white"/>
          <w:lang w:val="pt-BR"/>
        </w:rPr>
        <w:t>Tính V?</w:t>
      </w:r>
    </w:p>
    <w:p w:rsidR="00155C30" w:rsidRPr="00155C30" w:rsidRDefault="00155C30" w:rsidP="00155C30">
      <w:pPr>
        <w:tabs>
          <w:tab w:val="left" w:pos="283"/>
          <w:tab w:val="left" w:pos="2835"/>
          <w:tab w:val="left" w:pos="5386"/>
          <w:tab w:val="left" w:pos="7937"/>
        </w:tabs>
        <w:jc w:val="center"/>
        <w:rPr>
          <w:rFonts w:eastAsia="Times New Roman" w:cs="Times New Roman"/>
          <w:b/>
          <w:color w:val="FF0000"/>
          <w:szCs w:val="24"/>
          <w:highlight w:val="yellow"/>
          <w:lang w:val="pt-BR"/>
        </w:rPr>
      </w:pPr>
      <w:r w:rsidRPr="00155C30">
        <w:rPr>
          <w:rFonts w:eastAsia="Times New Roman" w:cs="Times New Roman"/>
          <w:b/>
          <w:color w:val="FF0000"/>
          <w:szCs w:val="24"/>
          <w:highlight w:val="yellow"/>
          <w:lang w:val="pt-BR"/>
        </w:rPr>
        <w:t>Hướng dẫn giải</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C</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x; C</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 xml:space="preserve"> = y; 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 = z  </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n X = x + y + z  </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d X/Y = 1,8 🡪 n Y = (x + y + z)/1,8</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n H</w:t>
      </w:r>
      <w:r w:rsidRPr="00155C30">
        <w:rPr>
          <w:rFonts w:eastAsia="Times New Roman" w:cs="Times New Roman"/>
          <w:szCs w:val="24"/>
          <w:highlight w:val="yellow"/>
          <w:vertAlign w:val="subscript"/>
          <w:lang w:val="pt-BR"/>
        </w:rPr>
        <w:t xml:space="preserve">2 </w:t>
      </w:r>
      <w:r w:rsidRPr="00155C30">
        <w:rPr>
          <w:rFonts w:eastAsia="Times New Roman" w:cs="Times New Roman"/>
          <w:szCs w:val="24"/>
          <w:highlight w:val="yellow"/>
          <w:lang w:val="pt-BR"/>
        </w:rPr>
        <w:t>pư = n</w:t>
      </w:r>
      <w:r w:rsidRPr="00155C30">
        <w:rPr>
          <w:rFonts w:eastAsia="Times New Roman" w:cs="Times New Roman"/>
          <w:szCs w:val="24"/>
          <w:highlight w:val="yellow"/>
          <w:vertAlign w:val="subscript"/>
          <w:lang w:val="pt-BR"/>
        </w:rPr>
        <w:t>X</w:t>
      </w:r>
      <w:r w:rsidRPr="00155C30">
        <w:rPr>
          <w:rFonts w:eastAsia="Times New Roman" w:cs="Times New Roman"/>
          <w:szCs w:val="24"/>
          <w:highlight w:val="yellow"/>
          <w:lang w:val="pt-BR"/>
        </w:rPr>
        <w:t xml:space="preserve"> – n</w:t>
      </w:r>
      <w:r w:rsidRPr="00155C30">
        <w:rPr>
          <w:rFonts w:eastAsia="Times New Roman" w:cs="Times New Roman"/>
          <w:szCs w:val="24"/>
          <w:highlight w:val="yellow"/>
          <w:vertAlign w:val="subscript"/>
          <w:lang w:val="pt-BR"/>
        </w:rPr>
        <w:t xml:space="preserve">Y </w:t>
      </w:r>
      <w:r w:rsidRPr="00155C30">
        <w:rPr>
          <w:rFonts w:eastAsia="Times New Roman" w:cs="Times New Roman"/>
          <w:szCs w:val="24"/>
          <w:highlight w:val="yellow"/>
          <w:lang w:val="pt-BR"/>
        </w:rPr>
        <w:t>= x + y + z - (x + y + z)/1,8 = 0,8(x + y + z)/1,8</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BT π   2x + 3y = 0,8(x + y + z)/1,8 + 0,11 </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 2,8x + 4,6y – 0,8z = 0,198  (1)</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Đốt Y 🡪 Đốt X</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BTC  2x + 4y = 0,22  (2)</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BTH 2x + 4y + 2z = 0,42  (3)</w:t>
      </w:r>
    </w:p>
    <w:p w:rsidR="00155C30" w:rsidRPr="00155C30" w:rsidRDefault="00155C30" w:rsidP="00155C30">
      <w:pPr>
        <w:widowControl w:val="0"/>
        <w:jc w:val="both"/>
        <w:rPr>
          <w:rFonts w:eastAsia="Times New Roman" w:cs="Times New Roman"/>
          <w:b/>
          <w:szCs w:val="24"/>
          <w:lang w:val="pt-BR"/>
        </w:rPr>
      </w:pPr>
      <w:r w:rsidRPr="00155C30">
        <w:rPr>
          <w:rFonts w:eastAsia="Times New Roman" w:cs="Times New Roman"/>
          <w:szCs w:val="24"/>
          <w:highlight w:val="yellow"/>
          <w:lang w:val="pt-BR"/>
        </w:rPr>
        <w:t xml:space="preserve">Giải (1, 2, 3) 🡪 x = 0,05; y = 0,03; z = 0,1 🡪 </w:t>
      </w:r>
      <w:r w:rsidRPr="00155C30">
        <w:rPr>
          <w:rFonts w:eastAsia="Times New Roman" w:cs="Times New Roman"/>
          <w:b/>
          <w:szCs w:val="24"/>
          <w:highlight w:val="yellow"/>
          <w:lang w:val="pt-BR"/>
        </w:rPr>
        <w:t>V = 4,032 lít</w:t>
      </w:r>
    </w:p>
    <w:p w:rsidR="00155C30" w:rsidRPr="00155C30" w:rsidRDefault="00155C30" w:rsidP="00155C30">
      <w:pPr>
        <w:rPr>
          <w:rFonts w:eastAsia="Times New Roman" w:cs="Times New Roman"/>
          <w:szCs w:val="24"/>
          <w:lang w:val="pt-BR"/>
        </w:rPr>
      </w:pPr>
      <w:r w:rsidRPr="00155C30">
        <w:rPr>
          <w:rFonts w:eastAsia="Times New Roman" w:cs="Times New Roman"/>
          <w:b/>
          <w:szCs w:val="24"/>
          <w:lang w:val="pt-BR"/>
        </w:rPr>
        <w:t>Câu 24. (HSG Nghệ An-2023-2024)</w:t>
      </w:r>
      <w:r w:rsidRPr="00155C30">
        <w:rPr>
          <w:rFonts w:eastAsia="Times New Roman" w:cs="Times New Roman"/>
          <w:szCs w:val="24"/>
          <w:lang w:val="pt-BR"/>
        </w:rPr>
        <w:t xml:space="preserve"> Hai hidrocacbon A, B đều có cùng công thức đơn giản nhất. A mạch hở, phân tử có 3 liên kết </w:t>
      </w:r>
      <w:r w:rsidRPr="00155C30">
        <w:rPr>
          <w:rFonts w:eastAsia="Times New Roman" w:cs="Times New Roman"/>
          <w:noProof/>
          <w:sz w:val="36"/>
          <w:szCs w:val="36"/>
          <w:vertAlign w:val="subscript"/>
        </w:rPr>
        <w:drawing>
          <wp:inline distT="0" distB="0" distL="114300" distR="114300" wp14:anchorId="61C25E23" wp14:editId="78A257CD">
            <wp:extent cx="127000" cy="133350"/>
            <wp:effectExtent l="0" t="0" r="0" b="0"/>
            <wp:docPr id="5808538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354"/>
                    <a:srcRect/>
                    <a:stretch>
                      <a:fillRect/>
                    </a:stretch>
                  </pic:blipFill>
                  <pic:spPr>
                    <a:xfrm>
                      <a:off x="0" y="0"/>
                      <a:ext cx="127000" cy="133350"/>
                    </a:xfrm>
                    <a:prstGeom prst="rect">
                      <a:avLst/>
                    </a:prstGeom>
                    <a:ln/>
                  </pic:spPr>
                </pic:pic>
              </a:graphicData>
            </a:graphic>
          </wp:inline>
        </w:drawing>
      </w:r>
      <w:r w:rsidRPr="00155C30">
        <w:rPr>
          <w:rFonts w:eastAsia="Times New Roman" w:cs="Times New Roman"/>
          <w:szCs w:val="24"/>
          <w:lang w:val="pt-BR"/>
        </w:rPr>
        <w:t>và 7 liên kết σ. Phân tử B có chứa vòng benzen (M</w:t>
      </w:r>
      <w:r w:rsidRPr="00155C30">
        <w:rPr>
          <w:rFonts w:eastAsia="Times New Roman" w:cs="Times New Roman"/>
          <w:szCs w:val="24"/>
          <w:vertAlign w:val="subscript"/>
          <w:lang w:val="pt-BR"/>
        </w:rPr>
        <w:t>B</w:t>
      </w:r>
      <w:r w:rsidRPr="00155C30">
        <w:rPr>
          <w:rFonts w:eastAsia="Times New Roman" w:cs="Times New Roman"/>
          <w:szCs w:val="24"/>
          <w:lang w:val="pt-BR"/>
        </w:rPr>
        <w:t xml:space="preserve"> &lt; 110. Lập luận để xác định công thức cấu tạo của A, B.</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szCs w:val="24"/>
          <w:lang w:val="pt-BR"/>
        </w:rPr>
        <w:t xml:space="preserve">Công thức phân tử của A dạng: CnH2n+2-2.3 </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noProof/>
          <w:szCs w:val="24"/>
        </w:rPr>
        <w:drawing>
          <wp:inline distT="0" distB="0" distL="114300" distR="114300" wp14:anchorId="00B9D895" wp14:editId="74B67004">
            <wp:extent cx="190500" cy="146050"/>
            <wp:effectExtent l="0" t="0" r="0" b="0"/>
            <wp:docPr id="58085386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 xml:space="preserve">Số liên kết σ = (n-1) + (2n  - 4) = 7 </w:t>
      </w:r>
      <w:r w:rsidRPr="00155C30">
        <w:rPr>
          <w:rFonts w:eastAsia="Times New Roman" w:cs="Times New Roman"/>
          <w:noProof/>
          <w:szCs w:val="24"/>
        </w:rPr>
        <w:drawing>
          <wp:inline distT="0" distB="0" distL="114300" distR="114300" wp14:anchorId="15F449E2" wp14:editId="57C32EDA">
            <wp:extent cx="190500" cy="146050"/>
            <wp:effectExtent l="0" t="0" r="0" b="0"/>
            <wp:docPr id="58085386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n = 4</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noProof/>
          <w:szCs w:val="24"/>
        </w:rPr>
        <w:drawing>
          <wp:inline distT="0" distB="0" distL="114300" distR="114300" wp14:anchorId="13368FA8" wp14:editId="2F31CE43">
            <wp:extent cx="190500" cy="146050"/>
            <wp:effectExtent l="0" t="0" r="0" b="0"/>
            <wp:docPr id="58085386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 xml:space="preserve">CTPT của A: C4H4 </w:t>
      </w:r>
      <w:r w:rsidRPr="00155C30">
        <w:rPr>
          <w:rFonts w:eastAsia="Times New Roman" w:cs="Times New Roman"/>
          <w:noProof/>
          <w:szCs w:val="24"/>
        </w:rPr>
        <w:drawing>
          <wp:inline distT="0" distB="0" distL="114300" distR="114300" wp14:anchorId="24C2BCF4" wp14:editId="5DD7A399">
            <wp:extent cx="190500" cy="146050"/>
            <wp:effectExtent l="0" t="0" r="0" b="0"/>
            <wp:docPr id="5808538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 xml:space="preserve"> CTPT của B: CnHn</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szCs w:val="24"/>
          <w:lang w:val="pt-BR"/>
        </w:rPr>
        <w:t>do B có vòng benzen</w:t>
      </w:r>
      <w:r w:rsidRPr="00155C30">
        <w:rPr>
          <w:rFonts w:eastAsia="Times New Roman" w:cs="Times New Roman"/>
          <w:noProof/>
          <w:szCs w:val="24"/>
        </w:rPr>
        <w:drawing>
          <wp:inline distT="0" distB="0" distL="114300" distR="114300" wp14:anchorId="45606600" wp14:editId="1E35F0E8">
            <wp:extent cx="190500" cy="146050"/>
            <wp:effectExtent l="0" t="0" r="0" b="0"/>
            <wp:docPr id="58085387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n</w:t>
      </w:r>
      <w:r w:rsidRPr="00155C30">
        <w:rPr>
          <w:rFonts w:eastAsia="Times New Roman" w:cs="Times New Roman"/>
          <w:noProof/>
          <w:szCs w:val="24"/>
        </w:rPr>
        <w:drawing>
          <wp:inline distT="0" distB="0" distL="114300" distR="114300" wp14:anchorId="1667C522" wp14:editId="26025C74">
            <wp:extent cx="127000" cy="146050"/>
            <wp:effectExtent l="0" t="0" r="0" b="0"/>
            <wp:docPr id="58085387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56"/>
                    <a:srcRect/>
                    <a:stretch>
                      <a:fillRect/>
                    </a:stretch>
                  </pic:blipFill>
                  <pic:spPr>
                    <a:xfrm>
                      <a:off x="0" y="0"/>
                      <a:ext cx="127000" cy="146050"/>
                    </a:xfrm>
                    <a:prstGeom prst="rect">
                      <a:avLst/>
                    </a:prstGeom>
                    <a:ln/>
                  </pic:spPr>
                </pic:pic>
              </a:graphicData>
            </a:graphic>
          </wp:inline>
        </w:drawing>
      </w:r>
      <w:r w:rsidRPr="00155C30">
        <w:rPr>
          <w:rFonts w:eastAsia="Times New Roman" w:cs="Times New Roman"/>
          <w:szCs w:val="24"/>
          <w:lang w:val="pt-BR"/>
        </w:rPr>
        <w:t>6, MB &lt; 110</w:t>
      </w:r>
      <w:r w:rsidRPr="00155C30">
        <w:rPr>
          <w:rFonts w:eastAsia="Times New Roman" w:cs="Times New Roman"/>
          <w:noProof/>
          <w:szCs w:val="24"/>
        </w:rPr>
        <w:drawing>
          <wp:inline distT="0" distB="0" distL="114300" distR="114300" wp14:anchorId="43A1A356" wp14:editId="2B03E1E0">
            <wp:extent cx="190500" cy="146050"/>
            <wp:effectExtent l="0" t="0" r="0" b="0"/>
            <wp:docPr id="58085387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55"/>
                    <a:srcRect/>
                    <a:stretch>
                      <a:fillRect/>
                    </a:stretch>
                  </pic:blipFill>
                  <pic:spPr>
                    <a:xfrm>
                      <a:off x="0" y="0"/>
                      <a:ext cx="190500" cy="146050"/>
                    </a:xfrm>
                    <a:prstGeom prst="rect">
                      <a:avLst/>
                    </a:prstGeom>
                    <a:ln/>
                  </pic:spPr>
                </pic:pic>
              </a:graphicData>
            </a:graphic>
          </wp:inline>
        </w:drawing>
      </w:r>
      <w:r w:rsidRPr="00155C30">
        <w:rPr>
          <w:rFonts w:eastAsia="Times New Roman" w:cs="Times New Roman"/>
          <w:szCs w:val="24"/>
          <w:lang w:val="pt-BR"/>
        </w:rPr>
        <w:t>B là C6H6 hoặc C8H8</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ascii="Caudex" w:eastAsia="Caudex" w:hAnsi="Caudex" w:cs="Caudex"/>
          <w:szCs w:val="24"/>
          <w:lang w:val="pt-BR"/>
        </w:rPr>
        <w:t>CTCT của A: H- C≡C-CH=CH2 hoặc H2C=C=C=CH2</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szCs w:val="24"/>
          <w:lang w:val="pt-BR"/>
        </w:rPr>
        <w:t>CTCT của B:</w:t>
      </w:r>
    </w:p>
    <w:p w:rsidR="00155C30" w:rsidRPr="00155C30" w:rsidRDefault="00155C30" w:rsidP="00155C30">
      <w:pPr>
        <w:pBdr>
          <w:top w:val="single" w:sz="4" w:space="1" w:color="000000"/>
          <w:left w:val="single" w:sz="4" w:space="4" w:color="000000"/>
          <w:bottom w:val="single" w:sz="4" w:space="1" w:color="000000"/>
          <w:right w:val="single" w:sz="4" w:space="4" w:color="000000"/>
        </w:pBdr>
        <w:tabs>
          <w:tab w:val="left" w:pos="0"/>
        </w:tabs>
        <w:jc w:val="both"/>
        <w:rPr>
          <w:rFonts w:eastAsia="Times New Roman" w:cs="Times New Roman"/>
          <w:szCs w:val="24"/>
          <w:lang w:val="pt-BR"/>
        </w:rPr>
      </w:pPr>
      <w:r w:rsidRPr="00155C30">
        <w:rPr>
          <w:rFonts w:eastAsia="Times New Roman" w:cs="Times New Roman"/>
          <w:noProof/>
          <w:szCs w:val="24"/>
        </w:rPr>
        <w:lastRenderedPageBreak/>
        <w:drawing>
          <wp:inline distT="0" distB="0" distL="114300" distR="114300" wp14:anchorId="1978D62F" wp14:editId="4BBD88C3">
            <wp:extent cx="488950" cy="463550"/>
            <wp:effectExtent l="0" t="0" r="0" b="0"/>
            <wp:docPr id="58085387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57"/>
                    <a:srcRect/>
                    <a:stretch>
                      <a:fillRect/>
                    </a:stretch>
                  </pic:blipFill>
                  <pic:spPr>
                    <a:xfrm>
                      <a:off x="0" y="0"/>
                      <a:ext cx="488950" cy="463550"/>
                    </a:xfrm>
                    <a:prstGeom prst="rect">
                      <a:avLst/>
                    </a:prstGeom>
                    <a:ln/>
                  </pic:spPr>
                </pic:pic>
              </a:graphicData>
            </a:graphic>
          </wp:inline>
        </w:drawing>
      </w:r>
      <w:r w:rsidRPr="00155C30">
        <w:rPr>
          <w:rFonts w:eastAsia="Times New Roman" w:cs="Times New Roman"/>
          <w:szCs w:val="24"/>
          <w:lang w:val="pt-BR"/>
        </w:rPr>
        <w:t xml:space="preserve"> hoặc </w:t>
      </w:r>
      <w:r w:rsidRPr="00155C30">
        <w:rPr>
          <w:rFonts w:eastAsia="Times New Roman" w:cs="Times New Roman"/>
          <w:noProof/>
          <w:szCs w:val="24"/>
        </w:rPr>
        <w:drawing>
          <wp:inline distT="0" distB="0" distL="114300" distR="114300" wp14:anchorId="413489D1" wp14:editId="1797DCC3">
            <wp:extent cx="1403350" cy="527050"/>
            <wp:effectExtent l="0" t="0" r="0" b="0"/>
            <wp:docPr id="58085387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58"/>
                    <a:srcRect/>
                    <a:stretch>
                      <a:fillRect/>
                    </a:stretch>
                  </pic:blipFill>
                  <pic:spPr>
                    <a:xfrm>
                      <a:off x="0" y="0"/>
                      <a:ext cx="1403350" cy="527050"/>
                    </a:xfrm>
                    <a:prstGeom prst="rect">
                      <a:avLst/>
                    </a:prstGeom>
                    <a:ln/>
                  </pic:spPr>
                </pic:pic>
              </a:graphicData>
            </a:graphic>
          </wp:inline>
        </w:drawing>
      </w:r>
    </w:p>
    <w:p w:rsidR="00155C30" w:rsidRPr="00155C30" w:rsidRDefault="00155C30" w:rsidP="00155C30">
      <w:pPr>
        <w:widowControl w:val="0"/>
        <w:jc w:val="both"/>
        <w:rPr>
          <w:rFonts w:eastAsia="Times New Roman" w:cs="Times New Roman"/>
          <w:szCs w:val="24"/>
          <w:lang w:val="pt-BR"/>
        </w:rPr>
      </w:pPr>
      <w:bookmarkStart w:id="38" w:name="_1fob9te" w:colFirst="0" w:colLast="0"/>
      <w:bookmarkEnd w:id="38"/>
      <w:r w:rsidRPr="00155C30">
        <w:rPr>
          <w:rFonts w:eastAsia="Times New Roman" w:cs="Times New Roman"/>
          <w:b/>
          <w:szCs w:val="24"/>
          <w:lang w:val="pt-BR"/>
        </w:rPr>
        <w:t xml:space="preserve">Câu 25: </w:t>
      </w:r>
      <w:r w:rsidRPr="00155C30">
        <w:rPr>
          <w:rFonts w:eastAsia="Times New Roman" w:cs="Times New Roman"/>
          <w:szCs w:val="24"/>
          <w:lang w:val="pt-BR"/>
        </w:rPr>
        <w:t>Khi cháy các ankan tỏa ra lượng nhiệt lớn và vì vậy chúng là nguồn nhiên liệu phổ biến hiện nay.</w:t>
      </w:r>
      <w:r w:rsidRPr="00155C30">
        <w:rPr>
          <w:rFonts w:eastAsia="Times New Roman" w:cs="Times New Roman"/>
          <w:b/>
          <w:szCs w:val="24"/>
          <w:lang w:val="pt-BR"/>
        </w:rPr>
        <w:t xml:space="preserve"> </w:t>
      </w:r>
      <w:r w:rsidRPr="00155C30">
        <w:rPr>
          <w:rFonts w:eastAsia="Times New Roman" w:cs="Times New Roman"/>
          <w:szCs w:val="24"/>
          <w:lang w:val="pt-BR"/>
        </w:rPr>
        <w:t xml:space="preserve">Cho rằng lượng nhiệt tỏa ra khi đốt cháy hoàn toàn </w:t>
      </w:r>
      <w:r w:rsidRPr="00155C30">
        <w:rPr>
          <w:rFonts w:eastAsia="Times New Roman" w:cs="Times New Roman"/>
          <w:b/>
          <w:szCs w:val="24"/>
          <w:lang w:val="pt-BR"/>
        </w:rPr>
        <w:t>một mol</w:t>
      </w:r>
      <w:r w:rsidRPr="00155C30">
        <w:rPr>
          <w:rFonts w:eastAsia="Times New Roman" w:cs="Times New Roman"/>
          <w:szCs w:val="24"/>
          <w:lang w:val="pt-BR"/>
        </w:rPr>
        <w:t xml:space="preserve"> một số ankan như sau:</w:t>
      </w:r>
    </w:p>
    <w:tbl>
      <w:tblPr>
        <w:tblW w:w="8468"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3"/>
        <w:gridCol w:w="1365"/>
        <w:gridCol w:w="1430"/>
        <w:gridCol w:w="1430"/>
        <w:gridCol w:w="1320"/>
      </w:tblGrid>
      <w:tr w:rsidR="00155C30" w:rsidRPr="00155C30" w:rsidTr="009A2094">
        <w:trPr>
          <w:trHeight w:val="239"/>
        </w:trPr>
        <w:tc>
          <w:tcPr>
            <w:tcW w:w="2923"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Ankan</w:t>
            </w:r>
          </w:p>
        </w:tc>
        <w:tc>
          <w:tcPr>
            <w:tcW w:w="1365"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Metan</w:t>
            </w:r>
          </w:p>
        </w:tc>
        <w:tc>
          <w:tcPr>
            <w:tcW w:w="143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Etan</w:t>
            </w:r>
          </w:p>
        </w:tc>
        <w:tc>
          <w:tcPr>
            <w:tcW w:w="143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Propan</w:t>
            </w:r>
          </w:p>
        </w:tc>
        <w:tc>
          <w:tcPr>
            <w:tcW w:w="132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Butan</w:t>
            </w:r>
          </w:p>
        </w:tc>
      </w:tr>
      <w:tr w:rsidR="00155C30" w:rsidRPr="00155C30" w:rsidTr="009A2094">
        <w:trPr>
          <w:trHeight w:val="247"/>
        </w:trPr>
        <w:tc>
          <w:tcPr>
            <w:tcW w:w="2923"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Lượng nhiệt tỏa ra (KJ)</w:t>
            </w:r>
          </w:p>
        </w:tc>
        <w:tc>
          <w:tcPr>
            <w:tcW w:w="1365"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783</w:t>
            </w:r>
          </w:p>
        </w:tc>
        <w:tc>
          <w:tcPr>
            <w:tcW w:w="143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1570</w:t>
            </w:r>
          </w:p>
        </w:tc>
        <w:tc>
          <w:tcPr>
            <w:tcW w:w="143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2220</w:t>
            </w:r>
          </w:p>
        </w:tc>
        <w:tc>
          <w:tcPr>
            <w:tcW w:w="1320" w:type="dxa"/>
          </w:tcPr>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2875</w:t>
            </w:r>
          </w:p>
        </w:tc>
      </w:tr>
    </w:tbl>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 xml:space="preserve"> Trong thí nghiệm đốt cháy hoàn toàn 0,2 mol một ankan X ta thu được nhiệt lượng là 125,28KJ.  CTCT của X là (giả thiết lượng nhiệt thu hồi chỉ đạt 80%):</w:t>
      </w:r>
    </w:p>
    <w:p w:rsidR="00155C30" w:rsidRPr="00155C30" w:rsidRDefault="00155C30" w:rsidP="00155C30">
      <w:pPr>
        <w:widowControl w:val="0"/>
        <w:jc w:val="both"/>
        <w:rPr>
          <w:rFonts w:eastAsia="Times New Roman" w:cs="Times New Roman"/>
          <w:szCs w:val="24"/>
          <w:vertAlign w:val="subscript"/>
          <w:lang w:val="pt-BR"/>
        </w:rPr>
      </w:pPr>
      <w:r w:rsidRPr="00155C30">
        <w:rPr>
          <w:rFonts w:eastAsia="Times New Roman" w:cs="Times New Roman"/>
          <w:b/>
          <w:szCs w:val="24"/>
          <w:lang w:val="pt-BR"/>
        </w:rPr>
        <w:t>A.</w:t>
      </w:r>
      <w:r w:rsidRPr="00155C30">
        <w:rPr>
          <w:rFonts w:eastAsia="Times New Roman" w:cs="Times New Roman"/>
          <w:szCs w:val="24"/>
          <w:lang w:val="pt-BR"/>
        </w:rPr>
        <w:t xml:space="preserve"> CH</w:t>
      </w:r>
      <w:r w:rsidRPr="00155C30">
        <w:rPr>
          <w:rFonts w:eastAsia="Times New Roman" w:cs="Times New Roman"/>
          <w:szCs w:val="24"/>
          <w:vertAlign w:val="subscript"/>
          <w:lang w:val="pt-BR"/>
        </w:rPr>
        <w:t>3</w:t>
      </w:r>
      <w:r w:rsidRPr="00155C30">
        <w:rPr>
          <w:rFonts w:eastAsia="Times New Roman" w:cs="Times New Roman"/>
          <w:szCs w:val="24"/>
          <w:lang w:val="pt-BR"/>
        </w:rPr>
        <w:t>CH</w:t>
      </w:r>
      <w:r w:rsidRPr="00155C30">
        <w:rPr>
          <w:rFonts w:eastAsia="Times New Roman" w:cs="Times New Roman"/>
          <w:szCs w:val="24"/>
          <w:vertAlign w:val="subscript"/>
          <w:lang w:val="pt-BR"/>
        </w:rPr>
        <w:t>3</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 xml:space="preserve"> CH</w:t>
      </w:r>
      <w:r w:rsidRPr="00155C30">
        <w:rPr>
          <w:rFonts w:eastAsia="Times New Roman" w:cs="Times New Roman"/>
          <w:szCs w:val="24"/>
          <w:vertAlign w:val="subscript"/>
          <w:lang w:val="pt-BR"/>
        </w:rPr>
        <w:t>3</w:t>
      </w:r>
      <w:r w:rsidRPr="00155C30">
        <w:rPr>
          <w:rFonts w:eastAsia="Times New Roman" w:cs="Times New Roman"/>
          <w:szCs w:val="24"/>
          <w:lang w:val="pt-BR"/>
        </w:rPr>
        <w:t>CH</w:t>
      </w:r>
      <w:r w:rsidRPr="00155C30">
        <w:rPr>
          <w:rFonts w:eastAsia="Times New Roman" w:cs="Times New Roman"/>
          <w:szCs w:val="24"/>
          <w:vertAlign w:val="subscript"/>
          <w:lang w:val="pt-BR"/>
        </w:rPr>
        <w:t>2</w:t>
      </w:r>
      <w:r w:rsidRPr="00155C30">
        <w:rPr>
          <w:rFonts w:eastAsia="Times New Roman" w:cs="Times New Roman"/>
          <w:szCs w:val="24"/>
          <w:lang w:val="pt-BR"/>
        </w:rPr>
        <w:t>CH</w:t>
      </w:r>
      <w:r w:rsidRPr="00155C30">
        <w:rPr>
          <w:rFonts w:eastAsia="Times New Roman" w:cs="Times New Roman"/>
          <w:szCs w:val="24"/>
          <w:vertAlign w:val="subscript"/>
          <w:lang w:val="pt-BR"/>
        </w:rPr>
        <w:t>3</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highlight w:val="yellow"/>
          <w:lang w:val="pt-BR"/>
        </w:rPr>
        <w:t>C.</w:t>
      </w:r>
      <w:r w:rsidRPr="00155C30">
        <w:rPr>
          <w:rFonts w:eastAsia="Times New Roman" w:cs="Times New Roman"/>
          <w:szCs w:val="24"/>
          <w:highlight w:val="yellow"/>
          <w:lang w:val="pt-BR"/>
        </w:rPr>
        <w:t xml:space="preserve"> CH</w:t>
      </w:r>
      <w:r w:rsidRPr="00155C30">
        <w:rPr>
          <w:rFonts w:eastAsia="Times New Roman" w:cs="Times New Roman"/>
          <w:szCs w:val="24"/>
          <w:highlight w:val="yellow"/>
          <w:vertAlign w:val="subscript"/>
          <w:lang w:val="pt-BR"/>
        </w:rPr>
        <w:t>4</w:t>
      </w:r>
      <w:r w:rsidRPr="00155C30">
        <w:rPr>
          <w:rFonts w:eastAsia="Times New Roman" w:cs="Times New Roman"/>
          <w:szCs w:val="24"/>
          <w:highlight w:val="yellow"/>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 xml:space="preserve"> CH</w:t>
      </w:r>
      <w:r w:rsidRPr="00155C30">
        <w:rPr>
          <w:rFonts w:eastAsia="Times New Roman" w:cs="Times New Roman"/>
          <w:szCs w:val="24"/>
          <w:vertAlign w:val="subscript"/>
          <w:lang w:val="pt-BR"/>
        </w:rPr>
        <w:t>3</w:t>
      </w:r>
      <w:r w:rsidRPr="00155C30">
        <w:rPr>
          <w:rFonts w:eastAsia="Times New Roman" w:cs="Times New Roman"/>
          <w:szCs w:val="24"/>
          <w:lang w:val="pt-BR"/>
        </w:rPr>
        <w:t>CH</w:t>
      </w:r>
      <w:r w:rsidRPr="00155C30">
        <w:rPr>
          <w:rFonts w:eastAsia="Times New Roman" w:cs="Times New Roman"/>
          <w:szCs w:val="24"/>
          <w:vertAlign w:val="subscript"/>
          <w:lang w:val="pt-BR"/>
        </w:rPr>
        <w:t>2</w:t>
      </w:r>
      <w:r w:rsidRPr="00155C30">
        <w:rPr>
          <w:rFonts w:eastAsia="Times New Roman" w:cs="Times New Roman"/>
          <w:szCs w:val="24"/>
          <w:lang w:val="pt-BR"/>
        </w:rPr>
        <w:t>CH</w:t>
      </w:r>
      <w:r w:rsidRPr="00155C30">
        <w:rPr>
          <w:rFonts w:eastAsia="Times New Roman" w:cs="Times New Roman"/>
          <w:szCs w:val="24"/>
          <w:vertAlign w:val="subscript"/>
          <w:lang w:val="pt-BR"/>
        </w:rPr>
        <w:t>2</w:t>
      </w:r>
      <w:r w:rsidRPr="00155C30">
        <w:rPr>
          <w:rFonts w:eastAsia="Times New Roman" w:cs="Times New Roman"/>
          <w:szCs w:val="24"/>
          <w:lang w:val="pt-BR"/>
        </w:rPr>
        <w:t>CH</w:t>
      </w:r>
      <w:r w:rsidRPr="00155C30">
        <w:rPr>
          <w:rFonts w:eastAsia="Times New Roman" w:cs="Times New Roman"/>
          <w:szCs w:val="24"/>
          <w:vertAlign w:val="subscript"/>
          <w:lang w:val="pt-BR"/>
        </w:rPr>
        <w:t>3</w:t>
      </w: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p>
    <w:p w:rsidR="00155C30" w:rsidRPr="00155C30" w:rsidRDefault="00155C30" w:rsidP="00155C30">
      <w:pPr>
        <w:rPr>
          <w:rFonts w:eastAsia="Times New Roman" w:cs="Times New Roman"/>
          <w:szCs w:val="24"/>
          <w:lang w:val="pt-BR"/>
        </w:rPr>
      </w:pPr>
      <w:r w:rsidRPr="00155C30">
        <w:rPr>
          <w:rFonts w:eastAsia="Times New Roman" w:cs="Times New Roman"/>
          <w:b/>
          <w:szCs w:val="24"/>
          <w:lang w:val="pt-BR"/>
        </w:rPr>
        <w:t>Câu 26:</w:t>
      </w:r>
      <w:r w:rsidRPr="00155C30">
        <w:rPr>
          <w:rFonts w:eastAsia="Times New Roman" w:cs="Times New Roman"/>
          <w:szCs w:val="24"/>
          <w:lang w:val="pt-BR"/>
        </w:rPr>
        <w:t xml:space="preserve"> Cho phản ứng đốt cháy metan sau: CH4(g) + 2O2(g) </w:t>
      </w:r>
      <w:r w:rsidRPr="00155C30">
        <w:rPr>
          <w:rFonts w:ascii="Cardo" w:eastAsia="Cardo" w:hAnsi="Cardo" w:cs="Cardo"/>
          <w:szCs w:val="24"/>
          <w:lang w:val="pt-BR"/>
        </w:rPr>
        <w:t>→ CO</w:t>
      </w:r>
      <w:r w:rsidRPr="00155C30">
        <w:rPr>
          <w:rFonts w:eastAsia="Times New Roman" w:cs="Times New Roman"/>
          <w:szCs w:val="24"/>
          <w:lang w:val="pt-BR"/>
        </w:rPr>
        <w:t xml:space="preserve">2(g) + 2H2O(g) </w:t>
      </w:r>
      <w:r w:rsidRPr="00155C30">
        <w:rPr>
          <w:rFonts w:ascii="Gungsuh" w:eastAsia="Gungsuh" w:hAnsi="Gungsuh" w:cs="Gungsuh"/>
          <w:szCs w:val="24"/>
          <w:lang w:val="pt-BR"/>
        </w:rPr>
        <w:t>(∆</w:t>
      </w:r>
      <w:r w:rsidRPr="00155C30">
        <w:rPr>
          <w:rFonts w:eastAsia="Times New Roman" w:cs="Times New Roman"/>
          <w:szCs w:val="24"/>
          <w:lang w:val="pt-BR"/>
        </w:rPr>
        <w:t>fH</w:t>
      </w:r>
      <w:r w:rsidRPr="00155C30">
        <w:rPr>
          <w:rFonts w:eastAsia="Times New Roman" w:cs="Times New Roman"/>
          <w:szCs w:val="24"/>
          <w:vertAlign w:val="superscript"/>
          <w:lang w:val="pt-BR"/>
        </w:rPr>
        <w:t>0</w:t>
      </w:r>
      <w:r w:rsidRPr="00155C30">
        <w:rPr>
          <w:rFonts w:eastAsia="Times New Roman" w:cs="Times New Roman"/>
          <w:szCs w:val="24"/>
          <w:lang w:val="pt-BR"/>
        </w:rPr>
        <w:t>298  = -890,3 kJ)</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Đốt cháy 1 mol 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cháy ở 298 K toả ra năng lượng 890,4 kJ. Để nâng 1 gam nước lên 1 độ C thì cần tiêu tốn năng lượng 4,2 J. Một bình nhiên liệu chứa 12 kg metan dùng làm nhiên liệu đun sôi nước (từ 25</w:t>
      </w:r>
      <w:r w:rsidRPr="00155C30">
        <w:rPr>
          <w:rFonts w:eastAsia="Times New Roman" w:cs="Times New Roman"/>
          <w:szCs w:val="24"/>
          <w:vertAlign w:val="superscript"/>
          <w:lang w:val="pt-BR"/>
        </w:rPr>
        <w:t>0</w:t>
      </w:r>
      <w:r w:rsidRPr="00155C30">
        <w:rPr>
          <w:rFonts w:eastAsia="Times New Roman" w:cs="Times New Roman"/>
          <w:szCs w:val="24"/>
          <w:lang w:val="pt-BR"/>
        </w:rPr>
        <w:t xml:space="preserve"> C đến 100</w:t>
      </w:r>
      <w:r w:rsidRPr="00155C30">
        <w:rPr>
          <w:rFonts w:eastAsia="Times New Roman" w:cs="Times New Roman"/>
          <w:szCs w:val="24"/>
          <w:vertAlign w:val="superscript"/>
          <w:lang w:val="pt-BR"/>
        </w:rPr>
        <w:t>0</w:t>
      </w:r>
      <w:r w:rsidRPr="00155C30">
        <w:rPr>
          <w:rFonts w:eastAsia="Times New Roman" w:cs="Times New Roman"/>
          <w:szCs w:val="24"/>
          <w:lang w:val="pt-BR"/>
        </w:rPr>
        <w:t>C), khối lượng riêng của nước d = 1 g/ml, quá trình đốt cháy bị hao hụt 50% lượng nhiệt thoát ra ngoài môi trường. Tính thể  tích nước (lít) được đun sôi.</w:t>
      </w:r>
    </w:p>
    <w:p w:rsidR="00155C30" w:rsidRPr="00155C30" w:rsidRDefault="00155C30" w:rsidP="00155C30">
      <w:pPr>
        <w:jc w:val="center"/>
        <w:rPr>
          <w:rFonts w:eastAsia="Times New Roman" w:cs="Times New Roman"/>
          <w:szCs w:val="24"/>
          <w:lang w:val="pt-BR"/>
        </w:rPr>
      </w:pPr>
      <w:r w:rsidRPr="00155C30">
        <w:rPr>
          <w:rFonts w:eastAsia="Times New Roman" w:cs="Times New Roman"/>
          <w:noProof/>
          <w:szCs w:val="24"/>
        </w:rPr>
        <w:drawing>
          <wp:inline distT="0" distB="0" distL="0" distR="0" wp14:anchorId="6F94897C" wp14:editId="306B4D5D">
            <wp:extent cx="1598295" cy="1343025"/>
            <wp:effectExtent l="0" t="0" r="0" b="0"/>
            <wp:docPr id="580853876" name="image57.jpg" descr="mua bán khí Metan Ch4 giá rẻ | Cho thuê bình khí Metan Ch4 tại TPHCM - Công  Ty TNHH Khí Tinh Khiết Hào Phát | Địa chỉ bán khí tinh khiết,"/>
            <wp:cNvGraphicFramePr/>
            <a:graphic xmlns:a="http://schemas.openxmlformats.org/drawingml/2006/main">
              <a:graphicData uri="http://schemas.openxmlformats.org/drawingml/2006/picture">
                <pic:pic xmlns:pic="http://schemas.openxmlformats.org/drawingml/2006/picture">
                  <pic:nvPicPr>
                    <pic:cNvPr id="0" name="image57.jpg" descr="mua bán khí Metan Ch4 giá rẻ | Cho thuê bình khí Metan Ch4 tại TPHCM - Công  Ty TNHH Khí Tinh Khiết Hào Phát | Địa chỉ bán khí tinh khiết,"/>
                    <pic:cNvPicPr preferRelativeResize="0"/>
                  </pic:nvPicPr>
                  <pic:blipFill>
                    <a:blip r:embed="rId1359"/>
                    <a:srcRect/>
                    <a:stretch>
                      <a:fillRect/>
                    </a:stretch>
                  </pic:blipFill>
                  <pic:spPr>
                    <a:xfrm>
                      <a:off x="0" y="0"/>
                      <a:ext cx="1598295" cy="1343025"/>
                    </a:xfrm>
                    <a:prstGeom prst="rect">
                      <a:avLst/>
                    </a:prstGeom>
                    <a:ln/>
                  </pic:spPr>
                </pic:pic>
              </a:graphicData>
            </a:graphic>
          </wp:inline>
        </w:drawing>
      </w:r>
    </w:p>
    <w:tbl>
      <w:tblPr>
        <w:tblW w:w="7231" w:type="dxa"/>
        <w:tblInd w:w="19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231"/>
      </w:tblGrid>
      <w:tr w:rsidR="00155C30" w:rsidRPr="00155C30" w:rsidTr="009A2094">
        <w:trPr>
          <w:trHeight w:val="296"/>
        </w:trPr>
        <w:tc>
          <w:tcPr>
            <w:tcW w:w="7231" w:type="dxa"/>
          </w:tcPr>
          <w:p w:rsidR="00155C30" w:rsidRPr="00155C30" w:rsidRDefault="00155C30" w:rsidP="00155C30">
            <w:pPr>
              <w:widowControl w:val="0"/>
              <w:rPr>
                <w:rFonts w:eastAsia="Times New Roman" w:cs="Times New Roman"/>
                <w:szCs w:val="24"/>
                <w:lang w:val="pt-BR"/>
              </w:rPr>
            </w:pPr>
            <w:r w:rsidRPr="00155C30">
              <w:rPr>
                <w:rFonts w:eastAsia="Times New Roman" w:cs="Times New Roman"/>
                <w:szCs w:val="24"/>
                <w:lang w:val="pt-BR"/>
              </w:rPr>
              <w:t>Số mol CH4 trong bình nhiên liệu là 12000: 16 = 750 mol</w:t>
            </w:r>
          </w:p>
        </w:tc>
      </w:tr>
      <w:tr w:rsidR="00155C30" w:rsidRPr="00155C30" w:rsidTr="009A2094">
        <w:trPr>
          <w:trHeight w:val="306"/>
        </w:trPr>
        <w:tc>
          <w:tcPr>
            <w:tcW w:w="7231" w:type="dxa"/>
          </w:tcPr>
          <w:p w:rsidR="00155C30" w:rsidRPr="00155C30" w:rsidRDefault="00155C30" w:rsidP="00155C30">
            <w:pPr>
              <w:widowControl w:val="0"/>
              <w:spacing w:before="9"/>
              <w:rPr>
                <w:rFonts w:eastAsia="Times New Roman" w:cs="Times New Roman"/>
                <w:szCs w:val="24"/>
                <w:lang w:val="pt-BR"/>
              </w:rPr>
            </w:pPr>
            <w:r w:rsidRPr="00155C30">
              <w:rPr>
                <w:rFonts w:eastAsia="Times New Roman" w:cs="Times New Roman"/>
                <w:szCs w:val="24"/>
                <w:lang w:val="pt-BR"/>
              </w:rPr>
              <w:t>Nhiệt lượng toả ra khi đốt cháy là Q = 890,4.750=667800 kJ</w:t>
            </w:r>
          </w:p>
        </w:tc>
      </w:tr>
      <w:tr w:rsidR="00155C30" w:rsidRPr="00155C30" w:rsidTr="009A2094">
        <w:trPr>
          <w:trHeight w:val="308"/>
        </w:trPr>
        <w:tc>
          <w:tcPr>
            <w:tcW w:w="7231" w:type="dxa"/>
          </w:tcPr>
          <w:p w:rsidR="00155C30" w:rsidRPr="00155C30" w:rsidRDefault="00155C30" w:rsidP="00155C30">
            <w:pPr>
              <w:widowControl w:val="0"/>
              <w:spacing w:before="11"/>
              <w:rPr>
                <w:rFonts w:eastAsia="Times New Roman" w:cs="Times New Roman"/>
                <w:szCs w:val="24"/>
                <w:lang w:val="pt-BR"/>
              </w:rPr>
            </w:pPr>
            <w:r w:rsidRPr="00155C30">
              <w:rPr>
                <w:rFonts w:eastAsia="Times New Roman" w:cs="Times New Roman"/>
                <w:szCs w:val="24"/>
                <w:lang w:val="pt-BR"/>
              </w:rPr>
              <w:t>Do đốt cháy bị hao hụt 50% lượng nhiệt thoát ra ngoài môi trường nên</w:t>
            </w:r>
          </w:p>
        </w:tc>
      </w:tr>
      <w:tr w:rsidR="00155C30" w:rsidRPr="00155C30" w:rsidTr="009A2094">
        <w:trPr>
          <w:trHeight w:val="306"/>
        </w:trPr>
        <w:tc>
          <w:tcPr>
            <w:tcW w:w="7231" w:type="dxa"/>
          </w:tcPr>
          <w:p w:rsidR="00155C30" w:rsidRPr="00155C30" w:rsidRDefault="00155C30" w:rsidP="00155C30">
            <w:pPr>
              <w:widowControl w:val="0"/>
              <w:spacing w:before="10"/>
              <w:rPr>
                <w:rFonts w:eastAsia="Times New Roman" w:cs="Times New Roman"/>
                <w:szCs w:val="24"/>
                <w:lang w:val="pt-BR"/>
              </w:rPr>
            </w:pPr>
            <w:r w:rsidRPr="00155C30">
              <w:rPr>
                <w:rFonts w:eastAsia="Times New Roman" w:cs="Times New Roman"/>
                <w:szCs w:val="24"/>
                <w:lang w:val="pt-BR"/>
              </w:rPr>
              <w:t>lượng nhiệt nhận được là</w:t>
            </w:r>
          </w:p>
        </w:tc>
      </w:tr>
      <w:tr w:rsidR="00155C30" w:rsidRPr="00155C30" w:rsidTr="009A2094">
        <w:trPr>
          <w:trHeight w:val="306"/>
        </w:trPr>
        <w:tc>
          <w:tcPr>
            <w:tcW w:w="7231" w:type="dxa"/>
          </w:tcPr>
          <w:p w:rsidR="00155C30" w:rsidRPr="00155C30" w:rsidRDefault="00155C30" w:rsidP="00155C30">
            <w:pPr>
              <w:widowControl w:val="0"/>
              <w:spacing w:before="10"/>
              <w:rPr>
                <w:rFonts w:eastAsia="Times New Roman" w:cs="Times New Roman"/>
                <w:szCs w:val="24"/>
                <w:lang w:val="pt-BR"/>
              </w:rPr>
            </w:pPr>
            <w:r w:rsidRPr="00155C30">
              <w:rPr>
                <w:rFonts w:eastAsia="Times New Roman" w:cs="Times New Roman"/>
                <w:szCs w:val="24"/>
                <w:lang w:val="pt-BR"/>
              </w:rPr>
              <w:t>Q’ = 50%Q=333900 kJ</w:t>
            </w:r>
          </w:p>
        </w:tc>
      </w:tr>
      <w:tr w:rsidR="00155C30" w:rsidRPr="00155C30" w:rsidTr="009A2094">
        <w:trPr>
          <w:trHeight w:val="308"/>
        </w:trPr>
        <w:tc>
          <w:tcPr>
            <w:tcW w:w="7231" w:type="dxa"/>
          </w:tcPr>
          <w:p w:rsidR="00155C30" w:rsidRPr="00155C30" w:rsidRDefault="00155C30" w:rsidP="00155C30">
            <w:pPr>
              <w:widowControl w:val="0"/>
              <w:spacing w:before="10"/>
              <w:rPr>
                <w:rFonts w:eastAsia="Times New Roman" w:cs="Times New Roman"/>
                <w:szCs w:val="24"/>
                <w:lang w:val="pt-BR"/>
              </w:rPr>
            </w:pPr>
            <w:r w:rsidRPr="00155C30">
              <w:rPr>
                <w:rFonts w:eastAsia="Times New Roman" w:cs="Times New Roman"/>
                <w:szCs w:val="24"/>
                <w:lang w:val="pt-BR"/>
              </w:rPr>
              <w:t>Thể tích nước bị đun sôi là V = 333900: 4,2 :(100-25) = 1060 lít</w:t>
            </w:r>
          </w:p>
        </w:tc>
      </w:tr>
    </w:tbl>
    <w:p w:rsidR="00155C30" w:rsidRPr="00155C30" w:rsidRDefault="00155C30" w:rsidP="00155C30">
      <w:pPr>
        <w:tabs>
          <w:tab w:val="left" w:pos="1935"/>
        </w:tabs>
        <w:rPr>
          <w:rFonts w:eastAsia="Times New Roman" w:cs="Times New Roman"/>
          <w:b/>
          <w:color w:val="FF0000"/>
          <w:sz w:val="28"/>
          <w:szCs w:val="28"/>
          <w:lang w:val="pt-BR"/>
        </w:rPr>
      </w:pP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b/>
          <w:color w:val="0033CC"/>
          <w:szCs w:val="24"/>
          <w:lang w:val="pt-BR"/>
        </w:rPr>
        <w:t xml:space="preserve">Câu 27. </w:t>
      </w:r>
      <w:r w:rsidRPr="00155C30">
        <w:rPr>
          <w:rFonts w:eastAsia="Times New Roman" w:cs="Times New Roman"/>
          <w:szCs w:val="24"/>
          <w:lang w:val="pt-BR"/>
        </w:rPr>
        <w:t>Khi cho 2-methylpropane tác dụng với bromine ở 127°C thu được hỗn hợp 2 sản phẩm thế monobromo là 1-bromo-2-methylpropane (0,56%) và 2-bromo-2-methylpropane (99,44%). Xác định tỉ lệ khả năng phản ứng tương đối của nguyên tử hydrogen gắn ở nguyên tử carbon bậc I và nguyên tử carbon bậc III trong phản ứng.</w:t>
      </w:r>
    </w:p>
    <w:p w:rsidR="00155C30" w:rsidRPr="00155C30" w:rsidRDefault="00155C30" w:rsidP="00155C30">
      <w:pPr>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tabs>
          <w:tab w:val="left" w:pos="283"/>
          <w:tab w:val="left" w:pos="2835"/>
          <w:tab w:val="left" w:pos="5386"/>
          <w:tab w:val="left" w:pos="7937"/>
        </w:tabs>
        <w:jc w:val="both"/>
        <w:rPr>
          <w:rFonts w:eastAsia="Times New Roman" w:cs="Times New Roman"/>
          <w:szCs w:val="24"/>
          <w:highlight w:val="yellow"/>
          <w:lang w:val="pt-BR"/>
        </w:rPr>
      </w:pPr>
      <w:r w:rsidRPr="00155C30">
        <w:rPr>
          <w:rFonts w:eastAsia="Times New Roman" w:cs="Times New Roman"/>
          <w:szCs w:val="24"/>
          <w:highlight w:val="yellow"/>
          <w:lang w:val="pt-BR"/>
        </w:rPr>
        <w:t>2-methylpropane có công thức cấu tạo:</w:t>
      </w:r>
    </w:p>
    <w:p w:rsidR="00155C30" w:rsidRPr="00155C30" w:rsidRDefault="00155C30" w:rsidP="00155C30">
      <w:pPr>
        <w:tabs>
          <w:tab w:val="left" w:pos="283"/>
          <w:tab w:val="left" w:pos="2835"/>
          <w:tab w:val="left" w:pos="5386"/>
          <w:tab w:val="left" w:pos="7937"/>
        </w:tabs>
        <w:jc w:val="center"/>
        <w:rPr>
          <w:rFonts w:eastAsia="Times New Roman" w:cs="Times New Roman"/>
          <w:szCs w:val="24"/>
          <w:highlight w:val="yellow"/>
          <w:lang w:val="pt-BR"/>
        </w:rPr>
      </w:pPr>
      <w:r w:rsidRPr="00155C30">
        <w:rPr>
          <w:rFonts w:eastAsia="Times New Roman" w:cs="Times New Roman"/>
          <w:noProof/>
          <w:szCs w:val="24"/>
          <w:highlight w:val="yellow"/>
        </w:rPr>
        <w:drawing>
          <wp:inline distT="0" distB="0" distL="114300" distR="114300" wp14:anchorId="5A49F501" wp14:editId="6249132F">
            <wp:extent cx="1092200" cy="527050"/>
            <wp:effectExtent l="0" t="0" r="0" b="0"/>
            <wp:docPr id="58085387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60"/>
                    <a:srcRect/>
                    <a:stretch>
                      <a:fillRect/>
                    </a:stretch>
                  </pic:blipFill>
                  <pic:spPr>
                    <a:xfrm>
                      <a:off x="0" y="0"/>
                      <a:ext cx="1092200" cy="527050"/>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jc w:val="both"/>
        <w:rPr>
          <w:rFonts w:eastAsia="Times New Roman" w:cs="Times New Roman"/>
          <w:szCs w:val="24"/>
          <w:highlight w:val="yellow"/>
          <w:lang w:val="pt-BR"/>
        </w:rPr>
      </w:pPr>
      <w:r w:rsidRPr="00155C30">
        <w:rPr>
          <w:rFonts w:eastAsia="Times New Roman" w:cs="Times New Roman"/>
          <w:szCs w:val="24"/>
          <w:highlight w:val="yellow"/>
          <w:lang w:val="pt-BR"/>
        </w:rPr>
        <w:t>Như vậy 2-methylpropane có 9 nguyên tử hydrogen gắn ở nguyên tử carbon bậc I và 1 nguyên tử hydrogen gắn ở nguyên tử carbon bậc III. Gọi a và ka là khả năng phản ứng tương đối của nguyên tử hydrogen gắn ở nguyên tử carbon bậc I và nguyên tử carbon bậc III trong phản ứng thế bromine đã cho, ta có phương trình:</w:t>
      </w:r>
    </w:p>
    <w:p w:rsidR="00155C30" w:rsidRPr="00155C30" w:rsidRDefault="00155C30" w:rsidP="00155C30">
      <w:pPr>
        <w:tabs>
          <w:tab w:val="left" w:pos="283"/>
          <w:tab w:val="left" w:pos="2835"/>
          <w:tab w:val="left" w:pos="5386"/>
          <w:tab w:val="left" w:pos="7937"/>
        </w:tabs>
        <w:jc w:val="center"/>
        <w:rPr>
          <w:rFonts w:eastAsia="Times New Roman" w:cs="Times New Roman"/>
          <w:b/>
          <w:szCs w:val="24"/>
          <w:highlight w:val="yellow"/>
          <w:lang w:val="pt-BR"/>
        </w:rPr>
      </w:pPr>
      <w:r w:rsidRPr="00155C30">
        <w:rPr>
          <w:rFonts w:eastAsia="Times New Roman" w:cs="Times New Roman"/>
          <w:b/>
          <w:noProof/>
          <w:sz w:val="36"/>
          <w:szCs w:val="36"/>
          <w:highlight w:val="yellow"/>
          <w:vertAlign w:val="subscript"/>
        </w:rPr>
        <w:drawing>
          <wp:inline distT="0" distB="0" distL="114300" distR="114300" wp14:anchorId="4FF21247" wp14:editId="14B41EB6">
            <wp:extent cx="1911350" cy="400050"/>
            <wp:effectExtent l="0" t="0" r="0" b="0"/>
            <wp:docPr id="58085387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61"/>
                    <a:srcRect/>
                    <a:stretch>
                      <a:fillRect/>
                    </a:stretch>
                  </pic:blipFill>
                  <pic:spPr>
                    <a:xfrm>
                      <a:off x="0" y="0"/>
                      <a:ext cx="1911350" cy="400050"/>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highlight w:val="yellow"/>
          <w:lang w:val="pt-BR"/>
        </w:rPr>
        <w:lastRenderedPageBreak/>
        <w:t>Vậy với 2-methylpropane, tỉ lệ khả năng phản ứng tương đối của nguyên tử hydrogen gắn ở nguyên tử carbon bậc I và nguyên tử carbon bậc III trong phản ứng là 1 : 1 598. Điều này đã cho thấy trong phản ứng thế halogen, bromine thể hiện tính chọn lọc cao hơn nhiều/so với chlorine (ở phản ứng với chlorine, tỉ lệ này của 2-methylpropane là 1 : 5).</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b/>
          <w:color w:val="0033CC"/>
          <w:szCs w:val="24"/>
          <w:lang w:val="pt-BR"/>
        </w:rPr>
        <w:t xml:space="preserve">Câu 28. </w:t>
      </w:r>
      <w:r w:rsidRPr="00155C30">
        <w:rPr>
          <w:rFonts w:eastAsia="Times New Roman" w:cs="Times New Roman"/>
          <w:szCs w:val="24"/>
          <w:lang w:val="pt-BR"/>
        </w:rPr>
        <w:t>Trong phản ứng thế của propane với chlorine ở nhiệt độ phòng khi có ánh sáng, tỉ lệ khả năng phản ứng tương đối của nguyên tử hydrogen gắn ở nguyên tử carbon bậc I và nguyên tử carbon bậc II tương ứng là 1 : 4.</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lang w:val="pt-BR"/>
        </w:rPr>
        <w:tab/>
        <w:t>a) Xác định tỉ lệ phần trăm các sản phẩm thế monochloro thu được trong phản ứng thế trên.</w:t>
      </w:r>
    </w:p>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b) Dự đoán khả năng phản ứng và tỉ lệ phần trăm các sản phẩm thế thu được khi thay chlorine bằng bromine.</w:t>
      </w:r>
    </w:p>
    <w:p w:rsidR="00155C30" w:rsidRPr="00155C30" w:rsidRDefault="00155C30" w:rsidP="00155C30">
      <w:pPr>
        <w:jc w:val="center"/>
        <w:rPr>
          <w:rFonts w:eastAsia="Times New Roman" w:cs="Times New Roman"/>
          <w:b/>
          <w:szCs w:val="24"/>
          <w:highlight w:val="yellow"/>
          <w:lang w:val="pt-BR"/>
        </w:rPr>
      </w:pPr>
      <w:r w:rsidRPr="00155C30">
        <w:rPr>
          <w:rFonts w:eastAsia="Times New Roman" w:cs="Times New Roman"/>
          <w:b/>
          <w:szCs w:val="24"/>
          <w:highlight w:val="yellow"/>
          <w:lang w:val="pt-BR"/>
        </w:rPr>
        <w:t>Hướng dẫn giải</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a) Propane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có 6 nguyên tử hydrogen gắn ở carbon bậc I và 2 nguyên tử hydrogen gắn ở carbon bậc II. Khi tác dụng với chlorine sẽ thu được 2 sản phẩm thế monochloro là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Cl và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-CHCl-CH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Tổng khả năng phản ứng của 8 nguyên tử hydrogen là 6.1 + 4.2 = 14. Do 6 nguyên tử hydrogen ở nguyên tử carbon bậc I đều có khả năng phản ứng như nhau để tạo sản phẩm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Cl nên khả năng tạo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 xml:space="preserve">Cl là  </w:t>
      </w:r>
      <w:r w:rsidRPr="00155C30">
        <w:rPr>
          <w:rFonts w:eastAsia="Times New Roman" w:cs="Times New Roman"/>
          <w:noProof/>
          <w:sz w:val="36"/>
          <w:szCs w:val="36"/>
          <w:highlight w:val="yellow"/>
          <w:vertAlign w:val="subscript"/>
        </w:rPr>
        <w:drawing>
          <wp:inline distT="0" distB="0" distL="114300" distR="114300" wp14:anchorId="2CEBD803" wp14:editId="6ECABB09">
            <wp:extent cx="1041400" cy="400050"/>
            <wp:effectExtent l="0" t="0" r="0" b="0"/>
            <wp:docPr id="58085387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62"/>
                    <a:srcRect/>
                    <a:stretch>
                      <a:fillRect/>
                    </a:stretch>
                  </pic:blipFill>
                  <pic:spPr>
                    <a:xfrm>
                      <a:off x="0" y="0"/>
                      <a:ext cx="1041400" cy="400050"/>
                    </a:xfrm>
                    <a:prstGeom prst="rect">
                      <a:avLst/>
                    </a:prstGeom>
                    <a:ln/>
                  </pic:spPr>
                </pic:pic>
              </a:graphicData>
            </a:graphic>
          </wp:inline>
        </w:drawing>
      </w:r>
      <w:r w:rsidRPr="00155C30">
        <w:rPr>
          <w:rFonts w:eastAsia="Times New Roman" w:cs="Times New Roman"/>
          <w:szCs w:val="24"/>
          <w:highlight w:val="yellow"/>
          <w:lang w:val="pt-BR"/>
        </w:rPr>
        <w:t>.</w:t>
      </w:r>
    </w:p>
    <w:p w:rsidR="00155C30" w:rsidRPr="00155C30" w:rsidRDefault="00155C30" w:rsidP="00155C30">
      <w:pPr>
        <w:widowControl w:val="0"/>
        <w:jc w:val="both"/>
        <w:rPr>
          <w:rFonts w:eastAsia="Times New Roman" w:cs="Times New Roman"/>
          <w:szCs w:val="24"/>
          <w:highlight w:val="yellow"/>
          <w:lang w:val="pt-BR"/>
        </w:rPr>
      </w:pPr>
      <w:r w:rsidRPr="00155C30">
        <w:rPr>
          <w:rFonts w:eastAsia="Times New Roman" w:cs="Times New Roman"/>
          <w:szCs w:val="24"/>
          <w:highlight w:val="yellow"/>
          <w:lang w:val="pt-BR"/>
        </w:rPr>
        <w:t>Ngoài ra, 2 nguyên tử hydrogen gắn ở nguyên tử carbon bậc II đều có khả năng phản ứng như nhau để tạo sản phẩm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-CHCl-CH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nên khả năng tạo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-CHCl-CH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là </w:t>
      </w:r>
      <w:r w:rsidRPr="00155C30">
        <w:rPr>
          <w:rFonts w:eastAsia="Times New Roman" w:cs="Times New Roman"/>
          <w:noProof/>
          <w:sz w:val="36"/>
          <w:szCs w:val="36"/>
          <w:highlight w:val="yellow"/>
          <w:vertAlign w:val="subscript"/>
        </w:rPr>
        <w:drawing>
          <wp:inline distT="0" distB="0" distL="114300" distR="114300" wp14:anchorId="3DB04853" wp14:editId="2ED3694D">
            <wp:extent cx="1282700" cy="400050"/>
            <wp:effectExtent l="0" t="0" r="0" b="0"/>
            <wp:docPr id="58085388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63"/>
                    <a:srcRect/>
                    <a:stretch>
                      <a:fillRect/>
                    </a:stretch>
                  </pic:blipFill>
                  <pic:spPr>
                    <a:xfrm>
                      <a:off x="0" y="0"/>
                      <a:ext cx="1282700" cy="400050"/>
                    </a:xfrm>
                    <a:prstGeom prst="rect">
                      <a:avLst/>
                    </a:prstGeom>
                    <a:ln/>
                  </pic:spPr>
                </pic:pic>
              </a:graphicData>
            </a:graphic>
          </wp:inline>
        </w:drawing>
      </w:r>
    </w:p>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highlight w:val="yellow"/>
          <w:lang w:val="pt-BR"/>
        </w:rPr>
        <w:t>b. Phản ứng của propane với bromine sẽ xảy ra chậm hơn so với phản ứng của propane với chlorine. Tuy nhiên lúc này, do bromine có tính chọn lọc hơn so với chlorine nên khả năng phản ứng của nguyên tử carbon bậc II cao hơn nhiều so với của nguyên tử carbon bậc I, dẫn đến sản phẩm thế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-CHBr-CH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 xml:space="preserve"> sẽ cao hơn nhiều so với sản phẩm thế CH</w:t>
      </w:r>
      <w:r w:rsidRPr="00155C30">
        <w:rPr>
          <w:rFonts w:eastAsia="Times New Roman" w:cs="Times New Roman"/>
          <w:szCs w:val="24"/>
          <w:highlight w:val="yellow"/>
          <w:vertAlign w:val="subscript"/>
          <w:lang w:val="pt-BR"/>
        </w:rPr>
        <w:t>3</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-CH</w:t>
      </w:r>
      <w:r w:rsidRPr="00155C30">
        <w:rPr>
          <w:rFonts w:eastAsia="Times New Roman" w:cs="Times New Roman"/>
          <w:szCs w:val="24"/>
          <w:highlight w:val="yellow"/>
          <w:vertAlign w:val="subscript"/>
          <w:lang w:val="pt-BR"/>
        </w:rPr>
        <w:t>2</w:t>
      </w:r>
      <w:r w:rsidRPr="00155C30">
        <w:rPr>
          <w:rFonts w:eastAsia="Times New Roman" w:cs="Times New Roman"/>
          <w:szCs w:val="24"/>
          <w:highlight w:val="yellow"/>
          <w:lang w:val="pt-BR"/>
        </w:rPr>
        <w:t>Br.</w:t>
      </w:r>
    </w:p>
    <w:p w:rsidR="00155C30" w:rsidRPr="00155C30" w:rsidRDefault="00155C30" w:rsidP="00155C30">
      <w:pPr>
        <w:tabs>
          <w:tab w:val="left" w:pos="1935"/>
        </w:tabs>
        <w:rPr>
          <w:rFonts w:eastAsia="Times New Roman" w:cs="Times New Roman"/>
          <w:b/>
          <w:sz w:val="28"/>
          <w:szCs w:val="28"/>
          <w:lang w:val="pt-BR"/>
        </w:rPr>
      </w:pPr>
    </w:p>
    <w:p w:rsidR="00155C30" w:rsidRPr="00155C30" w:rsidRDefault="00155C30" w:rsidP="00155C30">
      <w:pPr>
        <w:tabs>
          <w:tab w:val="left" w:pos="1935"/>
        </w:tabs>
        <w:rPr>
          <w:rFonts w:eastAsia="Times New Roman" w:cs="Times New Roman"/>
          <w:b/>
          <w:sz w:val="28"/>
          <w:szCs w:val="28"/>
          <w:lang w:val="pt-BR"/>
        </w:rPr>
      </w:pPr>
    </w:p>
    <w:p w:rsidR="00155C30" w:rsidRPr="00155C30" w:rsidRDefault="00155C30" w:rsidP="00155C30">
      <w:pPr>
        <w:tabs>
          <w:tab w:val="left" w:pos="1935"/>
        </w:tabs>
        <w:rPr>
          <w:rFonts w:eastAsia="Times New Roman" w:cs="Times New Roman"/>
          <w:b/>
          <w:sz w:val="28"/>
          <w:szCs w:val="28"/>
          <w:lang w:val="pt-BR"/>
        </w:rPr>
      </w:pPr>
    </w:p>
    <w:p w:rsidR="00155C30" w:rsidRPr="00155C30" w:rsidRDefault="00155C30" w:rsidP="00155C30">
      <w:pPr>
        <w:tabs>
          <w:tab w:val="left" w:pos="1935"/>
        </w:tabs>
        <w:rPr>
          <w:rFonts w:eastAsia="Times New Roman" w:cs="Times New Roman"/>
          <w:b/>
          <w:color w:val="FF0000"/>
          <w:sz w:val="28"/>
          <w:szCs w:val="28"/>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color w:val="FF0000"/>
          <w:szCs w:val="24"/>
          <w:lang w:val="pt-BR"/>
        </w:rPr>
      </w:pPr>
    </w:p>
    <w:p w:rsidR="00155C30" w:rsidRPr="00155C30" w:rsidRDefault="00155C30" w:rsidP="00155C30">
      <w:pPr>
        <w:tabs>
          <w:tab w:val="left" w:pos="1935"/>
        </w:tabs>
        <w:rPr>
          <w:rFonts w:eastAsia="Times New Roman" w:cs="Times New Roman"/>
          <w:b/>
          <w:szCs w:val="24"/>
          <w:lang w:val="pt-BR"/>
        </w:rPr>
      </w:pPr>
      <w:r w:rsidRPr="00155C30">
        <w:rPr>
          <w:rFonts w:eastAsia="Times New Roman" w:cs="Times New Roman"/>
          <w:b/>
          <w:szCs w:val="24"/>
          <w:lang w:val="pt-BR"/>
        </w:rPr>
        <w:t>Phần IV: BÀI TẬP CÓ THÔNG TIN ỨNG DỤNG THỰC TẾ :</w:t>
      </w:r>
      <w:r w:rsidRPr="00155C30">
        <w:rPr>
          <w:rFonts w:eastAsia="Times New Roman" w:cs="Times New Roman"/>
          <w:b/>
          <w:color w:val="FF0000"/>
          <w:szCs w:val="24"/>
          <w:lang w:val="pt-BR"/>
        </w:rPr>
        <w:t xml:space="preserve"> </w:t>
      </w:r>
      <w:r w:rsidRPr="00155C30">
        <w:rPr>
          <w:rFonts w:eastAsia="Times New Roman" w:cs="Times New Roman"/>
          <w:szCs w:val="24"/>
          <w:lang w:val="pt-BR"/>
        </w:rPr>
        <w:br/>
      </w:r>
      <w:r w:rsidRPr="00155C30">
        <w:rPr>
          <w:rFonts w:eastAsia="Times New Roman" w:cs="Times New Roman"/>
          <w:b/>
          <w:color w:val="FF0000"/>
          <w:szCs w:val="24"/>
          <w:lang w:val="pt-BR"/>
        </w:rPr>
        <w:t xml:space="preserve">Câu 29. </w:t>
      </w:r>
      <w:r w:rsidRPr="00155C30">
        <w:rPr>
          <w:rFonts w:eastAsia="Times New Roman" w:cs="Times New Roman"/>
          <w:szCs w:val="24"/>
          <w:lang w:val="pt-BR"/>
        </w:rPr>
        <w:t>Vì sao trong một ngày hoa phù dung có thể đổi màu tới 3 lần ?</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Hoa phù dung đổi màu 3 lần trong ngày. Buổi sáng màu trắng, buổi trưa màu phớt hồng, buổi chiều màu hồng đậm hơn.</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lastRenderedPageBreak/>
        <w:t>Loài hoa, trước sau chỉ biến đổi thay nhau giữa các màu trắng, hồng, vàng, da cam, đỏ. Đó là sự thay đổi của chất caroten có trong thực vật.</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Caroten là một loại sắc tố thường thấy trong mọi đóa hoa. Trong sữa động vật, trong chất béo cũng có sắc tố này nhưng nhiều hơn cả là trong của cà rốt ( chất màu vàng da cam). Caroten là một hiđrocacbon có công thức phân tử C</w:t>
      </w:r>
      <w:r w:rsidRPr="00155C30">
        <w:rPr>
          <w:rFonts w:eastAsia="Times New Roman" w:cs="Times New Roman"/>
          <w:color w:val="000000"/>
          <w:szCs w:val="24"/>
          <w:highlight w:val="yellow"/>
          <w:vertAlign w:val="subscript"/>
          <w:lang w:val="pt-BR"/>
        </w:rPr>
        <w:t>40</w:t>
      </w:r>
      <w:r w:rsidRPr="00155C30">
        <w:rPr>
          <w:rFonts w:eastAsia="Times New Roman" w:cs="Times New Roman"/>
          <w:color w:val="000000"/>
          <w:szCs w:val="24"/>
          <w:highlight w:val="yellow"/>
          <w:lang w:val="pt-BR"/>
        </w:rPr>
        <w:t>H</w:t>
      </w:r>
      <w:r w:rsidRPr="00155C30">
        <w:rPr>
          <w:rFonts w:eastAsia="Times New Roman" w:cs="Times New Roman"/>
          <w:color w:val="000000"/>
          <w:szCs w:val="24"/>
          <w:highlight w:val="yellow"/>
          <w:vertAlign w:val="subscript"/>
          <w:lang w:val="pt-BR"/>
        </w:rPr>
        <w:t>56</w:t>
      </w:r>
      <w:r w:rsidRPr="00155C30">
        <w:rPr>
          <w:rFonts w:eastAsia="Times New Roman" w:cs="Times New Roman"/>
          <w:color w:val="000000"/>
          <w:szCs w:val="24"/>
          <w:highlight w:val="yellow"/>
          <w:lang w:val="pt-BR"/>
        </w:rPr>
        <w:t>.</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lang w:val="pt-BR"/>
        </w:rPr>
      </w:pPr>
      <w:r w:rsidRPr="00155C30">
        <w:rPr>
          <w:rFonts w:eastAsia="Times New Roman" w:cs="Times New Roman"/>
          <w:color w:val="000000"/>
          <w:szCs w:val="24"/>
          <w:highlight w:val="yellow"/>
          <w:lang w:val="pt-BR"/>
        </w:rPr>
        <w:t>Áp dụng: Đây là một hiện tượng thường gặp trong tự nhiên. Giáo viên đưa vấn đề này vào trong bài giảng “Tecpen” ( Tiết 57 lớp 11NC) để giới thiệu cho học sinh biết thêm về nguồn tecpen thiên nhiên nhằm kích thích tính tò mò ham hiểu biết của học sinh.</w:t>
      </w:r>
    </w:p>
    <w:p w:rsidR="00155C30" w:rsidRPr="00155C30" w:rsidRDefault="00155C30" w:rsidP="00155C30">
      <w:pPr>
        <w:jc w:val="both"/>
        <w:rPr>
          <w:rFonts w:eastAsia="Times New Roman" w:cs="Times New Roman"/>
          <w:b/>
          <w:color w:val="FF0000"/>
          <w:szCs w:val="24"/>
          <w:lang w:val="pt-BR"/>
        </w:rPr>
      </w:pPr>
      <w:bookmarkStart w:id="39" w:name="_3znysh7" w:colFirst="0" w:colLast="0"/>
      <w:bookmarkEnd w:id="39"/>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b/>
          <w:color w:val="FF0000"/>
          <w:szCs w:val="24"/>
          <w:lang w:val="pt-BR"/>
        </w:rPr>
      </w:pP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30. </w:t>
      </w:r>
      <w:r w:rsidRPr="00155C30">
        <w:rPr>
          <w:rFonts w:eastAsia="Times New Roman" w:cs="Times New Roman"/>
          <w:szCs w:val="24"/>
          <w:lang w:val="pt-BR"/>
        </w:rPr>
        <w:t>Vì sao để dập tắt các đám cháy xăng dầu nhỏ người ta không được dùng nước nhưng có thể dùng chăn chiên (loại chăn làm từ sợi cotton với nguyên liệu chính là sợi bông) thấm nước?</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 Xăng dầu không tan trong nước, nhẹ hơn nước nên nước làm xăng dầu nổi lên trên khiến đám cháy càng lan rộng. </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 Khi chăn thấm nước, các sợi cotton nở ra, làm kín bề mặt chăn, giúp cách li đám cháy với nguồn oxi ở môi trường bên ngoài. </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szCs w:val="24"/>
          <w:highlight w:val="yellow"/>
          <w:lang w:val="pt-BR"/>
        </w:rPr>
      </w:pPr>
      <w:r w:rsidRPr="00155C30">
        <w:rPr>
          <w:rFonts w:eastAsia="Times New Roman" w:cs="Times New Roman"/>
          <w:szCs w:val="24"/>
          <w:highlight w:val="yellow"/>
          <w:lang w:val="pt-BR"/>
        </w:rPr>
        <w:t>- Chăn thấm nước còn làm giảm nhiệt độ của đám cháy (nguồn nhiệt).</w:t>
      </w:r>
      <w:r w:rsidRPr="00155C30">
        <w:rPr>
          <w:rFonts w:eastAsia="Times New Roman" w:cs="Times New Roman"/>
          <w:szCs w:val="24"/>
          <w:lang w:val="pt-BR"/>
        </w:rPr>
        <w:t xml:space="preserve"> </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31. </w:t>
      </w:r>
      <w:r w:rsidRPr="00155C30">
        <w:rPr>
          <w:rFonts w:eastAsia="Times New Roman" w:cs="Times New Roman"/>
          <w:szCs w:val="24"/>
          <w:lang w:val="pt-BR"/>
        </w:rPr>
        <w:t>Vì sao ném đất đèn xuống ao làm cá chết?</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Đất đèn có thành phần chính là canxi cacbua CaC</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khi tác dụng với nước sinh ra khí axetilen và canxi hiđroxit.</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color w:val="000000"/>
          <w:szCs w:val="24"/>
          <w:highlight w:val="yellow"/>
          <w:vertAlign w:val="subscript"/>
          <w:lang w:val="pt-BR"/>
        </w:rPr>
      </w:pPr>
      <w:r w:rsidRPr="00155C30">
        <w:rPr>
          <w:rFonts w:eastAsia="Times New Roman" w:cs="Times New Roman"/>
          <w:color w:val="000000"/>
          <w:szCs w:val="24"/>
          <w:highlight w:val="yellow"/>
          <w:lang w:val="pt-BR"/>
        </w:rPr>
        <w:t>CaC</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+ 2H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O   </w:t>
      </w:r>
      <w:r w:rsidRPr="00155C30">
        <w:rPr>
          <w:rFonts w:ascii="Symbol" w:eastAsia="Symbol" w:hAnsi="Symbol" w:cs="Symbol"/>
          <w:color w:val="000000"/>
          <w:szCs w:val="24"/>
          <w:highlight w:val="yellow"/>
          <w:lang w:val="pt-BR"/>
        </w:rPr>
        <w:t>→</w:t>
      </w:r>
      <w:r w:rsidRPr="00155C30">
        <w:rPr>
          <w:rFonts w:eastAsia="Times New Roman" w:cs="Times New Roman"/>
          <w:color w:val="000000"/>
          <w:szCs w:val="24"/>
          <w:highlight w:val="yellow"/>
          <w:lang w:val="pt-BR"/>
        </w:rPr>
        <w:t xml:space="preserve">  C</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Ca(OH)</w:t>
      </w:r>
      <w:r w:rsidRPr="00155C30">
        <w:rPr>
          <w:rFonts w:eastAsia="Times New Roman" w:cs="Times New Roman"/>
          <w:color w:val="000000"/>
          <w:szCs w:val="24"/>
          <w:highlight w:val="yellow"/>
          <w:vertAlign w:val="subscript"/>
          <w:lang w:val="pt-BR"/>
        </w:rPr>
        <w:t>2</w:t>
      </w:r>
    </w:p>
    <w:p w:rsidR="00155C30" w:rsidRPr="00155C30" w:rsidRDefault="00155C30" w:rsidP="00155C30">
      <w:pPr>
        <w:pBdr>
          <w:top w:val="single" w:sz="4" w:space="1" w:color="000000"/>
          <w:left w:val="single" w:sz="4" w:space="4" w:color="000000"/>
          <w:bottom w:val="single" w:sz="4" w:space="1" w:color="000000"/>
          <w:right w:val="single" w:sz="4" w:space="4" w:color="000000"/>
          <w:between w:val="nil"/>
        </w:pBdr>
        <w:rPr>
          <w:rFonts w:eastAsia="Times New Roman" w:cs="Times New Roman"/>
          <w:b/>
          <w:color w:val="000000"/>
          <w:szCs w:val="24"/>
          <w:highlight w:val="yellow"/>
          <w:lang w:val="pt-BR"/>
        </w:rPr>
      </w:pPr>
      <w:r w:rsidRPr="00155C30">
        <w:rPr>
          <w:rFonts w:eastAsia="Times New Roman" w:cs="Times New Roman"/>
          <w:color w:val="000000"/>
          <w:szCs w:val="24"/>
          <w:highlight w:val="yellow"/>
          <w:lang w:val="pt-BR"/>
        </w:rPr>
        <w:t>Axetilen có thể tác dụng với 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O tạo ra anđehit axetic. Các chất này làm tổn thương đến hoạt động hô hấp của cá vì vậy có thể làm cá chết.</w:t>
      </w:r>
    </w:p>
    <w:p w:rsidR="00155C30" w:rsidRPr="00155C30" w:rsidRDefault="00155C30" w:rsidP="00155C30">
      <w:pPr>
        <w:tabs>
          <w:tab w:val="left" w:pos="283"/>
          <w:tab w:val="left" w:pos="2835"/>
          <w:tab w:val="left" w:pos="5386"/>
          <w:tab w:val="left" w:pos="7937"/>
        </w:tabs>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32. </w:t>
      </w:r>
      <w:r w:rsidRPr="00155C30">
        <w:rPr>
          <w:rFonts w:eastAsia="Times New Roman" w:cs="Times New Roman"/>
          <w:color w:val="000000"/>
          <w:szCs w:val="24"/>
          <w:lang w:val="pt-BR"/>
        </w:rPr>
        <w:t>Thành phần chủ yếu của xăng dầu là hydrocarbon. Hãy giải thích vì sao:</w:t>
      </w:r>
    </w:p>
    <w:p w:rsidR="00155C30" w:rsidRPr="00155C30" w:rsidRDefault="00155C30" w:rsidP="00155C30">
      <w:pPr>
        <w:tabs>
          <w:tab w:val="left" w:pos="283"/>
          <w:tab w:val="left" w:pos="2835"/>
          <w:tab w:val="left" w:pos="5386"/>
          <w:tab w:val="left" w:pos="7937"/>
        </w:tabs>
        <w:spacing w:before="60" w:after="60"/>
        <w:jc w:val="both"/>
        <w:rPr>
          <w:rFonts w:eastAsia="Times New Roman" w:cs="Times New Roman"/>
          <w:color w:val="000000"/>
          <w:szCs w:val="24"/>
          <w:lang w:val="pt-BR"/>
        </w:rPr>
      </w:pPr>
      <w:r w:rsidRPr="00155C30">
        <w:rPr>
          <w:rFonts w:eastAsia="Times New Roman" w:cs="Times New Roman"/>
          <w:color w:val="000000"/>
          <w:szCs w:val="24"/>
          <w:lang w:val="pt-BR"/>
        </w:rPr>
        <w:t>a) Phải chứa xăng dầu trong các thùng chứa chuyên dụng và bảo quản ở những kho riêng.</w:t>
      </w:r>
    </w:p>
    <w:p w:rsidR="00155C30" w:rsidRPr="00155C30" w:rsidRDefault="00155C30" w:rsidP="00155C30">
      <w:pPr>
        <w:tabs>
          <w:tab w:val="left" w:pos="283"/>
          <w:tab w:val="left" w:pos="2835"/>
          <w:tab w:val="left" w:pos="5386"/>
          <w:tab w:val="left" w:pos="7937"/>
        </w:tabs>
        <w:spacing w:before="60" w:after="60"/>
        <w:jc w:val="both"/>
        <w:rPr>
          <w:rFonts w:eastAsia="Times New Roman" w:cs="Times New Roman"/>
          <w:color w:val="000000"/>
          <w:szCs w:val="24"/>
          <w:lang w:val="pt-BR"/>
        </w:rPr>
      </w:pPr>
      <w:r w:rsidRPr="00155C30">
        <w:rPr>
          <w:rFonts w:eastAsia="Times New Roman" w:cs="Times New Roman"/>
          <w:color w:val="000000"/>
          <w:szCs w:val="24"/>
          <w:lang w:val="pt-BR"/>
        </w:rPr>
        <w:t>b) Các sự cố tràn dầu trên biển thường gây ra thảm hoạ cho một vùng biển rất rộng.</w:t>
      </w:r>
    </w:p>
    <w:p w:rsidR="00155C30" w:rsidRPr="00155C30" w:rsidRDefault="00155C30" w:rsidP="00155C30">
      <w:pPr>
        <w:tabs>
          <w:tab w:val="left" w:pos="283"/>
          <w:tab w:val="left" w:pos="2835"/>
          <w:tab w:val="left" w:pos="5386"/>
          <w:tab w:val="left" w:pos="7937"/>
        </w:tabs>
        <w:spacing w:before="60" w:after="60"/>
        <w:jc w:val="both"/>
        <w:rPr>
          <w:rFonts w:eastAsia="Times New Roman" w:cs="Times New Roman"/>
          <w:color w:val="000000"/>
          <w:szCs w:val="24"/>
          <w:lang w:val="pt-BR"/>
        </w:rPr>
      </w:pPr>
      <w:r w:rsidRPr="00155C30">
        <w:rPr>
          <w:rFonts w:eastAsia="Times New Roman" w:cs="Times New Roman"/>
          <w:color w:val="000000"/>
          <w:szCs w:val="24"/>
          <w:lang w:val="pt-BR"/>
        </w:rPr>
        <w:t>c) Khi bị cháy xăng dầu không nên dùng nước để dập đám cháy.</w:t>
      </w:r>
    </w:p>
    <w:p w:rsidR="00155C30" w:rsidRPr="00155C30" w:rsidRDefault="00155C30" w:rsidP="00155C30">
      <w:pPr>
        <w:pBdr>
          <w:top w:val="nil"/>
          <w:left w:val="nil"/>
          <w:bottom w:val="nil"/>
          <w:right w:val="nil"/>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shd w:val="clear" w:color="auto" w:fill="FFF2CC"/>
        <w:tabs>
          <w:tab w:val="left" w:pos="283"/>
          <w:tab w:val="left" w:pos="2835"/>
          <w:tab w:val="left" w:pos="5386"/>
          <w:tab w:val="left" w:pos="7937"/>
        </w:tabs>
        <w:spacing w:before="60" w:after="60"/>
        <w:jc w:val="both"/>
        <w:rPr>
          <w:rFonts w:eastAsia="Times New Roman" w:cs="Times New Roman"/>
          <w:szCs w:val="24"/>
          <w:highlight w:val="yellow"/>
          <w:lang w:val="pt-BR"/>
        </w:rPr>
      </w:pPr>
      <w:r w:rsidRPr="00155C30">
        <w:rPr>
          <w:rFonts w:eastAsia="Times New Roman" w:cs="Times New Roman"/>
          <w:szCs w:val="24"/>
          <w:highlight w:val="yellow"/>
          <w:lang w:val="pt-BR"/>
        </w:rPr>
        <w:t>a) Phải chứa xăng dầu trong các thùng chứa chuyên dụng và bảo quản ở những kho riêng vì chúng dễ gây cháy nổ, biến thiên enthalpy của các phản ứng cháy alkane đều rất lớn, phản ứng dễ xảy ra và khi xảy ra thì lượng nhiệt sinh ra lớn, dễ gây hỏa hoạn, thiệt hại.</w:t>
      </w:r>
    </w:p>
    <w:p w:rsidR="00155C30" w:rsidRPr="00155C30" w:rsidRDefault="00155C30" w:rsidP="00155C30">
      <w:pPr>
        <w:shd w:val="clear" w:color="auto" w:fill="FFF2CC"/>
        <w:tabs>
          <w:tab w:val="left" w:pos="283"/>
          <w:tab w:val="left" w:pos="2835"/>
          <w:tab w:val="left" w:pos="5386"/>
          <w:tab w:val="left" w:pos="7937"/>
        </w:tabs>
        <w:spacing w:before="60" w:after="60"/>
        <w:jc w:val="both"/>
        <w:rPr>
          <w:rFonts w:eastAsia="Times New Roman" w:cs="Times New Roman"/>
          <w:szCs w:val="24"/>
          <w:highlight w:val="yellow"/>
          <w:lang w:val="pt-BR"/>
        </w:rPr>
      </w:pPr>
      <w:r w:rsidRPr="00155C30">
        <w:rPr>
          <w:rFonts w:eastAsia="Times New Roman" w:cs="Times New Roman"/>
          <w:szCs w:val="24"/>
          <w:highlight w:val="yellow"/>
          <w:lang w:val="pt-BR"/>
        </w:rPr>
        <w:t>b) Các sự cố tràn dầu trên biển thường gây ra thảm hoạ cho một vùng biển rất rộng vì các hydrocarbon không tan trong nước và nhẹ hơn nước nên loang khắp mặt biển.</w:t>
      </w:r>
    </w:p>
    <w:p w:rsidR="00155C30" w:rsidRPr="00155C30" w:rsidRDefault="00155C30" w:rsidP="00155C30">
      <w:pPr>
        <w:shd w:val="clear" w:color="auto" w:fill="FFF2CC"/>
        <w:tabs>
          <w:tab w:val="left" w:pos="283"/>
          <w:tab w:val="left" w:pos="2835"/>
          <w:tab w:val="left" w:pos="5386"/>
          <w:tab w:val="left" w:pos="7937"/>
        </w:tabs>
        <w:spacing w:before="60" w:after="60"/>
        <w:jc w:val="both"/>
        <w:rPr>
          <w:rFonts w:eastAsia="Times New Roman" w:cs="Times New Roman"/>
          <w:szCs w:val="24"/>
          <w:lang w:val="pt-BR"/>
        </w:rPr>
      </w:pPr>
      <w:r w:rsidRPr="00155C30">
        <w:rPr>
          <w:rFonts w:eastAsia="Times New Roman" w:cs="Times New Roman"/>
          <w:szCs w:val="24"/>
          <w:highlight w:val="yellow"/>
          <w:lang w:val="pt-BR"/>
        </w:rPr>
        <w:t>c) Khi bị cháy xăng dầu không nên dùng nước để dập đám cháy vì đám cháy sẽ loang nhanh hơn do xăng dầu không tan trong nước và nhẹ hơn nước, nổi lên phía trên và tiếp tục cháy.</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b/>
          <w:color w:val="0000CC"/>
          <w:szCs w:val="24"/>
          <w:lang w:val="pt-BR"/>
        </w:rPr>
        <w:t>Câu 33.</w:t>
      </w:r>
      <w:r w:rsidRPr="00155C30">
        <w:rPr>
          <w:rFonts w:eastAsia="Times New Roman" w:cs="Times New Roman"/>
          <w:color w:val="0000CC"/>
          <w:szCs w:val="24"/>
          <w:lang w:val="pt-BR"/>
        </w:rPr>
        <w:t xml:space="preserve"> </w:t>
      </w:r>
      <w:r w:rsidRPr="00155C30">
        <w:rPr>
          <w:rFonts w:eastAsia="Times New Roman" w:cs="Times New Roman"/>
          <w:szCs w:val="24"/>
          <w:lang w:val="pt-BR"/>
        </w:rPr>
        <w:t>Benzene là một hóa chất công nghiệp được sử dụng rất rộng rãi. Benzene được sử dụng để sản xuất chất dẻo, nhựa, sợi tổng hợp, chất bôi trơn cao su, thuốc nhuộm, chất tẩy rửa, dược phẩm và thuốc trừ sâu,…</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lang w:val="pt-BR"/>
        </w:rPr>
        <w:t xml:space="preserve">Benzene có thể được tìm thấy trong keo dán, chất kết dính, sản phẩm tẩy rửa, dụng cụ tẩy sơn, khói thuốc lá và xăng. Trong tự nhiên, khi các ngọn núi lửa hoạt động hay cháy rừng, người ta phát hiện ra sự có mặt của </w:t>
      </w:r>
      <w:r w:rsidRPr="00155C30">
        <w:rPr>
          <w:rFonts w:eastAsia="Times New Roman" w:cs="Times New Roman"/>
          <w:szCs w:val="24"/>
          <w:lang w:val="pt-BR"/>
        </w:rPr>
        <w:lastRenderedPageBreak/>
        <w:t>benzene. Ngoài ra, benzene còn được tìm thấy trong dầu thô và là thành phần không thể thiếu của xăng. Vì benzene dễ bay hơi nhanh khỏi nước hoặc đất nên việc benzene rò rỉ từ các bể chứa hoặc bãi chôn lấp sẽ làm ô nhiễm các giếng nước sinh hoạt lân cận.</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lang w:val="pt-BR"/>
        </w:rPr>
        <w:t>Các tiếp xúc phổ biến nước với benzene là khi chúng ta đổ xăng. Ngoài ra khi sử dụng các sản phẩm có chứa benzene, chúng ta đã vô tình đưa benzene vào cơ thể.</w:t>
      </w:r>
    </w:p>
    <w:p w:rsidR="00155C30" w:rsidRPr="00155C30" w:rsidRDefault="00155C30" w:rsidP="00155C30">
      <w:pPr>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Em hãy đề nghị các để giảm thiểu sự tiếp xúc với benzene trong đời sống.</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Để giảm thiểu sự tiếp xúc với benzene, cần chú ý:</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Khi pha chế xăng, cần phải sử dụng mặt nạ chống độc để tránh hít phải hơi xăng.</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Khi đổ xăng cần phải được tiến hành trong điều kiện thông thoáng.</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Cần phải bảo quản xăng trong các thùng kín.</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Không pha chế hoặc xử lí xăng trong nhà hoặc ga ra.</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Thùng chứa và máy móc vận hành xăng không để trong nhà.</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b/>
        <w:t>+ Cẩn thận trong khi làm việc với các loại keo dán, chất kết dính, sản phẩm tầy rửa, dụng cụ tẩy sơn,...</w:t>
      </w:r>
    </w:p>
    <w:p w:rsidR="00155C30" w:rsidRPr="00155C30" w:rsidRDefault="00155C30" w:rsidP="00155C30">
      <w:pPr>
        <w:shd w:val="clear" w:color="auto" w:fill="FFFF99"/>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Ngoài ra hơi benzene cũng có trong khói thuốc lá, khí thải của nhiều ngành công nghiệp và ô tô. Những người sống gần đường cao tốc hoặc các khu công nghiệp có thể dễ tiếp"xúc với benzene hơn.</w:t>
      </w:r>
    </w:p>
    <w:p w:rsidR="00155C30" w:rsidRPr="00155C30" w:rsidRDefault="00155C30" w:rsidP="00155C30">
      <w:pPr>
        <w:shd w:val="clear" w:color="auto" w:fill="FFFFFF"/>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34. </w:t>
      </w:r>
      <w:r w:rsidRPr="00155C30">
        <w:rPr>
          <w:rFonts w:eastAsia="Times New Roman" w:cs="Times New Roman"/>
          <w:color w:val="000000"/>
          <w:szCs w:val="24"/>
          <w:lang w:val="pt-BR"/>
        </w:rPr>
        <w:t xml:space="preserve">Khí thải của động cơ có thể chứa những chất nào gây ô nhiễm môi trường? Có những giải pháp nào để hạn chế ô nhiễm môi trường do khí thải của động cơ? </w:t>
      </w:r>
    </w:p>
    <w:p w:rsidR="00155C30" w:rsidRPr="00155C30" w:rsidRDefault="00155C30" w:rsidP="00155C30">
      <w:pPr>
        <w:pBdr>
          <w:top w:val="nil"/>
          <w:left w:val="nil"/>
          <w:bottom w:val="nil"/>
          <w:right w:val="nil"/>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Khí thải động cơ, ngoài thành phần là carbon dioxide và hơi nước, còn có thể có carbon monoxide, các oxide của nitrogen và alkane chưa bị cháy hết.</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Một số biện pháp hạn chế ô nhiễm môi trường do khí thải của động cơ:</w:t>
      </w:r>
    </w:p>
    <w:p w:rsidR="00155C30" w:rsidRPr="00155C30" w:rsidRDefault="00155C30" w:rsidP="00155C30">
      <w:pPr>
        <w:tabs>
          <w:tab w:val="left" w:pos="720"/>
        </w:tabs>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w:t>
      </w:r>
      <w:r w:rsidRPr="00155C30">
        <w:rPr>
          <w:rFonts w:eastAsia="Times New Roman" w:cs="Times New Roman"/>
          <w:color w:val="000000"/>
          <w:szCs w:val="24"/>
          <w:highlight w:val="yellow"/>
          <w:lang w:val="pt-BR"/>
        </w:rPr>
        <w:tab/>
        <w:t>Đưa chất xúc tác vào ống xả của động cơ. Nhờ có chất xúc tác, alkane trong khí thải tiếp tục được chuyển hóa thành carbon dioxide và nước, trong khi carbon monoxide và các oxide của nitrogen được chuyển hóa thành carbon dioxide và nitrogen.</w:t>
      </w:r>
    </w:p>
    <w:p w:rsidR="00155C30" w:rsidRPr="00155C30" w:rsidRDefault="00155C30" w:rsidP="00155C30">
      <w:pPr>
        <w:tabs>
          <w:tab w:val="left" w:pos="720"/>
        </w:tabs>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w:t>
      </w:r>
      <w:r w:rsidRPr="00155C30">
        <w:rPr>
          <w:rFonts w:eastAsia="Times New Roman" w:cs="Times New Roman"/>
          <w:color w:val="000000"/>
          <w:szCs w:val="24"/>
          <w:highlight w:val="yellow"/>
          <w:lang w:val="pt-BR"/>
        </w:rPr>
        <w:tab/>
        <w:t>Sử dụng nhiên liệu cháy sạch: nhiên liệu đảm bảo nghiêm ngặt về chỉ số octane và cethanee.</w:t>
      </w:r>
    </w:p>
    <w:p w:rsidR="00155C30" w:rsidRPr="00155C30" w:rsidRDefault="00155C30" w:rsidP="00155C30">
      <w:pPr>
        <w:tabs>
          <w:tab w:val="left" w:pos="720"/>
        </w:tabs>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w:t>
      </w:r>
      <w:r w:rsidRPr="00155C30">
        <w:rPr>
          <w:rFonts w:eastAsia="Times New Roman" w:cs="Times New Roman"/>
          <w:color w:val="000000"/>
          <w:szCs w:val="24"/>
          <w:highlight w:val="yellow"/>
          <w:lang w:val="pt-BR"/>
        </w:rPr>
        <w:tab/>
        <w:t>Sử dụng nhiên liệu sinh học như xăng pha thêm ethanol (E5, E10,...), biodiesel.</w:t>
      </w:r>
    </w:p>
    <w:p w:rsidR="00155C30" w:rsidRPr="00155C30" w:rsidRDefault="00155C30" w:rsidP="00155C30">
      <w:pPr>
        <w:tabs>
          <w:tab w:val="left" w:pos="720"/>
        </w:tabs>
        <w:spacing w:before="60" w:after="60"/>
        <w:jc w:val="both"/>
        <w:rPr>
          <w:rFonts w:eastAsia="Times New Roman" w:cs="Times New Roman"/>
          <w:color w:val="000000"/>
          <w:szCs w:val="24"/>
          <w:lang w:val="pt-BR"/>
        </w:rPr>
      </w:pPr>
      <w:r w:rsidRPr="00155C30">
        <w:rPr>
          <w:rFonts w:eastAsia="Times New Roman" w:cs="Times New Roman"/>
          <w:color w:val="000000"/>
          <w:szCs w:val="24"/>
          <w:highlight w:val="yellow"/>
          <w:lang w:val="pt-BR"/>
        </w:rPr>
        <w:t></w:t>
      </w:r>
      <w:r w:rsidRPr="00155C30">
        <w:rPr>
          <w:rFonts w:eastAsia="Times New Roman" w:cs="Times New Roman"/>
          <w:color w:val="000000"/>
          <w:szCs w:val="24"/>
          <w:highlight w:val="yellow"/>
          <w:lang w:val="pt-BR"/>
        </w:rPr>
        <w:tab/>
        <w:t>Sử dụng các phương tiện giao thông tiết kiệm năng lượng và chuyển đổi sang các loại động cơ điện.</w:t>
      </w:r>
    </w:p>
    <w:p w:rsidR="00155C30" w:rsidRPr="00155C30" w:rsidRDefault="00155C30" w:rsidP="00155C30">
      <w:pPr>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35. </w:t>
      </w:r>
      <w:r w:rsidRPr="00155C30">
        <w:rPr>
          <w:rFonts w:eastAsia="Times New Roman" w:cs="Times New Roman"/>
          <w:color w:val="000000"/>
          <w:szCs w:val="24"/>
          <w:lang w:val="pt-BR"/>
        </w:rPr>
        <w:t>Giữa động cơ và ống xả của ô tô được gắn một bộ xử lí khí thải (hình vẽ) nhằm chuyển hóa</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color w:val="000000"/>
          <w:szCs w:val="24"/>
          <w:lang w:val="pt-BR"/>
        </w:rPr>
        <w:t>các khí độc tạo ra trong quá trình đốt cháy nhiên liệu trong động cơ như nitrogen monoxide, carbon</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color w:val="000000"/>
          <w:szCs w:val="24"/>
          <w:lang w:val="pt-BR"/>
        </w:rPr>
        <w:t>monoxide, hydrocarbon dư… Các khí này nếu thải trực tiếp ra môi trường sẽ gây ô nhiễm không</w:t>
      </w:r>
    </w:p>
    <w:p w:rsidR="00155C30" w:rsidRPr="00155C30" w:rsidRDefault="00155C30" w:rsidP="00155C30">
      <w:pPr>
        <w:spacing w:before="60" w:after="60"/>
        <w:jc w:val="both"/>
        <w:rPr>
          <w:rFonts w:eastAsia="Times New Roman" w:cs="Times New Roman"/>
          <w:b/>
          <w:color w:val="000000"/>
          <w:szCs w:val="24"/>
          <w:lang w:val="pt-BR"/>
        </w:rPr>
      </w:pPr>
      <w:r w:rsidRPr="00155C30">
        <w:rPr>
          <w:rFonts w:eastAsia="Times New Roman" w:cs="Times New Roman"/>
          <w:color w:val="000000"/>
          <w:szCs w:val="24"/>
          <w:lang w:val="pt-BR"/>
        </w:rPr>
        <w:t xml:space="preserve">khí. </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noProof/>
          <w:color w:val="000000"/>
          <w:szCs w:val="24"/>
        </w:rPr>
        <w:drawing>
          <wp:inline distT="0" distB="0" distL="0" distR="0" wp14:anchorId="046C826E" wp14:editId="51D45D73">
            <wp:extent cx="4659322" cy="1643528"/>
            <wp:effectExtent l="0" t="0" r="0" b="0"/>
            <wp:docPr id="58085388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64"/>
                    <a:srcRect/>
                    <a:stretch>
                      <a:fillRect/>
                    </a:stretch>
                  </pic:blipFill>
                  <pic:spPr>
                    <a:xfrm>
                      <a:off x="0" y="0"/>
                      <a:ext cx="4659322" cy="1643528"/>
                    </a:xfrm>
                    <a:prstGeom prst="rect">
                      <a:avLst/>
                    </a:prstGeom>
                    <a:ln/>
                  </pic:spPr>
                </pic:pic>
              </a:graphicData>
            </a:graphic>
          </wp:inline>
        </w:drawing>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 xml:space="preserve"> Giả sử nhiên liệu động cơ chỉ chứa C</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18</w:t>
      </w:r>
      <w:r w:rsidRPr="00155C30">
        <w:rPr>
          <w:rFonts w:eastAsia="Times New Roman" w:cs="Times New Roman"/>
          <w:color w:val="000000"/>
          <w:szCs w:val="24"/>
          <w:lang w:val="pt-BR"/>
        </w:rPr>
        <w:t>, viết phương trình hóa học giải thích sự tạo thành nitrogen monoxide, carbon monoxide,</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Sau khi qua bộ chuyển đổi khí CO và NO đều bị chuyển hóa. Biết rằng, trong ngăn A, một oxide bị phân hủy thành hai đơn chất X và Y; tại ngăn B, đơn chất Y tiếp tục phản ứng với oxide còn lại tạo thành khí Z. Viết phương trình phản ứng xảy ra trong ngăn A và ngăn B.</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lastRenderedPageBreak/>
        <w:t>c)</w:t>
      </w:r>
      <w:r w:rsidRPr="00155C30">
        <w:rPr>
          <w:rFonts w:eastAsia="Times New Roman" w:cs="Times New Roman"/>
          <w:color w:val="000000"/>
          <w:szCs w:val="24"/>
          <w:lang w:val="pt-BR"/>
        </w:rPr>
        <w:t xml:space="preserve"> Các khí X và khí Z không gây hại trực tiếp cho con người. Tuy nhiên, sự gia tăng khí Z là tác nhân gây ra sự acid hóa đại dương ảnh hưởng rất nghiêm trọng đến hệ sinh thái biển (Câu san hô, cua, ốc,… có thành phần calcium carbonate bị ảnh hưởng trực tiếp bởi sự acid hóa này). Viết phương trình hóa học giải thích sự acid hóa đại dương và sự ảnh hưởng đến lớp vỏ các động vật trên.</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d)</w:t>
      </w:r>
      <w:r w:rsidRPr="00155C30">
        <w:rPr>
          <w:rFonts w:eastAsia="Times New Roman" w:cs="Times New Roman"/>
          <w:color w:val="000000"/>
          <w:szCs w:val="24"/>
          <w:lang w:val="pt-BR"/>
        </w:rPr>
        <w:t xml:space="preserve"> Em hãy đề xuất 2 biện pháp làm giảm lượng khí Z.</w:t>
      </w:r>
    </w:p>
    <w:p w:rsidR="00155C30" w:rsidRPr="00155C30" w:rsidRDefault="00155C30" w:rsidP="00155C30">
      <w:pPr>
        <w:pBdr>
          <w:top w:val="nil"/>
          <w:left w:val="nil"/>
          <w:bottom w:val="nil"/>
          <w:right w:val="nil"/>
          <w:between w:val="nil"/>
        </w:pBdr>
        <w:jc w:val="center"/>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Hướng dẫn giải</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Khí CO sinh ra do đốt nhiên liệu trong điều kiện thiếu oxi</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2C</w:t>
      </w:r>
      <w:r w:rsidRPr="00155C30">
        <w:rPr>
          <w:rFonts w:eastAsia="Times New Roman" w:cs="Times New Roman"/>
          <w:color w:val="000000"/>
          <w:szCs w:val="24"/>
          <w:highlight w:val="yellow"/>
          <w:vertAlign w:val="subscript"/>
          <w:lang w:val="pt-BR"/>
        </w:rPr>
        <w:t>8</w:t>
      </w:r>
      <w:r w:rsidRPr="00155C30">
        <w:rPr>
          <w:rFonts w:eastAsia="Times New Roman" w:cs="Times New Roman"/>
          <w:color w:val="000000"/>
          <w:szCs w:val="24"/>
          <w:highlight w:val="yellow"/>
          <w:lang w:val="pt-BR"/>
        </w:rPr>
        <w:t>H</w:t>
      </w:r>
      <w:r w:rsidRPr="00155C30">
        <w:rPr>
          <w:rFonts w:eastAsia="Times New Roman" w:cs="Times New Roman"/>
          <w:color w:val="000000"/>
          <w:szCs w:val="24"/>
          <w:highlight w:val="yellow"/>
          <w:vertAlign w:val="subscript"/>
          <w:lang w:val="pt-BR"/>
        </w:rPr>
        <w:t>18</w:t>
      </w:r>
      <w:r w:rsidRPr="00155C30">
        <w:rPr>
          <w:rFonts w:eastAsia="Times New Roman" w:cs="Times New Roman"/>
          <w:color w:val="000000"/>
          <w:szCs w:val="24"/>
          <w:highlight w:val="yellow"/>
          <w:lang w:val="pt-BR"/>
        </w:rPr>
        <w:t xml:space="preserve"> + 17O</w:t>
      </w:r>
      <w:r w:rsidRPr="00155C30">
        <w:rPr>
          <w:rFonts w:eastAsia="Times New Roman" w:cs="Times New Roman"/>
          <w:color w:val="000000"/>
          <w:szCs w:val="24"/>
          <w:highlight w:val="yellow"/>
          <w:vertAlign w:val="subscript"/>
          <w:lang w:val="pt-BR"/>
        </w:rPr>
        <w:t>2</w:t>
      </w:r>
      <w:r w:rsidRPr="00155C30">
        <w:rPr>
          <w:rFonts w:ascii="Cardo" w:eastAsia="Cardo" w:hAnsi="Cardo" w:cs="Cardo"/>
          <w:color w:val="000000"/>
          <w:szCs w:val="24"/>
          <w:highlight w:val="yellow"/>
          <w:lang w:val="pt-BR"/>
        </w:rPr>
        <w:t xml:space="preserve"> → 16CO + 18H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O</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Do trong không khí có N</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và 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ở nhiệt độ cao trong động cơ xảy ra phản ứng tạo thành NO</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N</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w:t>
      </w:r>
      <w:r w:rsidRPr="00155C30">
        <w:rPr>
          <w:rFonts w:eastAsia="Times New Roman" w:cs="Times New Roman"/>
          <w:noProof/>
          <w:color w:val="000000"/>
          <w:sz w:val="36"/>
          <w:szCs w:val="36"/>
          <w:highlight w:val="yellow"/>
          <w:vertAlign w:val="subscript"/>
        </w:rPr>
        <w:drawing>
          <wp:inline distT="0" distB="0" distL="114300" distR="114300" wp14:anchorId="063F1C1B" wp14:editId="3E25FCAB">
            <wp:extent cx="425450" cy="215900"/>
            <wp:effectExtent l="0" t="0" r="0" b="0"/>
            <wp:docPr id="58085388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65"/>
                    <a:srcRect/>
                    <a:stretch>
                      <a:fillRect/>
                    </a:stretch>
                  </pic:blipFill>
                  <pic:spPr>
                    <a:xfrm>
                      <a:off x="0" y="0"/>
                      <a:ext cx="425450" cy="215900"/>
                    </a:xfrm>
                    <a:prstGeom prst="rect">
                      <a:avLst/>
                    </a:prstGeom>
                    <a:ln/>
                  </pic:spPr>
                </pic:pic>
              </a:graphicData>
            </a:graphic>
          </wp:inline>
        </w:drawing>
      </w:r>
      <w:r w:rsidRPr="00155C30">
        <w:rPr>
          <w:rFonts w:eastAsia="Times New Roman" w:cs="Times New Roman"/>
          <w:color w:val="000000"/>
          <w:szCs w:val="24"/>
          <w:highlight w:val="yellow"/>
          <w:lang w:val="pt-BR"/>
        </w:rPr>
        <w:t>2NO</w:t>
      </w:r>
    </w:p>
    <w:p w:rsidR="00155C30" w:rsidRPr="00155C30" w:rsidRDefault="00155C30" w:rsidP="00155C30">
      <w:pPr>
        <w:spacing w:before="60" w:after="60"/>
        <w:jc w:val="both"/>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 xml:space="preserve">b) </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xml:space="preserve">- Tại ngăn A: 2NO </w:t>
      </w:r>
      <w:r w:rsidRPr="00155C30">
        <w:rPr>
          <w:rFonts w:eastAsia="Times New Roman" w:cs="Times New Roman"/>
          <w:noProof/>
          <w:color w:val="000000"/>
          <w:sz w:val="36"/>
          <w:szCs w:val="36"/>
          <w:highlight w:val="yellow"/>
          <w:vertAlign w:val="subscript"/>
        </w:rPr>
        <w:drawing>
          <wp:inline distT="0" distB="0" distL="114300" distR="114300" wp14:anchorId="030F8B12" wp14:editId="0656F1E8">
            <wp:extent cx="425450" cy="209550"/>
            <wp:effectExtent l="0" t="0" r="0" b="0"/>
            <wp:docPr id="5808538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66"/>
                    <a:srcRect/>
                    <a:stretch>
                      <a:fillRect/>
                    </a:stretch>
                  </pic:blipFill>
                  <pic:spPr>
                    <a:xfrm>
                      <a:off x="0" y="0"/>
                      <a:ext cx="425450" cy="209550"/>
                    </a:xfrm>
                    <a:prstGeom prst="rect">
                      <a:avLst/>
                    </a:prstGeom>
                    <a:ln/>
                  </pic:spPr>
                </pic:pic>
              </a:graphicData>
            </a:graphic>
          </wp:inline>
        </w:drawing>
      </w:r>
      <w:r w:rsidRPr="00155C30">
        <w:rPr>
          <w:rFonts w:eastAsia="Times New Roman" w:cs="Times New Roman"/>
          <w:color w:val="000000"/>
          <w:szCs w:val="24"/>
          <w:highlight w:val="yellow"/>
          <w:lang w:val="pt-BR"/>
        </w:rPr>
        <w:t>N</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O</w:t>
      </w:r>
      <w:r w:rsidRPr="00155C30">
        <w:rPr>
          <w:rFonts w:eastAsia="Times New Roman" w:cs="Times New Roman"/>
          <w:color w:val="000000"/>
          <w:szCs w:val="24"/>
          <w:highlight w:val="yellow"/>
          <w:vertAlign w:val="subscript"/>
          <w:lang w:val="pt-BR"/>
        </w:rPr>
        <w:t>2</w:t>
      </w:r>
    </w:p>
    <w:p w:rsidR="00155C30" w:rsidRPr="00155C30" w:rsidRDefault="00155C30" w:rsidP="00155C30">
      <w:pPr>
        <w:spacing w:before="60" w:after="60"/>
        <w:jc w:val="both"/>
        <w:rPr>
          <w:rFonts w:eastAsia="Times New Roman" w:cs="Times New Roman"/>
          <w:color w:val="000000"/>
          <w:szCs w:val="24"/>
          <w:highlight w:val="yellow"/>
          <w:vertAlign w:val="subscript"/>
          <w:lang w:val="pt-BR"/>
        </w:rPr>
      </w:pPr>
      <w:r w:rsidRPr="00155C30">
        <w:rPr>
          <w:rFonts w:eastAsia="Times New Roman" w:cs="Times New Roman"/>
          <w:color w:val="000000"/>
          <w:szCs w:val="24"/>
          <w:highlight w:val="yellow"/>
          <w:lang w:val="pt-BR"/>
        </w:rPr>
        <w:t>- Tại ngăn B: 2CO + 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w:t>
      </w:r>
      <w:r w:rsidRPr="00155C30">
        <w:rPr>
          <w:rFonts w:eastAsia="Times New Roman" w:cs="Times New Roman"/>
          <w:noProof/>
          <w:color w:val="000000"/>
          <w:sz w:val="36"/>
          <w:szCs w:val="36"/>
          <w:highlight w:val="yellow"/>
          <w:vertAlign w:val="subscript"/>
        </w:rPr>
        <w:drawing>
          <wp:inline distT="0" distB="0" distL="114300" distR="114300" wp14:anchorId="006D8D35" wp14:editId="05CED3D8">
            <wp:extent cx="425450" cy="209550"/>
            <wp:effectExtent l="0" t="0" r="0" b="0"/>
            <wp:docPr id="58085388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66"/>
                    <a:srcRect/>
                    <a:stretch>
                      <a:fillRect/>
                    </a:stretch>
                  </pic:blipFill>
                  <pic:spPr>
                    <a:xfrm>
                      <a:off x="0" y="0"/>
                      <a:ext cx="425450" cy="209550"/>
                    </a:xfrm>
                    <a:prstGeom prst="rect">
                      <a:avLst/>
                    </a:prstGeom>
                    <a:ln/>
                  </pic:spPr>
                </pic:pic>
              </a:graphicData>
            </a:graphic>
          </wp:inline>
        </w:drawing>
      </w:r>
      <w:r w:rsidRPr="00155C30">
        <w:rPr>
          <w:rFonts w:eastAsia="Times New Roman" w:cs="Times New Roman"/>
          <w:color w:val="000000"/>
          <w:szCs w:val="24"/>
          <w:highlight w:val="yellow"/>
          <w:lang w:val="pt-BR"/>
        </w:rPr>
        <w:t xml:space="preserve"> 2CO</w:t>
      </w:r>
      <w:r w:rsidRPr="00155C30">
        <w:rPr>
          <w:rFonts w:eastAsia="Times New Roman" w:cs="Times New Roman"/>
          <w:color w:val="000000"/>
          <w:szCs w:val="24"/>
          <w:highlight w:val="yellow"/>
          <w:vertAlign w:val="subscript"/>
          <w:lang w:val="pt-BR"/>
        </w:rPr>
        <w:t>2</w:t>
      </w:r>
    </w:p>
    <w:p w:rsidR="00155C30" w:rsidRPr="00155C30" w:rsidRDefault="00155C30" w:rsidP="00155C30">
      <w:pPr>
        <w:spacing w:before="60" w:after="60"/>
        <w:jc w:val="both"/>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 xml:space="preserve">c) </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Sự acid hóa đại dương do CO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tan trong nước tạo thành carbonic acid</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CO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O </w:t>
      </w:r>
      <w:r w:rsidRPr="00155C30">
        <w:rPr>
          <w:rFonts w:eastAsia="Times New Roman" w:cs="Times New Roman"/>
          <w:noProof/>
          <w:color w:val="000000"/>
          <w:sz w:val="36"/>
          <w:szCs w:val="36"/>
          <w:highlight w:val="yellow"/>
          <w:vertAlign w:val="subscript"/>
        </w:rPr>
        <w:drawing>
          <wp:inline distT="0" distB="0" distL="114300" distR="114300" wp14:anchorId="63B38237" wp14:editId="789762AD">
            <wp:extent cx="215900" cy="190500"/>
            <wp:effectExtent l="0" t="0" r="0" b="0"/>
            <wp:docPr id="58085388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67"/>
                    <a:srcRect/>
                    <a:stretch>
                      <a:fillRect/>
                    </a:stretch>
                  </pic:blipFill>
                  <pic:spPr>
                    <a:xfrm>
                      <a:off x="0" y="0"/>
                      <a:ext cx="215900" cy="190500"/>
                    </a:xfrm>
                    <a:prstGeom prst="rect">
                      <a:avLst/>
                    </a:prstGeom>
                    <a:ln/>
                  </pic:spPr>
                </pic:pic>
              </a:graphicData>
            </a:graphic>
          </wp:inline>
        </w:drawing>
      </w:r>
      <w:r w:rsidRPr="00155C30">
        <w:rPr>
          <w:rFonts w:eastAsia="Times New Roman" w:cs="Times New Roman"/>
          <w:color w:val="000000"/>
          <w:szCs w:val="24"/>
          <w:highlight w:val="yellow"/>
          <w:lang w:val="pt-BR"/>
        </w:rPr>
        <w:t xml:space="preserve"> 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CO</w:t>
      </w:r>
      <w:r w:rsidRPr="00155C30">
        <w:rPr>
          <w:rFonts w:eastAsia="Times New Roman" w:cs="Times New Roman"/>
          <w:color w:val="000000"/>
          <w:szCs w:val="24"/>
          <w:highlight w:val="yellow"/>
          <w:vertAlign w:val="subscript"/>
          <w:lang w:val="pt-BR"/>
        </w:rPr>
        <w:t>3</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CO</w:t>
      </w:r>
      <w:r w:rsidRPr="00155C30">
        <w:rPr>
          <w:rFonts w:eastAsia="Times New Roman" w:cs="Times New Roman"/>
          <w:color w:val="000000"/>
          <w:szCs w:val="24"/>
          <w:highlight w:val="yellow"/>
          <w:vertAlign w:val="subscript"/>
          <w:lang w:val="pt-BR"/>
        </w:rPr>
        <w:t>3</w:t>
      </w:r>
      <w:r w:rsidRPr="00155C30">
        <w:rPr>
          <w:rFonts w:eastAsia="Times New Roman" w:cs="Times New Roman"/>
          <w:color w:val="000000"/>
          <w:szCs w:val="24"/>
          <w:highlight w:val="yellow"/>
          <w:lang w:val="pt-BR"/>
        </w:rPr>
        <w:t xml:space="preserve"> sinh ra phản ứng với CaCO</w:t>
      </w:r>
      <w:r w:rsidRPr="00155C30">
        <w:rPr>
          <w:rFonts w:eastAsia="Times New Roman" w:cs="Times New Roman"/>
          <w:color w:val="000000"/>
          <w:szCs w:val="24"/>
          <w:highlight w:val="yellow"/>
          <w:vertAlign w:val="subscript"/>
          <w:lang w:val="pt-BR"/>
        </w:rPr>
        <w:t>3</w:t>
      </w:r>
      <w:r w:rsidRPr="00155C30">
        <w:rPr>
          <w:rFonts w:eastAsia="Times New Roman" w:cs="Times New Roman"/>
          <w:color w:val="000000"/>
          <w:szCs w:val="24"/>
          <w:highlight w:val="yellow"/>
          <w:lang w:val="pt-BR"/>
        </w:rPr>
        <w:t xml:space="preserve"> của các động vật trên làm cho lớp vỏ các động vật này bị tan ra</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CO</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 xml:space="preserve"> + H</w:t>
      </w:r>
      <w:r w:rsidRPr="00155C30">
        <w:rPr>
          <w:rFonts w:eastAsia="Times New Roman" w:cs="Times New Roman"/>
          <w:color w:val="000000"/>
          <w:szCs w:val="24"/>
          <w:highlight w:val="yellow"/>
          <w:vertAlign w:val="subscript"/>
          <w:lang w:val="pt-BR"/>
        </w:rPr>
        <w:t>2</w:t>
      </w:r>
      <w:r w:rsidRPr="00155C30">
        <w:rPr>
          <w:rFonts w:eastAsia="Times New Roman" w:cs="Times New Roman"/>
          <w:color w:val="000000"/>
          <w:szCs w:val="24"/>
          <w:highlight w:val="yellow"/>
          <w:lang w:val="pt-BR"/>
        </w:rPr>
        <w:t>O + CaCO</w:t>
      </w:r>
      <w:r w:rsidRPr="00155C30">
        <w:rPr>
          <w:rFonts w:eastAsia="Times New Roman" w:cs="Times New Roman"/>
          <w:color w:val="000000"/>
          <w:szCs w:val="24"/>
          <w:highlight w:val="yellow"/>
          <w:vertAlign w:val="subscript"/>
          <w:lang w:val="pt-BR"/>
        </w:rPr>
        <w:t>3</w:t>
      </w:r>
      <w:r w:rsidRPr="00155C30">
        <w:rPr>
          <w:rFonts w:ascii="Cardo" w:eastAsia="Cardo" w:hAnsi="Cardo" w:cs="Cardo"/>
          <w:color w:val="000000"/>
          <w:szCs w:val="24"/>
          <w:highlight w:val="yellow"/>
          <w:lang w:val="pt-BR"/>
        </w:rPr>
        <w:t xml:space="preserve"> → Ca(HCO</w:t>
      </w:r>
      <w:r w:rsidRPr="00155C30">
        <w:rPr>
          <w:rFonts w:eastAsia="Times New Roman" w:cs="Times New Roman"/>
          <w:color w:val="000000"/>
          <w:szCs w:val="24"/>
          <w:highlight w:val="yellow"/>
          <w:vertAlign w:val="subscript"/>
          <w:lang w:val="pt-BR"/>
        </w:rPr>
        <w:t>3</w:t>
      </w:r>
      <w:r w:rsidRPr="00155C30">
        <w:rPr>
          <w:rFonts w:eastAsia="Times New Roman" w:cs="Times New Roman"/>
          <w:color w:val="000000"/>
          <w:szCs w:val="24"/>
          <w:highlight w:val="yellow"/>
          <w:lang w:val="pt-BR"/>
        </w:rPr>
        <w:t>)</w:t>
      </w:r>
      <w:r w:rsidRPr="00155C30">
        <w:rPr>
          <w:rFonts w:eastAsia="Times New Roman" w:cs="Times New Roman"/>
          <w:color w:val="000000"/>
          <w:szCs w:val="24"/>
          <w:highlight w:val="yellow"/>
          <w:vertAlign w:val="subscript"/>
          <w:lang w:val="pt-BR"/>
        </w:rPr>
        <w:t>2</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Cũng do phản ứng hòa tan trên mà lớp vỏ cứng cũng khó được hình thành hơn.</w:t>
      </w:r>
    </w:p>
    <w:p w:rsidR="00155C30" w:rsidRPr="00155C30" w:rsidRDefault="00155C30" w:rsidP="00155C30">
      <w:pPr>
        <w:spacing w:before="60" w:after="60"/>
        <w:jc w:val="both"/>
        <w:rPr>
          <w:rFonts w:eastAsia="Times New Roman" w:cs="Times New Roman"/>
          <w:b/>
          <w:color w:val="000000"/>
          <w:szCs w:val="24"/>
          <w:highlight w:val="yellow"/>
          <w:lang w:val="pt-BR"/>
        </w:rPr>
      </w:pPr>
      <w:r w:rsidRPr="00155C30">
        <w:rPr>
          <w:rFonts w:eastAsia="Times New Roman" w:cs="Times New Roman"/>
          <w:b/>
          <w:color w:val="000000"/>
          <w:szCs w:val="24"/>
          <w:highlight w:val="yellow"/>
          <w:lang w:val="pt-BR"/>
        </w:rPr>
        <w:t xml:space="preserve">d) </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Biện pháp làm giảm sự gia tăng khí Z</w:t>
      </w:r>
    </w:p>
    <w:p w:rsidR="00155C30" w:rsidRPr="00155C30" w:rsidRDefault="00155C30" w:rsidP="00155C30">
      <w:pPr>
        <w:spacing w:before="60" w:after="60"/>
        <w:jc w:val="both"/>
        <w:rPr>
          <w:rFonts w:eastAsia="Times New Roman" w:cs="Times New Roman"/>
          <w:color w:val="000000"/>
          <w:szCs w:val="24"/>
          <w:highlight w:val="yellow"/>
          <w:lang w:val="pt-BR"/>
        </w:rPr>
      </w:pPr>
      <w:r w:rsidRPr="00155C30">
        <w:rPr>
          <w:rFonts w:eastAsia="Times New Roman" w:cs="Times New Roman"/>
          <w:color w:val="000000"/>
          <w:szCs w:val="24"/>
          <w:highlight w:val="yellow"/>
          <w:lang w:val="pt-BR"/>
        </w:rPr>
        <w:t xml:space="preserve">  + Thay thế nguồn nhiên liệu hóa thạch bằng các nhiên liệu sạch thân thiện với môi trường</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color w:val="000000"/>
          <w:szCs w:val="24"/>
          <w:highlight w:val="yellow"/>
          <w:lang w:val="pt-BR"/>
        </w:rPr>
        <w:t xml:space="preserve">  + Tăng cường trồng rừng và bảo vệ rừng.</w:t>
      </w: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szCs w:val="24"/>
          <w:lang w:val="pt-BR"/>
        </w:rPr>
      </w:pPr>
    </w:p>
    <w:p w:rsidR="00155C30" w:rsidRPr="00155C30" w:rsidRDefault="00155C30" w:rsidP="00155C30">
      <w:pPr>
        <w:tabs>
          <w:tab w:val="left" w:pos="1935"/>
        </w:tabs>
        <w:rPr>
          <w:rFonts w:eastAsia="Times New Roman" w:cs="Times New Roman"/>
          <w:b/>
          <w:color w:val="FF0000"/>
          <w:szCs w:val="24"/>
          <w:lang w:val="pt-BR"/>
        </w:rPr>
      </w:pPr>
      <w:r w:rsidRPr="00155C30">
        <w:rPr>
          <w:rFonts w:eastAsia="Times New Roman" w:cs="Times New Roman"/>
          <w:b/>
          <w:szCs w:val="24"/>
          <w:lang w:val="pt-BR"/>
        </w:rPr>
        <w:t xml:space="preserve">Phần V: BÀI TẬP TRẮC NGHIỆM </w:t>
      </w:r>
      <w:r w:rsidRPr="00155C30">
        <w:rPr>
          <w:rFonts w:eastAsia="Times New Roman" w:cs="Times New Roman"/>
          <w:b/>
          <w:color w:val="FF0000"/>
          <w:szCs w:val="24"/>
          <w:lang w:val="pt-BR"/>
        </w:rPr>
        <w:t>mức vận dụng và vận dụng cao</w:t>
      </w:r>
    </w:p>
    <w:p w:rsidR="00155C30" w:rsidRPr="00155C30" w:rsidRDefault="00155C30" w:rsidP="00155C30">
      <w:pPr>
        <w:tabs>
          <w:tab w:val="left" w:pos="1935"/>
        </w:tabs>
        <w:jc w:val="center"/>
        <w:rPr>
          <w:rFonts w:eastAsia="Times New Roman" w:cs="Times New Roman"/>
          <w:b/>
          <w:color w:val="FF0000"/>
          <w:szCs w:val="24"/>
          <w:u w:val="single"/>
          <w:lang w:val="pt-BR"/>
        </w:rPr>
      </w:pPr>
      <w:r w:rsidRPr="00155C30">
        <w:rPr>
          <w:rFonts w:eastAsia="Times New Roman" w:cs="Times New Roman"/>
          <w:b/>
          <w:color w:val="FF0000"/>
          <w:szCs w:val="24"/>
          <w:u w:val="single"/>
          <w:lang w:val="pt-BR"/>
        </w:rPr>
        <w:t>Câu hỏi thực tiễn</w:t>
      </w:r>
    </w:p>
    <w:p w:rsidR="00155C30" w:rsidRPr="00155C30" w:rsidRDefault="00155C30" w:rsidP="00155C30">
      <w:pPr>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1. </w:t>
      </w:r>
      <w:r w:rsidRPr="00155C30">
        <w:rPr>
          <w:rFonts w:eastAsia="Times New Roman" w:cs="Times New Roman"/>
          <w:color w:val="000000"/>
          <w:szCs w:val="24"/>
          <w:lang w:val="pt-BR"/>
        </w:rPr>
        <w:t>Khí thải động cơ có thể chứa khí nào gây ô nhiễm môi trường?</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 xml:space="preserve"> CO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w:t>
      </w:r>
      <w:r w:rsidRPr="00155C30">
        <w:rPr>
          <w:rFonts w:eastAsia="Times New Roman" w:cs="Times New Roman"/>
          <w:color w:val="000000"/>
          <w:szCs w:val="24"/>
          <w:vertAlign w:val="subscript"/>
          <w:lang w:val="pt-BR"/>
        </w:rPr>
        <w:tab/>
      </w:r>
      <w:r w:rsidRPr="00155C30">
        <w:rPr>
          <w:rFonts w:eastAsia="Times New Roman" w:cs="Times New Roman"/>
          <w:color w:val="000000"/>
          <w:szCs w:val="24"/>
          <w:vertAlign w:val="subscript"/>
          <w:lang w:val="pt-BR"/>
        </w:rPr>
        <w:tab/>
      </w:r>
      <w:r w:rsidRPr="00155C30">
        <w:rPr>
          <w:rFonts w:eastAsia="Times New Roman" w:cs="Times New Roman"/>
          <w:color w:val="000000"/>
          <w:szCs w:val="24"/>
          <w:vertAlign w:val="subscript"/>
          <w:lang w:val="pt-BR"/>
        </w:rPr>
        <w:tab/>
      </w:r>
      <w:r w:rsidRPr="00155C30">
        <w:rPr>
          <w:rFonts w:eastAsia="Times New Roman" w:cs="Times New Roman"/>
          <w:color w:val="000000"/>
          <w:szCs w:val="24"/>
          <w:u w:val="single"/>
          <w:vertAlign w:val="subscript"/>
          <w:lang w:val="pt-BR"/>
        </w:rPr>
        <w:t xml:space="preserve"> </w:t>
      </w:r>
      <w:r w:rsidRPr="00155C30">
        <w:rPr>
          <w:rFonts w:eastAsia="Times New Roman" w:cs="Times New Roman"/>
          <w:b/>
          <w:color w:val="000000"/>
          <w:szCs w:val="24"/>
          <w:u w:val="single"/>
          <w:lang w:val="pt-BR"/>
        </w:rPr>
        <w:t>B.</w:t>
      </w:r>
      <w:r w:rsidRPr="00155C30">
        <w:rPr>
          <w:rFonts w:eastAsia="Times New Roman" w:cs="Times New Roman"/>
          <w:color w:val="000000"/>
          <w:szCs w:val="24"/>
          <w:u w:val="single"/>
          <w:lang w:val="pt-BR"/>
        </w:rPr>
        <w:t xml:space="preserve"> CO</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 NO</w:t>
      </w:r>
      <w:r w:rsidRPr="00155C30">
        <w:rPr>
          <w:rFonts w:eastAsia="Times New Roman" w:cs="Times New Roman"/>
          <w:color w:val="000000"/>
          <w:szCs w:val="24"/>
          <w:u w:val="single"/>
          <w:vertAlign w:val="subscript"/>
          <w:lang w:val="pt-BR"/>
        </w:rPr>
        <w:t>x</w:t>
      </w:r>
      <w:r w:rsidRPr="00155C30">
        <w:rPr>
          <w:rFonts w:eastAsia="Times New Roman" w:cs="Times New Roman"/>
          <w:color w:val="000000"/>
          <w:szCs w:val="24"/>
          <w:u w:val="single"/>
          <w:lang w:val="pt-BR"/>
        </w:rPr>
        <w:t>, SO</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w:t>
      </w:r>
      <w:r w:rsidRPr="00155C30">
        <w:rPr>
          <w:rFonts w:eastAsia="Times New Roman" w:cs="Times New Roman"/>
          <w:color w:val="000000"/>
          <w:szCs w:val="24"/>
          <w:lang w:val="pt-BR"/>
        </w:rPr>
        <w:t xml:space="preserve">                       </w:t>
      </w:r>
      <w:r w:rsidRPr="00155C30">
        <w:rPr>
          <w:rFonts w:eastAsia="Times New Roman" w:cs="Times New Roman"/>
          <w:b/>
          <w:color w:val="000000"/>
          <w:szCs w:val="24"/>
          <w:lang w:val="pt-BR"/>
        </w:rPr>
        <w:t>C.</w:t>
      </w:r>
      <w:r w:rsidRPr="00155C30">
        <w:rPr>
          <w:rFonts w:eastAsia="Times New Roman" w:cs="Times New Roman"/>
          <w:color w:val="000000"/>
          <w:szCs w:val="24"/>
          <w:lang w:val="pt-BR"/>
        </w:rPr>
        <w:t xml:space="preserve"> O</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 xml:space="preserve">. </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D.</w:t>
      </w:r>
      <w:r w:rsidRPr="00155C30">
        <w:rPr>
          <w:rFonts w:eastAsia="Times New Roman" w:cs="Times New Roman"/>
          <w:color w:val="000000"/>
          <w:szCs w:val="24"/>
          <w:lang w:val="pt-BR"/>
        </w:rPr>
        <w:t xml:space="preserve">  CO</w:t>
      </w:r>
      <w:r w:rsidRPr="00155C30">
        <w:rPr>
          <w:rFonts w:eastAsia="Times New Roman" w:cs="Times New Roman"/>
          <w:color w:val="000000"/>
          <w:szCs w:val="24"/>
          <w:vertAlign w:val="subscript"/>
          <w:lang w:val="pt-BR"/>
        </w:rPr>
        <w:t xml:space="preserve">2, </w:t>
      </w:r>
      <w:r w:rsidRPr="00155C30">
        <w:rPr>
          <w:rFonts w:eastAsia="Times New Roman" w:cs="Times New Roman"/>
          <w:color w:val="000000"/>
          <w:szCs w:val="24"/>
          <w:lang w:val="pt-BR"/>
        </w:rPr>
        <w:t>N</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w:t>
      </w:r>
    </w:p>
    <w:p w:rsidR="00155C30" w:rsidRPr="00155C30" w:rsidRDefault="00155C30" w:rsidP="00155C30">
      <w:pPr>
        <w:tabs>
          <w:tab w:val="left" w:pos="284"/>
          <w:tab w:val="left" w:pos="2552"/>
          <w:tab w:val="left" w:pos="4820"/>
          <w:tab w:val="left" w:pos="7088"/>
        </w:tabs>
        <w:spacing w:before="120"/>
        <w:rPr>
          <w:rFonts w:eastAsia="Times New Roman" w:cs="Times New Roman"/>
          <w:b/>
          <w:color w:val="000000"/>
          <w:szCs w:val="24"/>
          <w:lang w:val="pt-BR"/>
        </w:rPr>
      </w:pPr>
      <w:r w:rsidRPr="00155C30">
        <w:rPr>
          <w:rFonts w:eastAsia="Times New Roman" w:cs="Times New Roman"/>
          <w:b/>
          <w:color w:val="000000"/>
          <w:szCs w:val="24"/>
          <w:lang w:val="pt-BR"/>
        </w:rPr>
        <w:t xml:space="preserve">Câu 2. </w:t>
      </w:r>
      <w:r w:rsidRPr="00155C30">
        <w:rPr>
          <w:rFonts w:eastAsia="Times New Roman" w:cs="Times New Roman"/>
          <w:color w:val="000000"/>
          <w:szCs w:val="24"/>
          <w:lang w:val="pt-BR"/>
        </w:rPr>
        <w:t xml:space="preserve">Để dập tắt đám cháy xăng dầu người ta sẽ </w:t>
      </w:r>
    </w:p>
    <w:p w:rsidR="00155C30" w:rsidRPr="00155C30" w:rsidRDefault="00155C30" w:rsidP="00155C30">
      <w:pPr>
        <w:tabs>
          <w:tab w:val="left" w:pos="284"/>
          <w:tab w:val="left" w:pos="2552"/>
          <w:tab w:val="left" w:pos="4820"/>
          <w:tab w:val="left" w:pos="7088"/>
        </w:tabs>
        <w:spacing w:before="60" w:after="60"/>
        <w:ind w:right="3"/>
        <w:jc w:val="both"/>
        <w:rPr>
          <w:rFonts w:eastAsia="Times New Roman" w:cs="Times New Roman"/>
          <w:b/>
          <w:color w:val="000000"/>
          <w:szCs w:val="24"/>
          <w:lang w:val="pt-BR"/>
        </w:rPr>
      </w:pPr>
      <w:r w:rsidRPr="00155C30">
        <w:rPr>
          <w:rFonts w:eastAsia="Times New Roman" w:cs="Times New Roman"/>
          <w:b/>
          <w:color w:val="000000"/>
          <w:szCs w:val="24"/>
          <w:lang w:val="pt-BR"/>
        </w:rPr>
        <w:t xml:space="preserve">A. </w:t>
      </w:r>
      <w:r w:rsidRPr="00155C30">
        <w:rPr>
          <w:rFonts w:eastAsia="Times New Roman" w:cs="Times New Roman"/>
          <w:color w:val="000000"/>
          <w:szCs w:val="24"/>
          <w:lang w:val="pt-BR"/>
        </w:rPr>
        <w:t xml:space="preserve">phun nước vào ngọn lửa. </w:t>
      </w:r>
      <w:r w:rsidRPr="00155C30">
        <w:rPr>
          <w:rFonts w:eastAsia="Times New Roman" w:cs="Times New Roman"/>
          <w:b/>
          <w:color w:val="000000"/>
          <w:szCs w:val="24"/>
          <w:lang w:val="pt-BR"/>
        </w:rPr>
        <w:tab/>
        <w:t xml:space="preserve">                                          </w:t>
      </w:r>
    </w:p>
    <w:p w:rsidR="00155C30" w:rsidRPr="00155C30" w:rsidRDefault="00155C30" w:rsidP="00155C30">
      <w:pPr>
        <w:tabs>
          <w:tab w:val="left" w:pos="284"/>
          <w:tab w:val="left" w:pos="2552"/>
          <w:tab w:val="left" w:pos="4820"/>
          <w:tab w:val="left" w:pos="7088"/>
        </w:tabs>
        <w:spacing w:before="60" w:after="60"/>
        <w:ind w:right="3"/>
        <w:jc w:val="both"/>
        <w:rPr>
          <w:rFonts w:eastAsia="Times New Roman" w:cs="Times New Roman"/>
          <w:color w:val="000000"/>
          <w:szCs w:val="24"/>
          <w:lang w:val="pt-BR"/>
        </w:rPr>
      </w:pP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 xml:space="preserve">dùng chăn khô trùm lên ngọn lửa. </w:t>
      </w:r>
    </w:p>
    <w:p w:rsidR="00155C30" w:rsidRPr="00155C30" w:rsidRDefault="00155C30" w:rsidP="00155C30">
      <w:pPr>
        <w:tabs>
          <w:tab w:val="left" w:pos="284"/>
          <w:tab w:val="left" w:pos="2552"/>
          <w:tab w:val="left" w:pos="4820"/>
          <w:tab w:val="left" w:pos="7088"/>
        </w:tabs>
        <w:spacing w:before="60" w:after="60"/>
        <w:ind w:right="3"/>
        <w:jc w:val="both"/>
        <w:rPr>
          <w:rFonts w:eastAsia="Times New Roman" w:cs="Times New Roman"/>
          <w:color w:val="000000"/>
          <w:szCs w:val="24"/>
          <w:u w:val="single"/>
          <w:lang w:val="pt-BR"/>
        </w:rPr>
      </w:pPr>
      <w:r w:rsidRPr="00155C30">
        <w:rPr>
          <w:rFonts w:eastAsia="Times New Roman" w:cs="Times New Roman"/>
          <w:b/>
          <w:color w:val="000000"/>
          <w:szCs w:val="24"/>
          <w:u w:val="single"/>
          <w:lang w:val="pt-BR"/>
        </w:rPr>
        <w:t xml:space="preserve">C. </w:t>
      </w:r>
      <w:r w:rsidRPr="00155C30">
        <w:rPr>
          <w:rFonts w:eastAsia="Times New Roman" w:cs="Times New Roman"/>
          <w:color w:val="000000"/>
          <w:szCs w:val="24"/>
          <w:u w:val="single"/>
          <w:lang w:val="pt-BR"/>
        </w:rPr>
        <w:t xml:space="preserve">phủ cát lên ngọn lửa hoặc dùng chăn cotton ướt trùm lên ngọn lửa . </w:t>
      </w:r>
    </w:p>
    <w:p w:rsidR="00155C30" w:rsidRPr="00155C30" w:rsidRDefault="00155C30" w:rsidP="00155C30">
      <w:pPr>
        <w:tabs>
          <w:tab w:val="left" w:pos="284"/>
          <w:tab w:val="left" w:pos="2552"/>
          <w:tab w:val="left" w:pos="4820"/>
          <w:tab w:val="left" w:pos="7088"/>
        </w:tabs>
        <w:spacing w:before="60" w:after="60"/>
        <w:ind w:right="3"/>
        <w:jc w:val="both"/>
        <w:rPr>
          <w:rFonts w:eastAsia="Times New Roman" w:cs="Times New Roman"/>
          <w:color w:val="000000"/>
          <w:szCs w:val="24"/>
          <w:lang w:val="pt-BR"/>
        </w:rPr>
      </w:pP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phun CO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vào ngọn lửa. </w:t>
      </w:r>
    </w:p>
    <w:p w:rsidR="00155C30" w:rsidRPr="00155C30" w:rsidRDefault="00155C30" w:rsidP="00155C30">
      <w:pPr>
        <w:widowControl w:val="0"/>
        <w:tabs>
          <w:tab w:val="left" w:pos="284"/>
          <w:tab w:val="left" w:pos="2835"/>
          <w:tab w:val="left" w:pos="5103"/>
          <w:tab w:val="left" w:pos="7938"/>
        </w:tabs>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3. </w:t>
      </w:r>
      <w:r w:rsidRPr="00155C30">
        <w:rPr>
          <w:rFonts w:eastAsia="Times New Roman" w:cs="Times New Roman"/>
          <w:color w:val="000000"/>
          <w:szCs w:val="24"/>
          <w:lang w:val="pt-BR"/>
        </w:rPr>
        <w:t>Trong bình gas đun nấu trong sinh hoạt hàng ngày thường chứa các alkane</w:t>
      </w:r>
    </w:p>
    <w:p w:rsidR="00155C30" w:rsidRPr="00155C30" w:rsidRDefault="00155C30" w:rsidP="00155C30">
      <w:pPr>
        <w:widowControl w:val="0"/>
        <w:tabs>
          <w:tab w:val="left" w:pos="426"/>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u w:val="single"/>
          <w:lang w:val="pt-BR"/>
        </w:rPr>
        <w:tab/>
        <w:t xml:space="preserve">A. </w:t>
      </w:r>
      <w:r w:rsidRPr="00155C30">
        <w:rPr>
          <w:rFonts w:eastAsia="Times New Roman" w:cs="Times New Roman"/>
          <w:color w:val="000000"/>
          <w:szCs w:val="24"/>
          <w:u w:val="single"/>
          <w:lang w:val="pt-BR"/>
        </w:rPr>
        <w:t>C</w:t>
      </w:r>
      <w:r w:rsidRPr="00155C30">
        <w:rPr>
          <w:rFonts w:eastAsia="Times New Roman" w:cs="Times New Roman"/>
          <w:color w:val="000000"/>
          <w:szCs w:val="24"/>
          <w:u w:val="single"/>
          <w:vertAlign w:val="subscript"/>
          <w:lang w:val="pt-BR"/>
        </w:rPr>
        <w:t>3</w:t>
      </w:r>
      <w:r w:rsidRPr="00155C30">
        <w:rPr>
          <w:rFonts w:eastAsia="Times New Roman" w:cs="Times New Roman"/>
          <w:color w:val="000000"/>
          <w:szCs w:val="24"/>
          <w:u w:val="single"/>
          <w:lang w:val="pt-BR"/>
        </w:rPr>
        <w:t xml:space="preserve"> - C</w:t>
      </w:r>
      <w:r w:rsidRPr="00155C30">
        <w:rPr>
          <w:rFonts w:eastAsia="Times New Roman" w:cs="Times New Roman"/>
          <w:color w:val="000000"/>
          <w:szCs w:val="24"/>
          <w:u w:val="single"/>
          <w:vertAlign w:val="subscript"/>
          <w:lang w:val="pt-BR"/>
        </w:rPr>
        <w:t>4</w:t>
      </w:r>
      <w:r w:rsidRPr="00155C30">
        <w:rPr>
          <w:rFonts w:eastAsia="Times New Roman" w:cs="Times New Roman"/>
          <w:color w:val="000000"/>
          <w:szCs w:val="24"/>
          <w:u w:val="single"/>
          <w:lang w:val="pt-BR"/>
        </w:rPr>
        <w:t>.</w:t>
      </w:r>
      <w:r w:rsidRPr="00155C30">
        <w:rPr>
          <w:rFonts w:eastAsia="Times New Roman" w:cs="Times New Roman"/>
          <w:color w:val="000000"/>
          <w:szCs w:val="24"/>
          <w:lang w:val="pt-BR"/>
        </w:rPr>
        <w:t xml:space="preserve"> </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6</w:t>
      </w:r>
      <w:r w:rsidRPr="00155C30">
        <w:rPr>
          <w:rFonts w:eastAsia="Times New Roman" w:cs="Times New Roman"/>
          <w:color w:val="000000"/>
          <w:szCs w:val="24"/>
          <w:lang w:val="pt-BR"/>
        </w:rPr>
        <w:t xml:space="preserve"> - C</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 C</w:t>
      </w:r>
      <w:r w:rsidRPr="00155C30">
        <w:rPr>
          <w:rFonts w:eastAsia="Times New Roman" w:cs="Times New Roman"/>
          <w:color w:val="000000"/>
          <w:szCs w:val="24"/>
          <w:vertAlign w:val="subscript"/>
          <w:lang w:val="pt-BR"/>
        </w:rPr>
        <w:t>16</w:t>
      </w:r>
      <w:r w:rsidRPr="00155C30">
        <w:rPr>
          <w:rFonts w:eastAsia="Times New Roman" w:cs="Times New Roman"/>
          <w:color w:val="000000"/>
          <w:szCs w:val="24"/>
          <w:lang w:val="pt-BR"/>
        </w:rPr>
        <w:t xml:space="preserve">. </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18</w:t>
      </w:r>
      <w:r w:rsidRPr="00155C30">
        <w:rPr>
          <w:rFonts w:eastAsia="Times New Roman" w:cs="Times New Roman"/>
          <w:color w:val="000000"/>
          <w:szCs w:val="24"/>
          <w:lang w:val="pt-BR"/>
        </w:rPr>
        <w:t xml:space="preserve"> - C</w:t>
      </w:r>
      <w:r w:rsidRPr="00155C30">
        <w:rPr>
          <w:rFonts w:eastAsia="Times New Roman" w:cs="Times New Roman"/>
          <w:color w:val="000000"/>
          <w:szCs w:val="24"/>
          <w:vertAlign w:val="subscript"/>
          <w:lang w:val="pt-BR"/>
        </w:rPr>
        <w:t>20</w:t>
      </w:r>
      <w:r w:rsidRPr="00155C30">
        <w:rPr>
          <w:rFonts w:eastAsia="Times New Roman" w:cs="Times New Roman"/>
          <w:color w:val="000000"/>
          <w:szCs w:val="24"/>
          <w:lang w:val="pt-BR"/>
        </w:rPr>
        <w:t>.</w:t>
      </w:r>
    </w:p>
    <w:p w:rsidR="00155C30" w:rsidRPr="00155C30" w:rsidRDefault="00155C30" w:rsidP="00155C30">
      <w:pPr>
        <w:widowControl w:val="0"/>
        <w:tabs>
          <w:tab w:val="left" w:pos="284"/>
          <w:tab w:val="left" w:pos="2835"/>
          <w:tab w:val="left" w:pos="5103"/>
          <w:tab w:val="left" w:pos="7938"/>
        </w:tabs>
        <w:spacing w:before="120"/>
        <w:rPr>
          <w:rFonts w:eastAsia="Times New Roman" w:cs="Times New Roman"/>
          <w:b/>
          <w:color w:val="000000"/>
          <w:szCs w:val="24"/>
          <w:lang w:val="pt-BR"/>
        </w:rPr>
      </w:pPr>
      <w:r w:rsidRPr="00155C30">
        <w:rPr>
          <w:rFonts w:eastAsia="Times New Roman" w:cs="Times New Roman"/>
          <w:b/>
          <w:color w:val="000000"/>
          <w:szCs w:val="24"/>
          <w:lang w:val="pt-BR"/>
        </w:rPr>
        <w:lastRenderedPageBreak/>
        <w:t xml:space="preserve">Câu 4. [SBT-KNTT] </w:t>
      </w:r>
      <w:r w:rsidRPr="00155C30">
        <w:rPr>
          <w:rFonts w:eastAsia="Times New Roman" w:cs="Times New Roman"/>
          <w:color w:val="000000"/>
          <w:szCs w:val="24"/>
          <w:lang w:val="pt-BR"/>
        </w:rPr>
        <w:t xml:space="preserve">Phát biểu nào sau đây về ứng dụng của alkane </w:t>
      </w:r>
      <w:r w:rsidRPr="00155C30">
        <w:rPr>
          <w:rFonts w:eastAsia="Times New Roman" w:cs="Times New Roman"/>
          <w:b/>
          <w:color w:val="000000"/>
          <w:szCs w:val="24"/>
          <w:lang w:val="pt-BR"/>
        </w:rPr>
        <w:t>không</w:t>
      </w:r>
      <w:r w:rsidRPr="00155C30">
        <w:rPr>
          <w:rFonts w:eastAsia="Times New Roman" w:cs="Times New Roman"/>
          <w:color w:val="000000"/>
          <w:szCs w:val="24"/>
          <w:lang w:val="pt-BR"/>
        </w:rPr>
        <w:t xml:space="preserve"> đúng?</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b/>
          <w:color w:val="000000"/>
          <w:szCs w:val="24"/>
          <w:lang w:val="pt-BR"/>
        </w:rPr>
      </w:pPr>
      <w:r w:rsidRPr="00155C30">
        <w:rPr>
          <w:rFonts w:eastAsia="Times New Roman" w:cs="Times New Roman"/>
          <w:b/>
          <w:color w:val="000000"/>
          <w:szCs w:val="24"/>
          <w:lang w:val="pt-BR"/>
        </w:rPr>
        <w:t xml:space="preserve">A. </w:t>
      </w:r>
      <w:r w:rsidRPr="00155C30">
        <w:rPr>
          <w:rFonts w:eastAsia="Times New Roman" w:cs="Times New Roman"/>
          <w:color w:val="000000"/>
          <w:szCs w:val="24"/>
          <w:lang w:val="pt-BR"/>
        </w:rPr>
        <w:t>Propane 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và butane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được sử dụng làm khí đốt.</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Các alkane C6, C7, C8 là nguyên liệu để sản xuất một số hydrocarbon thơm</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Các alkane lỏng được sử dụng làm nhiên liệu như xăng hay dầu diesel.</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b/>
          <w:color w:val="000000"/>
          <w:szCs w:val="24"/>
          <w:u w:val="single"/>
          <w:lang w:val="pt-BR"/>
        </w:rPr>
      </w:pPr>
      <w:r w:rsidRPr="00155C30">
        <w:rPr>
          <w:rFonts w:eastAsia="Times New Roman" w:cs="Times New Roman"/>
          <w:b/>
          <w:color w:val="000000"/>
          <w:szCs w:val="24"/>
          <w:u w:val="single"/>
          <w:lang w:val="pt-BR"/>
        </w:rPr>
        <w:t xml:space="preserve">D. </w:t>
      </w:r>
      <w:r w:rsidRPr="00155C30">
        <w:rPr>
          <w:rFonts w:eastAsia="Times New Roman" w:cs="Times New Roman"/>
          <w:color w:val="000000"/>
          <w:szCs w:val="24"/>
          <w:u w:val="single"/>
          <w:lang w:val="pt-BR"/>
        </w:rPr>
        <w:t>Các alkane từ C11 đến C20 được dùng làm nến và sáp,</w:t>
      </w:r>
    </w:p>
    <w:p w:rsidR="00155C30" w:rsidRPr="00155C30" w:rsidRDefault="00155C30" w:rsidP="00155C30">
      <w:pPr>
        <w:widowControl w:val="0"/>
        <w:tabs>
          <w:tab w:val="left" w:pos="284"/>
          <w:tab w:val="left" w:pos="2835"/>
          <w:tab w:val="left" w:pos="5103"/>
          <w:tab w:val="left" w:pos="7938"/>
        </w:tabs>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5. </w:t>
      </w:r>
      <w:r w:rsidRPr="00155C30">
        <w:rPr>
          <w:rFonts w:eastAsia="Times New Roman" w:cs="Times New Roman"/>
          <w:color w:val="000000"/>
          <w:szCs w:val="24"/>
          <w:lang w:val="pt-BR"/>
        </w:rPr>
        <w:t>Trong quá trình sản xuất bình khí gas để đun nấu, người ta phải pha thêm một lượng mercaptan RSH có mùi hôi thối rất đặc trưng và nhạy với mũi người. Mục đích của việc làm này là</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A. </w:t>
      </w:r>
      <w:r w:rsidRPr="00155C30">
        <w:rPr>
          <w:rFonts w:eastAsia="Times New Roman" w:cs="Times New Roman"/>
          <w:color w:val="000000"/>
          <w:szCs w:val="24"/>
          <w:lang w:val="pt-BR"/>
        </w:rPr>
        <w:t>giúp giảm bớt khả năng cháy nổ.</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u w:val="single"/>
          <w:lang w:val="pt-BR"/>
        </w:rPr>
      </w:pPr>
      <w:r w:rsidRPr="00155C30">
        <w:rPr>
          <w:rFonts w:eastAsia="Times New Roman" w:cs="Times New Roman"/>
          <w:b/>
          <w:color w:val="000000"/>
          <w:szCs w:val="24"/>
          <w:u w:val="single"/>
          <w:lang w:val="pt-BR"/>
        </w:rPr>
        <w:t xml:space="preserve">B. </w:t>
      </w:r>
      <w:r w:rsidRPr="00155C30">
        <w:rPr>
          <w:rFonts w:eastAsia="Times New Roman" w:cs="Times New Roman"/>
          <w:color w:val="000000"/>
          <w:szCs w:val="24"/>
          <w:u w:val="single"/>
          <w:lang w:val="pt-BR"/>
        </w:rPr>
        <w:t>giúp dễ dàng phát hiện khi khí gas bị rò rỉ ra ngoài.</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giúp nâng cao nhiệt độ của ngọn lửa khi đun nấu để tiết kiệm khí gas.</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giúp cho khí gas dễ bắt lửa hơn.</w:t>
      </w:r>
    </w:p>
    <w:p w:rsidR="00155C30" w:rsidRPr="00155C30" w:rsidRDefault="00155C30" w:rsidP="00155C30">
      <w:pPr>
        <w:widowControl w:val="0"/>
        <w:tabs>
          <w:tab w:val="left" w:pos="284"/>
          <w:tab w:val="left" w:pos="2835"/>
          <w:tab w:val="left" w:pos="5103"/>
          <w:tab w:val="left" w:pos="7938"/>
        </w:tabs>
        <w:spacing w:before="60" w:after="60"/>
        <w:jc w:val="both"/>
        <w:rPr>
          <w:rFonts w:eastAsia="Times New Roman" w:cs="Times New Roman"/>
          <w:color w:val="000000"/>
          <w:szCs w:val="24"/>
          <w:lang w:val="pt-BR"/>
        </w:rPr>
      </w:pPr>
    </w:p>
    <w:p w:rsidR="00155C30" w:rsidRPr="00155C30" w:rsidRDefault="00155C30" w:rsidP="00155C30">
      <w:pPr>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6. </w:t>
      </w:r>
      <w:r w:rsidRPr="00155C30">
        <w:rPr>
          <w:rFonts w:eastAsia="Times New Roman" w:cs="Times New Roman"/>
          <w:color w:val="000000"/>
          <w:szCs w:val="24"/>
          <w:lang w:val="pt-BR"/>
        </w:rPr>
        <w:t>Biện pháp nào dưới đây không giúp giảm ô nhiễm môi trường do các phương tiện giao thông gây ra?</w:t>
      </w:r>
    </w:p>
    <w:p w:rsidR="00155C30" w:rsidRPr="00155C30" w:rsidRDefault="00155C30" w:rsidP="00155C30">
      <w:pPr>
        <w:spacing w:before="60" w:after="60"/>
        <w:jc w:val="both"/>
        <w:rPr>
          <w:rFonts w:eastAsia="Times New Roman" w:cs="Times New Roman"/>
          <w:color w:val="000000"/>
          <w:szCs w:val="24"/>
          <w:u w:val="single"/>
          <w:lang w:val="pt-BR"/>
        </w:rPr>
      </w:pPr>
      <w:r w:rsidRPr="00155C30">
        <w:rPr>
          <w:rFonts w:eastAsia="Times New Roman" w:cs="Times New Roman"/>
          <w:b/>
          <w:color w:val="000000"/>
          <w:szCs w:val="24"/>
          <w:u w:val="single"/>
          <w:lang w:val="pt-BR"/>
        </w:rPr>
        <w:t>A.</w:t>
      </w:r>
      <w:r w:rsidRPr="00155C30">
        <w:rPr>
          <w:rFonts w:eastAsia="Times New Roman" w:cs="Times New Roman"/>
          <w:color w:val="000000"/>
          <w:szCs w:val="24"/>
          <w:u w:val="single"/>
          <w:lang w:val="pt-BR"/>
        </w:rPr>
        <w:t xml:space="preserve"> Sử dụng các nhiên liệu như xăng, dầu diesel.</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B.</w:t>
      </w:r>
      <w:r w:rsidRPr="00155C30">
        <w:rPr>
          <w:rFonts w:eastAsia="Times New Roman" w:cs="Times New Roman"/>
          <w:color w:val="000000"/>
          <w:szCs w:val="24"/>
          <w:lang w:val="pt-BR"/>
        </w:rPr>
        <w:t xml:space="preserve"> Sử dụng các loại nhiên liệu sinh học như xăng E5.</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C.</w:t>
      </w:r>
      <w:r w:rsidRPr="00155C30">
        <w:rPr>
          <w:rFonts w:eastAsia="Times New Roman" w:cs="Times New Roman"/>
          <w:color w:val="000000"/>
          <w:szCs w:val="24"/>
          <w:lang w:val="pt-BR"/>
        </w:rPr>
        <w:t xml:space="preserve"> Sử dụng các loại nhiên liệu cháy sạch.</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D.</w:t>
      </w:r>
      <w:r w:rsidRPr="00155C30">
        <w:rPr>
          <w:rFonts w:eastAsia="Times New Roman" w:cs="Times New Roman"/>
          <w:color w:val="000000"/>
          <w:szCs w:val="24"/>
          <w:lang w:val="pt-BR"/>
        </w:rPr>
        <w:t xml:space="preserve"> Đưa thêm chất xúc tác vào ống xả động cơ để chuyển hóa các khí thải độc.</w:t>
      </w:r>
    </w:p>
    <w:p w:rsidR="00155C30" w:rsidRPr="00155C30" w:rsidRDefault="00155C30" w:rsidP="00155C30">
      <w:pPr>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7. </w:t>
      </w:r>
      <w:r w:rsidRPr="00155C30">
        <w:rPr>
          <w:rFonts w:eastAsia="Times New Roman" w:cs="Times New Roman"/>
          <w:color w:val="000000"/>
          <w:szCs w:val="24"/>
          <w:lang w:val="pt-BR"/>
        </w:rPr>
        <w:t xml:space="preserve">Khi bị cháy xăng dầu không nên dùng nước để dập tắt vì </w:t>
      </w:r>
    </w:p>
    <w:p w:rsidR="00155C30" w:rsidRPr="00155C30" w:rsidRDefault="00155C30" w:rsidP="00155C30">
      <w:pPr>
        <w:spacing w:before="60" w:after="60"/>
        <w:jc w:val="both"/>
        <w:rPr>
          <w:rFonts w:eastAsia="Times New Roman" w:cs="Times New Roman"/>
          <w:color w:val="000000"/>
          <w:szCs w:val="24"/>
          <w:u w:val="single"/>
          <w:lang w:val="pt-BR"/>
        </w:rPr>
      </w:pPr>
      <w:r w:rsidRPr="00155C30">
        <w:rPr>
          <w:rFonts w:eastAsia="Times New Roman" w:cs="Times New Roman"/>
          <w:b/>
          <w:color w:val="000000"/>
          <w:szCs w:val="24"/>
          <w:u w:val="single"/>
          <w:lang w:val="pt-BR"/>
        </w:rPr>
        <w:t>A.</w:t>
      </w:r>
      <w:r w:rsidRPr="00155C30">
        <w:rPr>
          <w:rFonts w:eastAsia="Times New Roman" w:cs="Times New Roman"/>
          <w:color w:val="000000"/>
          <w:szCs w:val="24"/>
          <w:u w:val="single"/>
          <w:lang w:val="pt-BR"/>
        </w:rPr>
        <w:t xml:space="preserve"> Xăng dầu nhẹ hơn nước nổi trên mặt nước, làm tăng khả năng tiếp xúc với oxygen, làm đám cháy loang rộng hơn.</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B.</w:t>
      </w:r>
      <w:r w:rsidRPr="00155C30">
        <w:rPr>
          <w:rFonts w:eastAsia="Times New Roman" w:cs="Times New Roman"/>
          <w:color w:val="000000"/>
          <w:szCs w:val="24"/>
          <w:lang w:val="pt-BR"/>
        </w:rPr>
        <w:t xml:space="preserve"> Xăng dầu tác dụng với nước</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C.</w:t>
      </w:r>
      <w:r w:rsidRPr="00155C30">
        <w:rPr>
          <w:rFonts w:eastAsia="Times New Roman" w:cs="Times New Roman"/>
          <w:color w:val="000000"/>
          <w:szCs w:val="24"/>
          <w:lang w:val="pt-BR"/>
        </w:rPr>
        <w:t xml:space="preserve"> Nước xúc tác cho phản ứng cháy của xăng dầu</w:t>
      </w:r>
    </w:p>
    <w:p w:rsidR="00155C30" w:rsidRPr="00155C30" w:rsidRDefault="00155C30" w:rsidP="00155C30">
      <w:pPr>
        <w:spacing w:before="60" w:after="60"/>
        <w:jc w:val="both"/>
        <w:rPr>
          <w:rFonts w:eastAsia="Times New Roman" w:cs="Times New Roman"/>
          <w:color w:val="000000"/>
          <w:szCs w:val="24"/>
          <w:lang w:val="pt-BR"/>
        </w:rPr>
      </w:pPr>
      <w:r w:rsidRPr="00155C30">
        <w:rPr>
          <w:rFonts w:eastAsia="Times New Roman" w:cs="Times New Roman"/>
          <w:b/>
          <w:color w:val="000000"/>
          <w:szCs w:val="24"/>
          <w:lang w:val="pt-BR"/>
        </w:rPr>
        <w:t>D.</w:t>
      </w:r>
      <w:r w:rsidRPr="00155C30">
        <w:rPr>
          <w:rFonts w:eastAsia="Times New Roman" w:cs="Times New Roman"/>
          <w:color w:val="000000"/>
          <w:szCs w:val="24"/>
          <w:lang w:val="pt-BR"/>
        </w:rPr>
        <w:t xml:space="preserve"> Đám cháy cung cấp nhiệt làm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bị phân hủy giải phóng oxygen cung cấp thêm cho đám cháy to hơn.</w:t>
      </w:r>
    </w:p>
    <w:p w:rsidR="00155C30" w:rsidRPr="00155C30" w:rsidRDefault="00155C30" w:rsidP="00155C30">
      <w:pPr>
        <w:widowControl w:val="0"/>
        <w:tabs>
          <w:tab w:val="left" w:pos="900"/>
        </w:tabs>
        <w:jc w:val="both"/>
        <w:rPr>
          <w:rFonts w:eastAsia="Times New Roman" w:cs="Times New Roman"/>
          <w:szCs w:val="24"/>
          <w:lang w:val="pt-BR"/>
        </w:rPr>
      </w:pPr>
      <w:r w:rsidRPr="00155C30">
        <w:rPr>
          <w:rFonts w:eastAsia="Times New Roman" w:cs="Times New Roman"/>
          <w:b/>
          <w:szCs w:val="24"/>
          <w:lang w:val="pt-BR"/>
        </w:rPr>
        <w:t>Câu 8</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Khí thiên nhiên được dùng làm nhiên liệu và nguyên liệu cho các nhà máy sản xuất điện, sứ, đạm, ancol metylic,… Thành phần chính của khí thiên nhiên là metan. Công thức phân tử của metan là</w:t>
      </w:r>
    </w:p>
    <w:p w:rsidR="00155C30" w:rsidRPr="00155C30" w:rsidRDefault="00155C30" w:rsidP="00155C30">
      <w:pPr>
        <w:tabs>
          <w:tab w:val="left" w:pos="720"/>
          <w:tab w:val="left" w:pos="2880"/>
          <w:tab w:val="left" w:pos="5040"/>
          <w:tab w:val="left" w:pos="7200"/>
        </w:tabs>
        <w:jc w:val="both"/>
        <w:rPr>
          <w:rFonts w:eastAsia="Times New Roman" w:cs="Times New Roman"/>
          <w:szCs w:val="24"/>
          <w:lang w:val="pt-BR"/>
        </w:rPr>
      </w:pPr>
      <w:r w:rsidRPr="00155C30">
        <w:rPr>
          <w:rFonts w:eastAsia="Times New Roman" w:cs="Times New Roman"/>
          <w:szCs w:val="24"/>
          <w:lang w:val="pt-BR"/>
        </w:rPr>
        <w:tab/>
      </w:r>
      <w:r w:rsidRPr="00155C30">
        <w:rPr>
          <w:rFonts w:eastAsia="Times New Roman" w:cs="Times New Roman"/>
          <w:szCs w:val="24"/>
          <w:highlight w:val="yellow"/>
          <w:u w:val="single"/>
          <w:lang w:val="pt-BR"/>
        </w:rPr>
        <w:t>A. CH</w:t>
      </w:r>
      <w:r w:rsidRPr="00155C30">
        <w:rPr>
          <w:rFonts w:eastAsia="Times New Roman" w:cs="Times New Roman"/>
          <w:szCs w:val="24"/>
          <w:highlight w:val="yellow"/>
          <w:u w:val="single"/>
          <w:vertAlign w:val="subscript"/>
          <w:lang w:val="pt-BR"/>
        </w:rPr>
        <w:t>4</w:t>
      </w:r>
      <w:r w:rsidRPr="00155C30">
        <w:rPr>
          <w:rFonts w:eastAsia="Times New Roman" w:cs="Times New Roman"/>
          <w:szCs w:val="24"/>
          <w:highlight w:val="yellow"/>
          <w:u w:val="single"/>
          <w:lang w:val="pt-BR"/>
        </w:rPr>
        <w:t>.</w:t>
      </w:r>
      <w:r w:rsidRPr="00155C30">
        <w:rPr>
          <w:rFonts w:eastAsia="Times New Roman" w:cs="Times New Roman"/>
          <w:szCs w:val="24"/>
          <w:lang w:val="pt-BR"/>
        </w:rPr>
        <w:tab/>
        <w:t>B.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w:t>
      </w:r>
      <w:r w:rsidRPr="00155C30">
        <w:rPr>
          <w:rFonts w:eastAsia="Times New Roman" w:cs="Times New Roman"/>
          <w:szCs w:val="24"/>
          <w:lang w:val="pt-BR"/>
        </w:rPr>
        <w:tab/>
        <w:t>C.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2</w:t>
      </w:r>
      <w:r w:rsidRPr="00155C30">
        <w:rPr>
          <w:rFonts w:eastAsia="Times New Roman" w:cs="Times New Roman"/>
          <w:szCs w:val="24"/>
          <w:lang w:val="pt-BR"/>
        </w:rPr>
        <w:t>.</w:t>
      </w:r>
      <w:r w:rsidRPr="00155C30">
        <w:rPr>
          <w:rFonts w:eastAsia="Times New Roman" w:cs="Times New Roman"/>
          <w:szCs w:val="24"/>
          <w:lang w:val="pt-BR"/>
        </w:rPr>
        <w:tab/>
        <w:t>D. C</w:t>
      </w:r>
      <w:r w:rsidRPr="00155C30">
        <w:rPr>
          <w:rFonts w:eastAsia="Times New Roman" w:cs="Times New Roman"/>
          <w:szCs w:val="24"/>
          <w:vertAlign w:val="subscript"/>
          <w:lang w:val="pt-BR"/>
        </w:rPr>
        <w:t>6</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9. </w:t>
      </w:r>
      <w:r w:rsidRPr="00155C30">
        <w:rPr>
          <w:rFonts w:eastAsia="Times New Roman" w:cs="Times New Roman"/>
          <w:szCs w:val="24"/>
          <w:lang w:val="pt-BR"/>
        </w:rPr>
        <w:t>Xây hầm biogas là cách xử lí phân và chất thải gia xúc đang được tiến hành. Quá trình này không những làm sạch nơi ở và vệ sinh môi trường mà còn cung cấp một lượng lớn khí ga sử dụng cho việc đun, nấu. Vậy thành phần chính của khí biogas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butan.</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etan.</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propan.</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D</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metan</w:t>
      </w:r>
      <w:r w:rsidRPr="00155C30">
        <w:rPr>
          <w:rFonts w:eastAsia="Times New Roman" w:cs="Times New Roman"/>
          <w:szCs w:val="24"/>
          <w:lang w:val="pt-BR"/>
        </w:rPr>
        <w:t>.</w:t>
      </w:r>
    </w:p>
    <w:p w:rsidR="00155C30" w:rsidRPr="00155C30" w:rsidRDefault="00155C30" w:rsidP="00155C30">
      <w:pPr>
        <w:jc w:val="both"/>
        <w:rPr>
          <w:rFonts w:eastAsia="Times New Roman" w:cs="Times New Roman"/>
          <w:b/>
          <w:color w:val="0000FF"/>
          <w:szCs w:val="24"/>
          <w:lang w:val="pt-BR"/>
        </w:rPr>
      </w:pPr>
      <w:r w:rsidRPr="00155C30">
        <w:rPr>
          <w:rFonts w:eastAsia="Times New Roman" w:cs="Times New Roman"/>
          <w:b/>
          <w:color w:val="0033CC"/>
          <w:szCs w:val="24"/>
          <w:lang w:val="pt-BR"/>
        </w:rPr>
        <w:t xml:space="preserve">Câu 10. </w:t>
      </w:r>
      <w:r w:rsidRPr="00155C30">
        <w:rPr>
          <w:rFonts w:eastAsia="Times New Roman" w:cs="Times New Roman"/>
          <w:color w:val="000000"/>
          <w:szCs w:val="24"/>
          <w:lang w:val="pt-BR"/>
        </w:rPr>
        <w:t>Một số chất gây ô nhiễm môi trường như benzene, toluene có trong khí thải đốt cháy nhiên liệu xăng, dầu. Để giảm thiểu nguyên nhân gây ô nhiễm này cần</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b/>
          <w:color w:val="0000FF"/>
          <w:szCs w:val="24"/>
          <w:lang w:val="pt-BR"/>
        </w:rPr>
        <w:t xml:space="preserve">A. </w:t>
      </w:r>
      <w:r w:rsidRPr="00155C30">
        <w:rPr>
          <w:rFonts w:eastAsia="Times New Roman" w:cs="Times New Roman"/>
          <w:color w:val="000000"/>
          <w:szCs w:val="24"/>
          <w:lang w:val="pt-BR"/>
        </w:rPr>
        <w:t>Cấm sử dụng nhiên liệu xăng.</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u w:val="single"/>
          <w:lang w:val="pt-BR"/>
        </w:rPr>
      </w:pPr>
      <w:r w:rsidRPr="00155C30">
        <w:rPr>
          <w:rFonts w:eastAsia="Times New Roman" w:cs="Times New Roman"/>
          <w:b/>
          <w:color w:val="0000FF"/>
          <w:szCs w:val="24"/>
          <w:u w:val="single"/>
          <w:lang w:val="pt-BR"/>
        </w:rPr>
        <w:t>B</w:t>
      </w:r>
      <w:r w:rsidRPr="00155C30">
        <w:rPr>
          <w:rFonts w:eastAsia="Times New Roman" w:cs="Times New Roman"/>
          <w:b/>
          <w:color w:val="0000FF"/>
          <w:szCs w:val="24"/>
          <w:lang w:val="pt-BR"/>
        </w:rPr>
        <w:t xml:space="preserve">. </w:t>
      </w:r>
      <w:r w:rsidRPr="00155C30">
        <w:rPr>
          <w:rFonts w:eastAsia="Times New Roman" w:cs="Times New Roman"/>
          <w:color w:val="000000"/>
          <w:szCs w:val="24"/>
          <w:u w:val="single"/>
          <w:lang w:val="pt-BR"/>
        </w:rPr>
        <w:t>Hạn chế sử dụng nhiên liệu hoá thạch.</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b/>
          <w:color w:val="0000FF"/>
          <w:szCs w:val="24"/>
          <w:lang w:val="pt-BR"/>
        </w:rPr>
        <w:t>C.</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Thay xăng bằng khí gas.</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b/>
          <w:color w:val="0000FF"/>
          <w:szCs w:val="24"/>
          <w:lang w:val="pt-BR"/>
        </w:rPr>
        <w:t>D.</w:t>
      </w:r>
      <w:r w:rsidRPr="00155C30">
        <w:rPr>
          <w:rFonts w:eastAsia="Times New Roman" w:cs="Times New Roman"/>
          <w:color w:val="000000"/>
          <w:szCs w:val="24"/>
          <w:lang w:val="pt-BR"/>
        </w:rPr>
        <w:t xml:space="preserve"> Cấm sử dụng xe cá nhân.</w:t>
      </w:r>
    </w:p>
    <w:p w:rsidR="00155C30" w:rsidRPr="00155C30" w:rsidRDefault="00155C30" w:rsidP="00155C30">
      <w:pPr>
        <w:jc w:val="both"/>
        <w:rPr>
          <w:rFonts w:eastAsia="Times New Roman" w:cs="Times New Roman"/>
          <w:b/>
          <w:color w:val="0000FF"/>
          <w:szCs w:val="24"/>
          <w:lang w:val="pt-BR"/>
        </w:rPr>
      </w:pPr>
      <w:r w:rsidRPr="00155C30">
        <w:rPr>
          <w:rFonts w:eastAsia="Times New Roman" w:cs="Times New Roman"/>
          <w:b/>
          <w:color w:val="0033CC"/>
          <w:szCs w:val="24"/>
          <w:lang w:val="pt-BR"/>
        </w:rPr>
        <w:t xml:space="preserve">Câu 11. </w:t>
      </w:r>
      <w:r w:rsidRPr="00155C30">
        <w:rPr>
          <w:rFonts w:eastAsia="Times New Roman" w:cs="Times New Roman"/>
          <w:szCs w:val="24"/>
          <w:lang w:val="pt-BR"/>
        </w:rPr>
        <w:t>Phương pháo nào sau đây có thể được thực hiện để góp phần hạn chế ô nhiễm môi trường do các phương tiện giao thông gây ra?</w:t>
      </w:r>
    </w:p>
    <w:p w:rsidR="00155C30" w:rsidRPr="00155C30" w:rsidRDefault="00155C30" w:rsidP="00155C30">
      <w:pPr>
        <w:jc w:val="both"/>
        <w:rPr>
          <w:rFonts w:eastAsia="Times New Roman" w:cs="Times New Roman"/>
          <w:b/>
          <w:color w:val="0000FF"/>
          <w:szCs w:val="24"/>
          <w:lang w:val="pt-BR"/>
        </w:rPr>
      </w:pPr>
      <w:r w:rsidRPr="00155C30">
        <w:rPr>
          <w:rFonts w:eastAsia="Times New Roman" w:cs="Times New Roman"/>
          <w:b/>
          <w:color w:val="0000FF"/>
          <w:szCs w:val="24"/>
          <w:lang w:val="pt-BR"/>
        </w:rPr>
        <w:t>A.</w:t>
      </w:r>
      <w:r w:rsidRPr="00155C30">
        <w:rPr>
          <w:rFonts w:eastAsia="Times New Roman" w:cs="Times New Roman"/>
          <w:szCs w:val="24"/>
          <w:lang w:val="pt-BR"/>
        </w:rPr>
        <w:t xml:space="preserve"> Không sử dụng phương tiện giao thông.</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b/>
          <w:color w:val="0000FF"/>
          <w:szCs w:val="24"/>
          <w:lang w:val="pt-BR"/>
        </w:rPr>
        <w:t>B.</w:t>
      </w:r>
      <w:r w:rsidRPr="00155C30">
        <w:rPr>
          <w:rFonts w:eastAsia="Times New Roman" w:cs="Times New Roman"/>
          <w:szCs w:val="24"/>
          <w:lang w:val="pt-BR"/>
        </w:rPr>
        <w:t xml:space="preserve"> Cấm các phương tiện giao thông tại các đô thị.</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b/>
          <w:color w:val="0000FF"/>
          <w:szCs w:val="24"/>
          <w:u w:val="single"/>
          <w:lang w:val="pt-BR"/>
        </w:rPr>
        <w:t>C</w:t>
      </w:r>
      <w:r w:rsidRPr="00155C30">
        <w:rPr>
          <w:rFonts w:eastAsia="Times New Roman" w:cs="Times New Roman"/>
          <w:b/>
          <w:color w:val="0000FF"/>
          <w:szCs w:val="24"/>
          <w:lang w:val="pt-BR"/>
        </w:rPr>
        <w:t>.</w:t>
      </w:r>
      <w:r w:rsidRPr="00155C30">
        <w:rPr>
          <w:rFonts w:eastAsia="Times New Roman" w:cs="Times New Roman"/>
          <w:szCs w:val="24"/>
          <w:lang w:val="pt-BR"/>
        </w:rPr>
        <w:t xml:space="preserve"> Sử dụng phương tiện chạy bằng điện hoặc nhiên liệu xanh.</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b/>
          <w:color w:val="0000FF"/>
          <w:szCs w:val="24"/>
          <w:lang w:val="pt-BR"/>
        </w:rPr>
        <w:t>D.</w:t>
      </w:r>
      <w:r w:rsidRPr="00155C30">
        <w:rPr>
          <w:rFonts w:eastAsia="Times New Roman" w:cs="Times New Roman"/>
          <w:szCs w:val="24"/>
          <w:lang w:val="pt-BR"/>
        </w:rPr>
        <w:t xml:space="preserve"> Sử dụng các phương tiện chạy bằng than đá.</w:t>
      </w:r>
    </w:p>
    <w:p w:rsidR="00155C30" w:rsidRPr="00155C30" w:rsidRDefault="00155C30" w:rsidP="00155C30">
      <w:pPr>
        <w:widowControl w:val="0"/>
        <w:tabs>
          <w:tab w:val="left" w:pos="284"/>
          <w:tab w:val="left" w:pos="2552"/>
          <w:tab w:val="left" w:pos="4820"/>
          <w:tab w:val="left" w:pos="7088"/>
        </w:tabs>
        <w:ind w:right="3"/>
        <w:jc w:val="both"/>
        <w:rPr>
          <w:rFonts w:eastAsia="Times New Roman" w:cs="Times New Roman"/>
          <w:szCs w:val="24"/>
          <w:lang w:val="pt-BR"/>
        </w:rPr>
      </w:pPr>
      <w:r w:rsidRPr="00155C30">
        <w:rPr>
          <w:rFonts w:eastAsia="Times New Roman" w:cs="Times New Roman"/>
          <w:b/>
          <w:szCs w:val="24"/>
          <w:lang w:val="pt-BR"/>
        </w:rPr>
        <w:t xml:space="preserve">Câu 12. </w:t>
      </w:r>
      <w:r w:rsidRPr="00155C30">
        <w:rPr>
          <w:rFonts w:eastAsia="Times New Roman" w:cs="Times New Roman"/>
          <w:szCs w:val="24"/>
          <w:lang w:val="pt-BR"/>
        </w:rPr>
        <w:t xml:space="preserve">Xăng, hay còn gọi là ét-xăng (phiên âm từ tiếng Pháp: essence), là một loại dung dịch nhẹ chứa hiđrocacbon, dễ bay hơi, dễ bốc cháy, được chưng cất từ dầu mỏ. Xăng được sử dụng như một loại nhiên </w:t>
      </w:r>
      <w:r w:rsidRPr="00155C30">
        <w:rPr>
          <w:rFonts w:eastAsia="Times New Roman" w:cs="Times New Roman"/>
          <w:szCs w:val="24"/>
          <w:lang w:val="pt-BR"/>
        </w:rPr>
        <w:lastRenderedPageBreak/>
        <w:t>liệu, dùng để làm chất đốt cho các loại động cơ đốt trong sử dụng xăng, chất đốt dùng trong tiêu dùng, sinh hoạt hàng ngày như đun nấu, một số lò sưởi, trong một số loại bật lửa, … Xăng động cơ được dùng làm nhiên liệu cho động cơ đốt trong (động cơ xăng).</w:t>
      </w:r>
    </w:p>
    <w:p w:rsidR="00155C30" w:rsidRPr="00155C30" w:rsidRDefault="00155C30" w:rsidP="00155C30">
      <w:pPr>
        <w:widowControl w:val="0"/>
        <w:tabs>
          <w:tab w:val="left" w:pos="284"/>
          <w:tab w:val="left" w:pos="2552"/>
          <w:tab w:val="left" w:pos="4820"/>
          <w:tab w:val="left" w:pos="7088"/>
        </w:tabs>
        <w:ind w:right="3"/>
        <w:jc w:val="both"/>
        <w:rPr>
          <w:rFonts w:eastAsia="Times New Roman" w:cs="Times New Roman"/>
          <w:b/>
          <w:szCs w:val="24"/>
          <w:lang w:val="pt-BR"/>
        </w:rPr>
      </w:pPr>
      <w:r w:rsidRPr="00155C30">
        <w:rPr>
          <w:rFonts w:eastAsia="Times New Roman" w:cs="Times New Roman"/>
          <w:szCs w:val="24"/>
          <w:lang w:val="pt-BR"/>
        </w:rPr>
        <w:t>Để dập tắt đám cháy xăng dầu người ta sẽ chọn phương án nào sau đây:</w:t>
      </w:r>
    </w:p>
    <w:p w:rsidR="00155C30" w:rsidRPr="00155C30" w:rsidRDefault="00155C30" w:rsidP="00155C30">
      <w:pPr>
        <w:widowControl w:val="0"/>
        <w:tabs>
          <w:tab w:val="left" w:pos="284"/>
          <w:tab w:val="left" w:pos="2552"/>
          <w:tab w:val="left" w:pos="4820"/>
          <w:tab w:val="left" w:pos="7088"/>
        </w:tabs>
        <w:ind w:right="3"/>
        <w:jc w:val="both"/>
        <w:rPr>
          <w:rFonts w:eastAsia="Times New Roman" w:cs="Times New Roman"/>
          <w:szCs w:val="24"/>
          <w:lang w:val="pt-BR"/>
        </w:rPr>
      </w:pPr>
      <w:r w:rsidRPr="00155C30">
        <w:rPr>
          <w:rFonts w:eastAsia="Times New Roman" w:cs="Times New Roman"/>
          <w:b/>
          <w:szCs w:val="24"/>
          <w:lang w:val="pt-BR"/>
        </w:rPr>
        <w:t xml:space="preserve">A. </w:t>
      </w:r>
      <w:r w:rsidRPr="00155C30">
        <w:rPr>
          <w:rFonts w:eastAsia="Times New Roman" w:cs="Times New Roman"/>
          <w:szCs w:val="24"/>
          <w:lang w:val="pt-BR"/>
        </w:rPr>
        <w:t xml:space="preserve">phun nước vào ngọn lửa. </w:t>
      </w:r>
      <w:r w:rsidRPr="00155C30">
        <w:rPr>
          <w:rFonts w:eastAsia="Times New Roman" w:cs="Times New Roman"/>
          <w:b/>
          <w:szCs w:val="24"/>
          <w:lang w:val="pt-BR"/>
        </w:rPr>
        <w:tab/>
        <w:t xml:space="preserve">B. </w:t>
      </w:r>
      <w:r w:rsidRPr="00155C30">
        <w:rPr>
          <w:rFonts w:eastAsia="Times New Roman" w:cs="Times New Roman"/>
          <w:szCs w:val="24"/>
          <w:lang w:val="pt-BR"/>
        </w:rPr>
        <w:t xml:space="preserve">dùng chăn ướt chùm lên ngọn lửa. </w:t>
      </w:r>
    </w:p>
    <w:p w:rsidR="00155C30" w:rsidRPr="00155C30" w:rsidRDefault="00155C30" w:rsidP="00155C30">
      <w:pPr>
        <w:widowControl w:val="0"/>
        <w:tabs>
          <w:tab w:val="left" w:pos="284"/>
          <w:tab w:val="left" w:pos="2552"/>
          <w:tab w:val="left" w:pos="4820"/>
          <w:tab w:val="left" w:pos="7088"/>
        </w:tabs>
        <w:ind w:right="3"/>
        <w:jc w:val="both"/>
        <w:rPr>
          <w:rFonts w:eastAsia="Times New Roman" w:cs="Times New Roman"/>
          <w:szCs w:val="24"/>
          <w:lang w:val="pt-BR"/>
        </w:rPr>
      </w:pPr>
      <w:r w:rsidRPr="00155C30">
        <w:rPr>
          <w:rFonts w:eastAsia="Times New Roman" w:cs="Times New Roman"/>
          <w:b/>
          <w:szCs w:val="24"/>
          <w:highlight w:val="yellow"/>
          <w:lang w:val="pt-BR"/>
        </w:rPr>
        <w:t xml:space="preserve">C. </w:t>
      </w:r>
      <w:r w:rsidRPr="00155C30">
        <w:rPr>
          <w:rFonts w:eastAsia="Times New Roman" w:cs="Times New Roman"/>
          <w:szCs w:val="24"/>
          <w:highlight w:val="yellow"/>
          <w:lang w:val="pt-BR"/>
        </w:rPr>
        <w:t xml:space="preserve">phủ cát lên ngọn lửa. </w:t>
      </w:r>
      <w:r w:rsidRPr="00155C30">
        <w:rPr>
          <w:rFonts w:eastAsia="Times New Roman" w:cs="Times New Roman"/>
          <w:b/>
          <w:szCs w:val="24"/>
          <w:lang w:val="pt-BR"/>
        </w:rPr>
        <w:tab/>
      </w:r>
      <w:r w:rsidRPr="00155C30">
        <w:rPr>
          <w:rFonts w:eastAsia="Times New Roman" w:cs="Times New Roman"/>
          <w:b/>
          <w:szCs w:val="24"/>
          <w:lang w:val="pt-BR"/>
        </w:rPr>
        <w:tab/>
        <w:t xml:space="preserve">D. </w:t>
      </w:r>
      <w:r w:rsidRPr="00155C30">
        <w:rPr>
          <w:rFonts w:eastAsia="Times New Roman" w:cs="Times New Roman"/>
          <w:szCs w:val="24"/>
          <w:lang w:val="pt-BR"/>
        </w:rPr>
        <w:t>phun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vào ngọn lửa. </w:t>
      </w:r>
    </w:p>
    <w:p w:rsidR="00155C30" w:rsidRPr="00155C30" w:rsidRDefault="00155C30" w:rsidP="00155C30">
      <w:pPr>
        <w:widowControl w:val="0"/>
        <w:tabs>
          <w:tab w:val="left" w:pos="2268"/>
          <w:tab w:val="left" w:pos="4536"/>
          <w:tab w:val="left" w:pos="6804"/>
        </w:tabs>
        <w:jc w:val="both"/>
        <w:rPr>
          <w:rFonts w:eastAsia="Times New Roman" w:cs="Times New Roman"/>
          <w:szCs w:val="24"/>
          <w:lang w:val="pt-BR"/>
        </w:rPr>
      </w:pPr>
      <w:r w:rsidRPr="00155C30">
        <w:rPr>
          <w:rFonts w:eastAsia="Times New Roman" w:cs="Times New Roman"/>
          <w:b/>
          <w:szCs w:val="24"/>
          <w:lang w:val="pt-BR"/>
        </w:rPr>
        <w:t xml:space="preserve">Câu 13. </w:t>
      </w:r>
      <w:r w:rsidRPr="00155C30">
        <w:rPr>
          <w:rFonts w:eastAsia="Times New Roman" w:cs="Times New Roman"/>
          <w:szCs w:val="24"/>
          <w:lang w:val="pt-BR"/>
        </w:rPr>
        <w:t>Trong tinh dầu chanh có chất limonen có công thức phân tử là C</w:t>
      </w:r>
      <w:r w:rsidRPr="00155C30">
        <w:rPr>
          <w:rFonts w:eastAsia="Times New Roman" w:cs="Times New Roman"/>
          <w:szCs w:val="24"/>
          <w:vertAlign w:val="subscript"/>
          <w:lang w:val="pt-BR"/>
        </w:rPr>
        <w:t>10</w:t>
      </w:r>
      <w:r w:rsidRPr="00155C30">
        <w:rPr>
          <w:rFonts w:eastAsia="Times New Roman" w:cs="Times New Roman"/>
          <w:szCs w:val="24"/>
          <w:lang w:val="pt-BR"/>
        </w:rPr>
        <w:t>H</w:t>
      </w:r>
      <w:r w:rsidRPr="00155C30">
        <w:rPr>
          <w:rFonts w:eastAsia="Times New Roman" w:cs="Times New Roman"/>
          <w:szCs w:val="24"/>
          <w:vertAlign w:val="subscript"/>
          <w:lang w:val="pt-BR"/>
        </w:rPr>
        <w:t>16</w:t>
      </w:r>
      <w:r w:rsidRPr="00155C30">
        <w:rPr>
          <w:rFonts w:eastAsia="Times New Roman" w:cs="Times New Roman"/>
          <w:szCs w:val="24"/>
          <w:lang w:val="pt-BR"/>
        </w:rPr>
        <w:t>. Biết khi hidro hóa hoàn toàn limonen bằng hidro dư thu được mentan có công thức phân tử C</w:t>
      </w:r>
      <w:r w:rsidRPr="00155C30">
        <w:rPr>
          <w:rFonts w:eastAsia="Times New Roman" w:cs="Times New Roman"/>
          <w:szCs w:val="24"/>
          <w:vertAlign w:val="subscript"/>
          <w:lang w:val="pt-BR"/>
        </w:rPr>
        <w:t>10</w:t>
      </w:r>
      <w:r w:rsidRPr="00155C30">
        <w:rPr>
          <w:rFonts w:eastAsia="Times New Roman" w:cs="Times New Roman"/>
          <w:szCs w:val="24"/>
          <w:lang w:val="pt-BR"/>
        </w:rPr>
        <w:t>H</w:t>
      </w:r>
      <w:r w:rsidRPr="00155C30">
        <w:rPr>
          <w:rFonts w:eastAsia="Times New Roman" w:cs="Times New Roman"/>
          <w:szCs w:val="24"/>
          <w:vertAlign w:val="subscript"/>
          <w:lang w:val="pt-BR"/>
        </w:rPr>
        <w:t>20</w:t>
      </w:r>
      <w:r w:rsidRPr="00155C30">
        <w:rPr>
          <w:rFonts w:eastAsia="Times New Roman" w:cs="Times New Roman"/>
          <w:szCs w:val="24"/>
          <w:lang w:val="pt-BR"/>
        </w:rPr>
        <w:t>. Khi cho limonen tác dụng vói nước ( xúc tác H</w:t>
      </w:r>
      <w:r w:rsidRPr="00155C30">
        <w:rPr>
          <w:rFonts w:eastAsia="Times New Roman" w:cs="Times New Roman"/>
          <w:szCs w:val="24"/>
          <w:vertAlign w:val="superscript"/>
          <w:lang w:val="pt-BR"/>
        </w:rPr>
        <w:t>+</w:t>
      </w:r>
      <w:r w:rsidRPr="00155C30">
        <w:rPr>
          <w:rFonts w:eastAsia="Times New Roman" w:cs="Times New Roman"/>
          <w:szCs w:val="24"/>
          <w:lang w:val="pt-BR"/>
        </w:rPr>
        <w:t>) thu được tecpinhidrat C</w:t>
      </w:r>
      <w:r w:rsidRPr="00155C30">
        <w:rPr>
          <w:rFonts w:eastAsia="Times New Roman" w:cs="Times New Roman"/>
          <w:szCs w:val="24"/>
          <w:vertAlign w:val="subscript"/>
          <w:lang w:val="pt-BR"/>
        </w:rPr>
        <w:t>10</w:t>
      </w:r>
      <w:r w:rsidRPr="00155C30">
        <w:rPr>
          <w:rFonts w:eastAsia="Times New Roman" w:cs="Times New Roman"/>
          <w:szCs w:val="24"/>
          <w:lang w:val="pt-BR"/>
        </w:rPr>
        <w:t>H</w:t>
      </w:r>
      <w:r w:rsidRPr="00155C30">
        <w:rPr>
          <w:rFonts w:eastAsia="Times New Roman" w:cs="Times New Roman"/>
          <w:szCs w:val="24"/>
          <w:vertAlign w:val="subscript"/>
          <w:lang w:val="pt-BR"/>
        </w:rPr>
        <w:t>20</w:t>
      </w:r>
      <w:r w:rsidRPr="00155C30">
        <w:rPr>
          <w:rFonts w:eastAsia="Times New Roman" w:cs="Times New Roman"/>
          <w:szCs w:val="24"/>
          <w:lang w:val="pt-BR"/>
        </w:rPr>
        <w:t>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được dùng làm thuốc ho. </w:t>
      </w:r>
    </w:p>
    <w:p w:rsidR="00155C30" w:rsidRPr="00155C30" w:rsidRDefault="00155C30" w:rsidP="00155C30">
      <w:pPr>
        <w:widowControl w:val="0"/>
        <w:tabs>
          <w:tab w:val="left" w:pos="2268"/>
          <w:tab w:val="left" w:pos="4536"/>
          <w:tab w:val="left" w:pos="6804"/>
        </w:tabs>
        <w:jc w:val="both"/>
        <w:rPr>
          <w:rFonts w:eastAsia="Times New Roman" w:cs="Times New Roman"/>
          <w:szCs w:val="24"/>
          <w:lang w:val="pt-BR"/>
        </w:rPr>
      </w:pPr>
      <w:r w:rsidRPr="00155C30">
        <w:rPr>
          <w:rFonts w:eastAsia="Times New Roman" w:cs="Times New Roman"/>
          <w:szCs w:val="24"/>
          <w:lang w:val="pt-BR"/>
        </w:rPr>
        <w:t>Cho các phát biểu sau :</w:t>
      </w:r>
    </w:p>
    <w:p w:rsidR="00155C30" w:rsidRPr="00155C30" w:rsidRDefault="00155C30" w:rsidP="00155C30">
      <w:pPr>
        <w:widowControl w:val="0"/>
        <w:numPr>
          <w:ilvl w:val="0"/>
          <w:numId w:val="56"/>
        </w:numPr>
        <w:tabs>
          <w:tab w:val="left" w:pos="2268"/>
          <w:tab w:val="left" w:pos="4536"/>
          <w:tab w:val="left" w:pos="6804"/>
        </w:tabs>
        <w:jc w:val="both"/>
        <w:rPr>
          <w:rFonts w:eastAsia="Times New Roman" w:cs="Times New Roman"/>
          <w:szCs w:val="24"/>
          <w:highlight w:val="yellow"/>
          <w:lang w:val="pt-BR"/>
        </w:rPr>
      </w:pPr>
      <w:r w:rsidRPr="00155C30">
        <w:rPr>
          <w:rFonts w:eastAsia="Times New Roman" w:cs="Times New Roman"/>
          <w:szCs w:val="24"/>
          <w:highlight w:val="yellow"/>
          <w:lang w:val="pt-BR"/>
        </w:rPr>
        <w:t>Trong mentan có chứa 1 vòng no.</w:t>
      </w:r>
    </w:p>
    <w:p w:rsidR="00155C30" w:rsidRPr="00155C30" w:rsidRDefault="00155C30" w:rsidP="00155C30">
      <w:pPr>
        <w:widowControl w:val="0"/>
        <w:numPr>
          <w:ilvl w:val="0"/>
          <w:numId w:val="56"/>
        </w:numPr>
        <w:tabs>
          <w:tab w:val="left" w:pos="2268"/>
          <w:tab w:val="left" w:pos="4536"/>
          <w:tab w:val="left" w:pos="6804"/>
        </w:tabs>
        <w:jc w:val="both"/>
        <w:rPr>
          <w:rFonts w:eastAsia="Times New Roman" w:cs="Times New Roman"/>
          <w:szCs w:val="24"/>
          <w:highlight w:val="yellow"/>
          <w:lang w:val="pt-BR"/>
        </w:rPr>
      </w:pPr>
      <w:r w:rsidRPr="00155C30">
        <w:rPr>
          <w:rFonts w:eastAsia="Times New Roman" w:cs="Times New Roman"/>
          <w:szCs w:val="24"/>
          <w:highlight w:val="yellow"/>
          <w:lang w:val="pt-BR"/>
        </w:rPr>
        <w:t xml:space="preserve">Trong limonen tổng số liên kết pi và vòng no( </w:t>
      </w:r>
      <m:oMath>
        <m:r>
          <w:rPr>
            <w:rFonts w:ascii="Cambria Math" w:eastAsia="Times New Roman" w:hAnsi="Cambria Math" w:cs="Times New Roman"/>
            <w:szCs w:val="24"/>
            <w:lang w:val="pt-BR"/>
          </w:rPr>
          <m:t>π</m:t>
        </m:r>
        <m:r>
          <w:rPr>
            <w:rFonts w:ascii="Cambria Math" w:eastAsia="Cambria Math" w:hAnsi="Cambria Math" w:cs="Cambria Math"/>
            <w:szCs w:val="24"/>
            <w:highlight w:val="yellow"/>
            <w:lang w:val="pt-BR"/>
          </w:rPr>
          <m:t>+v</m:t>
        </m:r>
      </m:oMath>
      <w:r w:rsidRPr="00155C30">
        <w:rPr>
          <w:rFonts w:eastAsia="Times New Roman" w:cs="Times New Roman"/>
          <w:szCs w:val="24"/>
          <w:highlight w:val="yellow"/>
          <w:lang w:val="pt-BR"/>
        </w:rPr>
        <w:t xml:space="preserve"> ) là 3.</w:t>
      </w:r>
    </w:p>
    <w:p w:rsidR="00155C30" w:rsidRPr="00155C30" w:rsidRDefault="00155C30" w:rsidP="00155C30">
      <w:pPr>
        <w:widowControl w:val="0"/>
        <w:numPr>
          <w:ilvl w:val="0"/>
          <w:numId w:val="56"/>
        </w:numPr>
        <w:tabs>
          <w:tab w:val="left" w:pos="2268"/>
          <w:tab w:val="left" w:pos="4536"/>
          <w:tab w:val="left" w:pos="6804"/>
        </w:tabs>
        <w:jc w:val="both"/>
        <w:rPr>
          <w:rFonts w:eastAsia="Times New Roman" w:cs="Times New Roman"/>
          <w:szCs w:val="24"/>
          <w:highlight w:val="yellow"/>
          <w:lang w:val="pt-BR"/>
        </w:rPr>
      </w:pPr>
      <w:r w:rsidRPr="00155C30">
        <w:rPr>
          <w:rFonts w:eastAsia="Times New Roman" w:cs="Times New Roman"/>
          <w:szCs w:val="24"/>
          <w:highlight w:val="yellow"/>
          <w:lang w:val="pt-BR"/>
        </w:rPr>
        <w:t>a mol tecpinhidrat tác dụng với Na thu được tối đa a mol khí.</w:t>
      </w:r>
    </w:p>
    <w:p w:rsidR="00155C30" w:rsidRPr="00155C30" w:rsidRDefault="00155C30" w:rsidP="00155C30">
      <w:pPr>
        <w:widowControl w:val="0"/>
        <w:numPr>
          <w:ilvl w:val="0"/>
          <w:numId w:val="56"/>
        </w:numPr>
        <w:tabs>
          <w:tab w:val="left" w:pos="2268"/>
          <w:tab w:val="left" w:pos="4536"/>
          <w:tab w:val="left" w:pos="6804"/>
        </w:tabs>
        <w:jc w:val="both"/>
        <w:rPr>
          <w:rFonts w:eastAsia="Times New Roman" w:cs="Times New Roman"/>
          <w:szCs w:val="24"/>
          <w:lang w:val="pt-BR"/>
        </w:rPr>
      </w:pPr>
      <w:r w:rsidRPr="00155C30">
        <w:rPr>
          <w:rFonts w:eastAsia="Times New Roman" w:cs="Times New Roman"/>
          <w:szCs w:val="24"/>
          <w:lang w:val="pt-BR"/>
        </w:rPr>
        <w:t>Có 2 trong 3 chất trên làm mất màu dung dịch brom.</w:t>
      </w:r>
    </w:p>
    <w:p w:rsidR="00155C30" w:rsidRPr="00155C30" w:rsidRDefault="00155C30" w:rsidP="00155C30">
      <w:pPr>
        <w:widowControl w:val="0"/>
        <w:tabs>
          <w:tab w:val="left" w:pos="2268"/>
          <w:tab w:val="left" w:pos="4536"/>
          <w:tab w:val="left" w:pos="6804"/>
        </w:tabs>
        <w:jc w:val="both"/>
        <w:rPr>
          <w:rFonts w:eastAsia="Times New Roman" w:cs="Times New Roman"/>
          <w:szCs w:val="24"/>
          <w:lang w:val="pt-BR"/>
        </w:rPr>
      </w:pPr>
      <w:r w:rsidRPr="00155C30">
        <w:rPr>
          <w:rFonts w:eastAsia="Times New Roman" w:cs="Times New Roman"/>
          <w:szCs w:val="24"/>
          <w:lang w:val="pt-BR"/>
        </w:rPr>
        <w:t>Số phát biểu đúng là :</w:t>
      </w:r>
    </w:p>
    <w:p w:rsidR="00155C30" w:rsidRPr="00155C30" w:rsidRDefault="00155C30" w:rsidP="00155C30">
      <w:pPr>
        <w:widowControl w:val="0"/>
        <w:tabs>
          <w:tab w:val="left" w:pos="2268"/>
          <w:tab w:val="left" w:pos="4536"/>
          <w:tab w:val="left" w:pos="6804"/>
        </w:tabs>
        <w:jc w:val="both"/>
        <w:rPr>
          <w:rFonts w:eastAsia="Times New Roman" w:cs="Times New Roman"/>
          <w:szCs w:val="24"/>
          <w:lang w:val="pt-BR"/>
        </w:rPr>
      </w:pPr>
      <w:r w:rsidRPr="00155C30">
        <w:rPr>
          <w:rFonts w:eastAsia="Times New Roman" w:cs="Times New Roman"/>
          <w:szCs w:val="24"/>
          <w:lang w:val="pt-BR"/>
        </w:rPr>
        <w:t xml:space="preserve">   </w:t>
      </w:r>
      <w:r w:rsidRPr="00155C30">
        <w:rPr>
          <w:rFonts w:eastAsia="Times New Roman" w:cs="Times New Roman"/>
          <w:b/>
          <w:szCs w:val="24"/>
          <w:lang w:val="pt-BR"/>
        </w:rPr>
        <w:t>A.</w:t>
      </w:r>
      <w:r w:rsidRPr="00155C30">
        <w:rPr>
          <w:rFonts w:eastAsia="Times New Roman" w:cs="Times New Roman"/>
          <w:szCs w:val="24"/>
          <w:lang w:val="pt-BR"/>
        </w:rPr>
        <w:t xml:space="preserve"> 1                   </w:t>
      </w:r>
      <w:r w:rsidRPr="00155C30">
        <w:rPr>
          <w:rFonts w:eastAsia="Times New Roman" w:cs="Times New Roman"/>
          <w:szCs w:val="24"/>
          <w:lang w:val="pt-BR"/>
        </w:rPr>
        <w:tab/>
        <w:t xml:space="preserve">       </w:t>
      </w:r>
      <w:r w:rsidRPr="00155C30">
        <w:rPr>
          <w:rFonts w:eastAsia="Times New Roman" w:cs="Times New Roman"/>
          <w:b/>
          <w:szCs w:val="24"/>
          <w:lang w:val="pt-BR"/>
        </w:rPr>
        <w:t>B.</w:t>
      </w:r>
      <w:r w:rsidRPr="00155C30">
        <w:rPr>
          <w:rFonts w:eastAsia="Times New Roman" w:cs="Times New Roman"/>
          <w:szCs w:val="24"/>
          <w:lang w:val="pt-BR"/>
        </w:rPr>
        <w:t xml:space="preserve"> 2.                                            </w:t>
      </w:r>
      <w:r w:rsidRPr="00155C30">
        <w:rPr>
          <w:rFonts w:eastAsia="Times New Roman" w:cs="Times New Roman"/>
          <w:b/>
          <w:szCs w:val="24"/>
          <w:lang w:val="pt-BR"/>
        </w:rPr>
        <w:t>C.</w:t>
      </w:r>
      <w:r w:rsidRPr="00155C30">
        <w:rPr>
          <w:rFonts w:eastAsia="Times New Roman" w:cs="Times New Roman"/>
          <w:szCs w:val="24"/>
          <w:lang w:val="pt-BR"/>
        </w:rPr>
        <w:t xml:space="preserve"> </w:t>
      </w:r>
      <w:r w:rsidRPr="00155C30">
        <w:rPr>
          <w:rFonts w:eastAsia="Times New Roman" w:cs="Times New Roman"/>
          <w:szCs w:val="24"/>
          <w:highlight w:val="yellow"/>
          <w:lang w:val="pt-BR"/>
        </w:rPr>
        <w:t>3.</w:t>
      </w:r>
      <w:r w:rsidRPr="00155C30">
        <w:rPr>
          <w:rFonts w:eastAsia="Times New Roman" w:cs="Times New Roman"/>
          <w:szCs w:val="24"/>
          <w:lang w:val="pt-BR"/>
        </w:rPr>
        <w:tab/>
        <w:t xml:space="preserve">                         </w:t>
      </w:r>
      <w:r w:rsidRPr="00155C30">
        <w:rPr>
          <w:rFonts w:eastAsia="Times New Roman" w:cs="Times New Roman"/>
          <w:b/>
          <w:szCs w:val="24"/>
          <w:lang w:val="pt-BR"/>
        </w:rPr>
        <w:t>D.</w:t>
      </w:r>
      <w:r w:rsidRPr="00155C30">
        <w:rPr>
          <w:rFonts w:eastAsia="Times New Roman" w:cs="Times New Roman"/>
          <w:szCs w:val="24"/>
          <w:lang w:val="pt-BR"/>
        </w:rPr>
        <w:t xml:space="preserve"> 4</w:t>
      </w:r>
    </w:p>
    <w:p w:rsidR="00155C30" w:rsidRPr="00155C30" w:rsidRDefault="00155C30" w:rsidP="00155C30">
      <w:pPr>
        <w:tabs>
          <w:tab w:val="left" w:pos="1935"/>
        </w:tabs>
        <w:jc w:val="center"/>
        <w:rPr>
          <w:rFonts w:eastAsia="Times New Roman" w:cs="Times New Roman"/>
          <w:b/>
          <w:color w:val="FF0000"/>
          <w:szCs w:val="24"/>
          <w:u w:val="single"/>
          <w:lang w:val="pt-BR"/>
        </w:rPr>
      </w:pPr>
      <w:r w:rsidRPr="00155C30">
        <w:rPr>
          <w:rFonts w:eastAsia="Times New Roman" w:cs="Times New Roman"/>
          <w:b/>
          <w:color w:val="FF0000"/>
          <w:szCs w:val="24"/>
          <w:u w:val="single"/>
          <w:lang w:val="pt-BR"/>
        </w:rPr>
        <w:t>Câu hỏi thí nghiệm</w:t>
      </w:r>
    </w:p>
    <w:p w:rsidR="00155C30" w:rsidRPr="00155C30" w:rsidRDefault="00155C30" w:rsidP="00155C30">
      <w:pPr>
        <w:tabs>
          <w:tab w:val="left" w:pos="283"/>
          <w:tab w:val="left" w:pos="2835"/>
          <w:tab w:val="left" w:pos="5386"/>
          <w:tab w:val="left" w:pos="7937"/>
        </w:tabs>
        <w:rPr>
          <w:rFonts w:eastAsia="Times New Roman" w:cs="Times New Roman"/>
          <w:szCs w:val="24"/>
          <w:lang w:val="pt-BR"/>
        </w:rPr>
      </w:pPr>
      <w:r w:rsidRPr="00155C30">
        <w:rPr>
          <w:rFonts w:eastAsia="Times New Roman" w:cs="Times New Roman"/>
          <w:b/>
          <w:color w:val="0000CC"/>
          <w:szCs w:val="24"/>
          <w:lang w:val="pt-BR"/>
        </w:rPr>
        <w:t>Câu 14.</w:t>
      </w:r>
      <w:r w:rsidRPr="00155C30">
        <w:rPr>
          <w:rFonts w:eastAsia="Times New Roman" w:cs="Times New Roman"/>
          <w:color w:val="0000CC"/>
          <w:szCs w:val="24"/>
          <w:lang w:val="pt-BR"/>
        </w:rPr>
        <w:t xml:space="preserve"> </w:t>
      </w:r>
      <w:r w:rsidRPr="00155C30">
        <w:rPr>
          <w:rFonts w:eastAsia="Times New Roman" w:cs="Times New Roman"/>
          <w:szCs w:val="24"/>
          <w:lang w:val="pt-BR"/>
        </w:rPr>
        <w:t>Dưới đây là hình ảnh các ống nghiệm chứa hexane và hex-1-ene sau khi được thêm nước bromine rồi lắc đều.</w:t>
      </w:r>
    </w:p>
    <w:p w:rsidR="00155C30" w:rsidRPr="00155C30" w:rsidRDefault="00155C30" w:rsidP="00155C30">
      <w:pPr>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(a) Trong mỗi ống nghiệm, nước nằm trong lớp chất lỏng ở phía trên hay phía dưới?</w:t>
      </w:r>
    </w:p>
    <w:p w:rsidR="00155C30" w:rsidRPr="00155C30" w:rsidRDefault="00155C30" w:rsidP="00155C30">
      <w:pPr>
        <w:tabs>
          <w:tab w:val="left" w:pos="283"/>
          <w:tab w:val="left" w:pos="2835"/>
          <w:tab w:val="left" w:pos="5386"/>
          <w:tab w:val="left" w:pos="7937"/>
        </w:tabs>
        <w:rPr>
          <w:rFonts w:eastAsia="Times New Roman" w:cs="Times New Roman"/>
          <w:szCs w:val="24"/>
          <w:lang w:val="pt-BR"/>
        </w:rPr>
      </w:pPr>
      <w:r w:rsidRPr="00155C30">
        <w:rPr>
          <w:rFonts w:eastAsia="Times New Roman" w:cs="Times New Roman"/>
          <w:szCs w:val="24"/>
          <w:lang w:val="pt-BR"/>
        </w:rPr>
        <w:t>(b) Ống nghiệm nào chứa hexane, ống nghiệm nào chứa hex-1-ene? Giải thích sự khác nhau về màu sắc giữa hai ống nghiệm?</w:t>
      </w:r>
    </w:p>
    <w:p w:rsidR="00155C30" w:rsidRPr="00155C30" w:rsidRDefault="00155C30" w:rsidP="00155C30">
      <w:pPr>
        <w:tabs>
          <w:tab w:val="left" w:pos="283"/>
          <w:tab w:val="left" w:pos="2835"/>
          <w:tab w:val="left" w:pos="5386"/>
          <w:tab w:val="left" w:pos="7937"/>
        </w:tabs>
        <w:jc w:val="center"/>
        <w:rPr>
          <w:rFonts w:eastAsia="Times New Roman" w:cs="Times New Roman"/>
          <w:szCs w:val="24"/>
          <w:lang w:val="pt-BR"/>
        </w:rPr>
      </w:pPr>
      <w:r w:rsidRPr="00155C30">
        <w:rPr>
          <w:rFonts w:eastAsia="Times New Roman" w:cs="Times New Roman"/>
          <w:noProof/>
          <w:szCs w:val="24"/>
        </w:rPr>
        <w:drawing>
          <wp:inline distT="0" distB="0" distL="0" distR="0" wp14:anchorId="0628D07F" wp14:editId="66D35846">
            <wp:extent cx="1099424" cy="1656878"/>
            <wp:effectExtent l="0" t="0" r="0" b="0"/>
            <wp:docPr id="580853886" name="image48.png" descr="A close-up of a cell phon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8.png" descr="A close-up of a cell phone  Description automatically generated with low confidence"/>
                    <pic:cNvPicPr preferRelativeResize="0"/>
                  </pic:nvPicPr>
                  <pic:blipFill>
                    <a:blip r:embed="rId1368"/>
                    <a:srcRect/>
                    <a:stretch>
                      <a:fillRect/>
                    </a:stretch>
                  </pic:blipFill>
                  <pic:spPr>
                    <a:xfrm>
                      <a:off x="0" y="0"/>
                      <a:ext cx="1099424" cy="1656878"/>
                    </a:xfrm>
                    <a:prstGeom prst="rect">
                      <a:avLst/>
                    </a:prstGeom>
                    <a:ln/>
                  </pic:spPr>
                </pic:pic>
              </a:graphicData>
            </a:graphic>
          </wp:inline>
        </w:drawing>
      </w:r>
    </w:p>
    <w:p w:rsidR="00155C30" w:rsidRPr="00155C30" w:rsidRDefault="00155C30" w:rsidP="00155C30">
      <w:pPr>
        <w:tabs>
          <w:tab w:val="left" w:pos="283"/>
          <w:tab w:val="left" w:pos="2835"/>
          <w:tab w:val="left" w:pos="5386"/>
          <w:tab w:val="left" w:pos="7937"/>
        </w:tabs>
        <w:jc w:val="center"/>
        <w:rPr>
          <w:rFonts w:eastAsia="Times New Roman" w:cs="Times New Roman"/>
          <w:i/>
          <w:szCs w:val="24"/>
          <w:lang w:val="pt-BR"/>
        </w:rPr>
      </w:pPr>
      <w:r w:rsidRPr="00155C30">
        <w:rPr>
          <w:rFonts w:eastAsia="Times New Roman" w:cs="Times New Roman"/>
          <w:i/>
          <w:szCs w:val="24"/>
          <w:lang w:val="pt-BR"/>
        </w:rPr>
        <w:t>(Ống 1 phân lớp không màu, ống 2 phân lớp có màu nâu đỏ)</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pBdr>
          <w:top w:val="nil"/>
          <w:left w:val="nil"/>
          <w:bottom w:val="nil"/>
          <w:right w:val="nil"/>
          <w:between w:val="nil"/>
        </w:pBdr>
        <w:shd w:val="clear" w:color="auto" w:fill="FFFF99"/>
        <w:rPr>
          <w:rFonts w:eastAsia="Times New Roman" w:cs="Times New Roman"/>
          <w:color w:val="000000"/>
          <w:szCs w:val="24"/>
          <w:lang w:val="pt-BR"/>
        </w:rPr>
      </w:pPr>
      <w:r w:rsidRPr="00155C30">
        <w:rPr>
          <w:rFonts w:eastAsia="Times New Roman" w:cs="Times New Roman"/>
          <w:color w:val="000000"/>
          <w:szCs w:val="24"/>
          <w:lang w:val="pt-BR"/>
        </w:rPr>
        <w:t>(a) Trong ống nghiệm, nước nằm trong lớp chất lỏng ở phía dưới.</w:t>
      </w:r>
    </w:p>
    <w:p w:rsidR="00155C30" w:rsidRPr="00155C30" w:rsidRDefault="00155C30" w:rsidP="00155C30">
      <w:pPr>
        <w:pBdr>
          <w:top w:val="nil"/>
          <w:left w:val="nil"/>
          <w:bottom w:val="nil"/>
          <w:right w:val="nil"/>
          <w:between w:val="nil"/>
        </w:pBdr>
        <w:shd w:val="clear" w:color="auto" w:fill="FFFF99"/>
        <w:jc w:val="both"/>
        <w:rPr>
          <w:rFonts w:eastAsia="Times New Roman" w:cs="Times New Roman"/>
          <w:color w:val="000000"/>
          <w:szCs w:val="24"/>
          <w:lang w:val="pt-BR"/>
        </w:rPr>
      </w:pPr>
      <w:r w:rsidRPr="00155C30">
        <w:rPr>
          <w:rFonts w:eastAsia="Times New Roman" w:cs="Times New Roman"/>
          <w:color w:val="000000"/>
          <w:szCs w:val="24"/>
          <w:lang w:val="pt-BR"/>
        </w:rPr>
        <w:t>(b) Ống nghiệm (2) chứa hexane, ống nghiệm (1) chứa hex-1-ene. Ở nhiệt độ thường hexane kém hoạt động nên không phản ứng làm mất màu dung dịch bromine, hex-1-ene là alkene làm mất màu nâu đỏ của nước bromine.</w:t>
      </w:r>
    </w:p>
    <w:p w:rsidR="00155C30" w:rsidRPr="00155C30" w:rsidRDefault="00155C30" w:rsidP="00155C30">
      <w:pPr>
        <w:tabs>
          <w:tab w:val="left" w:pos="284"/>
          <w:tab w:val="left" w:pos="2835"/>
          <w:tab w:val="left" w:pos="5245"/>
          <w:tab w:val="left" w:pos="7797"/>
        </w:tabs>
        <w:spacing w:before="40"/>
        <w:jc w:val="both"/>
        <w:rPr>
          <w:rFonts w:eastAsia="Times New Roman" w:cs="Times New Roman"/>
          <w:b/>
          <w:color w:val="000000"/>
          <w:szCs w:val="24"/>
          <w:lang w:val="pt-BR"/>
        </w:rPr>
      </w:pPr>
      <w:r w:rsidRPr="00155C30">
        <w:rPr>
          <w:rFonts w:eastAsia="Times New Roman" w:cs="Times New Roman"/>
          <w:b/>
          <w:color w:val="000000"/>
          <w:szCs w:val="24"/>
          <w:lang w:val="pt-BR"/>
        </w:rPr>
        <w:t xml:space="preserve">Câu 15. </w:t>
      </w:r>
      <w:r w:rsidRPr="00155C30">
        <w:rPr>
          <w:rFonts w:eastAsia="Times New Roman" w:cs="Times New Roman"/>
          <w:color w:val="000000"/>
          <w:szCs w:val="24"/>
          <w:lang w:val="pt-BR"/>
        </w:rPr>
        <w:t>Hỗn hợp rắn gồm CaC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và Al</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 xml:space="preserve"> (tỉ lệ mol 1 : 2). Tiến hành thí nghiệm cho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dư vào hỗn hợp rắn như hình vẽ:</w:t>
      </w:r>
    </w:p>
    <w:p w:rsidR="00155C30" w:rsidRPr="00155C30" w:rsidRDefault="00155C30" w:rsidP="00155C30">
      <w:pPr>
        <w:spacing w:after="40"/>
        <w:jc w:val="center"/>
        <w:rPr>
          <w:rFonts w:eastAsia="Times New Roman" w:cs="Times New Roman"/>
          <w:color w:val="000000"/>
          <w:szCs w:val="24"/>
          <w:lang w:val="pt-BR"/>
        </w:rPr>
      </w:pPr>
      <w:r w:rsidRPr="00155C30">
        <w:rPr>
          <w:rFonts w:eastAsia="Times New Roman" w:cs="Times New Roman"/>
          <w:noProof/>
          <w:color w:val="000000"/>
          <w:szCs w:val="24"/>
        </w:rPr>
        <w:drawing>
          <wp:inline distT="0" distB="0" distL="0" distR="0" wp14:anchorId="7E76DC28" wp14:editId="30E8E7E3">
            <wp:extent cx="3289300" cy="1407795"/>
            <wp:effectExtent l="0" t="0" r="0" b="0"/>
            <wp:docPr id="58085388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69"/>
                    <a:srcRect b="2908"/>
                    <a:stretch>
                      <a:fillRect/>
                    </a:stretch>
                  </pic:blipFill>
                  <pic:spPr>
                    <a:xfrm>
                      <a:off x="0" y="0"/>
                      <a:ext cx="3289300" cy="1407795"/>
                    </a:xfrm>
                    <a:prstGeom prst="rect">
                      <a:avLst/>
                    </a:prstGeom>
                    <a:ln/>
                  </pic:spPr>
                </pic:pic>
              </a:graphicData>
            </a:graphic>
          </wp:inline>
        </w:drawing>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Cho các phát biểu sau, số phát biểu đúng là</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(a) Hỗn hợp X gồm hai khí là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xml:space="preserve"> và CH</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w:t>
      </w:r>
    </w:p>
    <w:p w:rsidR="00155C30" w:rsidRPr="00155C30" w:rsidRDefault="00155C30" w:rsidP="00155C30">
      <w:pPr>
        <w:spacing w:before="40" w:after="40"/>
        <w:jc w:val="both"/>
        <w:rPr>
          <w:rFonts w:eastAsia="Times New Roman" w:cs="Times New Roman"/>
          <w:color w:val="000000"/>
          <w:szCs w:val="24"/>
          <w:u w:val="single"/>
          <w:lang w:val="pt-BR"/>
        </w:rPr>
      </w:pPr>
      <w:r w:rsidRPr="00155C30">
        <w:rPr>
          <w:rFonts w:eastAsia="Times New Roman" w:cs="Times New Roman"/>
          <w:color w:val="000000"/>
          <w:szCs w:val="24"/>
          <w:u w:val="single"/>
          <w:lang w:val="pt-BR"/>
        </w:rPr>
        <w:lastRenderedPageBreak/>
        <w:t>(b) Khí Y là CH</w:t>
      </w:r>
      <w:r w:rsidRPr="00155C30">
        <w:rPr>
          <w:rFonts w:eastAsia="Times New Roman" w:cs="Times New Roman"/>
          <w:color w:val="000000"/>
          <w:szCs w:val="24"/>
          <w:u w:val="single"/>
          <w:vertAlign w:val="subscript"/>
          <w:lang w:val="pt-BR"/>
        </w:rPr>
        <w:t>4</w:t>
      </w:r>
      <w:r w:rsidRPr="00155C30">
        <w:rPr>
          <w:rFonts w:eastAsia="Times New Roman" w:cs="Times New Roman"/>
          <w:color w:val="000000"/>
          <w:szCs w:val="24"/>
          <w:u w:val="single"/>
          <w:lang w:val="pt-BR"/>
        </w:rPr>
        <w:t>.</w:t>
      </w:r>
    </w:p>
    <w:p w:rsidR="00155C30" w:rsidRPr="00155C30" w:rsidRDefault="00155C30" w:rsidP="00155C30">
      <w:pPr>
        <w:spacing w:before="40" w:after="40"/>
        <w:jc w:val="both"/>
        <w:rPr>
          <w:rFonts w:eastAsia="Times New Roman" w:cs="Times New Roman"/>
          <w:color w:val="000000"/>
          <w:szCs w:val="24"/>
          <w:u w:val="single"/>
          <w:lang w:val="pt-BR"/>
        </w:rPr>
      </w:pPr>
      <w:r w:rsidRPr="00155C30">
        <w:rPr>
          <w:rFonts w:eastAsia="Times New Roman" w:cs="Times New Roman"/>
          <w:color w:val="000000"/>
          <w:szCs w:val="24"/>
          <w:u w:val="single"/>
          <w:lang w:val="pt-BR"/>
        </w:rPr>
        <w:t>(c) Đốt cháy hoàn toàn hỗn hợp khí X, thu được số mol H</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O lớn hơn CO</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w:t>
      </w:r>
    </w:p>
    <w:p w:rsidR="00155C30" w:rsidRPr="00155C30" w:rsidRDefault="00155C30" w:rsidP="00155C30">
      <w:pPr>
        <w:spacing w:before="40" w:after="40"/>
        <w:jc w:val="both"/>
        <w:rPr>
          <w:rFonts w:eastAsia="Times New Roman" w:cs="Times New Roman"/>
          <w:color w:val="000000"/>
          <w:szCs w:val="24"/>
          <w:u w:val="single"/>
          <w:lang w:val="pt-BR"/>
        </w:rPr>
      </w:pPr>
      <w:r w:rsidRPr="00155C30">
        <w:rPr>
          <w:rFonts w:eastAsia="Times New Roman" w:cs="Times New Roman"/>
          <w:color w:val="000000"/>
          <w:szCs w:val="24"/>
          <w:u w:val="single"/>
          <w:lang w:val="pt-BR"/>
        </w:rPr>
        <w:t>(d) Thay vì cho CaC</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 xml:space="preserve"> và Al</w:t>
      </w:r>
      <w:r w:rsidRPr="00155C30">
        <w:rPr>
          <w:rFonts w:eastAsia="Times New Roman" w:cs="Times New Roman"/>
          <w:color w:val="000000"/>
          <w:szCs w:val="24"/>
          <w:u w:val="single"/>
          <w:vertAlign w:val="subscript"/>
          <w:lang w:val="pt-BR"/>
        </w:rPr>
        <w:t>4</w:t>
      </w:r>
      <w:r w:rsidRPr="00155C30">
        <w:rPr>
          <w:rFonts w:eastAsia="Times New Roman" w:cs="Times New Roman"/>
          <w:color w:val="000000"/>
          <w:szCs w:val="24"/>
          <w:u w:val="single"/>
          <w:lang w:val="pt-BR"/>
        </w:rPr>
        <w:t>C</w:t>
      </w:r>
      <w:r w:rsidRPr="00155C30">
        <w:rPr>
          <w:rFonts w:eastAsia="Times New Roman" w:cs="Times New Roman"/>
          <w:color w:val="000000"/>
          <w:szCs w:val="24"/>
          <w:u w:val="single"/>
          <w:vertAlign w:val="subscript"/>
          <w:lang w:val="pt-BR"/>
        </w:rPr>
        <w:t>3</w:t>
      </w:r>
      <w:r w:rsidRPr="00155C30">
        <w:rPr>
          <w:rFonts w:eastAsia="Times New Roman" w:cs="Times New Roman"/>
          <w:color w:val="000000"/>
          <w:szCs w:val="24"/>
          <w:u w:val="single"/>
          <w:lang w:val="pt-BR"/>
        </w:rPr>
        <w:t xml:space="preserve"> phản ứng với nước, ta có thể cho hỗn hợp này phản ứng với dung dịch axit HCl.</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(e) Trong hợp chất CaC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C có hóa trị 1; trong hợp chất Al</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 C có hóa trị 4.</w:t>
      </w:r>
    </w:p>
    <w:p w:rsidR="00155C30" w:rsidRPr="00155C30" w:rsidRDefault="00155C30" w:rsidP="00155C30">
      <w:pPr>
        <w:spacing w:before="40" w:after="40"/>
        <w:jc w:val="both"/>
        <w:rPr>
          <w:rFonts w:eastAsia="Times New Roman" w:cs="Times New Roman"/>
          <w:color w:val="000000"/>
          <w:szCs w:val="24"/>
          <w:u w:val="single"/>
          <w:lang w:val="pt-BR"/>
        </w:rPr>
      </w:pPr>
      <w:r w:rsidRPr="00155C30">
        <w:rPr>
          <w:rFonts w:eastAsia="Times New Roman" w:cs="Times New Roman"/>
          <w:color w:val="000000"/>
          <w:szCs w:val="24"/>
          <w:u w:val="single"/>
          <w:lang w:val="pt-BR"/>
        </w:rPr>
        <w:t>(g) Phản ứng xảy ra trong bình Br</w:t>
      </w:r>
      <w:r w:rsidRPr="00155C30">
        <w:rPr>
          <w:rFonts w:eastAsia="Times New Roman" w:cs="Times New Roman"/>
          <w:color w:val="000000"/>
          <w:szCs w:val="24"/>
          <w:u w:val="single"/>
          <w:vertAlign w:val="subscript"/>
          <w:lang w:val="pt-BR"/>
        </w:rPr>
        <w:t>2</w:t>
      </w:r>
      <w:r w:rsidRPr="00155C30">
        <w:rPr>
          <w:rFonts w:eastAsia="Times New Roman" w:cs="Times New Roman"/>
          <w:color w:val="000000"/>
          <w:szCs w:val="24"/>
          <w:u w:val="single"/>
          <w:lang w:val="pt-BR"/>
        </w:rPr>
        <w:t xml:space="preserve"> dư là phản ứng oxi hóa - khử</w:t>
      </w:r>
    </w:p>
    <w:p w:rsidR="00155C30" w:rsidRPr="00155C30" w:rsidRDefault="00155C30" w:rsidP="00155C30">
      <w:pPr>
        <w:tabs>
          <w:tab w:val="left" w:pos="200"/>
          <w:tab w:val="left" w:pos="2700"/>
          <w:tab w:val="left" w:pos="5200"/>
          <w:tab w:val="left" w:pos="7700"/>
        </w:tabs>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A. </w:t>
      </w:r>
      <w:r w:rsidRPr="00155C30">
        <w:rPr>
          <w:rFonts w:eastAsia="Times New Roman" w:cs="Times New Roman"/>
          <w:color w:val="000000"/>
          <w:szCs w:val="24"/>
          <w:lang w:val="pt-BR"/>
        </w:rPr>
        <w:t>3.</w:t>
      </w:r>
      <w:r w:rsidRPr="00155C30">
        <w:rPr>
          <w:rFonts w:eastAsia="Times New Roman" w:cs="Times New Roman"/>
          <w:color w:val="000000"/>
          <w:szCs w:val="24"/>
          <w:lang w:val="pt-BR"/>
        </w:rPr>
        <w:tab/>
      </w:r>
      <w:r w:rsidRPr="00155C30">
        <w:rPr>
          <w:rFonts w:eastAsia="Times New Roman" w:cs="Times New Roman"/>
          <w:b/>
          <w:color w:val="000000"/>
          <w:szCs w:val="24"/>
          <w:u w:val="single"/>
          <w:lang w:val="pt-BR"/>
        </w:rPr>
        <w:t xml:space="preserve">B. </w:t>
      </w:r>
      <w:r w:rsidRPr="00155C30">
        <w:rPr>
          <w:rFonts w:eastAsia="Times New Roman" w:cs="Times New Roman"/>
          <w:color w:val="000000"/>
          <w:szCs w:val="24"/>
          <w:u w:val="single"/>
          <w:lang w:val="pt-BR"/>
        </w:rPr>
        <w:t>4.</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5.</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6.</w:t>
      </w:r>
    </w:p>
    <w:p w:rsidR="00155C30" w:rsidRPr="00155C30" w:rsidRDefault="00155C30" w:rsidP="00155C30">
      <w:pPr>
        <w:tabs>
          <w:tab w:val="left" w:pos="284"/>
          <w:tab w:val="left" w:pos="2835"/>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Câu 16.</w:t>
      </w:r>
      <w:r w:rsidRPr="00155C30">
        <w:rPr>
          <w:rFonts w:eastAsia="Times New Roman" w:cs="Times New Roman"/>
          <w:color w:val="000000"/>
          <w:szCs w:val="24"/>
          <w:lang w:val="pt-BR"/>
        </w:rPr>
        <w:t xml:space="preserve"> Tiến hành thí nghiệm điều chế và nghiên cứu tính chất của acetylene như hình vẽ </w:t>
      </w:r>
    </w:p>
    <w:p w:rsidR="00155C30" w:rsidRPr="00155C30" w:rsidRDefault="00155C30" w:rsidP="00155C30">
      <w:pPr>
        <w:shd w:val="clear" w:color="auto" w:fill="FFFFFF"/>
        <w:spacing w:before="40" w:after="40"/>
        <w:jc w:val="center"/>
        <w:rPr>
          <w:rFonts w:eastAsia="Times New Roman" w:cs="Times New Roman"/>
          <w:color w:val="000000"/>
          <w:szCs w:val="24"/>
          <w:lang w:val="pt-BR"/>
        </w:rPr>
      </w:pPr>
      <w:r w:rsidRPr="00155C30">
        <w:rPr>
          <w:rFonts w:eastAsia="Times New Roman" w:cs="Times New Roman"/>
          <w:noProof/>
          <w:color w:val="000000"/>
          <w:szCs w:val="24"/>
        </w:rPr>
        <w:drawing>
          <wp:inline distT="0" distB="0" distL="0" distR="0" wp14:anchorId="30A8F5E0" wp14:editId="5CED6AA4">
            <wp:extent cx="3387725" cy="1762760"/>
            <wp:effectExtent l="0" t="0" r="0" b="0"/>
            <wp:docPr id="128" name="image89.png" descr="A diagram of a chemistry experimen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A diagram of a chemistry experiment  Description automatically generated"/>
                    <pic:cNvPicPr preferRelativeResize="0"/>
                  </pic:nvPicPr>
                  <pic:blipFill>
                    <a:blip r:embed="rId1370"/>
                    <a:srcRect/>
                    <a:stretch>
                      <a:fillRect/>
                    </a:stretch>
                  </pic:blipFill>
                  <pic:spPr>
                    <a:xfrm>
                      <a:off x="0" y="0"/>
                      <a:ext cx="3387725" cy="1762760"/>
                    </a:xfrm>
                    <a:prstGeom prst="rect">
                      <a:avLst/>
                    </a:prstGeom>
                    <a:ln/>
                  </pic:spPr>
                </pic:pic>
              </a:graphicData>
            </a:graphic>
          </wp:inline>
        </w:drawing>
      </w:r>
    </w:p>
    <w:p w:rsidR="00155C30" w:rsidRPr="00155C30" w:rsidRDefault="00155C30" w:rsidP="00155C30">
      <w:pPr>
        <w:shd w:val="clear" w:color="auto" w:fill="FFFFFF"/>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 xml:space="preserve">Phát biểu nào sau đây </w:t>
      </w:r>
      <w:r w:rsidRPr="00155C30">
        <w:rPr>
          <w:rFonts w:eastAsia="Times New Roman" w:cs="Times New Roman"/>
          <w:b/>
          <w:color w:val="000000"/>
          <w:szCs w:val="24"/>
          <w:lang w:val="pt-BR"/>
        </w:rPr>
        <w:t>không</w:t>
      </w:r>
      <w:r w:rsidRPr="00155C30">
        <w:rPr>
          <w:rFonts w:eastAsia="Times New Roman" w:cs="Times New Roman"/>
          <w:color w:val="000000"/>
          <w:szCs w:val="24"/>
          <w:lang w:val="pt-BR"/>
        </w:rPr>
        <w:t xml:space="preserve"> đúng?</w:t>
      </w:r>
    </w:p>
    <w:p w:rsidR="00155C30" w:rsidRPr="00155C30" w:rsidRDefault="00155C30" w:rsidP="00155C30">
      <w:pPr>
        <w:shd w:val="clear" w:color="auto" w:fill="FFFFFF"/>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 xml:space="preserve"> Khi mở khóa cho nước ở (1) chảy xuống (2) sinh là khí acetylene.</w:t>
      </w:r>
    </w:p>
    <w:p w:rsidR="00155C30" w:rsidRPr="00155C30" w:rsidRDefault="00155C30" w:rsidP="00155C30">
      <w:pPr>
        <w:shd w:val="clear" w:color="auto" w:fill="FFFFFF"/>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B.</w:t>
      </w:r>
      <w:r w:rsidRPr="00155C30">
        <w:rPr>
          <w:rFonts w:eastAsia="Times New Roman" w:cs="Times New Roman"/>
          <w:color w:val="000000"/>
          <w:szCs w:val="24"/>
          <w:lang w:val="pt-BR"/>
        </w:rPr>
        <w:t>Vai trò của (3) là loại bỏ các tạp chất ảnh hưởng đến các thí nghiệm tiếp theo.</w:t>
      </w:r>
    </w:p>
    <w:p w:rsidR="00155C30" w:rsidRPr="00155C30" w:rsidRDefault="00155C30" w:rsidP="00155C30">
      <w:pPr>
        <w:shd w:val="clear" w:color="auto" w:fill="FFFFFF"/>
        <w:spacing w:before="40" w:after="40"/>
        <w:jc w:val="both"/>
        <w:rPr>
          <w:rFonts w:eastAsia="Times New Roman" w:cs="Times New Roman"/>
          <w:color w:val="000000"/>
          <w:szCs w:val="24"/>
          <w:lang w:val="pt-BR"/>
        </w:rPr>
      </w:pPr>
      <w:r w:rsidRPr="00155C30">
        <w:rPr>
          <w:rFonts w:eastAsia="Times New Roman" w:cs="Times New Roman"/>
          <w:b/>
          <w:color w:val="000000"/>
          <w:szCs w:val="24"/>
          <w:u w:val="single"/>
          <w:lang w:val="pt-BR"/>
        </w:rPr>
        <w:t>C.</w:t>
      </w:r>
      <w:r w:rsidRPr="00155C30">
        <w:rPr>
          <w:rFonts w:eastAsia="Times New Roman" w:cs="Times New Roman"/>
          <w:color w:val="000000"/>
          <w:szCs w:val="24"/>
          <w:lang w:val="pt-BR"/>
        </w:rPr>
        <w:t xml:space="preserve"> Tại ống nghiệm số 4, dung dịch bromine bị mất màu do phản ứng oxi hóa. </w:t>
      </w:r>
    </w:p>
    <w:p w:rsidR="00155C30" w:rsidRPr="00155C30" w:rsidRDefault="00155C30" w:rsidP="00155C30">
      <w:pPr>
        <w:shd w:val="clear" w:color="auto" w:fill="FFFFFF"/>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D.</w:t>
      </w:r>
      <w:r w:rsidRPr="00155C30">
        <w:rPr>
          <w:rFonts w:eastAsia="Times New Roman" w:cs="Times New Roman"/>
          <w:color w:val="000000"/>
          <w:szCs w:val="24"/>
          <w:lang w:val="pt-BR"/>
        </w:rPr>
        <w:t xml:space="preserve"> Phản ứng tại (4) và (5) chứng tỏ trung tâm phản ứng của acetylene là liên kết ba.</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Câu 17</w:t>
      </w:r>
      <w:r w:rsidRPr="00155C30">
        <w:rPr>
          <w:rFonts w:eastAsia="Times New Roman" w:cs="Times New Roman"/>
          <w:color w:val="000000"/>
          <w:szCs w:val="24"/>
          <w:lang w:val="pt-BR"/>
        </w:rPr>
        <w:t>: Dẫn dòng khí gồm acetylene và ethylene lần lượt đi vào ống nghiệm (1) đựng</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dung dịch AgNO</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 xml:space="preserve"> trong NH</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 xml:space="preserve"> ở điều kiện thường, sau đó dẫn tiếp qua ống nghiệm (2) đựng dung dịch bromine. Hiện tượng thí nghiệm nào sau đây không đúng?</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 xml:space="preserve"> Ở ống nghiệm (1) có kết tủa màu vàng nhạt.</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B.</w:t>
      </w:r>
      <w:r w:rsidRPr="00155C30">
        <w:rPr>
          <w:rFonts w:eastAsia="Times New Roman" w:cs="Times New Roman"/>
          <w:color w:val="000000"/>
          <w:szCs w:val="24"/>
          <w:lang w:val="pt-BR"/>
        </w:rPr>
        <w:t xml:space="preserve"> Ở ống nghiệm (2) màu của dung dịch bromine nhạt dần.</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C.</w:t>
      </w:r>
      <w:r w:rsidRPr="00155C30">
        <w:rPr>
          <w:rFonts w:eastAsia="Times New Roman" w:cs="Times New Roman"/>
          <w:color w:val="000000"/>
          <w:szCs w:val="24"/>
          <w:lang w:val="pt-BR"/>
        </w:rPr>
        <w:t xml:space="preserve"> Ở ống nghiệm (2) chất lỏng chia thành hai lớp.</w:t>
      </w:r>
    </w:p>
    <w:p w:rsidR="00155C30" w:rsidRPr="00155C30" w:rsidRDefault="00155C30" w:rsidP="00155C30">
      <w:pPr>
        <w:tabs>
          <w:tab w:val="left" w:pos="284"/>
          <w:tab w:val="left" w:pos="2694"/>
          <w:tab w:val="left" w:pos="5245"/>
          <w:tab w:val="left" w:pos="8080"/>
        </w:tabs>
        <w:spacing w:before="40" w:after="40"/>
        <w:jc w:val="both"/>
        <w:rPr>
          <w:rFonts w:eastAsia="Times New Roman" w:cs="Times New Roman"/>
          <w:color w:val="000000"/>
          <w:szCs w:val="24"/>
          <w:u w:val="single"/>
          <w:lang w:val="pt-BR"/>
        </w:rPr>
      </w:pPr>
      <w:r w:rsidRPr="00155C30">
        <w:rPr>
          <w:rFonts w:eastAsia="Times New Roman" w:cs="Times New Roman"/>
          <w:b/>
          <w:color w:val="000000"/>
          <w:szCs w:val="24"/>
          <w:u w:val="single"/>
          <w:lang w:val="pt-BR"/>
        </w:rPr>
        <w:t>D.</w:t>
      </w:r>
      <w:r w:rsidRPr="00155C30">
        <w:rPr>
          <w:rFonts w:eastAsia="Times New Roman" w:cs="Times New Roman"/>
          <w:color w:val="000000"/>
          <w:szCs w:val="24"/>
          <w:u w:val="single"/>
          <w:lang w:val="pt-BR"/>
        </w:rPr>
        <w:t xml:space="preserve"> Ở ống nghiệm (2) thu được chất lỏng đồng nhất.</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 xml:space="preserve">Câu 18: </w:t>
      </w:r>
      <w:r w:rsidRPr="00155C30">
        <w:rPr>
          <w:rFonts w:eastAsia="Times New Roman" w:cs="Times New Roman"/>
          <w:szCs w:val="24"/>
          <w:lang w:val="pt-BR"/>
        </w:rPr>
        <w:t>Thành phần chính của khí Biogas gồm có metan (60-70%), hiđrosufua, cacbonic. Dựa vào mô hình dưới đây hãy giải thích. Vì sao khí đi ra từ hầm sinh khí lại phải cho đi qua nước?</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noProof/>
          <w:szCs w:val="24"/>
        </w:rPr>
        <w:drawing>
          <wp:inline distT="0" distB="0" distL="0" distR="0" wp14:anchorId="12E99E5F" wp14:editId="276D56F7">
            <wp:extent cx="3084830" cy="1426845"/>
            <wp:effectExtent l="0" t="0" r="0" b="0"/>
            <wp:docPr id="129" name="image95.png" descr="A diagram of a chemical proces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png" descr="A diagram of a chemical process  Description automatically generated"/>
                    <pic:cNvPicPr preferRelativeResize="0"/>
                  </pic:nvPicPr>
                  <pic:blipFill>
                    <a:blip r:embed="rId1371"/>
                    <a:srcRect/>
                    <a:stretch>
                      <a:fillRect/>
                    </a:stretch>
                  </pic:blipFill>
                  <pic:spPr>
                    <a:xfrm>
                      <a:off x="0" y="0"/>
                      <a:ext cx="3084830" cy="1426845"/>
                    </a:xfrm>
                    <a:prstGeom prst="rect">
                      <a:avLst/>
                    </a:prstGeom>
                    <a:ln/>
                  </pic:spPr>
                </pic:pic>
              </a:graphicData>
            </a:graphic>
          </wp:inline>
        </w:drawing>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 xml:space="preserve"> An toàn, tránh nổ bếp ga khi dùng bình khí biogas. </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B.</w:t>
      </w:r>
      <w:r w:rsidRPr="00155C30">
        <w:rPr>
          <w:rFonts w:eastAsia="Times New Roman" w:cs="Times New Roman"/>
          <w:szCs w:val="24"/>
          <w:lang w:val="pt-BR"/>
        </w:rPr>
        <w:t xml:space="preserve"> Để loại khí cacbonic khỏi thành phần khí biogas.</w:t>
      </w:r>
    </w:p>
    <w:p w:rsidR="00155C30" w:rsidRPr="00155C30" w:rsidRDefault="00155C30" w:rsidP="00155C30">
      <w:pPr>
        <w:spacing w:before="60"/>
        <w:jc w:val="both"/>
        <w:rPr>
          <w:rFonts w:eastAsia="Times New Roman" w:cs="Times New Roman"/>
          <w:color w:val="FF0000"/>
          <w:szCs w:val="24"/>
          <w:lang w:val="pt-BR"/>
        </w:rPr>
      </w:pPr>
      <w:r w:rsidRPr="00155C30">
        <w:rPr>
          <w:rFonts w:eastAsia="Times New Roman" w:cs="Times New Roman"/>
          <w:b/>
          <w:color w:val="FF0000"/>
          <w:szCs w:val="24"/>
          <w:lang w:val="pt-BR"/>
        </w:rPr>
        <w:t>C.</w:t>
      </w:r>
      <w:r w:rsidRPr="00155C30">
        <w:rPr>
          <w:rFonts w:eastAsia="Times New Roman" w:cs="Times New Roman"/>
          <w:color w:val="FF0000"/>
          <w:szCs w:val="24"/>
          <w:lang w:val="pt-BR"/>
        </w:rPr>
        <w:t xml:space="preserve"> Để loại khí H</w:t>
      </w:r>
      <w:r w:rsidRPr="00155C30">
        <w:rPr>
          <w:rFonts w:eastAsia="Times New Roman" w:cs="Times New Roman"/>
          <w:color w:val="FF0000"/>
          <w:szCs w:val="24"/>
          <w:vertAlign w:val="subscript"/>
          <w:lang w:val="pt-BR"/>
        </w:rPr>
        <w:t>2</w:t>
      </w:r>
      <w:r w:rsidRPr="00155C30">
        <w:rPr>
          <w:rFonts w:eastAsia="Times New Roman" w:cs="Times New Roman"/>
          <w:color w:val="FF0000"/>
          <w:szCs w:val="24"/>
          <w:lang w:val="pt-BR"/>
        </w:rPr>
        <w:t>S mùi trứng thối, độc dựa vào tính tan trong nước của nó.</w:t>
      </w:r>
    </w:p>
    <w:p w:rsidR="00155C30" w:rsidRPr="00155C30" w:rsidRDefault="00155C30" w:rsidP="00155C30">
      <w:pPr>
        <w:spacing w:before="60"/>
        <w:jc w:val="both"/>
        <w:rPr>
          <w:rFonts w:eastAsia="Times New Roman" w:cs="Times New Roman"/>
          <w:szCs w:val="24"/>
          <w:lang w:val="pt-BR"/>
        </w:rPr>
      </w:pPr>
      <w:r w:rsidRPr="00155C30">
        <w:rPr>
          <w:rFonts w:eastAsia="Times New Roman" w:cs="Times New Roman"/>
          <w:b/>
          <w:szCs w:val="24"/>
          <w:lang w:val="pt-BR"/>
        </w:rPr>
        <w:t>D.</w:t>
      </w:r>
      <w:r w:rsidRPr="00155C30">
        <w:rPr>
          <w:rFonts w:eastAsia="Times New Roman" w:cs="Times New Roman"/>
          <w:szCs w:val="24"/>
          <w:lang w:val="pt-BR"/>
        </w:rPr>
        <w:t xml:space="preserve"> Tạo dung dịch nước (dạng như dung dịch nước tiểu) để tưới cho hoa màu.</w:t>
      </w:r>
    </w:p>
    <w:p w:rsidR="00155C30" w:rsidRPr="00155C30" w:rsidRDefault="00155C30" w:rsidP="00155C30">
      <w:pPr>
        <w:tabs>
          <w:tab w:val="left" w:pos="180"/>
          <w:tab w:val="left" w:pos="2340"/>
          <w:tab w:val="left" w:pos="4500"/>
          <w:tab w:val="left" w:pos="6660"/>
        </w:tabs>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19. </w:t>
      </w:r>
      <w:r w:rsidRPr="00155C30">
        <w:rPr>
          <w:rFonts w:eastAsia="Times New Roman" w:cs="Times New Roman"/>
          <w:color w:val="000000"/>
          <w:szCs w:val="24"/>
          <w:lang w:val="pt-BR"/>
        </w:rPr>
        <w:t>Thực hiện thí nghiệm như hình vẽ.</w:t>
      </w:r>
    </w:p>
    <w:p w:rsidR="00155C30" w:rsidRPr="00155C30" w:rsidRDefault="00155C30" w:rsidP="00155C30">
      <w:pPr>
        <w:spacing w:before="40" w:after="40"/>
        <w:jc w:val="center"/>
        <w:rPr>
          <w:rFonts w:eastAsia="Times New Roman" w:cs="Times New Roman"/>
          <w:color w:val="000000"/>
          <w:szCs w:val="24"/>
          <w:lang w:val="pt-BR"/>
        </w:rPr>
      </w:pPr>
      <w:r w:rsidRPr="00155C30">
        <w:rPr>
          <w:rFonts w:eastAsia="Times New Roman" w:cs="Times New Roman"/>
          <w:noProof/>
          <w:color w:val="000000"/>
          <w:szCs w:val="24"/>
        </w:rPr>
        <w:lastRenderedPageBreak/>
        <w:drawing>
          <wp:inline distT="0" distB="0" distL="0" distR="0" wp14:anchorId="26BD1629" wp14:editId="3F07FBE9">
            <wp:extent cx="2440305" cy="967105"/>
            <wp:effectExtent l="0" t="0" r="0" b="0"/>
            <wp:docPr id="130" name="image86.png"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Graphical user interface  Description automatically generated"/>
                    <pic:cNvPicPr preferRelativeResize="0"/>
                  </pic:nvPicPr>
                  <pic:blipFill>
                    <a:blip r:embed="rId1372"/>
                    <a:srcRect l="34715" t="22963" r="11602" b="38979"/>
                    <a:stretch>
                      <a:fillRect/>
                    </a:stretch>
                  </pic:blipFill>
                  <pic:spPr>
                    <a:xfrm>
                      <a:off x="0" y="0"/>
                      <a:ext cx="2440305" cy="967105"/>
                    </a:xfrm>
                    <a:prstGeom prst="rect">
                      <a:avLst/>
                    </a:prstGeom>
                    <a:ln/>
                  </pic:spPr>
                </pic:pic>
              </a:graphicData>
            </a:graphic>
          </wp:inline>
        </w:drawing>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Phát biểu nào sau đây đúng?</w:t>
      </w:r>
    </w:p>
    <w:p w:rsidR="00155C30" w:rsidRPr="00155C30" w:rsidRDefault="00155C30" w:rsidP="00155C30">
      <w:pPr>
        <w:tabs>
          <w:tab w:val="left" w:pos="3402"/>
          <w:tab w:val="left" w:pos="5669"/>
          <w:tab w:val="left" w:pos="7937"/>
        </w:tabs>
        <w:spacing w:before="40" w:after="40"/>
        <w:jc w:val="both"/>
        <w:rPr>
          <w:rFonts w:eastAsia="Times New Roman" w:cs="Times New Roman"/>
          <w:color w:val="000000"/>
          <w:szCs w:val="24"/>
          <w:lang w:val="pt-BR"/>
        </w:rPr>
      </w:pPr>
      <w:r w:rsidRPr="00155C30">
        <w:rPr>
          <w:rFonts w:eastAsia="Times New Roman" w:cs="Times New Roman"/>
          <w:b/>
          <w:color w:val="000000"/>
          <w:szCs w:val="24"/>
          <w:u w:val="single"/>
          <w:lang w:val="pt-BR"/>
        </w:rPr>
        <w:t>A.</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Chất khí sau khi đi qua bông tẩm NaOH đặc có thể làm mất màu dung dịch bromine hoặc dung dịch KMnO</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w:t>
      </w:r>
    </w:p>
    <w:p w:rsidR="00155C30" w:rsidRPr="00155C30" w:rsidRDefault="00155C30" w:rsidP="00155C30">
      <w:pPr>
        <w:tabs>
          <w:tab w:val="left" w:pos="3402"/>
          <w:tab w:val="left" w:pos="5669"/>
          <w:tab w:val="left" w:pos="7937"/>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Vai trò chính của bông tẩm NaOH đặc là hấp thụ lượng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5</w:t>
      </w:r>
      <w:r w:rsidRPr="00155C30">
        <w:rPr>
          <w:rFonts w:eastAsia="Times New Roman" w:cs="Times New Roman"/>
          <w:color w:val="000000"/>
          <w:szCs w:val="24"/>
          <w:lang w:val="pt-BR"/>
        </w:rPr>
        <w:t>OH chưa phản ứng bị bay hơi.</w:t>
      </w:r>
    </w:p>
    <w:p w:rsidR="00155C30" w:rsidRPr="00155C30" w:rsidRDefault="00155C30" w:rsidP="00155C30">
      <w:pPr>
        <w:tabs>
          <w:tab w:val="left" w:pos="3402"/>
          <w:tab w:val="left" w:pos="5669"/>
          <w:tab w:val="left" w:pos="7937"/>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Phản ứng chủ yếu trong thí nghiệm là 2C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5</w:t>
      </w:r>
      <w:r w:rsidRPr="00155C30">
        <w:rPr>
          <w:rFonts w:eastAsia="Times New Roman" w:cs="Times New Roman"/>
          <w:color w:val="000000"/>
          <w:szCs w:val="24"/>
          <w:lang w:val="pt-BR"/>
        </w:rPr>
        <w:t xml:space="preserve">OH </w:t>
      </w:r>
      <w:r w:rsidRPr="00155C30">
        <w:rPr>
          <w:rFonts w:eastAsia="Times New Roman" w:cs="Times New Roman"/>
          <w:noProof/>
          <w:color w:val="000000"/>
          <w:sz w:val="36"/>
          <w:szCs w:val="36"/>
          <w:vertAlign w:val="subscript"/>
        </w:rPr>
        <w:drawing>
          <wp:inline distT="0" distB="0" distL="114300" distR="114300" wp14:anchorId="7CBE1F14" wp14:editId="24BB34E8">
            <wp:extent cx="381000" cy="196850"/>
            <wp:effectExtent l="0" t="0" r="0" b="0"/>
            <wp:docPr id="13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73"/>
                    <a:srcRect/>
                    <a:stretch>
                      <a:fillRect/>
                    </a:stretch>
                  </pic:blipFill>
                  <pic:spPr>
                    <a:xfrm>
                      <a:off x="0" y="0"/>
                      <a:ext cx="381000" cy="196850"/>
                    </a:xfrm>
                    <a:prstGeom prst="rect">
                      <a:avLst/>
                    </a:prstGeom>
                    <a:ln/>
                  </pic:spPr>
                </pic:pic>
              </a:graphicData>
            </a:graphic>
          </wp:inline>
        </w:drawing>
      </w:r>
      <w:r w:rsidRPr="00155C30">
        <w:rPr>
          <w:rFonts w:eastAsia="Times New Roman" w:cs="Times New Roman"/>
          <w:color w:val="000000"/>
          <w:szCs w:val="24"/>
          <w:lang w:val="pt-BR"/>
        </w:rPr>
        <w:t xml:space="preserve">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5</w:t>
      </w:r>
      <w:r w:rsidRPr="00155C30">
        <w:rPr>
          <w:rFonts w:eastAsia="Times New Roman" w:cs="Times New Roman"/>
          <w:color w:val="000000"/>
          <w:szCs w:val="24"/>
          <w:lang w:val="pt-BR"/>
        </w:rPr>
        <w:t>)</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w:t>
      </w:r>
    </w:p>
    <w:p w:rsidR="00155C30" w:rsidRPr="00155C30" w:rsidRDefault="00155C30" w:rsidP="00155C30">
      <w:pPr>
        <w:tabs>
          <w:tab w:val="left" w:pos="3402"/>
          <w:tab w:val="left" w:pos="5669"/>
          <w:tab w:val="left" w:pos="7937"/>
        </w:tabs>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Vai trò chính của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SO</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xml:space="preserve"> đặc là oxi hóa C</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5</w:t>
      </w:r>
      <w:r w:rsidRPr="00155C30">
        <w:rPr>
          <w:rFonts w:eastAsia="Times New Roman" w:cs="Times New Roman"/>
          <w:color w:val="000000"/>
          <w:szCs w:val="24"/>
          <w:lang w:val="pt-BR"/>
        </w:rPr>
        <w:t>OH thành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và CO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w:t>
      </w:r>
    </w:p>
    <w:p w:rsidR="00155C30" w:rsidRPr="00155C30" w:rsidRDefault="00155C30" w:rsidP="00155C30">
      <w:pPr>
        <w:spacing w:before="120"/>
        <w:rPr>
          <w:rFonts w:eastAsia="Times New Roman" w:cs="Times New Roman"/>
          <w:color w:val="000000"/>
          <w:szCs w:val="24"/>
          <w:lang w:val="pt-BR"/>
        </w:rPr>
      </w:pPr>
      <w:r w:rsidRPr="00155C30">
        <w:rPr>
          <w:rFonts w:eastAsia="Times New Roman" w:cs="Times New Roman"/>
          <w:b/>
          <w:color w:val="000000"/>
          <w:szCs w:val="24"/>
          <w:lang w:val="pt-BR"/>
        </w:rPr>
        <w:t xml:space="preserve">Câu 20. </w:t>
      </w:r>
      <w:r w:rsidRPr="00155C30">
        <w:rPr>
          <w:rFonts w:eastAsia="Times New Roman" w:cs="Times New Roman"/>
          <w:color w:val="000000"/>
          <w:szCs w:val="24"/>
          <w:lang w:val="pt-BR"/>
        </w:rPr>
        <w:t>Thí nghiệm điều chế và thử tính chất của ethylene được tiến hành theo các bước sau:</w:t>
      </w:r>
    </w:p>
    <w:p w:rsidR="00155C30" w:rsidRPr="00155C30" w:rsidRDefault="00155C30" w:rsidP="00155C30">
      <w:pPr>
        <w:spacing w:before="120"/>
        <w:jc w:val="center"/>
        <w:rPr>
          <w:rFonts w:eastAsia="Times New Roman" w:cs="Times New Roman"/>
          <w:color w:val="000000"/>
          <w:szCs w:val="24"/>
          <w:lang w:val="pt-BR"/>
        </w:rPr>
      </w:pPr>
      <w:r w:rsidRPr="00155C30">
        <w:rPr>
          <w:rFonts w:eastAsia="Times New Roman" w:cs="Times New Roman"/>
          <w:noProof/>
          <w:szCs w:val="24"/>
        </w:rPr>
        <w:drawing>
          <wp:inline distT="0" distB="0" distL="0" distR="0" wp14:anchorId="16D43549" wp14:editId="660CFEC5">
            <wp:extent cx="5390515" cy="2275205"/>
            <wp:effectExtent l="0" t="0" r="0" b="0"/>
            <wp:docPr id="132" name="image93.png" descr="Diagram of a machine with a few part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3.png" descr="Diagram of a machine with a few parts  Description automatically generated with medium confidence"/>
                    <pic:cNvPicPr preferRelativeResize="0"/>
                  </pic:nvPicPr>
                  <pic:blipFill>
                    <a:blip r:embed="rId1374"/>
                    <a:srcRect/>
                    <a:stretch>
                      <a:fillRect/>
                    </a:stretch>
                  </pic:blipFill>
                  <pic:spPr>
                    <a:xfrm>
                      <a:off x="0" y="0"/>
                      <a:ext cx="5390515" cy="2275205"/>
                    </a:xfrm>
                    <a:prstGeom prst="rect">
                      <a:avLst/>
                    </a:prstGeom>
                    <a:ln/>
                  </pic:spPr>
                </pic:pic>
              </a:graphicData>
            </a:graphic>
          </wp:inline>
        </w:drawing>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Bước 1:</w:t>
      </w:r>
      <w:r w:rsidRPr="00155C30">
        <w:rPr>
          <w:rFonts w:eastAsia="Times New Roman" w:cs="Times New Roman"/>
          <w:color w:val="000000"/>
          <w:szCs w:val="24"/>
          <w:lang w:val="pt-BR"/>
        </w:rPr>
        <w:t xml:space="preserve"> Cho 2 mL ethyl alcohol khan vào ống nghiệm khô đã có sẵn vài viên đá bọt (ống số 1) rồi thêm từ từ 4 ml dung dịch 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SO</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xml:space="preserve"> đặc và lắc đều. Nút ống số 1 bằng nút cao su có ống dẫn khí rồi lắp lên giá thí nghiệm.</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Bước 2:</w:t>
      </w:r>
      <w:r w:rsidRPr="00155C30">
        <w:rPr>
          <w:rFonts w:eastAsia="Times New Roman" w:cs="Times New Roman"/>
          <w:color w:val="000000"/>
          <w:szCs w:val="24"/>
          <w:lang w:val="pt-BR"/>
        </w:rPr>
        <w:t xml:space="preserve"> Lắp lên giá thí nghiệm khác một ống hình trụ được đặt nằm ngang (ống số 2) rồi nhồi một nhúm bông tẩm dung dịch NaOH đặc vào phần giữa ống. Cắm ống dẫn khí của ống số 1 xuyên qua nút cao su rồi nút vào một đầu của ống số 2. Nút đầu còn lại của ống số 2 bằng nút cao su có ống dẫn khí. Nhúng ống dẫn khí của ống số 2 vào dung dịch KMnO</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 xml:space="preserve"> đựng trong ống nghiệm (ống số 3).</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b/>
          <w:color w:val="000000"/>
          <w:szCs w:val="24"/>
          <w:lang w:val="pt-BR"/>
        </w:rPr>
        <w:t>Bước 3:</w:t>
      </w:r>
      <w:r w:rsidRPr="00155C30">
        <w:rPr>
          <w:rFonts w:eastAsia="Times New Roman" w:cs="Times New Roman"/>
          <w:color w:val="000000"/>
          <w:szCs w:val="24"/>
          <w:lang w:val="pt-BR"/>
        </w:rPr>
        <w:t xml:space="preserve"> Dùng đèn cồn đun nóng hỗn hợp trong ống số 1.</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Cho các phát biểu sau:</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u w:val="single"/>
          <w:lang w:val="pt-BR"/>
        </w:rPr>
        <w:t>(a)</w:t>
      </w:r>
      <w:r w:rsidRPr="00155C30">
        <w:rPr>
          <w:rFonts w:eastAsia="Times New Roman" w:cs="Times New Roman"/>
          <w:color w:val="000000"/>
          <w:szCs w:val="24"/>
          <w:lang w:val="pt-BR"/>
        </w:rPr>
        <w:t xml:space="preserve"> Đá bọt có vai trò làm cho chất lỏng không trào lên khi đun nóng.</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(b) Ở bước 1, nếu thay ethyl alcohol bằng methyl alcohol (CH</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OH) thì trong thí nghiệm vẫn thu được ethylene.</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u w:val="single"/>
          <w:lang w:val="pt-BR"/>
        </w:rPr>
        <w:t>(c)</w:t>
      </w:r>
      <w:r w:rsidRPr="00155C30">
        <w:rPr>
          <w:rFonts w:eastAsia="Times New Roman" w:cs="Times New Roman"/>
          <w:color w:val="000000"/>
          <w:szCs w:val="24"/>
          <w:lang w:val="pt-BR"/>
        </w:rPr>
        <w:t xml:space="preserve"> Bông tẩm dung dịch NaOH đặc có tác dụng loại bớt tạp chất trong khí sinh ra.</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u w:val="single"/>
          <w:lang w:val="pt-BR"/>
        </w:rPr>
        <w:t>(d)</w:t>
      </w:r>
      <w:r w:rsidRPr="00155C30">
        <w:rPr>
          <w:rFonts w:eastAsia="Times New Roman" w:cs="Times New Roman"/>
          <w:color w:val="000000"/>
          <w:szCs w:val="24"/>
          <w:lang w:val="pt-BR"/>
        </w:rPr>
        <w:t xml:space="preserve"> Phản ứng trong ống số 3 sinh ra ethylene glycol.</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u w:val="single"/>
          <w:lang w:val="pt-BR"/>
        </w:rPr>
        <w:t>(e)</w:t>
      </w:r>
      <w:r w:rsidRPr="00155C30">
        <w:rPr>
          <w:rFonts w:eastAsia="Times New Roman" w:cs="Times New Roman"/>
          <w:color w:val="000000"/>
          <w:szCs w:val="24"/>
          <w:lang w:val="pt-BR"/>
        </w:rPr>
        <w:t xml:space="preserve"> Nếu thu khí ethylene đi ra từ ống dẫn khí của ống số 2 thì dùng phương pháp dời nước.</w:t>
      </w:r>
    </w:p>
    <w:p w:rsidR="00155C30" w:rsidRPr="00155C30" w:rsidRDefault="00155C30" w:rsidP="00155C30">
      <w:pPr>
        <w:spacing w:before="40" w:after="40"/>
        <w:jc w:val="both"/>
        <w:rPr>
          <w:rFonts w:eastAsia="Times New Roman" w:cs="Times New Roman"/>
          <w:color w:val="000000"/>
          <w:szCs w:val="24"/>
          <w:lang w:val="pt-BR"/>
        </w:rPr>
      </w:pPr>
      <w:r w:rsidRPr="00155C30">
        <w:rPr>
          <w:rFonts w:eastAsia="Times New Roman" w:cs="Times New Roman"/>
          <w:color w:val="000000"/>
          <w:szCs w:val="24"/>
          <w:lang w:val="pt-BR"/>
        </w:rPr>
        <w:t>Số phát biểu đúng là</w:t>
      </w:r>
    </w:p>
    <w:p w:rsidR="00155C30" w:rsidRPr="00155C30" w:rsidRDefault="00155C30" w:rsidP="00155C30">
      <w:pPr>
        <w:tabs>
          <w:tab w:val="left" w:pos="3402"/>
          <w:tab w:val="left" w:pos="5669"/>
          <w:tab w:val="left" w:pos="7937"/>
        </w:tabs>
        <w:spacing w:before="40" w:after="40"/>
        <w:jc w:val="both"/>
        <w:rPr>
          <w:rFonts w:eastAsia="Times New Roman" w:cs="Times New Roman"/>
          <w:color w:val="000000"/>
          <w:szCs w:val="24"/>
          <w:lang w:val="pt-BR"/>
        </w:rPr>
      </w:pPr>
      <w:r w:rsidRPr="00155C30">
        <w:rPr>
          <w:rFonts w:eastAsia="Times New Roman" w:cs="Times New Roman"/>
          <w:b/>
          <w:color w:val="000000"/>
          <w:szCs w:val="24"/>
          <w:u w:val="single"/>
          <w:lang w:val="pt-BR"/>
        </w:rPr>
        <w:t>A</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4.</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3.</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5.</w:t>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D. </w:t>
      </w:r>
      <w:r w:rsidRPr="00155C30">
        <w:rPr>
          <w:rFonts w:eastAsia="Times New Roman" w:cs="Times New Roman"/>
          <w:color w:val="000000"/>
          <w:szCs w:val="24"/>
          <w:lang w:val="pt-BR"/>
        </w:rPr>
        <w:t>2.</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b/>
          <w:szCs w:val="24"/>
          <w:lang w:val="pt-BR"/>
        </w:rPr>
        <w:t xml:space="preserve">Câu 21. </w:t>
      </w:r>
      <w:r w:rsidRPr="00155C30">
        <w:rPr>
          <w:rFonts w:eastAsia="Times New Roman" w:cs="Times New Roman"/>
          <w:szCs w:val="24"/>
          <w:lang w:val="pt-BR"/>
        </w:rPr>
        <w:t xml:space="preserve">Tiến hành thí nghiệm theo các bước sau: </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1: Cho vào ống nghiệm khô khoảng 5 ml benzen và 2 ml brom nguyên chất, lắc nhẹ ống nghiệm</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2: Để yên ống nghiệm trong 3 phút</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lastRenderedPageBreak/>
        <w:t xml:space="preserve"> - Bước 3: Cho tiếp một ít bột sắt vào ống nghiệm trên rồi lắc nhẹ liên tục trong 3 phút, (Trong quá trình làm thí nghiệm, tránh ánh sáng chiếu trực tiếp vào chất lỏng trong ống nghiệm bằng cách bọc bên ngoài ống nghiệm một tờ giấy tối màu) </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Cho các phát biểu sau:</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(1) Sau bước 1, có sự phân tách chất lỏng trong ống nghiệm thành hai lớp.</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(2) Ở bước 2, trong suốt quá trình màu của dung dịch trong ống nghiệm không thay đổi.</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(3) Ở bước 3, màu của dung dịch nhạt dần.</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(4) Ở bước 3, thêm bột sắt là để làm xúc tác cho phản ứng giữa benzen và brom xảy ra.</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(5) Sản phẩm hữu cơ chủ yếu thu được sau bước 3 là 1,2,3,4,5,6-hexabromxiclohexan.</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Số phát biểu đúng là </w:t>
      </w:r>
      <w:r w:rsidRPr="00155C30">
        <w:rPr>
          <w:rFonts w:eastAsia="Times New Roman" w:cs="Times New Roman"/>
          <w:b/>
          <w:szCs w:val="24"/>
          <w:lang w:val="pt-BR"/>
        </w:rPr>
        <w:t xml:space="preserve">A. </w:t>
      </w:r>
      <w:r w:rsidRPr="00155C30">
        <w:rPr>
          <w:rFonts w:eastAsia="Times New Roman" w:cs="Times New Roman"/>
          <w:szCs w:val="24"/>
          <w:lang w:val="pt-BR"/>
        </w:rPr>
        <w:t xml:space="preserve">1. </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t xml:space="preserve">B. </w:t>
      </w:r>
      <w:r w:rsidRPr="00155C30">
        <w:rPr>
          <w:rFonts w:eastAsia="Times New Roman" w:cs="Times New Roman"/>
          <w:szCs w:val="24"/>
          <w:lang w:val="pt-BR"/>
        </w:rPr>
        <w:t xml:space="preserve">2. </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t xml:space="preserve">C. </w:t>
      </w:r>
      <w:r w:rsidRPr="00155C30">
        <w:rPr>
          <w:rFonts w:eastAsia="Times New Roman" w:cs="Times New Roman"/>
          <w:szCs w:val="24"/>
          <w:lang w:val="pt-BR"/>
        </w:rPr>
        <w:t xml:space="preserve">3. </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t xml:space="preserve">D. </w:t>
      </w:r>
      <w:r w:rsidRPr="00155C30">
        <w:rPr>
          <w:rFonts w:eastAsia="Times New Roman" w:cs="Times New Roman"/>
          <w:szCs w:val="24"/>
          <w:lang w:val="pt-BR"/>
        </w:rPr>
        <w:t>4.</w:t>
      </w:r>
    </w:p>
    <w:p w:rsidR="00155C30" w:rsidRPr="00155C30" w:rsidRDefault="00155C30" w:rsidP="00155C30">
      <w:pPr>
        <w:pBdr>
          <w:top w:val="single" w:sz="4" w:space="1" w:color="000000"/>
          <w:left w:val="single" w:sz="4" w:space="4" w:color="000000"/>
          <w:bottom w:val="single" w:sz="4" w:space="1" w:color="000000"/>
          <w:right w:val="single" w:sz="4" w:space="4" w:color="000000"/>
        </w:pBdr>
        <w:spacing w:before="60" w:after="60"/>
        <w:jc w:val="both"/>
        <w:rPr>
          <w:rFonts w:eastAsia="Times New Roman" w:cs="Times New Roman"/>
          <w:color w:val="444444"/>
          <w:szCs w:val="24"/>
          <w:lang w:val="pt-BR"/>
        </w:rPr>
      </w:pPr>
      <w:r w:rsidRPr="00155C30">
        <w:rPr>
          <w:rFonts w:eastAsia="Times New Roman" w:cs="Times New Roman"/>
          <w:color w:val="444444"/>
          <w:szCs w:val="24"/>
          <w:lang w:val="pt-BR"/>
        </w:rPr>
        <w:t>(1) Đúng, tuy benzen và brom có thể tan vào nhau nhưng quá trình này không diễn ra ngay lập tức, vẫn có những phân lớp cục bộ.</w:t>
      </w:r>
    </w:p>
    <w:p w:rsidR="00155C30" w:rsidRPr="00155C30" w:rsidRDefault="00155C30" w:rsidP="00155C30">
      <w:pPr>
        <w:pBdr>
          <w:top w:val="single" w:sz="4" w:space="1" w:color="000000"/>
          <w:left w:val="single" w:sz="4" w:space="4" w:color="000000"/>
          <w:bottom w:val="single" w:sz="4" w:space="1" w:color="000000"/>
          <w:right w:val="single" w:sz="4" w:space="4" w:color="000000"/>
        </w:pBdr>
        <w:spacing w:before="60" w:after="60"/>
        <w:jc w:val="both"/>
        <w:rPr>
          <w:rFonts w:eastAsia="Times New Roman" w:cs="Times New Roman"/>
          <w:color w:val="444444"/>
          <w:szCs w:val="24"/>
          <w:lang w:val="pt-BR"/>
        </w:rPr>
      </w:pPr>
      <w:r w:rsidRPr="00155C30">
        <w:rPr>
          <w:rFonts w:eastAsia="Times New Roman" w:cs="Times New Roman"/>
          <w:color w:val="444444"/>
          <w:szCs w:val="24"/>
          <w:lang w:val="pt-BR"/>
        </w:rPr>
        <w:t>(2) Sai, màu của dung dịch nhạt dần (nâu đỏ ngả sang vàng) do Br2 và benzen tan hoàn toàn vào nhau</w:t>
      </w:r>
    </w:p>
    <w:p w:rsidR="00155C30" w:rsidRPr="00155C30" w:rsidRDefault="00155C30" w:rsidP="00155C30">
      <w:pPr>
        <w:pBdr>
          <w:top w:val="single" w:sz="4" w:space="1" w:color="000000"/>
          <w:left w:val="single" w:sz="4" w:space="4" w:color="000000"/>
          <w:bottom w:val="single" w:sz="4" w:space="1" w:color="000000"/>
          <w:right w:val="single" w:sz="4" w:space="4" w:color="000000"/>
        </w:pBdr>
        <w:spacing w:before="60" w:after="60"/>
        <w:jc w:val="both"/>
        <w:rPr>
          <w:rFonts w:eastAsia="Times New Roman" w:cs="Times New Roman"/>
          <w:color w:val="444444"/>
          <w:szCs w:val="24"/>
          <w:lang w:val="pt-BR"/>
        </w:rPr>
      </w:pPr>
      <w:r w:rsidRPr="00155C30">
        <w:rPr>
          <w:rFonts w:eastAsia="Times New Roman" w:cs="Times New Roman"/>
          <w:color w:val="444444"/>
          <w:szCs w:val="24"/>
          <w:lang w:val="pt-BR"/>
        </w:rPr>
        <w:t>(3) Đúng, phản ứng thế xảy ra và màu vàng nhạt dần</w:t>
      </w:r>
    </w:p>
    <w:p w:rsidR="00155C30" w:rsidRPr="00155C30" w:rsidRDefault="00155C30" w:rsidP="00155C30">
      <w:pPr>
        <w:pBdr>
          <w:top w:val="single" w:sz="4" w:space="1" w:color="000000"/>
          <w:left w:val="single" w:sz="4" w:space="4" w:color="000000"/>
          <w:bottom w:val="single" w:sz="4" w:space="1" w:color="000000"/>
          <w:right w:val="single" w:sz="4" w:space="4" w:color="000000"/>
        </w:pBdr>
        <w:spacing w:before="60" w:after="60"/>
        <w:jc w:val="both"/>
        <w:rPr>
          <w:rFonts w:eastAsia="Times New Roman" w:cs="Times New Roman"/>
          <w:color w:val="444444"/>
          <w:szCs w:val="24"/>
          <w:lang w:val="pt-BR"/>
        </w:rPr>
      </w:pPr>
      <w:r w:rsidRPr="00155C30">
        <w:rPr>
          <w:rFonts w:eastAsia="Times New Roman" w:cs="Times New Roman"/>
          <w:color w:val="444444"/>
          <w:szCs w:val="24"/>
          <w:lang w:val="pt-BR"/>
        </w:rPr>
        <w:t>(4) Đúng</w:t>
      </w:r>
    </w:p>
    <w:p w:rsidR="00155C30" w:rsidRPr="00155C30" w:rsidRDefault="00155C30" w:rsidP="00155C30">
      <w:pPr>
        <w:pBdr>
          <w:top w:val="single" w:sz="4" w:space="1" w:color="000000"/>
          <w:left w:val="single" w:sz="4" w:space="4" w:color="000000"/>
          <w:bottom w:val="single" w:sz="4" w:space="1" w:color="000000"/>
          <w:right w:val="single" w:sz="4" w:space="4" w:color="000000"/>
        </w:pBdr>
        <w:spacing w:before="60" w:after="60"/>
        <w:jc w:val="both"/>
        <w:rPr>
          <w:rFonts w:eastAsia="Times New Roman" w:cs="Times New Roman"/>
          <w:color w:val="444444"/>
          <w:szCs w:val="24"/>
          <w:lang w:val="pt-BR"/>
        </w:rPr>
      </w:pPr>
      <w:r w:rsidRPr="00155C30">
        <w:rPr>
          <w:rFonts w:eastAsia="Times New Roman" w:cs="Times New Roman"/>
          <w:color w:val="444444"/>
          <w:szCs w:val="24"/>
          <w:lang w:val="pt-BR"/>
        </w:rPr>
        <w:t>(5) Sai, sản phẩm là C6H5Br (Brom benzen)</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b/>
          <w:color w:val="0000FF"/>
          <w:szCs w:val="24"/>
          <w:lang w:val="pt-BR"/>
        </w:rPr>
        <w:t xml:space="preserve">Câu 22. </w:t>
      </w:r>
      <w:r w:rsidRPr="00155C30">
        <w:rPr>
          <w:rFonts w:eastAsia="Times New Roman" w:cs="Times New Roman"/>
          <w:szCs w:val="24"/>
          <w:lang w:val="pt-BR"/>
        </w:rPr>
        <w:t>Tiến hành thí nghiệm điều chế và thử tính chất của metan theo các bước sau đây:</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1: Cho vào ống nghiệm có nút và ống dẫn khí khoảng 4 – 5 gam hỗn hợp bột mịn gồm natri axetat và vôi tôi xút theo tỉ lệ 1: 2 về khối lượng.</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2: Lắp dụng cụ như hình vẽ.</w:t>
      </w:r>
    </w:p>
    <w:p w:rsidR="00155C30" w:rsidRPr="00155C30" w:rsidRDefault="00155C30" w:rsidP="00155C30">
      <w:pPr>
        <w:spacing w:before="60" w:after="60"/>
        <w:jc w:val="center"/>
        <w:rPr>
          <w:rFonts w:eastAsia="Times New Roman" w:cs="Times New Roman"/>
          <w:szCs w:val="24"/>
          <w:lang w:val="pt-BR"/>
        </w:rPr>
      </w:pPr>
      <w:r w:rsidRPr="00155C30">
        <w:rPr>
          <w:rFonts w:eastAsia="Times New Roman" w:cs="Times New Roman"/>
          <w:noProof/>
          <w:szCs w:val="24"/>
        </w:rPr>
        <w:drawing>
          <wp:inline distT="0" distB="0" distL="0" distR="0" wp14:anchorId="6C252659" wp14:editId="683D25E2">
            <wp:extent cx="3230245" cy="1729105"/>
            <wp:effectExtent l="0" t="0" r="0" b="0"/>
            <wp:docPr id="133" name="image103.png" descr="dcch4.png"/>
            <wp:cNvGraphicFramePr/>
            <a:graphic xmlns:a="http://schemas.openxmlformats.org/drawingml/2006/main">
              <a:graphicData uri="http://schemas.openxmlformats.org/drawingml/2006/picture">
                <pic:pic xmlns:pic="http://schemas.openxmlformats.org/drawingml/2006/picture">
                  <pic:nvPicPr>
                    <pic:cNvPr id="0" name="image103.png" descr="dcch4.png"/>
                    <pic:cNvPicPr preferRelativeResize="0"/>
                  </pic:nvPicPr>
                  <pic:blipFill>
                    <a:blip r:embed="rId1375"/>
                    <a:srcRect/>
                    <a:stretch>
                      <a:fillRect/>
                    </a:stretch>
                  </pic:blipFill>
                  <pic:spPr>
                    <a:xfrm>
                      <a:off x="0" y="0"/>
                      <a:ext cx="3230245" cy="1729105"/>
                    </a:xfrm>
                    <a:prstGeom prst="rect">
                      <a:avLst/>
                    </a:prstGeom>
                    <a:ln/>
                  </pic:spPr>
                </pic:pic>
              </a:graphicData>
            </a:graphic>
          </wp:inline>
        </w:drawing>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3: Đun nóng phần đáy ống nghiệm bằng đèn cồn. Thay ống dẫn khí bằng ống vuốt nhọn rồi đốt khí thoát ra ở đầu ống dẫn khí.</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 xml:space="preserve"> - Bước 4: Dẫn dòng khí lần lượt vào các ống nghiệm đựng dung dịch brom hoặc dung dịch thuốc tím.</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Cho các phát biểu sau:</w:t>
      </w:r>
    </w:p>
    <w:p w:rsidR="00155C30" w:rsidRPr="00155C30" w:rsidRDefault="00155C30" w:rsidP="00155C30">
      <w:pPr>
        <w:spacing w:before="60" w:after="60"/>
        <w:jc w:val="both"/>
        <w:rPr>
          <w:rFonts w:eastAsia="Times New Roman" w:cs="Times New Roman"/>
          <w:szCs w:val="24"/>
          <w:highlight w:val="yellow"/>
          <w:lang w:val="pt-BR"/>
        </w:rPr>
      </w:pPr>
      <w:r w:rsidRPr="00155C30">
        <w:rPr>
          <w:rFonts w:eastAsia="Times New Roman" w:cs="Times New Roman"/>
          <w:szCs w:val="24"/>
          <w:highlight w:val="yellow"/>
          <w:lang w:val="pt-BR"/>
        </w:rPr>
        <w:t>(a) Vôi tôi xút là hỗn hợp gồm NaOH và CaO.</w:t>
      </w:r>
    </w:p>
    <w:p w:rsidR="00155C30" w:rsidRPr="00155C30" w:rsidRDefault="00155C30" w:rsidP="00155C30">
      <w:pPr>
        <w:spacing w:before="60" w:after="60"/>
        <w:jc w:val="both"/>
        <w:rPr>
          <w:rFonts w:eastAsia="Times New Roman" w:cs="Times New Roman"/>
          <w:szCs w:val="24"/>
          <w:highlight w:val="yellow"/>
          <w:lang w:val="pt-BR"/>
        </w:rPr>
      </w:pPr>
      <w:r w:rsidRPr="00155C30">
        <w:rPr>
          <w:rFonts w:eastAsia="Times New Roman" w:cs="Times New Roman"/>
          <w:szCs w:val="24"/>
          <w:highlight w:val="yellow"/>
          <w:lang w:val="pt-BR"/>
        </w:rPr>
        <w:t>(b) Ở bước 1, ống nghiệm phải khô, natri axetat phải được làm khan và hỗn hợp bột cần trộn đều trước khi tiến hành thí nghiệm.</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highlight w:val="yellow"/>
          <w:lang w:val="pt-BR"/>
        </w:rPr>
        <w:t>(c) Ở bước 4, dung dịch brom và thuốc tím đều không bị nhạt màu.</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(d) Sau khi kết thúc thí nghiệm, cần tắt đèn cồn trước khi rút ống dẫn khí.</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highlight w:val="yellow"/>
          <w:lang w:val="pt-BR"/>
        </w:rPr>
        <w:t>(e) Trộn vôi tôi xút là để ngăn thủy tinh không phản ứng NaOH ở nhiệt độ cao làm thủng ống nghiệm.</w:t>
      </w:r>
    </w:p>
    <w:p w:rsidR="00155C30" w:rsidRPr="00155C30" w:rsidRDefault="00155C30" w:rsidP="00155C30">
      <w:pPr>
        <w:spacing w:before="60" w:after="60"/>
        <w:jc w:val="both"/>
        <w:rPr>
          <w:rFonts w:eastAsia="Times New Roman" w:cs="Times New Roman"/>
          <w:szCs w:val="24"/>
          <w:lang w:val="pt-BR"/>
        </w:rPr>
      </w:pPr>
      <w:r w:rsidRPr="00155C30">
        <w:rPr>
          <w:rFonts w:eastAsia="Times New Roman" w:cs="Times New Roman"/>
          <w:szCs w:val="24"/>
          <w:lang w:val="pt-BR"/>
        </w:rPr>
        <w:t>Số phát biểu đúng là.</w:t>
      </w:r>
      <w:r w:rsidRPr="00155C30">
        <w:rPr>
          <w:rFonts w:eastAsia="Times New Roman" w:cs="Times New Roman"/>
          <w:b/>
          <w:color w:val="0000FF"/>
          <w:szCs w:val="24"/>
          <w:lang w:val="pt-BR"/>
        </w:rPr>
        <w:t xml:space="preserve">A. </w:t>
      </w:r>
      <w:r w:rsidRPr="00155C30">
        <w:rPr>
          <w:rFonts w:eastAsia="Times New Roman" w:cs="Times New Roman"/>
          <w:szCs w:val="24"/>
          <w:lang w:val="pt-BR"/>
        </w:rPr>
        <w:t>3.</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u w:val="single"/>
          <w:lang w:val="pt-BR"/>
        </w:rPr>
        <w:t>B</w:t>
      </w:r>
      <w:r w:rsidRPr="00155C30">
        <w:rPr>
          <w:rFonts w:eastAsia="Times New Roman" w:cs="Times New Roman"/>
          <w:b/>
          <w:color w:val="0000FF"/>
          <w:szCs w:val="24"/>
          <w:lang w:val="pt-BR"/>
        </w:rPr>
        <w:t xml:space="preserve">. </w:t>
      </w:r>
      <w:r w:rsidRPr="00155C30">
        <w:rPr>
          <w:rFonts w:eastAsia="Times New Roman" w:cs="Times New Roman"/>
          <w:szCs w:val="24"/>
          <w:lang w:val="pt-BR"/>
        </w:rPr>
        <w:t>4.</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t xml:space="preserve">C. </w:t>
      </w:r>
      <w:r w:rsidRPr="00155C30">
        <w:rPr>
          <w:rFonts w:eastAsia="Times New Roman" w:cs="Times New Roman"/>
          <w:szCs w:val="24"/>
          <w:lang w:val="pt-BR"/>
        </w:rPr>
        <w:t>2.</w:t>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r>
      <w:r w:rsidRPr="00155C30">
        <w:rPr>
          <w:rFonts w:eastAsia="Times New Roman" w:cs="Times New Roman"/>
          <w:b/>
          <w:color w:val="0000FF"/>
          <w:szCs w:val="24"/>
          <w:lang w:val="pt-BR"/>
        </w:rPr>
        <w:tab/>
        <w:t xml:space="preserve">D. </w:t>
      </w:r>
      <w:r w:rsidRPr="00155C30">
        <w:rPr>
          <w:rFonts w:eastAsia="Times New Roman" w:cs="Times New Roman"/>
          <w:szCs w:val="24"/>
          <w:lang w:val="pt-BR"/>
        </w:rPr>
        <w:t>5.</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(a) Đúng</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(b) Đúng</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(c) Đúng, CH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không bị oxi hóa bởi KMnO</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hay Br</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xml:space="preserve"> trong dung dịch.</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lastRenderedPageBreak/>
        <w:t>(d) Sai, khi tắt đèn cồn trước thì nhiệt độ trong ống nghiệm giảm làm áp suất giảm,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O sẽ bị hút ngược vào ống nghiệm gây vỡ ống. Vì vậy phải tháo ống dẫn khí trước rồi mới tắt đèn cồn.</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(e) Đúng, thành phần thủy tính chứa SiO</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xml:space="preserve"> dễ bị ăn mòn bởi NaOH (do tạo Na</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SiO</w:t>
      </w:r>
      <w:r w:rsidRPr="00155C30">
        <w:rPr>
          <w:rFonts w:eastAsia="Times New Roman" w:cs="Times New Roman"/>
          <w:color w:val="444444"/>
          <w:szCs w:val="24"/>
          <w:vertAlign w:val="subscript"/>
          <w:lang w:val="pt-BR"/>
        </w:rPr>
        <w:t>3</w:t>
      </w:r>
      <w:r w:rsidRPr="00155C30">
        <w:rPr>
          <w:rFonts w:eastAsia="Times New Roman" w:cs="Times New Roman"/>
          <w:color w:val="444444"/>
          <w:szCs w:val="24"/>
          <w:lang w:val="pt-BR"/>
        </w:rPr>
        <w:t>). Sự có mặt của CaO làm SiO</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xml:space="preserve"> chuyển hóa một phần thành CaSiO</w:t>
      </w:r>
      <w:r w:rsidRPr="00155C30">
        <w:rPr>
          <w:rFonts w:eastAsia="Times New Roman" w:cs="Times New Roman"/>
          <w:color w:val="444444"/>
          <w:szCs w:val="24"/>
          <w:vertAlign w:val="subscript"/>
          <w:lang w:val="pt-BR"/>
        </w:rPr>
        <w:t>3</w:t>
      </w:r>
      <w:r w:rsidRPr="00155C30">
        <w:rPr>
          <w:rFonts w:eastAsia="Times New Roman" w:cs="Times New Roman"/>
          <w:color w:val="444444"/>
          <w:szCs w:val="24"/>
          <w:lang w:val="pt-BR"/>
        </w:rPr>
        <w:t xml:space="preserve"> không tan trong NaOH.</w:t>
      </w: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FF"/>
          <w:szCs w:val="24"/>
          <w:lang w:val="pt-BR"/>
        </w:rPr>
        <w:t xml:space="preserve">Câu 23: </w:t>
      </w:r>
      <w:r w:rsidRPr="00155C30">
        <w:rPr>
          <w:rFonts w:eastAsia="Times New Roman" w:cs="Times New Roman"/>
          <w:szCs w:val="24"/>
          <w:lang w:val="pt-BR"/>
        </w:rPr>
        <w:t>Thực hiện thí nghiệm điều chế và thử tính chất của khí X như sau:</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Bước 1: Cho vào ống nghiệm khô (ống số 1) có nút và ống dẫn khí khoảng 4 – 5 gam hỗn hợp bột mịn đã được trộn đều gồm natri axetat và vôi tôi xút theo tỉ lệ 1 : 2 về khối lượng.</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Bước 2: Lắp ống số 1 lên giá thí nghiệm rồi nhúng ống dẫn khí vào dd nước brom đựng trong cốc thủy tinh.</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Bước 3: Dùng đèn cồn đun nóng ống số 1 (lúc đầu đun nhẹ xung quanh phần dưới của ống nghiệm, sau đó đun tập trung vào vị trí có hỗn hợp phản ứng).</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Cho các phát biểu sau:</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(a) Ở bước 2, lắp ống số 1 sao cho miệng ống hướng lên.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 Sau khi thực hiện bước 3 một thời gian, màu của dung dịch trong cốc thủy tinh bị nhạt dần.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(c) Khí X sinh ra trong thí nghiệm là thành phần chính của khí thiên nhiên, có khả năng kích thích trái cây nhanh chín.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(d) Kết thúc thí nghiệm, tắt đèn cồn, để ống số 1 nguội hẳn rồi mới đưa ống dẫn khí ra khỏi dung dịch trong cốc thủy tinh.</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highlight w:val="yellow"/>
          <w:lang w:val="pt-BR"/>
        </w:rPr>
        <w:t>(e) Muốn thu khí X vào bình tam giác mà ít lẫn tạp chất ta phải thu bằng phương pháp đẩy nước.</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Số phát biểu sai là</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FF"/>
          <w:szCs w:val="24"/>
          <w:u w:val="single"/>
          <w:lang w:val="pt-BR"/>
        </w:rPr>
        <w:t>A</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4.</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t xml:space="preserve">  </w:t>
      </w:r>
      <w:r w:rsidRPr="00155C30">
        <w:rPr>
          <w:rFonts w:eastAsia="Times New Roman" w:cs="Times New Roman"/>
          <w:b/>
          <w:color w:val="0000FF"/>
          <w:szCs w:val="24"/>
          <w:lang w:val="pt-BR"/>
        </w:rPr>
        <w:t>B</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2.</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0000FF"/>
          <w:szCs w:val="24"/>
          <w:lang w:val="pt-BR"/>
        </w:rPr>
        <w:t>C</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1.</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0000FF"/>
          <w:szCs w:val="24"/>
          <w:lang w:val="pt-BR"/>
        </w:rPr>
        <w:t>D</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3.</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CH</w:t>
      </w:r>
      <w:r w:rsidRPr="00155C30">
        <w:rPr>
          <w:rFonts w:eastAsia="Times New Roman" w:cs="Times New Roman"/>
          <w:color w:val="444444"/>
          <w:szCs w:val="24"/>
          <w:vertAlign w:val="subscript"/>
          <w:lang w:val="pt-BR"/>
        </w:rPr>
        <w:t>3</w:t>
      </w:r>
      <w:r w:rsidRPr="00155C30">
        <w:rPr>
          <w:rFonts w:eastAsia="Times New Roman" w:cs="Times New Roman"/>
          <w:color w:val="444444"/>
          <w:szCs w:val="24"/>
          <w:lang w:val="pt-BR"/>
        </w:rPr>
        <w:t>COONa + NaOH/CaO —&gt; CH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 Na</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CO</w:t>
      </w:r>
      <w:r w:rsidRPr="00155C30">
        <w:rPr>
          <w:rFonts w:eastAsia="Times New Roman" w:cs="Times New Roman"/>
          <w:color w:val="444444"/>
          <w:szCs w:val="24"/>
          <w:vertAlign w:val="subscript"/>
          <w:lang w:val="pt-BR"/>
        </w:rPr>
        <w:t>3</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(a) Sai, phải lắp miệng ống hướng xuống, việc lắp dốc xuống đề phòng hóa chất bị ẩm, có hơi nước thoát ra và ngưng tụ ở miệng ống không bị chảy ngược xuống đáy ống gây vỡ ống.</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(b) Sai, màu của Br</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xml:space="preserve"> không thay đổi.</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(c) Sai, CH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là thành phần khí thiên nhiên nhưng không có tác dụng kích thích trái cây mau chín.</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(d) Sai, phải tháo ống trước rồi mới tắt đèn để tránh nước bị hút ngược lên ống 1.</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(e) Đúng, thu bằng phướng pháp đẩy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O có CH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sạch hơn, thu bằng phương pháp đẩy không khí thì CH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thường lẫn một lượng không khí.</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FF"/>
          <w:szCs w:val="24"/>
          <w:lang w:val="pt-BR"/>
        </w:rPr>
        <w:t xml:space="preserve">Câu 24: </w:t>
      </w:r>
      <w:r w:rsidRPr="00155C30">
        <w:rPr>
          <w:rFonts w:eastAsia="Times New Roman" w:cs="Times New Roman"/>
          <w:szCs w:val="24"/>
          <w:lang w:val="pt-BR"/>
        </w:rPr>
        <w:t>Thí nghiệm điều chế và thử tính chất của khí X được tiến hành theo các bước sau:</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Bước 1: Cho 2 ml ancol etylic khan vào ống nghiệm khô đã có sẵn vài viên đá bọt (ống số 1) rồi thêm từ từ 4 ml dung dịch H</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đặc và lắc đều. Nút ống số 1 bằng nút cao su có ống dẫn khí rồi lắp lên giá thí nghiệm.</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Bước 2: Lắp lên giá thí nghiệm khác một ống hình trụ được đặt nằm ngang (ống số 2) rồi nhồi một nhúm bông tẩm dung dịch NaOH đặc vào phần giữa ống. Cắm ống dẫn khí của ống số 1 xuyên qua nút cao su rồi nút vào một đầu của ống số 2. Nút đầu còn lại của ống số 2 bằng nút cao su có ống dẫn khí. Nhúng ống dẫn khí của ống số 2 vào dung dịch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đựng trong ống nghiệm (ống số 3).</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Bước 3: Dùng đèn cồn đun nóng hỗn hợp trong ống số 1. Cho các phát biểu sau:</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(a) Khí X là axetilen.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 Bông tẩm dung dịch NaOH đặc có tác dụng ngăn không cho X thoát ra môi trường.</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(c) Đá bọt có vai trò làm cho chất lỏng không trào lên khi đun nóng.</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(d) Trong thí nghiệm trên, ở ống số 3 có chất rắn màu nâu đen.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(e) Khí X có tác dụng kích thích quả chín. Số phát biểu đúng là</w:t>
      </w:r>
    </w:p>
    <w:p w:rsidR="00155C30" w:rsidRPr="00155C30" w:rsidRDefault="00155C30" w:rsidP="00155C30">
      <w:pPr>
        <w:tabs>
          <w:tab w:val="left" w:pos="2976"/>
          <w:tab w:val="left" w:pos="5386"/>
          <w:tab w:val="left" w:pos="7795"/>
        </w:tabs>
        <w:jc w:val="both"/>
        <w:rPr>
          <w:rFonts w:eastAsia="Times New Roman" w:cs="Times New Roman"/>
          <w:szCs w:val="24"/>
          <w:lang w:val="pt-BR"/>
        </w:rPr>
      </w:pPr>
      <w:r w:rsidRPr="00155C30">
        <w:rPr>
          <w:rFonts w:eastAsia="Times New Roman" w:cs="Times New Roman"/>
          <w:b/>
          <w:color w:val="0000FF"/>
          <w:szCs w:val="24"/>
          <w:lang w:val="pt-BR"/>
        </w:rPr>
        <w:lastRenderedPageBreak/>
        <w:t xml:space="preserve">        A</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1.</w:t>
      </w:r>
      <w:r w:rsidRPr="00155C30">
        <w:rPr>
          <w:rFonts w:eastAsia="Times New Roman" w:cs="Times New Roman"/>
          <w:szCs w:val="24"/>
          <w:lang w:val="pt-BR"/>
        </w:rPr>
        <w:tab/>
      </w:r>
      <w:r w:rsidRPr="00155C30">
        <w:rPr>
          <w:rFonts w:eastAsia="Times New Roman" w:cs="Times New Roman"/>
          <w:b/>
          <w:color w:val="0000FF"/>
          <w:szCs w:val="24"/>
          <w:lang w:val="pt-BR"/>
        </w:rPr>
        <w:t>B</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4.</w:t>
      </w:r>
      <w:r w:rsidRPr="00155C30">
        <w:rPr>
          <w:rFonts w:eastAsia="Times New Roman" w:cs="Times New Roman"/>
          <w:szCs w:val="24"/>
          <w:lang w:val="pt-BR"/>
        </w:rPr>
        <w:tab/>
      </w:r>
      <w:r w:rsidRPr="00155C30">
        <w:rPr>
          <w:rFonts w:eastAsia="Times New Roman" w:cs="Times New Roman"/>
          <w:b/>
          <w:color w:val="0000FF"/>
          <w:szCs w:val="24"/>
          <w:lang w:val="pt-BR"/>
        </w:rPr>
        <w:t>C</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2.</w:t>
      </w:r>
      <w:r w:rsidRPr="00155C30">
        <w:rPr>
          <w:rFonts w:eastAsia="Times New Roman" w:cs="Times New Roman"/>
          <w:szCs w:val="24"/>
          <w:lang w:val="pt-BR"/>
        </w:rPr>
        <w:tab/>
      </w:r>
      <w:r w:rsidRPr="00155C30">
        <w:rPr>
          <w:rFonts w:eastAsia="Times New Roman" w:cs="Times New Roman"/>
          <w:b/>
          <w:color w:val="0000FF"/>
          <w:szCs w:val="24"/>
          <w:u w:val="single"/>
          <w:lang w:val="pt-BR"/>
        </w:rPr>
        <w:t>D</w:t>
      </w:r>
      <w:r w:rsidRPr="00155C30">
        <w:rPr>
          <w:rFonts w:eastAsia="Times New Roman" w:cs="Times New Roman"/>
          <w:szCs w:val="24"/>
          <w:lang w:val="pt-BR"/>
        </w:rPr>
        <w:t>.</w:t>
      </w:r>
      <w:r w:rsidRPr="00155C30">
        <w:rPr>
          <w:rFonts w:eastAsia="Times New Roman" w:cs="Times New Roman"/>
          <w:b/>
          <w:color w:val="0000FF"/>
          <w:szCs w:val="24"/>
          <w:lang w:val="pt-BR"/>
        </w:rPr>
        <w:t xml:space="preserve"> </w:t>
      </w:r>
      <w:r w:rsidRPr="00155C30">
        <w:rPr>
          <w:rFonts w:eastAsia="Times New Roman" w:cs="Times New Roman"/>
          <w:szCs w:val="24"/>
          <w:lang w:val="pt-BR"/>
        </w:rPr>
        <w:t>3.</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(a) Sai, X là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(etilen):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5</w:t>
      </w:r>
      <w:r w:rsidRPr="00155C30">
        <w:rPr>
          <w:rFonts w:eastAsia="Times New Roman" w:cs="Times New Roman"/>
          <w:color w:val="444444"/>
          <w:szCs w:val="24"/>
          <w:lang w:val="pt-BR"/>
        </w:rPr>
        <w:t>OH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SO</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đặc, t°) →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O</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(b) Sai, bông tẩm NaOH để giữ lại sản phẩm phụ như CO</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SO</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 xml:space="preserve"> sinh ra do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SO</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đặc oxi hóa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5</w:t>
      </w:r>
      <w:r w:rsidRPr="00155C30">
        <w:rPr>
          <w:rFonts w:eastAsia="Times New Roman" w:cs="Times New Roman"/>
          <w:color w:val="444444"/>
          <w:szCs w:val="24"/>
          <w:lang w:val="pt-BR"/>
        </w:rPr>
        <w:t>OH.</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(c) Đúng</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(d) Đúng: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 xml:space="preserve"> + 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O + KMnO</w:t>
      </w:r>
      <w:r w:rsidRPr="00155C30">
        <w:rPr>
          <w:rFonts w:eastAsia="Times New Roman" w:cs="Times New Roman"/>
          <w:color w:val="444444"/>
          <w:szCs w:val="24"/>
          <w:vertAlign w:val="subscript"/>
          <w:lang w:val="pt-BR"/>
        </w:rPr>
        <w:t>4</w:t>
      </w:r>
      <w:r w:rsidRPr="00155C30">
        <w:rPr>
          <w:rFonts w:ascii="Cardo" w:eastAsia="Cardo" w:hAnsi="Cardo" w:cs="Cardo"/>
          <w:color w:val="444444"/>
          <w:szCs w:val="24"/>
          <w:lang w:val="pt-BR"/>
        </w:rPr>
        <w:t> → KOH + MnO</w:t>
      </w:r>
      <w:r w:rsidRPr="00155C30">
        <w:rPr>
          <w:rFonts w:eastAsia="Times New Roman" w:cs="Times New Roman"/>
          <w:color w:val="444444"/>
          <w:szCs w:val="24"/>
          <w:vertAlign w:val="subscript"/>
          <w:lang w:val="pt-BR"/>
        </w:rPr>
        <w:t>2</w:t>
      </w:r>
      <w:r w:rsidRPr="00155C30">
        <w:rPr>
          <w:rFonts w:ascii="Cardo" w:eastAsia="Cardo" w:hAnsi="Cardo" w:cs="Cardo"/>
          <w:color w:val="444444"/>
          <w:szCs w:val="24"/>
          <w:lang w:val="pt-BR"/>
        </w:rPr>
        <w:t>↓ + C</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H</w:t>
      </w:r>
      <w:r w:rsidRPr="00155C30">
        <w:rPr>
          <w:rFonts w:eastAsia="Times New Roman" w:cs="Times New Roman"/>
          <w:color w:val="444444"/>
          <w:szCs w:val="24"/>
          <w:vertAlign w:val="subscript"/>
          <w:lang w:val="pt-BR"/>
        </w:rPr>
        <w:t>4</w:t>
      </w:r>
      <w:r w:rsidRPr="00155C30">
        <w:rPr>
          <w:rFonts w:eastAsia="Times New Roman" w:cs="Times New Roman"/>
          <w:color w:val="444444"/>
          <w:szCs w:val="24"/>
          <w:lang w:val="pt-BR"/>
        </w:rPr>
        <w:t>(OH)</w:t>
      </w:r>
      <w:r w:rsidRPr="00155C30">
        <w:rPr>
          <w:rFonts w:eastAsia="Times New Roman" w:cs="Times New Roman"/>
          <w:color w:val="444444"/>
          <w:szCs w:val="24"/>
          <w:vertAlign w:val="subscript"/>
          <w:lang w:val="pt-BR"/>
        </w:rPr>
        <w:t>2</w:t>
      </w:r>
      <w:r w:rsidRPr="00155C30">
        <w:rPr>
          <w:rFonts w:eastAsia="Times New Roman" w:cs="Times New Roman"/>
          <w:color w:val="444444"/>
          <w:szCs w:val="24"/>
          <w:lang w:val="pt-BR"/>
        </w:rPr>
        <w:t>.</w:t>
      </w:r>
    </w:p>
    <w:p w:rsidR="00155C30" w:rsidRPr="00155C30" w:rsidRDefault="00155C30" w:rsidP="00155C30">
      <w:pPr>
        <w:pBdr>
          <w:top w:val="single" w:sz="4" w:space="1" w:color="000000"/>
          <w:left w:val="single" w:sz="4" w:space="4" w:color="000000"/>
          <w:bottom w:val="single" w:sz="4" w:space="1" w:color="000000"/>
          <w:right w:val="single" w:sz="4" w:space="4" w:color="000000"/>
        </w:pBdr>
        <w:jc w:val="both"/>
        <w:rPr>
          <w:rFonts w:eastAsia="Times New Roman" w:cs="Times New Roman"/>
          <w:color w:val="444444"/>
          <w:szCs w:val="24"/>
          <w:lang w:val="pt-BR"/>
        </w:rPr>
      </w:pPr>
      <w:r w:rsidRPr="00155C30">
        <w:rPr>
          <w:rFonts w:eastAsia="Times New Roman" w:cs="Times New Roman"/>
          <w:color w:val="444444"/>
          <w:szCs w:val="24"/>
          <w:lang w:val="pt-BR"/>
        </w:rPr>
        <w:t>(e) Đúng, các khí như etilen, axetilen đều kích thích quả mau chín.</w:t>
      </w: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b/>
          <w:szCs w:val="24"/>
          <w:lang w:val="pt-BR"/>
        </w:rPr>
      </w:pP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Câu 25</w:t>
      </w:r>
      <w:r w:rsidRPr="00155C30">
        <w:rPr>
          <w:rFonts w:eastAsia="Times New Roman" w:cs="Times New Roman"/>
          <w:szCs w:val="24"/>
          <w:lang w:val="pt-BR"/>
        </w:rPr>
        <w:t xml:space="preserve">: Trong phòng thí nghiệm, người ta tiến hành thí nghiệm sau: </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Bước 1: Cho 0,5 – 1 ml ancol etylic vào ống nghiệm khô. </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Bước 2: Xoắn sợi dây đồng thành dạng lò xò . Nung nóng sợi dây đồng(phần vòng xoắn) trên ngọn lửa đèn cồn đến khi dây đồng chuyển sang màu đen. </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Bước 3: Nhúng ngay sợi dây đồng đang còn nóng vào ống nghiệm chứa ancol etylic. Lặp lại quá trình(bước 2,3) trên vài lần.  Cho các phát biểu sau : </w:t>
      </w:r>
    </w:p>
    <w:p w:rsidR="00155C30" w:rsidRPr="00155C30" w:rsidRDefault="00155C30" w:rsidP="00155C30">
      <w:pPr>
        <w:rPr>
          <w:rFonts w:eastAsia="Times New Roman" w:cs="Times New Roman"/>
          <w:szCs w:val="24"/>
          <w:u w:val="single"/>
          <w:lang w:val="pt-BR"/>
        </w:rPr>
      </w:pPr>
      <w:r w:rsidRPr="00155C30">
        <w:rPr>
          <w:rFonts w:eastAsia="Times New Roman" w:cs="Times New Roman"/>
          <w:szCs w:val="24"/>
          <w:u w:val="single"/>
          <w:lang w:val="pt-BR"/>
        </w:rPr>
        <w:t>1-Sau bước 3, thu được dung dịch có khả năng tráng bạc.</w:t>
      </w:r>
    </w:p>
    <w:p w:rsidR="00155C30" w:rsidRPr="00155C30" w:rsidRDefault="00155C30" w:rsidP="00155C30">
      <w:pPr>
        <w:rPr>
          <w:rFonts w:eastAsia="Times New Roman" w:cs="Times New Roman"/>
          <w:szCs w:val="24"/>
          <w:u w:val="single"/>
          <w:lang w:val="pt-BR"/>
        </w:rPr>
      </w:pPr>
      <w:r w:rsidRPr="00155C30">
        <w:rPr>
          <w:rFonts w:eastAsia="Times New Roman" w:cs="Times New Roman"/>
          <w:szCs w:val="24"/>
          <w:u w:val="single"/>
          <w:lang w:val="pt-BR"/>
        </w:rPr>
        <w:t>2-Ở bước 2, xuất hiện chất rắn màu đen chính là CuO.</w:t>
      </w:r>
    </w:p>
    <w:p w:rsidR="00155C30" w:rsidRPr="00155C30" w:rsidRDefault="00155C30" w:rsidP="00155C30">
      <w:pPr>
        <w:rPr>
          <w:rFonts w:eastAsia="Times New Roman" w:cs="Times New Roman"/>
          <w:szCs w:val="24"/>
          <w:u w:val="single"/>
          <w:lang w:val="pt-BR"/>
        </w:rPr>
      </w:pPr>
      <w:r w:rsidRPr="00155C30">
        <w:rPr>
          <w:rFonts w:eastAsia="Times New Roman" w:cs="Times New Roman"/>
          <w:szCs w:val="24"/>
          <w:u w:val="single"/>
          <w:lang w:val="pt-BR"/>
        </w:rPr>
        <w:t>3-Ở bước 3, khi nhúng sợi dây đồng màu đen vào ống nghiệm thì thấy mất màu đen, dây đồng trở nên sáng bóng.</w:t>
      </w:r>
    </w:p>
    <w:p w:rsidR="00155C30" w:rsidRPr="00155C30" w:rsidRDefault="00155C30" w:rsidP="00155C30">
      <w:pPr>
        <w:rPr>
          <w:rFonts w:eastAsia="Times New Roman" w:cs="Times New Roman"/>
          <w:szCs w:val="24"/>
          <w:u w:val="single"/>
          <w:lang w:val="pt-BR"/>
        </w:rPr>
      </w:pPr>
      <w:r w:rsidRPr="00155C30">
        <w:rPr>
          <w:rFonts w:eastAsia="Times New Roman" w:cs="Times New Roman"/>
          <w:szCs w:val="24"/>
          <w:u w:val="single"/>
          <w:lang w:val="pt-BR"/>
        </w:rPr>
        <w:t xml:space="preserve">4-Dây đồng phải xoắn thành lò xo để tăng diện tích tiếp xúc giữa các chất phản ứng. </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5-Nếu thay ancol etylic bằng ancol iso propylic thì dung dịch thu được sau bước 3 vẫn có khả năng tráng bạc.</w:t>
      </w:r>
    </w:p>
    <w:p w:rsidR="00155C30" w:rsidRPr="00155C30" w:rsidRDefault="00155C30" w:rsidP="00155C30">
      <w:pPr>
        <w:rPr>
          <w:rFonts w:eastAsia="Times New Roman" w:cs="Times New Roman"/>
          <w:szCs w:val="24"/>
          <w:lang w:val="pt-BR"/>
        </w:rPr>
      </w:pPr>
      <w:r w:rsidRPr="00155C30">
        <w:rPr>
          <w:rFonts w:eastAsia="Times New Roman" w:cs="Times New Roman"/>
          <w:szCs w:val="24"/>
          <w:lang w:val="pt-BR"/>
        </w:rPr>
        <w:t xml:space="preserve">Số các phát biểu đúng làA. 6. </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t xml:space="preserve">B.3. </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t xml:space="preserve">C.4. </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t>D.5</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FF"/>
          <w:szCs w:val="24"/>
          <w:lang w:val="pt-BR"/>
        </w:rPr>
        <w:t xml:space="preserve">Câu 26: </w:t>
      </w:r>
      <w:r w:rsidRPr="00155C30">
        <w:rPr>
          <w:rFonts w:eastAsia="Times New Roman" w:cs="Times New Roman"/>
          <w:szCs w:val="24"/>
          <w:lang w:val="pt-BR"/>
        </w:rPr>
        <w:t>Tiến hành thí nghiệm điều chế và thử tính chất của khí X như sau:</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 Bước 1: Cho vào ống nghiệm khô 4 - 5 gam hỗn hợp bột mịn được trộn đều gồm natri hiđroxit, canxi oxit, natri axetat.</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 Bước 2: Nút ống nghiệm bằng nút cao su có ống dẫn khí rồi lắp lên giá thí nghiệm.</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 - Bước 3: Đun nóng phần đáy ống nghiệm tại vị trí hỗn hợp bột phản ứng bằng đèn cồn.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Cho các phát biểu sau:</w:t>
      </w:r>
    </w:p>
    <w:p w:rsidR="00155C30" w:rsidRPr="00155C30" w:rsidRDefault="00155C30" w:rsidP="00155C30">
      <w:pPr>
        <w:jc w:val="both"/>
        <w:rPr>
          <w:rFonts w:eastAsia="Times New Roman" w:cs="Times New Roman"/>
          <w:szCs w:val="24"/>
          <w:u w:val="single"/>
          <w:lang w:val="pt-BR"/>
        </w:rPr>
      </w:pPr>
      <w:r w:rsidRPr="00155C30">
        <w:rPr>
          <w:rFonts w:eastAsia="Times New Roman" w:cs="Times New Roman"/>
          <w:szCs w:val="24"/>
          <w:u w:val="single"/>
          <w:lang w:val="pt-BR"/>
        </w:rPr>
        <w:t>(a) Ở bước 2, ống thí nghiệm được lắp trên giá sao cho miệng ống nghiệm hơi dốc xuống.</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 Khí X thu được trong thí nghiệm trên là etan.</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(c) Để thu được khí X có độ tinh khiết cao thì cần đặt ống dẫn khí vào bình thu trước khi tiến hành bước 3.</w:t>
      </w:r>
    </w:p>
    <w:p w:rsidR="00155C30" w:rsidRPr="00155C30" w:rsidRDefault="00155C30" w:rsidP="00155C30">
      <w:pPr>
        <w:jc w:val="both"/>
        <w:rPr>
          <w:rFonts w:eastAsia="Times New Roman" w:cs="Times New Roman"/>
          <w:szCs w:val="24"/>
          <w:u w:val="single"/>
          <w:lang w:val="pt-BR"/>
        </w:rPr>
      </w:pPr>
      <w:r w:rsidRPr="00155C30">
        <w:rPr>
          <w:rFonts w:eastAsia="Times New Roman" w:cs="Times New Roman"/>
          <w:szCs w:val="24"/>
          <w:u w:val="single"/>
          <w:lang w:val="pt-BR"/>
        </w:rPr>
        <w:t>(d) Muốn thu khí X thoát ra ở thí nghiệm trên ít lẫn tạp chất ta phải thu bằng phương pháp dời nước.</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(e) Dẫn khí X làm mất màu dung dịch Br</w:t>
      </w:r>
      <w:r w:rsidRPr="00155C30">
        <w:rPr>
          <w:rFonts w:eastAsia="Times New Roman" w:cs="Times New Roman"/>
          <w:szCs w:val="24"/>
          <w:vertAlign w:val="subscript"/>
          <w:lang w:val="pt-BR"/>
        </w:rPr>
        <w:t>2</w:t>
      </w:r>
      <w:r w:rsidRPr="00155C30">
        <w:rPr>
          <w:rFonts w:eastAsia="Times New Roman" w:cs="Times New Roman"/>
          <w:szCs w:val="24"/>
          <w:lang w:val="pt-BR"/>
        </w:rPr>
        <w:t>, KMnO</w:t>
      </w:r>
      <w:r w:rsidRPr="00155C30">
        <w:rPr>
          <w:rFonts w:eastAsia="Times New Roman" w:cs="Times New Roman"/>
          <w:szCs w:val="24"/>
          <w:vertAlign w:val="subscript"/>
          <w:lang w:val="pt-BR"/>
        </w:rPr>
        <w:t>4</w:t>
      </w:r>
      <w:r w:rsidRPr="00155C30">
        <w:rPr>
          <w:rFonts w:eastAsia="Times New Roman" w:cs="Times New Roman"/>
          <w:szCs w:val="24"/>
          <w:lang w:val="pt-BR"/>
        </w:rPr>
        <w:t>.</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(g) sau khi phản ứng hoàn toàn ở bước 3, hỗn hợp bột thu được tan hết trong nước.</w:t>
      </w:r>
    </w:p>
    <w:p w:rsidR="00155C30" w:rsidRPr="00155C30" w:rsidRDefault="00155C30" w:rsidP="00155C30">
      <w:pPr>
        <w:jc w:val="both"/>
        <w:rPr>
          <w:rFonts w:eastAsia="Times New Roman" w:cs="Times New Roman"/>
          <w:szCs w:val="24"/>
          <w:u w:val="single"/>
          <w:lang w:val="pt-BR"/>
        </w:rPr>
      </w:pPr>
      <w:r w:rsidRPr="00155C30">
        <w:rPr>
          <w:rFonts w:eastAsia="Times New Roman" w:cs="Times New Roman"/>
          <w:szCs w:val="24"/>
          <w:u w:val="single"/>
          <w:lang w:val="pt-BR"/>
        </w:rPr>
        <w:t>(h) Khí X là thành phần chính của khí thiên nhiên, khí bùn ao, khí của hầm biogas</w:t>
      </w:r>
      <w:r w:rsidRPr="00155C30">
        <w:rPr>
          <w:rFonts w:eastAsia="Times New Roman" w:cs="Times New Roman"/>
          <w:b/>
          <w:color w:val="0000FF"/>
          <w:szCs w:val="24"/>
          <w:u w:val="single"/>
          <w:lang w:val="pt-BR"/>
        </w:rPr>
        <w:t>.</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 xml:space="preserve">Số phát biểu </w:t>
      </w:r>
      <w:r w:rsidRPr="00155C30">
        <w:rPr>
          <w:rFonts w:eastAsia="Times New Roman" w:cs="Times New Roman"/>
          <w:b/>
          <w:szCs w:val="24"/>
          <w:lang w:val="pt-BR"/>
        </w:rPr>
        <w:t>đúng</w:t>
      </w:r>
      <w:r w:rsidRPr="00155C30">
        <w:rPr>
          <w:rFonts w:eastAsia="Times New Roman" w:cs="Times New Roman"/>
          <w:szCs w:val="24"/>
          <w:lang w:val="pt-BR"/>
        </w:rPr>
        <w:t xml:space="preserve"> là</w:t>
      </w:r>
      <w:r w:rsidRPr="00155C30">
        <w:rPr>
          <w:rFonts w:eastAsia="Times New Roman" w:cs="Times New Roman"/>
          <w:b/>
          <w:color w:val="0000FF"/>
          <w:szCs w:val="24"/>
          <w:lang w:val="pt-BR"/>
        </w:rPr>
        <w:t xml:space="preserve">A. </w:t>
      </w:r>
      <w:r w:rsidRPr="00155C30">
        <w:rPr>
          <w:rFonts w:eastAsia="Times New Roman" w:cs="Times New Roman"/>
          <w:szCs w:val="24"/>
          <w:lang w:val="pt-BR"/>
        </w:rPr>
        <w:t>6.</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0000FF"/>
          <w:szCs w:val="24"/>
          <w:lang w:val="pt-BR"/>
        </w:rPr>
        <w:t xml:space="preserve">B. </w:t>
      </w:r>
      <w:r w:rsidRPr="00155C30">
        <w:rPr>
          <w:rFonts w:eastAsia="Times New Roman" w:cs="Times New Roman"/>
          <w:szCs w:val="24"/>
          <w:lang w:val="pt-BR"/>
        </w:rPr>
        <w:t>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0000FF"/>
          <w:szCs w:val="24"/>
          <w:lang w:val="pt-BR"/>
        </w:rPr>
        <w:t xml:space="preserve">C. </w:t>
      </w:r>
      <w:r w:rsidRPr="00155C30">
        <w:rPr>
          <w:rFonts w:eastAsia="Times New Roman" w:cs="Times New Roman"/>
          <w:szCs w:val="24"/>
          <w:lang w:val="pt-BR"/>
        </w:rPr>
        <w:t>4.</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0000FF"/>
          <w:szCs w:val="24"/>
          <w:lang w:val="pt-BR"/>
        </w:rPr>
        <w:t xml:space="preserve">D. </w:t>
      </w:r>
      <w:r w:rsidRPr="00155C30">
        <w:rPr>
          <w:rFonts w:eastAsia="Times New Roman" w:cs="Times New Roman"/>
          <w:szCs w:val="24"/>
          <w:lang w:val="pt-BR"/>
        </w:rPr>
        <w:t>3.</w:t>
      </w:r>
    </w:p>
    <w:p w:rsidR="00155C30" w:rsidRPr="00155C30" w:rsidRDefault="00155C30" w:rsidP="00155C30">
      <w:pPr>
        <w:tabs>
          <w:tab w:val="left" w:pos="1935"/>
        </w:tabs>
        <w:jc w:val="center"/>
        <w:rPr>
          <w:rFonts w:eastAsia="Times New Roman" w:cs="Times New Roman"/>
          <w:b/>
          <w:color w:val="FF0000"/>
          <w:szCs w:val="24"/>
          <w:u w:val="single"/>
          <w:lang w:val="pt-BR"/>
        </w:rPr>
      </w:pPr>
      <w:r w:rsidRPr="00155C30">
        <w:rPr>
          <w:rFonts w:eastAsia="Times New Roman" w:cs="Times New Roman"/>
          <w:b/>
          <w:color w:val="FF0000"/>
          <w:szCs w:val="24"/>
          <w:u w:val="single"/>
          <w:lang w:val="pt-BR"/>
        </w:rPr>
        <w:t>Bài toán gas, xăng, năng lượng và tổng hợp liên quan đến hydrocarbon</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CC"/>
          <w:szCs w:val="24"/>
          <w:lang w:val="pt-BR"/>
        </w:rPr>
        <w:t>Câu 1.</w:t>
      </w:r>
      <w:r w:rsidRPr="00155C30">
        <w:rPr>
          <w:rFonts w:eastAsia="Times New Roman" w:cs="Times New Roman"/>
          <w:szCs w:val="24"/>
          <w:lang w:val="pt-BR"/>
        </w:rPr>
        <w:t xml:space="preserve"> Cục Quản Lí Thực Phẩm và Dược Phẩm Hoa Kì (FDA) đã công nhận ethylene là an toàn trong việc kích thích trái cây mau chín. Tuy nhiên khi vượt quá nồng độ cho phép, ví dụ đối với nồng độ 27 000 ppm, tức gấp khoảng 200 lần mức cần thiết để kích thích quá trình chín, một tia lửa điện có thể đốt cháy ethylene và gây ra vụ nổ chết người. </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Trong phòng ủ chín, ethylene được sử dụng ở nồng độ 100 ppm – 150 ppm. Khối lượng ethylene cần thiết sử dụng để phòng ủ chín có thể tích 50 m</w:t>
      </w:r>
      <w:r w:rsidRPr="00155C30">
        <w:rPr>
          <w:rFonts w:eastAsia="Times New Roman" w:cs="Times New Roman"/>
          <w:szCs w:val="24"/>
          <w:vertAlign w:val="superscript"/>
          <w:lang w:val="pt-BR"/>
        </w:rPr>
        <w:t>3</w:t>
      </w:r>
      <w:r w:rsidRPr="00155C30">
        <w:rPr>
          <w:rFonts w:eastAsia="Times New Roman" w:cs="Times New Roman"/>
          <w:szCs w:val="24"/>
          <w:lang w:val="pt-BR"/>
        </w:rPr>
        <w:t xml:space="preserve"> đạt nồng độ 140 ppm ở 25 °C và 1 bar là bao nhiêu? (1ppm = 1/1000000)</w:t>
      </w:r>
    </w:p>
    <w:p w:rsidR="00155C30" w:rsidRPr="00155C30" w:rsidRDefault="00155C30" w:rsidP="00155C30">
      <w:pPr>
        <w:shd w:val="clear" w:color="auto" w:fill="FFFF99"/>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color w:val="000000"/>
          <w:szCs w:val="24"/>
          <w:lang w:val="pt-BR"/>
        </w:rPr>
        <w:lastRenderedPageBreak/>
        <w:t>Thể tích ethylene có trong phòng ủ thể tích 50 m</w:t>
      </w:r>
      <w:r w:rsidRPr="00155C30">
        <w:rPr>
          <w:rFonts w:eastAsia="Times New Roman" w:cs="Times New Roman"/>
          <w:color w:val="000000"/>
          <w:szCs w:val="24"/>
          <w:vertAlign w:val="superscript"/>
          <w:lang w:val="pt-BR"/>
        </w:rPr>
        <w:t>3</w:t>
      </w:r>
      <w:r w:rsidRPr="00155C30">
        <w:rPr>
          <w:rFonts w:eastAsia="Times New Roman" w:cs="Times New Roman"/>
          <w:color w:val="000000"/>
          <w:szCs w:val="24"/>
          <w:lang w:val="pt-BR"/>
        </w:rPr>
        <w:t xml:space="preserve">, tức 50 000 L là: </w:t>
      </w:r>
      <w:r w:rsidRPr="00155C30">
        <w:rPr>
          <w:rFonts w:eastAsia="Times New Roman" w:cs="Times New Roman"/>
          <w:noProof/>
          <w:color w:val="000000"/>
          <w:sz w:val="36"/>
          <w:szCs w:val="36"/>
          <w:vertAlign w:val="subscript"/>
        </w:rPr>
        <w:drawing>
          <wp:inline distT="0" distB="0" distL="114300" distR="114300" wp14:anchorId="777A2492" wp14:editId="23D9E73B">
            <wp:extent cx="1492250" cy="406400"/>
            <wp:effectExtent l="0" t="0" r="0" b="0"/>
            <wp:docPr id="1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76"/>
                    <a:srcRect/>
                    <a:stretch>
                      <a:fillRect/>
                    </a:stretch>
                  </pic:blipFill>
                  <pic:spPr>
                    <a:xfrm>
                      <a:off x="0" y="0"/>
                      <a:ext cx="1492250" cy="406400"/>
                    </a:xfrm>
                    <a:prstGeom prst="rect">
                      <a:avLst/>
                    </a:prstGeom>
                    <a:ln/>
                  </pic:spPr>
                </pic:pic>
              </a:graphicData>
            </a:graphic>
          </wp:inline>
        </w:drawing>
      </w:r>
    </w:p>
    <w:p w:rsidR="00155C30" w:rsidRPr="00155C30" w:rsidRDefault="00155C30" w:rsidP="00155C30">
      <w:pPr>
        <w:shd w:val="clear" w:color="auto" w:fill="FFFF99"/>
        <w:jc w:val="both"/>
        <w:rPr>
          <w:rFonts w:eastAsia="Times New Roman" w:cs="Times New Roman"/>
          <w:b/>
          <w:szCs w:val="24"/>
          <w:highlight w:val="yellow"/>
          <w:lang w:val="pt-BR"/>
        </w:rPr>
      </w:pPr>
      <w:r w:rsidRPr="00155C30">
        <w:rPr>
          <w:rFonts w:eastAsia="Times New Roman" w:cs="Times New Roman"/>
          <w:color w:val="000000"/>
          <w:szCs w:val="24"/>
          <w:lang w:val="pt-BR"/>
        </w:rPr>
        <w:t>Khối lượng ethylene cần thiết:</w:t>
      </w:r>
      <w:r w:rsidRPr="00155C30">
        <w:rPr>
          <w:rFonts w:eastAsia="Times New Roman" w:cs="Times New Roman"/>
          <w:noProof/>
          <w:sz w:val="36"/>
          <w:szCs w:val="36"/>
          <w:vertAlign w:val="subscript"/>
        </w:rPr>
        <w:drawing>
          <wp:inline distT="0" distB="0" distL="114300" distR="114300" wp14:anchorId="07D78701" wp14:editId="7262E00A">
            <wp:extent cx="1250950" cy="425450"/>
            <wp:effectExtent l="0" t="0" r="0" b="0"/>
            <wp:docPr id="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7"/>
                    <a:srcRect/>
                    <a:stretch>
                      <a:fillRect/>
                    </a:stretch>
                  </pic:blipFill>
                  <pic:spPr>
                    <a:xfrm>
                      <a:off x="0" y="0"/>
                      <a:ext cx="1250950" cy="425450"/>
                    </a:xfrm>
                    <a:prstGeom prst="rect">
                      <a:avLst/>
                    </a:prstGeom>
                    <a:ln/>
                  </pic:spPr>
                </pic:pic>
              </a:graphicData>
            </a:graphic>
          </wp:inline>
        </w:drawing>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2. </w:t>
      </w:r>
      <w:r w:rsidRPr="00155C30">
        <w:rPr>
          <w:rFonts w:eastAsia="Times New Roman" w:cs="Times New Roman"/>
          <w:szCs w:val="24"/>
          <w:lang w:val="pt-BR"/>
        </w:rPr>
        <w:t>Bình “gas” sử dụng trong hộ gia đình Y có chứa khí hóa lỏng (LPG) gồm propan và butan với tỉ lệ mol tương ứng là 3: 4. Khi được đốt cháy hoàn toàn một mol propan tỏa ra lượng nhiệt là 2220 kJ và một mol butan tỏa ra lượng nhiệt là 2850 kJ. Để đun một lít nước (D=1,00 g/ml) từ 25</w:t>
      </w:r>
      <w:r w:rsidRPr="00155C30">
        <w:rPr>
          <w:rFonts w:eastAsia="Times New Roman" w:cs="Times New Roman"/>
          <w:szCs w:val="24"/>
          <w:vertAlign w:val="superscript"/>
          <w:lang w:val="pt-BR"/>
        </w:rPr>
        <w:t>o</w:t>
      </w:r>
      <w:r w:rsidRPr="00155C30">
        <w:rPr>
          <w:rFonts w:eastAsia="Times New Roman" w:cs="Times New Roman"/>
          <w:szCs w:val="24"/>
          <w:lang w:val="pt-BR"/>
        </w:rPr>
        <w:t>C lên 100</w:t>
      </w:r>
      <w:r w:rsidRPr="00155C30">
        <w:rPr>
          <w:rFonts w:eastAsia="Times New Roman" w:cs="Times New Roman"/>
          <w:szCs w:val="24"/>
          <w:vertAlign w:val="superscript"/>
          <w:lang w:val="pt-BR"/>
        </w:rPr>
        <w:t>o</w:t>
      </w:r>
      <w:r w:rsidRPr="00155C30">
        <w:rPr>
          <w:rFonts w:eastAsia="Times New Roman" w:cs="Times New Roman"/>
          <w:szCs w:val="24"/>
          <w:lang w:val="pt-BR"/>
        </w:rPr>
        <w:t>C cần m gam gas, biết rằng muốn nâng một gam nước lên 1,0</w:t>
      </w:r>
      <w:r w:rsidRPr="00155C30">
        <w:rPr>
          <w:rFonts w:eastAsia="Times New Roman" w:cs="Times New Roman"/>
          <w:szCs w:val="24"/>
          <w:vertAlign w:val="superscript"/>
          <w:lang w:val="pt-BR"/>
        </w:rPr>
        <w:t>o</w:t>
      </w:r>
      <w:r w:rsidRPr="00155C30">
        <w:rPr>
          <w:rFonts w:eastAsia="Times New Roman" w:cs="Times New Roman"/>
          <w:szCs w:val="24"/>
          <w:lang w:val="pt-BR"/>
        </w:rPr>
        <w:t xml:space="preserve">C cần tiêu tốn hết 4,18 J (giả thiết chỉ có 80% lượng nhiệt đốt cháy từ khí gas dùng để tăng nhiệt của nước). Giá trị của m </w:t>
      </w:r>
      <w:r w:rsidRPr="00155C30">
        <w:rPr>
          <w:rFonts w:eastAsia="Times New Roman" w:cs="Times New Roman"/>
          <w:b/>
          <w:szCs w:val="24"/>
          <w:lang w:val="pt-BR"/>
        </w:rPr>
        <w:t>gần nhất</w:t>
      </w:r>
      <w:r w:rsidRPr="00155C30">
        <w:rPr>
          <w:rFonts w:eastAsia="Times New Roman" w:cs="Times New Roman"/>
          <w:szCs w:val="24"/>
          <w:lang w:val="pt-BR"/>
        </w:rPr>
        <w:t xml:space="preserve"> với giá trị nào sau đây?</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 xml:space="preserve">A. </w:t>
      </w:r>
      <w:r w:rsidRPr="00155C30">
        <w:rPr>
          <w:rFonts w:eastAsia="Times New Roman" w:cs="Times New Roman"/>
          <w:szCs w:val="24"/>
          <w:lang w:val="pt-BR"/>
        </w:rPr>
        <w:t>6,0.</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t xml:space="preserve">B. </w:t>
      </w:r>
      <w:r w:rsidRPr="00155C30">
        <w:rPr>
          <w:rFonts w:eastAsia="Times New Roman" w:cs="Times New Roman"/>
          <w:szCs w:val="24"/>
          <w:lang w:val="pt-BR"/>
        </w:rPr>
        <w:t>12,0</w:t>
      </w:r>
      <w:r w:rsidRPr="00155C30">
        <w:rPr>
          <w:rFonts w:eastAsia="Times New Roman" w:cs="Times New Roman"/>
          <w:b/>
          <w:szCs w:val="24"/>
          <w:lang w:val="pt-BR"/>
        </w:rPr>
        <w:t>.</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u w:val="single"/>
          <w:lang w:val="pt-BR"/>
        </w:rPr>
        <w:t xml:space="preserve">C. </w:t>
      </w:r>
      <w:r w:rsidRPr="00155C30">
        <w:rPr>
          <w:rFonts w:eastAsia="Times New Roman" w:cs="Times New Roman"/>
          <w:szCs w:val="24"/>
          <w:u w:val="single"/>
          <w:lang w:val="pt-BR"/>
        </w:rPr>
        <w:t>8,</w:t>
      </w:r>
      <w:r w:rsidRPr="00155C30">
        <w:rPr>
          <w:rFonts w:eastAsia="Times New Roman" w:cs="Times New Roman"/>
          <w:szCs w:val="24"/>
          <w:lang w:val="pt-BR"/>
        </w:rPr>
        <w:t>0.</w:t>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r>
      <w:r w:rsidRPr="00155C30">
        <w:rPr>
          <w:rFonts w:eastAsia="Times New Roman" w:cs="Times New Roman"/>
          <w:b/>
          <w:szCs w:val="24"/>
          <w:lang w:val="pt-BR"/>
        </w:rPr>
        <w:tab/>
        <w:t xml:space="preserve">D. </w:t>
      </w:r>
      <w:r w:rsidRPr="00155C30">
        <w:rPr>
          <w:rFonts w:eastAsia="Times New Roman" w:cs="Times New Roman"/>
          <w:szCs w:val="24"/>
          <w:lang w:val="pt-BR"/>
        </w:rPr>
        <w:t>5,0.</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FF0000"/>
          <w:szCs w:val="24"/>
          <w:lang w:val="pt-BR"/>
        </w:rPr>
        <w:t xml:space="preserve">Câu 3. </w:t>
      </w:r>
      <w:r w:rsidRPr="00155C30">
        <w:rPr>
          <w:rFonts w:eastAsia="Times New Roman" w:cs="Times New Roman"/>
          <w:color w:val="000000"/>
          <w:szCs w:val="24"/>
          <w:lang w:val="pt-BR"/>
        </w:rPr>
        <w:t>Bình “ga” loại 12 cân sử dụng trong hộ gia đình Y có chứa 12 kg khí hóa lỏng (LPG) gồm propan và butan với tỉ lệ mol tương ứng là 2 : 3. Khi được đốt cháy hoàn toàn, 1 mol propan tỏa ra lượng nhiệt là 2220 kJ và 1 mol butan tỏa ra lượng nhiệt là 2850 kJ. Trung bình, lượng nhiệt tiêu thụ từ đốt khí “ga” của hộ gia đình Y là 10.000 kJ/ngày và hiệu suất sử dụng nhiệt là 67,3%. Sau bao nhiêu ngày hộ gia đình Y sử dụng hết bình ga trên?</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30 ngày.</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B</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60 ngày.</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u w:val="single"/>
          <w:lang w:val="pt-BR"/>
        </w:rPr>
        <w:t>C</w:t>
      </w:r>
      <w:r w:rsidRPr="00155C30">
        <w:rPr>
          <w:rFonts w:eastAsia="Times New Roman" w:cs="Times New Roman"/>
          <w:color w:val="000000"/>
          <w:szCs w:val="24"/>
          <w:u w:val="single"/>
          <w:lang w:val="pt-BR"/>
        </w:rPr>
        <w:t>.</w:t>
      </w:r>
      <w:r w:rsidRPr="00155C30">
        <w:rPr>
          <w:rFonts w:eastAsia="Times New Roman" w:cs="Times New Roman"/>
          <w:b/>
          <w:color w:val="000000"/>
          <w:szCs w:val="24"/>
          <w:u w:val="single"/>
          <w:lang w:val="pt-BR"/>
        </w:rPr>
        <w:t xml:space="preserve"> </w:t>
      </w:r>
      <w:r w:rsidRPr="00155C30">
        <w:rPr>
          <w:rFonts w:eastAsia="Times New Roman" w:cs="Times New Roman"/>
          <w:color w:val="000000"/>
          <w:szCs w:val="24"/>
          <w:u w:val="single"/>
          <w:lang w:val="pt-BR"/>
        </w:rPr>
        <w:t>40 ngày</w:t>
      </w:r>
      <w:r w:rsidRPr="00155C30">
        <w:rPr>
          <w:rFonts w:eastAsia="Times New Roman" w:cs="Times New Roman"/>
          <w:color w:val="000000"/>
          <w:szCs w:val="24"/>
          <w:lang w:val="pt-BR"/>
        </w:rPr>
        <w:t>.</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D</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20 ngày.</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b/>
          <w:color w:val="000000"/>
          <w:szCs w:val="24"/>
          <w:u w:val="single"/>
          <w:lang w:val="pt-BR"/>
        </w:rPr>
        <w:t xml:space="preserve">HD: </w:t>
      </w:r>
      <w:r w:rsidRPr="00155C30">
        <w:rPr>
          <w:rFonts w:eastAsia="Times New Roman" w:cs="Times New Roman"/>
          <w:color w:val="000000"/>
          <w:szCs w:val="24"/>
          <w:lang w:val="pt-BR"/>
        </w:rPr>
        <w:t>nC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 2x, nC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 3x 🡪 m = 44.2x + 58.3x = 12000 🡪 x = 45,8015 mol</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color w:val="000000"/>
          <w:szCs w:val="24"/>
          <w:lang w:val="pt-BR"/>
        </w:rPr>
        <w:t>Tổng lượng nhiệt có ích thu được khi đốt hết bình ga trên:</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color w:val="000000"/>
          <w:szCs w:val="24"/>
          <w:lang w:val="pt-BR"/>
        </w:rPr>
        <w:t>Q có ích = 67,3%(2220.2x + 2850.3x) = 400409 kJ 🡪 Số ngày sử dụng = 400409/10000 = 40 ngày</w:t>
      </w:r>
    </w:p>
    <w:p w:rsidR="00155C30" w:rsidRPr="00155C30" w:rsidRDefault="00155C30" w:rsidP="00155C30">
      <w:pPr>
        <w:shd w:val="clear" w:color="auto" w:fill="F9FFF8"/>
        <w:jc w:val="both"/>
        <w:rPr>
          <w:rFonts w:eastAsia="Times New Roman" w:cs="Times New Roman"/>
          <w:color w:val="000000"/>
          <w:szCs w:val="24"/>
          <w:lang w:val="pt-BR"/>
        </w:rPr>
      </w:pPr>
    </w:p>
    <w:p w:rsidR="00155C30" w:rsidRPr="00155C30" w:rsidRDefault="00155C30" w:rsidP="00155C30">
      <w:pPr>
        <w:shd w:val="clear" w:color="auto" w:fill="F9FFF8"/>
        <w:jc w:val="both"/>
        <w:rPr>
          <w:rFonts w:eastAsia="Times New Roman" w:cs="Times New Roman"/>
          <w:color w:val="000000"/>
          <w:szCs w:val="24"/>
          <w:lang w:val="pt-BR"/>
        </w:rPr>
      </w:pPr>
    </w:p>
    <w:p w:rsidR="00155C30" w:rsidRPr="00155C30" w:rsidRDefault="00155C30" w:rsidP="00155C30">
      <w:pPr>
        <w:shd w:val="clear" w:color="auto" w:fill="F9FFF8"/>
        <w:jc w:val="both"/>
        <w:rPr>
          <w:rFonts w:eastAsia="Times New Roman" w:cs="Times New Roman"/>
          <w:color w:val="000000"/>
          <w:szCs w:val="24"/>
          <w:lang w:val="pt-BR"/>
        </w:rPr>
      </w:pPr>
    </w:p>
    <w:p w:rsidR="00155C30" w:rsidRPr="00155C30" w:rsidRDefault="00155C30" w:rsidP="00155C30">
      <w:pPr>
        <w:shd w:val="clear" w:color="auto" w:fill="F9FFF8"/>
        <w:jc w:val="both"/>
        <w:rPr>
          <w:rFonts w:eastAsia="Times New Roman" w:cs="Times New Roman"/>
          <w:color w:val="000000"/>
          <w:szCs w:val="24"/>
          <w:lang w:val="pt-BR"/>
        </w:rPr>
      </w:pP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FF0000"/>
          <w:szCs w:val="24"/>
          <w:lang w:val="pt-BR"/>
        </w:rPr>
        <w:t xml:space="preserve">Câu 4. </w:t>
      </w:r>
      <w:r w:rsidRPr="00155C30">
        <w:rPr>
          <w:rFonts w:eastAsia="Times New Roman" w:cs="Times New Roman"/>
          <w:color w:val="000000"/>
          <w:szCs w:val="24"/>
          <w:lang w:val="pt-BR"/>
        </w:rPr>
        <w:t>Bình “ga” sử dụng trong hộ gia đình Y có chứa 10,92 kg khí hóa lỏng (LPG) gồm propan và butan với tỉ lệ mol tương ứng là 3 : 4. Khi được đốt cháy hoàn toàn, 1 mol propan tỏa ra lượng nhiệt là 2220 kJ và 1 mol butan tỏa ra lượng nhiệt là 2850 kJ. Trung bình, lượng nhiệt tiêu thụ từ' đốt khí “ga” của hộ gia đình Y tương ứng với bao nhiêu số điện? (Biết hiệu suất sử dụng nhiệt là 50% và 1 số điện = 1 kWh = 3600 kJ)</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50 số.</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B</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60 số.</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u w:val="single"/>
          <w:lang w:val="pt-BR"/>
        </w:rPr>
        <w:t>C</w:t>
      </w:r>
      <w:r w:rsidRPr="00155C30">
        <w:rPr>
          <w:rFonts w:eastAsia="Times New Roman" w:cs="Times New Roman"/>
          <w:color w:val="000000"/>
          <w:szCs w:val="24"/>
          <w:u w:val="single"/>
          <w:lang w:val="pt-BR"/>
        </w:rPr>
        <w:t>.</w:t>
      </w:r>
      <w:r w:rsidRPr="00155C30">
        <w:rPr>
          <w:rFonts w:eastAsia="Times New Roman" w:cs="Times New Roman"/>
          <w:b/>
          <w:color w:val="000000"/>
          <w:szCs w:val="24"/>
          <w:u w:val="single"/>
          <w:lang w:val="pt-BR"/>
        </w:rPr>
        <w:t xml:space="preserve"> </w:t>
      </w:r>
      <w:r w:rsidRPr="00155C30">
        <w:rPr>
          <w:rFonts w:eastAsia="Times New Roman" w:cs="Times New Roman"/>
          <w:color w:val="000000"/>
          <w:szCs w:val="24"/>
          <w:u w:val="single"/>
          <w:lang w:val="pt-BR"/>
        </w:rPr>
        <w:t>75</w:t>
      </w:r>
      <w:r w:rsidRPr="00155C30">
        <w:rPr>
          <w:rFonts w:eastAsia="Times New Roman" w:cs="Times New Roman"/>
          <w:color w:val="000000"/>
          <w:szCs w:val="24"/>
          <w:lang w:val="pt-BR"/>
        </w:rPr>
        <w:t xml:space="preserve"> số.</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D</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80 số.</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b/>
          <w:color w:val="000000"/>
          <w:szCs w:val="24"/>
          <w:u w:val="single"/>
          <w:lang w:val="pt-BR"/>
        </w:rPr>
        <w:t xml:space="preserve">HD: </w:t>
      </w:r>
      <w:r w:rsidRPr="00155C30">
        <w:rPr>
          <w:rFonts w:eastAsia="Times New Roman" w:cs="Times New Roman"/>
          <w:color w:val="000000"/>
          <w:szCs w:val="24"/>
          <w:lang w:val="pt-BR"/>
        </w:rPr>
        <w:t>nC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 3x; nC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 4x 🡪 44.3x + 58.4x = 10,92.1000  🡪 x = 30</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color w:val="000000"/>
          <w:szCs w:val="24"/>
          <w:lang w:val="pt-BR"/>
        </w:rPr>
        <w:t xml:space="preserve">Nhiệt lượng có ích = 50%(2220.3x + 2850.4x) = 270900 kJ </w:t>
      </w:r>
    </w:p>
    <w:p w:rsidR="00155C30" w:rsidRPr="00155C30" w:rsidRDefault="00155C30" w:rsidP="00155C30">
      <w:pPr>
        <w:shd w:val="clear" w:color="auto" w:fill="F9FFF8"/>
        <w:jc w:val="both"/>
        <w:rPr>
          <w:rFonts w:eastAsia="Times New Roman" w:cs="Times New Roman"/>
          <w:color w:val="000000"/>
          <w:szCs w:val="24"/>
          <w:lang w:val="pt-BR"/>
        </w:rPr>
      </w:pPr>
      <w:r w:rsidRPr="00155C30">
        <w:rPr>
          <w:rFonts w:eastAsia="Times New Roman" w:cs="Times New Roman"/>
          <w:color w:val="000000"/>
          <w:szCs w:val="24"/>
          <w:lang w:val="pt-BR"/>
        </w:rPr>
        <w:t>Số điện tương ứng = 270900/3600 = 75,25 số</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5. </w:t>
      </w:r>
      <w:r w:rsidRPr="00155C30">
        <w:rPr>
          <w:rFonts w:eastAsia="Times New Roman" w:cs="Times New Roman"/>
          <w:szCs w:val="24"/>
          <w:lang w:val="pt-BR"/>
        </w:rPr>
        <w:t>Bình “ga” loại 12 cân sử dụng trong hộ gia đình Y có chứa 12 kg khí hóa lỏng (LPG) gồm propan và butan với tỉ lệ mol tương ứng là 3 : 2. Khi được đốt cháy hoàn toàn, 1 mol propan tỏa ra lượng nhiệt là 2220 kJ và 1 mol butan tỏa ra lượng nhiệt là 2850 kJ. Trung bình, lượng nhiệt tiêu thụ từ’ đốt khí “ga” của hộ gia đình Y là 15.000 kJ/ngày và hiệu suất sử dụng nhiệt là 80,25%. Sau bao nhiêu ngày hộ gia đình Y sử dụng hết bình ga trên?</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20 ngày.</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34 ngày.</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C</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32 ngày</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40 ngày.</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 3x, nC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2x  —&gt; m = 44.3x + 58.2x = 12000 —&gt; x = 48,3871 mol</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Tổng lượng nhiệt có ích thu được khi đốt hết bình ga trên:</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Q có ích = 80,25%(2220.3x + 2850.2x) = 479946,8 kJ —&gt; Số ngày sử dụng = 479946,8/15000 = 32 ngày</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6. </w:t>
      </w:r>
      <w:r w:rsidRPr="00155C30">
        <w:rPr>
          <w:rFonts w:eastAsia="Times New Roman" w:cs="Times New Roman"/>
          <w:szCs w:val="24"/>
          <w:lang w:val="pt-BR"/>
        </w:rPr>
        <w:t>Bình “gas” loại 12 cân sử dụng trong hộ gia đình X có chứa 12 kg khí hóa lỏng (LPG) gồm propan và butan với tỉ lệ thể tích tương ứng là 3 : 7. Khi được đốt cháy hoàn toàn, 1 mol propan tỏa ra lượng nhiệt là 2220 kJ và 1 mol butan tỏa ra lượng nhiệt là 2874 kJ. Trung bình, lượng nhiệt tiêu thụ từ đốt khí “gas” của hộ gia đình X là 6.000 kJ/ngày và hiệu suất sử dụng nhiệt là 60%. Sau bao nhiêu ngày hộ gia đình X sử dụng hết bình ga trên?</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30 ngày.</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60 ngày.</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40 ngày.</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20 ngày.</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 3x, nC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7x → 44.3x + 58.7x = 12000 🡪 x = 22,305</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lastRenderedPageBreak/>
        <w:t>Bảo toàn năng lượng: 2220.3x + 2874.7x = 10000 × (Số ngày sử dụng) 🡪 Số ngày sử dụng = 60 ngày</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Câu 7.</w:t>
      </w:r>
      <w:r w:rsidRPr="00155C30">
        <w:rPr>
          <w:rFonts w:eastAsia="Times New Roman" w:cs="Times New Roman"/>
          <w:b/>
          <w:szCs w:val="24"/>
          <w:lang w:val="pt-BR"/>
        </w:rPr>
        <w:t xml:space="preserve"> </w:t>
      </w:r>
      <w:r w:rsidRPr="00155C30">
        <w:rPr>
          <w:rFonts w:eastAsia="Times New Roman" w:cs="Times New Roman"/>
          <w:szCs w:val="24"/>
          <w:lang w:val="pt-BR"/>
        </w:rPr>
        <w:t>Khí biogas (giả thiết chỉ chứa CH</w:t>
      </w:r>
      <w:r w:rsidRPr="00155C30">
        <w:rPr>
          <w:rFonts w:eastAsia="Times New Roman" w:cs="Times New Roman"/>
          <w:szCs w:val="24"/>
          <w:vertAlign w:val="subscript"/>
          <w:lang w:val="pt-BR"/>
        </w:rPr>
        <w:t>4</w:t>
      </w:r>
      <w:r w:rsidRPr="00155C30">
        <w:rPr>
          <w:rFonts w:eastAsia="Times New Roman" w:cs="Times New Roman"/>
          <w:szCs w:val="24"/>
          <w:lang w:val="pt-BR"/>
        </w:rPr>
        <w:t>) và khí gas (chứa 40% 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và 60%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về thể tích) được dùng phổ biến làm nhiên liệu và đun nấu. Nhiệt lượng tỏa ra khi đốt cháy hoàn toàn 1 mol các chất như bảng sau:</w:t>
      </w:r>
    </w:p>
    <w:tbl>
      <w:tblPr>
        <w:tblW w:w="967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18"/>
        <w:gridCol w:w="2419"/>
        <w:gridCol w:w="2434"/>
        <w:gridCol w:w="2105"/>
      </w:tblGrid>
      <w:tr w:rsidR="00155C30" w:rsidRPr="00155C30" w:rsidTr="009A2094">
        <w:trPr>
          <w:jc w:val="center"/>
        </w:trPr>
        <w:tc>
          <w:tcPr>
            <w:tcW w:w="2718"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Chất</w:t>
            </w:r>
          </w:p>
        </w:tc>
        <w:tc>
          <w:tcPr>
            <w:tcW w:w="2419"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CH</w:t>
            </w:r>
            <w:r w:rsidRPr="00155C30">
              <w:rPr>
                <w:rFonts w:eastAsia="Times New Roman" w:cs="Times New Roman"/>
                <w:szCs w:val="24"/>
                <w:vertAlign w:val="subscript"/>
                <w:lang w:val="pt-BR"/>
              </w:rPr>
              <w:t>4</w:t>
            </w:r>
          </w:p>
        </w:tc>
        <w:tc>
          <w:tcPr>
            <w:tcW w:w="2434"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p>
        </w:tc>
        <w:tc>
          <w:tcPr>
            <w:tcW w:w="2105"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p>
        </w:tc>
      </w:tr>
      <w:tr w:rsidR="00155C30" w:rsidRPr="00155C30" w:rsidTr="009A2094">
        <w:trPr>
          <w:jc w:val="center"/>
        </w:trPr>
        <w:tc>
          <w:tcPr>
            <w:tcW w:w="2718"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Nhiệt lượng tỏa ra (kJ)</w:t>
            </w:r>
          </w:p>
        </w:tc>
        <w:tc>
          <w:tcPr>
            <w:tcW w:w="2419"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890</w:t>
            </w:r>
          </w:p>
        </w:tc>
        <w:tc>
          <w:tcPr>
            <w:tcW w:w="2434"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2220</w:t>
            </w:r>
          </w:p>
        </w:tc>
        <w:tc>
          <w:tcPr>
            <w:tcW w:w="2105" w:type="dxa"/>
            <w:tcBorders>
              <w:top w:val="single" w:sz="6" w:space="0" w:color="000000"/>
              <w:left w:val="single" w:sz="6" w:space="0" w:color="000000"/>
              <w:bottom w:val="single" w:sz="6" w:space="0" w:color="000000"/>
              <w:right w:val="single" w:sz="6" w:space="0" w:color="000000"/>
            </w:tcBorders>
            <w:vAlign w:val="center"/>
          </w:tcPr>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2850</w:t>
            </w:r>
          </w:p>
        </w:tc>
      </w:tr>
    </w:tbl>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Nếu nhu cầu về năng lượng không đổi, hiệu suất sử dụng các loại nhiên liệu như nhau, khi dùng khí biogas để thay thế khí gas để làm nhiên liệu đốt cháy thì lượng khí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thải ra môi trường sẽ</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u w:val="single"/>
          <w:lang w:val="pt-BR"/>
        </w:rPr>
        <w:t>giảm 18,9%.</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tăng 18,9%.</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tăng 23,3%.</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giảm 23,3%.</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Để cung cấp Q kJ nhiệt lượng cho đun nấu:</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Nếu dùng biogas thì nCH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Q/890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nCO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phát thải = nCH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Q/890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Nếu dùng gas thì nC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 2x và nC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3x</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—&gt; Q = 2220.2x + 2850.3x —&gt; x = Q/12990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nCO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phát thải = 3.2x + 4.3x = 3Q/2165 &gt; Q/890 nên với cùng 1 nhiệt lượng cung cấp ra thì dùng biogas sẽ phát thải ít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hơn gas.</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Lượng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giảm = (3Q/2165 – Q/890) / (3Q/2165) = 18,91%</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color w:val="FF0000"/>
          <w:szCs w:val="24"/>
          <w:lang w:val="pt-BR"/>
        </w:rPr>
        <w:t xml:space="preserve">Câu 8. </w:t>
      </w:r>
      <w:r w:rsidRPr="00155C30">
        <w:rPr>
          <w:rFonts w:eastAsia="Times New Roman" w:cs="Times New Roman"/>
          <w:szCs w:val="24"/>
          <w:lang w:val="pt-BR"/>
        </w:rPr>
        <w:t>Khí Biogas là loại khí sinh học, thành phần chính gồm hỗn hợp khí metan (CH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chiếm khoảng 50%-60%),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và một số chất khác được phát sinh từ sự phân hủy hợp chất hữu cơ như hơi nước, N</w:t>
      </w:r>
      <w:r w:rsidRPr="00155C30">
        <w:rPr>
          <w:rFonts w:eastAsia="Times New Roman" w:cs="Times New Roman"/>
          <w:szCs w:val="24"/>
          <w:vertAlign w:val="subscript"/>
          <w:lang w:val="pt-BR"/>
        </w:rPr>
        <w:t>2</w:t>
      </w:r>
      <w:r w:rsidRPr="00155C30">
        <w:rPr>
          <w:rFonts w:eastAsia="Times New Roman" w:cs="Times New Roman"/>
          <w:szCs w:val="24"/>
          <w:lang w:val="pt-BR"/>
        </w:rPr>
        <w:t>, O</w:t>
      </w:r>
      <w:r w:rsidRPr="00155C30">
        <w:rPr>
          <w:rFonts w:eastAsia="Times New Roman" w:cs="Times New Roman"/>
          <w:szCs w:val="24"/>
          <w:vertAlign w:val="subscript"/>
          <w:lang w:val="pt-BR"/>
        </w:rPr>
        <w:t>2</w:t>
      </w:r>
      <w:r w:rsidRPr="00155C30">
        <w:rPr>
          <w:rFonts w:eastAsia="Times New Roman" w:cs="Times New Roman"/>
          <w:szCs w:val="24"/>
          <w:lang w:val="pt-BR"/>
        </w:rPr>
        <w:t>, H</w:t>
      </w:r>
      <w:r w:rsidRPr="00155C30">
        <w:rPr>
          <w:rFonts w:eastAsia="Times New Roman" w:cs="Times New Roman"/>
          <w:szCs w:val="24"/>
          <w:vertAlign w:val="subscript"/>
          <w:lang w:val="pt-BR"/>
        </w:rPr>
        <w:t>2</w:t>
      </w:r>
      <w:r w:rsidRPr="00155C30">
        <w:rPr>
          <w:rFonts w:eastAsia="Times New Roman" w:cs="Times New Roman"/>
          <w:szCs w:val="24"/>
          <w:lang w:val="pt-BR"/>
        </w:rPr>
        <w:t>S, CO. Muốn nâng nhiệt độ của 1 gam nước lên 1</w:t>
      </w:r>
      <w:r w:rsidRPr="00155C30">
        <w:rPr>
          <w:rFonts w:eastAsia="Times New Roman" w:cs="Times New Roman"/>
          <w:szCs w:val="24"/>
          <w:vertAlign w:val="superscript"/>
          <w:lang w:val="pt-BR"/>
        </w:rPr>
        <w:t>o</w:t>
      </w:r>
      <w:r w:rsidRPr="00155C30">
        <w:rPr>
          <w:rFonts w:eastAsia="Times New Roman" w:cs="Times New Roman"/>
          <w:szCs w:val="24"/>
          <w:lang w:val="pt-BR"/>
        </w:rPr>
        <w:t>C cần tiêu tốn 4,18 L và khi 1,00 gam metan cháy, nhiệt tỏa ra là 55,6 kJ. Thể tích tối thiểu khí biogas (lít) cần dùng để đun 2,5 lít nước (D = 1 g/ml) từ 25</w:t>
      </w:r>
      <w:r w:rsidRPr="00155C30">
        <w:rPr>
          <w:rFonts w:eastAsia="Times New Roman" w:cs="Times New Roman"/>
          <w:szCs w:val="24"/>
          <w:vertAlign w:val="superscript"/>
          <w:lang w:val="pt-BR"/>
        </w:rPr>
        <w:t>o</w:t>
      </w:r>
      <w:r w:rsidRPr="00155C30">
        <w:rPr>
          <w:rFonts w:eastAsia="Times New Roman" w:cs="Times New Roman"/>
          <w:szCs w:val="24"/>
          <w:lang w:val="pt-BR"/>
        </w:rPr>
        <w:t>C lên 100</w:t>
      </w:r>
      <w:r w:rsidRPr="00155C30">
        <w:rPr>
          <w:rFonts w:eastAsia="Times New Roman" w:cs="Times New Roman"/>
          <w:szCs w:val="24"/>
          <w:vertAlign w:val="superscript"/>
          <w:lang w:val="pt-BR"/>
        </w:rPr>
        <w:t>o</w:t>
      </w:r>
      <w:r w:rsidRPr="00155C30">
        <w:rPr>
          <w:rFonts w:eastAsia="Times New Roman" w:cs="Times New Roman"/>
          <w:szCs w:val="24"/>
          <w:lang w:val="pt-BR"/>
        </w:rPr>
        <w:t>C gần nhất với giá trị nào sau đây? (Giả sử có 65% lượng nhiệt sinh ra khi đốt cháy biogas được sử dụng để tăng nhiệt độ của nước.</w:t>
      </w:r>
    </w:p>
    <w:p w:rsidR="00155C30" w:rsidRPr="00155C30" w:rsidRDefault="00155C30" w:rsidP="00155C30">
      <w:pPr>
        <w:jc w:val="both"/>
        <w:rPr>
          <w:rFonts w:eastAsia="Times New Roman" w:cs="Times New Roman"/>
          <w:szCs w:val="24"/>
          <w:u w:val="single"/>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45,6.</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52,3.</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60,7.</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D</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50,6.</w:t>
      </w:r>
    </w:p>
    <w:p w:rsidR="00155C30" w:rsidRPr="00155C30" w:rsidRDefault="00155C30" w:rsidP="00155C30">
      <w:pPr>
        <w:jc w:val="both"/>
        <w:rPr>
          <w:rFonts w:eastAsia="Times New Roman" w:cs="Times New Roman"/>
          <w:szCs w:val="24"/>
          <w:u w:val="single"/>
          <w:lang w:val="pt-BR"/>
        </w:rPr>
      </w:pPr>
    </w:p>
    <w:p w:rsidR="00155C30" w:rsidRPr="00155C30" w:rsidRDefault="00155C30" w:rsidP="00155C30">
      <w:pPr>
        <w:jc w:val="both"/>
        <w:rPr>
          <w:rFonts w:eastAsia="Times New Roman" w:cs="Times New Roman"/>
          <w:szCs w:val="24"/>
          <w:u w:val="single"/>
          <w:lang w:val="pt-BR"/>
        </w:rPr>
      </w:pP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9. </w:t>
      </w:r>
      <w:r w:rsidRPr="00155C30">
        <w:rPr>
          <w:rFonts w:eastAsia="Times New Roman" w:cs="Times New Roman"/>
          <w:szCs w:val="24"/>
          <w:lang w:val="pt-BR"/>
        </w:rPr>
        <w:t>Butan là một trong hai thành phần chính của khí đốt hóa lỏng (Liquified Petroleum Gas viết tắt là LPG). Khi đốt cháy 1 mol butan tỏa ra lượng nhiệt là 2850 kJ. Để thực hiện việc đun nóng 1 gam nước tăng thêm 1°C cần cung cấp nhiệt lượng là 4,18J. Biết rằng khối lượng riêng của nước là 1 g/ml và hiệu suất sử dụng nhiệt là 60%. Khối lượng butan cần đốt để đưa 2,5 lít nước từ 25°C lên 100°C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25,44 gam.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23,26 gam.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26,58 gam</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24,27 gam.</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x, bảo toàn năng lượng: 2850.10³x.60% = 2.5.10³.1.4,18.(100 – 25)</w:t>
      </w:r>
    </w:p>
    <w:p w:rsidR="00155C30" w:rsidRPr="00155C30" w:rsidRDefault="00155C30" w:rsidP="00155C30">
      <w:pPr>
        <w:shd w:val="clear" w:color="auto" w:fill="F9FFF8"/>
        <w:jc w:val="both"/>
        <w:rPr>
          <w:rFonts w:eastAsia="Times New Roman" w:cs="Times New Roman"/>
          <w:szCs w:val="24"/>
          <w:lang w:val="pt-BR"/>
        </w:rPr>
      </w:pPr>
      <w:r w:rsidRPr="00155C30">
        <w:rPr>
          <w:rFonts w:ascii="Cardo" w:eastAsia="Cardo" w:hAnsi="Cardo" w:cs="Cardo"/>
          <w:szCs w:val="24"/>
          <w:lang w:val="pt-BR"/>
        </w:rPr>
        <w:t>→ x = 0,4583 → mC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58x = 26,58 gam</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10. </w:t>
      </w:r>
      <w:r w:rsidRPr="00155C30">
        <w:rPr>
          <w:rFonts w:eastAsia="Times New Roman" w:cs="Times New Roman"/>
          <w:szCs w:val="24"/>
          <w:lang w:val="pt-BR"/>
        </w:rPr>
        <w:t>Butagas là một loại khí gas dùng trong sinh hoạt, có hàm lượng phần trăm theo khối lượng các chất như sau: butan 99,4% còn lại là pentan. Khi đốt cháy 1 mol butan, 1 mol pentan thì nhiệt lượng tỏa ra lần lượt là 2654 kJ và 3600 kJ. Để nâng nhiệt độ của 1 gam nước (D = 1 gam/ml) lên 1°C cần 4,16 J. Khối lượng gas cần dùng để đun sôi 2 lít nước nói trên từ 20°C – 100°C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13,62 gam.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7,27 gam.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9,08 gam.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D</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14,54</w:t>
      </w:r>
      <w:r w:rsidRPr="00155C30">
        <w:rPr>
          <w:rFonts w:eastAsia="Times New Roman" w:cs="Times New Roman"/>
          <w:szCs w:val="24"/>
          <w:lang w:val="pt-BR"/>
        </w:rPr>
        <w:t xml:space="preserve"> gam.</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HD:</w:t>
      </w:r>
      <w:r w:rsidRPr="00155C30">
        <w:rPr>
          <w:rFonts w:eastAsia="Times New Roman" w:cs="Times New Roman"/>
          <w:szCs w:val="24"/>
          <w:lang w:val="pt-BR"/>
        </w:rPr>
        <w:t xml:space="preserve"> Lượng gas cần dùng chứa 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(x mol) và C</w:t>
      </w:r>
      <w:r w:rsidRPr="00155C30">
        <w:rPr>
          <w:rFonts w:eastAsia="Times New Roman" w:cs="Times New Roman"/>
          <w:szCs w:val="24"/>
          <w:vertAlign w:val="subscript"/>
          <w:lang w:val="pt-BR"/>
        </w:rPr>
        <w:t>5</w:t>
      </w:r>
      <w:r w:rsidRPr="00155C30">
        <w:rPr>
          <w:rFonts w:eastAsia="Times New Roman" w:cs="Times New Roman"/>
          <w:szCs w:val="24"/>
          <w:lang w:val="pt-BR"/>
        </w:rPr>
        <w:t>H</w:t>
      </w:r>
      <w:r w:rsidRPr="00155C30">
        <w:rPr>
          <w:rFonts w:eastAsia="Times New Roman" w:cs="Times New Roman"/>
          <w:szCs w:val="24"/>
          <w:vertAlign w:val="subscript"/>
          <w:lang w:val="pt-BR"/>
        </w:rPr>
        <w:t>12</w:t>
      </w:r>
      <w:r w:rsidRPr="00155C30">
        <w:rPr>
          <w:rFonts w:eastAsia="Times New Roman" w:cs="Times New Roman"/>
          <w:szCs w:val="24"/>
          <w:lang w:val="pt-BR"/>
        </w:rPr>
        <w:t xml:space="preserve"> (y mol) 🡪 mC</w:t>
      </w:r>
      <w:r w:rsidRPr="00155C30">
        <w:rPr>
          <w:rFonts w:eastAsia="Times New Roman" w:cs="Times New Roman"/>
          <w:szCs w:val="24"/>
          <w:vertAlign w:val="subscript"/>
          <w:lang w:val="pt-BR"/>
        </w:rPr>
        <w:t>4</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 xml:space="preserve"> = 58x = 99,4%(58x + 72y)</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Bảo toàn năng lượng: 2654.10³x + 3600.10³y = 2000.1.4,16(100 – 20)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xml:space="preserve"> x = 0,24915; y = 0,00121 🡪 mGas = 58x + 72y = 14,54 gam</w:t>
      </w:r>
    </w:p>
    <w:p w:rsidR="00155C30" w:rsidRPr="00155C30" w:rsidRDefault="00155C30" w:rsidP="00155C30">
      <w:pPr>
        <w:tabs>
          <w:tab w:val="left" w:pos="992"/>
        </w:tabs>
        <w:jc w:val="both"/>
        <w:rPr>
          <w:rFonts w:eastAsia="Times New Roman" w:cs="Times New Roman"/>
          <w:color w:val="000000"/>
          <w:szCs w:val="24"/>
          <w:lang w:val="pt-BR"/>
        </w:rPr>
      </w:pPr>
      <w:r w:rsidRPr="00155C30">
        <w:rPr>
          <w:rFonts w:eastAsia="Times New Roman" w:cs="Times New Roman"/>
          <w:b/>
          <w:color w:val="FF0000"/>
          <w:szCs w:val="24"/>
          <w:lang w:val="pt-BR"/>
        </w:rPr>
        <w:t xml:space="preserve">Câu 11. </w:t>
      </w:r>
      <w:r w:rsidRPr="00155C30">
        <w:rPr>
          <w:rFonts w:eastAsia="Times New Roman" w:cs="Times New Roman"/>
          <w:color w:val="000000"/>
          <w:szCs w:val="24"/>
          <w:lang w:val="pt-BR"/>
        </w:rPr>
        <w:t>Pin nhiên liệu được nghiên cứu rộng rãi nhằm thay thế nguồn nhiên liệu hóa thạch ngày càng cạn kiệt. Trong pin nhiên liệu, dòng điện được tạo ra do phản ứng oxi hóa nhiên liệu (hiđro, cacbon monooxit, metanol, etanol, propan, …) bằng oxi không khí. Trong pin propan – oxi, phản ứng tổng cộng xảy ra khi pin hoạt động như sau:</w:t>
      </w:r>
    </w:p>
    <w:p w:rsidR="00155C30" w:rsidRPr="00155C30" w:rsidRDefault="00155C30" w:rsidP="00155C30">
      <w:pPr>
        <w:jc w:val="center"/>
        <w:rPr>
          <w:rFonts w:eastAsia="Times New Roman" w:cs="Times New Roman"/>
          <w:color w:val="000000"/>
          <w:szCs w:val="24"/>
          <w:lang w:val="pt-BR"/>
        </w:rPr>
      </w:pPr>
      <w:r w:rsidRPr="00155C30">
        <w:rPr>
          <w:rFonts w:eastAsia="Times New Roman" w:cs="Times New Roman"/>
          <w:color w:val="000000"/>
          <w:szCs w:val="24"/>
          <w:lang w:val="pt-BR"/>
        </w:rPr>
        <w:t>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(k) + 5O</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 xml:space="preserve"> (k) + 6OH</w:t>
      </w:r>
      <w:r w:rsidRPr="00155C30">
        <w:rPr>
          <w:rFonts w:eastAsia="Times New Roman" w:cs="Times New Roman"/>
          <w:color w:val="000000"/>
          <w:szCs w:val="24"/>
          <w:vertAlign w:val="superscript"/>
          <w:lang w:val="pt-BR"/>
        </w:rPr>
        <w:t>-</w:t>
      </w:r>
      <w:r w:rsidRPr="00155C30">
        <w:rPr>
          <w:rFonts w:ascii="Cardo" w:eastAsia="Cardo" w:hAnsi="Cardo" w:cs="Cardo"/>
          <w:color w:val="000000"/>
          <w:szCs w:val="24"/>
          <w:lang w:val="pt-BR"/>
        </w:rPr>
        <w:t xml:space="preserve"> (dd) → 3CO</w:t>
      </w:r>
      <w:r w:rsidRPr="00155C30">
        <w:rPr>
          <w:rFonts w:eastAsia="Times New Roman" w:cs="Times New Roman"/>
          <w:color w:val="000000"/>
          <w:szCs w:val="24"/>
          <w:vertAlign w:val="subscript"/>
          <w:lang w:val="pt-BR"/>
        </w:rPr>
        <w:t>3</w:t>
      </w:r>
      <w:r w:rsidRPr="00155C30">
        <w:rPr>
          <w:rFonts w:eastAsia="Times New Roman" w:cs="Times New Roman"/>
          <w:color w:val="000000"/>
          <w:szCs w:val="24"/>
          <w:vertAlign w:val="superscript"/>
          <w:lang w:val="pt-BR"/>
        </w:rPr>
        <w:t>2-</w:t>
      </w:r>
      <w:r w:rsidRPr="00155C30">
        <w:rPr>
          <w:rFonts w:eastAsia="Times New Roman" w:cs="Times New Roman"/>
          <w:color w:val="000000"/>
          <w:szCs w:val="24"/>
          <w:lang w:val="pt-BR"/>
        </w:rPr>
        <w:t xml:space="preserve"> (dd) + 7H</w:t>
      </w:r>
      <w:r w:rsidRPr="00155C30">
        <w:rPr>
          <w:rFonts w:eastAsia="Times New Roman" w:cs="Times New Roman"/>
          <w:color w:val="000000"/>
          <w:szCs w:val="24"/>
          <w:vertAlign w:val="subscript"/>
          <w:lang w:val="pt-BR"/>
        </w:rPr>
        <w:t>2</w:t>
      </w:r>
      <w:r w:rsidRPr="00155C30">
        <w:rPr>
          <w:rFonts w:eastAsia="Times New Roman" w:cs="Times New Roman"/>
          <w:color w:val="000000"/>
          <w:szCs w:val="24"/>
          <w:lang w:val="pt-BR"/>
        </w:rPr>
        <w:t>O (l)</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color w:val="000000"/>
          <w:szCs w:val="24"/>
          <w:lang w:val="pt-BR"/>
        </w:rPr>
        <w:t xml:space="preserve">Ở điều kiện chuẩn, khi đốt cháy hoàn toàn 1 mol propan theo phản ứng trên thì sinh ra một lượng năng lượng là 2497,66 kJ. Một bóng đèn LED công suất 20W được thắp sáng bằng pin nhiên liệu propan – oxi. Biết hiệu suất quá trình oxi hóa propan là 80,0%; hiệu suất sử dụng năng lượng là 100% và trung bình cứ 1 </w:t>
      </w:r>
      <w:r w:rsidRPr="00155C30">
        <w:rPr>
          <w:rFonts w:eastAsia="Times New Roman" w:cs="Times New Roman"/>
          <w:color w:val="000000"/>
          <w:szCs w:val="24"/>
          <w:lang w:val="pt-BR"/>
        </w:rPr>
        <w:lastRenderedPageBreak/>
        <w:t>giờ bóng đèn LED nói trên nếu được thắp sáng liên tục thì cần tiêu thụ hết một lượng năng lượng bằng 72,00 kJ. Thời gian bóng đèn được thắp sáng liên tục khi sử dụng 110 gam propan làm nhiên liệu ở điều kiện chuẩn là</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000000"/>
          <w:szCs w:val="24"/>
          <w:lang w:val="pt-BR"/>
        </w:rPr>
        <w:t xml:space="preserve">A. </w:t>
      </w:r>
      <w:r w:rsidRPr="00155C30">
        <w:rPr>
          <w:rFonts w:eastAsia="Times New Roman" w:cs="Times New Roman"/>
          <w:color w:val="000000"/>
          <w:szCs w:val="24"/>
          <w:lang w:val="pt-BR"/>
        </w:rPr>
        <w:t>63,4 giờ.</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B. </w:t>
      </w:r>
      <w:r w:rsidRPr="00155C30">
        <w:rPr>
          <w:rFonts w:eastAsia="Times New Roman" w:cs="Times New Roman"/>
          <w:color w:val="000000"/>
          <w:szCs w:val="24"/>
          <w:lang w:val="pt-BR"/>
        </w:rPr>
        <w:t>65,4 giờ.</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 xml:space="preserve">C. </w:t>
      </w:r>
      <w:r w:rsidRPr="00155C30">
        <w:rPr>
          <w:rFonts w:eastAsia="Times New Roman" w:cs="Times New Roman"/>
          <w:color w:val="000000"/>
          <w:szCs w:val="24"/>
          <w:lang w:val="pt-BR"/>
        </w:rPr>
        <w:t>67,4 giờ.</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u w:val="single"/>
          <w:lang w:val="pt-BR"/>
        </w:rPr>
        <w:t>D</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69,4 giờ.</w:t>
      </w:r>
    </w:p>
    <w:p w:rsidR="00155C30" w:rsidRPr="00155C30" w:rsidRDefault="00155C30" w:rsidP="00155C30">
      <w:pPr>
        <w:shd w:val="clear" w:color="auto" w:fill="F9FFF8"/>
        <w:jc w:val="both"/>
        <w:rPr>
          <w:rFonts w:eastAsia="Times New Roman" w:cs="Times New Roman"/>
          <w:b/>
          <w:color w:val="000000"/>
          <w:szCs w:val="24"/>
          <w:u w:val="single"/>
          <w:lang w:val="pt-BR"/>
        </w:rPr>
      </w:pPr>
      <w:r w:rsidRPr="00155C30">
        <w:rPr>
          <w:rFonts w:eastAsia="Times New Roman" w:cs="Times New Roman"/>
          <w:b/>
          <w:color w:val="000000"/>
          <w:szCs w:val="24"/>
          <w:u w:val="single"/>
          <w:lang w:val="pt-BR"/>
        </w:rPr>
        <w:t xml:space="preserve">HD: </w:t>
      </w:r>
      <m:oMath>
        <m:f>
          <m:fPr>
            <m:ctrlPr>
              <w:rPr>
                <w:rFonts w:ascii="Cambria Math" w:eastAsia="Cambria Math" w:hAnsi="Cambria Math" w:cs="Cambria Math"/>
                <w:szCs w:val="24"/>
                <w:lang w:val="pt-BR"/>
              </w:rPr>
            </m:ctrlPr>
          </m:fPr>
          <m:num>
            <m:r>
              <w:rPr>
                <w:rFonts w:ascii="Cambria Math" w:eastAsia="Cambria Math" w:hAnsi="Cambria Math" w:cs="Cambria Math"/>
                <w:szCs w:val="24"/>
                <w:lang w:val="pt-BR"/>
              </w:rPr>
              <m:t>110</m:t>
            </m:r>
          </m:num>
          <m:den>
            <m:r>
              <w:rPr>
                <w:rFonts w:ascii="Cambria Math" w:eastAsia="Cambria Math" w:hAnsi="Cambria Math" w:cs="Cambria Math"/>
                <w:szCs w:val="24"/>
                <w:lang w:val="pt-BR"/>
              </w:rPr>
              <m:t>44</m:t>
            </m:r>
          </m:den>
        </m:f>
        <m:r>
          <w:rPr>
            <w:rFonts w:ascii="Cambria Math" w:eastAsia="Cambria Math" w:hAnsi="Cambria Math" w:cs="Cambria Math"/>
            <w:szCs w:val="24"/>
            <w:lang w:val="pt-BR"/>
          </w:rPr>
          <m:t>.2497,66.0,8:72=69,379</m:t>
        </m:r>
      </m:oMath>
    </w:p>
    <w:p w:rsidR="00155C30" w:rsidRPr="00155C30" w:rsidRDefault="00155C30" w:rsidP="00155C30">
      <w:pPr>
        <w:tabs>
          <w:tab w:val="left" w:pos="284"/>
          <w:tab w:val="left" w:pos="2694"/>
          <w:tab w:val="left" w:pos="5103"/>
          <w:tab w:val="left" w:pos="7513"/>
        </w:tabs>
        <w:jc w:val="both"/>
        <w:rPr>
          <w:rFonts w:eastAsia="Times New Roman" w:cs="Times New Roman"/>
          <w:szCs w:val="24"/>
          <w:lang w:val="pt-BR"/>
        </w:rPr>
      </w:pPr>
      <w:r w:rsidRPr="00155C30">
        <w:rPr>
          <w:rFonts w:eastAsia="Times New Roman" w:cs="Times New Roman"/>
          <w:b/>
          <w:color w:val="FF0000"/>
          <w:szCs w:val="24"/>
          <w:lang w:val="pt-BR"/>
        </w:rPr>
        <w:t xml:space="preserve">Câu 12. </w:t>
      </w:r>
      <w:r w:rsidRPr="00155C30">
        <w:rPr>
          <w:rFonts w:eastAsia="Times New Roman" w:cs="Times New Roman"/>
          <w:szCs w:val="24"/>
          <w:lang w:val="pt-BR"/>
        </w:rPr>
        <w:t>Một loại khí gas dùng trong sinh hoạt có hàm lượng phần trăm theo khối lượng như sau: butan chiếm 98,4% còn lại là pentan. Nhiệt lượng tỏa ra khi đốt cháy 1 mol butan và 1 mol pentan lần lượt là 2654 kJ và 3600 kJ. Để nâng nhiệt độ của 1 gam nước lên 1</w:t>
      </w:r>
      <w:r w:rsidRPr="00155C30">
        <w:rPr>
          <w:rFonts w:eastAsia="Times New Roman" w:cs="Times New Roman"/>
          <w:szCs w:val="24"/>
          <w:vertAlign w:val="superscript"/>
          <w:lang w:val="pt-BR"/>
        </w:rPr>
        <w:t>o</w:t>
      </w:r>
      <w:r w:rsidRPr="00155C30">
        <w:rPr>
          <w:rFonts w:eastAsia="Times New Roman" w:cs="Times New Roman"/>
          <w:szCs w:val="24"/>
          <w:lang w:val="pt-BR"/>
        </w:rPr>
        <w:t>C cần cung cấp nhiệt lượng là 4,16 J. Khối lượng gas cần dùng để đun sôi 1 lít nước (d = 1 gam/ml) từ 35</w:t>
      </w:r>
      <w:r w:rsidRPr="00155C30">
        <w:rPr>
          <w:rFonts w:eastAsia="Times New Roman" w:cs="Times New Roman"/>
          <w:szCs w:val="24"/>
          <w:vertAlign w:val="superscript"/>
          <w:lang w:val="pt-BR"/>
        </w:rPr>
        <w:t>o</w:t>
      </w:r>
      <w:r w:rsidRPr="00155C30">
        <w:rPr>
          <w:rFonts w:eastAsia="Times New Roman" w:cs="Times New Roman"/>
          <w:szCs w:val="24"/>
          <w:lang w:val="pt-BR"/>
        </w:rPr>
        <w:t>C - 100</w:t>
      </w:r>
      <w:r w:rsidRPr="00155C30">
        <w:rPr>
          <w:rFonts w:eastAsia="Times New Roman" w:cs="Times New Roman"/>
          <w:szCs w:val="24"/>
          <w:vertAlign w:val="superscript"/>
          <w:lang w:val="pt-BR"/>
        </w:rPr>
        <w:t>o</w:t>
      </w:r>
      <w:r w:rsidRPr="00155C30">
        <w:rPr>
          <w:rFonts w:eastAsia="Times New Roman" w:cs="Times New Roman"/>
          <w:szCs w:val="24"/>
          <w:lang w:val="pt-BR"/>
        </w:rPr>
        <w:t xml:space="preserve">C là </w:t>
      </w:r>
    </w:p>
    <w:p w:rsidR="00155C30" w:rsidRPr="00155C30" w:rsidRDefault="00155C30" w:rsidP="00155C30">
      <w:pPr>
        <w:tabs>
          <w:tab w:val="left" w:pos="284"/>
          <w:tab w:val="left" w:pos="2835"/>
          <w:tab w:val="left" w:pos="5812"/>
          <w:tab w:val="left" w:pos="8647"/>
        </w:tabs>
        <w:jc w:val="both"/>
        <w:rPr>
          <w:rFonts w:eastAsia="Times New Roman" w:cs="Times New Roman"/>
          <w:color w:val="000000"/>
          <w:szCs w:val="24"/>
          <w:lang w:val="pt-BR"/>
        </w:rPr>
      </w:pPr>
      <w:r w:rsidRPr="00155C30">
        <w:rPr>
          <w:rFonts w:eastAsia="Times New Roman" w:cs="Times New Roman"/>
          <w:b/>
          <w:szCs w:val="24"/>
          <w:u w:val="single"/>
          <w:lang w:val="pt-BR"/>
        </w:rPr>
        <w:t>A</w:t>
      </w:r>
      <w:r w:rsidRPr="00155C30">
        <w:rPr>
          <w:rFonts w:eastAsia="Times New Roman" w:cs="Times New Roman"/>
          <w:b/>
          <w:szCs w:val="24"/>
          <w:lang w:val="pt-BR"/>
        </w:rPr>
        <w:t xml:space="preserve">. </w:t>
      </w:r>
      <w:r w:rsidRPr="00155C30">
        <w:rPr>
          <w:rFonts w:eastAsia="Times New Roman" w:cs="Times New Roman"/>
          <w:color w:val="000000"/>
          <w:szCs w:val="24"/>
          <w:lang w:val="pt-BR"/>
        </w:rPr>
        <w:t>5,90 gam</w:t>
      </w:r>
      <w:r w:rsidRPr="00155C30">
        <w:rPr>
          <w:rFonts w:eastAsia="Times New Roman" w:cs="Times New Roman"/>
          <w:szCs w:val="24"/>
          <w:lang w:val="pt-BR"/>
        </w:rPr>
        <w:tab/>
      </w:r>
      <w:r w:rsidRPr="00155C30">
        <w:rPr>
          <w:rFonts w:eastAsia="Times New Roman" w:cs="Times New Roman"/>
          <w:b/>
          <w:szCs w:val="24"/>
          <w:lang w:val="pt-BR"/>
        </w:rPr>
        <w:t xml:space="preserve">B. </w:t>
      </w:r>
      <w:r w:rsidRPr="00155C30">
        <w:rPr>
          <w:rFonts w:eastAsia="Times New Roman" w:cs="Times New Roman"/>
          <w:color w:val="000000"/>
          <w:szCs w:val="24"/>
          <w:lang w:val="pt-BR"/>
        </w:rPr>
        <w:t xml:space="preserve">6,81 gam. </w:t>
      </w:r>
      <w:r w:rsidRPr="00155C30">
        <w:rPr>
          <w:rFonts w:eastAsia="Times New Roman" w:cs="Times New Roman"/>
          <w:szCs w:val="24"/>
          <w:lang w:val="pt-BR"/>
        </w:rPr>
        <w:tab/>
      </w:r>
      <w:r w:rsidRPr="00155C30">
        <w:rPr>
          <w:rFonts w:eastAsia="Times New Roman" w:cs="Times New Roman"/>
          <w:b/>
          <w:szCs w:val="24"/>
          <w:lang w:val="pt-BR"/>
        </w:rPr>
        <w:t xml:space="preserve">C. </w:t>
      </w:r>
      <w:r w:rsidRPr="00155C30">
        <w:rPr>
          <w:rFonts w:eastAsia="Times New Roman" w:cs="Times New Roman"/>
          <w:color w:val="000000"/>
          <w:szCs w:val="24"/>
          <w:lang w:val="pt-BR"/>
        </w:rPr>
        <w:t xml:space="preserve">5,55 gam. </w:t>
      </w:r>
      <w:r w:rsidRPr="00155C30">
        <w:rPr>
          <w:rFonts w:eastAsia="Times New Roman" w:cs="Times New Roman"/>
          <w:szCs w:val="24"/>
          <w:lang w:val="pt-BR"/>
        </w:rPr>
        <w:tab/>
      </w:r>
      <w:r w:rsidRPr="00155C30">
        <w:rPr>
          <w:rFonts w:eastAsia="Times New Roman" w:cs="Times New Roman"/>
          <w:b/>
          <w:szCs w:val="24"/>
          <w:lang w:val="pt-BR"/>
        </w:rPr>
        <w:t xml:space="preserve">D. </w:t>
      </w:r>
      <w:r w:rsidRPr="00155C30">
        <w:rPr>
          <w:rFonts w:eastAsia="Times New Roman" w:cs="Times New Roman"/>
          <w:color w:val="000000"/>
          <w:szCs w:val="24"/>
          <w:lang w:val="pt-BR"/>
        </w:rPr>
        <w:t xml:space="preserve">6,66 gam. </w:t>
      </w:r>
    </w:p>
    <w:p w:rsidR="00155C30" w:rsidRPr="00155C30" w:rsidRDefault="00155C30" w:rsidP="00155C30">
      <w:pPr>
        <w:shd w:val="clear" w:color="auto" w:fill="F9FFF8"/>
        <w:jc w:val="both"/>
        <w:rPr>
          <w:rFonts w:eastAsia="Times New Roman" w:cs="Times New Roman"/>
          <w:b/>
          <w:color w:val="000000"/>
          <w:szCs w:val="24"/>
          <w:u w:val="single"/>
          <w:lang w:val="pt-BR"/>
        </w:rPr>
      </w:pPr>
      <w:r w:rsidRPr="00155C30">
        <w:rPr>
          <w:rFonts w:eastAsia="Times New Roman" w:cs="Times New Roman"/>
          <w:b/>
          <w:color w:val="000000"/>
          <w:szCs w:val="24"/>
          <w:u w:val="single"/>
          <w:lang w:val="pt-BR"/>
        </w:rPr>
        <w:t xml:space="preserve">HD: </w:t>
      </w:r>
      <w:r w:rsidRPr="00155C30">
        <w:rPr>
          <w:rFonts w:eastAsia="Times New Roman" w:cs="Times New Roman"/>
          <w:color w:val="000000"/>
          <w:szCs w:val="24"/>
          <w:lang w:val="pt-BR"/>
        </w:rPr>
        <w:t xml:space="preserve">  m</w:t>
      </w:r>
      <w:r w:rsidRPr="00155C30">
        <w:rPr>
          <w:rFonts w:eastAsia="Times New Roman" w:cs="Times New Roman"/>
          <w:color w:val="000000"/>
          <w:szCs w:val="24"/>
          <w:vertAlign w:val="subscript"/>
          <w:lang w:val="pt-BR"/>
        </w:rPr>
        <w:t>gas.</w:t>
      </w:r>
      <w:r w:rsidRPr="00155C30">
        <w:rPr>
          <w:rFonts w:eastAsia="Times New Roman" w:cs="Times New Roman"/>
          <w:color w:val="000000"/>
          <w:szCs w:val="24"/>
          <w:lang w:val="pt-BR"/>
        </w:rPr>
        <w:t xml:space="preserve"> </w:t>
      </w:r>
      <m:oMath>
        <m:d>
          <m:dPr>
            <m:ctrlPr>
              <w:rPr>
                <w:rFonts w:ascii="Cambria Math" w:eastAsia="Cambria Math" w:hAnsi="Cambria Math" w:cs="Cambria Math"/>
                <w:szCs w:val="24"/>
                <w:lang w:val="pt-BR"/>
              </w:rPr>
            </m:ctrlPr>
          </m:dPr>
          <m:e>
            <m:f>
              <m:fPr>
                <m:ctrlPr>
                  <w:rPr>
                    <w:rFonts w:ascii="Cambria Math" w:eastAsia="Cambria Math" w:hAnsi="Cambria Math" w:cs="Cambria Math"/>
                    <w:szCs w:val="24"/>
                    <w:lang w:val="pt-BR"/>
                  </w:rPr>
                </m:ctrlPr>
              </m:fPr>
              <m:num>
                <m:r>
                  <w:rPr>
                    <w:rFonts w:ascii="Cambria Math" w:eastAsia="Cambria Math" w:hAnsi="Cambria Math" w:cs="Cambria Math"/>
                    <w:szCs w:val="24"/>
                    <w:lang w:val="pt-BR"/>
                  </w:rPr>
                  <m:t>0,984</m:t>
                </m:r>
              </m:num>
              <m:den>
                <m:r>
                  <w:rPr>
                    <w:rFonts w:ascii="Cambria Math" w:eastAsia="Cambria Math" w:hAnsi="Cambria Math" w:cs="Cambria Math"/>
                    <w:szCs w:val="24"/>
                    <w:lang w:val="pt-BR"/>
                  </w:rPr>
                  <m:t>58</m:t>
                </m:r>
              </m:den>
            </m:f>
            <m:r>
              <w:rPr>
                <w:rFonts w:ascii="Cambria Math" w:eastAsia="Cambria Math" w:hAnsi="Cambria Math" w:cs="Cambria Math"/>
                <w:szCs w:val="24"/>
                <w:lang w:val="pt-BR"/>
              </w:rPr>
              <m:t>.2654+</m:t>
            </m:r>
            <m:f>
              <m:fPr>
                <m:ctrlPr>
                  <w:rPr>
                    <w:rFonts w:ascii="Cambria Math" w:eastAsia="Cambria Math" w:hAnsi="Cambria Math" w:cs="Cambria Math"/>
                    <w:szCs w:val="24"/>
                    <w:lang w:val="pt-BR"/>
                  </w:rPr>
                </m:ctrlPr>
              </m:fPr>
              <m:num>
                <m:r>
                  <w:rPr>
                    <w:rFonts w:ascii="Cambria Math" w:eastAsia="Cambria Math" w:hAnsi="Cambria Math" w:cs="Cambria Math"/>
                    <w:szCs w:val="24"/>
                    <w:lang w:val="pt-BR"/>
                  </w:rPr>
                  <m:t>0,016</m:t>
                </m:r>
              </m:num>
              <m:den>
                <m:r>
                  <w:rPr>
                    <w:rFonts w:ascii="Cambria Math" w:eastAsia="Cambria Math" w:hAnsi="Cambria Math" w:cs="Cambria Math"/>
                    <w:szCs w:val="24"/>
                    <w:lang w:val="pt-BR"/>
                  </w:rPr>
                  <m:t>72</m:t>
                </m:r>
              </m:den>
            </m:f>
            <m:r>
              <w:rPr>
                <w:rFonts w:ascii="Cambria Math" w:eastAsia="Cambria Math" w:hAnsi="Cambria Math" w:cs="Cambria Math"/>
                <w:szCs w:val="24"/>
                <w:lang w:val="pt-BR"/>
              </w:rPr>
              <m:t xml:space="preserve"> .3600</m:t>
            </m:r>
          </m:e>
        </m:d>
        <m:r>
          <w:rPr>
            <w:rFonts w:ascii="Cambria Math" w:eastAsia="Cambria Math" w:hAnsi="Cambria Math" w:cs="Cambria Math"/>
            <w:szCs w:val="24"/>
            <w:lang w:val="pt-BR"/>
          </w:rPr>
          <m:t>=1000.</m:t>
        </m:r>
        <m:f>
          <m:fPr>
            <m:ctrlPr>
              <w:rPr>
                <w:rFonts w:ascii="Cambria Math" w:eastAsia="Cambria Math" w:hAnsi="Cambria Math" w:cs="Cambria Math"/>
                <w:szCs w:val="24"/>
                <w:lang w:val="pt-BR"/>
              </w:rPr>
            </m:ctrlPr>
          </m:fPr>
          <m:num>
            <m:r>
              <w:rPr>
                <w:rFonts w:ascii="Cambria Math" w:eastAsia="Cambria Math" w:hAnsi="Cambria Math" w:cs="Cambria Math"/>
                <w:szCs w:val="24"/>
                <w:lang w:val="pt-BR"/>
              </w:rPr>
              <m:t>4,16</m:t>
            </m:r>
          </m:num>
          <m:den>
            <m:r>
              <w:rPr>
                <w:rFonts w:ascii="Cambria Math" w:eastAsia="Cambria Math" w:hAnsi="Cambria Math" w:cs="Cambria Math"/>
                <w:szCs w:val="24"/>
                <w:lang w:val="pt-BR"/>
              </w:rPr>
              <m:t>1000</m:t>
            </m:r>
          </m:den>
        </m:f>
        <m:r>
          <w:rPr>
            <w:rFonts w:ascii="Cambria Math" w:eastAsia="Cambria Math" w:hAnsi="Cambria Math" w:cs="Cambria Math"/>
            <w:szCs w:val="24"/>
            <w:lang w:val="pt-BR"/>
          </w:rPr>
          <m:t>.(100-35)</m:t>
        </m:r>
      </m:oMath>
      <w:r w:rsidRPr="00155C30">
        <w:rPr>
          <w:rFonts w:eastAsia="Times New Roman" w:cs="Times New Roman"/>
          <w:szCs w:val="24"/>
          <w:lang w:val="pt-BR"/>
        </w:rPr>
        <w:t xml:space="preserve"> 🡪 m</w:t>
      </w:r>
      <w:r w:rsidRPr="00155C30">
        <w:rPr>
          <w:rFonts w:eastAsia="Times New Roman" w:cs="Times New Roman"/>
          <w:szCs w:val="24"/>
          <w:vertAlign w:val="subscript"/>
          <w:lang w:val="pt-BR"/>
        </w:rPr>
        <w:t>gas</w:t>
      </w:r>
      <w:r w:rsidRPr="00155C30">
        <w:rPr>
          <w:rFonts w:eastAsia="Times New Roman" w:cs="Times New Roman"/>
          <w:szCs w:val="24"/>
          <w:lang w:val="pt-BR"/>
        </w:rPr>
        <w:t xml:space="preserve"> = 5,900..</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13. </w:t>
      </w:r>
      <w:r w:rsidRPr="00155C30">
        <w:rPr>
          <w:rFonts w:eastAsia="Times New Roman" w:cs="Times New Roman"/>
          <w:szCs w:val="24"/>
          <w:lang w:val="pt-BR"/>
        </w:rPr>
        <w:t xml:space="preserve">Một loại xăng có chứa 4 ankan với thành phần về số mol như sau: </w:t>
      </w:r>
      <w:r w:rsidRPr="00155C30">
        <w:rPr>
          <w:rFonts w:eastAsia="Times New Roman" w:cs="Times New Roman"/>
          <w:noProof/>
          <w:sz w:val="36"/>
          <w:szCs w:val="36"/>
          <w:vertAlign w:val="subscript"/>
        </w:rPr>
        <w:drawing>
          <wp:inline distT="0" distB="0" distL="114300" distR="114300" wp14:anchorId="53C9CB40" wp14:editId="7F874BA9">
            <wp:extent cx="311150" cy="184150"/>
            <wp:effectExtent l="0" t="0" r="0" b="0"/>
            <wp:docPr id="1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78"/>
                    <a:srcRect/>
                    <a:stretch>
                      <a:fillRect/>
                    </a:stretch>
                  </pic:blipFill>
                  <pic:spPr>
                    <a:xfrm>
                      <a:off x="0" y="0"/>
                      <a:ext cx="311150" cy="184150"/>
                    </a:xfrm>
                    <a:prstGeom prst="rect">
                      <a:avLst/>
                    </a:prstGeom>
                    <a:ln/>
                  </pic:spPr>
                </pic:pic>
              </a:graphicData>
            </a:graphic>
          </wp:inline>
        </w:drawing>
      </w:r>
      <w:r w:rsidRPr="00155C30">
        <w:rPr>
          <w:rFonts w:eastAsia="Times New Roman" w:cs="Times New Roman"/>
          <w:szCs w:val="24"/>
          <w:lang w:val="pt-BR"/>
        </w:rPr>
        <w:t xml:space="preserve"> heptan, </w:t>
      </w:r>
      <w:r w:rsidRPr="00155C30">
        <w:rPr>
          <w:rFonts w:eastAsia="Times New Roman" w:cs="Times New Roman"/>
          <w:noProof/>
          <w:sz w:val="36"/>
          <w:szCs w:val="36"/>
          <w:vertAlign w:val="subscript"/>
        </w:rPr>
        <w:drawing>
          <wp:inline distT="0" distB="0" distL="114300" distR="114300" wp14:anchorId="046E8470" wp14:editId="1EDB81D9">
            <wp:extent cx="311150" cy="184150"/>
            <wp:effectExtent l="0" t="0" r="0" b="0"/>
            <wp:docPr id="1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79"/>
                    <a:srcRect/>
                    <a:stretch>
                      <a:fillRect/>
                    </a:stretch>
                  </pic:blipFill>
                  <pic:spPr>
                    <a:xfrm>
                      <a:off x="0" y="0"/>
                      <a:ext cx="311150" cy="184150"/>
                    </a:xfrm>
                    <a:prstGeom prst="rect">
                      <a:avLst/>
                    </a:prstGeom>
                    <a:ln/>
                  </pic:spPr>
                </pic:pic>
              </a:graphicData>
            </a:graphic>
          </wp:inline>
        </w:drawing>
      </w:r>
      <w:r w:rsidRPr="00155C30">
        <w:rPr>
          <w:rFonts w:eastAsia="Times New Roman" w:cs="Times New Roman"/>
          <w:szCs w:val="24"/>
          <w:lang w:val="pt-BR"/>
        </w:rPr>
        <w:t xml:space="preserve"> octan, </w:t>
      </w:r>
      <w:r w:rsidRPr="00155C30">
        <w:rPr>
          <w:rFonts w:eastAsia="Times New Roman" w:cs="Times New Roman"/>
          <w:noProof/>
          <w:sz w:val="36"/>
          <w:szCs w:val="36"/>
          <w:vertAlign w:val="subscript"/>
        </w:rPr>
        <w:drawing>
          <wp:inline distT="0" distB="0" distL="114300" distR="114300" wp14:anchorId="66112E68" wp14:editId="3C2E3E0C">
            <wp:extent cx="311150" cy="184150"/>
            <wp:effectExtent l="0" t="0" r="0" b="0"/>
            <wp:docPr id="1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80"/>
                    <a:srcRect/>
                    <a:stretch>
                      <a:fillRect/>
                    </a:stretch>
                  </pic:blipFill>
                  <pic:spPr>
                    <a:xfrm>
                      <a:off x="0" y="0"/>
                      <a:ext cx="311150" cy="184150"/>
                    </a:xfrm>
                    <a:prstGeom prst="rect">
                      <a:avLst/>
                    </a:prstGeom>
                    <a:ln/>
                  </pic:spPr>
                </pic:pic>
              </a:graphicData>
            </a:graphic>
          </wp:inline>
        </w:drawing>
      </w:r>
      <w:r w:rsidRPr="00155C30">
        <w:rPr>
          <w:rFonts w:eastAsia="Times New Roman" w:cs="Times New Roman"/>
          <w:szCs w:val="24"/>
          <w:lang w:val="pt-BR"/>
        </w:rPr>
        <w:t xml:space="preserve"> nonan và </w:t>
      </w:r>
      <w:r w:rsidRPr="00155C30">
        <w:rPr>
          <w:rFonts w:eastAsia="Times New Roman" w:cs="Times New Roman"/>
          <w:noProof/>
          <w:sz w:val="36"/>
          <w:szCs w:val="36"/>
          <w:vertAlign w:val="subscript"/>
        </w:rPr>
        <w:drawing>
          <wp:inline distT="0" distB="0" distL="114300" distR="114300" wp14:anchorId="550F2C46" wp14:editId="42225212">
            <wp:extent cx="311150" cy="184150"/>
            <wp:effectExtent l="0" t="0" r="0" b="0"/>
            <wp:docPr id="1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78"/>
                    <a:srcRect/>
                    <a:stretch>
                      <a:fillRect/>
                    </a:stretch>
                  </pic:blipFill>
                  <pic:spPr>
                    <a:xfrm>
                      <a:off x="0" y="0"/>
                      <a:ext cx="311150" cy="184150"/>
                    </a:xfrm>
                    <a:prstGeom prst="rect">
                      <a:avLst/>
                    </a:prstGeom>
                    <a:ln/>
                  </pic:spPr>
                </pic:pic>
              </a:graphicData>
            </a:graphic>
          </wp:inline>
        </w:drawing>
      </w:r>
      <w:r w:rsidRPr="00155C30">
        <w:rPr>
          <w:rFonts w:eastAsia="Times New Roman" w:cs="Times New Roman"/>
          <w:szCs w:val="24"/>
          <w:lang w:val="pt-BR"/>
        </w:rPr>
        <w:t xml:space="preserve"> đecan. Nếu một xe máy chạy </w:t>
      </w:r>
      <w:r w:rsidRPr="00155C30">
        <w:rPr>
          <w:rFonts w:eastAsia="Times New Roman" w:cs="Times New Roman"/>
          <w:noProof/>
          <w:sz w:val="36"/>
          <w:szCs w:val="36"/>
          <w:vertAlign w:val="subscript"/>
        </w:rPr>
        <w:drawing>
          <wp:inline distT="0" distB="0" distL="114300" distR="114300" wp14:anchorId="39B351CF" wp14:editId="2F5640CD">
            <wp:extent cx="463550" cy="184150"/>
            <wp:effectExtent l="0" t="0" r="0" b="0"/>
            <wp:docPr id="1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81"/>
                    <a:srcRect/>
                    <a:stretch>
                      <a:fillRect/>
                    </a:stretch>
                  </pic:blipFill>
                  <pic:spPr>
                    <a:xfrm>
                      <a:off x="0" y="0"/>
                      <a:ext cx="463550" cy="184150"/>
                    </a:xfrm>
                    <a:prstGeom prst="rect">
                      <a:avLst/>
                    </a:prstGeom>
                    <a:ln/>
                  </pic:spPr>
                </pic:pic>
              </a:graphicData>
            </a:graphic>
          </wp:inline>
        </w:drawing>
      </w:r>
      <w:r w:rsidRPr="00155C30">
        <w:rPr>
          <w:rFonts w:eastAsia="Times New Roman" w:cs="Times New Roman"/>
          <w:szCs w:val="24"/>
          <w:lang w:val="pt-BR"/>
        </w:rPr>
        <w:t xml:space="preserve"> tiêu thụ hết 2,0 kg loại xăng nói trên thì lượng nhiệt tỏa ra môi trường là x kJ và thể tích khí cacbonic sinh ra ở điều kiện tiêu chuẩn là y lít. Biết khi đốt cháy hoàn toàn 1,0 mol loại xăng trên giải phóng ra lượng nhiệt là 5337,8 kJ và hiệu suất sử dụng nhiệt của xe máy là </w:t>
      </w:r>
      <w:r w:rsidRPr="00155C30">
        <w:rPr>
          <w:rFonts w:eastAsia="Times New Roman" w:cs="Times New Roman"/>
          <w:noProof/>
          <w:sz w:val="36"/>
          <w:szCs w:val="36"/>
          <w:vertAlign w:val="subscript"/>
        </w:rPr>
        <w:drawing>
          <wp:inline distT="0" distB="0" distL="114300" distR="114300" wp14:anchorId="1B00C0B5" wp14:editId="06ED9721">
            <wp:extent cx="336550" cy="184150"/>
            <wp:effectExtent l="0" t="0" r="0" b="0"/>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2"/>
                    <a:srcRect/>
                    <a:stretch>
                      <a:fillRect/>
                    </a:stretch>
                  </pic:blipFill>
                  <pic:spPr>
                    <a:xfrm>
                      <a:off x="0" y="0"/>
                      <a:ext cx="336550" cy="184150"/>
                    </a:xfrm>
                    <a:prstGeom prst="rect">
                      <a:avLst/>
                    </a:prstGeom>
                    <a:ln/>
                  </pic:spPr>
                </pic:pic>
              </a:graphicData>
            </a:graphic>
          </wp:inline>
        </w:drawing>
      </w:r>
      <w:r w:rsidRPr="00155C30">
        <w:rPr>
          <w:rFonts w:eastAsia="Times New Roman" w:cs="Times New Roman"/>
          <w:szCs w:val="24"/>
          <w:lang w:val="pt-BR"/>
        </w:rPr>
        <w:t xml:space="preserve"> còn lại giải phóng ra môi trường dưới dạng nhiệt. Giá trị của x và y lần lượt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 53556,5 và 6667,6.</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 xml:space="preserve">. </w:t>
      </w:r>
      <w:r w:rsidRPr="00155C30">
        <w:rPr>
          <w:rFonts w:eastAsia="Times New Roman" w:cs="Times New Roman"/>
          <w:szCs w:val="24"/>
          <w:u w:val="single"/>
          <w:lang w:val="pt-BR"/>
        </w:rPr>
        <w:t>53556,</w:t>
      </w:r>
      <w:r w:rsidRPr="00155C30">
        <w:rPr>
          <w:rFonts w:eastAsia="Times New Roman" w:cs="Times New Roman"/>
          <w:szCs w:val="24"/>
          <w:lang w:val="pt-BR"/>
        </w:rPr>
        <w:t>5 và 3146,5.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 3570,4 và 3482,2.</w:t>
      </w:r>
      <w:r w:rsidRPr="00155C30">
        <w:rPr>
          <w:rFonts w:eastAsia="Times New Roman" w:cs="Times New Roman"/>
          <w:szCs w:val="24"/>
          <w:lang w:val="pt-BR"/>
        </w:rPr>
        <w:tab/>
        <w:t xml:space="preserve">        </w:t>
      </w:r>
      <w:r w:rsidRPr="00155C30">
        <w:rPr>
          <w:rFonts w:eastAsia="Times New Roman" w:cs="Times New Roman"/>
          <w:b/>
          <w:szCs w:val="24"/>
          <w:lang w:val="pt-BR"/>
        </w:rPr>
        <w:t>D</w:t>
      </w:r>
      <w:r w:rsidRPr="00155C30">
        <w:rPr>
          <w:rFonts w:eastAsia="Times New Roman" w:cs="Times New Roman"/>
          <w:szCs w:val="24"/>
          <w:lang w:val="pt-BR"/>
        </w:rPr>
        <w:t>. 89260,9 và 3896,8</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FF0000"/>
          <w:szCs w:val="24"/>
          <w:lang w:val="pt-BR"/>
        </w:rPr>
        <w:t xml:space="preserve">Câu 14. </w:t>
      </w:r>
      <w:r w:rsidRPr="00155C30">
        <w:rPr>
          <w:rFonts w:eastAsia="Times New Roman" w:cs="Times New Roman"/>
          <w:color w:val="000000"/>
          <w:szCs w:val="24"/>
          <w:lang w:val="pt-BR"/>
        </w:rPr>
        <w:t>Một loại khí thiên nhiên (X) có thành ứng phần phần trăm về thể tích như sau: 85,0% metan, 10,0% etan, 2,0% nitơ, 3,0% khí cacbonic. Biết rằng: khi đốt cháy 1 mol metan, 1 mol etan thì lượng nhiệt tỏa ra tương ứng là 880,0 kJ và 1560,0 kJ, để nâng 1 ml nước lên thêm 1°C cần 4,2 J. Giả thiết rằng lượng nhiệt tỏa ra của quá trình đốt cháy X dùng để làm nóng nước với hiệu suất hấp thụ nhiệt khoảng 80%. Thể tích khí X (đktc) cần dùng để đun nóng 10,0 lít nước (khối lượng riêng của nước 1g/ml) từ 20°C lên 100°C gần nhất với giá trị nào sau đây?</w:t>
      </w:r>
    </w:p>
    <w:p w:rsidR="00155C30" w:rsidRPr="00155C30" w:rsidRDefault="00155C30" w:rsidP="00155C30">
      <w:pPr>
        <w:jc w:val="both"/>
        <w:rPr>
          <w:rFonts w:eastAsia="Times New Roman" w:cs="Times New Roman"/>
          <w:color w:val="000000"/>
          <w:szCs w:val="24"/>
          <w:lang w:val="pt-BR"/>
        </w:rPr>
      </w:pPr>
      <w:r w:rsidRPr="00155C30">
        <w:rPr>
          <w:rFonts w:eastAsia="Times New Roman" w:cs="Times New Roman"/>
          <w:b/>
          <w:color w:val="000000"/>
          <w:szCs w:val="24"/>
          <w:lang w:val="pt-BR"/>
        </w:rPr>
        <w:t>A</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122,83 lít.</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B</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123,20 lít.</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C</w:t>
      </w:r>
      <w:r w:rsidRPr="00155C30">
        <w:rPr>
          <w:rFonts w:eastAsia="Times New Roman" w:cs="Times New Roman"/>
          <w:color w:val="000000"/>
          <w:szCs w:val="24"/>
          <w:lang w:val="pt-BR"/>
        </w:rPr>
        <w:t>.</w:t>
      </w:r>
      <w:r w:rsidRPr="00155C30">
        <w:rPr>
          <w:rFonts w:eastAsia="Times New Roman" w:cs="Times New Roman"/>
          <w:b/>
          <w:color w:val="000000"/>
          <w:szCs w:val="24"/>
          <w:lang w:val="pt-BR"/>
        </w:rPr>
        <w:t xml:space="preserve"> </w:t>
      </w:r>
      <w:r w:rsidRPr="00155C30">
        <w:rPr>
          <w:rFonts w:eastAsia="Times New Roman" w:cs="Times New Roman"/>
          <w:color w:val="000000"/>
          <w:szCs w:val="24"/>
          <w:lang w:val="pt-BR"/>
        </w:rPr>
        <w:t>103,58 lít.</w:t>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color w:val="000000"/>
          <w:szCs w:val="24"/>
          <w:lang w:val="pt-BR"/>
        </w:rPr>
        <w:tab/>
      </w:r>
      <w:r w:rsidRPr="00155C30">
        <w:rPr>
          <w:rFonts w:eastAsia="Times New Roman" w:cs="Times New Roman"/>
          <w:b/>
          <w:color w:val="000000"/>
          <w:szCs w:val="24"/>
          <w:lang w:val="pt-BR"/>
        </w:rPr>
        <w:t>D</w:t>
      </w:r>
      <w:r w:rsidRPr="00155C30">
        <w:rPr>
          <w:rFonts w:eastAsia="Times New Roman" w:cs="Times New Roman"/>
          <w:color w:val="000000"/>
          <w:szCs w:val="24"/>
          <w:u w:val="single"/>
          <w:lang w:val="pt-BR"/>
        </w:rPr>
        <w:t>.</w:t>
      </w:r>
      <w:r w:rsidRPr="00155C30">
        <w:rPr>
          <w:rFonts w:eastAsia="Times New Roman" w:cs="Times New Roman"/>
          <w:b/>
          <w:color w:val="000000"/>
          <w:szCs w:val="24"/>
          <w:u w:val="single"/>
          <w:lang w:val="pt-BR"/>
        </w:rPr>
        <w:t xml:space="preserve"> </w:t>
      </w:r>
      <w:r w:rsidRPr="00155C30">
        <w:rPr>
          <w:rFonts w:eastAsia="Times New Roman" w:cs="Times New Roman"/>
          <w:color w:val="000000"/>
          <w:szCs w:val="24"/>
          <w:u w:val="single"/>
          <w:lang w:val="pt-BR"/>
        </w:rPr>
        <w:t>104,08</w:t>
      </w:r>
      <w:r w:rsidRPr="00155C30">
        <w:rPr>
          <w:rFonts w:eastAsia="Times New Roman" w:cs="Times New Roman"/>
          <w:color w:val="000000"/>
          <w:szCs w:val="24"/>
          <w:lang w:val="pt-BR"/>
        </w:rPr>
        <w:t xml:space="preserve"> lít.</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nX = x 🡪 nCH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0,85x; nC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xml:space="preserve"> = 0,1x</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Bảo toàn năng lượng: (0,85x.880.10³ + 0,1x.1560.10³).80% = 10.10³.4,2(100 – 20)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xml:space="preserve"> x = 4,646 🡪 V = 104,07 lí</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15. </w:t>
      </w:r>
      <w:r w:rsidRPr="00155C30">
        <w:rPr>
          <w:rFonts w:eastAsia="Times New Roman" w:cs="Times New Roman"/>
          <w:szCs w:val="24"/>
          <w:lang w:val="pt-BR"/>
        </w:rPr>
        <w:t>Một loại etxăng có chứa 4 ankan với thành phần số mol như sau: heptan (10%), octan (50%), nonan (30%) và đecan (10%). Khi dùng loại etxăng này để chạy động cơ ôtô và môtô cần trộn lẫn hơi etxăng và không khí theo tỉ lệ thể tích như thế nào để phản ứng cháy xảy ra vừa hết?</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 : 13,1.</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1 : 65,5</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 : 39,3.</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 : 52,4.</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Lấy 1 mol etxăng, trong đó có C</w:t>
      </w:r>
      <w:r w:rsidRPr="00155C30">
        <w:rPr>
          <w:rFonts w:eastAsia="Times New Roman" w:cs="Times New Roman"/>
          <w:szCs w:val="24"/>
          <w:vertAlign w:val="subscript"/>
          <w:lang w:val="pt-BR"/>
        </w:rPr>
        <w:t>7</w:t>
      </w:r>
      <w:r w:rsidRPr="00155C30">
        <w:rPr>
          <w:rFonts w:eastAsia="Times New Roman" w:cs="Times New Roman"/>
          <w:szCs w:val="24"/>
          <w:lang w:val="pt-BR"/>
        </w:rPr>
        <w:t>H</w:t>
      </w:r>
      <w:r w:rsidRPr="00155C30">
        <w:rPr>
          <w:rFonts w:eastAsia="Times New Roman" w:cs="Times New Roman"/>
          <w:szCs w:val="24"/>
          <w:vertAlign w:val="subscript"/>
          <w:lang w:val="pt-BR"/>
        </w:rPr>
        <w:t>16</w:t>
      </w:r>
      <w:r w:rsidRPr="00155C30">
        <w:rPr>
          <w:rFonts w:eastAsia="Times New Roman" w:cs="Times New Roman"/>
          <w:szCs w:val="24"/>
          <w:lang w:val="pt-BR"/>
        </w:rPr>
        <w:t xml:space="preserve"> (0,1), C</w:t>
      </w:r>
      <w:r w:rsidRPr="00155C30">
        <w:rPr>
          <w:rFonts w:eastAsia="Times New Roman" w:cs="Times New Roman"/>
          <w:szCs w:val="24"/>
          <w:vertAlign w:val="subscript"/>
          <w:lang w:val="pt-BR"/>
        </w:rPr>
        <w:t>8</w:t>
      </w:r>
      <w:r w:rsidRPr="00155C30">
        <w:rPr>
          <w:rFonts w:eastAsia="Times New Roman" w:cs="Times New Roman"/>
          <w:szCs w:val="24"/>
          <w:lang w:val="pt-BR"/>
        </w:rPr>
        <w:t>H</w:t>
      </w:r>
      <w:r w:rsidRPr="00155C30">
        <w:rPr>
          <w:rFonts w:eastAsia="Times New Roman" w:cs="Times New Roman"/>
          <w:szCs w:val="24"/>
          <w:vertAlign w:val="subscript"/>
          <w:lang w:val="pt-BR"/>
        </w:rPr>
        <w:t>18</w:t>
      </w:r>
      <w:r w:rsidRPr="00155C30">
        <w:rPr>
          <w:rFonts w:eastAsia="Times New Roman" w:cs="Times New Roman"/>
          <w:szCs w:val="24"/>
          <w:lang w:val="pt-BR"/>
        </w:rPr>
        <w:t xml:space="preserve"> (0,5), C</w:t>
      </w:r>
      <w:r w:rsidRPr="00155C30">
        <w:rPr>
          <w:rFonts w:eastAsia="Times New Roman" w:cs="Times New Roman"/>
          <w:szCs w:val="24"/>
          <w:vertAlign w:val="subscript"/>
          <w:lang w:val="pt-BR"/>
        </w:rPr>
        <w:t>9</w:t>
      </w:r>
      <w:r w:rsidRPr="00155C30">
        <w:rPr>
          <w:rFonts w:eastAsia="Times New Roman" w:cs="Times New Roman"/>
          <w:szCs w:val="24"/>
          <w:lang w:val="pt-BR"/>
        </w:rPr>
        <w:t>H</w:t>
      </w:r>
      <w:r w:rsidRPr="00155C30">
        <w:rPr>
          <w:rFonts w:eastAsia="Times New Roman" w:cs="Times New Roman"/>
          <w:szCs w:val="24"/>
          <w:vertAlign w:val="subscript"/>
          <w:lang w:val="pt-BR"/>
        </w:rPr>
        <w:t>20</w:t>
      </w:r>
      <w:r w:rsidRPr="00155C30">
        <w:rPr>
          <w:rFonts w:eastAsia="Times New Roman" w:cs="Times New Roman"/>
          <w:szCs w:val="24"/>
          <w:lang w:val="pt-BR"/>
        </w:rPr>
        <w:t xml:space="preserve"> (0,3) và C</w:t>
      </w:r>
      <w:r w:rsidRPr="00155C30">
        <w:rPr>
          <w:rFonts w:eastAsia="Times New Roman" w:cs="Times New Roman"/>
          <w:szCs w:val="24"/>
          <w:vertAlign w:val="subscript"/>
          <w:lang w:val="pt-BR"/>
        </w:rPr>
        <w:t>10</w:t>
      </w:r>
      <w:r w:rsidRPr="00155C30">
        <w:rPr>
          <w:rFonts w:eastAsia="Times New Roman" w:cs="Times New Roman"/>
          <w:szCs w:val="24"/>
          <w:lang w:val="pt-BR"/>
        </w:rPr>
        <w:t>H</w:t>
      </w:r>
      <w:r w:rsidRPr="00155C30">
        <w:rPr>
          <w:rFonts w:eastAsia="Times New Roman" w:cs="Times New Roman"/>
          <w:szCs w:val="24"/>
          <w:vertAlign w:val="subscript"/>
          <w:lang w:val="pt-BR"/>
        </w:rPr>
        <w:t>22</w:t>
      </w:r>
      <w:r w:rsidRPr="00155C30">
        <w:rPr>
          <w:rFonts w:eastAsia="Times New Roman" w:cs="Times New Roman"/>
          <w:szCs w:val="24"/>
          <w:lang w:val="pt-BR"/>
        </w:rPr>
        <w:t xml:space="preserve"> (0,1)</w:t>
      </w:r>
    </w:p>
    <w:p w:rsidR="00155C30" w:rsidRPr="00155C30" w:rsidRDefault="00155C30" w:rsidP="00155C30">
      <w:pPr>
        <w:shd w:val="clear" w:color="auto" w:fill="F9FFF8"/>
        <w:jc w:val="both"/>
        <w:rPr>
          <w:rFonts w:eastAsia="Times New Roman" w:cs="Times New Roman"/>
          <w:szCs w:val="24"/>
          <w:lang w:val="pt-BR"/>
        </w:rPr>
      </w:pPr>
      <w:r w:rsidRPr="00155C30">
        <w:rPr>
          <w:rFonts w:ascii="Cardo" w:eastAsia="Cardo" w:hAnsi="Cardo" w:cs="Cardo"/>
          <w:szCs w:val="24"/>
          <w:lang w:val="pt-BR"/>
        </w:rPr>
        <w:t>→ n</w:t>
      </w:r>
      <w:r w:rsidRPr="00155C30">
        <w:rPr>
          <w:rFonts w:eastAsia="Times New Roman" w:cs="Times New Roman"/>
          <w:szCs w:val="24"/>
          <w:vertAlign w:val="subscript"/>
          <w:lang w:val="pt-BR"/>
        </w:rPr>
        <w:t>O2</w:t>
      </w:r>
      <w:r w:rsidRPr="00155C30">
        <w:rPr>
          <w:rFonts w:ascii="Cardo" w:eastAsia="Cardo" w:hAnsi="Cardo" w:cs="Cardo"/>
          <w:szCs w:val="24"/>
          <w:lang w:val="pt-BR"/>
        </w:rPr>
        <w:t xml:space="preserve"> = 0,1.11 + 0,5.12,5 + 0,3.14 + 0,1.15,5 = 13,1 → n</w:t>
      </w:r>
      <w:r w:rsidRPr="00155C30">
        <w:rPr>
          <w:rFonts w:eastAsia="Times New Roman" w:cs="Times New Roman"/>
          <w:szCs w:val="24"/>
          <w:vertAlign w:val="subscript"/>
          <w:lang w:val="pt-BR"/>
        </w:rPr>
        <w:t>không khí</w:t>
      </w:r>
      <w:r w:rsidRPr="00155C30">
        <w:rPr>
          <w:rFonts w:eastAsia="Times New Roman" w:cs="Times New Roman"/>
          <w:szCs w:val="24"/>
          <w:lang w:val="pt-BR"/>
        </w:rPr>
        <w:t xml:space="preserve"> = 5n</w:t>
      </w:r>
      <w:r w:rsidRPr="00155C30">
        <w:rPr>
          <w:rFonts w:eastAsia="Times New Roman" w:cs="Times New Roman"/>
          <w:szCs w:val="24"/>
          <w:vertAlign w:val="subscript"/>
          <w:lang w:val="pt-BR"/>
        </w:rPr>
        <w:t>O2</w:t>
      </w:r>
      <w:r w:rsidRPr="00155C30">
        <w:rPr>
          <w:rFonts w:eastAsia="Times New Roman" w:cs="Times New Roman"/>
          <w:szCs w:val="24"/>
          <w:lang w:val="pt-BR"/>
        </w:rPr>
        <w:t xml:space="preserve"> = 65,5</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Tỉ lệ thể tích etxăng : không khí = 1 : 65,5</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16. </w:t>
      </w:r>
      <w:r w:rsidRPr="00155C30">
        <w:rPr>
          <w:rFonts w:eastAsia="Times New Roman" w:cs="Times New Roman"/>
          <w:szCs w:val="24"/>
          <w:lang w:val="pt-BR"/>
        </w:rPr>
        <w:t>Sơ đồ sản xuất etanol từ ngô của một nhà máy như sau: Ngô (chứa 40% tinh bột) → Glucozơ → Etanol. Etanol thu được từ quá trình “chế biến” 4,05 tấn nguyên liệu ngô theo sơ đồ trên có thể pha V m</w:t>
      </w:r>
      <w:r w:rsidRPr="00155C30">
        <w:rPr>
          <w:rFonts w:eastAsia="Times New Roman" w:cs="Times New Roman"/>
          <w:szCs w:val="24"/>
          <w:vertAlign w:val="superscript"/>
          <w:lang w:val="pt-BR"/>
        </w:rPr>
        <w:t>3</w:t>
      </w:r>
      <w:r w:rsidRPr="00155C30">
        <w:rPr>
          <w:rFonts w:eastAsia="Times New Roman" w:cs="Times New Roman"/>
          <w:szCs w:val="24"/>
          <w:lang w:val="pt-BR"/>
        </w:rPr>
        <w:t xml:space="preserve"> xăng sinh học E5 (chứa 5% etanol về thể tích). Biết etanol có khối lượng riêng là 0,8 g/ml. Giả sử các phản ứng xảy ra hoàn toàn. Giá trị của V gần nhất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11,5.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B</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23,0.</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57,5.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28,75.</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C</w:t>
      </w:r>
      <w:r w:rsidRPr="00155C30">
        <w:rPr>
          <w:rFonts w:eastAsia="Times New Roman" w:cs="Times New Roman"/>
          <w:szCs w:val="24"/>
          <w:vertAlign w:val="subscript"/>
          <w:lang w:val="pt-BR"/>
        </w:rPr>
        <w:t>6</w:t>
      </w:r>
      <w:r w:rsidRPr="00155C30">
        <w:rPr>
          <w:rFonts w:eastAsia="Times New Roman" w:cs="Times New Roman"/>
          <w:szCs w:val="24"/>
          <w:lang w:val="pt-BR"/>
        </w:rPr>
        <w:t>H</w:t>
      </w:r>
      <w:r w:rsidRPr="00155C30">
        <w:rPr>
          <w:rFonts w:eastAsia="Times New Roman" w:cs="Times New Roman"/>
          <w:szCs w:val="24"/>
          <w:vertAlign w:val="subscript"/>
          <w:lang w:val="pt-BR"/>
        </w:rPr>
        <w:t>10</w:t>
      </w:r>
      <w:r w:rsidRPr="00155C30">
        <w:rPr>
          <w:rFonts w:eastAsia="Times New Roman" w:cs="Times New Roman"/>
          <w:szCs w:val="24"/>
          <w:lang w:val="pt-BR"/>
        </w:rPr>
        <w:t>O</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—&gt; C</w:t>
      </w:r>
      <w:r w:rsidRPr="00155C30">
        <w:rPr>
          <w:rFonts w:eastAsia="Times New Roman" w:cs="Times New Roman"/>
          <w:szCs w:val="24"/>
          <w:vertAlign w:val="subscript"/>
          <w:lang w:val="pt-BR"/>
        </w:rPr>
        <w:t>6</w:t>
      </w:r>
      <w:r w:rsidRPr="00155C30">
        <w:rPr>
          <w:rFonts w:eastAsia="Times New Roman" w:cs="Times New Roman"/>
          <w:szCs w:val="24"/>
          <w:lang w:val="pt-BR"/>
        </w:rPr>
        <w:t>H</w:t>
      </w:r>
      <w:r w:rsidRPr="00155C30">
        <w:rPr>
          <w:rFonts w:eastAsia="Times New Roman" w:cs="Times New Roman"/>
          <w:szCs w:val="24"/>
          <w:vertAlign w:val="subscript"/>
          <w:lang w:val="pt-BR"/>
        </w:rPr>
        <w:t>12</w:t>
      </w:r>
      <w:r w:rsidRPr="00155C30">
        <w:rPr>
          <w:rFonts w:eastAsia="Times New Roman" w:cs="Times New Roman"/>
          <w:szCs w:val="24"/>
          <w:lang w:val="pt-BR"/>
        </w:rPr>
        <w:t>O</w:t>
      </w:r>
      <w:r w:rsidRPr="00155C30">
        <w:rPr>
          <w:rFonts w:eastAsia="Times New Roman" w:cs="Times New Roman"/>
          <w:szCs w:val="24"/>
          <w:vertAlign w:val="subscript"/>
          <w:lang w:val="pt-BR"/>
        </w:rPr>
        <w:t>6</w:t>
      </w:r>
      <w:r w:rsidRPr="00155C30">
        <w:rPr>
          <w:rFonts w:eastAsia="Times New Roman" w:cs="Times New Roman"/>
          <w:szCs w:val="24"/>
          <w:lang w:val="pt-BR"/>
        </w:rPr>
        <w:t xml:space="preserve"> —&gt; 2C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xml:space="preserve">        162……………………………..92</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xml:space="preserve">        4,05.40%………………………m</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mC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 4,05.40%.92/162 = 0,92 tấn 🡪 VC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 0,92/0,8 = 1,15 m</w:t>
      </w:r>
      <w:r w:rsidRPr="00155C30">
        <w:rPr>
          <w:rFonts w:eastAsia="Times New Roman" w:cs="Times New Roman"/>
          <w:szCs w:val="24"/>
          <w:vertAlign w:val="superscript"/>
          <w:lang w:val="pt-BR"/>
        </w:rPr>
        <w:t>3</w:t>
      </w:r>
      <w:r w:rsidRPr="00155C30">
        <w:rPr>
          <w:rFonts w:eastAsia="Times New Roman" w:cs="Times New Roman"/>
          <w:szCs w:val="24"/>
          <w:lang w:val="pt-BR"/>
        </w:rPr>
        <w:t xml:space="preserve"> 🡪 V xăng = 1,15/5% = 23 m</w:t>
      </w:r>
      <w:r w:rsidRPr="00155C30">
        <w:rPr>
          <w:rFonts w:eastAsia="Times New Roman" w:cs="Times New Roman"/>
          <w:szCs w:val="24"/>
          <w:vertAlign w:val="subscript"/>
          <w:lang w:val="pt-BR"/>
        </w:rPr>
        <w:t>3</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17. </w:t>
      </w:r>
      <w:r w:rsidRPr="00155C30">
        <w:rPr>
          <w:rFonts w:eastAsia="Times New Roman" w:cs="Times New Roman"/>
          <w:szCs w:val="24"/>
          <w:lang w:val="pt-BR"/>
        </w:rPr>
        <w:t>Một mẫu cồn X (thành phần chính là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có lẫn metanol (CH</w:t>
      </w:r>
      <w:r w:rsidRPr="00155C30">
        <w:rPr>
          <w:rFonts w:eastAsia="Times New Roman" w:cs="Times New Roman"/>
          <w:szCs w:val="24"/>
          <w:vertAlign w:val="subscript"/>
          <w:lang w:val="pt-BR"/>
        </w:rPr>
        <w:t>3</w:t>
      </w:r>
      <w:r w:rsidRPr="00155C30">
        <w:rPr>
          <w:rFonts w:eastAsia="Times New Roman" w:cs="Times New Roman"/>
          <w:szCs w:val="24"/>
          <w:lang w:val="pt-BR"/>
        </w:rPr>
        <w:t>OH). Đốt cháy 15 gam cồn X tỏa ra nhiệt lượng 437,85 kJ. Biết khi đốt cháy 1 mol metanol tỏa ra nhiệt lượng là 716 kJ, đốt cháy 1 mol etanol tỏa ra nhiệt lượng là 1370 kJ. Phần trăm tạp chất metanol trong X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u w:val="single"/>
          <w:lang w:val="pt-BR"/>
        </w:rPr>
        <w:lastRenderedPageBreak/>
        <w:t>A</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8%.</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6%.</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10%.</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4%.</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X chứa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(a) và CH</w:t>
      </w:r>
      <w:r w:rsidRPr="00155C30">
        <w:rPr>
          <w:rFonts w:eastAsia="Times New Roman" w:cs="Times New Roman"/>
          <w:szCs w:val="24"/>
          <w:vertAlign w:val="subscript"/>
          <w:lang w:val="pt-BR"/>
        </w:rPr>
        <w:t>3</w:t>
      </w:r>
      <w:r w:rsidRPr="00155C30">
        <w:rPr>
          <w:rFonts w:eastAsia="Times New Roman" w:cs="Times New Roman"/>
          <w:szCs w:val="24"/>
          <w:lang w:val="pt-BR"/>
        </w:rPr>
        <w:t>OH (b): mX = 46a + 32b = 15</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Bảo toàn năng lượng: 1370a + 716b = 437,85 🡪 a = 0,3; b = 0,0375 🡪 %CH</w:t>
      </w:r>
      <w:r w:rsidRPr="00155C30">
        <w:rPr>
          <w:rFonts w:eastAsia="Times New Roman" w:cs="Times New Roman"/>
          <w:szCs w:val="24"/>
          <w:vertAlign w:val="subscript"/>
          <w:lang w:val="pt-BR"/>
        </w:rPr>
        <w:t>3</w:t>
      </w:r>
      <w:r w:rsidRPr="00155C30">
        <w:rPr>
          <w:rFonts w:eastAsia="Times New Roman" w:cs="Times New Roman"/>
          <w:szCs w:val="24"/>
          <w:lang w:val="pt-BR"/>
        </w:rPr>
        <w:t>OH = 32b/15 = 8%</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Câu 18.</w:t>
      </w:r>
      <w:r w:rsidRPr="00155C30">
        <w:rPr>
          <w:rFonts w:eastAsia="Times New Roman" w:cs="Times New Roman"/>
          <w:b/>
          <w:szCs w:val="24"/>
          <w:lang w:val="pt-BR"/>
        </w:rPr>
        <w:t xml:space="preserve"> </w:t>
      </w:r>
      <w:r w:rsidRPr="00155C30">
        <w:rPr>
          <w:rFonts w:eastAsia="Times New Roman" w:cs="Times New Roman"/>
          <w:szCs w:val="24"/>
          <w:lang w:val="pt-BR"/>
        </w:rPr>
        <w:t>Xăng sinh học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(chứa 5% etanol về thể tích, còn lại là xăng, giả thiết chỉ là octan). Khi được đốt cháy hoàn toàn, 1 mol etanol tỏa ra lượng nhiệt là 1365,0 kJ và 1 mol octan tỏa ra lượng nhiệt là 5928,7 kJ. Trung bình, một chiếc xe máy di chuyển được 1km thì cần một nhiệt lượng chuyển thành công cơ học có độ lớn là 211,8 kJ. Nếu xe máy đó đã sử dụng 4,5 lit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ở trên thì quãng đường di chuyển được là bao nhiêu km, biết hiệu suất sử dụng nhiên liệu của đông cơ là 25%; khối lượng riêng của etanol là 0,8 g/ml, của octan là 0,7 g/ml.</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250 km.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180 km.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200 km.</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190 km</w:t>
      </w:r>
      <w:r w:rsidRPr="00155C30">
        <w:rPr>
          <w:rFonts w:eastAsia="Times New Roman" w:cs="Times New Roman"/>
          <w:szCs w:val="24"/>
          <w:lang w:val="pt-BR"/>
        </w:rPr>
        <w:t>.</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HD:</w:t>
      </w:r>
      <w:r w:rsidRPr="00155C30">
        <w:rPr>
          <w:rFonts w:eastAsia="Times New Roman" w:cs="Times New Roman"/>
          <w:szCs w:val="24"/>
          <w:lang w:val="pt-BR"/>
        </w:rPr>
        <w:t xml:space="preserve"> nC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 4500.5%.0,8/46 = 3,91304 mol;</w:t>
      </w:r>
      <w:r w:rsidRPr="00155C30">
        <w:rPr>
          <w:rFonts w:eastAsia="Times New Roman" w:cs="Times New Roman"/>
          <w:szCs w:val="24"/>
          <w:lang w:val="pt-BR"/>
        </w:rPr>
        <w:tab/>
      </w:r>
      <w:r w:rsidRPr="00155C30">
        <w:rPr>
          <w:rFonts w:eastAsia="Times New Roman" w:cs="Times New Roman"/>
          <w:szCs w:val="24"/>
          <w:lang w:val="pt-BR"/>
        </w:rPr>
        <w:tab/>
        <w:t>nC</w:t>
      </w:r>
      <w:r w:rsidRPr="00155C30">
        <w:rPr>
          <w:rFonts w:eastAsia="Times New Roman" w:cs="Times New Roman"/>
          <w:szCs w:val="24"/>
          <w:vertAlign w:val="subscript"/>
          <w:lang w:val="pt-BR"/>
        </w:rPr>
        <w:t>8</w:t>
      </w:r>
      <w:r w:rsidRPr="00155C30">
        <w:rPr>
          <w:rFonts w:eastAsia="Times New Roman" w:cs="Times New Roman"/>
          <w:szCs w:val="24"/>
          <w:lang w:val="pt-BR"/>
        </w:rPr>
        <w:t>H</w:t>
      </w:r>
      <w:r w:rsidRPr="00155C30">
        <w:rPr>
          <w:rFonts w:eastAsia="Times New Roman" w:cs="Times New Roman"/>
          <w:szCs w:val="24"/>
          <w:vertAlign w:val="subscript"/>
          <w:lang w:val="pt-BR"/>
        </w:rPr>
        <w:t>18</w:t>
      </w:r>
      <w:r w:rsidRPr="00155C30">
        <w:rPr>
          <w:rFonts w:eastAsia="Times New Roman" w:cs="Times New Roman"/>
          <w:szCs w:val="24"/>
          <w:lang w:val="pt-BR"/>
        </w:rPr>
        <w:t xml:space="preserve"> = 4500.95%.0,7/114 = 26,25 mol</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Quãng đường xe đi được là x km. Bảo toàn năng lượng: (1365.3,91304 + 5928,7.26,25).25% = 211,8x</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x = 190 km</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19. </w:t>
      </w:r>
      <w:r w:rsidRPr="00155C30">
        <w:rPr>
          <w:rFonts w:eastAsia="Times New Roman" w:cs="Times New Roman"/>
          <w:szCs w:val="24"/>
          <w:lang w:val="pt-BR"/>
        </w:rPr>
        <w:t>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là một loại xăng sinh học, được tạo thành khi trộn 5 thể tích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(D = 0,8 g/ml) với 95 thể tích xăng truyền thống, giúp thay thế một phần nhiên liệu hóa thạch đang ngày càng cạn kiệt cũng như giảm thiểu ô nhiễm môi trường. Khi đốt cháy hoàn toàn 1 lít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thì hạn chế được a phần trăm thể tích khí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thải vào không khí so với đốt cháy hoàn toàn 1 lít xăng truyền thống ở cùng điều kiện nhiệt độ và áp suất. Giả sử xăng truyền thống chỉ chứa hai ankan C</w:t>
      </w:r>
      <w:r w:rsidRPr="00155C30">
        <w:rPr>
          <w:rFonts w:eastAsia="Times New Roman" w:cs="Times New Roman"/>
          <w:szCs w:val="24"/>
          <w:vertAlign w:val="subscript"/>
          <w:lang w:val="pt-BR"/>
        </w:rPr>
        <w:t>8</w:t>
      </w:r>
      <w:r w:rsidRPr="00155C30">
        <w:rPr>
          <w:rFonts w:eastAsia="Times New Roman" w:cs="Times New Roman"/>
          <w:szCs w:val="24"/>
          <w:lang w:val="pt-BR"/>
        </w:rPr>
        <w:t>H</w:t>
      </w:r>
      <w:r w:rsidRPr="00155C30">
        <w:rPr>
          <w:rFonts w:eastAsia="Times New Roman" w:cs="Times New Roman"/>
          <w:szCs w:val="24"/>
          <w:vertAlign w:val="subscript"/>
          <w:lang w:val="pt-BR"/>
        </w:rPr>
        <w:t>18</w:t>
      </w:r>
      <w:r w:rsidRPr="00155C30">
        <w:rPr>
          <w:rFonts w:eastAsia="Times New Roman" w:cs="Times New Roman"/>
          <w:szCs w:val="24"/>
          <w:lang w:val="pt-BR"/>
        </w:rPr>
        <w:t xml:space="preserve"> và C</w:t>
      </w:r>
      <w:r w:rsidRPr="00155C30">
        <w:rPr>
          <w:rFonts w:eastAsia="Times New Roman" w:cs="Times New Roman"/>
          <w:szCs w:val="24"/>
          <w:vertAlign w:val="subscript"/>
          <w:lang w:val="pt-BR"/>
        </w:rPr>
        <w:t>9</w:t>
      </w:r>
      <w:r w:rsidRPr="00155C30">
        <w:rPr>
          <w:rFonts w:eastAsia="Times New Roman" w:cs="Times New Roman"/>
          <w:szCs w:val="24"/>
          <w:lang w:val="pt-BR"/>
        </w:rPr>
        <w:t>H</w:t>
      </w:r>
      <w:r w:rsidRPr="00155C30">
        <w:rPr>
          <w:rFonts w:eastAsia="Times New Roman" w:cs="Times New Roman"/>
          <w:szCs w:val="24"/>
          <w:vertAlign w:val="subscript"/>
          <w:lang w:val="pt-BR"/>
        </w:rPr>
        <w:t>20</w:t>
      </w:r>
      <w:r w:rsidRPr="00155C30">
        <w:rPr>
          <w:rFonts w:eastAsia="Times New Roman" w:cs="Times New Roman"/>
          <w:szCs w:val="24"/>
          <w:lang w:val="pt-BR"/>
        </w:rPr>
        <w:t xml:space="preserve"> (tỉ lệ mol tương ứng 4 : 3, D = 0,7 g/ml). Giá trị của a gần nhất với giá trị nào sau đây?</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u w:val="single"/>
          <w:lang w:val="pt-BR"/>
        </w:rPr>
        <w:t>A</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1,46</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3,54.</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2,51.</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1,53.</w:t>
      </w:r>
    </w:p>
    <w:p w:rsidR="00155C30" w:rsidRPr="00155C30" w:rsidRDefault="00155C30" w:rsidP="00155C30">
      <w:pPr>
        <w:shd w:val="clear" w:color="auto" w:fill="F9FFF8"/>
        <w:jc w:val="both"/>
        <w:rPr>
          <w:rFonts w:eastAsia="Times New Roman" w:cs="Times New Roman"/>
          <w:b/>
          <w:szCs w:val="24"/>
          <w:lang w:val="pt-BR"/>
        </w:rPr>
      </w:pPr>
      <w:r w:rsidRPr="00155C30">
        <w:rPr>
          <w:rFonts w:eastAsia="Times New Roman" w:cs="Times New Roman"/>
          <w:b/>
          <w:szCs w:val="24"/>
          <w:u w:val="single"/>
          <w:lang w:val="pt-BR"/>
        </w:rPr>
        <w:t>HD:</w:t>
      </w:r>
      <w:r w:rsidRPr="00155C30">
        <w:rPr>
          <w:rFonts w:eastAsia="Times New Roman" w:cs="Times New Roman"/>
          <w:b/>
          <w:szCs w:val="24"/>
          <w:lang w:val="pt-BR"/>
        </w:rPr>
        <w:t xml:space="preserve"> </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Đốt 1 lít E</w:t>
      </w:r>
      <w:r w:rsidRPr="00155C30">
        <w:rPr>
          <w:rFonts w:eastAsia="Times New Roman" w:cs="Times New Roman"/>
          <w:szCs w:val="24"/>
          <w:vertAlign w:val="subscript"/>
          <w:lang w:val="pt-BR"/>
        </w:rPr>
        <w:t>5</w:t>
      </w:r>
      <w:r w:rsidRPr="00155C30">
        <w:rPr>
          <w:rFonts w:eastAsia="Times New Roman" w:cs="Times New Roman"/>
          <w:szCs w:val="24"/>
          <w:lang w:val="pt-BR"/>
        </w:rPr>
        <w:t>: nC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 1000.5%.0,8/46 = 0,8696;</w:t>
      </w:r>
      <w:r w:rsidRPr="00155C30">
        <w:rPr>
          <w:rFonts w:eastAsia="Times New Roman" w:cs="Times New Roman"/>
          <w:szCs w:val="24"/>
          <w:lang w:val="pt-BR"/>
        </w:rPr>
        <w:tab/>
        <w:t>nC</w:t>
      </w:r>
      <w:r w:rsidRPr="00155C30">
        <w:rPr>
          <w:rFonts w:eastAsia="Times New Roman" w:cs="Times New Roman"/>
          <w:szCs w:val="24"/>
          <w:vertAlign w:val="subscript"/>
          <w:lang w:val="pt-BR"/>
        </w:rPr>
        <w:t>8</w:t>
      </w:r>
      <w:r w:rsidRPr="00155C30">
        <w:rPr>
          <w:rFonts w:eastAsia="Times New Roman" w:cs="Times New Roman"/>
          <w:szCs w:val="24"/>
          <w:lang w:val="pt-BR"/>
        </w:rPr>
        <w:t>H</w:t>
      </w:r>
      <w:r w:rsidRPr="00155C30">
        <w:rPr>
          <w:rFonts w:eastAsia="Times New Roman" w:cs="Times New Roman"/>
          <w:szCs w:val="24"/>
          <w:vertAlign w:val="subscript"/>
          <w:lang w:val="pt-BR"/>
        </w:rPr>
        <w:t>18</w:t>
      </w:r>
      <w:r w:rsidRPr="00155C30">
        <w:rPr>
          <w:rFonts w:eastAsia="Times New Roman" w:cs="Times New Roman"/>
          <w:szCs w:val="24"/>
          <w:lang w:val="pt-BR"/>
        </w:rPr>
        <w:t xml:space="preserve"> = 4x; nC</w:t>
      </w:r>
      <w:r w:rsidRPr="00155C30">
        <w:rPr>
          <w:rFonts w:eastAsia="Times New Roman" w:cs="Times New Roman"/>
          <w:szCs w:val="24"/>
          <w:vertAlign w:val="subscript"/>
          <w:lang w:val="pt-BR"/>
        </w:rPr>
        <w:t>9</w:t>
      </w:r>
      <w:r w:rsidRPr="00155C30">
        <w:rPr>
          <w:rFonts w:eastAsia="Times New Roman" w:cs="Times New Roman"/>
          <w:szCs w:val="24"/>
          <w:lang w:val="pt-BR"/>
        </w:rPr>
        <w:t>H</w:t>
      </w:r>
      <w:r w:rsidRPr="00155C30">
        <w:rPr>
          <w:rFonts w:eastAsia="Times New Roman" w:cs="Times New Roman"/>
          <w:szCs w:val="24"/>
          <w:vertAlign w:val="subscript"/>
          <w:lang w:val="pt-BR"/>
        </w:rPr>
        <w:t>20</w:t>
      </w:r>
      <w:r w:rsidRPr="00155C30">
        <w:rPr>
          <w:rFonts w:eastAsia="Times New Roman" w:cs="Times New Roman"/>
          <w:szCs w:val="24"/>
          <w:lang w:val="pt-BR"/>
        </w:rPr>
        <w:t xml:space="preserve"> = 3x</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 xml:space="preserve">🡪 </w:t>
      </w:r>
      <w:r w:rsidRPr="00155C30">
        <w:rPr>
          <w:rFonts w:eastAsia="Times New Roman" w:cs="Times New Roman"/>
          <w:szCs w:val="24"/>
          <w:lang w:val="pt-BR"/>
        </w:rPr>
        <w:t>114.4x + 128.3x = 1000.95%.0,7 🡪 x = 0,7917 🡪 nCO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 0,8696.2 + 8.4x + 9.3x = 48,4495</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Đốt 1 lít xăng truyền thống: nCO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 (8.4x + 9.3x).1000/950 = 49,1687</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xml:space="preserve"> a = (49,1687 – 48,4495)/49,1687 = 1,46%</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Câu 20.</w:t>
      </w:r>
      <w:r w:rsidRPr="00155C30">
        <w:rPr>
          <w:rFonts w:eastAsia="Times New Roman" w:cs="Times New Roman"/>
          <w:b/>
          <w:szCs w:val="24"/>
          <w:lang w:val="pt-BR"/>
        </w:rPr>
        <w:t xml:space="preserve"> </w:t>
      </w:r>
      <w:r w:rsidRPr="00155C30">
        <w:rPr>
          <w:rFonts w:eastAsia="Times New Roman" w:cs="Times New Roman"/>
          <w:szCs w:val="24"/>
          <w:lang w:val="pt-BR"/>
        </w:rPr>
        <w:t>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là một loại xăng sinh học, được tạo thành khi trộn 5 thể tích etanol (cồn) với 95 thể tích xăng truyền thống, giúp thay thế một phần nhiên liệu hóa thạch, phù hợp với xu thế phát triển chung trên thế giới và góp phần đảm bảo an ninh năng lượng quốc gia. Một loại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37688 kJ. Nếu xe máy chạy với tốc độ trung bình như trên thì thời gian để sử dụng hết 3 kg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gần nhất với giá trị nào sau đây?</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2,55 giờ.</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2,82 giờ.</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3,55 giờ.</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3,05 giờ</w:t>
      </w:r>
      <w:r w:rsidRPr="00155C30">
        <w:rPr>
          <w:rFonts w:eastAsia="Times New Roman" w:cs="Times New Roman"/>
          <w:szCs w:val="24"/>
          <w:lang w:val="pt-BR"/>
        </w:rPr>
        <w:t>.</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5</w:t>
      </w:r>
      <w:r w:rsidRPr="00155C30">
        <w:rPr>
          <w:rFonts w:eastAsia="Times New Roman" w:cs="Times New Roman"/>
          <w:szCs w:val="24"/>
          <w:lang w:val="pt-BR"/>
        </w:rPr>
        <w:t>OH = 0,05x; nC</w:t>
      </w:r>
      <w:r w:rsidRPr="00155C30">
        <w:rPr>
          <w:rFonts w:eastAsia="Times New Roman" w:cs="Times New Roman"/>
          <w:szCs w:val="24"/>
          <w:vertAlign w:val="subscript"/>
          <w:lang w:val="pt-BR"/>
        </w:rPr>
        <w:t>7</w:t>
      </w:r>
      <w:r w:rsidRPr="00155C30">
        <w:rPr>
          <w:rFonts w:eastAsia="Times New Roman" w:cs="Times New Roman"/>
          <w:szCs w:val="24"/>
          <w:lang w:val="pt-BR"/>
        </w:rPr>
        <w:t>H</w:t>
      </w:r>
      <w:r w:rsidRPr="00155C30">
        <w:rPr>
          <w:rFonts w:eastAsia="Times New Roman" w:cs="Times New Roman"/>
          <w:szCs w:val="24"/>
          <w:vertAlign w:val="subscript"/>
          <w:lang w:val="pt-BR"/>
        </w:rPr>
        <w:t>16</w:t>
      </w:r>
      <w:r w:rsidRPr="00155C30">
        <w:rPr>
          <w:rFonts w:eastAsia="Times New Roman" w:cs="Times New Roman"/>
          <w:szCs w:val="24"/>
          <w:lang w:val="pt-BR"/>
        </w:rPr>
        <w:t xml:space="preserve"> = 0,35x; nC</w:t>
      </w:r>
      <w:r w:rsidRPr="00155C30">
        <w:rPr>
          <w:rFonts w:eastAsia="Times New Roman" w:cs="Times New Roman"/>
          <w:szCs w:val="24"/>
          <w:vertAlign w:val="subscript"/>
          <w:lang w:val="pt-BR"/>
        </w:rPr>
        <w:t>8</w:t>
      </w:r>
      <w:r w:rsidRPr="00155C30">
        <w:rPr>
          <w:rFonts w:eastAsia="Times New Roman" w:cs="Times New Roman"/>
          <w:szCs w:val="24"/>
          <w:lang w:val="pt-BR"/>
        </w:rPr>
        <w:t>H</w:t>
      </w:r>
      <w:r w:rsidRPr="00155C30">
        <w:rPr>
          <w:rFonts w:eastAsia="Times New Roman" w:cs="Times New Roman"/>
          <w:szCs w:val="24"/>
          <w:vertAlign w:val="subscript"/>
          <w:lang w:val="pt-BR"/>
        </w:rPr>
        <w:t>18</w:t>
      </w:r>
      <w:r w:rsidRPr="00155C30">
        <w:rPr>
          <w:rFonts w:eastAsia="Times New Roman" w:cs="Times New Roman"/>
          <w:szCs w:val="24"/>
          <w:lang w:val="pt-BR"/>
        </w:rPr>
        <w:t xml:space="preserve"> = 0,6x</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m xăng = 46.0,05x + 100.0,35x + 114.0,6x = 3000 🡪 x = 28,3822</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Có 20% năng lượng thải vào môi trường nên có 80% năng lượng sinh công. Thời gian xe máy chạy cạn bình xăng 3 kg là y giờ. Bảo toàn năng lượng:</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80%(1367.0,05x + 4825.0,35x + 5460.0,6x) = 37688y 🡪 y = 3,03h</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Câu 21.</w:t>
      </w:r>
      <w:r w:rsidRPr="00155C30">
        <w:rPr>
          <w:rFonts w:eastAsia="Times New Roman" w:cs="Times New Roman"/>
          <w:b/>
          <w:szCs w:val="24"/>
          <w:lang w:val="pt-BR"/>
        </w:rPr>
        <w:t xml:space="preserve"> </w:t>
      </w:r>
      <w:r w:rsidRPr="00155C30">
        <w:rPr>
          <w:rFonts w:eastAsia="Times New Roman" w:cs="Times New Roman"/>
          <w:szCs w:val="24"/>
          <w:lang w:val="pt-BR"/>
        </w:rPr>
        <w:t>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là một loại xăng sinh học, được tạo thành khi trộn 5 thể tích etanol (cồn) với 95 thể tích xăng truyền thống, giúp thay thế một phần nhiên liệu hóa thạch, phù hợp với xu thế phát triển chung trên thế giới và góp phần đảm bảo an ninh năng lượng quốc gia. Một loại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37688 kJ. Nếu xe máy chạy 3,5 giờ với tốc độ trung bình như trên thì số kg xăng E</w:t>
      </w:r>
      <w:r w:rsidRPr="00155C30">
        <w:rPr>
          <w:rFonts w:eastAsia="Times New Roman" w:cs="Times New Roman"/>
          <w:szCs w:val="24"/>
          <w:vertAlign w:val="subscript"/>
          <w:lang w:val="pt-BR"/>
        </w:rPr>
        <w:t>5</w:t>
      </w:r>
      <w:r w:rsidRPr="00155C30">
        <w:rPr>
          <w:rFonts w:eastAsia="Times New Roman" w:cs="Times New Roman"/>
          <w:szCs w:val="24"/>
          <w:lang w:val="pt-BR"/>
        </w:rPr>
        <w:t xml:space="preserve"> cần sử dụng gần nhất với giá trị nào sau đây?</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3,15 kg.</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3,79 kg.</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u w:val="single"/>
          <w:lang w:val="pt-BR"/>
        </w:rPr>
        <w:t>C</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3,50 kg</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3,35 kg.</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lastRenderedPageBreak/>
        <w:t xml:space="preserve">Câu 22. </w:t>
      </w:r>
      <w:r w:rsidRPr="00155C30">
        <w:rPr>
          <w:rFonts w:eastAsia="Times New Roman" w:cs="Times New Roman"/>
          <w:szCs w:val="24"/>
          <w:lang w:val="pt-BR"/>
        </w:rPr>
        <w:t>Pin nhiên liệu được nghiên cứu rộng rãi nhằm thay thế nguồn nhiên liệu hóa thạch ngày càng cạn kiệt. Trong pin nhiên liệu, dòng điện được tạo ra do phản ứng oxi hóa nhiên liệu (hiđro, cacbon monooxit, metanol, etanol, propan, …) bằng oxi không khí. Trong pin propan – oxi, phản ứng tổng cộng xảy ra khi pin hoạt động như sau:</w:t>
      </w:r>
    </w:p>
    <w:p w:rsidR="00155C30" w:rsidRPr="00155C30" w:rsidRDefault="00155C30" w:rsidP="00155C30">
      <w:pPr>
        <w:jc w:val="center"/>
        <w:rPr>
          <w:rFonts w:eastAsia="Times New Roman" w:cs="Times New Roman"/>
          <w:szCs w:val="24"/>
          <w:lang w:val="pt-BR"/>
        </w:rPr>
      </w:pPr>
      <w:r w:rsidRPr="00155C30">
        <w:rPr>
          <w:rFonts w:eastAsia="Times New Roman" w:cs="Times New Roman"/>
          <w:szCs w:val="24"/>
          <w:lang w:val="pt-BR"/>
        </w:rPr>
        <w:t>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(k) + 5O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(k) + 6OH</w:t>
      </w:r>
      <w:r w:rsidRPr="00155C30">
        <w:rPr>
          <w:rFonts w:eastAsia="Times New Roman" w:cs="Times New Roman"/>
          <w:szCs w:val="24"/>
          <w:vertAlign w:val="superscript"/>
          <w:lang w:val="pt-BR"/>
        </w:rPr>
        <w:t>-</w:t>
      </w:r>
      <w:r w:rsidRPr="00155C30">
        <w:rPr>
          <w:rFonts w:ascii="Cardo" w:eastAsia="Cardo" w:hAnsi="Cardo" w:cs="Cardo"/>
          <w:szCs w:val="24"/>
          <w:lang w:val="pt-BR"/>
        </w:rPr>
        <w:t xml:space="preserve"> (dd) → 3CO</w:t>
      </w:r>
      <w:r w:rsidRPr="00155C30">
        <w:rPr>
          <w:rFonts w:eastAsia="Times New Roman" w:cs="Times New Roman"/>
          <w:szCs w:val="24"/>
          <w:vertAlign w:val="subscript"/>
          <w:lang w:val="pt-BR"/>
        </w:rPr>
        <w:t>3</w:t>
      </w:r>
      <w:r w:rsidRPr="00155C30">
        <w:rPr>
          <w:rFonts w:eastAsia="Times New Roman" w:cs="Times New Roman"/>
          <w:szCs w:val="24"/>
          <w:vertAlign w:val="superscript"/>
          <w:lang w:val="pt-BR"/>
        </w:rPr>
        <w:t>2-</w:t>
      </w:r>
      <w:r w:rsidRPr="00155C30">
        <w:rPr>
          <w:rFonts w:eastAsia="Times New Roman" w:cs="Times New Roman"/>
          <w:szCs w:val="24"/>
          <w:lang w:val="pt-BR"/>
        </w:rPr>
        <w:t xml:space="preserve"> (dd) + 7H</w:t>
      </w:r>
      <w:r w:rsidRPr="00155C30">
        <w:rPr>
          <w:rFonts w:eastAsia="Times New Roman" w:cs="Times New Roman"/>
          <w:szCs w:val="24"/>
          <w:vertAlign w:val="subscript"/>
          <w:lang w:val="pt-BR"/>
        </w:rPr>
        <w:t>2</w:t>
      </w:r>
      <w:r w:rsidRPr="00155C30">
        <w:rPr>
          <w:rFonts w:eastAsia="Times New Roman" w:cs="Times New Roman"/>
          <w:szCs w:val="24"/>
          <w:lang w:val="pt-BR"/>
        </w:rPr>
        <w:t>O (l)</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Ở điều kiện chuẩn, khi đốt cháy hoàn toàn 1 mol propan theo phản ứng trên thì sinh ra một lượng năng lượng là 2497,66 kJ. Một bóng đèn LED công suất 20W được thắp sáng bằng pin nhiên liệu propan – oxi. Biết hiệu suất quá trình oxi hóa propan là 80,0%; hiệu suất sử dụng năng lượng là 100% và trung bình cứ 1 giờ bóng đèn LED nói trên nếu được thắp sáng liên tục thì cần tiêu thụ hết một lượng năng lượng bằng 72,00 kJ. Thời gian bóng đèn được thắp sáng liên tục khi sử dụng 176 gam propan làm nhiên liệu ở điều kiện chuẩn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u w:val="single"/>
          <w:lang w:val="pt-BR"/>
        </w:rPr>
        <w:t>111,0 giờ</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138,7 giờ.</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55,5 giờ.</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69,4 giờ.</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8</w:t>
      </w:r>
      <w:r w:rsidRPr="00155C30">
        <w:rPr>
          <w:rFonts w:eastAsia="Times New Roman" w:cs="Times New Roman"/>
          <w:szCs w:val="24"/>
          <w:lang w:val="pt-BR"/>
        </w:rPr>
        <w:t xml:space="preserve"> = 4, thời gian đèn sáng là x giờ. Bảo toàn năng lượng:</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2497,66.4.80% = 72x —&gt; x = 111 giờ.</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23. </w:t>
      </w:r>
      <w:r w:rsidRPr="00155C30">
        <w:rPr>
          <w:rFonts w:eastAsia="Times New Roman" w:cs="Times New Roman"/>
          <w:szCs w:val="24"/>
          <w:lang w:val="pt-BR"/>
        </w:rPr>
        <w:t>Nhiệt lượng toả ra khi đốt cháy 1,0 gam than là 23,0 kJ. Cần phải đốt m gam than để làm nóng 2070 gam H</w:t>
      </w:r>
      <w:r w:rsidRPr="00155C30">
        <w:rPr>
          <w:rFonts w:eastAsia="Times New Roman" w:cs="Times New Roman"/>
          <w:szCs w:val="24"/>
          <w:vertAlign w:val="subscript"/>
          <w:lang w:val="pt-BR"/>
        </w:rPr>
        <w:t>2</w:t>
      </w:r>
      <w:r w:rsidRPr="00155C30">
        <w:rPr>
          <w:rFonts w:eastAsia="Times New Roman" w:cs="Times New Roman"/>
          <w:szCs w:val="24"/>
          <w:lang w:val="pt-BR"/>
        </w:rPr>
        <w:t>O từ 20°C lên 90°C. Biết để làm nóng 1,0 mol H</w:t>
      </w:r>
      <w:r w:rsidRPr="00155C30">
        <w:rPr>
          <w:rFonts w:eastAsia="Times New Roman" w:cs="Times New Roman"/>
          <w:szCs w:val="24"/>
          <w:vertAlign w:val="subscript"/>
          <w:lang w:val="pt-BR"/>
        </w:rPr>
        <w:t>2</w:t>
      </w:r>
      <w:r w:rsidRPr="00155C30">
        <w:rPr>
          <w:rFonts w:eastAsia="Times New Roman" w:cs="Times New Roman"/>
          <w:szCs w:val="24"/>
          <w:lang w:val="pt-BR"/>
        </w:rPr>
        <w:t>O thêm 1,0°C cần một nhiệt lượng là 75,4 J và hiệu suất sử dụng nhiệt là 75%. Giá trị của m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32,35.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19,79.</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35,19.</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26,39.</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nH</w:t>
      </w:r>
      <w:r w:rsidRPr="00155C30">
        <w:rPr>
          <w:rFonts w:eastAsia="Times New Roman" w:cs="Times New Roman"/>
          <w:szCs w:val="24"/>
          <w:vertAlign w:val="subscript"/>
          <w:lang w:val="pt-BR"/>
        </w:rPr>
        <w:t>2</w:t>
      </w:r>
      <w:r w:rsidRPr="00155C30">
        <w:rPr>
          <w:rFonts w:eastAsia="Times New Roman" w:cs="Times New Roman"/>
          <w:szCs w:val="24"/>
          <w:lang w:val="pt-BR"/>
        </w:rPr>
        <w:t>O = 115; m than = x gam</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Bảo toàn năng lượng: 75%.23000x = 115.75,4.(90 – 20) 🡪 x = 35,19 gam</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Câu 24.</w:t>
      </w:r>
      <w:r w:rsidRPr="00155C30">
        <w:rPr>
          <w:rFonts w:eastAsia="Times New Roman" w:cs="Times New Roman"/>
          <w:b/>
          <w:szCs w:val="24"/>
          <w:lang w:val="pt-BR"/>
        </w:rPr>
        <w:t xml:space="preserve"> </w:t>
      </w:r>
      <w:r w:rsidRPr="00155C30">
        <w:rPr>
          <w:rFonts w:eastAsia="Times New Roman" w:cs="Times New Roman"/>
          <w:szCs w:val="24"/>
          <w:lang w:val="pt-BR"/>
        </w:rPr>
        <w:t>Hàm lượng cho phép của lưu huỳnh trong nhiên liệu là 0,3% về khối lượng. Để xác định hàm lượng lưu huỳnh trong một loại nhiên liệu người ta lấy 100,0 gam nhiên liệu đó và đốt cháy hoàn toàn. Khí tạo thành chỉ chứa cacbon đioxit, lưu huỳnh đioxit và hơi nước được dẫn vào nước tạo ra 500,0 ml dung dịch. Biết rằng tất cả lưu huỳnh đioxit đã tan vào dung dịch. Lấy 10,0 ml dung dịch này cho tác dụng với dung dịch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5,00.10</w:t>
      </w:r>
      <w:r w:rsidRPr="00155C30">
        <w:rPr>
          <w:rFonts w:eastAsia="Times New Roman" w:cs="Times New Roman"/>
          <w:szCs w:val="24"/>
          <w:vertAlign w:val="superscript"/>
          <w:lang w:val="pt-BR"/>
        </w:rPr>
        <w:t>-3</w:t>
      </w:r>
      <w:r w:rsidRPr="00155C30">
        <w:rPr>
          <w:rFonts w:eastAsia="Times New Roman" w:cs="Times New Roman"/>
          <w:szCs w:val="24"/>
          <w:lang w:val="pt-BR"/>
        </w:rPr>
        <w:t xml:space="preserve"> mol/l thì thể tích dung dịch 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cần dùng là 12,5 ml. Phần trăm khối lượng của lưu huỳnh trong nhiên liệu trên là</w:t>
      </w:r>
    </w:p>
    <w:p w:rsidR="00155C30" w:rsidRPr="00155C30" w:rsidRDefault="00155C30" w:rsidP="00155C30">
      <w:pPr>
        <w:jc w:val="both"/>
        <w:rPr>
          <w:rFonts w:eastAsia="Times New Roman" w:cs="Times New Roman"/>
          <w:szCs w:val="24"/>
          <w:lang w:val="pt-BR"/>
        </w:rPr>
      </w:pPr>
      <w:r w:rsidRPr="00155C30">
        <w:rPr>
          <w:rFonts w:eastAsia="Times New Roman" w:cs="Times New Roman"/>
          <w:b/>
          <w:szCs w:val="24"/>
          <w:u w:val="single"/>
          <w:lang w:val="pt-BR"/>
        </w:rPr>
        <w:t>A</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0</w:t>
      </w:r>
      <w:r w:rsidRPr="00155C30">
        <w:rPr>
          <w:rFonts w:eastAsia="Times New Roman" w:cs="Times New Roman"/>
          <w:szCs w:val="24"/>
          <w:lang w:val="pt-BR"/>
        </w:rPr>
        <w:t>,25%.</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B</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0,50%.</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0,20%.</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0,40%.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5SO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+ 2KMnO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+ 2H</w:t>
      </w:r>
      <w:r w:rsidRPr="00155C30">
        <w:rPr>
          <w:rFonts w:eastAsia="Times New Roman" w:cs="Times New Roman"/>
          <w:szCs w:val="24"/>
          <w:vertAlign w:val="subscript"/>
          <w:lang w:val="pt-BR"/>
        </w:rPr>
        <w:t>2</w:t>
      </w:r>
      <w:r w:rsidRPr="00155C30">
        <w:rPr>
          <w:rFonts w:eastAsia="Times New Roman" w:cs="Times New Roman"/>
          <w:szCs w:val="24"/>
          <w:lang w:val="pt-BR"/>
        </w:rPr>
        <w:t>O 🡪 K</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+ 2MnSO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+ 2H</w:t>
      </w:r>
      <w:r w:rsidRPr="00155C30">
        <w:rPr>
          <w:rFonts w:eastAsia="Times New Roman" w:cs="Times New Roman"/>
          <w:szCs w:val="24"/>
          <w:vertAlign w:val="subscript"/>
          <w:lang w:val="pt-BR"/>
        </w:rPr>
        <w:t>2</w:t>
      </w:r>
      <w:r w:rsidRPr="00155C30">
        <w:rPr>
          <w:rFonts w:eastAsia="Times New Roman" w:cs="Times New Roman"/>
          <w:szCs w:val="24"/>
          <w:lang w:val="pt-BR"/>
        </w:rPr>
        <w:t>SO</w:t>
      </w:r>
      <w:r w:rsidRPr="00155C30">
        <w:rPr>
          <w:rFonts w:eastAsia="Times New Roman" w:cs="Times New Roman"/>
          <w:szCs w:val="24"/>
          <w:vertAlign w:val="subscript"/>
          <w:lang w:val="pt-BR"/>
        </w:rPr>
        <w:t>4</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nKMnO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1/16000 🡪 nSO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trong 10 ml = 2,5nKMnO</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1/6400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szCs w:val="24"/>
          <w:lang w:val="pt-BR"/>
        </w:rPr>
        <w:t>🡪 nS = nSO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trong 500 ml = 50/6400 🡪  %S = 0,25%</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FF0000"/>
          <w:szCs w:val="24"/>
          <w:lang w:val="pt-BR"/>
        </w:rPr>
        <w:t xml:space="preserve">Câu 25. </w:t>
      </w:r>
      <w:r w:rsidRPr="00155C30">
        <w:rPr>
          <w:rFonts w:eastAsia="Times New Roman" w:cs="Times New Roman"/>
          <w:szCs w:val="24"/>
          <w:lang w:val="pt-BR"/>
        </w:rPr>
        <w:t>Nhiệt dung riêng của H</w:t>
      </w:r>
      <w:r w:rsidRPr="00155C30">
        <w:rPr>
          <w:rFonts w:eastAsia="Times New Roman" w:cs="Times New Roman"/>
          <w:szCs w:val="24"/>
          <w:vertAlign w:val="subscript"/>
          <w:lang w:val="pt-BR"/>
        </w:rPr>
        <w:t>2</w:t>
      </w:r>
      <w:r w:rsidRPr="00155C30">
        <w:rPr>
          <w:rFonts w:eastAsia="Times New Roman" w:cs="Times New Roman"/>
          <w:szCs w:val="24"/>
          <w:lang w:val="pt-BR"/>
        </w:rPr>
        <w:t>O là 4,2 J/(g.°C) (Có nghĩa là muốn làm cho 1 gam nước tăng 1°C thì cân cung cấp một nhiệt lượng là 4,2J). Khi đốt cháy hoàn toàn 1 mol metan (CH</w:t>
      </w:r>
      <w:r w:rsidRPr="00155C30">
        <w:rPr>
          <w:rFonts w:eastAsia="Times New Roman" w:cs="Times New Roman"/>
          <w:szCs w:val="24"/>
          <w:vertAlign w:val="subscript"/>
          <w:lang w:val="pt-BR"/>
        </w:rPr>
        <w:t>4</w:t>
      </w:r>
      <w:r w:rsidRPr="00155C30">
        <w:rPr>
          <w:rFonts w:eastAsia="Times New Roman" w:cs="Times New Roman"/>
          <w:szCs w:val="24"/>
          <w:lang w:val="pt-BR"/>
        </w:rPr>
        <w:t>) thì lượng nhiệt toả ra là 890 kJ. Giả sử có những loại virus đang sống trong một cốc nước ở 30°C và những loại virus này có thể ngưng hoạt động hoặc chết ở nhiệt độ 70°C. Vậy để đun 100 gam H</w:t>
      </w:r>
      <w:r w:rsidRPr="00155C30">
        <w:rPr>
          <w:rFonts w:eastAsia="Times New Roman" w:cs="Times New Roman"/>
          <w:szCs w:val="24"/>
          <w:vertAlign w:val="subscript"/>
          <w:lang w:val="pt-BR"/>
        </w:rPr>
        <w:t>2</w:t>
      </w:r>
      <w:r w:rsidRPr="00155C30">
        <w:rPr>
          <w:rFonts w:eastAsia="Times New Roman" w:cs="Times New Roman"/>
          <w:szCs w:val="24"/>
          <w:lang w:val="pt-BR"/>
        </w:rPr>
        <w:t>O trong cốc đó từ 30°C lên 70°C thì ta cần phải đốt cháy V lít khí metan ở điều kiện tiêu chuẩn, biết rằng trong quá trình đốt và đun nóng thì nước chỉ hấp thụ được 75% lượng nhiệt. Giá trị của V gần nhất với giá trị nào sau đây?</w:t>
      </w:r>
    </w:p>
    <w:p w:rsidR="00155C30" w:rsidRPr="00155C30" w:rsidRDefault="00155C30" w:rsidP="00155C30">
      <w:pPr>
        <w:tabs>
          <w:tab w:val="left" w:pos="2976"/>
          <w:tab w:val="left" w:pos="5386"/>
          <w:tab w:val="left" w:pos="7795"/>
        </w:tabs>
        <w:jc w:val="both"/>
        <w:rPr>
          <w:rFonts w:eastAsia="Times New Roman" w:cs="Times New Roman"/>
          <w:szCs w:val="24"/>
          <w:u w:val="single"/>
          <w:lang w:val="pt-BR"/>
        </w:rPr>
      </w:pPr>
      <w:r w:rsidRPr="00155C30">
        <w:rPr>
          <w:rFonts w:eastAsia="Times New Roman" w:cs="Times New Roman"/>
          <w:b/>
          <w:szCs w:val="24"/>
          <w:lang w:val="pt-BR"/>
        </w:rPr>
        <w:t>A</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0,317.</w:t>
      </w:r>
      <w:r w:rsidRPr="00155C30">
        <w:rPr>
          <w:rFonts w:eastAsia="Times New Roman" w:cs="Times New Roman"/>
          <w:szCs w:val="24"/>
          <w:lang w:val="pt-BR"/>
        </w:rPr>
        <w:tab/>
      </w:r>
      <w:r w:rsidRPr="00155C30">
        <w:rPr>
          <w:rFonts w:eastAsia="Times New Roman" w:cs="Times New Roman"/>
          <w:b/>
          <w:szCs w:val="24"/>
          <w:u w:val="single"/>
          <w:lang w:val="pt-BR"/>
        </w:rPr>
        <w:t>B</w:t>
      </w:r>
      <w:r w:rsidRPr="00155C30">
        <w:rPr>
          <w:rFonts w:eastAsia="Times New Roman" w:cs="Times New Roman"/>
          <w:szCs w:val="24"/>
          <w:u w:val="single"/>
          <w:lang w:val="pt-BR"/>
        </w:rPr>
        <w:t>.</w:t>
      </w:r>
      <w:r w:rsidRPr="00155C30">
        <w:rPr>
          <w:rFonts w:eastAsia="Times New Roman" w:cs="Times New Roman"/>
          <w:b/>
          <w:szCs w:val="24"/>
          <w:u w:val="single"/>
          <w:lang w:val="pt-BR"/>
        </w:rPr>
        <w:t xml:space="preserve"> </w:t>
      </w:r>
      <w:r w:rsidRPr="00155C30">
        <w:rPr>
          <w:rFonts w:eastAsia="Times New Roman" w:cs="Times New Roman"/>
          <w:szCs w:val="24"/>
          <w:u w:val="single"/>
          <w:lang w:val="pt-BR"/>
        </w:rPr>
        <w:t>0,564</w:t>
      </w:r>
      <w:r w:rsidRPr="00155C30">
        <w:rPr>
          <w:rFonts w:eastAsia="Times New Roman" w:cs="Times New Roman"/>
          <w:szCs w:val="24"/>
          <w:lang w:val="pt-BR"/>
        </w:rPr>
        <w:t>.</w:t>
      </w:r>
      <w:r w:rsidRPr="00155C30">
        <w:rPr>
          <w:rFonts w:eastAsia="Times New Roman" w:cs="Times New Roman"/>
          <w:szCs w:val="24"/>
          <w:lang w:val="pt-BR"/>
        </w:rPr>
        <w:tab/>
      </w:r>
      <w:r w:rsidRPr="00155C30">
        <w:rPr>
          <w:rFonts w:eastAsia="Times New Roman" w:cs="Times New Roman"/>
          <w:b/>
          <w:szCs w:val="24"/>
          <w:lang w:val="pt-BR"/>
        </w:rPr>
        <w:t>C</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0,168.</w:t>
      </w:r>
      <w:r w:rsidRPr="00155C30">
        <w:rPr>
          <w:rFonts w:eastAsia="Times New Roman" w:cs="Times New Roman"/>
          <w:szCs w:val="24"/>
          <w:lang w:val="pt-BR"/>
        </w:rPr>
        <w:tab/>
      </w:r>
      <w:r w:rsidRPr="00155C30">
        <w:rPr>
          <w:rFonts w:eastAsia="Times New Roman" w:cs="Times New Roman"/>
          <w:b/>
          <w:szCs w:val="24"/>
          <w:lang w:val="pt-BR"/>
        </w:rPr>
        <w:t>D</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0,014.</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u w:val="single"/>
          <w:lang w:val="pt-BR"/>
        </w:rPr>
        <w:t xml:space="preserve">HD: </w:t>
      </w:r>
      <w:r w:rsidRPr="00155C30">
        <w:rPr>
          <w:rFonts w:eastAsia="Times New Roman" w:cs="Times New Roman"/>
          <w:szCs w:val="24"/>
          <w:lang w:val="pt-BR"/>
        </w:rPr>
        <w:t>nCH</w:t>
      </w:r>
      <w:r w:rsidRPr="00155C30">
        <w:rPr>
          <w:rFonts w:eastAsia="Times New Roman" w:cs="Times New Roman"/>
          <w:szCs w:val="24"/>
          <w:vertAlign w:val="subscript"/>
          <w:lang w:val="pt-BR"/>
        </w:rPr>
        <w:t>4</w:t>
      </w:r>
      <w:r w:rsidRPr="00155C30">
        <w:rPr>
          <w:rFonts w:eastAsia="Times New Roman" w:cs="Times New Roman"/>
          <w:szCs w:val="24"/>
          <w:lang w:val="pt-BR"/>
        </w:rPr>
        <w:t xml:space="preserve"> = x, bảo toàn năng lượng: 890000x.75% = 100.4,2(70 – 30)</w:t>
      </w:r>
    </w:p>
    <w:p w:rsidR="00155C30" w:rsidRPr="00155C30" w:rsidRDefault="00155C30" w:rsidP="00155C30">
      <w:pPr>
        <w:shd w:val="clear" w:color="auto" w:fill="F9FFF8"/>
        <w:jc w:val="both"/>
        <w:rPr>
          <w:rFonts w:eastAsia="Times New Roman" w:cs="Times New Roman"/>
          <w:szCs w:val="24"/>
          <w:lang w:val="pt-BR"/>
        </w:rPr>
      </w:pPr>
      <w:r w:rsidRPr="00155C30">
        <w:rPr>
          <w:rFonts w:eastAsia="Times New Roman" w:cs="Times New Roman"/>
          <w:b/>
          <w:szCs w:val="24"/>
          <w:lang w:val="pt-BR"/>
        </w:rPr>
        <w:t>🡪</w:t>
      </w:r>
      <w:r w:rsidRPr="00155C30">
        <w:rPr>
          <w:rFonts w:eastAsia="Times New Roman" w:cs="Times New Roman"/>
          <w:szCs w:val="24"/>
          <w:lang w:val="pt-BR"/>
        </w:rPr>
        <w:t xml:space="preserve"> x = 0,02517 mol 🡪 V ≈ 0,564 lít</w:t>
      </w:r>
    </w:p>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b/>
          <w:szCs w:val="24"/>
          <w:lang w:val="pt-BR"/>
        </w:rPr>
        <w:t>Câu 26</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Hỗn hợp khí X gồm 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C</w:t>
      </w:r>
      <w:r w:rsidRPr="00155C30">
        <w:rPr>
          <w:rFonts w:eastAsia="Times New Roman" w:cs="Times New Roman"/>
          <w:szCs w:val="24"/>
          <w:vertAlign w:val="subscript"/>
          <w:lang w:val="pt-BR"/>
        </w:rPr>
        <w:t>2</w:t>
      </w:r>
      <w:r w:rsidRPr="00155C30">
        <w:rPr>
          <w:rFonts w:eastAsia="Times New Roman" w:cs="Times New Roman"/>
          <w:szCs w:val="24"/>
          <w:lang w:val="pt-BR"/>
        </w:rPr>
        <w:t>H</w:t>
      </w:r>
      <w:r w:rsidRPr="00155C30">
        <w:rPr>
          <w:rFonts w:eastAsia="Times New Roman" w:cs="Times New Roman"/>
          <w:szCs w:val="24"/>
          <w:vertAlign w:val="subscript"/>
          <w:lang w:val="pt-BR"/>
        </w:rPr>
        <w:t>4</w:t>
      </w:r>
      <w:r w:rsidRPr="00155C30">
        <w:rPr>
          <w:rFonts w:eastAsia="Times New Roman" w:cs="Times New Roman"/>
          <w:szCs w:val="24"/>
          <w:lang w:val="pt-BR"/>
        </w:rPr>
        <w:t>, C</w:t>
      </w:r>
      <w:r w:rsidRPr="00155C30">
        <w:rPr>
          <w:rFonts w:eastAsia="Times New Roman" w:cs="Times New Roman"/>
          <w:szCs w:val="24"/>
          <w:vertAlign w:val="subscript"/>
          <w:lang w:val="pt-BR"/>
        </w:rPr>
        <w:t>3</w:t>
      </w:r>
      <w:r w:rsidRPr="00155C30">
        <w:rPr>
          <w:rFonts w:eastAsia="Times New Roman" w:cs="Times New Roman"/>
          <w:szCs w:val="24"/>
          <w:lang w:val="pt-BR"/>
        </w:rPr>
        <w:t>H</w:t>
      </w:r>
      <w:r w:rsidRPr="00155C30">
        <w:rPr>
          <w:rFonts w:eastAsia="Times New Roman" w:cs="Times New Roman"/>
          <w:szCs w:val="24"/>
          <w:vertAlign w:val="subscript"/>
          <w:lang w:val="pt-BR"/>
        </w:rPr>
        <w:t>6</w:t>
      </w:r>
      <w:r w:rsidRPr="00155C30">
        <w:rPr>
          <w:rFonts w:eastAsia="Times New Roman" w:cs="Times New Roman"/>
          <w:szCs w:val="24"/>
          <w:lang w:val="pt-BR"/>
        </w:rPr>
        <w:t>, CH</w:t>
      </w:r>
      <w:r w:rsidRPr="00155C30">
        <w:rPr>
          <w:rFonts w:eastAsia="Times New Roman" w:cs="Times New Roman"/>
          <w:szCs w:val="24"/>
          <w:vertAlign w:val="subscript"/>
          <w:lang w:val="pt-BR"/>
        </w:rPr>
        <w:t xml:space="preserve">4 </w:t>
      </w:r>
      <w:r w:rsidRPr="00155C30">
        <w:rPr>
          <w:rFonts w:eastAsia="Times New Roman" w:cs="Times New Roman"/>
          <w:szCs w:val="24"/>
          <w:lang w:val="pt-BR"/>
        </w:rPr>
        <w:t>và a mol H</w:t>
      </w:r>
      <w:r w:rsidRPr="00155C30">
        <w:rPr>
          <w:rFonts w:eastAsia="Times New Roman" w:cs="Times New Roman"/>
          <w:szCs w:val="24"/>
          <w:vertAlign w:val="subscript"/>
          <w:lang w:val="pt-BR"/>
        </w:rPr>
        <w:t>2</w:t>
      </w:r>
      <w:r w:rsidRPr="00155C30">
        <w:rPr>
          <w:rFonts w:eastAsia="Times New Roman" w:cs="Times New Roman"/>
          <w:szCs w:val="24"/>
          <w:lang w:val="pt-BR"/>
        </w:rPr>
        <w:t>. Đun nóng X với bột Ni một thời gian, thu được hỗn hợp khí Y có tỉ khối so với He bằng 5. Đốt cháy hoàn toàn Y, thu được 20,16 lít khí CO</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(đktc) và 23,4 gam H</w:t>
      </w:r>
      <w:r w:rsidRPr="00155C30">
        <w:rPr>
          <w:rFonts w:eastAsia="Times New Roman" w:cs="Times New Roman"/>
          <w:szCs w:val="24"/>
          <w:vertAlign w:val="subscript"/>
          <w:lang w:val="pt-BR"/>
        </w:rPr>
        <w:t>2</w:t>
      </w:r>
      <w:r w:rsidRPr="00155C30">
        <w:rPr>
          <w:rFonts w:eastAsia="Times New Roman" w:cs="Times New Roman"/>
          <w:szCs w:val="24"/>
          <w:lang w:val="pt-BR"/>
        </w:rPr>
        <w:t>O. Nếu sục hỗn hợp Y vào dung dịch AgNO</w:t>
      </w:r>
      <w:r w:rsidRPr="00155C30">
        <w:rPr>
          <w:rFonts w:eastAsia="Times New Roman" w:cs="Times New Roman"/>
          <w:szCs w:val="24"/>
          <w:vertAlign w:val="subscript"/>
          <w:lang w:val="pt-BR"/>
        </w:rPr>
        <w:t xml:space="preserve">3 </w:t>
      </w:r>
      <w:r w:rsidRPr="00155C30">
        <w:rPr>
          <w:rFonts w:eastAsia="Times New Roman" w:cs="Times New Roman"/>
          <w:szCs w:val="24"/>
          <w:lang w:val="pt-BR"/>
        </w:rPr>
        <w:t>trong NH</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dư thì thu được m gam kết tủa và hỗn hợp khí Z. Khí Z phản ứng vừa đủ với 300 ml dung dịch Br</w:t>
      </w:r>
      <w:r w:rsidRPr="00155C30">
        <w:rPr>
          <w:rFonts w:eastAsia="Times New Roman" w:cs="Times New Roman"/>
          <w:szCs w:val="24"/>
          <w:vertAlign w:val="subscript"/>
          <w:lang w:val="pt-BR"/>
        </w:rPr>
        <w:t>2</w:t>
      </w:r>
      <w:r w:rsidRPr="00155C30">
        <w:rPr>
          <w:rFonts w:eastAsia="Times New Roman" w:cs="Times New Roman"/>
          <w:szCs w:val="24"/>
          <w:lang w:val="pt-BR"/>
        </w:rPr>
        <w:t xml:space="preserve"> 0,5M. Giá trị của m là</w:t>
      </w:r>
    </w:p>
    <w:p w:rsidR="00155C30" w:rsidRPr="00155C30" w:rsidRDefault="00155C30" w:rsidP="00155C30">
      <w:pPr>
        <w:tabs>
          <w:tab w:val="left" w:pos="280"/>
          <w:tab w:val="left" w:pos="2580"/>
          <w:tab w:val="left" w:pos="5240"/>
          <w:tab w:val="left" w:pos="7660"/>
        </w:tabs>
        <w:rPr>
          <w:rFonts w:eastAsia="Times New Roman" w:cs="Times New Roman"/>
          <w:szCs w:val="24"/>
          <w:lang w:val="pt-BR"/>
        </w:rPr>
      </w:pPr>
      <w:r w:rsidRPr="00155C30">
        <w:rPr>
          <w:rFonts w:eastAsia="Times New Roman" w:cs="Times New Roman"/>
          <w:b/>
          <w:szCs w:val="24"/>
          <w:lang w:val="pt-BR"/>
        </w:rPr>
        <w:tab/>
        <w:t>A</w:t>
      </w:r>
      <w:r w:rsidRPr="00155C30">
        <w:rPr>
          <w:rFonts w:eastAsia="Times New Roman" w:cs="Times New Roman"/>
          <w:szCs w:val="24"/>
          <w:lang w:val="pt-BR"/>
        </w:rPr>
        <w:t xml:space="preserve">. </w:t>
      </w:r>
      <w:r w:rsidRPr="00155C30">
        <w:rPr>
          <w:rFonts w:eastAsia="Times New Roman" w:cs="Times New Roman"/>
          <w:color w:val="000000"/>
          <w:szCs w:val="24"/>
          <w:lang w:val="pt-BR"/>
        </w:rPr>
        <w:t xml:space="preserve">14,40. </w:t>
      </w:r>
      <w:r w:rsidRPr="00155C30">
        <w:rPr>
          <w:rFonts w:eastAsia="Times New Roman" w:cs="Times New Roman"/>
          <w:b/>
          <w:szCs w:val="24"/>
          <w:lang w:val="pt-BR"/>
        </w:rPr>
        <w:tab/>
        <w:t>B</w:t>
      </w:r>
      <w:r w:rsidRPr="00155C30">
        <w:rPr>
          <w:rFonts w:eastAsia="Times New Roman" w:cs="Times New Roman"/>
          <w:szCs w:val="24"/>
          <w:lang w:val="pt-BR"/>
        </w:rPr>
        <w:t xml:space="preserve">. </w:t>
      </w:r>
      <w:r w:rsidRPr="00155C30">
        <w:rPr>
          <w:rFonts w:eastAsia="Times New Roman" w:cs="Times New Roman"/>
          <w:color w:val="000000"/>
          <w:szCs w:val="24"/>
          <w:lang w:val="pt-BR"/>
        </w:rPr>
        <w:t>17,64.</w:t>
      </w:r>
      <w:r w:rsidRPr="00155C30">
        <w:rPr>
          <w:rFonts w:eastAsia="Times New Roman" w:cs="Times New Roman"/>
          <w:b/>
          <w:szCs w:val="24"/>
          <w:lang w:val="pt-BR"/>
        </w:rPr>
        <w:tab/>
        <w:t>C</w:t>
      </w:r>
      <w:r w:rsidRPr="00155C30">
        <w:rPr>
          <w:rFonts w:eastAsia="Times New Roman" w:cs="Times New Roman"/>
          <w:szCs w:val="24"/>
          <w:lang w:val="pt-BR"/>
        </w:rPr>
        <w:t xml:space="preserve">. </w:t>
      </w:r>
      <w:r w:rsidRPr="00155C30">
        <w:rPr>
          <w:rFonts w:eastAsia="Times New Roman" w:cs="Times New Roman"/>
          <w:color w:val="000000"/>
          <w:szCs w:val="24"/>
          <w:lang w:val="pt-BR"/>
        </w:rPr>
        <w:t xml:space="preserve">12,00. </w:t>
      </w:r>
      <w:r w:rsidRPr="00155C30">
        <w:rPr>
          <w:rFonts w:eastAsia="Times New Roman" w:cs="Times New Roman"/>
          <w:b/>
          <w:szCs w:val="24"/>
          <w:lang w:val="pt-BR"/>
        </w:rPr>
        <w:tab/>
      </w:r>
      <w:r w:rsidRPr="00155C30">
        <w:rPr>
          <w:rFonts w:eastAsia="Times New Roman" w:cs="Times New Roman"/>
          <w:b/>
          <w:szCs w:val="24"/>
          <w:highlight w:val="green"/>
          <w:lang w:val="pt-BR"/>
        </w:rPr>
        <w:t>D</w:t>
      </w:r>
      <w:r w:rsidRPr="00155C30">
        <w:rPr>
          <w:rFonts w:eastAsia="Times New Roman" w:cs="Times New Roman"/>
          <w:szCs w:val="24"/>
          <w:highlight w:val="green"/>
          <w:lang w:val="pt-BR"/>
        </w:rPr>
        <w:t xml:space="preserve">. </w:t>
      </w:r>
      <w:r w:rsidRPr="00155C30">
        <w:rPr>
          <w:rFonts w:eastAsia="Times New Roman" w:cs="Times New Roman"/>
          <w:color w:val="000000"/>
          <w:szCs w:val="24"/>
          <w:highlight w:val="green"/>
          <w:lang w:val="pt-BR"/>
        </w:rPr>
        <w:t>8,82.</w:t>
      </w:r>
      <w:r w:rsidRPr="00155C30">
        <w:rPr>
          <w:rFonts w:eastAsia="Times New Roman" w:cs="Times New Roman"/>
          <w:color w:val="000000"/>
          <w:szCs w:val="24"/>
          <w:lang w:val="pt-BR"/>
        </w:rPr>
        <w:t xml:space="preserve"> </w:t>
      </w:r>
    </w:p>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b/>
          <w:szCs w:val="24"/>
          <w:lang w:val="pt-BR"/>
        </w:rPr>
        <w:t>Câu 27</w:t>
      </w:r>
      <w:r w:rsidRPr="00155C30">
        <w:rPr>
          <w:rFonts w:eastAsia="Times New Roman" w:cs="Times New Roman"/>
          <w:szCs w:val="24"/>
          <w:lang w:val="pt-BR"/>
        </w:rPr>
        <w:t>.</w:t>
      </w:r>
      <w:r w:rsidRPr="00155C30">
        <w:rPr>
          <w:rFonts w:eastAsia="Times New Roman" w:cs="Times New Roman"/>
          <w:b/>
          <w:szCs w:val="24"/>
          <w:lang w:val="pt-BR"/>
        </w:rPr>
        <w:t xml:space="preserve"> </w:t>
      </w:r>
      <w:r w:rsidRPr="00155C30">
        <w:rPr>
          <w:rFonts w:eastAsia="Times New Roman" w:cs="Times New Roman"/>
          <w:szCs w:val="24"/>
          <w:lang w:val="pt-BR"/>
        </w:rPr>
        <w:t>Cho 3 chất hữu cơ X, Y, Z (mạch không nhánh, chỉ chứa C, H, O) đều có khối lượng mol là 82 (trong đó X và Y là đồng phân của nhau). Biết 1,0 mol X hoặc Z tác dụng vừa đủ với 3,0 mol AgNO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trong dung dịch NH</w:t>
      </w:r>
      <w:r w:rsidRPr="00155C30">
        <w:rPr>
          <w:rFonts w:eastAsia="Times New Roman" w:cs="Times New Roman"/>
          <w:szCs w:val="24"/>
          <w:vertAlign w:val="subscript"/>
          <w:lang w:val="pt-BR"/>
        </w:rPr>
        <w:t>3</w:t>
      </w:r>
      <w:r w:rsidRPr="00155C30">
        <w:rPr>
          <w:rFonts w:eastAsia="Times New Roman" w:cs="Times New Roman"/>
          <w:szCs w:val="24"/>
          <w:lang w:val="pt-BR"/>
        </w:rPr>
        <w:t>; 1,0 mol Y tác dụng vừa đủ với 4,0 mol AgNO</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trong dung dịch NH</w:t>
      </w:r>
      <w:r w:rsidRPr="00155C30">
        <w:rPr>
          <w:rFonts w:eastAsia="Times New Roman" w:cs="Times New Roman"/>
          <w:szCs w:val="24"/>
          <w:vertAlign w:val="subscript"/>
          <w:lang w:val="pt-BR"/>
        </w:rPr>
        <w:t>3</w:t>
      </w:r>
      <w:r w:rsidRPr="00155C30">
        <w:rPr>
          <w:rFonts w:eastAsia="Times New Roman" w:cs="Times New Roman"/>
          <w:szCs w:val="24"/>
          <w:lang w:val="pt-BR"/>
        </w:rPr>
        <w:t xml:space="preserve">. </w:t>
      </w:r>
    </w:p>
    <w:p w:rsidR="00155C30" w:rsidRPr="00155C30" w:rsidRDefault="00155C30" w:rsidP="00155C30">
      <w:pPr>
        <w:widowControl w:val="0"/>
        <w:jc w:val="both"/>
        <w:rPr>
          <w:rFonts w:eastAsia="Times New Roman" w:cs="Times New Roman"/>
          <w:szCs w:val="24"/>
          <w:lang w:val="pt-BR"/>
        </w:rPr>
      </w:pPr>
      <w:r w:rsidRPr="00155C30">
        <w:rPr>
          <w:rFonts w:eastAsia="Times New Roman" w:cs="Times New Roman"/>
          <w:szCs w:val="24"/>
          <w:lang w:val="pt-BR"/>
        </w:rPr>
        <w:t>Cho các nhận định sau về X, Y, Z</w:t>
      </w:r>
    </w:p>
    <w:p w:rsidR="00155C30" w:rsidRPr="00155C30" w:rsidRDefault="00155C30" w:rsidP="00155C30">
      <w:pPr>
        <w:widowControl w:val="0"/>
        <w:rPr>
          <w:rFonts w:eastAsia="Times New Roman" w:cs="Times New Roman"/>
          <w:b/>
          <w:szCs w:val="24"/>
          <w:highlight w:val="green"/>
          <w:lang w:val="pt-BR"/>
        </w:rPr>
      </w:pPr>
      <w:r w:rsidRPr="00155C30">
        <w:rPr>
          <w:rFonts w:eastAsia="Times New Roman" w:cs="Times New Roman"/>
          <w:szCs w:val="24"/>
          <w:highlight w:val="green"/>
          <w:lang w:val="pt-BR"/>
        </w:rPr>
        <w:lastRenderedPageBreak/>
        <w:t>(1)</w:t>
      </w:r>
      <w:r w:rsidRPr="00155C30">
        <w:rPr>
          <w:rFonts w:eastAsia="Times New Roman" w:cs="Times New Roman"/>
          <w:b/>
          <w:szCs w:val="24"/>
          <w:highlight w:val="green"/>
          <w:lang w:val="pt-BR"/>
        </w:rPr>
        <w:t xml:space="preserve"> </w:t>
      </w:r>
      <w:r w:rsidRPr="00155C30">
        <w:rPr>
          <w:rFonts w:eastAsia="Times New Roman" w:cs="Times New Roman"/>
          <w:szCs w:val="24"/>
          <w:highlight w:val="green"/>
          <w:lang w:val="pt-BR"/>
        </w:rPr>
        <w:t>Số liên kết π trong X, Y và Z lần lượt là 4, 4 và 3.</w:t>
      </w:r>
    </w:p>
    <w:p w:rsidR="00155C30" w:rsidRPr="00155C30" w:rsidRDefault="00155C30" w:rsidP="00155C30">
      <w:pPr>
        <w:widowControl w:val="0"/>
        <w:rPr>
          <w:rFonts w:eastAsia="Times New Roman" w:cs="Times New Roman"/>
          <w:szCs w:val="24"/>
          <w:highlight w:val="green"/>
          <w:lang w:val="pt-BR"/>
        </w:rPr>
      </w:pPr>
      <w:r w:rsidRPr="00155C30">
        <w:rPr>
          <w:rFonts w:eastAsia="Times New Roman" w:cs="Times New Roman"/>
          <w:szCs w:val="24"/>
          <w:highlight w:val="green"/>
          <w:lang w:val="pt-BR"/>
        </w:rPr>
        <w:t>(2) Số nhóm chức -CHO trong X, Y và Z lần lượt là 1, 2 và 1.</w:t>
      </w:r>
    </w:p>
    <w:p w:rsidR="00155C30" w:rsidRPr="00155C30" w:rsidRDefault="00155C30" w:rsidP="00155C30">
      <w:pPr>
        <w:widowControl w:val="0"/>
        <w:rPr>
          <w:rFonts w:eastAsia="Times New Roman" w:cs="Times New Roman"/>
          <w:szCs w:val="24"/>
          <w:lang w:val="pt-BR"/>
        </w:rPr>
      </w:pPr>
      <w:r w:rsidRPr="00155C30">
        <w:rPr>
          <w:rFonts w:eastAsia="Times New Roman" w:cs="Times New Roman"/>
          <w:szCs w:val="24"/>
          <w:lang w:val="pt-BR"/>
        </w:rPr>
        <w:t>(3) Phần trăm khối lượng của hiđro trong X là 7,32% và trong Z là 2,44%.</w:t>
      </w:r>
    </w:p>
    <w:p w:rsidR="00155C30" w:rsidRPr="00155C30" w:rsidRDefault="00155C30" w:rsidP="00155C30">
      <w:pPr>
        <w:widowControl w:val="0"/>
        <w:rPr>
          <w:rFonts w:eastAsia="Times New Roman" w:cs="Times New Roman"/>
          <w:szCs w:val="24"/>
          <w:highlight w:val="green"/>
          <w:lang w:val="pt-BR"/>
        </w:rPr>
      </w:pPr>
      <w:r w:rsidRPr="00155C30">
        <w:rPr>
          <w:rFonts w:eastAsia="Times New Roman" w:cs="Times New Roman"/>
          <w:szCs w:val="24"/>
          <w:highlight w:val="green"/>
          <w:lang w:val="pt-BR"/>
        </w:rPr>
        <w:t>(4) Phần trăm khối lượng oxi trong X là 39,02% và trong Z là 19,51%.</w:t>
      </w:r>
    </w:p>
    <w:p w:rsidR="00155C30" w:rsidRPr="00155C30" w:rsidRDefault="00155C30" w:rsidP="00155C30">
      <w:pPr>
        <w:widowControl w:val="0"/>
        <w:rPr>
          <w:rFonts w:eastAsia="Times New Roman" w:cs="Times New Roman"/>
          <w:szCs w:val="24"/>
          <w:lang w:val="pt-BR"/>
        </w:rPr>
      </w:pPr>
      <w:r w:rsidRPr="00155C30">
        <w:rPr>
          <w:rFonts w:eastAsia="Times New Roman" w:cs="Times New Roman"/>
          <w:szCs w:val="24"/>
          <w:highlight w:val="green"/>
          <w:lang w:val="pt-BR"/>
        </w:rPr>
        <w:t>(5) Trong phản ứng tráng bạc, 1 mol X tạo ra tối đa 2 mol Ag.</w:t>
      </w:r>
    </w:p>
    <w:p w:rsidR="00155C30" w:rsidRPr="00155C30" w:rsidRDefault="00155C30" w:rsidP="00155C30">
      <w:pPr>
        <w:widowControl w:val="0"/>
        <w:rPr>
          <w:rFonts w:eastAsia="Times New Roman" w:cs="Times New Roman"/>
          <w:szCs w:val="24"/>
          <w:lang w:val="pt-BR"/>
        </w:rPr>
      </w:pPr>
      <w:r w:rsidRPr="00155C30">
        <w:rPr>
          <w:rFonts w:eastAsia="Times New Roman" w:cs="Times New Roman"/>
          <w:szCs w:val="24"/>
          <w:lang w:val="pt-BR"/>
        </w:rPr>
        <w:t>Có bao nhiêu nhận định đúng?</w:t>
      </w:r>
    </w:p>
    <w:p w:rsidR="00155C30" w:rsidRPr="00155C30" w:rsidRDefault="00155C30" w:rsidP="00155C30">
      <w:pPr>
        <w:tabs>
          <w:tab w:val="left" w:pos="280"/>
          <w:tab w:val="left" w:pos="2580"/>
          <w:tab w:val="left" w:pos="5240"/>
          <w:tab w:val="left" w:pos="7660"/>
        </w:tabs>
        <w:rPr>
          <w:rFonts w:eastAsia="Times New Roman" w:cs="Times New Roman"/>
          <w:color w:val="000000"/>
          <w:szCs w:val="24"/>
          <w:lang w:val="pt-BR"/>
        </w:rPr>
      </w:pPr>
      <w:r w:rsidRPr="00155C30">
        <w:rPr>
          <w:rFonts w:eastAsia="Times New Roman" w:cs="Times New Roman"/>
          <w:b/>
          <w:szCs w:val="24"/>
          <w:lang w:val="pt-BR"/>
        </w:rPr>
        <w:tab/>
        <w:t>A</w:t>
      </w:r>
      <w:r w:rsidRPr="00155C30">
        <w:rPr>
          <w:rFonts w:eastAsia="Times New Roman" w:cs="Times New Roman"/>
          <w:szCs w:val="24"/>
          <w:lang w:val="pt-BR"/>
        </w:rPr>
        <w:t xml:space="preserve">. </w:t>
      </w:r>
      <w:r w:rsidRPr="00155C30">
        <w:rPr>
          <w:rFonts w:eastAsia="Times New Roman" w:cs="Times New Roman"/>
          <w:color w:val="000000"/>
          <w:szCs w:val="24"/>
          <w:lang w:val="pt-BR"/>
        </w:rPr>
        <w:t xml:space="preserve">1. </w:t>
      </w:r>
      <w:r w:rsidRPr="00155C30">
        <w:rPr>
          <w:rFonts w:eastAsia="Times New Roman" w:cs="Times New Roman"/>
          <w:b/>
          <w:szCs w:val="24"/>
          <w:lang w:val="pt-BR"/>
        </w:rPr>
        <w:tab/>
        <w:t>B</w:t>
      </w:r>
      <w:r w:rsidRPr="00155C30">
        <w:rPr>
          <w:rFonts w:eastAsia="Times New Roman" w:cs="Times New Roman"/>
          <w:szCs w:val="24"/>
          <w:lang w:val="pt-BR"/>
        </w:rPr>
        <w:t xml:space="preserve">. </w:t>
      </w:r>
      <w:r w:rsidRPr="00155C30">
        <w:rPr>
          <w:rFonts w:eastAsia="Times New Roman" w:cs="Times New Roman"/>
          <w:color w:val="000000"/>
          <w:szCs w:val="24"/>
          <w:lang w:val="pt-BR"/>
        </w:rPr>
        <w:t xml:space="preserve">3. </w:t>
      </w:r>
      <w:r w:rsidRPr="00155C30">
        <w:rPr>
          <w:rFonts w:eastAsia="Times New Roman" w:cs="Times New Roman"/>
          <w:b/>
          <w:szCs w:val="24"/>
          <w:lang w:val="pt-BR"/>
        </w:rPr>
        <w:tab/>
        <w:t>C</w:t>
      </w:r>
      <w:r w:rsidRPr="00155C30">
        <w:rPr>
          <w:rFonts w:eastAsia="Times New Roman" w:cs="Times New Roman"/>
          <w:szCs w:val="24"/>
          <w:lang w:val="pt-BR"/>
        </w:rPr>
        <w:t xml:space="preserve">. </w:t>
      </w:r>
      <w:r w:rsidRPr="00155C30">
        <w:rPr>
          <w:rFonts w:eastAsia="Times New Roman" w:cs="Times New Roman"/>
          <w:color w:val="000000"/>
          <w:szCs w:val="24"/>
          <w:lang w:val="pt-BR"/>
        </w:rPr>
        <w:t xml:space="preserve">2. </w:t>
      </w:r>
      <w:r w:rsidRPr="00155C30">
        <w:rPr>
          <w:rFonts w:eastAsia="Times New Roman" w:cs="Times New Roman"/>
          <w:b/>
          <w:szCs w:val="24"/>
          <w:lang w:val="pt-BR"/>
        </w:rPr>
        <w:tab/>
      </w:r>
      <w:r w:rsidRPr="00155C30">
        <w:rPr>
          <w:rFonts w:eastAsia="Times New Roman" w:cs="Times New Roman"/>
          <w:b/>
          <w:szCs w:val="24"/>
          <w:highlight w:val="green"/>
          <w:lang w:val="pt-BR"/>
        </w:rPr>
        <w:t>D</w:t>
      </w:r>
      <w:r w:rsidRPr="00155C30">
        <w:rPr>
          <w:rFonts w:eastAsia="Times New Roman" w:cs="Times New Roman"/>
          <w:szCs w:val="24"/>
          <w:highlight w:val="green"/>
          <w:lang w:val="pt-BR"/>
        </w:rPr>
        <w:t xml:space="preserve">. </w:t>
      </w:r>
      <w:r w:rsidRPr="00155C30">
        <w:rPr>
          <w:rFonts w:eastAsia="Times New Roman" w:cs="Times New Roman"/>
          <w:color w:val="000000"/>
          <w:szCs w:val="24"/>
          <w:highlight w:val="green"/>
          <w:lang w:val="pt-BR"/>
        </w:rPr>
        <w:t>4.</w:t>
      </w:r>
    </w:p>
    <w:p w:rsidR="00155C30" w:rsidRPr="00155C30" w:rsidRDefault="00155C30" w:rsidP="00155C30">
      <w:pPr>
        <w:jc w:val="both"/>
        <w:rPr>
          <w:rFonts w:eastAsia="Times New Roman" w:cs="Times New Roman"/>
          <w:szCs w:val="24"/>
          <w:lang w:val="pt-BR"/>
        </w:rPr>
      </w:pP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bookmarkStart w:id="40" w:name="_2et92p0" w:colFirst="0" w:colLast="0"/>
      <w:bookmarkEnd w:id="40"/>
      <w:r w:rsidRPr="00155C30">
        <w:rPr>
          <w:rFonts w:eastAsia="Times New Roman" w:cs="Times New Roman"/>
          <w:b/>
          <w:color w:val="0033CC"/>
          <w:szCs w:val="24"/>
          <w:lang w:val="pt-BR"/>
        </w:rPr>
        <w:t xml:space="preserve">Câu 28. </w:t>
      </w:r>
      <w:r w:rsidRPr="00155C30">
        <w:rPr>
          <w:rFonts w:eastAsia="Times New Roman" w:cs="Times New Roman"/>
          <w:szCs w:val="24"/>
          <w:lang w:val="pt-BR"/>
        </w:rPr>
        <w:t xml:space="preserve">Một bình gas (khí hóa lỏng) sử dụng trong hộ gia đình X chứa 12 kg hỗn hợp propane và butane với tỉ lệ mol 1 : 2. Khi đốt cháy hoàn toàn, 1 mol propane tỏa ra lượng nhiệt là 2220 kJ và 1 mol butane tỏa ra lượng nhiệt là 2850 kJ. Trung bình, lượng nhiệt tiêu thụ từ đốt khí gas của hộ gia đình X là 11 000 kJ/ngày và hiệu suất sử dụng nhiệt là 80%. </w:t>
      </w:r>
    </w:p>
    <w:p w:rsidR="00155C30" w:rsidRPr="00155C30" w:rsidRDefault="00155C30" w:rsidP="00155C30">
      <w:pPr>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lang w:val="pt-BR"/>
        </w:rPr>
        <w:t>(a) Tính tổng lượng nhiệt tỏa ra khi đốt cháy hoàn toàn 12 kg gas trên.</w:t>
      </w:r>
    </w:p>
    <w:p w:rsidR="00155C30" w:rsidRPr="00155C30" w:rsidRDefault="00155C30" w:rsidP="00155C30">
      <w:pPr>
        <w:tabs>
          <w:tab w:val="left" w:pos="283"/>
          <w:tab w:val="left" w:pos="2835"/>
          <w:tab w:val="left" w:pos="5386"/>
          <w:tab w:val="left" w:pos="7937"/>
        </w:tabs>
        <w:jc w:val="both"/>
        <w:rPr>
          <w:rFonts w:eastAsia="Times New Roman" w:cs="Times New Roman"/>
          <w:b/>
          <w:color w:val="0000FF"/>
          <w:szCs w:val="24"/>
          <w:lang w:val="pt-BR"/>
        </w:rPr>
      </w:pPr>
      <w:r w:rsidRPr="00155C30">
        <w:rPr>
          <w:rFonts w:eastAsia="Times New Roman" w:cs="Times New Roman"/>
          <w:szCs w:val="24"/>
          <w:lang w:val="pt-BR"/>
        </w:rPr>
        <w:t>(b) Tính số ngày hộ gia đình X sử dụng hết bình gas trên.</w:t>
      </w:r>
    </w:p>
    <w:p w:rsidR="00155C30" w:rsidRPr="00155C30" w:rsidRDefault="00155C30" w:rsidP="00155C30">
      <w:pPr>
        <w:shd w:val="clear" w:color="auto" w:fill="FFFF99"/>
        <w:tabs>
          <w:tab w:val="left" w:pos="283"/>
          <w:tab w:val="left" w:pos="2835"/>
          <w:tab w:val="left" w:pos="5386"/>
          <w:tab w:val="left" w:pos="7937"/>
        </w:tabs>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tabs>
          <w:tab w:val="left" w:pos="283"/>
          <w:tab w:val="left" w:pos="2835"/>
          <w:tab w:val="left" w:pos="5386"/>
          <w:tab w:val="left" w:pos="7937"/>
        </w:tabs>
        <w:jc w:val="both"/>
        <w:rPr>
          <w:rFonts w:eastAsia="Times New Roman" w:cs="Times New Roman"/>
          <w:color w:val="000000"/>
          <w:szCs w:val="24"/>
          <w:lang w:val="pt-BR"/>
        </w:rPr>
      </w:pPr>
      <w:r w:rsidRPr="00155C30">
        <w:rPr>
          <w:rFonts w:eastAsia="Times New Roman" w:cs="Times New Roman"/>
          <w:color w:val="000000"/>
          <w:szCs w:val="24"/>
          <w:lang w:val="pt-BR"/>
        </w:rPr>
        <w:t>(a) Gọi số mol C</w:t>
      </w:r>
      <w:r w:rsidRPr="00155C30">
        <w:rPr>
          <w:rFonts w:eastAsia="Times New Roman" w:cs="Times New Roman"/>
          <w:color w:val="000000"/>
          <w:szCs w:val="24"/>
          <w:vertAlign w:val="subscript"/>
          <w:lang w:val="pt-BR"/>
        </w:rPr>
        <w:t>3</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8</w:t>
      </w:r>
      <w:r w:rsidRPr="00155C30">
        <w:rPr>
          <w:rFonts w:eastAsia="Times New Roman" w:cs="Times New Roman"/>
          <w:color w:val="000000"/>
          <w:szCs w:val="24"/>
          <w:lang w:val="pt-BR"/>
        </w:rPr>
        <w:t xml:space="preserve"> và số mol C</w:t>
      </w:r>
      <w:r w:rsidRPr="00155C30">
        <w:rPr>
          <w:rFonts w:eastAsia="Times New Roman" w:cs="Times New Roman"/>
          <w:color w:val="000000"/>
          <w:szCs w:val="24"/>
          <w:vertAlign w:val="subscript"/>
          <w:lang w:val="pt-BR"/>
        </w:rPr>
        <w:t>4</w:t>
      </w:r>
      <w:r w:rsidRPr="00155C30">
        <w:rPr>
          <w:rFonts w:eastAsia="Times New Roman" w:cs="Times New Roman"/>
          <w:color w:val="000000"/>
          <w:szCs w:val="24"/>
          <w:lang w:val="pt-BR"/>
        </w:rPr>
        <w:t>H</w:t>
      </w:r>
      <w:r w:rsidRPr="00155C30">
        <w:rPr>
          <w:rFonts w:eastAsia="Times New Roman" w:cs="Times New Roman"/>
          <w:color w:val="000000"/>
          <w:szCs w:val="24"/>
          <w:vertAlign w:val="subscript"/>
          <w:lang w:val="pt-BR"/>
        </w:rPr>
        <w:t>10</w:t>
      </w:r>
      <w:r w:rsidRPr="00155C30">
        <w:rPr>
          <w:rFonts w:eastAsia="Times New Roman" w:cs="Times New Roman"/>
          <w:color w:val="000000"/>
          <w:szCs w:val="24"/>
          <w:lang w:val="pt-BR"/>
        </w:rPr>
        <w:t xml:space="preserve"> là 2a, ta có: 44a  +  58.2a = 12.1000 </w:t>
      </w:r>
      <w:r w:rsidRPr="00155C30">
        <w:rPr>
          <w:rFonts w:ascii="Cambria Math" w:eastAsia="Cardo" w:hAnsi="Cambria Math" w:cs="Cambria Math"/>
          <w:color w:val="000000"/>
          <w:szCs w:val="24"/>
          <w:lang w:val="pt-BR"/>
        </w:rPr>
        <w:t>⇒</w:t>
      </w:r>
      <w:r w:rsidRPr="00155C30">
        <w:rPr>
          <w:rFonts w:ascii="Cardo" w:eastAsia="Cardo" w:hAnsi="Cardo" w:cs="Cardo"/>
          <w:color w:val="000000"/>
          <w:szCs w:val="24"/>
          <w:lang w:val="pt-BR"/>
        </w:rPr>
        <w:t xml:space="preserve"> a = 75 mol</w:t>
      </w:r>
    </w:p>
    <w:p w:rsidR="00155C30" w:rsidRPr="00155C30" w:rsidRDefault="00155C30" w:rsidP="00155C30">
      <w:pPr>
        <w:shd w:val="clear" w:color="auto" w:fill="FFFF99"/>
        <w:tabs>
          <w:tab w:val="left" w:pos="283"/>
          <w:tab w:val="left" w:pos="2835"/>
          <w:tab w:val="left" w:pos="5386"/>
          <w:tab w:val="left" w:pos="7937"/>
        </w:tabs>
        <w:jc w:val="both"/>
        <w:rPr>
          <w:rFonts w:eastAsia="Times New Roman" w:cs="Times New Roman"/>
          <w:color w:val="000000"/>
          <w:szCs w:val="24"/>
          <w:lang w:val="pt-BR"/>
        </w:rPr>
      </w:pPr>
      <w:r w:rsidRPr="00155C30">
        <w:rPr>
          <w:rFonts w:eastAsia="Times New Roman" w:cs="Times New Roman"/>
          <w:color w:val="000000"/>
          <w:szCs w:val="24"/>
          <w:lang w:val="pt-BR"/>
        </w:rPr>
        <w:t>Nhiệt tỏa ta khi đốt cháy 12 kg gas trên là Q = 75.2220 + 150.2850 = 594000 (kJ)</w:t>
      </w:r>
    </w:p>
    <w:p w:rsidR="00155C30" w:rsidRPr="00155C30" w:rsidRDefault="00155C30" w:rsidP="00155C30">
      <w:pPr>
        <w:shd w:val="clear" w:color="auto" w:fill="FFFF99"/>
        <w:tabs>
          <w:tab w:val="left" w:pos="283"/>
          <w:tab w:val="left" w:pos="2835"/>
          <w:tab w:val="left" w:pos="5386"/>
          <w:tab w:val="left" w:pos="7937"/>
        </w:tabs>
        <w:jc w:val="both"/>
        <w:rPr>
          <w:rFonts w:eastAsia="Times New Roman" w:cs="Times New Roman"/>
          <w:szCs w:val="24"/>
          <w:lang w:val="pt-BR"/>
        </w:rPr>
      </w:pPr>
      <w:r w:rsidRPr="00155C30">
        <w:rPr>
          <w:rFonts w:eastAsia="Times New Roman" w:cs="Times New Roman"/>
          <w:szCs w:val="24"/>
          <w:lang w:val="pt-BR"/>
        </w:rPr>
        <w:t xml:space="preserve">(b) Vì H = 80% </w:t>
      </w:r>
      <w:r w:rsidRPr="00155C30">
        <w:rPr>
          <w:rFonts w:eastAsia="Times New Roman" w:cs="Times New Roman"/>
          <w:noProof/>
          <w:sz w:val="36"/>
          <w:szCs w:val="36"/>
          <w:vertAlign w:val="subscript"/>
        </w:rPr>
        <w:drawing>
          <wp:inline distT="0" distB="0" distL="114300" distR="114300" wp14:anchorId="6B6A327E" wp14:editId="641FFD10">
            <wp:extent cx="196850" cy="152400"/>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83"/>
                    <a:srcRect/>
                    <a:stretch>
                      <a:fillRect/>
                    </a:stretch>
                  </pic:blipFill>
                  <pic:spPr>
                    <a:xfrm>
                      <a:off x="0" y="0"/>
                      <a:ext cx="196850" cy="152400"/>
                    </a:xfrm>
                    <a:prstGeom prst="rect">
                      <a:avLst/>
                    </a:prstGeom>
                    <a:ln/>
                  </pic:spPr>
                </pic:pic>
              </a:graphicData>
            </a:graphic>
          </wp:inline>
        </w:drawing>
      </w:r>
      <w:r w:rsidRPr="00155C30">
        <w:rPr>
          <w:rFonts w:eastAsia="Times New Roman" w:cs="Times New Roman"/>
          <w:szCs w:val="24"/>
          <w:lang w:val="pt-BR"/>
        </w:rPr>
        <w:t xml:space="preserve"> nhiệt sử dụng thực tế là 594000.80% = 475200 kJ</w:t>
      </w:r>
    </w:p>
    <w:p w:rsidR="00155C30" w:rsidRPr="00155C30" w:rsidRDefault="00155C30" w:rsidP="00155C30">
      <w:pPr>
        <w:shd w:val="clear" w:color="auto" w:fill="FFFF99"/>
        <w:tabs>
          <w:tab w:val="left" w:pos="283"/>
          <w:tab w:val="left" w:pos="2835"/>
          <w:tab w:val="left" w:pos="5386"/>
          <w:tab w:val="left" w:pos="7937"/>
        </w:tabs>
        <w:jc w:val="both"/>
        <w:rPr>
          <w:rFonts w:eastAsia="Times New Roman" w:cs="Times New Roman"/>
          <w:color w:val="000000"/>
          <w:szCs w:val="24"/>
          <w:lang w:val="pt-BR"/>
        </w:rPr>
      </w:pPr>
      <w:r w:rsidRPr="00155C30">
        <w:rPr>
          <w:rFonts w:eastAsia="Times New Roman" w:cs="Times New Roman"/>
          <w:color w:val="000000"/>
          <w:szCs w:val="24"/>
          <w:lang w:val="pt-BR"/>
        </w:rPr>
        <w:t xml:space="preserve">Số ngày sử dụng hết bình gas = </w:t>
      </w:r>
      <w:r w:rsidRPr="00155C30">
        <w:rPr>
          <w:rFonts w:eastAsia="Times New Roman" w:cs="Times New Roman"/>
          <w:noProof/>
          <w:color w:val="000000"/>
          <w:sz w:val="36"/>
          <w:szCs w:val="36"/>
          <w:vertAlign w:val="subscript"/>
        </w:rPr>
        <w:drawing>
          <wp:inline distT="0" distB="0" distL="114300" distR="114300" wp14:anchorId="349F35EC" wp14:editId="5AE46F22">
            <wp:extent cx="831850" cy="387350"/>
            <wp:effectExtent l="0" t="0" r="0" b="0"/>
            <wp:docPr id="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84"/>
                    <a:srcRect/>
                    <a:stretch>
                      <a:fillRect/>
                    </a:stretch>
                  </pic:blipFill>
                  <pic:spPr>
                    <a:xfrm>
                      <a:off x="0" y="0"/>
                      <a:ext cx="831850" cy="387350"/>
                    </a:xfrm>
                    <a:prstGeom prst="rect">
                      <a:avLst/>
                    </a:prstGeom>
                    <a:ln/>
                  </pic:spPr>
                </pic:pic>
              </a:graphicData>
            </a:graphic>
          </wp:inline>
        </w:drawing>
      </w:r>
      <w:r w:rsidRPr="00155C30">
        <w:rPr>
          <w:rFonts w:eastAsia="Times New Roman" w:cs="Times New Roman"/>
          <w:color w:val="000000"/>
          <w:szCs w:val="24"/>
          <w:lang w:val="pt-BR"/>
        </w:rPr>
        <w:t xml:space="preserve"> (ngày</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143FF4"/>
          <w:szCs w:val="24"/>
          <w:lang w:val="pt-BR"/>
        </w:rPr>
        <w:t xml:space="preserve">Câu 29. </w:t>
      </w:r>
      <w:r w:rsidRPr="00155C30">
        <w:rPr>
          <w:rFonts w:eastAsia="Times New Roman" w:cs="Times New Roman"/>
          <w:szCs w:val="24"/>
          <w:lang w:val="pt-BR"/>
        </w:rPr>
        <w:t>Gas, nhiên liệu phổ biến hiện nay có thành phần chính là propane và butane. Nhiệt lượng giải phóng khi đốt cháy hoàn toàn 1 kg một loại gas là khoảng 50 400 kJ.</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(a) Biết để làm nóng 1 kg nước lên 1 độ thì cần cung cấp nhiệt lượng là 4 200 J. Để đun sôi 30 kg nước từ nhiệt độ 20</w:t>
      </w:r>
      <w:r w:rsidRPr="00155C30">
        <w:rPr>
          <w:rFonts w:eastAsia="Times New Roman" w:cs="Times New Roman"/>
          <w:szCs w:val="24"/>
          <w:vertAlign w:val="superscript"/>
          <w:lang w:val="pt-BR"/>
        </w:rPr>
        <w:t>o</w:t>
      </w:r>
      <w:r w:rsidRPr="00155C30">
        <w:rPr>
          <w:rFonts w:eastAsia="Times New Roman" w:cs="Times New Roman"/>
          <w:szCs w:val="24"/>
          <w:lang w:val="pt-BR"/>
        </w:rPr>
        <w:t>C cần cung cấp bao nhiêu kJ nhiệt?</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143FF4"/>
          <w:szCs w:val="24"/>
          <w:lang w:val="pt-BR"/>
        </w:rPr>
        <w:t>A.</w:t>
      </w:r>
      <w:r w:rsidRPr="00155C30">
        <w:rPr>
          <w:rFonts w:eastAsia="Times New Roman" w:cs="Times New Roman"/>
          <w:color w:val="4472C4"/>
          <w:szCs w:val="24"/>
          <w:lang w:val="pt-BR"/>
        </w:rPr>
        <w:t xml:space="preserve"> </w:t>
      </w:r>
      <w:r w:rsidRPr="00155C30">
        <w:rPr>
          <w:rFonts w:eastAsia="Times New Roman" w:cs="Times New Roman"/>
          <w:szCs w:val="24"/>
          <w:lang w:val="pt-BR"/>
        </w:rPr>
        <w:t>2520 kJ.</w:t>
      </w:r>
      <w:r w:rsidRPr="00155C30">
        <w:rPr>
          <w:rFonts w:eastAsia="Times New Roman" w:cs="Times New Roman"/>
          <w:szCs w:val="24"/>
          <w:lang w:val="pt-BR"/>
        </w:rPr>
        <w:tab/>
      </w:r>
      <w:r w:rsidRPr="00155C30">
        <w:rPr>
          <w:rFonts w:eastAsia="Times New Roman" w:cs="Times New Roman"/>
          <w:szCs w:val="24"/>
          <w:lang w:val="pt-BR"/>
        </w:rPr>
        <w:tab/>
        <w:t xml:space="preserve">      </w:t>
      </w:r>
      <w:r w:rsidRPr="00155C30">
        <w:rPr>
          <w:rFonts w:eastAsia="Times New Roman" w:cs="Times New Roman"/>
          <w:b/>
          <w:color w:val="143FF4"/>
          <w:szCs w:val="24"/>
          <w:lang w:val="pt-BR"/>
        </w:rPr>
        <w:t>B.</w:t>
      </w:r>
      <w:r w:rsidRPr="00155C30">
        <w:rPr>
          <w:rFonts w:eastAsia="Times New Roman" w:cs="Times New Roman"/>
          <w:color w:val="4472C4"/>
          <w:szCs w:val="24"/>
          <w:lang w:val="pt-BR"/>
        </w:rPr>
        <w:t xml:space="preserve"> </w:t>
      </w:r>
      <w:r w:rsidRPr="00155C30">
        <w:rPr>
          <w:rFonts w:eastAsia="Times New Roman" w:cs="Times New Roman"/>
          <w:szCs w:val="24"/>
          <w:lang w:val="pt-BR"/>
        </w:rPr>
        <w:t>5040 kJ.</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143FF4"/>
          <w:szCs w:val="24"/>
          <w:u w:val="single"/>
          <w:lang w:val="pt-BR"/>
        </w:rPr>
        <w:t>C.</w:t>
      </w:r>
      <w:r w:rsidRPr="00155C30">
        <w:rPr>
          <w:rFonts w:eastAsia="Times New Roman" w:cs="Times New Roman"/>
          <w:color w:val="4472C4"/>
          <w:szCs w:val="24"/>
          <w:u w:val="single"/>
          <w:lang w:val="pt-BR"/>
        </w:rPr>
        <w:t xml:space="preserve"> </w:t>
      </w:r>
      <w:r w:rsidRPr="00155C30">
        <w:rPr>
          <w:rFonts w:eastAsia="Times New Roman" w:cs="Times New Roman"/>
          <w:szCs w:val="24"/>
          <w:u w:val="single"/>
          <w:lang w:val="pt-BR"/>
        </w:rPr>
        <w:t>10080 kJ.</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143FF4"/>
          <w:szCs w:val="24"/>
          <w:lang w:val="pt-BR"/>
        </w:rPr>
        <w:t>D.</w:t>
      </w:r>
      <w:r w:rsidRPr="00155C30">
        <w:rPr>
          <w:rFonts w:eastAsia="Times New Roman" w:cs="Times New Roman"/>
          <w:color w:val="4472C4"/>
          <w:szCs w:val="24"/>
          <w:lang w:val="pt-BR"/>
        </w:rPr>
        <w:t xml:space="preserve"> </w:t>
      </w:r>
      <w:r w:rsidRPr="00155C30">
        <w:rPr>
          <w:rFonts w:eastAsia="Times New Roman" w:cs="Times New Roman"/>
          <w:szCs w:val="24"/>
          <w:lang w:val="pt-BR"/>
        </w:rPr>
        <w:t>6048 kJ.</w:t>
      </w:r>
    </w:p>
    <w:p w:rsidR="00155C30" w:rsidRPr="00155C30" w:rsidRDefault="00155C30" w:rsidP="00155C30">
      <w:pPr>
        <w:jc w:val="both"/>
        <w:rPr>
          <w:rFonts w:eastAsia="Times New Roman" w:cs="Times New Roman"/>
          <w:szCs w:val="24"/>
          <w:lang w:val="pt-BR"/>
        </w:rPr>
      </w:pPr>
      <w:r w:rsidRPr="00155C30">
        <w:rPr>
          <w:rFonts w:eastAsia="Times New Roman" w:cs="Times New Roman"/>
          <w:szCs w:val="24"/>
          <w:lang w:val="pt-BR"/>
        </w:rPr>
        <w:t>(b) Cần đốt cháy hoàn toàn bao nhiêu kg gas để cung cấp đủ nhiệt lượng trên, biết hiệu suất hấp thụ nhiệt đạt 80%?</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143FF4"/>
          <w:szCs w:val="24"/>
          <w:lang w:val="pt-BR"/>
        </w:rPr>
        <w:t>A.</w:t>
      </w:r>
      <w:r w:rsidRPr="00155C30">
        <w:rPr>
          <w:rFonts w:eastAsia="Times New Roman" w:cs="Times New Roman"/>
          <w:color w:val="4472C4"/>
          <w:szCs w:val="24"/>
          <w:lang w:val="pt-BR"/>
        </w:rPr>
        <w:t xml:space="preserve"> </w:t>
      </w:r>
      <w:r w:rsidRPr="00155C30">
        <w:rPr>
          <w:rFonts w:eastAsia="Times New Roman" w:cs="Times New Roman"/>
          <w:szCs w:val="24"/>
          <w:lang w:val="pt-BR"/>
        </w:rPr>
        <w:t>0,02 kg.</w:t>
      </w:r>
      <w:r w:rsidRPr="00155C30">
        <w:rPr>
          <w:rFonts w:eastAsia="Times New Roman" w:cs="Times New Roman"/>
          <w:szCs w:val="24"/>
          <w:lang w:val="pt-BR"/>
        </w:rPr>
        <w:tab/>
      </w:r>
      <w:r w:rsidRPr="00155C30">
        <w:rPr>
          <w:rFonts w:eastAsia="Times New Roman" w:cs="Times New Roman"/>
          <w:szCs w:val="24"/>
          <w:lang w:val="pt-BR"/>
        </w:rPr>
        <w:tab/>
        <w:t xml:space="preserve">      </w:t>
      </w:r>
      <w:r w:rsidRPr="00155C30">
        <w:rPr>
          <w:rFonts w:eastAsia="Times New Roman" w:cs="Times New Roman"/>
          <w:b/>
          <w:color w:val="143FF4"/>
          <w:szCs w:val="24"/>
          <w:u w:val="single"/>
          <w:lang w:val="pt-BR"/>
        </w:rPr>
        <w:t>B.</w:t>
      </w:r>
      <w:r w:rsidRPr="00155C30">
        <w:rPr>
          <w:rFonts w:eastAsia="Times New Roman" w:cs="Times New Roman"/>
          <w:color w:val="4472C4"/>
          <w:szCs w:val="24"/>
          <w:u w:val="single"/>
          <w:lang w:val="pt-BR"/>
        </w:rPr>
        <w:t xml:space="preserve"> </w:t>
      </w:r>
      <w:r w:rsidRPr="00155C30">
        <w:rPr>
          <w:rFonts w:eastAsia="Times New Roman" w:cs="Times New Roman"/>
          <w:szCs w:val="24"/>
          <w:u w:val="single"/>
          <w:lang w:val="pt-BR"/>
        </w:rPr>
        <w:t>0,25 kg.</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143FF4"/>
          <w:szCs w:val="24"/>
          <w:lang w:val="pt-BR"/>
        </w:rPr>
        <w:t>C.</w:t>
      </w:r>
      <w:r w:rsidRPr="00155C30">
        <w:rPr>
          <w:rFonts w:eastAsia="Times New Roman" w:cs="Times New Roman"/>
          <w:color w:val="4472C4"/>
          <w:szCs w:val="24"/>
          <w:lang w:val="pt-BR"/>
        </w:rPr>
        <w:t xml:space="preserve"> </w:t>
      </w:r>
      <w:r w:rsidRPr="00155C30">
        <w:rPr>
          <w:rFonts w:eastAsia="Times New Roman" w:cs="Times New Roman"/>
          <w:szCs w:val="24"/>
          <w:lang w:val="pt-BR"/>
        </w:rPr>
        <w:t>0,16 kg.</w:t>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szCs w:val="24"/>
          <w:lang w:val="pt-BR"/>
        </w:rPr>
        <w:tab/>
      </w:r>
      <w:r w:rsidRPr="00155C30">
        <w:rPr>
          <w:rFonts w:eastAsia="Times New Roman" w:cs="Times New Roman"/>
          <w:b/>
          <w:color w:val="143FF4"/>
          <w:szCs w:val="24"/>
          <w:lang w:val="pt-BR"/>
        </w:rPr>
        <w:t>D.</w:t>
      </w:r>
      <w:r w:rsidRPr="00155C30">
        <w:rPr>
          <w:rFonts w:eastAsia="Times New Roman" w:cs="Times New Roman"/>
          <w:color w:val="4472C4"/>
          <w:szCs w:val="24"/>
          <w:lang w:val="pt-BR"/>
        </w:rPr>
        <w:t xml:space="preserve"> </w:t>
      </w:r>
      <w:r w:rsidRPr="00155C30">
        <w:rPr>
          <w:rFonts w:eastAsia="Times New Roman" w:cs="Times New Roman"/>
          <w:szCs w:val="24"/>
          <w:lang w:val="pt-BR"/>
        </w:rPr>
        <w:t>0,40 kg.</w:t>
      </w:r>
    </w:p>
    <w:p w:rsidR="00155C30" w:rsidRPr="00155C30" w:rsidRDefault="00155C30" w:rsidP="00155C30">
      <w:pPr>
        <w:shd w:val="clear" w:color="auto" w:fill="FFFF99"/>
        <w:jc w:val="center"/>
        <w:rPr>
          <w:rFonts w:eastAsia="Times New Roman" w:cs="Times New Roman"/>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szCs w:val="24"/>
          <w:lang w:val="pt-BR"/>
        </w:rPr>
        <w:t>(a) Để đun sôi 30 kg nước từ nhiệt độ 20</w:t>
      </w:r>
      <w:r w:rsidRPr="00155C30">
        <w:rPr>
          <w:rFonts w:eastAsia="Times New Roman" w:cs="Times New Roman"/>
          <w:noProof/>
          <w:sz w:val="36"/>
          <w:szCs w:val="36"/>
          <w:vertAlign w:val="subscript"/>
        </w:rPr>
        <w:drawing>
          <wp:inline distT="0" distB="0" distL="114300" distR="114300" wp14:anchorId="251D14F5" wp14:editId="67B9C841">
            <wp:extent cx="260350" cy="196850"/>
            <wp:effectExtent l="0" t="0" r="0" b="0"/>
            <wp:docPr id="14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385"/>
                    <a:srcRect/>
                    <a:stretch>
                      <a:fillRect/>
                    </a:stretch>
                  </pic:blipFill>
                  <pic:spPr>
                    <a:xfrm>
                      <a:off x="0" y="0"/>
                      <a:ext cx="260350" cy="196850"/>
                    </a:xfrm>
                    <a:prstGeom prst="rect">
                      <a:avLst/>
                    </a:prstGeom>
                    <a:ln/>
                  </pic:spPr>
                </pic:pic>
              </a:graphicData>
            </a:graphic>
          </wp:inline>
        </w:drawing>
      </w:r>
      <w:r w:rsidRPr="00155C30">
        <w:rPr>
          <w:rFonts w:eastAsia="Times New Roman" w:cs="Times New Roman"/>
          <w:szCs w:val="24"/>
          <w:lang w:val="pt-BR"/>
        </w:rPr>
        <w:t>, nhiệt lượng cần cung cấp là:</w:t>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noProof/>
          <w:sz w:val="36"/>
          <w:szCs w:val="36"/>
          <w:vertAlign w:val="subscript"/>
        </w:rPr>
        <w:drawing>
          <wp:inline distT="0" distB="0" distL="114300" distR="114300" wp14:anchorId="1FD2A4D7" wp14:editId="6F0A81C0">
            <wp:extent cx="2025650" cy="406400"/>
            <wp:effectExtent l="0" t="0" r="0" b="0"/>
            <wp:docPr id="14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386"/>
                    <a:srcRect/>
                    <a:stretch>
                      <a:fillRect/>
                    </a:stretch>
                  </pic:blipFill>
                  <pic:spPr>
                    <a:xfrm>
                      <a:off x="0" y="0"/>
                      <a:ext cx="2025650" cy="406400"/>
                    </a:xfrm>
                    <a:prstGeom prst="rect">
                      <a:avLst/>
                    </a:prstGeom>
                    <a:ln/>
                  </pic:spPr>
                </pic:pic>
              </a:graphicData>
            </a:graphic>
          </wp:inline>
        </w:drawing>
      </w:r>
      <w:r w:rsidRPr="00155C30">
        <w:rPr>
          <w:rFonts w:eastAsia="Times New Roman" w:cs="Times New Roman"/>
          <w:szCs w:val="24"/>
          <w:lang w:val="pt-BR"/>
        </w:rPr>
        <w:t xml:space="preserve">kJ </w:t>
      </w:r>
      <w:r w:rsidRPr="00155C30">
        <w:rPr>
          <w:rFonts w:eastAsia="Times New Roman" w:cs="Times New Roman"/>
          <w:noProof/>
          <w:sz w:val="36"/>
          <w:szCs w:val="36"/>
          <w:vertAlign w:val="subscript"/>
        </w:rPr>
        <w:drawing>
          <wp:inline distT="0" distB="0" distL="114300" distR="114300" wp14:anchorId="0120A50E" wp14:editId="5C68B8C4">
            <wp:extent cx="196850" cy="152400"/>
            <wp:effectExtent l="0" t="0" r="0" b="0"/>
            <wp:docPr id="14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83"/>
                    <a:srcRect/>
                    <a:stretch>
                      <a:fillRect/>
                    </a:stretch>
                  </pic:blipFill>
                  <pic:spPr>
                    <a:xfrm>
                      <a:off x="0" y="0"/>
                      <a:ext cx="196850" cy="152400"/>
                    </a:xfrm>
                    <a:prstGeom prst="rect">
                      <a:avLst/>
                    </a:prstGeom>
                    <a:ln/>
                  </pic:spPr>
                </pic:pic>
              </a:graphicData>
            </a:graphic>
          </wp:inline>
        </w:drawing>
      </w:r>
      <w:r w:rsidRPr="00155C30">
        <w:rPr>
          <w:rFonts w:eastAsia="Times New Roman" w:cs="Times New Roman"/>
          <w:szCs w:val="24"/>
          <w:lang w:val="pt-BR"/>
        </w:rPr>
        <w:t>Đáp án C.</w:t>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szCs w:val="24"/>
          <w:lang w:val="pt-BR"/>
        </w:rPr>
        <w:t>(b) Số kg gas cần đốt cháy để cung cấp đủ nhiệt lượng trên là</w:t>
      </w:r>
      <w:r w:rsidRPr="00155C30">
        <w:rPr>
          <w:rFonts w:eastAsia="Times New Roman" w:cs="Times New Roman"/>
          <w:noProof/>
          <w:sz w:val="36"/>
          <w:szCs w:val="36"/>
          <w:vertAlign w:val="subscript"/>
        </w:rPr>
        <w:drawing>
          <wp:inline distT="0" distB="0" distL="114300" distR="114300" wp14:anchorId="64DA4565" wp14:editId="24A52EA7">
            <wp:extent cx="1492250" cy="406400"/>
            <wp:effectExtent l="0" t="0" r="0" b="0"/>
            <wp:docPr id="14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87"/>
                    <a:srcRect/>
                    <a:stretch>
                      <a:fillRect/>
                    </a:stretch>
                  </pic:blipFill>
                  <pic:spPr>
                    <a:xfrm>
                      <a:off x="0" y="0"/>
                      <a:ext cx="1492250" cy="406400"/>
                    </a:xfrm>
                    <a:prstGeom prst="rect">
                      <a:avLst/>
                    </a:prstGeom>
                    <a:ln/>
                  </pic:spPr>
                </pic:pic>
              </a:graphicData>
            </a:graphic>
          </wp:inline>
        </w:drawing>
      </w:r>
      <w:r w:rsidRPr="00155C30">
        <w:rPr>
          <w:rFonts w:eastAsia="Times New Roman" w:cs="Times New Roman"/>
          <w:szCs w:val="24"/>
          <w:lang w:val="pt-BR"/>
        </w:rPr>
        <w:t xml:space="preserve">kg </w:t>
      </w:r>
      <w:r w:rsidRPr="00155C30">
        <w:rPr>
          <w:rFonts w:eastAsia="Times New Roman" w:cs="Times New Roman"/>
          <w:noProof/>
          <w:sz w:val="36"/>
          <w:szCs w:val="36"/>
          <w:vertAlign w:val="subscript"/>
        </w:rPr>
        <w:drawing>
          <wp:inline distT="0" distB="0" distL="114300" distR="114300" wp14:anchorId="6FFB72EA" wp14:editId="1C746855">
            <wp:extent cx="196850" cy="152400"/>
            <wp:effectExtent l="0" t="0" r="0" b="0"/>
            <wp:docPr id="14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83"/>
                    <a:srcRect/>
                    <a:stretch>
                      <a:fillRect/>
                    </a:stretch>
                  </pic:blipFill>
                  <pic:spPr>
                    <a:xfrm>
                      <a:off x="0" y="0"/>
                      <a:ext cx="196850" cy="152400"/>
                    </a:xfrm>
                    <a:prstGeom prst="rect">
                      <a:avLst/>
                    </a:prstGeom>
                    <a:ln/>
                  </pic:spPr>
                </pic:pic>
              </a:graphicData>
            </a:graphic>
          </wp:inline>
        </w:drawing>
      </w:r>
      <w:r w:rsidRPr="00155C30">
        <w:rPr>
          <w:rFonts w:eastAsia="Times New Roman" w:cs="Times New Roman"/>
          <w:szCs w:val="24"/>
          <w:lang w:val="pt-BR"/>
        </w:rPr>
        <w:t>Đáp án B.</w:t>
      </w:r>
    </w:p>
    <w:p w:rsidR="00155C30" w:rsidRPr="00155C30" w:rsidRDefault="00155C30" w:rsidP="00155C30">
      <w:pPr>
        <w:jc w:val="both"/>
        <w:rPr>
          <w:rFonts w:eastAsia="Times New Roman" w:cs="Times New Roman"/>
          <w:szCs w:val="24"/>
          <w:lang w:val="pt-BR"/>
        </w:rPr>
      </w:pPr>
      <w:r w:rsidRPr="00155C30">
        <w:rPr>
          <w:rFonts w:eastAsia="Times New Roman" w:cs="Times New Roman"/>
          <w:b/>
          <w:color w:val="0000CC"/>
          <w:szCs w:val="24"/>
          <w:lang w:val="pt-BR"/>
        </w:rPr>
        <w:t xml:space="preserve">Câu 30. </w:t>
      </w:r>
      <w:r w:rsidRPr="00155C30">
        <w:rPr>
          <w:rFonts w:eastAsia="Times New Roman" w:cs="Times New Roman"/>
          <w:szCs w:val="24"/>
          <w:lang w:val="pt-BR"/>
        </w:rPr>
        <w:t xml:space="preserve">Khi đốt cháy 1 mol propane toả ra lượng nhiệt là 2 220 kJ. Để đun nóng 1 gam nước tăng thêm 1 °C cần cung cấp nhiệt lượng là 4,2 J. Tính khối lượng propane cần dùng để đun 1L nước từ 25 °C lên 100 °C. Cho biết 75% nhiệt lượng toả ra khi đốt cháy propane dùng để nâng nhiệt độ của nước. Khối lượng riêng của nước là 1 g/mL. </w:t>
      </w:r>
    </w:p>
    <w:p w:rsidR="00155C30" w:rsidRPr="00155C30" w:rsidRDefault="00155C30" w:rsidP="00155C30">
      <w:pPr>
        <w:shd w:val="clear" w:color="auto" w:fill="FFFF99"/>
        <w:jc w:val="center"/>
        <w:rPr>
          <w:rFonts w:eastAsia="Times New Roman" w:cs="Times New Roman"/>
          <w:b/>
          <w:color w:val="FF0000"/>
          <w:szCs w:val="24"/>
          <w:lang w:val="pt-BR"/>
        </w:rPr>
      </w:pPr>
      <w:r w:rsidRPr="00155C30">
        <w:rPr>
          <w:rFonts w:eastAsia="Times New Roman" w:cs="Times New Roman"/>
          <w:b/>
          <w:color w:val="FF0000"/>
          <w:szCs w:val="24"/>
          <w:lang w:val="pt-BR"/>
        </w:rPr>
        <w:t>Hướng dẫn giải</w:t>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color w:val="000000"/>
          <w:szCs w:val="24"/>
          <w:lang w:val="pt-BR"/>
        </w:rPr>
        <w:t>Nhiệt lượng cần cung cấp trên lí thuyết để đun nóng 1 L nước hay 1 000 gam nước từ 25 °C lên 100 °C là: Q = 1 000 x (100 - 25) x 4,2 = 315 000 (J) = 315 (kJ).</w:t>
      </w:r>
    </w:p>
    <w:p w:rsidR="00155C30" w:rsidRPr="00155C30" w:rsidRDefault="00155C30" w:rsidP="00155C30">
      <w:pPr>
        <w:shd w:val="clear" w:color="auto" w:fill="FFFF99"/>
        <w:jc w:val="both"/>
        <w:rPr>
          <w:rFonts w:eastAsia="Times New Roman" w:cs="Times New Roman"/>
          <w:color w:val="000000"/>
          <w:szCs w:val="24"/>
          <w:lang w:val="pt-BR"/>
        </w:rPr>
      </w:pPr>
      <w:r w:rsidRPr="00155C30">
        <w:rPr>
          <w:rFonts w:eastAsia="Times New Roman" w:cs="Times New Roman"/>
          <w:color w:val="000000"/>
          <w:szCs w:val="24"/>
          <w:lang w:val="pt-BR"/>
        </w:rPr>
        <w:t xml:space="preserve">Khối lượng propane trên lí thuyết cần là: </w:t>
      </w:r>
      <w:r w:rsidRPr="00155C30">
        <w:rPr>
          <w:rFonts w:eastAsia="Times New Roman" w:cs="Times New Roman"/>
          <w:noProof/>
          <w:color w:val="000000"/>
          <w:sz w:val="36"/>
          <w:szCs w:val="36"/>
          <w:vertAlign w:val="subscript"/>
        </w:rPr>
        <w:drawing>
          <wp:inline distT="0" distB="0" distL="114300" distR="114300" wp14:anchorId="7658A8F1" wp14:editId="42560C81">
            <wp:extent cx="1790700" cy="406400"/>
            <wp:effectExtent l="0" t="0" r="0" b="0"/>
            <wp:docPr id="14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88"/>
                    <a:srcRect/>
                    <a:stretch>
                      <a:fillRect/>
                    </a:stretch>
                  </pic:blipFill>
                  <pic:spPr>
                    <a:xfrm>
                      <a:off x="0" y="0"/>
                      <a:ext cx="1790700" cy="406400"/>
                    </a:xfrm>
                    <a:prstGeom prst="rect">
                      <a:avLst/>
                    </a:prstGeom>
                    <a:ln/>
                  </pic:spPr>
                </pic:pic>
              </a:graphicData>
            </a:graphic>
          </wp:inline>
        </w:drawing>
      </w:r>
    </w:p>
    <w:p w:rsidR="00155C30" w:rsidRPr="00155C30" w:rsidRDefault="00155C30" w:rsidP="00155C30">
      <w:pPr>
        <w:shd w:val="clear" w:color="auto" w:fill="FFFF99"/>
        <w:jc w:val="both"/>
        <w:rPr>
          <w:rFonts w:eastAsia="Times New Roman" w:cs="Times New Roman"/>
          <w:szCs w:val="24"/>
          <w:lang w:val="pt-BR"/>
        </w:rPr>
      </w:pPr>
      <w:r w:rsidRPr="00155C30">
        <w:rPr>
          <w:rFonts w:eastAsia="Times New Roman" w:cs="Times New Roman"/>
          <w:color w:val="000000"/>
          <w:szCs w:val="24"/>
          <w:lang w:val="pt-BR"/>
        </w:rPr>
        <w:t xml:space="preserve">Khối lượng propane thực tế cần lấy: </w:t>
      </w:r>
      <w:r w:rsidRPr="00155C30">
        <w:rPr>
          <w:rFonts w:eastAsia="Times New Roman" w:cs="Times New Roman"/>
          <w:noProof/>
          <w:color w:val="000000"/>
          <w:sz w:val="36"/>
          <w:szCs w:val="36"/>
          <w:vertAlign w:val="subscript"/>
        </w:rPr>
        <w:drawing>
          <wp:inline distT="0" distB="0" distL="114300" distR="114300" wp14:anchorId="4AAB08FF" wp14:editId="1E84FFF9">
            <wp:extent cx="1905000" cy="406400"/>
            <wp:effectExtent l="0" t="0" r="0" b="0"/>
            <wp:docPr id="15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89"/>
                    <a:srcRect/>
                    <a:stretch>
                      <a:fillRect/>
                    </a:stretch>
                  </pic:blipFill>
                  <pic:spPr>
                    <a:xfrm>
                      <a:off x="0" y="0"/>
                      <a:ext cx="1905000" cy="406400"/>
                    </a:xfrm>
                    <a:prstGeom prst="rect">
                      <a:avLst/>
                    </a:prstGeom>
                    <a:ln/>
                  </pic:spPr>
                </pic:pic>
              </a:graphicData>
            </a:graphic>
          </wp:inline>
        </w:drawing>
      </w:r>
      <w:bookmarkStart w:id="41" w:name="_GoBack"/>
      <w:bookmarkEnd w:id="41"/>
    </w:p>
    <w:sectPr w:rsidR="00155C30" w:rsidRPr="00155C30" w:rsidSect="00632E58">
      <w:headerReference w:type="default" r:id="rId1390"/>
      <w:footerReference w:type="default" r:id="rId1391"/>
      <w:pgSz w:w="11907" w:h="16839" w:code="9"/>
      <w:pgMar w:top="720" w:right="720"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49" w:rsidRDefault="00D94649" w:rsidP="00711D68">
      <w:pPr>
        <w:spacing w:line="240" w:lineRule="auto"/>
      </w:pPr>
      <w:r>
        <w:separator/>
      </w:r>
    </w:p>
  </w:endnote>
  <w:endnote w:type="continuationSeparator" w:id="0">
    <w:p w:rsidR="00D94649" w:rsidRDefault="00D94649"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VNI-Bodon">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altName w:val="Times New Roman"/>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OPPER">
    <w:altName w:val="Arial"/>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f1">
    <w:altName w:val="Times New Roman"/>
    <w:panose1 w:val="00000000000000000000"/>
    <w:charset w:val="00"/>
    <w:family w:val="roman"/>
    <w:notTrueType/>
    <w:pitch w:val="default"/>
  </w:font>
  <w:font w:name="TimesNewRomanPSMT">
    <w:altName w:val="Times New Roman"/>
    <w:panose1 w:val="00000000000000000000"/>
    <w:charset w:val="88"/>
    <w:family w:val="auto"/>
    <w:notTrueType/>
    <w:pitch w:val="default"/>
    <w:sig w:usb0="00000000" w:usb1="08080000" w:usb2="00000010" w:usb3="00000000" w:csb0="0010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Helvetica Neue">
    <w:altName w:val="Times New Roman"/>
    <w:charset w:val="00"/>
    <w:family w:val="roman"/>
    <w:pitch w:val="default"/>
  </w:font>
  <w:font w:name="Gungsuh">
    <w:panose1 w:val="02030600000101010101"/>
    <w:charset w:val="81"/>
    <w:family w:val="roman"/>
    <w:pitch w:val="variable"/>
    <w:sig w:usb0="B00002AF" w:usb1="69D77CFB" w:usb2="00000030" w:usb3="00000000" w:csb0="0008009F" w:csb1="00000000"/>
  </w:font>
  <w:font w:name="Cardo">
    <w:altName w:val="Times New Roman"/>
    <w:charset w:val="00"/>
    <w:family w:val="auto"/>
    <w:pitch w:val="default"/>
  </w:font>
  <w:font w:name="MV Boli">
    <w:panose1 w:val="02000500030200090000"/>
    <w:charset w:val="00"/>
    <w:family w:val="auto"/>
    <w:pitch w:val="variable"/>
    <w:sig w:usb0="00000003" w:usb1="00000000" w:usb2="00000100" w:usb3="00000000" w:csb0="00000001" w:csb1="00000000"/>
  </w:font>
  <w:font w:name="Open Sans">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A2C" w:rsidRPr="00380A2C" w:rsidRDefault="00380A2C" w:rsidP="00380A2C">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380A2C">
      <w:rPr>
        <w:rFonts w:eastAsia="SimSun" w:cs="Times New Roman"/>
        <w:b/>
        <w:color w:val="000000"/>
        <w:kern w:val="2"/>
        <w:szCs w:val="24"/>
        <w:lang w:val="nl-NL" w:eastAsia="zh-CN"/>
      </w:rPr>
      <w:t xml:space="preserve">                                                                       </w:t>
    </w:r>
    <w:r w:rsidRPr="00380A2C">
      <w:rPr>
        <w:rFonts w:eastAsia="SimSun" w:cs="Times New Roman"/>
        <w:b/>
        <w:color w:val="00B0F0"/>
        <w:kern w:val="2"/>
        <w:szCs w:val="24"/>
        <w:lang w:val="nl-NL" w:eastAsia="zh-CN"/>
      </w:rPr>
      <w:t/>
    </w:r>
    <w:r w:rsidRPr="00380A2C">
      <w:rPr>
        <w:rFonts w:eastAsia="SimSun" w:cs="Times New Roman"/>
        <w:b/>
        <w:color w:val="FF0000"/>
        <w:kern w:val="2"/>
        <w:szCs w:val="24"/>
        <w:lang w:val="nl-NL" w:eastAsia="zh-CN"/>
      </w:rPr>
      <w:t xml:space="preserve"/>
    </w:r>
    <w:r w:rsidRPr="00380A2C">
      <w:rPr>
        <w:rFonts w:eastAsia="SimSun" w:cs="Times New Roman"/>
        <w:b/>
        <w:color w:val="000000"/>
        <w:kern w:val="2"/>
        <w:szCs w:val="24"/>
        <w:lang w:eastAsia="zh-CN"/>
      </w:rPr>
      <w:t xml:space="preserve">                                </w:t>
    </w:r>
    <w:r w:rsidRPr="00380A2C">
      <w:rPr>
        <w:rFonts w:eastAsia="SimSun" w:cs="Times New Roman"/>
        <w:b/>
        <w:color w:val="FF0000"/>
        <w:kern w:val="2"/>
        <w:szCs w:val="24"/>
        <w:lang w:eastAsia="zh-CN"/>
      </w:rPr>
      <w:t>Trang</w:t>
    </w:r>
    <w:r w:rsidRPr="00380A2C">
      <w:rPr>
        <w:rFonts w:eastAsia="SimSun" w:cs="Times New Roman"/>
        <w:b/>
        <w:color w:val="0070C0"/>
        <w:kern w:val="2"/>
        <w:szCs w:val="24"/>
        <w:lang w:eastAsia="zh-CN"/>
      </w:rPr>
      <w:t xml:space="preserve"> </w:t>
    </w:r>
    <w:r w:rsidRPr="00380A2C">
      <w:rPr>
        <w:rFonts w:eastAsia="SimSun" w:cs="Times New Roman"/>
        <w:b/>
        <w:color w:val="0070C0"/>
        <w:kern w:val="2"/>
        <w:szCs w:val="24"/>
        <w:lang w:eastAsia="zh-CN"/>
      </w:rPr>
      <w:fldChar w:fldCharType="begin"/>
    </w:r>
    <w:r w:rsidRPr="00380A2C">
      <w:rPr>
        <w:rFonts w:eastAsia="SimSun" w:cs="Times New Roman"/>
        <w:b/>
        <w:color w:val="0070C0"/>
        <w:kern w:val="2"/>
        <w:szCs w:val="24"/>
        <w:lang w:eastAsia="zh-CN"/>
      </w:rPr>
      <w:instrText xml:space="preserve"> PAGE   \* MERGEFORMAT </w:instrText>
    </w:r>
    <w:r w:rsidRPr="00380A2C">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137</w:t>
    </w:r>
    <w:r w:rsidRPr="00380A2C">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49" w:rsidRDefault="00D94649" w:rsidP="00711D68">
      <w:pPr>
        <w:spacing w:line="240" w:lineRule="auto"/>
      </w:pPr>
      <w:r>
        <w:separator/>
      </w:r>
    </w:p>
  </w:footnote>
  <w:footnote w:type="continuationSeparator" w:id="0">
    <w:p w:rsidR="00D94649" w:rsidRDefault="00D94649"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A2C" w:rsidRPr="00380A2C" w:rsidRDefault="00380A2C" w:rsidP="00380A2C">
    <w:pPr>
      <w:widowControl w:val="0"/>
      <w:tabs>
        <w:tab w:val="center" w:pos="4513"/>
        <w:tab w:val="right" w:pos="9026"/>
      </w:tabs>
      <w:autoSpaceDE w:val="0"/>
      <w:autoSpaceDN w:val="0"/>
      <w:spacing w:line="240" w:lineRule="auto"/>
      <w:jc w:val="center"/>
      <w:rPr>
        <w:rFonts w:eastAsia="Times New Roman" w:cs="Times New Roman"/>
        <w:sz w:val="22"/>
        <w:lang w:val="vi"/>
      </w:rPr>
    </w:pPr>
    <w:r w:rsidRPr="00380A2C">
      <w:rPr>
        <w:rFonts w:eastAsia="Calibri" w:cs="Times New Roman"/>
        <w:b/>
        <w:color w:val="00B0F0"/>
        <w:szCs w:val="24"/>
        <w:lang w:val="nl-NL"/>
      </w:rPr>
      <w:t/>
    </w:r>
    <w:r w:rsidRPr="00380A2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A6DC"/>
      </v:shape>
    </w:pict>
  </w:numPicBullet>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CCD49CC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11111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96A5B4B"/>
    <w:multiLevelType w:val="hybridMultilevel"/>
    <w:tmpl w:val="2C925E86"/>
    <w:lvl w:ilvl="0" w:tplc="BF00D2F8">
      <w:start w:val="15"/>
      <w:numFmt w:val="bullet"/>
      <w:lvlText w:val="-"/>
      <w:lvlJc w:val="left"/>
      <w:pPr>
        <w:ind w:left="76" w:hanging="360"/>
      </w:pPr>
      <w:rPr>
        <w:rFonts w:ascii="Times New Roman" w:eastAsiaTheme="minorHAnsi"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6">
    <w:nsid w:val="0B795436"/>
    <w:multiLevelType w:val="hybridMultilevel"/>
    <w:tmpl w:val="6310E4D2"/>
    <w:lvl w:ilvl="0" w:tplc="FFFFFFFF">
      <w:start w:val="1"/>
      <w:numFmt w:val="decimal"/>
      <w:lvlText w:val="Câu %1."/>
      <w:lvlJc w:val="left"/>
      <w:pPr>
        <w:tabs>
          <w:tab w:val="num" w:pos="567"/>
        </w:tabs>
        <w:ind w:left="567" w:hanging="567"/>
      </w:pPr>
      <w:rPr>
        <w:rFonts w:hint="default"/>
        <w:b/>
        <w:vertAlign w:val="base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4D4304"/>
    <w:multiLevelType w:val="multilevel"/>
    <w:tmpl w:val="78CA3D00"/>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27F3762"/>
    <w:multiLevelType w:val="hybridMultilevel"/>
    <w:tmpl w:val="D0249BAE"/>
    <w:styleLink w:val="Cu1"/>
    <w:lvl w:ilvl="0" w:tplc="2862AB3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45412EB"/>
    <w:multiLevelType w:val="hybridMultilevel"/>
    <w:tmpl w:val="434C4E74"/>
    <w:lvl w:ilvl="0" w:tplc="F99A0B34">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0687050"/>
    <w:multiLevelType w:val="hybridMultilevel"/>
    <w:tmpl w:val="D778BF4E"/>
    <w:lvl w:ilvl="0" w:tplc="AC40AB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4D462C"/>
    <w:multiLevelType w:val="hybridMultilevel"/>
    <w:tmpl w:val="6310E4D2"/>
    <w:lvl w:ilvl="0" w:tplc="FFFFFFFF">
      <w:start w:val="1"/>
      <w:numFmt w:val="decimal"/>
      <w:lvlText w:val="Câu %1."/>
      <w:lvlJc w:val="left"/>
      <w:pPr>
        <w:tabs>
          <w:tab w:val="num" w:pos="567"/>
        </w:tabs>
        <w:ind w:left="567" w:hanging="567"/>
      </w:pPr>
      <w:rPr>
        <w:rFonts w:hint="default"/>
        <w:b/>
        <w:vertAlign w:val="base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4E926F7"/>
    <w:multiLevelType w:val="hybridMultilevel"/>
    <w:tmpl w:val="9880E276"/>
    <w:lvl w:ilvl="0" w:tplc="FFFFFFFF">
      <w:start w:val="1"/>
      <w:numFmt w:val="decimal"/>
      <w:lvlText w:val="Câu %1:"/>
      <w:lvlJc w:val="left"/>
      <w:pPr>
        <w:ind w:left="992" w:hanging="992"/>
      </w:pPr>
      <w:rPr>
        <w:b/>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297369E8"/>
    <w:multiLevelType w:val="multilevel"/>
    <w:tmpl w:val="4AAE71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ACF786B"/>
    <w:multiLevelType w:val="hybridMultilevel"/>
    <w:tmpl w:val="6310E4D2"/>
    <w:lvl w:ilvl="0" w:tplc="06066DAC">
      <w:start w:val="1"/>
      <w:numFmt w:val="decimal"/>
      <w:lvlText w:val="Câu %1."/>
      <w:lvlJc w:val="left"/>
      <w:pPr>
        <w:tabs>
          <w:tab w:val="num" w:pos="567"/>
        </w:tabs>
        <w:ind w:left="567" w:hanging="567"/>
      </w:pPr>
      <w:rPr>
        <w:rFonts w:hint="default"/>
        <w:b/>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2BC266F3"/>
    <w:multiLevelType w:val="hybridMultilevel"/>
    <w:tmpl w:val="74C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327C9C"/>
    <w:multiLevelType w:val="multilevel"/>
    <w:tmpl w:val="B1DA7BC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6">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3C8F75E4"/>
    <w:multiLevelType w:val="hybridMultilevel"/>
    <w:tmpl w:val="3B4061F6"/>
    <w:lvl w:ilvl="0" w:tplc="FFFFFFFF">
      <w:start w:val="1"/>
      <w:numFmt w:val="decimal"/>
      <w:lvlText w:val="Câu %1:"/>
      <w:lvlJc w:val="left"/>
      <w:pPr>
        <w:ind w:left="992" w:hanging="992"/>
      </w:pPr>
      <w:rPr>
        <w:b/>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nsid w:val="44C04745"/>
    <w:multiLevelType w:val="hybridMultilevel"/>
    <w:tmpl w:val="9E84A11E"/>
    <w:lvl w:ilvl="0" w:tplc="5FFCCFCE">
      <w:start w:val="1"/>
      <w:numFmt w:val="bullet"/>
      <w:lvlText w:val=""/>
      <w:lvlJc w:val="left"/>
      <w:pPr>
        <w:ind w:left="459" w:hanging="360"/>
      </w:pPr>
      <w:rPr>
        <w:rFonts w:ascii="Wingdings" w:eastAsia="Times New Roman" w:hAnsi="Wingdings" w:cs="Times New Roman" w:hint="default"/>
      </w:rPr>
    </w:lvl>
    <w:lvl w:ilvl="1" w:tplc="042A0003" w:tentative="1">
      <w:start w:val="1"/>
      <w:numFmt w:val="bullet"/>
      <w:lvlText w:val="o"/>
      <w:lvlJc w:val="left"/>
      <w:pPr>
        <w:ind w:left="1179" w:hanging="360"/>
      </w:pPr>
      <w:rPr>
        <w:rFonts w:ascii="Courier New" w:hAnsi="Courier New" w:cs="Courier New" w:hint="default"/>
      </w:rPr>
    </w:lvl>
    <w:lvl w:ilvl="2" w:tplc="042A0005" w:tentative="1">
      <w:start w:val="1"/>
      <w:numFmt w:val="bullet"/>
      <w:lvlText w:val=""/>
      <w:lvlJc w:val="left"/>
      <w:pPr>
        <w:ind w:left="1899" w:hanging="360"/>
      </w:pPr>
      <w:rPr>
        <w:rFonts w:ascii="Wingdings" w:hAnsi="Wingdings" w:hint="default"/>
      </w:rPr>
    </w:lvl>
    <w:lvl w:ilvl="3" w:tplc="042A0001" w:tentative="1">
      <w:start w:val="1"/>
      <w:numFmt w:val="bullet"/>
      <w:lvlText w:val=""/>
      <w:lvlJc w:val="left"/>
      <w:pPr>
        <w:ind w:left="2619" w:hanging="360"/>
      </w:pPr>
      <w:rPr>
        <w:rFonts w:ascii="Symbol" w:hAnsi="Symbol" w:hint="default"/>
      </w:rPr>
    </w:lvl>
    <w:lvl w:ilvl="4" w:tplc="042A0003" w:tentative="1">
      <w:start w:val="1"/>
      <w:numFmt w:val="bullet"/>
      <w:lvlText w:val="o"/>
      <w:lvlJc w:val="left"/>
      <w:pPr>
        <w:ind w:left="3339" w:hanging="360"/>
      </w:pPr>
      <w:rPr>
        <w:rFonts w:ascii="Courier New" w:hAnsi="Courier New" w:cs="Courier New" w:hint="default"/>
      </w:rPr>
    </w:lvl>
    <w:lvl w:ilvl="5" w:tplc="042A0005" w:tentative="1">
      <w:start w:val="1"/>
      <w:numFmt w:val="bullet"/>
      <w:lvlText w:val=""/>
      <w:lvlJc w:val="left"/>
      <w:pPr>
        <w:ind w:left="4059" w:hanging="360"/>
      </w:pPr>
      <w:rPr>
        <w:rFonts w:ascii="Wingdings" w:hAnsi="Wingdings" w:hint="default"/>
      </w:rPr>
    </w:lvl>
    <w:lvl w:ilvl="6" w:tplc="042A0001" w:tentative="1">
      <w:start w:val="1"/>
      <w:numFmt w:val="bullet"/>
      <w:lvlText w:val=""/>
      <w:lvlJc w:val="left"/>
      <w:pPr>
        <w:ind w:left="4779" w:hanging="360"/>
      </w:pPr>
      <w:rPr>
        <w:rFonts w:ascii="Symbol" w:hAnsi="Symbol" w:hint="default"/>
      </w:rPr>
    </w:lvl>
    <w:lvl w:ilvl="7" w:tplc="042A0003" w:tentative="1">
      <w:start w:val="1"/>
      <w:numFmt w:val="bullet"/>
      <w:lvlText w:val="o"/>
      <w:lvlJc w:val="left"/>
      <w:pPr>
        <w:ind w:left="5499" w:hanging="360"/>
      </w:pPr>
      <w:rPr>
        <w:rFonts w:ascii="Courier New" w:hAnsi="Courier New" w:cs="Courier New" w:hint="default"/>
      </w:rPr>
    </w:lvl>
    <w:lvl w:ilvl="8" w:tplc="042A0005" w:tentative="1">
      <w:start w:val="1"/>
      <w:numFmt w:val="bullet"/>
      <w:lvlText w:val=""/>
      <w:lvlJc w:val="left"/>
      <w:pPr>
        <w:ind w:left="6219" w:hanging="360"/>
      </w:pPr>
      <w:rPr>
        <w:rFonts w:ascii="Wingdings" w:hAnsi="Wingdings" w:hint="default"/>
      </w:rPr>
    </w:lvl>
  </w:abstractNum>
  <w:abstractNum w:abstractNumId="30">
    <w:nsid w:val="468061BF"/>
    <w:multiLevelType w:val="hybridMultilevel"/>
    <w:tmpl w:val="388226BC"/>
    <w:lvl w:ilvl="0" w:tplc="0409000B">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1">
    <w:nsid w:val="46A72A8D"/>
    <w:multiLevelType w:val="multilevel"/>
    <w:tmpl w:val="330CD5EE"/>
    <w:styleLink w:val="DanhsachHintai1"/>
    <w:lvl w:ilvl="0">
      <w:start w:val="1"/>
      <w:numFmt w:val="lowerLetter"/>
      <w:lvlText w:val="%1)"/>
      <w:lvlJc w:val="left"/>
      <w:pPr>
        <w:ind w:left="92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start w:val="1"/>
      <w:numFmt w:val="lowerLetter"/>
      <w:lvlText w:val="%2"/>
      <w:lvlJc w:val="left"/>
      <w:pPr>
        <w:ind w:left="168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start w:val="1"/>
      <w:numFmt w:val="lowerRoman"/>
      <w:lvlText w:val="%3"/>
      <w:lvlJc w:val="left"/>
      <w:pPr>
        <w:ind w:left="240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start w:val="1"/>
      <w:numFmt w:val="decimal"/>
      <w:lvlText w:val="%4"/>
      <w:lvlJc w:val="left"/>
      <w:pPr>
        <w:ind w:left="312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start w:val="1"/>
      <w:numFmt w:val="lowerLetter"/>
      <w:lvlText w:val="%5"/>
      <w:lvlJc w:val="left"/>
      <w:pPr>
        <w:ind w:left="384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start w:val="1"/>
      <w:numFmt w:val="lowerRoman"/>
      <w:lvlText w:val="%6"/>
      <w:lvlJc w:val="left"/>
      <w:pPr>
        <w:ind w:left="456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start w:val="1"/>
      <w:numFmt w:val="decimal"/>
      <w:lvlText w:val="%7"/>
      <w:lvlJc w:val="left"/>
      <w:pPr>
        <w:ind w:left="528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start w:val="1"/>
      <w:numFmt w:val="lowerLetter"/>
      <w:lvlText w:val="%8"/>
      <w:lvlJc w:val="left"/>
      <w:pPr>
        <w:ind w:left="600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start w:val="1"/>
      <w:numFmt w:val="lowerRoman"/>
      <w:lvlText w:val="%9"/>
      <w:lvlJc w:val="left"/>
      <w:pPr>
        <w:ind w:left="672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616478"/>
    <w:multiLevelType w:val="hybridMultilevel"/>
    <w:tmpl w:val="529A54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68715F"/>
    <w:multiLevelType w:val="multilevel"/>
    <w:tmpl w:val="567EB14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50A20C09"/>
    <w:multiLevelType w:val="hybridMultilevel"/>
    <w:tmpl w:val="84A097EA"/>
    <w:lvl w:ilvl="0" w:tplc="0B64633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53802CAF"/>
    <w:multiLevelType w:val="hybridMultilevel"/>
    <w:tmpl w:val="6310DF92"/>
    <w:lvl w:ilvl="0" w:tplc="862CE300">
      <w:start w:val="1"/>
      <w:numFmt w:val="decimal"/>
      <w:pStyle w:val="Cau"/>
      <w:lvlText w:val="%1."/>
      <w:lvlJc w:val="left"/>
      <w:pPr>
        <w:tabs>
          <w:tab w:val="num" w:pos="340"/>
        </w:tabs>
        <w:ind w:left="340" w:hanging="34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b/>
        <w:i w:val="0"/>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561B1679"/>
    <w:multiLevelType w:val="multilevel"/>
    <w:tmpl w:val="9C724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3">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5">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E120373"/>
    <w:multiLevelType w:val="hybridMultilevel"/>
    <w:tmpl w:val="E12251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6EA74AC6"/>
    <w:multiLevelType w:val="hybridMultilevel"/>
    <w:tmpl w:val="6310E4D2"/>
    <w:lvl w:ilvl="0" w:tplc="FFFFFFFF">
      <w:start w:val="1"/>
      <w:numFmt w:val="decimal"/>
      <w:lvlText w:val="Câu %1."/>
      <w:lvlJc w:val="left"/>
      <w:pPr>
        <w:tabs>
          <w:tab w:val="num" w:pos="567"/>
        </w:tabs>
        <w:ind w:left="567" w:hanging="567"/>
      </w:pPr>
      <w:rPr>
        <w:rFonts w:hint="default"/>
        <w:b/>
        <w:vertAlign w:val="base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0">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36C4B00"/>
    <w:multiLevelType w:val="hybridMultilevel"/>
    <w:tmpl w:val="13E8F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8"/>
  </w:num>
  <w:num w:numId="3">
    <w:abstractNumId w:val="20"/>
  </w:num>
  <w:num w:numId="4">
    <w:abstractNumId w:val="16"/>
  </w:num>
  <w:num w:numId="5">
    <w:abstractNumId w:val="15"/>
  </w:num>
  <w:num w:numId="6">
    <w:abstractNumId w:val="21"/>
  </w:num>
  <w:num w:numId="7">
    <w:abstractNumId w:val="10"/>
  </w:num>
  <w:num w:numId="8">
    <w:abstractNumId w:val="5"/>
  </w:num>
  <w:num w:numId="9">
    <w:abstractNumId w:val="8"/>
  </w:num>
  <w:num w:numId="10">
    <w:abstractNumId w:val="49"/>
  </w:num>
  <w:num w:numId="11">
    <w:abstractNumId w:val="6"/>
  </w:num>
  <w:num w:numId="12">
    <w:abstractNumId w:val="48"/>
  </w:num>
  <w:num w:numId="13">
    <w:abstractNumId w:val="30"/>
  </w:num>
  <w:num w:numId="14">
    <w:abstractNumId w:val="36"/>
  </w:num>
  <w:num w:numId="15">
    <w:abstractNumId w:val="29"/>
  </w:num>
  <w:num w:numId="16">
    <w:abstractNumId w:val="37"/>
  </w:num>
  <w:num w:numId="17">
    <w:abstractNumId w:val="50"/>
  </w:num>
  <w:num w:numId="18">
    <w:abstractNumId w:val="42"/>
  </w:num>
  <w:num w:numId="19">
    <w:abstractNumId w:val="12"/>
  </w:num>
  <w:num w:numId="20">
    <w:abstractNumId w:val="39"/>
  </w:num>
  <w:num w:numId="21">
    <w:abstractNumId w:val="47"/>
  </w:num>
  <w:num w:numId="22">
    <w:abstractNumId w:val="3"/>
  </w:num>
  <w:num w:numId="23">
    <w:abstractNumId w:val="1"/>
  </w:num>
  <w:num w:numId="24">
    <w:abstractNumId w:val="26"/>
  </w:num>
  <w:num w:numId="25">
    <w:abstractNumId w:val="9"/>
  </w:num>
  <w:num w:numId="26">
    <w:abstractNumId w:val="22"/>
  </w:num>
  <w:num w:numId="27">
    <w:abstractNumId w:val="44"/>
  </w:num>
  <w:num w:numId="28">
    <w:abstractNumId w:val="54"/>
  </w:num>
  <w:num w:numId="29">
    <w:abstractNumId w:val="32"/>
  </w:num>
  <w:num w:numId="30">
    <w:abstractNumId w:val="43"/>
  </w:num>
  <w:num w:numId="31">
    <w:abstractNumId w:val="11"/>
  </w:num>
  <w:num w:numId="32">
    <w:abstractNumId w:val="0"/>
  </w:num>
  <w:num w:numId="33">
    <w:abstractNumId w:val="55"/>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lvlOverride w:ilvl="1">
      <w:startOverride w:val="1"/>
    </w:lvlOverride>
    <w:lvlOverride w:ilvl="2"/>
    <w:lvlOverride w:ilvl="3"/>
    <w:lvlOverride w:ilvl="4"/>
    <w:lvlOverride w:ilvl="5"/>
    <w:lvlOverride w:ilvl="6"/>
    <w:lvlOverride w:ilvl="7"/>
    <w:lvlOverride w:ilvl="8"/>
  </w:num>
  <w:num w:numId="36">
    <w:abstractNumId w:val="25"/>
    <w:lvlOverride w:ilvl="0">
      <w:startOverride w:val="28"/>
    </w:lvlOverride>
  </w:num>
  <w:num w:numId="37">
    <w:abstractNumId w:val="27"/>
  </w:num>
  <w:num w:numId="38">
    <w:abstractNumId w:val="17"/>
  </w:num>
  <w:num w:numId="39">
    <w:abstractNumId w:val="51"/>
  </w:num>
  <w:num w:numId="40">
    <w:abstractNumId w:val="41"/>
  </w:num>
  <w:num w:numId="41">
    <w:abstractNumId w:val="7"/>
  </w:num>
  <w:num w:numId="42">
    <w:abstractNumId w:val="52"/>
  </w:num>
  <w:num w:numId="43">
    <w:abstractNumId w:val="23"/>
  </w:num>
  <w:num w:numId="44">
    <w:abstractNumId w:val="14"/>
  </w:num>
  <w:num w:numId="45">
    <w:abstractNumId w:val="24"/>
  </w:num>
  <w:num w:numId="46">
    <w:abstractNumId w:val="13"/>
  </w:num>
  <w:num w:numId="47">
    <w:abstractNumId w:val="45"/>
  </w:num>
  <w:num w:numId="48">
    <w:abstractNumId w:val="46"/>
  </w:num>
  <w:num w:numId="49">
    <w:abstractNumId w:val="40"/>
  </w:num>
  <w:num w:numId="50">
    <w:abstractNumId w:val="31"/>
  </w:num>
  <w:num w:numId="51">
    <w:abstractNumId w:val="2"/>
  </w:num>
  <w:num w:numId="52">
    <w:abstractNumId w:val="53"/>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15DA2"/>
    <w:rsid w:val="000673D4"/>
    <w:rsid w:val="000A32BD"/>
    <w:rsid w:val="000D5250"/>
    <w:rsid w:val="000E20DD"/>
    <w:rsid w:val="000F52DA"/>
    <w:rsid w:val="001338B6"/>
    <w:rsid w:val="00140981"/>
    <w:rsid w:val="00155C30"/>
    <w:rsid w:val="002502EC"/>
    <w:rsid w:val="003008C5"/>
    <w:rsid w:val="003374F2"/>
    <w:rsid w:val="00361CE8"/>
    <w:rsid w:val="00367DEC"/>
    <w:rsid w:val="00380A2C"/>
    <w:rsid w:val="00395E3A"/>
    <w:rsid w:val="00414E6E"/>
    <w:rsid w:val="00445A0A"/>
    <w:rsid w:val="00496466"/>
    <w:rsid w:val="004C0A27"/>
    <w:rsid w:val="004C7C9E"/>
    <w:rsid w:val="004D48CF"/>
    <w:rsid w:val="00514AC0"/>
    <w:rsid w:val="00581BFD"/>
    <w:rsid w:val="005A264F"/>
    <w:rsid w:val="00600B9B"/>
    <w:rsid w:val="00607102"/>
    <w:rsid w:val="00632E58"/>
    <w:rsid w:val="00634D89"/>
    <w:rsid w:val="00652965"/>
    <w:rsid w:val="006F1D1D"/>
    <w:rsid w:val="00711D68"/>
    <w:rsid w:val="007C0EDE"/>
    <w:rsid w:val="0083499B"/>
    <w:rsid w:val="008726EA"/>
    <w:rsid w:val="00881C46"/>
    <w:rsid w:val="00906067"/>
    <w:rsid w:val="0097476C"/>
    <w:rsid w:val="009B5DEE"/>
    <w:rsid w:val="009D4B35"/>
    <w:rsid w:val="009F3AC7"/>
    <w:rsid w:val="00A21AB1"/>
    <w:rsid w:val="00A44F80"/>
    <w:rsid w:val="00A809EE"/>
    <w:rsid w:val="00B10831"/>
    <w:rsid w:val="00B6591E"/>
    <w:rsid w:val="00B86227"/>
    <w:rsid w:val="00C44E97"/>
    <w:rsid w:val="00C51A6A"/>
    <w:rsid w:val="00CC7ED8"/>
    <w:rsid w:val="00D314F7"/>
    <w:rsid w:val="00D52D5C"/>
    <w:rsid w:val="00D94649"/>
    <w:rsid w:val="00DA6E13"/>
    <w:rsid w:val="00E10151"/>
    <w:rsid w:val="00E90F7E"/>
    <w:rsid w:val="00EA1524"/>
    <w:rsid w:val="00EB0668"/>
    <w:rsid w:val="00EC085C"/>
    <w:rsid w:val="00EC3851"/>
    <w:rsid w:val="00EE559D"/>
    <w:rsid w:val="00EF3868"/>
    <w:rsid w:val="00F33B2D"/>
    <w:rsid w:val="00F70F72"/>
    <w:rsid w:val="00F87D36"/>
    <w:rsid w:val="00F94366"/>
    <w:rsid w:val="00FB7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738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qFormat="1"/>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qFormat="1"/>
    <w:lsdException w:name="Subtitle" w:semiHidden="0" w:uiPriority="0" w:unhideWhenUsed="0" w:qFormat="1"/>
    <w:lsdException w:name="Body Text First Indent 2"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qFormat="1"/>
    <w:lsdException w:name="HTML Preformatted" w:uiPriority="0"/>
    <w:lsdException w:name="annotation subject" w:qFormat="1"/>
    <w:lsdException w:name="Outline List 2" w:uiPriority="0"/>
    <w:lsdException w:name="Outline List 3" w:uiPriority="0"/>
    <w:lsdException w:name="Table Colorful 2" w:uiPriority="0"/>
    <w:lsdException w:name="Table List 4" w:uiPriority="0"/>
    <w:lsdException w:name="Table List 7" w:uiPriority="0"/>
    <w:lsdException w:name="Table Elegant" w:uiPriority="0"/>
    <w:lsdException w:name="Balloon Text" w:qFormat="1"/>
    <w:lsdException w:name="Table Grid" w:semiHidden="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qFormat/>
    <w:rsid w:val="00634D8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aliases w:val=" Char Char Char Char,Char Char Char Char,de muc, Char"/>
    <w:basedOn w:val="Normal"/>
    <w:link w:val="Heading2Char"/>
    <w:qFormat/>
    <w:rsid w:val="00634D8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qFormat/>
    <w:rsid w:val="00634D89"/>
    <w:pPr>
      <w:spacing w:after="100" w:afterAutospacing="1" w:line="240" w:lineRule="auto"/>
      <w:outlineLvl w:val="2"/>
    </w:pPr>
    <w:rPr>
      <w:rFonts w:ascii="inherit" w:eastAsia="Times New Roman" w:hAnsi="inherit" w:cs="Times New Roman"/>
      <w:sz w:val="27"/>
      <w:szCs w:val="27"/>
    </w:rPr>
  </w:style>
  <w:style w:type="paragraph" w:styleId="Heading4">
    <w:name w:val="heading 4"/>
    <w:aliases w:val="HEADING 4"/>
    <w:basedOn w:val="Normal"/>
    <w:link w:val="Heading4Char"/>
    <w:qFormat/>
    <w:rsid w:val="00634D8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qFormat/>
    <w:rsid w:val="00634D89"/>
    <w:pPr>
      <w:spacing w:after="100" w:afterAutospacing="1" w:line="240" w:lineRule="auto"/>
      <w:outlineLvl w:val="4"/>
    </w:pPr>
    <w:rPr>
      <w:rFonts w:ascii="inherit" w:eastAsia="Times New Roman" w:hAnsi="inherit" w:cs="Times New Roman"/>
      <w:sz w:val="20"/>
      <w:szCs w:val="20"/>
    </w:rPr>
  </w:style>
  <w:style w:type="paragraph" w:styleId="Heading6">
    <w:name w:val="heading 6"/>
    <w:aliases w:val="Heading 6 Char Char Char"/>
    <w:basedOn w:val="Normal"/>
    <w:link w:val="Heading6Char"/>
    <w:qFormat/>
    <w:rsid w:val="00634D89"/>
    <w:pPr>
      <w:spacing w:after="100" w:afterAutospacing="1" w:line="240" w:lineRule="auto"/>
      <w:outlineLvl w:val="5"/>
    </w:pPr>
    <w:rPr>
      <w:rFonts w:ascii="inherit" w:eastAsia="Times New Roman" w:hAnsi="inherit" w:cs="Times New Roman"/>
      <w:sz w:val="15"/>
      <w:szCs w:val="15"/>
    </w:rPr>
  </w:style>
  <w:style w:type="paragraph" w:styleId="Heading7">
    <w:name w:val="heading 7"/>
    <w:basedOn w:val="Normal"/>
    <w:next w:val="Normal"/>
    <w:link w:val="Heading7Char"/>
    <w:unhideWhenUsed/>
    <w:qFormat/>
    <w:rsid w:val="000A32BD"/>
    <w:pPr>
      <w:spacing w:before="240" w:after="60" w:line="240" w:lineRule="auto"/>
      <w:ind w:left="5100" w:hanging="360"/>
      <w:outlineLvl w:val="6"/>
    </w:pPr>
    <w:rPr>
      <w:rFonts w:eastAsia="Times New Roman" w:cs="Times New Roman"/>
      <w:szCs w:val="24"/>
    </w:rPr>
  </w:style>
  <w:style w:type="paragraph" w:styleId="Heading8">
    <w:name w:val="heading 8"/>
    <w:basedOn w:val="Normal"/>
    <w:next w:val="Normal"/>
    <w:link w:val="Heading8Char"/>
    <w:unhideWhenUsed/>
    <w:qFormat/>
    <w:rsid w:val="000A32BD"/>
    <w:pPr>
      <w:spacing w:before="240" w:after="60" w:line="240" w:lineRule="auto"/>
      <w:ind w:left="5820" w:hanging="360"/>
      <w:outlineLvl w:val="7"/>
    </w:pPr>
    <w:rPr>
      <w:rFonts w:eastAsia="Times New Roman" w:cs="Times New Roman"/>
      <w:i/>
      <w:iCs/>
      <w:szCs w:val="24"/>
    </w:rPr>
  </w:style>
  <w:style w:type="paragraph" w:styleId="Heading9">
    <w:name w:val="heading 9"/>
    <w:basedOn w:val="Normal"/>
    <w:next w:val="Normal"/>
    <w:link w:val="Heading9Char"/>
    <w:unhideWhenUsed/>
    <w:qFormat/>
    <w:rsid w:val="000A32BD"/>
    <w:pPr>
      <w:keepNext/>
      <w:tabs>
        <w:tab w:val="left" w:pos="284"/>
        <w:tab w:val="left" w:pos="2250"/>
      </w:tabs>
      <w:spacing w:line="240" w:lineRule="auto"/>
      <w:ind w:left="6540" w:hanging="18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rsid w:val="00711D68"/>
  </w:style>
  <w:style w:type="paragraph" w:styleId="Footer">
    <w:name w:val="footer"/>
    <w:basedOn w:val="Normal"/>
    <w:link w:val="FooterChar"/>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qFormat/>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NormalWeb">
    <w:name w:val="Normal (Web)"/>
    <w:basedOn w:val="Normal"/>
    <w:link w:val="NormalWebChar"/>
    <w:uiPriority w:val="99"/>
    <w:unhideWhenUsed/>
    <w:qFormat/>
    <w:rsid w:val="00634D89"/>
    <w:pPr>
      <w:spacing w:before="100" w:beforeAutospacing="1" w:after="100" w:afterAutospacing="1" w:line="240" w:lineRule="auto"/>
    </w:pPr>
    <w:rPr>
      <w:rFonts w:eastAsia="Times New Roman" w:cs="Times New Roman"/>
      <w:szCs w:val="24"/>
      <w:lang w:val="en-GB" w:eastAsia="en-GB"/>
    </w:rPr>
  </w:style>
  <w:style w:type="character" w:styleId="Hyperlink">
    <w:name w:val="Hyperlink"/>
    <w:basedOn w:val="DefaultParagraphFont"/>
    <w:uiPriority w:val="99"/>
    <w:unhideWhenUsed/>
    <w:rsid w:val="00634D89"/>
    <w:rPr>
      <w:color w:val="0000FF"/>
      <w:u w:val="single"/>
    </w:rPr>
  </w:style>
  <w:style w:type="character" w:customStyle="1" w:styleId="Heading1Char">
    <w:name w:val="Heading 1 Char"/>
    <w:aliases w:val="Tieu_de1 Char,TieuDe1ML1 Char"/>
    <w:basedOn w:val="DefaultParagraphFont"/>
    <w:link w:val="Heading1"/>
    <w:rsid w:val="00634D89"/>
    <w:rPr>
      <w:rFonts w:ascii="inherit" w:eastAsia="Times New Roman" w:hAnsi="inherit" w:cs="Times New Roman"/>
      <w:kern w:val="36"/>
      <w:sz w:val="48"/>
      <w:szCs w:val="48"/>
    </w:rPr>
  </w:style>
  <w:style w:type="character" w:customStyle="1" w:styleId="Heading2Char">
    <w:name w:val="Heading 2 Char"/>
    <w:aliases w:val=" Char Char Char Char Char,Char Char Char Char Char,de muc Char, Char Char"/>
    <w:basedOn w:val="DefaultParagraphFont"/>
    <w:link w:val="Heading2"/>
    <w:rsid w:val="00634D89"/>
    <w:rPr>
      <w:rFonts w:ascii="inherit" w:eastAsia="Times New Roman" w:hAnsi="inherit" w:cs="Times New Roman"/>
      <w:sz w:val="36"/>
      <w:szCs w:val="36"/>
    </w:rPr>
  </w:style>
  <w:style w:type="character" w:customStyle="1" w:styleId="Heading3Char">
    <w:name w:val="Heading 3 Char"/>
    <w:basedOn w:val="DefaultParagraphFont"/>
    <w:link w:val="Heading3"/>
    <w:rsid w:val="00634D89"/>
    <w:rPr>
      <w:rFonts w:ascii="inherit" w:eastAsia="Times New Roman" w:hAnsi="inherit" w:cs="Times New Roman"/>
      <w:sz w:val="27"/>
      <w:szCs w:val="27"/>
    </w:rPr>
  </w:style>
  <w:style w:type="character" w:customStyle="1" w:styleId="Heading4Char">
    <w:name w:val="Heading 4 Char"/>
    <w:aliases w:val="HEADING 4 Char"/>
    <w:basedOn w:val="DefaultParagraphFont"/>
    <w:link w:val="Heading4"/>
    <w:rsid w:val="00634D89"/>
    <w:rPr>
      <w:rFonts w:ascii="inherit" w:eastAsia="Times New Roman" w:hAnsi="inherit" w:cs="Times New Roman"/>
      <w:szCs w:val="24"/>
    </w:rPr>
  </w:style>
  <w:style w:type="character" w:customStyle="1" w:styleId="Heading5Char">
    <w:name w:val="Heading 5 Char"/>
    <w:basedOn w:val="DefaultParagraphFont"/>
    <w:link w:val="Heading5"/>
    <w:rsid w:val="00634D89"/>
    <w:rPr>
      <w:rFonts w:ascii="inherit" w:eastAsia="Times New Roman" w:hAnsi="inherit" w:cs="Times New Roman"/>
      <w:sz w:val="20"/>
      <w:szCs w:val="20"/>
    </w:rPr>
  </w:style>
  <w:style w:type="character" w:customStyle="1" w:styleId="Heading6Char">
    <w:name w:val="Heading 6 Char"/>
    <w:aliases w:val="Heading 6 Char Char Char Char"/>
    <w:basedOn w:val="DefaultParagraphFont"/>
    <w:link w:val="Heading6"/>
    <w:rsid w:val="00634D89"/>
    <w:rPr>
      <w:rFonts w:ascii="inherit" w:eastAsia="Times New Roman" w:hAnsi="inherit" w:cs="Times New Roman"/>
      <w:sz w:val="15"/>
      <w:szCs w:val="15"/>
    </w:rPr>
  </w:style>
  <w:style w:type="table" w:styleId="TableGrid">
    <w:name w:val="Table Grid"/>
    <w:aliases w:val="tham khao,trongbang,Table"/>
    <w:basedOn w:val="TableNormal"/>
    <w:uiPriority w:val="99"/>
    <w:qFormat/>
    <w:rsid w:val="00634D89"/>
    <w:pPr>
      <w:spacing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634D8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634D89"/>
    <w:rPr>
      <w:rFonts w:eastAsia="Calibri" w:cs="Times New Roman"/>
      <w:szCs w:val="24"/>
      <w:lang w:val="x-none" w:eastAsia="x-none"/>
    </w:rPr>
  </w:style>
  <w:style w:type="paragraph" w:customStyle="1" w:styleId="Default">
    <w:name w:val="Default"/>
    <w:link w:val="DefaultChar"/>
    <w:qFormat/>
    <w:rsid w:val="00634D89"/>
    <w:pPr>
      <w:autoSpaceDE w:val="0"/>
      <w:autoSpaceDN w:val="0"/>
      <w:adjustRightInd w:val="0"/>
      <w:spacing w:line="240" w:lineRule="auto"/>
    </w:pPr>
    <w:rPr>
      <w:rFonts w:eastAsia="Calibri" w:cs="Times New Roman"/>
      <w:color w:val="000000"/>
      <w:szCs w:val="24"/>
    </w:rPr>
  </w:style>
  <w:style w:type="character" w:styleId="FollowedHyperlink">
    <w:name w:val="FollowedHyperlink"/>
    <w:unhideWhenUsed/>
    <w:rsid w:val="00634D8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34D8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634D89"/>
    <w:rPr>
      <w:rFonts w:eastAsia="Times New Roman" w:cs="Times New Roman"/>
      <w:szCs w:val="24"/>
    </w:rPr>
  </w:style>
  <w:style w:type="character" w:styleId="HTMLCode">
    <w:name w:val="HTML Code"/>
    <w:uiPriority w:val="99"/>
    <w:semiHidden/>
    <w:unhideWhenUsed/>
    <w:rsid w:val="00634D8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34D89"/>
    <w:rPr>
      <w:i/>
      <w:iCs/>
    </w:rPr>
  </w:style>
  <w:style w:type="character" w:styleId="HTMLKeyboard">
    <w:name w:val="HTML Keyboard"/>
    <w:uiPriority w:val="99"/>
    <w:semiHidden/>
    <w:unhideWhenUsed/>
    <w:rsid w:val="00634D8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63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rsid w:val="00634D89"/>
    <w:rPr>
      <w:rFonts w:ascii="Consolas" w:eastAsia="Times New Roman" w:hAnsi="Consolas" w:cs="Courier New"/>
      <w:color w:val="212529"/>
      <w:sz w:val="21"/>
      <w:szCs w:val="21"/>
    </w:rPr>
  </w:style>
  <w:style w:type="character" w:styleId="HTMLSample">
    <w:name w:val="HTML Sample"/>
    <w:uiPriority w:val="99"/>
    <w:semiHidden/>
    <w:unhideWhenUsed/>
    <w:rsid w:val="00634D89"/>
    <w:rPr>
      <w:rFonts w:ascii="Consolas" w:eastAsia="Times New Roman" w:hAnsi="Consolas" w:cs="Courier New" w:hint="default"/>
      <w:sz w:val="24"/>
      <w:szCs w:val="24"/>
    </w:rPr>
  </w:style>
  <w:style w:type="character" w:styleId="Strong">
    <w:name w:val="Strong"/>
    <w:uiPriority w:val="22"/>
    <w:qFormat/>
    <w:rsid w:val="00634D89"/>
    <w:rPr>
      <w:b/>
      <w:bCs/>
    </w:rPr>
  </w:style>
  <w:style w:type="paragraph" w:customStyle="1" w:styleId="msonormal0">
    <w:name w:val="msonormal"/>
    <w:basedOn w:val="Normal"/>
    <w:qFormat/>
    <w:rsid w:val="00634D89"/>
    <w:pPr>
      <w:spacing w:after="100" w:afterAutospacing="1" w:line="240" w:lineRule="auto"/>
    </w:pPr>
    <w:rPr>
      <w:rFonts w:eastAsia="Times New Roman" w:cs="Times New Roman"/>
      <w:szCs w:val="24"/>
    </w:rPr>
  </w:style>
  <w:style w:type="paragraph" w:customStyle="1" w:styleId="jw-reset">
    <w:name w:val="jw-reset"/>
    <w:basedOn w:val="Normal"/>
    <w:rsid w:val="00634D89"/>
    <w:pPr>
      <w:spacing w:line="240" w:lineRule="atLeast"/>
      <w:textAlignment w:val="baseline"/>
    </w:pPr>
    <w:rPr>
      <w:rFonts w:ascii="Arial" w:eastAsia="Times New Roman" w:hAnsi="Arial" w:cs="Arial"/>
      <w:szCs w:val="24"/>
    </w:rPr>
  </w:style>
  <w:style w:type="paragraph" w:customStyle="1" w:styleId="jwplayer">
    <w:name w:val="jwplayer"/>
    <w:basedOn w:val="Normal"/>
    <w:rsid w:val="00634D8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634D8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634D8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634D8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634D8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634D8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634D8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634D8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634D8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634D89"/>
    <w:pPr>
      <w:spacing w:line="240" w:lineRule="auto"/>
    </w:pPr>
    <w:rPr>
      <w:rFonts w:eastAsia="Times New Roman" w:cs="Times New Roman"/>
      <w:szCs w:val="24"/>
    </w:rPr>
  </w:style>
  <w:style w:type="paragraph" w:customStyle="1" w:styleId="jw-icon">
    <w:name w:val="jw-icon"/>
    <w:basedOn w:val="Normal"/>
    <w:rsid w:val="00634D8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634D8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634D8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634D8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634D8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634D8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634D8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634D8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634D8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634D8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634D8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634D8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634D8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634D8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634D8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634D8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634D8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634D8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634D8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634D8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634D8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634D8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634D89"/>
    <w:pPr>
      <w:spacing w:line="240" w:lineRule="auto"/>
      <w:jc w:val="center"/>
    </w:pPr>
    <w:rPr>
      <w:rFonts w:eastAsia="Times New Roman" w:cs="Times New Roman"/>
      <w:vanish/>
      <w:szCs w:val="24"/>
    </w:rPr>
  </w:style>
  <w:style w:type="paragraph" w:customStyle="1" w:styleId="jw-captions-window">
    <w:name w:val="jw-captions-window"/>
    <w:basedOn w:val="Normal"/>
    <w:rsid w:val="00634D8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634D8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634D8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634D8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634D8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634D8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634D8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634D8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634D8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634D8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634D8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634D8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634D8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634D8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634D8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634D8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634D89"/>
    <w:pPr>
      <w:spacing w:line="240" w:lineRule="auto"/>
    </w:pPr>
    <w:rPr>
      <w:rFonts w:eastAsia="Times New Roman" w:cs="Times New Roman"/>
      <w:sz w:val="20"/>
      <w:szCs w:val="20"/>
    </w:rPr>
  </w:style>
  <w:style w:type="paragraph" w:customStyle="1" w:styleId="imgc">
    <w:name w:val="imgc"/>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634D8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634D89"/>
    <w:pPr>
      <w:spacing w:before="100" w:beforeAutospacing="1" w:after="100" w:afterAutospacing="1" w:line="240" w:lineRule="auto"/>
    </w:pPr>
    <w:rPr>
      <w:rFonts w:eastAsia="Times New Roman" w:cs="Times New Roman"/>
      <w:szCs w:val="24"/>
    </w:rPr>
  </w:style>
  <w:style w:type="paragraph" w:customStyle="1" w:styleId="cb">
    <w:name w:val="cb"/>
    <w:basedOn w:val="Normal"/>
    <w:rsid w:val="00634D8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634D8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634D8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634D8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634D8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634D8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634D8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634D8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634D8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634D8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634D8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634D8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634D8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634D8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u1">
    <w:name w:val="Tiêu đề1"/>
    <w:basedOn w:val="Normal"/>
    <w:rsid w:val="00634D8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634D8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634D8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634D8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634D8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634D8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634D8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634D8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634D8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634D8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634D8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634D8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634D8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634D8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634D8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634D8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634D8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634D8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634D8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634D8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634D8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634D8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634D8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634D8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634D8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634D8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634D8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634D8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634D8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634D8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634D8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634D8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634D8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634D8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634D8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634D8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634D8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634D8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634D8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634D8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634D8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634D8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634D8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634D8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634D8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634D8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634D8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634D8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634D8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634D8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634D8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634D8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634D8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634D8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634D8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634D8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634D8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634D8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634D8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634D8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634D8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634D8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634D8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634D8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634D8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634D8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634D8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634D8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634D8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634D8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634D8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634D8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634D8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634D8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634D8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634D8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634D8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634D8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634D8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634D8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634D8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634D8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634D8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634D8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634D8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634D8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634D8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634D8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634D8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634D8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634D8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634D8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634D8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634D8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634D8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634D8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634D8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634D8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634D8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634D8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634D8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634D8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634D8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634D8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634D8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634D8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634D8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634D8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634D8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634D8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634D8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634D8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634D8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634D8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634D8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634D8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634D8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634D8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634D8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634D8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634D8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634D8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634D8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634D8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634D8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634D8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634D8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634D8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634D8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634D89"/>
    <w:pPr>
      <w:spacing w:before="100" w:beforeAutospacing="1" w:line="240" w:lineRule="auto"/>
    </w:pPr>
    <w:rPr>
      <w:rFonts w:eastAsia="Times New Roman" w:cs="Times New Roman"/>
      <w:szCs w:val="24"/>
    </w:rPr>
  </w:style>
  <w:style w:type="paragraph" w:customStyle="1" w:styleId="col-form-label-lg">
    <w:name w:val="col-form-label-lg"/>
    <w:basedOn w:val="Normal"/>
    <w:rsid w:val="00634D8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634D8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634D8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634D8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634D8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634D8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634D8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634D8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634D89"/>
    <w:pPr>
      <w:spacing w:before="100" w:beforeAutospacing="1" w:line="240" w:lineRule="auto"/>
    </w:pPr>
    <w:rPr>
      <w:rFonts w:eastAsia="Times New Roman" w:cs="Times New Roman"/>
      <w:szCs w:val="24"/>
    </w:rPr>
  </w:style>
  <w:style w:type="paragraph" w:customStyle="1" w:styleId="form-check-inline">
    <w:name w:val="form-check-inline"/>
    <w:basedOn w:val="Normal"/>
    <w:rsid w:val="00634D8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634D8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634D8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634D8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634D8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634D8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634D8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634D8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634D8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634D8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634D8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634D8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634D8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634D8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634D8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634D8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634D8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634D8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634D8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634D8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634D8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634D8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634D8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634D8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634D8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634D8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634D8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634D8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634D8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634D8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634D8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634D8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634D8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634D89"/>
    <w:pPr>
      <w:spacing w:before="100" w:beforeAutospacing="1" w:line="240" w:lineRule="auto"/>
    </w:pPr>
    <w:rPr>
      <w:rFonts w:eastAsia="Times New Roman" w:cs="Times New Roman"/>
      <w:szCs w:val="24"/>
    </w:rPr>
  </w:style>
  <w:style w:type="paragraph" w:customStyle="1" w:styleId="custom-select">
    <w:name w:val="custom-select"/>
    <w:basedOn w:val="Normal"/>
    <w:rsid w:val="00634D8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634D8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634D89"/>
    <w:pPr>
      <w:spacing w:before="100" w:beforeAutospacing="1" w:line="240" w:lineRule="auto"/>
    </w:pPr>
    <w:rPr>
      <w:rFonts w:eastAsia="Times New Roman" w:cs="Times New Roman"/>
      <w:szCs w:val="24"/>
    </w:rPr>
  </w:style>
  <w:style w:type="paragraph" w:customStyle="1" w:styleId="custom-file-input">
    <w:name w:val="custom-file-input"/>
    <w:basedOn w:val="Normal"/>
    <w:rsid w:val="00634D89"/>
    <w:pPr>
      <w:spacing w:line="240" w:lineRule="auto"/>
    </w:pPr>
    <w:rPr>
      <w:rFonts w:eastAsia="Times New Roman" w:cs="Times New Roman"/>
      <w:szCs w:val="24"/>
    </w:rPr>
  </w:style>
  <w:style w:type="paragraph" w:customStyle="1" w:styleId="custom-file-label">
    <w:name w:val="custom-file-label"/>
    <w:basedOn w:val="Normal"/>
    <w:rsid w:val="00634D8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634D8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634D89"/>
    <w:pPr>
      <w:spacing w:before="100" w:beforeAutospacing="1" w:line="240" w:lineRule="auto"/>
    </w:pPr>
    <w:rPr>
      <w:rFonts w:eastAsia="Times New Roman" w:cs="Times New Roman"/>
      <w:szCs w:val="24"/>
    </w:rPr>
  </w:style>
  <w:style w:type="paragraph" w:customStyle="1" w:styleId="nav-link">
    <w:name w:val="nav-link"/>
    <w:basedOn w:val="Normal"/>
    <w:rsid w:val="00634D8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634D8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634D8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634D89"/>
    <w:pPr>
      <w:spacing w:before="100" w:beforeAutospacing="1" w:line="240" w:lineRule="auto"/>
    </w:pPr>
    <w:rPr>
      <w:rFonts w:eastAsia="Times New Roman" w:cs="Times New Roman"/>
      <w:szCs w:val="24"/>
    </w:rPr>
  </w:style>
  <w:style w:type="paragraph" w:customStyle="1" w:styleId="navbar-toggler">
    <w:name w:val="navbar-toggler"/>
    <w:basedOn w:val="Normal"/>
    <w:rsid w:val="00634D8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634D8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634D89"/>
    <w:pPr>
      <w:spacing w:before="100" w:beforeAutospacing="1" w:line="240" w:lineRule="auto"/>
    </w:pPr>
    <w:rPr>
      <w:rFonts w:eastAsia="Times New Roman" w:cs="Times New Roman"/>
      <w:szCs w:val="24"/>
    </w:rPr>
  </w:style>
  <w:style w:type="paragraph" w:customStyle="1" w:styleId="card-header">
    <w:name w:val="card-header"/>
    <w:basedOn w:val="Normal"/>
    <w:rsid w:val="00634D89"/>
    <w:pPr>
      <w:spacing w:before="100" w:beforeAutospacing="1" w:line="240" w:lineRule="auto"/>
    </w:pPr>
    <w:rPr>
      <w:rFonts w:eastAsia="Times New Roman" w:cs="Times New Roman"/>
      <w:szCs w:val="24"/>
    </w:rPr>
  </w:style>
  <w:style w:type="paragraph" w:customStyle="1" w:styleId="card-header-tabs">
    <w:name w:val="card-header-tabs"/>
    <w:basedOn w:val="Normal"/>
    <w:rsid w:val="00634D8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634D8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634D8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634D8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634D8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634D8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uiPriority w:val="99"/>
    <w:rsid w:val="00634D8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634D8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634D8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634D8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634D8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634D8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634D8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634D8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634D8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634D8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634D8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634D8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634D8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634D8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634D8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634D8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634D8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634D8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634D8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634D8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634D8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634D8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634D8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634D8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634D8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634D8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634D8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634D8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634D8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634D8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634D8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634D8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634D8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634D8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634D8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634D8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634D8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634D89"/>
    <w:pPr>
      <w:spacing w:before="100" w:beforeAutospacing="1" w:line="240" w:lineRule="auto"/>
    </w:pPr>
    <w:rPr>
      <w:rFonts w:eastAsia="Times New Roman" w:cs="Times New Roman"/>
      <w:szCs w:val="24"/>
    </w:rPr>
  </w:style>
  <w:style w:type="paragraph" w:customStyle="1" w:styleId="modal-footer">
    <w:name w:val="modal-footer"/>
    <w:basedOn w:val="Normal"/>
    <w:rsid w:val="00634D8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634D8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634D89"/>
    <w:pPr>
      <w:spacing w:line="240" w:lineRule="auto"/>
    </w:pPr>
    <w:rPr>
      <w:rFonts w:ascii="Segoe UI" w:eastAsia="Times New Roman" w:hAnsi="Segoe UI" w:cs="Segoe UI"/>
      <w:szCs w:val="24"/>
    </w:rPr>
  </w:style>
  <w:style w:type="paragraph" w:customStyle="1" w:styleId="tooltip-inner">
    <w:name w:val="tooltip-inner"/>
    <w:basedOn w:val="Normal"/>
    <w:rsid w:val="00634D8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634D8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634D8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634D8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634D8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634D8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634D8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634D8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634D8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634D8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634D8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634D8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634D8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rsid w:val="00634D8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rsid w:val="00634D8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uiPriority w:val="99"/>
    <w:rsid w:val="00634D8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rsid w:val="00634D8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634D8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rsid w:val="00634D8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rsid w:val="00634D8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634D8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634D8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634D8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634D8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634D8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634D8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634D8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634D8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634D8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634D8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634D89"/>
    <w:pPr>
      <w:spacing w:before="240" w:after="240" w:line="240" w:lineRule="auto"/>
      <w:jc w:val="center"/>
    </w:pPr>
    <w:rPr>
      <w:rFonts w:eastAsia="Times New Roman" w:cs="Times New Roman"/>
      <w:szCs w:val="24"/>
    </w:rPr>
  </w:style>
  <w:style w:type="paragraph" w:customStyle="1" w:styleId="mjxp-box">
    <w:name w:val="mjxp-box"/>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634D89"/>
    <w:pPr>
      <w:spacing w:before="24" w:after="100" w:afterAutospacing="1" w:line="240" w:lineRule="auto"/>
    </w:pPr>
    <w:rPr>
      <w:rFonts w:eastAsia="Times New Roman" w:cs="Times New Roman"/>
      <w:szCs w:val="24"/>
    </w:rPr>
  </w:style>
  <w:style w:type="paragraph" w:customStyle="1" w:styleId="mjxp-mo">
    <w:name w:val="mjxp-mo"/>
    <w:basedOn w:val="Normal"/>
    <w:rsid w:val="00634D89"/>
    <w:pPr>
      <w:spacing w:line="240" w:lineRule="auto"/>
      <w:ind w:left="36" w:right="36"/>
    </w:pPr>
    <w:rPr>
      <w:rFonts w:eastAsia="Times New Roman" w:cs="Times New Roman"/>
      <w:szCs w:val="24"/>
    </w:rPr>
  </w:style>
  <w:style w:type="paragraph" w:customStyle="1" w:styleId="mjxp-mfrac">
    <w:name w:val="mjxp-mfrac"/>
    <w:basedOn w:val="Normal"/>
    <w:rsid w:val="00634D89"/>
    <w:pPr>
      <w:spacing w:line="240" w:lineRule="auto"/>
      <w:ind w:left="30" w:right="30"/>
    </w:pPr>
    <w:rPr>
      <w:rFonts w:eastAsia="Times New Roman" w:cs="Times New Roman"/>
      <w:szCs w:val="24"/>
    </w:rPr>
  </w:style>
  <w:style w:type="paragraph" w:customStyle="1" w:styleId="mjxp-denom">
    <w:name w:val="mjxp-denom"/>
    <w:basedOn w:val="Normal"/>
    <w:rsid w:val="00634D8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634D8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634D89"/>
    <w:pPr>
      <w:spacing w:line="240" w:lineRule="auto"/>
      <w:ind w:left="30" w:right="30"/>
    </w:pPr>
    <w:rPr>
      <w:rFonts w:eastAsia="Times New Roman" w:cs="Times New Roman"/>
      <w:szCs w:val="24"/>
    </w:rPr>
  </w:style>
  <w:style w:type="paragraph" w:customStyle="1" w:styleId="mjxp-mtd">
    <w:name w:val="mjxp-mtd"/>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634D8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634D89"/>
    <w:pPr>
      <w:spacing w:line="0" w:lineRule="auto"/>
    </w:pPr>
    <w:rPr>
      <w:rFonts w:eastAsia="Times New Roman" w:cs="Times New Roman"/>
      <w:szCs w:val="24"/>
    </w:rPr>
  </w:style>
  <w:style w:type="paragraph" w:customStyle="1" w:styleId="mjxc-display">
    <w:name w:val="mjxc-display"/>
    <w:basedOn w:val="Normal"/>
    <w:rsid w:val="00634D89"/>
    <w:pPr>
      <w:spacing w:before="240" w:after="240" w:line="240" w:lineRule="auto"/>
      <w:jc w:val="center"/>
    </w:pPr>
    <w:rPr>
      <w:rFonts w:eastAsia="Times New Roman" w:cs="Times New Roman"/>
      <w:szCs w:val="24"/>
    </w:rPr>
  </w:style>
  <w:style w:type="paragraph" w:customStyle="1" w:styleId="mjx-full-width">
    <w:name w:val="mjx-full-width"/>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634D8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634D8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634D8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634D8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634D8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634D8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634D8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634D8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634D8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634D8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634D8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634D8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634D8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634D8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634D8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634D8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634D8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634D8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634D8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634D8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634D8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634D8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634D8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634D8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634D8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634D8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634D8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634D8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634D8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634D8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634D8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634D8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634D8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634D8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634D8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634D8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634D8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634D8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634D8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634D8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634D8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634D8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634D8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634D8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634D8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634D8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634D8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634D8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634D8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634D8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634D8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634D8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634D8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634D8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634D8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634D8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634D8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634D8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634D8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634D8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634D8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634D8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634D8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634D8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634D8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634D8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634D8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634D8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634D8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634D8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634D8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634D8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634D8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634D8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634D8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634D8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634D8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634D8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634D8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rsid w:val="00634D8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634D8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634D89"/>
    <w:pPr>
      <w:shd w:val="clear" w:color="auto" w:fill="333333"/>
      <w:spacing w:line="240" w:lineRule="auto"/>
    </w:pPr>
    <w:rPr>
      <w:rFonts w:eastAsia="Times New Roman" w:cs="Times New Roman"/>
      <w:szCs w:val="24"/>
    </w:rPr>
  </w:style>
  <w:style w:type="paragraph" w:customStyle="1" w:styleId="jw-banner1">
    <w:name w:val="jw-banner1"/>
    <w:basedOn w:val="Normal"/>
    <w:rsid w:val="00634D89"/>
    <w:pPr>
      <w:spacing w:before="100" w:beforeAutospacing="1" w:line="240" w:lineRule="auto"/>
    </w:pPr>
    <w:rPr>
      <w:rFonts w:eastAsia="Times New Roman" w:cs="Times New Roman"/>
      <w:szCs w:val="24"/>
    </w:rPr>
  </w:style>
  <w:style w:type="paragraph" w:customStyle="1" w:styleId="jw-icon-display1">
    <w:name w:val="jw-icon-display1"/>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634D89"/>
    <w:pPr>
      <w:spacing w:line="240" w:lineRule="auto"/>
    </w:pPr>
    <w:rPr>
      <w:rFonts w:eastAsia="Times New Roman" w:cs="Times New Roman"/>
      <w:vanish/>
      <w:szCs w:val="24"/>
    </w:rPr>
  </w:style>
  <w:style w:type="paragraph" w:customStyle="1" w:styleId="jw-display-icon-container3">
    <w:name w:val="jw-display-icon-container3"/>
    <w:basedOn w:val="Normal"/>
    <w:rsid w:val="00634D89"/>
    <w:pPr>
      <w:spacing w:line="240" w:lineRule="auto"/>
    </w:pPr>
    <w:rPr>
      <w:rFonts w:eastAsia="Times New Roman" w:cs="Times New Roman"/>
      <w:vanish/>
      <w:szCs w:val="24"/>
    </w:rPr>
  </w:style>
  <w:style w:type="paragraph" w:customStyle="1" w:styleId="jw-hidden1">
    <w:name w:val="jw-hidden1"/>
    <w:basedOn w:val="Normal"/>
    <w:rsid w:val="00634D89"/>
    <w:pPr>
      <w:spacing w:after="100" w:afterAutospacing="1" w:line="240" w:lineRule="auto"/>
    </w:pPr>
    <w:rPr>
      <w:rFonts w:eastAsia="Times New Roman" w:cs="Times New Roman"/>
      <w:vanish/>
      <w:szCs w:val="24"/>
    </w:rPr>
  </w:style>
  <w:style w:type="paragraph" w:customStyle="1" w:styleId="jw-slider-time1">
    <w:name w:val="jw-slider-time1"/>
    <w:basedOn w:val="Normal"/>
    <w:rsid w:val="00634D89"/>
    <w:pPr>
      <w:spacing w:after="100" w:afterAutospacing="1" w:line="240" w:lineRule="auto"/>
    </w:pPr>
    <w:rPr>
      <w:rFonts w:eastAsia="Times New Roman" w:cs="Times New Roman"/>
      <w:szCs w:val="24"/>
    </w:rPr>
  </w:style>
  <w:style w:type="paragraph" w:customStyle="1" w:styleId="jw-text-alt1">
    <w:name w:val="jw-text-alt1"/>
    <w:basedOn w:val="Normal"/>
    <w:rsid w:val="00634D89"/>
    <w:pPr>
      <w:spacing w:after="100" w:afterAutospacing="1" w:line="240" w:lineRule="auto"/>
    </w:pPr>
    <w:rPr>
      <w:rFonts w:eastAsia="Times New Roman" w:cs="Times New Roman"/>
      <w:vanish/>
      <w:szCs w:val="24"/>
    </w:rPr>
  </w:style>
  <w:style w:type="paragraph" w:customStyle="1" w:styleId="jw-arrow1">
    <w:name w:val="jw-arrow1"/>
    <w:basedOn w:val="Normal"/>
    <w:rsid w:val="00634D8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634D8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634D89"/>
    <w:pPr>
      <w:spacing w:before="60" w:after="100" w:afterAutospacing="1" w:line="240" w:lineRule="auto"/>
    </w:pPr>
    <w:rPr>
      <w:rFonts w:eastAsia="Times New Roman" w:cs="Times New Roman"/>
      <w:szCs w:val="24"/>
    </w:rPr>
  </w:style>
  <w:style w:type="paragraph" w:customStyle="1" w:styleId="jw-arrow2">
    <w:name w:val="jw-arrow2"/>
    <w:basedOn w:val="Normal"/>
    <w:rsid w:val="00634D89"/>
    <w:pPr>
      <w:spacing w:after="100" w:afterAutospacing="1" w:line="240" w:lineRule="auto"/>
      <w:ind w:left="-60"/>
    </w:pPr>
    <w:rPr>
      <w:rFonts w:eastAsia="Times New Roman" w:cs="Times New Roman"/>
      <w:szCs w:val="24"/>
    </w:rPr>
  </w:style>
  <w:style w:type="paragraph" w:customStyle="1" w:styleId="jw-rail1">
    <w:name w:val="jw-rail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634D89"/>
    <w:pPr>
      <w:spacing w:after="100" w:afterAutospacing="1" w:line="240" w:lineRule="auto"/>
    </w:pPr>
    <w:rPr>
      <w:rFonts w:eastAsia="Times New Roman" w:cs="Times New Roman"/>
      <w:szCs w:val="24"/>
    </w:rPr>
  </w:style>
  <w:style w:type="paragraph" w:customStyle="1" w:styleId="jw-knob1">
    <w:name w:val="jw-knob1"/>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634D89"/>
    <w:pPr>
      <w:shd w:val="clear" w:color="auto" w:fill="FFFFFF"/>
      <w:spacing w:line="240" w:lineRule="auto"/>
    </w:pPr>
    <w:rPr>
      <w:rFonts w:eastAsia="Times New Roman" w:cs="Times New Roman"/>
      <w:szCs w:val="24"/>
    </w:rPr>
  </w:style>
  <w:style w:type="paragraph" w:customStyle="1" w:styleId="jw-buffer2">
    <w:name w:val="jw-buffer2"/>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634D89"/>
    <w:pPr>
      <w:spacing w:line="240" w:lineRule="auto"/>
    </w:pPr>
    <w:rPr>
      <w:rFonts w:eastAsia="Times New Roman" w:cs="Times New Roman"/>
      <w:szCs w:val="24"/>
    </w:rPr>
  </w:style>
  <w:style w:type="paragraph" w:customStyle="1" w:styleId="jw-rail2">
    <w:name w:val="jw-rail2"/>
    <w:basedOn w:val="Normal"/>
    <w:rsid w:val="00634D89"/>
    <w:pPr>
      <w:shd w:val="clear" w:color="auto" w:fill="AAAAAA"/>
      <w:spacing w:line="240" w:lineRule="auto"/>
    </w:pPr>
    <w:rPr>
      <w:rFonts w:eastAsia="Times New Roman" w:cs="Times New Roman"/>
      <w:szCs w:val="24"/>
    </w:rPr>
  </w:style>
  <w:style w:type="paragraph" w:customStyle="1" w:styleId="jw-knob2">
    <w:name w:val="jw-knob2"/>
    <w:basedOn w:val="Normal"/>
    <w:rsid w:val="00634D89"/>
    <w:pPr>
      <w:shd w:val="clear" w:color="auto" w:fill="AAAAAA"/>
      <w:spacing w:line="240" w:lineRule="auto"/>
    </w:pPr>
    <w:rPr>
      <w:rFonts w:eastAsia="Times New Roman" w:cs="Times New Roman"/>
      <w:szCs w:val="24"/>
    </w:rPr>
  </w:style>
  <w:style w:type="paragraph" w:customStyle="1" w:styleId="jw-buffer3">
    <w:name w:val="jw-buffer3"/>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634D89"/>
    <w:pPr>
      <w:spacing w:after="100" w:afterAutospacing="1" w:line="240" w:lineRule="auto"/>
    </w:pPr>
    <w:rPr>
      <w:rFonts w:eastAsia="Times New Roman" w:cs="Times New Roman"/>
      <w:vanish/>
      <w:szCs w:val="24"/>
    </w:rPr>
  </w:style>
  <w:style w:type="paragraph" w:customStyle="1" w:styleId="jw-text1">
    <w:name w:val="jw-text1"/>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634D89"/>
    <w:pPr>
      <w:spacing w:line="240" w:lineRule="auto"/>
    </w:pPr>
    <w:rPr>
      <w:rFonts w:eastAsia="Times New Roman" w:cs="Times New Roman"/>
      <w:szCs w:val="24"/>
    </w:rPr>
  </w:style>
  <w:style w:type="paragraph" w:customStyle="1" w:styleId="jw-option1">
    <w:name w:val="jw-option1"/>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634D89"/>
    <w:pPr>
      <w:spacing w:after="100" w:afterAutospacing="1" w:line="720" w:lineRule="atLeast"/>
    </w:pPr>
    <w:rPr>
      <w:rFonts w:eastAsia="Times New Roman" w:cs="Times New Roman"/>
      <w:szCs w:val="24"/>
    </w:rPr>
  </w:style>
  <w:style w:type="paragraph" w:customStyle="1" w:styleId="jw-name1">
    <w:name w:val="jw-name1"/>
    <w:basedOn w:val="Normal"/>
    <w:rsid w:val="00634D89"/>
    <w:pPr>
      <w:spacing w:after="100" w:afterAutospacing="1" w:line="720" w:lineRule="atLeast"/>
    </w:pPr>
    <w:rPr>
      <w:rFonts w:eastAsia="Times New Roman" w:cs="Times New Roman"/>
      <w:szCs w:val="24"/>
    </w:rPr>
  </w:style>
  <w:style w:type="paragraph" w:customStyle="1" w:styleId="jw-skip-icon1">
    <w:name w:val="jw-skip-icon1"/>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634D89"/>
    <w:pPr>
      <w:spacing w:after="100" w:afterAutospacing="1" w:line="240" w:lineRule="auto"/>
    </w:pPr>
    <w:rPr>
      <w:rFonts w:eastAsia="Times New Roman" w:cs="Times New Roman"/>
      <w:vanish/>
      <w:szCs w:val="24"/>
    </w:rPr>
  </w:style>
  <w:style w:type="paragraph" w:customStyle="1" w:styleId="jw-captions1">
    <w:name w:val="jw-captions1"/>
    <w:basedOn w:val="Normal"/>
    <w:rsid w:val="00634D89"/>
    <w:pPr>
      <w:spacing w:line="240" w:lineRule="auto"/>
      <w:jc w:val="center"/>
    </w:pPr>
    <w:rPr>
      <w:rFonts w:eastAsia="Times New Roman" w:cs="Times New Roman"/>
      <w:vanish/>
      <w:szCs w:val="24"/>
    </w:rPr>
  </w:style>
  <w:style w:type="paragraph" w:customStyle="1" w:styleId="jw-title1">
    <w:name w:val="jw-title1"/>
    <w:basedOn w:val="Normal"/>
    <w:rsid w:val="00634D89"/>
    <w:pPr>
      <w:spacing w:after="100" w:afterAutospacing="1" w:line="240" w:lineRule="auto"/>
    </w:pPr>
    <w:rPr>
      <w:rFonts w:eastAsia="Times New Roman" w:cs="Times New Roman"/>
      <w:sz w:val="21"/>
      <w:szCs w:val="21"/>
    </w:rPr>
  </w:style>
  <w:style w:type="paragraph" w:customStyle="1" w:styleId="jw-error1">
    <w:name w:val="jw-error1"/>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634D89"/>
    <w:pPr>
      <w:spacing w:after="100" w:afterAutospacing="1" w:line="240" w:lineRule="auto"/>
    </w:pPr>
    <w:rPr>
      <w:rFonts w:eastAsia="Times New Roman" w:cs="Times New Roman"/>
      <w:szCs w:val="24"/>
    </w:rPr>
  </w:style>
  <w:style w:type="paragraph" w:customStyle="1" w:styleId="jw-preview2">
    <w:name w:val="jw-preview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634D89"/>
    <w:pPr>
      <w:spacing w:after="100" w:afterAutospacing="1" w:line="240" w:lineRule="auto"/>
    </w:pPr>
    <w:rPr>
      <w:rFonts w:eastAsia="Times New Roman" w:cs="Times New Roman"/>
      <w:sz w:val="36"/>
      <w:szCs w:val="36"/>
    </w:rPr>
  </w:style>
  <w:style w:type="paragraph" w:customStyle="1" w:styleId="jw-skip1">
    <w:name w:val="jw-skip1"/>
    <w:basedOn w:val="Normal"/>
    <w:rsid w:val="00634D89"/>
    <w:pPr>
      <w:spacing w:after="100" w:afterAutospacing="1" w:line="240" w:lineRule="auto"/>
    </w:pPr>
    <w:rPr>
      <w:rFonts w:eastAsia="Times New Roman" w:cs="Times New Roman"/>
      <w:sz w:val="36"/>
      <w:szCs w:val="36"/>
    </w:rPr>
  </w:style>
  <w:style w:type="paragraph" w:customStyle="1" w:styleId="jw-plugin1">
    <w:name w:val="jw-plugin1"/>
    <w:basedOn w:val="Normal"/>
    <w:rsid w:val="00634D8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634D89"/>
    <w:pPr>
      <w:spacing w:after="100" w:afterAutospacing="1" w:line="240" w:lineRule="auto"/>
    </w:pPr>
    <w:rPr>
      <w:rFonts w:eastAsia="Times New Roman" w:cs="Times New Roman"/>
      <w:vanish/>
      <w:szCs w:val="24"/>
    </w:rPr>
  </w:style>
  <w:style w:type="paragraph" w:customStyle="1" w:styleId="jw-icon-next1">
    <w:name w:val="jw-icon-next1"/>
    <w:basedOn w:val="Normal"/>
    <w:rsid w:val="00634D89"/>
    <w:pPr>
      <w:spacing w:after="100" w:afterAutospacing="1" w:line="240" w:lineRule="auto"/>
    </w:pPr>
    <w:rPr>
      <w:rFonts w:eastAsia="Times New Roman" w:cs="Times New Roman"/>
      <w:vanish/>
      <w:szCs w:val="24"/>
    </w:rPr>
  </w:style>
  <w:style w:type="paragraph" w:customStyle="1" w:styleId="jw-icon-prev1">
    <w:name w:val="jw-icon-prev1"/>
    <w:basedOn w:val="Normal"/>
    <w:rsid w:val="00634D89"/>
    <w:pPr>
      <w:spacing w:after="100" w:afterAutospacing="1" w:line="240" w:lineRule="auto"/>
    </w:pPr>
    <w:rPr>
      <w:rFonts w:eastAsia="Times New Roman" w:cs="Times New Roman"/>
      <w:vanish/>
      <w:szCs w:val="24"/>
    </w:rPr>
  </w:style>
  <w:style w:type="paragraph" w:customStyle="1" w:styleId="jw-text-elapsed1">
    <w:name w:val="jw-text-elapsed1"/>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634D89"/>
    <w:pPr>
      <w:spacing w:line="240" w:lineRule="auto"/>
    </w:pPr>
    <w:rPr>
      <w:rFonts w:eastAsia="Times New Roman" w:cs="Times New Roman"/>
      <w:szCs w:val="24"/>
    </w:rPr>
  </w:style>
  <w:style w:type="paragraph" w:customStyle="1" w:styleId="jw-icon-fullscreen1">
    <w:name w:val="jw-icon-fullscreen1"/>
    <w:basedOn w:val="Normal"/>
    <w:rsid w:val="00634D89"/>
    <w:pPr>
      <w:spacing w:after="100" w:afterAutospacing="1" w:line="240" w:lineRule="auto"/>
    </w:pPr>
    <w:rPr>
      <w:rFonts w:eastAsia="Times New Roman" w:cs="Times New Roman"/>
      <w:vanish/>
      <w:szCs w:val="24"/>
    </w:rPr>
  </w:style>
  <w:style w:type="paragraph" w:customStyle="1" w:styleId="jw-icon-tooltip1">
    <w:name w:val="jw-icon-tooltip1"/>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634D8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634D8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634D89"/>
    <w:pPr>
      <w:spacing w:after="100" w:afterAutospacing="1" w:line="240" w:lineRule="auto"/>
    </w:pPr>
    <w:rPr>
      <w:rFonts w:eastAsia="Times New Roman" w:cs="Times New Roman"/>
      <w:szCs w:val="24"/>
    </w:rPr>
  </w:style>
  <w:style w:type="paragraph" w:customStyle="1" w:styleId="jw-icon-play1">
    <w:name w:val="jw-icon-play1"/>
    <w:basedOn w:val="Normal"/>
    <w:rsid w:val="00634D8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634D8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634D89"/>
    <w:pPr>
      <w:spacing w:after="100" w:afterAutospacing="1" w:line="240" w:lineRule="auto"/>
    </w:pPr>
    <w:rPr>
      <w:rFonts w:eastAsia="Times New Roman" w:cs="Times New Roman"/>
      <w:color w:val="FF0046"/>
      <w:szCs w:val="24"/>
    </w:rPr>
  </w:style>
  <w:style w:type="paragraph" w:customStyle="1" w:styleId="jw-toggle1">
    <w:name w:val="jw-toggle1"/>
    <w:basedOn w:val="Normal"/>
    <w:rsid w:val="00634D8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634D89"/>
    <w:pPr>
      <w:spacing w:after="100" w:afterAutospacing="1" w:line="240" w:lineRule="auto"/>
    </w:pPr>
    <w:rPr>
      <w:rFonts w:eastAsia="Times New Roman" w:cs="Times New Roman"/>
      <w:sz w:val="17"/>
      <w:szCs w:val="17"/>
    </w:rPr>
  </w:style>
  <w:style w:type="paragraph" w:customStyle="1" w:styleId="jw-icon-next2">
    <w:name w:val="jw-icon-next2"/>
    <w:basedOn w:val="Normal"/>
    <w:rsid w:val="00634D8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634D8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634D89"/>
    <w:pPr>
      <w:spacing w:after="100" w:afterAutospacing="1" w:line="240" w:lineRule="auto"/>
    </w:pPr>
    <w:rPr>
      <w:rFonts w:eastAsia="Times New Roman" w:cs="Times New Roman"/>
      <w:szCs w:val="24"/>
    </w:rPr>
  </w:style>
  <w:style w:type="paragraph" w:customStyle="1" w:styleId="jw-rail4">
    <w:name w:val="jw-rail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634D89"/>
    <w:pPr>
      <w:shd w:val="clear" w:color="auto" w:fill="384154"/>
      <w:spacing w:line="240" w:lineRule="auto"/>
    </w:pPr>
    <w:rPr>
      <w:rFonts w:eastAsia="Times New Roman" w:cs="Times New Roman"/>
      <w:szCs w:val="24"/>
    </w:rPr>
  </w:style>
  <w:style w:type="paragraph" w:customStyle="1" w:styleId="jw-buffer6">
    <w:name w:val="jw-buffer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634D89"/>
    <w:pPr>
      <w:shd w:val="clear" w:color="auto" w:fill="FF0046"/>
      <w:spacing w:line="240" w:lineRule="auto"/>
    </w:pPr>
    <w:rPr>
      <w:rFonts w:eastAsia="Times New Roman" w:cs="Times New Roman"/>
      <w:szCs w:val="24"/>
    </w:rPr>
  </w:style>
  <w:style w:type="paragraph" w:customStyle="1" w:styleId="jw-volume-tip1">
    <w:name w:val="jw-volume-tip1"/>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634D89"/>
    <w:pPr>
      <w:spacing w:after="100" w:afterAutospacing="1" w:line="240" w:lineRule="auto"/>
    </w:pPr>
    <w:rPr>
      <w:rFonts w:eastAsia="Times New Roman" w:cs="Times New Roman"/>
      <w:szCs w:val="24"/>
    </w:rPr>
  </w:style>
  <w:style w:type="paragraph" w:customStyle="1" w:styleId="form-check1">
    <w:name w:val="form-check1"/>
    <w:basedOn w:val="Normal"/>
    <w:rsid w:val="00634D89"/>
    <w:pPr>
      <w:spacing w:after="100" w:afterAutospacing="1" w:line="240" w:lineRule="auto"/>
    </w:pPr>
    <w:rPr>
      <w:rFonts w:eastAsia="Times New Roman" w:cs="Times New Roman"/>
      <w:szCs w:val="24"/>
    </w:rPr>
  </w:style>
  <w:style w:type="paragraph" w:customStyle="1" w:styleId="dropdown-menu1">
    <w:name w:val="dropdown-menu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634D89"/>
    <w:pPr>
      <w:spacing w:after="100" w:afterAutospacing="1" w:line="240" w:lineRule="auto"/>
    </w:pPr>
    <w:rPr>
      <w:rFonts w:eastAsia="Times New Roman" w:cs="Times New Roman"/>
      <w:szCs w:val="24"/>
    </w:rPr>
  </w:style>
  <w:style w:type="paragraph" w:customStyle="1" w:styleId="btn1">
    <w:name w:val="btn1"/>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634D8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634D89"/>
    <w:pPr>
      <w:spacing w:line="240" w:lineRule="auto"/>
    </w:pPr>
    <w:rPr>
      <w:rFonts w:eastAsia="Times New Roman" w:cs="Times New Roman"/>
      <w:szCs w:val="24"/>
    </w:rPr>
  </w:style>
  <w:style w:type="paragraph" w:customStyle="1" w:styleId="dropdown-menu4">
    <w:name w:val="dropdown-menu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634D89"/>
    <w:pPr>
      <w:spacing w:after="100" w:afterAutospacing="1" w:line="240" w:lineRule="auto"/>
      <w:jc w:val="center"/>
    </w:pPr>
    <w:rPr>
      <w:rFonts w:eastAsia="Times New Roman" w:cs="Times New Roman"/>
      <w:szCs w:val="24"/>
    </w:rPr>
  </w:style>
  <w:style w:type="paragraph" w:customStyle="1" w:styleId="nav-item3">
    <w:name w:val="nav-item3"/>
    <w:basedOn w:val="Normal"/>
    <w:rsid w:val="00634D89"/>
    <w:pPr>
      <w:spacing w:after="100" w:afterAutospacing="1" w:line="240" w:lineRule="auto"/>
      <w:jc w:val="center"/>
    </w:pPr>
    <w:rPr>
      <w:rFonts w:eastAsia="Times New Roman" w:cs="Times New Roman"/>
      <w:szCs w:val="24"/>
    </w:rPr>
  </w:style>
  <w:style w:type="paragraph" w:customStyle="1" w:styleId="nav-link1">
    <w:name w:val="nav-link1"/>
    <w:basedOn w:val="Normal"/>
    <w:rsid w:val="00634D89"/>
    <w:pPr>
      <w:spacing w:after="100" w:afterAutospacing="1" w:line="240" w:lineRule="auto"/>
    </w:pPr>
    <w:rPr>
      <w:rFonts w:eastAsia="Times New Roman" w:cs="Times New Roman"/>
      <w:szCs w:val="24"/>
    </w:rPr>
  </w:style>
  <w:style w:type="paragraph" w:customStyle="1" w:styleId="navbar-toggler1">
    <w:name w:val="navbar-toggler1"/>
    <w:basedOn w:val="Normal"/>
    <w:rsid w:val="00634D8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634D8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634D8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634D89"/>
    <w:pPr>
      <w:spacing w:after="100" w:afterAutospacing="1" w:line="240" w:lineRule="auto"/>
      <w:textAlignment w:val="center"/>
    </w:pPr>
    <w:rPr>
      <w:rFonts w:eastAsia="Times New Roman" w:cs="Times New Roman"/>
      <w:szCs w:val="24"/>
    </w:rPr>
  </w:style>
  <w:style w:type="paragraph" w:customStyle="1" w:styleId="card1">
    <w:name w:val="card1"/>
    <w:basedOn w:val="Normal"/>
    <w:rsid w:val="00634D8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634D8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634D8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634D8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634D8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634D8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634D8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634D8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634D8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634D89"/>
    <w:pPr>
      <w:shd w:val="clear" w:color="auto" w:fill="FFFFFF"/>
      <w:spacing w:line="240" w:lineRule="auto"/>
    </w:pPr>
    <w:rPr>
      <w:rFonts w:eastAsia="Times New Roman" w:cs="Times New Roman"/>
      <w:szCs w:val="24"/>
    </w:rPr>
  </w:style>
  <w:style w:type="paragraph" w:customStyle="1" w:styleId="arrow1">
    <w:name w:val="arrow1"/>
    <w:basedOn w:val="Normal"/>
    <w:rsid w:val="00634D89"/>
    <w:pPr>
      <w:spacing w:after="100" w:afterAutospacing="1" w:line="240" w:lineRule="auto"/>
    </w:pPr>
    <w:rPr>
      <w:rFonts w:eastAsia="Times New Roman" w:cs="Times New Roman"/>
      <w:szCs w:val="24"/>
    </w:rPr>
  </w:style>
  <w:style w:type="paragraph" w:customStyle="1" w:styleId="arrow2">
    <w:name w:val="arrow2"/>
    <w:basedOn w:val="Normal"/>
    <w:rsid w:val="00634D89"/>
    <w:pPr>
      <w:spacing w:after="100" w:afterAutospacing="1" w:line="240" w:lineRule="auto"/>
    </w:pPr>
    <w:rPr>
      <w:rFonts w:eastAsia="Times New Roman" w:cs="Times New Roman"/>
      <w:szCs w:val="24"/>
    </w:rPr>
  </w:style>
  <w:style w:type="paragraph" w:customStyle="1" w:styleId="active1">
    <w:name w:val="active1"/>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rsid w:val="00634D8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634D89"/>
    <w:pPr>
      <w:spacing w:after="100" w:afterAutospacing="1" w:line="240" w:lineRule="auto"/>
    </w:pPr>
    <w:rPr>
      <w:rFonts w:eastAsia="Times New Roman" w:cs="Times New Roman"/>
      <w:szCs w:val="24"/>
    </w:rPr>
  </w:style>
  <w:style w:type="paragraph" w:customStyle="1" w:styleId="mjx-box1">
    <w:name w:val="mjx-box1"/>
    <w:basedOn w:val="Normal"/>
    <w:rsid w:val="00634D89"/>
    <w:pPr>
      <w:spacing w:after="100" w:afterAutospacing="1" w:line="240" w:lineRule="auto"/>
    </w:pPr>
    <w:rPr>
      <w:rFonts w:eastAsia="Times New Roman" w:cs="Times New Roman"/>
      <w:szCs w:val="24"/>
    </w:rPr>
  </w:style>
  <w:style w:type="paragraph" w:customStyle="1" w:styleId="mjx-noerror1">
    <w:name w:val="mjx-noerror1"/>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nhideWhenUsed/>
    <w:rsid w:val="00634D8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634D89"/>
    <w:rPr>
      <w:rFonts w:ascii="Arial" w:eastAsia="Times New Roman" w:hAnsi="Arial" w:cs="Arial"/>
      <w:vanish/>
      <w:sz w:val="16"/>
      <w:szCs w:val="16"/>
    </w:rPr>
  </w:style>
  <w:style w:type="paragraph" w:customStyle="1" w:styleId="chatcount">
    <w:name w:val="chat_count"/>
    <w:basedOn w:val="Normal"/>
    <w:rsid w:val="00634D8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634D8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634D89"/>
    <w:pPr>
      <w:shd w:val="clear" w:color="auto" w:fill="333333"/>
      <w:spacing w:line="240" w:lineRule="auto"/>
    </w:pPr>
    <w:rPr>
      <w:rFonts w:eastAsia="Times New Roman" w:cs="Times New Roman"/>
      <w:szCs w:val="24"/>
    </w:rPr>
  </w:style>
  <w:style w:type="paragraph" w:customStyle="1" w:styleId="jw-banner2">
    <w:name w:val="jw-banner2"/>
    <w:basedOn w:val="Normal"/>
    <w:rsid w:val="00634D89"/>
    <w:pPr>
      <w:spacing w:before="100" w:beforeAutospacing="1" w:line="240" w:lineRule="auto"/>
    </w:pPr>
    <w:rPr>
      <w:rFonts w:eastAsia="Times New Roman" w:cs="Times New Roman"/>
      <w:szCs w:val="24"/>
    </w:rPr>
  </w:style>
  <w:style w:type="paragraph" w:customStyle="1" w:styleId="jw-icon-display3">
    <w:name w:val="jw-icon-display3"/>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634D89"/>
    <w:pPr>
      <w:spacing w:line="240" w:lineRule="auto"/>
    </w:pPr>
    <w:rPr>
      <w:rFonts w:eastAsia="Times New Roman" w:cs="Times New Roman"/>
      <w:vanish/>
      <w:szCs w:val="24"/>
    </w:rPr>
  </w:style>
  <w:style w:type="paragraph" w:customStyle="1" w:styleId="jw-display-icon-container7">
    <w:name w:val="jw-display-icon-container7"/>
    <w:basedOn w:val="Normal"/>
    <w:rsid w:val="00634D89"/>
    <w:pPr>
      <w:spacing w:line="240" w:lineRule="auto"/>
    </w:pPr>
    <w:rPr>
      <w:rFonts w:eastAsia="Times New Roman" w:cs="Times New Roman"/>
      <w:vanish/>
      <w:szCs w:val="24"/>
    </w:rPr>
  </w:style>
  <w:style w:type="paragraph" w:customStyle="1" w:styleId="jw-hidden2">
    <w:name w:val="jw-hidden2"/>
    <w:basedOn w:val="Normal"/>
    <w:rsid w:val="00634D89"/>
    <w:pPr>
      <w:spacing w:after="100" w:afterAutospacing="1" w:line="240" w:lineRule="auto"/>
    </w:pPr>
    <w:rPr>
      <w:rFonts w:eastAsia="Times New Roman" w:cs="Times New Roman"/>
      <w:vanish/>
      <w:szCs w:val="24"/>
    </w:rPr>
  </w:style>
  <w:style w:type="paragraph" w:customStyle="1" w:styleId="jw-slider-time2">
    <w:name w:val="jw-slider-time2"/>
    <w:basedOn w:val="Normal"/>
    <w:rsid w:val="00634D89"/>
    <w:pPr>
      <w:spacing w:after="100" w:afterAutospacing="1" w:line="240" w:lineRule="auto"/>
    </w:pPr>
    <w:rPr>
      <w:rFonts w:eastAsia="Times New Roman" w:cs="Times New Roman"/>
      <w:szCs w:val="24"/>
    </w:rPr>
  </w:style>
  <w:style w:type="paragraph" w:customStyle="1" w:styleId="jw-text-alt2">
    <w:name w:val="jw-text-alt2"/>
    <w:basedOn w:val="Normal"/>
    <w:rsid w:val="00634D89"/>
    <w:pPr>
      <w:spacing w:after="100" w:afterAutospacing="1" w:line="240" w:lineRule="auto"/>
    </w:pPr>
    <w:rPr>
      <w:rFonts w:eastAsia="Times New Roman" w:cs="Times New Roman"/>
      <w:vanish/>
      <w:szCs w:val="24"/>
    </w:rPr>
  </w:style>
  <w:style w:type="paragraph" w:customStyle="1" w:styleId="jw-arrow3">
    <w:name w:val="jw-arrow3"/>
    <w:basedOn w:val="Normal"/>
    <w:rsid w:val="00634D8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634D8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634D89"/>
    <w:pPr>
      <w:spacing w:before="60" w:after="100" w:afterAutospacing="1" w:line="240" w:lineRule="auto"/>
    </w:pPr>
    <w:rPr>
      <w:rFonts w:eastAsia="Times New Roman" w:cs="Times New Roman"/>
      <w:szCs w:val="24"/>
    </w:rPr>
  </w:style>
  <w:style w:type="paragraph" w:customStyle="1" w:styleId="jw-arrow4">
    <w:name w:val="jw-arrow4"/>
    <w:basedOn w:val="Normal"/>
    <w:rsid w:val="00634D89"/>
    <w:pPr>
      <w:spacing w:after="100" w:afterAutospacing="1" w:line="240" w:lineRule="auto"/>
      <w:ind w:left="-60"/>
    </w:pPr>
    <w:rPr>
      <w:rFonts w:eastAsia="Times New Roman" w:cs="Times New Roman"/>
      <w:szCs w:val="24"/>
    </w:rPr>
  </w:style>
  <w:style w:type="paragraph" w:customStyle="1" w:styleId="jw-rail6">
    <w:name w:val="jw-rail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634D89"/>
    <w:pPr>
      <w:spacing w:after="100" w:afterAutospacing="1" w:line="240" w:lineRule="auto"/>
    </w:pPr>
    <w:rPr>
      <w:rFonts w:eastAsia="Times New Roman" w:cs="Times New Roman"/>
      <w:szCs w:val="24"/>
    </w:rPr>
  </w:style>
  <w:style w:type="paragraph" w:customStyle="1" w:styleId="jw-knob4">
    <w:name w:val="jw-knob4"/>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634D89"/>
    <w:pPr>
      <w:shd w:val="clear" w:color="auto" w:fill="FFFFFF"/>
      <w:spacing w:line="240" w:lineRule="auto"/>
    </w:pPr>
    <w:rPr>
      <w:rFonts w:eastAsia="Times New Roman" w:cs="Times New Roman"/>
      <w:szCs w:val="24"/>
    </w:rPr>
  </w:style>
  <w:style w:type="paragraph" w:customStyle="1" w:styleId="jw-buffer8">
    <w:name w:val="jw-buffer8"/>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634D89"/>
    <w:pPr>
      <w:spacing w:line="240" w:lineRule="auto"/>
    </w:pPr>
    <w:rPr>
      <w:rFonts w:eastAsia="Times New Roman" w:cs="Times New Roman"/>
      <w:szCs w:val="24"/>
    </w:rPr>
  </w:style>
  <w:style w:type="paragraph" w:customStyle="1" w:styleId="jw-rail7">
    <w:name w:val="jw-rail7"/>
    <w:basedOn w:val="Normal"/>
    <w:rsid w:val="00634D89"/>
    <w:pPr>
      <w:shd w:val="clear" w:color="auto" w:fill="AAAAAA"/>
      <w:spacing w:line="240" w:lineRule="auto"/>
    </w:pPr>
    <w:rPr>
      <w:rFonts w:eastAsia="Times New Roman" w:cs="Times New Roman"/>
      <w:szCs w:val="24"/>
    </w:rPr>
  </w:style>
  <w:style w:type="paragraph" w:customStyle="1" w:styleId="jw-knob5">
    <w:name w:val="jw-knob5"/>
    <w:basedOn w:val="Normal"/>
    <w:rsid w:val="00634D89"/>
    <w:pPr>
      <w:shd w:val="clear" w:color="auto" w:fill="AAAAAA"/>
      <w:spacing w:line="240" w:lineRule="auto"/>
    </w:pPr>
    <w:rPr>
      <w:rFonts w:eastAsia="Times New Roman" w:cs="Times New Roman"/>
      <w:szCs w:val="24"/>
    </w:rPr>
  </w:style>
  <w:style w:type="paragraph" w:customStyle="1" w:styleId="jw-buffer9">
    <w:name w:val="jw-buffer9"/>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634D89"/>
    <w:pPr>
      <w:spacing w:after="100" w:afterAutospacing="1" w:line="240" w:lineRule="auto"/>
    </w:pPr>
    <w:rPr>
      <w:rFonts w:eastAsia="Times New Roman" w:cs="Times New Roman"/>
      <w:vanish/>
      <w:szCs w:val="24"/>
    </w:rPr>
  </w:style>
  <w:style w:type="paragraph" w:customStyle="1" w:styleId="jw-text5">
    <w:name w:val="jw-text5"/>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634D89"/>
    <w:pPr>
      <w:spacing w:line="240" w:lineRule="auto"/>
    </w:pPr>
    <w:rPr>
      <w:rFonts w:eastAsia="Times New Roman" w:cs="Times New Roman"/>
      <w:szCs w:val="24"/>
    </w:rPr>
  </w:style>
  <w:style w:type="paragraph" w:customStyle="1" w:styleId="jw-option4">
    <w:name w:val="jw-option4"/>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634D89"/>
    <w:pPr>
      <w:spacing w:after="100" w:afterAutospacing="1" w:line="720" w:lineRule="atLeast"/>
    </w:pPr>
    <w:rPr>
      <w:rFonts w:eastAsia="Times New Roman" w:cs="Times New Roman"/>
      <w:szCs w:val="24"/>
    </w:rPr>
  </w:style>
  <w:style w:type="paragraph" w:customStyle="1" w:styleId="jw-name2">
    <w:name w:val="jw-name2"/>
    <w:basedOn w:val="Normal"/>
    <w:rsid w:val="00634D89"/>
    <w:pPr>
      <w:spacing w:after="100" w:afterAutospacing="1" w:line="720" w:lineRule="atLeast"/>
    </w:pPr>
    <w:rPr>
      <w:rFonts w:eastAsia="Times New Roman" w:cs="Times New Roman"/>
      <w:szCs w:val="24"/>
    </w:rPr>
  </w:style>
  <w:style w:type="paragraph" w:customStyle="1" w:styleId="jw-skip-icon2">
    <w:name w:val="jw-skip-icon2"/>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634D89"/>
    <w:pPr>
      <w:spacing w:after="100" w:afterAutospacing="1" w:line="240" w:lineRule="auto"/>
    </w:pPr>
    <w:rPr>
      <w:rFonts w:eastAsia="Times New Roman" w:cs="Times New Roman"/>
      <w:vanish/>
      <w:szCs w:val="24"/>
    </w:rPr>
  </w:style>
  <w:style w:type="paragraph" w:customStyle="1" w:styleId="jw-captions2">
    <w:name w:val="jw-captions2"/>
    <w:basedOn w:val="Normal"/>
    <w:rsid w:val="00634D89"/>
    <w:pPr>
      <w:spacing w:line="240" w:lineRule="auto"/>
      <w:jc w:val="center"/>
    </w:pPr>
    <w:rPr>
      <w:rFonts w:eastAsia="Times New Roman" w:cs="Times New Roman"/>
      <w:vanish/>
      <w:szCs w:val="24"/>
    </w:rPr>
  </w:style>
  <w:style w:type="paragraph" w:customStyle="1" w:styleId="jw-title2">
    <w:name w:val="jw-title2"/>
    <w:basedOn w:val="Normal"/>
    <w:rsid w:val="00634D89"/>
    <w:pPr>
      <w:spacing w:after="100" w:afterAutospacing="1" w:line="240" w:lineRule="auto"/>
    </w:pPr>
    <w:rPr>
      <w:rFonts w:eastAsia="Times New Roman" w:cs="Times New Roman"/>
      <w:sz w:val="21"/>
      <w:szCs w:val="21"/>
    </w:rPr>
  </w:style>
  <w:style w:type="paragraph" w:customStyle="1" w:styleId="jw-error2">
    <w:name w:val="jw-error2"/>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634D89"/>
    <w:pPr>
      <w:spacing w:after="100" w:afterAutospacing="1" w:line="240" w:lineRule="auto"/>
    </w:pPr>
    <w:rPr>
      <w:rFonts w:eastAsia="Times New Roman" w:cs="Times New Roman"/>
      <w:szCs w:val="24"/>
    </w:rPr>
  </w:style>
  <w:style w:type="paragraph" w:customStyle="1" w:styleId="jw-preview4">
    <w:name w:val="jw-preview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634D89"/>
    <w:pPr>
      <w:spacing w:after="100" w:afterAutospacing="1" w:line="240" w:lineRule="auto"/>
    </w:pPr>
    <w:rPr>
      <w:rFonts w:eastAsia="Times New Roman" w:cs="Times New Roman"/>
      <w:sz w:val="36"/>
      <w:szCs w:val="36"/>
    </w:rPr>
  </w:style>
  <w:style w:type="paragraph" w:customStyle="1" w:styleId="jw-skip3">
    <w:name w:val="jw-skip3"/>
    <w:basedOn w:val="Normal"/>
    <w:rsid w:val="00634D89"/>
    <w:pPr>
      <w:spacing w:after="100" w:afterAutospacing="1" w:line="240" w:lineRule="auto"/>
    </w:pPr>
    <w:rPr>
      <w:rFonts w:eastAsia="Times New Roman" w:cs="Times New Roman"/>
      <w:sz w:val="36"/>
      <w:szCs w:val="36"/>
    </w:rPr>
  </w:style>
  <w:style w:type="paragraph" w:customStyle="1" w:styleId="jw-plugin2">
    <w:name w:val="jw-plugin2"/>
    <w:basedOn w:val="Normal"/>
    <w:rsid w:val="00634D8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634D89"/>
    <w:pPr>
      <w:spacing w:after="100" w:afterAutospacing="1" w:line="240" w:lineRule="auto"/>
    </w:pPr>
    <w:rPr>
      <w:rFonts w:eastAsia="Times New Roman" w:cs="Times New Roman"/>
      <w:vanish/>
      <w:szCs w:val="24"/>
    </w:rPr>
  </w:style>
  <w:style w:type="paragraph" w:customStyle="1" w:styleId="jw-icon-next3">
    <w:name w:val="jw-icon-next3"/>
    <w:basedOn w:val="Normal"/>
    <w:rsid w:val="00634D89"/>
    <w:pPr>
      <w:spacing w:after="100" w:afterAutospacing="1" w:line="240" w:lineRule="auto"/>
    </w:pPr>
    <w:rPr>
      <w:rFonts w:eastAsia="Times New Roman" w:cs="Times New Roman"/>
      <w:vanish/>
      <w:szCs w:val="24"/>
    </w:rPr>
  </w:style>
  <w:style w:type="paragraph" w:customStyle="1" w:styleId="jw-icon-prev3">
    <w:name w:val="jw-icon-prev3"/>
    <w:basedOn w:val="Normal"/>
    <w:rsid w:val="00634D89"/>
    <w:pPr>
      <w:spacing w:after="100" w:afterAutospacing="1" w:line="240" w:lineRule="auto"/>
    </w:pPr>
    <w:rPr>
      <w:rFonts w:eastAsia="Times New Roman" w:cs="Times New Roman"/>
      <w:vanish/>
      <w:szCs w:val="24"/>
    </w:rPr>
  </w:style>
  <w:style w:type="paragraph" w:customStyle="1" w:styleId="jw-text-elapsed2">
    <w:name w:val="jw-text-elapsed2"/>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634D89"/>
    <w:pPr>
      <w:spacing w:line="240" w:lineRule="auto"/>
    </w:pPr>
    <w:rPr>
      <w:rFonts w:eastAsia="Times New Roman" w:cs="Times New Roman"/>
      <w:szCs w:val="24"/>
    </w:rPr>
  </w:style>
  <w:style w:type="paragraph" w:customStyle="1" w:styleId="jw-icon-fullscreen2">
    <w:name w:val="jw-icon-fullscreen2"/>
    <w:basedOn w:val="Normal"/>
    <w:rsid w:val="00634D89"/>
    <w:pPr>
      <w:spacing w:after="100" w:afterAutospacing="1" w:line="240" w:lineRule="auto"/>
    </w:pPr>
    <w:rPr>
      <w:rFonts w:eastAsia="Times New Roman" w:cs="Times New Roman"/>
      <w:vanish/>
      <w:szCs w:val="24"/>
    </w:rPr>
  </w:style>
  <w:style w:type="paragraph" w:customStyle="1" w:styleId="jw-icon-tooltip2">
    <w:name w:val="jw-icon-tooltip2"/>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634D8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634D8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634D89"/>
    <w:pPr>
      <w:spacing w:after="100" w:afterAutospacing="1" w:line="240" w:lineRule="auto"/>
    </w:pPr>
    <w:rPr>
      <w:rFonts w:eastAsia="Times New Roman" w:cs="Times New Roman"/>
      <w:szCs w:val="24"/>
    </w:rPr>
  </w:style>
  <w:style w:type="paragraph" w:customStyle="1" w:styleId="jw-icon-play2">
    <w:name w:val="jw-icon-play2"/>
    <w:basedOn w:val="Normal"/>
    <w:rsid w:val="00634D8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634D8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634D89"/>
    <w:pPr>
      <w:spacing w:after="100" w:afterAutospacing="1" w:line="240" w:lineRule="auto"/>
    </w:pPr>
    <w:rPr>
      <w:rFonts w:eastAsia="Times New Roman" w:cs="Times New Roman"/>
      <w:color w:val="FF0046"/>
      <w:szCs w:val="24"/>
    </w:rPr>
  </w:style>
  <w:style w:type="paragraph" w:customStyle="1" w:styleId="jw-toggle2">
    <w:name w:val="jw-toggle2"/>
    <w:basedOn w:val="Normal"/>
    <w:rsid w:val="00634D8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634D89"/>
    <w:pPr>
      <w:spacing w:after="100" w:afterAutospacing="1" w:line="240" w:lineRule="auto"/>
    </w:pPr>
    <w:rPr>
      <w:rFonts w:eastAsia="Times New Roman" w:cs="Times New Roman"/>
      <w:sz w:val="17"/>
      <w:szCs w:val="17"/>
    </w:rPr>
  </w:style>
  <w:style w:type="paragraph" w:customStyle="1" w:styleId="jw-icon-next4">
    <w:name w:val="jw-icon-next4"/>
    <w:basedOn w:val="Normal"/>
    <w:rsid w:val="00634D8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634D8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634D89"/>
    <w:pPr>
      <w:spacing w:after="100" w:afterAutospacing="1" w:line="240" w:lineRule="auto"/>
    </w:pPr>
    <w:rPr>
      <w:rFonts w:eastAsia="Times New Roman" w:cs="Times New Roman"/>
      <w:szCs w:val="24"/>
    </w:rPr>
  </w:style>
  <w:style w:type="paragraph" w:customStyle="1" w:styleId="jw-rail9">
    <w:name w:val="jw-rail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634D89"/>
    <w:pPr>
      <w:shd w:val="clear" w:color="auto" w:fill="384154"/>
      <w:spacing w:line="240" w:lineRule="auto"/>
    </w:pPr>
    <w:rPr>
      <w:rFonts w:eastAsia="Times New Roman" w:cs="Times New Roman"/>
      <w:szCs w:val="24"/>
    </w:rPr>
  </w:style>
  <w:style w:type="paragraph" w:customStyle="1" w:styleId="jw-buffer12">
    <w:name w:val="jw-buffer1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634D89"/>
    <w:pPr>
      <w:shd w:val="clear" w:color="auto" w:fill="FF0046"/>
      <w:spacing w:line="240" w:lineRule="auto"/>
    </w:pPr>
    <w:rPr>
      <w:rFonts w:eastAsia="Times New Roman" w:cs="Times New Roman"/>
      <w:szCs w:val="24"/>
    </w:rPr>
  </w:style>
  <w:style w:type="paragraph" w:customStyle="1" w:styleId="jw-volume-tip2">
    <w:name w:val="jw-volume-tip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uiPriority w:val="99"/>
    <w:rsid w:val="00634D8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634D89"/>
    <w:pPr>
      <w:spacing w:after="100" w:afterAutospacing="1" w:line="240" w:lineRule="auto"/>
    </w:pPr>
    <w:rPr>
      <w:rFonts w:eastAsia="Times New Roman" w:cs="Times New Roman"/>
      <w:szCs w:val="24"/>
    </w:rPr>
  </w:style>
  <w:style w:type="paragraph" w:customStyle="1" w:styleId="form-check2">
    <w:name w:val="form-check2"/>
    <w:basedOn w:val="Normal"/>
    <w:rsid w:val="00634D89"/>
    <w:pPr>
      <w:spacing w:after="100" w:afterAutospacing="1" w:line="240" w:lineRule="auto"/>
    </w:pPr>
    <w:rPr>
      <w:rFonts w:eastAsia="Times New Roman" w:cs="Times New Roman"/>
      <w:szCs w:val="24"/>
    </w:rPr>
  </w:style>
  <w:style w:type="paragraph" w:customStyle="1" w:styleId="dropdown-menu5">
    <w:name w:val="dropdown-menu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634D89"/>
    <w:pPr>
      <w:spacing w:after="100" w:afterAutospacing="1" w:line="240" w:lineRule="auto"/>
    </w:pPr>
    <w:rPr>
      <w:rFonts w:eastAsia="Times New Roman" w:cs="Times New Roman"/>
      <w:szCs w:val="24"/>
    </w:rPr>
  </w:style>
  <w:style w:type="paragraph" w:customStyle="1" w:styleId="btn2">
    <w:name w:val="btn2"/>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634D8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634D89"/>
    <w:pPr>
      <w:spacing w:line="240" w:lineRule="auto"/>
    </w:pPr>
    <w:rPr>
      <w:rFonts w:eastAsia="Times New Roman" w:cs="Times New Roman"/>
      <w:szCs w:val="24"/>
    </w:rPr>
  </w:style>
  <w:style w:type="paragraph" w:customStyle="1" w:styleId="dropdown-menu8">
    <w:name w:val="dropdown-menu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634D89"/>
    <w:pPr>
      <w:spacing w:after="100" w:afterAutospacing="1" w:line="240" w:lineRule="auto"/>
      <w:jc w:val="center"/>
    </w:pPr>
    <w:rPr>
      <w:rFonts w:eastAsia="Times New Roman" w:cs="Times New Roman"/>
      <w:szCs w:val="24"/>
    </w:rPr>
  </w:style>
  <w:style w:type="paragraph" w:customStyle="1" w:styleId="nav-item6">
    <w:name w:val="nav-item6"/>
    <w:basedOn w:val="Normal"/>
    <w:rsid w:val="00634D89"/>
    <w:pPr>
      <w:spacing w:after="100" w:afterAutospacing="1" w:line="240" w:lineRule="auto"/>
      <w:jc w:val="center"/>
    </w:pPr>
    <w:rPr>
      <w:rFonts w:eastAsia="Times New Roman" w:cs="Times New Roman"/>
      <w:szCs w:val="24"/>
    </w:rPr>
  </w:style>
  <w:style w:type="paragraph" w:customStyle="1" w:styleId="nav-link2">
    <w:name w:val="nav-link2"/>
    <w:basedOn w:val="Normal"/>
    <w:rsid w:val="00634D89"/>
    <w:pPr>
      <w:spacing w:after="100" w:afterAutospacing="1" w:line="240" w:lineRule="auto"/>
    </w:pPr>
    <w:rPr>
      <w:rFonts w:eastAsia="Times New Roman" w:cs="Times New Roman"/>
      <w:szCs w:val="24"/>
    </w:rPr>
  </w:style>
  <w:style w:type="paragraph" w:customStyle="1" w:styleId="navbar-toggler2">
    <w:name w:val="navbar-toggler2"/>
    <w:basedOn w:val="Normal"/>
    <w:rsid w:val="00634D8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634D8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634D8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634D89"/>
    <w:pPr>
      <w:spacing w:after="100" w:afterAutospacing="1" w:line="240" w:lineRule="auto"/>
      <w:textAlignment w:val="center"/>
    </w:pPr>
    <w:rPr>
      <w:rFonts w:eastAsia="Times New Roman" w:cs="Times New Roman"/>
      <w:szCs w:val="24"/>
    </w:rPr>
  </w:style>
  <w:style w:type="paragraph" w:customStyle="1" w:styleId="card2">
    <w:name w:val="card2"/>
    <w:basedOn w:val="Normal"/>
    <w:rsid w:val="00634D8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634D8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634D8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634D8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634D8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634D8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634D8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634D8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634D8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634D89"/>
    <w:pPr>
      <w:shd w:val="clear" w:color="auto" w:fill="FFFFFF"/>
      <w:spacing w:line="240" w:lineRule="auto"/>
    </w:pPr>
    <w:rPr>
      <w:rFonts w:eastAsia="Times New Roman" w:cs="Times New Roman"/>
      <w:szCs w:val="24"/>
    </w:rPr>
  </w:style>
  <w:style w:type="paragraph" w:customStyle="1" w:styleId="arrow3">
    <w:name w:val="arrow3"/>
    <w:basedOn w:val="Normal"/>
    <w:rsid w:val="00634D89"/>
    <w:pPr>
      <w:spacing w:after="100" w:afterAutospacing="1" w:line="240" w:lineRule="auto"/>
    </w:pPr>
    <w:rPr>
      <w:rFonts w:eastAsia="Times New Roman" w:cs="Times New Roman"/>
      <w:szCs w:val="24"/>
    </w:rPr>
  </w:style>
  <w:style w:type="paragraph" w:customStyle="1" w:styleId="arrow4">
    <w:name w:val="arrow4"/>
    <w:basedOn w:val="Normal"/>
    <w:rsid w:val="00634D89"/>
    <w:pPr>
      <w:spacing w:after="100" w:afterAutospacing="1" w:line="240" w:lineRule="auto"/>
    </w:pPr>
    <w:rPr>
      <w:rFonts w:eastAsia="Times New Roman" w:cs="Times New Roman"/>
      <w:szCs w:val="24"/>
    </w:rPr>
  </w:style>
  <w:style w:type="paragraph" w:customStyle="1" w:styleId="active2">
    <w:name w:val="active2"/>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634D8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634D89"/>
    <w:pPr>
      <w:spacing w:after="100" w:afterAutospacing="1" w:line="240" w:lineRule="auto"/>
    </w:pPr>
    <w:rPr>
      <w:rFonts w:eastAsia="Times New Roman" w:cs="Times New Roman"/>
      <w:szCs w:val="24"/>
    </w:rPr>
  </w:style>
  <w:style w:type="paragraph" w:customStyle="1" w:styleId="mjx-box2">
    <w:name w:val="mjx-box2"/>
    <w:basedOn w:val="Normal"/>
    <w:rsid w:val="00634D89"/>
    <w:pPr>
      <w:spacing w:after="100" w:afterAutospacing="1" w:line="240" w:lineRule="auto"/>
    </w:pPr>
    <w:rPr>
      <w:rFonts w:eastAsia="Times New Roman" w:cs="Times New Roman"/>
      <w:szCs w:val="24"/>
    </w:rPr>
  </w:style>
  <w:style w:type="paragraph" w:customStyle="1" w:styleId="mjx-noerror2">
    <w:name w:val="mjx-noerror2"/>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634D89"/>
    <w:rPr>
      <w:color w:val="FFFFFF"/>
      <w:shd w:val="clear" w:color="auto" w:fill="CC0000"/>
    </w:rPr>
  </w:style>
  <w:style w:type="paragraph" w:customStyle="1" w:styleId="jw-aspect3">
    <w:name w:val="jw-aspect3"/>
    <w:basedOn w:val="Normal"/>
    <w:rsid w:val="00634D8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634D89"/>
    <w:pPr>
      <w:shd w:val="clear" w:color="auto" w:fill="333333"/>
      <w:spacing w:line="240" w:lineRule="auto"/>
    </w:pPr>
    <w:rPr>
      <w:rFonts w:eastAsia="Times New Roman" w:cs="Times New Roman"/>
      <w:szCs w:val="24"/>
    </w:rPr>
  </w:style>
  <w:style w:type="paragraph" w:customStyle="1" w:styleId="jw-banner3">
    <w:name w:val="jw-banner3"/>
    <w:basedOn w:val="Normal"/>
    <w:rsid w:val="00634D89"/>
    <w:pPr>
      <w:spacing w:before="100" w:beforeAutospacing="1" w:line="240" w:lineRule="auto"/>
    </w:pPr>
    <w:rPr>
      <w:rFonts w:eastAsia="Times New Roman" w:cs="Times New Roman"/>
      <w:szCs w:val="24"/>
    </w:rPr>
  </w:style>
  <w:style w:type="paragraph" w:customStyle="1" w:styleId="jw-icon-display5">
    <w:name w:val="jw-icon-display5"/>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634D89"/>
    <w:pPr>
      <w:spacing w:line="240" w:lineRule="auto"/>
    </w:pPr>
    <w:rPr>
      <w:rFonts w:eastAsia="Times New Roman" w:cs="Times New Roman"/>
      <w:vanish/>
      <w:szCs w:val="24"/>
    </w:rPr>
  </w:style>
  <w:style w:type="paragraph" w:customStyle="1" w:styleId="jw-display-icon-container11">
    <w:name w:val="jw-display-icon-container11"/>
    <w:basedOn w:val="Normal"/>
    <w:rsid w:val="00634D89"/>
    <w:pPr>
      <w:spacing w:line="240" w:lineRule="auto"/>
    </w:pPr>
    <w:rPr>
      <w:rFonts w:eastAsia="Times New Roman" w:cs="Times New Roman"/>
      <w:vanish/>
      <w:szCs w:val="24"/>
    </w:rPr>
  </w:style>
  <w:style w:type="paragraph" w:customStyle="1" w:styleId="jw-hidden3">
    <w:name w:val="jw-hidden3"/>
    <w:basedOn w:val="Normal"/>
    <w:rsid w:val="00634D89"/>
    <w:pPr>
      <w:spacing w:after="100" w:afterAutospacing="1" w:line="240" w:lineRule="auto"/>
    </w:pPr>
    <w:rPr>
      <w:rFonts w:eastAsia="Times New Roman" w:cs="Times New Roman"/>
      <w:vanish/>
      <w:szCs w:val="24"/>
    </w:rPr>
  </w:style>
  <w:style w:type="paragraph" w:customStyle="1" w:styleId="jw-slider-time3">
    <w:name w:val="jw-slider-time3"/>
    <w:basedOn w:val="Normal"/>
    <w:rsid w:val="00634D89"/>
    <w:pPr>
      <w:spacing w:after="100" w:afterAutospacing="1" w:line="240" w:lineRule="auto"/>
    </w:pPr>
    <w:rPr>
      <w:rFonts w:eastAsia="Times New Roman" w:cs="Times New Roman"/>
      <w:szCs w:val="24"/>
    </w:rPr>
  </w:style>
  <w:style w:type="paragraph" w:customStyle="1" w:styleId="jw-text-alt3">
    <w:name w:val="jw-text-alt3"/>
    <w:basedOn w:val="Normal"/>
    <w:rsid w:val="00634D89"/>
    <w:pPr>
      <w:spacing w:after="100" w:afterAutospacing="1" w:line="240" w:lineRule="auto"/>
    </w:pPr>
    <w:rPr>
      <w:rFonts w:eastAsia="Times New Roman" w:cs="Times New Roman"/>
      <w:vanish/>
      <w:szCs w:val="24"/>
    </w:rPr>
  </w:style>
  <w:style w:type="paragraph" w:customStyle="1" w:styleId="jw-arrow5">
    <w:name w:val="jw-arrow5"/>
    <w:basedOn w:val="Normal"/>
    <w:rsid w:val="00634D8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634D8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634D89"/>
    <w:pPr>
      <w:spacing w:before="60" w:after="100" w:afterAutospacing="1" w:line="240" w:lineRule="auto"/>
    </w:pPr>
    <w:rPr>
      <w:rFonts w:eastAsia="Times New Roman" w:cs="Times New Roman"/>
      <w:szCs w:val="24"/>
    </w:rPr>
  </w:style>
  <w:style w:type="paragraph" w:customStyle="1" w:styleId="jw-arrow6">
    <w:name w:val="jw-arrow6"/>
    <w:basedOn w:val="Normal"/>
    <w:rsid w:val="00634D89"/>
    <w:pPr>
      <w:spacing w:after="100" w:afterAutospacing="1" w:line="240" w:lineRule="auto"/>
      <w:ind w:left="-60"/>
    </w:pPr>
    <w:rPr>
      <w:rFonts w:eastAsia="Times New Roman" w:cs="Times New Roman"/>
      <w:szCs w:val="24"/>
    </w:rPr>
  </w:style>
  <w:style w:type="paragraph" w:customStyle="1" w:styleId="jw-rail11">
    <w:name w:val="jw-rail1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634D89"/>
    <w:pPr>
      <w:spacing w:after="100" w:afterAutospacing="1" w:line="240" w:lineRule="auto"/>
    </w:pPr>
    <w:rPr>
      <w:rFonts w:eastAsia="Times New Roman" w:cs="Times New Roman"/>
      <w:szCs w:val="24"/>
    </w:rPr>
  </w:style>
  <w:style w:type="paragraph" w:customStyle="1" w:styleId="jw-knob7">
    <w:name w:val="jw-knob7"/>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634D89"/>
    <w:pPr>
      <w:shd w:val="clear" w:color="auto" w:fill="FFFFFF"/>
      <w:spacing w:line="240" w:lineRule="auto"/>
    </w:pPr>
    <w:rPr>
      <w:rFonts w:eastAsia="Times New Roman" w:cs="Times New Roman"/>
      <w:szCs w:val="24"/>
    </w:rPr>
  </w:style>
  <w:style w:type="paragraph" w:customStyle="1" w:styleId="jw-buffer14">
    <w:name w:val="jw-buffer14"/>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634D89"/>
    <w:pPr>
      <w:spacing w:line="240" w:lineRule="auto"/>
    </w:pPr>
    <w:rPr>
      <w:rFonts w:eastAsia="Times New Roman" w:cs="Times New Roman"/>
      <w:szCs w:val="24"/>
    </w:rPr>
  </w:style>
  <w:style w:type="paragraph" w:customStyle="1" w:styleId="jw-rail12">
    <w:name w:val="jw-rail12"/>
    <w:basedOn w:val="Normal"/>
    <w:rsid w:val="00634D89"/>
    <w:pPr>
      <w:shd w:val="clear" w:color="auto" w:fill="AAAAAA"/>
      <w:spacing w:line="240" w:lineRule="auto"/>
    </w:pPr>
    <w:rPr>
      <w:rFonts w:eastAsia="Times New Roman" w:cs="Times New Roman"/>
      <w:szCs w:val="24"/>
    </w:rPr>
  </w:style>
  <w:style w:type="paragraph" w:customStyle="1" w:styleId="jw-knob8">
    <w:name w:val="jw-knob8"/>
    <w:basedOn w:val="Normal"/>
    <w:rsid w:val="00634D89"/>
    <w:pPr>
      <w:shd w:val="clear" w:color="auto" w:fill="AAAAAA"/>
      <w:spacing w:line="240" w:lineRule="auto"/>
    </w:pPr>
    <w:rPr>
      <w:rFonts w:eastAsia="Times New Roman" w:cs="Times New Roman"/>
      <w:szCs w:val="24"/>
    </w:rPr>
  </w:style>
  <w:style w:type="paragraph" w:customStyle="1" w:styleId="jw-buffer15">
    <w:name w:val="jw-buffer15"/>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634D89"/>
    <w:pPr>
      <w:spacing w:after="100" w:afterAutospacing="1" w:line="240" w:lineRule="auto"/>
    </w:pPr>
    <w:rPr>
      <w:rFonts w:eastAsia="Times New Roman" w:cs="Times New Roman"/>
      <w:vanish/>
      <w:szCs w:val="24"/>
    </w:rPr>
  </w:style>
  <w:style w:type="paragraph" w:customStyle="1" w:styleId="jw-text9">
    <w:name w:val="jw-text9"/>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634D89"/>
    <w:pPr>
      <w:spacing w:line="240" w:lineRule="auto"/>
    </w:pPr>
    <w:rPr>
      <w:rFonts w:eastAsia="Times New Roman" w:cs="Times New Roman"/>
      <w:szCs w:val="24"/>
    </w:rPr>
  </w:style>
  <w:style w:type="paragraph" w:customStyle="1" w:styleId="jw-option7">
    <w:name w:val="jw-option7"/>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634D89"/>
    <w:pPr>
      <w:spacing w:after="100" w:afterAutospacing="1" w:line="720" w:lineRule="atLeast"/>
    </w:pPr>
    <w:rPr>
      <w:rFonts w:eastAsia="Times New Roman" w:cs="Times New Roman"/>
      <w:szCs w:val="24"/>
    </w:rPr>
  </w:style>
  <w:style w:type="paragraph" w:customStyle="1" w:styleId="jw-name3">
    <w:name w:val="jw-name3"/>
    <w:basedOn w:val="Normal"/>
    <w:rsid w:val="00634D89"/>
    <w:pPr>
      <w:spacing w:after="100" w:afterAutospacing="1" w:line="720" w:lineRule="atLeast"/>
    </w:pPr>
    <w:rPr>
      <w:rFonts w:eastAsia="Times New Roman" w:cs="Times New Roman"/>
      <w:szCs w:val="24"/>
    </w:rPr>
  </w:style>
  <w:style w:type="paragraph" w:customStyle="1" w:styleId="jw-skip-icon3">
    <w:name w:val="jw-skip-icon3"/>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634D89"/>
    <w:pPr>
      <w:spacing w:after="100" w:afterAutospacing="1" w:line="240" w:lineRule="auto"/>
    </w:pPr>
    <w:rPr>
      <w:rFonts w:eastAsia="Times New Roman" w:cs="Times New Roman"/>
      <w:vanish/>
      <w:szCs w:val="24"/>
    </w:rPr>
  </w:style>
  <w:style w:type="paragraph" w:customStyle="1" w:styleId="jw-captions3">
    <w:name w:val="jw-captions3"/>
    <w:basedOn w:val="Normal"/>
    <w:rsid w:val="00634D89"/>
    <w:pPr>
      <w:spacing w:line="240" w:lineRule="auto"/>
      <w:jc w:val="center"/>
    </w:pPr>
    <w:rPr>
      <w:rFonts w:eastAsia="Times New Roman" w:cs="Times New Roman"/>
      <w:vanish/>
      <w:szCs w:val="24"/>
    </w:rPr>
  </w:style>
  <w:style w:type="paragraph" w:customStyle="1" w:styleId="jw-title3">
    <w:name w:val="jw-title3"/>
    <w:basedOn w:val="Normal"/>
    <w:rsid w:val="00634D89"/>
    <w:pPr>
      <w:spacing w:after="100" w:afterAutospacing="1" w:line="240" w:lineRule="auto"/>
    </w:pPr>
    <w:rPr>
      <w:rFonts w:eastAsia="Times New Roman" w:cs="Times New Roman"/>
      <w:sz w:val="21"/>
      <w:szCs w:val="21"/>
    </w:rPr>
  </w:style>
  <w:style w:type="paragraph" w:customStyle="1" w:styleId="jw-error3">
    <w:name w:val="jw-error3"/>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634D89"/>
    <w:pPr>
      <w:spacing w:after="100" w:afterAutospacing="1" w:line="240" w:lineRule="auto"/>
    </w:pPr>
    <w:rPr>
      <w:rFonts w:eastAsia="Times New Roman" w:cs="Times New Roman"/>
      <w:szCs w:val="24"/>
    </w:rPr>
  </w:style>
  <w:style w:type="paragraph" w:customStyle="1" w:styleId="jw-preview6">
    <w:name w:val="jw-preview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634D89"/>
    <w:pPr>
      <w:spacing w:after="100" w:afterAutospacing="1" w:line="240" w:lineRule="auto"/>
    </w:pPr>
    <w:rPr>
      <w:rFonts w:eastAsia="Times New Roman" w:cs="Times New Roman"/>
      <w:sz w:val="36"/>
      <w:szCs w:val="36"/>
    </w:rPr>
  </w:style>
  <w:style w:type="paragraph" w:customStyle="1" w:styleId="jw-skip5">
    <w:name w:val="jw-skip5"/>
    <w:basedOn w:val="Normal"/>
    <w:rsid w:val="00634D89"/>
    <w:pPr>
      <w:spacing w:after="100" w:afterAutospacing="1" w:line="240" w:lineRule="auto"/>
    </w:pPr>
    <w:rPr>
      <w:rFonts w:eastAsia="Times New Roman" w:cs="Times New Roman"/>
      <w:sz w:val="36"/>
      <w:szCs w:val="36"/>
    </w:rPr>
  </w:style>
  <w:style w:type="paragraph" w:customStyle="1" w:styleId="jw-plugin3">
    <w:name w:val="jw-plugin3"/>
    <w:basedOn w:val="Normal"/>
    <w:rsid w:val="00634D8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634D89"/>
    <w:pPr>
      <w:spacing w:after="100" w:afterAutospacing="1" w:line="240" w:lineRule="auto"/>
    </w:pPr>
    <w:rPr>
      <w:rFonts w:eastAsia="Times New Roman" w:cs="Times New Roman"/>
      <w:vanish/>
      <w:szCs w:val="24"/>
    </w:rPr>
  </w:style>
  <w:style w:type="paragraph" w:customStyle="1" w:styleId="jw-icon-next5">
    <w:name w:val="jw-icon-next5"/>
    <w:basedOn w:val="Normal"/>
    <w:rsid w:val="00634D89"/>
    <w:pPr>
      <w:spacing w:after="100" w:afterAutospacing="1" w:line="240" w:lineRule="auto"/>
    </w:pPr>
    <w:rPr>
      <w:rFonts w:eastAsia="Times New Roman" w:cs="Times New Roman"/>
      <w:vanish/>
      <w:szCs w:val="24"/>
    </w:rPr>
  </w:style>
  <w:style w:type="paragraph" w:customStyle="1" w:styleId="jw-icon-prev5">
    <w:name w:val="jw-icon-prev5"/>
    <w:basedOn w:val="Normal"/>
    <w:rsid w:val="00634D89"/>
    <w:pPr>
      <w:spacing w:after="100" w:afterAutospacing="1" w:line="240" w:lineRule="auto"/>
    </w:pPr>
    <w:rPr>
      <w:rFonts w:eastAsia="Times New Roman" w:cs="Times New Roman"/>
      <w:vanish/>
      <w:szCs w:val="24"/>
    </w:rPr>
  </w:style>
  <w:style w:type="paragraph" w:customStyle="1" w:styleId="jw-text-elapsed3">
    <w:name w:val="jw-text-elapsed3"/>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634D89"/>
    <w:pPr>
      <w:spacing w:line="240" w:lineRule="auto"/>
    </w:pPr>
    <w:rPr>
      <w:rFonts w:eastAsia="Times New Roman" w:cs="Times New Roman"/>
      <w:szCs w:val="24"/>
    </w:rPr>
  </w:style>
  <w:style w:type="paragraph" w:customStyle="1" w:styleId="jw-icon-fullscreen3">
    <w:name w:val="jw-icon-fullscreen3"/>
    <w:basedOn w:val="Normal"/>
    <w:rsid w:val="00634D89"/>
    <w:pPr>
      <w:spacing w:after="100" w:afterAutospacing="1" w:line="240" w:lineRule="auto"/>
    </w:pPr>
    <w:rPr>
      <w:rFonts w:eastAsia="Times New Roman" w:cs="Times New Roman"/>
      <w:vanish/>
      <w:szCs w:val="24"/>
    </w:rPr>
  </w:style>
  <w:style w:type="paragraph" w:customStyle="1" w:styleId="jw-icon-tooltip3">
    <w:name w:val="jw-icon-tooltip3"/>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634D8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634D8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634D89"/>
    <w:pPr>
      <w:spacing w:after="100" w:afterAutospacing="1" w:line="240" w:lineRule="auto"/>
    </w:pPr>
    <w:rPr>
      <w:rFonts w:eastAsia="Times New Roman" w:cs="Times New Roman"/>
      <w:szCs w:val="24"/>
    </w:rPr>
  </w:style>
  <w:style w:type="paragraph" w:customStyle="1" w:styleId="jw-icon-play3">
    <w:name w:val="jw-icon-play3"/>
    <w:basedOn w:val="Normal"/>
    <w:rsid w:val="00634D8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634D8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634D89"/>
    <w:pPr>
      <w:spacing w:after="100" w:afterAutospacing="1" w:line="240" w:lineRule="auto"/>
    </w:pPr>
    <w:rPr>
      <w:rFonts w:eastAsia="Times New Roman" w:cs="Times New Roman"/>
      <w:color w:val="FF0046"/>
      <w:szCs w:val="24"/>
    </w:rPr>
  </w:style>
  <w:style w:type="paragraph" w:customStyle="1" w:styleId="jw-toggle3">
    <w:name w:val="jw-toggle3"/>
    <w:basedOn w:val="Normal"/>
    <w:rsid w:val="00634D8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634D89"/>
    <w:pPr>
      <w:spacing w:after="100" w:afterAutospacing="1" w:line="240" w:lineRule="auto"/>
    </w:pPr>
    <w:rPr>
      <w:rFonts w:eastAsia="Times New Roman" w:cs="Times New Roman"/>
      <w:sz w:val="17"/>
      <w:szCs w:val="17"/>
    </w:rPr>
  </w:style>
  <w:style w:type="paragraph" w:customStyle="1" w:styleId="jw-icon-next6">
    <w:name w:val="jw-icon-next6"/>
    <w:basedOn w:val="Normal"/>
    <w:rsid w:val="00634D8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634D8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634D89"/>
    <w:pPr>
      <w:spacing w:after="100" w:afterAutospacing="1" w:line="240" w:lineRule="auto"/>
    </w:pPr>
    <w:rPr>
      <w:rFonts w:eastAsia="Times New Roman" w:cs="Times New Roman"/>
      <w:szCs w:val="24"/>
    </w:rPr>
  </w:style>
  <w:style w:type="paragraph" w:customStyle="1" w:styleId="jw-rail14">
    <w:name w:val="jw-rail1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634D89"/>
    <w:pPr>
      <w:shd w:val="clear" w:color="auto" w:fill="384154"/>
      <w:spacing w:line="240" w:lineRule="auto"/>
    </w:pPr>
    <w:rPr>
      <w:rFonts w:eastAsia="Times New Roman" w:cs="Times New Roman"/>
      <w:szCs w:val="24"/>
    </w:rPr>
  </w:style>
  <w:style w:type="paragraph" w:customStyle="1" w:styleId="jw-buffer18">
    <w:name w:val="jw-buffer1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634D89"/>
    <w:pPr>
      <w:shd w:val="clear" w:color="auto" w:fill="FF0046"/>
      <w:spacing w:line="240" w:lineRule="auto"/>
    </w:pPr>
    <w:rPr>
      <w:rFonts w:eastAsia="Times New Roman" w:cs="Times New Roman"/>
      <w:szCs w:val="24"/>
    </w:rPr>
  </w:style>
  <w:style w:type="paragraph" w:customStyle="1" w:styleId="jw-volume-tip3">
    <w:name w:val="jw-volume-tip3"/>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634D89"/>
    <w:pPr>
      <w:spacing w:after="100" w:afterAutospacing="1" w:line="240" w:lineRule="auto"/>
    </w:pPr>
    <w:rPr>
      <w:rFonts w:eastAsia="Times New Roman" w:cs="Times New Roman"/>
      <w:szCs w:val="24"/>
    </w:rPr>
  </w:style>
  <w:style w:type="paragraph" w:customStyle="1" w:styleId="form-check3">
    <w:name w:val="form-check3"/>
    <w:basedOn w:val="Normal"/>
    <w:rsid w:val="00634D89"/>
    <w:pPr>
      <w:spacing w:after="100" w:afterAutospacing="1" w:line="240" w:lineRule="auto"/>
    </w:pPr>
    <w:rPr>
      <w:rFonts w:eastAsia="Times New Roman" w:cs="Times New Roman"/>
      <w:szCs w:val="24"/>
    </w:rPr>
  </w:style>
  <w:style w:type="paragraph" w:customStyle="1" w:styleId="dropdown-menu9">
    <w:name w:val="dropdown-menu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634D89"/>
    <w:pPr>
      <w:spacing w:after="100" w:afterAutospacing="1" w:line="240" w:lineRule="auto"/>
    </w:pPr>
    <w:rPr>
      <w:rFonts w:eastAsia="Times New Roman" w:cs="Times New Roman"/>
      <w:szCs w:val="24"/>
    </w:rPr>
  </w:style>
  <w:style w:type="paragraph" w:customStyle="1" w:styleId="btn3">
    <w:name w:val="btn3"/>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634D8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634D89"/>
    <w:pPr>
      <w:spacing w:line="240" w:lineRule="auto"/>
    </w:pPr>
    <w:rPr>
      <w:rFonts w:eastAsia="Times New Roman" w:cs="Times New Roman"/>
      <w:szCs w:val="24"/>
    </w:rPr>
  </w:style>
  <w:style w:type="paragraph" w:customStyle="1" w:styleId="dropdown-menu12">
    <w:name w:val="dropdown-menu1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634D89"/>
    <w:pPr>
      <w:spacing w:after="100" w:afterAutospacing="1" w:line="240" w:lineRule="auto"/>
      <w:jc w:val="center"/>
    </w:pPr>
    <w:rPr>
      <w:rFonts w:eastAsia="Times New Roman" w:cs="Times New Roman"/>
      <w:szCs w:val="24"/>
    </w:rPr>
  </w:style>
  <w:style w:type="paragraph" w:customStyle="1" w:styleId="nav-item9">
    <w:name w:val="nav-item9"/>
    <w:basedOn w:val="Normal"/>
    <w:rsid w:val="00634D89"/>
    <w:pPr>
      <w:spacing w:after="100" w:afterAutospacing="1" w:line="240" w:lineRule="auto"/>
      <w:jc w:val="center"/>
    </w:pPr>
    <w:rPr>
      <w:rFonts w:eastAsia="Times New Roman" w:cs="Times New Roman"/>
      <w:szCs w:val="24"/>
    </w:rPr>
  </w:style>
  <w:style w:type="paragraph" w:customStyle="1" w:styleId="nav-link3">
    <w:name w:val="nav-link3"/>
    <w:basedOn w:val="Normal"/>
    <w:rsid w:val="00634D89"/>
    <w:pPr>
      <w:spacing w:after="100" w:afterAutospacing="1" w:line="240" w:lineRule="auto"/>
    </w:pPr>
    <w:rPr>
      <w:rFonts w:eastAsia="Times New Roman" w:cs="Times New Roman"/>
      <w:szCs w:val="24"/>
    </w:rPr>
  </w:style>
  <w:style w:type="paragraph" w:customStyle="1" w:styleId="navbar-toggler3">
    <w:name w:val="navbar-toggler3"/>
    <w:basedOn w:val="Normal"/>
    <w:rsid w:val="00634D8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634D8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634D8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634D89"/>
    <w:pPr>
      <w:spacing w:after="100" w:afterAutospacing="1" w:line="240" w:lineRule="auto"/>
      <w:textAlignment w:val="center"/>
    </w:pPr>
    <w:rPr>
      <w:rFonts w:eastAsia="Times New Roman" w:cs="Times New Roman"/>
      <w:szCs w:val="24"/>
    </w:rPr>
  </w:style>
  <w:style w:type="paragraph" w:customStyle="1" w:styleId="card3">
    <w:name w:val="card3"/>
    <w:basedOn w:val="Normal"/>
    <w:rsid w:val="00634D8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634D8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634D8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634D8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634D8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634D8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634D8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634D8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634D8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634D89"/>
    <w:pPr>
      <w:shd w:val="clear" w:color="auto" w:fill="FFFFFF"/>
      <w:spacing w:line="240" w:lineRule="auto"/>
    </w:pPr>
    <w:rPr>
      <w:rFonts w:eastAsia="Times New Roman" w:cs="Times New Roman"/>
      <w:szCs w:val="24"/>
    </w:rPr>
  </w:style>
  <w:style w:type="paragraph" w:customStyle="1" w:styleId="arrow5">
    <w:name w:val="arrow5"/>
    <w:basedOn w:val="Normal"/>
    <w:rsid w:val="00634D89"/>
    <w:pPr>
      <w:spacing w:after="100" w:afterAutospacing="1" w:line="240" w:lineRule="auto"/>
    </w:pPr>
    <w:rPr>
      <w:rFonts w:eastAsia="Times New Roman" w:cs="Times New Roman"/>
      <w:szCs w:val="24"/>
    </w:rPr>
  </w:style>
  <w:style w:type="paragraph" w:customStyle="1" w:styleId="arrow6">
    <w:name w:val="arrow6"/>
    <w:basedOn w:val="Normal"/>
    <w:rsid w:val="00634D89"/>
    <w:pPr>
      <w:spacing w:after="100" w:afterAutospacing="1" w:line="240" w:lineRule="auto"/>
    </w:pPr>
    <w:rPr>
      <w:rFonts w:eastAsia="Times New Roman" w:cs="Times New Roman"/>
      <w:szCs w:val="24"/>
    </w:rPr>
  </w:style>
  <w:style w:type="paragraph" w:customStyle="1" w:styleId="active3">
    <w:name w:val="active3"/>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634D8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634D89"/>
    <w:pPr>
      <w:spacing w:after="100" w:afterAutospacing="1" w:line="240" w:lineRule="auto"/>
    </w:pPr>
    <w:rPr>
      <w:rFonts w:eastAsia="Times New Roman" w:cs="Times New Roman"/>
      <w:szCs w:val="24"/>
    </w:rPr>
  </w:style>
  <w:style w:type="paragraph" w:customStyle="1" w:styleId="mjx-box3">
    <w:name w:val="mjx-box3"/>
    <w:basedOn w:val="Normal"/>
    <w:rsid w:val="00634D89"/>
    <w:pPr>
      <w:spacing w:after="100" w:afterAutospacing="1" w:line="240" w:lineRule="auto"/>
    </w:pPr>
    <w:rPr>
      <w:rFonts w:eastAsia="Times New Roman" w:cs="Times New Roman"/>
      <w:szCs w:val="24"/>
    </w:rPr>
  </w:style>
  <w:style w:type="paragraph" w:customStyle="1" w:styleId="mjx-noerror3">
    <w:name w:val="mjx-noerror3"/>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634D89"/>
    <w:rPr>
      <w:color w:val="888888"/>
    </w:rPr>
  </w:style>
  <w:style w:type="character" w:customStyle="1" w:styleId="mjx-chtml1">
    <w:name w:val="mjx-chtml1"/>
    <w:rsid w:val="00634D89"/>
    <w:rPr>
      <w:b w:val="0"/>
      <w:bCs w:val="0"/>
      <w:i w:val="0"/>
      <w:iCs w:val="0"/>
      <w:caps w:val="0"/>
      <w:spacing w:val="0"/>
      <w:sz w:val="24"/>
      <w:szCs w:val="24"/>
      <w:bdr w:val="none" w:sz="0" w:space="0" w:color="auto" w:frame="1"/>
      <w:rtl w:val="0"/>
    </w:rPr>
  </w:style>
  <w:style w:type="character" w:customStyle="1" w:styleId="mjx-math">
    <w:name w:val="mjx-math"/>
    <w:rsid w:val="00634D89"/>
  </w:style>
  <w:style w:type="character" w:customStyle="1" w:styleId="mjx-mrow">
    <w:name w:val="mjx-mrow"/>
    <w:rsid w:val="00634D89"/>
  </w:style>
  <w:style w:type="character" w:customStyle="1" w:styleId="mjx-mi">
    <w:name w:val="mjx-mi"/>
    <w:rsid w:val="00634D89"/>
  </w:style>
  <w:style w:type="character" w:customStyle="1" w:styleId="mjx-char4">
    <w:name w:val="mjx-char4"/>
    <w:rsid w:val="00634D89"/>
    <w:rPr>
      <w:vanish w:val="0"/>
      <w:webHidden w:val="0"/>
      <w:specVanish w:val="0"/>
    </w:rPr>
  </w:style>
  <w:style w:type="character" w:customStyle="1" w:styleId="mjx-mo">
    <w:name w:val="mjx-mo"/>
    <w:rsid w:val="00634D89"/>
  </w:style>
  <w:style w:type="character" w:customStyle="1" w:styleId="mjxassistivemathml">
    <w:name w:val="mjx_assistive_mathml"/>
    <w:rsid w:val="00634D89"/>
  </w:style>
  <w:style w:type="character" w:customStyle="1" w:styleId="mjx-texatom">
    <w:name w:val="mjx-texatom"/>
    <w:rsid w:val="00634D89"/>
  </w:style>
  <w:style w:type="character" w:customStyle="1" w:styleId="mjx-msubsup">
    <w:name w:val="mjx-msubsup"/>
    <w:rsid w:val="00634D89"/>
  </w:style>
  <w:style w:type="character" w:customStyle="1" w:styleId="mjx-base">
    <w:name w:val="mjx-base"/>
    <w:rsid w:val="00634D89"/>
  </w:style>
  <w:style w:type="character" w:customStyle="1" w:styleId="mjx-sup">
    <w:name w:val="mjx-sup"/>
    <w:rsid w:val="00634D89"/>
  </w:style>
  <w:style w:type="character" w:customStyle="1" w:styleId="mjx-mn">
    <w:name w:val="mjx-mn"/>
    <w:rsid w:val="00634D89"/>
  </w:style>
  <w:style w:type="character" w:customStyle="1" w:styleId="mjx-msqrt">
    <w:name w:val="mjx-msqrt"/>
    <w:rsid w:val="00634D89"/>
  </w:style>
  <w:style w:type="character" w:customStyle="1" w:styleId="mjx-box4">
    <w:name w:val="mjx-box4"/>
    <w:rsid w:val="00634D89"/>
  </w:style>
  <w:style w:type="character" w:customStyle="1" w:styleId="mjx-surd1">
    <w:name w:val="mjx-surd1"/>
    <w:rsid w:val="00634D89"/>
  </w:style>
  <w:style w:type="character" w:customStyle="1" w:styleId="mjx-chtml2">
    <w:name w:val="mjx-chtml2"/>
    <w:rsid w:val="00634D89"/>
    <w:rPr>
      <w:b w:val="0"/>
      <w:bCs w:val="0"/>
      <w:i w:val="0"/>
      <w:iCs w:val="0"/>
      <w:caps w:val="0"/>
      <w:spacing w:val="0"/>
      <w:sz w:val="24"/>
      <w:szCs w:val="24"/>
      <w:bdr w:val="none" w:sz="0" w:space="0" w:color="auto" w:frame="1"/>
      <w:rtl w:val="0"/>
    </w:rPr>
  </w:style>
  <w:style w:type="character" w:customStyle="1" w:styleId="mjx-sub">
    <w:name w:val="mjx-sub"/>
    <w:rsid w:val="00634D89"/>
  </w:style>
  <w:style w:type="character" w:customStyle="1" w:styleId="mjx-mstyle">
    <w:name w:val="mjx-mstyle"/>
    <w:rsid w:val="00634D89"/>
  </w:style>
  <w:style w:type="character" w:customStyle="1" w:styleId="mjx-mfrac">
    <w:name w:val="mjx-mfrac"/>
    <w:rsid w:val="00634D89"/>
  </w:style>
  <w:style w:type="character" w:customStyle="1" w:styleId="mjx-numerator1">
    <w:name w:val="mjx-numerator1"/>
    <w:rsid w:val="00634D89"/>
    <w:rPr>
      <w:vanish w:val="0"/>
      <w:webHidden w:val="0"/>
      <w:specVanish w:val="0"/>
    </w:rPr>
  </w:style>
  <w:style w:type="character" w:customStyle="1" w:styleId="mjx-denominator1">
    <w:name w:val="mjx-denominator1"/>
    <w:rsid w:val="00634D89"/>
    <w:rPr>
      <w:vanish w:val="0"/>
      <w:webHidden w:val="0"/>
      <w:specVanish w:val="0"/>
    </w:rPr>
  </w:style>
  <w:style w:type="character" w:customStyle="1" w:styleId="mjx-line1">
    <w:name w:val="mjx-line1"/>
    <w:rsid w:val="00634D89"/>
    <w:rPr>
      <w:vanish w:val="0"/>
      <w:webHidden w:val="0"/>
      <w:specVanish w:val="0"/>
    </w:rPr>
  </w:style>
  <w:style w:type="character" w:customStyle="1" w:styleId="mjx-vsize1">
    <w:name w:val="mjx-vsize1"/>
    <w:rsid w:val="00634D89"/>
  </w:style>
  <w:style w:type="character" w:customStyle="1" w:styleId="mjx-chtml3">
    <w:name w:val="mjx-chtml3"/>
    <w:rsid w:val="00634D89"/>
    <w:rPr>
      <w:b w:val="0"/>
      <w:bCs w:val="0"/>
      <w:i w:val="0"/>
      <w:iCs w:val="0"/>
      <w:caps w:val="0"/>
      <w:spacing w:val="0"/>
      <w:sz w:val="24"/>
      <w:szCs w:val="24"/>
      <w:bdr w:val="none" w:sz="0" w:space="0" w:color="auto" w:frame="1"/>
      <w:rtl w:val="0"/>
    </w:rPr>
  </w:style>
  <w:style w:type="character" w:customStyle="1" w:styleId="mjx-chtml4">
    <w:name w:val="mjx-chtml4"/>
    <w:rsid w:val="00634D89"/>
    <w:rPr>
      <w:b w:val="0"/>
      <w:bCs w:val="0"/>
      <w:i w:val="0"/>
      <w:iCs w:val="0"/>
      <w:caps w:val="0"/>
      <w:spacing w:val="0"/>
      <w:sz w:val="24"/>
      <w:szCs w:val="24"/>
      <w:bdr w:val="none" w:sz="0" w:space="0" w:color="auto" w:frame="1"/>
      <w:rtl w:val="0"/>
    </w:rPr>
  </w:style>
  <w:style w:type="character" w:customStyle="1" w:styleId="mjx-chtml5">
    <w:name w:val="mjx-chtml5"/>
    <w:rsid w:val="00634D89"/>
    <w:rPr>
      <w:b w:val="0"/>
      <w:bCs w:val="0"/>
      <w:i w:val="0"/>
      <w:iCs w:val="0"/>
      <w:caps w:val="0"/>
      <w:spacing w:val="0"/>
      <w:sz w:val="24"/>
      <w:szCs w:val="24"/>
      <w:bdr w:val="none" w:sz="0" w:space="0" w:color="auto" w:frame="1"/>
      <w:rtl w:val="0"/>
    </w:rPr>
  </w:style>
  <w:style w:type="character" w:customStyle="1" w:styleId="mjx-chtml6">
    <w:name w:val="mjx-chtml6"/>
    <w:rsid w:val="00634D89"/>
    <w:rPr>
      <w:b w:val="0"/>
      <w:bCs w:val="0"/>
      <w:i w:val="0"/>
      <w:iCs w:val="0"/>
      <w:caps w:val="0"/>
      <w:spacing w:val="0"/>
      <w:sz w:val="24"/>
      <w:szCs w:val="24"/>
      <w:bdr w:val="none" w:sz="0" w:space="0" w:color="auto" w:frame="1"/>
      <w:rtl w:val="0"/>
    </w:rPr>
  </w:style>
  <w:style w:type="character" w:customStyle="1" w:styleId="mjx-chtml7">
    <w:name w:val="mjx-chtml7"/>
    <w:rsid w:val="00634D89"/>
    <w:rPr>
      <w:b w:val="0"/>
      <w:bCs w:val="0"/>
      <w:i w:val="0"/>
      <w:iCs w:val="0"/>
      <w:caps w:val="0"/>
      <w:spacing w:val="0"/>
      <w:sz w:val="24"/>
      <w:szCs w:val="24"/>
      <w:bdr w:val="none" w:sz="0" w:space="0" w:color="auto" w:frame="1"/>
      <w:rtl w:val="0"/>
    </w:rPr>
  </w:style>
  <w:style w:type="character" w:customStyle="1" w:styleId="mjx-chtml8">
    <w:name w:val="mjx-chtml8"/>
    <w:rsid w:val="00634D89"/>
    <w:rPr>
      <w:b w:val="0"/>
      <w:bCs w:val="0"/>
      <w:i w:val="0"/>
      <w:iCs w:val="0"/>
      <w:caps w:val="0"/>
      <w:spacing w:val="0"/>
      <w:sz w:val="24"/>
      <w:szCs w:val="24"/>
      <w:bdr w:val="none" w:sz="0" w:space="0" w:color="auto" w:frame="1"/>
      <w:rtl w:val="0"/>
    </w:rPr>
  </w:style>
  <w:style w:type="character" w:customStyle="1" w:styleId="mjx-chtml9">
    <w:name w:val="mjx-chtml9"/>
    <w:rsid w:val="00634D89"/>
    <w:rPr>
      <w:b w:val="0"/>
      <w:bCs w:val="0"/>
      <w:i w:val="0"/>
      <w:iCs w:val="0"/>
      <w:caps w:val="0"/>
      <w:spacing w:val="0"/>
      <w:sz w:val="24"/>
      <w:szCs w:val="24"/>
      <w:bdr w:val="none" w:sz="0" w:space="0" w:color="auto" w:frame="1"/>
      <w:rtl w:val="0"/>
    </w:rPr>
  </w:style>
  <w:style w:type="character" w:customStyle="1" w:styleId="mjx-chtml10">
    <w:name w:val="mjx-chtml10"/>
    <w:rsid w:val="00634D89"/>
    <w:rPr>
      <w:b w:val="0"/>
      <w:bCs w:val="0"/>
      <w:i w:val="0"/>
      <w:iCs w:val="0"/>
      <w:caps w:val="0"/>
      <w:spacing w:val="0"/>
      <w:sz w:val="24"/>
      <w:szCs w:val="24"/>
      <w:bdr w:val="none" w:sz="0" w:space="0" w:color="auto" w:frame="1"/>
      <w:rtl w:val="0"/>
    </w:rPr>
  </w:style>
  <w:style w:type="character" w:customStyle="1" w:styleId="mjx-chtml11">
    <w:name w:val="mjx-chtml11"/>
    <w:rsid w:val="00634D89"/>
    <w:rPr>
      <w:b w:val="0"/>
      <w:bCs w:val="0"/>
      <w:i w:val="0"/>
      <w:iCs w:val="0"/>
      <w:caps w:val="0"/>
      <w:spacing w:val="0"/>
      <w:sz w:val="24"/>
      <w:szCs w:val="24"/>
      <w:bdr w:val="none" w:sz="0" w:space="0" w:color="auto" w:frame="1"/>
      <w:rtl w:val="0"/>
    </w:rPr>
  </w:style>
  <w:style w:type="character" w:customStyle="1" w:styleId="mjx-chtml12">
    <w:name w:val="mjx-chtml12"/>
    <w:rsid w:val="00634D89"/>
    <w:rPr>
      <w:b w:val="0"/>
      <w:bCs w:val="0"/>
      <w:i w:val="0"/>
      <w:iCs w:val="0"/>
      <w:caps w:val="0"/>
      <w:spacing w:val="0"/>
      <w:sz w:val="24"/>
      <w:szCs w:val="24"/>
      <w:bdr w:val="none" w:sz="0" w:space="0" w:color="auto" w:frame="1"/>
      <w:rtl w:val="0"/>
    </w:rPr>
  </w:style>
  <w:style w:type="character" w:customStyle="1" w:styleId="mjx-chtml13">
    <w:name w:val="mjx-chtml13"/>
    <w:rsid w:val="00634D89"/>
    <w:rPr>
      <w:b w:val="0"/>
      <w:bCs w:val="0"/>
      <w:i w:val="0"/>
      <w:iCs w:val="0"/>
      <w:caps w:val="0"/>
      <w:spacing w:val="0"/>
      <w:sz w:val="24"/>
      <w:szCs w:val="24"/>
      <w:bdr w:val="none" w:sz="0" w:space="0" w:color="auto" w:frame="1"/>
      <w:rtl w:val="0"/>
    </w:rPr>
  </w:style>
  <w:style w:type="character" w:customStyle="1" w:styleId="mjx-chtml14">
    <w:name w:val="mjx-chtml14"/>
    <w:rsid w:val="00634D89"/>
    <w:rPr>
      <w:b w:val="0"/>
      <w:bCs w:val="0"/>
      <w:i w:val="0"/>
      <w:iCs w:val="0"/>
      <w:caps w:val="0"/>
      <w:spacing w:val="0"/>
      <w:sz w:val="24"/>
      <w:szCs w:val="24"/>
      <w:bdr w:val="none" w:sz="0" w:space="0" w:color="auto" w:frame="1"/>
      <w:rtl w:val="0"/>
    </w:rPr>
  </w:style>
  <w:style w:type="character" w:customStyle="1" w:styleId="mjx-chtml15">
    <w:name w:val="mjx-chtml15"/>
    <w:rsid w:val="00634D89"/>
    <w:rPr>
      <w:b w:val="0"/>
      <w:bCs w:val="0"/>
      <w:i w:val="0"/>
      <w:iCs w:val="0"/>
      <w:caps w:val="0"/>
      <w:spacing w:val="0"/>
      <w:sz w:val="24"/>
      <w:szCs w:val="24"/>
      <w:bdr w:val="none" w:sz="0" w:space="0" w:color="auto" w:frame="1"/>
      <w:rtl w:val="0"/>
    </w:rPr>
  </w:style>
  <w:style w:type="character" w:customStyle="1" w:styleId="mjx-chtml16">
    <w:name w:val="mjx-chtml16"/>
    <w:rsid w:val="00634D89"/>
    <w:rPr>
      <w:b w:val="0"/>
      <w:bCs w:val="0"/>
      <w:i w:val="0"/>
      <w:iCs w:val="0"/>
      <w:caps w:val="0"/>
      <w:spacing w:val="0"/>
      <w:sz w:val="24"/>
      <w:szCs w:val="24"/>
      <w:bdr w:val="none" w:sz="0" w:space="0" w:color="auto" w:frame="1"/>
      <w:rtl w:val="0"/>
    </w:rPr>
  </w:style>
  <w:style w:type="character" w:customStyle="1" w:styleId="mjx-chtml17">
    <w:name w:val="mjx-chtml17"/>
    <w:rsid w:val="00634D89"/>
    <w:rPr>
      <w:b w:val="0"/>
      <w:bCs w:val="0"/>
      <w:i w:val="0"/>
      <w:iCs w:val="0"/>
      <w:caps w:val="0"/>
      <w:spacing w:val="0"/>
      <w:sz w:val="24"/>
      <w:szCs w:val="24"/>
      <w:bdr w:val="none" w:sz="0" w:space="0" w:color="auto" w:frame="1"/>
      <w:rtl w:val="0"/>
    </w:rPr>
  </w:style>
  <w:style w:type="character" w:customStyle="1" w:styleId="mjx-chtml18">
    <w:name w:val="mjx-chtml18"/>
    <w:rsid w:val="00634D89"/>
    <w:rPr>
      <w:b w:val="0"/>
      <w:bCs w:val="0"/>
      <w:i w:val="0"/>
      <w:iCs w:val="0"/>
      <w:caps w:val="0"/>
      <w:spacing w:val="0"/>
      <w:sz w:val="24"/>
      <w:szCs w:val="24"/>
      <w:bdr w:val="none" w:sz="0" w:space="0" w:color="auto" w:frame="1"/>
      <w:rtl w:val="0"/>
    </w:rPr>
  </w:style>
  <w:style w:type="character" w:customStyle="1" w:styleId="mjx-chtml19">
    <w:name w:val="mjx-chtml19"/>
    <w:rsid w:val="00634D89"/>
    <w:rPr>
      <w:b w:val="0"/>
      <w:bCs w:val="0"/>
      <w:i w:val="0"/>
      <w:iCs w:val="0"/>
      <w:caps w:val="0"/>
      <w:spacing w:val="0"/>
      <w:sz w:val="24"/>
      <w:szCs w:val="24"/>
      <w:bdr w:val="none" w:sz="0" w:space="0" w:color="auto" w:frame="1"/>
      <w:rtl w:val="0"/>
    </w:rPr>
  </w:style>
  <w:style w:type="character" w:customStyle="1" w:styleId="mjx-chtml20">
    <w:name w:val="mjx-chtml20"/>
    <w:rsid w:val="00634D89"/>
    <w:rPr>
      <w:b w:val="0"/>
      <w:bCs w:val="0"/>
      <w:i w:val="0"/>
      <w:iCs w:val="0"/>
      <w:caps w:val="0"/>
      <w:spacing w:val="0"/>
      <w:sz w:val="24"/>
      <w:szCs w:val="24"/>
      <w:bdr w:val="none" w:sz="0" w:space="0" w:color="auto" w:frame="1"/>
      <w:rtl w:val="0"/>
    </w:rPr>
  </w:style>
  <w:style w:type="character" w:customStyle="1" w:styleId="mjx-chtml21">
    <w:name w:val="mjx-chtml21"/>
    <w:rsid w:val="00634D89"/>
    <w:rPr>
      <w:b w:val="0"/>
      <w:bCs w:val="0"/>
      <w:i w:val="0"/>
      <w:iCs w:val="0"/>
      <w:caps w:val="0"/>
      <w:spacing w:val="0"/>
      <w:sz w:val="24"/>
      <w:szCs w:val="24"/>
      <w:bdr w:val="none" w:sz="0" w:space="0" w:color="auto" w:frame="1"/>
      <w:rtl w:val="0"/>
    </w:rPr>
  </w:style>
  <w:style w:type="character" w:customStyle="1" w:styleId="mjx-chtml22">
    <w:name w:val="mjx-chtml22"/>
    <w:rsid w:val="00634D89"/>
    <w:rPr>
      <w:b w:val="0"/>
      <w:bCs w:val="0"/>
      <w:i w:val="0"/>
      <w:iCs w:val="0"/>
      <w:caps w:val="0"/>
      <w:spacing w:val="0"/>
      <w:sz w:val="24"/>
      <w:szCs w:val="24"/>
      <w:bdr w:val="none" w:sz="0" w:space="0" w:color="auto" w:frame="1"/>
      <w:rtl w:val="0"/>
    </w:rPr>
  </w:style>
  <w:style w:type="character" w:customStyle="1" w:styleId="mjx-delim-v">
    <w:name w:val="mjx-delim-v"/>
    <w:rsid w:val="00634D89"/>
  </w:style>
  <w:style w:type="character" w:customStyle="1" w:styleId="mjx-mtable">
    <w:name w:val="mjx-mtable"/>
    <w:rsid w:val="00634D89"/>
  </w:style>
  <w:style w:type="character" w:customStyle="1" w:styleId="mjx-table1">
    <w:name w:val="mjx-table1"/>
    <w:rsid w:val="00634D89"/>
  </w:style>
  <w:style w:type="character" w:customStyle="1" w:styleId="mjx-mtr">
    <w:name w:val="mjx-mtr"/>
    <w:rsid w:val="00634D89"/>
  </w:style>
  <w:style w:type="character" w:customStyle="1" w:styleId="mjx-mtd1">
    <w:name w:val="mjx-mtd1"/>
    <w:rsid w:val="00634D89"/>
  </w:style>
  <w:style w:type="character" w:customStyle="1" w:styleId="mjx-strut1">
    <w:name w:val="mjx-strut1"/>
    <w:rsid w:val="00634D89"/>
  </w:style>
  <w:style w:type="character" w:customStyle="1" w:styleId="mjx-mtd2">
    <w:name w:val="mjx-mtd2"/>
    <w:rsid w:val="00634D89"/>
  </w:style>
  <w:style w:type="character" w:customStyle="1" w:styleId="mjx-mtd3">
    <w:name w:val="mjx-mtd3"/>
    <w:rsid w:val="00634D89"/>
  </w:style>
  <w:style w:type="character" w:customStyle="1" w:styleId="mjx-mtd4">
    <w:name w:val="mjx-mtd4"/>
    <w:rsid w:val="00634D89"/>
  </w:style>
  <w:style w:type="character" w:customStyle="1" w:styleId="mjx-mtd5">
    <w:name w:val="mjx-mtd5"/>
    <w:rsid w:val="00634D89"/>
  </w:style>
  <w:style w:type="character" w:customStyle="1" w:styleId="mjx-mtd6">
    <w:name w:val="mjx-mtd6"/>
    <w:rsid w:val="00634D89"/>
  </w:style>
  <w:style w:type="character" w:customStyle="1" w:styleId="mjx-mtd7">
    <w:name w:val="mjx-mtd7"/>
    <w:rsid w:val="00634D89"/>
  </w:style>
  <w:style w:type="character" w:customStyle="1" w:styleId="mjx-mtd8">
    <w:name w:val="mjx-mtd8"/>
    <w:rsid w:val="00634D89"/>
  </w:style>
  <w:style w:type="character" w:customStyle="1" w:styleId="mjx-chtml23">
    <w:name w:val="mjx-chtml23"/>
    <w:rsid w:val="00634D89"/>
    <w:rPr>
      <w:b w:val="0"/>
      <w:bCs w:val="0"/>
      <w:i w:val="0"/>
      <w:iCs w:val="0"/>
      <w:caps w:val="0"/>
      <w:spacing w:val="0"/>
      <w:sz w:val="24"/>
      <w:szCs w:val="24"/>
      <w:bdr w:val="none" w:sz="0" w:space="0" w:color="auto" w:frame="1"/>
      <w:rtl w:val="0"/>
    </w:rPr>
  </w:style>
  <w:style w:type="character" w:customStyle="1" w:styleId="mjx-chtml24">
    <w:name w:val="mjx-chtml24"/>
    <w:rsid w:val="00634D89"/>
    <w:rPr>
      <w:b w:val="0"/>
      <w:bCs w:val="0"/>
      <w:i w:val="0"/>
      <w:iCs w:val="0"/>
      <w:caps w:val="0"/>
      <w:spacing w:val="0"/>
      <w:sz w:val="24"/>
      <w:szCs w:val="24"/>
      <w:bdr w:val="none" w:sz="0" w:space="0" w:color="auto" w:frame="1"/>
      <w:rtl w:val="0"/>
    </w:rPr>
  </w:style>
  <w:style w:type="character" w:customStyle="1" w:styleId="mjx-chtml25">
    <w:name w:val="mjx-chtml25"/>
    <w:rsid w:val="00634D89"/>
    <w:rPr>
      <w:b w:val="0"/>
      <w:bCs w:val="0"/>
      <w:i w:val="0"/>
      <w:iCs w:val="0"/>
      <w:caps w:val="0"/>
      <w:spacing w:val="0"/>
      <w:sz w:val="24"/>
      <w:szCs w:val="24"/>
      <w:bdr w:val="none" w:sz="0" w:space="0" w:color="auto" w:frame="1"/>
      <w:rtl w:val="0"/>
    </w:rPr>
  </w:style>
  <w:style w:type="character" w:customStyle="1" w:styleId="mjx-chtml26">
    <w:name w:val="mjx-chtml26"/>
    <w:rsid w:val="00634D89"/>
    <w:rPr>
      <w:b w:val="0"/>
      <w:bCs w:val="0"/>
      <w:i w:val="0"/>
      <w:iCs w:val="0"/>
      <w:caps w:val="0"/>
      <w:spacing w:val="0"/>
      <w:sz w:val="24"/>
      <w:szCs w:val="24"/>
      <w:bdr w:val="none" w:sz="0" w:space="0" w:color="auto" w:frame="1"/>
      <w:rtl w:val="0"/>
    </w:rPr>
  </w:style>
  <w:style w:type="character" w:customStyle="1" w:styleId="mjx-chtml27">
    <w:name w:val="mjx-chtml27"/>
    <w:rsid w:val="00634D89"/>
    <w:rPr>
      <w:b w:val="0"/>
      <w:bCs w:val="0"/>
      <w:i w:val="0"/>
      <w:iCs w:val="0"/>
      <w:caps w:val="0"/>
      <w:spacing w:val="0"/>
      <w:sz w:val="24"/>
      <w:szCs w:val="24"/>
      <w:bdr w:val="none" w:sz="0" w:space="0" w:color="auto" w:frame="1"/>
      <w:rtl w:val="0"/>
    </w:rPr>
  </w:style>
  <w:style w:type="character" w:customStyle="1" w:styleId="mjx-mtd9">
    <w:name w:val="mjx-mtd9"/>
    <w:rsid w:val="00634D89"/>
  </w:style>
  <w:style w:type="character" w:customStyle="1" w:styleId="mjx-mtd10">
    <w:name w:val="mjx-mtd10"/>
    <w:rsid w:val="00634D89"/>
  </w:style>
  <w:style w:type="character" w:customStyle="1" w:styleId="mjx-mtd11">
    <w:name w:val="mjx-mtd11"/>
    <w:rsid w:val="00634D89"/>
  </w:style>
  <w:style w:type="character" w:customStyle="1" w:styleId="mjx-mtd12">
    <w:name w:val="mjx-mtd12"/>
    <w:rsid w:val="00634D89"/>
  </w:style>
  <w:style w:type="character" w:customStyle="1" w:styleId="mjx-mtd13">
    <w:name w:val="mjx-mtd13"/>
    <w:rsid w:val="00634D89"/>
  </w:style>
  <w:style w:type="character" w:customStyle="1" w:styleId="mjx-mtd14">
    <w:name w:val="mjx-mtd14"/>
    <w:rsid w:val="00634D89"/>
  </w:style>
  <w:style w:type="character" w:customStyle="1" w:styleId="mjx-mtd15">
    <w:name w:val="mjx-mtd15"/>
    <w:rsid w:val="00634D89"/>
  </w:style>
  <w:style w:type="character" w:customStyle="1" w:styleId="mjx-mtd16">
    <w:name w:val="mjx-mtd16"/>
    <w:rsid w:val="00634D89"/>
  </w:style>
  <w:style w:type="character" w:customStyle="1" w:styleId="mjx-chtml28">
    <w:name w:val="mjx-chtml28"/>
    <w:rsid w:val="00634D89"/>
    <w:rPr>
      <w:b w:val="0"/>
      <w:bCs w:val="0"/>
      <w:i w:val="0"/>
      <w:iCs w:val="0"/>
      <w:caps w:val="0"/>
      <w:spacing w:val="0"/>
      <w:sz w:val="24"/>
      <w:szCs w:val="24"/>
      <w:bdr w:val="none" w:sz="0" w:space="0" w:color="auto" w:frame="1"/>
      <w:rtl w:val="0"/>
    </w:rPr>
  </w:style>
  <w:style w:type="character" w:customStyle="1" w:styleId="mjx-chtml29">
    <w:name w:val="mjx-chtml29"/>
    <w:rsid w:val="00634D89"/>
    <w:rPr>
      <w:b w:val="0"/>
      <w:bCs w:val="0"/>
      <w:i w:val="0"/>
      <w:iCs w:val="0"/>
      <w:caps w:val="0"/>
      <w:spacing w:val="0"/>
      <w:sz w:val="24"/>
      <w:szCs w:val="24"/>
      <w:bdr w:val="none" w:sz="0" w:space="0" w:color="auto" w:frame="1"/>
      <w:rtl w:val="0"/>
    </w:rPr>
  </w:style>
  <w:style w:type="character" w:customStyle="1" w:styleId="mjx-chtml30">
    <w:name w:val="mjx-chtml30"/>
    <w:rsid w:val="00634D89"/>
    <w:rPr>
      <w:b w:val="0"/>
      <w:bCs w:val="0"/>
      <w:i w:val="0"/>
      <w:iCs w:val="0"/>
      <w:caps w:val="0"/>
      <w:spacing w:val="0"/>
      <w:sz w:val="24"/>
      <w:szCs w:val="24"/>
      <w:bdr w:val="none" w:sz="0" w:space="0" w:color="auto" w:frame="1"/>
      <w:rtl w:val="0"/>
    </w:rPr>
  </w:style>
  <w:style w:type="character" w:customStyle="1" w:styleId="mjx-chtml31">
    <w:name w:val="mjx-chtml31"/>
    <w:rsid w:val="00634D89"/>
    <w:rPr>
      <w:b w:val="0"/>
      <w:bCs w:val="0"/>
      <w:i w:val="0"/>
      <w:iCs w:val="0"/>
      <w:caps w:val="0"/>
      <w:spacing w:val="0"/>
      <w:sz w:val="24"/>
      <w:szCs w:val="24"/>
      <w:bdr w:val="none" w:sz="0" w:space="0" w:color="auto" w:frame="1"/>
      <w:rtl w:val="0"/>
    </w:rPr>
  </w:style>
  <w:style w:type="character" w:customStyle="1" w:styleId="mjx-chtml32">
    <w:name w:val="mjx-chtml32"/>
    <w:rsid w:val="00634D89"/>
    <w:rPr>
      <w:b w:val="0"/>
      <w:bCs w:val="0"/>
      <w:i w:val="0"/>
      <w:iCs w:val="0"/>
      <w:caps w:val="0"/>
      <w:spacing w:val="0"/>
      <w:sz w:val="24"/>
      <w:szCs w:val="24"/>
      <w:bdr w:val="none" w:sz="0" w:space="0" w:color="auto" w:frame="1"/>
      <w:rtl w:val="0"/>
    </w:rPr>
  </w:style>
  <w:style w:type="character" w:customStyle="1" w:styleId="mjx-chtml33">
    <w:name w:val="mjx-chtml33"/>
    <w:rsid w:val="00634D89"/>
    <w:rPr>
      <w:b w:val="0"/>
      <w:bCs w:val="0"/>
      <w:i w:val="0"/>
      <w:iCs w:val="0"/>
      <w:caps w:val="0"/>
      <w:spacing w:val="0"/>
      <w:sz w:val="24"/>
      <w:szCs w:val="24"/>
      <w:bdr w:val="none" w:sz="0" w:space="0" w:color="auto" w:frame="1"/>
      <w:rtl w:val="0"/>
    </w:rPr>
  </w:style>
  <w:style w:type="character" w:customStyle="1" w:styleId="mjx-mspace">
    <w:name w:val="mjx-mspace"/>
    <w:rsid w:val="00634D89"/>
  </w:style>
  <w:style w:type="character" w:customStyle="1" w:styleId="mjx-chtml34">
    <w:name w:val="mjx-chtml34"/>
    <w:rsid w:val="00634D89"/>
    <w:rPr>
      <w:b w:val="0"/>
      <w:bCs w:val="0"/>
      <w:i w:val="0"/>
      <w:iCs w:val="0"/>
      <w:caps w:val="0"/>
      <w:spacing w:val="0"/>
      <w:sz w:val="24"/>
      <w:szCs w:val="24"/>
      <w:bdr w:val="none" w:sz="0" w:space="0" w:color="auto" w:frame="1"/>
      <w:rtl w:val="0"/>
    </w:rPr>
  </w:style>
  <w:style w:type="character" w:customStyle="1" w:styleId="mjx-chtml35">
    <w:name w:val="mjx-chtml35"/>
    <w:rsid w:val="00634D89"/>
    <w:rPr>
      <w:b w:val="0"/>
      <w:bCs w:val="0"/>
      <w:i w:val="0"/>
      <w:iCs w:val="0"/>
      <w:caps w:val="0"/>
      <w:spacing w:val="0"/>
      <w:sz w:val="24"/>
      <w:szCs w:val="24"/>
      <w:bdr w:val="none" w:sz="0" w:space="0" w:color="auto" w:frame="1"/>
      <w:rtl w:val="0"/>
    </w:rPr>
  </w:style>
  <w:style w:type="character" w:customStyle="1" w:styleId="mjx-chtml36">
    <w:name w:val="mjx-chtml36"/>
    <w:rsid w:val="00634D8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34D8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634D8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634D8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634D89"/>
    <w:pPr>
      <w:shd w:val="clear" w:color="auto" w:fill="333333"/>
      <w:spacing w:line="240" w:lineRule="auto"/>
    </w:pPr>
    <w:rPr>
      <w:rFonts w:eastAsia="Times New Roman" w:cs="Times New Roman"/>
      <w:szCs w:val="24"/>
    </w:rPr>
  </w:style>
  <w:style w:type="paragraph" w:customStyle="1" w:styleId="jw-banner4">
    <w:name w:val="jw-banner4"/>
    <w:basedOn w:val="Normal"/>
    <w:rsid w:val="00634D89"/>
    <w:pPr>
      <w:spacing w:before="100" w:beforeAutospacing="1" w:line="240" w:lineRule="auto"/>
    </w:pPr>
    <w:rPr>
      <w:rFonts w:eastAsia="Times New Roman" w:cs="Times New Roman"/>
      <w:szCs w:val="24"/>
    </w:rPr>
  </w:style>
  <w:style w:type="paragraph" w:customStyle="1" w:styleId="jw-icon-display7">
    <w:name w:val="jw-icon-display7"/>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634D89"/>
    <w:pPr>
      <w:spacing w:line="240" w:lineRule="auto"/>
    </w:pPr>
    <w:rPr>
      <w:rFonts w:eastAsia="Times New Roman" w:cs="Times New Roman"/>
      <w:vanish/>
      <w:szCs w:val="24"/>
    </w:rPr>
  </w:style>
  <w:style w:type="paragraph" w:customStyle="1" w:styleId="jw-display-icon-container15">
    <w:name w:val="jw-display-icon-container15"/>
    <w:basedOn w:val="Normal"/>
    <w:rsid w:val="00634D89"/>
    <w:pPr>
      <w:spacing w:line="240" w:lineRule="auto"/>
    </w:pPr>
    <w:rPr>
      <w:rFonts w:eastAsia="Times New Roman" w:cs="Times New Roman"/>
      <w:vanish/>
      <w:szCs w:val="24"/>
    </w:rPr>
  </w:style>
  <w:style w:type="paragraph" w:customStyle="1" w:styleId="jw-hidden4">
    <w:name w:val="jw-hidden4"/>
    <w:basedOn w:val="Normal"/>
    <w:rsid w:val="00634D89"/>
    <w:pPr>
      <w:spacing w:after="100" w:afterAutospacing="1" w:line="240" w:lineRule="auto"/>
    </w:pPr>
    <w:rPr>
      <w:rFonts w:eastAsia="Times New Roman" w:cs="Times New Roman"/>
      <w:vanish/>
      <w:szCs w:val="24"/>
    </w:rPr>
  </w:style>
  <w:style w:type="paragraph" w:customStyle="1" w:styleId="jw-slider-time4">
    <w:name w:val="jw-slider-time4"/>
    <w:basedOn w:val="Normal"/>
    <w:rsid w:val="00634D89"/>
    <w:pPr>
      <w:spacing w:after="100" w:afterAutospacing="1" w:line="240" w:lineRule="auto"/>
    </w:pPr>
    <w:rPr>
      <w:rFonts w:eastAsia="Times New Roman" w:cs="Times New Roman"/>
      <w:szCs w:val="24"/>
    </w:rPr>
  </w:style>
  <w:style w:type="paragraph" w:customStyle="1" w:styleId="jw-text-alt4">
    <w:name w:val="jw-text-alt4"/>
    <w:basedOn w:val="Normal"/>
    <w:rsid w:val="00634D89"/>
    <w:pPr>
      <w:spacing w:after="100" w:afterAutospacing="1" w:line="240" w:lineRule="auto"/>
    </w:pPr>
    <w:rPr>
      <w:rFonts w:eastAsia="Times New Roman" w:cs="Times New Roman"/>
      <w:vanish/>
      <w:szCs w:val="24"/>
    </w:rPr>
  </w:style>
  <w:style w:type="paragraph" w:customStyle="1" w:styleId="jw-arrow7">
    <w:name w:val="jw-arrow7"/>
    <w:basedOn w:val="Normal"/>
    <w:rsid w:val="00634D8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634D8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634D89"/>
    <w:pPr>
      <w:spacing w:before="60" w:after="100" w:afterAutospacing="1" w:line="240" w:lineRule="auto"/>
    </w:pPr>
    <w:rPr>
      <w:rFonts w:eastAsia="Times New Roman" w:cs="Times New Roman"/>
      <w:szCs w:val="24"/>
    </w:rPr>
  </w:style>
  <w:style w:type="paragraph" w:customStyle="1" w:styleId="jw-arrow8">
    <w:name w:val="jw-arrow8"/>
    <w:basedOn w:val="Normal"/>
    <w:rsid w:val="00634D89"/>
    <w:pPr>
      <w:spacing w:after="100" w:afterAutospacing="1" w:line="240" w:lineRule="auto"/>
      <w:ind w:left="-60"/>
    </w:pPr>
    <w:rPr>
      <w:rFonts w:eastAsia="Times New Roman" w:cs="Times New Roman"/>
      <w:szCs w:val="24"/>
    </w:rPr>
  </w:style>
  <w:style w:type="paragraph" w:customStyle="1" w:styleId="jw-rail16">
    <w:name w:val="jw-rail1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634D89"/>
    <w:pPr>
      <w:spacing w:after="100" w:afterAutospacing="1" w:line="240" w:lineRule="auto"/>
    </w:pPr>
    <w:rPr>
      <w:rFonts w:eastAsia="Times New Roman" w:cs="Times New Roman"/>
      <w:szCs w:val="24"/>
    </w:rPr>
  </w:style>
  <w:style w:type="paragraph" w:customStyle="1" w:styleId="jw-knob10">
    <w:name w:val="jw-knob10"/>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634D89"/>
    <w:pPr>
      <w:shd w:val="clear" w:color="auto" w:fill="FFFFFF"/>
      <w:spacing w:line="240" w:lineRule="auto"/>
    </w:pPr>
    <w:rPr>
      <w:rFonts w:eastAsia="Times New Roman" w:cs="Times New Roman"/>
      <w:szCs w:val="24"/>
    </w:rPr>
  </w:style>
  <w:style w:type="paragraph" w:customStyle="1" w:styleId="jw-buffer20">
    <w:name w:val="jw-buffer20"/>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634D89"/>
    <w:pPr>
      <w:spacing w:line="240" w:lineRule="auto"/>
    </w:pPr>
    <w:rPr>
      <w:rFonts w:eastAsia="Times New Roman" w:cs="Times New Roman"/>
      <w:szCs w:val="24"/>
    </w:rPr>
  </w:style>
  <w:style w:type="paragraph" w:customStyle="1" w:styleId="jw-rail17">
    <w:name w:val="jw-rail17"/>
    <w:basedOn w:val="Normal"/>
    <w:rsid w:val="00634D89"/>
    <w:pPr>
      <w:shd w:val="clear" w:color="auto" w:fill="AAAAAA"/>
      <w:spacing w:line="240" w:lineRule="auto"/>
    </w:pPr>
    <w:rPr>
      <w:rFonts w:eastAsia="Times New Roman" w:cs="Times New Roman"/>
      <w:szCs w:val="24"/>
    </w:rPr>
  </w:style>
  <w:style w:type="paragraph" w:customStyle="1" w:styleId="jw-knob11">
    <w:name w:val="jw-knob11"/>
    <w:basedOn w:val="Normal"/>
    <w:rsid w:val="00634D89"/>
    <w:pPr>
      <w:shd w:val="clear" w:color="auto" w:fill="AAAAAA"/>
      <w:spacing w:line="240" w:lineRule="auto"/>
    </w:pPr>
    <w:rPr>
      <w:rFonts w:eastAsia="Times New Roman" w:cs="Times New Roman"/>
      <w:szCs w:val="24"/>
    </w:rPr>
  </w:style>
  <w:style w:type="paragraph" w:customStyle="1" w:styleId="jw-buffer21">
    <w:name w:val="jw-buffer21"/>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634D89"/>
    <w:pPr>
      <w:spacing w:after="100" w:afterAutospacing="1" w:line="240" w:lineRule="auto"/>
    </w:pPr>
    <w:rPr>
      <w:rFonts w:eastAsia="Times New Roman" w:cs="Times New Roman"/>
      <w:vanish/>
      <w:szCs w:val="24"/>
    </w:rPr>
  </w:style>
  <w:style w:type="paragraph" w:customStyle="1" w:styleId="jw-text13">
    <w:name w:val="jw-text13"/>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634D89"/>
    <w:pPr>
      <w:spacing w:line="240" w:lineRule="auto"/>
    </w:pPr>
    <w:rPr>
      <w:rFonts w:eastAsia="Times New Roman" w:cs="Times New Roman"/>
      <w:szCs w:val="24"/>
    </w:rPr>
  </w:style>
  <w:style w:type="paragraph" w:customStyle="1" w:styleId="jw-option10">
    <w:name w:val="jw-option10"/>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634D89"/>
    <w:pPr>
      <w:spacing w:after="100" w:afterAutospacing="1" w:line="720" w:lineRule="atLeast"/>
    </w:pPr>
    <w:rPr>
      <w:rFonts w:eastAsia="Times New Roman" w:cs="Times New Roman"/>
      <w:szCs w:val="24"/>
    </w:rPr>
  </w:style>
  <w:style w:type="paragraph" w:customStyle="1" w:styleId="jw-name4">
    <w:name w:val="jw-name4"/>
    <w:basedOn w:val="Normal"/>
    <w:rsid w:val="00634D89"/>
    <w:pPr>
      <w:spacing w:after="100" w:afterAutospacing="1" w:line="720" w:lineRule="atLeast"/>
    </w:pPr>
    <w:rPr>
      <w:rFonts w:eastAsia="Times New Roman" w:cs="Times New Roman"/>
      <w:szCs w:val="24"/>
    </w:rPr>
  </w:style>
  <w:style w:type="paragraph" w:customStyle="1" w:styleId="jw-skip-icon4">
    <w:name w:val="jw-skip-icon4"/>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634D89"/>
    <w:pPr>
      <w:spacing w:after="100" w:afterAutospacing="1" w:line="240" w:lineRule="auto"/>
    </w:pPr>
    <w:rPr>
      <w:rFonts w:eastAsia="Times New Roman" w:cs="Times New Roman"/>
      <w:vanish/>
      <w:szCs w:val="24"/>
    </w:rPr>
  </w:style>
  <w:style w:type="paragraph" w:customStyle="1" w:styleId="jw-captions4">
    <w:name w:val="jw-captions4"/>
    <w:basedOn w:val="Normal"/>
    <w:rsid w:val="00634D89"/>
    <w:pPr>
      <w:spacing w:line="240" w:lineRule="auto"/>
      <w:jc w:val="center"/>
    </w:pPr>
    <w:rPr>
      <w:rFonts w:eastAsia="Times New Roman" w:cs="Times New Roman"/>
      <w:vanish/>
      <w:szCs w:val="24"/>
    </w:rPr>
  </w:style>
  <w:style w:type="paragraph" w:customStyle="1" w:styleId="jw-title4">
    <w:name w:val="jw-title4"/>
    <w:basedOn w:val="Normal"/>
    <w:rsid w:val="00634D89"/>
    <w:pPr>
      <w:spacing w:after="100" w:afterAutospacing="1" w:line="240" w:lineRule="auto"/>
    </w:pPr>
    <w:rPr>
      <w:rFonts w:eastAsia="Times New Roman" w:cs="Times New Roman"/>
      <w:sz w:val="21"/>
      <w:szCs w:val="21"/>
    </w:rPr>
  </w:style>
  <w:style w:type="paragraph" w:customStyle="1" w:styleId="jw-error4">
    <w:name w:val="jw-error4"/>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634D89"/>
    <w:pPr>
      <w:spacing w:after="100" w:afterAutospacing="1" w:line="240" w:lineRule="auto"/>
    </w:pPr>
    <w:rPr>
      <w:rFonts w:eastAsia="Times New Roman" w:cs="Times New Roman"/>
      <w:szCs w:val="24"/>
    </w:rPr>
  </w:style>
  <w:style w:type="paragraph" w:customStyle="1" w:styleId="jw-preview8">
    <w:name w:val="jw-preview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634D89"/>
    <w:pPr>
      <w:spacing w:after="100" w:afterAutospacing="1" w:line="240" w:lineRule="auto"/>
    </w:pPr>
    <w:rPr>
      <w:rFonts w:eastAsia="Times New Roman" w:cs="Times New Roman"/>
      <w:sz w:val="36"/>
      <w:szCs w:val="36"/>
    </w:rPr>
  </w:style>
  <w:style w:type="paragraph" w:customStyle="1" w:styleId="jw-skip7">
    <w:name w:val="jw-skip7"/>
    <w:basedOn w:val="Normal"/>
    <w:rsid w:val="00634D89"/>
    <w:pPr>
      <w:spacing w:after="100" w:afterAutospacing="1" w:line="240" w:lineRule="auto"/>
    </w:pPr>
    <w:rPr>
      <w:rFonts w:eastAsia="Times New Roman" w:cs="Times New Roman"/>
      <w:sz w:val="36"/>
      <w:szCs w:val="36"/>
    </w:rPr>
  </w:style>
  <w:style w:type="paragraph" w:customStyle="1" w:styleId="jw-plugin4">
    <w:name w:val="jw-plugin4"/>
    <w:basedOn w:val="Normal"/>
    <w:rsid w:val="00634D8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634D89"/>
    <w:pPr>
      <w:spacing w:after="100" w:afterAutospacing="1" w:line="240" w:lineRule="auto"/>
    </w:pPr>
    <w:rPr>
      <w:rFonts w:eastAsia="Times New Roman" w:cs="Times New Roman"/>
      <w:vanish/>
      <w:szCs w:val="24"/>
    </w:rPr>
  </w:style>
  <w:style w:type="paragraph" w:customStyle="1" w:styleId="jw-icon-next7">
    <w:name w:val="jw-icon-next7"/>
    <w:basedOn w:val="Normal"/>
    <w:rsid w:val="00634D89"/>
    <w:pPr>
      <w:spacing w:after="100" w:afterAutospacing="1" w:line="240" w:lineRule="auto"/>
    </w:pPr>
    <w:rPr>
      <w:rFonts w:eastAsia="Times New Roman" w:cs="Times New Roman"/>
      <w:vanish/>
      <w:szCs w:val="24"/>
    </w:rPr>
  </w:style>
  <w:style w:type="paragraph" w:customStyle="1" w:styleId="jw-icon-prev7">
    <w:name w:val="jw-icon-prev7"/>
    <w:basedOn w:val="Normal"/>
    <w:rsid w:val="00634D89"/>
    <w:pPr>
      <w:spacing w:after="100" w:afterAutospacing="1" w:line="240" w:lineRule="auto"/>
    </w:pPr>
    <w:rPr>
      <w:rFonts w:eastAsia="Times New Roman" w:cs="Times New Roman"/>
      <w:vanish/>
      <w:szCs w:val="24"/>
    </w:rPr>
  </w:style>
  <w:style w:type="paragraph" w:customStyle="1" w:styleId="jw-text-elapsed4">
    <w:name w:val="jw-text-elapsed4"/>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634D89"/>
    <w:pPr>
      <w:spacing w:line="240" w:lineRule="auto"/>
    </w:pPr>
    <w:rPr>
      <w:rFonts w:eastAsia="Times New Roman" w:cs="Times New Roman"/>
      <w:szCs w:val="24"/>
    </w:rPr>
  </w:style>
  <w:style w:type="paragraph" w:customStyle="1" w:styleId="jw-icon-fullscreen4">
    <w:name w:val="jw-icon-fullscreen4"/>
    <w:basedOn w:val="Normal"/>
    <w:rsid w:val="00634D89"/>
    <w:pPr>
      <w:spacing w:after="100" w:afterAutospacing="1" w:line="240" w:lineRule="auto"/>
    </w:pPr>
    <w:rPr>
      <w:rFonts w:eastAsia="Times New Roman" w:cs="Times New Roman"/>
      <w:vanish/>
      <w:szCs w:val="24"/>
    </w:rPr>
  </w:style>
  <w:style w:type="paragraph" w:customStyle="1" w:styleId="jw-icon-tooltip4">
    <w:name w:val="jw-icon-tooltip4"/>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634D8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634D8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634D89"/>
    <w:pPr>
      <w:spacing w:after="100" w:afterAutospacing="1" w:line="240" w:lineRule="auto"/>
    </w:pPr>
    <w:rPr>
      <w:rFonts w:eastAsia="Times New Roman" w:cs="Times New Roman"/>
      <w:szCs w:val="24"/>
    </w:rPr>
  </w:style>
  <w:style w:type="paragraph" w:customStyle="1" w:styleId="jw-icon-play4">
    <w:name w:val="jw-icon-play4"/>
    <w:basedOn w:val="Normal"/>
    <w:rsid w:val="00634D8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634D8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634D89"/>
    <w:pPr>
      <w:spacing w:after="100" w:afterAutospacing="1" w:line="240" w:lineRule="auto"/>
    </w:pPr>
    <w:rPr>
      <w:rFonts w:eastAsia="Times New Roman" w:cs="Times New Roman"/>
      <w:color w:val="FF0046"/>
      <w:szCs w:val="24"/>
    </w:rPr>
  </w:style>
  <w:style w:type="paragraph" w:customStyle="1" w:styleId="jw-toggle4">
    <w:name w:val="jw-toggle4"/>
    <w:basedOn w:val="Normal"/>
    <w:rsid w:val="00634D8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634D89"/>
    <w:pPr>
      <w:spacing w:after="100" w:afterAutospacing="1" w:line="240" w:lineRule="auto"/>
    </w:pPr>
    <w:rPr>
      <w:rFonts w:eastAsia="Times New Roman" w:cs="Times New Roman"/>
      <w:sz w:val="17"/>
      <w:szCs w:val="17"/>
    </w:rPr>
  </w:style>
  <w:style w:type="paragraph" w:customStyle="1" w:styleId="jw-icon-next8">
    <w:name w:val="jw-icon-next8"/>
    <w:basedOn w:val="Normal"/>
    <w:rsid w:val="00634D8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634D8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634D89"/>
    <w:pPr>
      <w:spacing w:after="100" w:afterAutospacing="1" w:line="240" w:lineRule="auto"/>
    </w:pPr>
    <w:rPr>
      <w:rFonts w:eastAsia="Times New Roman" w:cs="Times New Roman"/>
      <w:szCs w:val="24"/>
    </w:rPr>
  </w:style>
  <w:style w:type="paragraph" w:customStyle="1" w:styleId="jw-rail19">
    <w:name w:val="jw-rail1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634D89"/>
    <w:pPr>
      <w:shd w:val="clear" w:color="auto" w:fill="384154"/>
      <w:spacing w:line="240" w:lineRule="auto"/>
    </w:pPr>
    <w:rPr>
      <w:rFonts w:eastAsia="Times New Roman" w:cs="Times New Roman"/>
      <w:szCs w:val="24"/>
    </w:rPr>
  </w:style>
  <w:style w:type="paragraph" w:customStyle="1" w:styleId="jw-buffer24">
    <w:name w:val="jw-buffer2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634D89"/>
    <w:pPr>
      <w:shd w:val="clear" w:color="auto" w:fill="FF0046"/>
      <w:spacing w:line="240" w:lineRule="auto"/>
    </w:pPr>
    <w:rPr>
      <w:rFonts w:eastAsia="Times New Roman" w:cs="Times New Roman"/>
      <w:szCs w:val="24"/>
    </w:rPr>
  </w:style>
  <w:style w:type="paragraph" w:customStyle="1" w:styleId="jw-volume-tip4">
    <w:name w:val="jw-volume-tip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634D89"/>
    <w:pPr>
      <w:spacing w:after="100" w:afterAutospacing="1" w:line="240" w:lineRule="auto"/>
    </w:pPr>
    <w:rPr>
      <w:rFonts w:eastAsia="Times New Roman" w:cs="Times New Roman"/>
      <w:szCs w:val="24"/>
    </w:rPr>
  </w:style>
  <w:style w:type="paragraph" w:customStyle="1" w:styleId="form-check4">
    <w:name w:val="form-check4"/>
    <w:basedOn w:val="Normal"/>
    <w:rsid w:val="00634D89"/>
    <w:pPr>
      <w:spacing w:after="100" w:afterAutospacing="1" w:line="240" w:lineRule="auto"/>
    </w:pPr>
    <w:rPr>
      <w:rFonts w:eastAsia="Times New Roman" w:cs="Times New Roman"/>
      <w:szCs w:val="24"/>
    </w:rPr>
  </w:style>
  <w:style w:type="paragraph" w:customStyle="1" w:styleId="dropdown-menu13">
    <w:name w:val="dropdown-menu1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634D89"/>
    <w:pPr>
      <w:spacing w:after="100" w:afterAutospacing="1" w:line="240" w:lineRule="auto"/>
    </w:pPr>
    <w:rPr>
      <w:rFonts w:eastAsia="Times New Roman" w:cs="Times New Roman"/>
      <w:szCs w:val="24"/>
    </w:rPr>
  </w:style>
  <w:style w:type="paragraph" w:customStyle="1" w:styleId="btn4">
    <w:name w:val="btn4"/>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634D8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634D89"/>
    <w:pPr>
      <w:spacing w:line="240" w:lineRule="auto"/>
    </w:pPr>
    <w:rPr>
      <w:rFonts w:eastAsia="Times New Roman" w:cs="Times New Roman"/>
      <w:szCs w:val="24"/>
    </w:rPr>
  </w:style>
  <w:style w:type="paragraph" w:customStyle="1" w:styleId="dropdown-menu16">
    <w:name w:val="dropdown-menu1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634D89"/>
    <w:pPr>
      <w:spacing w:after="100" w:afterAutospacing="1" w:line="240" w:lineRule="auto"/>
      <w:jc w:val="center"/>
    </w:pPr>
    <w:rPr>
      <w:rFonts w:eastAsia="Times New Roman" w:cs="Times New Roman"/>
      <w:szCs w:val="24"/>
    </w:rPr>
  </w:style>
  <w:style w:type="paragraph" w:customStyle="1" w:styleId="nav-item12">
    <w:name w:val="nav-item12"/>
    <w:basedOn w:val="Normal"/>
    <w:rsid w:val="00634D89"/>
    <w:pPr>
      <w:spacing w:after="100" w:afterAutospacing="1" w:line="240" w:lineRule="auto"/>
      <w:jc w:val="center"/>
    </w:pPr>
    <w:rPr>
      <w:rFonts w:eastAsia="Times New Roman" w:cs="Times New Roman"/>
      <w:szCs w:val="24"/>
    </w:rPr>
  </w:style>
  <w:style w:type="paragraph" w:customStyle="1" w:styleId="nav-link4">
    <w:name w:val="nav-link4"/>
    <w:basedOn w:val="Normal"/>
    <w:rsid w:val="00634D89"/>
    <w:pPr>
      <w:spacing w:after="100" w:afterAutospacing="1" w:line="240" w:lineRule="auto"/>
    </w:pPr>
    <w:rPr>
      <w:rFonts w:eastAsia="Times New Roman" w:cs="Times New Roman"/>
      <w:szCs w:val="24"/>
    </w:rPr>
  </w:style>
  <w:style w:type="paragraph" w:customStyle="1" w:styleId="navbar-toggler4">
    <w:name w:val="navbar-toggler4"/>
    <w:basedOn w:val="Normal"/>
    <w:rsid w:val="00634D8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634D8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634D8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634D89"/>
    <w:pPr>
      <w:spacing w:after="100" w:afterAutospacing="1" w:line="240" w:lineRule="auto"/>
      <w:textAlignment w:val="center"/>
    </w:pPr>
    <w:rPr>
      <w:rFonts w:eastAsia="Times New Roman" w:cs="Times New Roman"/>
      <w:szCs w:val="24"/>
    </w:rPr>
  </w:style>
  <w:style w:type="paragraph" w:customStyle="1" w:styleId="card4">
    <w:name w:val="card4"/>
    <w:basedOn w:val="Normal"/>
    <w:rsid w:val="00634D8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634D8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634D8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634D8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634D8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634D8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634D8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634D8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634D8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634D89"/>
    <w:pPr>
      <w:shd w:val="clear" w:color="auto" w:fill="FFFFFF"/>
      <w:spacing w:line="240" w:lineRule="auto"/>
    </w:pPr>
    <w:rPr>
      <w:rFonts w:eastAsia="Times New Roman" w:cs="Times New Roman"/>
      <w:szCs w:val="24"/>
    </w:rPr>
  </w:style>
  <w:style w:type="paragraph" w:customStyle="1" w:styleId="arrow7">
    <w:name w:val="arrow7"/>
    <w:basedOn w:val="Normal"/>
    <w:rsid w:val="00634D89"/>
    <w:pPr>
      <w:spacing w:after="100" w:afterAutospacing="1" w:line="240" w:lineRule="auto"/>
    </w:pPr>
    <w:rPr>
      <w:rFonts w:eastAsia="Times New Roman" w:cs="Times New Roman"/>
      <w:szCs w:val="24"/>
    </w:rPr>
  </w:style>
  <w:style w:type="paragraph" w:customStyle="1" w:styleId="arrow8">
    <w:name w:val="arrow8"/>
    <w:basedOn w:val="Normal"/>
    <w:rsid w:val="00634D89"/>
    <w:pPr>
      <w:spacing w:after="100" w:afterAutospacing="1" w:line="240" w:lineRule="auto"/>
    </w:pPr>
    <w:rPr>
      <w:rFonts w:eastAsia="Times New Roman" w:cs="Times New Roman"/>
      <w:szCs w:val="24"/>
    </w:rPr>
  </w:style>
  <w:style w:type="paragraph" w:customStyle="1" w:styleId="active4">
    <w:name w:val="active4"/>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634D8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634D89"/>
    <w:pPr>
      <w:spacing w:after="100" w:afterAutospacing="1" w:line="240" w:lineRule="auto"/>
    </w:pPr>
    <w:rPr>
      <w:rFonts w:eastAsia="Times New Roman" w:cs="Times New Roman"/>
      <w:szCs w:val="24"/>
    </w:rPr>
  </w:style>
  <w:style w:type="paragraph" w:customStyle="1" w:styleId="mjx-box5">
    <w:name w:val="mjx-box5"/>
    <w:basedOn w:val="Normal"/>
    <w:rsid w:val="00634D89"/>
    <w:pPr>
      <w:spacing w:after="100" w:afterAutospacing="1" w:line="240" w:lineRule="auto"/>
    </w:pPr>
    <w:rPr>
      <w:rFonts w:eastAsia="Times New Roman" w:cs="Times New Roman"/>
      <w:szCs w:val="24"/>
    </w:rPr>
  </w:style>
  <w:style w:type="paragraph" w:customStyle="1" w:styleId="mjx-noerror4">
    <w:name w:val="mjx-noerror4"/>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634D8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634D89"/>
    <w:pPr>
      <w:shd w:val="clear" w:color="auto" w:fill="333333"/>
      <w:spacing w:line="240" w:lineRule="auto"/>
    </w:pPr>
    <w:rPr>
      <w:rFonts w:eastAsia="Times New Roman" w:cs="Times New Roman"/>
      <w:szCs w:val="24"/>
    </w:rPr>
  </w:style>
  <w:style w:type="paragraph" w:customStyle="1" w:styleId="jw-banner5">
    <w:name w:val="jw-banner5"/>
    <w:basedOn w:val="Normal"/>
    <w:rsid w:val="00634D89"/>
    <w:pPr>
      <w:spacing w:before="100" w:beforeAutospacing="1" w:line="240" w:lineRule="auto"/>
    </w:pPr>
    <w:rPr>
      <w:rFonts w:eastAsia="Times New Roman" w:cs="Times New Roman"/>
      <w:szCs w:val="24"/>
    </w:rPr>
  </w:style>
  <w:style w:type="paragraph" w:customStyle="1" w:styleId="jw-icon-display9">
    <w:name w:val="jw-icon-display9"/>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634D89"/>
    <w:pPr>
      <w:spacing w:line="240" w:lineRule="auto"/>
    </w:pPr>
    <w:rPr>
      <w:rFonts w:eastAsia="Times New Roman" w:cs="Times New Roman"/>
      <w:vanish/>
      <w:szCs w:val="24"/>
    </w:rPr>
  </w:style>
  <w:style w:type="paragraph" w:customStyle="1" w:styleId="jw-display-icon-container19">
    <w:name w:val="jw-display-icon-container19"/>
    <w:basedOn w:val="Normal"/>
    <w:rsid w:val="00634D89"/>
    <w:pPr>
      <w:spacing w:line="240" w:lineRule="auto"/>
    </w:pPr>
    <w:rPr>
      <w:rFonts w:eastAsia="Times New Roman" w:cs="Times New Roman"/>
      <w:vanish/>
      <w:szCs w:val="24"/>
    </w:rPr>
  </w:style>
  <w:style w:type="paragraph" w:customStyle="1" w:styleId="jw-hidden5">
    <w:name w:val="jw-hidden5"/>
    <w:basedOn w:val="Normal"/>
    <w:rsid w:val="00634D89"/>
    <w:pPr>
      <w:spacing w:after="100" w:afterAutospacing="1" w:line="240" w:lineRule="auto"/>
    </w:pPr>
    <w:rPr>
      <w:rFonts w:eastAsia="Times New Roman" w:cs="Times New Roman"/>
      <w:vanish/>
      <w:szCs w:val="24"/>
    </w:rPr>
  </w:style>
  <w:style w:type="paragraph" w:customStyle="1" w:styleId="jw-slider-time5">
    <w:name w:val="jw-slider-time5"/>
    <w:basedOn w:val="Normal"/>
    <w:rsid w:val="00634D89"/>
    <w:pPr>
      <w:spacing w:after="100" w:afterAutospacing="1" w:line="240" w:lineRule="auto"/>
    </w:pPr>
    <w:rPr>
      <w:rFonts w:eastAsia="Times New Roman" w:cs="Times New Roman"/>
      <w:szCs w:val="24"/>
    </w:rPr>
  </w:style>
  <w:style w:type="paragraph" w:customStyle="1" w:styleId="jw-text-alt5">
    <w:name w:val="jw-text-alt5"/>
    <w:basedOn w:val="Normal"/>
    <w:rsid w:val="00634D89"/>
    <w:pPr>
      <w:spacing w:after="100" w:afterAutospacing="1" w:line="240" w:lineRule="auto"/>
    </w:pPr>
    <w:rPr>
      <w:rFonts w:eastAsia="Times New Roman" w:cs="Times New Roman"/>
      <w:vanish/>
      <w:szCs w:val="24"/>
    </w:rPr>
  </w:style>
  <w:style w:type="paragraph" w:customStyle="1" w:styleId="jw-arrow9">
    <w:name w:val="jw-arrow9"/>
    <w:basedOn w:val="Normal"/>
    <w:rsid w:val="00634D8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634D8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634D89"/>
    <w:pPr>
      <w:spacing w:before="60" w:after="100" w:afterAutospacing="1" w:line="240" w:lineRule="auto"/>
    </w:pPr>
    <w:rPr>
      <w:rFonts w:eastAsia="Times New Roman" w:cs="Times New Roman"/>
      <w:szCs w:val="24"/>
    </w:rPr>
  </w:style>
  <w:style w:type="paragraph" w:customStyle="1" w:styleId="jw-arrow10">
    <w:name w:val="jw-arrow10"/>
    <w:basedOn w:val="Normal"/>
    <w:rsid w:val="00634D89"/>
    <w:pPr>
      <w:spacing w:after="100" w:afterAutospacing="1" w:line="240" w:lineRule="auto"/>
      <w:ind w:left="-60"/>
    </w:pPr>
    <w:rPr>
      <w:rFonts w:eastAsia="Times New Roman" w:cs="Times New Roman"/>
      <w:szCs w:val="24"/>
    </w:rPr>
  </w:style>
  <w:style w:type="paragraph" w:customStyle="1" w:styleId="jw-rail21">
    <w:name w:val="jw-rail2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634D89"/>
    <w:pPr>
      <w:spacing w:after="100" w:afterAutospacing="1" w:line="240" w:lineRule="auto"/>
    </w:pPr>
    <w:rPr>
      <w:rFonts w:eastAsia="Times New Roman" w:cs="Times New Roman"/>
      <w:szCs w:val="24"/>
    </w:rPr>
  </w:style>
  <w:style w:type="paragraph" w:customStyle="1" w:styleId="jw-knob13">
    <w:name w:val="jw-knob13"/>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634D89"/>
    <w:pPr>
      <w:shd w:val="clear" w:color="auto" w:fill="FFFFFF"/>
      <w:spacing w:line="240" w:lineRule="auto"/>
    </w:pPr>
    <w:rPr>
      <w:rFonts w:eastAsia="Times New Roman" w:cs="Times New Roman"/>
      <w:szCs w:val="24"/>
    </w:rPr>
  </w:style>
  <w:style w:type="paragraph" w:customStyle="1" w:styleId="jw-buffer26">
    <w:name w:val="jw-buffer26"/>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634D89"/>
    <w:pPr>
      <w:spacing w:line="240" w:lineRule="auto"/>
    </w:pPr>
    <w:rPr>
      <w:rFonts w:eastAsia="Times New Roman" w:cs="Times New Roman"/>
      <w:szCs w:val="24"/>
    </w:rPr>
  </w:style>
  <w:style w:type="paragraph" w:customStyle="1" w:styleId="jw-rail22">
    <w:name w:val="jw-rail22"/>
    <w:basedOn w:val="Normal"/>
    <w:rsid w:val="00634D89"/>
    <w:pPr>
      <w:shd w:val="clear" w:color="auto" w:fill="AAAAAA"/>
      <w:spacing w:line="240" w:lineRule="auto"/>
    </w:pPr>
    <w:rPr>
      <w:rFonts w:eastAsia="Times New Roman" w:cs="Times New Roman"/>
      <w:szCs w:val="24"/>
    </w:rPr>
  </w:style>
  <w:style w:type="paragraph" w:customStyle="1" w:styleId="jw-knob14">
    <w:name w:val="jw-knob14"/>
    <w:basedOn w:val="Normal"/>
    <w:rsid w:val="00634D89"/>
    <w:pPr>
      <w:shd w:val="clear" w:color="auto" w:fill="AAAAAA"/>
      <w:spacing w:line="240" w:lineRule="auto"/>
    </w:pPr>
    <w:rPr>
      <w:rFonts w:eastAsia="Times New Roman" w:cs="Times New Roman"/>
      <w:szCs w:val="24"/>
    </w:rPr>
  </w:style>
  <w:style w:type="paragraph" w:customStyle="1" w:styleId="jw-buffer27">
    <w:name w:val="jw-buffer27"/>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634D89"/>
    <w:pPr>
      <w:spacing w:after="100" w:afterAutospacing="1" w:line="240" w:lineRule="auto"/>
    </w:pPr>
    <w:rPr>
      <w:rFonts w:eastAsia="Times New Roman" w:cs="Times New Roman"/>
      <w:vanish/>
      <w:szCs w:val="24"/>
    </w:rPr>
  </w:style>
  <w:style w:type="paragraph" w:customStyle="1" w:styleId="jw-text17">
    <w:name w:val="jw-text17"/>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634D89"/>
    <w:pPr>
      <w:spacing w:line="240" w:lineRule="auto"/>
    </w:pPr>
    <w:rPr>
      <w:rFonts w:eastAsia="Times New Roman" w:cs="Times New Roman"/>
      <w:szCs w:val="24"/>
    </w:rPr>
  </w:style>
  <w:style w:type="paragraph" w:customStyle="1" w:styleId="jw-option13">
    <w:name w:val="jw-option13"/>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634D89"/>
    <w:pPr>
      <w:spacing w:after="100" w:afterAutospacing="1" w:line="720" w:lineRule="atLeast"/>
    </w:pPr>
    <w:rPr>
      <w:rFonts w:eastAsia="Times New Roman" w:cs="Times New Roman"/>
      <w:szCs w:val="24"/>
    </w:rPr>
  </w:style>
  <w:style w:type="paragraph" w:customStyle="1" w:styleId="jw-name5">
    <w:name w:val="jw-name5"/>
    <w:basedOn w:val="Normal"/>
    <w:rsid w:val="00634D89"/>
    <w:pPr>
      <w:spacing w:after="100" w:afterAutospacing="1" w:line="720" w:lineRule="atLeast"/>
    </w:pPr>
    <w:rPr>
      <w:rFonts w:eastAsia="Times New Roman" w:cs="Times New Roman"/>
      <w:szCs w:val="24"/>
    </w:rPr>
  </w:style>
  <w:style w:type="paragraph" w:customStyle="1" w:styleId="jw-skip-icon5">
    <w:name w:val="jw-skip-icon5"/>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634D89"/>
    <w:pPr>
      <w:spacing w:after="100" w:afterAutospacing="1" w:line="240" w:lineRule="auto"/>
    </w:pPr>
    <w:rPr>
      <w:rFonts w:eastAsia="Times New Roman" w:cs="Times New Roman"/>
      <w:vanish/>
      <w:szCs w:val="24"/>
    </w:rPr>
  </w:style>
  <w:style w:type="paragraph" w:customStyle="1" w:styleId="jw-captions5">
    <w:name w:val="jw-captions5"/>
    <w:basedOn w:val="Normal"/>
    <w:rsid w:val="00634D89"/>
    <w:pPr>
      <w:spacing w:line="240" w:lineRule="auto"/>
      <w:jc w:val="center"/>
    </w:pPr>
    <w:rPr>
      <w:rFonts w:eastAsia="Times New Roman" w:cs="Times New Roman"/>
      <w:vanish/>
      <w:szCs w:val="24"/>
    </w:rPr>
  </w:style>
  <w:style w:type="paragraph" w:customStyle="1" w:styleId="jw-title5">
    <w:name w:val="jw-title5"/>
    <w:basedOn w:val="Normal"/>
    <w:rsid w:val="00634D89"/>
    <w:pPr>
      <w:spacing w:after="100" w:afterAutospacing="1" w:line="240" w:lineRule="auto"/>
    </w:pPr>
    <w:rPr>
      <w:rFonts w:eastAsia="Times New Roman" w:cs="Times New Roman"/>
      <w:sz w:val="21"/>
      <w:szCs w:val="21"/>
    </w:rPr>
  </w:style>
  <w:style w:type="paragraph" w:customStyle="1" w:styleId="jw-error5">
    <w:name w:val="jw-error5"/>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634D89"/>
    <w:pPr>
      <w:spacing w:after="100" w:afterAutospacing="1" w:line="240" w:lineRule="auto"/>
    </w:pPr>
    <w:rPr>
      <w:rFonts w:eastAsia="Times New Roman" w:cs="Times New Roman"/>
      <w:szCs w:val="24"/>
    </w:rPr>
  </w:style>
  <w:style w:type="paragraph" w:customStyle="1" w:styleId="jw-preview10">
    <w:name w:val="jw-preview10"/>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634D89"/>
    <w:pPr>
      <w:spacing w:after="100" w:afterAutospacing="1" w:line="240" w:lineRule="auto"/>
    </w:pPr>
    <w:rPr>
      <w:rFonts w:eastAsia="Times New Roman" w:cs="Times New Roman"/>
      <w:sz w:val="36"/>
      <w:szCs w:val="36"/>
    </w:rPr>
  </w:style>
  <w:style w:type="paragraph" w:customStyle="1" w:styleId="jw-skip9">
    <w:name w:val="jw-skip9"/>
    <w:basedOn w:val="Normal"/>
    <w:rsid w:val="00634D89"/>
    <w:pPr>
      <w:spacing w:after="100" w:afterAutospacing="1" w:line="240" w:lineRule="auto"/>
    </w:pPr>
    <w:rPr>
      <w:rFonts w:eastAsia="Times New Roman" w:cs="Times New Roman"/>
      <w:sz w:val="36"/>
      <w:szCs w:val="36"/>
    </w:rPr>
  </w:style>
  <w:style w:type="paragraph" w:customStyle="1" w:styleId="jw-plugin5">
    <w:name w:val="jw-plugin5"/>
    <w:basedOn w:val="Normal"/>
    <w:rsid w:val="00634D8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634D89"/>
    <w:pPr>
      <w:spacing w:after="100" w:afterAutospacing="1" w:line="240" w:lineRule="auto"/>
    </w:pPr>
    <w:rPr>
      <w:rFonts w:eastAsia="Times New Roman" w:cs="Times New Roman"/>
      <w:vanish/>
      <w:szCs w:val="24"/>
    </w:rPr>
  </w:style>
  <w:style w:type="paragraph" w:customStyle="1" w:styleId="jw-icon-next9">
    <w:name w:val="jw-icon-next9"/>
    <w:basedOn w:val="Normal"/>
    <w:rsid w:val="00634D89"/>
    <w:pPr>
      <w:spacing w:after="100" w:afterAutospacing="1" w:line="240" w:lineRule="auto"/>
    </w:pPr>
    <w:rPr>
      <w:rFonts w:eastAsia="Times New Roman" w:cs="Times New Roman"/>
      <w:vanish/>
      <w:szCs w:val="24"/>
    </w:rPr>
  </w:style>
  <w:style w:type="paragraph" w:customStyle="1" w:styleId="jw-icon-prev9">
    <w:name w:val="jw-icon-prev9"/>
    <w:basedOn w:val="Normal"/>
    <w:rsid w:val="00634D89"/>
    <w:pPr>
      <w:spacing w:after="100" w:afterAutospacing="1" w:line="240" w:lineRule="auto"/>
    </w:pPr>
    <w:rPr>
      <w:rFonts w:eastAsia="Times New Roman" w:cs="Times New Roman"/>
      <w:vanish/>
      <w:szCs w:val="24"/>
    </w:rPr>
  </w:style>
  <w:style w:type="paragraph" w:customStyle="1" w:styleId="jw-text-elapsed5">
    <w:name w:val="jw-text-elapsed5"/>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634D89"/>
    <w:pPr>
      <w:spacing w:line="240" w:lineRule="auto"/>
    </w:pPr>
    <w:rPr>
      <w:rFonts w:eastAsia="Times New Roman" w:cs="Times New Roman"/>
      <w:szCs w:val="24"/>
    </w:rPr>
  </w:style>
  <w:style w:type="paragraph" w:customStyle="1" w:styleId="jw-icon-fullscreen5">
    <w:name w:val="jw-icon-fullscreen5"/>
    <w:basedOn w:val="Normal"/>
    <w:rsid w:val="00634D89"/>
    <w:pPr>
      <w:spacing w:after="100" w:afterAutospacing="1" w:line="240" w:lineRule="auto"/>
    </w:pPr>
    <w:rPr>
      <w:rFonts w:eastAsia="Times New Roman" w:cs="Times New Roman"/>
      <w:vanish/>
      <w:szCs w:val="24"/>
    </w:rPr>
  </w:style>
  <w:style w:type="paragraph" w:customStyle="1" w:styleId="jw-icon-tooltip5">
    <w:name w:val="jw-icon-tooltip5"/>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634D8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634D8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634D89"/>
    <w:pPr>
      <w:spacing w:after="100" w:afterAutospacing="1" w:line="240" w:lineRule="auto"/>
    </w:pPr>
    <w:rPr>
      <w:rFonts w:eastAsia="Times New Roman" w:cs="Times New Roman"/>
      <w:szCs w:val="24"/>
    </w:rPr>
  </w:style>
  <w:style w:type="paragraph" w:customStyle="1" w:styleId="jw-icon-play5">
    <w:name w:val="jw-icon-play5"/>
    <w:basedOn w:val="Normal"/>
    <w:rsid w:val="00634D8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634D8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634D89"/>
    <w:pPr>
      <w:spacing w:after="100" w:afterAutospacing="1" w:line="240" w:lineRule="auto"/>
    </w:pPr>
    <w:rPr>
      <w:rFonts w:eastAsia="Times New Roman" w:cs="Times New Roman"/>
      <w:color w:val="FF0046"/>
      <w:szCs w:val="24"/>
    </w:rPr>
  </w:style>
  <w:style w:type="paragraph" w:customStyle="1" w:styleId="jw-toggle5">
    <w:name w:val="jw-toggle5"/>
    <w:basedOn w:val="Normal"/>
    <w:rsid w:val="00634D8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634D89"/>
    <w:pPr>
      <w:spacing w:after="100" w:afterAutospacing="1" w:line="240" w:lineRule="auto"/>
    </w:pPr>
    <w:rPr>
      <w:rFonts w:eastAsia="Times New Roman" w:cs="Times New Roman"/>
      <w:sz w:val="17"/>
      <w:szCs w:val="17"/>
    </w:rPr>
  </w:style>
  <w:style w:type="paragraph" w:customStyle="1" w:styleId="jw-icon-next10">
    <w:name w:val="jw-icon-next10"/>
    <w:basedOn w:val="Normal"/>
    <w:rsid w:val="00634D8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634D8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634D89"/>
    <w:pPr>
      <w:spacing w:after="100" w:afterAutospacing="1" w:line="240" w:lineRule="auto"/>
    </w:pPr>
    <w:rPr>
      <w:rFonts w:eastAsia="Times New Roman" w:cs="Times New Roman"/>
      <w:szCs w:val="24"/>
    </w:rPr>
  </w:style>
  <w:style w:type="paragraph" w:customStyle="1" w:styleId="jw-rail24">
    <w:name w:val="jw-rail2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634D89"/>
    <w:pPr>
      <w:shd w:val="clear" w:color="auto" w:fill="384154"/>
      <w:spacing w:line="240" w:lineRule="auto"/>
    </w:pPr>
    <w:rPr>
      <w:rFonts w:eastAsia="Times New Roman" w:cs="Times New Roman"/>
      <w:szCs w:val="24"/>
    </w:rPr>
  </w:style>
  <w:style w:type="paragraph" w:customStyle="1" w:styleId="jw-buffer30">
    <w:name w:val="jw-buffer3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634D89"/>
    <w:pPr>
      <w:shd w:val="clear" w:color="auto" w:fill="FF0046"/>
      <w:spacing w:line="240" w:lineRule="auto"/>
    </w:pPr>
    <w:rPr>
      <w:rFonts w:eastAsia="Times New Roman" w:cs="Times New Roman"/>
      <w:szCs w:val="24"/>
    </w:rPr>
  </w:style>
  <w:style w:type="paragraph" w:customStyle="1" w:styleId="jw-volume-tip5">
    <w:name w:val="jw-volume-tip5"/>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634D89"/>
    <w:pPr>
      <w:spacing w:after="100" w:afterAutospacing="1" w:line="240" w:lineRule="auto"/>
    </w:pPr>
    <w:rPr>
      <w:rFonts w:eastAsia="Times New Roman" w:cs="Times New Roman"/>
      <w:szCs w:val="24"/>
    </w:rPr>
  </w:style>
  <w:style w:type="paragraph" w:customStyle="1" w:styleId="form-check5">
    <w:name w:val="form-check5"/>
    <w:basedOn w:val="Normal"/>
    <w:rsid w:val="00634D89"/>
    <w:pPr>
      <w:spacing w:after="100" w:afterAutospacing="1" w:line="240" w:lineRule="auto"/>
    </w:pPr>
    <w:rPr>
      <w:rFonts w:eastAsia="Times New Roman" w:cs="Times New Roman"/>
      <w:szCs w:val="24"/>
    </w:rPr>
  </w:style>
  <w:style w:type="paragraph" w:customStyle="1" w:styleId="dropdown-menu17">
    <w:name w:val="dropdown-menu1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634D89"/>
    <w:pPr>
      <w:spacing w:after="100" w:afterAutospacing="1" w:line="240" w:lineRule="auto"/>
    </w:pPr>
    <w:rPr>
      <w:rFonts w:eastAsia="Times New Roman" w:cs="Times New Roman"/>
      <w:szCs w:val="24"/>
    </w:rPr>
  </w:style>
  <w:style w:type="paragraph" w:customStyle="1" w:styleId="btn5">
    <w:name w:val="btn5"/>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634D8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634D89"/>
    <w:pPr>
      <w:spacing w:line="240" w:lineRule="auto"/>
    </w:pPr>
    <w:rPr>
      <w:rFonts w:eastAsia="Times New Roman" w:cs="Times New Roman"/>
      <w:szCs w:val="24"/>
    </w:rPr>
  </w:style>
  <w:style w:type="paragraph" w:customStyle="1" w:styleId="dropdown-menu20">
    <w:name w:val="dropdown-menu2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634D89"/>
    <w:pPr>
      <w:spacing w:after="100" w:afterAutospacing="1" w:line="240" w:lineRule="auto"/>
      <w:jc w:val="center"/>
    </w:pPr>
    <w:rPr>
      <w:rFonts w:eastAsia="Times New Roman" w:cs="Times New Roman"/>
      <w:szCs w:val="24"/>
    </w:rPr>
  </w:style>
  <w:style w:type="paragraph" w:customStyle="1" w:styleId="nav-item15">
    <w:name w:val="nav-item15"/>
    <w:basedOn w:val="Normal"/>
    <w:rsid w:val="00634D89"/>
    <w:pPr>
      <w:spacing w:after="100" w:afterAutospacing="1" w:line="240" w:lineRule="auto"/>
      <w:jc w:val="center"/>
    </w:pPr>
    <w:rPr>
      <w:rFonts w:eastAsia="Times New Roman" w:cs="Times New Roman"/>
      <w:szCs w:val="24"/>
    </w:rPr>
  </w:style>
  <w:style w:type="paragraph" w:customStyle="1" w:styleId="nav-link5">
    <w:name w:val="nav-link5"/>
    <w:basedOn w:val="Normal"/>
    <w:rsid w:val="00634D89"/>
    <w:pPr>
      <w:spacing w:after="100" w:afterAutospacing="1" w:line="240" w:lineRule="auto"/>
    </w:pPr>
    <w:rPr>
      <w:rFonts w:eastAsia="Times New Roman" w:cs="Times New Roman"/>
      <w:szCs w:val="24"/>
    </w:rPr>
  </w:style>
  <w:style w:type="paragraph" w:customStyle="1" w:styleId="navbar-toggler5">
    <w:name w:val="navbar-toggler5"/>
    <w:basedOn w:val="Normal"/>
    <w:rsid w:val="00634D8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634D8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634D8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634D89"/>
    <w:pPr>
      <w:spacing w:after="100" w:afterAutospacing="1" w:line="240" w:lineRule="auto"/>
      <w:textAlignment w:val="center"/>
    </w:pPr>
    <w:rPr>
      <w:rFonts w:eastAsia="Times New Roman" w:cs="Times New Roman"/>
      <w:szCs w:val="24"/>
    </w:rPr>
  </w:style>
  <w:style w:type="paragraph" w:customStyle="1" w:styleId="card5">
    <w:name w:val="card5"/>
    <w:basedOn w:val="Normal"/>
    <w:rsid w:val="00634D8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634D8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634D8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634D8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634D8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634D8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634D8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634D8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634D8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634D89"/>
    <w:pPr>
      <w:shd w:val="clear" w:color="auto" w:fill="FFFFFF"/>
      <w:spacing w:line="240" w:lineRule="auto"/>
    </w:pPr>
    <w:rPr>
      <w:rFonts w:eastAsia="Times New Roman" w:cs="Times New Roman"/>
      <w:szCs w:val="24"/>
    </w:rPr>
  </w:style>
  <w:style w:type="paragraph" w:customStyle="1" w:styleId="arrow9">
    <w:name w:val="arrow9"/>
    <w:basedOn w:val="Normal"/>
    <w:rsid w:val="00634D89"/>
    <w:pPr>
      <w:spacing w:after="100" w:afterAutospacing="1" w:line="240" w:lineRule="auto"/>
    </w:pPr>
    <w:rPr>
      <w:rFonts w:eastAsia="Times New Roman" w:cs="Times New Roman"/>
      <w:szCs w:val="24"/>
    </w:rPr>
  </w:style>
  <w:style w:type="paragraph" w:customStyle="1" w:styleId="arrow10">
    <w:name w:val="arrow10"/>
    <w:basedOn w:val="Normal"/>
    <w:rsid w:val="00634D89"/>
    <w:pPr>
      <w:spacing w:after="100" w:afterAutospacing="1" w:line="240" w:lineRule="auto"/>
    </w:pPr>
    <w:rPr>
      <w:rFonts w:eastAsia="Times New Roman" w:cs="Times New Roman"/>
      <w:szCs w:val="24"/>
    </w:rPr>
  </w:style>
  <w:style w:type="paragraph" w:customStyle="1" w:styleId="active5">
    <w:name w:val="active5"/>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634D8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634D89"/>
    <w:pPr>
      <w:spacing w:after="100" w:afterAutospacing="1" w:line="240" w:lineRule="auto"/>
    </w:pPr>
    <w:rPr>
      <w:rFonts w:eastAsia="Times New Roman" w:cs="Times New Roman"/>
      <w:szCs w:val="24"/>
    </w:rPr>
  </w:style>
  <w:style w:type="paragraph" w:customStyle="1" w:styleId="mjx-box6">
    <w:name w:val="mjx-box6"/>
    <w:basedOn w:val="Normal"/>
    <w:rsid w:val="00634D89"/>
    <w:pPr>
      <w:spacing w:after="100" w:afterAutospacing="1" w:line="240" w:lineRule="auto"/>
    </w:pPr>
    <w:rPr>
      <w:rFonts w:eastAsia="Times New Roman" w:cs="Times New Roman"/>
      <w:szCs w:val="24"/>
    </w:rPr>
  </w:style>
  <w:style w:type="paragraph" w:customStyle="1" w:styleId="mjx-noerror5">
    <w:name w:val="mjx-noerror5"/>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634D89"/>
    <w:pPr>
      <w:spacing w:line="240" w:lineRule="auto"/>
    </w:pPr>
    <w:rPr>
      <w:rFonts w:eastAsia="Times New Roman" w:cs="Times New Roman"/>
      <w:szCs w:val="24"/>
    </w:rPr>
  </w:style>
  <w:style w:type="paragraph" w:customStyle="1" w:styleId="tag">
    <w:name w:val="tag"/>
    <w:basedOn w:val="Normal"/>
    <w:rsid w:val="00634D8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634D8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634D89"/>
    <w:pPr>
      <w:shd w:val="clear" w:color="auto" w:fill="333333"/>
      <w:spacing w:line="240" w:lineRule="auto"/>
    </w:pPr>
    <w:rPr>
      <w:rFonts w:eastAsia="Times New Roman" w:cs="Times New Roman"/>
      <w:szCs w:val="24"/>
    </w:rPr>
  </w:style>
  <w:style w:type="paragraph" w:customStyle="1" w:styleId="jw-banner6">
    <w:name w:val="jw-banner6"/>
    <w:basedOn w:val="Normal"/>
    <w:rsid w:val="00634D89"/>
    <w:pPr>
      <w:spacing w:before="100" w:beforeAutospacing="1" w:line="240" w:lineRule="auto"/>
    </w:pPr>
    <w:rPr>
      <w:rFonts w:eastAsia="Times New Roman" w:cs="Times New Roman"/>
      <w:szCs w:val="24"/>
    </w:rPr>
  </w:style>
  <w:style w:type="paragraph" w:customStyle="1" w:styleId="jw-icon-display11">
    <w:name w:val="jw-icon-display11"/>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634D89"/>
    <w:pPr>
      <w:spacing w:line="240" w:lineRule="auto"/>
    </w:pPr>
    <w:rPr>
      <w:rFonts w:eastAsia="Times New Roman" w:cs="Times New Roman"/>
      <w:vanish/>
      <w:szCs w:val="24"/>
    </w:rPr>
  </w:style>
  <w:style w:type="paragraph" w:customStyle="1" w:styleId="jw-display-icon-container23">
    <w:name w:val="jw-display-icon-container23"/>
    <w:basedOn w:val="Normal"/>
    <w:rsid w:val="00634D89"/>
    <w:pPr>
      <w:spacing w:line="240" w:lineRule="auto"/>
    </w:pPr>
    <w:rPr>
      <w:rFonts w:eastAsia="Times New Roman" w:cs="Times New Roman"/>
      <w:vanish/>
      <w:szCs w:val="24"/>
    </w:rPr>
  </w:style>
  <w:style w:type="paragraph" w:customStyle="1" w:styleId="jw-hidden6">
    <w:name w:val="jw-hidden6"/>
    <w:basedOn w:val="Normal"/>
    <w:rsid w:val="00634D89"/>
    <w:pPr>
      <w:spacing w:after="100" w:afterAutospacing="1" w:line="240" w:lineRule="auto"/>
    </w:pPr>
    <w:rPr>
      <w:rFonts w:eastAsia="Times New Roman" w:cs="Times New Roman"/>
      <w:vanish/>
      <w:szCs w:val="24"/>
    </w:rPr>
  </w:style>
  <w:style w:type="paragraph" w:customStyle="1" w:styleId="jw-slider-time6">
    <w:name w:val="jw-slider-time6"/>
    <w:basedOn w:val="Normal"/>
    <w:rsid w:val="00634D89"/>
    <w:pPr>
      <w:spacing w:after="100" w:afterAutospacing="1" w:line="240" w:lineRule="auto"/>
    </w:pPr>
    <w:rPr>
      <w:rFonts w:eastAsia="Times New Roman" w:cs="Times New Roman"/>
      <w:szCs w:val="24"/>
    </w:rPr>
  </w:style>
  <w:style w:type="paragraph" w:customStyle="1" w:styleId="jw-text-alt6">
    <w:name w:val="jw-text-alt6"/>
    <w:basedOn w:val="Normal"/>
    <w:rsid w:val="00634D89"/>
    <w:pPr>
      <w:spacing w:after="100" w:afterAutospacing="1" w:line="240" w:lineRule="auto"/>
    </w:pPr>
    <w:rPr>
      <w:rFonts w:eastAsia="Times New Roman" w:cs="Times New Roman"/>
      <w:vanish/>
      <w:szCs w:val="24"/>
    </w:rPr>
  </w:style>
  <w:style w:type="paragraph" w:customStyle="1" w:styleId="jw-arrow11">
    <w:name w:val="jw-arrow11"/>
    <w:basedOn w:val="Normal"/>
    <w:rsid w:val="00634D8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634D8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634D89"/>
    <w:pPr>
      <w:spacing w:before="60" w:after="100" w:afterAutospacing="1" w:line="240" w:lineRule="auto"/>
    </w:pPr>
    <w:rPr>
      <w:rFonts w:eastAsia="Times New Roman" w:cs="Times New Roman"/>
      <w:szCs w:val="24"/>
    </w:rPr>
  </w:style>
  <w:style w:type="paragraph" w:customStyle="1" w:styleId="jw-arrow12">
    <w:name w:val="jw-arrow12"/>
    <w:basedOn w:val="Normal"/>
    <w:rsid w:val="00634D89"/>
    <w:pPr>
      <w:spacing w:after="100" w:afterAutospacing="1" w:line="240" w:lineRule="auto"/>
      <w:ind w:left="-60"/>
    </w:pPr>
    <w:rPr>
      <w:rFonts w:eastAsia="Times New Roman" w:cs="Times New Roman"/>
      <w:szCs w:val="24"/>
    </w:rPr>
  </w:style>
  <w:style w:type="paragraph" w:customStyle="1" w:styleId="jw-rail26">
    <w:name w:val="jw-rail2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634D89"/>
    <w:pPr>
      <w:spacing w:after="100" w:afterAutospacing="1" w:line="240" w:lineRule="auto"/>
    </w:pPr>
    <w:rPr>
      <w:rFonts w:eastAsia="Times New Roman" w:cs="Times New Roman"/>
      <w:szCs w:val="24"/>
    </w:rPr>
  </w:style>
  <w:style w:type="paragraph" w:customStyle="1" w:styleId="jw-knob16">
    <w:name w:val="jw-knob16"/>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634D89"/>
    <w:pPr>
      <w:shd w:val="clear" w:color="auto" w:fill="FFFFFF"/>
      <w:spacing w:line="240" w:lineRule="auto"/>
    </w:pPr>
    <w:rPr>
      <w:rFonts w:eastAsia="Times New Roman" w:cs="Times New Roman"/>
      <w:szCs w:val="24"/>
    </w:rPr>
  </w:style>
  <w:style w:type="paragraph" w:customStyle="1" w:styleId="jw-buffer32">
    <w:name w:val="jw-buffer32"/>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634D89"/>
    <w:pPr>
      <w:spacing w:line="240" w:lineRule="auto"/>
    </w:pPr>
    <w:rPr>
      <w:rFonts w:eastAsia="Times New Roman" w:cs="Times New Roman"/>
      <w:szCs w:val="24"/>
    </w:rPr>
  </w:style>
  <w:style w:type="paragraph" w:customStyle="1" w:styleId="jw-rail27">
    <w:name w:val="jw-rail27"/>
    <w:basedOn w:val="Normal"/>
    <w:rsid w:val="00634D89"/>
    <w:pPr>
      <w:shd w:val="clear" w:color="auto" w:fill="AAAAAA"/>
      <w:spacing w:line="240" w:lineRule="auto"/>
    </w:pPr>
    <w:rPr>
      <w:rFonts w:eastAsia="Times New Roman" w:cs="Times New Roman"/>
      <w:szCs w:val="24"/>
    </w:rPr>
  </w:style>
  <w:style w:type="paragraph" w:customStyle="1" w:styleId="jw-knob17">
    <w:name w:val="jw-knob17"/>
    <w:basedOn w:val="Normal"/>
    <w:rsid w:val="00634D89"/>
    <w:pPr>
      <w:shd w:val="clear" w:color="auto" w:fill="AAAAAA"/>
      <w:spacing w:line="240" w:lineRule="auto"/>
    </w:pPr>
    <w:rPr>
      <w:rFonts w:eastAsia="Times New Roman" w:cs="Times New Roman"/>
      <w:szCs w:val="24"/>
    </w:rPr>
  </w:style>
  <w:style w:type="paragraph" w:customStyle="1" w:styleId="jw-buffer33">
    <w:name w:val="jw-buffer33"/>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634D89"/>
    <w:pPr>
      <w:spacing w:after="100" w:afterAutospacing="1" w:line="240" w:lineRule="auto"/>
    </w:pPr>
    <w:rPr>
      <w:rFonts w:eastAsia="Times New Roman" w:cs="Times New Roman"/>
      <w:vanish/>
      <w:szCs w:val="24"/>
    </w:rPr>
  </w:style>
  <w:style w:type="paragraph" w:customStyle="1" w:styleId="jw-text21">
    <w:name w:val="jw-text21"/>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634D89"/>
    <w:pPr>
      <w:spacing w:line="240" w:lineRule="auto"/>
    </w:pPr>
    <w:rPr>
      <w:rFonts w:eastAsia="Times New Roman" w:cs="Times New Roman"/>
      <w:szCs w:val="24"/>
    </w:rPr>
  </w:style>
  <w:style w:type="paragraph" w:customStyle="1" w:styleId="jw-option16">
    <w:name w:val="jw-option16"/>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634D89"/>
    <w:pPr>
      <w:spacing w:after="100" w:afterAutospacing="1" w:line="720" w:lineRule="atLeast"/>
    </w:pPr>
    <w:rPr>
      <w:rFonts w:eastAsia="Times New Roman" w:cs="Times New Roman"/>
      <w:szCs w:val="24"/>
    </w:rPr>
  </w:style>
  <w:style w:type="paragraph" w:customStyle="1" w:styleId="jw-name6">
    <w:name w:val="jw-name6"/>
    <w:basedOn w:val="Normal"/>
    <w:rsid w:val="00634D89"/>
    <w:pPr>
      <w:spacing w:after="100" w:afterAutospacing="1" w:line="720" w:lineRule="atLeast"/>
    </w:pPr>
    <w:rPr>
      <w:rFonts w:eastAsia="Times New Roman" w:cs="Times New Roman"/>
      <w:szCs w:val="24"/>
    </w:rPr>
  </w:style>
  <w:style w:type="paragraph" w:customStyle="1" w:styleId="jw-skip-icon6">
    <w:name w:val="jw-skip-icon6"/>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634D89"/>
    <w:pPr>
      <w:spacing w:after="100" w:afterAutospacing="1" w:line="240" w:lineRule="auto"/>
    </w:pPr>
    <w:rPr>
      <w:rFonts w:eastAsia="Times New Roman" w:cs="Times New Roman"/>
      <w:vanish/>
      <w:szCs w:val="24"/>
    </w:rPr>
  </w:style>
  <w:style w:type="paragraph" w:customStyle="1" w:styleId="jw-captions6">
    <w:name w:val="jw-captions6"/>
    <w:basedOn w:val="Normal"/>
    <w:rsid w:val="00634D89"/>
    <w:pPr>
      <w:spacing w:line="240" w:lineRule="auto"/>
      <w:jc w:val="center"/>
    </w:pPr>
    <w:rPr>
      <w:rFonts w:eastAsia="Times New Roman" w:cs="Times New Roman"/>
      <w:vanish/>
      <w:szCs w:val="24"/>
    </w:rPr>
  </w:style>
  <w:style w:type="paragraph" w:customStyle="1" w:styleId="jw-title6">
    <w:name w:val="jw-title6"/>
    <w:basedOn w:val="Normal"/>
    <w:rsid w:val="00634D89"/>
    <w:pPr>
      <w:spacing w:after="100" w:afterAutospacing="1" w:line="240" w:lineRule="auto"/>
    </w:pPr>
    <w:rPr>
      <w:rFonts w:eastAsia="Times New Roman" w:cs="Times New Roman"/>
      <w:sz w:val="21"/>
      <w:szCs w:val="21"/>
    </w:rPr>
  </w:style>
  <w:style w:type="paragraph" w:customStyle="1" w:styleId="jw-error6">
    <w:name w:val="jw-error6"/>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634D89"/>
    <w:pPr>
      <w:spacing w:after="100" w:afterAutospacing="1" w:line="240" w:lineRule="auto"/>
    </w:pPr>
    <w:rPr>
      <w:rFonts w:eastAsia="Times New Roman" w:cs="Times New Roman"/>
      <w:szCs w:val="24"/>
    </w:rPr>
  </w:style>
  <w:style w:type="paragraph" w:customStyle="1" w:styleId="jw-preview12">
    <w:name w:val="jw-preview1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634D89"/>
    <w:pPr>
      <w:spacing w:after="100" w:afterAutospacing="1" w:line="240" w:lineRule="auto"/>
    </w:pPr>
    <w:rPr>
      <w:rFonts w:eastAsia="Times New Roman" w:cs="Times New Roman"/>
      <w:sz w:val="36"/>
      <w:szCs w:val="36"/>
    </w:rPr>
  </w:style>
  <w:style w:type="paragraph" w:customStyle="1" w:styleId="jw-skip11">
    <w:name w:val="jw-skip11"/>
    <w:basedOn w:val="Normal"/>
    <w:rsid w:val="00634D89"/>
    <w:pPr>
      <w:spacing w:after="100" w:afterAutospacing="1" w:line="240" w:lineRule="auto"/>
    </w:pPr>
    <w:rPr>
      <w:rFonts w:eastAsia="Times New Roman" w:cs="Times New Roman"/>
      <w:sz w:val="36"/>
      <w:szCs w:val="36"/>
    </w:rPr>
  </w:style>
  <w:style w:type="paragraph" w:customStyle="1" w:styleId="jw-plugin6">
    <w:name w:val="jw-plugin6"/>
    <w:basedOn w:val="Normal"/>
    <w:rsid w:val="00634D8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634D89"/>
    <w:pPr>
      <w:spacing w:after="100" w:afterAutospacing="1" w:line="240" w:lineRule="auto"/>
    </w:pPr>
    <w:rPr>
      <w:rFonts w:eastAsia="Times New Roman" w:cs="Times New Roman"/>
      <w:vanish/>
      <w:szCs w:val="24"/>
    </w:rPr>
  </w:style>
  <w:style w:type="paragraph" w:customStyle="1" w:styleId="jw-icon-next11">
    <w:name w:val="jw-icon-next11"/>
    <w:basedOn w:val="Normal"/>
    <w:rsid w:val="00634D89"/>
    <w:pPr>
      <w:spacing w:after="100" w:afterAutospacing="1" w:line="240" w:lineRule="auto"/>
    </w:pPr>
    <w:rPr>
      <w:rFonts w:eastAsia="Times New Roman" w:cs="Times New Roman"/>
      <w:vanish/>
      <w:szCs w:val="24"/>
    </w:rPr>
  </w:style>
  <w:style w:type="paragraph" w:customStyle="1" w:styleId="jw-icon-prev11">
    <w:name w:val="jw-icon-prev11"/>
    <w:basedOn w:val="Normal"/>
    <w:rsid w:val="00634D89"/>
    <w:pPr>
      <w:spacing w:after="100" w:afterAutospacing="1" w:line="240" w:lineRule="auto"/>
    </w:pPr>
    <w:rPr>
      <w:rFonts w:eastAsia="Times New Roman" w:cs="Times New Roman"/>
      <w:vanish/>
      <w:szCs w:val="24"/>
    </w:rPr>
  </w:style>
  <w:style w:type="paragraph" w:customStyle="1" w:styleId="jw-text-elapsed6">
    <w:name w:val="jw-text-elapsed6"/>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634D89"/>
    <w:pPr>
      <w:spacing w:line="240" w:lineRule="auto"/>
    </w:pPr>
    <w:rPr>
      <w:rFonts w:eastAsia="Times New Roman" w:cs="Times New Roman"/>
      <w:szCs w:val="24"/>
    </w:rPr>
  </w:style>
  <w:style w:type="paragraph" w:customStyle="1" w:styleId="jw-icon-fullscreen6">
    <w:name w:val="jw-icon-fullscreen6"/>
    <w:basedOn w:val="Normal"/>
    <w:rsid w:val="00634D89"/>
    <w:pPr>
      <w:spacing w:after="100" w:afterAutospacing="1" w:line="240" w:lineRule="auto"/>
    </w:pPr>
    <w:rPr>
      <w:rFonts w:eastAsia="Times New Roman" w:cs="Times New Roman"/>
      <w:vanish/>
      <w:szCs w:val="24"/>
    </w:rPr>
  </w:style>
  <w:style w:type="paragraph" w:customStyle="1" w:styleId="jw-icon-tooltip6">
    <w:name w:val="jw-icon-tooltip6"/>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634D8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634D8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634D89"/>
    <w:pPr>
      <w:spacing w:after="100" w:afterAutospacing="1" w:line="240" w:lineRule="auto"/>
    </w:pPr>
    <w:rPr>
      <w:rFonts w:eastAsia="Times New Roman" w:cs="Times New Roman"/>
      <w:szCs w:val="24"/>
    </w:rPr>
  </w:style>
  <w:style w:type="paragraph" w:customStyle="1" w:styleId="jw-icon-play6">
    <w:name w:val="jw-icon-play6"/>
    <w:basedOn w:val="Normal"/>
    <w:rsid w:val="00634D8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634D8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634D89"/>
    <w:pPr>
      <w:spacing w:after="100" w:afterAutospacing="1" w:line="240" w:lineRule="auto"/>
    </w:pPr>
    <w:rPr>
      <w:rFonts w:eastAsia="Times New Roman" w:cs="Times New Roman"/>
      <w:color w:val="FF0046"/>
      <w:szCs w:val="24"/>
    </w:rPr>
  </w:style>
  <w:style w:type="paragraph" w:customStyle="1" w:styleId="jw-toggle6">
    <w:name w:val="jw-toggle6"/>
    <w:basedOn w:val="Normal"/>
    <w:rsid w:val="00634D8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634D89"/>
    <w:pPr>
      <w:spacing w:after="100" w:afterAutospacing="1" w:line="240" w:lineRule="auto"/>
    </w:pPr>
    <w:rPr>
      <w:rFonts w:eastAsia="Times New Roman" w:cs="Times New Roman"/>
      <w:sz w:val="17"/>
      <w:szCs w:val="17"/>
    </w:rPr>
  </w:style>
  <w:style w:type="paragraph" w:customStyle="1" w:styleId="jw-icon-next12">
    <w:name w:val="jw-icon-next12"/>
    <w:basedOn w:val="Normal"/>
    <w:rsid w:val="00634D8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634D8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634D89"/>
    <w:pPr>
      <w:spacing w:after="100" w:afterAutospacing="1" w:line="240" w:lineRule="auto"/>
    </w:pPr>
    <w:rPr>
      <w:rFonts w:eastAsia="Times New Roman" w:cs="Times New Roman"/>
      <w:szCs w:val="24"/>
    </w:rPr>
  </w:style>
  <w:style w:type="paragraph" w:customStyle="1" w:styleId="jw-rail29">
    <w:name w:val="jw-rail2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634D89"/>
    <w:pPr>
      <w:shd w:val="clear" w:color="auto" w:fill="384154"/>
      <w:spacing w:line="240" w:lineRule="auto"/>
    </w:pPr>
    <w:rPr>
      <w:rFonts w:eastAsia="Times New Roman" w:cs="Times New Roman"/>
      <w:szCs w:val="24"/>
    </w:rPr>
  </w:style>
  <w:style w:type="paragraph" w:customStyle="1" w:styleId="jw-buffer36">
    <w:name w:val="jw-buffer3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634D89"/>
    <w:pPr>
      <w:shd w:val="clear" w:color="auto" w:fill="FF0046"/>
      <w:spacing w:line="240" w:lineRule="auto"/>
    </w:pPr>
    <w:rPr>
      <w:rFonts w:eastAsia="Times New Roman" w:cs="Times New Roman"/>
      <w:szCs w:val="24"/>
    </w:rPr>
  </w:style>
  <w:style w:type="paragraph" w:customStyle="1" w:styleId="jw-volume-tip6">
    <w:name w:val="jw-volume-tip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634D89"/>
    <w:pPr>
      <w:spacing w:after="100" w:afterAutospacing="1" w:line="240" w:lineRule="auto"/>
    </w:pPr>
    <w:rPr>
      <w:rFonts w:eastAsia="Times New Roman" w:cs="Times New Roman"/>
      <w:szCs w:val="24"/>
    </w:rPr>
  </w:style>
  <w:style w:type="paragraph" w:customStyle="1" w:styleId="form-check6">
    <w:name w:val="form-check6"/>
    <w:basedOn w:val="Normal"/>
    <w:rsid w:val="00634D89"/>
    <w:pPr>
      <w:spacing w:after="100" w:afterAutospacing="1" w:line="240" w:lineRule="auto"/>
    </w:pPr>
    <w:rPr>
      <w:rFonts w:eastAsia="Times New Roman" w:cs="Times New Roman"/>
      <w:szCs w:val="24"/>
    </w:rPr>
  </w:style>
  <w:style w:type="paragraph" w:customStyle="1" w:styleId="dropdown-menu21">
    <w:name w:val="dropdown-menu2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634D89"/>
    <w:pPr>
      <w:spacing w:after="100" w:afterAutospacing="1" w:line="240" w:lineRule="auto"/>
    </w:pPr>
    <w:rPr>
      <w:rFonts w:eastAsia="Times New Roman" w:cs="Times New Roman"/>
      <w:szCs w:val="24"/>
    </w:rPr>
  </w:style>
  <w:style w:type="paragraph" w:customStyle="1" w:styleId="btn6">
    <w:name w:val="btn6"/>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634D8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634D89"/>
    <w:pPr>
      <w:spacing w:line="240" w:lineRule="auto"/>
    </w:pPr>
    <w:rPr>
      <w:rFonts w:eastAsia="Times New Roman" w:cs="Times New Roman"/>
      <w:szCs w:val="24"/>
    </w:rPr>
  </w:style>
  <w:style w:type="paragraph" w:customStyle="1" w:styleId="dropdown-menu24">
    <w:name w:val="dropdown-menu2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634D89"/>
    <w:pPr>
      <w:spacing w:after="100" w:afterAutospacing="1" w:line="240" w:lineRule="auto"/>
      <w:jc w:val="center"/>
    </w:pPr>
    <w:rPr>
      <w:rFonts w:eastAsia="Times New Roman" w:cs="Times New Roman"/>
      <w:szCs w:val="24"/>
    </w:rPr>
  </w:style>
  <w:style w:type="paragraph" w:customStyle="1" w:styleId="nav-item18">
    <w:name w:val="nav-item18"/>
    <w:basedOn w:val="Normal"/>
    <w:rsid w:val="00634D89"/>
    <w:pPr>
      <w:spacing w:after="100" w:afterAutospacing="1" w:line="240" w:lineRule="auto"/>
      <w:jc w:val="center"/>
    </w:pPr>
    <w:rPr>
      <w:rFonts w:eastAsia="Times New Roman" w:cs="Times New Roman"/>
      <w:szCs w:val="24"/>
    </w:rPr>
  </w:style>
  <w:style w:type="paragraph" w:customStyle="1" w:styleId="nav-link6">
    <w:name w:val="nav-link6"/>
    <w:basedOn w:val="Normal"/>
    <w:rsid w:val="00634D89"/>
    <w:pPr>
      <w:spacing w:after="100" w:afterAutospacing="1" w:line="240" w:lineRule="auto"/>
    </w:pPr>
    <w:rPr>
      <w:rFonts w:eastAsia="Times New Roman" w:cs="Times New Roman"/>
      <w:szCs w:val="24"/>
    </w:rPr>
  </w:style>
  <w:style w:type="paragraph" w:customStyle="1" w:styleId="navbar-toggler6">
    <w:name w:val="navbar-toggler6"/>
    <w:basedOn w:val="Normal"/>
    <w:rsid w:val="00634D8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634D8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634D8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634D89"/>
    <w:pPr>
      <w:spacing w:after="100" w:afterAutospacing="1" w:line="240" w:lineRule="auto"/>
      <w:textAlignment w:val="center"/>
    </w:pPr>
    <w:rPr>
      <w:rFonts w:eastAsia="Times New Roman" w:cs="Times New Roman"/>
      <w:szCs w:val="24"/>
    </w:rPr>
  </w:style>
  <w:style w:type="paragraph" w:customStyle="1" w:styleId="card6">
    <w:name w:val="card6"/>
    <w:basedOn w:val="Normal"/>
    <w:rsid w:val="00634D8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634D8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634D8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634D8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634D8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634D8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634D8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634D8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634D8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634D89"/>
    <w:pPr>
      <w:shd w:val="clear" w:color="auto" w:fill="FFFFFF"/>
      <w:spacing w:line="240" w:lineRule="auto"/>
    </w:pPr>
    <w:rPr>
      <w:rFonts w:eastAsia="Times New Roman" w:cs="Times New Roman"/>
      <w:szCs w:val="24"/>
    </w:rPr>
  </w:style>
  <w:style w:type="paragraph" w:customStyle="1" w:styleId="arrow11">
    <w:name w:val="arrow11"/>
    <w:basedOn w:val="Normal"/>
    <w:rsid w:val="00634D89"/>
    <w:pPr>
      <w:spacing w:after="100" w:afterAutospacing="1" w:line="240" w:lineRule="auto"/>
    </w:pPr>
    <w:rPr>
      <w:rFonts w:eastAsia="Times New Roman" w:cs="Times New Roman"/>
      <w:szCs w:val="24"/>
    </w:rPr>
  </w:style>
  <w:style w:type="paragraph" w:customStyle="1" w:styleId="arrow12">
    <w:name w:val="arrow12"/>
    <w:basedOn w:val="Normal"/>
    <w:rsid w:val="00634D89"/>
    <w:pPr>
      <w:spacing w:after="100" w:afterAutospacing="1" w:line="240" w:lineRule="auto"/>
    </w:pPr>
    <w:rPr>
      <w:rFonts w:eastAsia="Times New Roman" w:cs="Times New Roman"/>
      <w:szCs w:val="24"/>
    </w:rPr>
  </w:style>
  <w:style w:type="paragraph" w:customStyle="1" w:styleId="active6">
    <w:name w:val="active6"/>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634D8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634D89"/>
    <w:pPr>
      <w:spacing w:after="100" w:afterAutospacing="1" w:line="240" w:lineRule="auto"/>
    </w:pPr>
    <w:rPr>
      <w:rFonts w:eastAsia="Times New Roman" w:cs="Times New Roman"/>
      <w:szCs w:val="24"/>
    </w:rPr>
  </w:style>
  <w:style w:type="paragraph" w:customStyle="1" w:styleId="mjx-box7">
    <w:name w:val="mjx-box7"/>
    <w:basedOn w:val="Normal"/>
    <w:rsid w:val="00634D89"/>
    <w:pPr>
      <w:spacing w:after="100" w:afterAutospacing="1" w:line="240" w:lineRule="auto"/>
    </w:pPr>
    <w:rPr>
      <w:rFonts w:eastAsia="Times New Roman" w:cs="Times New Roman"/>
      <w:szCs w:val="24"/>
    </w:rPr>
  </w:style>
  <w:style w:type="paragraph" w:customStyle="1" w:styleId="mjx-noerror6">
    <w:name w:val="mjx-noerror6"/>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634D8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634D8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634D8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634D8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634D8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634D8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634D8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634D8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634D89"/>
    <w:pPr>
      <w:shd w:val="clear" w:color="auto" w:fill="333333"/>
      <w:spacing w:line="240" w:lineRule="auto"/>
    </w:pPr>
    <w:rPr>
      <w:rFonts w:eastAsia="Times New Roman" w:cs="Times New Roman"/>
      <w:szCs w:val="24"/>
    </w:rPr>
  </w:style>
  <w:style w:type="paragraph" w:customStyle="1" w:styleId="jw-banner7">
    <w:name w:val="jw-banner7"/>
    <w:basedOn w:val="Normal"/>
    <w:rsid w:val="00634D89"/>
    <w:pPr>
      <w:spacing w:before="100" w:beforeAutospacing="1" w:line="240" w:lineRule="auto"/>
    </w:pPr>
    <w:rPr>
      <w:rFonts w:eastAsia="Times New Roman" w:cs="Times New Roman"/>
      <w:szCs w:val="24"/>
    </w:rPr>
  </w:style>
  <w:style w:type="paragraph" w:customStyle="1" w:styleId="jw-icon-display13">
    <w:name w:val="jw-icon-display13"/>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634D89"/>
    <w:pPr>
      <w:spacing w:line="240" w:lineRule="auto"/>
    </w:pPr>
    <w:rPr>
      <w:rFonts w:eastAsia="Times New Roman" w:cs="Times New Roman"/>
      <w:vanish/>
      <w:szCs w:val="24"/>
    </w:rPr>
  </w:style>
  <w:style w:type="paragraph" w:customStyle="1" w:styleId="jw-display-icon-container27">
    <w:name w:val="jw-display-icon-container27"/>
    <w:basedOn w:val="Normal"/>
    <w:rsid w:val="00634D89"/>
    <w:pPr>
      <w:spacing w:line="240" w:lineRule="auto"/>
    </w:pPr>
    <w:rPr>
      <w:rFonts w:eastAsia="Times New Roman" w:cs="Times New Roman"/>
      <w:vanish/>
      <w:szCs w:val="24"/>
    </w:rPr>
  </w:style>
  <w:style w:type="paragraph" w:customStyle="1" w:styleId="jw-hidden7">
    <w:name w:val="jw-hidden7"/>
    <w:basedOn w:val="Normal"/>
    <w:rsid w:val="00634D89"/>
    <w:pPr>
      <w:spacing w:after="100" w:afterAutospacing="1" w:line="240" w:lineRule="auto"/>
    </w:pPr>
    <w:rPr>
      <w:rFonts w:eastAsia="Times New Roman" w:cs="Times New Roman"/>
      <w:vanish/>
      <w:szCs w:val="24"/>
    </w:rPr>
  </w:style>
  <w:style w:type="paragraph" w:customStyle="1" w:styleId="jw-slider-time7">
    <w:name w:val="jw-slider-time7"/>
    <w:basedOn w:val="Normal"/>
    <w:rsid w:val="00634D89"/>
    <w:pPr>
      <w:spacing w:after="100" w:afterAutospacing="1" w:line="240" w:lineRule="auto"/>
    </w:pPr>
    <w:rPr>
      <w:rFonts w:eastAsia="Times New Roman" w:cs="Times New Roman"/>
      <w:szCs w:val="24"/>
    </w:rPr>
  </w:style>
  <w:style w:type="paragraph" w:customStyle="1" w:styleId="jw-text-alt7">
    <w:name w:val="jw-text-alt7"/>
    <w:basedOn w:val="Normal"/>
    <w:rsid w:val="00634D89"/>
    <w:pPr>
      <w:spacing w:after="100" w:afterAutospacing="1" w:line="240" w:lineRule="auto"/>
    </w:pPr>
    <w:rPr>
      <w:rFonts w:eastAsia="Times New Roman" w:cs="Times New Roman"/>
      <w:vanish/>
      <w:szCs w:val="24"/>
    </w:rPr>
  </w:style>
  <w:style w:type="paragraph" w:customStyle="1" w:styleId="jw-arrow13">
    <w:name w:val="jw-arrow13"/>
    <w:basedOn w:val="Normal"/>
    <w:rsid w:val="00634D8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634D8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634D89"/>
    <w:pPr>
      <w:spacing w:before="60" w:after="100" w:afterAutospacing="1" w:line="240" w:lineRule="auto"/>
    </w:pPr>
    <w:rPr>
      <w:rFonts w:eastAsia="Times New Roman" w:cs="Times New Roman"/>
      <w:szCs w:val="24"/>
    </w:rPr>
  </w:style>
  <w:style w:type="paragraph" w:customStyle="1" w:styleId="jw-arrow14">
    <w:name w:val="jw-arrow14"/>
    <w:basedOn w:val="Normal"/>
    <w:rsid w:val="00634D89"/>
    <w:pPr>
      <w:spacing w:after="100" w:afterAutospacing="1" w:line="240" w:lineRule="auto"/>
      <w:ind w:left="-60"/>
    </w:pPr>
    <w:rPr>
      <w:rFonts w:eastAsia="Times New Roman" w:cs="Times New Roman"/>
      <w:szCs w:val="24"/>
    </w:rPr>
  </w:style>
  <w:style w:type="paragraph" w:customStyle="1" w:styleId="jw-rail31">
    <w:name w:val="jw-rail3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634D89"/>
    <w:pPr>
      <w:spacing w:after="100" w:afterAutospacing="1" w:line="240" w:lineRule="auto"/>
    </w:pPr>
    <w:rPr>
      <w:rFonts w:eastAsia="Times New Roman" w:cs="Times New Roman"/>
      <w:szCs w:val="24"/>
    </w:rPr>
  </w:style>
  <w:style w:type="paragraph" w:customStyle="1" w:styleId="jw-knob19">
    <w:name w:val="jw-knob19"/>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634D89"/>
    <w:pPr>
      <w:shd w:val="clear" w:color="auto" w:fill="FFFFFF"/>
      <w:spacing w:line="240" w:lineRule="auto"/>
    </w:pPr>
    <w:rPr>
      <w:rFonts w:eastAsia="Times New Roman" w:cs="Times New Roman"/>
      <w:szCs w:val="24"/>
    </w:rPr>
  </w:style>
  <w:style w:type="paragraph" w:customStyle="1" w:styleId="jw-buffer38">
    <w:name w:val="jw-buffer38"/>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634D89"/>
    <w:pPr>
      <w:spacing w:line="240" w:lineRule="auto"/>
    </w:pPr>
    <w:rPr>
      <w:rFonts w:eastAsia="Times New Roman" w:cs="Times New Roman"/>
      <w:szCs w:val="24"/>
    </w:rPr>
  </w:style>
  <w:style w:type="paragraph" w:customStyle="1" w:styleId="jw-rail32">
    <w:name w:val="jw-rail32"/>
    <w:basedOn w:val="Normal"/>
    <w:rsid w:val="00634D89"/>
    <w:pPr>
      <w:shd w:val="clear" w:color="auto" w:fill="AAAAAA"/>
      <w:spacing w:line="240" w:lineRule="auto"/>
    </w:pPr>
    <w:rPr>
      <w:rFonts w:eastAsia="Times New Roman" w:cs="Times New Roman"/>
      <w:szCs w:val="24"/>
    </w:rPr>
  </w:style>
  <w:style w:type="paragraph" w:customStyle="1" w:styleId="jw-knob20">
    <w:name w:val="jw-knob20"/>
    <w:basedOn w:val="Normal"/>
    <w:rsid w:val="00634D89"/>
    <w:pPr>
      <w:shd w:val="clear" w:color="auto" w:fill="AAAAAA"/>
      <w:spacing w:line="240" w:lineRule="auto"/>
    </w:pPr>
    <w:rPr>
      <w:rFonts w:eastAsia="Times New Roman" w:cs="Times New Roman"/>
      <w:szCs w:val="24"/>
    </w:rPr>
  </w:style>
  <w:style w:type="paragraph" w:customStyle="1" w:styleId="jw-buffer39">
    <w:name w:val="jw-buffer39"/>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634D89"/>
    <w:pPr>
      <w:spacing w:after="100" w:afterAutospacing="1" w:line="240" w:lineRule="auto"/>
    </w:pPr>
    <w:rPr>
      <w:rFonts w:eastAsia="Times New Roman" w:cs="Times New Roman"/>
      <w:vanish/>
      <w:szCs w:val="24"/>
    </w:rPr>
  </w:style>
  <w:style w:type="paragraph" w:customStyle="1" w:styleId="jw-text25">
    <w:name w:val="jw-text25"/>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634D89"/>
    <w:pPr>
      <w:spacing w:line="240" w:lineRule="auto"/>
    </w:pPr>
    <w:rPr>
      <w:rFonts w:eastAsia="Times New Roman" w:cs="Times New Roman"/>
      <w:szCs w:val="24"/>
    </w:rPr>
  </w:style>
  <w:style w:type="paragraph" w:customStyle="1" w:styleId="jw-option19">
    <w:name w:val="jw-option19"/>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634D89"/>
    <w:pPr>
      <w:spacing w:after="100" w:afterAutospacing="1" w:line="720" w:lineRule="atLeast"/>
    </w:pPr>
    <w:rPr>
      <w:rFonts w:eastAsia="Times New Roman" w:cs="Times New Roman"/>
      <w:szCs w:val="24"/>
    </w:rPr>
  </w:style>
  <w:style w:type="paragraph" w:customStyle="1" w:styleId="jw-name7">
    <w:name w:val="jw-name7"/>
    <w:basedOn w:val="Normal"/>
    <w:rsid w:val="00634D89"/>
    <w:pPr>
      <w:spacing w:after="100" w:afterAutospacing="1" w:line="720" w:lineRule="atLeast"/>
    </w:pPr>
    <w:rPr>
      <w:rFonts w:eastAsia="Times New Roman" w:cs="Times New Roman"/>
      <w:szCs w:val="24"/>
    </w:rPr>
  </w:style>
  <w:style w:type="paragraph" w:customStyle="1" w:styleId="jw-skip-icon7">
    <w:name w:val="jw-skip-icon7"/>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634D89"/>
    <w:pPr>
      <w:spacing w:after="100" w:afterAutospacing="1" w:line="240" w:lineRule="auto"/>
    </w:pPr>
    <w:rPr>
      <w:rFonts w:eastAsia="Times New Roman" w:cs="Times New Roman"/>
      <w:vanish/>
      <w:szCs w:val="24"/>
    </w:rPr>
  </w:style>
  <w:style w:type="paragraph" w:customStyle="1" w:styleId="jw-captions7">
    <w:name w:val="jw-captions7"/>
    <w:basedOn w:val="Normal"/>
    <w:rsid w:val="00634D89"/>
    <w:pPr>
      <w:spacing w:line="240" w:lineRule="auto"/>
      <w:jc w:val="center"/>
    </w:pPr>
    <w:rPr>
      <w:rFonts w:eastAsia="Times New Roman" w:cs="Times New Roman"/>
      <w:vanish/>
      <w:szCs w:val="24"/>
    </w:rPr>
  </w:style>
  <w:style w:type="paragraph" w:customStyle="1" w:styleId="jw-title7">
    <w:name w:val="jw-title7"/>
    <w:basedOn w:val="Normal"/>
    <w:rsid w:val="00634D89"/>
    <w:pPr>
      <w:spacing w:after="100" w:afterAutospacing="1" w:line="240" w:lineRule="auto"/>
    </w:pPr>
    <w:rPr>
      <w:rFonts w:eastAsia="Times New Roman" w:cs="Times New Roman"/>
      <w:sz w:val="21"/>
      <w:szCs w:val="21"/>
    </w:rPr>
  </w:style>
  <w:style w:type="paragraph" w:customStyle="1" w:styleId="jw-error7">
    <w:name w:val="jw-error7"/>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634D89"/>
    <w:pPr>
      <w:spacing w:after="100" w:afterAutospacing="1" w:line="240" w:lineRule="auto"/>
    </w:pPr>
    <w:rPr>
      <w:rFonts w:eastAsia="Times New Roman" w:cs="Times New Roman"/>
      <w:szCs w:val="24"/>
    </w:rPr>
  </w:style>
  <w:style w:type="paragraph" w:customStyle="1" w:styleId="jw-preview14">
    <w:name w:val="jw-preview1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634D89"/>
    <w:pPr>
      <w:spacing w:after="100" w:afterAutospacing="1" w:line="240" w:lineRule="auto"/>
    </w:pPr>
    <w:rPr>
      <w:rFonts w:eastAsia="Times New Roman" w:cs="Times New Roman"/>
      <w:sz w:val="36"/>
      <w:szCs w:val="36"/>
    </w:rPr>
  </w:style>
  <w:style w:type="paragraph" w:customStyle="1" w:styleId="jw-skip13">
    <w:name w:val="jw-skip13"/>
    <w:basedOn w:val="Normal"/>
    <w:rsid w:val="00634D89"/>
    <w:pPr>
      <w:spacing w:after="100" w:afterAutospacing="1" w:line="240" w:lineRule="auto"/>
    </w:pPr>
    <w:rPr>
      <w:rFonts w:eastAsia="Times New Roman" w:cs="Times New Roman"/>
      <w:sz w:val="36"/>
      <w:szCs w:val="36"/>
    </w:rPr>
  </w:style>
  <w:style w:type="paragraph" w:customStyle="1" w:styleId="jw-plugin7">
    <w:name w:val="jw-plugin7"/>
    <w:basedOn w:val="Normal"/>
    <w:rsid w:val="00634D8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634D89"/>
    <w:pPr>
      <w:spacing w:after="100" w:afterAutospacing="1" w:line="240" w:lineRule="auto"/>
    </w:pPr>
    <w:rPr>
      <w:rFonts w:eastAsia="Times New Roman" w:cs="Times New Roman"/>
      <w:vanish/>
      <w:szCs w:val="24"/>
    </w:rPr>
  </w:style>
  <w:style w:type="paragraph" w:customStyle="1" w:styleId="jw-icon-next13">
    <w:name w:val="jw-icon-next13"/>
    <w:basedOn w:val="Normal"/>
    <w:rsid w:val="00634D89"/>
    <w:pPr>
      <w:spacing w:after="100" w:afterAutospacing="1" w:line="240" w:lineRule="auto"/>
    </w:pPr>
    <w:rPr>
      <w:rFonts w:eastAsia="Times New Roman" w:cs="Times New Roman"/>
      <w:vanish/>
      <w:szCs w:val="24"/>
    </w:rPr>
  </w:style>
  <w:style w:type="paragraph" w:customStyle="1" w:styleId="jw-icon-prev13">
    <w:name w:val="jw-icon-prev13"/>
    <w:basedOn w:val="Normal"/>
    <w:rsid w:val="00634D89"/>
    <w:pPr>
      <w:spacing w:after="100" w:afterAutospacing="1" w:line="240" w:lineRule="auto"/>
    </w:pPr>
    <w:rPr>
      <w:rFonts w:eastAsia="Times New Roman" w:cs="Times New Roman"/>
      <w:vanish/>
      <w:szCs w:val="24"/>
    </w:rPr>
  </w:style>
  <w:style w:type="paragraph" w:customStyle="1" w:styleId="jw-text-elapsed7">
    <w:name w:val="jw-text-elapsed7"/>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634D89"/>
    <w:pPr>
      <w:spacing w:line="240" w:lineRule="auto"/>
    </w:pPr>
    <w:rPr>
      <w:rFonts w:eastAsia="Times New Roman" w:cs="Times New Roman"/>
      <w:szCs w:val="24"/>
    </w:rPr>
  </w:style>
  <w:style w:type="paragraph" w:customStyle="1" w:styleId="jw-icon-fullscreen7">
    <w:name w:val="jw-icon-fullscreen7"/>
    <w:basedOn w:val="Normal"/>
    <w:rsid w:val="00634D89"/>
    <w:pPr>
      <w:spacing w:after="100" w:afterAutospacing="1" w:line="240" w:lineRule="auto"/>
    </w:pPr>
    <w:rPr>
      <w:rFonts w:eastAsia="Times New Roman" w:cs="Times New Roman"/>
      <w:vanish/>
      <w:szCs w:val="24"/>
    </w:rPr>
  </w:style>
  <w:style w:type="paragraph" w:customStyle="1" w:styleId="jw-icon-tooltip7">
    <w:name w:val="jw-icon-tooltip7"/>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634D8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634D8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634D89"/>
    <w:pPr>
      <w:spacing w:after="100" w:afterAutospacing="1" w:line="240" w:lineRule="auto"/>
    </w:pPr>
    <w:rPr>
      <w:rFonts w:eastAsia="Times New Roman" w:cs="Times New Roman"/>
      <w:szCs w:val="24"/>
    </w:rPr>
  </w:style>
  <w:style w:type="paragraph" w:customStyle="1" w:styleId="jw-icon-play7">
    <w:name w:val="jw-icon-play7"/>
    <w:basedOn w:val="Normal"/>
    <w:rsid w:val="00634D8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634D8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634D89"/>
    <w:pPr>
      <w:spacing w:after="100" w:afterAutospacing="1" w:line="240" w:lineRule="auto"/>
    </w:pPr>
    <w:rPr>
      <w:rFonts w:eastAsia="Times New Roman" w:cs="Times New Roman"/>
      <w:color w:val="FF0046"/>
      <w:szCs w:val="24"/>
    </w:rPr>
  </w:style>
  <w:style w:type="paragraph" w:customStyle="1" w:styleId="jw-toggle7">
    <w:name w:val="jw-toggle7"/>
    <w:basedOn w:val="Normal"/>
    <w:rsid w:val="00634D8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634D89"/>
    <w:pPr>
      <w:spacing w:after="100" w:afterAutospacing="1" w:line="240" w:lineRule="auto"/>
    </w:pPr>
    <w:rPr>
      <w:rFonts w:eastAsia="Times New Roman" w:cs="Times New Roman"/>
      <w:sz w:val="17"/>
      <w:szCs w:val="17"/>
    </w:rPr>
  </w:style>
  <w:style w:type="paragraph" w:customStyle="1" w:styleId="jw-icon-next14">
    <w:name w:val="jw-icon-next14"/>
    <w:basedOn w:val="Normal"/>
    <w:rsid w:val="00634D8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634D8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634D89"/>
    <w:pPr>
      <w:spacing w:after="100" w:afterAutospacing="1" w:line="240" w:lineRule="auto"/>
    </w:pPr>
    <w:rPr>
      <w:rFonts w:eastAsia="Times New Roman" w:cs="Times New Roman"/>
      <w:szCs w:val="24"/>
    </w:rPr>
  </w:style>
  <w:style w:type="paragraph" w:customStyle="1" w:styleId="jw-rail34">
    <w:name w:val="jw-rail3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634D89"/>
    <w:pPr>
      <w:shd w:val="clear" w:color="auto" w:fill="384154"/>
      <w:spacing w:line="240" w:lineRule="auto"/>
    </w:pPr>
    <w:rPr>
      <w:rFonts w:eastAsia="Times New Roman" w:cs="Times New Roman"/>
      <w:szCs w:val="24"/>
    </w:rPr>
  </w:style>
  <w:style w:type="paragraph" w:customStyle="1" w:styleId="jw-buffer42">
    <w:name w:val="jw-buffer4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634D89"/>
    <w:pPr>
      <w:shd w:val="clear" w:color="auto" w:fill="FF0046"/>
      <w:spacing w:line="240" w:lineRule="auto"/>
    </w:pPr>
    <w:rPr>
      <w:rFonts w:eastAsia="Times New Roman" w:cs="Times New Roman"/>
      <w:szCs w:val="24"/>
    </w:rPr>
  </w:style>
  <w:style w:type="paragraph" w:customStyle="1" w:styleId="jw-volume-tip7">
    <w:name w:val="jw-volume-tip7"/>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634D89"/>
    <w:pPr>
      <w:spacing w:after="100" w:afterAutospacing="1" w:line="240" w:lineRule="auto"/>
    </w:pPr>
    <w:rPr>
      <w:rFonts w:eastAsia="Times New Roman" w:cs="Times New Roman"/>
      <w:szCs w:val="24"/>
    </w:rPr>
  </w:style>
  <w:style w:type="paragraph" w:customStyle="1" w:styleId="form-check7">
    <w:name w:val="form-check7"/>
    <w:basedOn w:val="Normal"/>
    <w:rsid w:val="00634D89"/>
    <w:pPr>
      <w:spacing w:after="100" w:afterAutospacing="1" w:line="240" w:lineRule="auto"/>
    </w:pPr>
    <w:rPr>
      <w:rFonts w:eastAsia="Times New Roman" w:cs="Times New Roman"/>
      <w:szCs w:val="24"/>
    </w:rPr>
  </w:style>
  <w:style w:type="paragraph" w:customStyle="1" w:styleId="dropdown-menu25">
    <w:name w:val="dropdown-menu2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634D89"/>
    <w:pPr>
      <w:spacing w:after="100" w:afterAutospacing="1" w:line="240" w:lineRule="auto"/>
    </w:pPr>
    <w:rPr>
      <w:rFonts w:eastAsia="Times New Roman" w:cs="Times New Roman"/>
      <w:szCs w:val="24"/>
    </w:rPr>
  </w:style>
  <w:style w:type="paragraph" w:customStyle="1" w:styleId="btn7">
    <w:name w:val="btn7"/>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634D8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634D89"/>
    <w:pPr>
      <w:spacing w:line="240" w:lineRule="auto"/>
    </w:pPr>
    <w:rPr>
      <w:rFonts w:eastAsia="Times New Roman" w:cs="Times New Roman"/>
      <w:szCs w:val="24"/>
    </w:rPr>
  </w:style>
  <w:style w:type="paragraph" w:customStyle="1" w:styleId="dropdown-menu28">
    <w:name w:val="dropdown-menu2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634D89"/>
    <w:pPr>
      <w:spacing w:after="100" w:afterAutospacing="1" w:line="240" w:lineRule="auto"/>
      <w:jc w:val="center"/>
    </w:pPr>
    <w:rPr>
      <w:rFonts w:eastAsia="Times New Roman" w:cs="Times New Roman"/>
      <w:szCs w:val="24"/>
    </w:rPr>
  </w:style>
  <w:style w:type="paragraph" w:customStyle="1" w:styleId="nav-item21">
    <w:name w:val="nav-item21"/>
    <w:basedOn w:val="Normal"/>
    <w:rsid w:val="00634D89"/>
    <w:pPr>
      <w:spacing w:after="100" w:afterAutospacing="1" w:line="240" w:lineRule="auto"/>
      <w:jc w:val="center"/>
    </w:pPr>
    <w:rPr>
      <w:rFonts w:eastAsia="Times New Roman" w:cs="Times New Roman"/>
      <w:szCs w:val="24"/>
    </w:rPr>
  </w:style>
  <w:style w:type="paragraph" w:customStyle="1" w:styleId="nav-link7">
    <w:name w:val="nav-link7"/>
    <w:basedOn w:val="Normal"/>
    <w:rsid w:val="00634D89"/>
    <w:pPr>
      <w:spacing w:after="100" w:afterAutospacing="1" w:line="240" w:lineRule="auto"/>
    </w:pPr>
    <w:rPr>
      <w:rFonts w:eastAsia="Times New Roman" w:cs="Times New Roman"/>
      <w:szCs w:val="24"/>
    </w:rPr>
  </w:style>
  <w:style w:type="paragraph" w:customStyle="1" w:styleId="navbar-toggler7">
    <w:name w:val="navbar-toggler7"/>
    <w:basedOn w:val="Normal"/>
    <w:rsid w:val="00634D8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634D8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634D8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634D89"/>
    <w:pPr>
      <w:spacing w:after="100" w:afterAutospacing="1" w:line="240" w:lineRule="auto"/>
      <w:textAlignment w:val="center"/>
    </w:pPr>
    <w:rPr>
      <w:rFonts w:eastAsia="Times New Roman" w:cs="Times New Roman"/>
      <w:szCs w:val="24"/>
    </w:rPr>
  </w:style>
  <w:style w:type="paragraph" w:customStyle="1" w:styleId="card7">
    <w:name w:val="card7"/>
    <w:basedOn w:val="Normal"/>
    <w:rsid w:val="00634D8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634D8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634D8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634D8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634D8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634D8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634D8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634D8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634D8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634D89"/>
    <w:pPr>
      <w:shd w:val="clear" w:color="auto" w:fill="FFFFFF"/>
      <w:spacing w:line="240" w:lineRule="auto"/>
    </w:pPr>
    <w:rPr>
      <w:rFonts w:eastAsia="Times New Roman" w:cs="Times New Roman"/>
      <w:szCs w:val="24"/>
    </w:rPr>
  </w:style>
  <w:style w:type="paragraph" w:customStyle="1" w:styleId="arrow13">
    <w:name w:val="arrow13"/>
    <w:basedOn w:val="Normal"/>
    <w:rsid w:val="00634D89"/>
    <w:pPr>
      <w:spacing w:after="100" w:afterAutospacing="1" w:line="240" w:lineRule="auto"/>
    </w:pPr>
    <w:rPr>
      <w:rFonts w:eastAsia="Times New Roman" w:cs="Times New Roman"/>
      <w:szCs w:val="24"/>
    </w:rPr>
  </w:style>
  <w:style w:type="paragraph" w:customStyle="1" w:styleId="arrow14">
    <w:name w:val="arrow14"/>
    <w:basedOn w:val="Normal"/>
    <w:rsid w:val="00634D89"/>
    <w:pPr>
      <w:spacing w:after="100" w:afterAutospacing="1" w:line="240" w:lineRule="auto"/>
    </w:pPr>
    <w:rPr>
      <w:rFonts w:eastAsia="Times New Roman" w:cs="Times New Roman"/>
      <w:szCs w:val="24"/>
    </w:rPr>
  </w:style>
  <w:style w:type="paragraph" w:customStyle="1" w:styleId="active7">
    <w:name w:val="active7"/>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634D8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634D89"/>
    <w:pPr>
      <w:spacing w:after="100" w:afterAutospacing="1" w:line="240" w:lineRule="auto"/>
    </w:pPr>
    <w:rPr>
      <w:rFonts w:eastAsia="Times New Roman" w:cs="Times New Roman"/>
      <w:szCs w:val="24"/>
    </w:rPr>
  </w:style>
  <w:style w:type="paragraph" w:customStyle="1" w:styleId="mjx-box8">
    <w:name w:val="mjx-box8"/>
    <w:basedOn w:val="Normal"/>
    <w:rsid w:val="00634D89"/>
    <w:pPr>
      <w:spacing w:after="100" w:afterAutospacing="1" w:line="240" w:lineRule="auto"/>
    </w:pPr>
    <w:rPr>
      <w:rFonts w:eastAsia="Times New Roman" w:cs="Times New Roman"/>
      <w:szCs w:val="24"/>
    </w:rPr>
  </w:style>
  <w:style w:type="paragraph" w:customStyle="1" w:styleId="mjx-noerror7">
    <w:name w:val="mjx-noerror7"/>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634D8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634D8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634D8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634D8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634D8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634D8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634D89"/>
    <w:pPr>
      <w:shd w:val="clear" w:color="auto" w:fill="333333"/>
      <w:spacing w:line="240" w:lineRule="auto"/>
    </w:pPr>
    <w:rPr>
      <w:rFonts w:eastAsia="Times New Roman" w:cs="Times New Roman"/>
      <w:szCs w:val="24"/>
    </w:rPr>
  </w:style>
  <w:style w:type="paragraph" w:customStyle="1" w:styleId="jw-banner8">
    <w:name w:val="jw-banner8"/>
    <w:basedOn w:val="Normal"/>
    <w:rsid w:val="00634D89"/>
    <w:pPr>
      <w:spacing w:before="100" w:beforeAutospacing="1" w:line="240" w:lineRule="auto"/>
    </w:pPr>
    <w:rPr>
      <w:rFonts w:eastAsia="Times New Roman" w:cs="Times New Roman"/>
      <w:szCs w:val="24"/>
    </w:rPr>
  </w:style>
  <w:style w:type="paragraph" w:customStyle="1" w:styleId="jw-icon-display15">
    <w:name w:val="jw-icon-display15"/>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634D89"/>
    <w:pPr>
      <w:spacing w:line="240" w:lineRule="auto"/>
    </w:pPr>
    <w:rPr>
      <w:rFonts w:eastAsia="Times New Roman" w:cs="Times New Roman"/>
      <w:vanish/>
      <w:szCs w:val="24"/>
    </w:rPr>
  </w:style>
  <w:style w:type="paragraph" w:customStyle="1" w:styleId="jw-display-icon-container31">
    <w:name w:val="jw-display-icon-container31"/>
    <w:basedOn w:val="Normal"/>
    <w:rsid w:val="00634D89"/>
    <w:pPr>
      <w:spacing w:line="240" w:lineRule="auto"/>
    </w:pPr>
    <w:rPr>
      <w:rFonts w:eastAsia="Times New Roman" w:cs="Times New Roman"/>
      <w:vanish/>
      <w:szCs w:val="24"/>
    </w:rPr>
  </w:style>
  <w:style w:type="paragraph" w:customStyle="1" w:styleId="jw-hidden8">
    <w:name w:val="jw-hidden8"/>
    <w:basedOn w:val="Normal"/>
    <w:rsid w:val="00634D89"/>
    <w:pPr>
      <w:spacing w:after="100" w:afterAutospacing="1" w:line="240" w:lineRule="auto"/>
    </w:pPr>
    <w:rPr>
      <w:rFonts w:eastAsia="Times New Roman" w:cs="Times New Roman"/>
      <w:vanish/>
      <w:szCs w:val="24"/>
    </w:rPr>
  </w:style>
  <w:style w:type="paragraph" w:customStyle="1" w:styleId="jw-slider-time8">
    <w:name w:val="jw-slider-time8"/>
    <w:basedOn w:val="Normal"/>
    <w:rsid w:val="00634D89"/>
    <w:pPr>
      <w:spacing w:after="100" w:afterAutospacing="1" w:line="240" w:lineRule="auto"/>
    </w:pPr>
    <w:rPr>
      <w:rFonts w:eastAsia="Times New Roman" w:cs="Times New Roman"/>
      <w:szCs w:val="24"/>
    </w:rPr>
  </w:style>
  <w:style w:type="paragraph" w:customStyle="1" w:styleId="jw-text-alt8">
    <w:name w:val="jw-text-alt8"/>
    <w:basedOn w:val="Normal"/>
    <w:rsid w:val="00634D89"/>
    <w:pPr>
      <w:spacing w:after="100" w:afterAutospacing="1" w:line="240" w:lineRule="auto"/>
    </w:pPr>
    <w:rPr>
      <w:rFonts w:eastAsia="Times New Roman" w:cs="Times New Roman"/>
      <w:vanish/>
      <w:szCs w:val="24"/>
    </w:rPr>
  </w:style>
  <w:style w:type="paragraph" w:customStyle="1" w:styleId="jw-arrow15">
    <w:name w:val="jw-arrow15"/>
    <w:basedOn w:val="Normal"/>
    <w:rsid w:val="00634D8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634D8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634D89"/>
    <w:pPr>
      <w:spacing w:before="60" w:after="100" w:afterAutospacing="1" w:line="240" w:lineRule="auto"/>
    </w:pPr>
    <w:rPr>
      <w:rFonts w:eastAsia="Times New Roman" w:cs="Times New Roman"/>
      <w:szCs w:val="24"/>
    </w:rPr>
  </w:style>
  <w:style w:type="paragraph" w:customStyle="1" w:styleId="jw-arrow16">
    <w:name w:val="jw-arrow16"/>
    <w:basedOn w:val="Normal"/>
    <w:rsid w:val="00634D89"/>
    <w:pPr>
      <w:spacing w:after="100" w:afterAutospacing="1" w:line="240" w:lineRule="auto"/>
      <w:ind w:left="-60"/>
    </w:pPr>
    <w:rPr>
      <w:rFonts w:eastAsia="Times New Roman" w:cs="Times New Roman"/>
      <w:szCs w:val="24"/>
    </w:rPr>
  </w:style>
  <w:style w:type="paragraph" w:customStyle="1" w:styleId="jw-rail36">
    <w:name w:val="jw-rail3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634D89"/>
    <w:pPr>
      <w:spacing w:after="100" w:afterAutospacing="1" w:line="240" w:lineRule="auto"/>
    </w:pPr>
    <w:rPr>
      <w:rFonts w:eastAsia="Times New Roman" w:cs="Times New Roman"/>
      <w:szCs w:val="24"/>
    </w:rPr>
  </w:style>
  <w:style w:type="paragraph" w:customStyle="1" w:styleId="jw-knob22">
    <w:name w:val="jw-knob22"/>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634D89"/>
    <w:pPr>
      <w:shd w:val="clear" w:color="auto" w:fill="FFFFFF"/>
      <w:spacing w:line="240" w:lineRule="auto"/>
    </w:pPr>
    <w:rPr>
      <w:rFonts w:eastAsia="Times New Roman" w:cs="Times New Roman"/>
      <w:szCs w:val="24"/>
    </w:rPr>
  </w:style>
  <w:style w:type="paragraph" w:customStyle="1" w:styleId="jw-buffer44">
    <w:name w:val="jw-buffer44"/>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634D89"/>
    <w:pPr>
      <w:spacing w:line="240" w:lineRule="auto"/>
    </w:pPr>
    <w:rPr>
      <w:rFonts w:eastAsia="Times New Roman" w:cs="Times New Roman"/>
      <w:szCs w:val="24"/>
    </w:rPr>
  </w:style>
  <w:style w:type="paragraph" w:customStyle="1" w:styleId="jw-rail37">
    <w:name w:val="jw-rail37"/>
    <w:basedOn w:val="Normal"/>
    <w:rsid w:val="00634D89"/>
    <w:pPr>
      <w:shd w:val="clear" w:color="auto" w:fill="AAAAAA"/>
      <w:spacing w:line="240" w:lineRule="auto"/>
    </w:pPr>
    <w:rPr>
      <w:rFonts w:eastAsia="Times New Roman" w:cs="Times New Roman"/>
      <w:szCs w:val="24"/>
    </w:rPr>
  </w:style>
  <w:style w:type="paragraph" w:customStyle="1" w:styleId="jw-knob23">
    <w:name w:val="jw-knob23"/>
    <w:basedOn w:val="Normal"/>
    <w:rsid w:val="00634D89"/>
    <w:pPr>
      <w:shd w:val="clear" w:color="auto" w:fill="AAAAAA"/>
      <w:spacing w:line="240" w:lineRule="auto"/>
    </w:pPr>
    <w:rPr>
      <w:rFonts w:eastAsia="Times New Roman" w:cs="Times New Roman"/>
      <w:szCs w:val="24"/>
    </w:rPr>
  </w:style>
  <w:style w:type="paragraph" w:customStyle="1" w:styleId="jw-buffer45">
    <w:name w:val="jw-buffer45"/>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634D89"/>
    <w:pPr>
      <w:spacing w:after="100" w:afterAutospacing="1" w:line="240" w:lineRule="auto"/>
    </w:pPr>
    <w:rPr>
      <w:rFonts w:eastAsia="Times New Roman" w:cs="Times New Roman"/>
      <w:vanish/>
      <w:szCs w:val="24"/>
    </w:rPr>
  </w:style>
  <w:style w:type="paragraph" w:customStyle="1" w:styleId="jw-text29">
    <w:name w:val="jw-text29"/>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634D89"/>
    <w:pPr>
      <w:spacing w:line="240" w:lineRule="auto"/>
    </w:pPr>
    <w:rPr>
      <w:rFonts w:eastAsia="Times New Roman" w:cs="Times New Roman"/>
      <w:szCs w:val="24"/>
    </w:rPr>
  </w:style>
  <w:style w:type="paragraph" w:customStyle="1" w:styleId="jw-option22">
    <w:name w:val="jw-option22"/>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634D89"/>
    <w:pPr>
      <w:spacing w:after="100" w:afterAutospacing="1" w:line="720" w:lineRule="atLeast"/>
    </w:pPr>
    <w:rPr>
      <w:rFonts w:eastAsia="Times New Roman" w:cs="Times New Roman"/>
      <w:szCs w:val="24"/>
    </w:rPr>
  </w:style>
  <w:style w:type="paragraph" w:customStyle="1" w:styleId="jw-name8">
    <w:name w:val="jw-name8"/>
    <w:basedOn w:val="Normal"/>
    <w:rsid w:val="00634D89"/>
    <w:pPr>
      <w:spacing w:after="100" w:afterAutospacing="1" w:line="720" w:lineRule="atLeast"/>
    </w:pPr>
    <w:rPr>
      <w:rFonts w:eastAsia="Times New Roman" w:cs="Times New Roman"/>
      <w:szCs w:val="24"/>
    </w:rPr>
  </w:style>
  <w:style w:type="paragraph" w:customStyle="1" w:styleId="jw-skip-icon8">
    <w:name w:val="jw-skip-icon8"/>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634D89"/>
    <w:pPr>
      <w:spacing w:after="100" w:afterAutospacing="1" w:line="240" w:lineRule="auto"/>
    </w:pPr>
    <w:rPr>
      <w:rFonts w:eastAsia="Times New Roman" w:cs="Times New Roman"/>
      <w:vanish/>
      <w:szCs w:val="24"/>
    </w:rPr>
  </w:style>
  <w:style w:type="paragraph" w:customStyle="1" w:styleId="jw-captions8">
    <w:name w:val="jw-captions8"/>
    <w:basedOn w:val="Normal"/>
    <w:rsid w:val="00634D89"/>
    <w:pPr>
      <w:spacing w:line="240" w:lineRule="auto"/>
      <w:jc w:val="center"/>
    </w:pPr>
    <w:rPr>
      <w:rFonts w:eastAsia="Times New Roman" w:cs="Times New Roman"/>
      <w:vanish/>
      <w:szCs w:val="24"/>
    </w:rPr>
  </w:style>
  <w:style w:type="paragraph" w:customStyle="1" w:styleId="jw-title8">
    <w:name w:val="jw-title8"/>
    <w:basedOn w:val="Normal"/>
    <w:rsid w:val="00634D89"/>
    <w:pPr>
      <w:spacing w:after="100" w:afterAutospacing="1" w:line="240" w:lineRule="auto"/>
    </w:pPr>
    <w:rPr>
      <w:rFonts w:eastAsia="Times New Roman" w:cs="Times New Roman"/>
      <w:sz w:val="21"/>
      <w:szCs w:val="21"/>
    </w:rPr>
  </w:style>
  <w:style w:type="paragraph" w:customStyle="1" w:styleId="jw-error8">
    <w:name w:val="jw-error8"/>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634D89"/>
    <w:pPr>
      <w:spacing w:after="100" w:afterAutospacing="1" w:line="240" w:lineRule="auto"/>
    </w:pPr>
    <w:rPr>
      <w:rFonts w:eastAsia="Times New Roman" w:cs="Times New Roman"/>
      <w:szCs w:val="24"/>
    </w:rPr>
  </w:style>
  <w:style w:type="paragraph" w:customStyle="1" w:styleId="jw-preview16">
    <w:name w:val="jw-preview1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634D89"/>
    <w:pPr>
      <w:spacing w:after="100" w:afterAutospacing="1" w:line="240" w:lineRule="auto"/>
    </w:pPr>
    <w:rPr>
      <w:rFonts w:eastAsia="Times New Roman" w:cs="Times New Roman"/>
      <w:sz w:val="36"/>
      <w:szCs w:val="36"/>
    </w:rPr>
  </w:style>
  <w:style w:type="paragraph" w:customStyle="1" w:styleId="jw-skip15">
    <w:name w:val="jw-skip15"/>
    <w:basedOn w:val="Normal"/>
    <w:rsid w:val="00634D89"/>
    <w:pPr>
      <w:spacing w:after="100" w:afterAutospacing="1" w:line="240" w:lineRule="auto"/>
    </w:pPr>
    <w:rPr>
      <w:rFonts w:eastAsia="Times New Roman" w:cs="Times New Roman"/>
      <w:sz w:val="36"/>
      <w:szCs w:val="36"/>
    </w:rPr>
  </w:style>
  <w:style w:type="paragraph" w:customStyle="1" w:styleId="jw-plugin8">
    <w:name w:val="jw-plugin8"/>
    <w:basedOn w:val="Normal"/>
    <w:rsid w:val="00634D8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634D89"/>
    <w:pPr>
      <w:spacing w:after="100" w:afterAutospacing="1" w:line="240" w:lineRule="auto"/>
    </w:pPr>
    <w:rPr>
      <w:rFonts w:eastAsia="Times New Roman" w:cs="Times New Roman"/>
      <w:vanish/>
      <w:szCs w:val="24"/>
    </w:rPr>
  </w:style>
  <w:style w:type="paragraph" w:customStyle="1" w:styleId="jw-icon-next15">
    <w:name w:val="jw-icon-next15"/>
    <w:basedOn w:val="Normal"/>
    <w:rsid w:val="00634D89"/>
    <w:pPr>
      <w:spacing w:after="100" w:afterAutospacing="1" w:line="240" w:lineRule="auto"/>
    </w:pPr>
    <w:rPr>
      <w:rFonts w:eastAsia="Times New Roman" w:cs="Times New Roman"/>
      <w:vanish/>
      <w:szCs w:val="24"/>
    </w:rPr>
  </w:style>
  <w:style w:type="paragraph" w:customStyle="1" w:styleId="jw-icon-prev15">
    <w:name w:val="jw-icon-prev15"/>
    <w:basedOn w:val="Normal"/>
    <w:rsid w:val="00634D89"/>
    <w:pPr>
      <w:spacing w:after="100" w:afterAutospacing="1" w:line="240" w:lineRule="auto"/>
    </w:pPr>
    <w:rPr>
      <w:rFonts w:eastAsia="Times New Roman" w:cs="Times New Roman"/>
      <w:vanish/>
      <w:szCs w:val="24"/>
    </w:rPr>
  </w:style>
  <w:style w:type="paragraph" w:customStyle="1" w:styleId="jw-text-elapsed8">
    <w:name w:val="jw-text-elapsed8"/>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634D89"/>
    <w:pPr>
      <w:spacing w:line="240" w:lineRule="auto"/>
    </w:pPr>
    <w:rPr>
      <w:rFonts w:eastAsia="Times New Roman" w:cs="Times New Roman"/>
      <w:szCs w:val="24"/>
    </w:rPr>
  </w:style>
  <w:style w:type="paragraph" w:customStyle="1" w:styleId="jw-icon-fullscreen8">
    <w:name w:val="jw-icon-fullscreen8"/>
    <w:basedOn w:val="Normal"/>
    <w:rsid w:val="00634D89"/>
    <w:pPr>
      <w:spacing w:after="100" w:afterAutospacing="1" w:line="240" w:lineRule="auto"/>
    </w:pPr>
    <w:rPr>
      <w:rFonts w:eastAsia="Times New Roman" w:cs="Times New Roman"/>
      <w:vanish/>
      <w:szCs w:val="24"/>
    </w:rPr>
  </w:style>
  <w:style w:type="paragraph" w:customStyle="1" w:styleId="jw-icon-tooltip8">
    <w:name w:val="jw-icon-tooltip8"/>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634D8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634D8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634D89"/>
    <w:pPr>
      <w:spacing w:after="100" w:afterAutospacing="1" w:line="240" w:lineRule="auto"/>
    </w:pPr>
    <w:rPr>
      <w:rFonts w:eastAsia="Times New Roman" w:cs="Times New Roman"/>
      <w:szCs w:val="24"/>
    </w:rPr>
  </w:style>
  <w:style w:type="paragraph" w:customStyle="1" w:styleId="jw-icon-play8">
    <w:name w:val="jw-icon-play8"/>
    <w:basedOn w:val="Normal"/>
    <w:rsid w:val="00634D8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634D8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634D89"/>
    <w:pPr>
      <w:spacing w:after="100" w:afterAutospacing="1" w:line="240" w:lineRule="auto"/>
    </w:pPr>
    <w:rPr>
      <w:rFonts w:eastAsia="Times New Roman" w:cs="Times New Roman"/>
      <w:color w:val="FF0046"/>
      <w:szCs w:val="24"/>
    </w:rPr>
  </w:style>
  <w:style w:type="paragraph" w:customStyle="1" w:styleId="jw-toggle8">
    <w:name w:val="jw-toggle8"/>
    <w:basedOn w:val="Normal"/>
    <w:rsid w:val="00634D8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634D89"/>
    <w:pPr>
      <w:spacing w:after="100" w:afterAutospacing="1" w:line="240" w:lineRule="auto"/>
    </w:pPr>
    <w:rPr>
      <w:rFonts w:eastAsia="Times New Roman" w:cs="Times New Roman"/>
      <w:sz w:val="17"/>
      <w:szCs w:val="17"/>
    </w:rPr>
  </w:style>
  <w:style w:type="paragraph" w:customStyle="1" w:styleId="jw-icon-next16">
    <w:name w:val="jw-icon-next16"/>
    <w:basedOn w:val="Normal"/>
    <w:rsid w:val="00634D8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634D8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634D89"/>
    <w:pPr>
      <w:spacing w:after="100" w:afterAutospacing="1" w:line="240" w:lineRule="auto"/>
    </w:pPr>
    <w:rPr>
      <w:rFonts w:eastAsia="Times New Roman" w:cs="Times New Roman"/>
      <w:szCs w:val="24"/>
    </w:rPr>
  </w:style>
  <w:style w:type="paragraph" w:customStyle="1" w:styleId="jw-rail39">
    <w:name w:val="jw-rail3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634D89"/>
    <w:pPr>
      <w:shd w:val="clear" w:color="auto" w:fill="384154"/>
      <w:spacing w:line="240" w:lineRule="auto"/>
    </w:pPr>
    <w:rPr>
      <w:rFonts w:eastAsia="Times New Roman" w:cs="Times New Roman"/>
      <w:szCs w:val="24"/>
    </w:rPr>
  </w:style>
  <w:style w:type="paragraph" w:customStyle="1" w:styleId="jw-buffer48">
    <w:name w:val="jw-buffer4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634D89"/>
    <w:pPr>
      <w:shd w:val="clear" w:color="auto" w:fill="FF0046"/>
      <w:spacing w:line="240" w:lineRule="auto"/>
    </w:pPr>
    <w:rPr>
      <w:rFonts w:eastAsia="Times New Roman" w:cs="Times New Roman"/>
      <w:szCs w:val="24"/>
    </w:rPr>
  </w:style>
  <w:style w:type="paragraph" w:customStyle="1" w:styleId="jw-volume-tip8">
    <w:name w:val="jw-volume-tip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634D89"/>
    <w:pPr>
      <w:spacing w:after="100" w:afterAutospacing="1" w:line="240" w:lineRule="auto"/>
    </w:pPr>
    <w:rPr>
      <w:rFonts w:eastAsia="Times New Roman" w:cs="Times New Roman"/>
      <w:szCs w:val="24"/>
    </w:rPr>
  </w:style>
  <w:style w:type="paragraph" w:customStyle="1" w:styleId="form-check8">
    <w:name w:val="form-check8"/>
    <w:basedOn w:val="Normal"/>
    <w:rsid w:val="00634D89"/>
    <w:pPr>
      <w:spacing w:after="100" w:afterAutospacing="1" w:line="240" w:lineRule="auto"/>
    </w:pPr>
    <w:rPr>
      <w:rFonts w:eastAsia="Times New Roman" w:cs="Times New Roman"/>
      <w:szCs w:val="24"/>
    </w:rPr>
  </w:style>
  <w:style w:type="paragraph" w:customStyle="1" w:styleId="dropdown-menu29">
    <w:name w:val="dropdown-menu2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634D89"/>
    <w:pPr>
      <w:spacing w:after="100" w:afterAutospacing="1" w:line="240" w:lineRule="auto"/>
    </w:pPr>
    <w:rPr>
      <w:rFonts w:eastAsia="Times New Roman" w:cs="Times New Roman"/>
      <w:szCs w:val="24"/>
    </w:rPr>
  </w:style>
  <w:style w:type="paragraph" w:customStyle="1" w:styleId="btn8">
    <w:name w:val="btn8"/>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634D8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634D89"/>
    <w:pPr>
      <w:spacing w:line="240" w:lineRule="auto"/>
    </w:pPr>
    <w:rPr>
      <w:rFonts w:eastAsia="Times New Roman" w:cs="Times New Roman"/>
      <w:szCs w:val="24"/>
    </w:rPr>
  </w:style>
  <w:style w:type="paragraph" w:customStyle="1" w:styleId="dropdown-menu32">
    <w:name w:val="dropdown-menu3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634D89"/>
    <w:pPr>
      <w:spacing w:after="100" w:afterAutospacing="1" w:line="240" w:lineRule="auto"/>
      <w:jc w:val="center"/>
    </w:pPr>
    <w:rPr>
      <w:rFonts w:eastAsia="Times New Roman" w:cs="Times New Roman"/>
      <w:szCs w:val="24"/>
    </w:rPr>
  </w:style>
  <w:style w:type="paragraph" w:customStyle="1" w:styleId="nav-item24">
    <w:name w:val="nav-item24"/>
    <w:basedOn w:val="Normal"/>
    <w:rsid w:val="00634D89"/>
    <w:pPr>
      <w:spacing w:after="100" w:afterAutospacing="1" w:line="240" w:lineRule="auto"/>
      <w:jc w:val="center"/>
    </w:pPr>
    <w:rPr>
      <w:rFonts w:eastAsia="Times New Roman" w:cs="Times New Roman"/>
      <w:szCs w:val="24"/>
    </w:rPr>
  </w:style>
  <w:style w:type="paragraph" w:customStyle="1" w:styleId="nav-link8">
    <w:name w:val="nav-link8"/>
    <w:basedOn w:val="Normal"/>
    <w:rsid w:val="00634D89"/>
    <w:pPr>
      <w:spacing w:after="100" w:afterAutospacing="1" w:line="240" w:lineRule="auto"/>
    </w:pPr>
    <w:rPr>
      <w:rFonts w:eastAsia="Times New Roman" w:cs="Times New Roman"/>
      <w:szCs w:val="24"/>
    </w:rPr>
  </w:style>
  <w:style w:type="paragraph" w:customStyle="1" w:styleId="navbar-toggler8">
    <w:name w:val="navbar-toggler8"/>
    <w:basedOn w:val="Normal"/>
    <w:rsid w:val="00634D8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634D8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634D8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634D89"/>
    <w:pPr>
      <w:spacing w:after="100" w:afterAutospacing="1" w:line="240" w:lineRule="auto"/>
      <w:textAlignment w:val="center"/>
    </w:pPr>
    <w:rPr>
      <w:rFonts w:eastAsia="Times New Roman" w:cs="Times New Roman"/>
      <w:szCs w:val="24"/>
    </w:rPr>
  </w:style>
  <w:style w:type="paragraph" w:customStyle="1" w:styleId="card8">
    <w:name w:val="card8"/>
    <w:basedOn w:val="Normal"/>
    <w:rsid w:val="00634D8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634D8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634D8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634D8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634D8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634D8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634D8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634D8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634D8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634D89"/>
    <w:pPr>
      <w:shd w:val="clear" w:color="auto" w:fill="FFFFFF"/>
      <w:spacing w:line="240" w:lineRule="auto"/>
    </w:pPr>
    <w:rPr>
      <w:rFonts w:eastAsia="Times New Roman" w:cs="Times New Roman"/>
      <w:szCs w:val="24"/>
    </w:rPr>
  </w:style>
  <w:style w:type="paragraph" w:customStyle="1" w:styleId="arrow15">
    <w:name w:val="arrow15"/>
    <w:basedOn w:val="Normal"/>
    <w:rsid w:val="00634D89"/>
    <w:pPr>
      <w:spacing w:after="100" w:afterAutospacing="1" w:line="240" w:lineRule="auto"/>
    </w:pPr>
    <w:rPr>
      <w:rFonts w:eastAsia="Times New Roman" w:cs="Times New Roman"/>
      <w:szCs w:val="24"/>
    </w:rPr>
  </w:style>
  <w:style w:type="paragraph" w:customStyle="1" w:styleId="arrow16">
    <w:name w:val="arrow16"/>
    <w:basedOn w:val="Normal"/>
    <w:rsid w:val="00634D89"/>
    <w:pPr>
      <w:spacing w:after="100" w:afterAutospacing="1" w:line="240" w:lineRule="auto"/>
    </w:pPr>
    <w:rPr>
      <w:rFonts w:eastAsia="Times New Roman" w:cs="Times New Roman"/>
      <w:szCs w:val="24"/>
    </w:rPr>
  </w:style>
  <w:style w:type="paragraph" w:customStyle="1" w:styleId="active8">
    <w:name w:val="active8"/>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634D8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634D89"/>
    <w:pPr>
      <w:spacing w:after="100" w:afterAutospacing="1" w:line="240" w:lineRule="auto"/>
    </w:pPr>
    <w:rPr>
      <w:rFonts w:eastAsia="Times New Roman" w:cs="Times New Roman"/>
      <w:szCs w:val="24"/>
    </w:rPr>
  </w:style>
  <w:style w:type="paragraph" w:customStyle="1" w:styleId="mjx-box9">
    <w:name w:val="mjx-box9"/>
    <w:basedOn w:val="Normal"/>
    <w:rsid w:val="00634D89"/>
    <w:pPr>
      <w:spacing w:after="100" w:afterAutospacing="1" w:line="240" w:lineRule="auto"/>
    </w:pPr>
    <w:rPr>
      <w:rFonts w:eastAsia="Times New Roman" w:cs="Times New Roman"/>
      <w:szCs w:val="24"/>
    </w:rPr>
  </w:style>
  <w:style w:type="paragraph" w:customStyle="1" w:styleId="mjx-noerror8">
    <w:name w:val="mjx-noerror8"/>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634D8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634D89"/>
    <w:pPr>
      <w:shd w:val="clear" w:color="auto" w:fill="333333"/>
      <w:spacing w:line="240" w:lineRule="auto"/>
    </w:pPr>
    <w:rPr>
      <w:rFonts w:eastAsia="Times New Roman" w:cs="Times New Roman"/>
      <w:szCs w:val="24"/>
    </w:rPr>
  </w:style>
  <w:style w:type="paragraph" w:customStyle="1" w:styleId="jw-banner9">
    <w:name w:val="jw-banner9"/>
    <w:basedOn w:val="Normal"/>
    <w:rsid w:val="00634D89"/>
    <w:pPr>
      <w:spacing w:before="100" w:beforeAutospacing="1" w:line="240" w:lineRule="auto"/>
    </w:pPr>
    <w:rPr>
      <w:rFonts w:eastAsia="Times New Roman" w:cs="Times New Roman"/>
      <w:szCs w:val="24"/>
    </w:rPr>
  </w:style>
  <w:style w:type="paragraph" w:customStyle="1" w:styleId="jw-icon-display17">
    <w:name w:val="jw-icon-display17"/>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634D89"/>
    <w:pPr>
      <w:spacing w:line="240" w:lineRule="auto"/>
    </w:pPr>
    <w:rPr>
      <w:rFonts w:eastAsia="Times New Roman" w:cs="Times New Roman"/>
      <w:vanish/>
      <w:szCs w:val="24"/>
    </w:rPr>
  </w:style>
  <w:style w:type="paragraph" w:customStyle="1" w:styleId="jw-display-icon-container35">
    <w:name w:val="jw-display-icon-container35"/>
    <w:basedOn w:val="Normal"/>
    <w:rsid w:val="00634D89"/>
    <w:pPr>
      <w:spacing w:line="240" w:lineRule="auto"/>
    </w:pPr>
    <w:rPr>
      <w:rFonts w:eastAsia="Times New Roman" w:cs="Times New Roman"/>
      <w:vanish/>
      <w:szCs w:val="24"/>
    </w:rPr>
  </w:style>
  <w:style w:type="paragraph" w:customStyle="1" w:styleId="jw-hidden9">
    <w:name w:val="jw-hidden9"/>
    <w:basedOn w:val="Normal"/>
    <w:rsid w:val="00634D89"/>
    <w:pPr>
      <w:spacing w:after="100" w:afterAutospacing="1" w:line="240" w:lineRule="auto"/>
    </w:pPr>
    <w:rPr>
      <w:rFonts w:eastAsia="Times New Roman" w:cs="Times New Roman"/>
      <w:vanish/>
      <w:szCs w:val="24"/>
    </w:rPr>
  </w:style>
  <w:style w:type="paragraph" w:customStyle="1" w:styleId="jw-slider-time9">
    <w:name w:val="jw-slider-time9"/>
    <w:basedOn w:val="Normal"/>
    <w:rsid w:val="00634D89"/>
    <w:pPr>
      <w:spacing w:after="100" w:afterAutospacing="1" w:line="240" w:lineRule="auto"/>
    </w:pPr>
    <w:rPr>
      <w:rFonts w:eastAsia="Times New Roman" w:cs="Times New Roman"/>
      <w:szCs w:val="24"/>
    </w:rPr>
  </w:style>
  <w:style w:type="paragraph" w:customStyle="1" w:styleId="jw-text-alt9">
    <w:name w:val="jw-text-alt9"/>
    <w:basedOn w:val="Normal"/>
    <w:rsid w:val="00634D89"/>
    <w:pPr>
      <w:spacing w:after="100" w:afterAutospacing="1" w:line="240" w:lineRule="auto"/>
    </w:pPr>
    <w:rPr>
      <w:rFonts w:eastAsia="Times New Roman" w:cs="Times New Roman"/>
      <w:vanish/>
      <w:szCs w:val="24"/>
    </w:rPr>
  </w:style>
  <w:style w:type="paragraph" w:customStyle="1" w:styleId="jw-arrow17">
    <w:name w:val="jw-arrow17"/>
    <w:basedOn w:val="Normal"/>
    <w:rsid w:val="00634D8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634D8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634D89"/>
    <w:pPr>
      <w:spacing w:before="60" w:after="100" w:afterAutospacing="1" w:line="240" w:lineRule="auto"/>
    </w:pPr>
    <w:rPr>
      <w:rFonts w:eastAsia="Times New Roman" w:cs="Times New Roman"/>
      <w:szCs w:val="24"/>
    </w:rPr>
  </w:style>
  <w:style w:type="paragraph" w:customStyle="1" w:styleId="jw-arrow18">
    <w:name w:val="jw-arrow18"/>
    <w:basedOn w:val="Normal"/>
    <w:rsid w:val="00634D89"/>
    <w:pPr>
      <w:spacing w:after="100" w:afterAutospacing="1" w:line="240" w:lineRule="auto"/>
      <w:ind w:left="-60"/>
    </w:pPr>
    <w:rPr>
      <w:rFonts w:eastAsia="Times New Roman" w:cs="Times New Roman"/>
      <w:szCs w:val="24"/>
    </w:rPr>
  </w:style>
  <w:style w:type="paragraph" w:customStyle="1" w:styleId="jw-rail41">
    <w:name w:val="jw-rail4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634D89"/>
    <w:pPr>
      <w:spacing w:after="100" w:afterAutospacing="1" w:line="240" w:lineRule="auto"/>
    </w:pPr>
    <w:rPr>
      <w:rFonts w:eastAsia="Times New Roman" w:cs="Times New Roman"/>
      <w:szCs w:val="24"/>
    </w:rPr>
  </w:style>
  <w:style w:type="paragraph" w:customStyle="1" w:styleId="jw-knob25">
    <w:name w:val="jw-knob25"/>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634D89"/>
    <w:pPr>
      <w:shd w:val="clear" w:color="auto" w:fill="FFFFFF"/>
      <w:spacing w:line="240" w:lineRule="auto"/>
    </w:pPr>
    <w:rPr>
      <w:rFonts w:eastAsia="Times New Roman" w:cs="Times New Roman"/>
      <w:szCs w:val="24"/>
    </w:rPr>
  </w:style>
  <w:style w:type="paragraph" w:customStyle="1" w:styleId="jw-buffer50">
    <w:name w:val="jw-buffer50"/>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634D89"/>
    <w:pPr>
      <w:spacing w:line="240" w:lineRule="auto"/>
    </w:pPr>
    <w:rPr>
      <w:rFonts w:eastAsia="Times New Roman" w:cs="Times New Roman"/>
      <w:szCs w:val="24"/>
    </w:rPr>
  </w:style>
  <w:style w:type="paragraph" w:customStyle="1" w:styleId="jw-rail42">
    <w:name w:val="jw-rail42"/>
    <w:basedOn w:val="Normal"/>
    <w:rsid w:val="00634D89"/>
    <w:pPr>
      <w:shd w:val="clear" w:color="auto" w:fill="AAAAAA"/>
      <w:spacing w:line="240" w:lineRule="auto"/>
    </w:pPr>
    <w:rPr>
      <w:rFonts w:eastAsia="Times New Roman" w:cs="Times New Roman"/>
      <w:szCs w:val="24"/>
    </w:rPr>
  </w:style>
  <w:style w:type="paragraph" w:customStyle="1" w:styleId="jw-knob26">
    <w:name w:val="jw-knob26"/>
    <w:basedOn w:val="Normal"/>
    <w:rsid w:val="00634D89"/>
    <w:pPr>
      <w:shd w:val="clear" w:color="auto" w:fill="AAAAAA"/>
      <w:spacing w:line="240" w:lineRule="auto"/>
    </w:pPr>
    <w:rPr>
      <w:rFonts w:eastAsia="Times New Roman" w:cs="Times New Roman"/>
      <w:szCs w:val="24"/>
    </w:rPr>
  </w:style>
  <w:style w:type="paragraph" w:customStyle="1" w:styleId="jw-buffer51">
    <w:name w:val="jw-buffer51"/>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634D89"/>
    <w:pPr>
      <w:spacing w:after="100" w:afterAutospacing="1" w:line="240" w:lineRule="auto"/>
    </w:pPr>
    <w:rPr>
      <w:rFonts w:eastAsia="Times New Roman" w:cs="Times New Roman"/>
      <w:vanish/>
      <w:szCs w:val="24"/>
    </w:rPr>
  </w:style>
  <w:style w:type="paragraph" w:customStyle="1" w:styleId="jw-text33">
    <w:name w:val="jw-text33"/>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634D89"/>
    <w:pPr>
      <w:spacing w:line="240" w:lineRule="auto"/>
    </w:pPr>
    <w:rPr>
      <w:rFonts w:eastAsia="Times New Roman" w:cs="Times New Roman"/>
      <w:szCs w:val="24"/>
    </w:rPr>
  </w:style>
  <w:style w:type="paragraph" w:customStyle="1" w:styleId="jw-option25">
    <w:name w:val="jw-option25"/>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634D89"/>
    <w:pPr>
      <w:spacing w:after="100" w:afterAutospacing="1" w:line="720" w:lineRule="atLeast"/>
    </w:pPr>
    <w:rPr>
      <w:rFonts w:eastAsia="Times New Roman" w:cs="Times New Roman"/>
      <w:szCs w:val="24"/>
    </w:rPr>
  </w:style>
  <w:style w:type="paragraph" w:customStyle="1" w:styleId="jw-name9">
    <w:name w:val="jw-name9"/>
    <w:basedOn w:val="Normal"/>
    <w:rsid w:val="00634D89"/>
    <w:pPr>
      <w:spacing w:after="100" w:afterAutospacing="1" w:line="720" w:lineRule="atLeast"/>
    </w:pPr>
    <w:rPr>
      <w:rFonts w:eastAsia="Times New Roman" w:cs="Times New Roman"/>
      <w:szCs w:val="24"/>
    </w:rPr>
  </w:style>
  <w:style w:type="paragraph" w:customStyle="1" w:styleId="jw-skip-icon9">
    <w:name w:val="jw-skip-icon9"/>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634D89"/>
    <w:pPr>
      <w:spacing w:after="100" w:afterAutospacing="1" w:line="240" w:lineRule="auto"/>
    </w:pPr>
    <w:rPr>
      <w:rFonts w:eastAsia="Times New Roman" w:cs="Times New Roman"/>
      <w:vanish/>
      <w:szCs w:val="24"/>
    </w:rPr>
  </w:style>
  <w:style w:type="paragraph" w:customStyle="1" w:styleId="jw-captions9">
    <w:name w:val="jw-captions9"/>
    <w:basedOn w:val="Normal"/>
    <w:rsid w:val="00634D89"/>
    <w:pPr>
      <w:spacing w:line="240" w:lineRule="auto"/>
      <w:jc w:val="center"/>
    </w:pPr>
    <w:rPr>
      <w:rFonts w:eastAsia="Times New Roman" w:cs="Times New Roman"/>
      <w:vanish/>
      <w:szCs w:val="24"/>
    </w:rPr>
  </w:style>
  <w:style w:type="paragraph" w:customStyle="1" w:styleId="jw-title9">
    <w:name w:val="jw-title9"/>
    <w:basedOn w:val="Normal"/>
    <w:rsid w:val="00634D89"/>
    <w:pPr>
      <w:spacing w:after="100" w:afterAutospacing="1" w:line="240" w:lineRule="auto"/>
    </w:pPr>
    <w:rPr>
      <w:rFonts w:eastAsia="Times New Roman" w:cs="Times New Roman"/>
      <w:sz w:val="21"/>
      <w:szCs w:val="21"/>
    </w:rPr>
  </w:style>
  <w:style w:type="paragraph" w:customStyle="1" w:styleId="jw-error9">
    <w:name w:val="jw-error9"/>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634D89"/>
    <w:pPr>
      <w:spacing w:after="100" w:afterAutospacing="1" w:line="240" w:lineRule="auto"/>
    </w:pPr>
    <w:rPr>
      <w:rFonts w:eastAsia="Times New Roman" w:cs="Times New Roman"/>
      <w:szCs w:val="24"/>
    </w:rPr>
  </w:style>
  <w:style w:type="paragraph" w:customStyle="1" w:styleId="jw-preview18">
    <w:name w:val="jw-preview1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634D89"/>
    <w:pPr>
      <w:spacing w:after="100" w:afterAutospacing="1" w:line="240" w:lineRule="auto"/>
    </w:pPr>
    <w:rPr>
      <w:rFonts w:eastAsia="Times New Roman" w:cs="Times New Roman"/>
      <w:sz w:val="36"/>
      <w:szCs w:val="36"/>
    </w:rPr>
  </w:style>
  <w:style w:type="paragraph" w:customStyle="1" w:styleId="jw-skip17">
    <w:name w:val="jw-skip17"/>
    <w:basedOn w:val="Normal"/>
    <w:rsid w:val="00634D89"/>
    <w:pPr>
      <w:spacing w:after="100" w:afterAutospacing="1" w:line="240" w:lineRule="auto"/>
    </w:pPr>
    <w:rPr>
      <w:rFonts w:eastAsia="Times New Roman" w:cs="Times New Roman"/>
      <w:sz w:val="36"/>
      <w:szCs w:val="36"/>
    </w:rPr>
  </w:style>
  <w:style w:type="paragraph" w:customStyle="1" w:styleId="jw-plugin9">
    <w:name w:val="jw-plugin9"/>
    <w:basedOn w:val="Normal"/>
    <w:rsid w:val="00634D8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634D89"/>
    <w:pPr>
      <w:spacing w:after="100" w:afterAutospacing="1" w:line="240" w:lineRule="auto"/>
    </w:pPr>
    <w:rPr>
      <w:rFonts w:eastAsia="Times New Roman" w:cs="Times New Roman"/>
      <w:vanish/>
      <w:szCs w:val="24"/>
    </w:rPr>
  </w:style>
  <w:style w:type="paragraph" w:customStyle="1" w:styleId="jw-icon-next17">
    <w:name w:val="jw-icon-next17"/>
    <w:basedOn w:val="Normal"/>
    <w:rsid w:val="00634D89"/>
    <w:pPr>
      <w:spacing w:after="100" w:afterAutospacing="1" w:line="240" w:lineRule="auto"/>
    </w:pPr>
    <w:rPr>
      <w:rFonts w:eastAsia="Times New Roman" w:cs="Times New Roman"/>
      <w:vanish/>
      <w:szCs w:val="24"/>
    </w:rPr>
  </w:style>
  <w:style w:type="paragraph" w:customStyle="1" w:styleId="jw-icon-prev17">
    <w:name w:val="jw-icon-prev17"/>
    <w:basedOn w:val="Normal"/>
    <w:rsid w:val="00634D89"/>
    <w:pPr>
      <w:spacing w:after="100" w:afterAutospacing="1" w:line="240" w:lineRule="auto"/>
    </w:pPr>
    <w:rPr>
      <w:rFonts w:eastAsia="Times New Roman" w:cs="Times New Roman"/>
      <w:vanish/>
      <w:szCs w:val="24"/>
    </w:rPr>
  </w:style>
  <w:style w:type="paragraph" w:customStyle="1" w:styleId="jw-text-elapsed9">
    <w:name w:val="jw-text-elapsed9"/>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634D89"/>
    <w:pPr>
      <w:spacing w:line="240" w:lineRule="auto"/>
    </w:pPr>
    <w:rPr>
      <w:rFonts w:eastAsia="Times New Roman" w:cs="Times New Roman"/>
      <w:szCs w:val="24"/>
    </w:rPr>
  </w:style>
  <w:style w:type="paragraph" w:customStyle="1" w:styleId="jw-icon-fullscreen9">
    <w:name w:val="jw-icon-fullscreen9"/>
    <w:basedOn w:val="Normal"/>
    <w:rsid w:val="00634D89"/>
    <w:pPr>
      <w:spacing w:after="100" w:afterAutospacing="1" w:line="240" w:lineRule="auto"/>
    </w:pPr>
    <w:rPr>
      <w:rFonts w:eastAsia="Times New Roman" w:cs="Times New Roman"/>
      <w:vanish/>
      <w:szCs w:val="24"/>
    </w:rPr>
  </w:style>
  <w:style w:type="paragraph" w:customStyle="1" w:styleId="jw-icon-tooltip9">
    <w:name w:val="jw-icon-tooltip9"/>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634D8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634D8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634D89"/>
    <w:pPr>
      <w:spacing w:after="100" w:afterAutospacing="1" w:line="240" w:lineRule="auto"/>
    </w:pPr>
    <w:rPr>
      <w:rFonts w:eastAsia="Times New Roman" w:cs="Times New Roman"/>
      <w:szCs w:val="24"/>
    </w:rPr>
  </w:style>
  <w:style w:type="paragraph" w:customStyle="1" w:styleId="jw-icon-play9">
    <w:name w:val="jw-icon-play9"/>
    <w:basedOn w:val="Normal"/>
    <w:rsid w:val="00634D8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634D8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634D89"/>
    <w:pPr>
      <w:spacing w:after="100" w:afterAutospacing="1" w:line="240" w:lineRule="auto"/>
    </w:pPr>
    <w:rPr>
      <w:rFonts w:eastAsia="Times New Roman" w:cs="Times New Roman"/>
      <w:color w:val="FF0046"/>
      <w:szCs w:val="24"/>
    </w:rPr>
  </w:style>
  <w:style w:type="paragraph" w:customStyle="1" w:styleId="jw-toggle9">
    <w:name w:val="jw-toggle9"/>
    <w:basedOn w:val="Normal"/>
    <w:rsid w:val="00634D8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634D89"/>
    <w:pPr>
      <w:spacing w:after="100" w:afterAutospacing="1" w:line="240" w:lineRule="auto"/>
    </w:pPr>
    <w:rPr>
      <w:rFonts w:eastAsia="Times New Roman" w:cs="Times New Roman"/>
      <w:sz w:val="17"/>
      <w:szCs w:val="17"/>
    </w:rPr>
  </w:style>
  <w:style w:type="paragraph" w:customStyle="1" w:styleId="jw-icon-next18">
    <w:name w:val="jw-icon-next18"/>
    <w:basedOn w:val="Normal"/>
    <w:rsid w:val="00634D8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634D8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634D89"/>
    <w:pPr>
      <w:spacing w:after="100" w:afterAutospacing="1" w:line="240" w:lineRule="auto"/>
    </w:pPr>
    <w:rPr>
      <w:rFonts w:eastAsia="Times New Roman" w:cs="Times New Roman"/>
      <w:szCs w:val="24"/>
    </w:rPr>
  </w:style>
  <w:style w:type="paragraph" w:customStyle="1" w:styleId="jw-rail44">
    <w:name w:val="jw-rail4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634D89"/>
    <w:pPr>
      <w:shd w:val="clear" w:color="auto" w:fill="384154"/>
      <w:spacing w:line="240" w:lineRule="auto"/>
    </w:pPr>
    <w:rPr>
      <w:rFonts w:eastAsia="Times New Roman" w:cs="Times New Roman"/>
      <w:szCs w:val="24"/>
    </w:rPr>
  </w:style>
  <w:style w:type="paragraph" w:customStyle="1" w:styleId="jw-buffer54">
    <w:name w:val="jw-buffer5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634D89"/>
    <w:pPr>
      <w:shd w:val="clear" w:color="auto" w:fill="FF0046"/>
      <w:spacing w:line="240" w:lineRule="auto"/>
    </w:pPr>
    <w:rPr>
      <w:rFonts w:eastAsia="Times New Roman" w:cs="Times New Roman"/>
      <w:szCs w:val="24"/>
    </w:rPr>
  </w:style>
  <w:style w:type="paragraph" w:customStyle="1" w:styleId="jw-volume-tip9">
    <w:name w:val="jw-volume-tip9"/>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634D89"/>
    <w:pPr>
      <w:spacing w:after="100" w:afterAutospacing="1" w:line="240" w:lineRule="auto"/>
    </w:pPr>
    <w:rPr>
      <w:rFonts w:eastAsia="Times New Roman" w:cs="Times New Roman"/>
      <w:szCs w:val="24"/>
    </w:rPr>
  </w:style>
  <w:style w:type="paragraph" w:customStyle="1" w:styleId="form-check9">
    <w:name w:val="form-check9"/>
    <w:basedOn w:val="Normal"/>
    <w:rsid w:val="00634D89"/>
    <w:pPr>
      <w:spacing w:after="100" w:afterAutospacing="1" w:line="240" w:lineRule="auto"/>
    </w:pPr>
    <w:rPr>
      <w:rFonts w:eastAsia="Times New Roman" w:cs="Times New Roman"/>
      <w:szCs w:val="24"/>
    </w:rPr>
  </w:style>
  <w:style w:type="paragraph" w:customStyle="1" w:styleId="dropdown-menu33">
    <w:name w:val="dropdown-menu3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634D89"/>
    <w:pPr>
      <w:spacing w:after="100" w:afterAutospacing="1" w:line="240" w:lineRule="auto"/>
    </w:pPr>
    <w:rPr>
      <w:rFonts w:eastAsia="Times New Roman" w:cs="Times New Roman"/>
      <w:szCs w:val="24"/>
    </w:rPr>
  </w:style>
  <w:style w:type="paragraph" w:customStyle="1" w:styleId="btn9">
    <w:name w:val="btn9"/>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634D8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634D89"/>
    <w:pPr>
      <w:spacing w:line="240" w:lineRule="auto"/>
    </w:pPr>
    <w:rPr>
      <w:rFonts w:eastAsia="Times New Roman" w:cs="Times New Roman"/>
      <w:szCs w:val="24"/>
    </w:rPr>
  </w:style>
  <w:style w:type="paragraph" w:customStyle="1" w:styleId="dropdown-menu36">
    <w:name w:val="dropdown-menu3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634D89"/>
    <w:pPr>
      <w:spacing w:after="100" w:afterAutospacing="1" w:line="240" w:lineRule="auto"/>
      <w:jc w:val="center"/>
    </w:pPr>
    <w:rPr>
      <w:rFonts w:eastAsia="Times New Roman" w:cs="Times New Roman"/>
      <w:szCs w:val="24"/>
    </w:rPr>
  </w:style>
  <w:style w:type="paragraph" w:customStyle="1" w:styleId="nav-item27">
    <w:name w:val="nav-item27"/>
    <w:basedOn w:val="Normal"/>
    <w:rsid w:val="00634D89"/>
    <w:pPr>
      <w:spacing w:after="100" w:afterAutospacing="1" w:line="240" w:lineRule="auto"/>
      <w:jc w:val="center"/>
    </w:pPr>
    <w:rPr>
      <w:rFonts w:eastAsia="Times New Roman" w:cs="Times New Roman"/>
      <w:szCs w:val="24"/>
    </w:rPr>
  </w:style>
  <w:style w:type="paragraph" w:customStyle="1" w:styleId="nav-link9">
    <w:name w:val="nav-link9"/>
    <w:basedOn w:val="Normal"/>
    <w:rsid w:val="00634D89"/>
    <w:pPr>
      <w:spacing w:after="100" w:afterAutospacing="1" w:line="240" w:lineRule="auto"/>
    </w:pPr>
    <w:rPr>
      <w:rFonts w:eastAsia="Times New Roman" w:cs="Times New Roman"/>
      <w:szCs w:val="24"/>
    </w:rPr>
  </w:style>
  <w:style w:type="paragraph" w:customStyle="1" w:styleId="navbar-toggler9">
    <w:name w:val="navbar-toggler9"/>
    <w:basedOn w:val="Normal"/>
    <w:rsid w:val="00634D8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634D8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634D8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634D89"/>
    <w:pPr>
      <w:spacing w:after="100" w:afterAutospacing="1" w:line="240" w:lineRule="auto"/>
      <w:textAlignment w:val="center"/>
    </w:pPr>
    <w:rPr>
      <w:rFonts w:eastAsia="Times New Roman" w:cs="Times New Roman"/>
      <w:szCs w:val="24"/>
    </w:rPr>
  </w:style>
  <w:style w:type="paragraph" w:customStyle="1" w:styleId="card9">
    <w:name w:val="card9"/>
    <w:basedOn w:val="Normal"/>
    <w:rsid w:val="00634D8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634D8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634D8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634D8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634D8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634D8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634D8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634D8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634D8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634D89"/>
    <w:pPr>
      <w:shd w:val="clear" w:color="auto" w:fill="FFFFFF"/>
      <w:spacing w:line="240" w:lineRule="auto"/>
    </w:pPr>
    <w:rPr>
      <w:rFonts w:eastAsia="Times New Roman" w:cs="Times New Roman"/>
      <w:szCs w:val="24"/>
    </w:rPr>
  </w:style>
  <w:style w:type="paragraph" w:customStyle="1" w:styleId="arrow17">
    <w:name w:val="arrow17"/>
    <w:basedOn w:val="Normal"/>
    <w:rsid w:val="00634D89"/>
    <w:pPr>
      <w:spacing w:after="100" w:afterAutospacing="1" w:line="240" w:lineRule="auto"/>
    </w:pPr>
    <w:rPr>
      <w:rFonts w:eastAsia="Times New Roman" w:cs="Times New Roman"/>
      <w:szCs w:val="24"/>
    </w:rPr>
  </w:style>
  <w:style w:type="paragraph" w:customStyle="1" w:styleId="arrow18">
    <w:name w:val="arrow18"/>
    <w:basedOn w:val="Normal"/>
    <w:rsid w:val="00634D89"/>
    <w:pPr>
      <w:spacing w:after="100" w:afterAutospacing="1" w:line="240" w:lineRule="auto"/>
    </w:pPr>
    <w:rPr>
      <w:rFonts w:eastAsia="Times New Roman" w:cs="Times New Roman"/>
      <w:szCs w:val="24"/>
    </w:rPr>
  </w:style>
  <w:style w:type="paragraph" w:customStyle="1" w:styleId="active9">
    <w:name w:val="active9"/>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634D8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634D89"/>
    <w:pPr>
      <w:spacing w:after="100" w:afterAutospacing="1" w:line="240" w:lineRule="auto"/>
    </w:pPr>
    <w:rPr>
      <w:rFonts w:eastAsia="Times New Roman" w:cs="Times New Roman"/>
      <w:szCs w:val="24"/>
    </w:rPr>
  </w:style>
  <w:style w:type="paragraph" w:customStyle="1" w:styleId="mjx-box10">
    <w:name w:val="mjx-box10"/>
    <w:basedOn w:val="Normal"/>
    <w:rsid w:val="00634D89"/>
    <w:pPr>
      <w:spacing w:after="100" w:afterAutospacing="1" w:line="240" w:lineRule="auto"/>
    </w:pPr>
    <w:rPr>
      <w:rFonts w:eastAsia="Times New Roman" w:cs="Times New Roman"/>
      <w:szCs w:val="24"/>
    </w:rPr>
  </w:style>
  <w:style w:type="paragraph" w:customStyle="1" w:styleId="mjx-noerror9">
    <w:name w:val="mjx-noerror9"/>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nhideWhenUsed/>
    <w:rsid w:val="00634D8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634D89"/>
    <w:rPr>
      <w:rFonts w:ascii="Arial" w:eastAsia="Times New Roman" w:hAnsi="Arial" w:cs="Arial"/>
      <w:vanish/>
      <w:sz w:val="16"/>
      <w:szCs w:val="16"/>
    </w:rPr>
  </w:style>
  <w:style w:type="paragraph" w:styleId="ListParagraph">
    <w:name w:val="List Paragraph"/>
    <w:aliases w:val="HPL01,chuẩn không cần chỉnh"/>
    <w:basedOn w:val="Normal"/>
    <w:link w:val="ListParagraphChar"/>
    <w:uiPriority w:val="34"/>
    <w:qFormat/>
    <w:rsid w:val="00634D89"/>
    <w:pPr>
      <w:ind w:left="720"/>
      <w:contextualSpacing/>
    </w:pPr>
  </w:style>
  <w:style w:type="paragraph" w:customStyle="1" w:styleId="Tiu2">
    <w:name w:val="Tiêu đề2"/>
    <w:basedOn w:val="Normal"/>
    <w:rsid w:val="000E20DD"/>
    <w:pPr>
      <w:spacing w:before="100" w:beforeAutospacing="1" w:after="100" w:afterAutospacing="1" w:line="240" w:lineRule="auto"/>
    </w:pPr>
    <w:rPr>
      <w:rFonts w:eastAsia="Times New Roman" w:cs="Times New Roman"/>
      <w:b/>
      <w:bCs/>
      <w:caps/>
      <w:color w:val="333333"/>
      <w:szCs w:val="24"/>
    </w:rPr>
  </w:style>
  <w:style w:type="character" w:customStyle="1" w:styleId="ListParagraphChar">
    <w:name w:val="List Paragraph Char"/>
    <w:aliases w:val="HPL01 Char,chuẩn không cần chỉnh Char"/>
    <w:link w:val="ListParagraph"/>
    <w:qFormat/>
    <w:locked/>
    <w:rsid w:val="00EB0668"/>
  </w:style>
  <w:style w:type="character" w:styleId="PlaceholderText">
    <w:name w:val="Placeholder Text"/>
    <w:basedOn w:val="DefaultParagraphFont"/>
    <w:uiPriority w:val="99"/>
    <w:rsid w:val="000A32BD"/>
    <w:rPr>
      <w:color w:val="808080"/>
    </w:rPr>
  </w:style>
  <w:style w:type="paragraph" w:customStyle="1" w:styleId="msolistparagraph0">
    <w:name w:val="msolistparagraph"/>
    <w:basedOn w:val="Normal"/>
    <w:rsid w:val="000A32BD"/>
    <w:pPr>
      <w:widowControl w:val="0"/>
      <w:autoSpaceDE w:val="0"/>
      <w:autoSpaceDN w:val="0"/>
      <w:spacing w:before="44" w:line="240" w:lineRule="auto"/>
      <w:ind w:left="591" w:hanging="260"/>
    </w:pPr>
    <w:rPr>
      <w:rFonts w:eastAsia="Times New Roman" w:cs="Times New Roman"/>
      <w:noProof/>
      <w:sz w:val="22"/>
      <w:lang w:val="vi-VN"/>
    </w:rPr>
  </w:style>
  <w:style w:type="paragraph" w:styleId="BodyText">
    <w:name w:val="Body Text"/>
    <w:basedOn w:val="Normal"/>
    <w:link w:val="BodyTextChar"/>
    <w:unhideWhenUsed/>
    <w:qFormat/>
    <w:rsid w:val="000A32BD"/>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0A32BD"/>
    <w:rPr>
      <w:rFonts w:ascii=".VnTime" w:eastAsia="Times New Roman" w:hAnsi=".VnTime" w:cs=".VnTime"/>
      <w:color w:val="0000FF"/>
      <w:sz w:val="28"/>
      <w:szCs w:val="28"/>
    </w:rPr>
  </w:style>
  <w:style w:type="paragraph" w:customStyle="1" w:styleId="Chthchnh">
    <w:name w:val="Chú thích ảnh"/>
    <w:basedOn w:val="Normal"/>
    <w:link w:val="Chthchnh0"/>
    <w:qFormat/>
    <w:rsid w:val="000A32BD"/>
    <w:pPr>
      <w:widowControl w:val="0"/>
      <w:spacing w:after="160" w:line="259" w:lineRule="auto"/>
    </w:pPr>
    <w:rPr>
      <w:rFonts w:ascii="Arial" w:eastAsia="Arial" w:hAnsi="Arial" w:cs="Arial"/>
      <w:sz w:val="20"/>
      <w:szCs w:val="20"/>
    </w:rPr>
  </w:style>
  <w:style w:type="character" w:customStyle="1" w:styleId="Chthchnh0">
    <w:name w:val="Chú thích ảnh_"/>
    <w:link w:val="Chthchnh"/>
    <w:rsid w:val="000A32BD"/>
    <w:rPr>
      <w:rFonts w:ascii="Arial" w:eastAsia="Arial" w:hAnsi="Arial" w:cs="Arial"/>
      <w:sz w:val="20"/>
      <w:szCs w:val="20"/>
    </w:rPr>
  </w:style>
  <w:style w:type="paragraph" w:customStyle="1" w:styleId="Char">
    <w:name w:val="Char"/>
    <w:basedOn w:val="Normal"/>
    <w:qFormat/>
    <w:rsid w:val="000A32BD"/>
    <w:pPr>
      <w:spacing w:after="160" w:line="240" w:lineRule="exact"/>
    </w:pPr>
    <w:rPr>
      <w:rFonts w:eastAsia="Times New Roman" w:cs="Times New Roman"/>
      <w:sz w:val="26"/>
      <w:szCs w:val="26"/>
    </w:rPr>
  </w:style>
  <w:style w:type="paragraph" w:customStyle="1" w:styleId="TableParagraph">
    <w:name w:val="Table Paragraph"/>
    <w:basedOn w:val="Normal"/>
    <w:qFormat/>
    <w:rsid w:val="000A32BD"/>
    <w:pPr>
      <w:widowControl w:val="0"/>
      <w:autoSpaceDE w:val="0"/>
      <w:autoSpaceDN w:val="0"/>
      <w:spacing w:line="240" w:lineRule="auto"/>
    </w:pPr>
    <w:rPr>
      <w:rFonts w:eastAsia="Times New Roman" w:cs="Times New Roman"/>
      <w:sz w:val="22"/>
      <w:lang w:val="vi"/>
    </w:rPr>
  </w:style>
  <w:style w:type="character" w:customStyle="1" w:styleId="Heading7Char">
    <w:name w:val="Heading 7 Char"/>
    <w:basedOn w:val="DefaultParagraphFont"/>
    <w:link w:val="Heading7"/>
    <w:rsid w:val="000A32BD"/>
    <w:rPr>
      <w:rFonts w:eastAsia="Times New Roman" w:cs="Times New Roman"/>
      <w:szCs w:val="24"/>
    </w:rPr>
  </w:style>
  <w:style w:type="character" w:customStyle="1" w:styleId="Heading8Char">
    <w:name w:val="Heading 8 Char"/>
    <w:basedOn w:val="DefaultParagraphFont"/>
    <w:link w:val="Heading8"/>
    <w:rsid w:val="000A32BD"/>
    <w:rPr>
      <w:rFonts w:eastAsia="Times New Roman" w:cs="Times New Roman"/>
      <w:i/>
      <w:iCs/>
      <w:szCs w:val="24"/>
    </w:rPr>
  </w:style>
  <w:style w:type="character" w:customStyle="1" w:styleId="Heading9Char">
    <w:name w:val="Heading 9 Char"/>
    <w:basedOn w:val="DefaultParagraphFont"/>
    <w:link w:val="Heading9"/>
    <w:rsid w:val="000A32BD"/>
    <w:rPr>
      <w:rFonts w:ascii="VNI-Bodon" w:eastAsia="Times New Roman" w:hAnsi="VNI-Bodon" w:cs="Times New Roman"/>
      <w:b/>
      <w:bCs/>
      <w:sz w:val="28"/>
      <w:szCs w:val="20"/>
    </w:rPr>
  </w:style>
  <w:style w:type="character" w:customStyle="1" w:styleId="DefaultChar">
    <w:name w:val="Default Char"/>
    <w:link w:val="Default"/>
    <w:locked/>
    <w:rsid w:val="000A32BD"/>
    <w:rPr>
      <w:rFonts w:eastAsia="Calibri" w:cs="Times New Roman"/>
      <w:color w:val="000000"/>
      <w:szCs w:val="24"/>
    </w:rPr>
  </w:style>
  <w:style w:type="character" w:customStyle="1" w:styleId="BodyChar">
    <w:name w:val="Body Char"/>
    <w:link w:val="Body"/>
    <w:uiPriority w:val="1"/>
    <w:locked/>
    <w:rsid w:val="000A32BD"/>
    <w:rPr>
      <w:szCs w:val="24"/>
    </w:rPr>
  </w:style>
  <w:style w:type="paragraph" w:customStyle="1" w:styleId="Body">
    <w:name w:val="Body"/>
    <w:basedOn w:val="Normal"/>
    <w:link w:val="BodyChar"/>
    <w:uiPriority w:val="1"/>
    <w:qFormat/>
    <w:rsid w:val="000A32BD"/>
    <w:pPr>
      <w:widowControl w:val="0"/>
      <w:spacing w:line="240" w:lineRule="auto"/>
    </w:pPr>
    <w:rPr>
      <w:szCs w:val="24"/>
    </w:rPr>
  </w:style>
  <w:style w:type="paragraph" w:customStyle="1" w:styleId="1">
    <w:name w:val="1"/>
    <w:aliases w:val="2"/>
    <w:basedOn w:val="Normal"/>
    <w:link w:val="11Char1"/>
    <w:autoRedefine/>
    <w:qFormat/>
    <w:rsid w:val="000A32BD"/>
    <w:pPr>
      <w:spacing w:after="160" w:line="240" w:lineRule="exact"/>
      <w:ind w:firstLine="567"/>
    </w:pPr>
    <w:rPr>
      <w:rFonts w:ascii="Cambria" w:eastAsia="Times New Roman" w:hAnsi="Cambria" w:cs="Verdana"/>
      <w:sz w:val="22"/>
    </w:rPr>
  </w:style>
  <w:style w:type="paragraph" w:customStyle="1" w:styleId="VD">
    <w:name w:val="VD"/>
    <w:basedOn w:val="Normal"/>
    <w:qFormat/>
    <w:rsid w:val="000A32BD"/>
    <w:pPr>
      <w:spacing w:before="180" w:after="80" w:line="264" w:lineRule="auto"/>
      <w:ind w:left="907" w:hanging="907"/>
      <w:jc w:val="both"/>
    </w:pPr>
    <w:rPr>
      <w:rFonts w:eastAsia="Times New Roman" w:cs="Times New Roman"/>
      <w:bCs/>
      <w:noProof/>
      <w:szCs w:val="24"/>
    </w:rPr>
  </w:style>
  <w:style w:type="character" w:customStyle="1" w:styleId="Heading2Char1">
    <w:name w:val="Heading 2 Char1"/>
    <w:aliases w:val="Char Char Char Char Char1,de muc Char1,Heading 2 Char Char,Char Char Char1"/>
    <w:basedOn w:val="DefaultParagraphFont"/>
    <w:rsid w:val="000A32B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qFormat/>
    <w:rsid w:val="000A32BD"/>
    <w:pPr>
      <w:tabs>
        <w:tab w:val="right" w:leader="dot" w:pos="7927"/>
      </w:tabs>
      <w:spacing w:line="360" w:lineRule="auto"/>
    </w:pPr>
    <w:rPr>
      <w:rFonts w:ascii="Tahoma" w:eastAsia="Times New Roman" w:hAnsi="Tahoma" w:cs="Tahoma"/>
      <w:b/>
      <w:noProof/>
      <w:szCs w:val="24"/>
      <w:lang w:val="pt-BR"/>
    </w:rPr>
  </w:style>
  <w:style w:type="paragraph" w:styleId="TOC2">
    <w:name w:val="toc 2"/>
    <w:basedOn w:val="Normal"/>
    <w:next w:val="Normal"/>
    <w:autoRedefine/>
    <w:unhideWhenUsed/>
    <w:qFormat/>
    <w:rsid w:val="000A32BD"/>
    <w:pPr>
      <w:tabs>
        <w:tab w:val="right" w:leader="dot" w:pos="7927"/>
      </w:tabs>
      <w:spacing w:line="360" w:lineRule="auto"/>
      <w:ind w:left="240" w:hanging="240"/>
    </w:pPr>
    <w:rPr>
      <w:rFonts w:ascii="Tahoma" w:eastAsia="Times New Roman" w:hAnsi="Tahoma" w:cs="Tahoma"/>
      <w:b/>
      <w:noProof/>
      <w:szCs w:val="24"/>
    </w:rPr>
  </w:style>
  <w:style w:type="paragraph" w:styleId="TOC3">
    <w:name w:val="toc 3"/>
    <w:basedOn w:val="Normal"/>
    <w:next w:val="Normal"/>
    <w:autoRedefine/>
    <w:unhideWhenUsed/>
    <w:qFormat/>
    <w:rsid w:val="000A32BD"/>
    <w:pPr>
      <w:tabs>
        <w:tab w:val="right" w:leader="dot" w:pos="7927"/>
      </w:tabs>
      <w:spacing w:line="360" w:lineRule="auto"/>
      <w:ind w:left="480" w:hanging="240"/>
      <w:jc w:val="center"/>
    </w:pPr>
    <w:rPr>
      <w:rFonts w:eastAsia="Times New Roman" w:cs="Times New Roman"/>
      <w:b/>
      <w:noProof/>
      <w:szCs w:val="24"/>
    </w:rPr>
  </w:style>
  <w:style w:type="paragraph" w:styleId="TOC4">
    <w:name w:val="toc 4"/>
    <w:basedOn w:val="Normal"/>
    <w:next w:val="Normal"/>
    <w:autoRedefine/>
    <w:unhideWhenUsed/>
    <w:qFormat/>
    <w:rsid w:val="000A32BD"/>
    <w:pPr>
      <w:spacing w:line="240" w:lineRule="auto"/>
      <w:ind w:left="720"/>
    </w:pPr>
    <w:rPr>
      <w:rFonts w:eastAsia="Times New Roman" w:cs="Times New Roman"/>
      <w:noProof/>
      <w:sz w:val="18"/>
      <w:szCs w:val="18"/>
    </w:rPr>
  </w:style>
  <w:style w:type="paragraph" w:styleId="TOC5">
    <w:name w:val="toc 5"/>
    <w:basedOn w:val="Normal"/>
    <w:next w:val="Normal"/>
    <w:autoRedefine/>
    <w:unhideWhenUsed/>
    <w:qFormat/>
    <w:rsid w:val="000A32BD"/>
    <w:pPr>
      <w:spacing w:line="240" w:lineRule="auto"/>
      <w:ind w:left="960"/>
    </w:pPr>
    <w:rPr>
      <w:rFonts w:eastAsia="Times New Roman" w:cs="Times New Roman"/>
      <w:noProof/>
      <w:sz w:val="18"/>
      <w:szCs w:val="18"/>
    </w:rPr>
  </w:style>
  <w:style w:type="paragraph" w:styleId="TOC6">
    <w:name w:val="toc 6"/>
    <w:basedOn w:val="Normal"/>
    <w:next w:val="Normal"/>
    <w:autoRedefine/>
    <w:unhideWhenUsed/>
    <w:qFormat/>
    <w:rsid w:val="000A32BD"/>
    <w:pPr>
      <w:spacing w:line="240" w:lineRule="auto"/>
      <w:ind w:left="1200"/>
    </w:pPr>
    <w:rPr>
      <w:rFonts w:eastAsia="Times New Roman" w:cs="Times New Roman"/>
      <w:szCs w:val="24"/>
    </w:rPr>
  </w:style>
  <w:style w:type="paragraph" w:styleId="TOC7">
    <w:name w:val="toc 7"/>
    <w:basedOn w:val="Normal"/>
    <w:next w:val="Normal"/>
    <w:autoRedefine/>
    <w:unhideWhenUsed/>
    <w:qFormat/>
    <w:rsid w:val="000A32BD"/>
    <w:pPr>
      <w:spacing w:line="240" w:lineRule="auto"/>
      <w:ind w:left="1440"/>
    </w:pPr>
    <w:rPr>
      <w:rFonts w:eastAsia="Times New Roman" w:cs="Times New Roman"/>
      <w:noProof/>
      <w:sz w:val="18"/>
      <w:szCs w:val="18"/>
    </w:rPr>
  </w:style>
  <w:style w:type="paragraph" w:styleId="TOC8">
    <w:name w:val="toc 8"/>
    <w:basedOn w:val="Normal"/>
    <w:next w:val="Normal"/>
    <w:autoRedefine/>
    <w:unhideWhenUsed/>
    <w:qFormat/>
    <w:rsid w:val="000A32BD"/>
    <w:pPr>
      <w:spacing w:line="240" w:lineRule="auto"/>
      <w:ind w:left="1680"/>
    </w:pPr>
    <w:rPr>
      <w:rFonts w:eastAsia="Times New Roman" w:cs="Times New Roman"/>
      <w:noProof/>
      <w:sz w:val="18"/>
      <w:szCs w:val="18"/>
    </w:rPr>
  </w:style>
  <w:style w:type="paragraph" w:styleId="TOC9">
    <w:name w:val="toc 9"/>
    <w:basedOn w:val="Normal"/>
    <w:next w:val="Normal"/>
    <w:autoRedefine/>
    <w:unhideWhenUsed/>
    <w:qFormat/>
    <w:rsid w:val="000A32BD"/>
    <w:pPr>
      <w:spacing w:line="240" w:lineRule="auto"/>
      <w:ind w:left="1920"/>
    </w:pPr>
    <w:rPr>
      <w:rFonts w:eastAsia="Times New Roman" w:cs="Times New Roman"/>
      <w:noProof/>
      <w:sz w:val="18"/>
      <w:szCs w:val="18"/>
    </w:rPr>
  </w:style>
  <w:style w:type="paragraph" w:styleId="FootnoteText">
    <w:name w:val="footnote text"/>
    <w:basedOn w:val="Normal"/>
    <w:link w:val="FootnoteTextChar"/>
    <w:unhideWhenUsed/>
    <w:qFormat/>
    <w:rsid w:val="000A32BD"/>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0A32BD"/>
    <w:rPr>
      <w:rFonts w:ascii="VNI-Times" w:eastAsia="Times New Roman" w:hAnsi="VNI-Times" w:cs="Times New Roman"/>
      <w:sz w:val="20"/>
      <w:szCs w:val="20"/>
    </w:rPr>
  </w:style>
  <w:style w:type="paragraph" w:styleId="Caption">
    <w:name w:val="caption"/>
    <w:basedOn w:val="Normal"/>
    <w:next w:val="Normal"/>
    <w:link w:val="CaptionChar"/>
    <w:unhideWhenUsed/>
    <w:qFormat/>
    <w:rsid w:val="000A32BD"/>
    <w:pPr>
      <w:spacing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0A32BD"/>
    <w:pPr>
      <w:framePr w:w="7920" w:h="1980" w:hSpace="180" w:wrap="auto" w:hAnchor="page" w:xAlign="center" w:yAlign="bottom"/>
      <w:spacing w:line="240" w:lineRule="auto"/>
      <w:ind w:left="2880"/>
    </w:pPr>
    <w:rPr>
      <w:rFonts w:ascii=".VnTimeH" w:eastAsia="Times New Roman" w:hAnsi=".VnTimeH" w:cs="Times New Roman"/>
      <w:szCs w:val="24"/>
    </w:rPr>
  </w:style>
  <w:style w:type="paragraph" w:styleId="List2">
    <w:name w:val="List 2"/>
    <w:basedOn w:val="Normal"/>
    <w:unhideWhenUsed/>
    <w:qFormat/>
    <w:rsid w:val="000A32BD"/>
    <w:pPr>
      <w:spacing w:line="240" w:lineRule="auto"/>
      <w:ind w:left="720" w:hanging="360"/>
    </w:pPr>
    <w:rPr>
      <w:rFonts w:ascii="VNI-Aptima" w:eastAsia="Times New Roman" w:hAnsi="VNI-Aptima" w:cs="Times New Roman"/>
      <w:bCs/>
      <w:sz w:val="22"/>
      <w:szCs w:val="20"/>
    </w:rPr>
  </w:style>
  <w:style w:type="paragraph" w:styleId="Title">
    <w:name w:val="Title"/>
    <w:basedOn w:val="Normal"/>
    <w:link w:val="TitleChar"/>
    <w:qFormat/>
    <w:rsid w:val="000A32BD"/>
    <w:pPr>
      <w:spacing w:after="80" w:line="288" w:lineRule="auto"/>
      <w:ind w:firstLine="567"/>
      <w:jc w:val="center"/>
    </w:pPr>
    <w:rPr>
      <w:rFonts w:ascii=".VnTimeH" w:eastAsia="Times New Roman" w:hAnsi=".VnTimeH" w:cs="Times New Roman"/>
      <w:b/>
      <w:bCs/>
      <w:szCs w:val="24"/>
    </w:rPr>
  </w:style>
  <w:style w:type="character" w:customStyle="1" w:styleId="TitleChar">
    <w:name w:val="Title Char"/>
    <w:basedOn w:val="DefaultParagraphFont"/>
    <w:link w:val="Title"/>
    <w:rsid w:val="000A32BD"/>
    <w:rPr>
      <w:rFonts w:ascii=".VnTimeH" w:eastAsia="Times New Roman" w:hAnsi=".VnTimeH" w:cs="Times New Roman"/>
      <w:b/>
      <w:bCs/>
      <w:szCs w:val="24"/>
    </w:rPr>
  </w:style>
  <w:style w:type="paragraph" w:styleId="BodyTextIndent">
    <w:name w:val="Body Text Indent"/>
    <w:basedOn w:val="Normal"/>
    <w:link w:val="BodyTextIndentChar"/>
    <w:unhideWhenUsed/>
    <w:qFormat/>
    <w:rsid w:val="000A32BD"/>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0A32BD"/>
    <w:rPr>
      <w:rFonts w:ascii=".VnTime" w:eastAsia="Times New Roman" w:hAnsi=".VnTime" w:cs="Times New Roman"/>
      <w:sz w:val="28"/>
      <w:szCs w:val="20"/>
    </w:rPr>
  </w:style>
  <w:style w:type="paragraph" w:styleId="ListContinue2">
    <w:name w:val="List Continue 2"/>
    <w:basedOn w:val="Normal"/>
    <w:unhideWhenUsed/>
    <w:qFormat/>
    <w:rsid w:val="000A32BD"/>
    <w:pPr>
      <w:spacing w:after="120" w:line="240" w:lineRule="auto"/>
      <w:ind w:left="720"/>
    </w:pPr>
    <w:rPr>
      <w:rFonts w:ascii="VNI-Aptima" w:eastAsia="Times New Roman" w:hAnsi="VNI-Aptima" w:cs="Times New Roman"/>
      <w:szCs w:val="24"/>
    </w:rPr>
  </w:style>
  <w:style w:type="paragraph" w:styleId="Subtitle">
    <w:name w:val="Subtitle"/>
    <w:basedOn w:val="Normal"/>
    <w:link w:val="SubtitleChar"/>
    <w:qFormat/>
    <w:rsid w:val="000A32BD"/>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0A32BD"/>
    <w:rPr>
      <w:rFonts w:ascii="Arial" w:eastAsia="Times New Roman" w:hAnsi="Arial" w:cs="Arial"/>
      <w:szCs w:val="24"/>
    </w:rPr>
  </w:style>
  <w:style w:type="paragraph" w:styleId="BodyText2">
    <w:name w:val="Body Text 2"/>
    <w:basedOn w:val="Normal"/>
    <w:link w:val="BodyText2Char"/>
    <w:unhideWhenUsed/>
    <w:qFormat/>
    <w:rsid w:val="000A32BD"/>
    <w:pPr>
      <w:spacing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0A32BD"/>
    <w:rPr>
      <w:rFonts w:eastAsia="Times New Roman" w:cs="Times New Roman"/>
      <w:sz w:val="28"/>
      <w:szCs w:val="28"/>
    </w:rPr>
  </w:style>
  <w:style w:type="paragraph" w:styleId="BodyText3">
    <w:name w:val="Body Text 3"/>
    <w:basedOn w:val="Normal"/>
    <w:link w:val="BodyText3Char"/>
    <w:unhideWhenUsed/>
    <w:qFormat/>
    <w:rsid w:val="000A32BD"/>
    <w:pPr>
      <w:spacing w:line="240" w:lineRule="auto"/>
      <w:jc w:val="both"/>
    </w:pPr>
    <w:rPr>
      <w:rFonts w:eastAsia="Times New Roman" w:cs="Times New Roman"/>
      <w:b/>
      <w:bCs/>
      <w:noProof/>
      <w:sz w:val="18"/>
      <w:szCs w:val="20"/>
    </w:rPr>
  </w:style>
  <w:style w:type="character" w:customStyle="1" w:styleId="BodyText3Char">
    <w:name w:val="Body Text 3 Char"/>
    <w:basedOn w:val="DefaultParagraphFont"/>
    <w:link w:val="BodyText3"/>
    <w:rsid w:val="000A32BD"/>
    <w:rPr>
      <w:rFonts w:eastAsia="Times New Roman" w:cs="Times New Roman"/>
      <w:b/>
      <w:bCs/>
      <w:noProof/>
      <w:sz w:val="18"/>
      <w:szCs w:val="20"/>
    </w:rPr>
  </w:style>
  <w:style w:type="paragraph" w:styleId="BodyTextIndent2">
    <w:name w:val="Body Text Indent 2"/>
    <w:basedOn w:val="Normal"/>
    <w:link w:val="BodyTextIndent2Char"/>
    <w:unhideWhenUsed/>
    <w:qFormat/>
    <w:rsid w:val="000A32BD"/>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0A32BD"/>
    <w:rPr>
      <w:rFonts w:ascii="VNI-Times" w:eastAsia="Times New Roman" w:hAnsi="VNI-Times" w:cs="Times New Roman"/>
      <w:szCs w:val="24"/>
    </w:rPr>
  </w:style>
  <w:style w:type="paragraph" w:styleId="BodyTextIndent3">
    <w:name w:val="Body Text Indent 3"/>
    <w:basedOn w:val="Normal"/>
    <w:link w:val="BodyTextIndent3Char"/>
    <w:unhideWhenUsed/>
    <w:qFormat/>
    <w:rsid w:val="000A32BD"/>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A32BD"/>
    <w:rPr>
      <w:rFonts w:eastAsia="Times New Roman" w:cs="Times New Roman"/>
      <w:sz w:val="16"/>
      <w:szCs w:val="16"/>
    </w:rPr>
  </w:style>
  <w:style w:type="paragraph" w:styleId="BlockText">
    <w:name w:val="Block Text"/>
    <w:basedOn w:val="Normal"/>
    <w:unhideWhenUsed/>
    <w:qFormat/>
    <w:rsid w:val="000A32BD"/>
    <w:pPr>
      <w:spacing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0A32BD"/>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0A32BD"/>
    <w:rPr>
      <w:rFonts w:ascii="Tahoma" w:eastAsia="Times New Roman" w:hAnsi="Tahoma" w:cs="Tahoma"/>
      <w:sz w:val="20"/>
      <w:szCs w:val="20"/>
      <w:shd w:val="clear" w:color="auto" w:fill="000080"/>
    </w:rPr>
  </w:style>
  <w:style w:type="character" w:customStyle="1" w:styleId="NoSpacingChar">
    <w:name w:val="No Spacing Char"/>
    <w:aliases w:val="HEADING  3 Char,heading 3 Char"/>
    <w:basedOn w:val="DefaultParagraphFont"/>
    <w:link w:val="NoSpacing"/>
    <w:locked/>
    <w:rsid w:val="000A32BD"/>
    <w:rPr>
      <w:rFonts w:eastAsia="Calibri" w:cs="Times New Roman"/>
    </w:rPr>
  </w:style>
  <w:style w:type="paragraph" w:styleId="NoSpacing">
    <w:name w:val="No Spacing"/>
    <w:aliases w:val="HEADING  3,heading 3"/>
    <w:link w:val="NoSpacingChar"/>
    <w:qFormat/>
    <w:rsid w:val="000A32BD"/>
    <w:pPr>
      <w:spacing w:line="240" w:lineRule="auto"/>
    </w:pPr>
    <w:rPr>
      <w:rFonts w:eastAsia="Calibri" w:cs="Times New Roman"/>
    </w:rPr>
  </w:style>
  <w:style w:type="paragraph" w:customStyle="1" w:styleId="Char1">
    <w:name w:val="Char1"/>
    <w:basedOn w:val="Normal"/>
    <w:semiHidden/>
    <w:qFormat/>
    <w:rsid w:val="000A32BD"/>
    <w:pPr>
      <w:spacing w:after="160" w:line="240" w:lineRule="exact"/>
    </w:pPr>
    <w:rPr>
      <w:rFonts w:ascii="Arial" w:eastAsia="Times New Roman" w:hAnsi="Arial" w:cs="Times New Roman"/>
      <w:szCs w:val="24"/>
    </w:rPr>
  </w:style>
  <w:style w:type="character" w:customStyle="1" w:styleId="CauChar">
    <w:name w:val="Cau Char"/>
    <w:basedOn w:val="DefaultParagraphFont"/>
    <w:link w:val="Cau"/>
    <w:locked/>
    <w:rsid w:val="000A32BD"/>
    <w:rPr>
      <w:rFonts w:eastAsia="Times New Roman" w:cs="Times New Roman"/>
      <w:szCs w:val="24"/>
    </w:rPr>
  </w:style>
  <w:style w:type="paragraph" w:customStyle="1" w:styleId="Cau">
    <w:name w:val="Cau"/>
    <w:basedOn w:val="Normal"/>
    <w:link w:val="CauChar"/>
    <w:qFormat/>
    <w:rsid w:val="000A32BD"/>
    <w:pPr>
      <w:numPr>
        <w:numId w:val="16"/>
      </w:numPr>
      <w:spacing w:before="120" w:after="80" w:line="264" w:lineRule="auto"/>
      <w:jc w:val="both"/>
    </w:pPr>
    <w:rPr>
      <w:rFonts w:eastAsia="Times New Roman" w:cs="Times New Roman"/>
      <w:szCs w:val="24"/>
    </w:rPr>
  </w:style>
  <w:style w:type="paragraph" w:customStyle="1" w:styleId="Style1">
    <w:name w:val="Style1"/>
    <w:basedOn w:val="Normal"/>
    <w:link w:val="Style1Char"/>
    <w:qFormat/>
    <w:rsid w:val="000A32BD"/>
    <w:pPr>
      <w:spacing w:after="60" w:line="320" w:lineRule="exact"/>
      <w:ind w:firstLine="284"/>
      <w:jc w:val="both"/>
    </w:pPr>
    <w:rPr>
      <w:rFonts w:ascii=".VnTime" w:eastAsia="Times New Roman" w:hAnsi=".VnTime" w:cs="Times New Roman"/>
      <w:szCs w:val="24"/>
    </w:rPr>
  </w:style>
  <w:style w:type="paragraph" w:customStyle="1" w:styleId="dauchuong">
    <w:name w:val="dauchuong"/>
    <w:basedOn w:val="Normal"/>
    <w:qFormat/>
    <w:rsid w:val="000A32BD"/>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0A32B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link w:val="I-lamaChar"/>
    <w:qFormat/>
    <w:rsid w:val="000A32BD"/>
    <w:pPr>
      <w:spacing w:before="180" w:afterAutospacing="0" w:line="264" w:lineRule="auto"/>
      <w:ind w:left="780" w:hanging="360"/>
      <w:jc w:val="both"/>
    </w:pPr>
    <w:rPr>
      <w:rFonts w:ascii=".VnTimeH" w:hAnsi=".VnTimeH"/>
      <w:kern w:val="0"/>
      <w:sz w:val="24"/>
      <w:szCs w:val="24"/>
    </w:rPr>
  </w:style>
  <w:style w:type="character" w:customStyle="1" w:styleId="1nhoChar">
    <w:name w:val="1nho Char"/>
    <w:basedOn w:val="DefaultParagraphFont"/>
    <w:link w:val="1nho"/>
    <w:locked/>
    <w:rsid w:val="000A32BD"/>
    <w:rPr>
      <w:rFonts w:ascii=".VnArial" w:eastAsia="Times New Roman" w:hAnsi=".VnArial" w:cs="Times New Roman"/>
      <w:b/>
      <w:bCs/>
      <w:szCs w:val="24"/>
    </w:rPr>
  </w:style>
  <w:style w:type="paragraph" w:customStyle="1" w:styleId="1nho">
    <w:name w:val="1nho"/>
    <w:basedOn w:val="Normal"/>
    <w:link w:val="1nhoChar"/>
    <w:qFormat/>
    <w:rsid w:val="000A32BD"/>
    <w:pPr>
      <w:spacing w:before="60" w:after="40" w:line="264" w:lineRule="auto"/>
      <w:jc w:val="both"/>
    </w:pPr>
    <w:rPr>
      <w:rFonts w:ascii=".VnArial" w:eastAsia="Times New Roman" w:hAnsi=".VnArial" w:cs="Times New Roman"/>
      <w:b/>
      <w:bCs/>
      <w:szCs w:val="24"/>
    </w:rPr>
  </w:style>
  <w:style w:type="character" w:customStyle="1" w:styleId="bt-textChar">
    <w:name w:val="bt-text Char"/>
    <w:basedOn w:val="DefaultParagraphFont"/>
    <w:link w:val="bt-text"/>
    <w:locked/>
    <w:rsid w:val="000A32BD"/>
    <w:rPr>
      <w:rFonts w:ascii=".VnArial" w:eastAsia="Times New Roman" w:hAnsi=".VnArial" w:cs="Times New Roman"/>
      <w:spacing w:val="2"/>
      <w:sz w:val="20"/>
      <w:szCs w:val="20"/>
    </w:rPr>
  </w:style>
  <w:style w:type="paragraph" w:customStyle="1" w:styleId="bt-text">
    <w:name w:val="bt-text"/>
    <w:basedOn w:val="Normal"/>
    <w:link w:val="bt-textChar"/>
    <w:qFormat/>
    <w:rsid w:val="000A32BD"/>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0A32B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0A32BD"/>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link w:val="baitapChar"/>
    <w:qFormat/>
    <w:rsid w:val="000A32BD"/>
    <w:pPr>
      <w:keepNext/>
      <w:spacing w:before="240" w:after="120" w:afterAutospacing="0" w:line="264" w:lineRule="auto"/>
      <w:ind w:left="780" w:hanging="360"/>
      <w:jc w:val="both"/>
    </w:pPr>
    <w:rPr>
      <w:rFonts w:ascii=".VnAvantH" w:hAnsi=".VnAvantH"/>
      <w:kern w:val="0"/>
      <w:sz w:val="28"/>
      <w:szCs w:val="28"/>
    </w:rPr>
  </w:style>
  <w:style w:type="paragraph" w:customStyle="1" w:styleId="msonormalcxspmiddle">
    <w:name w:val="msonormalcxspmiddle"/>
    <w:basedOn w:val="Normal"/>
    <w:qFormat/>
    <w:rsid w:val="000A32BD"/>
    <w:pPr>
      <w:spacing w:before="100" w:beforeAutospacing="1" w:after="100" w:afterAutospacing="1" w:line="240" w:lineRule="auto"/>
    </w:pPr>
    <w:rPr>
      <w:rFonts w:eastAsia="Times New Roman" w:cs="Times New Roman"/>
      <w:szCs w:val="24"/>
    </w:rPr>
  </w:style>
  <w:style w:type="character" w:customStyle="1" w:styleId="baitapChar0">
    <w:name w:val="bai tap Char"/>
    <w:basedOn w:val="DefaultParagraphFont"/>
    <w:link w:val="baitap0"/>
    <w:locked/>
    <w:rsid w:val="000A32BD"/>
    <w:rPr>
      <w:szCs w:val="24"/>
    </w:rPr>
  </w:style>
  <w:style w:type="paragraph" w:customStyle="1" w:styleId="baitap0">
    <w:name w:val="bai tap"/>
    <w:basedOn w:val="Normal"/>
    <w:link w:val="baitapChar0"/>
    <w:qFormat/>
    <w:rsid w:val="000A32BD"/>
    <w:pPr>
      <w:spacing w:before="120" w:after="40" w:line="240" w:lineRule="auto"/>
      <w:ind w:left="567" w:hanging="567"/>
      <w:jc w:val="both"/>
    </w:pPr>
    <w:rPr>
      <w:szCs w:val="24"/>
    </w:rPr>
  </w:style>
  <w:style w:type="paragraph" w:customStyle="1" w:styleId="Normal11pt">
    <w:name w:val="Normal + 11 pt"/>
    <w:basedOn w:val="Normal"/>
    <w:qFormat/>
    <w:rsid w:val="000A32BD"/>
    <w:pPr>
      <w:spacing w:line="240" w:lineRule="auto"/>
    </w:pPr>
    <w:rPr>
      <w:rFonts w:eastAsia="Times New Roman" w:cs="Times New Roman"/>
      <w:sz w:val="22"/>
    </w:rPr>
  </w:style>
  <w:style w:type="paragraph" w:customStyle="1" w:styleId="1T">
    <w:name w:val="1 T"/>
    <w:basedOn w:val="Normal"/>
    <w:link w:val="1TChar"/>
    <w:qFormat/>
    <w:rsid w:val="000A32BD"/>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co10bt">
    <w:name w:val="co10bt"/>
    <w:basedOn w:val="Normal"/>
    <w:qFormat/>
    <w:rsid w:val="000A32BD"/>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0A32BD"/>
    <w:pPr>
      <w:spacing w:after="200"/>
      <w:ind w:left="720"/>
    </w:pPr>
    <w:rPr>
      <w:rFonts w:ascii="VNI-Times" w:eastAsia="Calibri" w:hAnsi="VNI-Times" w:cs="Times New Roman"/>
    </w:rPr>
  </w:style>
  <w:style w:type="paragraph" w:customStyle="1" w:styleId="thuc2">
    <w:name w:val="thuc2"/>
    <w:basedOn w:val="Normal"/>
    <w:qFormat/>
    <w:rsid w:val="000A32BD"/>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Cs w:val="24"/>
    </w:rPr>
  </w:style>
  <w:style w:type="paragraph" w:customStyle="1" w:styleId="Bai0">
    <w:name w:val="Bai"/>
    <w:basedOn w:val="Normal"/>
    <w:qFormat/>
    <w:rsid w:val="000A32BD"/>
    <w:pPr>
      <w:tabs>
        <w:tab w:val="left" w:pos="794"/>
      </w:tabs>
      <w:spacing w:before="120" w:after="80" w:line="320" w:lineRule="atLeast"/>
      <w:ind w:left="794" w:hanging="794"/>
      <w:jc w:val="both"/>
    </w:pPr>
    <w:rPr>
      <w:rFonts w:eastAsia="Times New Roman" w:cs="Times New Roman"/>
      <w:szCs w:val="24"/>
    </w:rPr>
  </w:style>
  <w:style w:type="paragraph" w:customStyle="1" w:styleId="abcd">
    <w:name w:val="abcd"/>
    <w:basedOn w:val="Normal"/>
    <w:qFormat/>
    <w:rsid w:val="000A32BD"/>
    <w:pPr>
      <w:tabs>
        <w:tab w:val="left" w:pos="2268"/>
        <w:tab w:val="left" w:pos="3969"/>
        <w:tab w:val="left" w:pos="5670"/>
      </w:tabs>
      <w:spacing w:after="80" w:line="320" w:lineRule="atLeast"/>
      <w:ind w:left="851" w:hanging="284"/>
      <w:jc w:val="both"/>
    </w:pPr>
    <w:rPr>
      <w:rFonts w:eastAsia="Times New Roman" w:cs="Times New Roman"/>
      <w:szCs w:val="24"/>
    </w:rPr>
  </w:style>
  <w:style w:type="paragraph" w:customStyle="1" w:styleId="Cthuc">
    <w:name w:val="Cthuc"/>
    <w:basedOn w:val="Normal"/>
    <w:qFormat/>
    <w:rsid w:val="000A32BD"/>
    <w:pPr>
      <w:tabs>
        <w:tab w:val="left" w:pos="0"/>
        <w:tab w:val="left" w:pos="1701"/>
        <w:tab w:val="right" w:pos="7938"/>
      </w:tabs>
      <w:spacing w:after="80" w:line="320" w:lineRule="atLeast"/>
      <w:jc w:val="both"/>
    </w:pPr>
    <w:rPr>
      <w:rFonts w:eastAsia="Times New Roman" w:cs="Times New Roman"/>
      <w:szCs w:val="24"/>
    </w:rPr>
  </w:style>
  <w:style w:type="character" w:customStyle="1" w:styleId="12Char">
    <w:name w:val="1.2... Char"/>
    <w:basedOn w:val="DefaultParagraphFont"/>
    <w:link w:val="12"/>
    <w:locked/>
    <w:rsid w:val="000A32BD"/>
    <w:rPr>
      <w:rFonts w:ascii=".VnTime" w:eastAsia="Times New Roman" w:hAnsi=".VnTime" w:cs="Times New Roman"/>
      <w:szCs w:val="20"/>
      <w:lang w:val="fr-FR"/>
    </w:rPr>
  </w:style>
  <w:style w:type="paragraph" w:customStyle="1" w:styleId="12">
    <w:name w:val="1.2..."/>
    <w:basedOn w:val="Normal"/>
    <w:link w:val="12Char"/>
    <w:qFormat/>
    <w:rsid w:val="000A32BD"/>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qFormat/>
    <w:rsid w:val="000A32B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paragraph" w:customStyle="1" w:styleId="tch">
    <w:name w:val="tch"/>
    <w:basedOn w:val="Normal"/>
    <w:qFormat/>
    <w:rsid w:val="000A32BD"/>
    <w:pPr>
      <w:spacing w:after="60" w:line="360" w:lineRule="auto"/>
      <w:jc w:val="center"/>
    </w:pPr>
    <w:rPr>
      <w:rFonts w:eastAsia="Times New Roman" w:cs="Times New Roman"/>
      <w:b/>
      <w:bCs/>
      <w:sz w:val="28"/>
      <w:szCs w:val="28"/>
      <w:lang w:val="pt-BR"/>
    </w:rPr>
  </w:style>
  <w:style w:type="paragraph" w:customStyle="1" w:styleId="doanthut">
    <w:name w:val="doanthut"/>
    <w:basedOn w:val="Normal"/>
    <w:qFormat/>
    <w:rsid w:val="000A32BD"/>
    <w:pPr>
      <w:spacing w:before="56" w:after="60" w:line="288" w:lineRule="auto"/>
      <w:ind w:left="681" w:hanging="284"/>
      <w:jc w:val="both"/>
    </w:pPr>
    <w:rPr>
      <w:rFonts w:eastAsia="Times New Roman" w:cs="Times New Roman"/>
      <w:szCs w:val="24"/>
    </w:rPr>
  </w:style>
  <w:style w:type="paragraph" w:customStyle="1" w:styleId="Hdg">
    <w:name w:val="Hdg"/>
    <w:basedOn w:val="Normal"/>
    <w:qFormat/>
    <w:rsid w:val="000A32BD"/>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Phuongphap">
    <w:name w:val="Phuong phap"/>
    <w:basedOn w:val="Title"/>
    <w:qFormat/>
    <w:rsid w:val="000A32BD"/>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0A32BD"/>
    <w:pPr>
      <w:spacing w:before="120" w:after="360" w:line="288" w:lineRule="auto"/>
    </w:pPr>
    <w:rPr>
      <w:rFonts w:eastAsia="Times New Roman" w:cs="Times New Roman"/>
      <w:b/>
      <w:noProof/>
      <w:sz w:val="30"/>
      <w:szCs w:val="30"/>
    </w:rPr>
  </w:style>
  <w:style w:type="paragraph" w:customStyle="1" w:styleId="BTvandung">
    <w:name w:val="BT van dung"/>
    <w:basedOn w:val="Normal"/>
    <w:qFormat/>
    <w:rsid w:val="000A32BD"/>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Loinoidau">
    <w:name w:val="Loi noi dau"/>
    <w:basedOn w:val="Normal"/>
    <w:qFormat/>
    <w:rsid w:val="000A32BD"/>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0A32B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0A32BD"/>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0A32BD"/>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paragraph" w:customStyle="1" w:styleId="ketluan">
    <w:name w:val="ket luan"/>
    <w:basedOn w:val="Normal"/>
    <w:qFormat/>
    <w:rsid w:val="000A32BD"/>
    <w:pPr>
      <w:numPr>
        <w:numId w:val="17"/>
      </w:numPr>
      <w:spacing w:before="60" w:after="60" w:line="264" w:lineRule="auto"/>
      <w:jc w:val="both"/>
    </w:pPr>
    <w:rPr>
      <w:rFonts w:ascii=".VnTime" w:eastAsia="Times New Roman" w:hAnsi=".VnTime" w:cs="Times New Roman"/>
      <w:b/>
      <w:i/>
      <w:szCs w:val="24"/>
    </w:rPr>
  </w:style>
  <w:style w:type="paragraph" w:customStyle="1" w:styleId="CharChar">
    <w:name w:val="Char Char"/>
    <w:basedOn w:val="Normal"/>
    <w:uiPriority w:val="99"/>
    <w:semiHidden/>
    <w:qFormat/>
    <w:rsid w:val="000A32BD"/>
    <w:pPr>
      <w:spacing w:after="160" w:line="240" w:lineRule="exact"/>
    </w:pPr>
    <w:rPr>
      <w:rFonts w:ascii="Arial" w:eastAsia="Times New Roman" w:hAnsi="Arial" w:cs="Arial"/>
      <w:szCs w:val="24"/>
    </w:rPr>
  </w:style>
  <w:style w:type="paragraph" w:customStyle="1" w:styleId="CharChar1CharChar">
    <w:name w:val="Char Char1 Char Char"/>
    <w:basedOn w:val="Normal"/>
    <w:autoRedefine/>
    <w:qFormat/>
    <w:rsid w:val="000A32B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0">
    <w:name w:val="Body text_"/>
    <w:link w:val="Bodytext1"/>
    <w:locked/>
    <w:rsid w:val="000A32BD"/>
    <w:rPr>
      <w:rFonts w:cs="Times New Roman"/>
      <w:sz w:val="23"/>
      <w:szCs w:val="23"/>
      <w:shd w:val="clear" w:color="auto" w:fill="FFFFFF"/>
    </w:rPr>
  </w:style>
  <w:style w:type="paragraph" w:customStyle="1" w:styleId="Bodytext1">
    <w:name w:val="Body text1"/>
    <w:basedOn w:val="Normal"/>
    <w:link w:val="Bodytext0"/>
    <w:qFormat/>
    <w:rsid w:val="000A32BD"/>
    <w:pPr>
      <w:widowControl w:val="0"/>
      <w:shd w:val="clear" w:color="auto" w:fill="FFFFFF"/>
      <w:spacing w:line="317" w:lineRule="exact"/>
      <w:jc w:val="both"/>
    </w:pPr>
    <w:rPr>
      <w:rFonts w:cs="Times New Roman"/>
      <w:sz w:val="23"/>
      <w:szCs w:val="23"/>
    </w:rPr>
  </w:style>
  <w:style w:type="character" w:customStyle="1" w:styleId="Bodytext9">
    <w:name w:val="Body text (9)_"/>
    <w:link w:val="Bodytext90"/>
    <w:uiPriority w:val="99"/>
    <w:locked/>
    <w:rsid w:val="000A32BD"/>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0A32BD"/>
    <w:pPr>
      <w:widowControl w:val="0"/>
      <w:shd w:val="clear" w:color="auto" w:fill="FFFFFF"/>
      <w:spacing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0A32BD"/>
    <w:rPr>
      <w:rFonts w:ascii=".VnArial" w:eastAsia="Times New Roman" w:hAnsi=".VnArial" w:cs="Times New Roman"/>
      <w:b/>
      <w:spacing w:val="4"/>
      <w:szCs w:val="24"/>
    </w:rPr>
  </w:style>
  <w:style w:type="paragraph" w:customStyle="1" w:styleId="STT">
    <w:name w:val="STT"/>
    <w:basedOn w:val="Normal"/>
    <w:link w:val="STTChar"/>
    <w:qFormat/>
    <w:rsid w:val="000A32BD"/>
    <w:pPr>
      <w:spacing w:before="80" w:after="80" w:line="288" w:lineRule="auto"/>
      <w:ind w:left="709" w:hanging="709"/>
      <w:jc w:val="both"/>
    </w:pPr>
    <w:rPr>
      <w:rFonts w:ascii=".VnArial" w:eastAsia="Times New Roman" w:hAnsi=".VnArial" w:cs="Times New Roman"/>
      <w:b/>
      <w:spacing w:val="4"/>
      <w:szCs w:val="24"/>
    </w:rPr>
  </w:style>
  <w:style w:type="paragraph" w:customStyle="1" w:styleId="CM13">
    <w:name w:val="CM13"/>
    <w:basedOn w:val="Normal"/>
    <w:next w:val="Normal"/>
    <w:qFormat/>
    <w:rsid w:val="000A32BD"/>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qFormat/>
    <w:rsid w:val="000A32BD"/>
    <w:pPr>
      <w:widowControl w:val="0"/>
      <w:autoSpaceDE w:val="0"/>
      <w:autoSpaceDN w:val="0"/>
      <w:adjustRightInd w:val="0"/>
      <w:spacing w:line="240" w:lineRule="auto"/>
    </w:pPr>
    <w:rPr>
      <w:rFonts w:eastAsia="Times New Roman" w:cs="Times New Roman"/>
      <w:szCs w:val="24"/>
    </w:rPr>
  </w:style>
  <w:style w:type="character" w:customStyle="1" w:styleId="CSoduoi12arialChar">
    <w:name w:val="CSo duoi12arial Char"/>
    <w:basedOn w:val="bt-textChar"/>
    <w:link w:val="CSoduoi12arial"/>
    <w:locked/>
    <w:rsid w:val="000A32BD"/>
    <w:rPr>
      <w:rFonts w:ascii=".VnArial" w:eastAsia="Times New Roman" w:hAnsi=".VnArial" w:cs="Times New Roman"/>
      <w:spacing w:val="2"/>
      <w:sz w:val="20"/>
      <w:szCs w:val="24"/>
      <w:vertAlign w:val="subscript"/>
    </w:rPr>
  </w:style>
  <w:style w:type="paragraph" w:customStyle="1" w:styleId="CSoduoi12arial">
    <w:name w:val="CSo duoi12arial"/>
    <w:basedOn w:val="bt-text"/>
    <w:link w:val="CSoduoi12arialChar"/>
    <w:qFormat/>
    <w:rsid w:val="000A32BD"/>
    <w:pPr>
      <w:spacing w:before="60" w:line="288" w:lineRule="auto"/>
    </w:pPr>
    <w:rPr>
      <w:szCs w:val="24"/>
      <w:vertAlign w:val="subscript"/>
    </w:rPr>
  </w:style>
  <w:style w:type="paragraph" w:customStyle="1" w:styleId="bulet">
    <w:name w:val="bulet"/>
    <w:basedOn w:val="Normal"/>
    <w:qFormat/>
    <w:rsid w:val="000A32BD"/>
    <w:pPr>
      <w:numPr>
        <w:numId w:val="18"/>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qFormat/>
    <w:rsid w:val="000A32BD"/>
    <w:pPr>
      <w:spacing w:line="360" w:lineRule="auto"/>
      <w:jc w:val="both"/>
    </w:pPr>
    <w:rPr>
      <w:rFonts w:ascii=".VnTime" w:eastAsia="Batang" w:hAnsi=".VnTime" w:cs=".VnTime"/>
      <w:szCs w:val="24"/>
    </w:rPr>
  </w:style>
  <w:style w:type="paragraph" w:customStyle="1" w:styleId="Chuong">
    <w:name w:val="Chuong"/>
    <w:basedOn w:val="Normal"/>
    <w:qFormat/>
    <w:rsid w:val="000A32BD"/>
    <w:pPr>
      <w:spacing w:after="120" w:line="240" w:lineRule="auto"/>
    </w:pPr>
    <w:rPr>
      <w:rFonts w:ascii=".VnTimeH" w:eastAsia="Batang" w:hAnsi=".VnTimeH" w:cs=".VnTimeH"/>
      <w:spacing w:val="20"/>
      <w:szCs w:val="24"/>
    </w:rPr>
  </w:style>
  <w:style w:type="paragraph" w:customStyle="1" w:styleId="congthuc">
    <w:name w:val="cong thuc"/>
    <w:basedOn w:val="Chuong"/>
    <w:qFormat/>
    <w:rsid w:val="000A32BD"/>
    <w:pPr>
      <w:ind w:left="60"/>
    </w:pPr>
    <w:rPr>
      <w:rFonts w:ascii=".VnTime" w:hAnsi=".VnTime" w:cs=".VnTime"/>
      <w:spacing w:val="0"/>
      <w:position w:val="-10"/>
    </w:rPr>
  </w:style>
  <w:style w:type="paragraph" w:customStyle="1" w:styleId="StyleHeading1NotBold">
    <w:name w:val="Style Heading 1 + Not Bold"/>
    <w:basedOn w:val="Heading1"/>
    <w:qFormat/>
    <w:rsid w:val="000A32BD"/>
    <w:pPr>
      <w:keepNext/>
      <w:tabs>
        <w:tab w:val="num" w:pos="720"/>
      </w:tabs>
      <w:spacing w:before="60" w:after="60" w:afterAutospacing="0"/>
      <w:ind w:left="720" w:hanging="360"/>
    </w:pPr>
    <w:rPr>
      <w:rFonts w:ascii="Times New Roman" w:hAnsi="Times New Roman" w:cs="Arial"/>
      <w:b/>
      <w:bCs/>
      <w:i/>
      <w:iCs/>
      <w:kern w:val="32"/>
      <w:sz w:val="24"/>
      <w:szCs w:val="24"/>
    </w:rPr>
  </w:style>
  <w:style w:type="paragraph" w:customStyle="1" w:styleId="yiv1417475869msonospacing">
    <w:name w:val="yiv1417475869msonospacing"/>
    <w:basedOn w:val="Normal"/>
    <w:qFormat/>
    <w:rsid w:val="000A32BD"/>
    <w:pPr>
      <w:spacing w:before="100" w:beforeAutospacing="1" w:after="100" w:afterAutospacing="1" w:line="240" w:lineRule="auto"/>
    </w:pPr>
    <w:rPr>
      <w:rFonts w:eastAsia="Times New Roman" w:cs="Times New Roman"/>
      <w:szCs w:val="24"/>
    </w:rPr>
  </w:style>
  <w:style w:type="paragraph" w:customStyle="1" w:styleId="bang-bol">
    <w:name w:val="bang-bol"/>
    <w:basedOn w:val="Heading3"/>
    <w:qFormat/>
    <w:rsid w:val="000A32BD"/>
    <w:pPr>
      <w:numPr>
        <w:ilvl w:val="2"/>
      </w:numPr>
      <w:spacing w:before="60" w:after="60" w:afterAutospacing="0"/>
      <w:jc w:val="center"/>
    </w:pPr>
    <w:rPr>
      <w:rFonts w:ascii=".VnArial" w:hAnsi=".VnArial"/>
      <w:b/>
      <w:sz w:val="22"/>
      <w:szCs w:val="24"/>
    </w:rPr>
  </w:style>
  <w:style w:type="paragraph" w:customStyle="1" w:styleId="bang">
    <w:name w:val="bang"/>
    <w:basedOn w:val="Normal"/>
    <w:qFormat/>
    <w:rsid w:val="000A32B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0A32BD"/>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qFormat/>
    <w:rsid w:val="000A32BD"/>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0A32BD"/>
    <w:rPr>
      <w:rFonts w:ascii=".VnTime" w:eastAsia="Times New Roman" w:hAnsi=".VnTime" w:cs="Times New Roman"/>
      <w:b/>
      <w:i/>
      <w:szCs w:val="24"/>
    </w:rPr>
  </w:style>
  <w:style w:type="paragraph" w:customStyle="1" w:styleId="giai">
    <w:name w:val="giai"/>
    <w:basedOn w:val="Normal"/>
    <w:link w:val="giaiChar"/>
    <w:qFormat/>
    <w:rsid w:val="000A32BD"/>
    <w:pPr>
      <w:spacing w:before="180" w:after="40" w:line="240" w:lineRule="auto"/>
      <w:ind w:firstLine="567"/>
      <w:jc w:val="both"/>
    </w:pPr>
    <w:rPr>
      <w:rFonts w:ascii=".VnTime" w:eastAsia="Times New Roman" w:hAnsi=".VnTime" w:cs="Times New Roman"/>
      <w:b/>
      <w:i/>
      <w:szCs w:val="24"/>
    </w:rPr>
  </w:style>
  <w:style w:type="paragraph" w:customStyle="1" w:styleId="ptitle">
    <w:name w:val="ptitle"/>
    <w:basedOn w:val="Normal"/>
    <w:qFormat/>
    <w:rsid w:val="000A32B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0A32BD"/>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0A32BD"/>
    <w:pPr>
      <w:spacing w:before="100" w:beforeAutospacing="1" w:after="75" w:line="240" w:lineRule="auto"/>
    </w:pPr>
    <w:rPr>
      <w:rFonts w:eastAsia="Times New Roman" w:cs="Times New Roman"/>
      <w:szCs w:val="24"/>
    </w:rPr>
  </w:style>
  <w:style w:type="paragraph" w:customStyle="1" w:styleId="Style3">
    <w:name w:val="Style3"/>
    <w:basedOn w:val="Normal"/>
    <w:qFormat/>
    <w:rsid w:val="000A32BD"/>
    <w:pPr>
      <w:spacing w:line="240" w:lineRule="auto"/>
    </w:pPr>
    <w:rPr>
      <w:rFonts w:eastAsia="Times New Roman" w:cs="Times New Roman"/>
      <w:sz w:val="28"/>
      <w:szCs w:val="24"/>
    </w:rPr>
  </w:style>
  <w:style w:type="paragraph" w:customStyle="1" w:styleId="Style2">
    <w:name w:val="Style2"/>
    <w:basedOn w:val="Normal"/>
    <w:autoRedefine/>
    <w:qFormat/>
    <w:rsid w:val="000A32BD"/>
    <w:pPr>
      <w:spacing w:line="240" w:lineRule="auto"/>
    </w:pPr>
    <w:rPr>
      <w:rFonts w:ascii=".VnTimeH" w:eastAsia="Times New Roman" w:hAnsi=".VnTimeH" w:cs="Times New Roman"/>
      <w:color w:val="0000FF"/>
      <w:sz w:val="40"/>
      <w:szCs w:val="40"/>
    </w:rPr>
  </w:style>
  <w:style w:type="paragraph" w:customStyle="1" w:styleId="1chinhtrang">
    <w:name w:val="1 chinh trang"/>
    <w:basedOn w:val="Normal"/>
    <w:link w:val="1chinhtrangChar"/>
    <w:qFormat/>
    <w:rsid w:val="000A32BD"/>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qFormat/>
    <w:rsid w:val="000A32BD"/>
    <w:pPr>
      <w:spacing w:after="80" w:line="252" w:lineRule="auto"/>
      <w:ind w:left="284" w:hanging="284"/>
      <w:jc w:val="both"/>
    </w:pPr>
    <w:rPr>
      <w:rFonts w:ascii=".VnTime" w:eastAsia="Times New Roman" w:hAnsi=".VnTime" w:cs="Times New Roman"/>
      <w:szCs w:val="20"/>
    </w:rPr>
  </w:style>
  <w:style w:type="character" w:styleId="FootnoteReference">
    <w:name w:val="footnote reference"/>
    <w:basedOn w:val="DefaultParagraphFont"/>
    <w:unhideWhenUsed/>
    <w:rsid w:val="000A32BD"/>
    <w:rPr>
      <w:vertAlign w:val="superscript"/>
    </w:rPr>
  </w:style>
  <w:style w:type="character" w:customStyle="1" w:styleId="apple-converted-space">
    <w:name w:val="apple-converted-space"/>
    <w:basedOn w:val="DefaultParagraphFont"/>
    <w:rsid w:val="000A32BD"/>
  </w:style>
  <w:style w:type="character" w:customStyle="1" w:styleId="mi">
    <w:name w:val="mi"/>
    <w:basedOn w:val="DefaultParagraphFont"/>
    <w:rsid w:val="000A32BD"/>
  </w:style>
  <w:style w:type="character" w:customStyle="1" w:styleId="mo">
    <w:name w:val="mo"/>
    <w:basedOn w:val="DefaultParagraphFont"/>
    <w:rsid w:val="000A32BD"/>
  </w:style>
  <w:style w:type="character" w:customStyle="1" w:styleId="mn">
    <w:name w:val="mn"/>
    <w:basedOn w:val="DefaultParagraphFont"/>
    <w:rsid w:val="000A32BD"/>
  </w:style>
  <w:style w:type="character" w:customStyle="1" w:styleId="cautl">
    <w:name w:val="cautl"/>
    <w:basedOn w:val="DefaultParagraphFont"/>
    <w:rsid w:val="000A32BD"/>
  </w:style>
  <w:style w:type="character" w:customStyle="1" w:styleId="apple-tab-span">
    <w:name w:val="apple-tab-span"/>
    <w:basedOn w:val="DefaultParagraphFont"/>
    <w:rsid w:val="000A32BD"/>
  </w:style>
  <w:style w:type="character" w:customStyle="1" w:styleId="apple-style-span">
    <w:name w:val="apple-style-span"/>
    <w:basedOn w:val="DefaultParagraphFont"/>
    <w:rsid w:val="000A32BD"/>
  </w:style>
  <w:style w:type="character" w:customStyle="1" w:styleId="chisotrenCharChar">
    <w:name w:val="chisotren Char Char"/>
    <w:link w:val="chisotren"/>
    <w:rsid w:val="000A32BD"/>
    <w:rPr>
      <w:rFonts w:cs="Times New Roman"/>
      <w:sz w:val="30"/>
      <w:szCs w:val="30"/>
      <w:vertAlign w:val="superscript"/>
      <w:lang w:val="pt-BR"/>
    </w:rPr>
  </w:style>
  <w:style w:type="character" w:customStyle="1" w:styleId="dthutChar">
    <w:name w:val="dthut.. Char"/>
    <w:rsid w:val="000A32BD"/>
    <w:rPr>
      <w:rFonts w:ascii="Times New Roman" w:hAnsi="Times New Roman" w:cs="Times New Roman" w:hint="default"/>
      <w:sz w:val="24"/>
      <w:szCs w:val="24"/>
      <w:lang w:val="pt-BR" w:eastAsia="en-US"/>
    </w:rPr>
  </w:style>
  <w:style w:type="character" w:customStyle="1" w:styleId="doanthutChar">
    <w:name w:val="doanthut Char"/>
    <w:rsid w:val="000A32BD"/>
    <w:rPr>
      <w:rFonts w:ascii="Times New Roman" w:hAnsi="Times New Roman" w:cs="Times New Roman" w:hint="default"/>
      <w:sz w:val="24"/>
      <w:szCs w:val="24"/>
      <w:lang w:val="en-US" w:eastAsia="en-US"/>
    </w:rPr>
  </w:style>
  <w:style w:type="character" w:customStyle="1" w:styleId="MTEquationSection">
    <w:name w:val="MTEquationSection"/>
    <w:rsid w:val="000A32BD"/>
    <w:rPr>
      <w:b/>
      <w:bCs w:val="0"/>
      <w:vanish/>
      <w:webHidden w:val="0"/>
      <w:color w:val="FF0000"/>
      <w:sz w:val="26"/>
      <w:szCs w:val="26"/>
      <w:specVanish w:val="0"/>
    </w:rPr>
  </w:style>
  <w:style w:type="character" w:customStyle="1" w:styleId="BodytextCorbel">
    <w:name w:val="Body text + Corbel"/>
    <w:aliases w:val="8,5 pt,Body text + Constantia,Table of contents + Constantia,Văn bản nội dung (2) + Arial,9.5 pt,Giãn cách 1 pt,Body text (3) + Tahoma,Not Bold,Body text (3) + 8 pt,Body text (3) + 6.5 pt,Italic Exact,Body text (3) + Candara,Scale 75%"/>
    <w:uiPriority w:val="99"/>
    <w:rsid w:val="000A32BD"/>
    <w:rPr>
      <w:rFonts w:ascii="Corbel" w:hAnsi="Corbel" w:cs="Corbel" w:hint="default"/>
      <w:sz w:val="17"/>
      <w:szCs w:val="17"/>
      <w:lang w:bidi="ar-SA"/>
    </w:rPr>
  </w:style>
  <w:style w:type="character" w:customStyle="1" w:styleId="Bodytext20">
    <w:name w:val="Body text2"/>
    <w:basedOn w:val="Bodytext0"/>
    <w:uiPriority w:val="99"/>
    <w:rsid w:val="000A32BD"/>
    <w:rPr>
      <w:rFonts w:cs="Times New Roman"/>
      <w:sz w:val="23"/>
      <w:szCs w:val="23"/>
      <w:shd w:val="clear" w:color="auto" w:fill="FFFFFF"/>
    </w:rPr>
  </w:style>
  <w:style w:type="character" w:customStyle="1" w:styleId="textexposedhide">
    <w:name w:val="text_exposed_hide"/>
    <w:basedOn w:val="DefaultParagraphFont"/>
    <w:rsid w:val="000A32BD"/>
  </w:style>
  <w:style w:type="character" w:customStyle="1" w:styleId="textexposedshow">
    <w:name w:val="text_exposed_show"/>
    <w:basedOn w:val="DefaultParagraphFont"/>
    <w:rsid w:val="000A32BD"/>
  </w:style>
  <w:style w:type="character" w:customStyle="1" w:styleId="CharChar3">
    <w:name w:val="Char Char3"/>
    <w:basedOn w:val="DefaultParagraphFont"/>
    <w:rsid w:val="000A32BD"/>
    <w:rPr>
      <w:rFonts w:ascii=".VnTime" w:hAnsi=".VnTime" w:hint="default"/>
      <w:sz w:val="28"/>
      <w:szCs w:val="24"/>
    </w:rPr>
  </w:style>
  <w:style w:type="character" w:customStyle="1" w:styleId="CharChar2">
    <w:name w:val="Char Char2"/>
    <w:basedOn w:val="DefaultParagraphFont"/>
    <w:locked/>
    <w:rsid w:val="000A32BD"/>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0A32BD"/>
    <w:rPr>
      <w:rFonts w:ascii="VNI-Times" w:hAnsi="VNI-Times" w:hint="default"/>
      <w:sz w:val="24"/>
      <w:lang w:val="en-US" w:eastAsia="en-US" w:bidi="ar-SA"/>
    </w:rPr>
  </w:style>
  <w:style w:type="character" w:customStyle="1" w:styleId="CharChar1">
    <w:name w:val="Char Char1"/>
    <w:basedOn w:val="DefaultParagraphFont"/>
    <w:locked/>
    <w:rsid w:val="000A32BD"/>
    <w:rPr>
      <w:rFonts w:ascii="VNI-Times" w:hAnsi="VNI-Times" w:hint="default"/>
      <w:sz w:val="24"/>
      <w:szCs w:val="24"/>
      <w:lang w:val="en-US" w:eastAsia="en-US" w:bidi="ar-SA"/>
    </w:rPr>
  </w:style>
  <w:style w:type="character" w:customStyle="1" w:styleId="CharChar5">
    <w:name w:val="Char Char5"/>
    <w:basedOn w:val="DefaultParagraphFont"/>
    <w:rsid w:val="000A32BD"/>
    <w:rPr>
      <w:rFonts w:ascii="Tahoma" w:eastAsia="Times New Roman" w:hAnsi="Tahoma" w:cs="Tahoma" w:hint="default"/>
      <w:sz w:val="16"/>
      <w:szCs w:val="16"/>
      <w:lang w:val="vi-VN" w:eastAsia="en-US"/>
    </w:rPr>
  </w:style>
  <w:style w:type="character" w:customStyle="1" w:styleId="CharChar21">
    <w:name w:val="Char Char21"/>
    <w:basedOn w:val="DefaultParagraphFont"/>
    <w:locked/>
    <w:rsid w:val="000A32BD"/>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0A32BD"/>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0A32BD"/>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0A32BD"/>
    <w:rPr>
      <w:rFonts w:ascii="Times New Roman" w:hAnsi="Times New Roman" w:cs="Times New Roman" w:hint="default"/>
      <w:sz w:val="24"/>
      <w:szCs w:val="24"/>
      <w:lang w:val="en-US" w:eastAsia="en-US"/>
    </w:rPr>
  </w:style>
  <w:style w:type="character" w:customStyle="1" w:styleId="post-labels">
    <w:name w:val="post-labels"/>
    <w:basedOn w:val="DefaultParagraphFont"/>
    <w:rsid w:val="000A32BD"/>
  </w:style>
  <w:style w:type="character" w:customStyle="1" w:styleId="item-controlblog-admin">
    <w:name w:val="item-control blog-admin"/>
    <w:basedOn w:val="DefaultParagraphFont"/>
    <w:rsid w:val="000A32BD"/>
  </w:style>
  <w:style w:type="character" w:customStyle="1" w:styleId="c1">
    <w:name w:val="c1"/>
    <w:basedOn w:val="DefaultParagraphFont"/>
    <w:rsid w:val="000A32BD"/>
  </w:style>
  <w:style w:type="table" w:styleId="TableColorful2">
    <w:name w:val="Table Colorful 2"/>
    <w:basedOn w:val="TableNormal"/>
    <w:unhideWhenUsed/>
    <w:rsid w:val="000A32BD"/>
    <w:pPr>
      <w:spacing w:line="240" w:lineRule="auto"/>
    </w:pPr>
    <w:rPr>
      <w:rFonts w:eastAsia="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0A32BD"/>
    <w:pPr>
      <w:spacing w:line="240" w:lineRule="auto"/>
    </w:pPr>
    <w:rPr>
      <w:rFonts w:eastAsia="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0A32BD"/>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0A32BD"/>
    <w:pPr>
      <w:spacing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0A32BD"/>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0A32BD"/>
    <w:pPr>
      <w:spacing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BaiTN">
    <w:name w:val="BaiTN"/>
    <w:basedOn w:val="Bai0"/>
    <w:qFormat/>
    <w:rsid w:val="000A32BD"/>
    <w:pPr>
      <w:ind w:left="567" w:hanging="567"/>
    </w:pPr>
  </w:style>
  <w:style w:type="numbering" w:customStyle="1" w:styleId="Cu10">
    <w:name w:val="Cu 1"/>
    <w:rsid w:val="000A32BD"/>
    <w:pPr>
      <w:numPr>
        <w:numId w:val="19"/>
      </w:numPr>
    </w:pPr>
  </w:style>
  <w:style w:type="numbering" w:styleId="111111">
    <w:name w:val="Outline List 2"/>
    <w:basedOn w:val="NoList"/>
    <w:unhideWhenUsed/>
    <w:rsid w:val="000A32BD"/>
    <w:pPr>
      <w:numPr>
        <w:numId w:val="20"/>
      </w:numPr>
    </w:pPr>
  </w:style>
  <w:style w:type="numbering" w:customStyle="1" w:styleId="StyleNumbered">
    <w:name w:val="Style Numbered"/>
    <w:rsid w:val="000A32BD"/>
    <w:pPr>
      <w:numPr>
        <w:numId w:val="21"/>
      </w:numPr>
    </w:pPr>
  </w:style>
  <w:style w:type="character" w:styleId="PageNumber">
    <w:name w:val="page number"/>
    <w:basedOn w:val="DefaultParagraphFont"/>
    <w:qFormat/>
    <w:rsid w:val="000A32BD"/>
  </w:style>
  <w:style w:type="character" w:styleId="Emphasis">
    <w:name w:val="Emphasis"/>
    <w:basedOn w:val="DefaultParagraphFont"/>
    <w:uiPriority w:val="20"/>
    <w:qFormat/>
    <w:rsid w:val="000A32BD"/>
    <w:rPr>
      <w:i/>
      <w:iCs/>
    </w:rPr>
  </w:style>
  <w:style w:type="numbering" w:customStyle="1" w:styleId="NoList1">
    <w:name w:val="No List1"/>
    <w:next w:val="NoList"/>
    <w:uiPriority w:val="99"/>
    <w:semiHidden/>
    <w:unhideWhenUsed/>
    <w:rsid w:val="000A32BD"/>
  </w:style>
  <w:style w:type="numbering" w:customStyle="1" w:styleId="NoList2">
    <w:name w:val="No List2"/>
    <w:next w:val="NoList"/>
    <w:uiPriority w:val="99"/>
    <w:semiHidden/>
    <w:unhideWhenUsed/>
    <w:rsid w:val="000A32BD"/>
  </w:style>
  <w:style w:type="numbering" w:customStyle="1" w:styleId="Cu1">
    <w:name w:val="Câu 1"/>
    <w:rsid w:val="000A32BD"/>
    <w:pPr>
      <w:numPr>
        <w:numId w:val="25"/>
      </w:numPr>
    </w:pPr>
  </w:style>
  <w:style w:type="character" w:customStyle="1" w:styleId="CharChar6">
    <w:name w:val="Char Char6"/>
    <w:basedOn w:val="DefaultParagraphFont"/>
    <w:rsid w:val="000A32BD"/>
    <w:rPr>
      <w:rFonts w:ascii="Tahoma" w:eastAsia="Arial" w:hAnsi="Tahoma" w:cs="Tahoma"/>
      <w:sz w:val="16"/>
      <w:szCs w:val="16"/>
      <w:lang w:val="vi-VN" w:eastAsia="en-US" w:bidi="ar-SA"/>
    </w:rPr>
  </w:style>
  <w:style w:type="character" w:customStyle="1" w:styleId="CharChar32">
    <w:name w:val="Char Char32"/>
    <w:basedOn w:val="DefaultParagraphFont"/>
    <w:rsid w:val="000A32BD"/>
    <w:rPr>
      <w:rFonts w:ascii=".VnTime" w:hAnsi=".VnTime"/>
      <w:sz w:val="28"/>
      <w:szCs w:val="24"/>
    </w:rPr>
  </w:style>
  <w:style w:type="paragraph" w:customStyle="1" w:styleId="Char11">
    <w:name w:val="Char11"/>
    <w:basedOn w:val="Normal"/>
    <w:semiHidden/>
    <w:qFormat/>
    <w:rsid w:val="000A32BD"/>
    <w:pPr>
      <w:spacing w:after="160" w:line="240" w:lineRule="exact"/>
    </w:pPr>
    <w:rPr>
      <w:rFonts w:ascii="Arial" w:eastAsia="Times New Roman" w:hAnsi="Arial" w:cs="Times New Roman"/>
      <w:szCs w:val="24"/>
    </w:rPr>
  </w:style>
  <w:style w:type="paragraph" w:customStyle="1" w:styleId="Char2">
    <w:name w:val="Char2"/>
    <w:basedOn w:val="Normal"/>
    <w:autoRedefine/>
    <w:qFormat/>
    <w:rsid w:val="000A32BD"/>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0A32BD"/>
    <w:pPr>
      <w:spacing w:line="240" w:lineRule="auto"/>
    </w:pPr>
    <w:rPr>
      <w:rFonts w:asciiTheme="minorHAnsi" w:hAnsiTheme="minorHAnsi"/>
      <w:sz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0A32BD"/>
    <w:pPr>
      <w:autoSpaceDE w:val="0"/>
      <w:autoSpaceDN w:val="0"/>
      <w:adjustRightInd w:val="0"/>
      <w:spacing w:line="240" w:lineRule="auto"/>
      <w:jc w:val="both"/>
    </w:pPr>
    <w:rPr>
      <w:rFonts w:eastAsia="Times New Roman" w:cs="Times New Roman"/>
      <w:b/>
      <w:szCs w:val="24"/>
    </w:rPr>
  </w:style>
  <w:style w:type="character" w:customStyle="1" w:styleId="WW8Num6z4">
    <w:name w:val="WW8Num6z4"/>
    <w:rsid w:val="000A32BD"/>
  </w:style>
  <w:style w:type="character" w:customStyle="1" w:styleId="nodebox">
    <w:name w:val="nodebox"/>
    <w:basedOn w:val="DefaultParagraphFont"/>
    <w:rsid w:val="000A32BD"/>
  </w:style>
  <w:style w:type="character" w:customStyle="1" w:styleId="highlight">
    <w:name w:val="highlight"/>
    <w:basedOn w:val="DefaultParagraphFont"/>
    <w:rsid w:val="000A32BD"/>
  </w:style>
  <w:style w:type="character" w:customStyle="1" w:styleId="indexstorytext">
    <w:name w:val="indexstorytext"/>
    <w:basedOn w:val="DefaultParagraphFont"/>
    <w:rsid w:val="000A32BD"/>
  </w:style>
  <w:style w:type="character" w:customStyle="1" w:styleId="Heading1Char1">
    <w:name w:val="Heading 1 Char1"/>
    <w:aliases w:val="Tieu_de1 Char1,TieuDe1ML1 Char1"/>
    <w:basedOn w:val="DefaultParagraphFont"/>
    <w:rsid w:val="000A32BD"/>
    <w:rPr>
      <w:rFonts w:asciiTheme="majorHAnsi" w:eastAsiaTheme="majorEastAsia" w:hAnsiTheme="majorHAnsi" w:cstheme="majorBidi"/>
      <w:color w:val="365F91" w:themeColor="accent1" w:themeShade="BF"/>
      <w:sz w:val="32"/>
      <w:szCs w:val="32"/>
    </w:rPr>
  </w:style>
  <w:style w:type="paragraph" w:customStyle="1" w:styleId="11">
    <w:name w:val="1.1"/>
    <w:basedOn w:val="Normal"/>
    <w:uiPriority w:val="99"/>
    <w:qFormat/>
    <w:rsid w:val="000A32BD"/>
    <w:pPr>
      <w:spacing w:before="360" w:after="200" w:line="252" w:lineRule="auto"/>
      <w:jc w:val="both"/>
    </w:pPr>
    <w:rPr>
      <w:rFonts w:ascii=".VnHelvetIns" w:eastAsia="Times New Roman" w:hAnsi=".VnHelvetIns" w:cs="Times New Roman"/>
      <w:color w:val="1C1C1C"/>
      <w:sz w:val="28"/>
      <w:szCs w:val="20"/>
    </w:rPr>
  </w:style>
  <w:style w:type="paragraph" w:customStyle="1" w:styleId="muclon">
    <w:name w:val="muc lon"/>
    <w:basedOn w:val="Normal"/>
    <w:qFormat/>
    <w:rsid w:val="000A32BD"/>
    <w:pPr>
      <w:tabs>
        <w:tab w:val="left" w:pos="284"/>
      </w:tabs>
      <w:spacing w:line="288" w:lineRule="auto"/>
    </w:pPr>
    <w:rPr>
      <w:rFonts w:ascii=".VnTimeH" w:eastAsia="Times New Roman" w:hAnsi=".VnTimeH" w:cs=".VnTimeH"/>
      <w:szCs w:val="24"/>
    </w:rPr>
  </w:style>
  <w:style w:type="character" w:customStyle="1" w:styleId="fontstyle21">
    <w:name w:val="fontstyle21"/>
    <w:rsid w:val="000A32BD"/>
    <w:rPr>
      <w:rFonts w:ascii="Times New Roman" w:hAnsi="Times New Roman" w:cs="Times New Roman"/>
      <w:color w:val="000000"/>
      <w:sz w:val="24"/>
      <w:szCs w:val="24"/>
    </w:rPr>
  </w:style>
  <w:style w:type="paragraph" w:customStyle="1" w:styleId="giua">
    <w:name w:val="giua"/>
    <w:basedOn w:val="Normal"/>
    <w:uiPriority w:val="99"/>
    <w:qFormat/>
    <w:rsid w:val="000A32BD"/>
    <w:pPr>
      <w:spacing w:after="80" w:line="252" w:lineRule="auto"/>
      <w:jc w:val="center"/>
    </w:pPr>
    <w:rPr>
      <w:rFonts w:ascii=".VnTime" w:eastAsia="Times New Roman" w:hAnsi=".VnTime" w:cs="Times New Roman"/>
      <w:szCs w:val="20"/>
    </w:rPr>
  </w:style>
  <w:style w:type="paragraph" w:customStyle="1" w:styleId="111">
    <w:name w:val="1.1.1"/>
    <w:basedOn w:val="Normal"/>
    <w:link w:val="111Char1"/>
    <w:qFormat/>
    <w:rsid w:val="000A32BD"/>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0A32BD"/>
    <w:rPr>
      <w:rFonts w:ascii=".VnArial" w:eastAsia="Times New Roman" w:hAnsi=".VnArial" w:cs="Times New Roman"/>
      <w:b/>
      <w:w w:val="90"/>
      <w:sz w:val="26"/>
      <w:szCs w:val="20"/>
    </w:rPr>
  </w:style>
  <w:style w:type="character" w:customStyle="1" w:styleId="fontstyle01">
    <w:name w:val="fontstyle01"/>
    <w:basedOn w:val="DefaultParagraphFont"/>
    <w:rsid w:val="000A32BD"/>
    <w:rPr>
      <w:rFonts w:ascii="TimesNewRomanPS-BoldMT" w:hAnsi="TimesNewRomanPS-BoldMT" w:hint="default"/>
      <w:b/>
      <w:bCs/>
      <w:i w:val="0"/>
      <w:iCs w:val="0"/>
      <w:color w:val="0000FF"/>
      <w:sz w:val="24"/>
      <w:szCs w:val="24"/>
    </w:rPr>
  </w:style>
  <w:style w:type="character" w:customStyle="1" w:styleId="metadate">
    <w:name w:val="meta_date"/>
    <w:basedOn w:val="DefaultParagraphFont"/>
    <w:rsid w:val="000A32BD"/>
  </w:style>
  <w:style w:type="character" w:customStyle="1" w:styleId="metaauthor">
    <w:name w:val="meta_author"/>
    <w:basedOn w:val="DefaultParagraphFont"/>
    <w:rsid w:val="000A32BD"/>
  </w:style>
  <w:style w:type="paragraph" w:customStyle="1" w:styleId="sapo1">
    <w:name w:val="sapo1"/>
    <w:basedOn w:val="Normal"/>
    <w:qFormat/>
    <w:rsid w:val="000A32BD"/>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qFormat/>
    <w:rsid w:val="000A32BD"/>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basedOn w:val="DefaultParagraphFont"/>
    <w:rsid w:val="000A32BD"/>
    <w:rPr>
      <w:rFonts w:ascii="Times New Roman" w:hAnsi="Times New Roman" w:cs="Times New Roman"/>
      <w:color w:val="000000"/>
      <w:sz w:val="20"/>
      <w:szCs w:val="20"/>
    </w:rPr>
  </w:style>
  <w:style w:type="character" w:customStyle="1" w:styleId="FontStyle48">
    <w:name w:val="Font Style48"/>
    <w:basedOn w:val="DefaultParagraphFont"/>
    <w:rsid w:val="000A32BD"/>
    <w:rPr>
      <w:rFonts w:ascii="Times New Roman" w:hAnsi="Times New Roman" w:cs="Times New Roman"/>
      <w:b/>
      <w:bCs/>
      <w:i/>
      <w:iCs/>
      <w:color w:val="000000"/>
      <w:sz w:val="20"/>
      <w:szCs w:val="20"/>
    </w:rPr>
  </w:style>
  <w:style w:type="character" w:customStyle="1" w:styleId="FontStyle50">
    <w:name w:val="Font Style50"/>
    <w:basedOn w:val="DefaultParagraphFont"/>
    <w:rsid w:val="000A32BD"/>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0A32BD"/>
    <w:rPr>
      <w:rFonts w:ascii="Times New Roman" w:hAnsi="Times New Roman" w:cs="Times New Roman"/>
      <w:b/>
      <w:bCs/>
      <w:color w:val="000000"/>
      <w:sz w:val="26"/>
      <w:szCs w:val="26"/>
    </w:rPr>
  </w:style>
  <w:style w:type="character" w:customStyle="1" w:styleId="FontStyle64">
    <w:name w:val="Font Style64"/>
    <w:basedOn w:val="DefaultParagraphFont"/>
    <w:rsid w:val="000A32BD"/>
    <w:rPr>
      <w:rFonts w:ascii="Times New Roman" w:hAnsi="Times New Roman" w:cs="Times New Roman"/>
      <w:b/>
      <w:bCs/>
      <w:color w:val="000000"/>
      <w:sz w:val="20"/>
      <w:szCs w:val="20"/>
    </w:rPr>
  </w:style>
  <w:style w:type="paragraph" w:customStyle="1" w:styleId="Style17">
    <w:name w:val="Style17"/>
    <w:basedOn w:val="Normal"/>
    <w:qFormat/>
    <w:rsid w:val="000A32BD"/>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basedOn w:val="DefaultParagraphFont"/>
    <w:rsid w:val="000A32BD"/>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0A32BD"/>
    <w:rPr>
      <w:rFonts w:ascii="Times New Roman" w:hAnsi="Times New Roman" w:cs="Times New Roman"/>
      <w:smallCaps/>
      <w:color w:val="000000"/>
      <w:sz w:val="20"/>
      <w:szCs w:val="20"/>
    </w:rPr>
  </w:style>
  <w:style w:type="character" w:customStyle="1" w:styleId="FontStyle54">
    <w:name w:val="Font Style54"/>
    <w:basedOn w:val="DefaultParagraphFont"/>
    <w:rsid w:val="000A32BD"/>
    <w:rPr>
      <w:rFonts w:ascii="Times New Roman" w:hAnsi="Times New Roman" w:cs="Times New Roman"/>
      <w:b/>
      <w:bCs/>
      <w:color w:val="000000"/>
      <w:sz w:val="20"/>
      <w:szCs w:val="20"/>
    </w:rPr>
  </w:style>
  <w:style w:type="character" w:customStyle="1" w:styleId="FontStyle56">
    <w:name w:val="Font Style56"/>
    <w:basedOn w:val="DefaultParagraphFont"/>
    <w:rsid w:val="000A32BD"/>
    <w:rPr>
      <w:rFonts w:ascii="Times New Roman" w:hAnsi="Times New Roman" w:cs="Times New Roman"/>
      <w:b/>
      <w:bCs/>
      <w:color w:val="000000"/>
      <w:sz w:val="20"/>
      <w:szCs w:val="20"/>
    </w:rPr>
  </w:style>
  <w:style w:type="character" w:customStyle="1" w:styleId="FontStyle58">
    <w:name w:val="Font Style58"/>
    <w:basedOn w:val="DefaultParagraphFont"/>
    <w:rsid w:val="000A32BD"/>
    <w:rPr>
      <w:rFonts w:ascii="Times New Roman" w:hAnsi="Times New Roman" w:cs="Times New Roman"/>
      <w:b/>
      <w:bCs/>
      <w:color w:val="000000"/>
      <w:sz w:val="22"/>
      <w:szCs w:val="22"/>
    </w:rPr>
  </w:style>
  <w:style w:type="character" w:customStyle="1" w:styleId="FontStyle66">
    <w:name w:val="Font Style66"/>
    <w:basedOn w:val="DefaultParagraphFont"/>
    <w:rsid w:val="000A32BD"/>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0A32BD"/>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0A32BD"/>
    <w:rPr>
      <w:rFonts w:ascii="Times New Roman" w:hAnsi="Times New Roman" w:cs="Times New Roman"/>
      <w:b/>
      <w:bCs/>
      <w:color w:val="000000"/>
      <w:sz w:val="20"/>
      <w:szCs w:val="20"/>
    </w:rPr>
  </w:style>
  <w:style w:type="paragraph" w:customStyle="1" w:styleId="first">
    <w:name w:val="first"/>
    <w:basedOn w:val="Normal"/>
    <w:qFormat/>
    <w:rsid w:val="000A32BD"/>
    <w:pPr>
      <w:spacing w:before="100" w:beforeAutospacing="1" w:after="100" w:afterAutospacing="1" w:line="240" w:lineRule="auto"/>
    </w:pPr>
    <w:rPr>
      <w:rFonts w:eastAsia="Times New Roman" w:cs="Times New Roman"/>
      <w:szCs w:val="24"/>
    </w:rPr>
  </w:style>
  <w:style w:type="paragraph" w:customStyle="1" w:styleId="listparagraphcxspmiddle">
    <w:name w:val="listparagraphcxspmiddle"/>
    <w:basedOn w:val="Normal"/>
    <w:qFormat/>
    <w:rsid w:val="000A32BD"/>
    <w:pPr>
      <w:spacing w:before="100" w:beforeAutospacing="1" w:after="100" w:afterAutospacing="1" w:line="240" w:lineRule="auto"/>
    </w:pPr>
    <w:rPr>
      <w:rFonts w:eastAsia="Times New Roman" w:cs="Times New Roman"/>
      <w:szCs w:val="24"/>
    </w:rPr>
  </w:style>
  <w:style w:type="character" w:customStyle="1" w:styleId="fr">
    <w:name w:val="fr"/>
    <w:rsid w:val="000A32BD"/>
  </w:style>
  <w:style w:type="character" w:customStyle="1" w:styleId="CharChar7">
    <w:name w:val="Char Char7"/>
    <w:rsid w:val="000A32BD"/>
    <w:rPr>
      <w:rFonts w:ascii="Times New Roman" w:eastAsia="Times New Roman" w:hAnsi="Times New Roman"/>
      <w:sz w:val="24"/>
      <w:szCs w:val="24"/>
    </w:rPr>
  </w:style>
  <w:style w:type="character" w:customStyle="1" w:styleId="postbody">
    <w:name w:val="postbody"/>
    <w:rsid w:val="000A32BD"/>
    <w:rPr>
      <w:rFonts w:cs="Times New Roman"/>
    </w:rPr>
  </w:style>
  <w:style w:type="character" w:customStyle="1" w:styleId="BodytextConstantia1">
    <w:name w:val="Body text + Constantia1"/>
    <w:aliases w:val="9.5 pt1,Spacing 0 pt3,Văn bản nội dung (2) + Candara1"/>
    <w:rsid w:val="000A32BD"/>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0A32BD"/>
    <w:pPr>
      <w:spacing w:before="100" w:beforeAutospacing="1" w:after="100" w:afterAutospacing="1" w:line="240" w:lineRule="auto"/>
    </w:pPr>
    <w:rPr>
      <w:rFonts w:eastAsia="Times New Roman" w:cs="Times New Roman"/>
      <w:szCs w:val="24"/>
    </w:rPr>
  </w:style>
  <w:style w:type="character" w:customStyle="1" w:styleId="bbcsize">
    <w:name w:val="bbc_size"/>
    <w:rsid w:val="000A32BD"/>
  </w:style>
  <w:style w:type="character" w:customStyle="1" w:styleId="CuChar">
    <w:name w:val="CĂ¢u Char"/>
    <w:link w:val="Cu"/>
    <w:uiPriority w:val="99"/>
    <w:locked/>
    <w:rsid w:val="000A32BD"/>
    <w:rPr>
      <w:rFonts w:ascii="Calibri" w:hAnsi="Calibri"/>
    </w:rPr>
  </w:style>
  <w:style w:type="paragraph" w:customStyle="1" w:styleId="Cu">
    <w:name w:val="CĂ¢u"/>
    <w:basedOn w:val="ListParagraph"/>
    <w:link w:val="CuChar"/>
    <w:uiPriority w:val="99"/>
    <w:qFormat/>
    <w:rsid w:val="000A32BD"/>
    <w:pPr>
      <w:numPr>
        <w:numId w:val="22"/>
      </w:numPr>
      <w:tabs>
        <w:tab w:val="left" w:pos="284"/>
        <w:tab w:val="left" w:pos="2552"/>
        <w:tab w:val="left" w:pos="4820"/>
        <w:tab w:val="left" w:pos="7088"/>
      </w:tabs>
      <w:spacing w:line="288" w:lineRule="auto"/>
    </w:pPr>
    <w:rPr>
      <w:rFonts w:ascii="Calibri" w:hAnsi="Calibri"/>
    </w:rPr>
  </w:style>
  <w:style w:type="character" w:customStyle="1" w:styleId="pnChar">
    <w:name w:val="ÄĂ¡p Ă¡n Char"/>
    <w:link w:val="pn"/>
    <w:locked/>
    <w:rsid w:val="000A32BD"/>
    <w:rPr>
      <w:rFonts w:ascii="Calibri" w:hAnsi="Calibri"/>
    </w:rPr>
  </w:style>
  <w:style w:type="paragraph" w:customStyle="1" w:styleId="pn">
    <w:name w:val="ÄĂ¡p Ă¡n"/>
    <w:basedOn w:val="Normal"/>
    <w:link w:val="pnChar"/>
    <w:qFormat/>
    <w:rsid w:val="000A32BD"/>
    <w:pPr>
      <w:tabs>
        <w:tab w:val="left" w:pos="284"/>
        <w:tab w:val="left" w:pos="2552"/>
        <w:tab w:val="left" w:pos="4820"/>
        <w:tab w:val="left" w:pos="7088"/>
      </w:tabs>
      <w:spacing w:line="288" w:lineRule="auto"/>
    </w:pPr>
    <w:rPr>
      <w:rFonts w:ascii="Calibri" w:hAnsi="Calibri"/>
    </w:rPr>
  </w:style>
  <w:style w:type="numbering" w:customStyle="1" w:styleId="NoList3">
    <w:name w:val="No List3"/>
    <w:next w:val="NoList"/>
    <w:semiHidden/>
    <w:unhideWhenUsed/>
    <w:rsid w:val="000A32BD"/>
  </w:style>
  <w:style w:type="numbering" w:customStyle="1" w:styleId="NoList11">
    <w:name w:val="No List11"/>
    <w:next w:val="NoList"/>
    <w:semiHidden/>
    <w:rsid w:val="000A32BD"/>
  </w:style>
  <w:style w:type="character" w:customStyle="1" w:styleId="BodyTextIndent3Char1">
    <w:name w:val="Body Text Indent 3 Char1"/>
    <w:basedOn w:val="DefaultParagraphFont"/>
    <w:uiPriority w:val="99"/>
    <w:semiHidden/>
    <w:rsid w:val="000A32BD"/>
    <w:rPr>
      <w:rFonts w:ascii="Calibri" w:eastAsia="Calibri" w:hAnsi="Calibri" w:cs="Times New Roman"/>
      <w:sz w:val="16"/>
      <w:szCs w:val="16"/>
    </w:rPr>
  </w:style>
  <w:style w:type="table" w:styleId="MediumList1-Accent5">
    <w:name w:val="Medium List 1 Accent 5"/>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DAPAN0">
    <w:name w:val="DAPAN"/>
    <w:basedOn w:val="Normal"/>
    <w:next w:val="Normal"/>
    <w:link w:val="DAPANChar"/>
    <w:qFormat/>
    <w:rsid w:val="000A32BD"/>
    <w:pPr>
      <w:tabs>
        <w:tab w:val="left" w:pos="284"/>
        <w:tab w:val="left" w:pos="2693"/>
        <w:tab w:val="left" w:pos="5103"/>
        <w:tab w:val="left" w:pos="7513"/>
      </w:tabs>
      <w:spacing w:line="240" w:lineRule="auto"/>
      <w:ind w:left="284" w:hanging="284"/>
    </w:pPr>
    <w:rPr>
      <w:rFonts w:eastAsia="Times New Roman" w:cs="Times New Roman"/>
      <w:bCs/>
      <w:noProof/>
      <w:szCs w:val="24"/>
    </w:rPr>
  </w:style>
  <w:style w:type="character" w:customStyle="1" w:styleId="DAPANChar">
    <w:name w:val="DAPAN Char"/>
    <w:link w:val="DAPAN0"/>
    <w:rsid w:val="000A32BD"/>
    <w:rPr>
      <w:rFonts w:eastAsia="Times New Roman" w:cs="Times New Roman"/>
      <w:bCs/>
      <w:noProof/>
      <w:szCs w:val="24"/>
    </w:rPr>
  </w:style>
  <w:style w:type="paragraph" w:styleId="ListBullet">
    <w:name w:val="List Bullet"/>
    <w:basedOn w:val="Normal"/>
    <w:uiPriority w:val="99"/>
    <w:unhideWhenUsed/>
    <w:qFormat/>
    <w:rsid w:val="000A32BD"/>
    <w:pPr>
      <w:numPr>
        <w:numId w:val="23"/>
      </w:numPr>
      <w:spacing w:after="200"/>
      <w:contextualSpacing/>
    </w:pPr>
    <w:rPr>
      <w:rFonts w:asciiTheme="minorHAnsi" w:hAnsiTheme="minorHAnsi"/>
      <w:sz w:val="22"/>
      <w:lang w:val="vi-VN"/>
    </w:rPr>
  </w:style>
  <w:style w:type="paragraph" w:styleId="EndnoteText">
    <w:name w:val="endnote text"/>
    <w:basedOn w:val="Normal"/>
    <w:link w:val="EndnoteTextChar"/>
    <w:uiPriority w:val="99"/>
    <w:unhideWhenUsed/>
    <w:qFormat/>
    <w:rsid w:val="000A32BD"/>
    <w:pPr>
      <w:spacing w:line="240" w:lineRule="auto"/>
    </w:pPr>
    <w:rPr>
      <w:rFonts w:asciiTheme="minorHAnsi" w:hAnsiTheme="minorHAnsi"/>
      <w:sz w:val="20"/>
      <w:szCs w:val="20"/>
      <w:lang w:val="vi-VN"/>
    </w:rPr>
  </w:style>
  <w:style w:type="character" w:customStyle="1" w:styleId="EndnoteTextChar">
    <w:name w:val="Endnote Text Char"/>
    <w:basedOn w:val="DefaultParagraphFont"/>
    <w:link w:val="EndnoteText"/>
    <w:uiPriority w:val="99"/>
    <w:rsid w:val="000A32BD"/>
    <w:rPr>
      <w:rFonts w:asciiTheme="minorHAnsi" w:hAnsiTheme="minorHAnsi"/>
      <w:sz w:val="20"/>
      <w:szCs w:val="20"/>
      <w:lang w:val="vi-VN"/>
    </w:rPr>
  </w:style>
  <w:style w:type="character" w:styleId="EndnoteReference">
    <w:name w:val="endnote reference"/>
    <w:basedOn w:val="DefaultParagraphFont"/>
    <w:uiPriority w:val="99"/>
    <w:unhideWhenUsed/>
    <w:rsid w:val="000A32BD"/>
    <w:rPr>
      <w:vertAlign w:val="superscript"/>
    </w:rPr>
  </w:style>
  <w:style w:type="character" w:customStyle="1" w:styleId="NoSpacingChar1">
    <w:name w:val="No Spacing Char1"/>
    <w:locked/>
    <w:rsid w:val="000A32BD"/>
    <w:rPr>
      <w:rFonts w:ascii="Calibri" w:eastAsia="Calibri" w:hAnsi="Calibri"/>
      <w:sz w:val="22"/>
      <w:szCs w:val="22"/>
      <w:lang w:val="en-US" w:eastAsia="en-US" w:bidi="ar-SA"/>
    </w:rPr>
  </w:style>
  <w:style w:type="character" w:styleId="CommentReference">
    <w:name w:val="annotation reference"/>
    <w:basedOn w:val="DefaultParagraphFont"/>
    <w:unhideWhenUsed/>
    <w:rsid w:val="000A32BD"/>
    <w:rPr>
      <w:sz w:val="16"/>
      <w:szCs w:val="16"/>
    </w:rPr>
  </w:style>
  <w:style w:type="paragraph" w:styleId="CommentText">
    <w:name w:val="annotation text"/>
    <w:basedOn w:val="Normal"/>
    <w:link w:val="CommentTextChar"/>
    <w:uiPriority w:val="99"/>
    <w:unhideWhenUsed/>
    <w:qFormat/>
    <w:rsid w:val="000A32BD"/>
    <w:pPr>
      <w:spacing w:after="200" w:line="240" w:lineRule="auto"/>
    </w:pPr>
    <w:rPr>
      <w:rFonts w:asciiTheme="minorHAnsi" w:hAnsiTheme="minorHAnsi"/>
      <w:sz w:val="20"/>
      <w:szCs w:val="20"/>
      <w:lang w:val="vi-VN"/>
    </w:rPr>
  </w:style>
  <w:style w:type="character" w:customStyle="1" w:styleId="CommentTextChar">
    <w:name w:val="Comment Text Char"/>
    <w:basedOn w:val="DefaultParagraphFont"/>
    <w:link w:val="CommentText"/>
    <w:uiPriority w:val="99"/>
    <w:rsid w:val="000A32BD"/>
    <w:rPr>
      <w:rFonts w:asciiTheme="minorHAnsi" w:hAnsiTheme="minorHAnsi"/>
      <w:sz w:val="20"/>
      <w:szCs w:val="20"/>
      <w:lang w:val="vi-VN"/>
    </w:rPr>
  </w:style>
  <w:style w:type="paragraph" w:styleId="CommentSubject">
    <w:name w:val="annotation subject"/>
    <w:basedOn w:val="CommentText"/>
    <w:next w:val="CommentText"/>
    <w:link w:val="CommentSubjectChar"/>
    <w:uiPriority w:val="99"/>
    <w:unhideWhenUsed/>
    <w:qFormat/>
    <w:rsid w:val="000A32BD"/>
    <w:rPr>
      <w:b/>
      <w:bCs/>
    </w:rPr>
  </w:style>
  <w:style w:type="character" w:customStyle="1" w:styleId="CommentSubjectChar">
    <w:name w:val="Comment Subject Char"/>
    <w:basedOn w:val="CommentTextChar"/>
    <w:link w:val="CommentSubject"/>
    <w:uiPriority w:val="99"/>
    <w:rsid w:val="000A32BD"/>
    <w:rPr>
      <w:rFonts w:asciiTheme="minorHAnsi" w:hAnsiTheme="minorHAnsi"/>
      <w:b/>
      <w:bCs/>
      <w:sz w:val="20"/>
      <w:szCs w:val="20"/>
      <w:lang w:val="vi-VN"/>
    </w:rPr>
  </w:style>
  <w:style w:type="paragraph" w:customStyle="1" w:styleId="gi">
    <w:name w:val="gi"/>
    <w:basedOn w:val="Footer"/>
    <w:uiPriority w:val="99"/>
    <w:qFormat/>
    <w:rsid w:val="000A32B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eastAsia="Times New Roman" w:cs="Times New Roman"/>
      <w:spacing w:val="2"/>
      <w:szCs w:val="24"/>
    </w:rPr>
  </w:style>
  <w:style w:type="character" w:customStyle="1" w:styleId="a127Char">
    <w:name w:val="a127 Char"/>
    <w:link w:val="a127"/>
    <w:locked/>
    <w:rsid w:val="000A32BD"/>
    <w:rPr>
      <w:rFonts w:ascii="Cambria" w:hAnsi="Cambria"/>
      <w:sz w:val="23"/>
      <w:szCs w:val="23"/>
    </w:rPr>
  </w:style>
  <w:style w:type="paragraph" w:customStyle="1" w:styleId="a127">
    <w:name w:val="a127"/>
    <w:basedOn w:val="Normal"/>
    <w:link w:val="a127Char"/>
    <w:qFormat/>
    <w:rsid w:val="000A32BD"/>
    <w:pPr>
      <w:tabs>
        <w:tab w:val="left" w:pos="567"/>
        <w:tab w:val="left" w:pos="2835"/>
        <w:tab w:val="left" w:pos="5103"/>
        <w:tab w:val="left" w:pos="7371"/>
      </w:tabs>
      <w:spacing w:line="240" w:lineRule="auto"/>
      <w:jc w:val="both"/>
    </w:pPr>
    <w:rPr>
      <w:rFonts w:ascii="Cambria" w:hAnsi="Cambria"/>
      <w:sz w:val="23"/>
      <w:szCs w:val="23"/>
    </w:rPr>
  </w:style>
  <w:style w:type="character" w:customStyle="1" w:styleId="a11Char">
    <w:name w:val="a11 Char"/>
    <w:link w:val="a11"/>
    <w:locked/>
    <w:rsid w:val="000A32BD"/>
    <w:rPr>
      <w:rFonts w:ascii="Cambria" w:hAnsi="Cambria"/>
      <w:szCs w:val="24"/>
    </w:rPr>
  </w:style>
  <w:style w:type="paragraph" w:customStyle="1" w:styleId="a11">
    <w:name w:val="a11"/>
    <w:basedOn w:val="Normal"/>
    <w:link w:val="a11Char"/>
    <w:qFormat/>
    <w:rsid w:val="000A32BD"/>
    <w:pPr>
      <w:tabs>
        <w:tab w:val="left" w:pos="567"/>
        <w:tab w:val="left" w:pos="2835"/>
        <w:tab w:val="left" w:pos="5103"/>
        <w:tab w:val="left" w:pos="7371"/>
      </w:tabs>
      <w:spacing w:line="240" w:lineRule="auto"/>
      <w:jc w:val="both"/>
    </w:pPr>
    <w:rPr>
      <w:rFonts w:ascii="Cambria" w:hAnsi="Cambria"/>
      <w:szCs w:val="24"/>
    </w:rPr>
  </w:style>
  <w:style w:type="character" w:customStyle="1" w:styleId="ff3">
    <w:name w:val="ff3"/>
    <w:basedOn w:val="DefaultParagraphFont"/>
    <w:rsid w:val="000A32BD"/>
  </w:style>
  <w:style w:type="paragraph" w:customStyle="1" w:styleId="Normalblack">
    <w:name w:val="Normal + black"/>
    <w:basedOn w:val="Normal"/>
    <w:uiPriority w:val="99"/>
    <w:qFormat/>
    <w:rsid w:val="000A32BD"/>
    <w:pPr>
      <w:spacing w:line="240" w:lineRule="auto"/>
    </w:pPr>
    <w:rPr>
      <w:rFonts w:eastAsia="Times New Roman" w:cs="Times New Roman"/>
      <w:sz w:val="28"/>
      <w:szCs w:val="28"/>
      <w:vertAlign w:val="subscript"/>
    </w:rPr>
  </w:style>
  <w:style w:type="character" w:customStyle="1" w:styleId="BongchuthichChar1">
    <w:name w:val="Bóng chú thích Char1"/>
    <w:basedOn w:val="DefaultParagraphFont"/>
    <w:uiPriority w:val="99"/>
    <w:semiHidden/>
    <w:rsid w:val="000A32BD"/>
    <w:rPr>
      <w:rFonts w:ascii="Segoe UI" w:hAnsi="Segoe UI" w:cs="Segoe UI"/>
      <w:sz w:val="18"/>
      <w:szCs w:val="18"/>
    </w:rPr>
  </w:style>
  <w:style w:type="character" w:customStyle="1" w:styleId="BalloonTextChar1">
    <w:name w:val="Balloon Text Char1"/>
    <w:uiPriority w:val="99"/>
    <w:semiHidden/>
    <w:rsid w:val="000A32BD"/>
    <w:rPr>
      <w:rFonts w:ascii="Tahoma" w:hAnsi="Tahoma" w:cs="Tahoma"/>
      <w:sz w:val="16"/>
      <w:szCs w:val="16"/>
      <w:lang w:val="en-US" w:eastAsia="en-US"/>
    </w:rPr>
  </w:style>
  <w:style w:type="character" w:customStyle="1" w:styleId="null">
    <w:name w:val="null"/>
    <w:rsid w:val="000A32BD"/>
  </w:style>
  <w:style w:type="character" w:customStyle="1" w:styleId="st">
    <w:name w:val="st"/>
    <w:rsid w:val="000A32BD"/>
  </w:style>
  <w:style w:type="character" w:customStyle="1" w:styleId="usercontent">
    <w:name w:val="usercontent"/>
    <w:rsid w:val="000A32BD"/>
  </w:style>
  <w:style w:type="paragraph" w:customStyle="1" w:styleId="listparagraphcxspmiddlecxspmiddle">
    <w:name w:val="listparagraphcxspmiddlecxspmiddle"/>
    <w:basedOn w:val="Normal"/>
    <w:uiPriority w:val="99"/>
    <w:qFormat/>
    <w:rsid w:val="000A32BD"/>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uiPriority w:val="99"/>
    <w:qFormat/>
    <w:rsid w:val="000A32BD"/>
    <w:pPr>
      <w:spacing w:before="100" w:beforeAutospacing="1" w:after="100" w:afterAutospacing="1" w:line="240" w:lineRule="auto"/>
    </w:pPr>
    <w:rPr>
      <w:rFonts w:eastAsia="Times New Roman" w:cs="Times New Roman"/>
      <w:szCs w:val="24"/>
    </w:rPr>
  </w:style>
  <w:style w:type="paragraph" w:customStyle="1" w:styleId="co10he">
    <w:name w:val="co10he"/>
    <w:basedOn w:val="Normal"/>
    <w:uiPriority w:val="99"/>
    <w:qFormat/>
    <w:rsid w:val="000A32BD"/>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0A32BD"/>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0A32BD"/>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2Char">
    <w:name w:val="1.1.2. Char"/>
    <w:link w:val="112"/>
    <w:rsid w:val="000A32BD"/>
    <w:rPr>
      <w:rFonts w:ascii=".VnArial" w:eastAsia="Times New Roman" w:hAnsi=".VnArial" w:cs="Times New Roman"/>
      <w:b/>
      <w:sz w:val="22"/>
      <w:szCs w:val="20"/>
    </w:rPr>
  </w:style>
  <w:style w:type="character" w:customStyle="1" w:styleId="chthhinhCharChar">
    <w:name w:val="chthhinh Char Char"/>
    <w:link w:val="chthhinhChar"/>
    <w:rsid w:val="000A32BD"/>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32BD"/>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uiPriority w:val="99"/>
    <w:qFormat/>
    <w:rsid w:val="000A32BD"/>
    <w:pPr>
      <w:spacing w:line="240" w:lineRule="auto"/>
      <w:ind w:left="992" w:hanging="992"/>
      <w:jc w:val="both"/>
    </w:pPr>
    <w:rPr>
      <w:rFonts w:ascii=".VnTime" w:eastAsia=".VnTime" w:hAnsi=".VnTime" w:cs="Times New Roman"/>
      <w:color w:val="0000FF"/>
      <w:szCs w:val="24"/>
    </w:rPr>
  </w:style>
  <w:style w:type="paragraph" w:customStyle="1" w:styleId="tenbai0">
    <w:name w:val="ten bai"/>
    <w:basedOn w:val="Normal"/>
    <w:uiPriority w:val="99"/>
    <w:qFormat/>
    <w:rsid w:val="000A32BD"/>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uiPriority w:val="99"/>
    <w:qFormat/>
    <w:rsid w:val="000A32BD"/>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uiPriority w:val="99"/>
    <w:qFormat/>
    <w:rsid w:val="000A32BD"/>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uiPriority w:val="99"/>
    <w:qFormat/>
    <w:rsid w:val="000A32BD"/>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uiPriority w:val="99"/>
    <w:qFormat/>
    <w:rsid w:val="000A32BD"/>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uiPriority w:val="99"/>
    <w:qFormat/>
    <w:rsid w:val="000A32BD"/>
    <w:pPr>
      <w:spacing w:line="240" w:lineRule="auto"/>
    </w:pPr>
    <w:rPr>
      <w:rFonts w:ascii="Tahoma" w:eastAsia="Times New Roman" w:hAnsi="Tahoma" w:cs="Tahoma"/>
      <w:b/>
      <w:bCs/>
      <w:color w:val="004175"/>
      <w:sz w:val="20"/>
      <w:szCs w:val="20"/>
      <w:u w:val="single"/>
    </w:rPr>
  </w:style>
  <w:style w:type="character" w:customStyle="1" w:styleId="CharChar22">
    <w:name w:val="Char Char22"/>
    <w:locked/>
    <w:rsid w:val="000A32BD"/>
    <w:rPr>
      <w:rFonts w:ascii="VNI-Times" w:hAnsi="VNI-Times" w:cs="VNI-Times"/>
      <w:sz w:val="26"/>
      <w:szCs w:val="26"/>
      <w:lang w:val="en-US" w:eastAsia="en-US" w:bidi="ar-SA"/>
    </w:rPr>
  </w:style>
  <w:style w:type="character" w:customStyle="1" w:styleId="CharChar42">
    <w:name w:val="Char Char42"/>
    <w:locked/>
    <w:rsid w:val="000A32BD"/>
    <w:rPr>
      <w:rFonts w:ascii="VNI-Times" w:hAnsi="VNI-Times" w:cs="VNI-Times"/>
      <w:sz w:val="24"/>
      <w:szCs w:val="24"/>
      <w:lang w:val="en-US" w:eastAsia="en-US" w:bidi="ar-SA"/>
    </w:rPr>
  </w:style>
  <w:style w:type="character" w:customStyle="1" w:styleId="CharChar12">
    <w:name w:val="Char Char12"/>
    <w:locked/>
    <w:rsid w:val="000A32BD"/>
    <w:rPr>
      <w:rFonts w:ascii="VNI-Times" w:hAnsi="VNI-Times" w:cs="VNI-Times"/>
      <w:sz w:val="24"/>
      <w:szCs w:val="24"/>
      <w:lang w:val="en-US" w:eastAsia="en-US" w:bidi="ar-SA"/>
    </w:rPr>
  </w:style>
  <w:style w:type="character" w:customStyle="1" w:styleId="CharChar23">
    <w:name w:val="Char Char23"/>
    <w:semiHidden/>
    <w:locked/>
    <w:rsid w:val="000A32BD"/>
    <w:rPr>
      <w:rFonts w:ascii="Times New Roman" w:hAnsi="Times New Roman" w:cs="Times New Roman"/>
      <w:sz w:val="26"/>
      <w:szCs w:val="26"/>
      <w:lang w:val="en-US" w:eastAsia="en-US" w:bidi="ar-SA"/>
    </w:rPr>
  </w:style>
  <w:style w:type="character" w:customStyle="1" w:styleId="CharChar43">
    <w:name w:val="Char Char43"/>
    <w:locked/>
    <w:rsid w:val="000A32BD"/>
    <w:rPr>
      <w:rFonts w:ascii="Times New Roman" w:hAnsi="Times New Roman" w:cs="Times New Roman"/>
      <w:sz w:val="24"/>
      <w:szCs w:val="24"/>
      <w:lang w:val="en-US" w:eastAsia="en-US" w:bidi="ar-SA"/>
    </w:rPr>
  </w:style>
  <w:style w:type="character" w:customStyle="1" w:styleId="CharChar33">
    <w:name w:val="Char Char33"/>
    <w:locked/>
    <w:rsid w:val="000A32BD"/>
    <w:rPr>
      <w:rFonts w:ascii="Times New Roman" w:hAnsi="Times New Roman" w:cs="Times New Roman"/>
      <w:sz w:val="28"/>
      <w:szCs w:val="28"/>
      <w:lang w:val="en-US" w:eastAsia="en-US" w:bidi="ar-SA"/>
    </w:rPr>
  </w:style>
  <w:style w:type="character" w:customStyle="1" w:styleId="CharChar13">
    <w:name w:val="Char Char13"/>
    <w:locked/>
    <w:rsid w:val="000A32BD"/>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32BD"/>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rsid w:val="000A32BD"/>
    <w:pPr>
      <w:spacing w:after="160" w:line="240" w:lineRule="exact"/>
    </w:pPr>
    <w:rPr>
      <w:rFonts w:ascii="Arial" w:eastAsia="Times New Roman" w:hAnsi="Arial" w:cs="Arial"/>
      <w:szCs w:val="24"/>
    </w:rPr>
  </w:style>
  <w:style w:type="character" w:customStyle="1" w:styleId="charattribute40">
    <w:name w:val="charattribute40"/>
    <w:rsid w:val="000A32BD"/>
    <w:rPr>
      <w:sz w:val="24"/>
      <w:szCs w:val="24"/>
      <w:lang w:val="en-US" w:eastAsia="en-US" w:bidi="ar-SA"/>
    </w:rPr>
  </w:style>
  <w:style w:type="character" w:customStyle="1" w:styleId="charattribute53">
    <w:name w:val="charattribute53"/>
    <w:rsid w:val="000A32BD"/>
    <w:rPr>
      <w:sz w:val="24"/>
      <w:szCs w:val="24"/>
      <w:lang w:val="en-US" w:eastAsia="en-US" w:bidi="ar-SA"/>
    </w:rPr>
  </w:style>
  <w:style w:type="character" w:customStyle="1" w:styleId="charattribute50">
    <w:name w:val="charattribute50"/>
    <w:rsid w:val="000A32BD"/>
    <w:rPr>
      <w:sz w:val="24"/>
      <w:szCs w:val="24"/>
      <w:lang w:val="en-US" w:eastAsia="en-US" w:bidi="ar-SA"/>
    </w:rPr>
  </w:style>
  <w:style w:type="character" w:customStyle="1" w:styleId="charattribute2">
    <w:name w:val="charattribute2"/>
    <w:rsid w:val="000A32BD"/>
    <w:rPr>
      <w:sz w:val="24"/>
      <w:szCs w:val="24"/>
      <w:lang w:val="en-US" w:eastAsia="en-US" w:bidi="ar-SA"/>
    </w:rPr>
  </w:style>
  <w:style w:type="character" w:customStyle="1" w:styleId="charattribute4">
    <w:name w:val="charattribute4"/>
    <w:rsid w:val="000A32BD"/>
    <w:rPr>
      <w:sz w:val="24"/>
      <w:szCs w:val="24"/>
      <w:lang w:val="en-US" w:eastAsia="en-US" w:bidi="ar-SA"/>
    </w:rPr>
  </w:style>
  <w:style w:type="paragraph" w:customStyle="1" w:styleId="CharCharCharCharCharCharChar">
    <w:name w:val="Char Char Char Char Char Char Char"/>
    <w:autoRedefine/>
    <w:uiPriority w:val="99"/>
    <w:qFormat/>
    <w:rsid w:val="000A32BD"/>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uiPriority w:val="99"/>
    <w:qFormat/>
    <w:rsid w:val="000A32BD"/>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0A32BD"/>
    <w:rPr>
      <w:rFonts w:ascii="Times New Roman" w:hAnsi="Times New Roman" w:cs="Times New Roman"/>
      <w:b/>
      <w:bCs/>
      <w:color w:val="000000"/>
      <w:sz w:val="24"/>
      <w:szCs w:val="24"/>
      <w:lang w:val="en-US" w:eastAsia="en-US" w:bidi="ar-SA"/>
    </w:rPr>
  </w:style>
  <w:style w:type="character" w:customStyle="1" w:styleId="FontStyle38">
    <w:name w:val="Font Style38"/>
    <w:rsid w:val="000A32BD"/>
    <w:rPr>
      <w:rFonts w:ascii="Times New Roman" w:hAnsi="Times New Roman" w:cs="Times New Roman"/>
      <w:color w:val="000000"/>
      <w:sz w:val="20"/>
      <w:szCs w:val="20"/>
      <w:lang w:val="en-US" w:eastAsia="en-US" w:bidi="ar-SA"/>
    </w:rPr>
  </w:style>
  <w:style w:type="character" w:customStyle="1" w:styleId="FontStyle61">
    <w:name w:val="Font Style61"/>
    <w:rsid w:val="000A32BD"/>
    <w:rPr>
      <w:rFonts w:ascii="Times New Roman" w:hAnsi="Times New Roman" w:cs="Times New Roman"/>
      <w:color w:val="000000"/>
      <w:sz w:val="20"/>
      <w:szCs w:val="20"/>
      <w:lang w:val="en-US" w:eastAsia="en-US" w:bidi="ar-SA"/>
    </w:rPr>
  </w:style>
  <w:style w:type="character" w:styleId="SubtleEmphasis">
    <w:name w:val="Subtle Emphasis"/>
    <w:qFormat/>
    <w:rsid w:val="000A32BD"/>
    <w:rPr>
      <w:i/>
      <w:iCs/>
      <w:color w:val="808080"/>
    </w:rPr>
  </w:style>
  <w:style w:type="paragraph" w:customStyle="1" w:styleId="Normal0">
    <w:name w:val="[Normal]"/>
    <w:uiPriority w:val="99"/>
    <w:qFormat/>
    <w:rsid w:val="000A32BD"/>
    <w:pPr>
      <w:autoSpaceDE w:val="0"/>
      <w:autoSpaceDN w:val="0"/>
      <w:adjustRightInd w:val="0"/>
      <w:spacing w:line="240" w:lineRule="auto"/>
    </w:pPr>
    <w:rPr>
      <w:rFonts w:ascii="Arial" w:eastAsia="Times New Roman" w:hAnsi="Arial" w:cs="Arial"/>
      <w:szCs w:val="24"/>
    </w:rPr>
  </w:style>
  <w:style w:type="character" w:customStyle="1" w:styleId="FontStyle51">
    <w:name w:val="Font Style51"/>
    <w:rsid w:val="000A32BD"/>
    <w:rPr>
      <w:rFonts w:ascii="Times New Roman" w:hAnsi="Times New Roman" w:cs="Times New Roman"/>
      <w:b/>
      <w:bCs/>
      <w:i/>
      <w:iCs/>
      <w:color w:val="000000"/>
      <w:sz w:val="18"/>
      <w:szCs w:val="18"/>
    </w:rPr>
  </w:style>
  <w:style w:type="character" w:customStyle="1" w:styleId="5yl5">
    <w:name w:val="_5yl5"/>
    <w:rsid w:val="000A32BD"/>
  </w:style>
  <w:style w:type="table" w:customStyle="1" w:styleId="GridTable6ColorfulAccent2">
    <w:name w:val="Grid Table 6 Colorful Accent 2"/>
    <w:basedOn w:val="TableNormal"/>
    <w:uiPriority w:val="51"/>
    <w:rsid w:val="000A32BD"/>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0A32BD"/>
  </w:style>
  <w:style w:type="character" w:customStyle="1" w:styleId="grame">
    <w:name w:val="grame"/>
    <w:basedOn w:val="DefaultParagraphFont"/>
    <w:rsid w:val="000A32BD"/>
  </w:style>
  <w:style w:type="character" w:customStyle="1" w:styleId="Vnbnnidung">
    <w:name w:val="Văn bản nội dung_"/>
    <w:link w:val="Vnbnnidung0"/>
    <w:locked/>
    <w:rsid w:val="000A32BD"/>
    <w:rPr>
      <w:rFonts w:eastAsia="Times New Roman" w:cs="Times New Roman"/>
      <w:shd w:val="clear" w:color="auto" w:fill="FFFFFF"/>
    </w:rPr>
  </w:style>
  <w:style w:type="paragraph" w:customStyle="1" w:styleId="Vnbnnidung0">
    <w:name w:val="Văn bản nội dung"/>
    <w:basedOn w:val="Normal"/>
    <w:link w:val="Vnbnnidung"/>
    <w:qFormat/>
    <w:rsid w:val="000A32BD"/>
    <w:pPr>
      <w:widowControl w:val="0"/>
      <w:shd w:val="clear" w:color="auto" w:fill="FFFFFF"/>
      <w:spacing w:line="268" w:lineRule="auto"/>
      <w:jc w:val="both"/>
    </w:pPr>
    <w:rPr>
      <w:rFonts w:eastAsia="Times New Roman" w:cs="Times New Roman"/>
    </w:rPr>
  </w:style>
  <w:style w:type="paragraph" w:customStyle="1" w:styleId="listparagraphcxsplast">
    <w:name w:val="listparagraphcxsplast"/>
    <w:basedOn w:val="Normal"/>
    <w:uiPriority w:val="99"/>
    <w:qFormat/>
    <w:rsid w:val="000A32BD"/>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0A32BD"/>
  </w:style>
  <w:style w:type="character" w:customStyle="1" w:styleId="fn">
    <w:name w:val="fn"/>
    <w:basedOn w:val="DefaultParagraphFont"/>
    <w:rsid w:val="000A32BD"/>
  </w:style>
  <w:style w:type="character" w:customStyle="1" w:styleId="post-comments">
    <w:name w:val="post-comments"/>
    <w:basedOn w:val="DefaultParagraphFont"/>
    <w:rsid w:val="000A32BD"/>
  </w:style>
  <w:style w:type="character" w:customStyle="1" w:styleId="vbgioithieu">
    <w:name w:val="vb_gioi_thieu"/>
    <w:basedOn w:val="DefaultParagraphFont"/>
    <w:rsid w:val="000A32BD"/>
  </w:style>
  <w:style w:type="paragraph" w:customStyle="1" w:styleId="Normal00">
    <w:name w:val="Normal_0"/>
    <w:uiPriority w:val="99"/>
    <w:qFormat/>
    <w:rsid w:val="000A32BD"/>
    <w:pPr>
      <w:widowControl w:val="0"/>
      <w:spacing w:line="240" w:lineRule="auto"/>
    </w:pPr>
    <w:rPr>
      <w:rFonts w:eastAsia="Times New Roman" w:cs="Times New Roman"/>
      <w:szCs w:val="24"/>
    </w:rPr>
  </w:style>
  <w:style w:type="character" w:customStyle="1" w:styleId="BodyTextChar1">
    <w:name w:val="Body Text Char1"/>
    <w:basedOn w:val="DefaultParagraphFont"/>
    <w:uiPriority w:val="99"/>
    <w:rsid w:val="000A32BD"/>
    <w:rPr>
      <w:sz w:val="24"/>
      <w:szCs w:val="24"/>
    </w:rPr>
  </w:style>
  <w:style w:type="character" w:customStyle="1" w:styleId="CuChar0">
    <w:name w:val="CÃ¢u Char"/>
    <w:link w:val="Cu0"/>
    <w:locked/>
    <w:rsid w:val="000A32BD"/>
    <w:rPr>
      <w:rFonts w:ascii="Calibri" w:hAnsi="Calibri" w:cs="Calibri"/>
      <w:lang w:eastAsia="vi-VN"/>
    </w:rPr>
  </w:style>
  <w:style w:type="paragraph" w:customStyle="1" w:styleId="Cu0">
    <w:name w:val="CÃ¢u"/>
    <w:basedOn w:val="ListParagraph"/>
    <w:link w:val="CuChar0"/>
    <w:qFormat/>
    <w:rsid w:val="000A32BD"/>
    <w:pPr>
      <w:tabs>
        <w:tab w:val="left" w:pos="284"/>
        <w:tab w:val="left" w:pos="2552"/>
        <w:tab w:val="left" w:pos="4820"/>
        <w:tab w:val="left" w:pos="7088"/>
      </w:tabs>
      <w:spacing w:line="288" w:lineRule="auto"/>
      <w:ind w:left="0"/>
    </w:pPr>
    <w:rPr>
      <w:rFonts w:ascii="Calibri" w:hAnsi="Calibri" w:cs="Calibri"/>
      <w:lang w:eastAsia="vi-VN"/>
    </w:rPr>
  </w:style>
  <w:style w:type="character" w:customStyle="1" w:styleId="CuChar1">
    <w:name w:val="Câu Char"/>
    <w:link w:val="Cu2"/>
    <w:locked/>
    <w:rsid w:val="000A32BD"/>
    <w:rPr>
      <w:rFonts w:ascii="Calibri" w:hAnsi="Calibri" w:cs="Calibri"/>
      <w:lang w:eastAsia="vi-VN"/>
    </w:rPr>
  </w:style>
  <w:style w:type="paragraph" w:customStyle="1" w:styleId="Cu2">
    <w:name w:val="Câu"/>
    <w:basedOn w:val="ListParagraph"/>
    <w:link w:val="CuChar1"/>
    <w:qFormat/>
    <w:rsid w:val="000A32BD"/>
    <w:pPr>
      <w:tabs>
        <w:tab w:val="left" w:pos="284"/>
        <w:tab w:val="left" w:pos="2552"/>
        <w:tab w:val="left" w:pos="4820"/>
        <w:tab w:val="left" w:pos="7088"/>
      </w:tabs>
      <w:spacing w:line="288" w:lineRule="auto"/>
      <w:ind w:left="0"/>
    </w:pPr>
    <w:rPr>
      <w:rFonts w:ascii="Calibri" w:hAnsi="Calibri" w:cs="Calibri"/>
      <w:lang w:eastAsia="vi-VN"/>
    </w:rPr>
  </w:style>
  <w:style w:type="character" w:customStyle="1" w:styleId="pnChar0">
    <w:name w:val="Đáp án Char"/>
    <w:link w:val="pn0"/>
    <w:locked/>
    <w:rsid w:val="000A32BD"/>
    <w:rPr>
      <w:rFonts w:ascii="Calibri" w:hAnsi="Calibri" w:cs="Calibri"/>
      <w:lang w:eastAsia="vi-VN"/>
    </w:rPr>
  </w:style>
  <w:style w:type="paragraph" w:customStyle="1" w:styleId="pn0">
    <w:name w:val="Đáp án"/>
    <w:basedOn w:val="Normal"/>
    <w:link w:val="pnChar0"/>
    <w:qFormat/>
    <w:rsid w:val="000A32BD"/>
    <w:pPr>
      <w:tabs>
        <w:tab w:val="left" w:pos="284"/>
        <w:tab w:val="left" w:pos="2552"/>
        <w:tab w:val="left" w:pos="4820"/>
        <w:tab w:val="left" w:pos="7088"/>
      </w:tabs>
      <w:spacing w:line="288" w:lineRule="auto"/>
    </w:pPr>
    <w:rPr>
      <w:rFonts w:ascii="Calibri" w:hAnsi="Calibri" w:cs="Calibri"/>
      <w:lang w:eastAsia="vi-VN"/>
    </w:rPr>
  </w:style>
  <w:style w:type="character" w:customStyle="1" w:styleId="CharChar9">
    <w:name w:val="Char Char9"/>
    <w:basedOn w:val="DefaultParagraphFont"/>
    <w:rsid w:val="000A32BD"/>
    <w:rPr>
      <w:rFonts w:ascii="Tahoma" w:eastAsia="Arial" w:hAnsi="Tahoma" w:cs="Tahoma"/>
      <w:sz w:val="16"/>
      <w:szCs w:val="16"/>
      <w:lang w:val="vi-VN" w:eastAsia="en-US" w:bidi="ar-SA"/>
    </w:rPr>
  </w:style>
  <w:style w:type="character" w:customStyle="1" w:styleId="CharChar34">
    <w:name w:val="Char Char34"/>
    <w:basedOn w:val="DefaultParagraphFont"/>
    <w:rsid w:val="000A32BD"/>
    <w:rPr>
      <w:rFonts w:ascii=".VnTime" w:hAnsi=".VnTime"/>
      <w:sz w:val="28"/>
      <w:szCs w:val="24"/>
    </w:rPr>
  </w:style>
  <w:style w:type="paragraph" w:customStyle="1" w:styleId="Char13">
    <w:name w:val="Char13"/>
    <w:basedOn w:val="Normal"/>
    <w:uiPriority w:val="99"/>
    <w:semiHidden/>
    <w:qFormat/>
    <w:rsid w:val="000A32BD"/>
    <w:pPr>
      <w:spacing w:after="160" w:line="240" w:lineRule="exact"/>
    </w:pPr>
    <w:rPr>
      <w:rFonts w:ascii="Arial" w:eastAsia="Times New Roman" w:hAnsi="Arial" w:cs="Times New Roman"/>
      <w:szCs w:val="24"/>
    </w:rPr>
  </w:style>
  <w:style w:type="paragraph" w:customStyle="1" w:styleId="Char4">
    <w:name w:val="Char4"/>
    <w:basedOn w:val="Normal"/>
    <w:autoRedefine/>
    <w:uiPriority w:val="99"/>
    <w:qFormat/>
    <w:rsid w:val="000A32BD"/>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rsid w:val="000A32BD"/>
    <w:rPr>
      <w:rFonts w:ascii="Tahoma" w:eastAsia="Arial" w:hAnsi="Tahoma" w:cs="Tahoma"/>
      <w:sz w:val="16"/>
      <w:szCs w:val="16"/>
      <w:lang w:val="vi-VN" w:eastAsia="en-US" w:bidi="ar-SA"/>
    </w:rPr>
  </w:style>
  <w:style w:type="character" w:customStyle="1" w:styleId="CharChar111">
    <w:name w:val="Char Char111"/>
    <w:rsid w:val="000A32BD"/>
    <w:rPr>
      <w:rFonts w:ascii="Times New Roman" w:eastAsia="Times New Roman" w:hAnsi="Times New Roman"/>
      <w:sz w:val="24"/>
      <w:szCs w:val="24"/>
    </w:rPr>
  </w:style>
  <w:style w:type="table" w:customStyle="1" w:styleId="thamkhao2">
    <w:name w:val="tham khao2"/>
    <w:basedOn w:val="TableNormal"/>
    <w:next w:val="TableGrid"/>
    <w:uiPriority w:val="59"/>
    <w:rsid w:val="000A32BD"/>
    <w:pPr>
      <w:spacing w:before="80" w:after="20" w:line="240" w:lineRule="auto"/>
      <w:jc w:val="both"/>
    </w:pPr>
    <w:rPr>
      <w:rFonts w:ascii="Tinos" w:eastAsia="Calibri" w:hAnsi="Tinos" w:cs="Tinos"/>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uiPriority w:val="99"/>
    <w:qFormat/>
    <w:rsid w:val="000A32BD"/>
    <w:pPr>
      <w:numPr>
        <w:numId w:val="26"/>
      </w:numPr>
      <w:spacing w:before="80" w:after="20" w:line="240" w:lineRule="auto"/>
      <w:jc w:val="both"/>
    </w:pPr>
    <w:rPr>
      <w:rFonts w:ascii="Tinos" w:eastAsia="Calibri" w:hAnsi="Tinos" w:cs="Tinos"/>
      <w:szCs w:val="24"/>
    </w:rPr>
  </w:style>
  <w:style w:type="paragraph" w:customStyle="1" w:styleId="MENHDE">
    <w:name w:val="MENH DE"/>
    <w:basedOn w:val="ListParagraph"/>
    <w:autoRedefine/>
    <w:uiPriority w:val="99"/>
    <w:qFormat/>
    <w:rsid w:val="000A32BD"/>
    <w:pPr>
      <w:numPr>
        <w:numId w:val="27"/>
      </w:numPr>
      <w:spacing w:before="80" w:after="20" w:line="240" w:lineRule="auto"/>
      <w:contextualSpacing w:val="0"/>
      <w:jc w:val="both"/>
    </w:pPr>
    <w:rPr>
      <w:rFonts w:ascii="Tinos" w:eastAsia="Calibri" w:hAnsi="Tinos" w:cs="Tinos"/>
      <w:szCs w:val="24"/>
    </w:rPr>
  </w:style>
  <w:style w:type="table" w:customStyle="1" w:styleId="thamkhao1">
    <w:name w:val="tham khao1"/>
    <w:basedOn w:val="TableNormal"/>
    <w:next w:val="TableGrid"/>
    <w:uiPriority w:val="59"/>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0A32BD"/>
    <w:rPr>
      <w:rFonts w:eastAsia="Times New Roman" w:cs="Times New Roman"/>
      <w:szCs w:val="24"/>
      <w:lang w:val="en-GB" w:eastAsia="en-GB"/>
    </w:rPr>
  </w:style>
  <w:style w:type="character" w:customStyle="1" w:styleId="ABCDngangChar">
    <w:name w:val="ABCD ngang Char"/>
    <w:link w:val="ABCDngang"/>
    <w:locked/>
    <w:rsid w:val="000A32BD"/>
    <w:rPr>
      <w:rFonts w:ascii="Palatino Linotype" w:hAnsi="Palatino Linotype"/>
      <w:b/>
    </w:rPr>
  </w:style>
  <w:style w:type="paragraph" w:customStyle="1" w:styleId="ABCDngang">
    <w:name w:val="ABCD ngang"/>
    <w:basedOn w:val="Normal"/>
    <w:link w:val="ABCDngangChar"/>
    <w:qFormat/>
    <w:rsid w:val="000A32BD"/>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0A32BD"/>
    <w:rPr>
      <w:rFonts w:ascii="Palatino Linotype" w:hAnsi="Palatino Linotype"/>
      <w:b/>
    </w:rPr>
  </w:style>
  <w:style w:type="paragraph" w:customStyle="1" w:styleId="Cuhi">
    <w:name w:val="Câu hỏi"/>
    <w:basedOn w:val="BodyText"/>
    <w:link w:val="CuhiChar"/>
    <w:qFormat/>
    <w:rsid w:val="000A32BD"/>
    <w:pPr>
      <w:widowControl w:val="0"/>
      <w:spacing w:before="1" w:after="0"/>
      <w:ind w:left="312"/>
    </w:pPr>
    <w:rPr>
      <w:rFonts w:ascii="Palatino Linotype" w:eastAsiaTheme="minorHAnsi" w:hAnsi="Palatino Linotype" w:cstheme="minorBidi"/>
      <w:b/>
      <w:color w:val="auto"/>
      <w:sz w:val="24"/>
      <w:szCs w:val="22"/>
    </w:rPr>
  </w:style>
  <w:style w:type="numbering" w:customStyle="1" w:styleId="Cu11">
    <w:name w:val="Câu 11"/>
    <w:rsid w:val="000A32BD"/>
  </w:style>
  <w:style w:type="numbering" w:customStyle="1" w:styleId="Style11">
    <w:name w:val="Style11"/>
    <w:rsid w:val="000A32BD"/>
    <w:pPr>
      <w:numPr>
        <w:numId w:val="24"/>
      </w:numPr>
    </w:pPr>
  </w:style>
  <w:style w:type="numbering" w:customStyle="1" w:styleId="Cu110">
    <w:name w:val="Cu 11"/>
    <w:rsid w:val="000A32BD"/>
  </w:style>
  <w:style w:type="character" w:customStyle="1" w:styleId="UnresolvedMention">
    <w:name w:val="Unresolved Mention"/>
    <w:basedOn w:val="DefaultParagraphFont"/>
    <w:uiPriority w:val="99"/>
    <w:semiHidden/>
    <w:unhideWhenUsed/>
    <w:rsid w:val="000A32BD"/>
    <w:rPr>
      <w:color w:val="605E5C"/>
      <w:shd w:val="clear" w:color="auto" w:fill="E1DFDD"/>
    </w:rPr>
  </w:style>
  <w:style w:type="paragraph" w:customStyle="1" w:styleId="text-LG">
    <w:name w:val="text-LG"/>
    <w:basedOn w:val="Normal"/>
    <w:uiPriority w:val="99"/>
    <w:qFormat/>
    <w:rsid w:val="000A32BD"/>
    <w:pPr>
      <w:spacing w:before="120" w:line="240" w:lineRule="auto"/>
      <w:ind w:left="737"/>
      <w:jc w:val="both"/>
    </w:pPr>
    <w:rPr>
      <w:rFonts w:eastAsia="Times New Roman" w:cs="Times New Roman"/>
      <w:szCs w:val="24"/>
    </w:rPr>
  </w:style>
  <w:style w:type="character" w:customStyle="1" w:styleId="counter">
    <w:name w:val="counter"/>
    <w:basedOn w:val="DefaultParagraphFont"/>
    <w:rsid w:val="000A32BD"/>
  </w:style>
  <w:style w:type="paragraph" w:customStyle="1" w:styleId="the-article-summary">
    <w:name w:val="the-article-summary"/>
    <w:basedOn w:val="Normal"/>
    <w:qFormat/>
    <w:rsid w:val="000A32BD"/>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0A32BD"/>
    <w:rPr>
      <w:b/>
      <w:bCs/>
      <w:shd w:val="clear" w:color="auto" w:fill="FFFFFF"/>
    </w:rPr>
  </w:style>
  <w:style w:type="paragraph" w:customStyle="1" w:styleId="Bodytext70">
    <w:name w:val="Body text (7)"/>
    <w:basedOn w:val="Normal"/>
    <w:link w:val="Bodytext7"/>
    <w:qFormat/>
    <w:rsid w:val="000A32BD"/>
    <w:pPr>
      <w:widowControl w:val="0"/>
      <w:shd w:val="clear" w:color="auto" w:fill="FFFFFF"/>
      <w:spacing w:line="252" w:lineRule="exact"/>
    </w:pPr>
    <w:rPr>
      <w:b/>
      <w:bCs/>
    </w:rPr>
  </w:style>
  <w:style w:type="character" w:customStyle="1" w:styleId="Bodytext7NotBold">
    <w:name w:val="Body text (7) + Not Bold"/>
    <w:rsid w:val="000A32BD"/>
    <w:rPr>
      <w:b/>
      <w:bCs/>
      <w:shd w:val="clear" w:color="auto" w:fill="FFFFFF"/>
    </w:rPr>
  </w:style>
  <w:style w:type="character" w:customStyle="1" w:styleId="Bodytext7NotBold1">
    <w:name w:val="Body text (7) + Not Bold1"/>
    <w:aliases w:val="Italic13"/>
    <w:rsid w:val="000A32BD"/>
    <w:rPr>
      <w:b/>
      <w:bCs/>
      <w:i/>
      <w:iCs/>
      <w:shd w:val="clear" w:color="auto" w:fill="FFFFFF"/>
    </w:rPr>
  </w:style>
  <w:style w:type="character" w:customStyle="1" w:styleId="Bodytext7105pt1">
    <w:name w:val="Body text (7) + 10.5 pt1"/>
    <w:aliases w:val="Spacing 1 pt3"/>
    <w:rsid w:val="000A32BD"/>
    <w:rPr>
      <w:rFonts w:cs="Times New Roman"/>
      <w:b/>
      <w:bCs/>
      <w:spacing w:val="20"/>
      <w:sz w:val="21"/>
      <w:szCs w:val="21"/>
      <w:lang w:bidi="ar-SA"/>
    </w:rPr>
  </w:style>
  <w:style w:type="character" w:customStyle="1" w:styleId="Bodytext7105pt">
    <w:name w:val="Body text (7) + 10.5 pt"/>
    <w:rsid w:val="000A32BD"/>
    <w:rPr>
      <w:rFonts w:cs="Times New Roman"/>
      <w:b/>
      <w:bCs/>
      <w:sz w:val="21"/>
      <w:szCs w:val="21"/>
      <w:lang w:bidi="ar-SA"/>
    </w:rPr>
  </w:style>
  <w:style w:type="character" w:customStyle="1" w:styleId="Cau1Char">
    <w:name w:val="Cau 1 Char"/>
    <w:link w:val="Cau1"/>
    <w:locked/>
    <w:rsid w:val="000A32BD"/>
    <w:rPr>
      <w:color w:val="000000"/>
    </w:rPr>
  </w:style>
  <w:style w:type="paragraph" w:customStyle="1" w:styleId="Cau1">
    <w:name w:val="Cau 1"/>
    <w:basedOn w:val="Normal"/>
    <w:link w:val="Cau1Char"/>
    <w:qFormat/>
    <w:rsid w:val="000A32BD"/>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0A32BD"/>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qFormat/>
    <w:rsid w:val="000A32BD"/>
    <w:pPr>
      <w:suppressAutoHyphens/>
      <w:autoSpaceDE/>
      <w:autoSpaceDN/>
      <w:spacing w:after="0" w:line="19" w:lineRule="atLeast"/>
      <w:ind w:right="49"/>
      <w:jc w:val="both"/>
    </w:pPr>
    <w:rPr>
      <w:rFonts w:cs="Tahoma"/>
      <w:color w:val="auto"/>
      <w:szCs w:val="24"/>
      <w:lang w:eastAsia="ar-SA"/>
    </w:rPr>
  </w:style>
  <w:style w:type="paragraph" w:customStyle="1" w:styleId="Heading">
    <w:name w:val="Heading"/>
    <w:basedOn w:val="Normal"/>
    <w:next w:val="BodyText"/>
    <w:qFormat/>
    <w:rsid w:val="000A32BD"/>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0A32BD"/>
    <w:pPr>
      <w:suppressLineNumbers/>
      <w:suppressAutoHyphens/>
      <w:spacing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0A32BD"/>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0A32BD"/>
    <w:pPr>
      <w:jc w:val="center"/>
    </w:pPr>
    <w:rPr>
      <w:b/>
      <w:bCs/>
    </w:rPr>
  </w:style>
  <w:style w:type="paragraph" w:customStyle="1" w:styleId="Framecontents">
    <w:name w:val="Frame contents"/>
    <w:basedOn w:val="BodyText"/>
    <w:qFormat/>
    <w:rsid w:val="000A32BD"/>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0A32BD"/>
    <w:rPr>
      <w:rFonts w:ascii="Symbol" w:eastAsia="Times New Roman" w:hAnsi="Symbol" w:cs="Times New Roman" w:hint="default"/>
    </w:rPr>
  </w:style>
  <w:style w:type="character" w:customStyle="1" w:styleId="WW8Num1z1">
    <w:name w:val="WW8Num1z1"/>
    <w:rsid w:val="000A32BD"/>
    <w:rPr>
      <w:rFonts w:ascii="Courier New" w:hAnsi="Courier New" w:cs="Courier New" w:hint="default"/>
    </w:rPr>
  </w:style>
  <w:style w:type="character" w:customStyle="1" w:styleId="WW8Num1z2">
    <w:name w:val="WW8Num1z2"/>
    <w:rsid w:val="000A32BD"/>
    <w:rPr>
      <w:rFonts w:ascii="Wingdings" w:hAnsi="Wingdings" w:hint="default"/>
    </w:rPr>
  </w:style>
  <w:style w:type="character" w:customStyle="1" w:styleId="WW8Num1z3">
    <w:name w:val="WW8Num1z3"/>
    <w:rsid w:val="000A32BD"/>
    <w:rPr>
      <w:rFonts w:ascii="Symbol" w:hAnsi="Symbol" w:hint="default"/>
    </w:rPr>
  </w:style>
  <w:style w:type="character" w:customStyle="1" w:styleId="WW8Num2z0">
    <w:name w:val="WW8Num2z0"/>
    <w:rsid w:val="000A32BD"/>
    <w:rPr>
      <w:rFonts w:ascii="Symbol" w:eastAsia="Times New Roman" w:hAnsi="Symbol" w:cs="Times New Roman" w:hint="default"/>
    </w:rPr>
  </w:style>
  <w:style w:type="character" w:customStyle="1" w:styleId="WW8Num2z1">
    <w:name w:val="WW8Num2z1"/>
    <w:rsid w:val="000A32BD"/>
    <w:rPr>
      <w:rFonts w:ascii="Courier New" w:hAnsi="Courier New" w:cs="Courier New" w:hint="default"/>
    </w:rPr>
  </w:style>
  <w:style w:type="character" w:customStyle="1" w:styleId="WW8Num2z2">
    <w:name w:val="WW8Num2z2"/>
    <w:rsid w:val="000A32BD"/>
    <w:rPr>
      <w:rFonts w:ascii="Wingdings" w:hAnsi="Wingdings" w:hint="default"/>
    </w:rPr>
  </w:style>
  <w:style w:type="character" w:customStyle="1" w:styleId="WW8Num2z3">
    <w:name w:val="WW8Num2z3"/>
    <w:rsid w:val="000A32BD"/>
    <w:rPr>
      <w:rFonts w:ascii="Symbol" w:hAnsi="Symbol" w:hint="default"/>
    </w:rPr>
  </w:style>
  <w:style w:type="character" w:customStyle="1" w:styleId="WW8Num4z0">
    <w:name w:val="WW8Num4z0"/>
    <w:rsid w:val="000A32BD"/>
    <w:rPr>
      <w:rFonts w:ascii="Symbol" w:eastAsia="Times New Roman" w:hAnsi="Symbol" w:cs="Times New Roman" w:hint="default"/>
    </w:rPr>
  </w:style>
  <w:style w:type="character" w:customStyle="1" w:styleId="WW8Num4z1">
    <w:name w:val="WW8Num4z1"/>
    <w:rsid w:val="000A32BD"/>
    <w:rPr>
      <w:rFonts w:ascii="Courier New" w:hAnsi="Courier New" w:cs="Courier New" w:hint="default"/>
    </w:rPr>
  </w:style>
  <w:style w:type="character" w:customStyle="1" w:styleId="WW8Num4z2">
    <w:name w:val="WW8Num4z2"/>
    <w:rsid w:val="000A32BD"/>
    <w:rPr>
      <w:rFonts w:ascii="Wingdings" w:hAnsi="Wingdings" w:hint="default"/>
    </w:rPr>
  </w:style>
  <w:style w:type="character" w:customStyle="1" w:styleId="WW8Num4z3">
    <w:name w:val="WW8Num4z3"/>
    <w:rsid w:val="000A32BD"/>
    <w:rPr>
      <w:rFonts w:ascii="Symbol" w:hAnsi="Symbol" w:hint="default"/>
    </w:rPr>
  </w:style>
  <w:style w:type="character" w:customStyle="1" w:styleId="WW8Num5z0">
    <w:name w:val="WW8Num5z0"/>
    <w:rsid w:val="000A32BD"/>
    <w:rPr>
      <w:rFonts w:ascii="Symbol" w:eastAsia="Times New Roman" w:hAnsi="Symbol" w:cs="Times New Roman" w:hint="default"/>
    </w:rPr>
  </w:style>
  <w:style w:type="character" w:customStyle="1" w:styleId="WW8Num5z1">
    <w:name w:val="WW8Num5z1"/>
    <w:rsid w:val="000A32BD"/>
    <w:rPr>
      <w:rFonts w:ascii="Courier New" w:hAnsi="Courier New" w:cs="Courier New" w:hint="default"/>
    </w:rPr>
  </w:style>
  <w:style w:type="character" w:customStyle="1" w:styleId="WW8Num5z2">
    <w:name w:val="WW8Num5z2"/>
    <w:rsid w:val="000A32BD"/>
    <w:rPr>
      <w:rFonts w:ascii="Wingdings" w:hAnsi="Wingdings" w:hint="default"/>
    </w:rPr>
  </w:style>
  <w:style w:type="character" w:customStyle="1" w:styleId="WW8Num5z3">
    <w:name w:val="WW8Num5z3"/>
    <w:rsid w:val="000A32BD"/>
    <w:rPr>
      <w:rFonts w:ascii="Symbol" w:hAnsi="Symbol" w:hint="default"/>
    </w:rPr>
  </w:style>
  <w:style w:type="character" w:customStyle="1" w:styleId="WW8Num6z0">
    <w:name w:val="WW8Num6z0"/>
    <w:rsid w:val="000A32BD"/>
    <w:rPr>
      <w:rFonts w:ascii="Symbol" w:eastAsia="Times New Roman" w:hAnsi="Symbol" w:cs="Times New Roman" w:hint="default"/>
    </w:rPr>
  </w:style>
  <w:style w:type="character" w:customStyle="1" w:styleId="WW8Num6z1">
    <w:name w:val="WW8Num6z1"/>
    <w:rsid w:val="000A32BD"/>
    <w:rPr>
      <w:rFonts w:ascii="Courier New" w:hAnsi="Courier New" w:cs="Courier New" w:hint="default"/>
    </w:rPr>
  </w:style>
  <w:style w:type="character" w:customStyle="1" w:styleId="WW8Num6z2">
    <w:name w:val="WW8Num6z2"/>
    <w:rsid w:val="000A32BD"/>
    <w:rPr>
      <w:rFonts w:ascii="Wingdings" w:hAnsi="Wingdings" w:hint="default"/>
    </w:rPr>
  </w:style>
  <w:style w:type="character" w:customStyle="1" w:styleId="WW8Num6z3">
    <w:name w:val="WW8Num6z3"/>
    <w:rsid w:val="000A32BD"/>
    <w:rPr>
      <w:rFonts w:ascii="Symbol" w:hAnsi="Symbol" w:hint="default"/>
    </w:rPr>
  </w:style>
  <w:style w:type="character" w:customStyle="1" w:styleId="WW8Num7z0">
    <w:name w:val="WW8Num7z0"/>
    <w:rsid w:val="000A32BD"/>
    <w:rPr>
      <w:rFonts w:ascii="Times New Roman" w:hAnsi="Times New Roman" w:cs="Times New Roman" w:hint="default"/>
      <w:b/>
      <w:bCs w:val="0"/>
      <w:i w:val="0"/>
      <w:iCs w:val="0"/>
      <w:sz w:val="24"/>
      <w:szCs w:val="24"/>
    </w:rPr>
  </w:style>
  <w:style w:type="character" w:customStyle="1" w:styleId="WW8Num8z0">
    <w:name w:val="WW8Num8z0"/>
    <w:rsid w:val="000A32BD"/>
    <w:rPr>
      <w:rFonts w:ascii="Symbol" w:eastAsia="Times New Roman" w:hAnsi="Symbol" w:cs="Times New Roman" w:hint="default"/>
    </w:rPr>
  </w:style>
  <w:style w:type="character" w:customStyle="1" w:styleId="WW8Num8z1">
    <w:name w:val="WW8Num8z1"/>
    <w:rsid w:val="000A32BD"/>
    <w:rPr>
      <w:rFonts w:ascii="Courier New" w:hAnsi="Courier New" w:cs="Courier New" w:hint="default"/>
    </w:rPr>
  </w:style>
  <w:style w:type="character" w:customStyle="1" w:styleId="WW8Num8z2">
    <w:name w:val="WW8Num8z2"/>
    <w:rsid w:val="000A32BD"/>
    <w:rPr>
      <w:rFonts w:ascii="Wingdings" w:hAnsi="Wingdings" w:hint="default"/>
    </w:rPr>
  </w:style>
  <w:style w:type="character" w:customStyle="1" w:styleId="WW8Num8z3">
    <w:name w:val="WW8Num8z3"/>
    <w:rsid w:val="000A32BD"/>
    <w:rPr>
      <w:rFonts w:ascii="Symbol" w:hAnsi="Symbol" w:hint="default"/>
    </w:rPr>
  </w:style>
  <w:style w:type="character" w:customStyle="1" w:styleId="WW8Num9z0">
    <w:name w:val="WW8Num9z0"/>
    <w:rsid w:val="000A32BD"/>
    <w:rPr>
      <w:rFonts w:ascii="Symbol" w:eastAsia="Times New Roman" w:hAnsi="Symbol" w:cs="Times New Roman" w:hint="default"/>
    </w:rPr>
  </w:style>
  <w:style w:type="character" w:customStyle="1" w:styleId="WW8Num9z1">
    <w:name w:val="WW8Num9z1"/>
    <w:rsid w:val="000A32BD"/>
    <w:rPr>
      <w:rFonts w:ascii="Courier New" w:hAnsi="Courier New" w:cs="Courier New" w:hint="default"/>
    </w:rPr>
  </w:style>
  <w:style w:type="character" w:customStyle="1" w:styleId="WW8Num9z2">
    <w:name w:val="WW8Num9z2"/>
    <w:rsid w:val="000A32BD"/>
    <w:rPr>
      <w:rFonts w:ascii="Wingdings" w:hAnsi="Wingdings" w:hint="default"/>
    </w:rPr>
  </w:style>
  <w:style w:type="character" w:customStyle="1" w:styleId="WW8Num9z3">
    <w:name w:val="WW8Num9z3"/>
    <w:rsid w:val="000A32BD"/>
    <w:rPr>
      <w:rFonts w:ascii="Symbol" w:hAnsi="Symbol" w:hint="default"/>
    </w:rPr>
  </w:style>
  <w:style w:type="paragraph" w:customStyle="1" w:styleId="tenb">
    <w:name w:val="tenb"/>
    <w:basedOn w:val="Normal"/>
    <w:qFormat/>
    <w:rsid w:val="000A32BD"/>
    <w:pPr>
      <w:spacing w:before="320" w:after="120" w:line="240" w:lineRule="auto"/>
    </w:pPr>
    <w:rPr>
      <w:rFonts w:ascii=".VnCentury Schoolbook" w:eastAsia="Times New Roman" w:hAnsi=".VnCentury Schoolbook" w:cs="Times New Roman"/>
      <w:b/>
      <w:szCs w:val="20"/>
    </w:rPr>
  </w:style>
  <w:style w:type="paragraph" w:customStyle="1" w:styleId="default0">
    <w:name w:val="default"/>
    <w:basedOn w:val="Normal"/>
    <w:uiPriority w:val="99"/>
    <w:qFormat/>
    <w:rsid w:val="000A32BD"/>
    <w:pPr>
      <w:spacing w:before="100" w:beforeAutospacing="1" w:after="100" w:afterAutospacing="1" w:line="240" w:lineRule="auto"/>
    </w:pPr>
    <w:rPr>
      <w:rFonts w:eastAsia="Times New Roman" w:cs="Times New Roman"/>
      <w:szCs w:val="24"/>
    </w:rPr>
  </w:style>
  <w:style w:type="character" w:customStyle="1" w:styleId="FooterChar1">
    <w:name w:val="Footer Char1"/>
    <w:uiPriority w:val="99"/>
    <w:rsid w:val="000A32BD"/>
    <w:rPr>
      <w:rFonts w:ascii="Times New Roman" w:eastAsia="Times New Roman" w:hAnsi="Times New Roman" w:cs="Times New Roman"/>
      <w:sz w:val="24"/>
      <w:szCs w:val="24"/>
    </w:rPr>
  </w:style>
  <w:style w:type="character" w:customStyle="1" w:styleId="text">
    <w:name w:val="text"/>
    <w:basedOn w:val="DefaultParagraphFont"/>
    <w:rsid w:val="000A32BD"/>
  </w:style>
  <w:style w:type="character" w:customStyle="1" w:styleId="BodyText10">
    <w:name w:val="Body Text1"/>
    <w:rsid w:val="000A32BD"/>
    <w:rPr>
      <w:spacing w:val="4"/>
      <w:sz w:val="21"/>
      <w:szCs w:val="21"/>
      <w:lang w:bidi="ar-SA"/>
    </w:rPr>
  </w:style>
  <w:style w:type="paragraph" w:customStyle="1" w:styleId="msobodytextcxspmiddle">
    <w:name w:val="msobodytextcxspmiddle"/>
    <w:basedOn w:val="Normal"/>
    <w:qFormat/>
    <w:rsid w:val="000A32BD"/>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qFormat/>
    <w:rsid w:val="000A32BD"/>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0A32BD"/>
  </w:style>
  <w:style w:type="character" w:customStyle="1" w:styleId="ListLabel1">
    <w:name w:val="ListLabel 1"/>
    <w:rsid w:val="000A32BD"/>
    <w:rPr>
      <w:b/>
      <w:i w:val="0"/>
      <w:sz w:val="24"/>
      <w:szCs w:val="24"/>
    </w:rPr>
  </w:style>
  <w:style w:type="character" w:customStyle="1" w:styleId="ListLabel2">
    <w:name w:val="ListLabel 2"/>
    <w:rsid w:val="000A32BD"/>
    <w:rPr>
      <w:rFonts w:eastAsia="Times New Roman" w:cs="Times New Roman"/>
      <w:spacing w:val="-3"/>
      <w:w w:val="99"/>
      <w:sz w:val="24"/>
      <w:szCs w:val="24"/>
    </w:rPr>
  </w:style>
  <w:style w:type="character" w:customStyle="1" w:styleId="ListLabel3">
    <w:name w:val="ListLabel 3"/>
    <w:rsid w:val="000A32BD"/>
    <w:rPr>
      <w:spacing w:val="-19"/>
      <w:w w:val="99"/>
    </w:rPr>
  </w:style>
  <w:style w:type="character" w:customStyle="1" w:styleId="ListLabel4">
    <w:name w:val="ListLabel 4"/>
    <w:rsid w:val="000A32BD"/>
    <w:rPr>
      <w:spacing w:val="-5"/>
      <w:w w:val="99"/>
      <w:u w:val="thick" w:color="000000"/>
    </w:rPr>
  </w:style>
  <w:style w:type="character" w:customStyle="1" w:styleId="ListLabel5">
    <w:name w:val="ListLabel 5"/>
    <w:rsid w:val="000A32BD"/>
    <w:rPr>
      <w:rFonts w:eastAsia="Times New Roman" w:cs="Times New Roman"/>
      <w:w w:val="99"/>
      <w:sz w:val="24"/>
      <w:szCs w:val="24"/>
    </w:rPr>
  </w:style>
  <w:style w:type="character" w:customStyle="1" w:styleId="ListLabel6">
    <w:name w:val="ListLabel 6"/>
    <w:rsid w:val="000A32BD"/>
    <w:rPr>
      <w:b/>
    </w:rPr>
  </w:style>
  <w:style w:type="character" w:customStyle="1" w:styleId="ListLabel7">
    <w:name w:val="ListLabel 7"/>
    <w:rsid w:val="000A32BD"/>
    <w:rPr>
      <w:b/>
      <w:i w:val="0"/>
    </w:rPr>
  </w:style>
  <w:style w:type="character" w:customStyle="1" w:styleId="ListLabel8">
    <w:name w:val="ListLabel 8"/>
    <w:rsid w:val="000A32BD"/>
    <w:rPr>
      <w:rFonts w:eastAsia="Calibri" w:cs="Times New Roman"/>
    </w:rPr>
  </w:style>
  <w:style w:type="character" w:customStyle="1" w:styleId="ListLabel9">
    <w:name w:val="ListLabel 9"/>
    <w:rsid w:val="000A32BD"/>
    <w:rPr>
      <w:rFonts w:cs="Courier New"/>
    </w:rPr>
  </w:style>
  <w:style w:type="character" w:customStyle="1" w:styleId="ListLabel10">
    <w:name w:val="ListLabel 10"/>
    <w:rsid w:val="000A32BD"/>
    <w:rPr>
      <w:b/>
      <w:i w:val="0"/>
      <w:sz w:val="24"/>
      <w:szCs w:val="24"/>
      <w:u w:val="none"/>
    </w:rPr>
  </w:style>
  <w:style w:type="paragraph" w:customStyle="1" w:styleId="Caption1">
    <w:name w:val="Caption1"/>
    <w:basedOn w:val="Normal"/>
    <w:qFormat/>
    <w:rsid w:val="000A32BD"/>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qFormat/>
    <w:rsid w:val="000A32BD"/>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qFormat/>
    <w:rsid w:val="000A32BD"/>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0A32BD"/>
    <w:pPr>
      <w:spacing w:line="240" w:lineRule="auto"/>
    </w:pPr>
    <w:rPr>
      <w:rFonts w:eastAsia="Times New Roman" w:cs="Times New Roman"/>
      <w:bCs/>
      <w:spacing w:val="4"/>
      <w:szCs w:val="24"/>
    </w:rPr>
  </w:style>
  <w:style w:type="character" w:customStyle="1" w:styleId="15">
    <w:name w:val="15"/>
    <w:rsid w:val="000A32BD"/>
    <w:rPr>
      <w:rFonts w:ascii="Times New Roman" w:hAnsi="Times New Roman" w:cs="Times New Roman" w:hint="default"/>
      <w:sz w:val="20"/>
      <w:szCs w:val="20"/>
    </w:rPr>
  </w:style>
  <w:style w:type="character" w:customStyle="1" w:styleId="16">
    <w:name w:val="16"/>
    <w:rsid w:val="000A32BD"/>
    <w:rPr>
      <w:rFonts w:ascii="Times New Roman" w:hAnsi="Times New Roman" w:cs="Times New Roman" w:hint="default"/>
      <w:b/>
      <w:bCs/>
      <w:sz w:val="20"/>
      <w:szCs w:val="20"/>
    </w:rPr>
  </w:style>
  <w:style w:type="paragraph" w:customStyle="1" w:styleId="I0">
    <w:name w:val="I"/>
    <w:basedOn w:val="Normal"/>
    <w:qFormat/>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0A32BD"/>
    <w:rPr>
      <w:rFonts w:eastAsia="Times New Roman" w:cs="Times New Roman"/>
      <w:color w:val="000000"/>
      <w:szCs w:val="24"/>
    </w:rPr>
  </w:style>
  <w:style w:type="paragraph" w:customStyle="1" w:styleId="NormalJustified">
    <w:name w:val="Normal+Justified"/>
    <w:basedOn w:val="Normal"/>
    <w:link w:val="NormalJustifiedChar"/>
    <w:qFormat/>
    <w:rsid w:val="000A32BD"/>
    <w:pPr>
      <w:spacing w:line="240" w:lineRule="auto"/>
      <w:jc w:val="both"/>
    </w:pPr>
    <w:rPr>
      <w:rFonts w:eastAsia="Times New Roman" w:cs="Times New Roman"/>
      <w:color w:val="000000"/>
      <w:szCs w:val="24"/>
    </w:rPr>
  </w:style>
  <w:style w:type="paragraph" w:customStyle="1" w:styleId="p23">
    <w:name w:val="p23"/>
    <w:basedOn w:val="Normal"/>
    <w:qFormat/>
    <w:rsid w:val="000A32BD"/>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0A32BD"/>
    <w:rPr>
      <w:rFonts w:ascii="Bold" w:hAnsi="Bold" w:hint="default"/>
      <w:b/>
      <w:bCs/>
      <w:i w:val="0"/>
      <w:iCs w:val="0"/>
      <w:color w:val="0000FF"/>
      <w:sz w:val="24"/>
      <w:szCs w:val="24"/>
    </w:rPr>
  </w:style>
  <w:style w:type="character" w:customStyle="1" w:styleId="ya-q-full-text">
    <w:name w:val="ya-q-full-text"/>
    <w:basedOn w:val="DefaultParagraphFont"/>
    <w:rsid w:val="000A32BD"/>
  </w:style>
  <w:style w:type="character" w:customStyle="1" w:styleId="Tableofcontents">
    <w:name w:val="Table of contents"/>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0A32BD"/>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0A32BD"/>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0A32BD"/>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0A32BD"/>
    <w:rPr>
      <w:rFonts w:ascii=".VnArial" w:eastAsia="Times New Roman" w:hAnsi=".VnArial" w:cs="Times New Roman"/>
      <w:szCs w:val="20"/>
      <w:vertAlign w:val="subscript"/>
    </w:rPr>
  </w:style>
  <w:style w:type="character" w:customStyle="1" w:styleId="a0">
    <w:name w:val="a"/>
    <w:basedOn w:val="DefaultParagraphFont"/>
    <w:rsid w:val="000A32BD"/>
  </w:style>
  <w:style w:type="character" w:customStyle="1" w:styleId="l6">
    <w:name w:val="l6"/>
    <w:basedOn w:val="DefaultParagraphFont"/>
    <w:rsid w:val="000A32BD"/>
  </w:style>
  <w:style w:type="character" w:customStyle="1" w:styleId="underan">
    <w:name w:val="under_an"/>
    <w:basedOn w:val="DefaultParagraphFont"/>
    <w:rsid w:val="000A32BD"/>
  </w:style>
  <w:style w:type="character" w:customStyle="1" w:styleId="ctatext">
    <w:name w:val="ctatext"/>
    <w:basedOn w:val="DefaultParagraphFont"/>
    <w:rsid w:val="000A32BD"/>
  </w:style>
  <w:style w:type="character" w:customStyle="1" w:styleId="posttitle">
    <w:name w:val="posttitle"/>
    <w:basedOn w:val="DefaultParagraphFont"/>
    <w:rsid w:val="000A32BD"/>
  </w:style>
  <w:style w:type="character" w:customStyle="1" w:styleId="ap-post-history">
    <w:name w:val="ap-post-history"/>
    <w:basedOn w:val="DefaultParagraphFont"/>
    <w:rsid w:val="000A32BD"/>
  </w:style>
  <w:style w:type="paragraph" w:customStyle="1" w:styleId="Normal01">
    <w:name w:val="Normal0"/>
    <w:basedOn w:val="Normal"/>
    <w:rsid w:val="000A32BD"/>
    <w:pPr>
      <w:spacing w:before="60" w:after="60" w:line="240" w:lineRule="auto"/>
      <w:ind w:left="567" w:hanging="567"/>
      <w:jc w:val="both"/>
    </w:pPr>
    <w:rPr>
      <w:rFonts w:ascii=".VnTime" w:eastAsia="MS Mincho" w:hAnsi=".VnTime" w:cs="Times New Roman"/>
      <w:szCs w:val="24"/>
      <w:lang w:val="pt-BR"/>
    </w:rPr>
  </w:style>
  <w:style w:type="table" w:customStyle="1" w:styleId="GridTable6Colorful-Accent21">
    <w:name w:val="Grid Table 6 Colorful - Accent 21"/>
    <w:basedOn w:val="TableNormal"/>
    <w:uiPriority w:val="51"/>
    <w:rsid w:val="000A32BD"/>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Normal + VNI-Times"/>
    <w:basedOn w:val="Normal"/>
    <w:rsid w:val="000A32BD"/>
    <w:pPr>
      <w:spacing w:line="20" w:lineRule="atLeast"/>
    </w:pPr>
    <w:rPr>
      <w:rFonts w:eastAsia="Times New Roman" w:cs="Times New Roman"/>
      <w:b/>
      <w:sz w:val="40"/>
      <w:szCs w:val="40"/>
    </w:rPr>
  </w:style>
  <w:style w:type="paragraph" w:customStyle="1" w:styleId="Nidung">
    <w:name w:val="Nội dung"/>
    <w:rsid w:val="000A32BD"/>
    <w:pPr>
      <w:pBdr>
        <w:top w:val="nil"/>
        <w:left w:val="nil"/>
        <w:bottom w:val="nil"/>
        <w:right w:val="nil"/>
        <w:between w:val="nil"/>
        <w:bar w:val="nil"/>
      </w:pBdr>
      <w:spacing w:line="340" w:lineRule="atLeast"/>
      <w:jc w:val="both"/>
    </w:pPr>
    <w:rPr>
      <w:rFonts w:eastAsia="Arial Unicode MS" w:cs="Arial Unicode MS"/>
      <w:color w:val="000000"/>
      <w:sz w:val="28"/>
      <w:szCs w:val="28"/>
      <w:u w:color="000000"/>
      <w:bdr w:val="nil"/>
      <w:lang w:val="de-DE"/>
    </w:rPr>
  </w:style>
  <w:style w:type="character" w:customStyle="1" w:styleId="Khng">
    <w:name w:val="Không"/>
    <w:rsid w:val="000A32BD"/>
  </w:style>
  <w:style w:type="character" w:customStyle="1" w:styleId="Hyperlink0">
    <w:name w:val="Hyperlink.0"/>
    <w:basedOn w:val="Khng"/>
    <w:rsid w:val="000A32BD"/>
    <w:rPr>
      <w:sz w:val="22"/>
      <w:szCs w:val="22"/>
    </w:rPr>
  </w:style>
  <w:style w:type="character" w:customStyle="1" w:styleId="Hyperlink1">
    <w:name w:val="Hyperlink.1"/>
    <w:basedOn w:val="Khng"/>
    <w:rsid w:val="000A32BD"/>
    <w:rPr>
      <w:sz w:val="22"/>
      <w:szCs w:val="22"/>
      <w:lang w:val="pt-PT"/>
    </w:rPr>
  </w:style>
  <w:style w:type="paragraph" w:styleId="Revision">
    <w:name w:val="Revision"/>
    <w:hidden/>
    <w:uiPriority w:val="99"/>
    <w:semiHidden/>
    <w:qFormat/>
    <w:rsid w:val="000A32BD"/>
    <w:pPr>
      <w:spacing w:line="240" w:lineRule="auto"/>
    </w:pPr>
    <w:rPr>
      <w:rFonts w:asciiTheme="minorHAnsi" w:hAnsiTheme="minorHAnsi"/>
      <w:sz w:val="22"/>
      <w:lang w:val="vi-VN"/>
    </w:rPr>
  </w:style>
  <w:style w:type="character" w:customStyle="1" w:styleId="UnresolvedMention1">
    <w:name w:val="Unresolved Mention1"/>
    <w:basedOn w:val="DefaultParagraphFont"/>
    <w:uiPriority w:val="99"/>
    <w:semiHidden/>
    <w:unhideWhenUsed/>
    <w:rsid w:val="000A32BD"/>
    <w:rPr>
      <w:color w:val="605E5C"/>
      <w:shd w:val="clear" w:color="auto" w:fill="E1DFDD"/>
    </w:rPr>
  </w:style>
  <w:style w:type="character" w:customStyle="1" w:styleId="vjs-control-text">
    <w:name w:val="vjs-control-text"/>
    <w:basedOn w:val="DefaultParagraphFont"/>
    <w:rsid w:val="000A32BD"/>
  </w:style>
  <w:style w:type="character" w:customStyle="1" w:styleId="vjs-control-text-loaded-percentage">
    <w:name w:val="vjs-control-text-loaded-percentage"/>
    <w:basedOn w:val="DefaultParagraphFont"/>
    <w:rsid w:val="000A32BD"/>
  </w:style>
  <w:style w:type="character" w:customStyle="1" w:styleId="UnresolvedMention2">
    <w:name w:val="Unresolved Mention2"/>
    <w:basedOn w:val="DefaultParagraphFont"/>
    <w:uiPriority w:val="99"/>
    <w:semiHidden/>
    <w:unhideWhenUsed/>
    <w:rsid w:val="000A32BD"/>
    <w:rPr>
      <w:color w:val="605E5C"/>
      <w:shd w:val="clear" w:color="auto" w:fill="E1DFDD"/>
    </w:rPr>
  </w:style>
  <w:style w:type="paragraph" w:customStyle="1" w:styleId="ArtisticBody3">
    <w:name w:val="Artistic Body3"/>
    <w:basedOn w:val="Normal"/>
    <w:uiPriority w:val="99"/>
    <w:qFormat/>
    <w:rsid w:val="000A32BD"/>
    <w:pPr>
      <w:autoSpaceDE w:val="0"/>
      <w:autoSpaceDN w:val="0"/>
      <w:adjustRightInd w:val="0"/>
      <w:spacing w:line="240" w:lineRule="auto"/>
    </w:pPr>
    <w:rPr>
      <w:rFonts w:ascii="TOPPER" w:hAnsi="TOPPER" w:cs="TOPPER"/>
      <w:szCs w:val="24"/>
    </w:rPr>
  </w:style>
  <w:style w:type="paragraph" w:customStyle="1" w:styleId="chu">
    <w:name w:val="chu"/>
    <w:basedOn w:val="Normal"/>
    <w:qFormat/>
    <w:rsid w:val="000A32BD"/>
    <w:pPr>
      <w:spacing w:before="100" w:beforeAutospacing="1" w:after="100" w:afterAutospacing="1" w:line="240" w:lineRule="auto"/>
    </w:pPr>
    <w:rPr>
      <w:rFonts w:eastAsia="Times New Roman" w:cs="Times New Roman"/>
      <w:szCs w:val="24"/>
    </w:rPr>
  </w:style>
  <w:style w:type="character" w:customStyle="1" w:styleId="chu1">
    <w:name w:val="chu1"/>
    <w:basedOn w:val="DefaultParagraphFont"/>
    <w:rsid w:val="000A32BD"/>
  </w:style>
  <w:style w:type="character" w:customStyle="1" w:styleId="text-selected">
    <w:name w:val="text-selected"/>
    <w:basedOn w:val="DefaultParagraphFont"/>
    <w:rsid w:val="000A32BD"/>
  </w:style>
  <w:style w:type="character" w:customStyle="1" w:styleId="field-content">
    <w:name w:val="field-content"/>
    <w:basedOn w:val="DefaultParagraphFont"/>
    <w:rsid w:val="000A32BD"/>
  </w:style>
  <w:style w:type="paragraph" w:customStyle="1" w:styleId="toanbo">
    <w:name w:val="toan_bo"/>
    <w:basedOn w:val="Normal"/>
    <w:qFormat/>
    <w:rsid w:val="000A32BD"/>
    <w:pPr>
      <w:spacing w:before="100" w:beforeAutospacing="1" w:after="100" w:afterAutospacing="1" w:line="240" w:lineRule="auto"/>
    </w:pPr>
    <w:rPr>
      <w:rFonts w:eastAsia="Times New Roman" w:cs="Times New Roman"/>
      <w:szCs w:val="24"/>
    </w:rPr>
  </w:style>
  <w:style w:type="character" w:customStyle="1" w:styleId="number-circle">
    <w:name w:val="number-circle"/>
    <w:basedOn w:val="DefaultParagraphFont"/>
    <w:rsid w:val="000A32BD"/>
  </w:style>
  <w:style w:type="table" w:customStyle="1" w:styleId="ListTable3Accent5">
    <w:name w:val="List Table 3 Accent 5"/>
    <w:basedOn w:val="TableNormal"/>
    <w:uiPriority w:val="48"/>
    <w:rsid w:val="000A32BD"/>
    <w:pPr>
      <w:spacing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0A32BD"/>
    <w:pPr>
      <w:autoSpaceDE w:val="0"/>
      <w:autoSpaceDN w:val="0"/>
      <w:adjustRightInd w:val="0"/>
      <w:spacing w:line="240" w:lineRule="auto"/>
    </w:pPr>
    <w:rPr>
      <w:rFonts w:ascii="TOPPER" w:hAnsi="TOPPER" w:cs="TOPPER"/>
      <w:color w:val="000000"/>
      <w:szCs w:val="24"/>
    </w:rPr>
  </w:style>
  <w:style w:type="paragraph" w:customStyle="1" w:styleId="adbro-feedbackitem">
    <w:name w:val="adbro-feedback__item"/>
    <w:basedOn w:val="Normal"/>
    <w:qFormat/>
    <w:rsid w:val="000A32BD"/>
    <w:pPr>
      <w:spacing w:before="100" w:beforeAutospacing="1" w:after="100" w:afterAutospacing="1" w:line="240" w:lineRule="auto"/>
    </w:pPr>
    <w:rPr>
      <w:rFonts w:eastAsia="Times New Roman" w:cs="Times New Roman"/>
      <w:szCs w:val="24"/>
    </w:rPr>
  </w:style>
  <w:style w:type="character" w:customStyle="1" w:styleId="mjx-msub">
    <w:name w:val="mjx-msub"/>
    <w:basedOn w:val="DefaultParagraphFont"/>
    <w:rsid w:val="000A32BD"/>
  </w:style>
  <w:style w:type="character" w:customStyle="1" w:styleId="mjx-msup">
    <w:name w:val="mjx-msup"/>
    <w:basedOn w:val="DefaultParagraphFont"/>
    <w:rsid w:val="000A32BD"/>
  </w:style>
  <w:style w:type="character" w:customStyle="1" w:styleId="mjx-stack">
    <w:name w:val="mjx-stack"/>
    <w:basedOn w:val="DefaultParagraphFont"/>
    <w:rsid w:val="000A32BD"/>
  </w:style>
  <w:style w:type="paragraph" w:styleId="TOCHeading">
    <w:name w:val="TOC Heading"/>
    <w:basedOn w:val="Heading1"/>
    <w:next w:val="Normal"/>
    <w:uiPriority w:val="39"/>
    <w:unhideWhenUsed/>
    <w:qFormat/>
    <w:rsid w:val="000A32BD"/>
    <w:pPr>
      <w:keepNext/>
      <w:keepLines/>
      <w:spacing w:before="240" w:after="0" w:afterAutospacing="0" w:line="276" w:lineRule="auto"/>
      <w:ind w:left="780" w:hanging="360"/>
      <w:outlineLvl w:val="9"/>
    </w:pPr>
    <w:rPr>
      <w:rFonts w:asciiTheme="majorHAnsi" w:eastAsiaTheme="majorEastAsia" w:hAnsiTheme="majorHAnsi" w:cstheme="majorBidi"/>
      <w:color w:val="365F91" w:themeColor="accent1" w:themeShade="BF"/>
      <w:kern w:val="0"/>
      <w:sz w:val="32"/>
      <w:szCs w:val="32"/>
      <w:lang w:val="vi-VN"/>
    </w:rPr>
  </w:style>
  <w:style w:type="paragraph" w:customStyle="1" w:styleId="question">
    <w:name w:val="question"/>
    <w:basedOn w:val="Normal"/>
    <w:qFormat/>
    <w:rsid w:val="000A32BD"/>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qFormat/>
    <w:rsid w:val="000A32BD"/>
    <w:pPr>
      <w:autoSpaceDE w:val="0"/>
      <w:autoSpaceDN w:val="0"/>
      <w:adjustRightInd w:val="0"/>
      <w:spacing w:line="240" w:lineRule="auto"/>
    </w:pPr>
    <w:rPr>
      <w:rFonts w:ascii="TOPPER" w:hAnsi="TOPPER" w:cs="TOPPER"/>
      <w:szCs w:val="24"/>
    </w:rPr>
  </w:style>
  <w:style w:type="character" w:customStyle="1" w:styleId="Style1Char">
    <w:name w:val="Style1 Char"/>
    <w:basedOn w:val="DefaultParagraphFont"/>
    <w:link w:val="Style1"/>
    <w:rsid w:val="000A32BD"/>
    <w:rPr>
      <w:rFonts w:ascii=".VnTime" w:eastAsia="Times New Roman" w:hAnsi=".VnTime" w:cs="Times New Roman"/>
      <w:szCs w:val="24"/>
    </w:rPr>
  </w:style>
  <w:style w:type="character" w:customStyle="1" w:styleId="Vnbnnidung2">
    <w:name w:val="Văn bản nội dung (2)_"/>
    <w:link w:val="Vnbnnidung21"/>
    <w:locked/>
    <w:rsid w:val="000A32BD"/>
    <w:rPr>
      <w:rFonts w:cs="Times New Roman"/>
      <w:sz w:val="21"/>
      <w:szCs w:val="21"/>
      <w:shd w:val="clear" w:color="auto" w:fill="FFFFFF"/>
    </w:rPr>
  </w:style>
  <w:style w:type="paragraph" w:customStyle="1" w:styleId="Vnbnnidung21">
    <w:name w:val="Văn bản nội dung (2)1"/>
    <w:basedOn w:val="Normal"/>
    <w:link w:val="Vnbnnidung2"/>
    <w:qFormat/>
    <w:rsid w:val="000A32BD"/>
    <w:pPr>
      <w:widowControl w:val="0"/>
      <w:shd w:val="clear" w:color="auto" w:fill="FFFFFF"/>
      <w:spacing w:before="720" w:after="60" w:line="306" w:lineRule="exact"/>
      <w:ind w:hanging="2000"/>
      <w:jc w:val="both"/>
    </w:pPr>
    <w:rPr>
      <w:rFonts w:cs="Times New Roman"/>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0A32BD"/>
    <w:rPr>
      <w:rFonts w:ascii="Times New Roman" w:hAnsi="Times New Roman" w:cs="Times New Roman"/>
      <w:b/>
      <w:bCs/>
      <w:sz w:val="21"/>
      <w:szCs w:val="21"/>
      <w:u w:val="none"/>
    </w:rPr>
  </w:style>
  <w:style w:type="character" w:customStyle="1" w:styleId="Vnbnnidung28">
    <w:name w:val="Văn bản nội dung (2)8"/>
    <w:uiPriority w:val="99"/>
    <w:rsid w:val="000A32BD"/>
  </w:style>
  <w:style w:type="character" w:customStyle="1" w:styleId="Vnbnnidung2Candara10">
    <w:name w:val="Văn bản nội dung (2) + Candara10"/>
    <w:aliases w:val="9.5 pt7,Giãn cách 0 pt23"/>
    <w:uiPriority w:val="99"/>
    <w:rsid w:val="000A32BD"/>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0A32BD"/>
    <w:rPr>
      <w:rFonts w:ascii="Times New Roman" w:hAnsi="Times New Roman" w:cs="Times New Roman"/>
      <w:spacing w:val="-10"/>
      <w:sz w:val="32"/>
      <w:szCs w:val="32"/>
      <w:u w:val="none"/>
    </w:rPr>
  </w:style>
  <w:style w:type="paragraph" w:customStyle="1" w:styleId="BodyText4">
    <w:name w:val="Body Text4"/>
    <w:basedOn w:val="Normal"/>
    <w:qFormat/>
    <w:rsid w:val="000A32BD"/>
    <w:pPr>
      <w:widowControl w:val="0"/>
      <w:shd w:val="clear" w:color="auto" w:fill="FFFFFF"/>
      <w:spacing w:after="180" w:line="0" w:lineRule="atLeast"/>
      <w:jc w:val="both"/>
    </w:pPr>
    <w:rPr>
      <w:rFonts w:eastAsia="Times New Roman"/>
      <w:sz w:val="22"/>
    </w:rPr>
  </w:style>
  <w:style w:type="paragraph" w:customStyle="1" w:styleId="CharChar10">
    <w:name w:val="Char Char10"/>
    <w:basedOn w:val="Normal"/>
    <w:semiHidden/>
    <w:rsid w:val="000A32BD"/>
    <w:pPr>
      <w:spacing w:after="160" w:line="240" w:lineRule="exact"/>
    </w:pPr>
    <w:rPr>
      <w:rFonts w:ascii="Arial" w:eastAsia="Times New Roman" w:hAnsi="Arial" w:cs="Arial"/>
      <w:szCs w:val="24"/>
    </w:rPr>
  </w:style>
  <w:style w:type="numbering" w:styleId="1ai">
    <w:name w:val="Outline List 1"/>
    <w:basedOn w:val="NoList"/>
    <w:uiPriority w:val="99"/>
    <w:unhideWhenUsed/>
    <w:rsid w:val="000A32BD"/>
    <w:pPr>
      <w:numPr>
        <w:numId w:val="28"/>
      </w:numPr>
    </w:pPr>
  </w:style>
  <w:style w:type="paragraph" w:customStyle="1" w:styleId="vb1">
    <w:name w:val="vb1"/>
    <w:basedOn w:val="Normal"/>
    <w:link w:val="vb1Char"/>
    <w:rsid w:val="000A32BD"/>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0A32BD"/>
    <w:rPr>
      <w:rFonts w:ascii=".VnTime" w:eastAsia="Times New Roman" w:hAnsi=".VnTime" w:cs="Times New Roman"/>
      <w:szCs w:val="24"/>
      <w:lang w:val="pt-BR"/>
    </w:rPr>
  </w:style>
  <w:style w:type="paragraph" w:customStyle="1" w:styleId="tabABC">
    <w:name w:val="tabABC"/>
    <w:basedOn w:val="Normal"/>
    <w:link w:val="tabABCChar"/>
    <w:rsid w:val="000A32BD"/>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0A32BD"/>
    <w:rPr>
      <w:rFonts w:ascii=".VnTime" w:eastAsia="Times New Roman" w:hAnsi=".VnTime" w:cs="Times New Roman"/>
      <w:szCs w:val="24"/>
    </w:rPr>
  </w:style>
  <w:style w:type="paragraph" w:customStyle="1" w:styleId="cautnunc">
    <w:name w:val="cautnunc"/>
    <w:basedOn w:val="Normal"/>
    <w:rsid w:val="000A32BD"/>
    <w:pPr>
      <w:tabs>
        <w:tab w:val="left" w:pos="1083"/>
      </w:tabs>
      <w:spacing w:line="240" w:lineRule="auto"/>
      <w:ind w:left="992" w:hanging="992"/>
      <w:jc w:val="both"/>
    </w:pPr>
    <w:rPr>
      <w:rFonts w:eastAsia="Times New Roman" w:cs="Times New Roman"/>
      <w:color w:val="0000FF"/>
      <w:szCs w:val="24"/>
    </w:rPr>
  </w:style>
  <w:style w:type="character" w:customStyle="1" w:styleId="Chthchbng">
    <w:name w:val="Chú thích bảng_"/>
    <w:link w:val="Chthchbng0"/>
    <w:locked/>
    <w:rsid w:val="000A32BD"/>
  </w:style>
  <w:style w:type="paragraph" w:customStyle="1" w:styleId="Chthchbng0">
    <w:name w:val="Chú thích bảng"/>
    <w:basedOn w:val="Normal"/>
    <w:link w:val="Chthchbng"/>
    <w:rsid w:val="000A32BD"/>
    <w:pPr>
      <w:widowControl w:val="0"/>
      <w:spacing w:line="240" w:lineRule="auto"/>
    </w:pPr>
  </w:style>
  <w:style w:type="character" w:customStyle="1" w:styleId="Khc">
    <w:name w:val="Khác_"/>
    <w:link w:val="Khc0"/>
    <w:locked/>
    <w:rsid w:val="000A32BD"/>
  </w:style>
  <w:style w:type="paragraph" w:customStyle="1" w:styleId="Khc0">
    <w:name w:val="Khác"/>
    <w:basedOn w:val="Normal"/>
    <w:link w:val="Khc"/>
    <w:rsid w:val="000A32BD"/>
    <w:pPr>
      <w:widowControl w:val="0"/>
      <w:spacing w:line="324" w:lineRule="auto"/>
    </w:pPr>
  </w:style>
  <w:style w:type="character" w:customStyle="1" w:styleId="BodyText2Char1">
    <w:name w:val="Body Text 2 Char1"/>
    <w:rsid w:val="000A32BD"/>
    <w:rPr>
      <w:sz w:val="24"/>
      <w:szCs w:val="24"/>
    </w:rPr>
  </w:style>
  <w:style w:type="paragraph" w:customStyle="1" w:styleId="Compact">
    <w:name w:val="Compact"/>
    <w:basedOn w:val="BodyText"/>
    <w:qFormat/>
    <w:rsid w:val="000A32BD"/>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uiPriority w:val="99"/>
    <w:rsid w:val="000A32BD"/>
    <w:rPr>
      <w:rFonts w:eastAsia="Times New Roman"/>
    </w:rPr>
  </w:style>
  <w:style w:type="paragraph" w:customStyle="1" w:styleId="CM3">
    <w:name w:val="CM3"/>
    <w:basedOn w:val="Default"/>
    <w:next w:val="Default"/>
    <w:uiPriority w:val="99"/>
    <w:rsid w:val="000A32BD"/>
    <w:rPr>
      <w:rFonts w:eastAsia="Times New Roman"/>
    </w:rPr>
  </w:style>
  <w:style w:type="paragraph" w:customStyle="1" w:styleId="CM4">
    <w:name w:val="CM4"/>
    <w:basedOn w:val="Default"/>
    <w:next w:val="Default"/>
    <w:uiPriority w:val="99"/>
    <w:rsid w:val="000A32BD"/>
    <w:rPr>
      <w:rFonts w:eastAsia="Times New Roman"/>
    </w:rPr>
  </w:style>
  <w:style w:type="paragraph" w:customStyle="1" w:styleId="CM5">
    <w:name w:val="CM5"/>
    <w:basedOn w:val="Default"/>
    <w:next w:val="Default"/>
    <w:uiPriority w:val="99"/>
    <w:rsid w:val="000A32BD"/>
    <w:rPr>
      <w:rFonts w:eastAsia="Times New Roman"/>
    </w:rPr>
  </w:style>
  <w:style w:type="paragraph" w:customStyle="1" w:styleId="CM6">
    <w:name w:val="CM6"/>
    <w:basedOn w:val="Default"/>
    <w:next w:val="Default"/>
    <w:uiPriority w:val="99"/>
    <w:rsid w:val="000A32BD"/>
    <w:rPr>
      <w:rFonts w:eastAsia="Times New Roman"/>
    </w:rPr>
  </w:style>
  <w:style w:type="paragraph" w:customStyle="1" w:styleId="CM7">
    <w:name w:val="CM7"/>
    <w:basedOn w:val="Default"/>
    <w:next w:val="Default"/>
    <w:uiPriority w:val="99"/>
    <w:rsid w:val="000A32BD"/>
    <w:rPr>
      <w:rFonts w:eastAsia="Times New Roman"/>
    </w:rPr>
  </w:style>
  <w:style w:type="paragraph" w:customStyle="1" w:styleId="CM8">
    <w:name w:val="CM8"/>
    <w:basedOn w:val="Default"/>
    <w:next w:val="Default"/>
    <w:uiPriority w:val="99"/>
    <w:rsid w:val="000A32BD"/>
    <w:rPr>
      <w:rFonts w:eastAsia="Times New Roman"/>
    </w:rPr>
  </w:style>
  <w:style w:type="paragraph" w:customStyle="1" w:styleId="CM9">
    <w:name w:val="CM9"/>
    <w:basedOn w:val="Default"/>
    <w:next w:val="Default"/>
    <w:uiPriority w:val="99"/>
    <w:rsid w:val="000A32BD"/>
    <w:rPr>
      <w:rFonts w:eastAsia="Times New Roman"/>
    </w:rPr>
  </w:style>
  <w:style w:type="paragraph" w:customStyle="1" w:styleId="oo">
    <w:name w:val="oo"/>
    <w:basedOn w:val="Normal"/>
    <w:rsid w:val="000A32BD"/>
    <w:pPr>
      <w:tabs>
        <w:tab w:val="num" w:pos="1134"/>
      </w:tabs>
      <w:spacing w:before="60" w:after="60" w:line="264" w:lineRule="auto"/>
      <w:ind w:left="1134" w:hanging="283"/>
      <w:jc w:val="both"/>
    </w:pPr>
    <w:rPr>
      <w:rFonts w:ascii=".VnTime" w:eastAsia="Times New Roman" w:hAnsi=".VnTime" w:cs="Times New Roman"/>
      <w:szCs w:val="24"/>
    </w:rPr>
  </w:style>
  <w:style w:type="paragraph" w:styleId="ListContinue">
    <w:name w:val="List Continue"/>
    <w:basedOn w:val="Normal"/>
    <w:rsid w:val="000A32BD"/>
    <w:pPr>
      <w:spacing w:after="120" w:line="240" w:lineRule="auto"/>
      <w:ind w:left="360"/>
    </w:pPr>
    <w:rPr>
      <w:rFonts w:ascii="VNI-Times" w:eastAsia="Times New Roman" w:hAnsi="VNI-Times" w:cs="Times New Roman"/>
      <w:bCs/>
      <w:szCs w:val="24"/>
    </w:rPr>
  </w:style>
  <w:style w:type="character" w:customStyle="1" w:styleId="Style2Char">
    <w:name w:val="Style2 Char"/>
    <w:rsid w:val="000A32BD"/>
    <w:rPr>
      <w:rFonts w:ascii=".VnArial" w:hAnsi=".VnArial"/>
      <w:b/>
      <w:sz w:val="24"/>
      <w:szCs w:val="24"/>
      <w:lang w:val="en-US" w:eastAsia="en-US" w:bidi="ar-SA"/>
    </w:rPr>
  </w:style>
  <w:style w:type="paragraph" w:customStyle="1" w:styleId="indent">
    <w:name w:val="– indent"/>
    <w:basedOn w:val="Normal"/>
    <w:link w:val="indentCharChar"/>
    <w:rsid w:val="000A32BD"/>
    <w:pPr>
      <w:numPr>
        <w:numId w:val="30"/>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0A32BD"/>
    <w:rPr>
      <w:rFonts w:ascii=".VnTime" w:eastAsia="Times New Roman" w:hAnsi=".VnTime" w:cs="Times New Roman"/>
      <w:szCs w:val="24"/>
      <w:lang w:val="x-none" w:eastAsia="x-none"/>
    </w:rPr>
  </w:style>
  <w:style w:type="paragraph" w:customStyle="1" w:styleId="abc">
    <w:name w:val="a b c"/>
    <w:basedOn w:val="baitap0"/>
    <w:rsid w:val="000A32BD"/>
    <w:pPr>
      <w:tabs>
        <w:tab w:val="num" w:pos="360"/>
      </w:tabs>
      <w:spacing w:before="60" w:after="60" w:line="264" w:lineRule="auto"/>
    </w:pPr>
    <w:rPr>
      <w:rFonts w:ascii=".VnTime" w:eastAsia="Times New Roman" w:hAnsi=".VnTime" w:cs="Times New Roman"/>
    </w:rPr>
  </w:style>
  <w:style w:type="paragraph" w:customStyle="1" w:styleId="o">
    <w:name w:val="o"/>
    <w:basedOn w:val="Normal"/>
    <w:rsid w:val="000A32BD"/>
    <w:pPr>
      <w:numPr>
        <w:numId w:val="29"/>
      </w:numPr>
      <w:spacing w:before="60" w:after="60" w:line="264" w:lineRule="auto"/>
      <w:jc w:val="both"/>
    </w:pPr>
    <w:rPr>
      <w:rFonts w:ascii=".VnTime" w:eastAsia="Times New Roman" w:hAnsi=".VnTime" w:cs="Times New Roman"/>
      <w:szCs w:val="24"/>
    </w:rPr>
  </w:style>
  <w:style w:type="character" w:customStyle="1" w:styleId="BodyTextFirstIndent2Char">
    <w:name w:val="Body Text First Indent 2 Char"/>
    <w:link w:val="BodyTextFirstIndent2"/>
    <w:rsid w:val="000A32BD"/>
    <w:rPr>
      <w:rFonts w:ascii="Calibri" w:eastAsia="Calibri" w:hAnsi="Calibri"/>
      <w:sz w:val="28"/>
      <w:szCs w:val="24"/>
      <w:lang w:eastAsia="ar-SA"/>
    </w:rPr>
  </w:style>
  <w:style w:type="paragraph" w:styleId="BodyTextFirstIndent2">
    <w:name w:val="Body Text First Indent 2"/>
    <w:basedOn w:val="BodyTextIndent"/>
    <w:link w:val="BodyTextFirstIndent2Char"/>
    <w:rsid w:val="000A32BD"/>
    <w:pPr>
      <w:tabs>
        <w:tab w:val="left" w:pos="284"/>
      </w:tabs>
      <w:ind w:firstLine="210"/>
    </w:pPr>
    <w:rPr>
      <w:rFonts w:ascii="Calibri" w:eastAsia="Calibri" w:hAnsi="Calibri" w:cstheme="minorBidi"/>
      <w:szCs w:val="24"/>
      <w:lang w:eastAsia="ar-SA"/>
    </w:rPr>
  </w:style>
  <w:style w:type="character" w:customStyle="1" w:styleId="BodyTextFirstIndent2Char1">
    <w:name w:val="Body Text First Indent 2 Char1"/>
    <w:basedOn w:val="BodyTextIndentChar"/>
    <w:rsid w:val="000A32BD"/>
    <w:rPr>
      <w:rFonts w:ascii=".VnTime" w:eastAsia="Times New Roman" w:hAnsi=".VnTime" w:cs="Times New Roman"/>
      <w:sz w:val="28"/>
      <w:szCs w:val="20"/>
    </w:rPr>
  </w:style>
  <w:style w:type="character" w:customStyle="1" w:styleId="ThnvnbanThutlDongu2Char1">
    <w:name w:val="Thân văn bản Thụt lề Dòng đầu 2 Char1"/>
    <w:basedOn w:val="BodyTextIndentChar"/>
    <w:uiPriority w:val="99"/>
    <w:semiHidden/>
    <w:rsid w:val="000A32BD"/>
    <w:rPr>
      <w:rFonts w:ascii=".VnTime" w:eastAsia="Times New Roman" w:hAnsi=".VnTime" w:cs="Times New Roman"/>
      <w:sz w:val="28"/>
      <w:szCs w:val="20"/>
    </w:rPr>
  </w:style>
  <w:style w:type="character" w:customStyle="1" w:styleId="BodyTextIndentChar1">
    <w:name w:val="Body Text Indent Char1"/>
    <w:uiPriority w:val="99"/>
    <w:rsid w:val="000A32BD"/>
    <w:rPr>
      <w:rFonts w:ascii="Calibri" w:eastAsia="Calibri" w:hAnsi="Calibri" w:cs="Times New Roman"/>
      <w:lang w:val="x-none" w:eastAsia="x-none"/>
    </w:rPr>
  </w:style>
  <w:style w:type="paragraph" w:customStyle="1" w:styleId="Phong">
    <w:name w:val="Phong"/>
    <w:basedOn w:val="Normal"/>
    <w:qFormat/>
    <w:rsid w:val="000A32BD"/>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0A32BD"/>
    <w:pPr>
      <w:spacing w:after="200"/>
    </w:pPr>
    <w:rPr>
      <w:rFonts w:ascii="Calibri" w:eastAsia="Times New Roman" w:hAnsi="Calibri" w:cs="Times New Roman"/>
      <w:sz w:val="22"/>
    </w:rPr>
  </w:style>
  <w:style w:type="paragraph" w:customStyle="1" w:styleId="3">
    <w:name w:val="3"/>
    <w:basedOn w:val="Normal"/>
    <w:rsid w:val="000A32BD"/>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0A32BD"/>
    <w:rPr>
      <w:sz w:val="30"/>
      <w:szCs w:val="24"/>
      <w:vertAlign w:val="subscript"/>
      <w:lang w:eastAsia="x-none"/>
    </w:rPr>
  </w:style>
  <w:style w:type="character" w:customStyle="1" w:styleId="chisoduoiChar">
    <w:name w:val="chisoduoi Char"/>
    <w:link w:val="chisoduoi"/>
    <w:rsid w:val="000A32BD"/>
    <w:rPr>
      <w:rFonts w:ascii=".VnTime" w:eastAsia="Times New Roman" w:hAnsi=".VnTime" w:cs="Times New Roman"/>
      <w:sz w:val="30"/>
      <w:szCs w:val="24"/>
      <w:vertAlign w:val="subscript"/>
      <w:lang w:val="pt-BR" w:eastAsia="x-none"/>
    </w:rPr>
  </w:style>
  <w:style w:type="paragraph" w:customStyle="1" w:styleId="daubang">
    <w:name w:val="daubang"/>
    <w:basedOn w:val="Normal"/>
    <w:rsid w:val="000A32BD"/>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0A32BD"/>
    <w:rPr>
      <w:rFonts w:ascii="Times New Roman" w:eastAsiaTheme="minorHAnsi" w:hAnsi="Times New Roman"/>
      <w:sz w:val="30"/>
      <w:szCs w:val="30"/>
      <w:vertAlign w:val="superscript"/>
    </w:rPr>
  </w:style>
  <w:style w:type="paragraph" w:styleId="ListBullet4">
    <w:name w:val="List Bullet 4"/>
    <w:basedOn w:val="Normal"/>
    <w:autoRedefine/>
    <w:rsid w:val="000A32BD"/>
    <w:pPr>
      <w:spacing w:line="240" w:lineRule="auto"/>
      <w:ind w:left="720" w:hanging="360"/>
      <w:jc w:val="both"/>
    </w:pPr>
    <w:rPr>
      <w:rFonts w:eastAsia="Times New Roman" w:cs="Times New Roman"/>
      <w:color w:val="000000"/>
      <w:sz w:val="26"/>
      <w:szCs w:val="24"/>
    </w:rPr>
  </w:style>
  <w:style w:type="character" w:customStyle="1" w:styleId="l7">
    <w:name w:val="l7"/>
    <w:rsid w:val="000A32BD"/>
  </w:style>
  <w:style w:type="paragraph" w:customStyle="1" w:styleId="baiten">
    <w:name w:val="baiten"/>
    <w:basedOn w:val="I0"/>
    <w:rsid w:val="000A32BD"/>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0A32BD"/>
  </w:style>
  <w:style w:type="character" w:customStyle="1" w:styleId="style63">
    <w:name w:val="style63"/>
    <w:rsid w:val="000A32BD"/>
  </w:style>
  <w:style w:type="character" w:customStyle="1" w:styleId="magr601">
    <w:name w:val="magr601"/>
    <w:rsid w:val="000A32BD"/>
  </w:style>
  <w:style w:type="paragraph" w:customStyle="1" w:styleId="listparagraph0">
    <w:name w:val="listparagraph"/>
    <w:basedOn w:val="Normal"/>
    <w:rsid w:val="000A32BD"/>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locked/>
    <w:rsid w:val="000A32BD"/>
    <w:rPr>
      <w:shd w:val="clear" w:color="auto" w:fill="FFFFFF"/>
    </w:rPr>
  </w:style>
  <w:style w:type="paragraph" w:customStyle="1" w:styleId="Bodytext31">
    <w:name w:val="Body text (3)1"/>
    <w:basedOn w:val="Normal"/>
    <w:link w:val="Bodytext30"/>
    <w:rsid w:val="000A32BD"/>
    <w:pPr>
      <w:widowControl w:val="0"/>
      <w:shd w:val="clear" w:color="auto" w:fill="FFFFFF"/>
      <w:spacing w:line="230" w:lineRule="exact"/>
      <w:ind w:hanging="1100"/>
    </w:pPr>
  </w:style>
  <w:style w:type="character" w:customStyle="1" w:styleId="Bodytext33">
    <w:name w:val="Body text (3)3"/>
    <w:uiPriority w:val="99"/>
    <w:rsid w:val="000A32BD"/>
  </w:style>
  <w:style w:type="character" w:customStyle="1" w:styleId="Bodytext3Constantia2">
    <w:name w:val="Body text (3) + Constantia2"/>
    <w:uiPriority w:val="99"/>
    <w:rsid w:val="000A32BD"/>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0A32BD"/>
    <w:rPr>
      <w:rFonts w:ascii="Constantia" w:hAnsi="Constantia" w:cs="Constantia" w:hint="default"/>
      <w:strike w:val="0"/>
      <w:dstrike w:val="0"/>
      <w:sz w:val="20"/>
      <w:szCs w:val="20"/>
      <w:u w:val="none"/>
      <w:effect w:val="none"/>
    </w:rPr>
  </w:style>
  <w:style w:type="character" w:customStyle="1" w:styleId="timelineusername">
    <w:name w:val="timelineusername"/>
    <w:rsid w:val="000A32BD"/>
  </w:style>
  <w:style w:type="character" w:customStyle="1" w:styleId="HeaderChar1">
    <w:name w:val="Header Char1"/>
    <w:aliases w:val="Char Char Char Char1"/>
    <w:rsid w:val="000A32BD"/>
  </w:style>
  <w:style w:type="paragraph" w:customStyle="1" w:styleId="CharChar5CharCharCharCharCharCharCharChar">
    <w:name w:val="Char Char5 Char Char Char Char Char Char Char Char"/>
    <w:basedOn w:val="Normal"/>
    <w:autoRedefine/>
    <w:rsid w:val="000A32BD"/>
    <w:pPr>
      <w:spacing w:after="160"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0A32BD"/>
    <w:pPr>
      <w:autoSpaceDE w:val="0"/>
      <w:autoSpaceDN w:val="0"/>
      <w:adjustRightInd w:val="0"/>
      <w:spacing w:line="240" w:lineRule="auto"/>
      <w:jc w:val="center"/>
    </w:pPr>
    <w:rPr>
      <w:rFonts w:eastAsia="Times New Roman" w:cs="Times New Roman"/>
      <w:b/>
      <w:bCs/>
      <w:szCs w:val="24"/>
    </w:rPr>
  </w:style>
  <w:style w:type="character" w:customStyle="1" w:styleId="baitapChar">
    <w:name w:val="baitap Char"/>
    <w:link w:val="baitap"/>
    <w:locked/>
    <w:rsid w:val="000A32BD"/>
    <w:rPr>
      <w:rFonts w:ascii=".VnAvantH" w:eastAsia="Times New Roman" w:hAnsi=".VnAvantH" w:cs="Times New Roman"/>
      <w:sz w:val="28"/>
      <w:szCs w:val="28"/>
    </w:rPr>
  </w:style>
  <w:style w:type="character" w:customStyle="1" w:styleId="ctext">
    <w:name w:val="ctext"/>
    <w:rsid w:val="000A32BD"/>
  </w:style>
  <w:style w:type="character" w:customStyle="1" w:styleId="Heading1Char2">
    <w:name w:val="Heading 1 Char2"/>
    <w:aliases w:val="Tieu_de1 Char2,TieuDe1ML1 Char2"/>
    <w:rsid w:val="000A32BD"/>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0A32BD"/>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
    <w:name w:val="Normal1"/>
    <w:link w:val="normalChar"/>
    <w:rsid w:val="000A32BD"/>
    <w:rPr>
      <w:rFonts w:ascii="Arial" w:eastAsia="Arial" w:hAnsi="Arial" w:cs="Arial"/>
      <w:color w:val="000000"/>
      <w:sz w:val="22"/>
    </w:rPr>
  </w:style>
  <w:style w:type="paragraph" w:customStyle="1" w:styleId="ListParagraph1">
    <w:name w:val="List Paragraph1"/>
    <w:basedOn w:val="Normal"/>
    <w:qFormat/>
    <w:rsid w:val="000A32BD"/>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0A32BD"/>
    <w:rPr>
      <w:shd w:val="clear" w:color="auto" w:fill="FFFFFF"/>
    </w:rPr>
  </w:style>
  <w:style w:type="paragraph" w:customStyle="1" w:styleId="Picturecaption0">
    <w:name w:val="Picture caption"/>
    <w:basedOn w:val="Normal"/>
    <w:link w:val="Picturecaption"/>
    <w:rsid w:val="000A32BD"/>
    <w:pPr>
      <w:widowControl w:val="0"/>
      <w:shd w:val="clear" w:color="auto" w:fill="FFFFFF"/>
      <w:spacing w:line="240" w:lineRule="atLeast"/>
    </w:pPr>
  </w:style>
  <w:style w:type="character" w:customStyle="1" w:styleId="Bodytext5">
    <w:name w:val="Body text (5)_"/>
    <w:link w:val="Bodytext50"/>
    <w:locked/>
    <w:rsid w:val="000A32BD"/>
    <w:rPr>
      <w:b/>
      <w:bCs/>
      <w:i/>
      <w:iCs/>
      <w:spacing w:val="-10"/>
      <w:shd w:val="clear" w:color="auto" w:fill="FFFFFF"/>
    </w:rPr>
  </w:style>
  <w:style w:type="paragraph" w:customStyle="1" w:styleId="Bodytext50">
    <w:name w:val="Body text (5)"/>
    <w:basedOn w:val="Normal"/>
    <w:link w:val="Bodytext5"/>
    <w:rsid w:val="000A32BD"/>
    <w:pPr>
      <w:widowControl w:val="0"/>
      <w:shd w:val="clear" w:color="auto" w:fill="FFFFFF"/>
      <w:spacing w:line="235" w:lineRule="exact"/>
    </w:pPr>
    <w:rPr>
      <w:b/>
      <w:bCs/>
      <w:i/>
      <w:iCs/>
      <w:spacing w:val="-10"/>
    </w:rPr>
  </w:style>
  <w:style w:type="paragraph" w:customStyle="1" w:styleId="Bodytext32">
    <w:name w:val="Body text (3)"/>
    <w:basedOn w:val="Normal"/>
    <w:rsid w:val="000A32BD"/>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0A32BD"/>
    <w:rPr>
      <w:shd w:val="clear" w:color="auto" w:fill="FFFFFF"/>
    </w:rPr>
  </w:style>
  <w:style w:type="paragraph" w:customStyle="1" w:styleId="Bodytext41">
    <w:name w:val="Body text (4)"/>
    <w:basedOn w:val="Normal"/>
    <w:link w:val="Bodytext40"/>
    <w:rsid w:val="000A32BD"/>
    <w:pPr>
      <w:widowControl w:val="0"/>
      <w:shd w:val="clear" w:color="auto" w:fill="FFFFFF"/>
      <w:spacing w:after="60" w:line="274" w:lineRule="exact"/>
      <w:jc w:val="both"/>
    </w:pPr>
  </w:style>
  <w:style w:type="character" w:customStyle="1" w:styleId="ListParagraphChar1">
    <w:name w:val="List Paragraph Char1"/>
    <w:rsid w:val="000A32BD"/>
    <w:rPr>
      <w:rFonts w:ascii="Calibri" w:eastAsia="Calibri" w:hAnsi="Calibri" w:cs="Calibri" w:hint="default"/>
      <w:sz w:val="22"/>
      <w:szCs w:val="22"/>
      <w:lang w:val="en-US" w:eastAsia="en-US"/>
    </w:rPr>
  </w:style>
  <w:style w:type="character" w:customStyle="1" w:styleId="7oe">
    <w:name w:val="_7oe"/>
    <w:rsid w:val="000A32BD"/>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0A32BD"/>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0A32BD"/>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0A32BD"/>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0A32BD"/>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0A32BD"/>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1">
    <w:name w:val="Body text (2)"/>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table" w:customStyle="1" w:styleId="trongbang1">
    <w:name w:val="trongbang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0A32BD"/>
  </w:style>
  <w:style w:type="numbering" w:customStyle="1" w:styleId="NoList21">
    <w:name w:val="No List21"/>
    <w:next w:val="NoList"/>
    <w:semiHidden/>
    <w:rsid w:val="000A32BD"/>
  </w:style>
  <w:style w:type="character" w:customStyle="1" w:styleId="firstletter">
    <w:name w:val="firstletter"/>
    <w:rsid w:val="000A32BD"/>
  </w:style>
  <w:style w:type="paragraph" w:customStyle="1" w:styleId="b">
    <w:name w:val="b"/>
    <w:basedOn w:val="Normal"/>
    <w:rsid w:val="000A32BD"/>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0A32BD"/>
    <w:rPr>
      <w:rFonts w:ascii="Times New Roman" w:hAnsi="Times New Roman" w:cs="Times New Roman" w:hint="default"/>
      <w:i/>
      <w:iCs w:val="0"/>
      <w:sz w:val="28"/>
      <w:szCs w:val="28"/>
    </w:rPr>
  </w:style>
  <w:style w:type="character" w:customStyle="1" w:styleId="mtext">
    <w:name w:val="mtext"/>
    <w:rsid w:val="000A32BD"/>
  </w:style>
  <w:style w:type="character" w:styleId="LineNumber">
    <w:name w:val="line number"/>
    <w:uiPriority w:val="99"/>
    <w:unhideWhenUsed/>
    <w:rsid w:val="000A32BD"/>
  </w:style>
  <w:style w:type="paragraph" w:customStyle="1" w:styleId="10">
    <w:name w:val="1."/>
    <w:basedOn w:val="Normal"/>
    <w:link w:val="1Char"/>
    <w:uiPriority w:val="99"/>
    <w:rsid w:val="000A32BD"/>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0A32BD"/>
    <w:rPr>
      <w:rFonts w:ascii=".VnBlack" w:eastAsia="Times New Roman" w:hAnsi=".VnBlack" w:cs="Times New Roman"/>
      <w:sz w:val="20"/>
      <w:szCs w:val="20"/>
      <w:lang w:val="it-IT"/>
    </w:rPr>
  </w:style>
  <w:style w:type="paragraph" w:customStyle="1" w:styleId="muc1">
    <w:name w:val="muc 1"/>
    <w:basedOn w:val="Normal"/>
    <w:link w:val="muc1Char"/>
    <w:rsid w:val="000A32BD"/>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0A32BD"/>
    <w:rPr>
      <w:rFonts w:ascii="Arial" w:eastAsia="Times New Roman" w:hAnsi="Arial" w:cs="Arial"/>
      <w:b/>
      <w:bCs/>
      <w:szCs w:val="24"/>
    </w:rPr>
  </w:style>
  <w:style w:type="table" w:styleId="LightShading-Accent4">
    <w:name w:val="Light Shading Accent 4"/>
    <w:basedOn w:val="TableNormal"/>
    <w:uiPriority w:val="60"/>
    <w:rsid w:val="000A32BD"/>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0A32BD"/>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0A32BD"/>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A32BD"/>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0A32BD"/>
  </w:style>
  <w:style w:type="paragraph" w:customStyle="1" w:styleId="a1">
    <w:name w:val="リスト段落"/>
    <w:basedOn w:val="Normal"/>
    <w:rsid w:val="000A32BD"/>
    <w:pPr>
      <w:spacing w:line="240" w:lineRule="auto"/>
      <w:ind w:leftChars="400" w:left="400"/>
    </w:pPr>
    <w:rPr>
      <w:rFonts w:eastAsia="MS Mincho" w:cs="Times New Roman"/>
      <w:szCs w:val="24"/>
    </w:rPr>
  </w:style>
  <w:style w:type="character" w:customStyle="1" w:styleId="reauth-email">
    <w:name w:val="reauth-email"/>
    <w:rsid w:val="000A32BD"/>
  </w:style>
  <w:style w:type="paragraph" w:customStyle="1" w:styleId="style61">
    <w:name w:val="style61"/>
    <w:basedOn w:val="Normal"/>
    <w:rsid w:val="000A32BD"/>
    <w:pPr>
      <w:spacing w:before="100" w:beforeAutospacing="1" w:after="100" w:afterAutospacing="1" w:line="240" w:lineRule="auto"/>
    </w:pPr>
    <w:rPr>
      <w:rFonts w:eastAsia="Times New Roman" w:cs="Times New Roman"/>
      <w:szCs w:val="24"/>
    </w:rPr>
  </w:style>
  <w:style w:type="paragraph" w:customStyle="1" w:styleId="style20">
    <w:name w:val="style2"/>
    <w:basedOn w:val="Normal"/>
    <w:rsid w:val="000A32BD"/>
    <w:pPr>
      <w:spacing w:before="100" w:beforeAutospacing="1" w:after="100" w:afterAutospacing="1" w:line="240" w:lineRule="auto"/>
    </w:pPr>
    <w:rPr>
      <w:rFonts w:eastAsia="Times New Roman" w:cs="Times New Roman"/>
      <w:szCs w:val="24"/>
    </w:rPr>
  </w:style>
  <w:style w:type="character" w:customStyle="1" w:styleId="chemf">
    <w:name w:val="chemf"/>
    <w:rsid w:val="000A32BD"/>
  </w:style>
  <w:style w:type="character" w:customStyle="1" w:styleId="mw-headline">
    <w:name w:val="mw-headline"/>
    <w:rsid w:val="000A32BD"/>
  </w:style>
  <w:style w:type="paragraph" w:customStyle="1" w:styleId="msonormalc1">
    <w:name w:val="msonormalc1"/>
    <w:basedOn w:val="Normal"/>
    <w:rsid w:val="000A32BD"/>
    <w:pPr>
      <w:spacing w:before="100" w:beforeAutospacing="1" w:after="100" w:afterAutospacing="1" w:line="240" w:lineRule="auto"/>
    </w:pPr>
    <w:rPr>
      <w:rFonts w:eastAsia="Times New Roman" w:cs="Times New Roman"/>
      <w:szCs w:val="24"/>
    </w:rPr>
  </w:style>
  <w:style w:type="paragraph" w:customStyle="1" w:styleId="c11">
    <w:name w:val="c11"/>
    <w:basedOn w:val="Normal"/>
    <w:rsid w:val="000A32BD"/>
    <w:pPr>
      <w:spacing w:before="100" w:beforeAutospacing="1" w:after="100" w:afterAutospacing="1" w:line="240" w:lineRule="auto"/>
    </w:pPr>
    <w:rPr>
      <w:rFonts w:eastAsia="Times New Roman" w:cs="Times New Roman"/>
      <w:szCs w:val="24"/>
    </w:rPr>
  </w:style>
  <w:style w:type="character" w:customStyle="1" w:styleId="c2">
    <w:name w:val="c2"/>
    <w:rsid w:val="000A32BD"/>
  </w:style>
  <w:style w:type="character" w:customStyle="1" w:styleId="link">
    <w:name w:val="link"/>
    <w:rsid w:val="000A32BD"/>
  </w:style>
  <w:style w:type="character" w:customStyle="1" w:styleId="no">
    <w:name w:val="no"/>
    <w:rsid w:val="000A32BD"/>
  </w:style>
  <w:style w:type="paragraph" w:customStyle="1" w:styleId="Normalleft">
    <w:name w:val="Normal + left:"/>
    <w:basedOn w:val="Normal"/>
    <w:rsid w:val="000A32BD"/>
    <w:pPr>
      <w:spacing w:line="240" w:lineRule="auto"/>
      <w:ind w:left="360"/>
    </w:pPr>
    <w:rPr>
      <w:rFonts w:eastAsia="Times New Roman" w:cs="Times New Roman"/>
      <w:sz w:val="28"/>
      <w:szCs w:val="28"/>
    </w:rPr>
  </w:style>
  <w:style w:type="paragraph" w:styleId="PlainText">
    <w:name w:val="Plain Text"/>
    <w:basedOn w:val="Normal"/>
    <w:link w:val="PlainTextChar"/>
    <w:uiPriority w:val="99"/>
    <w:unhideWhenUsed/>
    <w:rsid w:val="000A32BD"/>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0A32BD"/>
    <w:rPr>
      <w:rFonts w:ascii="Consolas" w:eastAsia="Calibri" w:hAnsi="Consolas" w:cs="Consolas"/>
      <w:sz w:val="21"/>
      <w:szCs w:val="21"/>
    </w:rPr>
  </w:style>
  <w:style w:type="character" w:customStyle="1" w:styleId="Head01Char">
    <w:name w:val="Head01 Char"/>
    <w:link w:val="Head01"/>
    <w:semiHidden/>
    <w:locked/>
    <w:rsid w:val="000A32BD"/>
    <w:rPr>
      <w:rFonts w:ascii="Cambria" w:hAnsi="Cambria"/>
      <w:color w:val="365F91"/>
      <w:sz w:val="36"/>
      <w:szCs w:val="36"/>
    </w:rPr>
  </w:style>
  <w:style w:type="paragraph" w:customStyle="1" w:styleId="Head01">
    <w:name w:val="Head01"/>
    <w:basedOn w:val="Heading1"/>
    <w:link w:val="Head01Char"/>
    <w:semiHidden/>
    <w:qFormat/>
    <w:rsid w:val="000A32BD"/>
    <w:pPr>
      <w:keepNext/>
      <w:spacing w:after="0" w:afterAutospacing="0" w:line="312" w:lineRule="auto"/>
      <w:ind w:left="780" w:hanging="360"/>
      <w:jc w:val="both"/>
    </w:pPr>
    <w:rPr>
      <w:rFonts w:ascii="Cambria" w:eastAsiaTheme="minorHAnsi" w:hAnsi="Cambria" w:cstheme="minorBidi"/>
      <w:color w:val="365F91"/>
      <w:kern w:val="0"/>
      <w:sz w:val="36"/>
      <w:szCs w:val="36"/>
    </w:rPr>
  </w:style>
  <w:style w:type="character" w:customStyle="1" w:styleId="Head02Char">
    <w:name w:val="Head02 Char"/>
    <w:link w:val="Head02"/>
    <w:semiHidden/>
    <w:locked/>
    <w:rsid w:val="000A32BD"/>
    <w:rPr>
      <w:rFonts w:ascii="Cambria" w:hAnsi="Cambria"/>
      <w:color w:val="0033CC"/>
      <w:sz w:val="30"/>
      <w:szCs w:val="30"/>
      <w:lang w:val="pt-BR"/>
    </w:rPr>
  </w:style>
  <w:style w:type="paragraph" w:customStyle="1" w:styleId="Head02">
    <w:name w:val="Head02"/>
    <w:basedOn w:val="Heading2"/>
    <w:link w:val="Head02Char"/>
    <w:semiHidden/>
    <w:qFormat/>
    <w:rsid w:val="000A32BD"/>
    <w:pPr>
      <w:keepNext/>
      <w:numPr>
        <w:ilvl w:val="1"/>
      </w:numPr>
      <w:spacing w:after="0" w:afterAutospacing="0"/>
      <w:ind w:left="1500" w:hanging="360"/>
      <w:jc w:val="both"/>
    </w:pPr>
    <w:rPr>
      <w:rFonts w:ascii="Cambria" w:eastAsiaTheme="minorHAnsi" w:hAnsi="Cambria" w:cstheme="minorBidi"/>
      <w:color w:val="0033CC"/>
      <w:sz w:val="30"/>
      <w:szCs w:val="30"/>
      <w:lang w:val="pt-BR"/>
    </w:rPr>
  </w:style>
  <w:style w:type="character" w:customStyle="1" w:styleId="Head03Char">
    <w:name w:val="Head03 Char"/>
    <w:link w:val="Head03"/>
    <w:semiHidden/>
    <w:locked/>
    <w:rsid w:val="000A32BD"/>
    <w:rPr>
      <w:rFonts w:ascii="Cambria" w:hAnsi="Cambria"/>
      <w:color w:val="4F81BD"/>
      <w:sz w:val="30"/>
      <w:szCs w:val="30"/>
      <w:lang w:val="pt-BR"/>
    </w:rPr>
  </w:style>
  <w:style w:type="paragraph" w:customStyle="1" w:styleId="Head03">
    <w:name w:val="Head03"/>
    <w:basedOn w:val="Heading3"/>
    <w:link w:val="Head03Char"/>
    <w:semiHidden/>
    <w:qFormat/>
    <w:rsid w:val="000A32BD"/>
    <w:pPr>
      <w:keepNext/>
      <w:numPr>
        <w:ilvl w:val="2"/>
      </w:numPr>
      <w:spacing w:after="0" w:afterAutospacing="0"/>
      <w:ind w:left="2220" w:hanging="180"/>
      <w:jc w:val="both"/>
    </w:pPr>
    <w:rPr>
      <w:rFonts w:ascii="Cambria" w:eastAsiaTheme="minorHAnsi" w:hAnsi="Cambria" w:cstheme="minorBidi"/>
      <w:color w:val="4F81BD"/>
      <w:sz w:val="30"/>
      <w:szCs w:val="30"/>
      <w:lang w:val="pt-BR"/>
    </w:rPr>
  </w:style>
  <w:style w:type="character" w:customStyle="1" w:styleId="head01Char0">
    <w:name w:val="head01 Char"/>
    <w:link w:val="head010"/>
    <w:semiHidden/>
    <w:locked/>
    <w:rsid w:val="000A32BD"/>
    <w:rPr>
      <w:rFonts w:ascii="Cambria" w:hAnsi="Cambria"/>
      <w:color w:val="0033CC"/>
      <w:sz w:val="30"/>
      <w:szCs w:val="30"/>
      <w:lang w:val="pt-BR"/>
    </w:rPr>
  </w:style>
  <w:style w:type="paragraph" w:customStyle="1" w:styleId="head010">
    <w:name w:val="head01"/>
    <w:basedOn w:val="Heading2"/>
    <w:link w:val="head01Char0"/>
    <w:semiHidden/>
    <w:qFormat/>
    <w:rsid w:val="000A32BD"/>
    <w:pPr>
      <w:keepNext/>
      <w:numPr>
        <w:ilvl w:val="1"/>
      </w:numPr>
      <w:spacing w:after="0" w:afterAutospacing="0"/>
      <w:ind w:left="1500" w:hanging="360"/>
      <w:jc w:val="both"/>
    </w:pPr>
    <w:rPr>
      <w:rFonts w:ascii="Cambria" w:eastAsiaTheme="minorHAnsi" w:hAnsi="Cambria" w:cstheme="minorBidi"/>
      <w:color w:val="0033CC"/>
      <w:sz w:val="30"/>
      <w:szCs w:val="30"/>
      <w:lang w:val="pt-BR"/>
    </w:rPr>
  </w:style>
  <w:style w:type="character" w:customStyle="1" w:styleId="HeadAChar">
    <w:name w:val="HeadA Char"/>
    <w:link w:val="HeadA"/>
    <w:semiHidden/>
    <w:locked/>
    <w:rsid w:val="000A32BD"/>
    <w:rPr>
      <w:rFonts w:ascii="Cambria" w:hAnsi="Cambria"/>
      <w:color w:val="0033CC"/>
      <w:sz w:val="36"/>
      <w:szCs w:val="36"/>
    </w:rPr>
  </w:style>
  <w:style w:type="paragraph" w:customStyle="1" w:styleId="HeadA">
    <w:name w:val="HeadA"/>
    <w:basedOn w:val="Heading1"/>
    <w:link w:val="HeadAChar"/>
    <w:semiHidden/>
    <w:qFormat/>
    <w:rsid w:val="000A32BD"/>
    <w:pPr>
      <w:keepNext/>
      <w:spacing w:after="0" w:afterAutospacing="0" w:line="312" w:lineRule="auto"/>
      <w:ind w:left="780" w:hanging="360"/>
      <w:jc w:val="both"/>
    </w:pPr>
    <w:rPr>
      <w:rFonts w:ascii="Cambria" w:eastAsiaTheme="minorHAnsi" w:hAnsi="Cambria" w:cstheme="minorBidi"/>
      <w:color w:val="0033CC"/>
      <w:kern w:val="0"/>
      <w:sz w:val="36"/>
      <w:szCs w:val="36"/>
    </w:rPr>
  </w:style>
  <w:style w:type="character" w:customStyle="1" w:styleId="PlainTextChar1">
    <w:name w:val="Plain Text Char1"/>
    <w:uiPriority w:val="99"/>
    <w:semiHidden/>
    <w:rsid w:val="000A32BD"/>
    <w:rPr>
      <w:rFonts w:ascii="Consolas" w:hAnsi="Consolas" w:cs="Consolas" w:hint="default"/>
      <w:sz w:val="21"/>
      <w:szCs w:val="21"/>
    </w:rPr>
  </w:style>
  <w:style w:type="character" w:customStyle="1" w:styleId="fontstyle310">
    <w:name w:val="fontstyle31"/>
    <w:rsid w:val="000A32BD"/>
    <w:rPr>
      <w:rFonts w:ascii="Times-Bold" w:hAnsi="Times-Bold" w:hint="default"/>
      <w:b/>
      <w:bCs/>
      <w:i w:val="0"/>
      <w:iCs w:val="0"/>
      <w:color w:val="000000"/>
      <w:sz w:val="22"/>
      <w:szCs w:val="22"/>
    </w:rPr>
  </w:style>
  <w:style w:type="character" w:customStyle="1" w:styleId="highlightnode">
    <w:name w:val="highlightnode"/>
    <w:rsid w:val="000A32BD"/>
  </w:style>
  <w:style w:type="character" w:customStyle="1" w:styleId="f1">
    <w:name w:val="f1"/>
    <w:rsid w:val="000A32BD"/>
  </w:style>
  <w:style w:type="character" w:customStyle="1" w:styleId="f1s8c0l2w0r0">
    <w:name w:val="f1 s8 c0 l2 w0 r0"/>
    <w:rsid w:val="000A32BD"/>
  </w:style>
  <w:style w:type="character" w:customStyle="1" w:styleId="f8s7c0l0w0r0">
    <w:name w:val="f8 s7 c0 l0 w0 r0"/>
    <w:rsid w:val="000A32BD"/>
  </w:style>
  <w:style w:type="character" w:customStyle="1" w:styleId="f1s8c0l0w0r0">
    <w:name w:val="f1 s8 c0 l0 w0 r0"/>
    <w:rsid w:val="000A32BD"/>
  </w:style>
  <w:style w:type="character" w:customStyle="1" w:styleId="f1s7c0l0w0r0">
    <w:name w:val="f1 s7 c0 l0 w0 r0"/>
    <w:rsid w:val="000A32BD"/>
  </w:style>
  <w:style w:type="character" w:customStyle="1" w:styleId="f8">
    <w:name w:val="f8"/>
    <w:rsid w:val="000A32BD"/>
  </w:style>
  <w:style w:type="character" w:customStyle="1" w:styleId="2f">
    <w:name w:val="_ _2f"/>
    <w:rsid w:val="000A32BD"/>
  </w:style>
  <w:style w:type="character" w:customStyle="1" w:styleId="32">
    <w:name w:val="_ _32"/>
    <w:rsid w:val="000A32BD"/>
  </w:style>
  <w:style w:type="character" w:customStyle="1" w:styleId="30">
    <w:name w:val="_ _30"/>
    <w:rsid w:val="000A32BD"/>
  </w:style>
  <w:style w:type="character" w:customStyle="1" w:styleId="f8l1">
    <w:name w:val="f8 l1"/>
    <w:rsid w:val="000A32BD"/>
  </w:style>
  <w:style w:type="character" w:customStyle="1" w:styleId="l0">
    <w:name w:val="l0"/>
    <w:rsid w:val="000A32BD"/>
  </w:style>
  <w:style w:type="character" w:customStyle="1" w:styleId="33">
    <w:name w:val="_ _33"/>
    <w:rsid w:val="000A32BD"/>
  </w:style>
  <w:style w:type="character" w:customStyle="1" w:styleId="a2">
    <w:name w:val="_ _a"/>
    <w:rsid w:val="000A32BD"/>
  </w:style>
  <w:style w:type="paragraph" w:customStyle="1" w:styleId="dapan1">
    <w:name w:val="dapan"/>
    <w:basedOn w:val="Normal"/>
    <w:rsid w:val="000A32BD"/>
    <w:pPr>
      <w:spacing w:line="240" w:lineRule="auto"/>
      <w:jc w:val="both"/>
    </w:pPr>
    <w:rPr>
      <w:rFonts w:eastAsia="Times New Roman" w:cs="Times New Roman"/>
      <w:color w:val="0000FF"/>
      <w:sz w:val="22"/>
    </w:rPr>
  </w:style>
  <w:style w:type="character" w:customStyle="1" w:styleId="mathjax1">
    <w:name w:val="mathjax1"/>
    <w:rsid w:val="000A32BD"/>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0A32BD"/>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0A32BD"/>
    <w:rPr>
      <w:rFonts w:ascii=".VnTime" w:hAnsi=".VnTime"/>
      <w:sz w:val="28"/>
      <w:szCs w:val="28"/>
      <w:lang w:val="en-US" w:eastAsia="en-US" w:bidi="ar-SA"/>
    </w:rPr>
  </w:style>
  <w:style w:type="paragraph" w:customStyle="1" w:styleId="Char112">
    <w:name w:val="Char112"/>
    <w:basedOn w:val="Normal"/>
    <w:semiHidden/>
    <w:rsid w:val="000A32BD"/>
    <w:pPr>
      <w:spacing w:after="160" w:line="240" w:lineRule="exact"/>
    </w:pPr>
    <w:rPr>
      <w:rFonts w:ascii="Arial" w:eastAsia="Times New Roman" w:hAnsi="Arial" w:cs="Times New Roman"/>
      <w:szCs w:val="24"/>
    </w:rPr>
  </w:style>
  <w:style w:type="paragraph" w:customStyle="1" w:styleId="Char23">
    <w:name w:val="Char23"/>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CharChar39">
    <w:name w:val="Char Char39"/>
    <w:rsid w:val="000A32BD"/>
    <w:rPr>
      <w:rFonts w:ascii=".VnTime" w:hAnsi=".VnTime"/>
      <w:sz w:val="28"/>
      <w:szCs w:val="24"/>
    </w:rPr>
  </w:style>
  <w:style w:type="paragraph" w:customStyle="1" w:styleId="Char111">
    <w:name w:val="Char111"/>
    <w:basedOn w:val="Normal"/>
    <w:semiHidden/>
    <w:rsid w:val="000A32BD"/>
    <w:pPr>
      <w:spacing w:after="160" w:line="240" w:lineRule="exact"/>
    </w:pPr>
    <w:rPr>
      <w:rFonts w:ascii="Arial" w:eastAsia="Times New Roman" w:hAnsi="Arial" w:cs="Times New Roman"/>
      <w:szCs w:val="24"/>
    </w:rPr>
  </w:style>
  <w:style w:type="paragraph" w:customStyle="1" w:styleId="Char22">
    <w:name w:val="Char22"/>
    <w:basedOn w:val="Normal"/>
    <w:autoRedefine/>
    <w:rsid w:val="000A32BD"/>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0A32BD"/>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A32BD"/>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A32BD"/>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A32BD"/>
    <w:rPr>
      <w:rFonts w:eastAsia="Times New Roman" w:cs="Times New Roman"/>
      <w:b/>
      <w:bCs/>
      <w:i/>
      <w:iCs/>
      <w:color w:val="4F81BD"/>
      <w:szCs w:val="24"/>
    </w:rPr>
  </w:style>
  <w:style w:type="character" w:styleId="IntenseEmphasis">
    <w:name w:val="Intense Emphasis"/>
    <w:uiPriority w:val="21"/>
    <w:qFormat/>
    <w:rsid w:val="000A32BD"/>
    <w:rPr>
      <w:b/>
      <w:bCs/>
      <w:i/>
      <w:iCs/>
      <w:color w:val="4F81BD"/>
    </w:rPr>
  </w:style>
  <w:style w:type="character" w:styleId="SubtleReference">
    <w:name w:val="Subtle Reference"/>
    <w:uiPriority w:val="31"/>
    <w:qFormat/>
    <w:rsid w:val="000A32BD"/>
    <w:rPr>
      <w:smallCaps/>
      <w:color w:val="C0504D"/>
      <w:u w:val="single"/>
    </w:rPr>
  </w:style>
  <w:style w:type="character" w:styleId="IntenseReference">
    <w:name w:val="Intense Reference"/>
    <w:uiPriority w:val="32"/>
    <w:qFormat/>
    <w:rsid w:val="000A32BD"/>
    <w:rPr>
      <w:b/>
      <w:bCs/>
      <w:smallCaps/>
      <w:color w:val="C0504D"/>
      <w:spacing w:val="5"/>
      <w:u w:val="single"/>
    </w:rPr>
  </w:style>
  <w:style w:type="character" w:styleId="BookTitle">
    <w:name w:val="Book Title"/>
    <w:uiPriority w:val="33"/>
    <w:qFormat/>
    <w:rsid w:val="000A32BD"/>
    <w:rPr>
      <w:b/>
      <w:bCs/>
      <w:smallCaps/>
      <w:spacing w:val="5"/>
    </w:rPr>
  </w:style>
  <w:style w:type="paragraph" w:customStyle="1" w:styleId="Baigiai">
    <w:name w:val="Bai giai"/>
    <w:basedOn w:val="Normal"/>
    <w:rsid w:val="000A32BD"/>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0A32BD"/>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rsid w:val="000A32BD"/>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rsid w:val="000A32BD"/>
    <w:pPr>
      <w:tabs>
        <w:tab w:val="left" w:pos="720"/>
      </w:tabs>
      <w:spacing w:after="120"/>
      <w:ind w:left="0" w:firstLine="1134"/>
      <w:jc w:val="left"/>
    </w:pPr>
  </w:style>
  <w:style w:type="paragraph" w:customStyle="1" w:styleId="chuy">
    <w:name w:val="chuy"/>
    <w:basedOn w:val="nd1"/>
    <w:rsid w:val="000A32BD"/>
    <w:pPr>
      <w:ind w:left="851" w:firstLine="0"/>
    </w:pPr>
    <w:rPr>
      <w:szCs w:val="19"/>
    </w:rPr>
  </w:style>
  <w:style w:type="paragraph" w:customStyle="1" w:styleId="cu3">
    <w:name w:val="câu"/>
    <w:basedOn w:val="Normal"/>
    <w:rsid w:val="000A32BD"/>
    <w:pPr>
      <w:spacing w:before="40" w:after="40" w:line="281" w:lineRule="auto"/>
      <w:ind w:firstLine="397"/>
      <w:jc w:val="both"/>
    </w:pPr>
    <w:rPr>
      <w:rFonts w:eastAsia="Times New Roman" w:cs="Times New Roman"/>
      <w:b/>
      <w:szCs w:val="20"/>
    </w:rPr>
  </w:style>
  <w:style w:type="paragraph" w:customStyle="1" w:styleId="hoang">
    <w:name w:val="hoang"/>
    <w:basedOn w:val="Normal"/>
    <w:rsid w:val="000A32BD"/>
    <w:pPr>
      <w:spacing w:line="240" w:lineRule="auto"/>
    </w:pPr>
    <w:rPr>
      <w:rFonts w:eastAsia="Times New Roman" w:cs="Times New Roman"/>
      <w:szCs w:val="24"/>
    </w:rPr>
  </w:style>
  <w:style w:type="character" w:customStyle="1" w:styleId="StylendBoldChar">
    <w:name w:val="Style nd + Bold Char"/>
    <w:rsid w:val="000A32BD"/>
    <w:rPr>
      <w:b/>
      <w:bCs/>
      <w:sz w:val="24"/>
      <w:szCs w:val="28"/>
      <w:lang w:val="en-US" w:eastAsia="en-US" w:bidi="ar-SA"/>
    </w:rPr>
  </w:style>
  <w:style w:type="paragraph" w:customStyle="1" w:styleId="StylendBold">
    <w:name w:val="Style nd + Bold"/>
    <w:basedOn w:val="nd"/>
    <w:rsid w:val="000A32BD"/>
    <w:pPr>
      <w:tabs>
        <w:tab w:val="clear" w:pos="567"/>
        <w:tab w:val="left" w:pos="855"/>
      </w:tabs>
      <w:spacing w:before="40" w:after="120" w:line="276" w:lineRule="auto"/>
      <w:ind w:left="851"/>
    </w:pPr>
    <w:rPr>
      <w:b/>
      <w:bCs/>
      <w:spacing w:val="4"/>
    </w:rPr>
  </w:style>
  <w:style w:type="paragraph" w:customStyle="1" w:styleId="btapTH">
    <w:name w:val="btapTH"/>
    <w:basedOn w:val="Normal"/>
    <w:rsid w:val="000A32BD"/>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0A32BD"/>
    <w:pPr>
      <w:spacing w:after="40" w:line="240" w:lineRule="auto"/>
    </w:pPr>
  </w:style>
  <w:style w:type="paragraph" w:customStyle="1" w:styleId="Style4">
    <w:name w:val="Style4"/>
    <w:basedOn w:val="1"/>
    <w:link w:val="Style4Char"/>
    <w:rsid w:val="000A32BD"/>
    <w:pPr>
      <w:tabs>
        <w:tab w:val="left" w:pos="2320"/>
      </w:tabs>
      <w:spacing w:before="120" w:after="0" w:line="300" w:lineRule="atLeast"/>
      <w:ind w:firstLine="403"/>
      <w:jc w:val="both"/>
    </w:pPr>
    <w:rPr>
      <w:rFonts w:ascii="Times New Roman" w:hAnsi="Times New Roman" w:cs="Times New Roman"/>
      <w:w w:val="105"/>
    </w:rPr>
  </w:style>
  <w:style w:type="paragraph" w:customStyle="1" w:styleId="Style6">
    <w:name w:val="Style6"/>
    <w:basedOn w:val="Style5"/>
    <w:rsid w:val="000A32BD"/>
    <w:pPr>
      <w:spacing w:before="180" w:after="180"/>
    </w:pPr>
  </w:style>
  <w:style w:type="paragraph" w:customStyle="1" w:styleId="Style5">
    <w:name w:val="Style5"/>
    <w:basedOn w:val="Style2"/>
    <w:rsid w:val="000A32BD"/>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0A32BD"/>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rsid w:val="000A32BD"/>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rsid w:val="000A32BD"/>
    <w:pPr>
      <w:spacing w:before="180" w:after="180"/>
      <w:jc w:val="center"/>
    </w:pPr>
  </w:style>
  <w:style w:type="paragraph" w:customStyle="1" w:styleId="Style10">
    <w:name w:val="Style10"/>
    <w:basedOn w:val="1"/>
    <w:rsid w:val="000A32BD"/>
    <w:pPr>
      <w:spacing w:before="120" w:after="120" w:line="300" w:lineRule="atLeast"/>
      <w:ind w:firstLine="0"/>
    </w:pPr>
    <w:rPr>
      <w:rFonts w:ascii=".VnCentury Schoolbook" w:hAnsi=".VnCentury Schoolbook" w:cs="Times New Roman"/>
      <w:noProof/>
      <w:w w:val="105"/>
      <w:lang w:bidi="he-IL"/>
    </w:rPr>
  </w:style>
  <w:style w:type="paragraph" w:customStyle="1" w:styleId="ct">
    <w:name w:val="ct"/>
    <w:basedOn w:val="bt"/>
    <w:rsid w:val="000A32BD"/>
    <w:pPr>
      <w:spacing w:before="180" w:after="180"/>
      <w:jc w:val="center"/>
    </w:pPr>
  </w:style>
  <w:style w:type="paragraph" w:customStyle="1" w:styleId="bt">
    <w:name w:val="bt"/>
    <w:basedOn w:val="Normal"/>
    <w:rsid w:val="000A32BD"/>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0A32BD"/>
    <w:rPr>
      <w:w w:val="105"/>
      <w:sz w:val="24"/>
      <w:szCs w:val="24"/>
      <w:lang w:val="en-US" w:eastAsia="en-US" w:bidi="ar-SA"/>
    </w:rPr>
  </w:style>
  <w:style w:type="paragraph" w:customStyle="1" w:styleId="debai">
    <w:name w:val="debai"/>
    <w:rsid w:val="000A32BD"/>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0A32BD"/>
    <w:rPr>
      <w:rFonts w:ascii=".VnCentury Schoolbook" w:hAnsi=".VnCentury Schoolbook"/>
      <w:b/>
      <w:bCs/>
      <w:i/>
      <w:iCs/>
      <w:w w:val="105"/>
      <w:sz w:val="22"/>
      <w:lang w:val="en-US" w:eastAsia="en-US" w:bidi="he-IL"/>
    </w:rPr>
  </w:style>
  <w:style w:type="paragraph" w:customStyle="1" w:styleId="coth">
    <w:name w:val="coth"/>
    <w:basedOn w:val="Style2"/>
    <w:rsid w:val="000A32BD"/>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0A32BD"/>
    <w:pPr>
      <w:ind w:left="709" w:hanging="312"/>
    </w:pPr>
    <w:rPr>
      <w:szCs w:val="20"/>
    </w:rPr>
  </w:style>
  <w:style w:type="paragraph" w:customStyle="1" w:styleId="StylendLeft0mmFirstline0mm">
    <w:name w:val="Style nd + Left:  0 mm First line:  0 mm"/>
    <w:basedOn w:val="nd"/>
    <w:link w:val="StylendLeft0mmFirstline0mmChar"/>
    <w:rsid w:val="000A32BD"/>
    <w:pPr>
      <w:ind w:left="0" w:firstLine="0"/>
    </w:pPr>
    <w:rPr>
      <w:szCs w:val="20"/>
    </w:rPr>
  </w:style>
  <w:style w:type="character" w:customStyle="1" w:styleId="StylendLeft0mmFirstline0mmChar">
    <w:name w:val="Style nd + Left:  0 mm First line:  0 mm Char"/>
    <w:link w:val="StylendLeft0mmFirstline0mm"/>
    <w:rsid w:val="000A32BD"/>
    <w:rPr>
      <w:rFonts w:eastAsia="Times New Roman" w:cs="Times New Roman"/>
      <w:spacing w:val="-4"/>
      <w:szCs w:val="20"/>
    </w:rPr>
  </w:style>
  <w:style w:type="character" w:customStyle="1" w:styleId="Bodytext7pt">
    <w:name w:val="Body text + 7 pt"/>
    <w:rsid w:val="000A32BD"/>
    <w:rPr>
      <w:sz w:val="14"/>
      <w:szCs w:val="14"/>
      <w:shd w:val="clear" w:color="auto" w:fill="FFFFFF"/>
    </w:rPr>
  </w:style>
  <w:style w:type="character" w:customStyle="1" w:styleId="Heading47">
    <w:name w:val="Heading #4 (7)_"/>
    <w:link w:val="Heading470"/>
    <w:rsid w:val="000A32BD"/>
    <w:rPr>
      <w:rFonts w:ascii="Garamond" w:hAnsi="Garamond"/>
      <w:b/>
      <w:bCs/>
      <w:spacing w:val="10"/>
      <w:shd w:val="clear" w:color="auto" w:fill="FFFFFF"/>
    </w:rPr>
  </w:style>
  <w:style w:type="paragraph" w:customStyle="1" w:styleId="Heading470">
    <w:name w:val="Heading #4 (7)"/>
    <w:basedOn w:val="Normal"/>
    <w:link w:val="Heading47"/>
    <w:rsid w:val="000A32BD"/>
    <w:pPr>
      <w:widowControl w:val="0"/>
      <w:shd w:val="clear" w:color="auto" w:fill="FFFFFF"/>
      <w:spacing w:line="355" w:lineRule="exact"/>
      <w:jc w:val="both"/>
      <w:outlineLvl w:val="3"/>
    </w:pPr>
    <w:rPr>
      <w:rFonts w:ascii="Garamond" w:hAnsi="Garamond"/>
      <w:b/>
      <w:bCs/>
      <w:spacing w:val="10"/>
    </w:rPr>
  </w:style>
  <w:style w:type="character" w:customStyle="1" w:styleId="CharChar38">
    <w:name w:val="Char Char38"/>
    <w:rsid w:val="000A32BD"/>
    <w:rPr>
      <w:rFonts w:ascii=".VnTime" w:hAnsi=".VnTime"/>
      <w:i/>
      <w:sz w:val="28"/>
      <w:szCs w:val="24"/>
      <w:lang w:val="en-US" w:eastAsia="en-US" w:bidi="ar-SA"/>
    </w:rPr>
  </w:style>
  <w:style w:type="paragraph" w:customStyle="1" w:styleId="Char110">
    <w:name w:val="Char110"/>
    <w:basedOn w:val="Normal"/>
    <w:semiHidden/>
    <w:rsid w:val="000A32BD"/>
    <w:pPr>
      <w:spacing w:after="160" w:line="240" w:lineRule="exact"/>
    </w:pPr>
    <w:rPr>
      <w:rFonts w:ascii="Arial" w:eastAsia="Times New Roman" w:hAnsi="Arial" w:cs="Times New Roman"/>
      <w:szCs w:val="24"/>
    </w:rPr>
  </w:style>
  <w:style w:type="paragraph" w:customStyle="1" w:styleId="Char21">
    <w:name w:val="Char21"/>
    <w:basedOn w:val="Normal"/>
    <w:autoRedefine/>
    <w:rsid w:val="000A32BD"/>
    <w:pPr>
      <w:spacing w:after="160" w:line="240" w:lineRule="exact"/>
      <w:ind w:firstLine="567"/>
    </w:pPr>
    <w:rPr>
      <w:rFonts w:ascii="Verdana" w:eastAsia="Times New Roman" w:hAnsi="Verdana" w:cs="Verdana"/>
      <w:sz w:val="20"/>
      <w:szCs w:val="20"/>
    </w:rPr>
  </w:style>
  <w:style w:type="paragraph" w:customStyle="1" w:styleId="C10">
    <w:name w:val="C1"/>
    <w:basedOn w:val="ListParagraph"/>
    <w:qFormat/>
    <w:rsid w:val="000A32BD"/>
    <w:pPr>
      <w:tabs>
        <w:tab w:val="num" w:pos="360"/>
        <w:tab w:val="left" w:pos="851"/>
        <w:tab w:val="left" w:pos="2985"/>
        <w:tab w:val="left" w:pos="5325"/>
        <w:tab w:val="left" w:pos="7710"/>
      </w:tabs>
      <w:autoSpaceDE w:val="0"/>
      <w:autoSpaceDN w:val="0"/>
      <w:adjustRightInd w:val="0"/>
      <w:spacing w:line="240" w:lineRule="auto"/>
      <w:ind w:left="0"/>
      <w:textAlignment w:val="center"/>
    </w:pPr>
    <w:rPr>
      <w:rFonts w:eastAsia="Calibri" w:cs="Times New Roman"/>
      <w:sz w:val="22"/>
    </w:rPr>
  </w:style>
  <w:style w:type="paragraph" w:customStyle="1" w:styleId="msonormalc10">
    <w:name w:val="msonormal c1"/>
    <w:basedOn w:val="Normal"/>
    <w:rsid w:val="000A32BD"/>
    <w:pPr>
      <w:spacing w:before="100" w:beforeAutospacing="1" w:after="100" w:afterAutospacing="1" w:line="240" w:lineRule="auto"/>
    </w:pPr>
    <w:rPr>
      <w:rFonts w:eastAsia="Times New Roman" w:cs="Times New Roman"/>
      <w:szCs w:val="24"/>
    </w:rPr>
  </w:style>
  <w:style w:type="character" w:customStyle="1" w:styleId="mathjax2">
    <w:name w:val="mathjax2"/>
    <w:rsid w:val="000A32BD"/>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0A32BD"/>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0A32BD"/>
    <w:rPr>
      <w:rFonts w:eastAsia="Times New Roman" w:cs="Times New Roman"/>
      <w:b/>
      <w:bCs/>
      <w:i/>
      <w:iCs/>
      <w:spacing w:val="6"/>
      <w:szCs w:val="24"/>
    </w:rPr>
  </w:style>
  <w:style w:type="character" w:customStyle="1" w:styleId="normal2Char">
    <w:name w:val="normal2 Char"/>
    <w:link w:val="normal2"/>
    <w:locked/>
    <w:rsid w:val="000A32BD"/>
    <w:rPr>
      <w:szCs w:val="24"/>
      <w:lang w:val="pl-PL"/>
    </w:rPr>
  </w:style>
  <w:style w:type="paragraph" w:customStyle="1" w:styleId="normal2">
    <w:name w:val="normal2"/>
    <w:basedOn w:val="Normal"/>
    <w:link w:val="normal2Char"/>
    <w:rsid w:val="000A32BD"/>
    <w:pPr>
      <w:spacing w:before="60"/>
      <w:ind w:left="567" w:hanging="567"/>
      <w:jc w:val="both"/>
    </w:pPr>
    <w:rPr>
      <w:szCs w:val="24"/>
      <w:lang w:val="pl-PL"/>
    </w:rPr>
  </w:style>
  <w:style w:type="character" w:customStyle="1" w:styleId="Style4Char">
    <w:name w:val="Style4 Char"/>
    <w:link w:val="Style4"/>
    <w:locked/>
    <w:rsid w:val="000A32BD"/>
    <w:rPr>
      <w:rFonts w:eastAsia="Times New Roman" w:cs="Times New Roman"/>
      <w:w w:val="105"/>
      <w:sz w:val="22"/>
    </w:rPr>
  </w:style>
  <w:style w:type="character" w:customStyle="1" w:styleId="questionnormal">
    <w:name w:val="questionnormal"/>
    <w:rsid w:val="000A32BD"/>
    <w:rPr>
      <w:rFonts w:ascii="Times New Roman" w:hAnsi="Times New Roman" w:cs="Times New Roman"/>
    </w:rPr>
  </w:style>
  <w:style w:type="paragraph" w:customStyle="1" w:styleId="Char20">
    <w:name w:val="Char20"/>
    <w:basedOn w:val="Normal"/>
    <w:rsid w:val="000A32BD"/>
    <w:pPr>
      <w:spacing w:after="160" w:line="240" w:lineRule="exact"/>
    </w:pPr>
    <w:rPr>
      <w:rFonts w:ascii="Arial" w:eastAsia="Times New Roman" w:hAnsi="Arial" w:cs="Times New Roman"/>
      <w:sz w:val="22"/>
    </w:rPr>
  </w:style>
  <w:style w:type="character" w:customStyle="1" w:styleId="SubtitleChar1">
    <w:name w:val="Subtitle Char1"/>
    <w:rsid w:val="000A32BD"/>
    <w:rPr>
      <w:rFonts w:ascii="Cambria" w:eastAsia="Times New Roman" w:hAnsi="Cambria" w:cs="Times New Roman"/>
      <w:sz w:val="24"/>
      <w:szCs w:val="24"/>
    </w:rPr>
  </w:style>
  <w:style w:type="character" w:customStyle="1" w:styleId="CharChar37">
    <w:name w:val="Char Char37"/>
    <w:rsid w:val="000A32BD"/>
    <w:rPr>
      <w:rFonts w:ascii=".VnTime" w:hAnsi=".VnTime"/>
      <w:sz w:val="28"/>
      <w:szCs w:val="24"/>
    </w:rPr>
  </w:style>
  <w:style w:type="paragraph" w:customStyle="1" w:styleId="Char19">
    <w:name w:val="Char19"/>
    <w:basedOn w:val="Normal"/>
    <w:semiHidden/>
    <w:rsid w:val="000A32BD"/>
    <w:pPr>
      <w:spacing w:after="160" w:line="240" w:lineRule="exact"/>
    </w:pPr>
    <w:rPr>
      <w:rFonts w:ascii="Arial" w:eastAsia="Times New Roman" w:hAnsi="Arial" w:cs="Times New Roman"/>
      <w:szCs w:val="24"/>
    </w:rPr>
  </w:style>
  <w:style w:type="character" w:customStyle="1" w:styleId="Tiu20">
    <w:name w:val="Tiêu đề #2_"/>
    <w:link w:val="Tiu21"/>
    <w:locked/>
    <w:rsid w:val="000A32BD"/>
    <w:rPr>
      <w:rFonts w:ascii="Constantia" w:eastAsia="Constantia" w:hAnsi="Constantia" w:cs="Constantia"/>
      <w:shd w:val="clear" w:color="auto" w:fill="FFFFFF"/>
    </w:rPr>
  </w:style>
  <w:style w:type="paragraph" w:customStyle="1" w:styleId="Tiu21">
    <w:name w:val="Tiêu đề #2"/>
    <w:basedOn w:val="Normal"/>
    <w:link w:val="Tiu20"/>
    <w:rsid w:val="000A32BD"/>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0A32BD"/>
    <w:rPr>
      <w:shd w:val="clear" w:color="auto" w:fill="FFFFFF"/>
    </w:rPr>
  </w:style>
  <w:style w:type="paragraph" w:customStyle="1" w:styleId="Tiu220">
    <w:name w:val="Tiêu đề #2 (2)"/>
    <w:basedOn w:val="Normal"/>
    <w:link w:val="Tiu22"/>
    <w:rsid w:val="000A32BD"/>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0A32B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0A32BD"/>
    <w:pPr>
      <w:widowControl w:val="0"/>
      <w:shd w:val="clear" w:color="auto" w:fill="FFFFFF"/>
      <w:spacing w:line="0" w:lineRule="atLeast"/>
    </w:pPr>
    <w:rPr>
      <w:rFonts w:ascii="Constantia" w:eastAsia="Constantia" w:hAnsi="Constantia" w:cs="Constantia"/>
    </w:rPr>
  </w:style>
  <w:style w:type="character" w:customStyle="1" w:styleId="Tiu10">
    <w:name w:val="Tiêu đề #1_"/>
    <w:link w:val="Tiu11"/>
    <w:locked/>
    <w:rsid w:val="000A32BD"/>
    <w:rPr>
      <w:rFonts w:ascii="Candara" w:eastAsia="Candara" w:hAnsi="Candara" w:cs="Candara"/>
      <w:b/>
      <w:bCs/>
      <w:spacing w:val="-10"/>
      <w:sz w:val="38"/>
      <w:szCs w:val="38"/>
      <w:shd w:val="clear" w:color="auto" w:fill="FFFFFF"/>
    </w:rPr>
  </w:style>
  <w:style w:type="paragraph" w:customStyle="1" w:styleId="Tiu11">
    <w:name w:val="Tiêu đề #1"/>
    <w:basedOn w:val="Normal"/>
    <w:link w:val="Tiu10"/>
    <w:rsid w:val="000A32BD"/>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0A32BD"/>
    <w:rPr>
      <w:b/>
      <w:bCs/>
      <w:sz w:val="28"/>
      <w:szCs w:val="28"/>
      <w:shd w:val="clear" w:color="auto" w:fill="FFFFFF"/>
    </w:rPr>
  </w:style>
  <w:style w:type="paragraph" w:customStyle="1" w:styleId="Tiu320">
    <w:name w:val="Tiêu đề #3 (2)"/>
    <w:basedOn w:val="Normal"/>
    <w:link w:val="Tiu32"/>
    <w:rsid w:val="000A32BD"/>
    <w:pPr>
      <w:widowControl w:val="0"/>
      <w:shd w:val="clear" w:color="auto" w:fill="FFFFFF"/>
      <w:spacing w:line="0" w:lineRule="atLeast"/>
      <w:jc w:val="center"/>
      <w:outlineLvl w:val="2"/>
    </w:pPr>
    <w:rPr>
      <w:b/>
      <w:bCs/>
      <w:sz w:val="28"/>
      <w:szCs w:val="28"/>
    </w:rPr>
  </w:style>
  <w:style w:type="character" w:customStyle="1" w:styleId="Tiu3">
    <w:name w:val="Tiêu đề #3_"/>
    <w:link w:val="Tiu30"/>
    <w:locked/>
    <w:rsid w:val="000A32BD"/>
    <w:rPr>
      <w:rFonts w:ascii="Candara" w:eastAsia="Candara" w:hAnsi="Candara" w:cs="Candara"/>
      <w:b/>
      <w:bCs/>
      <w:sz w:val="28"/>
      <w:szCs w:val="28"/>
      <w:shd w:val="clear" w:color="auto" w:fill="FFFFFF"/>
    </w:rPr>
  </w:style>
  <w:style w:type="paragraph" w:customStyle="1" w:styleId="Tiu30">
    <w:name w:val="Tiêu đề #3"/>
    <w:basedOn w:val="Normal"/>
    <w:link w:val="Tiu3"/>
    <w:rsid w:val="000A32BD"/>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0A32BD"/>
    <w:rPr>
      <w:shd w:val="clear" w:color="auto" w:fill="FFFFFF"/>
    </w:rPr>
  </w:style>
  <w:style w:type="paragraph" w:customStyle="1" w:styleId="Mclc0">
    <w:name w:val="Mục lục"/>
    <w:basedOn w:val="Normal"/>
    <w:link w:val="Mclc"/>
    <w:rsid w:val="000A32BD"/>
    <w:pPr>
      <w:widowControl w:val="0"/>
      <w:shd w:val="clear" w:color="auto" w:fill="FFFFFF"/>
      <w:spacing w:line="0" w:lineRule="atLeast"/>
      <w:ind w:hanging="480"/>
      <w:jc w:val="both"/>
    </w:pPr>
  </w:style>
  <w:style w:type="character" w:customStyle="1" w:styleId="Mclc2">
    <w:name w:val="Mục lục (2)_"/>
    <w:link w:val="Mclc20"/>
    <w:locked/>
    <w:rsid w:val="000A32BD"/>
    <w:rPr>
      <w:spacing w:val="-20"/>
      <w:sz w:val="34"/>
      <w:szCs w:val="34"/>
      <w:shd w:val="clear" w:color="auto" w:fill="FFFFFF"/>
    </w:rPr>
  </w:style>
  <w:style w:type="paragraph" w:customStyle="1" w:styleId="Mclc20">
    <w:name w:val="Mục lục (2)"/>
    <w:basedOn w:val="Normal"/>
    <w:link w:val="Mclc2"/>
    <w:rsid w:val="000A32BD"/>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0A32B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0A32BD"/>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0A32BD"/>
    <w:rPr>
      <w:b/>
      <w:bCs/>
      <w:shd w:val="clear" w:color="auto" w:fill="FFFFFF"/>
    </w:rPr>
  </w:style>
  <w:style w:type="paragraph" w:customStyle="1" w:styleId="Vnbnnidung70">
    <w:name w:val="Văn bản nội dung (7)"/>
    <w:basedOn w:val="Normal"/>
    <w:link w:val="Vnbnnidung7"/>
    <w:rsid w:val="000A32BD"/>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0A32BD"/>
    <w:rPr>
      <w:shd w:val="clear" w:color="auto" w:fill="FFFFFF"/>
    </w:rPr>
  </w:style>
  <w:style w:type="paragraph" w:customStyle="1" w:styleId="Vnbnnidung80">
    <w:name w:val="Văn bản nội dung (8)"/>
    <w:basedOn w:val="Normal"/>
    <w:link w:val="Vnbnnidung8"/>
    <w:uiPriority w:val="99"/>
    <w:rsid w:val="000A32BD"/>
    <w:pPr>
      <w:widowControl w:val="0"/>
      <w:shd w:val="clear" w:color="auto" w:fill="FFFFFF"/>
      <w:spacing w:line="0" w:lineRule="atLeast"/>
      <w:jc w:val="both"/>
    </w:pPr>
  </w:style>
  <w:style w:type="character" w:customStyle="1" w:styleId="Vnbnnidung10">
    <w:name w:val="Văn bản nội dung (10)_"/>
    <w:link w:val="Vnbnnidung100"/>
    <w:locked/>
    <w:rsid w:val="000A32BD"/>
    <w:rPr>
      <w:b/>
      <w:bCs/>
      <w:shd w:val="clear" w:color="auto" w:fill="FFFFFF"/>
    </w:rPr>
  </w:style>
  <w:style w:type="paragraph" w:customStyle="1" w:styleId="Vnbnnidung100">
    <w:name w:val="Văn bản nội dung (10)"/>
    <w:basedOn w:val="Normal"/>
    <w:link w:val="Vnbnnidung10"/>
    <w:rsid w:val="000A32BD"/>
    <w:pPr>
      <w:widowControl w:val="0"/>
      <w:shd w:val="clear" w:color="auto" w:fill="FFFFFF"/>
      <w:spacing w:line="365" w:lineRule="exact"/>
      <w:jc w:val="both"/>
    </w:pPr>
    <w:rPr>
      <w:b/>
      <w:bCs/>
    </w:rPr>
  </w:style>
  <w:style w:type="character" w:customStyle="1" w:styleId="Vnbnnidung11">
    <w:name w:val="Văn bản nội dung (11)_"/>
    <w:link w:val="Vnbnnidung110"/>
    <w:locked/>
    <w:rsid w:val="000A32BD"/>
    <w:rPr>
      <w:b/>
      <w:bCs/>
      <w:shd w:val="clear" w:color="auto" w:fill="FFFFFF"/>
    </w:rPr>
  </w:style>
  <w:style w:type="paragraph" w:customStyle="1" w:styleId="Vnbnnidung110">
    <w:name w:val="Văn bản nội dung (11)"/>
    <w:basedOn w:val="Normal"/>
    <w:link w:val="Vnbnnidung11"/>
    <w:rsid w:val="000A32BD"/>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0A32BD"/>
    <w:rPr>
      <w:rFonts w:ascii="Arial" w:hAnsi="Arial" w:cs="Arial"/>
      <w:shd w:val="clear" w:color="auto" w:fill="FFFFFF"/>
    </w:rPr>
  </w:style>
  <w:style w:type="paragraph" w:customStyle="1" w:styleId="Vnbnnidung130">
    <w:name w:val="Văn bản nội dung (13)"/>
    <w:basedOn w:val="Normal"/>
    <w:link w:val="Vnbnnidung13"/>
    <w:uiPriority w:val="99"/>
    <w:rsid w:val="000A32BD"/>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0A32B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0A32BD"/>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0A32BD"/>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0A32BD"/>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0A32B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0A32BD"/>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0A32BD"/>
    <w:rPr>
      <w:sz w:val="23"/>
      <w:szCs w:val="23"/>
      <w:shd w:val="clear" w:color="auto" w:fill="FFFFFF"/>
    </w:rPr>
  </w:style>
  <w:style w:type="paragraph" w:customStyle="1" w:styleId="Vnbnnidung220">
    <w:name w:val="Văn bản nội dung (22)"/>
    <w:basedOn w:val="Normal"/>
    <w:link w:val="Vnbnnidung22"/>
    <w:rsid w:val="000A32BD"/>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0A32BD"/>
    <w:rPr>
      <w:b/>
      <w:bCs/>
      <w:sz w:val="32"/>
      <w:szCs w:val="32"/>
      <w:shd w:val="clear" w:color="auto" w:fill="FFFFFF"/>
    </w:rPr>
  </w:style>
  <w:style w:type="paragraph" w:customStyle="1" w:styleId="Vnbnnidung180">
    <w:name w:val="Văn bản nội dung (18)"/>
    <w:basedOn w:val="Normal"/>
    <w:link w:val="Vnbnnidung18"/>
    <w:rsid w:val="000A32BD"/>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0A32BD"/>
    <w:rPr>
      <w:shd w:val="clear" w:color="auto" w:fill="FFFFFF"/>
    </w:rPr>
  </w:style>
  <w:style w:type="paragraph" w:customStyle="1" w:styleId="Vnbnnidung190">
    <w:name w:val="Văn bản nội dung (19)"/>
    <w:basedOn w:val="Normal"/>
    <w:link w:val="Vnbnnidung19"/>
    <w:rsid w:val="000A32BD"/>
    <w:pPr>
      <w:widowControl w:val="0"/>
      <w:shd w:val="clear" w:color="auto" w:fill="FFFFFF"/>
      <w:spacing w:line="360" w:lineRule="exact"/>
      <w:jc w:val="both"/>
    </w:pPr>
  </w:style>
  <w:style w:type="character" w:customStyle="1" w:styleId="Vnbnnidung210">
    <w:name w:val="Văn bản nội dung (21)_"/>
    <w:link w:val="Vnbnnidung211"/>
    <w:locked/>
    <w:rsid w:val="000A32BD"/>
    <w:rPr>
      <w:b/>
      <w:bCs/>
      <w:shd w:val="clear" w:color="auto" w:fill="FFFFFF"/>
    </w:rPr>
  </w:style>
  <w:style w:type="paragraph" w:customStyle="1" w:styleId="Vnbnnidung211">
    <w:name w:val="Văn bản nội dung (21)"/>
    <w:basedOn w:val="Normal"/>
    <w:link w:val="Vnbnnidung210"/>
    <w:rsid w:val="000A32BD"/>
    <w:pPr>
      <w:widowControl w:val="0"/>
      <w:shd w:val="clear" w:color="auto" w:fill="FFFFFF"/>
      <w:spacing w:line="0" w:lineRule="atLeast"/>
      <w:jc w:val="both"/>
    </w:pPr>
    <w:rPr>
      <w:b/>
      <w:bCs/>
    </w:rPr>
  </w:style>
  <w:style w:type="character" w:customStyle="1" w:styleId="Tiu33">
    <w:name w:val="Tiêu đề #3 (3)_"/>
    <w:link w:val="Tiu330"/>
    <w:locked/>
    <w:rsid w:val="000A32BD"/>
    <w:rPr>
      <w:rFonts w:ascii="Candara" w:eastAsia="Candara" w:hAnsi="Candara" w:cs="Candara"/>
      <w:b/>
      <w:bCs/>
      <w:sz w:val="28"/>
      <w:szCs w:val="28"/>
      <w:shd w:val="clear" w:color="auto" w:fill="FFFFFF"/>
    </w:rPr>
  </w:style>
  <w:style w:type="paragraph" w:customStyle="1" w:styleId="Tiu330">
    <w:name w:val="Tiêu đề #3 (3)"/>
    <w:basedOn w:val="Normal"/>
    <w:link w:val="Tiu33"/>
    <w:rsid w:val="000A32BD"/>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0A32B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0A32BD"/>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0A32BD"/>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0A32BD"/>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0A32BD"/>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0A32B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0A32B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0A32BD"/>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0A32BD"/>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0A32BD"/>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0A32BD"/>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0A32BD"/>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0A32BD"/>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0A32BD"/>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0A32BD"/>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0A32BD"/>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0A32B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0A32BD"/>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0A32BD"/>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0A32BD"/>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0A32BD"/>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0A32BD"/>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0A32B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0A32B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0A32BD"/>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0A32BD"/>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0A32BD"/>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0A32B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0A32BD"/>
    <w:rPr>
      <w:spacing w:val="1"/>
      <w:sz w:val="21"/>
      <w:szCs w:val="21"/>
      <w:shd w:val="clear" w:color="auto" w:fill="FFFFFF"/>
    </w:rPr>
  </w:style>
  <w:style w:type="paragraph" w:customStyle="1" w:styleId="Heading81">
    <w:name w:val="Heading #8"/>
    <w:basedOn w:val="Normal"/>
    <w:link w:val="Heading80"/>
    <w:rsid w:val="000A32BD"/>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0A32BD"/>
    <w:rPr>
      <w:spacing w:val="-3"/>
      <w:sz w:val="23"/>
      <w:szCs w:val="23"/>
      <w:shd w:val="clear" w:color="auto" w:fill="FFFFFF"/>
    </w:rPr>
  </w:style>
  <w:style w:type="paragraph" w:customStyle="1" w:styleId="Heading820">
    <w:name w:val="Heading #8 (2)"/>
    <w:basedOn w:val="Normal"/>
    <w:link w:val="Heading82"/>
    <w:rsid w:val="000A32BD"/>
    <w:pPr>
      <w:widowControl w:val="0"/>
      <w:shd w:val="clear" w:color="auto" w:fill="FFFFFF"/>
      <w:spacing w:line="307" w:lineRule="exact"/>
      <w:outlineLvl w:val="7"/>
    </w:pPr>
    <w:rPr>
      <w:spacing w:val="-3"/>
      <w:sz w:val="23"/>
      <w:szCs w:val="23"/>
    </w:rPr>
  </w:style>
  <w:style w:type="table" w:styleId="TableTheme">
    <w:name w:val="Table Theme"/>
    <w:basedOn w:val="TableNormal"/>
    <w:rsid w:val="000A32BD"/>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VnMemorandum">
    <w:name w:val=".VnMemorandum"/>
    <w:basedOn w:val="Normal"/>
    <w:link w:val="VnMemorandumChar"/>
    <w:autoRedefine/>
    <w:qFormat/>
    <w:rsid w:val="000A32BD"/>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0A32BD"/>
    <w:rPr>
      <w:rFonts w:ascii=".VnMemorandum" w:eastAsia="Times New Roman" w:hAnsi=".VnMemorandum" w:cs="Times New Roman"/>
      <w:snapToGrid w:val="0"/>
      <w:sz w:val="20"/>
      <w:szCs w:val="20"/>
    </w:rPr>
  </w:style>
  <w:style w:type="character" w:customStyle="1" w:styleId="c3">
    <w:name w:val="c3"/>
    <w:rsid w:val="000A32BD"/>
  </w:style>
  <w:style w:type="character" w:customStyle="1" w:styleId="c5">
    <w:name w:val="c5"/>
    <w:rsid w:val="000A32BD"/>
  </w:style>
  <w:style w:type="character" w:customStyle="1" w:styleId="c6">
    <w:name w:val="c6"/>
    <w:rsid w:val="000A32BD"/>
  </w:style>
  <w:style w:type="paragraph" w:customStyle="1" w:styleId="Char18">
    <w:name w:val="Char18"/>
    <w:basedOn w:val="Normal"/>
    <w:rsid w:val="000A32BD"/>
    <w:pPr>
      <w:spacing w:after="160" w:line="240" w:lineRule="exact"/>
    </w:pPr>
    <w:rPr>
      <w:rFonts w:ascii="Arial" w:eastAsia="Times New Roman" w:hAnsi="Arial" w:cs="Times New Roman"/>
      <w:szCs w:val="24"/>
    </w:rPr>
  </w:style>
  <w:style w:type="paragraph" w:customStyle="1" w:styleId="Text0">
    <w:name w:val="Text"/>
    <w:link w:val="TextChar"/>
    <w:rsid w:val="000A32BD"/>
    <w:pPr>
      <w:spacing w:line="240" w:lineRule="auto"/>
    </w:pPr>
    <w:rPr>
      <w:rFonts w:ascii="Arial" w:eastAsia="Batang" w:hAnsi="Arial" w:cs="Times New Roman"/>
      <w:szCs w:val="24"/>
    </w:rPr>
  </w:style>
  <w:style w:type="paragraph" w:customStyle="1" w:styleId="Subproblem">
    <w:name w:val="Subproblem"/>
    <w:basedOn w:val="Text0"/>
    <w:rsid w:val="000A32BD"/>
    <w:pPr>
      <w:tabs>
        <w:tab w:val="left" w:pos="567"/>
      </w:tabs>
      <w:spacing w:before="240" w:after="120"/>
      <w:ind w:left="567" w:hanging="567"/>
    </w:pPr>
  </w:style>
  <w:style w:type="character" w:customStyle="1" w:styleId="Numbering0">
    <w:name w:val="Numbering"/>
    <w:rsid w:val="000A32BD"/>
    <w:rPr>
      <w:b/>
    </w:rPr>
  </w:style>
  <w:style w:type="character" w:customStyle="1" w:styleId="indentChar">
    <w:name w:val="indent Char"/>
    <w:link w:val="indent0"/>
    <w:locked/>
    <w:rsid w:val="000A32BD"/>
    <w:rPr>
      <w:rFonts w:cs="Arial"/>
      <w:lang w:val="en-GB"/>
    </w:rPr>
  </w:style>
  <w:style w:type="paragraph" w:customStyle="1" w:styleId="indent0">
    <w:name w:val="indent"/>
    <w:basedOn w:val="Normal"/>
    <w:link w:val="indentChar"/>
    <w:rsid w:val="000A32BD"/>
    <w:pPr>
      <w:spacing w:after="200"/>
      <w:ind w:left="709" w:hanging="709"/>
    </w:pPr>
    <w:rPr>
      <w:rFonts w:cs="Arial"/>
      <w:lang w:val="en-GB"/>
    </w:rPr>
  </w:style>
  <w:style w:type="character" w:customStyle="1" w:styleId="Variable">
    <w:name w:val="Variable"/>
    <w:rsid w:val="000A32BD"/>
    <w:rPr>
      <w:i/>
      <w:iCs w:val="0"/>
    </w:rPr>
  </w:style>
  <w:style w:type="paragraph" w:customStyle="1" w:styleId="Equation">
    <w:name w:val="Equation"/>
    <w:basedOn w:val="Text0"/>
    <w:next w:val="Text0"/>
    <w:rsid w:val="000A32BD"/>
    <w:pPr>
      <w:spacing w:before="120" w:after="120"/>
      <w:ind w:left="567"/>
    </w:pPr>
  </w:style>
  <w:style w:type="character" w:customStyle="1" w:styleId="Unknown">
    <w:name w:val="Unknown"/>
    <w:rsid w:val="000A32BD"/>
    <w:rPr>
      <w:b/>
    </w:rPr>
  </w:style>
  <w:style w:type="paragraph" w:customStyle="1" w:styleId="baid">
    <w:name w:val="bai/d"/>
    <w:basedOn w:val="Normal"/>
    <w:rsid w:val="000A32BD"/>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rsid w:val="000A32BD"/>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0A32BD"/>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0A32BD"/>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rsid w:val="000A32BD"/>
  </w:style>
  <w:style w:type="paragraph" w:customStyle="1" w:styleId="Ilama">
    <w:name w:val="I la ma"/>
    <w:basedOn w:val="BodyText"/>
    <w:rsid w:val="000A32BD"/>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0A32BD"/>
  </w:style>
  <w:style w:type="paragraph" w:customStyle="1" w:styleId="1nho0">
    <w:name w:val="1 nho"/>
    <w:basedOn w:val="BodyText"/>
    <w:rsid w:val="000A32BD"/>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0A32BD"/>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0A32BD"/>
    <w:pPr>
      <w:widowControl/>
      <w:tabs>
        <w:tab w:val="num" w:pos="0"/>
      </w:tabs>
      <w:spacing w:before="40" w:after="40" w:line="269" w:lineRule="auto"/>
      <w:ind w:firstLine="397"/>
      <w:jc w:val="center"/>
    </w:pPr>
    <w:rPr>
      <w:rFonts w:ascii=".VnTime" w:eastAsia="Times New Roman" w:hAnsi=".VnTime" w:cs="Times New Roman"/>
    </w:rPr>
  </w:style>
  <w:style w:type="paragraph" w:customStyle="1" w:styleId="alon">
    <w:name w:val="a lon"/>
    <w:basedOn w:val="Ilama"/>
    <w:rsid w:val="000A32BD"/>
  </w:style>
  <w:style w:type="paragraph" w:customStyle="1" w:styleId="anho">
    <w:name w:val="a nho"/>
    <w:basedOn w:val="BodyText"/>
    <w:rsid w:val="000A32BD"/>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0A32BD"/>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rsid w:val="000A32BD"/>
    <w:pPr>
      <w:spacing w:line="240" w:lineRule="auto"/>
      <w:jc w:val="left"/>
    </w:pPr>
    <w:rPr>
      <w:sz w:val="24"/>
      <w:szCs w:val="24"/>
    </w:rPr>
  </w:style>
  <w:style w:type="paragraph" w:customStyle="1" w:styleId="bangtxt">
    <w:name w:val="bangtxt"/>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0A32BD"/>
    <w:pPr>
      <w:widowControl/>
      <w:tabs>
        <w:tab w:val="num" w:pos="0"/>
      </w:tabs>
      <w:spacing w:before="20" w:after="20" w:line="276" w:lineRule="auto"/>
      <w:ind w:firstLine="397"/>
      <w:jc w:val="center"/>
    </w:pPr>
    <w:rPr>
      <w:rFonts w:ascii=".VnTime" w:eastAsia="Times New Roman" w:hAnsi=".VnTime" w:cs="Times New Roman"/>
    </w:rPr>
  </w:style>
  <w:style w:type="paragraph" w:customStyle="1" w:styleId="body0">
    <w:name w:val="body+"/>
    <w:basedOn w:val="Body"/>
    <w:rsid w:val="000A32BD"/>
    <w:pPr>
      <w:widowControl/>
      <w:tabs>
        <w:tab w:val="num" w:pos="0"/>
      </w:tabs>
      <w:spacing w:before="40" w:after="40" w:line="288" w:lineRule="auto"/>
      <w:ind w:firstLine="397"/>
      <w:jc w:val="center"/>
    </w:pPr>
    <w:rPr>
      <w:rFonts w:ascii=".VnTime" w:eastAsia="Times New Roman" w:hAnsi=".VnTime" w:cs="Times New Roman"/>
    </w:rPr>
  </w:style>
  <w:style w:type="paragraph" w:customStyle="1" w:styleId="cauhoitrongbai">
    <w:name w:val="cau hoi trong bai"/>
    <w:basedOn w:val="Normal"/>
    <w:rsid w:val="000A32BD"/>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rsid w:val="000A32BD"/>
    <w:pPr>
      <w:widowControl/>
      <w:tabs>
        <w:tab w:val="num" w:pos="0"/>
      </w:tabs>
      <w:spacing w:before="30" w:after="30" w:line="276" w:lineRule="auto"/>
      <w:ind w:left="681" w:hanging="284"/>
      <w:jc w:val="center"/>
    </w:pPr>
    <w:rPr>
      <w:rFonts w:ascii=".VnTime" w:eastAsia="Times New Roman" w:hAnsi=".VnTime" w:cs="Times New Roman"/>
    </w:rPr>
  </w:style>
  <w:style w:type="paragraph" w:customStyle="1" w:styleId="cauhoia">
    <w:name w:val="cauhoi/a"/>
    <w:basedOn w:val="cauhoi"/>
    <w:rsid w:val="000A32BD"/>
    <w:pPr>
      <w:ind w:left="964"/>
    </w:pPr>
  </w:style>
  <w:style w:type="paragraph" w:customStyle="1" w:styleId="chg">
    <w:name w:val="chg"/>
    <w:basedOn w:val="Normal"/>
    <w:rsid w:val="000A32BD"/>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0A32BD"/>
    <w:pPr>
      <w:widowControl/>
      <w:tabs>
        <w:tab w:val="num" w:pos="0"/>
      </w:tabs>
      <w:spacing w:before="40" w:after="60" w:line="276" w:lineRule="auto"/>
      <w:jc w:val="center"/>
    </w:pPr>
    <w:rPr>
      <w:rFonts w:ascii=".VnCentury SchoolbookH" w:eastAsia="Times New Roman" w:hAnsi=".VnCentury SchoolbookH" w:cs="Times New Roman"/>
      <w:b/>
      <w:bCs/>
      <w:spacing w:val="2"/>
      <w:sz w:val="26"/>
    </w:rPr>
  </w:style>
  <w:style w:type="paragraph" w:customStyle="1" w:styleId="doanthuong">
    <w:name w:val="doan thuong"/>
    <w:basedOn w:val="BodyText"/>
    <w:rsid w:val="000A32BD"/>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0A32BD"/>
  </w:style>
  <w:style w:type="paragraph" w:customStyle="1" w:styleId="chuongd">
    <w:name w:val="chuong/d"/>
    <w:basedOn w:val="Normal"/>
    <w:rsid w:val="000A32BD"/>
    <w:pPr>
      <w:spacing w:after="400"/>
      <w:ind w:firstLine="397"/>
      <w:jc w:val="center"/>
    </w:pPr>
    <w:rPr>
      <w:rFonts w:ascii=".VnTimeH" w:eastAsia="Times New Roman" w:hAnsi=".VnTimeH" w:cs="Times New Roman"/>
      <w:b/>
      <w:sz w:val="26"/>
      <w:szCs w:val="24"/>
    </w:rPr>
  </w:style>
  <w:style w:type="paragraph" w:customStyle="1" w:styleId="cmluc">
    <w:name w:val="cmluc"/>
    <w:basedOn w:val="Heading3"/>
    <w:rsid w:val="000A32BD"/>
    <w:pPr>
      <w:keepNext/>
      <w:numPr>
        <w:ilvl w:val="2"/>
      </w:numPr>
      <w:spacing w:after="0" w:afterAutospacing="0"/>
      <w:ind w:left="2220" w:hanging="180"/>
      <w:jc w:val="both"/>
    </w:pPr>
    <w:rPr>
      <w:rFonts w:ascii="Arial" w:hAnsi="Arial"/>
      <w:i/>
      <w:color w:val="FF0000"/>
      <w:sz w:val="22"/>
      <w:szCs w:val="20"/>
    </w:rPr>
  </w:style>
  <w:style w:type="paragraph" w:customStyle="1" w:styleId="co11">
    <w:name w:val="co11"/>
    <w:basedOn w:val="Body"/>
    <w:rsid w:val="000A32BD"/>
    <w:pPr>
      <w:widowControl/>
      <w:tabs>
        <w:tab w:val="num" w:pos="0"/>
      </w:tabs>
      <w:spacing w:before="40" w:after="40" w:line="276" w:lineRule="auto"/>
      <w:ind w:left="1134"/>
      <w:jc w:val="center"/>
    </w:pPr>
    <w:rPr>
      <w:rFonts w:ascii=".VnArial" w:eastAsia="Times New Roman" w:hAnsi=".VnArial" w:cs="Times New Roman"/>
      <w:sz w:val="22"/>
    </w:rPr>
  </w:style>
  <w:style w:type="paragraph" w:customStyle="1" w:styleId="CO9">
    <w:name w:val="CO9"/>
    <w:basedOn w:val="Normal"/>
    <w:rsid w:val="000A32BD"/>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0A32BD"/>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0A32BD"/>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rsid w:val="000A32BD"/>
    <w:pPr>
      <w:spacing w:line="240" w:lineRule="auto"/>
      <w:jc w:val="left"/>
    </w:pPr>
    <w:rPr>
      <w:sz w:val="24"/>
      <w:szCs w:val="24"/>
    </w:rPr>
  </w:style>
  <w:style w:type="paragraph" w:customStyle="1" w:styleId="em">
    <w:name w:val="em"/>
    <w:basedOn w:val="1"/>
    <w:rsid w:val="000A32BD"/>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0A32BD"/>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0A32BD"/>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0A32BD"/>
    <w:pPr>
      <w:spacing w:line="240" w:lineRule="auto"/>
      <w:jc w:val="left"/>
    </w:pPr>
    <w:rPr>
      <w:sz w:val="24"/>
      <w:szCs w:val="24"/>
    </w:rPr>
  </w:style>
  <w:style w:type="paragraph" w:customStyle="1" w:styleId="khung">
    <w:name w:val="khung"/>
    <w:basedOn w:val="Body"/>
    <w:rsid w:val="000A32BD"/>
    <w:pPr>
      <w:widowControl/>
      <w:tabs>
        <w:tab w:val="num" w:pos="0"/>
      </w:tabs>
      <w:spacing w:before="20" w:after="20" w:line="276" w:lineRule="auto"/>
      <w:ind w:firstLine="284"/>
      <w:jc w:val="center"/>
    </w:pPr>
    <w:rPr>
      <w:rFonts w:ascii=".VnTime" w:eastAsia="Times New Roman" w:hAnsi=".VnTime" w:cs="Times New Roman"/>
      <w:i/>
      <w:iCs/>
    </w:rPr>
  </w:style>
  <w:style w:type="paragraph" w:customStyle="1" w:styleId="kihieuhinh">
    <w:name w:val="kihieuhinh"/>
    <w:basedOn w:val="bangtxt"/>
    <w:rsid w:val="000A32B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istBullet2">
    <w:name w:val="List Bullet 2"/>
    <w:basedOn w:val="Normal"/>
    <w:autoRedefine/>
    <w:rsid w:val="000A32BD"/>
    <w:pPr>
      <w:numPr>
        <w:numId w:val="32"/>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rsid w:val="000A32BD"/>
    <w:pPr>
      <w:numPr>
        <w:numId w:val="33"/>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rsid w:val="000A32BD"/>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rsid w:val="000A32BD"/>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0A32BD"/>
    <w:pPr>
      <w:widowControl/>
      <w:tabs>
        <w:tab w:val="num" w:pos="0"/>
      </w:tabs>
      <w:spacing w:before="40" w:after="40" w:line="276" w:lineRule="auto"/>
      <w:ind w:left="737"/>
      <w:jc w:val="center"/>
    </w:pPr>
    <w:rPr>
      <w:rFonts w:ascii=".VnTime" w:eastAsia="Times New Roman" w:hAnsi=".VnTime" w:cs="Times New Roman"/>
      <w:spacing w:val="-4"/>
    </w:rPr>
  </w:style>
  <w:style w:type="paragraph" w:customStyle="1" w:styleId="noidungbang">
    <w:name w:val="noi dung bang"/>
    <w:basedOn w:val="BodyTextIndent3"/>
    <w:rsid w:val="000A32BD"/>
    <w:pPr>
      <w:spacing w:after="160" w:line="259" w:lineRule="auto"/>
      <w:ind w:left="0"/>
    </w:pPr>
    <w:rPr>
      <w:rFonts w:ascii="Calibri" w:eastAsia="Calibri" w:hAnsi="Calibri"/>
      <w:sz w:val="22"/>
      <w:szCs w:val="22"/>
    </w:rPr>
  </w:style>
  <w:style w:type="paragraph" w:customStyle="1" w:styleId="phan0">
    <w:name w:val="phan"/>
    <w:basedOn w:val="Title"/>
    <w:rsid w:val="000A32BD"/>
    <w:pPr>
      <w:spacing w:after="40" w:line="264" w:lineRule="auto"/>
      <w:ind w:firstLine="397"/>
      <w:jc w:val="left"/>
    </w:pPr>
    <w:rPr>
      <w:rFonts w:ascii=".VnArial" w:hAnsi=".VnArial"/>
      <w:bCs w:val="0"/>
      <w:sz w:val="28"/>
    </w:rPr>
  </w:style>
  <w:style w:type="paragraph" w:customStyle="1" w:styleId="phand">
    <w:name w:val="phan/d"/>
    <w:basedOn w:val="Normal"/>
    <w:rsid w:val="000A32BD"/>
    <w:pPr>
      <w:spacing w:after="400"/>
      <w:ind w:firstLine="397"/>
    </w:pPr>
    <w:rPr>
      <w:rFonts w:ascii=".VnArialH" w:eastAsia="Times New Roman" w:hAnsi=".VnArialH" w:cs="Times New Roman"/>
      <w:b/>
      <w:sz w:val="28"/>
      <w:szCs w:val="24"/>
    </w:rPr>
  </w:style>
  <w:style w:type="paragraph" w:customStyle="1" w:styleId="phanten">
    <w:name w:val="phanten"/>
    <w:basedOn w:val="BodyText2"/>
    <w:rsid w:val="000A32BD"/>
    <w:pPr>
      <w:spacing w:line="240" w:lineRule="auto"/>
      <w:jc w:val="left"/>
    </w:pPr>
    <w:rPr>
      <w:sz w:val="24"/>
      <w:szCs w:val="24"/>
    </w:rPr>
  </w:style>
  <w:style w:type="paragraph" w:customStyle="1" w:styleId="sochuong">
    <w:name w:val="so chuong"/>
    <w:basedOn w:val="Ilama"/>
    <w:rsid w:val="000A32BD"/>
  </w:style>
  <w:style w:type="paragraph" w:customStyle="1" w:styleId="socauhoi">
    <w:name w:val="socauhoi"/>
    <w:basedOn w:val="cauhoi"/>
    <w:rsid w:val="000A32BD"/>
    <w:pPr>
      <w:tabs>
        <w:tab w:val="clear" w:pos="0"/>
      </w:tabs>
      <w:spacing w:before="60" w:after="0"/>
    </w:pPr>
    <w:rPr>
      <w:spacing w:val="2"/>
      <w:sz w:val="22"/>
    </w:rPr>
  </w:style>
  <w:style w:type="paragraph" w:customStyle="1" w:styleId="tenhinh">
    <w:name w:val="ten hinh"/>
    <w:basedOn w:val="BodyText"/>
    <w:rsid w:val="000A32BD"/>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0A32BD"/>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0A32BD"/>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rsid w:val="000A32BD"/>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0A32BD"/>
    <w:pPr>
      <w:spacing w:after="160" w:line="259" w:lineRule="auto"/>
      <w:ind w:left="0"/>
    </w:pPr>
    <w:rPr>
      <w:rFonts w:ascii="Calibri" w:eastAsia="Calibri" w:hAnsi="Calibri"/>
      <w:sz w:val="22"/>
      <w:szCs w:val="22"/>
    </w:rPr>
  </w:style>
  <w:style w:type="paragraph" w:customStyle="1" w:styleId="Binhthuong">
    <w:name w:val=".Binh thuong"/>
    <w:basedOn w:val="Normal"/>
    <w:rsid w:val="000A32BD"/>
    <w:pPr>
      <w:widowControl w:val="0"/>
      <w:spacing w:line="240" w:lineRule="auto"/>
      <w:ind w:firstLine="284"/>
    </w:pPr>
    <w:rPr>
      <w:rFonts w:ascii=".VnTime" w:eastAsia="Times New Roman" w:hAnsi=".VnTime" w:cs="Times New Roman"/>
      <w:szCs w:val="24"/>
    </w:rPr>
  </w:style>
  <w:style w:type="paragraph" w:customStyle="1" w:styleId="i">
    <w:name w:val="_i"/>
    <w:basedOn w:val="Normal"/>
    <w:rsid w:val="000A32BD"/>
    <w:pPr>
      <w:numPr>
        <w:ilvl w:val="4"/>
        <w:numId w:val="31"/>
      </w:numPr>
      <w:spacing w:line="240" w:lineRule="auto"/>
    </w:pPr>
    <w:rPr>
      <w:rFonts w:ascii=".VnTime" w:eastAsia="Times New Roman" w:hAnsi=".VnTime" w:cs="Times New Roman"/>
      <w:szCs w:val="24"/>
    </w:rPr>
  </w:style>
  <w:style w:type="paragraph" w:customStyle="1" w:styleId="l">
    <w:name w:val="_l"/>
    <w:basedOn w:val="Normal"/>
    <w:rsid w:val="000A32BD"/>
    <w:pPr>
      <w:numPr>
        <w:numId w:val="31"/>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rsid w:val="000A32BD"/>
    <w:pPr>
      <w:numPr>
        <w:ilvl w:val="3"/>
        <w:numId w:val="31"/>
      </w:numPr>
      <w:spacing w:line="240" w:lineRule="auto"/>
    </w:pPr>
    <w:rPr>
      <w:rFonts w:ascii=".VnTime" w:eastAsia="Times New Roman" w:hAnsi=".VnTime" w:cs="Times New Roman"/>
      <w:szCs w:val="24"/>
    </w:rPr>
  </w:style>
  <w:style w:type="paragraph" w:customStyle="1" w:styleId="ol">
    <w:name w:val="_ol"/>
    <w:basedOn w:val="Normal"/>
    <w:rsid w:val="000A32BD"/>
    <w:pPr>
      <w:numPr>
        <w:ilvl w:val="1"/>
        <w:numId w:val="31"/>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rsid w:val="000A32BD"/>
    <w:pPr>
      <w:numPr>
        <w:ilvl w:val="2"/>
        <w:numId w:val="31"/>
      </w:numPr>
      <w:spacing w:line="240" w:lineRule="auto"/>
    </w:pPr>
    <w:rPr>
      <w:rFonts w:ascii=".VnTime" w:eastAsia="Times New Roman" w:hAnsi=".VnTime" w:cs="Times New Roman"/>
      <w:szCs w:val="24"/>
    </w:rPr>
  </w:style>
  <w:style w:type="paragraph" w:customStyle="1" w:styleId="ndbang">
    <w:name w:val="ndbang"/>
    <w:basedOn w:val="Normal"/>
    <w:rsid w:val="000A32BD"/>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0A32BD"/>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0A32BD"/>
    <w:pPr>
      <w:spacing w:before="160" w:after="100"/>
    </w:pPr>
    <w:rPr>
      <w:b/>
      <w:bCs/>
    </w:rPr>
  </w:style>
  <w:style w:type="paragraph" w:customStyle="1" w:styleId="1nhotruocbang">
    <w:name w:val="1 nho truoc bang"/>
    <w:basedOn w:val="1nho0"/>
    <w:rsid w:val="000A32BD"/>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0A32BD"/>
  </w:style>
  <w:style w:type="paragraph" w:customStyle="1" w:styleId="Iobang">
    <w:name w:val="I o bang"/>
    <w:basedOn w:val="titbang0"/>
    <w:rsid w:val="000A32BD"/>
    <w:pPr>
      <w:spacing w:after="0"/>
      <w:jc w:val="both"/>
    </w:pPr>
    <w:rPr>
      <w:sz w:val="16"/>
    </w:rPr>
  </w:style>
  <w:style w:type="paragraph" w:customStyle="1" w:styleId="sobai">
    <w:name w:val="so bai"/>
    <w:basedOn w:val="Ilama"/>
    <w:rsid w:val="000A32BD"/>
  </w:style>
  <w:style w:type="paragraph" w:customStyle="1" w:styleId="sophan">
    <w:name w:val="so phan"/>
    <w:basedOn w:val="Ilama"/>
    <w:rsid w:val="000A32BD"/>
  </w:style>
  <w:style w:type="paragraph" w:customStyle="1" w:styleId="tenbang">
    <w:name w:val="tenbang"/>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thoigian">
    <w:name w:val="thoigian"/>
    <w:basedOn w:val="Normal"/>
    <w:rsid w:val="000A32BD"/>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0">
    <w:name w:val="C"/>
    <w:basedOn w:val="BodyText"/>
    <w:qFormat/>
    <w:rsid w:val="000A32BD"/>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0A32BD"/>
    <w:pPr>
      <w:spacing w:line="240" w:lineRule="auto"/>
    </w:pPr>
    <w:rPr>
      <w:rFonts w:ascii=".VnTime" w:eastAsia="Times New Roman" w:hAnsi=".VnTime" w:cs="Times New Roman"/>
      <w:sz w:val="28"/>
      <w:szCs w:val="24"/>
    </w:rPr>
  </w:style>
  <w:style w:type="character" w:customStyle="1" w:styleId="CharChar20">
    <w:name w:val="Char Char20"/>
    <w:locked/>
    <w:rsid w:val="000A32BD"/>
    <w:rPr>
      <w:b/>
      <w:bCs/>
      <w:sz w:val="27"/>
      <w:szCs w:val="27"/>
      <w:lang w:val="en-US" w:eastAsia="en-US"/>
    </w:rPr>
  </w:style>
  <w:style w:type="character" w:customStyle="1" w:styleId="CharChar19">
    <w:name w:val="Char Char19"/>
    <w:locked/>
    <w:rsid w:val="000A32BD"/>
    <w:rPr>
      <w:rFonts w:ascii="Times New Roman" w:hAnsi="Times New Roman" w:cs="Times New Roman"/>
      <w:sz w:val="24"/>
      <w:szCs w:val="24"/>
      <w:lang w:val="en-US" w:eastAsia="en-US"/>
    </w:rPr>
  </w:style>
  <w:style w:type="character" w:customStyle="1" w:styleId="CharChar18">
    <w:name w:val="Char Char18"/>
    <w:locked/>
    <w:rsid w:val="000A32BD"/>
    <w:rPr>
      <w:rFonts w:ascii="Times New Roman" w:hAnsi="Times New Roman" w:cs="Times New Roman"/>
      <w:sz w:val="24"/>
      <w:szCs w:val="24"/>
      <w:lang w:val="en-US" w:eastAsia="en-US"/>
    </w:rPr>
  </w:style>
  <w:style w:type="character" w:customStyle="1" w:styleId="CharChar17">
    <w:name w:val="Char Char17"/>
    <w:locked/>
    <w:rsid w:val="000A32BD"/>
    <w:rPr>
      <w:rFonts w:ascii="Times New Roman" w:hAnsi="Times New Roman" w:cs="Times New Roman"/>
      <w:b/>
      <w:bCs/>
      <w:sz w:val="24"/>
      <w:szCs w:val="24"/>
      <w:u w:val="single"/>
      <w:lang w:val="en-US" w:eastAsia="en-US"/>
    </w:rPr>
  </w:style>
  <w:style w:type="character" w:customStyle="1" w:styleId="CharChar16">
    <w:name w:val="Char Char16"/>
    <w:locked/>
    <w:rsid w:val="000A32BD"/>
    <w:rPr>
      <w:rFonts w:ascii="Times New Roman" w:hAnsi="Times New Roman" w:cs="Times New Roman"/>
      <w:sz w:val="24"/>
      <w:szCs w:val="24"/>
      <w:u w:val="single"/>
      <w:lang w:val="en-US" w:eastAsia="en-US"/>
    </w:rPr>
  </w:style>
  <w:style w:type="character" w:customStyle="1" w:styleId="CharChar15">
    <w:name w:val="Char Char15"/>
    <w:locked/>
    <w:rsid w:val="000A32BD"/>
    <w:rPr>
      <w:rFonts w:ascii="Times New Roman" w:hAnsi="Times New Roman" w:cs="Times New Roman"/>
      <w:b/>
      <w:bCs/>
      <w:sz w:val="24"/>
      <w:szCs w:val="24"/>
      <w:lang w:val="en-US" w:eastAsia="en-US"/>
    </w:rPr>
  </w:style>
  <w:style w:type="character" w:customStyle="1" w:styleId="CharChar14">
    <w:name w:val="Char Char14"/>
    <w:locked/>
    <w:rsid w:val="000A32BD"/>
    <w:rPr>
      <w:rFonts w:ascii="Times New Roman" w:hAnsi="Times New Roman" w:cs="Times New Roman"/>
      <w:b/>
      <w:bCs/>
      <w:sz w:val="24"/>
      <w:szCs w:val="24"/>
      <w:lang w:val="en-US" w:eastAsia="en-US"/>
    </w:rPr>
  </w:style>
  <w:style w:type="character" w:customStyle="1" w:styleId="maintitle">
    <w:name w:val="main_title"/>
    <w:rsid w:val="000A32BD"/>
  </w:style>
  <w:style w:type="paragraph" w:customStyle="1" w:styleId="intro">
    <w:name w:val="intro"/>
    <w:basedOn w:val="Normal"/>
    <w:rsid w:val="000A32BD"/>
    <w:pPr>
      <w:spacing w:after="150" w:line="240" w:lineRule="auto"/>
    </w:pPr>
    <w:rPr>
      <w:rFonts w:ascii="Arial" w:eastAsia="Times New Roman" w:hAnsi="Arial" w:cs="Arial"/>
      <w:sz w:val="21"/>
      <w:szCs w:val="21"/>
    </w:rPr>
  </w:style>
  <w:style w:type="character" w:customStyle="1" w:styleId="notebylinetrigger">
    <w:name w:val="note byline trigger"/>
    <w:rsid w:val="000A32BD"/>
  </w:style>
  <w:style w:type="character" w:customStyle="1" w:styleId="about">
    <w:name w:val="about"/>
    <w:rsid w:val="000A32BD"/>
  </w:style>
  <w:style w:type="character" w:customStyle="1" w:styleId="notecaption">
    <w:name w:val="note caption"/>
    <w:rsid w:val="000A32BD"/>
  </w:style>
  <w:style w:type="paragraph" w:customStyle="1" w:styleId="Char17">
    <w:name w:val="Char17"/>
    <w:basedOn w:val="Normal"/>
    <w:uiPriority w:val="99"/>
    <w:semiHidden/>
    <w:rsid w:val="000A32BD"/>
    <w:pPr>
      <w:spacing w:after="160" w:line="240" w:lineRule="exact"/>
    </w:pPr>
    <w:rPr>
      <w:rFonts w:ascii="Arial" w:eastAsia="Times New Roman" w:hAnsi="Arial" w:cs="Times New Roman"/>
      <w:szCs w:val="24"/>
    </w:rPr>
  </w:style>
  <w:style w:type="character" w:customStyle="1" w:styleId="bbccolor">
    <w:name w:val="bbc_color"/>
    <w:rsid w:val="000A32BD"/>
  </w:style>
  <w:style w:type="character" w:customStyle="1" w:styleId="bbccenter">
    <w:name w:val="bbc_center"/>
    <w:rsid w:val="000A32BD"/>
  </w:style>
  <w:style w:type="paragraph" w:customStyle="1" w:styleId="a123">
    <w:name w:val="a123"/>
    <w:basedOn w:val="Normal"/>
    <w:link w:val="a123Char"/>
    <w:qFormat/>
    <w:rsid w:val="000A32BD"/>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0A32BD"/>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0A32BD"/>
    <w:rPr>
      <w:rFonts w:ascii="Cambria" w:eastAsia="Times New Roman" w:hAnsi="Cambria" w:cs="Cambria"/>
      <w:color w:val="000000"/>
      <w:sz w:val="26"/>
      <w:szCs w:val="26"/>
      <w:lang w:val="pt-BR"/>
    </w:rPr>
  </w:style>
  <w:style w:type="paragraph" w:customStyle="1" w:styleId="a10">
    <w:name w:val="a1"/>
    <w:basedOn w:val="a123"/>
    <w:link w:val="a1Char"/>
    <w:qFormat/>
    <w:rsid w:val="000A32BD"/>
  </w:style>
  <w:style w:type="character" w:customStyle="1" w:styleId="a1234Char">
    <w:name w:val="a1234 Char"/>
    <w:link w:val="a1234"/>
    <w:rsid w:val="000A32BD"/>
    <w:rPr>
      <w:rFonts w:ascii="Cambria" w:eastAsia="Times New Roman" w:hAnsi="Cambria" w:cs="Cambria"/>
      <w:sz w:val="26"/>
      <w:szCs w:val="26"/>
      <w:lang w:val="it-IT"/>
    </w:rPr>
  </w:style>
  <w:style w:type="character" w:customStyle="1" w:styleId="a1Char">
    <w:name w:val="a1 Char"/>
    <w:link w:val="a10"/>
    <w:rsid w:val="000A32BD"/>
    <w:rPr>
      <w:rFonts w:ascii="Cambria" w:eastAsia="Times New Roman" w:hAnsi="Cambria" w:cs="Cambria"/>
      <w:color w:val="000000"/>
      <w:sz w:val="26"/>
      <w:szCs w:val="26"/>
      <w:lang w:val="pt-BR"/>
    </w:rPr>
  </w:style>
  <w:style w:type="character" w:customStyle="1" w:styleId="StyleTimesNewRoman12pt">
    <w:name w:val="Style Times New Roman 12 pt"/>
    <w:rsid w:val="000A32BD"/>
    <w:rPr>
      <w:rFonts w:ascii="Times New Roman" w:hAnsi="Times New Roman"/>
      <w:sz w:val="24"/>
    </w:rPr>
  </w:style>
  <w:style w:type="paragraph" w:customStyle="1" w:styleId="expanded">
    <w:name w:val="expanded"/>
    <w:basedOn w:val="baitap0"/>
    <w:link w:val="expandedChar"/>
    <w:rsid w:val="000A32BD"/>
    <w:rPr>
      <w:rFonts w:ascii="Arial" w:eastAsia="Arial" w:hAnsi="Arial" w:cs="Times New Roman"/>
      <w:spacing w:val="4"/>
      <w:lang w:val="pt-BR"/>
    </w:rPr>
  </w:style>
  <w:style w:type="character" w:customStyle="1" w:styleId="expandedChar">
    <w:name w:val="expanded Char"/>
    <w:link w:val="expanded"/>
    <w:locked/>
    <w:rsid w:val="000A32BD"/>
    <w:rPr>
      <w:rFonts w:ascii="Arial" w:eastAsia="Arial" w:hAnsi="Arial" w:cs="Times New Roman"/>
      <w:spacing w:val="4"/>
      <w:szCs w:val="24"/>
      <w:lang w:val="pt-BR"/>
    </w:rPr>
  </w:style>
  <w:style w:type="character" w:customStyle="1" w:styleId="nolink">
    <w:name w:val="nolink"/>
    <w:rsid w:val="000A32BD"/>
  </w:style>
  <w:style w:type="paragraph" w:customStyle="1" w:styleId="Style8">
    <w:name w:val="Style8"/>
    <w:basedOn w:val="Normal"/>
    <w:rsid w:val="000A32BD"/>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0A32BD"/>
  </w:style>
  <w:style w:type="table" w:styleId="TableList4">
    <w:name w:val="Table List 4"/>
    <w:basedOn w:val="TableNormal"/>
    <w:rsid w:val="000A32BD"/>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0A32BD"/>
  </w:style>
  <w:style w:type="paragraph" w:customStyle="1" w:styleId="tab">
    <w:name w:val="tab"/>
    <w:basedOn w:val="Normal"/>
    <w:uiPriority w:val="99"/>
    <w:rsid w:val="000A32BD"/>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0">
    <w:name w:val="_Style 11"/>
    <w:basedOn w:val="Normal"/>
    <w:rsid w:val="000A32BD"/>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0A32BD"/>
    <w:rPr>
      <w:rFonts w:ascii="Cambria" w:eastAsia="Times New Roman" w:hAnsi="Cambria" w:cs="Times New Roman" w:hint="default"/>
      <w:i/>
      <w:iCs/>
      <w:color w:val="243F60"/>
      <w:sz w:val="22"/>
      <w:szCs w:val="22"/>
    </w:rPr>
  </w:style>
  <w:style w:type="paragraph" w:customStyle="1" w:styleId="Btsgk">
    <w:name w:val="Btsgk"/>
    <w:basedOn w:val="Normal"/>
    <w:uiPriority w:val="99"/>
    <w:rsid w:val="000A32BD"/>
    <w:pPr>
      <w:widowControl w:val="0"/>
      <w:numPr>
        <w:ilvl w:val="1"/>
        <w:numId w:val="35"/>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0A32BD"/>
    <w:rPr>
      <w:rFonts w:ascii="VNI-Centur" w:hAnsi="VNI-Centur"/>
    </w:rPr>
  </w:style>
  <w:style w:type="paragraph" w:customStyle="1" w:styleId="tabs05">
    <w:name w:val="tabs 0.5"/>
    <w:basedOn w:val="Normal"/>
    <w:link w:val="tabs05Char"/>
    <w:semiHidden/>
    <w:rsid w:val="000A32BD"/>
    <w:pPr>
      <w:widowControl w:val="0"/>
      <w:spacing w:before="40" w:line="240" w:lineRule="auto"/>
      <w:ind w:left="284"/>
      <w:jc w:val="both"/>
    </w:pPr>
    <w:rPr>
      <w:rFonts w:ascii="VNI-Centur" w:hAnsi="VNI-Centur"/>
    </w:rPr>
  </w:style>
  <w:style w:type="paragraph" w:customStyle="1" w:styleId="stab2">
    <w:name w:val="stab 2"/>
    <w:basedOn w:val="Normal"/>
    <w:uiPriority w:val="99"/>
    <w:semiHidden/>
    <w:rsid w:val="000A32BD"/>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rsid w:val="000A32BD"/>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0A32BD"/>
    <w:rPr>
      <w:rFonts w:ascii="VNI-Centur" w:hAnsi="VNI-Centur"/>
      <w:szCs w:val="23"/>
    </w:rPr>
  </w:style>
  <w:style w:type="paragraph" w:customStyle="1" w:styleId="cau1-2">
    <w:name w:val="cau 1-2"/>
    <w:basedOn w:val="Normal"/>
    <w:link w:val="cau1-2CharChar"/>
    <w:uiPriority w:val="99"/>
    <w:rsid w:val="000A32BD"/>
    <w:pPr>
      <w:widowControl w:val="0"/>
      <w:numPr>
        <w:numId w:val="34"/>
      </w:numPr>
      <w:spacing w:before="120" w:line="240" w:lineRule="auto"/>
      <w:jc w:val="both"/>
    </w:pPr>
    <w:rPr>
      <w:rFonts w:ascii="VNI-Centur" w:hAnsi="VNI-Centur"/>
      <w:szCs w:val="23"/>
    </w:rPr>
  </w:style>
  <w:style w:type="paragraph" w:customStyle="1" w:styleId="TabsABCD0">
    <w:name w:val="Tabs ABCD"/>
    <w:basedOn w:val="Normal"/>
    <w:uiPriority w:val="99"/>
    <w:rsid w:val="000A32BD"/>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0A32BD"/>
    <w:rPr>
      <w:rFonts w:ascii=".VnArial" w:eastAsia="Times New Roman" w:hAnsi=".VnArial"/>
      <w:b/>
      <w:w w:val="90"/>
      <w:sz w:val="26"/>
      <w:szCs w:val="20"/>
    </w:rPr>
  </w:style>
  <w:style w:type="paragraph" w:customStyle="1" w:styleId="Default1">
    <w:name w:val="Default1"/>
    <w:basedOn w:val="Default"/>
    <w:next w:val="Default"/>
    <w:uiPriority w:val="99"/>
    <w:rsid w:val="000A32BD"/>
    <w:pPr>
      <w:jc w:val="both"/>
    </w:pPr>
    <w:rPr>
      <w:rFonts w:eastAsia="Times New Roman"/>
      <w:color w:val="auto"/>
      <w:sz w:val="22"/>
    </w:rPr>
  </w:style>
  <w:style w:type="paragraph" w:customStyle="1" w:styleId="Tieude">
    <w:name w:val="Tieu de"/>
    <w:basedOn w:val="Normal"/>
    <w:uiPriority w:val="99"/>
    <w:rsid w:val="000A32BD"/>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0A32BD"/>
    <w:rPr>
      <w:rFonts w:ascii="VNI-Centur" w:eastAsia="SimSun" w:hAnsi="VNI-Centur"/>
      <w:b/>
      <w:szCs w:val="21"/>
      <w:lang w:eastAsia="zh-CN"/>
    </w:rPr>
  </w:style>
  <w:style w:type="paragraph" w:customStyle="1" w:styleId="Tieude1-2">
    <w:name w:val="Tieu de 1-2"/>
    <w:basedOn w:val="Normal"/>
    <w:link w:val="Tieude1-2Char"/>
    <w:rsid w:val="000A32BD"/>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0A32BD"/>
    <w:rPr>
      <w:rFonts w:ascii="VNI-Centur" w:eastAsia="SimSun" w:hAnsi="VNI-Centur"/>
      <w:szCs w:val="21"/>
      <w:lang w:eastAsia="zh-CN"/>
    </w:rPr>
  </w:style>
  <w:style w:type="paragraph" w:customStyle="1" w:styleId="TABS05HA05">
    <w:name w:val="TABS 05 HA 05"/>
    <w:basedOn w:val="Normal"/>
    <w:link w:val="TABS05HA05CharChar"/>
    <w:rsid w:val="000A32BD"/>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0A32BD"/>
    <w:rPr>
      <w:rFonts w:ascii="VNI-Centur" w:eastAsia="SimSun" w:hAnsi="VNI-Centur"/>
      <w:szCs w:val="21"/>
      <w:lang w:eastAsia="zh-CN"/>
    </w:rPr>
  </w:style>
  <w:style w:type="paragraph" w:customStyle="1" w:styleId="TABS050">
    <w:name w:val="TABS 05"/>
    <w:basedOn w:val="Normal"/>
    <w:link w:val="TABS05CharChar"/>
    <w:rsid w:val="000A32BD"/>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0A32BD"/>
    <w:rPr>
      <w:rFonts w:ascii="VNI-Timfani" w:hAnsi="VNI-Timfani"/>
      <w:b/>
      <w:bCs/>
      <w:caps/>
      <w:szCs w:val="24"/>
    </w:rPr>
  </w:style>
  <w:style w:type="paragraph" w:customStyle="1" w:styleId="TIEUDEA-B">
    <w:name w:val="TIEUDE A-B"/>
    <w:basedOn w:val="Normal"/>
    <w:link w:val="TIEUDEA-BChar"/>
    <w:rsid w:val="000A32BD"/>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0A32BD"/>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rsid w:val="000A32BD"/>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0A32BD"/>
    <w:rPr>
      <w:rFonts w:ascii="VNI-Centur" w:hAnsi="VNI-Centur"/>
      <w:b/>
      <w:i/>
      <w:szCs w:val="21"/>
    </w:rPr>
  </w:style>
  <w:style w:type="paragraph" w:customStyle="1" w:styleId="Giai0">
    <w:name w:val="Giai"/>
    <w:basedOn w:val="Normal"/>
    <w:link w:val="GiaiChar0"/>
    <w:rsid w:val="000A32BD"/>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0A32BD"/>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0A32BD"/>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rsid w:val="000A32BD"/>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0A32BD"/>
    <w:rPr>
      <w:rFonts w:ascii="VNI-Centur" w:hAnsi="VNI-Centur"/>
      <w:szCs w:val="21"/>
    </w:rPr>
  </w:style>
  <w:style w:type="paragraph" w:customStyle="1" w:styleId="TABS15">
    <w:name w:val="TABS 15"/>
    <w:basedOn w:val="Normal"/>
    <w:link w:val="TABS15Char"/>
    <w:rsid w:val="000A32BD"/>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0A32BD"/>
    <w:rPr>
      <w:rFonts w:ascii="VNI-Centur" w:hAnsi="VNI-Centur"/>
      <w:szCs w:val="21"/>
    </w:rPr>
  </w:style>
  <w:style w:type="paragraph" w:customStyle="1" w:styleId="TABS25">
    <w:name w:val="TABS 25"/>
    <w:basedOn w:val="Normal"/>
    <w:link w:val="TABS25Char"/>
    <w:rsid w:val="000A32BD"/>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0A32BD"/>
    <w:rPr>
      <w:rFonts w:ascii="VNI-Centur" w:hAnsi="VNI-Centur"/>
    </w:rPr>
  </w:style>
  <w:style w:type="paragraph" w:customStyle="1" w:styleId="TABS1">
    <w:name w:val="TABS 1"/>
    <w:basedOn w:val="Normal"/>
    <w:link w:val="TABS1CharChar"/>
    <w:rsid w:val="000A32BD"/>
    <w:pPr>
      <w:widowControl w:val="0"/>
      <w:spacing w:before="40" w:line="240" w:lineRule="auto"/>
      <w:ind w:left="567"/>
      <w:jc w:val="both"/>
    </w:pPr>
    <w:rPr>
      <w:rFonts w:ascii="VNI-Centur" w:hAnsi="VNI-Centur"/>
    </w:rPr>
  </w:style>
  <w:style w:type="paragraph" w:customStyle="1" w:styleId="vande">
    <w:name w:val="van de"/>
    <w:basedOn w:val="Normal"/>
    <w:uiPriority w:val="99"/>
    <w:rsid w:val="000A32BD"/>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rsid w:val="000A32BD"/>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0A32BD"/>
    <w:rPr>
      <w:rFonts w:ascii="VNI-Centur" w:eastAsia="SimSun" w:hAnsi="VNI-Centur"/>
      <w:szCs w:val="21"/>
      <w:lang w:eastAsia="zh-CN"/>
    </w:rPr>
  </w:style>
  <w:style w:type="paragraph" w:customStyle="1" w:styleId="TABS075-7">
    <w:name w:val="TABS 0.75-7"/>
    <w:basedOn w:val="Normal"/>
    <w:link w:val="TABS075-7Char"/>
    <w:semiHidden/>
    <w:rsid w:val="000A32BD"/>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0A32BD"/>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0A32BD"/>
    <w:rPr>
      <w:rFonts w:ascii="VNI-Centur" w:hAnsi="VNI-Centur"/>
    </w:rPr>
  </w:style>
  <w:style w:type="paragraph" w:customStyle="1" w:styleId="Tabs075-70">
    <w:name w:val="Tabs 075-7"/>
    <w:basedOn w:val="Normal"/>
    <w:link w:val="Tabs075-7CharChar"/>
    <w:rsid w:val="000A32BD"/>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rsid w:val="000A32BD"/>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0A32BD"/>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rsid w:val="000A32BD"/>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rsid w:val="000A32BD"/>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0A32BD"/>
    <w:rPr>
      <w:rFonts w:ascii="VNI-Centur" w:hAnsi="VNI-Centur"/>
    </w:rPr>
  </w:style>
  <w:style w:type="paragraph" w:customStyle="1" w:styleId="Tabs051">
    <w:name w:val="Tabs 05"/>
    <w:basedOn w:val="Normal"/>
    <w:link w:val="Tabs05CharChar0"/>
    <w:semiHidden/>
    <w:rsid w:val="000A32BD"/>
    <w:pPr>
      <w:widowControl w:val="0"/>
      <w:spacing w:before="40" w:line="240" w:lineRule="auto"/>
      <w:ind w:left="284"/>
      <w:jc w:val="both"/>
    </w:pPr>
    <w:rPr>
      <w:rFonts w:ascii="VNI-Centur" w:hAnsi="VNI-Centur"/>
    </w:rPr>
  </w:style>
  <w:style w:type="paragraph" w:customStyle="1" w:styleId="Tabs10">
    <w:name w:val="Tabs 1"/>
    <w:basedOn w:val="Normal"/>
    <w:uiPriority w:val="99"/>
    <w:semiHidden/>
    <w:rsid w:val="000A32BD"/>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0A32BD"/>
  </w:style>
  <w:style w:type="paragraph" w:customStyle="1" w:styleId="Tabs05ha050">
    <w:name w:val="Tabs 05 ha 05"/>
    <w:basedOn w:val="Tabs051"/>
    <w:link w:val="Tabs05ha05CharChar0"/>
    <w:semiHidden/>
    <w:rsid w:val="000A32BD"/>
    <w:pPr>
      <w:ind w:left="568" w:hanging="284"/>
    </w:pPr>
    <w:rPr>
      <w:rFonts w:ascii="Times New Roman" w:hAnsi="Times New Roman"/>
    </w:rPr>
  </w:style>
  <w:style w:type="paragraph" w:customStyle="1" w:styleId="Tabs1ha050">
    <w:name w:val="Tabs 1 ha 05"/>
    <w:basedOn w:val="Normal"/>
    <w:uiPriority w:val="99"/>
    <w:semiHidden/>
    <w:rsid w:val="000A32BD"/>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rsid w:val="000A32BD"/>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rsid w:val="000A32BD"/>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rsid w:val="000A32BD"/>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rsid w:val="000A32BD"/>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rsid w:val="000A32BD"/>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rsid w:val="000A32BD"/>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rsid w:val="000A32BD"/>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rsid w:val="000A32BD"/>
    <w:pPr>
      <w:ind w:left="284"/>
    </w:pPr>
    <w:rPr>
      <w:szCs w:val="21"/>
    </w:rPr>
  </w:style>
  <w:style w:type="paragraph" w:customStyle="1" w:styleId="075-05">
    <w:name w:val="0.75-0.5"/>
    <w:basedOn w:val="Normal"/>
    <w:uiPriority w:val="99"/>
    <w:semiHidden/>
    <w:rsid w:val="000A32BD"/>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rsid w:val="000A32BD"/>
    <w:pPr>
      <w:ind w:left="425" w:firstLine="0"/>
    </w:pPr>
  </w:style>
  <w:style w:type="paragraph" w:customStyle="1" w:styleId="Filename">
    <w:name w:val="Filename"/>
    <w:uiPriority w:val="99"/>
    <w:semiHidden/>
    <w:rsid w:val="000A32BD"/>
    <w:pPr>
      <w:spacing w:line="240" w:lineRule="auto"/>
      <w:jc w:val="both"/>
    </w:pPr>
    <w:rPr>
      <w:rFonts w:eastAsia="Times New Roman" w:cs="Times New Roman"/>
      <w:szCs w:val="24"/>
    </w:rPr>
  </w:style>
  <w:style w:type="paragraph" w:customStyle="1" w:styleId="-PAGE-">
    <w:name w:val="- PAGE -"/>
    <w:uiPriority w:val="99"/>
    <w:semiHidden/>
    <w:rsid w:val="000A32BD"/>
    <w:pPr>
      <w:spacing w:line="240" w:lineRule="auto"/>
      <w:jc w:val="both"/>
    </w:pPr>
    <w:rPr>
      <w:rFonts w:eastAsia="Times New Roman" w:cs="Times New Roman"/>
      <w:szCs w:val="24"/>
    </w:rPr>
  </w:style>
  <w:style w:type="paragraph" w:customStyle="1" w:styleId="TABS251">
    <w:name w:val="TABS 2.5"/>
    <w:basedOn w:val="Normal"/>
    <w:uiPriority w:val="99"/>
    <w:semiHidden/>
    <w:rsid w:val="000A32BD"/>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rsid w:val="000A32BD"/>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rsid w:val="000A32BD"/>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rsid w:val="000A32BD"/>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rsid w:val="000A32BD"/>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rsid w:val="000A32BD"/>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rsid w:val="000A32BD"/>
    <w:pPr>
      <w:ind w:left="284"/>
    </w:pPr>
  </w:style>
  <w:style w:type="paragraph" w:customStyle="1" w:styleId="tas05-7">
    <w:name w:val="tas 05-7"/>
    <w:basedOn w:val="Normal"/>
    <w:uiPriority w:val="99"/>
    <w:semiHidden/>
    <w:rsid w:val="000A32BD"/>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0A32BD"/>
    <w:rPr>
      <w:rFonts w:ascii="VNI-Centur" w:hAnsi="VNI-Centur"/>
    </w:rPr>
  </w:style>
  <w:style w:type="paragraph" w:customStyle="1" w:styleId="TAS1HA25">
    <w:name w:val="TAS 1 HA 25"/>
    <w:basedOn w:val="Normal"/>
    <w:link w:val="TAS1HA25Char"/>
    <w:semiHidden/>
    <w:rsid w:val="000A32BD"/>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rsid w:val="000A32BD"/>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0A32BD"/>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rsid w:val="000A32BD"/>
    <w:pPr>
      <w:spacing w:line="240" w:lineRule="auto"/>
      <w:jc w:val="both"/>
    </w:pPr>
    <w:rPr>
      <w:rFonts w:eastAsia="Times New Roman" w:cs="Times New Roman"/>
      <w:szCs w:val="24"/>
    </w:rPr>
  </w:style>
  <w:style w:type="character" w:customStyle="1" w:styleId="I-lamaChar">
    <w:name w:val="I-lama Char"/>
    <w:link w:val="I-lama"/>
    <w:locked/>
    <w:rsid w:val="000A32BD"/>
    <w:rPr>
      <w:rFonts w:ascii=".VnTimeH" w:eastAsia="Times New Roman" w:hAnsi=".VnTimeH" w:cs="Times New Roman"/>
      <w:szCs w:val="24"/>
    </w:rPr>
  </w:style>
  <w:style w:type="paragraph" w:customStyle="1" w:styleId="tiet1">
    <w:name w:val="tiet1"/>
    <w:basedOn w:val="Normal"/>
    <w:uiPriority w:val="99"/>
    <w:rsid w:val="000A32BD"/>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0A32BD"/>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0A32BD"/>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rsid w:val="000A32BD"/>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rsid w:val="000A32BD"/>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rsid w:val="000A32BD"/>
    <w:pPr>
      <w:spacing w:line="220" w:lineRule="atLeast"/>
    </w:pPr>
  </w:style>
  <w:style w:type="paragraph" w:customStyle="1" w:styleId="bo">
    <w:name w:val="bo+"/>
    <w:basedOn w:val="Normal"/>
    <w:uiPriority w:val="99"/>
    <w:rsid w:val="000A32BD"/>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rsid w:val="000A32BD"/>
    <w:pPr>
      <w:spacing w:line="300" w:lineRule="atLeast"/>
    </w:pPr>
  </w:style>
  <w:style w:type="paragraph" w:customStyle="1" w:styleId="ch1">
    <w:name w:val="ch1"/>
    <w:basedOn w:val="Normal"/>
    <w:uiPriority w:val="99"/>
    <w:rsid w:val="000A32BD"/>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0A32BD"/>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0A32BD"/>
    <w:pPr>
      <w:spacing w:after="60" w:line="264" w:lineRule="auto"/>
    </w:pPr>
    <w:rPr>
      <w:rFonts w:ascii=".VnTime" w:hAnsi=".VnTime"/>
      <w:sz w:val="20"/>
    </w:rPr>
  </w:style>
  <w:style w:type="paragraph" w:customStyle="1" w:styleId="1k">
    <w:name w:val="1k"/>
    <w:basedOn w:val="Normal"/>
    <w:uiPriority w:val="99"/>
    <w:rsid w:val="000A32BD"/>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rsid w:val="000A32BD"/>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0A32BD"/>
    <w:pPr>
      <w:spacing w:before="300" w:after="300" w:line="264" w:lineRule="auto"/>
      <w:jc w:val="center"/>
    </w:pPr>
    <w:rPr>
      <w:rFonts w:ascii=".VnArial" w:hAnsi=".VnArial"/>
    </w:rPr>
  </w:style>
  <w:style w:type="paragraph" w:customStyle="1" w:styleId="co">
    <w:name w:val="co"/>
    <w:basedOn w:val="Normal"/>
    <w:uiPriority w:val="99"/>
    <w:rsid w:val="000A32BD"/>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0A32BD"/>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0A32BD"/>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rsid w:val="000A32BD"/>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rsid w:val="000A32BD"/>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0A32BD"/>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rsid w:val="000A32BD"/>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rsid w:val="000A32BD"/>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rsid w:val="000A32BD"/>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rsid w:val="000A32BD"/>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rsid w:val="000A32BD"/>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rsid w:val="000A32BD"/>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0A32BD"/>
    <w:pPr>
      <w:pageBreakBefore/>
      <w:spacing w:before="20" w:after="20" w:line="240" w:lineRule="auto"/>
    </w:pPr>
    <w:rPr>
      <w:spacing w:val="-2"/>
    </w:rPr>
  </w:style>
  <w:style w:type="paragraph" w:customStyle="1" w:styleId="BDCO">
    <w:name w:val="BD CO"/>
    <w:basedOn w:val="Normal"/>
    <w:uiPriority w:val="99"/>
    <w:rsid w:val="000A32BD"/>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0A32BD"/>
    <w:pPr>
      <w:pageBreakBefore/>
    </w:pPr>
  </w:style>
  <w:style w:type="paragraph" w:customStyle="1" w:styleId="BDRA">
    <w:name w:val="BD RA"/>
    <w:basedOn w:val="BodyText"/>
    <w:uiPriority w:val="99"/>
    <w:rsid w:val="000A32BD"/>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0A32BD"/>
    <w:pPr>
      <w:ind w:left="454" w:hanging="454"/>
    </w:pPr>
  </w:style>
  <w:style w:type="paragraph" w:customStyle="1" w:styleId="BDRABR">
    <w:name w:val="BD RA BR"/>
    <w:basedOn w:val="BDRA"/>
    <w:uiPriority w:val="99"/>
    <w:rsid w:val="000A32BD"/>
    <w:pPr>
      <w:pageBreakBefore/>
    </w:pPr>
  </w:style>
  <w:style w:type="paragraph" w:customStyle="1" w:styleId="BDTHUT8">
    <w:name w:val="BD THUT8"/>
    <w:basedOn w:val="BDRA8"/>
    <w:uiPriority w:val="99"/>
    <w:rsid w:val="000A32BD"/>
    <w:pPr>
      <w:ind w:left="170" w:firstLine="0"/>
    </w:pPr>
  </w:style>
  <w:style w:type="paragraph" w:customStyle="1" w:styleId="CAP1">
    <w:name w:val="CAP 1"/>
    <w:basedOn w:val="Normal"/>
    <w:uiPriority w:val="99"/>
    <w:rsid w:val="000A32BD"/>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rsid w:val="000A32BD"/>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rsid w:val="000A32BD"/>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rsid w:val="000A32BD"/>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0A32BD"/>
    <w:pPr>
      <w:pageBreakBefore/>
    </w:pPr>
  </w:style>
  <w:style w:type="paragraph" w:customStyle="1" w:styleId="CENTER8">
    <w:name w:val="CENTER 8"/>
    <w:basedOn w:val="CENTER"/>
    <w:uiPriority w:val="99"/>
    <w:rsid w:val="000A32BD"/>
    <w:pPr>
      <w:spacing w:before="0" w:after="0" w:line="200" w:lineRule="atLeast"/>
      <w:ind w:firstLine="397"/>
      <w:jc w:val="both"/>
    </w:pPr>
    <w:rPr>
      <w:sz w:val="16"/>
    </w:rPr>
  </w:style>
  <w:style w:type="paragraph" w:customStyle="1" w:styleId="CHUONGBR">
    <w:name w:val="CHUONG BR"/>
    <w:basedOn w:val="Normal"/>
    <w:uiPriority w:val="99"/>
    <w:rsid w:val="000A32BD"/>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0A32BD"/>
    <w:pPr>
      <w:pageBreakBefore w:val="0"/>
      <w:spacing w:after="400"/>
    </w:pPr>
    <w:rPr>
      <w:rFonts w:ascii=".VnArialH" w:hAnsi=".VnArialH"/>
      <w:i w:val="0"/>
      <w:sz w:val="28"/>
    </w:rPr>
  </w:style>
  <w:style w:type="paragraph" w:customStyle="1" w:styleId="chuthich">
    <w:name w:val="chuthich"/>
    <w:basedOn w:val="FootnoteText"/>
    <w:uiPriority w:val="99"/>
    <w:rsid w:val="000A32BD"/>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0A32BD"/>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0A32BD"/>
    <w:pPr>
      <w:spacing w:after="160" w:line="240" w:lineRule="auto"/>
      <w:ind w:firstLine="0"/>
      <w:jc w:val="center"/>
    </w:pPr>
    <w:rPr>
      <w:rFonts w:ascii=".VnTime" w:hAnsi=".VnTime"/>
      <w:i w:val="0"/>
      <w:sz w:val="18"/>
    </w:rPr>
  </w:style>
  <w:style w:type="paragraph" w:customStyle="1" w:styleId="no-">
    <w:name w:val="no-"/>
    <w:basedOn w:val="Normal"/>
    <w:uiPriority w:val="99"/>
    <w:rsid w:val="000A32BD"/>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rsid w:val="000A32BD"/>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rsid w:val="000A32BD"/>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rsid w:val="000A32BD"/>
    <w:pPr>
      <w:spacing w:after="400"/>
    </w:pPr>
    <w:rPr>
      <w:b/>
      <w:sz w:val="36"/>
    </w:rPr>
  </w:style>
  <w:style w:type="paragraph" w:customStyle="1" w:styleId="ST8">
    <w:name w:val="ST8"/>
    <w:basedOn w:val="CENTER8"/>
    <w:uiPriority w:val="99"/>
    <w:rsid w:val="000A32BD"/>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0A32BD"/>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0A32BD"/>
    <w:pPr>
      <w:jc w:val="center"/>
    </w:pPr>
  </w:style>
  <w:style w:type="paragraph" w:customStyle="1" w:styleId="21">
    <w:name w:val="2.1"/>
    <w:basedOn w:val="Normal"/>
    <w:uiPriority w:val="99"/>
    <w:rsid w:val="000A32BD"/>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rsid w:val="000A32BD"/>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0A32BD"/>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0A32BD"/>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0A32BD"/>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rsid w:val="000A32BD"/>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0A32BD"/>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0A32BD"/>
    <w:pPr>
      <w:spacing w:line="220" w:lineRule="atLeast"/>
    </w:pPr>
    <w:rPr>
      <w:i/>
      <w:sz w:val="18"/>
    </w:rPr>
  </w:style>
  <w:style w:type="paragraph" w:customStyle="1" w:styleId="CH-BT">
    <w:name w:val="CH-BT"/>
    <w:basedOn w:val="Normal"/>
    <w:uiPriority w:val="99"/>
    <w:rsid w:val="000A32BD"/>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0A32BD"/>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0A32BD"/>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0A32BD"/>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0A32BD"/>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0A32BD"/>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0A32BD"/>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0A32BD"/>
    <w:rPr>
      <w:rFonts w:ascii="VnBusorama2" w:hAnsi="VnBusorama2"/>
    </w:rPr>
  </w:style>
  <w:style w:type="paragraph" w:customStyle="1" w:styleId="giuaco">
    <w:name w:val="giuaco"/>
    <w:basedOn w:val="giua"/>
    <w:uiPriority w:val="99"/>
    <w:rsid w:val="000A32BD"/>
    <w:rPr>
      <w:rFonts w:ascii="VnTimes28" w:hAnsi="VnTimes28"/>
      <w:i/>
      <w:sz w:val="20"/>
    </w:rPr>
  </w:style>
  <w:style w:type="paragraph" w:customStyle="1" w:styleId="I1">
    <w:name w:val="I()"/>
    <w:basedOn w:val="Heading6"/>
    <w:uiPriority w:val="99"/>
    <w:rsid w:val="000A32BD"/>
    <w:pPr>
      <w:keepNext/>
      <w:numPr>
        <w:ilvl w:val="5"/>
      </w:numPr>
      <w:spacing w:after="0" w:afterAutospacing="0"/>
      <w:ind w:left="4380" w:hanging="180"/>
    </w:pPr>
    <w:rPr>
      <w:rFonts w:ascii=".VnTime" w:hAnsi=".VnTime"/>
      <w:sz w:val="28"/>
      <w:szCs w:val="24"/>
    </w:rPr>
  </w:style>
  <w:style w:type="paragraph" w:customStyle="1" w:styleId="lichsu">
    <w:name w:val="lich su"/>
    <w:basedOn w:val="Heading2"/>
    <w:uiPriority w:val="99"/>
    <w:rsid w:val="000A32BD"/>
    <w:pPr>
      <w:keepNext/>
      <w:numPr>
        <w:ilvl w:val="1"/>
      </w:numPr>
      <w:spacing w:after="0" w:afterAutospacing="0"/>
      <w:ind w:left="1500" w:hanging="360"/>
      <w:jc w:val="both"/>
    </w:pPr>
    <w:rPr>
      <w:rFonts w:ascii=".VnTime" w:hAnsi=".VnTime"/>
      <w:sz w:val="28"/>
      <w:szCs w:val="24"/>
    </w:rPr>
  </w:style>
  <w:style w:type="paragraph" w:customStyle="1" w:styleId="lnd1">
    <w:name w:val="lnd1"/>
    <w:basedOn w:val="Normal"/>
    <w:uiPriority w:val="99"/>
    <w:rsid w:val="000A32BD"/>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0A32BD"/>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0A32BD"/>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0A32BD"/>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0A32BD"/>
    <w:pPr>
      <w:keepNext/>
      <w:numPr>
        <w:ilvl w:val="2"/>
      </w:numPr>
      <w:spacing w:after="0" w:afterAutospacing="0"/>
      <w:ind w:left="2220" w:hanging="180"/>
      <w:jc w:val="both"/>
    </w:pPr>
    <w:rPr>
      <w:rFonts w:ascii="Arial" w:hAnsi="Arial"/>
      <w:i/>
      <w:color w:val="FF0000"/>
      <w:sz w:val="22"/>
      <w:szCs w:val="20"/>
    </w:rPr>
  </w:style>
  <w:style w:type="paragraph" w:customStyle="1" w:styleId="page1">
    <w:name w:val="page1"/>
    <w:basedOn w:val="Normal"/>
    <w:uiPriority w:val="99"/>
    <w:rsid w:val="000A32BD"/>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0A32BD"/>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0A32BD"/>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tr73">
    <w:name w:val="tr73"/>
    <w:basedOn w:val="Normal"/>
    <w:uiPriority w:val="99"/>
    <w:rsid w:val="000A32BD"/>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rsid w:val="000A32BD"/>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0A32BD"/>
    <w:pPr>
      <w:numPr>
        <w:numId w:val="36"/>
      </w:numPr>
      <w:spacing w:after="100" w:line="264" w:lineRule="auto"/>
    </w:pPr>
    <w:rPr>
      <w:szCs w:val="24"/>
    </w:rPr>
  </w:style>
  <w:style w:type="paragraph" w:customStyle="1" w:styleId="mtieu">
    <w:name w:val="mtieu"/>
    <w:basedOn w:val="Normal"/>
    <w:uiPriority w:val="99"/>
    <w:rsid w:val="000A32BD"/>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rsid w:val="000A32BD"/>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rsid w:val="000A32BD"/>
    <w:pPr>
      <w:ind w:left="1134"/>
    </w:pPr>
    <w:rPr>
      <w:rFonts w:ascii=".VnSouthern" w:hAnsi=".VnSouthern"/>
    </w:rPr>
  </w:style>
  <w:style w:type="paragraph" w:customStyle="1" w:styleId="tenchuong0">
    <w:name w:val="tenchuong"/>
    <w:basedOn w:val="chuong0"/>
    <w:rsid w:val="000A32BD"/>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0A32BD"/>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a-baitap">
    <w:name w:val="a-baitap"/>
    <w:basedOn w:val="Normal"/>
    <w:rsid w:val="000A32BD"/>
    <w:pPr>
      <w:spacing w:before="40" w:after="40"/>
      <w:ind w:left="397"/>
      <w:jc w:val="both"/>
    </w:pPr>
    <w:rPr>
      <w:rFonts w:ascii=".VnTime" w:eastAsia="Times New Roman" w:hAnsi=".VnTime" w:cs="Times New Roman"/>
      <w:szCs w:val="20"/>
    </w:rPr>
  </w:style>
  <w:style w:type="paragraph" w:customStyle="1" w:styleId="chu-ke">
    <w:name w:val="chu-ke"/>
    <w:basedOn w:val="Normal"/>
    <w:rsid w:val="000A32BD"/>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rsid w:val="000A32BD"/>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rsid w:val="000A32BD"/>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0A32BD"/>
    <w:pPr>
      <w:spacing w:before="60" w:after="120"/>
    </w:pPr>
    <w:rPr>
      <w:spacing w:val="0"/>
      <w:sz w:val="26"/>
      <w:szCs w:val="26"/>
    </w:rPr>
  </w:style>
  <w:style w:type="paragraph" w:customStyle="1" w:styleId="phanmobai">
    <w:name w:val="phan mobai"/>
    <w:basedOn w:val="Normal"/>
    <w:uiPriority w:val="99"/>
    <w:rsid w:val="000A32BD"/>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rsid w:val="000A32BD"/>
  </w:style>
  <w:style w:type="paragraph" w:customStyle="1" w:styleId="Style1nhoBefore3ptAfter3ptLinespacingMultiple1">
    <w:name w:val="Style 1nho + Before:  3 pt After:  3 pt Line spacing:  Multiple 1..."/>
    <w:basedOn w:val="1nho"/>
    <w:uiPriority w:val="99"/>
    <w:rsid w:val="000A32BD"/>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0A32BD"/>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0A32BD"/>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rsid w:val="000A32BD"/>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rsid w:val="000A32BD"/>
  </w:style>
  <w:style w:type="paragraph" w:customStyle="1" w:styleId="muctieuchuong">
    <w:name w:val="muctieuchuong"/>
    <w:basedOn w:val="Normal"/>
    <w:uiPriority w:val="99"/>
    <w:rsid w:val="000A32BD"/>
    <w:pPr>
      <w:numPr>
        <w:numId w:val="37"/>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rsid w:val="000A32BD"/>
  </w:style>
  <w:style w:type="paragraph" w:customStyle="1" w:styleId="StylebaiBefore16ptAfter8pt">
    <w:name w:val="Style bai + Before:  16 pt After:  8 pt"/>
    <w:basedOn w:val="bai"/>
    <w:uiPriority w:val="99"/>
    <w:rsid w:val="000A32BD"/>
    <w:pPr>
      <w:spacing w:before="320" w:after="160"/>
    </w:pPr>
    <w:rPr>
      <w:spacing w:val="0"/>
      <w:sz w:val="26"/>
      <w:szCs w:val="26"/>
    </w:rPr>
  </w:style>
  <w:style w:type="paragraph" w:customStyle="1" w:styleId="StylebaiBefore30ptAfter8pt">
    <w:name w:val="Style bai + Before:  30 pt After:  8 pt"/>
    <w:basedOn w:val="bai"/>
    <w:uiPriority w:val="99"/>
    <w:rsid w:val="000A32BD"/>
    <w:pPr>
      <w:spacing w:before="600" w:after="160"/>
    </w:pPr>
    <w:rPr>
      <w:spacing w:val="0"/>
      <w:sz w:val="26"/>
      <w:szCs w:val="26"/>
    </w:rPr>
  </w:style>
  <w:style w:type="paragraph" w:customStyle="1" w:styleId="StylebaiJustifiedFirstline0cm">
    <w:name w:val="Style bai + Justified First line:  0 cm"/>
    <w:basedOn w:val="bai"/>
    <w:uiPriority w:val="99"/>
    <w:rsid w:val="000A32BD"/>
    <w:pPr>
      <w:ind w:left="397"/>
      <w:jc w:val="both"/>
    </w:pPr>
    <w:rPr>
      <w:spacing w:val="0"/>
      <w:sz w:val="26"/>
      <w:szCs w:val="26"/>
    </w:rPr>
  </w:style>
  <w:style w:type="paragraph" w:customStyle="1" w:styleId="Stylebaitap">
    <w:name w:val="Style baitap"/>
    <w:basedOn w:val="Normal"/>
    <w:uiPriority w:val="99"/>
    <w:rsid w:val="000A32BD"/>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0A32BD"/>
  </w:style>
  <w:style w:type="character" w:customStyle="1" w:styleId="1chinhtrangChar">
    <w:name w:val="1 chinh trang Char"/>
    <w:link w:val="1chinhtrang"/>
    <w:locked/>
    <w:rsid w:val="000A32BD"/>
    <w:rPr>
      <w:rFonts w:ascii=".VnCentury Schoolbook" w:eastAsia="Times New Roman" w:hAnsi=".VnCentury Schoolbook" w:cs="Times New Roman"/>
      <w:color w:val="000000"/>
      <w:sz w:val="22"/>
    </w:rPr>
  </w:style>
  <w:style w:type="paragraph" w:customStyle="1" w:styleId="chiso">
    <w:name w:val="chi so"/>
    <w:basedOn w:val="Normal"/>
    <w:rsid w:val="000A32BD"/>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0A32BD"/>
    <w:pPr>
      <w:spacing w:after="40" w:line="264" w:lineRule="auto"/>
      <w:ind w:firstLine="284"/>
      <w:jc w:val="both"/>
    </w:pPr>
    <w:rPr>
      <w:rFonts w:ascii=".VnTime" w:eastAsia="Times New Roman" w:hAnsi=".VnTime" w:cs="Times New Roman"/>
      <w:szCs w:val="24"/>
    </w:rPr>
  </w:style>
  <w:style w:type="paragraph" w:customStyle="1" w:styleId="tb">
    <w:name w:val="tb"/>
    <w:basedOn w:val="Normal"/>
    <w:rsid w:val="000A32BD"/>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rsid w:val="000A32BD"/>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0A32BD"/>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rsid w:val="000A32BD"/>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0A32BD"/>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rsid w:val="000A32BD"/>
    <w:pPr>
      <w:spacing w:after="60" w:line="270" w:lineRule="exact"/>
      <w:ind w:firstLine="397"/>
      <w:jc w:val="both"/>
    </w:pPr>
    <w:rPr>
      <w:rFonts w:ascii=".VnTime" w:hAnsi=".VnTime"/>
    </w:rPr>
  </w:style>
  <w:style w:type="paragraph" w:customStyle="1" w:styleId="Huongdan">
    <w:name w:val="Huong dan"/>
    <w:basedOn w:val="tenbai0"/>
    <w:rsid w:val="000A32BD"/>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0A32BD"/>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rsid w:val="000A32BD"/>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rsid w:val="000A32BD"/>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0A32B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0A32BD"/>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0A32BD"/>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rsid w:val="000A32BD"/>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0A32BD"/>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rsid w:val="000A32BD"/>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0A32BD"/>
    <w:pPr>
      <w:spacing w:after="300"/>
      <w:ind w:left="1134"/>
    </w:pPr>
    <w:rPr>
      <w:rFonts w:ascii=".VnTeknicalH" w:hAnsi=".VnTeknicalH"/>
      <w:b/>
      <w:bCs/>
    </w:rPr>
  </w:style>
  <w:style w:type="paragraph" w:customStyle="1" w:styleId="mucluc">
    <w:name w:val="mucluc"/>
    <w:basedOn w:val="Normal"/>
    <w:uiPriority w:val="99"/>
    <w:rsid w:val="000A32BD"/>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0A32BD"/>
    <w:rPr>
      <w:rFonts w:ascii=".VnArial" w:hAnsi=".VnArial"/>
      <w:spacing w:val="4"/>
    </w:rPr>
  </w:style>
  <w:style w:type="paragraph" w:customStyle="1" w:styleId="1-baitapCharChar">
    <w:name w:val="1-baitap Char Char"/>
    <w:basedOn w:val="Normal"/>
    <w:link w:val="1-baitapCharCharChar"/>
    <w:rsid w:val="000A32BD"/>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0A32BD"/>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0A32BD"/>
    <w:rPr>
      <w:rFonts w:ascii=".VnCentury SchoolbookH" w:hAnsi=".VnCentury SchoolbookH" w:hint="default"/>
      <w:b/>
      <w:bCs/>
      <w:sz w:val="60"/>
      <w:szCs w:val="32"/>
      <w:lang w:val="en-US" w:eastAsia="en-US" w:bidi="ar-SA"/>
    </w:rPr>
  </w:style>
  <w:style w:type="character" w:customStyle="1" w:styleId="giuaChar">
    <w:name w:val="giua Char"/>
    <w:rsid w:val="000A32BD"/>
    <w:rPr>
      <w:rFonts w:ascii=".VnTime" w:hAnsi=".VnTime" w:hint="default"/>
      <w:sz w:val="24"/>
      <w:szCs w:val="24"/>
      <w:lang w:val="en-US" w:eastAsia="en-US" w:bidi="ar-SA"/>
    </w:rPr>
  </w:style>
  <w:style w:type="character" w:customStyle="1" w:styleId="tiet1Char">
    <w:name w:val="tiet1 Char"/>
    <w:rsid w:val="000A32BD"/>
    <w:rPr>
      <w:rFonts w:ascii=".VnSouthernH" w:hAnsi=".VnSouthernH" w:hint="default"/>
      <w:b/>
      <w:bCs/>
      <w:sz w:val="36"/>
      <w:szCs w:val="36"/>
      <w:lang w:val="en-US" w:eastAsia="en-US" w:bidi="ar-SA"/>
    </w:rPr>
  </w:style>
  <w:style w:type="character" w:customStyle="1" w:styleId="baiChar">
    <w:name w:val="bai Char"/>
    <w:rsid w:val="000A32BD"/>
    <w:rPr>
      <w:rFonts w:ascii=".VnSouthernH" w:hAnsi=".VnSouthernH" w:hint="default"/>
      <w:b/>
      <w:bCs/>
      <w:sz w:val="36"/>
      <w:szCs w:val="32"/>
      <w:lang w:val="en-US" w:eastAsia="en-US" w:bidi="ar-SA"/>
    </w:rPr>
  </w:style>
  <w:style w:type="character" w:customStyle="1" w:styleId="StyleHeaderVnArialChar">
    <w:name w:val="Style Header + .VnArial Char"/>
    <w:rsid w:val="000A32BD"/>
    <w:rPr>
      <w:rFonts w:ascii=".VnAvant" w:hAnsi=".VnAvant" w:hint="default"/>
      <w:sz w:val="22"/>
      <w:szCs w:val="22"/>
      <w:lang w:val="en-US" w:eastAsia="en-US" w:bidi="ar-SA"/>
    </w:rPr>
  </w:style>
  <w:style w:type="table" w:styleId="TableElegant">
    <w:name w:val="Table Elegant"/>
    <w:basedOn w:val="TableNormal"/>
    <w:unhideWhenUsed/>
    <w:rsid w:val="000A32BD"/>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0A32BD"/>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0A32BD"/>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0A32BD"/>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0A32BD"/>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0A32BD"/>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0A32BD"/>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0A32BD"/>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0A32BD"/>
    <w:pPr>
      <w:numPr>
        <w:numId w:val="38"/>
      </w:numPr>
    </w:pPr>
  </w:style>
  <w:style w:type="character" w:customStyle="1" w:styleId="BodyTextChar5">
    <w:name w:val="Body Text Char5"/>
    <w:semiHidden/>
    <w:rsid w:val="000A32BD"/>
    <w:rPr>
      <w:rFonts w:ascii="Courier New" w:hAnsi="Courier New" w:cs="Courier New" w:hint="default"/>
      <w:color w:val="000000"/>
      <w:lang w:val="vi-VN" w:eastAsia="vi-VN"/>
    </w:rPr>
  </w:style>
  <w:style w:type="character" w:customStyle="1" w:styleId="Vnbnnidung75pt">
    <w:name w:val="Văn bản nội dung + 7.5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ya-q-text">
    <w:name w:val="ya-q-text"/>
    <w:rsid w:val="000A32BD"/>
  </w:style>
  <w:style w:type="paragraph" w:customStyle="1" w:styleId="msobodytextcxspmiddlecxsplast">
    <w:name w:val="msobodytextcxspmiddlecxsplast"/>
    <w:basedOn w:val="Normal"/>
    <w:rsid w:val="000A32BD"/>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0A32BD"/>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0A32BD"/>
    <w:rPr>
      <w:rFonts w:ascii="Times New Roman" w:hAnsi="Times New Roman" w:cs="Times New Roman"/>
      <w:sz w:val="19"/>
      <w:szCs w:val="19"/>
      <w:u w:val="none"/>
    </w:rPr>
  </w:style>
  <w:style w:type="character" w:customStyle="1" w:styleId="BodytextItalic5">
    <w:name w:val="Body text + Italic5"/>
    <w:uiPriority w:val="99"/>
    <w:rsid w:val="000A32BD"/>
    <w:rPr>
      <w:rFonts w:ascii="Times New Roman" w:hAnsi="Times New Roman" w:cs="Times New Roman"/>
      <w:i/>
      <w:iCs/>
      <w:u w:val="none"/>
    </w:rPr>
  </w:style>
  <w:style w:type="character" w:customStyle="1" w:styleId="Picturecaption22">
    <w:name w:val="Picture caption (22)_"/>
    <w:link w:val="Picturecaption220"/>
    <w:uiPriority w:val="99"/>
    <w:rsid w:val="000A32BD"/>
    <w:rPr>
      <w:sz w:val="23"/>
      <w:szCs w:val="23"/>
      <w:shd w:val="clear" w:color="auto" w:fill="FFFFFF"/>
    </w:rPr>
  </w:style>
  <w:style w:type="paragraph" w:customStyle="1" w:styleId="Picturecaption220">
    <w:name w:val="Picture caption (22)"/>
    <w:basedOn w:val="Normal"/>
    <w:link w:val="Picturecaption22"/>
    <w:uiPriority w:val="99"/>
    <w:rsid w:val="000A32BD"/>
    <w:pPr>
      <w:widowControl w:val="0"/>
      <w:shd w:val="clear" w:color="auto" w:fill="FFFFFF"/>
      <w:spacing w:line="240" w:lineRule="atLeast"/>
      <w:jc w:val="both"/>
    </w:pPr>
    <w:rPr>
      <w:sz w:val="23"/>
      <w:szCs w:val="23"/>
    </w:rPr>
  </w:style>
  <w:style w:type="paragraph" w:customStyle="1" w:styleId="BodyText71">
    <w:name w:val="Body Text7"/>
    <w:basedOn w:val="Normal"/>
    <w:rsid w:val="000A32BD"/>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0A32BD"/>
    <w:rPr>
      <w:sz w:val="25"/>
      <w:szCs w:val="25"/>
      <w:shd w:val="clear" w:color="auto" w:fill="FFFFFF"/>
    </w:rPr>
  </w:style>
  <w:style w:type="paragraph" w:customStyle="1" w:styleId="Tablecaption0">
    <w:name w:val="Table caption"/>
    <w:basedOn w:val="Normal"/>
    <w:link w:val="Tablecaption"/>
    <w:rsid w:val="000A32BD"/>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0A32BD"/>
    <w:pPr>
      <w:spacing w:after="160" w:line="240" w:lineRule="exact"/>
    </w:pPr>
    <w:rPr>
      <w:rFonts w:ascii="Arial" w:eastAsia="Times New Roman" w:hAnsi="Arial" w:cs="Times New Roman"/>
      <w:szCs w:val="24"/>
    </w:rPr>
  </w:style>
  <w:style w:type="paragraph" w:customStyle="1" w:styleId="Listenabsatz">
    <w:name w:val="Listenabsatz"/>
    <w:basedOn w:val="Normal"/>
    <w:rsid w:val="000A32BD"/>
    <w:pPr>
      <w:spacing w:after="200"/>
      <w:ind w:left="720"/>
      <w:contextualSpacing/>
    </w:pPr>
    <w:rPr>
      <w:rFonts w:ascii="Arial" w:eastAsia="Calibri" w:hAnsi="Arial" w:cs="Times New Roman"/>
      <w:lang w:val="en-GB"/>
    </w:rPr>
  </w:style>
  <w:style w:type="character" w:customStyle="1" w:styleId="TextChar">
    <w:name w:val="Text Char"/>
    <w:link w:val="Text0"/>
    <w:rsid w:val="000A32BD"/>
    <w:rPr>
      <w:rFonts w:ascii="Arial" w:eastAsia="Batang" w:hAnsi="Arial" w:cs="Times New Roman"/>
      <w:szCs w:val="24"/>
    </w:rPr>
  </w:style>
  <w:style w:type="paragraph" w:customStyle="1" w:styleId="number">
    <w:name w:val="number"/>
    <w:basedOn w:val="Normal"/>
    <w:autoRedefine/>
    <w:rsid w:val="000A32BD"/>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rsid w:val="000A32BD"/>
    <w:pPr>
      <w:spacing w:before="60" w:after="40"/>
      <w:ind w:left="567"/>
      <w:jc w:val="both"/>
    </w:pPr>
    <w:rPr>
      <w:rFonts w:eastAsia="Times New Roman" w:cs="Times New Roman"/>
      <w:spacing w:val="4"/>
      <w:szCs w:val="24"/>
      <w:lang w:val="vi-VN"/>
    </w:rPr>
  </w:style>
  <w:style w:type="paragraph" w:customStyle="1" w:styleId="bang-ju">
    <w:name w:val="bang-ju"/>
    <w:basedOn w:val="Normal"/>
    <w:rsid w:val="000A32BD"/>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0A32BD"/>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0A32BD"/>
    <w:rPr>
      <w:rFonts w:ascii="Times New Roman" w:hAnsi="Times New Roman" w:cs="Times New Roman"/>
      <w:spacing w:val="4"/>
      <w:sz w:val="24"/>
      <w:szCs w:val="24"/>
      <w:lang w:val="en-US" w:eastAsia="en-US"/>
    </w:rPr>
  </w:style>
  <w:style w:type="paragraph" w:customStyle="1" w:styleId="13">
    <w:name w:val="1)"/>
    <w:basedOn w:val="11Char"/>
    <w:rsid w:val="000A32BD"/>
    <w:pPr>
      <w:ind w:left="1020" w:hanging="340"/>
    </w:pPr>
  </w:style>
  <w:style w:type="paragraph" w:customStyle="1" w:styleId="headinga2">
    <w:name w:val="heading a2"/>
    <w:basedOn w:val="Heading2"/>
    <w:autoRedefine/>
    <w:rsid w:val="000A32BD"/>
    <w:pPr>
      <w:keepNext/>
      <w:pBdr>
        <w:bottom w:val="double" w:sz="4" w:space="1" w:color="auto"/>
      </w:pBdr>
      <w:tabs>
        <w:tab w:val="num" w:pos="1080"/>
      </w:tabs>
      <w:spacing w:before="400" w:after="80" w:afterAutospacing="0" w:line="288" w:lineRule="auto"/>
      <w:ind w:left="317"/>
    </w:pPr>
    <w:rPr>
      <w:rFonts w:ascii="Arial" w:hAnsi="Arial" w:cs="Arial"/>
      <w:b/>
      <w:bCs/>
      <w:spacing w:val="60"/>
      <w:sz w:val="28"/>
      <w:szCs w:val="28"/>
      <w:lang w:val="vi-VN"/>
    </w:rPr>
  </w:style>
  <w:style w:type="paragraph" w:customStyle="1" w:styleId="Style7">
    <w:name w:val="Style7"/>
    <w:basedOn w:val="Normal"/>
    <w:rsid w:val="000A32BD"/>
    <w:pPr>
      <w:spacing w:after="60" w:line="340" w:lineRule="atLeast"/>
      <w:ind w:firstLine="425"/>
      <w:jc w:val="right"/>
    </w:pPr>
    <w:rPr>
      <w:rFonts w:eastAsia="Times New Roman" w:cs="Times New Roman"/>
      <w:color w:val="000000"/>
      <w:szCs w:val="24"/>
      <w:lang w:val="vi-VN"/>
    </w:rPr>
  </w:style>
  <w:style w:type="paragraph" w:customStyle="1" w:styleId="Cthuc0">
    <w:name w:val="C_thuc"/>
    <w:basedOn w:val="Normal"/>
    <w:rsid w:val="000A32BD"/>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rsid w:val="000A32BD"/>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rsid w:val="000A32BD"/>
    <w:pPr>
      <w:numPr>
        <w:numId w:val="39"/>
      </w:numPr>
      <w:spacing w:line="240" w:lineRule="auto"/>
      <w:jc w:val="both"/>
    </w:pPr>
    <w:rPr>
      <w:rFonts w:ascii="VNI-Times" w:eastAsia="Times New Roman" w:hAnsi="VNI-Times" w:cs="Arial"/>
      <w:szCs w:val="24"/>
    </w:rPr>
  </w:style>
  <w:style w:type="paragraph" w:customStyle="1" w:styleId="Char9">
    <w:name w:val="Char9"/>
    <w:basedOn w:val="Normal"/>
    <w:semiHidden/>
    <w:rsid w:val="000A32BD"/>
    <w:pPr>
      <w:spacing w:after="160" w:line="240" w:lineRule="exact"/>
    </w:pPr>
    <w:rPr>
      <w:rFonts w:ascii="Arial" w:eastAsia="Times New Roman" w:hAnsi="Arial" w:cs="Times New Roman"/>
      <w:szCs w:val="24"/>
    </w:rPr>
  </w:style>
  <w:style w:type="paragraph" w:styleId="List4">
    <w:name w:val="List 4"/>
    <w:basedOn w:val="Normal"/>
    <w:rsid w:val="000A32BD"/>
    <w:pPr>
      <w:spacing w:line="240" w:lineRule="auto"/>
      <w:ind w:left="1440" w:hanging="360"/>
    </w:pPr>
    <w:rPr>
      <w:rFonts w:ascii="VNI-Aptima" w:eastAsia="Times New Roman" w:hAnsi="VNI-Aptima" w:cs="Times New Roman"/>
      <w:szCs w:val="24"/>
    </w:rPr>
  </w:style>
  <w:style w:type="paragraph" w:customStyle="1" w:styleId="ch">
    <w:name w:val="ch"/>
    <w:basedOn w:val="Normal"/>
    <w:rsid w:val="000A32BD"/>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rsid w:val="000A32BD"/>
    <w:pPr>
      <w:spacing w:after="160" w:line="240" w:lineRule="exact"/>
    </w:pPr>
    <w:rPr>
      <w:rFonts w:ascii="Arial" w:eastAsia="Times New Roman" w:hAnsi="Arial" w:cs="Times New Roman"/>
      <w:sz w:val="22"/>
    </w:rPr>
  </w:style>
  <w:style w:type="paragraph" w:customStyle="1" w:styleId="Char7">
    <w:name w:val="Char7"/>
    <w:basedOn w:val="Normal"/>
    <w:autoRedefine/>
    <w:rsid w:val="000A32B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0A32BD"/>
    <w:rPr>
      <w:rFonts w:ascii=".VnTime" w:hAnsi=".VnTime"/>
      <w:sz w:val="28"/>
      <w:szCs w:val="24"/>
    </w:rPr>
  </w:style>
  <w:style w:type="paragraph" w:customStyle="1" w:styleId="Char15">
    <w:name w:val="Char15"/>
    <w:basedOn w:val="Normal"/>
    <w:semiHidden/>
    <w:rsid w:val="000A32BD"/>
    <w:pPr>
      <w:spacing w:after="160" w:line="240" w:lineRule="exact"/>
    </w:pPr>
    <w:rPr>
      <w:rFonts w:ascii="Arial" w:eastAsia="Times New Roman" w:hAnsi="Arial" w:cs="Times New Roman"/>
      <w:szCs w:val="24"/>
    </w:rPr>
  </w:style>
  <w:style w:type="numbering" w:customStyle="1" w:styleId="Bi1">
    <w:name w:val="Bài 1:"/>
    <w:rsid w:val="000A32BD"/>
    <w:pPr>
      <w:numPr>
        <w:numId w:val="40"/>
      </w:numPr>
    </w:pPr>
  </w:style>
  <w:style w:type="paragraph" w:customStyle="1" w:styleId="bai123">
    <w:name w:val="bai123"/>
    <w:basedOn w:val="Normal"/>
    <w:rsid w:val="000A32BD"/>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0A32BD"/>
  </w:style>
  <w:style w:type="numbering" w:customStyle="1" w:styleId="NoList5">
    <w:name w:val="No List5"/>
    <w:next w:val="NoList"/>
    <w:uiPriority w:val="99"/>
    <w:semiHidden/>
    <w:unhideWhenUsed/>
    <w:rsid w:val="000A32BD"/>
  </w:style>
  <w:style w:type="character" w:customStyle="1" w:styleId="CharChar35">
    <w:name w:val="Char Char35"/>
    <w:rsid w:val="000A32BD"/>
    <w:rPr>
      <w:rFonts w:ascii=".VnTime" w:hAnsi=".VnTime"/>
      <w:sz w:val="28"/>
      <w:szCs w:val="24"/>
    </w:rPr>
  </w:style>
  <w:style w:type="paragraph" w:customStyle="1" w:styleId="Char14">
    <w:name w:val="Char14"/>
    <w:basedOn w:val="Normal"/>
    <w:uiPriority w:val="99"/>
    <w:semiHidden/>
    <w:rsid w:val="000A32BD"/>
    <w:pPr>
      <w:spacing w:after="160" w:line="240" w:lineRule="exact"/>
    </w:pPr>
    <w:rPr>
      <w:rFonts w:ascii="Arial" w:eastAsia="Times New Roman" w:hAnsi="Arial" w:cs="Times New Roman"/>
      <w:szCs w:val="24"/>
    </w:rPr>
  </w:style>
  <w:style w:type="paragraph" w:customStyle="1" w:styleId="Char6">
    <w:name w:val="Char6"/>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Bodytext22">
    <w:name w:val="Body text (2)_"/>
    <w:link w:val="Bodytext210"/>
    <w:locked/>
    <w:rsid w:val="000A32BD"/>
    <w:rPr>
      <w:shd w:val="clear" w:color="auto" w:fill="FFFFFF"/>
    </w:rPr>
  </w:style>
  <w:style w:type="paragraph" w:customStyle="1" w:styleId="Bodytext210">
    <w:name w:val="Body text (2)1"/>
    <w:basedOn w:val="Normal"/>
    <w:link w:val="Bodytext22"/>
    <w:rsid w:val="000A32BD"/>
    <w:pPr>
      <w:widowControl w:val="0"/>
      <w:shd w:val="clear" w:color="auto" w:fill="FFFFFF"/>
      <w:spacing w:line="312" w:lineRule="exact"/>
      <w:jc w:val="both"/>
    </w:pPr>
  </w:style>
  <w:style w:type="character" w:customStyle="1" w:styleId="Bodytext2SmallCaps">
    <w:name w:val="Body text (2) + Small Caps"/>
    <w:rsid w:val="000A32BD"/>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0A32BD"/>
    <w:pPr>
      <w:spacing w:after="160" w:line="240" w:lineRule="exact"/>
    </w:pPr>
    <w:rPr>
      <w:rFonts w:ascii="Arial" w:eastAsia="Times New Roman" w:hAnsi="Arial" w:cs="Times New Roman"/>
      <w:szCs w:val="24"/>
    </w:rPr>
  </w:style>
  <w:style w:type="character" w:customStyle="1" w:styleId="text-btChar">
    <w:name w:val="text-bt Char"/>
    <w:link w:val="text-bt"/>
    <w:rsid w:val="000A32BD"/>
    <w:rPr>
      <w:rFonts w:ascii=".VnArial" w:eastAsia="Times New Roman" w:hAnsi=".VnArial" w:cs="Times New Roman"/>
      <w:sz w:val="20"/>
      <w:szCs w:val="24"/>
    </w:rPr>
  </w:style>
  <w:style w:type="paragraph" w:customStyle="1" w:styleId="msonormalstyle3">
    <w:name w:val="msonormal style3"/>
    <w:basedOn w:val="Normal"/>
    <w:rsid w:val="000A32BD"/>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0A32BD"/>
    <w:rPr>
      <w:i/>
      <w:iCs/>
    </w:rPr>
  </w:style>
  <w:style w:type="character" w:customStyle="1" w:styleId="gl">
    <w:name w:val="gl"/>
    <w:rsid w:val="000A32BD"/>
  </w:style>
  <w:style w:type="paragraph" w:customStyle="1" w:styleId="TOPPER4">
    <w:name w:val="TOPPER4"/>
    <w:rsid w:val="000A32BD"/>
    <w:pPr>
      <w:autoSpaceDE w:val="0"/>
      <w:autoSpaceDN w:val="0"/>
      <w:adjustRightInd w:val="0"/>
      <w:spacing w:line="240" w:lineRule="auto"/>
    </w:pPr>
    <w:rPr>
      <w:rFonts w:ascii="TOPPER" w:eastAsia="Calibri" w:hAnsi="TOPPER" w:cs="TOPPER"/>
      <w:szCs w:val="24"/>
    </w:rPr>
  </w:style>
  <w:style w:type="paragraph" w:customStyle="1" w:styleId="TOPPER">
    <w:name w:val="TOPPER"/>
    <w:rsid w:val="000A32BD"/>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0A32BD"/>
    <w:rPr>
      <w:rFonts w:ascii="Times New Roman" w:hAnsi="Times New Roman" w:cs="Times New Roman"/>
      <w:b/>
      <w:bCs/>
      <w:sz w:val="21"/>
      <w:szCs w:val="21"/>
      <w:u w:val="none"/>
    </w:rPr>
  </w:style>
  <w:style w:type="paragraph" w:customStyle="1" w:styleId="Vnbnnidung81">
    <w:name w:val="Văn bản nội dung (8)1"/>
    <w:basedOn w:val="Normal"/>
    <w:uiPriority w:val="99"/>
    <w:rsid w:val="000A32BD"/>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0A32BD"/>
  </w:style>
  <w:style w:type="paragraph" w:customStyle="1" w:styleId="Vnbnnidung121">
    <w:name w:val="Văn bản nội dung (12)1"/>
    <w:basedOn w:val="Normal"/>
    <w:uiPriority w:val="99"/>
    <w:rsid w:val="000A32BD"/>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0A32BD"/>
    <w:rPr>
      <w:rFonts w:ascii="Times New Roman" w:hAnsi="Times New Roman" w:cs="Times New Roman"/>
      <w:sz w:val="22"/>
      <w:szCs w:val="22"/>
      <w:u w:val="none"/>
    </w:rPr>
  </w:style>
  <w:style w:type="character" w:customStyle="1" w:styleId="Vnbnnidung24">
    <w:name w:val="Văn bản nội dung (2)4"/>
    <w:uiPriority w:val="99"/>
    <w:rsid w:val="000A32BD"/>
  </w:style>
  <w:style w:type="character" w:customStyle="1" w:styleId="Vnbnnidung2Innghing">
    <w:name w:val="Văn bản nội dung (2) + In nghiêng"/>
    <w:aliases w:val="Giãn cách 0 pt12"/>
    <w:uiPriority w:val="99"/>
    <w:rsid w:val="000A32BD"/>
    <w:rPr>
      <w:rFonts w:ascii="Times New Roman" w:hAnsi="Times New Roman" w:cs="Times New Roman"/>
      <w:i/>
      <w:iCs/>
      <w:spacing w:val="-10"/>
      <w:sz w:val="21"/>
      <w:szCs w:val="21"/>
      <w:u w:val="none"/>
    </w:rPr>
  </w:style>
  <w:style w:type="character" w:customStyle="1" w:styleId="Vnbnnidung3Khnginm">
    <w:name w:val="Văn bản nội dung (3)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0A32BD"/>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0A32BD"/>
  </w:style>
  <w:style w:type="paragraph" w:customStyle="1" w:styleId="Vnbnnidung131">
    <w:name w:val="Văn bản nội dung (13)1"/>
    <w:basedOn w:val="Normal"/>
    <w:uiPriority w:val="99"/>
    <w:rsid w:val="000A32BD"/>
    <w:pPr>
      <w:widowControl w:val="0"/>
      <w:shd w:val="clear" w:color="auto" w:fill="FFFFFF"/>
      <w:spacing w:after="120" w:line="240" w:lineRule="atLeast"/>
      <w:jc w:val="both"/>
    </w:pPr>
    <w:rPr>
      <w:rFonts w:eastAsia="Calibri" w:cs="Times New Roman"/>
      <w:sz w:val="21"/>
      <w:szCs w:val="21"/>
    </w:rPr>
  </w:style>
  <w:style w:type="character" w:customStyle="1" w:styleId="Vnbnnidung2Candara7">
    <w:name w:val="Văn bản nội dung (2) + Candara7"/>
    <w:aliases w:val="Giãn cách 0 pt13"/>
    <w:uiPriority w:val="99"/>
    <w:rsid w:val="000A32BD"/>
    <w:rPr>
      <w:rFonts w:ascii="Candara" w:hAnsi="Candara" w:cs="Candara"/>
      <w:spacing w:val="-10"/>
      <w:sz w:val="21"/>
      <w:szCs w:val="21"/>
      <w:u w:val="none"/>
    </w:rPr>
  </w:style>
  <w:style w:type="character" w:customStyle="1" w:styleId="Vnbnnidung2Inm3">
    <w:name w:val="Văn bản nội dung (2) + In đậm3"/>
    <w:uiPriority w:val="99"/>
    <w:rsid w:val="000A32BD"/>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0A32BD"/>
    <w:rPr>
      <w:rFonts w:ascii="Times New Roman" w:hAnsi="Times New Roman" w:cs="Times New Roman"/>
      <w:b/>
      <w:bCs/>
      <w:sz w:val="15"/>
      <w:szCs w:val="15"/>
      <w:u w:val="none"/>
    </w:rPr>
  </w:style>
  <w:style w:type="character" w:customStyle="1" w:styleId="Vnbnnidung27">
    <w:name w:val="Văn bản nội dung (2)7"/>
    <w:uiPriority w:val="99"/>
    <w:rsid w:val="000A32BD"/>
  </w:style>
  <w:style w:type="character" w:customStyle="1" w:styleId="Vnbnnidung2Candara9">
    <w:name w:val="Văn bản nội dung (2) + Candara9"/>
    <w:aliases w:val="9.5 pt6,Giãn cách 0 pt21"/>
    <w:uiPriority w:val="99"/>
    <w:rsid w:val="000A32BD"/>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0A32BD"/>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0A32BD"/>
    <w:rPr>
      <w:rFonts w:ascii="Times New Roman" w:hAnsi="Times New Roman" w:cs="Times New Roman"/>
      <w:spacing w:val="30"/>
      <w:sz w:val="21"/>
      <w:szCs w:val="21"/>
      <w:u w:val="none"/>
    </w:rPr>
  </w:style>
  <w:style w:type="character" w:customStyle="1" w:styleId="Vnbnnidung27pt">
    <w:name w:val="Văn bản nội dung (2) + 7 pt"/>
    <w:uiPriority w:val="99"/>
    <w:rsid w:val="000A32BD"/>
    <w:rPr>
      <w:rFonts w:ascii="Times New Roman" w:hAnsi="Times New Roman" w:cs="Times New Roman"/>
      <w:sz w:val="14"/>
      <w:szCs w:val="14"/>
      <w:u w:val="none"/>
    </w:rPr>
  </w:style>
  <w:style w:type="paragraph" w:customStyle="1" w:styleId="Tiu31">
    <w:name w:val="Tiêu đề #31"/>
    <w:basedOn w:val="Normal"/>
    <w:uiPriority w:val="99"/>
    <w:rsid w:val="000A32BD"/>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0A32BD"/>
    <w:rPr>
      <w:rFonts w:ascii="Times New Roman" w:hAnsi="Times New Roman" w:cs="Times New Roman"/>
      <w:sz w:val="15"/>
      <w:szCs w:val="15"/>
      <w:u w:val="none"/>
    </w:rPr>
  </w:style>
  <w:style w:type="character" w:customStyle="1" w:styleId="Vnbnnidung275pt2">
    <w:name w:val="Văn bản nội dung (2) + 7.5 pt2"/>
    <w:uiPriority w:val="99"/>
    <w:rsid w:val="000A32BD"/>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0A32BD"/>
    <w:rPr>
      <w:b/>
      <w:bCs/>
      <w:sz w:val="15"/>
      <w:szCs w:val="15"/>
      <w:shd w:val="clear" w:color="auto" w:fill="FFFFFF"/>
    </w:rPr>
  </w:style>
  <w:style w:type="paragraph" w:customStyle="1" w:styleId="Vnbnnidung260">
    <w:name w:val="Văn bản nội dung (26)"/>
    <w:basedOn w:val="Normal"/>
    <w:link w:val="Vnbnnidung26"/>
    <w:uiPriority w:val="99"/>
    <w:rsid w:val="000A32BD"/>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0A32BD"/>
    <w:rPr>
      <w:rFonts w:ascii="Times New Roman" w:hAnsi="Times New Roman" w:cs="Times New Roman"/>
      <w:b w:val="0"/>
      <w:bCs w:val="0"/>
      <w:sz w:val="21"/>
      <w:szCs w:val="21"/>
      <w:u w:val="none"/>
    </w:rPr>
  </w:style>
  <w:style w:type="character" w:customStyle="1" w:styleId="Vnbnnidung275pt1">
    <w:name w:val="Văn bản nội dung (2) + 7.5 pt1"/>
    <w:uiPriority w:val="99"/>
    <w:rsid w:val="000A32BD"/>
    <w:rPr>
      <w:rFonts w:ascii="Times New Roman" w:hAnsi="Times New Roman" w:cs="Times New Roman"/>
      <w:sz w:val="15"/>
      <w:szCs w:val="15"/>
      <w:u w:val="none"/>
    </w:rPr>
  </w:style>
  <w:style w:type="character" w:customStyle="1" w:styleId="Vnbnnidung6Exact2">
    <w:name w:val="Văn bản nội dung (6) Exact2"/>
    <w:uiPriority w:val="99"/>
    <w:rsid w:val="000A32BD"/>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0A32BD"/>
    <w:rPr>
      <w:rFonts w:ascii="Times New Roman" w:hAnsi="Times New Roman" w:cs="Times New Roman"/>
      <w:sz w:val="21"/>
      <w:szCs w:val="21"/>
      <w:u w:val="none"/>
    </w:rPr>
  </w:style>
  <w:style w:type="character" w:customStyle="1" w:styleId="Vnbnnidung2Exact2">
    <w:name w:val="Văn bản nội dung (2) Exact2"/>
    <w:uiPriority w:val="99"/>
    <w:rsid w:val="000A32BD"/>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0A32BD"/>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0A32BD"/>
    <w:rPr>
      <w:rFonts w:ascii="Times New Roman" w:hAnsi="Times New Roman" w:cs="Times New Roman"/>
      <w:b/>
      <w:bCs/>
      <w:sz w:val="21"/>
      <w:szCs w:val="21"/>
      <w:u w:val="none"/>
    </w:rPr>
  </w:style>
  <w:style w:type="character" w:customStyle="1" w:styleId="Vnbnnidung261">
    <w:name w:val="Văn bản nội dung (2)6"/>
    <w:uiPriority w:val="99"/>
    <w:rsid w:val="000A32BD"/>
  </w:style>
  <w:style w:type="character" w:customStyle="1" w:styleId="Vnbnnidung2Candara11">
    <w:name w:val="Văn bản nội dung (2) + Candara11"/>
    <w:aliases w:val="9.5 pt8,Giãn cách 0 pt24"/>
    <w:uiPriority w:val="99"/>
    <w:rsid w:val="000A32BD"/>
    <w:rPr>
      <w:rFonts w:ascii="Candara" w:hAnsi="Candara" w:cs="Candara"/>
      <w:spacing w:val="-10"/>
      <w:sz w:val="19"/>
      <w:szCs w:val="19"/>
      <w:u w:val="none"/>
    </w:rPr>
  </w:style>
  <w:style w:type="character" w:customStyle="1" w:styleId="TableofcontentsBold">
    <w:name w:val="Table of contents +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0A32BD"/>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0A32B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0A32BD"/>
    <w:pPr>
      <w:spacing w:after="160" w:line="240" w:lineRule="exact"/>
      <w:ind w:firstLine="567"/>
    </w:pPr>
    <w:rPr>
      <w:rFonts w:ascii=".VnArial" w:eastAsia="Times New Roman" w:hAnsi=".VnArial" w:cs=".VnArial"/>
      <w:szCs w:val="24"/>
      <w:lang w:val="es-CO"/>
    </w:rPr>
  </w:style>
  <w:style w:type="character" w:customStyle="1" w:styleId="Other">
    <w:name w:val="Other_"/>
    <w:link w:val="Other0"/>
    <w:rsid w:val="000A32BD"/>
    <w:rPr>
      <w:rFonts w:ascii="Arial" w:eastAsia="Arial" w:hAnsi="Arial" w:cs="Arial"/>
      <w:color w:val="231F20"/>
      <w:sz w:val="18"/>
      <w:szCs w:val="18"/>
    </w:rPr>
  </w:style>
  <w:style w:type="paragraph" w:customStyle="1" w:styleId="Other0">
    <w:name w:val="Other"/>
    <w:basedOn w:val="Normal"/>
    <w:link w:val="Other"/>
    <w:rsid w:val="000A32BD"/>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0A32BD"/>
    <w:rPr>
      <w:rFonts w:ascii="Arial" w:eastAsia="Arial" w:hAnsi="Arial" w:cs="Arial"/>
      <w:b/>
      <w:bCs/>
      <w:color w:val="0072BC"/>
      <w:sz w:val="18"/>
      <w:szCs w:val="18"/>
    </w:rPr>
  </w:style>
  <w:style w:type="paragraph" w:customStyle="1" w:styleId="Heading51">
    <w:name w:val="Heading #5"/>
    <w:basedOn w:val="Normal"/>
    <w:link w:val="Heading50"/>
    <w:rsid w:val="000A32BD"/>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0A32BD"/>
    <w:rPr>
      <w:rFonts w:ascii="Arial" w:eastAsia="Arial" w:hAnsi="Arial" w:cs="Arial"/>
      <w:b/>
      <w:bCs/>
      <w:color w:val="E81F25"/>
      <w:sz w:val="36"/>
      <w:szCs w:val="36"/>
    </w:rPr>
  </w:style>
  <w:style w:type="paragraph" w:customStyle="1" w:styleId="Bodytext60">
    <w:name w:val="Body text (6)"/>
    <w:basedOn w:val="Normal"/>
    <w:link w:val="Bodytext6"/>
    <w:rsid w:val="000A32BD"/>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0A32BD"/>
    <w:rPr>
      <w:rFonts w:ascii="Arial" w:eastAsia="Arial" w:hAnsi="Arial" w:cs="Arial"/>
      <w:b/>
      <w:bCs/>
      <w:color w:val="0072BC"/>
    </w:rPr>
  </w:style>
  <w:style w:type="paragraph" w:customStyle="1" w:styleId="Heading41">
    <w:name w:val="Heading #4"/>
    <w:basedOn w:val="Normal"/>
    <w:link w:val="Heading40"/>
    <w:rsid w:val="000A32BD"/>
    <w:pPr>
      <w:widowControl w:val="0"/>
      <w:spacing w:after="140" w:line="240" w:lineRule="auto"/>
      <w:outlineLvl w:val="3"/>
    </w:pPr>
    <w:rPr>
      <w:rFonts w:ascii="Arial" w:eastAsia="Arial" w:hAnsi="Arial" w:cs="Arial"/>
      <w:b/>
      <w:bCs/>
      <w:color w:val="0072BC"/>
    </w:rPr>
  </w:style>
  <w:style w:type="character" w:customStyle="1" w:styleId="Heading60">
    <w:name w:val="Heading #6_"/>
    <w:link w:val="Heading61"/>
    <w:rsid w:val="000A32BD"/>
    <w:rPr>
      <w:rFonts w:ascii="Arial" w:eastAsia="Arial" w:hAnsi="Arial" w:cs="Arial"/>
      <w:b/>
      <w:bCs/>
    </w:rPr>
  </w:style>
  <w:style w:type="paragraph" w:customStyle="1" w:styleId="Heading61">
    <w:name w:val="Heading #6"/>
    <w:basedOn w:val="Normal"/>
    <w:link w:val="Heading60"/>
    <w:rsid w:val="000A32BD"/>
    <w:pPr>
      <w:widowControl w:val="0"/>
      <w:spacing w:after="190" w:line="240" w:lineRule="auto"/>
      <w:ind w:firstLine="290"/>
      <w:outlineLvl w:val="5"/>
    </w:pPr>
    <w:rPr>
      <w:rFonts w:ascii="Arial" w:eastAsia="Arial" w:hAnsi="Arial" w:cs="Arial"/>
      <w:b/>
      <w:bCs/>
    </w:rPr>
  </w:style>
  <w:style w:type="character" w:customStyle="1" w:styleId="ipa">
    <w:name w:val="ipa"/>
    <w:rsid w:val="000A32BD"/>
  </w:style>
  <w:style w:type="paragraph" w:customStyle="1" w:styleId="hoivb">
    <w:name w:val="hoivb"/>
    <w:basedOn w:val="Normal"/>
    <w:rsid w:val="000A32BD"/>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0A32BD"/>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0A32BD"/>
    <w:rPr>
      <w:rFonts w:ascii=".VnBlack" w:eastAsia="Times New Roman" w:hAnsi=".VnBlack" w:cs="Times New Roman"/>
      <w:b/>
      <w:bCs/>
      <w:szCs w:val="24"/>
    </w:rPr>
  </w:style>
  <w:style w:type="paragraph" w:customStyle="1" w:styleId="NoSpacing1">
    <w:name w:val="No Spacing1"/>
    <w:qFormat/>
    <w:rsid w:val="000A32BD"/>
    <w:pPr>
      <w:spacing w:line="240" w:lineRule="auto"/>
    </w:pPr>
    <w:rPr>
      <w:rFonts w:ascii="Calibri" w:eastAsia="Calibri" w:hAnsi="Calibri" w:cs="Times New Roman"/>
      <w:sz w:val="22"/>
    </w:rPr>
  </w:style>
  <w:style w:type="character" w:customStyle="1" w:styleId="SubtleEmphasis1">
    <w:name w:val="Subtle Emphasis1"/>
    <w:qFormat/>
    <w:rsid w:val="000A32BD"/>
    <w:rPr>
      <w:i/>
      <w:iCs/>
      <w:color w:val="808080"/>
    </w:rPr>
  </w:style>
  <w:style w:type="numbering" w:customStyle="1" w:styleId="1111111">
    <w:name w:val="1 / 1.1 / 1.1.11"/>
    <w:basedOn w:val="NoList"/>
    <w:next w:val="111111"/>
    <w:rsid w:val="000A32BD"/>
  </w:style>
  <w:style w:type="numbering" w:customStyle="1" w:styleId="1111112">
    <w:name w:val="1 / 1.1 / 1.1.12"/>
    <w:basedOn w:val="NoList"/>
    <w:next w:val="111111"/>
    <w:unhideWhenUsed/>
    <w:rsid w:val="000A32BD"/>
    <w:pPr>
      <w:numPr>
        <w:numId w:val="51"/>
      </w:numPr>
    </w:pPr>
  </w:style>
  <w:style w:type="numbering" w:customStyle="1" w:styleId="1111113">
    <w:name w:val="1 / 1.1 / 1.1.13"/>
    <w:basedOn w:val="NoList"/>
    <w:next w:val="111111"/>
    <w:semiHidden/>
    <w:unhideWhenUsed/>
    <w:rsid w:val="000A32BD"/>
  </w:style>
  <w:style w:type="numbering" w:customStyle="1" w:styleId="1111114">
    <w:name w:val="1 / 1.1 / 1.1.14"/>
    <w:basedOn w:val="NoList"/>
    <w:next w:val="111111"/>
    <w:semiHidden/>
    <w:unhideWhenUsed/>
    <w:rsid w:val="000A32BD"/>
  </w:style>
  <w:style w:type="numbering" w:customStyle="1" w:styleId="11111121">
    <w:name w:val="1 / 1.1 / 1.1.121"/>
    <w:basedOn w:val="NoList"/>
    <w:next w:val="111111"/>
    <w:rsid w:val="000A32BD"/>
  </w:style>
  <w:style w:type="numbering" w:customStyle="1" w:styleId="11111122">
    <w:name w:val="1 / 1.1 / 1.1.122"/>
    <w:basedOn w:val="NoList"/>
    <w:next w:val="111111"/>
    <w:rsid w:val="000A32BD"/>
  </w:style>
  <w:style w:type="numbering" w:customStyle="1" w:styleId="11111123">
    <w:name w:val="1 / 1.1 / 1.1.123"/>
    <w:basedOn w:val="NoList"/>
    <w:next w:val="111111"/>
    <w:rsid w:val="000A32BD"/>
  </w:style>
  <w:style w:type="numbering" w:customStyle="1" w:styleId="11111124">
    <w:name w:val="1 / 1.1 / 1.1.124"/>
    <w:basedOn w:val="NoList"/>
    <w:next w:val="111111"/>
    <w:rsid w:val="000A32BD"/>
  </w:style>
  <w:style w:type="numbering" w:customStyle="1" w:styleId="11111125">
    <w:name w:val="1 / 1.1 / 1.1.125"/>
    <w:basedOn w:val="NoList"/>
    <w:next w:val="111111"/>
    <w:rsid w:val="000A32BD"/>
  </w:style>
  <w:style w:type="numbering" w:customStyle="1" w:styleId="11111126">
    <w:name w:val="1 / 1.1 / 1.1.126"/>
    <w:basedOn w:val="NoList"/>
    <w:next w:val="111111"/>
    <w:rsid w:val="000A32BD"/>
  </w:style>
  <w:style w:type="numbering" w:customStyle="1" w:styleId="11111127">
    <w:name w:val="1 / 1.1 / 1.1.127"/>
    <w:basedOn w:val="NoList"/>
    <w:next w:val="111111"/>
    <w:rsid w:val="000A32BD"/>
  </w:style>
  <w:style w:type="numbering" w:customStyle="1" w:styleId="11111128">
    <w:name w:val="1 / 1.1 / 1.1.128"/>
    <w:basedOn w:val="NoList"/>
    <w:next w:val="111111"/>
    <w:rsid w:val="000A32BD"/>
  </w:style>
  <w:style w:type="numbering" w:customStyle="1" w:styleId="11111129">
    <w:name w:val="1 / 1.1 / 1.1.129"/>
    <w:basedOn w:val="NoList"/>
    <w:next w:val="111111"/>
    <w:rsid w:val="000A32BD"/>
  </w:style>
  <w:style w:type="numbering" w:customStyle="1" w:styleId="111111210">
    <w:name w:val="1 / 1.1 / 1.1.1210"/>
    <w:basedOn w:val="NoList"/>
    <w:next w:val="111111"/>
    <w:rsid w:val="000A32BD"/>
  </w:style>
  <w:style w:type="numbering" w:customStyle="1" w:styleId="111111211">
    <w:name w:val="1 / 1.1 / 1.1.1211"/>
    <w:basedOn w:val="NoList"/>
    <w:next w:val="111111"/>
    <w:rsid w:val="000A32BD"/>
  </w:style>
  <w:style w:type="numbering" w:customStyle="1" w:styleId="111111212">
    <w:name w:val="1 / 1.1 / 1.1.1212"/>
    <w:basedOn w:val="NoList"/>
    <w:next w:val="111111"/>
    <w:rsid w:val="000A32BD"/>
  </w:style>
  <w:style w:type="numbering" w:customStyle="1" w:styleId="111111213">
    <w:name w:val="1 / 1.1 / 1.1.1213"/>
    <w:basedOn w:val="NoList"/>
    <w:next w:val="111111"/>
    <w:rsid w:val="000A32BD"/>
  </w:style>
  <w:style w:type="numbering" w:customStyle="1" w:styleId="111111214">
    <w:name w:val="1 / 1.1 / 1.1.1214"/>
    <w:basedOn w:val="NoList"/>
    <w:next w:val="111111"/>
    <w:rsid w:val="000A32BD"/>
  </w:style>
  <w:style w:type="numbering" w:customStyle="1" w:styleId="1111115">
    <w:name w:val="1 / 1.1 / 1.1.15"/>
    <w:basedOn w:val="NoList"/>
    <w:next w:val="111111"/>
    <w:rsid w:val="000A32BD"/>
  </w:style>
  <w:style w:type="numbering" w:customStyle="1" w:styleId="111111215">
    <w:name w:val="1 / 1.1 / 1.1.1215"/>
    <w:basedOn w:val="NoList"/>
    <w:next w:val="111111"/>
    <w:rsid w:val="000A32BD"/>
  </w:style>
  <w:style w:type="numbering" w:customStyle="1" w:styleId="111111271">
    <w:name w:val="1 / 1.1 / 1.1.1271"/>
    <w:basedOn w:val="NoList"/>
    <w:next w:val="111111"/>
    <w:rsid w:val="000A32BD"/>
    <w:pPr>
      <w:numPr>
        <w:numId w:val="41"/>
      </w:numPr>
    </w:pPr>
  </w:style>
  <w:style w:type="numbering" w:customStyle="1" w:styleId="111111281">
    <w:name w:val="1 / 1.1 / 1.1.1281"/>
    <w:basedOn w:val="NoList"/>
    <w:next w:val="111111"/>
    <w:rsid w:val="000A32BD"/>
    <w:pPr>
      <w:numPr>
        <w:numId w:val="42"/>
      </w:numPr>
    </w:pPr>
  </w:style>
  <w:style w:type="numbering" w:customStyle="1" w:styleId="111111216">
    <w:name w:val="1 / 1.1 / 1.1.1216"/>
    <w:basedOn w:val="NoList"/>
    <w:next w:val="111111"/>
    <w:rsid w:val="000A32BD"/>
  </w:style>
  <w:style w:type="numbering" w:customStyle="1" w:styleId="111111217">
    <w:name w:val="1 / 1.1 / 1.1.1217"/>
    <w:basedOn w:val="NoList"/>
    <w:next w:val="111111"/>
    <w:rsid w:val="000A32BD"/>
  </w:style>
  <w:style w:type="numbering" w:customStyle="1" w:styleId="1111116">
    <w:name w:val="1 / 1.1 / 1.1.16"/>
    <w:basedOn w:val="NoList"/>
    <w:next w:val="111111"/>
    <w:rsid w:val="000A32BD"/>
  </w:style>
  <w:style w:type="numbering" w:customStyle="1" w:styleId="1111117">
    <w:name w:val="1 / 1.1 / 1.1.17"/>
    <w:basedOn w:val="NoList"/>
    <w:next w:val="111111"/>
    <w:rsid w:val="000A32BD"/>
  </w:style>
  <w:style w:type="numbering" w:customStyle="1" w:styleId="111111218">
    <w:name w:val="1 / 1.1 / 1.1.1218"/>
    <w:basedOn w:val="NoList"/>
    <w:next w:val="111111"/>
    <w:rsid w:val="000A32BD"/>
  </w:style>
  <w:style w:type="numbering" w:customStyle="1" w:styleId="111111219">
    <w:name w:val="1 / 1.1 / 1.1.1219"/>
    <w:basedOn w:val="NoList"/>
    <w:next w:val="111111"/>
    <w:rsid w:val="000A32BD"/>
  </w:style>
  <w:style w:type="numbering" w:customStyle="1" w:styleId="111111220">
    <w:name w:val="1 / 1.1 / 1.1.1220"/>
    <w:basedOn w:val="NoList"/>
    <w:next w:val="111111"/>
    <w:rsid w:val="000A32BD"/>
  </w:style>
  <w:style w:type="numbering" w:customStyle="1" w:styleId="111111221">
    <w:name w:val="1 / 1.1 / 1.1.1221"/>
    <w:basedOn w:val="NoList"/>
    <w:next w:val="111111"/>
    <w:rsid w:val="000A32BD"/>
  </w:style>
  <w:style w:type="numbering" w:customStyle="1" w:styleId="111111222">
    <w:name w:val="1 / 1.1 / 1.1.1222"/>
    <w:basedOn w:val="NoList"/>
    <w:next w:val="111111"/>
    <w:rsid w:val="000A32BD"/>
  </w:style>
  <w:style w:type="numbering" w:customStyle="1" w:styleId="111111223">
    <w:name w:val="1 / 1.1 / 1.1.1223"/>
    <w:basedOn w:val="NoList"/>
    <w:next w:val="111111"/>
    <w:rsid w:val="000A32BD"/>
  </w:style>
  <w:style w:type="numbering" w:customStyle="1" w:styleId="111111224">
    <w:name w:val="1 / 1.1 / 1.1.1224"/>
    <w:basedOn w:val="NoList"/>
    <w:next w:val="111111"/>
    <w:rsid w:val="000A32BD"/>
  </w:style>
  <w:style w:type="numbering" w:customStyle="1" w:styleId="111111225">
    <w:name w:val="1 / 1.1 / 1.1.1225"/>
    <w:basedOn w:val="NoList"/>
    <w:next w:val="111111"/>
    <w:rsid w:val="000A32BD"/>
  </w:style>
  <w:style w:type="numbering" w:customStyle="1" w:styleId="111111226">
    <w:name w:val="1 / 1.1 / 1.1.1226"/>
    <w:basedOn w:val="NoList"/>
    <w:next w:val="111111"/>
    <w:rsid w:val="000A32BD"/>
  </w:style>
  <w:style w:type="numbering" w:customStyle="1" w:styleId="111111227">
    <w:name w:val="1 / 1.1 / 1.1.1227"/>
    <w:basedOn w:val="NoList"/>
    <w:next w:val="111111"/>
    <w:rsid w:val="000A32BD"/>
  </w:style>
  <w:style w:type="numbering" w:customStyle="1" w:styleId="111111228">
    <w:name w:val="1 / 1.1 / 1.1.1228"/>
    <w:basedOn w:val="NoList"/>
    <w:next w:val="111111"/>
    <w:rsid w:val="000A32BD"/>
  </w:style>
  <w:style w:type="numbering" w:customStyle="1" w:styleId="111111229">
    <w:name w:val="1 / 1.1 / 1.1.1229"/>
    <w:basedOn w:val="NoList"/>
    <w:next w:val="111111"/>
    <w:rsid w:val="000A32BD"/>
  </w:style>
  <w:style w:type="numbering" w:customStyle="1" w:styleId="111111230">
    <w:name w:val="1 / 1.1 / 1.1.1230"/>
    <w:basedOn w:val="NoList"/>
    <w:next w:val="111111"/>
    <w:rsid w:val="000A32BD"/>
  </w:style>
  <w:style w:type="numbering" w:customStyle="1" w:styleId="111111231">
    <w:name w:val="1 / 1.1 / 1.1.1231"/>
    <w:basedOn w:val="NoList"/>
    <w:next w:val="111111"/>
    <w:rsid w:val="000A32BD"/>
  </w:style>
  <w:style w:type="numbering" w:customStyle="1" w:styleId="111111232">
    <w:name w:val="1 / 1.1 / 1.1.1232"/>
    <w:basedOn w:val="NoList"/>
    <w:next w:val="111111"/>
    <w:rsid w:val="000A32BD"/>
  </w:style>
  <w:style w:type="numbering" w:customStyle="1" w:styleId="111111233">
    <w:name w:val="1 / 1.1 / 1.1.1233"/>
    <w:basedOn w:val="NoList"/>
    <w:next w:val="111111"/>
    <w:rsid w:val="000A32BD"/>
  </w:style>
  <w:style w:type="numbering" w:customStyle="1" w:styleId="111111234">
    <w:name w:val="1 / 1.1 / 1.1.1234"/>
    <w:basedOn w:val="NoList"/>
    <w:next w:val="111111"/>
    <w:rsid w:val="000A32BD"/>
  </w:style>
  <w:style w:type="numbering" w:customStyle="1" w:styleId="111111235">
    <w:name w:val="1 / 1.1 / 1.1.1235"/>
    <w:basedOn w:val="NoList"/>
    <w:next w:val="111111"/>
    <w:rsid w:val="000A32BD"/>
  </w:style>
  <w:style w:type="numbering" w:customStyle="1" w:styleId="111111236">
    <w:name w:val="1 / 1.1 / 1.1.1236"/>
    <w:basedOn w:val="NoList"/>
    <w:next w:val="111111"/>
    <w:rsid w:val="000A32BD"/>
  </w:style>
  <w:style w:type="numbering" w:customStyle="1" w:styleId="111111237">
    <w:name w:val="1 / 1.1 / 1.1.1237"/>
    <w:basedOn w:val="NoList"/>
    <w:next w:val="111111"/>
    <w:rsid w:val="000A32BD"/>
  </w:style>
  <w:style w:type="numbering" w:customStyle="1" w:styleId="1111118">
    <w:name w:val="1 / 1.1 / 1.1.18"/>
    <w:basedOn w:val="NoList"/>
    <w:next w:val="111111"/>
    <w:rsid w:val="000A32BD"/>
  </w:style>
  <w:style w:type="numbering" w:customStyle="1" w:styleId="1111119">
    <w:name w:val="1 / 1.1 / 1.1.19"/>
    <w:basedOn w:val="NoList"/>
    <w:next w:val="111111"/>
    <w:rsid w:val="000A32BD"/>
  </w:style>
  <w:style w:type="numbering" w:customStyle="1" w:styleId="11111110">
    <w:name w:val="1 / 1.1 / 1.1.110"/>
    <w:basedOn w:val="NoList"/>
    <w:next w:val="111111"/>
    <w:rsid w:val="000A32BD"/>
  </w:style>
  <w:style w:type="numbering" w:customStyle="1" w:styleId="11111111">
    <w:name w:val="1 / 1.1 / 1.1.111"/>
    <w:basedOn w:val="NoList"/>
    <w:next w:val="111111"/>
    <w:rsid w:val="000A32BD"/>
  </w:style>
  <w:style w:type="numbering" w:customStyle="1" w:styleId="11111112">
    <w:name w:val="1 / 1.1 / 1.1.112"/>
    <w:basedOn w:val="NoList"/>
    <w:next w:val="111111"/>
    <w:rsid w:val="000A32BD"/>
  </w:style>
  <w:style w:type="numbering" w:customStyle="1" w:styleId="11111113">
    <w:name w:val="1 / 1.1 / 1.1.113"/>
    <w:basedOn w:val="NoList"/>
    <w:next w:val="111111"/>
    <w:rsid w:val="000A32BD"/>
  </w:style>
  <w:style w:type="numbering" w:customStyle="1" w:styleId="11111114">
    <w:name w:val="1 / 1.1 / 1.1.114"/>
    <w:basedOn w:val="NoList"/>
    <w:next w:val="111111"/>
    <w:rsid w:val="000A32BD"/>
  </w:style>
  <w:style w:type="numbering" w:customStyle="1" w:styleId="11111115">
    <w:name w:val="1 / 1.1 / 1.1.115"/>
    <w:basedOn w:val="NoList"/>
    <w:next w:val="111111"/>
    <w:rsid w:val="000A32BD"/>
  </w:style>
  <w:style w:type="numbering" w:customStyle="1" w:styleId="11111116">
    <w:name w:val="1 / 1.1 / 1.1.116"/>
    <w:basedOn w:val="NoList"/>
    <w:next w:val="111111"/>
    <w:rsid w:val="000A32BD"/>
  </w:style>
  <w:style w:type="numbering" w:customStyle="1" w:styleId="11111117">
    <w:name w:val="1 / 1.1 / 1.1.117"/>
    <w:basedOn w:val="NoList"/>
    <w:next w:val="111111"/>
    <w:rsid w:val="000A32BD"/>
  </w:style>
  <w:style w:type="numbering" w:customStyle="1" w:styleId="11111118">
    <w:name w:val="1 / 1.1 / 1.1.118"/>
    <w:basedOn w:val="NoList"/>
    <w:next w:val="111111"/>
    <w:rsid w:val="000A32BD"/>
  </w:style>
  <w:style w:type="numbering" w:customStyle="1" w:styleId="11111119">
    <w:name w:val="1 / 1.1 / 1.1.119"/>
    <w:basedOn w:val="NoList"/>
    <w:next w:val="111111"/>
    <w:rsid w:val="000A32BD"/>
  </w:style>
  <w:style w:type="numbering" w:customStyle="1" w:styleId="11111120">
    <w:name w:val="1 / 1.1 / 1.1.120"/>
    <w:basedOn w:val="NoList"/>
    <w:next w:val="111111"/>
    <w:rsid w:val="000A32BD"/>
  </w:style>
  <w:style w:type="numbering" w:customStyle="1" w:styleId="11111130">
    <w:name w:val="1 / 1.1 / 1.1.130"/>
    <w:basedOn w:val="NoList"/>
    <w:next w:val="111111"/>
    <w:rsid w:val="000A32BD"/>
  </w:style>
  <w:style w:type="numbering" w:customStyle="1" w:styleId="11111131">
    <w:name w:val="1 / 1.1 / 1.1.131"/>
    <w:basedOn w:val="NoList"/>
    <w:next w:val="111111"/>
    <w:rsid w:val="000A32BD"/>
  </w:style>
  <w:style w:type="numbering" w:customStyle="1" w:styleId="11111132">
    <w:name w:val="1 / 1.1 / 1.1.132"/>
    <w:basedOn w:val="NoList"/>
    <w:next w:val="111111"/>
    <w:rsid w:val="000A32BD"/>
  </w:style>
  <w:style w:type="numbering" w:customStyle="1" w:styleId="11111133">
    <w:name w:val="1 / 1.1 / 1.1.133"/>
    <w:basedOn w:val="NoList"/>
    <w:next w:val="111111"/>
    <w:uiPriority w:val="99"/>
    <w:unhideWhenUsed/>
    <w:rsid w:val="000A32BD"/>
    <w:pPr>
      <w:numPr>
        <w:numId w:val="43"/>
      </w:numPr>
    </w:pPr>
  </w:style>
  <w:style w:type="numbering" w:customStyle="1" w:styleId="11111134">
    <w:name w:val="1 / 1.1 / 1.1.134"/>
    <w:basedOn w:val="NoList"/>
    <w:next w:val="111111"/>
    <w:uiPriority w:val="99"/>
    <w:semiHidden/>
    <w:unhideWhenUsed/>
    <w:rsid w:val="000A32BD"/>
  </w:style>
  <w:style w:type="numbering" w:customStyle="1" w:styleId="11111135">
    <w:name w:val="1 / 1.1 / 1.1.135"/>
    <w:basedOn w:val="NoList"/>
    <w:next w:val="111111"/>
    <w:uiPriority w:val="99"/>
    <w:semiHidden/>
    <w:unhideWhenUsed/>
    <w:rsid w:val="000A32BD"/>
  </w:style>
  <w:style w:type="numbering" w:customStyle="1" w:styleId="11111136">
    <w:name w:val="1 / 1.1 / 1.1.136"/>
    <w:basedOn w:val="NoList"/>
    <w:next w:val="111111"/>
    <w:uiPriority w:val="99"/>
    <w:semiHidden/>
    <w:unhideWhenUsed/>
    <w:rsid w:val="000A32BD"/>
  </w:style>
  <w:style w:type="numbering" w:customStyle="1" w:styleId="11111137">
    <w:name w:val="1 / 1.1 / 1.1.137"/>
    <w:basedOn w:val="NoList"/>
    <w:next w:val="111111"/>
    <w:uiPriority w:val="99"/>
    <w:semiHidden/>
    <w:unhideWhenUsed/>
    <w:rsid w:val="000A32BD"/>
  </w:style>
  <w:style w:type="numbering" w:customStyle="1" w:styleId="11111138">
    <w:name w:val="1 / 1.1 / 1.1.138"/>
    <w:basedOn w:val="NoList"/>
    <w:next w:val="111111"/>
    <w:uiPriority w:val="99"/>
    <w:semiHidden/>
    <w:unhideWhenUsed/>
    <w:rsid w:val="000A32BD"/>
  </w:style>
  <w:style w:type="numbering" w:customStyle="1" w:styleId="11111139">
    <w:name w:val="1 / 1.1 / 1.1.139"/>
    <w:basedOn w:val="NoList"/>
    <w:next w:val="111111"/>
    <w:uiPriority w:val="99"/>
    <w:semiHidden/>
    <w:unhideWhenUsed/>
    <w:rsid w:val="000A32BD"/>
  </w:style>
  <w:style w:type="numbering" w:customStyle="1" w:styleId="11111140">
    <w:name w:val="1 / 1.1 / 1.1.140"/>
    <w:basedOn w:val="NoList"/>
    <w:next w:val="111111"/>
    <w:uiPriority w:val="99"/>
    <w:semiHidden/>
    <w:unhideWhenUsed/>
    <w:rsid w:val="000A32BD"/>
  </w:style>
  <w:style w:type="numbering" w:customStyle="1" w:styleId="11111141">
    <w:name w:val="1 / 1.1 / 1.1.141"/>
    <w:basedOn w:val="NoList"/>
    <w:next w:val="111111"/>
    <w:uiPriority w:val="99"/>
    <w:semiHidden/>
    <w:unhideWhenUsed/>
    <w:rsid w:val="000A32BD"/>
  </w:style>
  <w:style w:type="numbering" w:customStyle="1" w:styleId="11111142">
    <w:name w:val="1 / 1.1 / 1.1.142"/>
    <w:basedOn w:val="NoList"/>
    <w:next w:val="111111"/>
    <w:uiPriority w:val="99"/>
    <w:semiHidden/>
    <w:unhideWhenUsed/>
    <w:rsid w:val="000A32BD"/>
  </w:style>
  <w:style w:type="numbering" w:customStyle="1" w:styleId="11111143">
    <w:name w:val="1 / 1.1 / 1.1.143"/>
    <w:basedOn w:val="NoList"/>
    <w:next w:val="111111"/>
    <w:uiPriority w:val="99"/>
    <w:semiHidden/>
    <w:unhideWhenUsed/>
    <w:rsid w:val="000A32BD"/>
  </w:style>
  <w:style w:type="numbering" w:customStyle="1" w:styleId="11111144">
    <w:name w:val="1 / 1.1 / 1.1.144"/>
    <w:basedOn w:val="NoList"/>
    <w:next w:val="111111"/>
    <w:uiPriority w:val="99"/>
    <w:semiHidden/>
    <w:unhideWhenUsed/>
    <w:rsid w:val="000A32BD"/>
  </w:style>
  <w:style w:type="numbering" w:customStyle="1" w:styleId="11111145">
    <w:name w:val="1 / 1.1 / 1.1.145"/>
    <w:basedOn w:val="NoList"/>
    <w:next w:val="111111"/>
    <w:uiPriority w:val="99"/>
    <w:semiHidden/>
    <w:unhideWhenUsed/>
    <w:rsid w:val="000A32BD"/>
  </w:style>
  <w:style w:type="numbering" w:customStyle="1" w:styleId="11111146">
    <w:name w:val="1 / 1.1 / 1.1.146"/>
    <w:basedOn w:val="NoList"/>
    <w:next w:val="111111"/>
    <w:uiPriority w:val="99"/>
    <w:semiHidden/>
    <w:unhideWhenUsed/>
    <w:rsid w:val="000A32BD"/>
  </w:style>
  <w:style w:type="numbering" w:customStyle="1" w:styleId="11111147">
    <w:name w:val="1 / 1.1 / 1.1.147"/>
    <w:basedOn w:val="NoList"/>
    <w:next w:val="111111"/>
    <w:uiPriority w:val="99"/>
    <w:semiHidden/>
    <w:unhideWhenUsed/>
    <w:rsid w:val="000A32BD"/>
  </w:style>
  <w:style w:type="numbering" w:customStyle="1" w:styleId="11111148">
    <w:name w:val="1 / 1.1 / 1.1.148"/>
    <w:basedOn w:val="NoList"/>
    <w:next w:val="111111"/>
    <w:uiPriority w:val="99"/>
    <w:semiHidden/>
    <w:unhideWhenUsed/>
    <w:rsid w:val="000A32BD"/>
  </w:style>
  <w:style w:type="numbering" w:customStyle="1" w:styleId="11111149">
    <w:name w:val="1 / 1.1 / 1.1.149"/>
    <w:basedOn w:val="NoList"/>
    <w:next w:val="111111"/>
    <w:uiPriority w:val="99"/>
    <w:semiHidden/>
    <w:unhideWhenUsed/>
    <w:rsid w:val="000A32BD"/>
  </w:style>
  <w:style w:type="numbering" w:customStyle="1" w:styleId="11111150">
    <w:name w:val="1 / 1.1 / 1.1.150"/>
    <w:basedOn w:val="NoList"/>
    <w:next w:val="111111"/>
    <w:uiPriority w:val="99"/>
    <w:semiHidden/>
    <w:unhideWhenUsed/>
    <w:rsid w:val="000A32BD"/>
  </w:style>
  <w:style w:type="numbering" w:customStyle="1" w:styleId="11111151">
    <w:name w:val="1 / 1.1 / 1.1.151"/>
    <w:basedOn w:val="NoList"/>
    <w:next w:val="111111"/>
    <w:uiPriority w:val="99"/>
    <w:semiHidden/>
    <w:unhideWhenUsed/>
    <w:rsid w:val="000A32BD"/>
  </w:style>
  <w:style w:type="numbering" w:customStyle="1" w:styleId="11111152">
    <w:name w:val="1 / 1.1 / 1.1.152"/>
    <w:basedOn w:val="NoList"/>
    <w:next w:val="111111"/>
    <w:uiPriority w:val="99"/>
    <w:semiHidden/>
    <w:unhideWhenUsed/>
    <w:rsid w:val="000A32BD"/>
  </w:style>
  <w:style w:type="numbering" w:customStyle="1" w:styleId="11111153">
    <w:name w:val="1 / 1.1 / 1.1.153"/>
    <w:basedOn w:val="NoList"/>
    <w:next w:val="111111"/>
    <w:uiPriority w:val="99"/>
    <w:semiHidden/>
    <w:unhideWhenUsed/>
    <w:rsid w:val="000A32BD"/>
  </w:style>
  <w:style w:type="numbering" w:customStyle="1" w:styleId="11111154">
    <w:name w:val="1 / 1.1 / 1.1.154"/>
    <w:basedOn w:val="NoList"/>
    <w:next w:val="111111"/>
    <w:uiPriority w:val="99"/>
    <w:semiHidden/>
    <w:unhideWhenUsed/>
    <w:rsid w:val="000A32BD"/>
  </w:style>
  <w:style w:type="numbering" w:customStyle="1" w:styleId="11111155">
    <w:name w:val="1 / 1.1 / 1.1.155"/>
    <w:basedOn w:val="NoList"/>
    <w:next w:val="111111"/>
    <w:uiPriority w:val="99"/>
    <w:semiHidden/>
    <w:unhideWhenUsed/>
    <w:rsid w:val="000A32BD"/>
  </w:style>
  <w:style w:type="numbering" w:customStyle="1" w:styleId="11111156">
    <w:name w:val="1 / 1.1 / 1.1.156"/>
    <w:basedOn w:val="NoList"/>
    <w:next w:val="111111"/>
    <w:uiPriority w:val="99"/>
    <w:semiHidden/>
    <w:unhideWhenUsed/>
    <w:rsid w:val="000A32BD"/>
  </w:style>
  <w:style w:type="numbering" w:customStyle="1" w:styleId="11111157">
    <w:name w:val="1 / 1.1 / 1.1.157"/>
    <w:basedOn w:val="NoList"/>
    <w:next w:val="111111"/>
    <w:uiPriority w:val="99"/>
    <w:semiHidden/>
    <w:unhideWhenUsed/>
    <w:rsid w:val="000A32BD"/>
  </w:style>
  <w:style w:type="numbering" w:customStyle="1" w:styleId="11111158">
    <w:name w:val="1 / 1.1 / 1.1.158"/>
    <w:basedOn w:val="NoList"/>
    <w:next w:val="111111"/>
    <w:uiPriority w:val="99"/>
    <w:semiHidden/>
    <w:unhideWhenUsed/>
    <w:rsid w:val="000A32BD"/>
  </w:style>
  <w:style w:type="numbering" w:customStyle="1" w:styleId="11111159">
    <w:name w:val="1 / 1.1 / 1.1.159"/>
    <w:basedOn w:val="NoList"/>
    <w:next w:val="111111"/>
    <w:uiPriority w:val="99"/>
    <w:semiHidden/>
    <w:unhideWhenUsed/>
    <w:rsid w:val="000A32BD"/>
  </w:style>
  <w:style w:type="numbering" w:customStyle="1" w:styleId="11111160">
    <w:name w:val="1 / 1.1 / 1.1.160"/>
    <w:basedOn w:val="NoList"/>
    <w:next w:val="111111"/>
    <w:uiPriority w:val="99"/>
    <w:semiHidden/>
    <w:unhideWhenUsed/>
    <w:rsid w:val="000A32BD"/>
  </w:style>
  <w:style w:type="numbering" w:customStyle="1" w:styleId="11111161">
    <w:name w:val="1 / 1.1 / 1.1.161"/>
    <w:basedOn w:val="NoList"/>
    <w:next w:val="111111"/>
    <w:uiPriority w:val="99"/>
    <w:semiHidden/>
    <w:unhideWhenUsed/>
    <w:rsid w:val="000A32BD"/>
  </w:style>
  <w:style w:type="numbering" w:customStyle="1" w:styleId="11111162">
    <w:name w:val="1 / 1.1 / 1.1.162"/>
    <w:basedOn w:val="NoList"/>
    <w:next w:val="111111"/>
    <w:uiPriority w:val="99"/>
    <w:semiHidden/>
    <w:unhideWhenUsed/>
    <w:rsid w:val="000A32BD"/>
  </w:style>
  <w:style w:type="numbering" w:customStyle="1" w:styleId="11111163">
    <w:name w:val="1 / 1.1 / 1.1.163"/>
    <w:basedOn w:val="NoList"/>
    <w:next w:val="111111"/>
    <w:uiPriority w:val="99"/>
    <w:semiHidden/>
    <w:unhideWhenUsed/>
    <w:rsid w:val="000A32BD"/>
  </w:style>
  <w:style w:type="numbering" w:customStyle="1" w:styleId="11111164">
    <w:name w:val="1 / 1.1 / 1.1.164"/>
    <w:basedOn w:val="NoList"/>
    <w:next w:val="111111"/>
    <w:uiPriority w:val="99"/>
    <w:semiHidden/>
    <w:unhideWhenUsed/>
    <w:rsid w:val="000A32BD"/>
  </w:style>
  <w:style w:type="numbering" w:customStyle="1" w:styleId="11111165">
    <w:name w:val="1 / 1.1 / 1.1.165"/>
    <w:basedOn w:val="NoList"/>
    <w:next w:val="111111"/>
    <w:uiPriority w:val="99"/>
    <w:semiHidden/>
    <w:unhideWhenUsed/>
    <w:rsid w:val="000A32BD"/>
  </w:style>
  <w:style w:type="numbering" w:customStyle="1" w:styleId="11111166">
    <w:name w:val="1 / 1.1 / 1.1.166"/>
    <w:basedOn w:val="NoList"/>
    <w:next w:val="111111"/>
    <w:uiPriority w:val="99"/>
    <w:semiHidden/>
    <w:unhideWhenUsed/>
    <w:rsid w:val="000A32BD"/>
  </w:style>
  <w:style w:type="numbering" w:customStyle="1" w:styleId="11111167">
    <w:name w:val="1 / 1.1 / 1.1.167"/>
    <w:basedOn w:val="NoList"/>
    <w:next w:val="111111"/>
    <w:uiPriority w:val="99"/>
    <w:semiHidden/>
    <w:unhideWhenUsed/>
    <w:rsid w:val="000A32BD"/>
  </w:style>
  <w:style w:type="numbering" w:customStyle="1" w:styleId="11111168">
    <w:name w:val="1 / 1.1 / 1.1.168"/>
    <w:basedOn w:val="NoList"/>
    <w:next w:val="111111"/>
    <w:uiPriority w:val="99"/>
    <w:semiHidden/>
    <w:unhideWhenUsed/>
    <w:rsid w:val="000A32BD"/>
  </w:style>
  <w:style w:type="numbering" w:customStyle="1" w:styleId="11111169">
    <w:name w:val="1 / 1.1 / 1.1.169"/>
    <w:basedOn w:val="NoList"/>
    <w:next w:val="111111"/>
    <w:uiPriority w:val="99"/>
    <w:semiHidden/>
    <w:unhideWhenUsed/>
    <w:rsid w:val="000A32BD"/>
  </w:style>
  <w:style w:type="numbering" w:customStyle="1" w:styleId="11111170">
    <w:name w:val="1 / 1.1 / 1.1.170"/>
    <w:basedOn w:val="NoList"/>
    <w:next w:val="111111"/>
    <w:uiPriority w:val="99"/>
    <w:semiHidden/>
    <w:unhideWhenUsed/>
    <w:rsid w:val="000A32BD"/>
  </w:style>
  <w:style w:type="numbering" w:customStyle="1" w:styleId="11111171">
    <w:name w:val="1 / 1.1 / 1.1.171"/>
    <w:basedOn w:val="NoList"/>
    <w:next w:val="111111"/>
    <w:uiPriority w:val="99"/>
    <w:semiHidden/>
    <w:unhideWhenUsed/>
    <w:rsid w:val="000A32BD"/>
  </w:style>
  <w:style w:type="numbering" w:customStyle="1" w:styleId="11111172">
    <w:name w:val="1 / 1.1 / 1.1.172"/>
    <w:basedOn w:val="NoList"/>
    <w:next w:val="111111"/>
    <w:uiPriority w:val="99"/>
    <w:semiHidden/>
    <w:unhideWhenUsed/>
    <w:rsid w:val="000A32BD"/>
  </w:style>
  <w:style w:type="numbering" w:customStyle="1" w:styleId="11111173">
    <w:name w:val="1 / 1.1 / 1.1.173"/>
    <w:basedOn w:val="NoList"/>
    <w:next w:val="111111"/>
    <w:uiPriority w:val="99"/>
    <w:semiHidden/>
    <w:unhideWhenUsed/>
    <w:rsid w:val="000A32BD"/>
  </w:style>
  <w:style w:type="numbering" w:customStyle="1" w:styleId="11111174">
    <w:name w:val="1 / 1.1 / 1.1.174"/>
    <w:basedOn w:val="NoList"/>
    <w:next w:val="111111"/>
    <w:uiPriority w:val="99"/>
    <w:semiHidden/>
    <w:unhideWhenUsed/>
    <w:rsid w:val="000A32BD"/>
  </w:style>
  <w:style w:type="numbering" w:customStyle="1" w:styleId="11111175">
    <w:name w:val="1 / 1.1 / 1.1.175"/>
    <w:basedOn w:val="NoList"/>
    <w:next w:val="111111"/>
    <w:rsid w:val="000A32BD"/>
  </w:style>
  <w:style w:type="numbering" w:customStyle="1" w:styleId="11111176">
    <w:name w:val="1 / 1.1 / 1.1.176"/>
    <w:basedOn w:val="NoList"/>
    <w:next w:val="111111"/>
    <w:rsid w:val="000A32BD"/>
  </w:style>
  <w:style w:type="numbering" w:customStyle="1" w:styleId="11111177">
    <w:name w:val="1 / 1.1 / 1.1.177"/>
    <w:basedOn w:val="NoList"/>
    <w:next w:val="111111"/>
    <w:rsid w:val="000A32BD"/>
  </w:style>
  <w:style w:type="numbering" w:customStyle="1" w:styleId="11111178">
    <w:name w:val="1 / 1.1 / 1.1.178"/>
    <w:basedOn w:val="NoList"/>
    <w:next w:val="111111"/>
    <w:rsid w:val="000A32BD"/>
  </w:style>
  <w:style w:type="numbering" w:customStyle="1" w:styleId="11111179">
    <w:name w:val="1 / 1.1 / 1.1.179"/>
    <w:basedOn w:val="NoList"/>
    <w:next w:val="111111"/>
    <w:rsid w:val="000A32BD"/>
  </w:style>
  <w:style w:type="numbering" w:customStyle="1" w:styleId="11111180">
    <w:name w:val="1 / 1.1 / 1.1.180"/>
    <w:basedOn w:val="NoList"/>
    <w:next w:val="111111"/>
    <w:rsid w:val="000A32BD"/>
  </w:style>
  <w:style w:type="numbering" w:customStyle="1" w:styleId="11111181">
    <w:name w:val="1 / 1.1 / 1.1.181"/>
    <w:basedOn w:val="NoList"/>
    <w:next w:val="111111"/>
    <w:rsid w:val="000A32BD"/>
  </w:style>
  <w:style w:type="numbering" w:customStyle="1" w:styleId="11111182">
    <w:name w:val="1 / 1.1 / 1.1.182"/>
    <w:basedOn w:val="NoList"/>
    <w:next w:val="111111"/>
    <w:rsid w:val="000A32BD"/>
  </w:style>
  <w:style w:type="numbering" w:customStyle="1" w:styleId="11111183">
    <w:name w:val="1 / 1.1 / 1.1.183"/>
    <w:basedOn w:val="NoList"/>
    <w:next w:val="111111"/>
    <w:rsid w:val="000A32BD"/>
  </w:style>
  <w:style w:type="numbering" w:customStyle="1" w:styleId="11111184">
    <w:name w:val="1 / 1.1 / 1.1.184"/>
    <w:basedOn w:val="NoList"/>
    <w:next w:val="111111"/>
    <w:rsid w:val="000A32BD"/>
  </w:style>
  <w:style w:type="numbering" w:customStyle="1" w:styleId="11111185">
    <w:name w:val="1 / 1.1 / 1.1.185"/>
    <w:basedOn w:val="NoList"/>
    <w:next w:val="111111"/>
    <w:rsid w:val="000A32BD"/>
  </w:style>
  <w:style w:type="numbering" w:customStyle="1" w:styleId="11111186">
    <w:name w:val="1 / 1.1 / 1.1.186"/>
    <w:basedOn w:val="NoList"/>
    <w:next w:val="111111"/>
    <w:rsid w:val="000A32BD"/>
  </w:style>
  <w:style w:type="numbering" w:customStyle="1" w:styleId="11111187">
    <w:name w:val="1 / 1.1 / 1.1.187"/>
    <w:basedOn w:val="NoList"/>
    <w:next w:val="111111"/>
    <w:rsid w:val="000A32BD"/>
  </w:style>
  <w:style w:type="numbering" w:customStyle="1" w:styleId="11111188">
    <w:name w:val="1 / 1.1 / 1.1.188"/>
    <w:basedOn w:val="NoList"/>
    <w:next w:val="111111"/>
    <w:rsid w:val="000A32BD"/>
  </w:style>
  <w:style w:type="numbering" w:customStyle="1" w:styleId="11111189">
    <w:name w:val="1 / 1.1 / 1.1.189"/>
    <w:basedOn w:val="NoList"/>
    <w:next w:val="111111"/>
    <w:rsid w:val="000A32BD"/>
  </w:style>
  <w:style w:type="numbering" w:customStyle="1" w:styleId="11111190">
    <w:name w:val="1 / 1.1 / 1.1.190"/>
    <w:basedOn w:val="NoList"/>
    <w:next w:val="111111"/>
    <w:rsid w:val="000A32BD"/>
  </w:style>
  <w:style w:type="numbering" w:customStyle="1" w:styleId="11111191">
    <w:name w:val="1 / 1.1 / 1.1.191"/>
    <w:basedOn w:val="NoList"/>
    <w:next w:val="111111"/>
    <w:rsid w:val="000A32BD"/>
  </w:style>
  <w:style w:type="numbering" w:customStyle="1" w:styleId="11111192">
    <w:name w:val="1 / 1.1 / 1.1.192"/>
    <w:basedOn w:val="NoList"/>
    <w:next w:val="111111"/>
    <w:rsid w:val="000A32BD"/>
  </w:style>
  <w:style w:type="numbering" w:customStyle="1" w:styleId="11111193">
    <w:name w:val="1 / 1.1 / 1.1.193"/>
    <w:basedOn w:val="NoList"/>
    <w:next w:val="111111"/>
    <w:rsid w:val="000A32BD"/>
  </w:style>
  <w:style w:type="numbering" w:customStyle="1" w:styleId="11111194">
    <w:name w:val="1 / 1.1 / 1.1.194"/>
    <w:basedOn w:val="NoList"/>
    <w:next w:val="111111"/>
    <w:rsid w:val="000A32BD"/>
  </w:style>
  <w:style w:type="numbering" w:customStyle="1" w:styleId="11111195">
    <w:name w:val="1 / 1.1 / 1.1.195"/>
    <w:basedOn w:val="NoList"/>
    <w:next w:val="111111"/>
    <w:rsid w:val="000A32BD"/>
  </w:style>
  <w:style w:type="numbering" w:customStyle="1" w:styleId="11111196">
    <w:name w:val="1 / 1.1 / 1.1.196"/>
    <w:basedOn w:val="NoList"/>
    <w:next w:val="111111"/>
    <w:rsid w:val="000A32BD"/>
  </w:style>
  <w:style w:type="numbering" w:customStyle="1" w:styleId="11111197">
    <w:name w:val="1 / 1.1 / 1.1.197"/>
    <w:basedOn w:val="NoList"/>
    <w:next w:val="111111"/>
    <w:rsid w:val="000A32BD"/>
  </w:style>
  <w:style w:type="numbering" w:customStyle="1" w:styleId="11111198">
    <w:name w:val="1 / 1.1 / 1.1.198"/>
    <w:basedOn w:val="NoList"/>
    <w:next w:val="111111"/>
    <w:uiPriority w:val="99"/>
    <w:semiHidden/>
    <w:unhideWhenUsed/>
    <w:rsid w:val="000A32BD"/>
  </w:style>
  <w:style w:type="numbering" w:customStyle="1" w:styleId="11111199">
    <w:name w:val="1 / 1.1 / 1.1.199"/>
    <w:basedOn w:val="NoList"/>
    <w:next w:val="111111"/>
    <w:uiPriority w:val="99"/>
    <w:semiHidden/>
    <w:unhideWhenUsed/>
    <w:rsid w:val="000A32BD"/>
  </w:style>
  <w:style w:type="numbering" w:customStyle="1" w:styleId="111111100">
    <w:name w:val="1 / 1.1 / 1.1.1100"/>
    <w:basedOn w:val="NoList"/>
    <w:next w:val="111111"/>
    <w:uiPriority w:val="99"/>
    <w:semiHidden/>
    <w:unhideWhenUsed/>
    <w:rsid w:val="000A32BD"/>
  </w:style>
  <w:style w:type="numbering" w:customStyle="1" w:styleId="111111101">
    <w:name w:val="1 / 1.1 / 1.1.1101"/>
    <w:basedOn w:val="NoList"/>
    <w:next w:val="111111"/>
    <w:uiPriority w:val="99"/>
    <w:semiHidden/>
    <w:unhideWhenUsed/>
    <w:rsid w:val="000A32BD"/>
  </w:style>
  <w:style w:type="numbering" w:customStyle="1" w:styleId="111111102">
    <w:name w:val="1 / 1.1 / 1.1.1102"/>
    <w:basedOn w:val="NoList"/>
    <w:next w:val="111111"/>
    <w:uiPriority w:val="99"/>
    <w:semiHidden/>
    <w:unhideWhenUsed/>
    <w:rsid w:val="000A32BD"/>
  </w:style>
  <w:style w:type="numbering" w:customStyle="1" w:styleId="111111103">
    <w:name w:val="1 / 1.1 / 1.1.1103"/>
    <w:basedOn w:val="NoList"/>
    <w:next w:val="111111"/>
    <w:uiPriority w:val="99"/>
    <w:semiHidden/>
    <w:unhideWhenUsed/>
    <w:rsid w:val="000A32BD"/>
  </w:style>
  <w:style w:type="numbering" w:customStyle="1" w:styleId="111111104">
    <w:name w:val="1 / 1.1 / 1.1.1104"/>
    <w:basedOn w:val="NoList"/>
    <w:next w:val="111111"/>
    <w:uiPriority w:val="99"/>
    <w:semiHidden/>
    <w:unhideWhenUsed/>
    <w:rsid w:val="000A32BD"/>
  </w:style>
  <w:style w:type="numbering" w:customStyle="1" w:styleId="111111105">
    <w:name w:val="1 / 1.1 / 1.1.1105"/>
    <w:basedOn w:val="NoList"/>
    <w:next w:val="111111"/>
    <w:uiPriority w:val="99"/>
    <w:semiHidden/>
    <w:unhideWhenUsed/>
    <w:rsid w:val="000A32BD"/>
  </w:style>
  <w:style w:type="numbering" w:customStyle="1" w:styleId="111111106">
    <w:name w:val="1 / 1.1 / 1.1.1106"/>
    <w:basedOn w:val="NoList"/>
    <w:next w:val="111111"/>
    <w:uiPriority w:val="99"/>
    <w:semiHidden/>
    <w:unhideWhenUsed/>
    <w:rsid w:val="000A32BD"/>
  </w:style>
  <w:style w:type="numbering" w:customStyle="1" w:styleId="111111107">
    <w:name w:val="1 / 1.1 / 1.1.1107"/>
    <w:basedOn w:val="NoList"/>
    <w:next w:val="111111"/>
    <w:uiPriority w:val="99"/>
    <w:semiHidden/>
    <w:unhideWhenUsed/>
    <w:rsid w:val="000A32BD"/>
  </w:style>
  <w:style w:type="numbering" w:customStyle="1" w:styleId="111111108">
    <w:name w:val="1 / 1.1 / 1.1.1108"/>
    <w:basedOn w:val="NoList"/>
    <w:next w:val="111111"/>
    <w:uiPriority w:val="99"/>
    <w:semiHidden/>
    <w:unhideWhenUsed/>
    <w:rsid w:val="000A32BD"/>
  </w:style>
  <w:style w:type="numbering" w:customStyle="1" w:styleId="111111109">
    <w:name w:val="1 / 1.1 / 1.1.1109"/>
    <w:basedOn w:val="NoList"/>
    <w:next w:val="111111"/>
    <w:uiPriority w:val="99"/>
    <w:semiHidden/>
    <w:unhideWhenUsed/>
    <w:rsid w:val="000A32BD"/>
  </w:style>
  <w:style w:type="numbering" w:customStyle="1" w:styleId="111111110">
    <w:name w:val="1 / 1.1 / 1.1.1110"/>
    <w:basedOn w:val="NoList"/>
    <w:next w:val="111111"/>
    <w:uiPriority w:val="99"/>
    <w:semiHidden/>
    <w:unhideWhenUsed/>
    <w:rsid w:val="000A32BD"/>
  </w:style>
  <w:style w:type="numbering" w:customStyle="1" w:styleId="111111111">
    <w:name w:val="1 / 1.1 / 1.1.1111"/>
    <w:basedOn w:val="NoList"/>
    <w:next w:val="111111"/>
    <w:uiPriority w:val="99"/>
    <w:semiHidden/>
    <w:unhideWhenUsed/>
    <w:rsid w:val="000A32BD"/>
  </w:style>
  <w:style w:type="numbering" w:customStyle="1" w:styleId="111111112">
    <w:name w:val="1 / 1.1 / 1.1.1112"/>
    <w:basedOn w:val="NoList"/>
    <w:next w:val="111111"/>
    <w:uiPriority w:val="99"/>
    <w:semiHidden/>
    <w:unhideWhenUsed/>
    <w:rsid w:val="000A32BD"/>
  </w:style>
  <w:style w:type="numbering" w:customStyle="1" w:styleId="111111113">
    <w:name w:val="1 / 1.1 / 1.1.1113"/>
    <w:basedOn w:val="NoList"/>
    <w:next w:val="111111"/>
    <w:uiPriority w:val="99"/>
    <w:semiHidden/>
    <w:unhideWhenUsed/>
    <w:rsid w:val="000A32BD"/>
  </w:style>
  <w:style w:type="numbering" w:customStyle="1" w:styleId="111111114">
    <w:name w:val="1 / 1.1 / 1.1.1114"/>
    <w:basedOn w:val="NoList"/>
    <w:next w:val="111111"/>
    <w:uiPriority w:val="99"/>
    <w:semiHidden/>
    <w:unhideWhenUsed/>
    <w:rsid w:val="000A32BD"/>
  </w:style>
  <w:style w:type="numbering" w:customStyle="1" w:styleId="111111115">
    <w:name w:val="1 / 1.1 / 1.1.1115"/>
    <w:basedOn w:val="NoList"/>
    <w:next w:val="111111"/>
    <w:uiPriority w:val="99"/>
    <w:semiHidden/>
    <w:unhideWhenUsed/>
    <w:rsid w:val="000A32BD"/>
  </w:style>
  <w:style w:type="numbering" w:customStyle="1" w:styleId="111111116">
    <w:name w:val="1 / 1.1 / 1.1.1116"/>
    <w:basedOn w:val="NoList"/>
    <w:next w:val="111111"/>
    <w:uiPriority w:val="99"/>
    <w:semiHidden/>
    <w:unhideWhenUsed/>
    <w:rsid w:val="000A32BD"/>
  </w:style>
  <w:style w:type="numbering" w:customStyle="1" w:styleId="111111117">
    <w:name w:val="1 / 1.1 / 1.1.1117"/>
    <w:basedOn w:val="NoList"/>
    <w:next w:val="111111"/>
    <w:uiPriority w:val="99"/>
    <w:semiHidden/>
    <w:unhideWhenUsed/>
    <w:rsid w:val="000A32BD"/>
  </w:style>
  <w:style w:type="numbering" w:customStyle="1" w:styleId="111111118">
    <w:name w:val="1 / 1.1 / 1.1.1118"/>
    <w:basedOn w:val="NoList"/>
    <w:next w:val="111111"/>
    <w:uiPriority w:val="99"/>
    <w:semiHidden/>
    <w:unhideWhenUsed/>
    <w:rsid w:val="000A32BD"/>
  </w:style>
  <w:style w:type="numbering" w:customStyle="1" w:styleId="111111119">
    <w:name w:val="1 / 1.1 / 1.1.1119"/>
    <w:basedOn w:val="NoList"/>
    <w:next w:val="111111"/>
    <w:uiPriority w:val="99"/>
    <w:semiHidden/>
    <w:unhideWhenUsed/>
    <w:rsid w:val="000A32BD"/>
  </w:style>
  <w:style w:type="numbering" w:customStyle="1" w:styleId="111111120">
    <w:name w:val="1 / 1.1 / 1.1.1120"/>
    <w:basedOn w:val="NoList"/>
    <w:next w:val="111111"/>
    <w:uiPriority w:val="99"/>
    <w:semiHidden/>
    <w:unhideWhenUsed/>
    <w:rsid w:val="000A32BD"/>
  </w:style>
  <w:style w:type="numbering" w:customStyle="1" w:styleId="111111121">
    <w:name w:val="1 / 1.1 / 1.1.1121"/>
    <w:basedOn w:val="NoList"/>
    <w:next w:val="111111"/>
    <w:uiPriority w:val="99"/>
    <w:semiHidden/>
    <w:unhideWhenUsed/>
    <w:rsid w:val="000A32BD"/>
  </w:style>
  <w:style w:type="numbering" w:customStyle="1" w:styleId="111111122">
    <w:name w:val="1 / 1.1 / 1.1.1122"/>
    <w:basedOn w:val="NoList"/>
    <w:next w:val="111111"/>
    <w:uiPriority w:val="99"/>
    <w:semiHidden/>
    <w:unhideWhenUsed/>
    <w:rsid w:val="000A32BD"/>
  </w:style>
  <w:style w:type="numbering" w:customStyle="1" w:styleId="111111123">
    <w:name w:val="1 / 1.1 / 1.1.1123"/>
    <w:basedOn w:val="NoList"/>
    <w:next w:val="111111"/>
    <w:uiPriority w:val="99"/>
    <w:semiHidden/>
    <w:unhideWhenUsed/>
    <w:rsid w:val="000A32BD"/>
  </w:style>
  <w:style w:type="numbering" w:customStyle="1" w:styleId="111111124">
    <w:name w:val="1 / 1.1 / 1.1.1124"/>
    <w:basedOn w:val="NoList"/>
    <w:next w:val="111111"/>
    <w:uiPriority w:val="99"/>
    <w:semiHidden/>
    <w:unhideWhenUsed/>
    <w:rsid w:val="000A32BD"/>
  </w:style>
  <w:style w:type="numbering" w:customStyle="1" w:styleId="111111125">
    <w:name w:val="1 / 1.1 / 1.1.1125"/>
    <w:basedOn w:val="NoList"/>
    <w:next w:val="111111"/>
    <w:uiPriority w:val="99"/>
    <w:semiHidden/>
    <w:unhideWhenUsed/>
    <w:rsid w:val="000A32BD"/>
  </w:style>
  <w:style w:type="numbering" w:customStyle="1" w:styleId="111111126">
    <w:name w:val="1 / 1.1 / 1.1.1126"/>
    <w:basedOn w:val="NoList"/>
    <w:next w:val="111111"/>
    <w:uiPriority w:val="99"/>
    <w:semiHidden/>
    <w:unhideWhenUsed/>
    <w:rsid w:val="000A32BD"/>
  </w:style>
  <w:style w:type="numbering" w:customStyle="1" w:styleId="111111127">
    <w:name w:val="1 / 1.1 / 1.1.1127"/>
    <w:basedOn w:val="NoList"/>
    <w:next w:val="111111"/>
    <w:uiPriority w:val="99"/>
    <w:semiHidden/>
    <w:unhideWhenUsed/>
    <w:rsid w:val="000A32BD"/>
  </w:style>
  <w:style w:type="numbering" w:customStyle="1" w:styleId="111111128">
    <w:name w:val="1 / 1.1 / 1.1.1128"/>
    <w:basedOn w:val="NoList"/>
    <w:next w:val="111111"/>
    <w:uiPriority w:val="99"/>
    <w:semiHidden/>
    <w:unhideWhenUsed/>
    <w:rsid w:val="000A32BD"/>
  </w:style>
  <w:style w:type="numbering" w:customStyle="1" w:styleId="111111129">
    <w:name w:val="1 / 1.1 / 1.1.1129"/>
    <w:basedOn w:val="NoList"/>
    <w:next w:val="111111"/>
    <w:uiPriority w:val="99"/>
    <w:semiHidden/>
    <w:unhideWhenUsed/>
    <w:rsid w:val="000A32BD"/>
  </w:style>
  <w:style w:type="character" w:customStyle="1" w:styleId="Mention1">
    <w:name w:val="Mention1"/>
    <w:uiPriority w:val="99"/>
    <w:semiHidden/>
    <w:unhideWhenUsed/>
    <w:rsid w:val="000A32BD"/>
    <w:rPr>
      <w:color w:val="2B579A"/>
      <w:shd w:val="clear" w:color="auto" w:fill="E6E6E6"/>
    </w:rPr>
  </w:style>
  <w:style w:type="numbering" w:customStyle="1" w:styleId="111111238">
    <w:name w:val="1 / 1.1 / 1.1.1238"/>
    <w:basedOn w:val="NoList"/>
    <w:next w:val="111111"/>
    <w:rsid w:val="000A32BD"/>
  </w:style>
  <w:style w:type="numbering" w:customStyle="1" w:styleId="111111239">
    <w:name w:val="1 / 1.1 / 1.1.1239"/>
    <w:basedOn w:val="NoList"/>
    <w:next w:val="111111"/>
    <w:rsid w:val="000A32BD"/>
  </w:style>
  <w:style w:type="numbering" w:customStyle="1" w:styleId="111111240">
    <w:name w:val="1 / 1.1 / 1.1.1240"/>
    <w:basedOn w:val="NoList"/>
    <w:next w:val="111111"/>
    <w:rsid w:val="000A32BD"/>
  </w:style>
  <w:style w:type="numbering" w:customStyle="1" w:styleId="111111241">
    <w:name w:val="1 / 1.1 / 1.1.1241"/>
    <w:basedOn w:val="NoList"/>
    <w:next w:val="111111"/>
    <w:rsid w:val="000A32BD"/>
  </w:style>
  <w:style w:type="numbering" w:customStyle="1" w:styleId="111111130">
    <w:name w:val="1 / 1.1 / 1.1.1130"/>
    <w:basedOn w:val="NoList"/>
    <w:next w:val="111111"/>
    <w:rsid w:val="000A32BD"/>
  </w:style>
  <w:style w:type="numbering" w:customStyle="1" w:styleId="111111242">
    <w:name w:val="1 / 1.1 / 1.1.1242"/>
    <w:basedOn w:val="NoList"/>
    <w:next w:val="111111"/>
    <w:rsid w:val="000A32BD"/>
  </w:style>
  <w:style w:type="numbering" w:customStyle="1" w:styleId="111111243">
    <w:name w:val="1 / 1.1 / 1.1.1243"/>
    <w:basedOn w:val="NoList"/>
    <w:next w:val="111111"/>
    <w:rsid w:val="000A32BD"/>
    <w:pPr>
      <w:numPr>
        <w:numId w:val="48"/>
      </w:numPr>
    </w:pPr>
  </w:style>
  <w:style w:type="numbering" w:customStyle="1" w:styleId="111111244">
    <w:name w:val="1 / 1.1 / 1.1.1244"/>
    <w:basedOn w:val="NoList"/>
    <w:next w:val="111111"/>
    <w:rsid w:val="000A32BD"/>
  </w:style>
  <w:style w:type="numbering" w:customStyle="1" w:styleId="111111245">
    <w:name w:val="1 / 1.1 / 1.1.1245"/>
    <w:basedOn w:val="NoList"/>
    <w:next w:val="111111"/>
    <w:rsid w:val="000A32BD"/>
  </w:style>
  <w:style w:type="numbering" w:customStyle="1" w:styleId="111111246">
    <w:name w:val="1 / 1.1 / 1.1.1246"/>
    <w:basedOn w:val="NoList"/>
    <w:next w:val="111111"/>
    <w:rsid w:val="000A32BD"/>
  </w:style>
  <w:style w:type="numbering" w:customStyle="1" w:styleId="111111131">
    <w:name w:val="1 / 1.1 / 1.1.1131"/>
    <w:basedOn w:val="NoList"/>
    <w:next w:val="111111"/>
    <w:uiPriority w:val="99"/>
    <w:rsid w:val="000A32BD"/>
  </w:style>
  <w:style w:type="numbering" w:customStyle="1" w:styleId="111111247">
    <w:name w:val="1 / 1.1 / 1.1.1247"/>
    <w:basedOn w:val="NoList"/>
    <w:next w:val="111111"/>
    <w:rsid w:val="000A32BD"/>
  </w:style>
  <w:style w:type="numbering" w:customStyle="1" w:styleId="111111248">
    <w:name w:val="1 / 1.1 / 1.1.1248"/>
    <w:basedOn w:val="NoList"/>
    <w:next w:val="111111"/>
    <w:rsid w:val="000A32BD"/>
  </w:style>
  <w:style w:type="numbering" w:customStyle="1" w:styleId="111111249">
    <w:name w:val="1 / 1.1 / 1.1.1249"/>
    <w:basedOn w:val="NoList"/>
    <w:next w:val="111111"/>
    <w:rsid w:val="000A32BD"/>
  </w:style>
  <w:style w:type="numbering" w:customStyle="1" w:styleId="111111250">
    <w:name w:val="1 / 1.1 / 1.1.1250"/>
    <w:basedOn w:val="NoList"/>
    <w:next w:val="111111"/>
    <w:rsid w:val="000A32BD"/>
  </w:style>
  <w:style w:type="numbering" w:customStyle="1" w:styleId="111111251">
    <w:name w:val="1 / 1.1 / 1.1.1251"/>
    <w:basedOn w:val="NoList"/>
    <w:next w:val="111111"/>
    <w:rsid w:val="000A32BD"/>
  </w:style>
  <w:style w:type="numbering" w:customStyle="1" w:styleId="111111252">
    <w:name w:val="1 / 1.1 / 1.1.1252"/>
    <w:basedOn w:val="NoList"/>
    <w:next w:val="111111"/>
    <w:rsid w:val="000A32BD"/>
  </w:style>
  <w:style w:type="numbering" w:customStyle="1" w:styleId="111111253">
    <w:name w:val="1 / 1.1 / 1.1.1253"/>
    <w:basedOn w:val="NoList"/>
    <w:next w:val="111111"/>
    <w:rsid w:val="000A32BD"/>
  </w:style>
  <w:style w:type="numbering" w:customStyle="1" w:styleId="111111254">
    <w:name w:val="1 / 1.1 / 1.1.1254"/>
    <w:basedOn w:val="NoList"/>
    <w:next w:val="111111"/>
    <w:rsid w:val="000A32BD"/>
  </w:style>
  <w:style w:type="numbering" w:customStyle="1" w:styleId="111111132">
    <w:name w:val="1 / 1.1 / 1.1.1132"/>
    <w:basedOn w:val="NoList"/>
    <w:next w:val="111111"/>
    <w:uiPriority w:val="99"/>
    <w:unhideWhenUsed/>
    <w:rsid w:val="000A32BD"/>
    <w:pPr>
      <w:numPr>
        <w:numId w:val="44"/>
      </w:numPr>
    </w:pPr>
  </w:style>
  <w:style w:type="numbering" w:customStyle="1" w:styleId="111111133">
    <w:name w:val="1 / 1.1 / 1.1.1133"/>
    <w:basedOn w:val="NoList"/>
    <w:next w:val="111111"/>
    <w:uiPriority w:val="99"/>
    <w:unhideWhenUsed/>
    <w:rsid w:val="000A32BD"/>
  </w:style>
  <w:style w:type="numbering" w:customStyle="1" w:styleId="111111134">
    <w:name w:val="1 / 1.1 / 1.1.1134"/>
    <w:basedOn w:val="NoList"/>
    <w:next w:val="111111"/>
    <w:uiPriority w:val="99"/>
    <w:unhideWhenUsed/>
    <w:rsid w:val="000A32BD"/>
  </w:style>
  <w:style w:type="numbering" w:customStyle="1" w:styleId="111111135">
    <w:name w:val="1 / 1.1 / 1.1.1135"/>
    <w:basedOn w:val="NoList"/>
    <w:next w:val="111111"/>
    <w:uiPriority w:val="99"/>
    <w:unhideWhenUsed/>
    <w:rsid w:val="000A32BD"/>
  </w:style>
  <w:style w:type="numbering" w:customStyle="1" w:styleId="111111136">
    <w:name w:val="1 / 1.1 / 1.1.1136"/>
    <w:basedOn w:val="NoList"/>
    <w:next w:val="111111"/>
    <w:uiPriority w:val="99"/>
    <w:unhideWhenUsed/>
    <w:rsid w:val="000A32BD"/>
  </w:style>
  <w:style w:type="numbering" w:customStyle="1" w:styleId="111111137">
    <w:name w:val="1 / 1.1 / 1.1.1137"/>
    <w:basedOn w:val="NoList"/>
    <w:next w:val="111111"/>
    <w:uiPriority w:val="99"/>
    <w:unhideWhenUsed/>
    <w:rsid w:val="000A32BD"/>
  </w:style>
  <w:style w:type="numbering" w:customStyle="1" w:styleId="111111138">
    <w:name w:val="1 / 1.1 / 1.1.1138"/>
    <w:basedOn w:val="NoList"/>
    <w:next w:val="111111"/>
    <w:uiPriority w:val="99"/>
    <w:unhideWhenUsed/>
    <w:rsid w:val="000A32BD"/>
  </w:style>
  <w:style w:type="numbering" w:customStyle="1" w:styleId="111111139">
    <w:name w:val="1 / 1.1 / 1.1.1139"/>
    <w:basedOn w:val="NoList"/>
    <w:next w:val="111111"/>
    <w:uiPriority w:val="99"/>
    <w:unhideWhenUsed/>
    <w:rsid w:val="000A32BD"/>
  </w:style>
  <w:style w:type="numbering" w:customStyle="1" w:styleId="111111140">
    <w:name w:val="1 / 1.1 / 1.1.1140"/>
    <w:basedOn w:val="NoList"/>
    <w:next w:val="111111"/>
    <w:uiPriority w:val="99"/>
    <w:unhideWhenUsed/>
    <w:rsid w:val="000A32BD"/>
  </w:style>
  <w:style w:type="paragraph" w:customStyle="1" w:styleId="TNCauso">
    <w:name w:val="TN Cau so"/>
    <w:basedOn w:val="Normal"/>
    <w:next w:val="TNCauphuongan"/>
    <w:rsid w:val="000A32BD"/>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0A32BD"/>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0A32BD"/>
    <w:pPr>
      <w:spacing w:line="240" w:lineRule="auto"/>
    </w:pPr>
    <w:rPr>
      <w:rFonts w:eastAsia="Times New Roman" w:cs="Times New Roman"/>
      <w:szCs w:val="24"/>
    </w:rPr>
  </w:style>
  <w:style w:type="numbering" w:customStyle="1" w:styleId="NoList6">
    <w:name w:val="No List6"/>
    <w:next w:val="NoList"/>
    <w:uiPriority w:val="99"/>
    <w:semiHidden/>
    <w:unhideWhenUsed/>
    <w:rsid w:val="000A32BD"/>
  </w:style>
  <w:style w:type="numbering" w:customStyle="1" w:styleId="NoList7">
    <w:name w:val="No List7"/>
    <w:next w:val="NoList"/>
    <w:uiPriority w:val="99"/>
    <w:semiHidden/>
    <w:unhideWhenUsed/>
    <w:rsid w:val="000A32BD"/>
  </w:style>
  <w:style w:type="numbering" w:customStyle="1" w:styleId="NoList8">
    <w:name w:val="No List8"/>
    <w:next w:val="NoList"/>
    <w:uiPriority w:val="99"/>
    <w:semiHidden/>
    <w:unhideWhenUsed/>
    <w:rsid w:val="000A32BD"/>
  </w:style>
  <w:style w:type="numbering" w:customStyle="1" w:styleId="111111141">
    <w:name w:val="1 / 1.1 / 1.1.1141"/>
    <w:basedOn w:val="NoList"/>
    <w:next w:val="111111"/>
    <w:uiPriority w:val="99"/>
    <w:unhideWhenUsed/>
    <w:rsid w:val="000A32BD"/>
    <w:pPr>
      <w:numPr>
        <w:numId w:val="45"/>
      </w:numPr>
    </w:pPr>
  </w:style>
  <w:style w:type="numbering" w:customStyle="1" w:styleId="111111142">
    <w:name w:val="1 / 1.1 / 1.1.1142"/>
    <w:basedOn w:val="NoList"/>
    <w:next w:val="111111"/>
    <w:uiPriority w:val="99"/>
    <w:unhideWhenUsed/>
    <w:rsid w:val="000A32BD"/>
    <w:pPr>
      <w:numPr>
        <w:numId w:val="46"/>
      </w:numPr>
    </w:pPr>
  </w:style>
  <w:style w:type="numbering" w:customStyle="1" w:styleId="111111143">
    <w:name w:val="1 / 1.1 / 1.1.1143"/>
    <w:basedOn w:val="NoList"/>
    <w:next w:val="111111"/>
    <w:uiPriority w:val="99"/>
    <w:rsid w:val="000A32BD"/>
  </w:style>
  <w:style w:type="numbering" w:customStyle="1" w:styleId="111111144">
    <w:name w:val="1 / 1.1 / 1.1.1144"/>
    <w:basedOn w:val="NoList"/>
    <w:next w:val="111111"/>
    <w:uiPriority w:val="99"/>
    <w:unhideWhenUsed/>
    <w:rsid w:val="000A32BD"/>
  </w:style>
  <w:style w:type="numbering" w:customStyle="1" w:styleId="111111145">
    <w:name w:val="1 / 1.1 / 1.1.1145"/>
    <w:basedOn w:val="NoList"/>
    <w:next w:val="111111"/>
    <w:uiPriority w:val="99"/>
    <w:unhideWhenUsed/>
    <w:rsid w:val="000A32BD"/>
  </w:style>
  <w:style w:type="numbering" w:customStyle="1" w:styleId="111111146">
    <w:name w:val="1 / 1.1 / 1.1.1146"/>
    <w:basedOn w:val="NoList"/>
    <w:next w:val="111111"/>
    <w:uiPriority w:val="99"/>
    <w:unhideWhenUsed/>
    <w:rsid w:val="000A32BD"/>
  </w:style>
  <w:style w:type="numbering" w:customStyle="1" w:styleId="111111147">
    <w:name w:val="1 / 1.1 / 1.1.1147"/>
    <w:basedOn w:val="NoList"/>
    <w:next w:val="111111"/>
    <w:uiPriority w:val="99"/>
    <w:unhideWhenUsed/>
    <w:rsid w:val="000A32BD"/>
  </w:style>
  <w:style w:type="numbering" w:customStyle="1" w:styleId="111111148">
    <w:name w:val="1 / 1.1 / 1.1.1148"/>
    <w:basedOn w:val="NoList"/>
    <w:next w:val="111111"/>
    <w:uiPriority w:val="99"/>
    <w:semiHidden/>
    <w:unhideWhenUsed/>
    <w:rsid w:val="000A32BD"/>
  </w:style>
  <w:style w:type="numbering" w:customStyle="1" w:styleId="111111149">
    <w:name w:val="1 / 1.1 / 1.1.1149"/>
    <w:basedOn w:val="NoList"/>
    <w:next w:val="111111"/>
    <w:uiPriority w:val="99"/>
    <w:semiHidden/>
    <w:unhideWhenUsed/>
    <w:rsid w:val="000A32BD"/>
  </w:style>
  <w:style w:type="numbering" w:customStyle="1" w:styleId="111111150">
    <w:name w:val="1 / 1.1 / 1.1.1150"/>
    <w:basedOn w:val="NoList"/>
    <w:next w:val="111111"/>
    <w:uiPriority w:val="99"/>
    <w:semiHidden/>
    <w:unhideWhenUsed/>
    <w:rsid w:val="000A32BD"/>
  </w:style>
  <w:style w:type="numbering" w:customStyle="1" w:styleId="111111151">
    <w:name w:val="1 / 1.1 / 1.1.1151"/>
    <w:basedOn w:val="NoList"/>
    <w:next w:val="111111"/>
    <w:uiPriority w:val="99"/>
    <w:semiHidden/>
    <w:unhideWhenUsed/>
    <w:rsid w:val="000A32BD"/>
  </w:style>
  <w:style w:type="numbering" w:customStyle="1" w:styleId="111111152">
    <w:name w:val="1 / 1.1 / 1.1.1152"/>
    <w:basedOn w:val="NoList"/>
    <w:next w:val="111111"/>
    <w:uiPriority w:val="99"/>
    <w:semiHidden/>
    <w:unhideWhenUsed/>
    <w:rsid w:val="000A32BD"/>
  </w:style>
  <w:style w:type="numbering" w:customStyle="1" w:styleId="111111153">
    <w:name w:val="1 / 1.1 / 1.1.1153"/>
    <w:basedOn w:val="NoList"/>
    <w:next w:val="111111"/>
    <w:uiPriority w:val="99"/>
    <w:semiHidden/>
    <w:unhideWhenUsed/>
    <w:rsid w:val="000A32BD"/>
  </w:style>
  <w:style w:type="numbering" w:customStyle="1" w:styleId="111111154">
    <w:name w:val="1 / 1.1 / 1.1.1154"/>
    <w:basedOn w:val="NoList"/>
    <w:next w:val="111111"/>
    <w:uiPriority w:val="99"/>
    <w:semiHidden/>
    <w:unhideWhenUsed/>
    <w:rsid w:val="000A32BD"/>
  </w:style>
  <w:style w:type="numbering" w:customStyle="1" w:styleId="111111155">
    <w:name w:val="1 / 1.1 / 1.1.1155"/>
    <w:basedOn w:val="NoList"/>
    <w:next w:val="111111"/>
    <w:uiPriority w:val="99"/>
    <w:semiHidden/>
    <w:unhideWhenUsed/>
    <w:rsid w:val="000A32BD"/>
  </w:style>
  <w:style w:type="numbering" w:customStyle="1" w:styleId="111111156">
    <w:name w:val="1 / 1.1 / 1.1.1156"/>
    <w:basedOn w:val="NoList"/>
    <w:next w:val="111111"/>
    <w:uiPriority w:val="99"/>
    <w:semiHidden/>
    <w:unhideWhenUsed/>
    <w:rsid w:val="000A32BD"/>
  </w:style>
  <w:style w:type="numbering" w:customStyle="1" w:styleId="111111157">
    <w:name w:val="1 / 1.1 / 1.1.1157"/>
    <w:basedOn w:val="NoList"/>
    <w:next w:val="111111"/>
    <w:uiPriority w:val="99"/>
    <w:semiHidden/>
    <w:unhideWhenUsed/>
    <w:rsid w:val="000A32BD"/>
  </w:style>
  <w:style w:type="numbering" w:customStyle="1" w:styleId="111111158">
    <w:name w:val="1 / 1.1 / 1.1.1158"/>
    <w:basedOn w:val="NoList"/>
    <w:next w:val="111111"/>
    <w:uiPriority w:val="99"/>
    <w:semiHidden/>
    <w:unhideWhenUsed/>
    <w:rsid w:val="000A32BD"/>
  </w:style>
  <w:style w:type="numbering" w:customStyle="1" w:styleId="111111159">
    <w:name w:val="1 / 1.1 / 1.1.1159"/>
    <w:basedOn w:val="NoList"/>
    <w:next w:val="111111"/>
    <w:uiPriority w:val="99"/>
    <w:semiHidden/>
    <w:unhideWhenUsed/>
    <w:rsid w:val="000A32BD"/>
  </w:style>
  <w:style w:type="numbering" w:customStyle="1" w:styleId="111111160">
    <w:name w:val="1 / 1.1 / 1.1.1160"/>
    <w:basedOn w:val="NoList"/>
    <w:next w:val="111111"/>
    <w:uiPriority w:val="99"/>
    <w:semiHidden/>
    <w:unhideWhenUsed/>
    <w:rsid w:val="000A32BD"/>
  </w:style>
  <w:style w:type="numbering" w:customStyle="1" w:styleId="111111161">
    <w:name w:val="1 / 1.1 / 1.1.1161"/>
    <w:basedOn w:val="NoList"/>
    <w:next w:val="111111"/>
    <w:uiPriority w:val="99"/>
    <w:semiHidden/>
    <w:unhideWhenUsed/>
    <w:rsid w:val="000A32BD"/>
  </w:style>
  <w:style w:type="numbering" w:customStyle="1" w:styleId="111111162">
    <w:name w:val="1 / 1.1 / 1.1.1162"/>
    <w:basedOn w:val="NoList"/>
    <w:next w:val="111111"/>
    <w:rsid w:val="000A32BD"/>
  </w:style>
  <w:style w:type="numbering" w:customStyle="1" w:styleId="111111163">
    <w:name w:val="1 / 1.1 / 1.1.1163"/>
    <w:basedOn w:val="NoList"/>
    <w:next w:val="111111"/>
    <w:uiPriority w:val="99"/>
    <w:semiHidden/>
    <w:unhideWhenUsed/>
    <w:rsid w:val="000A32BD"/>
  </w:style>
  <w:style w:type="numbering" w:customStyle="1" w:styleId="111111164">
    <w:name w:val="1 / 1.1 / 1.1.1164"/>
    <w:basedOn w:val="NoList"/>
    <w:next w:val="111111"/>
    <w:uiPriority w:val="99"/>
    <w:semiHidden/>
    <w:unhideWhenUsed/>
    <w:rsid w:val="000A32BD"/>
  </w:style>
  <w:style w:type="numbering" w:customStyle="1" w:styleId="111111165">
    <w:name w:val="1 / 1.1 / 1.1.1165"/>
    <w:basedOn w:val="NoList"/>
    <w:next w:val="111111"/>
    <w:uiPriority w:val="99"/>
    <w:semiHidden/>
    <w:unhideWhenUsed/>
    <w:rsid w:val="000A32BD"/>
  </w:style>
  <w:style w:type="numbering" w:customStyle="1" w:styleId="111111166">
    <w:name w:val="1 / 1.1 / 1.1.1166"/>
    <w:basedOn w:val="NoList"/>
    <w:next w:val="111111"/>
    <w:uiPriority w:val="99"/>
    <w:semiHidden/>
    <w:unhideWhenUsed/>
    <w:rsid w:val="000A32BD"/>
  </w:style>
  <w:style w:type="numbering" w:customStyle="1" w:styleId="111111167">
    <w:name w:val="1 / 1.1 / 1.1.1167"/>
    <w:basedOn w:val="NoList"/>
    <w:next w:val="111111"/>
    <w:uiPriority w:val="99"/>
    <w:semiHidden/>
    <w:unhideWhenUsed/>
    <w:rsid w:val="000A32BD"/>
  </w:style>
  <w:style w:type="numbering" w:customStyle="1" w:styleId="111111168">
    <w:name w:val="1 / 1.1 / 1.1.1168"/>
    <w:basedOn w:val="NoList"/>
    <w:next w:val="111111"/>
    <w:uiPriority w:val="99"/>
    <w:semiHidden/>
    <w:unhideWhenUsed/>
    <w:rsid w:val="000A32BD"/>
  </w:style>
  <w:style w:type="numbering" w:customStyle="1" w:styleId="111111169">
    <w:name w:val="1 / 1.1 / 1.1.1169"/>
    <w:basedOn w:val="NoList"/>
    <w:next w:val="111111"/>
    <w:uiPriority w:val="99"/>
    <w:semiHidden/>
    <w:unhideWhenUsed/>
    <w:rsid w:val="000A32BD"/>
  </w:style>
  <w:style w:type="numbering" w:customStyle="1" w:styleId="111111170">
    <w:name w:val="1 / 1.1 / 1.1.1170"/>
    <w:basedOn w:val="NoList"/>
    <w:next w:val="111111"/>
    <w:uiPriority w:val="99"/>
    <w:semiHidden/>
    <w:unhideWhenUsed/>
    <w:rsid w:val="000A32BD"/>
  </w:style>
  <w:style w:type="numbering" w:customStyle="1" w:styleId="111111171">
    <w:name w:val="1 / 1.1 / 1.1.1171"/>
    <w:basedOn w:val="NoList"/>
    <w:next w:val="111111"/>
    <w:uiPriority w:val="99"/>
    <w:semiHidden/>
    <w:unhideWhenUsed/>
    <w:rsid w:val="000A32BD"/>
  </w:style>
  <w:style w:type="numbering" w:customStyle="1" w:styleId="111111172">
    <w:name w:val="1 / 1.1 / 1.1.1172"/>
    <w:basedOn w:val="NoList"/>
    <w:next w:val="111111"/>
    <w:uiPriority w:val="99"/>
    <w:semiHidden/>
    <w:unhideWhenUsed/>
    <w:rsid w:val="000A32BD"/>
  </w:style>
  <w:style w:type="numbering" w:customStyle="1" w:styleId="111111173">
    <w:name w:val="1 / 1.1 / 1.1.1173"/>
    <w:basedOn w:val="NoList"/>
    <w:next w:val="111111"/>
    <w:uiPriority w:val="99"/>
    <w:semiHidden/>
    <w:unhideWhenUsed/>
    <w:rsid w:val="000A32BD"/>
  </w:style>
  <w:style w:type="numbering" w:customStyle="1" w:styleId="111111174">
    <w:name w:val="1 / 1.1 / 1.1.1174"/>
    <w:basedOn w:val="NoList"/>
    <w:next w:val="111111"/>
    <w:uiPriority w:val="99"/>
    <w:semiHidden/>
    <w:unhideWhenUsed/>
    <w:rsid w:val="000A32BD"/>
  </w:style>
  <w:style w:type="numbering" w:customStyle="1" w:styleId="111111175">
    <w:name w:val="1 / 1.1 / 1.1.1175"/>
    <w:basedOn w:val="NoList"/>
    <w:next w:val="111111"/>
    <w:uiPriority w:val="99"/>
    <w:semiHidden/>
    <w:unhideWhenUsed/>
    <w:rsid w:val="000A32BD"/>
  </w:style>
  <w:style w:type="table" w:customStyle="1" w:styleId="TableGrid59">
    <w:name w:val="Table Grid59"/>
    <w:basedOn w:val="TableNormal"/>
    <w:next w:val="TableGrid"/>
    <w:uiPriority w:val="59"/>
    <w:rsid w:val="000A32BD"/>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0A32BD"/>
  </w:style>
  <w:style w:type="numbering" w:customStyle="1" w:styleId="111111177">
    <w:name w:val="1 / 1.1 / 1.1.1177"/>
    <w:basedOn w:val="NoList"/>
    <w:next w:val="111111"/>
    <w:uiPriority w:val="99"/>
    <w:semiHidden/>
    <w:unhideWhenUsed/>
    <w:rsid w:val="000A32BD"/>
  </w:style>
  <w:style w:type="numbering" w:customStyle="1" w:styleId="111111178">
    <w:name w:val="1 / 1.1 / 1.1.1178"/>
    <w:basedOn w:val="NoList"/>
    <w:next w:val="111111"/>
    <w:uiPriority w:val="99"/>
    <w:semiHidden/>
    <w:unhideWhenUsed/>
    <w:rsid w:val="000A32BD"/>
  </w:style>
  <w:style w:type="numbering" w:customStyle="1" w:styleId="111111179">
    <w:name w:val="1 / 1.1 / 1.1.1179"/>
    <w:basedOn w:val="NoList"/>
    <w:next w:val="111111"/>
    <w:uiPriority w:val="99"/>
    <w:semiHidden/>
    <w:unhideWhenUsed/>
    <w:rsid w:val="000A32BD"/>
  </w:style>
  <w:style w:type="numbering" w:customStyle="1" w:styleId="111111180">
    <w:name w:val="1 / 1.1 / 1.1.1180"/>
    <w:basedOn w:val="NoList"/>
    <w:next w:val="111111"/>
    <w:uiPriority w:val="99"/>
    <w:semiHidden/>
    <w:unhideWhenUsed/>
    <w:rsid w:val="000A32BD"/>
  </w:style>
  <w:style w:type="numbering" w:customStyle="1" w:styleId="111111181">
    <w:name w:val="1 / 1.1 / 1.1.1181"/>
    <w:basedOn w:val="NoList"/>
    <w:next w:val="111111"/>
    <w:uiPriority w:val="99"/>
    <w:semiHidden/>
    <w:unhideWhenUsed/>
    <w:rsid w:val="000A32BD"/>
  </w:style>
  <w:style w:type="numbering" w:customStyle="1" w:styleId="111111182">
    <w:name w:val="1 / 1.1 / 1.1.1182"/>
    <w:basedOn w:val="NoList"/>
    <w:next w:val="111111"/>
    <w:uiPriority w:val="99"/>
    <w:semiHidden/>
    <w:unhideWhenUsed/>
    <w:rsid w:val="000A32BD"/>
  </w:style>
  <w:style w:type="numbering" w:customStyle="1" w:styleId="111111183">
    <w:name w:val="1 / 1.1 / 1.1.1183"/>
    <w:basedOn w:val="NoList"/>
    <w:next w:val="111111"/>
    <w:uiPriority w:val="99"/>
    <w:semiHidden/>
    <w:unhideWhenUsed/>
    <w:rsid w:val="000A32BD"/>
  </w:style>
  <w:style w:type="numbering" w:customStyle="1" w:styleId="111111184">
    <w:name w:val="1 / 1.1 / 1.1.1184"/>
    <w:basedOn w:val="NoList"/>
    <w:next w:val="111111"/>
    <w:uiPriority w:val="99"/>
    <w:semiHidden/>
    <w:unhideWhenUsed/>
    <w:rsid w:val="000A32BD"/>
  </w:style>
  <w:style w:type="numbering" w:customStyle="1" w:styleId="111111185">
    <w:name w:val="1 / 1.1 / 1.1.1185"/>
    <w:basedOn w:val="NoList"/>
    <w:next w:val="111111"/>
    <w:uiPriority w:val="99"/>
    <w:semiHidden/>
    <w:unhideWhenUsed/>
    <w:rsid w:val="000A32BD"/>
  </w:style>
  <w:style w:type="numbering" w:customStyle="1" w:styleId="111111186">
    <w:name w:val="1 / 1.1 / 1.1.1186"/>
    <w:basedOn w:val="NoList"/>
    <w:next w:val="111111"/>
    <w:uiPriority w:val="99"/>
    <w:semiHidden/>
    <w:unhideWhenUsed/>
    <w:rsid w:val="000A32BD"/>
  </w:style>
  <w:style w:type="numbering" w:customStyle="1" w:styleId="111111187">
    <w:name w:val="1 / 1.1 / 1.1.1187"/>
    <w:basedOn w:val="NoList"/>
    <w:next w:val="111111"/>
    <w:uiPriority w:val="99"/>
    <w:semiHidden/>
    <w:unhideWhenUsed/>
    <w:rsid w:val="000A32BD"/>
  </w:style>
  <w:style w:type="numbering" w:customStyle="1" w:styleId="111111188">
    <w:name w:val="1 / 1.1 / 1.1.1188"/>
    <w:basedOn w:val="NoList"/>
    <w:next w:val="111111"/>
    <w:uiPriority w:val="99"/>
    <w:semiHidden/>
    <w:unhideWhenUsed/>
    <w:rsid w:val="000A32BD"/>
  </w:style>
  <w:style w:type="numbering" w:customStyle="1" w:styleId="111111189">
    <w:name w:val="1 / 1.1 / 1.1.1189"/>
    <w:basedOn w:val="NoList"/>
    <w:next w:val="111111"/>
    <w:uiPriority w:val="99"/>
    <w:semiHidden/>
    <w:unhideWhenUsed/>
    <w:rsid w:val="000A32BD"/>
  </w:style>
  <w:style w:type="numbering" w:customStyle="1" w:styleId="111111190">
    <w:name w:val="1 / 1.1 / 1.1.1190"/>
    <w:basedOn w:val="NoList"/>
    <w:next w:val="111111"/>
    <w:uiPriority w:val="99"/>
    <w:semiHidden/>
    <w:unhideWhenUsed/>
    <w:rsid w:val="000A32BD"/>
  </w:style>
  <w:style w:type="numbering" w:customStyle="1" w:styleId="111111191">
    <w:name w:val="1 / 1.1 / 1.1.1191"/>
    <w:basedOn w:val="NoList"/>
    <w:next w:val="111111"/>
    <w:uiPriority w:val="99"/>
    <w:semiHidden/>
    <w:unhideWhenUsed/>
    <w:rsid w:val="000A32BD"/>
  </w:style>
  <w:style w:type="numbering" w:customStyle="1" w:styleId="111111192">
    <w:name w:val="1 / 1.1 / 1.1.1192"/>
    <w:basedOn w:val="NoList"/>
    <w:next w:val="111111"/>
    <w:uiPriority w:val="99"/>
    <w:semiHidden/>
    <w:unhideWhenUsed/>
    <w:rsid w:val="000A32BD"/>
  </w:style>
  <w:style w:type="numbering" w:customStyle="1" w:styleId="111111193">
    <w:name w:val="1 / 1.1 / 1.1.1193"/>
    <w:basedOn w:val="NoList"/>
    <w:next w:val="111111"/>
    <w:uiPriority w:val="99"/>
    <w:semiHidden/>
    <w:unhideWhenUsed/>
    <w:rsid w:val="000A32BD"/>
  </w:style>
  <w:style w:type="numbering" w:customStyle="1" w:styleId="111111194">
    <w:name w:val="1 / 1.1 / 1.1.1194"/>
    <w:basedOn w:val="NoList"/>
    <w:next w:val="111111"/>
    <w:uiPriority w:val="99"/>
    <w:semiHidden/>
    <w:unhideWhenUsed/>
    <w:rsid w:val="000A32BD"/>
  </w:style>
  <w:style w:type="numbering" w:customStyle="1" w:styleId="111111195">
    <w:name w:val="1 / 1.1 / 1.1.1195"/>
    <w:basedOn w:val="NoList"/>
    <w:next w:val="111111"/>
    <w:uiPriority w:val="99"/>
    <w:semiHidden/>
    <w:unhideWhenUsed/>
    <w:rsid w:val="000A32BD"/>
  </w:style>
  <w:style w:type="numbering" w:customStyle="1" w:styleId="111111196">
    <w:name w:val="1 / 1.1 / 1.1.1196"/>
    <w:basedOn w:val="NoList"/>
    <w:next w:val="111111"/>
    <w:uiPriority w:val="99"/>
    <w:semiHidden/>
    <w:unhideWhenUsed/>
    <w:rsid w:val="000A32BD"/>
  </w:style>
  <w:style w:type="numbering" w:customStyle="1" w:styleId="111111197">
    <w:name w:val="1 / 1.1 / 1.1.1197"/>
    <w:basedOn w:val="NoList"/>
    <w:next w:val="111111"/>
    <w:uiPriority w:val="99"/>
    <w:semiHidden/>
    <w:unhideWhenUsed/>
    <w:rsid w:val="000A32BD"/>
  </w:style>
  <w:style w:type="numbering" w:customStyle="1" w:styleId="111111198">
    <w:name w:val="1 / 1.1 / 1.1.1198"/>
    <w:basedOn w:val="NoList"/>
    <w:next w:val="111111"/>
    <w:uiPriority w:val="99"/>
    <w:semiHidden/>
    <w:unhideWhenUsed/>
    <w:rsid w:val="000A32BD"/>
  </w:style>
  <w:style w:type="numbering" w:customStyle="1" w:styleId="111111199">
    <w:name w:val="1 / 1.1 / 1.1.1199"/>
    <w:rsid w:val="000A32BD"/>
    <w:pPr>
      <w:numPr>
        <w:numId w:val="47"/>
      </w:numPr>
    </w:pPr>
  </w:style>
  <w:style w:type="character" w:customStyle="1" w:styleId="fontstyle410">
    <w:name w:val="fontstyle41"/>
    <w:rsid w:val="000A32BD"/>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0A32BD"/>
    <w:pPr>
      <w:numPr>
        <w:numId w:val="49"/>
      </w:numPr>
    </w:pPr>
  </w:style>
  <w:style w:type="paragraph" w:customStyle="1" w:styleId="emoticon">
    <w:name w:val="emoticon"/>
    <w:basedOn w:val="Normal"/>
    <w:uiPriority w:val="99"/>
    <w:semiHidden/>
    <w:rsid w:val="000A32BD"/>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0A32BD"/>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0A32BD"/>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0A32BD"/>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0A32BD"/>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0A32BD"/>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0A32BD"/>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0A32BD"/>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0A32BD"/>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0A32BD"/>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0A32BD"/>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0A32BD"/>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0A32BD"/>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0A32BD"/>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0A32BD"/>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0A32BD"/>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0A32BD"/>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0A32BD"/>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0A32BD"/>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0A32BD"/>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0A32BD"/>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0A32BD"/>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0A32BD"/>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0A32BD"/>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0A32BD"/>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0A32BD"/>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0A32BD"/>
    <w:pPr>
      <w:spacing w:line="240" w:lineRule="auto"/>
      <w:ind w:left="3060"/>
    </w:pPr>
    <w:rPr>
      <w:rFonts w:eastAsia="Times New Roman" w:cs="Times New Roman"/>
      <w:szCs w:val="24"/>
    </w:rPr>
  </w:style>
  <w:style w:type="paragraph" w:customStyle="1" w:styleId="clgreen">
    <w:name w:val="clg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0A32BD"/>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0A32BD"/>
    <w:pPr>
      <w:pBdr>
        <w:top w:val="dotted" w:sz="6" w:space="6" w:color="999999"/>
      </w:pBdr>
      <w:spacing w:before="150" w:after="100" w:afterAutospacing="1" w:line="240" w:lineRule="auto"/>
    </w:pPr>
    <w:rPr>
      <w:rFonts w:eastAsia="Times New Roman" w:cs="Times New Roman"/>
      <w:szCs w:val="24"/>
    </w:rPr>
  </w:style>
  <w:style w:type="paragraph" w:customStyle="1" w:styleId="timeline">
    <w:name w:val="timeline"/>
    <w:basedOn w:val="Normal"/>
    <w:uiPriority w:val="99"/>
    <w:semiHidden/>
    <w:rsid w:val="000A32BD"/>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0A32BD"/>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0A32BD"/>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0A32BD"/>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0A32BD"/>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0A32BD"/>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0A32BD"/>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0A32BD"/>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0A32BD"/>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0A32BD"/>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0A32BD"/>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0A32BD"/>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0A32BD"/>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0A32BD"/>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0A32BD"/>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0A32BD"/>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0A32BD"/>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0A32BD"/>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0A32BD"/>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0A32BD"/>
    <w:pPr>
      <w:shd w:val="clear" w:color="auto" w:fill="DCF5FA"/>
      <w:spacing w:before="100" w:beforeAutospacing="1" w:after="100" w:afterAutospacing="1" w:line="240" w:lineRule="auto"/>
    </w:pPr>
    <w:rPr>
      <w:rFonts w:eastAsia="Times New Roman" w:cs="Times New Roman"/>
      <w:sz w:val="21"/>
      <w:szCs w:val="21"/>
    </w:rPr>
  </w:style>
  <w:style w:type="paragraph" w:customStyle="1" w:styleId="icchat">
    <w:name w:val="ic_chat"/>
    <w:basedOn w:val="Normal"/>
    <w:uiPriority w:val="99"/>
    <w:semiHidden/>
    <w:rsid w:val="000A32BD"/>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0A32BD"/>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0A32BD"/>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0A32BD"/>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0A32BD"/>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0A32B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0A32BD"/>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0A32BD"/>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0A32BD"/>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0A32BD"/>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0A32BD"/>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0A32BD"/>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thjaxmenuclose0">
    <w:name w:val="mathjax_menu_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invisible">
    <w:name w:val="fb_invisible"/>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0A32BD"/>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0A32BD"/>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0A32BD"/>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0A32BD"/>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0A32BD"/>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0A32BD"/>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0A32BD"/>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0A32BD"/>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0A32BD"/>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0A32BD"/>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0A32BD"/>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0A32BD"/>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0A32BD"/>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0A32BD"/>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0A32BD"/>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0A32BD"/>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0A32BD"/>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0A32BD"/>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0A32BD"/>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0A32BD"/>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0A32BD"/>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0A32BD"/>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0A32BD"/>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0A32BD"/>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0A32BD"/>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0A32BD"/>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0A32BD"/>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0A32BD"/>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0A32BD"/>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0A32BD"/>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0A32BD"/>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0A32BD"/>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0A32BD"/>
    <w:pPr>
      <w:pBdr>
        <w:top w:val="dotted" w:sz="6" w:space="8" w:color="959697"/>
      </w:pBdr>
      <w:spacing w:line="240" w:lineRule="auto"/>
      <w:ind w:left="45" w:right="45"/>
    </w:pPr>
    <w:rPr>
      <w:rFonts w:eastAsia="Times New Roman" w:cs="Times New Roman"/>
      <w:szCs w:val="24"/>
    </w:rPr>
  </w:style>
  <w:style w:type="paragraph" w:customStyle="1" w:styleId="title2">
    <w:name w:val="titl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0A32BD"/>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0A32BD"/>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0A32BD"/>
    <w:pPr>
      <w:spacing w:before="75" w:after="75" w:line="240" w:lineRule="auto"/>
    </w:pPr>
    <w:rPr>
      <w:rFonts w:eastAsia="Times New Roman" w:cs="Times New Roman"/>
      <w:szCs w:val="24"/>
    </w:rPr>
  </w:style>
  <w:style w:type="paragraph" w:customStyle="1" w:styleId="boxsub1">
    <w:name w:val="box_sub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0A32BD"/>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0A32BD"/>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0A32BD"/>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0A32BD"/>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0A32BD"/>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0A32BD"/>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0A32BD"/>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0A32BD"/>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0A32BD"/>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0A32BD"/>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0A32BD"/>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0A32BD"/>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0A32BD"/>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0A32B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0A32BD"/>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0A32BD"/>
    <w:pPr>
      <w:shd w:val="clear" w:color="auto" w:fill="333333"/>
      <w:spacing w:before="100" w:beforeAutospacing="1" w:line="240" w:lineRule="auto"/>
    </w:pPr>
    <w:rPr>
      <w:rFonts w:eastAsia="Times New Roman" w:cs="Times New Roman"/>
      <w:szCs w:val="24"/>
    </w:rPr>
  </w:style>
  <w:style w:type="paragraph" w:customStyle="1" w:styleId="dialogtitle1">
    <w:name w:val="dialog_title1"/>
    <w:basedOn w:val="Normal"/>
    <w:uiPriority w:val="99"/>
    <w:semiHidden/>
    <w:rsid w:val="000A32BD"/>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0A32BD"/>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0A32BD"/>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0A32BD"/>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0A32BD"/>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0A32BD"/>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0A32BD"/>
    <w:pPr>
      <w:spacing w:before="100" w:beforeAutospacing="1" w:after="100" w:afterAutospacing="1" w:line="240" w:lineRule="auto"/>
      <w:ind w:left="-240"/>
    </w:pPr>
    <w:rPr>
      <w:rFonts w:eastAsia="Times New Roman" w:cs="Times New Roman"/>
      <w:szCs w:val="24"/>
    </w:rPr>
  </w:style>
  <w:style w:type="character" w:customStyle="1" w:styleId="clock1">
    <w:name w:val="clock1"/>
    <w:rsid w:val="000A32BD"/>
  </w:style>
  <w:style w:type="character" w:customStyle="1" w:styleId="icchat1">
    <w:name w:val="ic_chat1"/>
    <w:rsid w:val="000A32BD"/>
    <w:rPr>
      <w:vanish w:val="0"/>
      <w:webHidden w:val="0"/>
      <w:specVanish w:val="0"/>
    </w:rPr>
  </w:style>
  <w:style w:type="character" w:customStyle="1" w:styleId="clred1">
    <w:name w:val="clred1"/>
    <w:rsid w:val="000A32BD"/>
    <w:rPr>
      <w:color w:val="FF3300"/>
    </w:rPr>
  </w:style>
  <w:style w:type="character" w:customStyle="1" w:styleId="fl">
    <w:name w:val="fl"/>
    <w:rsid w:val="000A32BD"/>
  </w:style>
  <w:style w:type="paragraph" w:customStyle="1" w:styleId="Title20">
    <w:name w:val="Titl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0A32BD"/>
    <w:pPr>
      <w:spacing w:before="100" w:beforeAutospacing="1" w:after="100" w:afterAutospacing="1" w:line="240" w:lineRule="auto"/>
    </w:pPr>
    <w:rPr>
      <w:rFonts w:eastAsia="Times New Roman" w:cs="Times New Roman"/>
      <w:szCs w:val="24"/>
    </w:rPr>
  </w:style>
  <w:style w:type="character" w:customStyle="1" w:styleId="Bodytext3105pt">
    <w:name w:val="Body text (3) + 10.5 pt"/>
    <w:rsid w:val="000A32B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0A32BD"/>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0A32BD"/>
    <w:rPr>
      <w:rFonts w:ascii="ff1" w:hAnsi="ff1" w:hint="default"/>
    </w:rPr>
  </w:style>
  <w:style w:type="character" w:customStyle="1" w:styleId="ib1">
    <w:name w:val="ib1"/>
    <w:rsid w:val="000A32BD"/>
    <w:rPr>
      <w:spacing w:val="0"/>
    </w:rPr>
  </w:style>
  <w:style w:type="paragraph" w:customStyle="1" w:styleId="msonospacing0">
    <w:name w:val="msonospacing"/>
    <w:rsid w:val="000A32BD"/>
    <w:pPr>
      <w:spacing w:line="240" w:lineRule="auto"/>
    </w:pPr>
    <w:rPr>
      <w:rFonts w:ascii="Calibri" w:eastAsia="Calibri" w:hAnsi="Calibri" w:cs="Times New Roman"/>
      <w:sz w:val="22"/>
    </w:rPr>
  </w:style>
  <w:style w:type="paragraph" w:customStyle="1" w:styleId="31">
    <w:name w:val=".3"/>
    <w:basedOn w:val="Heading3"/>
    <w:qFormat/>
    <w:rsid w:val="000A32BD"/>
    <w:pPr>
      <w:widowControl w:val="0"/>
      <w:spacing w:after="0" w:afterAutospacing="0" w:line="360" w:lineRule="auto"/>
      <w:jc w:val="both"/>
    </w:pPr>
    <w:rPr>
      <w:rFonts w:ascii="Times New Roman" w:hAnsi="Times New Roman"/>
      <w:b/>
      <w:i/>
      <w:color w:val="000000"/>
      <w:sz w:val="26"/>
      <w:szCs w:val="26"/>
      <w:lang w:val="it-IT"/>
    </w:rPr>
  </w:style>
  <w:style w:type="character" w:customStyle="1" w:styleId="Vanbnnidung">
    <w:name w:val="Van b?n n?i dung_"/>
    <w:link w:val="Vanbnnidung1"/>
    <w:rsid w:val="000A32BD"/>
    <w:rPr>
      <w:sz w:val="19"/>
      <w:szCs w:val="19"/>
      <w:shd w:val="clear" w:color="auto" w:fill="FFFFFF"/>
    </w:rPr>
  </w:style>
  <w:style w:type="paragraph" w:customStyle="1" w:styleId="Vanbnnidung1">
    <w:name w:val="Van b?n n?i dung1"/>
    <w:basedOn w:val="Normal"/>
    <w:link w:val="Vanbnnidung"/>
    <w:rsid w:val="000A32BD"/>
    <w:pPr>
      <w:widowControl w:val="0"/>
      <w:shd w:val="clear" w:color="auto" w:fill="FFFFFF"/>
      <w:spacing w:before="120" w:line="300" w:lineRule="exact"/>
    </w:pPr>
    <w:rPr>
      <w:sz w:val="19"/>
      <w:szCs w:val="19"/>
    </w:rPr>
  </w:style>
  <w:style w:type="character" w:customStyle="1" w:styleId="Vanbnnidung4">
    <w:name w:val="Van b?n n?i dung (4)_"/>
    <w:link w:val="Vanbnnidung40"/>
    <w:rsid w:val="000A32BD"/>
    <w:rPr>
      <w:i/>
      <w:iCs/>
      <w:sz w:val="19"/>
      <w:szCs w:val="19"/>
      <w:shd w:val="clear" w:color="auto" w:fill="FFFFFF"/>
    </w:rPr>
  </w:style>
  <w:style w:type="paragraph" w:customStyle="1" w:styleId="Vanbnnidung40">
    <w:name w:val="Van b?n n?i dung (4)"/>
    <w:basedOn w:val="Normal"/>
    <w:link w:val="Vanbnnidung4"/>
    <w:rsid w:val="000A32BD"/>
    <w:pPr>
      <w:widowControl w:val="0"/>
      <w:shd w:val="clear" w:color="auto" w:fill="FFFFFF"/>
      <w:spacing w:line="294" w:lineRule="exact"/>
      <w:jc w:val="both"/>
    </w:pPr>
    <w:rPr>
      <w:i/>
      <w:iCs/>
      <w:sz w:val="19"/>
      <w:szCs w:val="19"/>
    </w:rPr>
  </w:style>
  <w:style w:type="paragraph" w:customStyle="1" w:styleId="4">
    <w:name w:val=".4"/>
    <w:basedOn w:val="Heading4"/>
    <w:qFormat/>
    <w:rsid w:val="000A32BD"/>
    <w:pPr>
      <w:keepNext/>
      <w:keepLines/>
      <w:spacing w:after="0" w:afterAutospacing="0" w:line="360" w:lineRule="auto"/>
      <w:jc w:val="both"/>
    </w:pPr>
    <w:rPr>
      <w:rFonts w:ascii="Times New Roman" w:hAnsi="Times New Roman"/>
      <w:i/>
      <w:iCs/>
      <w:color w:val="000000"/>
      <w:sz w:val="26"/>
      <w:szCs w:val="26"/>
      <w:lang w:val="it-IT"/>
    </w:rPr>
  </w:style>
  <w:style w:type="paragraph" w:customStyle="1" w:styleId="2">
    <w:name w:val=".2"/>
    <w:basedOn w:val="Heading2"/>
    <w:qFormat/>
    <w:rsid w:val="000A32BD"/>
    <w:pPr>
      <w:widowControl w:val="0"/>
      <w:spacing w:after="0" w:afterAutospacing="0" w:line="360" w:lineRule="auto"/>
      <w:jc w:val="both"/>
    </w:pPr>
    <w:rPr>
      <w:rFonts w:ascii="Times New Roman" w:hAnsi="Times New Roman"/>
      <w:b/>
      <w:bCs/>
      <w:color w:val="000000"/>
      <w:sz w:val="26"/>
      <w:szCs w:val="26"/>
      <w:lang w:val="vi-VN"/>
    </w:rPr>
  </w:style>
  <w:style w:type="paragraph" w:customStyle="1" w:styleId="BANGTDT">
    <w:name w:val="@BANG_TD_T"/>
    <w:basedOn w:val="Normal"/>
    <w:link w:val="BANGTDTChar"/>
    <w:qFormat/>
    <w:rsid w:val="000A32BD"/>
    <w:pPr>
      <w:widowControl w:val="0"/>
      <w:spacing w:line="240" w:lineRule="auto"/>
    </w:pPr>
    <w:rPr>
      <w:rFonts w:eastAsia="Times New Roman" w:cs="Times New Roman"/>
      <w:b/>
      <w:sz w:val="26"/>
      <w:szCs w:val="26"/>
      <w:lang w:val="vi" w:eastAsia="x-none"/>
    </w:rPr>
  </w:style>
  <w:style w:type="character" w:customStyle="1" w:styleId="BANGTDTChar">
    <w:name w:val="@BANG_TD_T Char"/>
    <w:link w:val="BANGTDT"/>
    <w:rsid w:val="000A32BD"/>
    <w:rPr>
      <w:rFonts w:eastAsia="Times New Roman" w:cs="Times New Roman"/>
      <w:b/>
      <w:sz w:val="26"/>
      <w:szCs w:val="26"/>
      <w:lang w:val="vi" w:eastAsia="x-none"/>
    </w:rPr>
  </w:style>
  <w:style w:type="paragraph" w:customStyle="1" w:styleId="Heading11">
    <w:name w:val="Heading 11"/>
    <w:basedOn w:val="Normal"/>
    <w:qFormat/>
    <w:rsid w:val="000A32BD"/>
    <w:pPr>
      <w:widowControl w:val="0"/>
      <w:spacing w:before="120" w:after="120" w:line="360" w:lineRule="auto"/>
      <w:outlineLvl w:val="0"/>
    </w:pPr>
    <w:rPr>
      <w:rFonts w:eastAsia="Times New Roman" w:cs="Times New Roman"/>
      <w:b/>
      <w:color w:val="000000"/>
      <w:sz w:val="26"/>
      <w:szCs w:val="30"/>
      <w:lang w:val="vi-VN"/>
    </w:rPr>
  </w:style>
  <w:style w:type="paragraph" w:customStyle="1" w:styleId="b0">
    <w:name w:val=".b"/>
    <w:basedOn w:val="Normal"/>
    <w:qFormat/>
    <w:rsid w:val="000A32BD"/>
    <w:pPr>
      <w:widowControl w:val="0"/>
      <w:spacing w:line="360" w:lineRule="auto"/>
      <w:jc w:val="center"/>
      <w:outlineLvl w:val="0"/>
    </w:pPr>
    <w:rPr>
      <w:rFonts w:eastAsia="Times New Roman" w:cs="Times New Roman"/>
      <w:b/>
      <w:color w:val="000000"/>
      <w:sz w:val="26"/>
      <w:szCs w:val="26"/>
      <w:lang w:val="vi-VN"/>
    </w:rPr>
  </w:style>
  <w:style w:type="table" w:customStyle="1" w:styleId="Table10">
    <w:name w:val="Table1"/>
    <w:basedOn w:val="TableNormal"/>
    <w:next w:val="TableGrid"/>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
    <w:name w:val="aaa"/>
    <w:basedOn w:val="Normal"/>
    <w:rsid w:val="000A32BD"/>
    <w:pPr>
      <w:keepNext/>
      <w:spacing w:line="240" w:lineRule="auto"/>
      <w:jc w:val="center"/>
      <w:outlineLvl w:val="0"/>
    </w:pPr>
    <w:rPr>
      <w:rFonts w:eastAsia="Times New Roman" w:cs="Times New Roman"/>
      <w:b/>
      <w:sz w:val="36"/>
      <w:szCs w:val="40"/>
    </w:rPr>
  </w:style>
  <w:style w:type="character" w:customStyle="1" w:styleId="BbbbChar">
    <w:name w:val="Bbbb Char"/>
    <w:link w:val="Bbbb"/>
    <w:locked/>
    <w:rsid w:val="000A32BD"/>
    <w:rPr>
      <w:b/>
      <w:bCs/>
      <w:sz w:val="28"/>
      <w:szCs w:val="24"/>
    </w:rPr>
  </w:style>
  <w:style w:type="paragraph" w:customStyle="1" w:styleId="Bbbb">
    <w:name w:val="Bbbb"/>
    <w:basedOn w:val="Normal"/>
    <w:link w:val="BbbbChar"/>
    <w:rsid w:val="000A32BD"/>
    <w:pPr>
      <w:widowControl w:val="0"/>
      <w:autoSpaceDE w:val="0"/>
      <w:autoSpaceDN w:val="0"/>
      <w:adjustRightInd w:val="0"/>
      <w:spacing w:before="60" w:line="240" w:lineRule="auto"/>
      <w:ind w:right="39"/>
      <w:jc w:val="both"/>
    </w:pPr>
    <w:rPr>
      <w:b/>
      <w:bCs/>
      <w:sz w:val="28"/>
      <w:szCs w:val="24"/>
    </w:rPr>
  </w:style>
  <w:style w:type="character" w:customStyle="1" w:styleId="fontstyle510">
    <w:name w:val="fontstyle51"/>
    <w:rsid w:val="000A32BD"/>
    <w:rPr>
      <w:rFonts w:ascii="Cambria" w:hAnsi="Cambria" w:hint="default"/>
      <w:b/>
      <w:bCs/>
      <w:i/>
      <w:iCs/>
      <w:color w:val="000000"/>
      <w:sz w:val="22"/>
      <w:szCs w:val="22"/>
    </w:rPr>
  </w:style>
  <w:style w:type="character" w:customStyle="1" w:styleId="fontstyle610">
    <w:name w:val="fontstyle61"/>
    <w:rsid w:val="000A32BD"/>
    <w:rPr>
      <w:rFonts w:ascii="Symbol" w:hAnsi="Symbol" w:hint="default"/>
      <w:b w:val="0"/>
      <w:bCs w:val="0"/>
      <w:i w:val="0"/>
      <w:iCs w:val="0"/>
      <w:color w:val="000000"/>
      <w:sz w:val="22"/>
      <w:szCs w:val="22"/>
    </w:rPr>
  </w:style>
  <w:style w:type="character" w:customStyle="1" w:styleId="fontstyle71">
    <w:name w:val="fontstyle71"/>
    <w:rsid w:val="000A32BD"/>
    <w:rPr>
      <w:rFonts w:ascii="Cambria" w:hAnsi="Cambria" w:hint="default"/>
      <w:b w:val="0"/>
      <w:bCs w:val="0"/>
      <w:i/>
      <w:iCs/>
      <w:color w:val="000000"/>
      <w:sz w:val="22"/>
      <w:szCs w:val="22"/>
    </w:rPr>
  </w:style>
  <w:style w:type="paragraph" w:customStyle="1" w:styleId="normaltable">
    <w:name w:val="normaltable"/>
    <w:basedOn w:val="Normal"/>
    <w:rsid w:val="000A32B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cs="Times New Roman"/>
      <w:szCs w:val="24"/>
    </w:rPr>
  </w:style>
  <w:style w:type="paragraph" w:customStyle="1" w:styleId="fontstyle0">
    <w:name w:val="fontstyle0"/>
    <w:basedOn w:val="Normal"/>
    <w:rsid w:val="000A32BD"/>
    <w:pPr>
      <w:spacing w:before="100" w:beforeAutospacing="1" w:after="100" w:afterAutospacing="1" w:line="240" w:lineRule="auto"/>
    </w:pPr>
    <w:rPr>
      <w:rFonts w:ascii="TimesNewRomanPS-BoldMT" w:eastAsia="Times New Roman" w:hAnsi="TimesNewRomanPS-BoldMT" w:cs="Times New Roman"/>
      <w:b/>
      <w:bCs/>
      <w:color w:val="000000"/>
      <w:szCs w:val="24"/>
    </w:rPr>
  </w:style>
  <w:style w:type="paragraph" w:customStyle="1" w:styleId="fontstyle1">
    <w:name w:val="fontstyle1"/>
    <w:basedOn w:val="Normal"/>
    <w:rsid w:val="000A32BD"/>
    <w:pPr>
      <w:spacing w:before="100" w:beforeAutospacing="1" w:after="100" w:afterAutospacing="1" w:line="240" w:lineRule="auto"/>
    </w:pPr>
    <w:rPr>
      <w:rFonts w:eastAsia="Times New Roman" w:cs="Times New Roman"/>
      <w:color w:val="000000"/>
      <w:szCs w:val="24"/>
    </w:rPr>
  </w:style>
  <w:style w:type="paragraph" w:customStyle="1" w:styleId="fontstyle2">
    <w:name w:val="fontstyle2"/>
    <w:basedOn w:val="Normal"/>
    <w:rsid w:val="000A32BD"/>
    <w:pPr>
      <w:spacing w:before="100" w:beforeAutospacing="1" w:after="100" w:afterAutospacing="1" w:line="240" w:lineRule="auto"/>
    </w:pPr>
    <w:rPr>
      <w:rFonts w:ascii="TimesNewRomanPSMT" w:eastAsia="TimesNewRomanPSMT" w:cs="Times New Roman"/>
      <w:color w:val="000000"/>
      <w:szCs w:val="24"/>
    </w:rPr>
  </w:style>
  <w:style w:type="paragraph" w:customStyle="1" w:styleId="fontstyle3">
    <w:name w:val="fontstyle3"/>
    <w:basedOn w:val="Normal"/>
    <w:rsid w:val="000A32BD"/>
    <w:pPr>
      <w:spacing w:before="100" w:beforeAutospacing="1" w:after="100" w:afterAutospacing="1" w:line="240" w:lineRule="auto"/>
    </w:pPr>
    <w:rPr>
      <w:rFonts w:ascii="TimesNewRomanPS-ItalicMT" w:eastAsia="Times New Roman" w:hAnsi="TimesNewRomanPS-ItalicMT" w:cs="Times New Roman"/>
      <w:i/>
      <w:iCs/>
      <w:color w:val="000000"/>
      <w:szCs w:val="24"/>
    </w:rPr>
  </w:style>
  <w:style w:type="paragraph" w:customStyle="1" w:styleId="fontstyle4">
    <w:name w:val="fontstyle4"/>
    <w:basedOn w:val="Normal"/>
    <w:rsid w:val="000A32BD"/>
    <w:pPr>
      <w:spacing w:before="100" w:beforeAutospacing="1" w:after="100" w:afterAutospacing="1" w:line="240" w:lineRule="auto"/>
    </w:pPr>
    <w:rPr>
      <w:rFonts w:ascii="CambriaMath" w:eastAsia="Times New Roman" w:hAnsi="CambriaMath" w:cs="Times New Roman"/>
      <w:color w:val="000000"/>
      <w:sz w:val="26"/>
      <w:szCs w:val="26"/>
    </w:rPr>
  </w:style>
  <w:style w:type="paragraph" w:customStyle="1" w:styleId="FirstParagraph">
    <w:name w:val="First Paragraph"/>
    <w:basedOn w:val="BodyText"/>
    <w:next w:val="BodyText"/>
    <w:uiPriority w:val="99"/>
    <w:rsid w:val="000A32BD"/>
    <w:pPr>
      <w:autoSpaceDE/>
      <w:autoSpaceDN/>
      <w:spacing w:before="180" w:after="180"/>
    </w:pPr>
    <w:rPr>
      <w:rFonts w:ascii="Cambria" w:eastAsia="Cambria" w:hAnsi="Cambria" w:cs="Times New Roman"/>
      <w:color w:val="auto"/>
      <w:sz w:val="24"/>
      <w:szCs w:val="24"/>
    </w:rPr>
  </w:style>
  <w:style w:type="paragraph" w:customStyle="1" w:styleId="Author">
    <w:name w:val="Author"/>
    <w:next w:val="BodyText"/>
    <w:uiPriority w:val="99"/>
    <w:rsid w:val="000A32BD"/>
    <w:pPr>
      <w:keepNext/>
      <w:keepLines/>
      <w:spacing w:after="200" w:line="240" w:lineRule="auto"/>
      <w:jc w:val="center"/>
    </w:pPr>
    <w:rPr>
      <w:rFonts w:ascii="Cambria" w:eastAsia="Cambria" w:hAnsi="Cambria" w:cs="Times New Roman"/>
      <w:szCs w:val="24"/>
    </w:rPr>
  </w:style>
  <w:style w:type="paragraph" w:styleId="Date">
    <w:name w:val="Date"/>
    <w:basedOn w:val="Normal"/>
    <w:next w:val="BodyText"/>
    <w:link w:val="DateChar"/>
    <w:uiPriority w:val="99"/>
    <w:rsid w:val="000A32BD"/>
    <w:pPr>
      <w:keepNext/>
      <w:keepLines/>
      <w:spacing w:after="200" w:line="240" w:lineRule="auto"/>
      <w:jc w:val="center"/>
    </w:pPr>
    <w:rPr>
      <w:rFonts w:ascii="Cambria" w:eastAsia="Cambria" w:hAnsi="Cambria" w:cs="Times New Roman"/>
      <w:szCs w:val="24"/>
    </w:rPr>
  </w:style>
  <w:style w:type="character" w:customStyle="1" w:styleId="DateChar">
    <w:name w:val="Date Char"/>
    <w:basedOn w:val="DefaultParagraphFont"/>
    <w:link w:val="Date"/>
    <w:uiPriority w:val="99"/>
    <w:rsid w:val="000A32BD"/>
    <w:rPr>
      <w:rFonts w:ascii="Cambria" w:eastAsia="Cambria" w:hAnsi="Cambria" w:cs="Times New Roman"/>
      <w:szCs w:val="24"/>
    </w:rPr>
  </w:style>
  <w:style w:type="paragraph" w:customStyle="1" w:styleId="Abstract">
    <w:name w:val="Abstract"/>
    <w:basedOn w:val="Normal"/>
    <w:next w:val="BodyText"/>
    <w:uiPriority w:val="99"/>
    <w:rsid w:val="000A32BD"/>
    <w:pPr>
      <w:keepNext/>
      <w:keepLines/>
      <w:spacing w:before="300" w:after="300" w:line="240" w:lineRule="auto"/>
    </w:pPr>
    <w:rPr>
      <w:rFonts w:ascii="Cambria" w:eastAsia="Cambria" w:hAnsi="Cambria" w:cs="Times New Roman"/>
      <w:sz w:val="20"/>
      <w:szCs w:val="20"/>
    </w:rPr>
  </w:style>
  <w:style w:type="paragraph" w:styleId="Bibliography">
    <w:name w:val="Bibliography"/>
    <w:basedOn w:val="Normal"/>
    <w:uiPriority w:val="99"/>
    <w:rsid w:val="000A32BD"/>
    <w:pPr>
      <w:spacing w:after="200" w:line="240" w:lineRule="auto"/>
    </w:pPr>
    <w:rPr>
      <w:rFonts w:ascii="Cambria" w:eastAsia="Cambria" w:hAnsi="Cambria" w:cs="Times New Roman"/>
      <w:szCs w:val="24"/>
    </w:rPr>
  </w:style>
  <w:style w:type="paragraph" w:customStyle="1" w:styleId="DefinitionTerm">
    <w:name w:val="Definition Term"/>
    <w:basedOn w:val="Normal"/>
    <w:next w:val="Definition"/>
    <w:uiPriority w:val="99"/>
    <w:rsid w:val="000A32BD"/>
    <w:pPr>
      <w:keepNext/>
      <w:keepLines/>
      <w:spacing w:line="240" w:lineRule="auto"/>
    </w:pPr>
    <w:rPr>
      <w:rFonts w:ascii="Cambria" w:eastAsia="Cambria" w:hAnsi="Cambria" w:cs="Times New Roman"/>
      <w:b/>
      <w:szCs w:val="24"/>
    </w:rPr>
  </w:style>
  <w:style w:type="paragraph" w:customStyle="1" w:styleId="Definition">
    <w:name w:val="Definition"/>
    <w:basedOn w:val="Normal"/>
    <w:uiPriority w:val="99"/>
    <w:rsid w:val="000A32BD"/>
    <w:pPr>
      <w:spacing w:after="200" w:line="240" w:lineRule="auto"/>
    </w:pPr>
    <w:rPr>
      <w:rFonts w:ascii="Cambria" w:eastAsia="Cambria" w:hAnsi="Cambria" w:cs="Times New Roman"/>
      <w:szCs w:val="24"/>
    </w:rPr>
  </w:style>
  <w:style w:type="paragraph" w:customStyle="1" w:styleId="TableCaption1">
    <w:name w:val="Table Caption"/>
    <w:basedOn w:val="Caption"/>
    <w:uiPriority w:val="99"/>
    <w:rsid w:val="000A32BD"/>
    <w:pPr>
      <w:keepNext/>
      <w:spacing w:after="120"/>
      <w:jc w:val="left"/>
    </w:pPr>
    <w:rPr>
      <w:rFonts w:ascii="Cambria" w:eastAsia="Cambria" w:hAnsi="Cambria"/>
      <w:i/>
      <w:sz w:val="24"/>
    </w:rPr>
  </w:style>
  <w:style w:type="paragraph" w:customStyle="1" w:styleId="ImageCaption">
    <w:name w:val="Image Caption"/>
    <w:basedOn w:val="Caption"/>
    <w:uiPriority w:val="99"/>
    <w:rsid w:val="000A32BD"/>
    <w:pPr>
      <w:spacing w:after="120"/>
      <w:jc w:val="left"/>
    </w:pPr>
    <w:rPr>
      <w:rFonts w:ascii="Cambria" w:eastAsia="Cambria" w:hAnsi="Cambria"/>
      <w:i/>
      <w:sz w:val="24"/>
    </w:rPr>
  </w:style>
  <w:style w:type="paragraph" w:customStyle="1" w:styleId="Figure">
    <w:name w:val="Figure"/>
    <w:basedOn w:val="Normal"/>
    <w:uiPriority w:val="99"/>
    <w:rsid w:val="000A32BD"/>
    <w:pPr>
      <w:spacing w:after="200" w:line="240" w:lineRule="auto"/>
    </w:pPr>
    <w:rPr>
      <w:rFonts w:ascii="Cambria" w:eastAsia="Cambria" w:hAnsi="Cambria" w:cs="Times New Roman"/>
      <w:szCs w:val="24"/>
    </w:rPr>
  </w:style>
  <w:style w:type="paragraph" w:customStyle="1" w:styleId="FigurewithCaption">
    <w:name w:val="Figure with Caption"/>
    <w:basedOn w:val="Figure"/>
    <w:uiPriority w:val="99"/>
    <w:rsid w:val="000A32BD"/>
    <w:pPr>
      <w:keepNext/>
    </w:pPr>
  </w:style>
  <w:style w:type="character" w:customStyle="1" w:styleId="CaptionChar">
    <w:name w:val="Caption Char"/>
    <w:link w:val="Caption"/>
    <w:locked/>
    <w:rsid w:val="000A32BD"/>
    <w:rPr>
      <w:rFonts w:ascii=".VnTime" w:eastAsia="Times New Roman" w:hAnsi=".VnTime" w:cs="Times New Roman"/>
      <w:sz w:val="28"/>
      <w:szCs w:val="24"/>
    </w:rPr>
  </w:style>
  <w:style w:type="character" w:customStyle="1" w:styleId="VerbatimChar">
    <w:name w:val="Verbatim Char"/>
    <w:link w:val="SourceCode"/>
    <w:uiPriority w:val="99"/>
    <w:locked/>
    <w:rsid w:val="000A32BD"/>
    <w:rPr>
      <w:rFonts w:ascii="Consolas" w:hAnsi="Consolas"/>
    </w:rPr>
  </w:style>
  <w:style w:type="paragraph" w:customStyle="1" w:styleId="SourceCode">
    <w:name w:val="Source Code"/>
    <w:basedOn w:val="Normal"/>
    <w:link w:val="VerbatimChar"/>
    <w:uiPriority w:val="99"/>
    <w:rsid w:val="000A32BD"/>
    <w:pPr>
      <w:wordWrap w:val="0"/>
      <w:spacing w:after="200" w:line="240" w:lineRule="auto"/>
    </w:pPr>
    <w:rPr>
      <w:rFonts w:ascii="Consolas" w:hAnsi="Consolas"/>
    </w:rPr>
  </w:style>
  <w:style w:type="character" w:customStyle="1" w:styleId="KeywordTok">
    <w:name w:val="KeywordTok"/>
    <w:uiPriority w:val="99"/>
    <w:rsid w:val="000A32BD"/>
    <w:rPr>
      <w:rFonts w:ascii="Consolas" w:hAnsi="Consolas"/>
      <w:b/>
      <w:color w:val="007020"/>
      <w:sz w:val="22"/>
    </w:rPr>
  </w:style>
  <w:style w:type="character" w:customStyle="1" w:styleId="DataTypeTok">
    <w:name w:val="DataTypeTok"/>
    <w:uiPriority w:val="99"/>
    <w:rsid w:val="000A32BD"/>
    <w:rPr>
      <w:rFonts w:ascii="Consolas" w:hAnsi="Consolas"/>
      <w:color w:val="902000"/>
      <w:sz w:val="22"/>
    </w:rPr>
  </w:style>
  <w:style w:type="character" w:customStyle="1" w:styleId="DecValTok">
    <w:name w:val="DecValTok"/>
    <w:uiPriority w:val="99"/>
    <w:rsid w:val="000A32BD"/>
    <w:rPr>
      <w:rFonts w:ascii="Consolas" w:hAnsi="Consolas"/>
      <w:color w:val="40A070"/>
      <w:sz w:val="22"/>
    </w:rPr>
  </w:style>
  <w:style w:type="character" w:customStyle="1" w:styleId="BaseNTok">
    <w:name w:val="BaseNTok"/>
    <w:uiPriority w:val="99"/>
    <w:rsid w:val="000A32BD"/>
    <w:rPr>
      <w:rFonts w:ascii="Consolas" w:hAnsi="Consolas"/>
      <w:color w:val="40A070"/>
      <w:sz w:val="22"/>
    </w:rPr>
  </w:style>
  <w:style w:type="character" w:customStyle="1" w:styleId="FloatTok">
    <w:name w:val="FloatTok"/>
    <w:uiPriority w:val="99"/>
    <w:rsid w:val="000A32BD"/>
    <w:rPr>
      <w:rFonts w:ascii="Consolas" w:hAnsi="Consolas"/>
      <w:color w:val="40A070"/>
      <w:sz w:val="22"/>
    </w:rPr>
  </w:style>
  <w:style w:type="character" w:customStyle="1" w:styleId="ConstantTok">
    <w:name w:val="ConstantTok"/>
    <w:uiPriority w:val="99"/>
    <w:rsid w:val="000A32BD"/>
    <w:rPr>
      <w:rFonts w:ascii="Consolas" w:hAnsi="Consolas"/>
      <w:color w:val="880000"/>
      <w:sz w:val="22"/>
    </w:rPr>
  </w:style>
  <w:style w:type="character" w:customStyle="1" w:styleId="CharTok">
    <w:name w:val="CharTok"/>
    <w:uiPriority w:val="99"/>
    <w:rsid w:val="000A32BD"/>
    <w:rPr>
      <w:rFonts w:ascii="Consolas" w:hAnsi="Consolas"/>
      <w:color w:val="4070A0"/>
      <w:sz w:val="22"/>
    </w:rPr>
  </w:style>
  <w:style w:type="character" w:customStyle="1" w:styleId="SpecialCharTok">
    <w:name w:val="SpecialCharTok"/>
    <w:uiPriority w:val="99"/>
    <w:rsid w:val="000A32BD"/>
    <w:rPr>
      <w:rFonts w:ascii="Consolas" w:hAnsi="Consolas"/>
      <w:color w:val="4070A0"/>
      <w:sz w:val="22"/>
    </w:rPr>
  </w:style>
  <w:style w:type="character" w:customStyle="1" w:styleId="StringTok">
    <w:name w:val="StringTok"/>
    <w:uiPriority w:val="99"/>
    <w:rsid w:val="000A32BD"/>
    <w:rPr>
      <w:rFonts w:ascii="Consolas" w:hAnsi="Consolas"/>
      <w:color w:val="4070A0"/>
      <w:sz w:val="22"/>
    </w:rPr>
  </w:style>
  <w:style w:type="character" w:customStyle="1" w:styleId="VerbatimStringTok">
    <w:name w:val="VerbatimStringTok"/>
    <w:uiPriority w:val="99"/>
    <w:rsid w:val="000A32BD"/>
    <w:rPr>
      <w:rFonts w:ascii="Consolas" w:hAnsi="Consolas"/>
      <w:color w:val="4070A0"/>
      <w:sz w:val="22"/>
    </w:rPr>
  </w:style>
  <w:style w:type="character" w:customStyle="1" w:styleId="SpecialStringTok">
    <w:name w:val="SpecialStringTok"/>
    <w:uiPriority w:val="99"/>
    <w:rsid w:val="000A32BD"/>
    <w:rPr>
      <w:rFonts w:ascii="Consolas" w:hAnsi="Consolas"/>
      <w:color w:val="BB6688"/>
      <w:sz w:val="22"/>
    </w:rPr>
  </w:style>
  <w:style w:type="character" w:customStyle="1" w:styleId="ImportTok">
    <w:name w:val="ImportTok"/>
    <w:uiPriority w:val="99"/>
    <w:rsid w:val="000A32BD"/>
    <w:rPr>
      <w:rFonts w:ascii="Consolas" w:hAnsi="Consolas"/>
      <w:sz w:val="22"/>
    </w:rPr>
  </w:style>
  <w:style w:type="character" w:customStyle="1" w:styleId="CommentTok">
    <w:name w:val="CommentTok"/>
    <w:uiPriority w:val="99"/>
    <w:rsid w:val="000A32BD"/>
    <w:rPr>
      <w:rFonts w:ascii="Consolas" w:hAnsi="Consolas"/>
      <w:i/>
      <w:color w:val="60A0B0"/>
      <w:sz w:val="22"/>
    </w:rPr>
  </w:style>
  <w:style w:type="character" w:customStyle="1" w:styleId="DocumentationTok">
    <w:name w:val="DocumentationTok"/>
    <w:uiPriority w:val="99"/>
    <w:rsid w:val="000A32BD"/>
    <w:rPr>
      <w:rFonts w:ascii="Consolas" w:hAnsi="Consolas"/>
      <w:i/>
      <w:color w:val="BA2121"/>
      <w:sz w:val="22"/>
    </w:rPr>
  </w:style>
  <w:style w:type="character" w:customStyle="1" w:styleId="AnnotationTok">
    <w:name w:val="AnnotationTok"/>
    <w:uiPriority w:val="99"/>
    <w:rsid w:val="000A32BD"/>
    <w:rPr>
      <w:rFonts w:ascii="Consolas" w:hAnsi="Consolas"/>
      <w:b/>
      <w:i/>
      <w:color w:val="60A0B0"/>
      <w:sz w:val="22"/>
    </w:rPr>
  </w:style>
  <w:style w:type="character" w:customStyle="1" w:styleId="CommentVarTok">
    <w:name w:val="CommentVarTok"/>
    <w:uiPriority w:val="99"/>
    <w:rsid w:val="000A32BD"/>
    <w:rPr>
      <w:rFonts w:ascii="Consolas" w:hAnsi="Consolas"/>
      <w:b/>
      <w:i/>
      <w:color w:val="60A0B0"/>
      <w:sz w:val="22"/>
    </w:rPr>
  </w:style>
  <w:style w:type="character" w:customStyle="1" w:styleId="OtherTok">
    <w:name w:val="OtherTok"/>
    <w:uiPriority w:val="99"/>
    <w:rsid w:val="000A32BD"/>
    <w:rPr>
      <w:rFonts w:ascii="Consolas" w:hAnsi="Consolas"/>
      <w:color w:val="007020"/>
      <w:sz w:val="22"/>
    </w:rPr>
  </w:style>
  <w:style w:type="character" w:customStyle="1" w:styleId="FunctionTok">
    <w:name w:val="FunctionTok"/>
    <w:uiPriority w:val="99"/>
    <w:rsid w:val="000A32BD"/>
    <w:rPr>
      <w:rFonts w:ascii="Consolas" w:hAnsi="Consolas"/>
      <w:color w:val="06287E"/>
      <w:sz w:val="22"/>
    </w:rPr>
  </w:style>
  <w:style w:type="character" w:customStyle="1" w:styleId="VariableTok">
    <w:name w:val="VariableTok"/>
    <w:uiPriority w:val="99"/>
    <w:rsid w:val="000A32BD"/>
    <w:rPr>
      <w:rFonts w:ascii="Consolas" w:hAnsi="Consolas"/>
      <w:color w:val="19177C"/>
      <w:sz w:val="22"/>
    </w:rPr>
  </w:style>
  <w:style w:type="character" w:customStyle="1" w:styleId="ControlFlowTok">
    <w:name w:val="ControlFlowTok"/>
    <w:uiPriority w:val="99"/>
    <w:rsid w:val="000A32BD"/>
    <w:rPr>
      <w:rFonts w:ascii="Consolas" w:hAnsi="Consolas"/>
      <w:b/>
      <w:color w:val="007020"/>
      <w:sz w:val="22"/>
    </w:rPr>
  </w:style>
  <w:style w:type="character" w:customStyle="1" w:styleId="OperatorTok">
    <w:name w:val="OperatorTok"/>
    <w:uiPriority w:val="99"/>
    <w:rsid w:val="000A32BD"/>
    <w:rPr>
      <w:rFonts w:ascii="Consolas" w:hAnsi="Consolas"/>
      <w:color w:val="666666"/>
      <w:sz w:val="22"/>
    </w:rPr>
  </w:style>
  <w:style w:type="character" w:customStyle="1" w:styleId="BuiltInTok">
    <w:name w:val="BuiltInTok"/>
    <w:uiPriority w:val="99"/>
    <w:rsid w:val="000A32BD"/>
    <w:rPr>
      <w:rFonts w:ascii="Consolas" w:hAnsi="Consolas"/>
      <w:sz w:val="22"/>
    </w:rPr>
  </w:style>
  <w:style w:type="character" w:customStyle="1" w:styleId="ExtensionTok">
    <w:name w:val="ExtensionTok"/>
    <w:uiPriority w:val="99"/>
    <w:rsid w:val="000A32BD"/>
    <w:rPr>
      <w:rFonts w:ascii="Consolas" w:hAnsi="Consolas"/>
      <w:sz w:val="22"/>
    </w:rPr>
  </w:style>
  <w:style w:type="character" w:customStyle="1" w:styleId="PreprocessorTok">
    <w:name w:val="PreprocessorTok"/>
    <w:uiPriority w:val="99"/>
    <w:rsid w:val="000A32BD"/>
    <w:rPr>
      <w:rFonts w:ascii="Consolas" w:hAnsi="Consolas"/>
      <w:color w:val="BC7A00"/>
      <w:sz w:val="22"/>
    </w:rPr>
  </w:style>
  <w:style w:type="character" w:customStyle="1" w:styleId="AttributeTok">
    <w:name w:val="AttributeTok"/>
    <w:uiPriority w:val="99"/>
    <w:rsid w:val="000A32BD"/>
    <w:rPr>
      <w:rFonts w:ascii="Consolas" w:hAnsi="Consolas"/>
      <w:color w:val="7D9029"/>
      <w:sz w:val="22"/>
    </w:rPr>
  </w:style>
  <w:style w:type="character" w:customStyle="1" w:styleId="RegionMarkerTok">
    <w:name w:val="RegionMarkerTok"/>
    <w:uiPriority w:val="99"/>
    <w:rsid w:val="000A32BD"/>
    <w:rPr>
      <w:rFonts w:ascii="Consolas" w:hAnsi="Consolas"/>
      <w:sz w:val="22"/>
    </w:rPr>
  </w:style>
  <w:style w:type="character" w:customStyle="1" w:styleId="InformationTok">
    <w:name w:val="InformationTok"/>
    <w:uiPriority w:val="99"/>
    <w:rsid w:val="000A32BD"/>
    <w:rPr>
      <w:rFonts w:ascii="Consolas" w:hAnsi="Consolas"/>
      <w:b/>
      <w:i/>
      <w:color w:val="60A0B0"/>
      <w:sz w:val="22"/>
    </w:rPr>
  </w:style>
  <w:style w:type="character" w:customStyle="1" w:styleId="WarningTok">
    <w:name w:val="WarningTok"/>
    <w:uiPriority w:val="99"/>
    <w:rsid w:val="000A32BD"/>
    <w:rPr>
      <w:rFonts w:ascii="Consolas" w:hAnsi="Consolas"/>
      <w:b/>
      <w:i/>
      <w:color w:val="60A0B0"/>
      <w:sz w:val="22"/>
    </w:rPr>
  </w:style>
  <w:style w:type="character" w:customStyle="1" w:styleId="AlertTok">
    <w:name w:val="AlertTok"/>
    <w:uiPriority w:val="99"/>
    <w:rsid w:val="000A32BD"/>
    <w:rPr>
      <w:rFonts w:ascii="Consolas" w:hAnsi="Consolas"/>
      <w:b/>
      <w:color w:val="FF0000"/>
      <w:sz w:val="22"/>
    </w:rPr>
  </w:style>
  <w:style w:type="character" w:customStyle="1" w:styleId="ErrorTok">
    <w:name w:val="ErrorTok"/>
    <w:uiPriority w:val="99"/>
    <w:rsid w:val="000A32BD"/>
    <w:rPr>
      <w:rFonts w:ascii="Consolas" w:hAnsi="Consolas"/>
      <w:b/>
      <w:color w:val="FF0000"/>
      <w:sz w:val="22"/>
    </w:rPr>
  </w:style>
  <w:style w:type="character" w:customStyle="1" w:styleId="NormalTok">
    <w:name w:val="NormalTok"/>
    <w:uiPriority w:val="99"/>
    <w:rsid w:val="000A32BD"/>
    <w:rPr>
      <w:rFonts w:ascii="Consolas" w:hAnsi="Consolas"/>
      <w:sz w:val="22"/>
    </w:rPr>
  </w:style>
  <w:style w:type="character" w:customStyle="1" w:styleId="BodytextExact">
    <w:name w:val="Body text Exact"/>
    <w:rsid w:val="000A32BD"/>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0A32BD"/>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0A32B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0A32B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0A32BD"/>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underline">
    <w:name w:val="underline"/>
    <w:rsid w:val="000A32BD"/>
  </w:style>
  <w:style w:type="character" w:customStyle="1" w:styleId="YoungMixChar">
    <w:name w:val="YoungMix_Char"/>
    <w:rsid w:val="000A32BD"/>
    <w:rPr>
      <w:rFonts w:ascii="Times New Roman" w:hAnsi="Times New Roman"/>
      <w:sz w:val="24"/>
    </w:rPr>
  </w:style>
  <w:style w:type="paragraph" w:customStyle="1" w:styleId="body-text">
    <w:name w:val="body-text"/>
    <w:basedOn w:val="Normal"/>
    <w:rsid w:val="000A32BD"/>
    <w:pPr>
      <w:spacing w:before="100" w:beforeAutospacing="1" w:after="100" w:afterAutospacing="1" w:line="240" w:lineRule="auto"/>
    </w:pPr>
    <w:rPr>
      <w:rFonts w:eastAsia="Times New Roman" w:cs="Times New Roman"/>
      <w:szCs w:val="24"/>
    </w:rPr>
  </w:style>
  <w:style w:type="character" w:customStyle="1" w:styleId="utranghocchntrang">
    <w:name w:val="Đầu trang hoặc chân trang_"/>
    <w:link w:val="utranghocchntrang0"/>
    <w:rsid w:val="000A32BD"/>
    <w:rPr>
      <w:rFonts w:ascii="Arial" w:eastAsia="Arial" w:hAnsi="Arial" w:cs="Arial"/>
      <w:b/>
      <w:bCs/>
    </w:rPr>
  </w:style>
  <w:style w:type="paragraph" w:customStyle="1" w:styleId="utranghocchntrang0">
    <w:name w:val="Đầu trang hoặc chân trang"/>
    <w:basedOn w:val="Normal"/>
    <w:link w:val="utranghocchntrang"/>
    <w:rsid w:val="000A32BD"/>
    <w:pPr>
      <w:widowControl w:val="0"/>
      <w:spacing w:line="240" w:lineRule="auto"/>
    </w:pPr>
    <w:rPr>
      <w:rFonts w:ascii="Arial" w:eastAsia="Arial" w:hAnsi="Arial" w:cs="Arial"/>
      <w:b/>
      <w:bCs/>
    </w:rPr>
  </w:style>
  <w:style w:type="character" w:customStyle="1" w:styleId="Tiu4">
    <w:name w:val="Tiêu đề #4_"/>
    <w:link w:val="Tiu40"/>
    <w:rsid w:val="000A32BD"/>
    <w:rPr>
      <w:sz w:val="92"/>
      <w:szCs w:val="92"/>
    </w:rPr>
  </w:style>
  <w:style w:type="paragraph" w:customStyle="1" w:styleId="Tiu40">
    <w:name w:val="Tiêu đề #4"/>
    <w:basedOn w:val="Normal"/>
    <w:link w:val="Tiu4"/>
    <w:rsid w:val="000A32BD"/>
    <w:pPr>
      <w:widowControl w:val="0"/>
      <w:spacing w:after="1480" w:line="240" w:lineRule="auto"/>
      <w:jc w:val="center"/>
      <w:outlineLvl w:val="3"/>
    </w:pPr>
    <w:rPr>
      <w:sz w:val="92"/>
      <w:szCs w:val="92"/>
    </w:rPr>
  </w:style>
  <w:style w:type="character" w:customStyle="1" w:styleId="Tiu5">
    <w:name w:val="Tiêu đề #5_"/>
    <w:link w:val="Tiu50"/>
    <w:rsid w:val="000A32BD"/>
    <w:rPr>
      <w:rFonts w:ascii="Calibri" w:eastAsia="Calibri" w:hAnsi="Calibri" w:cs="Calibri"/>
      <w:b/>
      <w:bCs/>
      <w:sz w:val="28"/>
      <w:szCs w:val="28"/>
    </w:rPr>
  </w:style>
  <w:style w:type="paragraph" w:customStyle="1" w:styleId="Tiu50">
    <w:name w:val="Tiêu đề #5"/>
    <w:basedOn w:val="Normal"/>
    <w:link w:val="Tiu5"/>
    <w:rsid w:val="000A32BD"/>
    <w:pPr>
      <w:widowControl w:val="0"/>
      <w:spacing w:after="220" w:line="240" w:lineRule="auto"/>
      <w:ind w:left="1280"/>
      <w:outlineLvl w:val="4"/>
    </w:pPr>
    <w:rPr>
      <w:rFonts w:ascii="Calibri" w:eastAsia="Calibri" w:hAnsi="Calibri" w:cs="Calibri"/>
      <w:b/>
      <w:bCs/>
      <w:sz w:val="28"/>
      <w:szCs w:val="28"/>
    </w:rPr>
  </w:style>
  <w:style w:type="numbering" w:customStyle="1" w:styleId="DanhsachHintai1">
    <w:name w:val="Danh sách Hiện tại1"/>
    <w:uiPriority w:val="99"/>
    <w:rsid w:val="000A32BD"/>
    <w:pPr>
      <w:numPr>
        <w:numId w:val="50"/>
      </w:numPr>
    </w:pPr>
  </w:style>
  <w:style w:type="paragraph" w:customStyle="1" w:styleId="Normal10">
    <w:name w:val="Normal_1"/>
    <w:qFormat/>
    <w:rsid w:val="000A32BD"/>
    <w:pPr>
      <w:spacing w:line="240" w:lineRule="auto"/>
    </w:pPr>
    <w:rPr>
      <w:rFonts w:eastAsia="Times New Roman" w:cs="Times New Roman"/>
      <w:szCs w:val="24"/>
    </w:rPr>
  </w:style>
  <w:style w:type="paragraph" w:customStyle="1" w:styleId="Kiubng2">
    <w:name w:val="Kiểu bảng 2"/>
    <w:rsid w:val="000A32BD"/>
    <w:pPr>
      <w:widowControl w:val="0"/>
      <w:spacing w:line="240" w:lineRule="auto"/>
    </w:pPr>
    <w:rPr>
      <w:rFonts w:ascii="Helvetica Neue" w:eastAsia="Helvetica Neue" w:hAnsi="Helvetica Neue" w:cs="Helvetica Neue"/>
      <w:color w:val="000000"/>
      <w:sz w:val="20"/>
      <w:szCs w:val="20"/>
    </w:rPr>
  </w:style>
  <w:style w:type="paragraph" w:customStyle="1" w:styleId="120">
    <w:name w:val="1.2"/>
    <w:basedOn w:val="Normal"/>
    <w:link w:val="12Char0"/>
    <w:rsid w:val="000A32BD"/>
    <w:pPr>
      <w:spacing w:after="60" w:line="288" w:lineRule="auto"/>
      <w:ind w:left="397" w:hanging="397"/>
      <w:jc w:val="both"/>
    </w:pPr>
    <w:rPr>
      <w:rFonts w:ascii=".VnTime" w:eastAsia="Times New Roman" w:hAnsi=".VnTime" w:cs="Times New Roman"/>
      <w:szCs w:val="20"/>
      <w:lang w:val="fr-FR"/>
    </w:rPr>
  </w:style>
  <w:style w:type="paragraph" w:customStyle="1" w:styleId="dthut0">
    <w:name w:val="dthut"/>
    <w:basedOn w:val="Normal"/>
    <w:link w:val="dthutChar0"/>
    <w:rsid w:val="000A32B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0">
    <w:name w:val="dthut.Char"/>
    <w:link w:val="dthut0"/>
    <w:rsid w:val="000A32BD"/>
    <w:rPr>
      <w:rFonts w:ascii=".VnTime" w:eastAsia="Times New Roman" w:hAnsi=".VnTime" w:cs="Times New Roman"/>
      <w:szCs w:val="20"/>
      <w:lang w:val="pt-BR"/>
    </w:rPr>
  </w:style>
  <w:style w:type="character" w:customStyle="1" w:styleId="12Char0">
    <w:name w:val="1.2.Char"/>
    <w:link w:val="120"/>
    <w:rsid w:val="000A32BD"/>
    <w:rPr>
      <w:rFonts w:ascii=".VnTime" w:eastAsia="Times New Roman" w:hAnsi=".VnTime" w:cs="Times New Roman"/>
      <w:szCs w:val="20"/>
      <w:lang w:val="fr-FR"/>
    </w:rPr>
  </w:style>
  <w:style w:type="character" w:customStyle="1" w:styleId="11Char1">
    <w:name w:val="1.1 Char1"/>
    <w:link w:val="1"/>
    <w:rsid w:val="000A32BD"/>
    <w:rPr>
      <w:rFonts w:ascii="Cambria" w:eastAsia="Times New Roman" w:hAnsi="Cambria" w:cs="Verdana"/>
      <w:sz w:val="22"/>
    </w:rPr>
  </w:style>
  <w:style w:type="paragraph" w:customStyle="1" w:styleId="1CharChar0">
    <w:name w:val="1.Char Char"/>
    <w:basedOn w:val="Normal"/>
    <w:rsid w:val="000A32BD"/>
    <w:pPr>
      <w:spacing w:before="180" w:after="120" w:line="288" w:lineRule="auto"/>
      <w:ind w:left="425" w:hanging="425"/>
      <w:jc w:val="both"/>
    </w:pPr>
    <w:rPr>
      <w:rFonts w:ascii=".VnAvant" w:eastAsia="Times New Roman" w:hAnsi=".VnAvant" w:cs=".VnAvant"/>
      <w:b/>
      <w:bCs/>
      <w:szCs w:val="24"/>
      <w:lang w:val="sv-SE"/>
    </w:rPr>
  </w:style>
  <w:style w:type="character" w:customStyle="1" w:styleId="1Char1">
    <w:name w:val="1.Char"/>
    <w:uiPriority w:val="99"/>
    <w:rsid w:val="000A32BD"/>
    <w:rPr>
      <w:rFonts w:ascii=".VnBlack" w:eastAsia="Times New Roman" w:hAnsi=".VnBlack" w:cs="Times New Roman"/>
      <w:sz w:val="20"/>
      <w:szCs w:val="20"/>
      <w:lang w:val="it-IT"/>
    </w:rPr>
  </w:style>
  <w:style w:type="paragraph" w:customStyle="1" w:styleId="VnMemorandum0">
    <w:name w:val="VnMemorandum"/>
    <w:basedOn w:val="Normal"/>
    <w:link w:val="VnMemorandumChar0"/>
    <w:autoRedefine/>
    <w:qFormat/>
    <w:rsid w:val="000A32BD"/>
    <w:pPr>
      <w:ind w:left="567" w:hanging="567"/>
      <w:jc w:val="both"/>
    </w:pPr>
    <w:rPr>
      <w:rFonts w:ascii=".VnMemorandum" w:eastAsia="Times New Roman" w:hAnsi=".VnMemorandum" w:cs="Times New Roman"/>
      <w:snapToGrid w:val="0"/>
      <w:sz w:val="20"/>
      <w:szCs w:val="20"/>
    </w:rPr>
  </w:style>
  <w:style w:type="character" w:customStyle="1" w:styleId="VnMemorandumChar0">
    <w:name w:val="VnMemorandum Char"/>
    <w:link w:val="VnMemorandum0"/>
    <w:rsid w:val="000A32BD"/>
    <w:rPr>
      <w:rFonts w:ascii=".VnMemorandum" w:eastAsia="Times New Roman" w:hAnsi=".VnMemorandum" w:cs="Times New Roman"/>
      <w:snapToGrid w:val="0"/>
      <w:sz w:val="20"/>
      <w:szCs w:val="20"/>
    </w:rPr>
  </w:style>
  <w:style w:type="paragraph" w:customStyle="1" w:styleId="Binhthuong0">
    <w:name w:val="Binh thuong"/>
    <w:basedOn w:val="Normal"/>
    <w:rsid w:val="000A32BD"/>
    <w:pPr>
      <w:widowControl w:val="0"/>
      <w:spacing w:line="240" w:lineRule="auto"/>
      <w:ind w:firstLine="284"/>
    </w:pPr>
    <w:rPr>
      <w:rFonts w:ascii=".VnTime" w:eastAsia="Times New Roman" w:hAnsi=".VnTime" w:cs="Times New Roman"/>
      <w:szCs w:val="24"/>
    </w:rPr>
  </w:style>
  <w:style w:type="paragraph" w:customStyle="1" w:styleId="StylebaiVnCenturySchoolbookH30pt0">
    <w:name w:val="Style bai +.VnCentury SchoolbookH 30 pt"/>
    <w:basedOn w:val="bai"/>
    <w:uiPriority w:val="99"/>
    <w:rsid w:val="000A32BD"/>
    <w:pPr>
      <w:spacing w:before="0" w:after="0" w:line="500" w:lineRule="exact"/>
    </w:pPr>
    <w:rPr>
      <w:rFonts w:ascii=".VnCentury SchoolbookH" w:hAnsi=".VnCentury SchoolbookH"/>
      <w:spacing w:val="0"/>
      <w:sz w:val="60"/>
      <w:szCs w:val="32"/>
    </w:rPr>
  </w:style>
  <w:style w:type="paragraph" w:customStyle="1" w:styleId="Style1nhoBefore3ptAfter3ptLinespacingMultiple10">
    <w:name w:val="Style 1nho + Before:  3 pt After:  3 pt Line spacing:  Multiple 1"/>
    <w:basedOn w:val="1nho"/>
    <w:uiPriority w:val="99"/>
    <w:rsid w:val="000A32BD"/>
    <w:pPr>
      <w:spacing w:after="60" w:line="312" w:lineRule="auto"/>
      <w:ind w:left="397" w:hanging="397"/>
    </w:pPr>
    <w:rPr>
      <w:rFonts w:ascii=".VnAvant" w:hAnsi=".VnAvant"/>
      <w:sz w:val="22"/>
      <w:szCs w:val="22"/>
    </w:rPr>
  </w:style>
  <w:style w:type="paragraph" w:customStyle="1" w:styleId="StyleHeaderVnArial0">
    <w:name w:val="Style Header +.VnArial"/>
    <w:basedOn w:val="Header"/>
    <w:uiPriority w:val="99"/>
    <w:rsid w:val="000A32BD"/>
    <w:rPr>
      <w:rFonts w:asciiTheme="minorHAnsi" w:hAnsiTheme="minorHAnsi"/>
      <w:sz w:val="22"/>
    </w:rPr>
  </w:style>
  <w:style w:type="paragraph" w:customStyle="1" w:styleId="StyleHeaderVnArialBoldLeft0cmBefore3ptAfter0">
    <w:name w:val="Style Header +.VnArial Bold Left:  0 cm Before:  3 pt After:"/>
    <w:basedOn w:val="Header"/>
    <w:uiPriority w:val="99"/>
    <w:rsid w:val="000A32BD"/>
    <w:rPr>
      <w:rFonts w:asciiTheme="minorHAnsi" w:hAnsiTheme="minorHAnsi"/>
      <w:sz w:val="22"/>
    </w:rPr>
  </w:style>
  <w:style w:type="character" w:customStyle="1" w:styleId="StylebaiVnCenturySchoolbookH30ptChar0">
    <w:name w:val="Style bai +.VnCentury SchoolbookH 30 pt Char"/>
    <w:rsid w:val="000A32BD"/>
    <w:rPr>
      <w:rFonts w:ascii=".VnCentury SchoolbookH" w:hAnsi=".VnCentury SchoolbookH" w:hint="default"/>
      <w:b/>
      <w:bCs/>
      <w:sz w:val="60"/>
      <w:szCs w:val="32"/>
      <w:lang w:val="en-US" w:eastAsia="en-US" w:bidi="ar-SA"/>
    </w:rPr>
  </w:style>
  <w:style w:type="character" w:customStyle="1" w:styleId="StyleHeaderVnArialChar0">
    <w:name w:val="Style Header +.VnArial Char"/>
    <w:rsid w:val="000A32BD"/>
    <w:rPr>
      <w:rFonts w:ascii=".VnAvant" w:hAnsi=".VnAvant" w:hint="default"/>
      <w:sz w:val="22"/>
      <w:szCs w:val="22"/>
      <w:lang w:val="en-US" w:eastAsia="en-US" w:bidi="ar-SA"/>
    </w:rPr>
  </w:style>
  <w:style w:type="numbering" w:customStyle="1" w:styleId="11111">
    <w:name w:val="1 / 1.1.11"/>
    <w:basedOn w:val="NoList"/>
    <w:next w:val="111111"/>
    <w:rsid w:val="000A32BD"/>
  </w:style>
  <w:style w:type="numbering" w:customStyle="1" w:styleId="11112">
    <w:name w:val="1 / 1.1.12"/>
    <w:basedOn w:val="NoList"/>
    <w:next w:val="111111"/>
    <w:unhideWhenUsed/>
    <w:rsid w:val="000A32BD"/>
  </w:style>
  <w:style w:type="numbering" w:customStyle="1" w:styleId="11113">
    <w:name w:val="1 / 1.1.13"/>
    <w:basedOn w:val="NoList"/>
    <w:next w:val="111111"/>
    <w:semiHidden/>
    <w:unhideWhenUsed/>
    <w:rsid w:val="000A32BD"/>
  </w:style>
  <w:style w:type="numbering" w:customStyle="1" w:styleId="11114">
    <w:name w:val="1 / 1.1.14"/>
    <w:basedOn w:val="NoList"/>
    <w:next w:val="111111"/>
    <w:semiHidden/>
    <w:unhideWhenUsed/>
    <w:rsid w:val="000A32BD"/>
  </w:style>
  <w:style w:type="numbering" w:customStyle="1" w:styleId="111121">
    <w:name w:val="1 / 1.1.121"/>
    <w:basedOn w:val="NoList"/>
    <w:next w:val="111111"/>
    <w:rsid w:val="000A32BD"/>
  </w:style>
  <w:style w:type="numbering" w:customStyle="1" w:styleId="111122">
    <w:name w:val="1 / 1.1.122"/>
    <w:basedOn w:val="NoList"/>
    <w:next w:val="111111"/>
    <w:rsid w:val="000A32BD"/>
  </w:style>
  <w:style w:type="numbering" w:customStyle="1" w:styleId="111123">
    <w:name w:val="1 / 1.1.123"/>
    <w:basedOn w:val="NoList"/>
    <w:next w:val="111111"/>
    <w:rsid w:val="000A32BD"/>
  </w:style>
  <w:style w:type="numbering" w:customStyle="1" w:styleId="111124">
    <w:name w:val="1 / 1.1.124"/>
    <w:basedOn w:val="NoList"/>
    <w:next w:val="111111"/>
    <w:rsid w:val="000A32BD"/>
  </w:style>
  <w:style w:type="numbering" w:customStyle="1" w:styleId="111125">
    <w:name w:val="1 / 1.1.125"/>
    <w:basedOn w:val="NoList"/>
    <w:next w:val="111111"/>
    <w:rsid w:val="000A32BD"/>
  </w:style>
  <w:style w:type="numbering" w:customStyle="1" w:styleId="111126">
    <w:name w:val="1 / 1.1.126"/>
    <w:basedOn w:val="NoList"/>
    <w:next w:val="111111"/>
    <w:rsid w:val="000A32BD"/>
  </w:style>
  <w:style w:type="numbering" w:customStyle="1" w:styleId="111127">
    <w:name w:val="1 / 1.1.127"/>
    <w:basedOn w:val="NoList"/>
    <w:next w:val="111111"/>
    <w:rsid w:val="000A32BD"/>
  </w:style>
  <w:style w:type="numbering" w:customStyle="1" w:styleId="111128">
    <w:name w:val="1 / 1.1.128"/>
    <w:basedOn w:val="NoList"/>
    <w:next w:val="111111"/>
    <w:rsid w:val="000A32BD"/>
  </w:style>
  <w:style w:type="numbering" w:customStyle="1" w:styleId="111129">
    <w:name w:val="1 / 1.1.129"/>
    <w:basedOn w:val="NoList"/>
    <w:next w:val="111111"/>
    <w:rsid w:val="000A32BD"/>
  </w:style>
  <w:style w:type="numbering" w:customStyle="1" w:styleId="1111210">
    <w:name w:val="1 / 1.1.1210"/>
    <w:basedOn w:val="NoList"/>
    <w:next w:val="111111"/>
    <w:rsid w:val="000A32BD"/>
  </w:style>
  <w:style w:type="numbering" w:customStyle="1" w:styleId="1111211">
    <w:name w:val="1 / 1.1.1211"/>
    <w:basedOn w:val="NoList"/>
    <w:next w:val="111111"/>
    <w:rsid w:val="000A32BD"/>
  </w:style>
  <w:style w:type="numbering" w:customStyle="1" w:styleId="1111212">
    <w:name w:val="1 / 1.1.1212"/>
    <w:basedOn w:val="NoList"/>
    <w:next w:val="111111"/>
    <w:rsid w:val="000A32BD"/>
  </w:style>
  <w:style w:type="numbering" w:customStyle="1" w:styleId="1111213">
    <w:name w:val="1 / 1.1.1213"/>
    <w:basedOn w:val="NoList"/>
    <w:next w:val="111111"/>
    <w:rsid w:val="000A32BD"/>
  </w:style>
  <w:style w:type="numbering" w:customStyle="1" w:styleId="1111214">
    <w:name w:val="1 / 1.1.1214"/>
    <w:basedOn w:val="NoList"/>
    <w:next w:val="111111"/>
    <w:rsid w:val="000A32BD"/>
  </w:style>
  <w:style w:type="numbering" w:customStyle="1" w:styleId="11115">
    <w:name w:val="1 / 1.1.15"/>
    <w:basedOn w:val="NoList"/>
    <w:next w:val="111111"/>
    <w:rsid w:val="000A32BD"/>
  </w:style>
  <w:style w:type="numbering" w:customStyle="1" w:styleId="1111215">
    <w:name w:val="1 / 1.1.1215"/>
    <w:basedOn w:val="NoList"/>
    <w:next w:val="111111"/>
    <w:rsid w:val="000A32BD"/>
  </w:style>
  <w:style w:type="numbering" w:customStyle="1" w:styleId="1111271">
    <w:name w:val="1 / 1.1.1271"/>
    <w:basedOn w:val="NoList"/>
    <w:next w:val="111111"/>
    <w:rsid w:val="000A32BD"/>
  </w:style>
  <w:style w:type="numbering" w:customStyle="1" w:styleId="1111281">
    <w:name w:val="1 / 1.1.1281"/>
    <w:basedOn w:val="NoList"/>
    <w:next w:val="111111"/>
    <w:rsid w:val="000A32BD"/>
  </w:style>
  <w:style w:type="numbering" w:customStyle="1" w:styleId="1111216">
    <w:name w:val="1 / 1.1.1216"/>
    <w:basedOn w:val="NoList"/>
    <w:next w:val="111111"/>
    <w:rsid w:val="000A32BD"/>
  </w:style>
  <w:style w:type="numbering" w:customStyle="1" w:styleId="1111217">
    <w:name w:val="1 / 1.1.1217"/>
    <w:basedOn w:val="NoList"/>
    <w:next w:val="111111"/>
    <w:rsid w:val="000A32BD"/>
  </w:style>
  <w:style w:type="numbering" w:customStyle="1" w:styleId="11116">
    <w:name w:val="1 / 1.1.16"/>
    <w:basedOn w:val="NoList"/>
    <w:next w:val="111111"/>
    <w:rsid w:val="000A32BD"/>
  </w:style>
  <w:style w:type="numbering" w:customStyle="1" w:styleId="11117">
    <w:name w:val="1 / 1.1.17"/>
    <w:basedOn w:val="NoList"/>
    <w:next w:val="111111"/>
    <w:rsid w:val="000A32BD"/>
  </w:style>
  <w:style w:type="numbering" w:customStyle="1" w:styleId="1111218">
    <w:name w:val="1 / 1.1.1218"/>
    <w:basedOn w:val="NoList"/>
    <w:next w:val="111111"/>
    <w:rsid w:val="000A32BD"/>
  </w:style>
  <w:style w:type="numbering" w:customStyle="1" w:styleId="1111219">
    <w:name w:val="1 / 1.1.1219"/>
    <w:basedOn w:val="NoList"/>
    <w:next w:val="111111"/>
    <w:rsid w:val="000A32BD"/>
  </w:style>
  <w:style w:type="numbering" w:customStyle="1" w:styleId="1111220">
    <w:name w:val="1 / 1.1.1220"/>
    <w:basedOn w:val="NoList"/>
    <w:next w:val="111111"/>
    <w:rsid w:val="000A32BD"/>
  </w:style>
  <w:style w:type="numbering" w:customStyle="1" w:styleId="1111221">
    <w:name w:val="1 / 1.1.1221"/>
    <w:basedOn w:val="NoList"/>
    <w:next w:val="111111"/>
    <w:rsid w:val="000A32BD"/>
  </w:style>
  <w:style w:type="numbering" w:customStyle="1" w:styleId="1111222">
    <w:name w:val="1 / 1.1.1222"/>
    <w:basedOn w:val="NoList"/>
    <w:next w:val="111111"/>
    <w:rsid w:val="000A32BD"/>
  </w:style>
  <w:style w:type="numbering" w:customStyle="1" w:styleId="1111223">
    <w:name w:val="1 / 1.1.1223"/>
    <w:basedOn w:val="NoList"/>
    <w:next w:val="111111"/>
    <w:rsid w:val="000A32BD"/>
  </w:style>
  <w:style w:type="numbering" w:customStyle="1" w:styleId="1111224">
    <w:name w:val="1 / 1.1.1224"/>
    <w:basedOn w:val="NoList"/>
    <w:next w:val="111111"/>
    <w:rsid w:val="000A32BD"/>
  </w:style>
  <w:style w:type="numbering" w:customStyle="1" w:styleId="1111225">
    <w:name w:val="1 / 1.1.1225"/>
    <w:basedOn w:val="NoList"/>
    <w:next w:val="111111"/>
    <w:rsid w:val="000A32BD"/>
  </w:style>
  <w:style w:type="numbering" w:customStyle="1" w:styleId="1111226">
    <w:name w:val="1 / 1.1.1226"/>
    <w:basedOn w:val="NoList"/>
    <w:next w:val="111111"/>
    <w:rsid w:val="000A32BD"/>
  </w:style>
  <w:style w:type="numbering" w:customStyle="1" w:styleId="1111227">
    <w:name w:val="1 / 1.1.1227"/>
    <w:basedOn w:val="NoList"/>
    <w:next w:val="111111"/>
    <w:rsid w:val="000A32BD"/>
  </w:style>
  <w:style w:type="numbering" w:customStyle="1" w:styleId="1111228">
    <w:name w:val="1 / 1.1.1228"/>
    <w:basedOn w:val="NoList"/>
    <w:next w:val="111111"/>
    <w:rsid w:val="000A32BD"/>
  </w:style>
  <w:style w:type="numbering" w:customStyle="1" w:styleId="1111229">
    <w:name w:val="1 / 1.1.1229"/>
    <w:basedOn w:val="NoList"/>
    <w:next w:val="111111"/>
    <w:rsid w:val="000A32BD"/>
  </w:style>
  <w:style w:type="numbering" w:customStyle="1" w:styleId="1111230">
    <w:name w:val="1 / 1.1.1230"/>
    <w:basedOn w:val="NoList"/>
    <w:next w:val="111111"/>
    <w:rsid w:val="000A32BD"/>
  </w:style>
  <w:style w:type="numbering" w:customStyle="1" w:styleId="1111231">
    <w:name w:val="1 / 1.1.1231"/>
    <w:basedOn w:val="NoList"/>
    <w:next w:val="111111"/>
    <w:rsid w:val="000A32BD"/>
  </w:style>
  <w:style w:type="numbering" w:customStyle="1" w:styleId="1111232">
    <w:name w:val="1 / 1.1.1232"/>
    <w:basedOn w:val="NoList"/>
    <w:next w:val="111111"/>
    <w:rsid w:val="000A32BD"/>
  </w:style>
  <w:style w:type="numbering" w:customStyle="1" w:styleId="1111233">
    <w:name w:val="1 / 1.1.1233"/>
    <w:basedOn w:val="NoList"/>
    <w:next w:val="111111"/>
    <w:rsid w:val="000A32BD"/>
  </w:style>
  <w:style w:type="numbering" w:customStyle="1" w:styleId="1111234">
    <w:name w:val="1 / 1.1.1234"/>
    <w:basedOn w:val="NoList"/>
    <w:next w:val="111111"/>
    <w:rsid w:val="000A32BD"/>
  </w:style>
  <w:style w:type="numbering" w:customStyle="1" w:styleId="1111235">
    <w:name w:val="1 / 1.1.1235"/>
    <w:basedOn w:val="NoList"/>
    <w:next w:val="111111"/>
    <w:rsid w:val="000A32BD"/>
  </w:style>
  <w:style w:type="numbering" w:customStyle="1" w:styleId="1111236">
    <w:name w:val="1 / 1.1.1236"/>
    <w:basedOn w:val="NoList"/>
    <w:next w:val="111111"/>
    <w:rsid w:val="000A32BD"/>
  </w:style>
  <w:style w:type="numbering" w:customStyle="1" w:styleId="1111237">
    <w:name w:val="1 / 1.1.1237"/>
    <w:basedOn w:val="NoList"/>
    <w:next w:val="111111"/>
    <w:rsid w:val="000A32BD"/>
  </w:style>
  <w:style w:type="numbering" w:customStyle="1" w:styleId="11118">
    <w:name w:val="1 / 1.1.18"/>
    <w:basedOn w:val="NoList"/>
    <w:next w:val="111111"/>
    <w:rsid w:val="000A32BD"/>
  </w:style>
  <w:style w:type="numbering" w:customStyle="1" w:styleId="11119">
    <w:name w:val="1 / 1.1.19"/>
    <w:basedOn w:val="NoList"/>
    <w:next w:val="111111"/>
    <w:rsid w:val="000A32BD"/>
  </w:style>
  <w:style w:type="numbering" w:customStyle="1" w:styleId="111110">
    <w:name w:val="1 / 1.1.110"/>
    <w:basedOn w:val="NoList"/>
    <w:next w:val="111111"/>
    <w:rsid w:val="000A32BD"/>
  </w:style>
  <w:style w:type="numbering" w:customStyle="1" w:styleId="1111110">
    <w:name w:val="1 / 1.1.111"/>
    <w:basedOn w:val="NoList"/>
    <w:next w:val="111111"/>
    <w:rsid w:val="000A32BD"/>
  </w:style>
  <w:style w:type="numbering" w:customStyle="1" w:styleId="111112">
    <w:name w:val="1 / 1.1.112"/>
    <w:basedOn w:val="NoList"/>
    <w:next w:val="111111"/>
    <w:rsid w:val="000A32BD"/>
  </w:style>
  <w:style w:type="numbering" w:customStyle="1" w:styleId="111113">
    <w:name w:val="1 / 1.1.113"/>
    <w:basedOn w:val="NoList"/>
    <w:next w:val="111111"/>
    <w:rsid w:val="000A32BD"/>
  </w:style>
  <w:style w:type="numbering" w:customStyle="1" w:styleId="111114">
    <w:name w:val="1 / 1.1.114"/>
    <w:basedOn w:val="NoList"/>
    <w:next w:val="111111"/>
    <w:rsid w:val="000A32BD"/>
  </w:style>
  <w:style w:type="numbering" w:customStyle="1" w:styleId="111115">
    <w:name w:val="1 / 1.1.115"/>
    <w:basedOn w:val="NoList"/>
    <w:next w:val="111111"/>
    <w:rsid w:val="000A32BD"/>
  </w:style>
  <w:style w:type="numbering" w:customStyle="1" w:styleId="111116">
    <w:name w:val="1 / 1.1.116"/>
    <w:basedOn w:val="NoList"/>
    <w:next w:val="111111"/>
    <w:rsid w:val="000A32BD"/>
  </w:style>
  <w:style w:type="numbering" w:customStyle="1" w:styleId="111117">
    <w:name w:val="1 / 1.1.117"/>
    <w:basedOn w:val="NoList"/>
    <w:next w:val="111111"/>
    <w:rsid w:val="000A32BD"/>
  </w:style>
  <w:style w:type="numbering" w:customStyle="1" w:styleId="111118">
    <w:name w:val="1 / 1.1.118"/>
    <w:basedOn w:val="NoList"/>
    <w:next w:val="111111"/>
    <w:rsid w:val="000A32BD"/>
  </w:style>
  <w:style w:type="numbering" w:customStyle="1" w:styleId="111119">
    <w:name w:val="1 / 1.1.119"/>
    <w:basedOn w:val="NoList"/>
    <w:next w:val="111111"/>
    <w:rsid w:val="000A32BD"/>
  </w:style>
  <w:style w:type="numbering" w:customStyle="1" w:styleId="111120">
    <w:name w:val="1 / 1.1.120"/>
    <w:basedOn w:val="NoList"/>
    <w:next w:val="111111"/>
    <w:rsid w:val="000A32BD"/>
  </w:style>
  <w:style w:type="numbering" w:customStyle="1" w:styleId="111130">
    <w:name w:val="1 / 1.1.130"/>
    <w:basedOn w:val="NoList"/>
    <w:next w:val="111111"/>
    <w:rsid w:val="000A32BD"/>
  </w:style>
  <w:style w:type="numbering" w:customStyle="1" w:styleId="111131">
    <w:name w:val="1 / 1.1.131"/>
    <w:basedOn w:val="NoList"/>
    <w:next w:val="111111"/>
    <w:rsid w:val="000A32BD"/>
  </w:style>
  <w:style w:type="numbering" w:customStyle="1" w:styleId="111132">
    <w:name w:val="1 / 1.1.132"/>
    <w:basedOn w:val="NoList"/>
    <w:next w:val="111111"/>
    <w:rsid w:val="000A32BD"/>
  </w:style>
  <w:style w:type="numbering" w:customStyle="1" w:styleId="111133">
    <w:name w:val="1 / 1.1.133"/>
    <w:basedOn w:val="NoList"/>
    <w:next w:val="111111"/>
    <w:uiPriority w:val="99"/>
    <w:unhideWhenUsed/>
    <w:rsid w:val="000A32BD"/>
  </w:style>
  <w:style w:type="numbering" w:customStyle="1" w:styleId="111134">
    <w:name w:val="1 / 1.1.134"/>
    <w:basedOn w:val="NoList"/>
    <w:next w:val="111111"/>
    <w:uiPriority w:val="99"/>
    <w:semiHidden/>
    <w:unhideWhenUsed/>
    <w:rsid w:val="000A32BD"/>
  </w:style>
  <w:style w:type="numbering" w:customStyle="1" w:styleId="111135">
    <w:name w:val="1 / 1.1.135"/>
    <w:basedOn w:val="NoList"/>
    <w:next w:val="111111"/>
    <w:uiPriority w:val="99"/>
    <w:semiHidden/>
    <w:unhideWhenUsed/>
    <w:rsid w:val="000A32BD"/>
  </w:style>
  <w:style w:type="numbering" w:customStyle="1" w:styleId="111136">
    <w:name w:val="1 / 1.1.136"/>
    <w:basedOn w:val="NoList"/>
    <w:next w:val="111111"/>
    <w:uiPriority w:val="99"/>
    <w:semiHidden/>
    <w:unhideWhenUsed/>
    <w:rsid w:val="000A32BD"/>
  </w:style>
  <w:style w:type="numbering" w:customStyle="1" w:styleId="111137">
    <w:name w:val="1 / 1.1.137"/>
    <w:basedOn w:val="NoList"/>
    <w:next w:val="111111"/>
    <w:uiPriority w:val="99"/>
    <w:semiHidden/>
    <w:unhideWhenUsed/>
    <w:rsid w:val="000A32BD"/>
  </w:style>
  <w:style w:type="numbering" w:customStyle="1" w:styleId="111138">
    <w:name w:val="1 / 1.1.138"/>
    <w:basedOn w:val="NoList"/>
    <w:next w:val="111111"/>
    <w:uiPriority w:val="99"/>
    <w:semiHidden/>
    <w:unhideWhenUsed/>
    <w:rsid w:val="000A32BD"/>
  </w:style>
  <w:style w:type="numbering" w:customStyle="1" w:styleId="111139">
    <w:name w:val="1 / 1.1.139"/>
    <w:basedOn w:val="NoList"/>
    <w:next w:val="111111"/>
    <w:uiPriority w:val="99"/>
    <w:semiHidden/>
    <w:unhideWhenUsed/>
    <w:rsid w:val="000A32BD"/>
  </w:style>
  <w:style w:type="numbering" w:customStyle="1" w:styleId="111140">
    <w:name w:val="1 / 1.1.140"/>
    <w:basedOn w:val="NoList"/>
    <w:next w:val="111111"/>
    <w:uiPriority w:val="99"/>
    <w:semiHidden/>
    <w:unhideWhenUsed/>
    <w:rsid w:val="000A32BD"/>
  </w:style>
  <w:style w:type="numbering" w:customStyle="1" w:styleId="111141">
    <w:name w:val="1 / 1.1.141"/>
    <w:basedOn w:val="NoList"/>
    <w:next w:val="111111"/>
    <w:uiPriority w:val="99"/>
    <w:semiHidden/>
    <w:unhideWhenUsed/>
    <w:rsid w:val="000A32BD"/>
  </w:style>
  <w:style w:type="numbering" w:customStyle="1" w:styleId="111142">
    <w:name w:val="1 / 1.1.142"/>
    <w:basedOn w:val="NoList"/>
    <w:next w:val="111111"/>
    <w:uiPriority w:val="99"/>
    <w:semiHidden/>
    <w:unhideWhenUsed/>
    <w:rsid w:val="000A32BD"/>
  </w:style>
  <w:style w:type="numbering" w:customStyle="1" w:styleId="111143">
    <w:name w:val="1 / 1.1.143"/>
    <w:basedOn w:val="NoList"/>
    <w:next w:val="111111"/>
    <w:uiPriority w:val="99"/>
    <w:semiHidden/>
    <w:unhideWhenUsed/>
    <w:rsid w:val="000A32BD"/>
  </w:style>
  <w:style w:type="numbering" w:customStyle="1" w:styleId="111144">
    <w:name w:val="1 / 1.1.144"/>
    <w:basedOn w:val="NoList"/>
    <w:next w:val="111111"/>
    <w:uiPriority w:val="99"/>
    <w:semiHidden/>
    <w:unhideWhenUsed/>
    <w:rsid w:val="000A32BD"/>
  </w:style>
  <w:style w:type="numbering" w:customStyle="1" w:styleId="111145">
    <w:name w:val="1 / 1.1.145"/>
    <w:basedOn w:val="NoList"/>
    <w:next w:val="111111"/>
    <w:uiPriority w:val="99"/>
    <w:semiHidden/>
    <w:unhideWhenUsed/>
    <w:rsid w:val="000A32BD"/>
  </w:style>
  <w:style w:type="numbering" w:customStyle="1" w:styleId="111146">
    <w:name w:val="1 / 1.1.146"/>
    <w:basedOn w:val="NoList"/>
    <w:next w:val="111111"/>
    <w:uiPriority w:val="99"/>
    <w:semiHidden/>
    <w:unhideWhenUsed/>
    <w:rsid w:val="000A32BD"/>
  </w:style>
  <w:style w:type="numbering" w:customStyle="1" w:styleId="111147">
    <w:name w:val="1 / 1.1.147"/>
    <w:basedOn w:val="NoList"/>
    <w:next w:val="111111"/>
    <w:uiPriority w:val="99"/>
    <w:semiHidden/>
    <w:unhideWhenUsed/>
    <w:rsid w:val="000A32BD"/>
  </w:style>
  <w:style w:type="numbering" w:customStyle="1" w:styleId="111148">
    <w:name w:val="1 / 1.1.148"/>
    <w:basedOn w:val="NoList"/>
    <w:next w:val="111111"/>
    <w:uiPriority w:val="99"/>
    <w:semiHidden/>
    <w:unhideWhenUsed/>
    <w:rsid w:val="000A32BD"/>
  </w:style>
  <w:style w:type="numbering" w:customStyle="1" w:styleId="111149">
    <w:name w:val="1 / 1.1.149"/>
    <w:basedOn w:val="NoList"/>
    <w:next w:val="111111"/>
    <w:uiPriority w:val="99"/>
    <w:semiHidden/>
    <w:unhideWhenUsed/>
    <w:rsid w:val="000A32BD"/>
  </w:style>
  <w:style w:type="numbering" w:customStyle="1" w:styleId="111150">
    <w:name w:val="1 / 1.1.150"/>
    <w:basedOn w:val="NoList"/>
    <w:next w:val="111111"/>
    <w:uiPriority w:val="99"/>
    <w:semiHidden/>
    <w:unhideWhenUsed/>
    <w:rsid w:val="000A32BD"/>
  </w:style>
  <w:style w:type="numbering" w:customStyle="1" w:styleId="111151">
    <w:name w:val="1 / 1.1.151"/>
    <w:basedOn w:val="NoList"/>
    <w:next w:val="111111"/>
    <w:uiPriority w:val="99"/>
    <w:semiHidden/>
    <w:unhideWhenUsed/>
    <w:rsid w:val="000A32BD"/>
  </w:style>
  <w:style w:type="numbering" w:customStyle="1" w:styleId="111152">
    <w:name w:val="1 / 1.1.152"/>
    <w:basedOn w:val="NoList"/>
    <w:next w:val="111111"/>
    <w:uiPriority w:val="99"/>
    <w:semiHidden/>
    <w:unhideWhenUsed/>
    <w:rsid w:val="000A32BD"/>
  </w:style>
  <w:style w:type="numbering" w:customStyle="1" w:styleId="111153">
    <w:name w:val="1 / 1.1.153"/>
    <w:basedOn w:val="NoList"/>
    <w:next w:val="111111"/>
    <w:uiPriority w:val="99"/>
    <w:semiHidden/>
    <w:unhideWhenUsed/>
    <w:rsid w:val="000A32BD"/>
  </w:style>
  <w:style w:type="numbering" w:customStyle="1" w:styleId="111154">
    <w:name w:val="1 / 1.1.154"/>
    <w:basedOn w:val="NoList"/>
    <w:next w:val="111111"/>
    <w:uiPriority w:val="99"/>
    <w:semiHidden/>
    <w:unhideWhenUsed/>
    <w:rsid w:val="000A32BD"/>
  </w:style>
  <w:style w:type="numbering" w:customStyle="1" w:styleId="111155">
    <w:name w:val="1 / 1.1.155"/>
    <w:basedOn w:val="NoList"/>
    <w:next w:val="111111"/>
    <w:uiPriority w:val="99"/>
    <w:semiHidden/>
    <w:unhideWhenUsed/>
    <w:rsid w:val="000A32BD"/>
  </w:style>
  <w:style w:type="numbering" w:customStyle="1" w:styleId="111156">
    <w:name w:val="1 / 1.1.156"/>
    <w:basedOn w:val="NoList"/>
    <w:next w:val="111111"/>
    <w:uiPriority w:val="99"/>
    <w:semiHidden/>
    <w:unhideWhenUsed/>
    <w:rsid w:val="000A32BD"/>
  </w:style>
  <w:style w:type="numbering" w:customStyle="1" w:styleId="111157">
    <w:name w:val="1 / 1.1.157"/>
    <w:basedOn w:val="NoList"/>
    <w:next w:val="111111"/>
    <w:uiPriority w:val="99"/>
    <w:semiHidden/>
    <w:unhideWhenUsed/>
    <w:rsid w:val="000A32BD"/>
  </w:style>
  <w:style w:type="numbering" w:customStyle="1" w:styleId="111158">
    <w:name w:val="1 / 1.1.158"/>
    <w:basedOn w:val="NoList"/>
    <w:next w:val="111111"/>
    <w:uiPriority w:val="99"/>
    <w:semiHidden/>
    <w:unhideWhenUsed/>
    <w:rsid w:val="000A32BD"/>
  </w:style>
  <w:style w:type="numbering" w:customStyle="1" w:styleId="111159">
    <w:name w:val="1 / 1.1.159"/>
    <w:basedOn w:val="NoList"/>
    <w:next w:val="111111"/>
    <w:uiPriority w:val="99"/>
    <w:semiHidden/>
    <w:unhideWhenUsed/>
    <w:rsid w:val="000A32BD"/>
  </w:style>
  <w:style w:type="numbering" w:customStyle="1" w:styleId="111160">
    <w:name w:val="1 / 1.1.160"/>
    <w:basedOn w:val="NoList"/>
    <w:next w:val="111111"/>
    <w:uiPriority w:val="99"/>
    <w:semiHidden/>
    <w:unhideWhenUsed/>
    <w:rsid w:val="000A32BD"/>
  </w:style>
  <w:style w:type="numbering" w:customStyle="1" w:styleId="111161">
    <w:name w:val="1 / 1.1.161"/>
    <w:basedOn w:val="NoList"/>
    <w:next w:val="111111"/>
    <w:uiPriority w:val="99"/>
    <w:semiHidden/>
    <w:unhideWhenUsed/>
    <w:rsid w:val="000A32BD"/>
  </w:style>
  <w:style w:type="numbering" w:customStyle="1" w:styleId="111162">
    <w:name w:val="1 / 1.1.162"/>
    <w:basedOn w:val="NoList"/>
    <w:next w:val="111111"/>
    <w:uiPriority w:val="99"/>
    <w:semiHidden/>
    <w:unhideWhenUsed/>
    <w:rsid w:val="000A32BD"/>
  </w:style>
  <w:style w:type="numbering" w:customStyle="1" w:styleId="111163">
    <w:name w:val="1 / 1.1.163"/>
    <w:basedOn w:val="NoList"/>
    <w:next w:val="111111"/>
    <w:uiPriority w:val="99"/>
    <w:semiHidden/>
    <w:unhideWhenUsed/>
    <w:rsid w:val="000A32BD"/>
  </w:style>
  <w:style w:type="numbering" w:customStyle="1" w:styleId="111164">
    <w:name w:val="1 / 1.1.164"/>
    <w:basedOn w:val="NoList"/>
    <w:next w:val="111111"/>
    <w:uiPriority w:val="99"/>
    <w:semiHidden/>
    <w:unhideWhenUsed/>
    <w:rsid w:val="000A32BD"/>
  </w:style>
  <w:style w:type="numbering" w:customStyle="1" w:styleId="111165">
    <w:name w:val="1 / 1.1.165"/>
    <w:basedOn w:val="NoList"/>
    <w:next w:val="111111"/>
    <w:uiPriority w:val="99"/>
    <w:semiHidden/>
    <w:unhideWhenUsed/>
    <w:rsid w:val="000A32BD"/>
  </w:style>
  <w:style w:type="numbering" w:customStyle="1" w:styleId="111166">
    <w:name w:val="1 / 1.1.166"/>
    <w:basedOn w:val="NoList"/>
    <w:next w:val="111111"/>
    <w:uiPriority w:val="99"/>
    <w:semiHidden/>
    <w:unhideWhenUsed/>
    <w:rsid w:val="000A32BD"/>
  </w:style>
  <w:style w:type="numbering" w:customStyle="1" w:styleId="111167">
    <w:name w:val="1 / 1.1.167"/>
    <w:basedOn w:val="NoList"/>
    <w:next w:val="111111"/>
    <w:uiPriority w:val="99"/>
    <w:semiHidden/>
    <w:unhideWhenUsed/>
    <w:rsid w:val="000A32BD"/>
  </w:style>
  <w:style w:type="numbering" w:customStyle="1" w:styleId="111168">
    <w:name w:val="1 / 1.1.168"/>
    <w:basedOn w:val="NoList"/>
    <w:next w:val="111111"/>
    <w:uiPriority w:val="99"/>
    <w:semiHidden/>
    <w:unhideWhenUsed/>
    <w:rsid w:val="000A32BD"/>
  </w:style>
  <w:style w:type="numbering" w:customStyle="1" w:styleId="111169">
    <w:name w:val="1 / 1.1.169"/>
    <w:basedOn w:val="NoList"/>
    <w:next w:val="111111"/>
    <w:uiPriority w:val="99"/>
    <w:semiHidden/>
    <w:unhideWhenUsed/>
    <w:rsid w:val="000A32BD"/>
  </w:style>
  <w:style w:type="numbering" w:customStyle="1" w:styleId="111170">
    <w:name w:val="1 / 1.1.170"/>
    <w:basedOn w:val="NoList"/>
    <w:next w:val="111111"/>
    <w:uiPriority w:val="99"/>
    <w:semiHidden/>
    <w:unhideWhenUsed/>
    <w:rsid w:val="000A32BD"/>
  </w:style>
  <w:style w:type="numbering" w:customStyle="1" w:styleId="111171">
    <w:name w:val="1 / 1.1.171"/>
    <w:basedOn w:val="NoList"/>
    <w:next w:val="111111"/>
    <w:uiPriority w:val="99"/>
    <w:semiHidden/>
    <w:unhideWhenUsed/>
    <w:rsid w:val="000A32BD"/>
  </w:style>
  <w:style w:type="numbering" w:customStyle="1" w:styleId="111172">
    <w:name w:val="1 / 1.1.172"/>
    <w:basedOn w:val="NoList"/>
    <w:next w:val="111111"/>
    <w:uiPriority w:val="99"/>
    <w:semiHidden/>
    <w:unhideWhenUsed/>
    <w:rsid w:val="000A32BD"/>
  </w:style>
  <w:style w:type="numbering" w:customStyle="1" w:styleId="111173">
    <w:name w:val="1 / 1.1.173"/>
    <w:basedOn w:val="NoList"/>
    <w:next w:val="111111"/>
    <w:uiPriority w:val="99"/>
    <w:semiHidden/>
    <w:unhideWhenUsed/>
    <w:rsid w:val="000A32BD"/>
  </w:style>
  <w:style w:type="numbering" w:customStyle="1" w:styleId="111174">
    <w:name w:val="1 / 1.1.174"/>
    <w:basedOn w:val="NoList"/>
    <w:next w:val="111111"/>
    <w:uiPriority w:val="99"/>
    <w:semiHidden/>
    <w:unhideWhenUsed/>
    <w:rsid w:val="000A32BD"/>
  </w:style>
  <w:style w:type="numbering" w:customStyle="1" w:styleId="111175">
    <w:name w:val="1 / 1.1.175"/>
    <w:basedOn w:val="NoList"/>
    <w:next w:val="111111"/>
    <w:rsid w:val="000A32BD"/>
  </w:style>
  <w:style w:type="numbering" w:customStyle="1" w:styleId="111176">
    <w:name w:val="1 / 1.1.176"/>
    <w:basedOn w:val="NoList"/>
    <w:next w:val="111111"/>
    <w:rsid w:val="000A32BD"/>
  </w:style>
  <w:style w:type="numbering" w:customStyle="1" w:styleId="111177">
    <w:name w:val="1 / 1.1.177"/>
    <w:basedOn w:val="NoList"/>
    <w:next w:val="111111"/>
    <w:rsid w:val="000A32BD"/>
  </w:style>
  <w:style w:type="numbering" w:customStyle="1" w:styleId="111178">
    <w:name w:val="1 / 1.1.178"/>
    <w:basedOn w:val="NoList"/>
    <w:next w:val="111111"/>
    <w:rsid w:val="000A32BD"/>
  </w:style>
  <w:style w:type="numbering" w:customStyle="1" w:styleId="111179">
    <w:name w:val="1 / 1.1.179"/>
    <w:basedOn w:val="NoList"/>
    <w:next w:val="111111"/>
    <w:rsid w:val="000A32BD"/>
  </w:style>
  <w:style w:type="numbering" w:customStyle="1" w:styleId="111180">
    <w:name w:val="1 / 1.1.180"/>
    <w:basedOn w:val="NoList"/>
    <w:next w:val="111111"/>
    <w:rsid w:val="000A32BD"/>
  </w:style>
  <w:style w:type="numbering" w:customStyle="1" w:styleId="111181">
    <w:name w:val="1 / 1.1.181"/>
    <w:basedOn w:val="NoList"/>
    <w:next w:val="111111"/>
    <w:rsid w:val="000A32BD"/>
  </w:style>
  <w:style w:type="numbering" w:customStyle="1" w:styleId="111182">
    <w:name w:val="1 / 1.1.182"/>
    <w:basedOn w:val="NoList"/>
    <w:next w:val="111111"/>
    <w:rsid w:val="000A32BD"/>
  </w:style>
  <w:style w:type="numbering" w:customStyle="1" w:styleId="111183">
    <w:name w:val="1 / 1.1.183"/>
    <w:basedOn w:val="NoList"/>
    <w:next w:val="111111"/>
    <w:rsid w:val="000A32BD"/>
  </w:style>
  <w:style w:type="numbering" w:customStyle="1" w:styleId="111184">
    <w:name w:val="1 / 1.1.184"/>
    <w:basedOn w:val="NoList"/>
    <w:next w:val="111111"/>
    <w:rsid w:val="000A32BD"/>
  </w:style>
  <w:style w:type="numbering" w:customStyle="1" w:styleId="111185">
    <w:name w:val="1 / 1.1.185"/>
    <w:basedOn w:val="NoList"/>
    <w:next w:val="111111"/>
    <w:rsid w:val="000A32BD"/>
  </w:style>
  <w:style w:type="numbering" w:customStyle="1" w:styleId="111186">
    <w:name w:val="1 / 1.1.186"/>
    <w:basedOn w:val="NoList"/>
    <w:next w:val="111111"/>
    <w:rsid w:val="000A32BD"/>
  </w:style>
  <w:style w:type="numbering" w:customStyle="1" w:styleId="111187">
    <w:name w:val="1 / 1.1.187"/>
    <w:basedOn w:val="NoList"/>
    <w:next w:val="111111"/>
    <w:rsid w:val="000A32BD"/>
  </w:style>
  <w:style w:type="numbering" w:customStyle="1" w:styleId="111188">
    <w:name w:val="1 / 1.1.188"/>
    <w:basedOn w:val="NoList"/>
    <w:next w:val="111111"/>
    <w:rsid w:val="000A32BD"/>
  </w:style>
  <w:style w:type="numbering" w:customStyle="1" w:styleId="111189">
    <w:name w:val="1 / 1.1.189"/>
    <w:basedOn w:val="NoList"/>
    <w:next w:val="111111"/>
    <w:rsid w:val="000A32BD"/>
  </w:style>
  <w:style w:type="numbering" w:customStyle="1" w:styleId="111190">
    <w:name w:val="1 / 1.1.190"/>
    <w:basedOn w:val="NoList"/>
    <w:next w:val="111111"/>
    <w:rsid w:val="000A32BD"/>
  </w:style>
  <w:style w:type="numbering" w:customStyle="1" w:styleId="111191">
    <w:name w:val="1 / 1.1.191"/>
    <w:basedOn w:val="NoList"/>
    <w:next w:val="111111"/>
    <w:rsid w:val="000A32BD"/>
  </w:style>
  <w:style w:type="numbering" w:customStyle="1" w:styleId="111192">
    <w:name w:val="1 / 1.1.192"/>
    <w:basedOn w:val="NoList"/>
    <w:next w:val="111111"/>
    <w:rsid w:val="000A32BD"/>
  </w:style>
  <w:style w:type="numbering" w:customStyle="1" w:styleId="111193">
    <w:name w:val="1 / 1.1.193"/>
    <w:basedOn w:val="NoList"/>
    <w:next w:val="111111"/>
    <w:rsid w:val="000A32BD"/>
  </w:style>
  <w:style w:type="numbering" w:customStyle="1" w:styleId="111194">
    <w:name w:val="1 / 1.1.194"/>
    <w:basedOn w:val="NoList"/>
    <w:next w:val="111111"/>
    <w:rsid w:val="000A32BD"/>
  </w:style>
  <w:style w:type="numbering" w:customStyle="1" w:styleId="111195">
    <w:name w:val="1 / 1.1.195"/>
    <w:basedOn w:val="NoList"/>
    <w:next w:val="111111"/>
    <w:rsid w:val="000A32BD"/>
  </w:style>
  <w:style w:type="numbering" w:customStyle="1" w:styleId="111196">
    <w:name w:val="1 / 1.1.196"/>
    <w:basedOn w:val="NoList"/>
    <w:next w:val="111111"/>
    <w:rsid w:val="000A32BD"/>
  </w:style>
  <w:style w:type="numbering" w:customStyle="1" w:styleId="111197">
    <w:name w:val="1 / 1.1.197"/>
    <w:basedOn w:val="NoList"/>
    <w:next w:val="111111"/>
    <w:rsid w:val="000A32BD"/>
  </w:style>
  <w:style w:type="numbering" w:customStyle="1" w:styleId="111198">
    <w:name w:val="1 / 1.1.198"/>
    <w:basedOn w:val="NoList"/>
    <w:next w:val="111111"/>
    <w:uiPriority w:val="99"/>
    <w:semiHidden/>
    <w:unhideWhenUsed/>
    <w:rsid w:val="000A32BD"/>
  </w:style>
  <w:style w:type="numbering" w:customStyle="1" w:styleId="111199">
    <w:name w:val="1 / 1.1.199"/>
    <w:basedOn w:val="NoList"/>
    <w:next w:val="111111"/>
    <w:uiPriority w:val="99"/>
    <w:semiHidden/>
    <w:unhideWhenUsed/>
    <w:rsid w:val="000A32BD"/>
  </w:style>
  <w:style w:type="numbering" w:customStyle="1" w:styleId="1111100">
    <w:name w:val="1 / 1.1.1100"/>
    <w:basedOn w:val="NoList"/>
    <w:next w:val="111111"/>
    <w:uiPriority w:val="99"/>
    <w:semiHidden/>
    <w:unhideWhenUsed/>
    <w:rsid w:val="000A32BD"/>
  </w:style>
  <w:style w:type="numbering" w:customStyle="1" w:styleId="1111101">
    <w:name w:val="1 / 1.1.1101"/>
    <w:basedOn w:val="NoList"/>
    <w:next w:val="111111"/>
    <w:uiPriority w:val="99"/>
    <w:semiHidden/>
    <w:unhideWhenUsed/>
    <w:rsid w:val="000A32BD"/>
  </w:style>
  <w:style w:type="numbering" w:customStyle="1" w:styleId="1111102">
    <w:name w:val="1 / 1.1.1102"/>
    <w:basedOn w:val="NoList"/>
    <w:next w:val="111111"/>
    <w:uiPriority w:val="99"/>
    <w:semiHidden/>
    <w:unhideWhenUsed/>
    <w:rsid w:val="000A32BD"/>
  </w:style>
  <w:style w:type="numbering" w:customStyle="1" w:styleId="1111103">
    <w:name w:val="1 / 1.1.1103"/>
    <w:basedOn w:val="NoList"/>
    <w:next w:val="111111"/>
    <w:uiPriority w:val="99"/>
    <w:semiHidden/>
    <w:unhideWhenUsed/>
    <w:rsid w:val="000A32BD"/>
  </w:style>
  <w:style w:type="numbering" w:customStyle="1" w:styleId="1111104">
    <w:name w:val="1 / 1.1.1104"/>
    <w:basedOn w:val="NoList"/>
    <w:next w:val="111111"/>
    <w:uiPriority w:val="99"/>
    <w:semiHidden/>
    <w:unhideWhenUsed/>
    <w:rsid w:val="000A32BD"/>
  </w:style>
  <w:style w:type="numbering" w:customStyle="1" w:styleId="1111105">
    <w:name w:val="1 / 1.1.1105"/>
    <w:basedOn w:val="NoList"/>
    <w:next w:val="111111"/>
    <w:uiPriority w:val="99"/>
    <w:semiHidden/>
    <w:unhideWhenUsed/>
    <w:rsid w:val="000A32BD"/>
  </w:style>
  <w:style w:type="numbering" w:customStyle="1" w:styleId="1111106">
    <w:name w:val="1 / 1.1.1106"/>
    <w:basedOn w:val="NoList"/>
    <w:next w:val="111111"/>
    <w:uiPriority w:val="99"/>
    <w:semiHidden/>
    <w:unhideWhenUsed/>
    <w:rsid w:val="000A32BD"/>
  </w:style>
  <w:style w:type="numbering" w:customStyle="1" w:styleId="1111107">
    <w:name w:val="1 / 1.1.1107"/>
    <w:basedOn w:val="NoList"/>
    <w:next w:val="111111"/>
    <w:uiPriority w:val="99"/>
    <w:semiHidden/>
    <w:unhideWhenUsed/>
    <w:rsid w:val="000A32BD"/>
  </w:style>
  <w:style w:type="numbering" w:customStyle="1" w:styleId="1111108">
    <w:name w:val="1 / 1.1.1108"/>
    <w:basedOn w:val="NoList"/>
    <w:next w:val="111111"/>
    <w:uiPriority w:val="99"/>
    <w:semiHidden/>
    <w:unhideWhenUsed/>
    <w:rsid w:val="000A32BD"/>
  </w:style>
  <w:style w:type="numbering" w:customStyle="1" w:styleId="1111109">
    <w:name w:val="1 / 1.1.1109"/>
    <w:basedOn w:val="NoList"/>
    <w:next w:val="111111"/>
    <w:uiPriority w:val="99"/>
    <w:semiHidden/>
    <w:unhideWhenUsed/>
    <w:rsid w:val="000A32BD"/>
  </w:style>
  <w:style w:type="numbering" w:customStyle="1" w:styleId="11111100">
    <w:name w:val="1 / 1.1.1110"/>
    <w:basedOn w:val="NoList"/>
    <w:next w:val="111111"/>
    <w:uiPriority w:val="99"/>
    <w:semiHidden/>
    <w:unhideWhenUsed/>
    <w:rsid w:val="000A32BD"/>
  </w:style>
  <w:style w:type="numbering" w:customStyle="1" w:styleId="1111111a">
    <w:name w:val="1 / 1.1.1111"/>
    <w:basedOn w:val="NoList"/>
    <w:next w:val="111111"/>
    <w:uiPriority w:val="99"/>
    <w:semiHidden/>
    <w:unhideWhenUsed/>
    <w:rsid w:val="000A32BD"/>
  </w:style>
  <w:style w:type="numbering" w:customStyle="1" w:styleId="1111112a">
    <w:name w:val="1 / 1.1.1112"/>
    <w:basedOn w:val="NoList"/>
    <w:next w:val="111111"/>
    <w:uiPriority w:val="99"/>
    <w:semiHidden/>
    <w:unhideWhenUsed/>
    <w:rsid w:val="000A32BD"/>
  </w:style>
  <w:style w:type="numbering" w:customStyle="1" w:styleId="1111113a">
    <w:name w:val="1 / 1.1.1113"/>
    <w:basedOn w:val="NoList"/>
    <w:next w:val="111111"/>
    <w:uiPriority w:val="99"/>
    <w:semiHidden/>
    <w:unhideWhenUsed/>
    <w:rsid w:val="000A32BD"/>
  </w:style>
  <w:style w:type="numbering" w:customStyle="1" w:styleId="1111114a">
    <w:name w:val="1 / 1.1.1114"/>
    <w:basedOn w:val="NoList"/>
    <w:next w:val="111111"/>
    <w:uiPriority w:val="99"/>
    <w:semiHidden/>
    <w:unhideWhenUsed/>
    <w:rsid w:val="000A32BD"/>
  </w:style>
  <w:style w:type="numbering" w:customStyle="1" w:styleId="1111115a">
    <w:name w:val="1 / 1.1.1115"/>
    <w:basedOn w:val="NoList"/>
    <w:next w:val="111111"/>
    <w:uiPriority w:val="99"/>
    <w:semiHidden/>
    <w:unhideWhenUsed/>
    <w:rsid w:val="000A32BD"/>
  </w:style>
  <w:style w:type="numbering" w:customStyle="1" w:styleId="1111116a">
    <w:name w:val="1 / 1.1.1116"/>
    <w:basedOn w:val="NoList"/>
    <w:next w:val="111111"/>
    <w:uiPriority w:val="99"/>
    <w:semiHidden/>
    <w:unhideWhenUsed/>
    <w:rsid w:val="000A32BD"/>
  </w:style>
  <w:style w:type="numbering" w:customStyle="1" w:styleId="1111117a">
    <w:name w:val="1 / 1.1.1117"/>
    <w:basedOn w:val="NoList"/>
    <w:next w:val="111111"/>
    <w:uiPriority w:val="99"/>
    <w:semiHidden/>
    <w:unhideWhenUsed/>
    <w:rsid w:val="000A32BD"/>
  </w:style>
  <w:style w:type="numbering" w:customStyle="1" w:styleId="1111118a">
    <w:name w:val="1 / 1.1.1118"/>
    <w:basedOn w:val="NoList"/>
    <w:next w:val="111111"/>
    <w:uiPriority w:val="99"/>
    <w:semiHidden/>
    <w:unhideWhenUsed/>
    <w:rsid w:val="000A32BD"/>
  </w:style>
  <w:style w:type="numbering" w:customStyle="1" w:styleId="1111119a">
    <w:name w:val="1 / 1.1.1119"/>
    <w:basedOn w:val="NoList"/>
    <w:next w:val="111111"/>
    <w:uiPriority w:val="99"/>
    <w:semiHidden/>
    <w:unhideWhenUsed/>
    <w:rsid w:val="000A32BD"/>
  </w:style>
  <w:style w:type="numbering" w:customStyle="1" w:styleId="1111120">
    <w:name w:val="1 / 1.1.1120"/>
    <w:basedOn w:val="NoList"/>
    <w:next w:val="111111"/>
    <w:uiPriority w:val="99"/>
    <w:semiHidden/>
    <w:unhideWhenUsed/>
    <w:rsid w:val="000A32BD"/>
  </w:style>
  <w:style w:type="numbering" w:customStyle="1" w:styleId="1111121">
    <w:name w:val="1 / 1.1.1121"/>
    <w:basedOn w:val="NoList"/>
    <w:next w:val="111111"/>
    <w:uiPriority w:val="99"/>
    <w:semiHidden/>
    <w:unhideWhenUsed/>
    <w:rsid w:val="000A32BD"/>
  </w:style>
  <w:style w:type="numbering" w:customStyle="1" w:styleId="1111122">
    <w:name w:val="1 / 1.1.1122"/>
    <w:basedOn w:val="NoList"/>
    <w:next w:val="111111"/>
    <w:uiPriority w:val="99"/>
    <w:semiHidden/>
    <w:unhideWhenUsed/>
    <w:rsid w:val="000A32BD"/>
  </w:style>
  <w:style w:type="numbering" w:customStyle="1" w:styleId="1111123">
    <w:name w:val="1 / 1.1.1123"/>
    <w:basedOn w:val="NoList"/>
    <w:next w:val="111111"/>
    <w:uiPriority w:val="99"/>
    <w:semiHidden/>
    <w:unhideWhenUsed/>
    <w:rsid w:val="000A32BD"/>
  </w:style>
  <w:style w:type="numbering" w:customStyle="1" w:styleId="1111124">
    <w:name w:val="1 / 1.1.1124"/>
    <w:basedOn w:val="NoList"/>
    <w:next w:val="111111"/>
    <w:uiPriority w:val="99"/>
    <w:semiHidden/>
    <w:unhideWhenUsed/>
    <w:rsid w:val="000A32BD"/>
  </w:style>
  <w:style w:type="numbering" w:customStyle="1" w:styleId="1111125">
    <w:name w:val="1 / 1.1.1125"/>
    <w:basedOn w:val="NoList"/>
    <w:next w:val="111111"/>
    <w:uiPriority w:val="99"/>
    <w:semiHidden/>
    <w:unhideWhenUsed/>
    <w:rsid w:val="000A32BD"/>
  </w:style>
  <w:style w:type="numbering" w:customStyle="1" w:styleId="1111126">
    <w:name w:val="1 / 1.1.1126"/>
    <w:basedOn w:val="NoList"/>
    <w:next w:val="111111"/>
    <w:uiPriority w:val="99"/>
    <w:semiHidden/>
    <w:unhideWhenUsed/>
    <w:rsid w:val="000A32BD"/>
  </w:style>
  <w:style w:type="numbering" w:customStyle="1" w:styleId="1111127">
    <w:name w:val="1 / 1.1.1127"/>
    <w:basedOn w:val="NoList"/>
    <w:next w:val="111111"/>
    <w:uiPriority w:val="99"/>
    <w:semiHidden/>
    <w:unhideWhenUsed/>
    <w:rsid w:val="000A32BD"/>
  </w:style>
  <w:style w:type="numbering" w:customStyle="1" w:styleId="1111128">
    <w:name w:val="1 / 1.1.1128"/>
    <w:basedOn w:val="NoList"/>
    <w:next w:val="111111"/>
    <w:uiPriority w:val="99"/>
    <w:semiHidden/>
    <w:unhideWhenUsed/>
    <w:rsid w:val="000A32BD"/>
  </w:style>
  <w:style w:type="numbering" w:customStyle="1" w:styleId="1111129">
    <w:name w:val="1 / 1.1.1129"/>
    <w:basedOn w:val="NoList"/>
    <w:next w:val="111111"/>
    <w:uiPriority w:val="99"/>
    <w:semiHidden/>
    <w:unhideWhenUsed/>
    <w:rsid w:val="000A32BD"/>
  </w:style>
  <w:style w:type="numbering" w:customStyle="1" w:styleId="1111238">
    <w:name w:val="1 / 1.1.1238"/>
    <w:basedOn w:val="NoList"/>
    <w:next w:val="111111"/>
    <w:rsid w:val="000A32BD"/>
  </w:style>
  <w:style w:type="numbering" w:customStyle="1" w:styleId="1111239">
    <w:name w:val="1 / 1.1.1239"/>
    <w:basedOn w:val="NoList"/>
    <w:next w:val="111111"/>
    <w:rsid w:val="000A32BD"/>
  </w:style>
  <w:style w:type="numbering" w:customStyle="1" w:styleId="1111240">
    <w:name w:val="1 / 1.1.1240"/>
    <w:basedOn w:val="NoList"/>
    <w:next w:val="111111"/>
    <w:rsid w:val="000A32BD"/>
  </w:style>
  <w:style w:type="numbering" w:customStyle="1" w:styleId="1111241">
    <w:name w:val="1 / 1.1.1241"/>
    <w:basedOn w:val="NoList"/>
    <w:next w:val="111111"/>
    <w:rsid w:val="000A32BD"/>
  </w:style>
  <w:style w:type="numbering" w:customStyle="1" w:styleId="1111130">
    <w:name w:val="1 / 1.1.1130"/>
    <w:basedOn w:val="NoList"/>
    <w:next w:val="111111"/>
    <w:rsid w:val="000A32BD"/>
  </w:style>
  <w:style w:type="numbering" w:customStyle="1" w:styleId="1111242">
    <w:name w:val="1 / 1.1.1242"/>
    <w:basedOn w:val="NoList"/>
    <w:next w:val="111111"/>
    <w:rsid w:val="000A32BD"/>
  </w:style>
  <w:style w:type="numbering" w:customStyle="1" w:styleId="1111243">
    <w:name w:val="1 / 1.1.1243"/>
    <w:basedOn w:val="NoList"/>
    <w:next w:val="111111"/>
    <w:rsid w:val="000A32BD"/>
  </w:style>
  <w:style w:type="numbering" w:customStyle="1" w:styleId="1111244">
    <w:name w:val="1 / 1.1.1244"/>
    <w:basedOn w:val="NoList"/>
    <w:next w:val="111111"/>
    <w:rsid w:val="000A32BD"/>
  </w:style>
  <w:style w:type="numbering" w:customStyle="1" w:styleId="1111245">
    <w:name w:val="1 / 1.1.1245"/>
    <w:basedOn w:val="NoList"/>
    <w:next w:val="111111"/>
    <w:rsid w:val="000A32BD"/>
  </w:style>
  <w:style w:type="numbering" w:customStyle="1" w:styleId="1111246">
    <w:name w:val="1 / 1.1.1246"/>
    <w:basedOn w:val="NoList"/>
    <w:next w:val="111111"/>
    <w:rsid w:val="000A32BD"/>
  </w:style>
  <w:style w:type="numbering" w:customStyle="1" w:styleId="1111131">
    <w:name w:val="1 / 1.1.1131"/>
    <w:basedOn w:val="NoList"/>
    <w:next w:val="111111"/>
    <w:uiPriority w:val="99"/>
    <w:rsid w:val="000A32BD"/>
  </w:style>
  <w:style w:type="numbering" w:customStyle="1" w:styleId="1111247">
    <w:name w:val="1 / 1.1.1247"/>
    <w:basedOn w:val="NoList"/>
    <w:next w:val="111111"/>
    <w:rsid w:val="000A32BD"/>
  </w:style>
  <w:style w:type="numbering" w:customStyle="1" w:styleId="1111248">
    <w:name w:val="1 / 1.1.1248"/>
    <w:basedOn w:val="NoList"/>
    <w:next w:val="111111"/>
    <w:rsid w:val="000A32BD"/>
  </w:style>
  <w:style w:type="numbering" w:customStyle="1" w:styleId="1111249">
    <w:name w:val="1 / 1.1.1249"/>
    <w:basedOn w:val="NoList"/>
    <w:next w:val="111111"/>
    <w:rsid w:val="000A32BD"/>
  </w:style>
  <w:style w:type="numbering" w:customStyle="1" w:styleId="1111250">
    <w:name w:val="1 / 1.1.1250"/>
    <w:basedOn w:val="NoList"/>
    <w:next w:val="111111"/>
    <w:rsid w:val="000A32BD"/>
  </w:style>
  <w:style w:type="numbering" w:customStyle="1" w:styleId="1111251">
    <w:name w:val="1 / 1.1.1251"/>
    <w:basedOn w:val="NoList"/>
    <w:next w:val="111111"/>
    <w:rsid w:val="000A32BD"/>
  </w:style>
  <w:style w:type="numbering" w:customStyle="1" w:styleId="1111252">
    <w:name w:val="1 / 1.1.1252"/>
    <w:basedOn w:val="NoList"/>
    <w:next w:val="111111"/>
    <w:rsid w:val="000A32BD"/>
  </w:style>
  <w:style w:type="numbering" w:customStyle="1" w:styleId="1111253">
    <w:name w:val="1 / 1.1.1253"/>
    <w:basedOn w:val="NoList"/>
    <w:next w:val="111111"/>
    <w:rsid w:val="000A32BD"/>
  </w:style>
  <w:style w:type="numbering" w:customStyle="1" w:styleId="1111254">
    <w:name w:val="1 / 1.1.1254"/>
    <w:basedOn w:val="NoList"/>
    <w:next w:val="111111"/>
    <w:rsid w:val="000A32BD"/>
  </w:style>
  <w:style w:type="numbering" w:customStyle="1" w:styleId="1111132">
    <w:name w:val="1 / 1.1.1132"/>
    <w:basedOn w:val="NoList"/>
    <w:next w:val="111111"/>
    <w:uiPriority w:val="99"/>
    <w:unhideWhenUsed/>
    <w:rsid w:val="000A32BD"/>
  </w:style>
  <w:style w:type="numbering" w:customStyle="1" w:styleId="1111133">
    <w:name w:val="1 / 1.1.1133"/>
    <w:basedOn w:val="NoList"/>
    <w:next w:val="111111"/>
    <w:uiPriority w:val="99"/>
    <w:unhideWhenUsed/>
    <w:rsid w:val="000A32BD"/>
  </w:style>
  <w:style w:type="numbering" w:customStyle="1" w:styleId="1111134">
    <w:name w:val="1 / 1.1.1134"/>
    <w:basedOn w:val="NoList"/>
    <w:next w:val="111111"/>
    <w:uiPriority w:val="99"/>
    <w:unhideWhenUsed/>
    <w:rsid w:val="000A32BD"/>
  </w:style>
  <w:style w:type="numbering" w:customStyle="1" w:styleId="1111135">
    <w:name w:val="1 / 1.1.1135"/>
    <w:basedOn w:val="NoList"/>
    <w:next w:val="111111"/>
    <w:uiPriority w:val="99"/>
    <w:unhideWhenUsed/>
    <w:rsid w:val="000A32BD"/>
  </w:style>
  <w:style w:type="numbering" w:customStyle="1" w:styleId="1111136">
    <w:name w:val="1 / 1.1.1136"/>
    <w:basedOn w:val="NoList"/>
    <w:next w:val="111111"/>
    <w:uiPriority w:val="99"/>
    <w:unhideWhenUsed/>
    <w:rsid w:val="000A32BD"/>
  </w:style>
  <w:style w:type="numbering" w:customStyle="1" w:styleId="1111137">
    <w:name w:val="1 / 1.1.1137"/>
    <w:basedOn w:val="NoList"/>
    <w:next w:val="111111"/>
    <w:uiPriority w:val="99"/>
    <w:unhideWhenUsed/>
    <w:rsid w:val="000A32BD"/>
  </w:style>
  <w:style w:type="numbering" w:customStyle="1" w:styleId="1111138">
    <w:name w:val="1 / 1.1.1138"/>
    <w:basedOn w:val="NoList"/>
    <w:next w:val="111111"/>
    <w:uiPriority w:val="99"/>
    <w:unhideWhenUsed/>
    <w:rsid w:val="000A32BD"/>
  </w:style>
  <w:style w:type="numbering" w:customStyle="1" w:styleId="1111139">
    <w:name w:val="1 / 1.1.1139"/>
    <w:basedOn w:val="NoList"/>
    <w:next w:val="111111"/>
    <w:uiPriority w:val="99"/>
    <w:unhideWhenUsed/>
    <w:rsid w:val="000A32BD"/>
  </w:style>
  <w:style w:type="numbering" w:customStyle="1" w:styleId="1111140">
    <w:name w:val="1 / 1.1.1140"/>
    <w:basedOn w:val="NoList"/>
    <w:next w:val="111111"/>
    <w:uiPriority w:val="99"/>
    <w:unhideWhenUsed/>
    <w:rsid w:val="000A32BD"/>
  </w:style>
  <w:style w:type="numbering" w:customStyle="1" w:styleId="1111141">
    <w:name w:val="1 / 1.1.1141"/>
    <w:basedOn w:val="NoList"/>
    <w:next w:val="111111"/>
    <w:uiPriority w:val="99"/>
    <w:unhideWhenUsed/>
    <w:rsid w:val="000A32BD"/>
  </w:style>
  <w:style w:type="numbering" w:customStyle="1" w:styleId="1111142">
    <w:name w:val="1 / 1.1.1142"/>
    <w:basedOn w:val="NoList"/>
    <w:next w:val="111111"/>
    <w:uiPriority w:val="99"/>
    <w:unhideWhenUsed/>
    <w:rsid w:val="000A32BD"/>
  </w:style>
  <w:style w:type="numbering" w:customStyle="1" w:styleId="1111143">
    <w:name w:val="1 / 1.1.1143"/>
    <w:basedOn w:val="NoList"/>
    <w:next w:val="111111"/>
    <w:uiPriority w:val="99"/>
    <w:rsid w:val="000A32BD"/>
  </w:style>
  <w:style w:type="numbering" w:customStyle="1" w:styleId="1111144">
    <w:name w:val="1 / 1.1.1144"/>
    <w:basedOn w:val="NoList"/>
    <w:next w:val="111111"/>
    <w:uiPriority w:val="99"/>
    <w:unhideWhenUsed/>
    <w:rsid w:val="000A32BD"/>
  </w:style>
  <w:style w:type="numbering" w:customStyle="1" w:styleId="1111145">
    <w:name w:val="1 / 1.1.1145"/>
    <w:basedOn w:val="NoList"/>
    <w:next w:val="111111"/>
    <w:uiPriority w:val="99"/>
    <w:unhideWhenUsed/>
    <w:rsid w:val="000A32BD"/>
  </w:style>
  <w:style w:type="numbering" w:customStyle="1" w:styleId="1111146">
    <w:name w:val="1 / 1.1.1146"/>
    <w:basedOn w:val="NoList"/>
    <w:next w:val="111111"/>
    <w:uiPriority w:val="99"/>
    <w:unhideWhenUsed/>
    <w:rsid w:val="000A32BD"/>
  </w:style>
  <w:style w:type="numbering" w:customStyle="1" w:styleId="1111147">
    <w:name w:val="1 / 1.1.1147"/>
    <w:basedOn w:val="NoList"/>
    <w:next w:val="111111"/>
    <w:uiPriority w:val="99"/>
    <w:unhideWhenUsed/>
    <w:rsid w:val="000A32BD"/>
  </w:style>
  <w:style w:type="numbering" w:customStyle="1" w:styleId="1111148">
    <w:name w:val="1 / 1.1.1148"/>
    <w:basedOn w:val="NoList"/>
    <w:next w:val="111111"/>
    <w:uiPriority w:val="99"/>
    <w:semiHidden/>
    <w:unhideWhenUsed/>
    <w:rsid w:val="000A32BD"/>
  </w:style>
  <w:style w:type="numbering" w:customStyle="1" w:styleId="1111149">
    <w:name w:val="1 / 1.1.1149"/>
    <w:basedOn w:val="NoList"/>
    <w:next w:val="111111"/>
    <w:uiPriority w:val="99"/>
    <w:semiHidden/>
    <w:unhideWhenUsed/>
    <w:rsid w:val="000A32BD"/>
  </w:style>
  <w:style w:type="numbering" w:customStyle="1" w:styleId="1111150">
    <w:name w:val="1 / 1.1.1150"/>
    <w:basedOn w:val="NoList"/>
    <w:next w:val="111111"/>
    <w:uiPriority w:val="99"/>
    <w:semiHidden/>
    <w:unhideWhenUsed/>
    <w:rsid w:val="000A32BD"/>
  </w:style>
  <w:style w:type="numbering" w:customStyle="1" w:styleId="1111151">
    <w:name w:val="1 / 1.1.1151"/>
    <w:basedOn w:val="NoList"/>
    <w:next w:val="111111"/>
    <w:uiPriority w:val="99"/>
    <w:semiHidden/>
    <w:unhideWhenUsed/>
    <w:rsid w:val="000A32BD"/>
  </w:style>
  <w:style w:type="numbering" w:customStyle="1" w:styleId="1111152">
    <w:name w:val="1 / 1.1.1152"/>
    <w:basedOn w:val="NoList"/>
    <w:next w:val="111111"/>
    <w:uiPriority w:val="99"/>
    <w:semiHidden/>
    <w:unhideWhenUsed/>
    <w:rsid w:val="000A32BD"/>
  </w:style>
  <w:style w:type="numbering" w:customStyle="1" w:styleId="1111153">
    <w:name w:val="1 / 1.1.1153"/>
    <w:basedOn w:val="NoList"/>
    <w:next w:val="111111"/>
    <w:uiPriority w:val="99"/>
    <w:semiHidden/>
    <w:unhideWhenUsed/>
    <w:rsid w:val="000A32BD"/>
  </w:style>
  <w:style w:type="numbering" w:customStyle="1" w:styleId="1111154">
    <w:name w:val="1 / 1.1.1154"/>
    <w:basedOn w:val="NoList"/>
    <w:next w:val="111111"/>
    <w:uiPriority w:val="99"/>
    <w:semiHidden/>
    <w:unhideWhenUsed/>
    <w:rsid w:val="000A32BD"/>
  </w:style>
  <w:style w:type="numbering" w:customStyle="1" w:styleId="1111155">
    <w:name w:val="1 / 1.1.1155"/>
    <w:basedOn w:val="NoList"/>
    <w:next w:val="111111"/>
    <w:uiPriority w:val="99"/>
    <w:semiHidden/>
    <w:unhideWhenUsed/>
    <w:rsid w:val="000A32BD"/>
  </w:style>
  <w:style w:type="numbering" w:customStyle="1" w:styleId="1111156">
    <w:name w:val="1 / 1.1.1156"/>
    <w:basedOn w:val="NoList"/>
    <w:next w:val="111111"/>
    <w:uiPriority w:val="99"/>
    <w:semiHidden/>
    <w:unhideWhenUsed/>
    <w:rsid w:val="000A32BD"/>
  </w:style>
  <w:style w:type="numbering" w:customStyle="1" w:styleId="1111157">
    <w:name w:val="1 / 1.1.1157"/>
    <w:basedOn w:val="NoList"/>
    <w:next w:val="111111"/>
    <w:uiPriority w:val="99"/>
    <w:semiHidden/>
    <w:unhideWhenUsed/>
    <w:rsid w:val="000A32BD"/>
  </w:style>
  <w:style w:type="numbering" w:customStyle="1" w:styleId="1111158">
    <w:name w:val="1 / 1.1.1158"/>
    <w:basedOn w:val="NoList"/>
    <w:next w:val="111111"/>
    <w:uiPriority w:val="99"/>
    <w:semiHidden/>
    <w:unhideWhenUsed/>
    <w:rsid w:val="000A32BD"/>
  </w:style>
  <w:style w:type="numbering" w:customStyle="1" w:styleId="1111159">
    <w:name w:val="1 / 1.1.1159"/>
    <w:basedOn w:val="NoList"/>
    <w:next w:val="111111"/>
    <w:uiPriority w:val="99"/>
    <w:semiHidden/>
    <w:unhideWhenUsed/>
    <w:rsid w:val="000A32BD"/>
  </w:style>
  <w:style w:type="numbering" w:customStyle="1" w:styleId="1111160">
    <w:name w:val="1 / 1.1.1160"/>
    <w:basedOn w:val="NoList"/>
    <w:next w:val="111111"/>
    <w:uiPriority w:val="99"/>
    <w:semiHidden/>
    <w:unhideWhenUsed/>
    <w:rsid w:val="000A32BD"/>
  </w:style>
  <w:style w:type="numbering" w:customStyle="1" w:styleId="1111161">
    <w:name w:val="1 / 1.1.1161"/>
    <w:basedOn w:val="NoList"/>
    <w:next w:val="111111"/>
    <w:uiPriority w:val="99"/>
    <w:semiHidden/>
    <w:unhideWhenUsed/>
    <w:rsid w:val="000A32BD"/>
  </w:style>
  <w:style w:type="numbering" w:customStyle="1" w:styleId="1111162">
    <w:name w:val="1 / 1.1.1162"/>
    <w:basedOn w:val="NoList"/>
    <w:next w:val="111111"/>
    <w:rsid w:val="000A32BD"/>
  </w:style>
  <w:style w:type="numbering" w:customStyle="1" w:styleId="1111163">
    <w:name w:val="1 / 1.1.1163"/>
    <w:basedOn w:val="NoList"/>
    <w:next w:val="111111"/>
    <w:uiPriority w:val="99"/>
    <w:semiHidden/>
    <w:unhideWhenUsed/>
    <w:rsid w:val="000A32BD"/>
  </w:style>
  <w:style w:type="numbering" w:customStyle="1" w:styleId="1111164">
    <w:name w:val="1 / 1.1.1164"/>
    <w:basedOn w:val="NoList"/>
    <w:next w:val="111111"/>
    <w:uiPriority w:val="99"/>
    <w:semiHidden/>
    <w:unhideWhenUsed/>
    <w:rsid w:val="000A32BD"/>
  </w:style>
  <w:style w:type="numbering" w:customStyle="1" w:styleId="1111165">
    <w:name w:val="1 / 1.1.1165"/>
    <w:basedOn w:val="NoList"/>
    <w:next w:val="111111"/>
    <w:uiPriority w:val="99"/>
    <w:semiHidden/>
    <w:unhideWhenUsed/>
    <w:rsid w:val="000A32BD"/>
  </w:style>
  <w:style w:type="numbering" w:customStyle="1" w:styleId="1111166">
    <w:name w:val="1 / 1.1.1166"/>
    <w:basedOn w:val="NoList"/>
    <w:next w:val="111111"/>
    <w:uiPriority w:val="99"/>
    <w:semiHidden/>
    <w:unhideWhenUsed/>
    <w:rsid w:val="000A32BD"/>
  </w:style>
  <w:style w:type="numbering" w:customStyle="1" w:styleId="1111167">
    <w:name w:val="1 / 1.1.1167"/>
    <w:basedOn w:val="NoList"/>
    <w:next w:val="111111"/>
    <w:uiPriority w:val="99"/>
    <w:semiHidden/>
    <w:unhideWhenUsed/>
    <w:rsid w:val="000A32BD"/>
  </w:style>
  <w:style w:type="numbering" w:customStyle="1" w:styleId="1111168">
    <w:name w:val="1 / 1.1.1168"/>
    <w:basedOn w:val="NoList"/>
    <w:next w:val="111111"/>
    <w:uiPriority w:val="99"/>
    <w:semiHidden/>
    <w:unhideWhenUsed/>
    <w:rsid w:val="000A32BD"/>
  </w:style>
  <w:style w:type="numbering" w:customStyle="1" w:styleId="1111169">
    <w:name w:val="1 / 1.1.1169"/>
    <w:basedOn w:val="NoList"/>
    <w:next w:val="111111"/>
    <w:uiPriority w:val="99"/>
    <w:semiHidden/>
    <w:unhideWhenUsed/>
    <w:rsid w:val="000A32BD"/>
  </w:style>
  <w:style w:type="numbering" w:customStyle="1" w:styleId="1111170">
    <w:name w:val="1 / 1.1.1170"/>
    <w:basedOn w:val="NoList"/>
    <w:next w:val="111111"/>
    <w:uiPriority w:val="99"/>
    <w:semiHidden/>
    <w:unhideWhenUsed/>
    <w:rsid w:val="000A32BD"/>
  </w:style>
  <w:style w:type="numbering" w:customStyle="1" w:styleId="1111171">
    <w:name w:val="1 / 1.1.1171"/>
    <w:basedOn w:val="NoList"/>
    <w:next w:val="111111"/>
    <w:uiPriority w:val="99"/>
    <w:semiHidden/>
    <w:unhideWhenUsed/>
    <w:rsid w:val="000A32BD"/>
  </w:style>
  <w:style w:type="numbering" w:customStyle="1" w:styleId="1111172">
    <w:name w:val="1 / 1.1.1172"/>
    <w:basedOn w:val="NoList"/>
    <w:next w:val="111111"/>
    <w:uiPriority w:val="99"/>
    <w:semiHidden/>
    <w:unhideWhenUsed/>
    <w:rsid w:val="000A32BD"/>
  </w:style>
  <w:style w:type="numbering" w:customStyle="1" w:styleId="1111173">
    <w:name w:val="1 / 1.1.1173"/>
    <w:basedOn w:val="NoList"/>
    <w:next w:val="111111"/>
    <w:uiPriority w:val="99"/>
    <w:semiHidden/>
    <w:unhideWhenUsed/>
    <w:rsid w:val="000A32BD"/>
  </w:style>
  <w:style w:type="numbering" w:customStyle="1" w:styleId="1111174">
    <w:name w:val="1 / 1.1.1174"/>
    <w:basedOn w:val="NoList"/>
    <w:next w:val="111111"/>
    <w:uiPriority w:val="99"/>
    <w:semiHidden/>
    <w:unhideWhenUsed/>
    <w:rsid w:val="000A32BD"/>
  </w:style>
  <w:style w:type="numbering" w:customStyle="1" w:styleId="1111175">
    <w:name w:val="1 / 1.1.1175"/>
    <w:basedOn w:val="NoList"/>
    <w:next w:val="111111"/>
    <w:uiPriority w:val="99"/>
    <w:semiHidden/>
    <w:unhideWhenUsed/>
    <w:rsid w:val="000A32BD"/>
  </w:style>
  <w:style w:type="numbering" w:customStyle="1" w:styleId="1111176">
    <w:name w:val="1 / 1.1.1176"/>
    <w:basedOn w:val="NoList"/>
    <w:next w:val="111111"/>
    <w:uiPriority w:val="99"/>
    <w:semiHidden/>
    <w:unhideWhenUsed/>
    <w:rsid w:val="000A32BD"/>
  </w:style>
  <w:style w:type="numbering" w:customStyle="1" w:styleId="1111177">
    <w:name w:val="1 / 1.1.1177"/>
    <w:basedOn w:val="NoList"/>
    <w:next w:val="111111"/>
    <w:uiPriority w:val="99"/>
    <w:semiHidden/>
    <w:unhideWhenUsed/>
    <w:rsid w:val="000A32BD"/>
  </w:style>
  <w:style w:type="numbering" w:customStyle="1" w:styleId="1111178">
    <w:name w:val="1 / 1.1.1178"/>
    <w:basedOn w:val="NoList"/>
    <w:next w:val="111111"/>
    <w:uiPriority w:val="99"/>
    <w:semiHidden/>
    <w:unhideWhenUsed/>
    <w:rsid w:val="000A32BD"/>
  </w:style>
  <w:style w:type="numbering" w:customStyle="1" w:styleId="1111179">
    <w:name w:val="1 / 1.1.1179"/>
    <w:basedOn w:val="NoList"/>
    <w:next w:val="111111"/>
    <w:uiPriority w:val="99"/>
    <w:semiHidden/>
    <w:unhideWhenUsed/>
    <w:rsid w:val="000A32BD"/>
  </w:style>
  <w:style w:type="numbering" w:customStyle="1" w:styleId="1111180">
    <w:name w:val="1 / 1.1.1180"/>
    <w:basedOn w:val="NoList"/>
    <w:next w:val="111111"/>
    <w:uiPriority w:val="99"/>
    <w:semiHidden/>
    <w:unhideWhenUsed/>
    <w:rsid w:val="000A32BD"/>
  </w:style>
  <w:style w:type="numbering" w:customStyle="1" w:styleId="1111181">
    <w:name w:val="1 / 1.1.1181"/>
    <w:basedOn w:val="NoList"/>
    <w:next w:val="111111"/>
    <w:uiPriority w:val="99"/>
    <w:semiHidden/>
    <w:unhideWhenUsed/>
    <w:rsid w:val="000A32BD"/>
  </w:style>
  <w:style w:type="numbering" w:customStyle="1" w:styleId="1111182">
    <w:name w:val="1 / 1.1.1182"/>
    <w:basedOn w:val="NoList"/>
    <w:next w:val="111111"/>
    <w:uiPriority w:val="99"/>
    <w:semiHidden/>
    <w:unhideWhenUsed/>
    <w:rsid w:val="000A32BD"/>
  </w:style>
  <w:style w:type="numbering" w:customStyle="1" w:styleId="1111183">
    <w:name w:val="1 / 1.1.1183"/>
    <w:basedOn w:val="NoList"/>
    <w:next w:val="111111"/>
    <w:uiPriority w:val="99"/>
    <w:semiHidden/>
    <w:unhideWhenUsed/>
    <w:rsid w:val="000A32BD"/>
  </w:style>
  <w:style w:type="numbering" w:customStyle="1" w:styleId="1111184">
    <w:name w:val="1 / 1.1.1184"/>
    <w:basedOn w:val="NoList"/>
    <w:next w:val="111111"/>
    <w:uiPriority w:val="99"/>
    <w:semiHidden/>
    <w:unhideWhenUsed/>
    <w:rsid w:val="000A32BD"/>
  </w:style>
  <w:style w:type="numbering" w:customStyle="1" w:styleId="1111185">
    <w:name w:val="1 / 1.1.1185"/>
    <w:basedOn w:val="NoList"/>
    <w:next w:val="111111"/>
    <w:uiPriority w:val="99"/>
    <w:semiHidden/>
    <w:unhideWhenUsed/>
    <w:rsid w:val="000A32BD"/>
  </w:style>
  <w:style w:type="numbering" w:customStyle="1" w:styleId="1111186">
    <w:name w:val="1 / 1.1.1186"/>
    <w:basedOn w:val="NoList"/>
    <w:next w:val="111111"/>
    <w:uiPriority w:val="99"/>
    <w:semiHidden/>
    <w:unhideWhenUsed/>
    <w:rsid w:val="000A32BD"/>
  </w:style>
  <w:style w:type="numbering" w:customStyle="1" w:styleId="1111187">
    <w:name w:val="1 / 1.1.1187"/>
    <w:basedOn w:val="NoList"/>
    <w:next w:val="111111"/>
    <w:uiPriority w:val="99"/>
    <w:semiHidden/>
    <w:unhideWhenUsed/>
    <w:rsid w:val="000A32BD"/>
  </w:style>
  <w:style w:type="numbering" w:customStyle="1" w:styleId="1111188">
    <w:name w:val="1 / 1.1.1188"/>
    <w:basedOn w:val="NoList"/>
    <w:next w:val="111111"/>
    <w:uiPriority w:val="99"/>
    <w:semiHidden/>
    <w:unhideWhenUsed/>
    <w:rsid w:val="000A32BD"/>
  </w:style>
  <w:style w:type="numbering" w:customStyle="1" w:styleId="1111189">
    <w:name w:val="1 / 1.1.1189"/>
    <w:basedOn w:val="NoList"/>
    <w:next w:val="111111"/>
    <w:uiPriority w:val="99"/>
    <w:semiHidden/>
    <w:unhideWhenUsed/>
    <w:rsid w:val="000A32BD"/>
  </w:style>
  <w:style w:type="numbering" w:customStyle="1" w:styleId="1111190">
    <w:name w:val="1 / 1.1.1190"/>
    <w:basedOn w:val="NoList"/>
    <w:next w:val="111111"/>
    <w:uiPriority w:val="99"/>
    <w:semiHidden/>
    <w:unhideWhenUsed/>
    <w:rsid w:val="000A32BD"/>
  </w:style>
  <w:style w:type="numbering" w:customStyle="1" w:styleId="1111191">
    <w:name w:val="1 / 1.1.1191"/>
    <w:basedOn w:val="NoList"/>
    <w:next w:val="111111"/>
    <w:uiPriority w:val="99"/>
    <w:semiHidden/>
    <w:unhideWhenUsed/>
    <w:rsid w:val="000A32BD"/>
  </w:style>
  <w:style w:type="numbering" w:customStyle="1" w:styleId="1111192">
    <w:name w:val="1 / 1.1.1192"/>
    <w:basedOn w:val="NoList"/>
    <w:next w:val="111111"/>
    <w:uiPriority w:val="99"/>
    <w:semiHidden/>
    <w:unhideWhenUsed/>
    <w:rsid w:val="000A32BD"/>
  </w:style>
  <w:style w:type="numbering" w:customStyle="1" w:styleId="1111193">
    <w:name w:val="1 / 1.1.1193"/>
    <w:basedOn w:val="NoList"/>
    <w:next w:val="111111"/>
    <w:uiPriority w:val="99"/>
    <w:semiHidden/>
    <w:unhideWhenUsed/>
    <w:rsid w:val="000A32BD"/>
  </w:style>
  <w:style w:type="numbering" w:customStyle="1" w:styleId="1111194">
    <w:name w:val="1 / 1.1.1194"/>
    <w:basedOn w:val="NoList"/>
    <w:next w:val="111111"/>
    <w:uiPriority w:val="99"/>
    <w:semiHidden/>
    <w:unhideWhenUsed/>
    <w:rsid w:val="000A32BD"/>
  </w:style>
  <w:style w:type="numbering" w:customStyle="1" w:styleId="1111195">
    <w:name w:val="1 / 1.1.1195"/>
    <w:basedOn w:val="NoList"/>
    <w:next w:val="111111"/>
    <w:uiPriority w:val="99"/>
    <w:semiHidden/>
    <w:unhideWhenUsed/>
    <w:rsid w:val="000A32BD"/>
  </w:style>
  <w:style w:type="numbering" w:customStyle="1" w:styleId="1111196">
    <w:name w:val="1 / 1.1.1196"/>
    <w:basedOn w:val="NoList"/>
    <w:next w:val="111111"/>
    <w:uiPriority w:val="99"/>
    <w:semiHidden/>
    <w:unhideWhenUsed/>
    <w:rsid w:val="000A32BD"/>
  </w:style>
  <w:style w:type="numbering" w:customStyle="1" w:styleId="1111197">
    <w:name w:val="1 / 1.1.1197"/>
    <w:basedOn w:val="NoList"/>
    <w:next w:val="111111"/>
    <w:uiPriority w:val="99"/>
    <w:semiHidden/>
    <w:unhideWhenUsed/>
    <w:rsid w:val="000A32BD"/>
  </w:style>
  <w:style w:type="numbering" w:customStyle="1" w:styleId="1111198">
    <w:name w:val="1 / 1.1.1198"/>
    <w:basedOn w:val="NoList"/>
    <w:next w:val="111111"/>
    <w:uiPriority w:val="99"/>
    <w:semiHidden/>
    <w:unhideWhenUsed/>
    <w:rsid w:val="000A32BD"/>
  </w:style>
  <w:style w:type="numbering" w:customStyle="1" w:styleId="1111199">
    <w:name w:val="1 / 1.1.1199"/>
    <w:rsid w:val="000A32BD"/>
  </w:style>
  <w:style w:type="paragraph" w:customStyle="1" w:styleId="mtdisplayequation0">
    <w:name w:val="mtdisplayequation"/>
    <w:basedOn w:val="Normal"/>
    <w:rsid w:val="000A32BD"/>
    <w:pPr>
      <w:spacing w:before="100" w:beforeAutospacing="1" w:after="100" w:afterAutospacing="1" w:line="240" w:lineRule="auto"/>
    </w:pPr>
    <w:rPr>
      <w:rFonts w:eastAsia="Times New Roman" w:cs="Times New Roman"/>
      <w:szCs w:val="24"/>
    </w:rPr>
  </w:style>
  <w:style w:type="character" w:customStyle="1" w:styleId="style-scope">
    <w:name w:val="style-scope"/>
    <w:basedOn w:val="DefaultParagraphFont"/>
    <w:rsid w:val="000A32BD"/>
  </w:style>
  <w:style w:type="character" w:customStyle="1" w:styleId="CharChar25">
    <w:name w:val="Char Char25"/>
    <w:basedOn w:val="DefaultParagraphFont"/>
    <w:semiHidden/>
    <w:rsid w:val="000A32BD"/>
    <w:rPr>
      <w:rFonts w:ascii="Tahoma" w:eastAsia="Arial" w:hAnsi="Tahoma" w:cs="Tahoma"/>
      <w:sz w:val="16"/>
      <w:szCs w:val="16"/>
      <w:lang w:val="vi-VN" w:eastAsia="en-US" w:bidi="ar-SA"/>
    </w:rPr>
  </w:style>
  <w:style w:type="character" w:customStyle="1" w:styleId="CharChar311">
    <w:name w:val="Char Char311"/>
    <w:basedOn w:val="DefaultParagraphFont"/>
    <w:rsid w:val="000A32BD"/>
    <w:rPr>
      <w:rFonts w:ascii=".VnTime" w:hAnsi=".VnTime"/>
      <w:sz w:val="28"/>
      <w:szCs w:val="24"/>
    </w:rPr>
  </w:style>
  <w:style w:type="paragraph" w:customStyle="1" w:styleId="Char113">
    <w:name w:val="Char113"/>
    <w:basedOn w:val="Normal"/>
    <w:semiHidden/>
    <w:qFormat/>
    <w:rsid w:val="000A32BD"/>
    <w:pPr>
      <w:spacing w:after="160" w:line="240" w:lineRule="exact"/>
    </w:pPr>
    <w:rPr>
      <w:rFonts w:ascii="Arial" w:eastAsia="Times New Roman" w:hAnsi="Arial" w:cs="Times New Roman"/>
      <w:szCs w:val="24"/>
    </w:rPr>
  </w:style>
  <w:style w:type="paragraph" w:customStyle="1" w:styleId="Char24">
    <w:name w:val="Char24"/>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mjx-mover">
    <w:name w:val="mjx-mover"/>
    <w:basedOn w:val="DefaultParagraphFont"/>
    <w:rsid w:val="000A32BD"/>
  </w:style>
  <w:style w:type="character" w:customStyle="1" w:styleId="mjx-delim-h">
    <w:name w:val="mjx-delim-h"/>
    <w:basedOn w:val="DefaultParagraphFont"/>
    <w:rsid w:val="000A32BD"/>
  </w:style>
  <w:style w:type="character" w:customStyle="1" w:styleId="mjx-mtext">
    <w:name w:val="mjx-mtext"/>
    <w:basedOn w:val="DefaultParagraphFont"/>
    <w:rsid w:val="000A32BD"/>
  </w:style>
  <w:style w:type="character" w:customStyle="1" w:styleId="mjx-mfenced">
    <w:name w:val="mjx-mfenced"/>
    <w:basedOn w:val="DefaultParagraphFont"/>
    <w:rsid w:val="000A32BD"/>
  </w:style>
  <w:style w:type="character" w:customStyle="1" w:styleId="html-highlight">
    <w:name w:val="html-highlight"/>
    <w:basedOn w:val="DefaultParagraphFont"/>
    <w:rsid w:val="000A32BD"/>
  </w:style>
  <w:style w:type="character" w:customStyle="1" w:styleId="plus">
    <w:name w:val="plus"/>
    <w:basedOn w:val="DefaultParagraphFont"/>
    <w:rsid w:val="000A32BD"/>
  </w:style>
  <w:style w:type="character" w:customStyle="1" w:styleId="html-quantity">
    <w:name w:val="html-quantity"/>
    <w:basedOn w:val="DefaultParagraphFont"/>
    <w:rsid w:val="000A32BD"/>
  </w:style>
  <w:style w:type="character" w:customStyle="1" w:styleId="importword-defaultparagraphfont">
    <w:name w:val="importword-defaultparagraphfont"/>
    <w:rsid w:val="000A32BD"/>
  </w:style>
  <w:style w:type="paragraph" w:customStyle="1" w:styleId="importword-normalweb">
    <w:name w:val="importword-normalweb"/>
    <w:basedOn w:val="Normal"/>
    <w:rsid w:val="000A32BD"/>
    <w:pPr>
      <w:spacing w:before="100" w:beforeAutospacing="1" w:after="100" w:afterAutospacing="1" w:line="240" w:lineRule="auto"/>
    </w:pPr>
    <w:rPr>
      <w:rFonts w:eastAsia="Times New Roman" w:cs="Times New Roman"/>
      <w:szCs w:val="24"/>
    </w:rPr>
  </w:style>
  <w:style w:type="table" w:customStyle="1" w:styleId="PlainTable2">
    <w:name w:val="Plain Table 2"/>
    <w:basedOn w:val="TableNormal"/>
    <w:uiPriority w:val="42"/>
    <w:rsid w:val="000A32BD"/>
    <w:pPr>
      <w:spacing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0A32BD"/>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0A32BD"/>
  </w:style>
  <w:style w:type="paragraph" w:customStyle="1" w:styleId="menu-item">
    <w:name w:val="menu-item"/>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cat-links">
    <w:name w:val="cat-links"/>
    <w:basedOn w:val="DefaultParagraphFont"/>
    <w:rsid w:val="000A32BD"/>
  </w:style>
  <w:style w:type="character" w:customStyle="1" w:styleId="tag-links">
    <w:name w:val="tag-links"/>
    <w:basedOn w:val="DefaultParagraphFont"/>
    <w:rsid w:val="000A32BD"/>
  </w:style>
  <w:style w:type="paragraph" w:customStyle="1" w:styleId="previous">
    <w:name w:val="previous"/>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meta-nav">
    <w:name w:val="meta-nav"/>
    <w:basedOn w:val="DefaultParagraphFont"/>
    <w:rsid w:val="000A32BD"/>
  </w:style>
  <w:style w:type="paragraph" w:customStyle="1" w:styleId="next">
    <w:name w:val="next"/>
    <w:basedOn w:val="Normal"/>
    <w:rsid w:val="000A32BD"/>
    <w:pPr>
      <w:spacing w:before="100" w:beforeAutospacing="1" w:after="100" w:afterAutospacing="1" w:line="240" w:lineRule="auto"/>
    </w:pPr>
    <w:rPr>
      <w:rFonts w:eastAsia="Times New Roman" w:cs="Times New Roman"/>
      <w:szCs w:val="24"/>
      <w:lang w:val="vi-VN" w:eastAsia="vi-VN"/>
    </w:rPr>
  </w:style>
  <w:style w:type="paragraph" w:customStyle="1" w:styleId="tabtitle">
    <w:name w:val="tab_title"/>
    <w:basedOn w:val="Normal"/>
    <w:rsid w:val="000A32BD"/>
    <w:pPr>
      <w:spacing w:before="100" w:beforeAutospacing="1" w:after="100" w:afterAutospacing="1" w:line="240" w:lineRule="auto"/>
    </w:pPr>
    <w:rPr>
      <w:rFonts w:eastAsia="Times New Roman" w:cs="Times New Roman"/>
      <w:szCs w:val="24"/>
      <w:lang w:val="vi-VN" w:eastAsia="vi-VN"/>
    </w:rPr>
  </w:style>
  <w:style w:type="paragraph" w:customStyle="1" w:styleId="recentcomments">
    <w:name w:val="recentcomments"/>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comment-author-link">
    <w:name w:val="comment-author-link"/>
    <w:basedOn w:val="DefaultParagraphFont"/>
    <w:rsid w:val="000A32BD"/>
  </w:style>
  <w:style w:type="character" w:customStyle="1" w:styleId="wpdiscuz-sort-button">
    <w:name w:val="wpdiscuz-sort-button"/>
    <w:basedOn w:val="DefaultParagraphFont"/>
    <w:rsid w:val="000A32BD"/>
  </w:style>
  <w:style w:type="character" w:customStyle="1" w:styleId="wc-comment-img-link-wrap">
    <w:name w:val="wc-comment-img-link-wrap"/>
    <w:basedOn w:val="DefaultParagraphFont"/>
    <w:rsid w:val="000A32BD"/>
  </w:style>
  <w:style w:type="character" w:customStyle="1" w:styleId="wc-vote-link">
    <w:name w:val="wc-vote-link"/>
    <w:basedOn w:val="DefaultParagraphFont"/>
    <w:rsid w:val="000A32BD"/>
  </w:style>
  <w:style w:type="character" w:customStyle="1" w:styleId="wc-vote-result">
    <w:name w:val="wc-vote-result"/>
    <w:basedOn w:val="DefaultParagraphFont"/>
    <w:rsid w:val="000A32BD"/>
  </w:style>
  <w:style w:type="character" w:customStyle="1" w:styleId="wc-reply-button">
    <w:name w:val="wc-reply-button"/>
    <w:basedOn w:val="DefaultParagraphFont"/>
    <w:rsid w:val="000A32BD"/>
  </w:style>
  <w:style w:type="character" w:customStyle="1" w:styleId="title-img-new">
    <w:name w:val="title-img-new"/>
    <w:basedOn w:val="DefaultParagraphFont"/>
    <w:rsid w:val="000A32BD"/>
  </w:style>
  <w:style w:type="paragraph" w:customStyle="1" w:styleId="oancuaDanhsach1">
    <w:name w:val="Đoạn của Danh sách1"/>
    <w:basedOn w:val="Normal"/>
    <w:qFormat/>
    <w:rsid w:val="000A32BD"/>
    <w:pPr>
      <w:spacing w:after="200"/>
      <w:ind w:left="720"/>
      <w:contextualSpacing/>
    </w:pPr>
    <w:rPr>
      <w:rFonts w:eastAsia="Calibri" w:cs="Times New Roman"/>
      <w:szCs w:val="28"/>
    </w:rPr>
  </w:style>
  <w:style w:type="paragraph" w:customStyle="1" w:styleId="KhngDncch1">
    <w:name w:val="Không Dãn cách1"/>
    <w:qFormat/>
    <w:rsid w:val="000A32BD"/>
    <w:pPr>
      <w:spacing w:line="240" w:lineRule="auto"/>
    </w:pPr>
    <w:rPr>
      <w:rFonts w:ascii="Calibri" w:eastAsia="Calibri" w:hAnsi="Calibri" w:cs="Times New Roman"/>
      <w:sz w:val="22"/>
    </w:rPr>
  </w:style>
  <w:style w:type="character" w:customStyle="1" w:styleId="VnbanChdanhsn1">
    <w:name w:val="Văn bản Chỗ dành sẵn1"/>
    <w:semiHidden/>
    <w:rsid w:val="000A32BD"/>
    <w:rPr>
      <w:rFonts w:cs="Times New Roman"/>
      <w:color w:val="808080"/>
    </w:rPr>
  </w:style>
  <w:style w:type="character" w:customStyle="1" w:styleId="normalChar">
    <w:name w:val="normal Char"/>
    <w:link w:val="Normal1"/>
    <w:rsid w:val="000A32BD"/>
    <w:rPr>
      <w:rFonts w:ascii="Arial" w:eastAsia="Arial" w:hAnsi="Arial" w:cs="Arial"/>
      <w:color w:val="000000"/>
      <w:sz w:val="22"/>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0A32BD"/>
    <w:pPr>
      <w:spacing w:after="160" w:line="240" w:lineRule="exact"/>
      <w:ind w:firstLine="567"/>
    </w:pPr>
    <w:rPr>
      <w:rFonts w:ascii="Verdana" w:eastAsia="Times New Roman" w:hAnsi="Verdana" w:cs="Verdana"/>
      <w:sz w:val="20"/>
      <w:szCs w:val="20"/>
    </w:rPr>
  </w:style>
  <w:style w:type="numbering" w:customStyle="1" w:styleId="NoList9">
    <w:name w:val="No List9"/>
    <w:next w:val="NoList"/>
    <w:uiPriority w:val="99"/>
    <w:semiHidden/>
    <w:unhideWhenUsed/>
    <w:rsid w:val="00155C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envelope address" w:uiPriority="0" w:qFormat="1"/>
    <w:lsdException w:name="footnote reference" w:uiPriority="0"/>
    <w:lsdException w:name="annotation reference" w:uiPriority="0"/>
    <w:lsdException w:name="page number" w:uiPriority="0" w:qFormat="1"/>
    <w:lsdException w:name="endnote text" w:qFormat="1"/>
    <w:lsdException w:name="List" w:uiPriority="0" w:qFormat="1"/>
    <w:lsdException w:name="List Bullet" w:qFormat="1"/>
    <w:lsdException w:name="List 2" w:uiPriority="0" w:qFormat="1"/>
    <w:lsdException w:name="List 3" w:qFormat="1"/>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qFormat="1"/>
    <w:lsdException w:name="Subtitle" w:semiHidden="0" w:uiPriority="0" w:unhideWhenUsed="0" w:qFormat="1"/>
    <w:lsdException w:name="Body Text First Indent 2"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Top of Form" w:uiPriority="0"/>
    <w:lsdException w:name="HTML Bottom of Form" w:uiPriority="0"/>
    <w:lsdException w:name="Normal (Web)" w:qFormat="1"/>
    <w:lsdException w:name="HTML Preformatted" w:uiPriority="0"/>
    <w:lsdException w:name="annotation subject" w:qFormat="1"/>
    <w:lsdException w:name="Outline List 2" w:uiPriority="0"/>
    <w:lsdException w:name="Outline List 3" w:uiPriority="0"/>
    <w:lsdException w:name="Table Colorful 2" w:uiPriority="0"/>
    <w:lsdException w:name="Table List 4" w:uiPriority="0"/>
    <w:lsdException w:name="Table List 7" w:uiPriority="0"/>
    <w:lsdException w:name="Table Elegant" w:uiPriority="0"/>
    <w:lsdException w:name="Balloon Text" w:qFormat="1"/>
    <w:lsdException w:name="Table Grid" w:semiHidden="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qFormat/>
    <w:rsid w:val="00634D8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aliases w:val=" Char Char Char Char,Char Char Char Char,de muc, Char"/>
    <w:basedOn w:val="Normal"/>
    <w:link w:val="Heading2Char"/>
    <w:qFormat/>
    <w:rsid w:val="00634D8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qFormat/>
    <w:rsid w:val="00634D89"/>
    <w:pPr>
      <w:spacing w:after="100" w:afterAutospacing="1" w:line="240" w:lineRule="auto"/>
      <w:outlineLvl w:val="2"/>
    </w:pPr>
    <w:rPr>
      <w:rFonts w:ascii="inherit" w:eastAsia="Times New Roman" w:hAnsi="inherit" w:cs="Times New Roman"/>
      <w:sz w:val="27"/>
      <w:szCs w:val="27"/>
    </w:rPr>
  </w:style>
  <w:style w:type="paragraph" w:styleId="Heading4">
    <w:name w:val="heading 4"/>
    <w:aliases w:val="HEADING 4"/>
    <w:basedOn w:val="Normal"/>
    <w:link w:val="Heading4Char"/>
    <w:qFormat/>
    <w:rsid w:val="00634D8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qFormat/>
    <w:rsid w:val="00634D89"/>
    <w:pPr>
      <w:spacing w:after="100" w:afterAutospacing="1" w:line="240" w:lineRule="auto"/>
      <w:outlineLvl w:val="4"/>
    </w:pPr>
    <w:rPr>
      <w:rFonts w:ascii="inherit" w:eastAsia="Times New Roman" w:hAnsi="inherit" w:cs="Times New Roman"/>
      <w:sz w:val="20"/>
      <w:szCs w:val="20"/>
    </w:rPr>
  </w:style>
  <w:style w:type="paragraph" w:styleId="Heading6">
    <w:name w:val="heading 6"/>
    <w:aliases w:val="Heading 6 Char Char Char"/>
    <w:basedOn w:val="Normal"/>
    <w:link w:val="Heading6Char"/>
    <w:qFormat/>
    <w:rsid w:val="00634D89"/>
    <w:pPr>
      <w:spacing w:after="100" w:afterAutospacing="1" w:line="240" w:lineRule="auto"/>
      <w:outlineLvl w:val="5"/>
    </w:pPr>
    <w:rPr>
      <w:rFonts w:ascii="inherit" w:eastAsia="Times New Roman" w:hAnsi="inherit" w:cs="Times New Roman"/>
      <w:sz w:val="15"/>
      <w:szCs w:val="15"/>
    </w:rPr>
  </w:style>
  <w:style w:type="paragraph" w:styleId="Heading7">
    <w:name w:val="heading 7"/>
    <w:basedOn w:val="Normal"/>
    <w:next w:val="Normal"/>
    <w:link w:val="Heading7Char"/>
    <w:unhideWhenUsed/>
    <w:qFormat/>
    <w:rsid w:val="000A32BD"/>
    <w:pPr>
      <w:spacing w:before="240" w:after="60" w:line="240" w:lineRule="auto"/>
      <w:ind w:left="5100" w:hanging="360"/>
      <w:outlineLvl w:val="6"/>
    </w:pPr>
    <w:rPr>
      <w:rFonts w:eastAsia="Times New Roman" w:cs="Times New Roman"/>
      <w:szCs w:val="24"/>
    </w:rPr>
  </w:style>
  <w:style w:type="paragraph" w:styleId="Heading8">
    <w:name w:val="heading 8"/>
    <w:basedOn w:val="Normal"/>
    <w:next w:val="Normal"/>
    <w:link w:val="Heading8Char"/>
    <w:unhideWhenUsed/>
    <w:qFormat/>
    <w:rsid w:val="000A32BD"/>
    <w:pPr>
      <w:spacing w:before="240" w:after="60" w:line="240" w:lineRule="auto"/>
      <w:ind w:left="5820" w:hanging="360"/>
      <w:outlineLvl w:val="7"/>
    </w:pPr>
    <w:rPr>
      <w:rFonts w:eastAsia="Times New Roman" w:cs="Times New Roman"/>
      <w:i/>
      <w:iCs/>
      <w:szCs w:val="24"/>
    </w:rPr>
  </w:style>
  <w:style w:type="paragraph" w:styleId="Heading9">
    <w:name w:val="heading 9"/>
    <w:basedOn w:val="Normal"/>
    <w:next w:val="Normal"/>
    <w:link w:val="Heading9Char"/>
    <w:unhideWhenUsed/>
    <w:qFormat/>
    <w:rsid w:val="000A32BD"/>
    <w:pPr>
      <w:keepNext/>
      <w:tabs>
        <w:tab w:val="left" w:pos="284"/>
        <w:tab w:val="left" w:pos="2250"/>
      </w:tabs>
      <w:spacing w:line="240" w:lineRule="auto"/>
      <w:ind w:left="6540" w:hanging="18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rsid w:val="00711D68"/>
  </w:style>
  <w:style w:type="paragraph" w:styleId="Footer">
    <w:name w:val="footer"/>
    <w:basedOn w:val="Normal"/>
    <w:link w:val="FooterChar"/>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qFormat/>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NormalWeb">
    <w:name w:val="Normal (Web)"/>
    <w:basedOn w:val="Normal"/>
    <w:link w:val="NormalWebChar"/>
    <w:uiPriority w:val="99"/>
    <w:unhideWhenUsed/>
    <w:qFormat/>
    <w:rsid w:val="00634D89"/>
    <w:pPr>
      <w:spacing w:before="100" w:beforeAutospacing="1" w:after="100" w:afterAutospacing="1" w:line="240" w:lineRule="auto"/>
    </w:pPr>
    <w:rPr>
      <w:rFonts w:eastAsia="Times New Roman" w:cs="Times New Roman"/>
      <w:szCs w:val="24"/>
      <w:lang w:val="en-GB" w:eastAsia="en-GB"/>
    </w:rPr>
  </w:style>
  <w:style w:type="character" w:styleId="Hyperlink">
    <w:name w:val="Hyperlink"/>
    <w:basedOn w:val="DefaultParagraphFont"/>
    <w:uiPriority w:val="99"/>
    <w:unhideWhenUsed/>
    <w:rsid w:val="00634D89"/>
    <w:rPr>
      <w:color w:val="0000FF"/>
      <w:u w:val="single"/>
    </w:rPr>
  </w:style>
  <w:style w:type="character" w:customStyle="1" w:styleId="Heading1Char">
    <w:name w:val="Heading 1 Char"/>
    <w:aliases w:val="Tieu_de1 Char,TieuDe1ML1 Char"/>
    <w:basedOn w:val="DefaultParagraphFont"/>
    <w:link w:val="Heading1"/>
    <w:rsid w:val="00634D89"/>
    <w:rPr>
      <w:rFonts w:ascii="inherit" w:eastAsia="Times New Roman" w:hAnsi="inherit" w:cs="Times New Roman"/>
      <w:kern w:val="36"/>
      <w:sz w:val="48"/>
      <w:szCs w:val="48"/>
    </w:rPr>
  </w:style>
  <w:style w:type="character" w:customStyle="1" w:styleId="Heading2Char">
    <w:name w:val="Heading 2 Char"/>
    <w:aliases w:val=" Char Char Char Char Char,Char Char Char Char Char,de muc Char, Char Char"/>
    <w:basedOn w:val="DefaultParagraphFont"/>
    <w:link w:val="Heading2"/>
    <w:rsid w:val="00634D89"/>
    <w:rPr>
      <w:rFonts w:ascii="inherit" w:eastAsia="Times New Roman" w:hAnsi="inherit" w:cs="Times New Roman"/>
      <w:sz w:val="36"/>
      <w:szCs w:val="36"/>
    </w:rPr>
  </w:style>
  <w:style w:type="character" w:customStyle="1" w:styleId="Heading3Char">
    <w:name w:val="Heading 3 Char"/>
    <w:basedOn w:val="DefaultParagraphFont"/>
    <w:link w:val="Heading3"/>
    <w:rsid w:val="00634D89"/>
    <w:rPr>
      <w:rFonts w:ascii="inherit" w:eastAsia="Times New Roman" w:hAnsi="inherit" w:cs="Times New Roman"/>
      <w:sz w:val="27"/>
      <w:szCs w:val="27"/>
    </w:rPr>
  </w:style>
  <w:style w:type="character" w:customStyle="1" w:styleId="Heading4Char">
    <w:name w:val="Heading 4 Char"/>
    <w:aliases w:val="HEADING 4 Char"/>
    <w:basedOn w:val="DefaultParagraphFont"/>
    <w:link w:val="Heading4"/>
    <w:rsid w:val="00634D89"/>
    <w:rPr>
      <w:rFonts w:ascii="inherit" w:eastAsia="Times New Roman" w:hAnsi="inherit" w:cs="Times New Roman"/>
      <w:szCs w:val="24"/>
    </w:rPr>
  </w:style>
  <w:style w:type="character" w:customStyle="1" w:styleId="Heading5Char">
    <w:name w:val="Heading 5 Char"/>
    <w:basedOn w:val="DefaultParagraphFont"/>
    <w:link w:val="Heading5"/>
    <w:rsid w:val="00634D89"/>
    <w:rPr>
      <w:rFonts w:ascii="inherit" w:eastAsia="Times New Roman" w:hAnsi="inherit" w:cs="Times New Roman"/>
      <w:sz w:val="20"/>
      <w:szCs w:val="20"/>
    </w:rPr>
  </w:style>
  <w:style w:type="character" w:customStyle="1" w:styleId="Heading6Char">
    <w:name w:val="Heading 6 Char"/>
    <w:aliases w:val="Heading 6 Char Char Char Char"/>
    <w:basedOn w:val="DefaultParagraphFont"/>
    <w:link w:val="Heading6"/>
    <w:rsid w:val="00634D89"/>
    <w:rPr>
      <w:rFonts w:ascii="inherit" w:eastAsia="Times New Roman" w:hAnsi="inherit" w:cs="Times New Roman"/>
      <w:sz w:val="15"/>
      <w:szCs w:val="15"/>
    </w:rPr>
  </w:style>
  <w:style w:type="table" w:styleId="TableGrid">
    <w:name w:val="Table Grid"/>
    <w:aliases w:val="tham khao,trongbang,Table"/>
    <w:basedOn w:val="TableNormal"/>
    <w:uiPriority w:val="99"/>
    <w:qFormat/>
    <w:rsid w:val="00634D89"/>
    <w:pPr>
      <w:spacing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634D8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634D89"/>
    <w:rPr>
      <w:rFonts w:eastAsia="Calibri" w:cs="Times New Roman"/>
      <w:szCs w:val="24"/>
      <w:lang w:val="x-none" w:eastAsia="x-none"/>
    </w:rPr>
  </w:style>
  <w:style w:type="paragraph" w:customStyle="1" w:styleId="Default">
    <w:name w:val="Default"/>
    <w:link w:val="DefaultChar"/>
    <w:qFormat/>
    <w:rsid w:val="00634D89"/>
    <w:pPr>
      <w:autoSpaceDE w:val="0"/>
      <w:autoSpaceDN w:val="0"/>
      <w:adjustRightInd w:val="0"/>
      <w:spacing w:line="240" w:lineRule="auto"/>
    </w:pPr>
    <w:rPr>
      <w:rFonts w:eastAsia="Calibri" w:cs="Times New Roman"/>
      <w:color w:val="000000"/>
      <w:szCs w:val="24"/>
    </w:rPr>
  </w:style>
  <w:style w:type="character" w:styleId="FollowedHyperlink">
    <w:name w:val="FollowedHyperlink"/>
    <w:unhideWhenUsed/>
    <w:rsid w:val="00634D8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34D8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634D89"/>
    <w:rPr>
      <w:rFonts w:eastAsia="Times New Roman" w:cs="Times New Roman"/>
      <w:szCs w:val="24"/>
    </w:rPr>
  </w:style>
  <w:style w:type="character" w:styleId="HTMLCode">
    <w:name w:val="HTML Code"/>
    <w:uiPriority w:val="99"/>
    <w:semiHidden/>
    <w:unhideWhenUsed/>
    <w:rsid w:val="00634D8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34D89"/>
    <w:rPr>
      <w:i/>
      <w:iCs/>
    </w:rPr>
  </w:style>
  <w:style w:type="character" w:styleId="HTMLKeyboard">
    <w:name w:val="HTML Keyboard"/>
    <w:uiPriority w:val="99"/>
    <w:semiHidden/>
    <w:unhideWhenUsed/>
    <w:rsid w:val="00634D8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63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rsid w:val="00634D89"/>
    <w:rPr>
      <w:rFonts w:ascii="Consolas" w:eastAsia="Times New Roman" w:hAnsi="Consolas" w:cs="Courier New"/>
      <w:color w:val="212529"/>
      <w:sz w:val="21"/>
      <w:szCs w:val="21"/>
    </w:rPr>
  </w:style>
  <w:style w:type="character" w:styleId="HTMLSample">
    <w:name w:val="HTML Sample"/>
    <w:uiPriority w:val="99"/>
    <w:semiHidden/>
    <w:unhideWhenUsed/>
    <w:rsid w:val="00634D89"/>
    <w:rPr>
      <w:rFonts w:ascii="Consolas" w:eastAsia="Times New Roman" w:hAnsi="Consolas" w:cs="Courier New" w:hint="default"/>
      <w:sz w:val="24"/>
      <w:szCs w:val="24"/>
    </w:rPr>
  </w:style>
  <w:style w:type="character" w:styleId="Strong">
    <w:name w:val="Strong"/>
    <w:uiPriority w:val="22"/>
    <w:qFormat/>
    <w:rsid w:val="00634D89"/>
    <w:rPr>
      <w:b/>
      <w:bCs/>
    </w:rPr>
  </w:style>
  <w:style w:type="paragraph" w:customStyle="1" w:styleId="msonormal0">
    <w:name w:val="msonormal"/>
    <w:basedOn w:val="Normal"/>
    <w:qFormat/>
    <w:rsid w:val="00634D89"/>
    <w:pPr>
      <w:spacing w:after="100" w:afterAutospacing="1" w:line="240" w:lineRule="auto"/>
    </w:pPr>
    <w:rPr>
      <w:rFonts w:eastAsia="Times New Roman" w:cs="Times New Roman"/>
      <w:szCs w:val="24"/>
    </w:rPr>
  </w:style>
  <w:style w:type="paragraph" w:customStyle="1" w:styleId="jw-reset">
    <w:name w:val="jw-reset"/>
    <w:basedOn w:val="Normal"/>
    <w:rsid w:val="00634D89"/>
    <w:pPr>
      <w:spacing w:line="240" w:lineRule="atLeast"/>
      <w:textAlignment w:val="baseline"/>
    </w:pPr>
    <w:rPr>
      <w:rFonts w:ascii="Arial" w:eastAsia="Times New Roman" w:hAnsi="Arial" w:cs="Arial"/>
      <w:szCs w:val="24"/>
    </w:rPr>
  </w:style>
  <w:style w:type="paragraph" w:customStyle="1" w:styleId="jwplayer">
    <w:name w:val="jwplayer"/>
    <w:basedOn w:val="Normal"/>
    <w:rsid w:val="00634D8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634D8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634D8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634D8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634D8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634D8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634D8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634D8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634D8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634D89"/>
    <w:pPr>
      <w:spacing w:line="240" w:lineRule="auto"/>
    </w:pPr>
    <w:rPr>
      <w:rFonts w:eastAsia="Times New Roman" w:cs="Times New Roman"/>
      <w:szCs w:val="24"/>
    </w:rPr>
  </w:style>
  <w:style w:type="paragraph" w:customStyle="1" w:styleId="jw-icon">
    <w:name w:val="jw-icon"/>
    <w:basedOn w:val="Normal"/>
    <w:rsid w:val="00634D8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634D8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634D8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634D8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634D8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634D8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634D8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634D8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634D8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634D8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634D8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634D8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634D8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634D8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634D8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634D8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634D8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634D8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634D8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634D8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634D8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634D8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634D8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634D89"/>
    <w:pPr>
      <w:spacing w:line="240" w:lineRule="auto"/>
      <w:jc w:val="center"/>
    </w:pPr>
    <w:rPr>
      <w:rFonts w:eastAsia="Times New Roman" w:cs="Times New Roman"/>
      <w:vanish/>
      <w:szCs w:val="24"/>
    </w:rPr>
  </w:style>
  <w:style w:type="paragraph" w:customStyle="1" w:styleId="jw-captions-window">
    <w:name w:val="jw-captions-window"/>
    <w:basedOn w:val="Normal"/>
    <w:rsid w:val="00634D8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634D8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634D8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634D8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634D8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634D8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634D8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634D8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634D8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634D8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634D8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634D8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634D8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634D8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634D8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634D8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634D89"/>
    <w:pPr>
      <w:spacing w:line="240" w:lineRule="auto"/>
    </w:pPr>
    <w:rPr>
      <w:rFonts w:eastAsia="Times New Roman" w:cs="Times New Roman"/>
      <w:sz w:val="20"/>
      <w:szCs w:val="20"/>
    </w:rPr>
  </w:style>
  <w:style w:type="paragraph" w:customStyle="1" w:styleId="imgc">
    <w:name w:val="imgc"/>
    <w:basedOn w:val="Normal"/>
    <w:rsid w:val="00634D8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634D8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634D89"/>
    <w:pPr>
      <w:spacing w:before="100" w:beforeAutospacing="1" w:after="100" w:afterAutospacing="1" w:line="240" w:lineRule="auto"/>
    </w:pPr>
    <w:rPr>
      <w:rFonts w:eastAsia="Times New Roman" w:cs="Times New Roman"/>
      <w:szCs w:val="24"/>
    </w:rPr>
  </w:style>
  <w:style w:type="paragraph" w:customStyle="1" w:styleId="cb">
    <w:name w:val="cb"/>
    <w:basedOn w:val="Normal"/>
    <w:rsid w:val="00634D8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634D8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634D8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634D8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634D8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634D8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634D8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634D8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634D8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634D8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634D8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634D8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634D8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634D8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u1">
    <w:name w:val="Tiêu đề1"/>
    <w:basedOn w:val="Normal"/>
    <w:rsid w:val="00634D8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634D8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634D8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634D8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634D8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634D8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634D8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634D8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634D8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634D8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634D8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634D8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634D8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634D8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634D8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634D8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634D8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634D8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634D8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634D8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634D8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634D8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634D8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634D8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634D8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634D8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634D8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634D8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634D8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634D8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634D8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634D8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634D8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634D8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634D8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634D8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634D8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634D8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634D8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634D8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634D8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634D8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634D8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634D8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634D8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634D8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634D8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634D8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634D8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634D8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634D8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634D8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634D8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634D8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634D8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634D8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634D8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634D8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634D8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634D8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634D8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634D8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634D8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634D8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634D8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634D8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634D8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634D8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634D8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634D8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634D8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634D8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634D8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634D8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634D8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634D8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634D8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634D8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634D8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634D8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634D8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634D8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634D8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634D8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634D8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634D8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634D8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634D8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634D8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634D8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634D8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634D8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634D8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634D8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634D8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634D8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634D8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634D8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634D8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634D8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634D8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634D8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634D8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634D8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634D8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634D8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634D8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634D8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634D8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634D8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634D8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634D8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634D8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634D8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634D8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634D8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634D8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634D8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634D8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634D8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634D8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634D8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634D8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634D8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634D8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634D8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634D8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634D8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634D8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634D8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634D8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634D8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634D8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634D8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634D8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634D8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634D8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634D8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634D89"/>
    <w:pPr>
      <w:spacing w:before="100" w:beforeAutospacing="1" w:line="240" w:lineRule="auto"/>
    </w:pPr>
    <w:rPr>
      <w:rFonts w:eastAsia="Times New Roman" w:cs="Times New Roman"/>
      <w:szCs w:val="24"/>
    </w:rPr>
  </w:style>
  <w:style w:type="paragraph" w:customStyle="1" w:styleId="col-form-label-lg">
    <w:name w:val="col-form-label-lg"/>
    <w:basedOn w:val="Normal"/>
    <w:rsid w:val="00634D8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634D8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634D8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634D8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634D8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634D8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634D8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634D8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634D89"/>
    <w:pPr>
      <w:spacing w:before="100" w:beforeAutospacing="1" w:line="240" w:lineRule="auto"/>
    </w:pPr>
    <w:rPr>
      <w:rFonts w:eastAsia="Times New Roman" w:cs="Times New Roman"/>
      <w:szCs w:val="24"/>
    </w:rPr>
  </w:style>
  <w:style w:type="paragraph" w:customStyle="1" w:styleId="form-check-inline">
    <w:name w:val="form-check-inline"/>
    <w:basedOn w:val="Normal"/>
    <w:rsid w:val="00634D8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634D8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634D8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634D8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634D8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634D8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634D8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634D8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634D8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634D8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634D8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634D8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634D8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634D8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634D8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634D8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634D8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634D8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634D8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634D8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634D8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634D8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634D8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634D8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634D8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634D8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634D8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634D8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634D8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634D8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634D8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634D8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634D8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634D89"/>
    <w:pPr>
      <w:spacing w:before="100" w:beforeAutospacing="1" w:line="240" w:lineRule="auto"/>
    </w:pPr>
    <w:rPr>
      <w:rFonts w:eastAsia="Times New Roman" w:cs="Times New Roman"/>
      <w:szCs w:val="24"/>
    </w:rPr>
  </w:style>
  <w:style w:type="paragraph" w:customStyle="1" w:styleId="custom-select">
    <w:name w:val="custom-select"/>
    <w:basedOn w:val="Normal"/>
    <w:rsid w:val="00634D8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634D8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634D8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634D89"/>
    <w:pPr>
      <w:spacing w:before="100" w:beforeAutospacing="1" w:line="240" w:lineRule="auto"/>
    </w:pPr>
    <w:rPr>
      <w:rFonts w:eastAsia="Times New Roman" w:cs="Times New Roman"/>
      <w:szCs w:val="24"/>
    </w:rPr>
  </w:style>
  <w:style w:type="paragraph" w:customStyle="1" w:styleId="custom-file-input">
    <w:name w:val="custom-file-input"/>
    <w:basedOn w:val="Normal"/>
    <w:rsid w:val="00634D89"/>
    <w:pPr>
      <w:spacing w:line="240" w:lineRule="auto"/>
    </w:pPr>
    <w:rPr>
      <w:rFonts w:eastAsia="Times New Roman" w:cs="Times New Roman"/>
      <w:szCs w:val="24"/>
    </w:rPr>
  </w:style>
  <w:style w:type="paragraph" w:customStyle="1" w:styleId="custom-file-label">
    <w:name w:val="custom-file-label"/>
    <w:basedOn w:val="Normal"/>
    <w:rsid w:val="00634D8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634D8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634D89"/>
    <w:pPr>
      <w:spacing w:before="100" w:beforeAutospacing="1" w:line="240" w:lineRule="auto"/>
    </w:pPr>
    <w:rPr>
      <w:rFonts w:eastAsia="Times New Roman" w:cs="Times New Roman"/>
      <w:szCs w:val="24"/>
    </w:rPr>
  </w:style>
  <w:style w:type="paragraph" w:customStyle="1" w:styleId="nav-link">
    <w:name w:val="nav-link"/>
    <w:basedOn w:val="Normal"/>
    <w:rsid w:val="00634D8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634D8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634D8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634D89"/>
    <w:pPr>
      <w:spacing w:before="100" w:beforeAutospacing="1" w:line="240" w:lineRule="auto"/>
    </w:pPr>
    <w:rPr>
      <w:rFonts w:eastAsia="Times New Roman" w:cs="Times New Roman"/>
      <w:szCs w:val="24"/>
    </w:rPr>
  </w:style>
  <w:style w:type="paragraph" w:customStyle="1" w:styleId="navbar-toggler">
    <w:name w:val="navbar-toggler"/>
    <w:basedOn w:val="Normal"/>
    <w:rsid w:val="00634D8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634D8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634D8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634D89"/>
    <w:pPr>
      <w:spacing w:before="100" w:beforeAutospacing="1" w:line="240" w:lineRule="auto"/>
    </w:pPr>
    <w:rPr>
      <w:rFonts w:eastAsia="Times New Roman" w:cs="Times New Roman"/>
      <w:szCs w:val="24"/>
    </w:rPr>
  </w:style>
  <w:style w:type="paragraph" w:customStyle="1" w:styleId="card-header">
    <w:name w:val="card-header"/>
    <w:basedOn w:val="Normal"/>
    <w:rsid w:val="00634D89"/>
    <w:pPr>
      <w:spacing w:before="100" w:beforeAutospacing="1" w:line="240" w:lineRule="auto"/>
    </w:pPr>
    <w:rPr>
      <w:rFonts w:eastAsia="Times New Roman" w:cs="Times New Roman"/>
      <w:szCs w:val="24"/>
    </w:rPr>
  </w:style>
  <w:style w:type="paragraph" w:customStyle="1" w:styleId="card-header-tabs">
    <w:name w:val="card-header-tabs"/>
    <w:basedOn w:val="Normal"/>
    <w:rsid w:val="00634D8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634D8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634D8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634D8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634D8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634D8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uiPriority w:val="99"/>
    <w:rsid w:val="00634D8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634D8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634D8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634D8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634D8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634D8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634D8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634D8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634D8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634D8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634D8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634D8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634D8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634D8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634D8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634D8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634D8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634D8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634D8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634D8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634D8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634D8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634D8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634D8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634D8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634D8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634D8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634D8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634D8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634D8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634D8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634D8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634D8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634D8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634D8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634D8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634D8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634D8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634D8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634D89"/>
    <w:pPr>
      <w:spacing w:before="100" w:beforeAutospacing="1" w:line="240" w:lineRule="auto"/>
    </w:pPr>
    <w:rPr>
      <w:rFonts w:eastAsia="Times New Roman" w:cs="Times New Roman"/>
      <w:szCs w:val="24"/>
    </w:rPr>
  </w:style>
  <w:style w:type="paragraph" w:customStyle="1" w:styleId="modal-footer">
    <w:name w:val="modal-footer"/>
    <w:basedOn w:val="Normal"/>
    <w:rsid w:val="00634D8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634D8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634D89"/>
    <w:pPr>
      <w:spacing w:line="240" w:lineRule="auto"/>
    </w:pPr>
    <w:rPr>
      <w:rFonts w:ascii="Segoe UI" w:eastAsia="Times New Roman" w:hAnsi="Segoe UI" w:cs="Segoe UI"/>
      <w:szCs w:val="24"/>
    </w:rPr>
  </w:style>
  <w:style w:type="paragraph" w:customStyle="1" w:styleId="tooltip-inner">
    <w:name w:val="tooltip-inner"/>
    <w:basedOn w:val="Normal"/>
    <w:rsid w:val="00634D8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634D8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634D8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634D8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634D8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634D8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634D8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634D8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634D8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634D8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634D8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634D8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634D8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634D8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634D8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rsid w:val="00634D8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rsid w:val="00634D8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uiPriority w:val="99"/>
    <w:rsid w:val="00634D8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rsid w:val="00634D8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634D8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rsid w:val="00634D8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rsid w:val="00634D8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634D8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634D8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634D8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634D8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634D8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634D8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634D8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634D8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634D8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634D8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634D89"/>
    <w:pPr>
      <w:spacing w:before="240" w:after="240" w:line="240" w:lineRule="auto"/>
      <w:jc w:val="center"/>
    </w:pPr>
    <w:rPr>
      <w:rFonts w:eastAsia="Times New Roman" w:cs="Times New Roman"/>
      <w:szCs w:val="24"/>
    </w:rPr>
  </w:style>
  <w:style w:type="paragraph" w:customStyle="1" w:styleId="mjxp-box">
    <w:name w:val="mjxp-box"/>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634D89"/>
    <w:pPr>
      <w:spacing w:before="24" w:after="100" w:afterAutospacing="1" w:line="240" w:lineRule="auto"/>
    </w:pPr>
    <w:rPr>
      <w:rFonts w:eastAsia="Times New Roman" w:cs="Times New Roman"/>
      <w:szCs w:val="24"/>
    </w:rPr>
  </w:style>
  <w:style w:type="paragraph" w:customStyle="1" w:styleId="mjxp-mo">
    <w:name w:val="mjxp-mo"/>
    <w:basedOn w:val="Normal"/>
    <w:rsid w:val="00634D89"/>
    <w:pPr>
      <w:spacing w:line="240" w:lineRule="auto"/>
      <w:ind w:left="36" w:right="36"/>
    </w:pPr>
    <w:rPr>
      <w:rFonts w:eastAsia="Times New Roman" w:cs="Times New Roman"/>
      <w:szCs w:val="24"/>
    </w:rPr>
  </w:style>
  <w:style w:type="paragraph" w:customStyle="1" w:styleId="mjxp-mfrac">
    <w:name w:val="mjxp-mfrac"/>
    <w:basedOn w:val="Normal"/>
    <w:rsid w:val="00634D89"/>
    <w:pPr>
      <w:spacing w:line="240" w:lineRule="auto"/>
      <w:ind w:left="30" w:right="30"/>
    </w:pPr>
    <w:rPr>
      <w:rFonts w:eastAsia="Times New Roman" w:cs="Times New Roman"/>
      <w:szCs w:val="24"/>
    </w:rPr>
  </w:style>
  <w:style w:type="paragraph" w:customStyle="1" w:styleId="mjxp-denom">
    <w:name w:val="mjxp-denom"/>
    <w:basedOn w:val="Normal"/>
    <w:rsid w:val="00634D8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634D8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634D89"/>
    <w:pPr>
      <w:spacing w:line="240" w:lineRule="auto"/>
      <w:ind w:left="30" w:right="30"/>
    </w:pPr>
    <w:rPr>
      <w:rFonts w:eastAsia="Times New Roman" w:cs="Times New Roman"/>
      <w:szCs w:val="24"/>
    </w:rPr>
  </w:style>
  <w:style w:type="paragraph" w:customStyle="1" w:styleId="mjxp-mtd">
    <w:name w:val="mjxp-mtd"/>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634D8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634D89"/>
    <w:pPr>
      <w:spacing w:line="0" w:lineRule="auto"/>
    </w:pPr>
    <w:rPr>
      <w:rFonts w:eastAsia="Times New Roman" w:cs="Times New Roman"/>
      <w:szCs w:val="24"/>
    </w:rPr>
  </w:style>
  <w:style w:type="paragraph" w:customStyle="1" w:styleId="mjxc-display">
    <w:name w:val="mjxc-display"/>
    <w:basedOn w:val="Normal"/>
    <w:rsid w:val="00634D89"/>
    <w:pPr>
      <w:spacing w:before="240" w:after="240" w:line="240" w:lineRule="auto"/>
      <w:jc w:val="center"/>
    </w:pPr>
    <w:rPr>
      <w:rFonts w:eastAsia="Times New Roman" w:cs="Times New Roman"/>
      <w:szCs w:val="24"/>
    </w:rPr>
  </w:style>
  <w:style w:type="paragraph" w:customStyle="1" w:styleId="mjx-full-width">
    <w:name w:val="mjx-full-width"/>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634D8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634D8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634D8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634D8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634D8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634D8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634D8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634D8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634D8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634D8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634D8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634D8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634D8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634D8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634D8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634D8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634D8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634D8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634D8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634D8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634D8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634D8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634D8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634D8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634D8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634D8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634D8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634D8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634D8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634D8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634D8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634D8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634D8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634D8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634D8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634D8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634D8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634D8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634D8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634D8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634D8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634D8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634D8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634D8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634D8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634D8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634D8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634D8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634D8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634D8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634D8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634D8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634D8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634D8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634D8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634D8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634D8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634D8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634D8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634D8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634D8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634D8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634D8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634D8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634D8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634D8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634D8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634D8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634D8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634D8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634D8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634D8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634D8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rsid w:val="00634D8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634D8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634D8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634D8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634D8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634D8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634D8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634D8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rsid w:val="00634D8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634D8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634D89"/>
    <w:pPr>
      <w:shd w:val="clear" w:color="auto" w:fill="333333"/>
      <w:spacing w:line="240" w:lineRule="auto"/>
    </w:pPr>
    <w:rPr>
      <w:rFonts w:eastAsia="Times New Roman" w:cs="Times New Roman"/>
      <w:szCs w:val="24"/>
    </w:rPr>
  </w:style>
  <w:style w:type="paragraph" w:customStyle="1" w:styleId="jw-banner1">
    <w:name w:val="jw-banner1"/>
    <w:basedOn w:val="Normal"/>
    <w:rsid w:val="00634D89"/>
    <w:pPr>
      <w:spacing w:before="100" w:beforeAutospacing="1" w:line="240" w:lineRule="auto"/>
    </w:pPr>
    <w:rPr>
      <w:rFonts w:eastAsia="Times New Roman" w:cs="Times New Roman"/>
      <w:szCs w:val="24"/>
    </w:rPr>
  </w:style>
  <w:style w:type="paragraph" w:customStyle="1" w:styleId="jw-icon-display1">
    <w:name w:val="jw-icon-display1"/>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634D89"/>
    <w:pPr>
      <w:spacing w:line="240" w:lineRule="auto"/>
    </w:pPr>
    <w:rPr>
      <w:rFonts w:eastAsia="Times New Roman" w:cs="Times New Roman"/>
      <w:vanish/>
      <w:szCs w:val="24"/>
    </w:rPr>
  </w:style>
  <w:style w:type="paragraph" w:customStyle="1" w:styleId="jw-display-icon-container3">
    <w:name w:val="jw-display-icon-container3"/>
    <w:basedOn w:val="Normal"/>
    <w:rsid w:val="00634D89"/>
    <w:pPr>
      <w:spacing w:line="240" w:lineRule="auto"/>
    </w:pPr>
    <w:rPr>
      <w:rFonts w:eastAsia="Times New Roman" w:cs="Times New Roman"/>
      <w:vanish/>
      <w:szCs w:val="24"/>
    </w:rPr>
  </w:style>
  <w:style w:type="paragraph" w:customStyle="1" w:styleId="jw-hidden1">
    <w:name w:val="jw-hidden1"/>
    <w:basedOn w:val="Normal"/>
    <w:rsid w:val="00634D89"/>
    <w:pPr>
      <w:spacing w:after="100" w:afterAutospacing="1" w:line="240" w:lineRule="auto"/>
    </w:pPr>
    <w:rPr>
      <w:rFonts w:eastAsia="Times New Roman" w:cs="Times New Roman"/>
      <w:vanish/>
      <w:szCs w:val="24"/>
    </w:rPr>
  </w:style>
  <w:style w:type="paragraph" w:customStyle="1" w:styleId="jw-slider-time1">
    <w:name w:val="jw-slider-time1"/>
    <w:basedOn w:val="Normal"/>
    <w:rsid w:val="00634D89"/>
    <w:pPr>
      <w:spacing w:after="100" w:afterAutospacing="1" w:line="240" w:lineRule="auto"/>
    </w:pPr>
    <w:rPr>
      <w:rFonts w:eastAsia="Times New Roman" w:cs="Times New Roman"/>
      <w:szCs w:val="24"/>
    </w:rPr>
  </w:style>
  <w:style w:type="paragraph" w:customStyle="1" w:styleId="jw-text-alt1">
    <w:name w:val="jw-text-alt1"/>
    <w:basedOn w:val="Normal"/>
    <w:rsid w:val="00634D89"/>
    <w:pPr>
      <w:spacing w:after="100" w:afterAutospacing="1" w:line="240" w:lineRule="auto"/>
    </w:pPr>
    <w:rPr>
      <w:rFonts w:eastAsia="Times New Roman" w:cs="Times New Roman"/>
      <w:vanish/>
      <w:szCs w:val="24"/>
    </w:rPr>
  </w:style>
  <w:style w:type="paragraph" w:customStyle="1" w:styleId="jw-arrow1">
    <w:name w:val="jw-arrow1"/>
    <w:basedOn w:val="Normal"/>
    <w:rsid w:val="00634D8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634D8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634D89"/>
    <w:pPr>
      <w:spacing w:before="60" w:after="100" w:afterAutospacing="1" w:line="240" w:lineRule="auto"/>
    </w:pPr>
    <w:rPr>
      <w:rFonts w:eastAsia="Times New Roman" w:cs="Times New Roman"/>
      <w:szCs w:val="24"/>
    </w:rPr>
  </w:style>
  <w:style w:type="paragraph" w:customStyle="1" w:styleId="jw-arrow2">
    <w:name w:val="jw-arrow2"/>
    <w:basedOn w:val="Normal"/>
    <w:rsid w:val="00634D89"/>
    <w:pPr>
      <w:spacing w:after="100" w:afterAutospacing="1" w:line="240" w:lineRule="auto"/>
      <w:ind w:left="-60"/>
    </w:pPr>
    <w:rPr>
      <w:rFonts w:eastAsia="Times New Roman" w:cs="Times New Roman"/>
      <w:szCs w:val="24"/>
    </w:rPr>
  </w:style>
  <w:style w:type="paragraph" w:customStyle="1" w:styleId="jw-rail1">
    <w:name w:val="jw-rail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634D89"/>
    <w:pPr>
      <w:spacing w:after="100" w:afterAutospacing="1" w:line="240" w:lineRule="auto"/>
    </w:pPr>
    <w:rPr>
      <w:rFonts w:eastAsia="Times New Roman" w:cs="Times New Roman"/>
      <w:szCs w:val="24"/>
    </w:rPr>
  </w:style>
  <w:style w:type="paragraph" w:customStyle="1" w:styleId="jw-knob1">
    <w:name w:val="jw-knob1"/>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634D89"/>
    <w:pPr>
      <w:shd w:val="clear" w:color="auto" w:fill="FFFFFF"/>
      <w:spacing w:line="240" w:lineRule="auto"/>
    </w:pPr>
    <w:rPr>
      <w:rFonts w:eastAsia="Times New Roman" w:cs="Times New Roman"/>
      <w:szCs w:val="24"/>
    </w:rPr>
  </w:style>
  <w:style w:type="paragraph" w:customStyle="1" w:styleId="jw-buffer2">
    <w:name w:val="jw-buffer2"/>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634D89"/>
    <w:pPr>
      <w:spacing w:line="240" w:lineRule="auto"/>
    </w:pPr>
    <w:rPr>
      <w:rFonts w:eastAsia="Times New Roman" w:cs="Times New Roman"/>
      <w:szCs w:val="24"/>
    </w:rPr>
  </w:style>
  <w:style w:type="paragraph" w:customStyle="1" w:styleId="jw-rail2">
    <w:name w:val="jw-rail2"/>
    <w:basedOn w:val="Normal"/>
    <w:rsid w:val="00634D89"/>
    <w:pPr>
      <w:shd w:val="clear" w:color="auto" w:fill="AAAAAA"/>
      <w:spacing w:line="240" w:lineRule="auto"/>
    </w:pPr>
    <w:rPr>
      <w:rFonts w:eastAsia="Times New Roman" w:cs="Times New Roman"/>
      <w:szCs w:val="24"/>
    </w:rPr>
  </w:style>
  <w:style w:type="paragraph" w:customStyle="1" w:styleId="jw-knob2">
    <w:name w:val="jw-knob2"/>
    <w:basedOn w:val="Normal"/>
    <w:rsid w:val="00634D89"/>
    <w:pPr>
      <w:shd w:val="clear" w:color="auto" w:fill="AAAAAA"/>
      <w:spacing w:line="240" w:lineRule="auto"/>
    </w:pPr>
    <w:rPr>
      <w:rFonts w:eastAsia="Times New Roman" w:cs="Times New Roman"/>
      <w:szCs w:val="24"/>
    </w:rPr>
  </w:style>
  <w:style w:type="paragraph" w:customStyle="1" w:styleId="jw-buffer3">
    <w:name w:val="jw-buffer3"/>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634D89"/>
    <w:pPr>
      <w:spacing w:after="100" w:afterAutospacing="1" w:line="240" w:lineRule="auto"/>
    </w:pPr>
    <w:rPr>
      <w:rFonts w:eastAsia="Times New Roman" w:cs="Times New Roman"/>
      <w:vanish/>
      <w:szCs w:val="24"/>
    </w:rPr>
  </w:style>
  <w:style w:type="paragraph" w:customStyle="1" w:styleId="jw-text1">
    <w:name w:val="jw-text1"/>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634D89"/>
    <w:pPr>
      <w:spacing w:line="240" w:lineRule="auto"/>
    </w:pPr>
    <w:rPr>
      <w:rFonts w:eastAsia="Times New Roman" w:cs="Times New Roman"/>
      <w:szCs w:val="24"/>
    </w:rPr>
  </w:style>
  <w:style w:type="paragraph" w:customStyle="1" w:styleId="jw-option1">
    <w:name w:val="jw-option1"/>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634D89"/>
    <w:pPr>
      <w:spacing w:after="100" w:afterAutospacing="1" w:line="720" w:lineRule="atLeast"/>
    </w:pPr>
    <w:rPr>
      <w:rFonts w:eastAsia="Times New Roman" w:cs="Times New Roman"/>
      <w:szCs w:val="24"/>
    </w:rPr>
  </w:style>
  <w:style w:type="paragraph" w:customStyle="1" w:styleId="jw-name1">
    <w:name w:val="jw-name1"/>
    <w:basedOn w:val="Normal"/>
    <w:rsid w:val="00634D89"/>
    <w:pPr>
      <w:spacing w:after="100" w:afterAutospacing="1" w:line="720" w:lineRule="atLeast"/>
    </w:pPr>
    <w:rPr>
      <w:rFonts w:eastAsia="Times New Roman" w:cs="Times New Roman"/>
      <w:szCs w:val="24"/>
    </w:rPr>
  </w:style>
  <w:style w:type="paragraph" w:customStyle="1" w:styleId="jw-skip-icon1">
    <w:name w:val="jw-skip-icon1"/>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634D89"/>
    <w:pPr>
      <w:spacing w:after="100" w:afterAutospacing="1" w:line="240" w:lineRule="auto"/>
    </w:pPr>
    <w:rPr>
      <w:rFonts w:eastAsia="Times New Roman" w:cs="Times New Roman"/>
      <w:vanish/>
      <w:szCs w:val="24"/>
    </w:rPr>
  </w:style>
  <w:style w:type="paragraph" w:customStyle="1" w:styleId="jw-captions1">
    <w:name w:val="jw-captions1"/>
    <w:basedOn w:val="Normal"/>
    <w:rsid w:val="00634D89"/>
    <w:pPr>
      <w:spacing w:line="240" w:lineRule="auto"/>
      <w:jc w:val="center"/>
    </w:pPr>
    <w:rPr>
      <w:rFonts w:eastAsia="Times New Roman" w:cs="Times New Roman"/>
      <w:vanish/>
      <w:szCs w:val="24"/>
    </w:rPr>
  </w:style>
  <w:style w:type="paragraph" w:customStyle="1" w:styleId="jw-title1">
    <w:name w:val="jw-title1"/>
    <w:basedOn w:val="Normal"/>
    <w:rsid w:val="00634D89"/>
    <w:pPr>
      <w:spacing w:after="100" w:afterAutospacing="1" w:line="240" w:lineRule="auto"/>
    </w:pPr>
    <w:rPr>
      <w:rFonts w:eastAsia="Times New Roman" w:cs="Times New Roman"/>
      <w:sz w:val="21"/>
      <w:szCs w:val="21"/>
    </w:rPr>
  </w:style>
  <w:style w:type="paragraph" w:customStyle="1" w:styleId="jw-error1">
    <w:name w:val="jw-error1"/>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634D89"/>
    <w:pPr>
      <w:spacing w:after="100" w:afterAutospacing="1" w:line="240" w:lineRule="auto"/>
    </w:pPr>
    <w:rPr>
      <w:rFonts w:eastAsia="Times New Roman" w:cs="Times New Roman"/>
      <w:szCs w:val="24"/>
    </w:rPr>
  </w:style>
  <w:style w:type="paragraph" w:customStyle="1" w:styleId="jw-preview2">
    <w:name w:val="jw-preview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634D89"/>
    <w:pPr>
      <w:spacing w:after="100" w:afterAutospacing="1" w:line="240" w:lineRule="auto"/>
    </w:pPr>
    <w:rPr>
      <w:rFonts w:eastAsia="Times New Roman" w:cs="Times New Roman"/>
      <w:sz w:val="36"/>
      <w:szCs w:val="36"/>
    </w:rPr>
  </w:style>
  <w:style w:type="paragraph" w:customStyle="1" w:styleId="jw-skip1">
    <w:name w:val="jw-skip1"/>
    <w:basedOn w:val="Normal"/>
    <w:rsid w:val="00634D89"/>
    <w:pPr>
      <w:spacing w:after="100" w:afterAutospacing="1" w:line="240" w:lineRule="auto"/>
    </w:pPr>
    <w:rPr>
      <w:rFonts w:eastAsia="Times New Roman" w:cs="Times New Roman"/>
      <w:sz w:val="36"/>
      <w:szCs w:val="36"/>
    </w:rPr>
  </w:style>
  <w:style w:type="paragraph" w:customStyle="1" w:styleId="jw-plugin1">
    <w:name w:val="jw-plugin1"/>
    <w:basedOn w:val="Normal"/>
    <w:rsid w:val="00634D8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634D89"/>
    <w:pPr>
      <w:spacing w:after="100" w:afterAutospacing="1" w:line="240" w:lineRule="auto"/>
    </w:pPr>
    <w:rPr>
      <w:rFonts w:eastAsia="Times New Roman" w:cs="Times New Roman"/>
      <w:vanish/>
      <w:szCs w:val="24"/>
    </w:rPr>
  </w:style>
  <w:style w:type="paragraph" w:customStyle="1" w:styleId="jw-icon-next1">
    <w:name w:val="jw-icon-next1"/>
    <w:basedOn w:val="Normal"/>
    <w:rsid w:val="00634D89"/>
    <w:pPr>
      <w:spacing w:after="100" w:afterAutospacing="1" w:line="240" w:lineRule="auto"/>
    </w:pPr>
    <w:rPr>
      <w:rFonts w:eastAsia="Times New Roman" w:cs="Times New Roman"/>
      <w:vanish/>
      <w:szCs w:val="24"/>
    </w:rPr>
  </w:style>
  <w:style w:type="paragraph" w:customStyle="1" w:styleId="jw-icon-prev1">
    <w:name w:val="jw-icon-prev1"/>
    <w:basedOn w:val="Normal"/>
    <w:rsid w:val="00634D89"/>
    <w:pPr>
      <w:spacing w:after="100" w:afterAutospacing="1" w:line="240" w:lineRule="auto"/>
    </w:pPr>
    <w:rPr>
      <w:rFonts w:eastAsia="Times New Roman" w:cs="Times New Roman"/>
      <w:vanish/>
      <w:szCs w:val="24"/>
    </w:rPr>
  </w:style>
  <w:style w:type="paragraph" w:customStyle="1" w:styleId="jw-text-elapsed1">
    <w:name w:val="jw-text-elapsed1"/>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634D89"/>
    <w:pPr>
      <w:spacing w:line="240" w:lineRule="auto"/>
    </w:pPr>
    <w:rPr>
      <w:rFonts w:eastAsia="Times New Roman" w:cs="Times New Roman"/>
      <w:szCs w:val="24"/>
    </w:rPr>
  </w:style>
  <w:style w:type="paragraph" w:customStyle="1" w:styleId="jw-icon-fullscreen1">
    <w:name w:val="jw-icon-fullscreen1"/>
    <w:basedOn w:val="Normal"/>
    <w:rsid w:val="00634D89"/>
    <w:pPr>
      <w:spacing w:after="100" w:afterAutospacing="1" w:line="240" w:lineRule="auto"/>
    </w:pPr>
    <w:rPr>
      <w:rFonts w:eastAsia="Times New Roman" w:cs="Times New Roman"/>
      <w:vanish/>
      <w:szCs w:val="24"/>
    </w:rPr>
  </w:style>
  <w:style w:type="paragraph" w:customStyle="1" w:styleId="jw-icon-tooltip1">
    <w:name w:val="jw-icon-tooltip1"/>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634D8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634D8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634D89"/>
    <w:pPr>
      <w:spacing w:after="100" w:afterAutospacing="1" w:line="240" w:lineRule="auto"/>
    </w:pPr>
    <w:rPr>
      <w:rFonts w:eastAsia="Times New Roman" w:cs="Times New Roman"/>
      <w:szCs w:val="24"/>
    </w:rPr>
  </w:style>
  <w:style w:type="paragraph" w:customStyle="1" w:styleId="jw-icon-play1">
    <w:name w:val="jw-icon-play1"/>
    <w:basedOn w:val="Normal"/>
    <w:rsid w:val="00634D8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634D8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634D89"/>
    <w:pPr>
      <w:spacing w:after="100" w:afterAutospacing="1" w:line="240" w:lineRule="auto"/>
    </w:pPr>
    <w:rPr>
      <w:rFonts w:eastAsia="Times New Roman" w:cs="Times New Roman"/>
      <w:color w:val="FF0046"/>
      <w:szCs w:val="24"/>
    </w:rPr>
  </w:style>
  <w:style w:type="paragraph" w:customStyle="1" w:styleId="jw-toggle1">
    <w:name w:val="jw-toggle1"/>
    <w:basedOn w:val="Normal"/>
    <w:rsid w:val="00634D8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634D89"/>
    <w:pPr>
      <w:spacing w:after="100" w:afterAutospacing="1" w:line="240" w:lineRule="auto"/>
    </w:pPr>
    <w:rPr>
      <w:rFonts w:eastAsia="Times New Roman" w:cs="Times New Roman"/>
      <w:sz w:val="17"/>
      <w:szCs w:val="17"/>
    </w:rPr>
  </w:style>
  <w:style w:type="paragraph" w:customStyle="1" w:styleId="jw-icon-next2">
    <w:name w:val="jw-icon-next2"/>
    <w:basedOn w:val="Normal"/>
    <w:rsid w:val="00634D8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634D8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634D89"/>
    <w:pPr>
      <w:spacing w:after="100" w:afterAutospacing="1" w:line="240" w:lineRule="auto"/>
    </w:pPr>
    <w:rPr>
      <w:rFonts w:eastAsia="Times New Roman" w:cs="Times New Roman"/>
      <w:szCs w:val="24"/>
    </w:rPr>
  </w:style>
  <w:style w:type="paragraph" w:customStyle="1" w:styleId="jw-rail4">
    <w:name w:val="jw-rail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634D89"/>
    <w:pPr>
      <w:shd w:val="clear" w:color="auto" w:fill="384154"/>
      <w:spacing w:line="240" w:lineRule="auto"/>
    </w:pPr>
    <w:rPr>
      <w:rFonts w:eastAsia="Times New Roman" w:cs="Times New Roman"/>
      <w:szCs w:val="24"/>
    </w:rPr>
  </w:style>
  <w:style w:type="paragraph" w:customStyle="1" w:styleId="jw-buffer6">
    <w:name w:val="jw-buffer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634D89"/>
    <w:pPr>
      <w:shd w:val="clear" w:color="auto" w:fill="FF0046"/>
      <w:spacing w:line="240" w:lineRule="auto"/>
    </w:pPr>
    <w:rPr>
      <w:rFonts w:eastAsia="Times New Roman" w:cs="Times New Roman"/>
      <w:szCs w:val="24"/>
    </w:rPr>
  </w:style>
  <w:style w:type="paragraph" w:customStyle="1" w:styleId="jw-volume-tip1">
    <w:name w:val="jw-volume-tip1"/>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634D89"/>
    <w:pPr>
      <w:spacing w:after="100" w:afterAutospacing="1" w:line="240" w:lineRule="auto"/>
    </w:pPr>
    <w:rPr>
      <w:rFonts w:eastAsia="Times New Roman" w:cs="Times New Roman"/>
      <w:szCs w:val="24"/>
    </w:rPr>
  </w:style>
  <w:style w:type="paragraph" w:customStyle="1" w:styleId="form-check1">
    <w:name w:val="form-check1"/>
    <w:basedOn w:val="Normal"/>
    <w:rsid w:val="00634D89"/>
    <w:pPr>
      <w:spacing w:after="100" w:afterAutospacing="1" w:line="240" w:lineRule="auto"/>
    </w:pPr>
    <w:rPr>
      <w:rFonts w:eastAsia="Times New Roman" w:cs="Times New Roman"/>
      <w:szCs w:val="24"/>
    </w:rPr>
  </w:style>
  <w:style w:type="paragraph" w:customStyle="1" w:styleId="dropdown-menu1">
    <w:name w:val="dropdown-menu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634D89"/>
    <w:pPr>
      <w:spacing w:after="100" w:afterAutospacing="1" w:line="240" w:lineRule="auto"/>
    </w:pPr>
    <w:rPr>
      <w:rFonts w:eastAsia="Times New Roman" w:cs="Times New Roman"/>
      <w:szCs w:val="24"/>
    </w:rPr>
  </w:style>
  <w:style w:type="paragraph" w:customStyle="1" w:styleId="btn1">
    <w:name w:val="btn1"/>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634D8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634D89"/>
    <w:pPr>
      <w:spacing w:line="240" w:lineRule="auto"/>
    </w:pPr>
    <w:rPr>
      <w:rFonts w:eastAsia="Times New Roman" w:cs="Times New Roman"/>
      <w:szCs w:val="24"/>
    </w:rPr>
  </w:style>
  <w:style w:type="paragraph" w:customStyle="1" w:styleId="dropdown-menu4">
    <w:name w:val="dropdown-menu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634D89"/>
    <w:pPr>
      <w:spacing w:after="100" w:afterAutospacing="1" w:line="240" w:lineRule="auto"/>
      <w:jc w:val="center"/>
    </w:pPr>
    <w:rPr>
      <w:rFonts w:eastAsia="Times New Roman" w:cs="Times New Roman"/>
      <w:szCs w:val="24"/>
    </w:rPr>
  </w:style>
  <w:style w:type="paragraph" w:customStyle="1" w:styleId="nav-item3">
    <w:name w:val="nav-item3"/>
    <w:basedOn w:val="Normal"/>
    <w:rsid w:val="00634D89"/>
    <w:pPr>
      <w:spacing w:after="100" w:afterAutospacing="1" w:line="240" w:lineRule="auto"/>
      <w:jc w:val="center"/>
    </w:pPr>
    <w:rPr>
      <w:rFonts w:eastAsia="Times New Roman" w:cs="Times New Roman"/>
      <w:szCs w:val="24"/>
    </w:rPr>
  </w:style>
  <w:style w:type="paragraph" w:customStyle="1" w:styleId="nav-link1">
    <w:name w:val="nav-link1"/>
    <w:basedOn w:val="Normal"/>
    <w:rsid w:val="00634D89"/>
    <w:pPr>
      <w:spacing w:after="100" w:afterAutospacing="1" w:line="240" w:lineRule="auto"/>
    </w:pPr>
    <w:rPr>
      <w:rFonts w:eastAsia="Times New Roman" w:cs="Times New Roman"/>
      <w:szCs w:val="24"/>
    </w:rPr>
  </w:style>
  <w:style w:type="paragraph" w:customStyle="1" w:styleId="navbar-toggler1">
    <w:name w:val="navbar-toggler1"/>
    <w:basedOn w:val="Normal"/>
    <w:rsid w:val="00634D8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634D8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634D8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634D89"/>
    <w:pPr>
      <w:spacing w:after="100" w:afterAutospacing="1" w:line="240" w:lineRule="auto"/>
      <w:textAlignment w:val="center"/>
    </w:pPr>
    <w:rPr>
      <w:rFonts w:eastAsia="Times New Roman" w:cs="Times New Roman"/>
      <w:szCs w:val="24"/>
    </w:rPr>
  </w:style>
  <w:style w:type="paragraph" w:customStyle="1" w:styleId="card1">
    <w:name w:val="card1"/>
    <w:basedOn w:val="Normal"/>
    <w:rsid w:val="00634D8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634D8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634D8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634D8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634D8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634D8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634D8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634D8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634D8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634D89"/>
    <w:pPr>
      <w:shd w:val="clear" w:color="auto" w:fill="FFFFFF"/>
      <w:spacing w:line="240" w:lineRule="auto"/>
    </w:pPr>
    <w:rPr>
      <w:rFonts w:eastAsia="Times New Roman" w:cs="Times New Roman"/>
      <w:szCs w:val="24"/>
    </w:rPr>
  </w:style>
  <w:style w:type="paragraph" w:customStyle="1" w:styleId="arrow1">
    <w:name w:val="arrow1"/>
    <w:basedOn w:val="Normal"/>
    <w:rsid w:val="00634D89"/>
    <w:pPr>
      <w:spacing w:after="100" w:afterAutospacing="1" w:line="240" w:lineRule="auto"/>
    </w:pPr>
    <w:rPr>
      <w:rFonts w:eastAsia="Times New Roman" w:cs="Times New Roman"/>
      <w:szCs w:val="24"/>
    </w:rPr>
  </w:style>
  <w:style w:type="paragraph" w:customStyle="1" w:styleId="arrow2">
    <w:name w:val="arrow2"/>
    <w:basedOn w:val="Normal"/>
    <w:rsid w:val="00634D89"/>
    <w:pPr>
      <w:spacing w:after="100" w:afterAutospacing="1" w:line="240" w:lineRule="auto"/>
    </w:pPr>
    <w:rPr>
      <w:rFonts w:eastAsia="Times New Roman" w:cs="Times New Roman"/>
      <w:szCs w:val="24"/>
    </w:rPr>
  </w:style>
  <w:style w:type="paragraph" w:customStyle="1" w:styleId="active1">
    <w:name w:val="active1"/>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rsid w:val="00634D8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634D89"/>
    <w:pPr>
      <w:spacing w:after="100" w:afterAutospacing="1" w:line="240" w:lineRule="auto"/>
    </w:pPr>
    <w:rPr>
      <w:rFonts w:eastAsia="Times New Roman" w:cs="Times New Roman"/>
      <w:szCs w:val="24"/>
    </w:rPr>
  </w:style>
  <w:style w:type="paragraph" w:customStyle="1" w:styleId="mjx-box1">
    <w:name w:val="mjx-box1"/>
    <w:basedOn w:val="Normal"/>
    <w:rsid w:val="00634D89"/>
    <w:pPr>
      <w:spacing w:after="100" w:afterAutospacing="1" w:line="240" w:lineRule="auto"/>
    </w:pPr>
    <w:rPr>
      <w:rFonts w:eastAsia="Times New Roman" w:cs="Times New Roman"/>
      <w:szCs w:val="24"/>
    </w:rPr>
  </w:style>
  <w:style w:type="paragraph" w:customStyle="1" w:styleId="mjx-noerror1">
    <w:name w:val="mjx-noerror1"/>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nhideWhenUsed/>
    <w:rsid w:val="00634D8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634D89"/>
    <w:rPr>
      <w:rFonts w:ascii="Arial" w:eastAsia="Times New Roman" w:hAnsi="Arial" w:cs="Arial"/>
      <w:vanish/>
      <w:sz w:val="16"/>
      <w:szCs w:val="16"/>
    </w:rPr>
  </w:style>
  <w:style w:type="paragraph" w:customStyle="1" w:styleId="chatcount">
    <w:name w:val="chat_count"/>
    <w:basedOn w:val="Normal"/>
    <w:rsid w:val="00634D8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634D8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634D89"/>
    <w:pPr>
      <w:shd w:val="clear" w:color="auto" w:fill="333333"/>
      <w:spacing w:line="240" w:lineRule="auto"/>
    </w:pPr>
    <w:rPr>
      <w:rFonts w:eastAsia="Times New Roman" w:cs="Times New Roman"/>
      <w:szCs w:val="24"/>
    </w:rPr>
  </w:style>
  <w:style w:type="paragraph" w:customStyle="1" w:styleId="jw-banner2">
    <w:name w:val="jw-banner2"/>
    <w:basedOn w:val="Normal"/>
    <w:rsid w:val="00634D89"/>
    <w:pPr>
      <w:spacing w:before="100" w:beforeAutospacing="1" w:line="240" w:lineRule="auto"/>
    </w:pPr>
    <w:rPr>
      <w:rFonts w:eastAsia="Times New Roman" w:cs="Times New Roman"/>
      <w:szCs w:val="24"/>
    </w:rPr>
  </w:style>
  <w:style w:type="paragraph" w:customStyle="1" w:styleId="jw-icon-display3">
    <w:name w:val="jw-icon-display3"/>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634D89"/>
    <w:pPr>
      <w:spacing w:line="240" w:lineRule="auto"/>
    </w:pPr>
    <w:rPr>
      <w:rFonts w:eastAsia="Times New Roman" w:cs="Times New Roman"/>
      <w:vanish/>
      <w:szCs w:val="24"/>
    </w:rPr>
  </w:style>
  <w:style w:type="paragraph" w:customStyle="1" w:styleId="jw-display-icon-container7">
    <w:name w:val="jw-display-icon-container7"/>
    <w:basedOn w:val="Normal"/>
    <w:rsid w:val="00634D89"/>
    <w:pPr>
      <w:spacing w:line="240" w:lineRule="auto"/>
    </w:pPr>
    <w:rPr>
      <w:rFonts w:eastAsia="Times New Roman" w:cs="Times New Roman"/>
      <w:vanish/>
      <w:szCs w:val="24"/>
    </w:rPr>
  </w:style>
  <w:style w:type="paragraph" w:customStyle="1" w:styleId="jw-hidden2">
    <w:name w:val="jw-hidden2"/>
    <w:basedOn w:val="Normal"/>
    <w:rsid w:val="00634D89"/>
    <w:pPr>
      <w:spacing w:after="100" w:afterAutospacing="1" w:line="240" w:lineRule="auto"/>
    </w:pPr>
    <w:rPr>
      <w:rFonts w:eastAsia="Times New Roman" w:cs="Times New Roman"/>
      <w:vanish/>
      <w:szCs w:val="24"/>
    </w:rPr>
  </w:style>
  <w:style w:type="paragraph" w:customStyle="1" w:styleId="jw-slider-time2">
    <w:name w:val="jw-slider-time2"/>
    <w:basedOn w:val="Normal"/>
    <w:rsid w:val="00634D89"/>
    <w:pPr>
      <w:spacing w:after="100" w:afterAutospacing="1" w:line="240" w:lineRule="auto"/>
    </w:pPr>
    <w:rPr>
      <w:rFonts w:eastAsia="Times New Roman" w:cs="Times New Roman"/>
      <w:szCs w:val="24"/>
    </w:rPr>
  </w:style>
  <w:style w:type="paragraph" w:customStyle="1" w:styleId="jw-text-alt2">
    <w:name w:val="jw-text-alt2"/>
    <w:basedOn w:val="Normal"/>
    <w:rsid w:val="00634D89"/>
    <w:pPr>
      <w:spacing w:after="100" w:afterAutospacing="1" w:line="240" w:lineRule="auto"/>
    </w:pPr>
    <w:rPr>
      <w:rFonts w:eastAsia="Times New Roman" w:cs="Times New Roman"/>
      <w:vanish/>
      <w:szCs w:val="24"/>
    </w:rPr>
  </w:style>
  <w:style w:type="paragraph" w:customStyle="1" w:styleId="jw-arrow3">
    <w:name w:val="jw-arrow3"/>
    <w:basedOn w:val="Normal"/>
    <w:rsid w:val="00634D8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634D8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634D89"/>
    <w:pPr>
      <w:spacing w:before="60" w:after="100" w:afterAutospacing="1" w:line="240" w:lineRule="auto"/>
    </w:pPr>
    <w:rPr>
      <w:rFonts w:eastAsia="Times New Roman" w:cs="Times New Roman"/>
      <w:szCs w:val="24"/>
    </w:rPr>
  </w:style>
  <w:style w:type="paragraph" w:customStyle="1" w:styleId="jw-arrow4">
    <w:name w:val="jw-arrow4"/>
    <w:basedOn w:val="Normal"/>
    <w:rsid w:val="00634D89"/>
    <w:pPr>
      <w:spacing w:after="100" w:afterAutospacing="1" w:line="240" w:lineRule="auto"/>
      <w:ind w:left="-60"/>
    </w:pPr>
    <w:rPr>
      <w:rFonts w:eastAsia="Times New Roman" w:cs="Times New Roman"/>
      <w:szCs w:val="24"/>
    </w:rPr>
  </w:style>
  <w:style w:type="paragraph" w:customStyle="1" w:styleId="jw-rail6">
    <w:name w:val="jw-rail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634D89"/>
    <w:pPr>
      <w:spacing w:after="100" w:afterAutospacing="1" w:line="240" w:lineRule="auto"/>
    </w:pPr>
    <w:rPr>
      <w:rFonts w:eastAsia="Times New Roman" w:cs="Times New Roman"/>
      <w:szCs w:val="24"/>
    </w:rPr>
  </w:style>
  <w:style w:type="paragraph" w:customStyle="1" w:styleId="jw-knob4">
    <w:name w:val="jw-knob4"/>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634D89"/>
    <w:pPr>
      <w:shd w:val="clear" w:color="auto" w:fill="FFFFFF"/>
      <w:spacing w:line="240" w:lineRule="auto"/>
    </w:pPr>
    <w:rPr>
      <w:rFonts w:eastAsia="Times New Roman" w:cs="Times New Roman"/>
      <w:szCs w:val="24"/>
    </w:rPr>
  </w:style>
  <w:style w:type="paragraph" w:customStyle="1" w:styleId="jw-buffer8">
    <w:name w:val="jw-buffer8"/>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634D89"/>
    <w:pPr>
      <w:spacing w:line="240" w:lineRule="auto"/>
    </w:pPr>
    <w:rPr>
      <w:rFonts w:eastAsia="Times New Roman" w:cs="Times New Roman"/>
      <w:szCs w:val="24"/>
    </w:rPr>
  </w:style>
  <w:style w:type="paragraph" w:customStyle="1" w:styleId="jw-rail7">
    <w:name w:val="jw-rail7"/>
    <w:basedOn w:val="Normal"/>
    <w:rsid w:val="00634D89"/>
    <w:pPr>
      <w:shd w:val="clear" w:color="auto" w:fill="AAAAAA"/>
      <w:spacing w:line="240" w:lineRule="auto"/>
    </w:pPr>
    <w:rPr>
      <w:rFonts w:eastAsia="Times New Roman" w:cs="Times New Roman"/>
      <w:szCs w:val="24"/>
    </w:rPr>
  </w:style>
  <w:style w:type="paragraph" w:customStyle="1" w:styleId="jw-knob5">
    <w:name w:val="jw-knob5"/>
    <w:basedOn w:val="Normal"/>
    <w:rsid w:val="00634D89"/>
    <w:pPr>
      <w:shd w:val="clear" w:color="auto" w:fill="AAAAAA"/>
      <w:spacing w:line="240" w:lineRule="auto"/>
    </w:pPr>
    <w:rPr>
      <w:rFonts w:eastAsia="Times New Roman" w:cs="Times New Roman"/>
      <w:szCs w:val="24"/>
    </w:rPr>
  </w:style>
  <w:style w:type="paragraph" w:customStyle="1" w:styleId="jw-buffer9">
    <w:name w:val="jw-buffer9"/>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634D89"/>
    <w:pPr>
      <w:spacing w:after="100" w:afterAutospacing="1" w:line="240" w:lineRule="auto"/>
    </w:pPr>
    <w:rPr>
      <w:rFonts w:eastAsia="Times New Roman" w:cs="Times New Roman"/>
      <w:vanish/>
      <w:szCs w:val="24"/>
    </w:rPr>
  </w:style>
  <w:style w:type="paragraph" w:customStyle="1" w:styleId="jw-text5">
    <w:name w:val="jw-text5"/>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634D89"/>
    <w:pPr>
      <w:spacing w:line="240" w:lineRule="auto"/>
    </w:pPr>
    <w:rPr>
      <w:rFonts w:eastAsia="Times New Roman" w:cs="Times New Roman"/>
      <w:szCs w:val="24"/>
    </w:rPr>
  </w:style>
  <w:style w:type="paragraph" w:customStyle="1" w:styleId="jw-option4">
    <w:name w:val="jw-option4"/>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634D89"/>
    <w:pPr>
      <w:spacing w:after="100" w:afterAutospacing="1" w:line="720" w:lineRule="atLeast"/>
    </w:pPr>
    <w:rPr>
      <w:rFonts w:eastAsia="Times New Roman" w:cs="Times New Roman"/>
      <w:szCs w:val="24"/>
    </w:rPr>
  </w:style>
  <w:style w:type="paragraph" w:customStyle="1" w:styleId="jw-name2">
    <w:name w:val="jw-name2"/>
    <w:basedOn w:val="Normal"/>
    <w:rsid w:val="00634D89"/>
    <w:pPr>
      <w:spacing w:after="100" w:afterAutospacing="1" w:line="720" w:lineRule="atLeast"/>
    </w:pPr>
    <w:rPr>
      <w:rFonts w:eastAsia="Times New Roman" w:cs="Times New Roman"/>
      <w:szCs w:val="24"/>
    </w:rPr>
  </w:style>
  <w:style w:type="paragraph" w:customStyle="1" w:styleId="jw-skip-icon2">
    <w:name w:val="jw-skip-icon2"/>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634D89"/>
    <w:pPr>
      <w:spacing w:after="100" w:afterAutospacing="1" w:line="240" w:lineRule="auto"/>
    </w:pPr>
    <w:rPr>
      <w:rFonts w:eastAsia="Times New Roman" w:cs="Times New Roman"/>
      <w:vanish/>
      <w:szCs w:val="24"/>
    </w:rPr>
  </w:style>
  <w:style w:type="paragraph" w:customStyle="1" w:styleId="jw-captions2">
    <w:name w:val="jw-captions2"/>
    <w:basedOn w:val="Normal"/>
    <w:rsid w:val="00634D89"/>
    <w:pPr>
      <w:spacing w:line="240" w:lineRule="auto"/>
      <w:jc w:val="center"/>
    </w:pPr>
    <w:rPr>
      <w:rFonts w:eastAsia="Times New Roman" w:cs="Times New Roman"/>
      <w:vanish/>
      <w:szCs w:val="24"/>
    </w:rPr>
  </w:style>
  <w:style w:type="paragraph" w:customStyle="1" w:styleId="jw-title2">
    <w:name w:val="jw-title2"/>
    <w:basedOn w:val="Normal"/>
    <w:rsid w:val="00634D89"/>
    <w:pPr>
      <w:spacing w:after="100" w:afterAutospacing="1" w:line="240" w:lineRule="auto"/>
    </w:pPr>
    <w:rPr>
      <w:rFonts w:eastAsia="Times New Roman" w:cs="Times New Roman"/>
      <w:sz w:val="21"/>
      <w:szCs w:val="21"/>
    </w:rPr>
  </w:style>
  <w:style w:type="paragraph" w:customStyle="1" w:styleId="jw-error2">
    <w:name w:val="jw-error2"/>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634D89"/>
    <w:pPr>
      <w:spacing w:after="100" w:afterAutospacing="1" w:line="240" w:lineRule="auto"/>
    </w:pPr>
    <w:rPr>
      <w:rFonts w:eastAsia="Times New Roman" w:cs="Times New Roman"/>
      <w:szCs w:val="24"/>
    </w:rPr>
  </w:style>
  <w:style w:type="paragraph" w:customStyle="1" w:styleId="jw-preview4">
    <w:name w:val="jw-preview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634D89"/>
    <w:pPr>
      <w:spacing w:after="100" w:afterAutospacing="1" w:line="240" w:lineRule="auto"/>
    </w:pPr>
    <w:rPr>
      <w:rFonts w:eastAsia="Times New Roman" w:cs="Times New Roman"/>
      <w:sz w:val="36"/>
      <w:szCs w:val="36"/>
    </w:rPr>
  </w:style>
  <w:style w:type="paragraph" w:customStyle="1" w:styleId="jw-skip3">
    <w:name w:val="jw-skip3"/>
    <w:basedOn w:val="Normal"/>
    <w:rsid w:val="00634D89"/>
    <w:pPr>
      <w:spacing w:after="100" w:afterAutospacing="1" w:line="240" w:lineRule="auto"/>
    </w:pPr>
    <w:rPr>
      <w:rFonts w:eastAsia="Times New Roman" w:cs="Times New Roman"/>
      <w:sz w:val="36"/>
      <w:szCs w:val="36"/>
    </w:rPr>
  </w:style>
  <w:style w:type="paragraph" w:customStyle="1" w:styleId="jw-plugin2">
    <w:name w:val="jw-plugin2"/>
    <w:basedOn w:val="Normal"/>
    <w:rsid w:val="00634D8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634D89"/>
    <w:pPr>
      <w:spacing w:after="100" w:afterAutospacing="1" w:line="240" w:lineRule="auto"/>
    </w:pPr>
    <w:rPr>
      <w:rFonts w:eastAsia="Times New Roman" w:cs="Times New Roman"/>
      <w:vanish/>
      <w:szCs w:val="24"/>
    </w:rPr>
  </w:style>
  <w:style w:type="paragraph" w:customStyle="1" w:styleId="jw-icon-next3">
    <w:name w:val="jw-icon-next3"/>
    <w:basedOn w:val="Normal"/>
    <w:rsid w:val="00634D89"/>
    <w:pPr>
      <w:spacing w:after="100" w:afterAutospacing="1" w:line="240" w:lineRule="auto"/>
    </w:pPr>
    <w:rPr>
      <w:rFonts w:eastAsia="Times New Roman" w:cs="Times New Roman"/>
      <w:vanish/>
      <w:szCs w:val="24"/>
    </w:rPr>
  </w:style>
  <w:style w:type="paragraph" w:customStyle="1" w:styleId="jw-icon-prev3">
    <w:name w:val="jw-icon-prev3"/>
    <w:basedOn w:val="Normal"/>
    <w:rsid w:val="00634D89"/>
    <w:pPr>
      <w:spacing w:after="100" w:afterAutospacing="1" w:line="240" w:lineRule="auto"/>
    </w:pPr>
    <w:rPr>
      <w:rFonts w:eastAsia="Times New Roman" w:cs="Times New Roman"/>
      <w:vanish/>
      <w:szCs w:val="24"/>
    </w:rPr>
  </w:style>
  <w:style w:type="paragraph" w:customStyle="1" w:styleId="jw-text-elapsed2">
    <w:name w:val="jw-text-elapsed2"/>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634D89"/>
    <w:pPr>
      <w:spacing w:line="240" w:lineRule="auto"/>
    </w:pPr>
    <w:rPr>
      <w:rFonts w:eastAsia="Times New Roman" w:cs="Times New Roman"/>
      <w:szCs w:val="24"/>
    </w:rPr>
  </w:style>
  <w:style w:type="paragraph" w:customStyle="1" w:styleId="jw-icon-fullscreen2">
    <w:name w:val="jw-icon-fullscreen2"/>
    <w:basedOn w:val="Normal"/>
    <w:rsid w:val="00634D89"/>
    <w:pPr>
      <w:spacing w:after="100" w:afterAutospacing="1" w:line="240" w:lineRule="auto"/>
    </w:pPr>
    <w:rPr>
      <w:rFonts w:eastAsia="Times New Roman" w:cs="Times New Roman"/>
      <w:vanish/>
      <w:szCs w:val="24"/>
    </w:rPr>
  </w:style>
  <w:style w:type="paragraph" w:customStyle="1" w:styleId="jw-icon-tooltip2">
    <w:name w:val="jw-icon-tooltip2"/>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634D8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634D8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634D89"/>
    <w:pPr>
      <w:spacing w:after="100" w:afterAutospacing="1" w:line="240" w:lineRule="auto"/>
    </w:pPr>
    <w:rPr>
      <w:rFonts w:eastAsia="Times New Roman" w:cs="Times New Roman"/>
      <w:szCs w:val="24"/>
    </w:rPr>
  </w:style>
  <w:style w:type="paragraph" w:customStyle="1" w:styleId="jw-icon-play2">
    <w:name w:val="jw-icon-play2"/>
    <w:basedOn w:val="Normal"/>
    <w:rsid w:val="00634D8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634D8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634D89"/>
    <w:pPr>
      <w:spacing w:after="100" w:afterAutospacing="1" w:line="240" w:lineRule="auto"/>
    </w:pPr>
    <w:rPr>
      <w:rFonts w:eastAsia="Times New Roman" w:cs="Times New Roman"/>
      <w:color w:val="FF0046"/>
      <w:szCs w:val="24"/>
    </w:rPr>
  </w:style>
  <w:style w:type="paragraph" w:customStyle="1" w:styleId="jw-toggle2">
    <w:name w:val="jw-toggle2"/>
    <w:basedOn w:val="Normal"/>
    <w:rsid w:val="00634D8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634D89"/>
    <w:pPr>
      <w:spacing w:after="100" w:afterAutospacing="1" w:line="240" w:lineRule="auto"/>
    </w:pPr>
    <w:rPr>
      <w:rFonts w:eastAsia="Times New Roman" w:cs="Times New Roman"/>
      <w:sz w:val="17"/>
      <w:szCs w:val="17"/>
    </w:rPr>
  </w:style>
  <w:style w:type="paragraph" w:customStyle="1" w:styleId="jw-icon-next4">
    <w:name w:val="jw-icon-next4"/>
    <w:basedOn w:val="Normal"/>
    <w:rsid w:val="00634D8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634D8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634D89"/>
    <w:pPr>
      <w:spacing w:after="100" w:afterAutospacing="1" w:line="240" w:lineRule="auto"/>
    </w:pPr>
    <w:rPr>
      <w:rFonts w:eastAsia="Times New Roman" w:cs="Times New Roman"/>
      <w:szCs w:val="24"/>
    </w:rPr>
  </w:style>
  <w:style w:type="paragraph" w:customStyle="1" w:styleId="jw-rail9">
    <w:name w:val="jw-rail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634D89"/>
    <w:pPr>
      <w:shd w:val="clear" w:color="auto" w:fill="384154"/>
      <w:spacing w:line="240" w:lineRule="auto"/>
    </w:pPr>
    <w:rPr>
      <w:rFonts w:eastAsia="Times New Roman" w:cs="Times New Roman"/>
      <w:szCs w:val="24"/>
    </w:rPr>
  </w:style>
  <w:style w:type="paragraph" w:customStyle="1" w:styleId="jw-buffer12">
    <w:name w:val="jw-buffer1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634D89"/>
    <w:pPr>
      <w:shd w:val="clear" w:color="auto" w:fill="FF0046"/>
      <w:spacing w:line="240" w:lineRule="auto"/>
    </w:pPr>
    <w:rPr>
      <w:rFonts w:eastAsia="Times New Roman" w:cs="Times New Roman"/>
      <w:szCs w:val="24"/>
    </w:rPr>
  </w:style>
  <w:style w:type="paragraph" w:customStyle="1" w:styleId="jw-volume-tip2">
    <w:name w:val="jw-volume-tip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uiPriority w:val="99"/>
    <w:rsid w:val="00634D8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634D89"/>
    <w:pPr>
      <w:spacing w:after="100" w:afterAutospacing="1" w:line="240" w:lineRule="auto"/>
    </w:pPr>
    <w:rPr>
      <w:rFonts w:eastAsia="Times New Roman" w:cs="Times New Roman"/>
      <w:szCs w:val="24"/>
    </w:rPr>
  </w:style>
  <w:style w:type="paragraph" w:customStyle="1" w:styleId="form-check2">
    <w:name w:val="form-check2"/>
    <w:basedOn w:val="Normal"/>
    <w:rsid w:val="00634D89"/>
    <w:pPr>
      <w:spacing w:after="100" w:afterAutospacing="1" w:line="240" w:lineRule="auto"/>
    </w:pPr>
    <w:rPr>
      <w:rFonts w:eastAsia="Times New Roman" w:cs="Times New Roman"/>
      <w:szCs w:val="24"/>
    </w:rPr>
  </w:style>
  <w:style w:type="paragraph" w:customStyle="1" w:styleId="dropdown-menu5">
    <w:name w:val="dropdown-menu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634D89"/>
    <w:pPr>
      <w:spacing w:after="100" w:afterAutospacing="1" w:line="240" w:lineRule="auto"/>
    </w:pPr>
    <w:rPr>
      <w:rFonts w:eastAsia="Times New Roman" w:cs="Times New Roman"/>
      <w:szCs w:val="24"/>
    </w:rPr>
  </w:style>
  <w:style w:type="paragraph" w:customStyle="1" w:styleId="btn2">
    <w:name w:val="btn2"/>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634D8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634D89"/>
    <w:pPr>
      <w:spacing w:line="240" w:lineRule="auto"/>
    </w:pPr>
    <w:rPr>
      <w:rFonts w:eastAsia="Times New Roman" w:cs="Times New Roman"/>
      <w:szCs w:val="24"/>
    </w:rPr>
  </w:style>
  <w:style w:type="paragraph" w:customStyle="1" w:styleId="dropdown-menu8">
    <w:name w:val="dropdown-menu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634D89"/>
    <w:pPr>
      <w:spacing w:after="100" w:afterAutospacing="1" w:line="240" w:lineRule="auto"/>
      <w:jc w:val="center"/>
    </w:pPr>
    <w:rPr>
      <w:rFonts w:eastAsia="Times New Roman" w:cs="Times New Roman"/>
      <w:szCs w:val="24"/>
    </w:rPr>
  </w:style>
  <w:style w:type="paragraph" w:customStyle="1" w:styleId="nav-item6">
    <w:name w:val="nav-item6"/>
    <w:basedOn w:val="Normal"/>
    <w:rsid w:val="00634D89"/>
    <w:pPr>
      <w:spacing w:after="100" w:afterAutospacing="1" w:line="240" w:lineRule="auto"/>
      <w:jc w:val="center"/>
    </w:pPr>
    <w:rPr>
      <w:rFonts w:eastAsia="Times New Roman" w:cs="Times New Roman"/>
      <w:szCs w:val="24"/>
    </w:rPr>
  </w:style>
  <w:style w:type="paragraph" w:customStyle="1" w:styleId="nav-link2">
    <w:name w:val="nav-link2"/>
    <w:basedOn w:val="Normal"/>
    <w:rsid w:val="00634D89"/>
    <w:pPr>
      <w:spacing w:after="100" w:afterAutospacing="1" w:line="240" w:lineRule="auto"/>
    </w:pPr>
    <w:rPr>
      <w:rFonts w:eastAsia="Times New Roman" w:cs="Times New Roman"/>
      <w:szCs w:val="24"/>
    </w:rPr>
  </w:style>
  <w:style w:type="paragraph" w:customStyle="1" w:styleId="navbar-toggler2">
    <w:name w:val="navbar-toggler2"/>
    <w:basedOn w:val="Normal"/>
    <w:rsid w:val="00634D8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634D8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634D8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634D89"/>
    <w:pPr>
      <w:spacing w:after="100" w:afterAutospacing="1" w:line="240" w:lineRule="auto"/>
      <w:textAlignment w:val="center"/>
    </w:pPr>
    <w:rPr>
      <w:rFonts w:eastAsia="Times New Roman" w:cs="Times New Roman"/>
      <w:szCs w:val="24"/>
    </w:rPr>
  </w:style>
  <w:style w:type="paragraph" w:customStyle="1" w:styleId="card2">
    <w:name w:val="card2"/>
    <w:basedOn w:val="Normal"/>
    <w:rsid w:val="00634D8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634D8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634D8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634D8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634D8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634D8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634D8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634D8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634D8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634D89"/>
    <w:pPr>
      <w:shd w:val="clear" w:color="auto" w:fill="FFFFFF"/>
      <w:spacing w:line="240" w:lineRule="auto"/>
    </w:pPr>
    <w:rPr>
      <w:rFonts w:eastAsia="Times New Roman" w:cs="Times New Roman"/>
      <w:szCs w:val="24"/>
    </w:rPr>
  </w:style>
  <w:style w:type="paragraph" w:customStyle="1" w:styleId="arrow3">
    <w:name w:val="arrow3"/>
    <w:basedOn w:val="Normal"/>
    <w:rsid w:val="00634D89"/>
    <w:pPr>
      <w:spacing w:after="100" w:afterAutospacing="1" w:line="240" w:lineRule="auto"/>
    </w:pPr>
    <w:rPr>
      <w:rFonts w:eastAsia="Times New Roman" w:cs="Times New Roman"/>
      <w:szCs w:val="24"/>
    </w:rPr>
  </w:style>
  <w:style w:type="paragraph" w:customStyle="1" w:styleId="arrow4">
    <w:name w:val="arrow4"/>
    <w:basedOn w:val="Normal"/>
    <w:rsid w:val="00634D89"/>
    <w:pPr>
      <w:spacing w:after="100" w:afterAutospacing="1" w:line="240" w:lineRule="auto"/>
    </w:pPr>
    <w:rPr>
      <w:rFonts w:eastAsia="Times New Roman" w:cs="Times New Roman"/>
      <w:szCs w:val="24"/>
    </w:rPr>
  </w:style>
  <w:style w:type="paragraph" w:customStyle="1" w:styleId="active2">
    <w:name w:val="active2"/>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634D8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634D89"/>
    <w:pPr>
      <w:spacing w:after="100" w:afterAutospacing="1" w:line="240" w:lineRule="auto"/>
    </w:pPr>
    <w:rPr>
      <w:rFonts w:eastAsia="Times New Roman" w:cs="Times New Roman"/>
      <w:szCs w:val="24"/>
    </w:rPr>
  </w:style>
  <w:style w:type="paragraph" w:customStyle="1" w:styleId="mjx-box2">
    <w:name w:val="mjx-box2"/>
    <w:basedOn w:val="Normal"/>
    <w:rsid w:val="00634D89"/>
    <w:pPr>
      <w:spacing w:after="100" w:afterAutospacing="1" w:line="240" w:lineRule="auto"/>
    </w:pPr>
    <w:rPr>
      <w:rFonts w:eastAsia="Times New Roman" w:cs="Times New Roman"/>
      <w:szCs w:val="24"/>
    </w:rPr>
  </w:style>
  <w:style w:type="paragraph" w:customStyle="1" w:styleId="mjx-noerror2">
    <w:name w:val="mjx-noerror2"/>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634D89"/>
    <w:rPr>
      <w:color w:val="FFFFFF"/>
      <w:shd w:val="clear" w:color="auto" w:fill="CC0000"/>
    </w:rPr>
  </w:style>
  <w:style w:type="paragraph" w:customStyle="1" w:styleId="jw-aspect3">
    <w:name w:val="jw-aspect3"/>
    <w:basedOn w:val="Normal"/>
    <w:rsid w:val="00634D8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634D89"/>
    <w:pPr>
      <w:shd w:val="clear" w:color="auto" w:fill="333333"/>
      <w:spacing w:line="240" w:lineRule="auto"/>
    </w:pPr>
    <w:rPr>
      <w:rFonts w:eastAsia="Times New Roman" w:cs="Times New Roman"/>
      <w:szCs w:val="24"/>
    </w:rPr>
  </w:style>
  <w:style w:type="paragraph" w:customStyle="1" w:styleId="jw-banner3">
    <w:name w:val="jw-banner3"/>
    <w:basedOn w:val="Normal"/>
    <w:rsid w:val="00634D89"/>
    <w:pPr>
      <w:spacing w:before="100" w:beforeAutospacing="1" w:line="240" w:lineRule="auto"/>
    </w:pPr>
    <w:rPr>
      <w:rFonts w:eastAsia="Times New Roman" w:cs="Times New Roman"/>
      <w:szCs w:val="24"/>
    </w:rPr>
  </w:style>
  <w:style w:type="paragraph" w:customStyle="1" w:styleId="jw-icon-display5">
    <w:name w:val="jw-icon-display5"/>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634D89"/>
    <w:pPr>
      <w:spacing w:line="240" w:lineRule="auto"/>
    </w:pPr>
    <w:rPr>
      <w:rFonts w:eastAsia="Times New Roman" w:cs="Times New Roman"/>
      <w:vanish/>
      <w:szCs w:val="24"/>
    </w:rPr>
  </w:style>
  <w:style w:type="paragraph" w:customStyle="1" w:styleId="jw-display-icon-container11">
    <w:name w:val="jw-display-icon-container11"/>
    <w:basedOn w:val="Normal"/>
    <w:rsid w:val="00634D89"/>
    <w:pPr>
      <w:spacing w:line="240" w:lineRule="auto"/>
    </w:pPr>
    <w:rPr>
      <w:rFonts w:eastAsia="Times New Roman" w:cs="Times New Roman"/>
      <w:vanish/>
      <w:szCs w:val="24"/>
    </w:rPr>
  </w:style>
  <w:style w:type="paragraph" w:customStyle="1" w:styleId="jw-hidden3">
    <w:name w:val="jw-hidden3"/>
    <w:basedOn w:val="Normal"/>
    <w:rsid w:val="00634D89"/>
    <w:pPr>
      <w:spacing w:after="100" w:afterAutospacing="1" w:line="240" w:lineRule="auto"/>
    </w:pPr>
    <w:rPr>
      <w:rFonts w:eastAsia="Times New Roman" w:cs="Times New Roman"/>
      <w:vanish/>
      <w:szCs w:val="24"/>
    </w:rPr>
  </w:style>
  <w:style w:type="paragraph" w:customStyle="1" w:styleId="jw-slider-time3">
    <w:name w:val="jw-slider-time3"/>
    <w:basedOn w:val="Normal"/>
    <w:rsid w:val="00634D89"/>
    <w:pPr>
      <w:spacing w:after="100" w:afterAutospacing="1" w:line="240" w:lineRule="auto"/>
    </w:pPr>
    <w:rPr>
      <w:rFonts w:eastAsia="Times New Roman" w:cs="Times New Roman"/>
      <w:szCs w:val="24"/>
    </w:rPr>
  </w:style>
  <w:style w:type="paragraph" w:customStyle="1" w:styleId="jw-text-alt3">
    <w:name w:val="jw-text-alt3"/>
    <w:basedOn w:val="Normal"/>
    <w:rsid w:val="00634D89"/>
    <w:pPr>
      <w:spacing w:after="100" w:afterAutospacing="1" w:line="240" w:lineRule="auto"/>
    </w:pPr>
    <w:rPr>
      <w:rFonts w:eastAsia="Times New Roman" w:cs="Times New Roman"/>
      <w:vanish/>
      <w:szCs w:val="24"/>
    </w:rPr>
  </w:style>
  <w:style w:type="paragraph" w:customStyle="1" w:styleId="jw-arrow5">
    <w:name w:val="jw-arrow5"/>
    <w:basedOn w:val="Normal"/>
    <w:rsid w:val="00634D8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634D8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634D89"/>
    <w:pPr>
      <w:spacing w:before="60" w:after="100" w:afterAutospacing="1" w:line="240" w:lineRule="auto"/>
    </w:pPr>
    <w:rPr>
      <w:rFonts w:eastAsia="Times New Roman" w:cs="Times New Roman"/>
      <w:szCs w:val="24"/>
    </w:rPr>
  </w:style>
  <w:style w:type="paragraph" w:customStyle="1" w:styleId="jw-arrow6">
    <w:name w:val="jw-arrow6"/>
    <w:basedOn w:val="Normal"/>
    <w:rsid w:val="00634D89"/>
    <w:pPr>
      <w:spacing w:after="100" w:afterAutospacing="1" w:line="240" w:lineRule="auto"/>
      <w:ind w:left="-60"/>
    </w:pPr>
    <w:rPr>
      <w:rFonts w:eastAsia="Times New Roman" w:cs="Times New Roman"/>
      <w:szCs w:val="24"/>
    </w:rPr>
  </w:style>
  <w:style w:type="paragraph" w:customStyle="1" w:styleId="jw-rail11">
    <w:name w:val="jw-rail1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634D89"/>
    <w:pPr>
      <w:spacing w:after="100" w:afterAutospacing="1" w:line="240" w:lineRule="auto"/>
    </w:pPr>
    <w:rPr>
      <w:rFonts w:eastAsia="Times New Roman" w:cs="Times New Roman"/>
      <w:szCs w:val="24"/>
    </w:rPr>
  </w:style>
  <w:style w:type="paragraph" w:customStyle="1" w:styleId="jw-knob7">
    <w:name w:val="jw-knob7"/>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634D89"/>
    <w:pPr>
      <w:shd w:val="clear" w:color="auto" w:fill="FFFFFF"/>
      <w:spacing w:line="240" w:lineRule="auto"/>
    </w:pPr>
    <w:rPr>
      <w:rFonts w:eastAsia="Times New Roman" w:cs="Times New Roman"/>
      <w:szCs w:val="24"/>
    </w:rPr>
  </w:style>
  <w:style w:type="paragraph" w:customStyle="1" w:styleId="jw-buffer14">
    <w:name w:val="jw-buffer14"/>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634D89"/>
    <w:pPr>
      <w:spacing w:line="240" w:lineRule="auto"/>
    </w:pPr>
    <w:rPr>
      <w:rFonts w:eastAsia="Times New Roman" w:cs="Times New Roman"/>
      <w:szCs w:val="24"/>
    </w:rPr>
  </w:style>
  <w:style w:type="paragraph" w:customStyle="1" w:styleId="jw-rail12">
    <w:name w:val="jw-rail12"/>
    <w:basedOn w:val="Normal"/>
    <w:rsid w:val="00634D89"/>
    <w:pPr>
      <w:shd w:val="clear" w:color="auto" w:fill="AAAAAA"/>
      <w:spacing w:line="240" w:lineRule="auto"/>
    </w:pPr>
    <w:rPr>
      <w:rFonts w:eastAsia="Times New Roman" w:cs="Times New Roman"/>
      <w:szCs w:val="24"/>
    </w:rPr>
  </w:style>
  <w:style w:type="paragraph" w:customStyle="1" w:styleId="jw-knob8">
    <w:name w:val="jw-knob8"/>
    <w:basedOn w:val="Normal"/>
    <w:rsid w:val="00634D89"/>
    <w:pPr>
      <w:shd w:val="clear" w:color="auto" w:fill="AAAAAA"/>
      <w:spacing w:line="240" w:lineRule="auto"/>
    </w:pPr>
    <w:rPr>
      <w:rFonts w:eastAsia="Times New Roman" w:cs="Times New Roman"/>
      <w:szCs w:val="24"/>
    </w:rPr>
  </w:style>
  <w:style w:type="paragraph" w:customStyle="1" w:styleId="jw-buffer15">
    <w:name w:val="jw-buffer15"/>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634D89"/>
    <w:pPr>
      <w:spacing w:after="100" w:afterAutospacing="1" w:line="240" w:lineRule="auto"/>
    </w:pPr>
    <w:rPr>
      <w:rFonts w:eastAsia="Times New Roman" w:cs="Times New Roman"/>
      <w:vanish/>
      <w:szCs w:val="24"/>
    </w:rPr>
  </w:style>
  <w:style w:type="paragraph" w:customStyle="1" w:styleId="jw-text9">
    <w:name w:val="jw-text9"/>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634D89"/>
    <w:pPr>
      <w:spacing w:line="240" w:lineRule="auto"/>
    </w:pPr>
    <w:rPr>
      <w:rFonts w:eastAsia="Times New Roman" w:cs="Times New Roman"/>
      <w:szCs w:val="24"/>
    </w:rPr>
  </w:style>
  <w:style w:type="paragraph" w:customStyle="1" w:styleId="jw-option7">
    <w:name w:val="jw-option7"/>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634D89"/>
    <w:pPr>
      <w:spacing w:after="100" w:afterAutospacing="1" w:line="720" w:lineRule="atLeast"/>
    </w:pPr>
    <w:rPr>
      <w:rFonts w:eastAsia="Times New Roman" w:cs="Times New Roman"/>
      <w:szCs w:val="24"/>
    </w:rPr>
  </w:style>
  <w:style w:type="paragraph" w:customStyle="1" w:styleId="jw-name3">
    <w:name w:val="jw-name3"/>
    <w:basedOn w:val="Normal"/>
    <w:rsid w:val="00634D89"/>
    <w:pPr>
      <w:spacing w:after="100" w:afterAutospacing="1" w:line="720" w:lineRule="atLeast"/>
    </w:pPr>
    <w:rPr>
      <w:rFonts w:eastAsia="Times New Roman" w:cs="Times New Roman"/>
      <w:szCs w:val="24"/>
    </w:rPr>
  </w:style>
  <w:style w:type="paragraph" w:customStyle="1" w:styleId="jw-skip-icon3">
    <w:name w:val="jw-skip-icon3"/>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634D89"/>
    <w:pPr>
      <w:spacing w:after="100" w:afterAutospacing="1" w:line="240" w:lineRule="auto"/>
    </w:pPr>
    <w:rPr>
      <w:rFonts w:eastAsia="Times New Roman" w:cs="Times New Roman"/>
      <w:vanish/>
      <w:szCs w:val="24"/>
    </w:rPr>
  </w:style>
  <w:style w:type="paragraph" w:customStyle="1" w:styleId="jw-captions3">
    <w:name w:val="jw-captions3"/>
    <w:basedOn w:val="Normal"/>
    <w:rsid w:val="00634D89"/>
    <w:pPr>
      <w:spacing w:line="240" w:lineRule="auto"/>
      <w:jc w:val="center"/>
    </w:pPr>
    <w:rPr>
      <w:rFonts w:eastAsia="Times New Roman" w:cs="Times New Roman"/>
      <w:vanish/>
      <w:szCs w:val="24"/>
    </w:rPr>
  </w:style>
  <w:style w:type="paragraph" w:customStyle="1" w:styleId="jw-title3">
    <w:name w:val="jw-title3"/>
    <w:basedOn w:val="Normal"/>
    <w:rsid w:val="00634D89"/>
    <w:pPr>
      <w:spacing w:after="100" w:afterAutospacing="1" w:line="240" w:lineRule="auto"/>
    </w:pPr>
    <w:rPr>
      <w:rFonts w:eastAsia="Times New Roman" w:cs="Times New Roman"/>
      <w:sz w:val="21"/>
      <w:szCs w:val="21"/>
    </w:rPr>
  </w:style>
  <w:style w:type="paragraph" w:customStyle="1" w:styleId="jw-error3">
    <w:name w:val="jw-error3"/>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634D89"/>
    <w:pPr>
      <w:spacing w:after="100" w:afterAutospacing="1" w:line="240" w:lineRule="auto"/>
    </w:pPr>
    <w:rPr>
      <w:rFonts w:eastAsia="Times New Roman" w:cs="Times New Roman"/>
      <w:szCs w:val="24"/>
    </w:rPr>
  </w:style>
  <w:style w:type="paragraph" w:customStyle="1" w:styleId="jw-preview6">
    <w:name w:val="jw-preview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634D89"/>
    <w:pPr>
      <w:spacing w:after="100" w:afterAutospacing="1" w:line="240" w:lineRule="auto"/>
    </w:pPr>
    <w:rPr>
      <w:rFonts w:eastAsia="Times New Roman" w:cs="Times New Roman"/>
      <w:sz w:val="36"/>
      <w:szCs w:val="36"/>
    </w:rPr>
  </w:style>
  <w:style w:type="paragraph" w:customStyle="1" w:styleId="jw-skip5">
    <w:name w:val="jw-skip5"/>
    <w:basedOn w:val="Normal"/>
    <w:rsid w:val="00634D89"/>
    <w:pPr>
      <w:spacing w:after="100" w:afterAutospacing="1" w:line="240" w:lineRule="auto"/>
    </w:pPr>
    <w:rPr>
      <w:rFonts w:eastAsia="Times New Roman" w:cs="Times New Roman"/>
      <w:sz w:val="36"/>
      <w:szCs w:val="36"/>
    </w:rPr>
  </w:style>
  <w:style w:type="paragraph" w:customStyle="1" w:styleId="jw-plugin3">
    <w:name w:val="jw-plugin3"/>
    <w:basedOn w:val="Normal"/>
    <w:rsid w:val="00634D8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634D89"/>
    <w:pPr>
      <w:spacing w:after="100" w:afterAutospacing="1" w:line="240" w:lineRule="auto"/>
    </w:pPr>
    <w:rPr>
      <w:rFonts w:eastAsia="Times New Roman" w:cs="Times New Roman"/>
      <w:vanish/>
      <w:szCs w:val="24"/>
    </w:rPr>
  </w:style>
  <w:style w:type="paragraph" w:customStyle="1" w:styleId="jw-icon-next5">
    <w:name w:val="jw-icon-next5"/>
    <w:basedOn w:val="Normal"/>
    <w:rsid w:val="00634D89"/>
    <w:pPr>
      <w:spacing w:after="100" w:afterAutospacing="1" w:line="240" w:lineRule="auto"/>
    </w:pPr>
    <w:rPr>
      <w:rFonts w:eastAsia="Times New Roman" w:cs="Times New Roman"/>
      <w:vanish/>
      <w:szCs w:val="24"/>
    </w:rPr>
  </w:style>
  <w:style w:type="paragraph" w:customStyle="1" w:styleId="jw-icon-prev5">
    <w:name w:val="jw-icon-prev5"/>
    <w:basedOn w:val="Normal"/>
    <w:rsid w:val="00634D89"/>
    <w:pPr>
      <w:spacing w:after="100" w:afterAutospacing="1" w:line="240" w:lineRule="auto"/>
    </w:pPr>
    <w:rPr>
      <w:rFonts w:eastAsia="Times New Roman" w:cs="Times New Roman"/>
      <w:vanish/>
      <w:szCs w:val="24"/>
    </w:rPr>
  </w:style>
  <w:style w:type="paragraph" w:customStyle="1" w:styleId="jw-text-elapsed3">
    <w:name w:val="jw-text-elapsed3"/>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634D89"/>
    <w:pPr>
      <w:spacing w:line="240" w:lineRule="auto"/>
    </w:pPr>
    <w:rPr>
      <w:rFonts w:eastAsia="Times New Roman" w:cs="Times New Roman"/>
      <w:szCs w:val="24"/>
    </w:rPr>
  </w:style>
  <w:style w:type="paragraph" w:customStyle="1" w:styleId="jw-icon-fullscreen3">
    <w:name w:val="jw-icon-fullscreen3"/>
    <w:basedOn w:val="Normal"/>
    <w:rsid w:val="00634D89"/>
    <w:pPr>
      <w:spacing w:after="100" w:afterAutospacing="1" w:line="240" w:lineRule="auto"/>
    </w:pPr>
    <w:rPr>
      <w:rFonts w:eastAsia="Times New Roman" w:cs="Times New Roman"/>
      <w:vanish/>
      <w:szCs w:val="24"/>
    </w:rPr>
  </w:style>
  <w:style w:type="paragraph" w:customStyle="1" w:styleId="jw-icon-tooltip3">
    <w:name w:val="jw-icon-tooltip3"/>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634D8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634D8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634D89"/>
    <w:pPr>
      <w:spacing w:after="100" w:afterAutospacing="1" w:line="240" w:lineRule="auto"/>
    </w:pPr>
    <w:rPr>
      <w:rFonts w:eastAsia="Times New Roman" w:cs="Times New Roman"/>
      <w:szCs w:val="24"/>
    </w:rPr>
  </w:style>
  <w:style w:type="paragraph" w:customStyle="1" w:styleId="jw-icon-play3">
    <w:name w:val="jw-icon-play3"/>
    <w:basedOn w:val="Normal"/>
    <w:rsid w:val="00634D8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634D8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634D89"/>
    <w:pPr>
      <w:spacing w:after="100" w:afterAutospacing="1" w:line="240" w:lineRule="auto"/>
    </w:pPr>
    <w:rPr>
      <w:rFonts w:eastAsia="Times New Roman" w:cs="Times New Roman"/>
      <w:color w:val="FF0046"/>
      <w:szCs w:val="24"/>
    </w:rPr>
  </w:style>
  <w:style w:type="paragraph" w:customStyle="1" w:styleId="jw-toggle3">
    <w:name w:val="jw-toggle3"/>
    <w:basedOn w:val="Normal"/>
    <w:rsid w:val="00634D8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634D89"/>
    <w:pPr>
      <w:spacing w:after="100" w:afterAutospacing="1" w:line="240" w:lineRule="auto"/>
    </w:pPr>
    <w:rPr>
      <w:rFonts w:eastAsia="Times New Roman" w:cs="Times New Roman"/>
      <w:sz w:val="17"/>
      <w:szCs w:val="17"/>
    </w:rPr>
  </w:style>
  <w:style w:type="paragraph" w:customStyle="1" w:styleId="jw-icon-next6">
    <w:name w:val="jw-icon-next6"/>
    <w:basedOn w:val="Normal"/>
    <w:rsid w:val="00634D8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634D8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634D89"/>
    <w:pPr>
      <w:spacing w:after="100" w:afterAutospacing="1" w:line="240" w:lineRule="auto"/>
    </w:pPr>
    <w:rPr>
      <w:rFonts w:eastAsia="Times New Roman" w:cs="Times New Roman"/>
      <w:szCs w:val="24"/>
    </w:rPr>
  </w:style>
  <w:style w:type="paragraph" w:customStyle="1" w:styleId="jw-rail14">
    <w:name w:val="jw-rail1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634D89"/>
    <w:pPr>
      <w:shd w:val="clear" w:color="auto" w:fill="384154"/>
      <w:spacing w:line="240" w:lineRule="auto"/>
    </w:pPr>
    <w:rPr>
      <w:rFonts w:eastAsia="Times New Roman" w:cs="Times New Roman"/>
      <w:szCs w:val="24"/>
    </w:rPr>
  </w:style>
  <w:style w:type="paragraph" w:customStyle="1" w:styleId="jw-buffer18">
    <w:name w:val="jw-buffer1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634D89"/>
    <w:pPr>
      <w:shd w:val="clear" w:color="auto" w:fill="FF0046"/>
      <w:spacing w:line="240" w:lineRule="auto"/>
    </w:pPr>
    <w:rPr>
      <w:rFonts w:eastAsia="Times New Roman" w:cs="Times New Roman"/>
      <w:szCs w:val="24"/>
    </w:rPr>
  </w:style>
  <w:style w:type="paragraph" w:customStyle="1" w:styleId="jw-volume-tip3">
    <w:name w:val="jw-volume-tip3"/>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634D89"/>
    <w:pPr>
      <w:spacing w:after="100" w:afterAutospacing="1" w:line="240" w:lineRule="auto"/>
    </w:pPr>
    <w:rPr>
      <w:rFonts w:eastAsia="Times New Roman" w:cs="Times New Roman"/>
      <w:szCs w:val="24"/>
    </w:rPr>
  </w:style>
  <w:style w:type="paragraph" w:customStyle="1" w:styleId="form-check3">
    <w:name w:val="form-check3"/>
    <w:basedOn w:val="Normal"/>
    <w:rsid w:val="00634D89"/>
    <w:pPr>
      <w:spacing w:after="100" w:afterAutospacing="1" w:line="240" w:lineRule="auto"/>
    </w:pPr>
    <w:rPr>
      <w:rFonts w:eastAsia="Times New Roman" w:cs="Times New Roman"/>
      <w:szCs w:val="24"/>
    </w:rPr>
  </w:style>
  <w:style w:type="paragraph" w:customStyle="1" w:styleId="dropdown-menu9">
    <w:name w:val="dropdown-menu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634D89"/>
    <w:pPr>
      <w:spacing w:after="100" w:afterAutospacing="1" w:line="240" w:lineRule="auto"/>
    </w:pPr>
    <w:rPr>
      <w:rFonts w:eastAsia="Times New Roman" w:cs="Times New Roman"/>
      <w:szCs w:val="24"/>
    </w:rPr>
  </w:style>
  <w:style w:type="paragraph" w:customStyle="1" w:styleId="btn3">
    <w:name w:val="btn3"/>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634D8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634D89"/>
    <w:pPr>
      <w:spacing w:line="240" w:lineRule="auto"/>
    </w:pPr>
    <w:rPr>
      <w:rFonts w:eastAsia="Times New Roman" w:cs="Times New Roman"/>
      <w:szCs w:val="24"/>
    </w:rPr>
  </w:style>
  <w:style w:type="paragraph" w:customStyle="1" w:styleId="dropdown-menu12">
    <w:name w:val="dropdown-menu1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634D89"/>
    <w:pPr>
      <w:spacing w:after="100" w:afterAutospacing="1" w:line="240" w:lineRule="auto"/>
      <w:jc w:val="center"/>
    </w:pPr>
    <w:rPr>
      <w:rFonts w:eastAsia="Times New Roman" w:cs="Times New Roman"/>
      <w:szCs w:val="24"/>
    </w:rPr>
  </w:style>
  <w:style w:type="paragraph" w:customStyle="1" w:styleId="nav-item9">
    <w:name w:val="nav-item9"/>
    <w:basedOn w:val="Normal"/>
    <w:rsid w:val="00634D89"/>
    <w:pPr>
      <w:spacing w:after="100" w:afterAutospacing="1" w:line="240" w:lineRule="auto"/>
      <w:jc w:val="center"/>
    </w:pPr>
    <w:rPr>
      <w:rFonts w:eastAsia="Times New Roman" w:cs="Times New Roman"/>
      <w:szCs w:val="24"/>
    </w:rPr>
  </w:style>
  <w:style w:type="paragraph" w:customStyle="1" w:styleId="nav-link3">
    <w:name w:val="nav-link3"/>
    <w:basedOn w:val="Normal"/>
    <w:rsid w:val="00634D89"/>
    <w:pPr>
      <w:spacing w:after="100" w:afterAutospacing="1" w:line="240" w:lineRule="auto"/>
    </w:pPr>
    <w:rPr>
      <w:rFonts w:eastAsia="Times New Roman" w:cs="Times New Roman"/>
      <w:szCs w:val="24"/>
    </w:rPr>
  </w:style>
  <w:style w:type="paragraph" w:customStyle="1" w:styleId="navbar-toggler3">
    <w:name w:val="navbar-toggler3"/>
    <w:basedOn w:val="Normal"/>
    <w:rsid w:val="00634D8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634D8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634D8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634D89"/>
    <w:pPr>
      <w:spacing w:after="100" w:afterAutospacing="1" w:line="240" w:lineRule="auto"/>
      <w:textAlignment w:val="center"/>
    </w:pPr>
    <w:rPr>
      <w:rFonts w:eastAsia="Times New Roman" w:cs="Times New Roman"/>
      <w:szCs w:val="24"/>
    </w:rPr>
  </w:style>
  <w:style w:type="paragraph" w:customStyle="1" w:styleId="card3">
    <w:name w:val="card3"/>
    <w:basedOn w:val="Normal"/>
    <w:rsid w:val="00634D8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634D8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634D8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634D8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634D8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634D8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634D8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634D8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634D8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634D89"/>
    <w:pPr>
      <w:shd w:val="clear" w:color="auto" w:fill="FFFFFF"/>
      <w:spacing w:line="240" w:lineRule="auto"/>
    </w:pPr>
    <w:rPr>
      <w:rFonts w:eastAsia="Times New Roman" w:cs="Times New Roman"/>
      <w:szCs w:val="24"/>
    </w:rPr>
  </w:style>
  <w:style w:type="paragraph" w:customStyle="1" w:styleId="arrow5">
    <w:name w:val="arrow5"/>
    <w:basedOn w:val="Normal"/>
    <w:rsid w:val="00634D89"/>
    <w:pPr>
      <w:spacing w:after="100" w:afterAutospacing="1" w:line="240" w:lineRule="auto"/>
    </w:pPr>
    <w:rPr>
      <w:rFonts w:eastAsia="Times New Roman" w:cs="Times New Roman"/>
      <w:szCs w:val="24"/>
    </w:rPr>
  </w:style>
  <w:style w:type="paragraph" w:customStyle="1" w:styleId="arrow6">
    <w:name w:val="arrow6"/>
    <w:basedOn w:val="Normal"/>
    <w:rsid w:val="00634D89"/>
    <w:pPr>
      <w:spacing w:after="100" w:afterAutospacing="1" w:line="240" w:lineRule="auto"/>
    </w:pPr>
    <w:rPr>
      <w:rFonts w:eastAsia="Times New Roman" w:cs="Times New Roman"/>
      <w:szCs w:val="24"/>
    </w:rPr>
  </w:style>
  <w:style w:type="paragraph" w:customStyle="1" w:styleId="active3">
    <w:name w:val="active3"/>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634D8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634D89"/>
    <w:pPr>
      <w:spacing w:after="100" w:afterAutospacing="1" w:line="240" w:lineRule="auto"/>
    </w:pPr>
    <w:rPr>
      <w:rFonts w:eastAsia="Times New Roman" w:cs="Times New Roman"/>
      <w:szCs w:val="24"/>
    </w:rPr>
  </w:style>
  <w:style w:type="paragraph" w:customStyle="1" w:styleId="mjx-box3">
    <w:name w:val="mjx-box3"/>
    <w:basedOn w:val="Normal"/>
    <w:rsid w:val="00634D89"/>
    <w:pPr>
      <w:spacing w:after="100" w:afterAutospacing="1" w:line="240" w:lineRule="auto"/>
    </w:pPr>
    <w:rPr>
      <w:rFonts w:eastAsia="Times New Roman" w:cs="Times New Roman"/>
      <w:szCs w:val="24"/>
    </w:rPr>
  </w:style>
  <w:style w:type="paragraph" w:customStyle="1" w:styleId="mjx-noerror3">
    <w:name w:val="mjx-noerror3"/>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634D89"/>
    <w:rPr>
      <w:color w:val="888888"/>
    </w:rPr>
  </w:style>
  <w:style w:type="character" w:customStyle="1" w:styleId="mjx-chtml1">
    <w:name w:val="mjx-chtml1"/>
    <w:rsid w:val="00634D89"/>
    <w:rPr>
      <w:b w:val="0"/>
      <w:bCs w:val="0"/>
      <w:i w:val="0"/>
      <w:iCs w:val="0"/>
      <w:caps w:val="0"/>
      <w:spacing w:val="0"/>
      <w:sz w:val="24"/>
      <w:szCs w:val="24"/>
      <w:bdr w:val="none" w:sz="0" w:space="0" w:color="auto" w:frame="1"/>
      <w:rtl w:val="0"/>
    </w:rPr>
  </w:style>
  <w:style w:type="character" w:customStyle="1" w:styleId="mjx-math">
    <w:name w:val="mjx-math"/>
    <w:rsid w:val="00634D89"/>
  </w:style>
  <w:style w:type="character" w:customStyle="1" w:styleId="mjx-mrow">
    <w:name w:val="mjx-mrow"/>
    <w:rsid w:val="00634D89"/>
  </w:style>
  <w:style w:type="character" w:customStyle="1" w:styleId="mjx-mi">
    <w:name w:val="mjx-mi"/>
    <w:rsid w:val="00634D89"/>
  </w:style>
  <w:style w:type="character" w:customStyle="1" w:styleId="mjx-char4">
    <w:name w:val="mjx-char4"/>
    <w:rsid w:val="00634D89"/>
    <w:rPr>
      <w:vanish w:val="0"/>
      <w:webHidden w:val="0"/>
      <w:specVanish w:val="0"/>
    </w:rPr>
  </w:style>
  <w:style w:type="character" w:customStyle="1" w:styleId="mjx-mo">
    <w:name w:val="mjx-mo"/>
    <w:rsid w:val="00634D89"/>
  </w:style>
  <w:style w:type="character" w:customStyle="1" w:styleId="mjxassistivemathml">
    <w:name w:val="mjx_assistive_mathml"/>
    <w:rsid w:val="00634D89"/>
  </w:style>
  <w:style w:type="character" w:customStyle="1" w:styleId="mjx-texatom">
    <w:name w:val="mjx-texatom"/>
    <w:rsid w:val="00634D89"/>
  </w:style>
  <w:style w:type="character" w:customStyle="1" w:styleId="mjx-msubsup">
    <w:name w:val="mjx-msubsup"/>
    <w:rsid w:val="00634D89"/>
  </w:style>
  <w:style w:type="character" w:customStyle="1" w:styleId="mjx-base">
    <w:name w:val="mjx-base"/>
    <w:rsid w:val="00634D89"/>
  </w:style>
  <w:style w:type="character" w:customStyle="1" w:styleId="mjx-sup">
    <w:name w:val="mjx-sup"/>
    <w:rsid w:val="00634D89"/>
  </w:style>
  <w:style w:type="character" w:customStyle="1" w:styleId="mjx-mn">
    <w:name w:val="mjx-mn"/>
    <w:rsid w:val="00634D89"/>
  </w:style>
  <w:style w:type="character" w:customStyle="1" w:styleId="mjx-msqrt">
    <w:name w:val="mjx-msqrt"/>
    <w:rsid w:val="00634D89"/>
  </w:style>
  <w:style w:type="character" w:customStyle="1" w:styleId="mjx-box4">
    <w:name w:val="mjx-box4"/>
    <w:rsid w:val="00634D89"/>
  </w:style>
  <w:style w:type="character" w:customStyle="1" w:styleId="mjx-surd1">
    <w:name w:val="mjx-surd1"/>
    <w:rsid w:val="00634D89"/>
  </w:style>
  <w:style w:type="character" w:customStyle="1" w:styleId="mjx-chtml2">
    <w:name w:val="mjx-chtml2"/>
    <w:rsid w:val="00634D89"/>
    <w:rPr>
      <w:b w:val="0"/>
      <w:bCs w:val="0"/>
      <w:i w:val="0"/>
      <w:iCs w:val="0"/>
      <w:caps w:val="0"/>
      <w:spacing w:val="0"/>
      <w:sz w:val="24"/>
      <w:szCs w:val="24"/>
      <w:bdr w:val="none" w:sz="0" w:space="0" w:color="auto" w:frame="1"/>
      <w:rtl w:val="0"/>
    </w:rPr>
  </w:style>
  <w:style w:type="character" w:customStyle="1" w:styleId="mjx-sub">
    <w:name w:val="mjx-sub"/>
    <w:rsid w:val="00634D89"/>
  </w:style>
  <w:style w:type="character" w:customStyle="1" w:styleId="mjx-mstyle">
    <w:name w:val="mjx-mstyle"/>
    <w:rsid w:val="00634D89"/>
  </w:style>
  <w:style w:type="character" w:customStyle="1" w:styleId="mjx-mfrac">
    <w:name w:val="mjx-mfrac"/>
    <w:rsid w:val="00634D89"/>
  </w:style>
  <w:style w:type="character" w:customStyle="1" w:styleId="mjx-numerator1">
    <w:name w:val="mjx-numerator1"/>
    <w:rsid w:val="00634D89"/>
    <w:rPr>
      <w:vanish w:val="0"/>
      <w:webHidden w:val="0"/>
      <w:specVanish w:val="0"/>
    </w:rPr>
  </w:style>
  <w:style w:type="character" w:customStyle="1" w:styleId="mjx-denominator1">
    <w:name w:val="mjx-denominator1"/>
    <w:rsid w:val="00634D89"/>
    <w:rPr>
      <w:vanish w:val="0"/>
      <w:webHidden w:val="0"/>
      <w:specVanish w:val="0"/>
    </w:rPr>
  </w:style>
  <w:style w:type="character" w:customStyle="1" w:styleId="mjx-line1">
    <w:name w:val="mjx-line1"/>
    <w:rsid w:val="00634D89"/>
    <w:rPr>
      <w:vanish w:val="0"/>
      <w:webHidden w:val="0"/>
      <w:specVanish w:val="0"/>
    </w:rPr>
  </w:style>
  <w:style w:type="character" w:customStyle="1" w:styleId="mjx-vsize1">
    <w:name w:val="mjx-vsize1"/>
    <w:rsid w:val="00634D89"/>
  </w:style>
  <w:style w:type="character" w:customStyle="1" w:styleId="mjx-chtml3">
    <w:name w:val="mjx-chtml3"/>
    <w:rsid w:val="00634D89"/>
    <w:rPr>
      <w:b w:val="0"/>
      <w:bCs w:val="0"/>
      <w:i w:val="0"/>
      <w:iCs w:val="0"/>
      <w:caps w:val="0"/>
      <w:spacing w:val="0"/>
      <w:sz w:val="24"/>
      <w:szCs w:val="24"/>
      <w:bdr w:val="none" w:sz="0" w:space="0" w:color="auto" w:frame="1"/>
      <w:rtl w:val="0"/>
    </w:rPr>
  </w:style>
  <w:style w:type="character" w:customStyle="1" w:styleId="mjx-chtml4">
    <w:name w:val="mjx-chtml4"/>
    <w:rsid w:val="00634D89"/>
    <w:rPr>
      <w:b w:val="0"/>
      <w:bCs w:val="0"/>
      <w:i w:val="0"/>
      <w:iCs w:val="0"/>
      <w:caps w:val="0"/>
      <w:spacing w:val="0"/>
      <w:sz w:val="24"/>
      <w:szCs w:val="24"/>
      <w:bdr w:val="none" w:sz="0" w:space="0" w:color="auto" w:frame="1"/>
      <w:rtl w:val="0"/>
    </w:rPr>
  </w:style>
  <w:style w:type="character" w:customStyle="1" w:styleId="mjx-chtml5">
    <w:name w:val="mjx-chtml5"/>
    <w:rsid w:val="00634D89"/>
    <w:rPr>
      <w:b w:val="0"/>
      <w:bCs w:val="0"/>
      <w:i w:val="0"/>
      <w:iCs w:val="0"/>
      <w:caps w:val="0"/>
      <w:spacing w:val="0"/>
      <w:sz w:val="24"/>
      <w:szCs w:val="24"/>
      <w:bdr w:val="none" w:sz="0" w:space="0" w:color="auto" w:frame="1"/>
      <w:rtl w:val="0"/>
    </w:rPr>
  </w:style>
  <w:style w:type="character" w:customStyle="1" w:styleId="mjx-chtml6">
    <w:name w:val="mjx-chtml6"/>
    <w:rsid w:val="00634D89"/>
    <w:rPr>
      <w:b w:val="0"/>
      <w:bCs w:val="0"/>
      <w:i w:val="0"/>
      <w:iCs w:val="0"/>
      <w:caps w:val="0"/>
      <w:spacing w:val="0"/>
      <w:sz w:val="24"/>
      <w:szCs w:val="24"/>
      <w:bdr w:val="none" w:sz="0" w:space="0" w:color="auto" w:frame="1"/>
      <w:rtl w:val="0"/>
    </w:rPr>
  </w:style>
  <w:style w:type="character" w:customStyle="1" w:styleId="mjx-chtml7">
    <w:name w:val="mjx-chtml7"/>
    <w:rsid w:val="00634D89"/>
    <w:rPr>
      <w:b w:val="0"/>
      <w:bCs w:val="0"/>
      <w:i w:val="0"/>
      <w:iCs w:val="0"/>
      <w:caps w:val="0"/>
      <w:spacing w:val="0"/>
      <w:sz w:val="24"/>
      <w:szCs w:val="24"/>
      <w:bdr w:val="none" w:sz="0" w:space="0" w:color="auto" w:frame="1"/>
      <w:rtl w:val="0"/>
    </w:rPr>
  </w:style>
  <w:style w:type="character" w:customStyle="1" w:styleId="mjx-chtml8">
    <w:name w:val="mjx-chtml8"/>
    <w:rsid w:val="00634D89"/>
    <w:rPr>
      <w:b w:val="0"/>
      <w:bCs w:val="0"/>
      <w:i w:val="0"/>
      <w:iCs w:val="0"/>
      <w:caps w:val="0"/>
      <w:spacing w:val="0"/>
      <w:sz w:val="24"/>
      <w:szCs w:val="24"/>
      <w:bdr w:val="none" w:sz="0" w:space="0" w:color="auto" w:frame="1"/>
      <w:rtl w:val="0"/>
    </w:rPr>
  </w:style>
  <w:style w:type="character" w:customStyle="1" w:styleId="mjx-chtml9">
    <w:name w:val="mjx-chtml9"/>
    <w:rsid w:val="00634D89"/>
    <w:rPr>
      <w:b w:val="0"/>
      <w:bCs w:val="0"/>
      <w:i w:val="0"/>
      <w:iCs w:val="0"/>
      <w:caps w:val="0"/>
      <w:spacing w:val="0"/>
      <w:sz w:val="24"/>
      <w:szCs w:val="24"/>
      <w:bdr w:val="none" w:sz="0" w:space="0" w:color="auto" w:frame="1"/>
      <w:rtl w:val="0"/>
    </w:rPr>
  </w:style>
  <w:style w:type="character" w:customStyle="1" w:styleId="mjx-chtml10">
    <w:name w:val="mjx-chtml10"/>
    <w:rsid w:val="00634D89"/>
    <w:rPr>
      <w:b w:val="0"/>
      <w:bCs w:val="0"/>
      <w:i w:val="0"/>
      <w:iCs w:val="0"/>
      <w:caps w:val="0"/>
      <w:spacing w:val="0"/>
      <w:sz w:val="24"/>
      <w:szCs w:val="24"/>
      <w:bdr w:val="none" w:sz="0" w:space="0" w:color="auto" w:frame="1"/>
      <w:rtl w:val="0"/>
    </w:rPr>
  </w:style>
  <w:style w:type="character" w:customStyle="1" w:styleId="mjx-chtml11">
    <w:name w:val="mjx-chtml11"/>
    <w:rsid w:val="00634D89"/>
    <w:rPr>
      <w:b w:val="0"/>
      <w:bCs w:val="0"/>
      <w:i w:val="0"/>
      <w:iCs w:val="0"/>
      <w:caps w:val="0"/>
      <w:spacing w:val="0"/>
      <w:sz w:val="24"/>
      <w:szCs w:val="24"/>
      <w:bdr w:val="none" w:sz="0" w:space="0" w:color="auto" w:frame="1"/>
      <w:rtl w:val="0"/>
    </w:rPr>
  </w:style>
  <w:style w:type="character" w:customStyle="1" w:styleId="mjx-chtml12">
    <w:name w:val="mjx-chtml12"/>
    <w:rsid w:val="00634D89"/>
    <w:rPr>
      <w:b w:val="0"/>
      <w:bCs w:val="0"/>
      <w:i w:val="0"/>
      <w:iCs w:val="0"/>
      <w:caps w:val="0"/>
      <w:spacing w:val="0"/>
      <w:sz w:val="24"/>
      <w:szCs w:val="24"/>
      <w:bdr w:val="none" w:sz="0" w:space="0" w:color="auto" w:frame="1"/>
      <w:rtl w:val="0"/>
    </w:rPr>
  </w:style>
  <w:style w:type="character" w:customStyle="1" w:styleId="mjx-chtml13">
    <w:name w:val="mjx-chtml13"/>
    <w:rsid w:val="00634D89"/>
    <w:rPr>
      <w:b w:val="0"/>
      <w:bCs w:val="0"/>
      <w:i w:val="0"/>
      <w:iCs w:val="0"/>
      <w:caps w:val="0"/>
      <w:spacing w:val="0"/>
      <w:sz w:val="24"/>
      <w:szCs w:val="24"/>
      <w:bdr w:val="none" w:sz="0" w:space="0" w:color="auto" w:frame="1"/>
      <w:rtl w:val="0"/>
    </w:rPr>
  </w:style>
  <w:style w:type="character" w:customStyle="1" w:styleId="mjx-chtml14">
    <w:name w:val="mjx-chtml14"/>
    <w:rsid w:val="00634D89"/>
    <w:rPr>
      <w:b w:val="0"/>
      <w:bCs w:val="0"/>
      <w:i w:val="0"/>
      <w:iCs w:val="0"/>
      <w:caps w:val="0"/>
      <w:spacing w:val="0"/>
      <w:sz w:val="24"/>
      <w:szCs w:val="24"/>
      <w:bdr w:val="none" w:sz="0" w:space="0" w:color="auto" w:frame="1"/>
      <w:rtl w:val="0"/>
    </w:rPr>
  </w:style>
  <w:style w:type="character" w:customStyle="1" w:styleId="mjx-chtml15">
    <w:name w:val="mjx-chtml15"/>
    <w:rsid w:val="00634D89"/>
    <w:rPr>
      <w:b w:val="0"/>
      <w:bCs w:val="0"/>
      <w:i w:val="0"/>
      <w:iCs w:val="0"/>
      <w:caps w:val="0"/>
      <w:spacing w:val="0"/>
      <w:sz w:val="24"/>
      <w:szCs w:val="24"/>
      <w:bdr w:val="none" w:sz="0" w:space="0" w:color="auto" w:frame="1"/>
      <w:rtl w:val="0"/>
    </w:rPr>
  </w:style>
  <w:style w:type="character" w:customStyle="1" w:styleId="mjx-chtml16">
    <w:name w:val="mjx-chtml16"/>
    <w:rsid w:val="00634D89"/>
    <w:rPr>
      <w:b w:val="0"/>
      <w:bCs w:val="0"/>
      <w:i w:val="0"/>
      <w:iCs w:val="0"/>
      <w:caps w:val="0"/>
      <w:spacing w:val="0"/>
      <w:sz w:val="24"/>
      <w:szCs w:val="24"/>
      <w:bdr w:val="none" w:sz="0" w:space="0" w:color="auto" w:frame="1"/>
      <w:rtl w:val="0"/>
    </w:rPr>
  </w:style>
  <w:style w:type="character" w:customStyle="1" w:styleId="mjx-chtml17">
    <w:name w:val="mjx-chtml17"/>
    <w:rsid w:val="00634D89"/>
    <w:rPr>
      <w:b w:val="0"/>
      <w:bCs w:val="0"/>
      <w:i w:val="0"/>
      <w:iCs w:val="0"/>
      <w:caps w:val="0"/>
      <w:spacing w:val="0"/>
      <w:sz w:val="24"/>
      <w:szCs w:val="24"/>
      <w:bdr w:val="none" w:sz="0" w:space="0" w:color="auto" w:frame="1"/>
      <w:rtl w:val="0"/>
    </w:rPr>
  </w:style>
  <w:style w:type="character" w:customStyle="1" w:styleId="mjx-chtml18">
    <w:name w:val="mjx-chtml18"/>
    <w:rsid w:val="00634D89"/>
    <w:rPr>
      <w:b w:val="0"/>
      <w:bCs w:val="0"/>
      <w:i w:val="0"/>
      <w:iCs w:val="0"/>
      <w:caps w:val="0"/>
      <w:spacing w:val="0"/>
      <w:sz w:val="24"/>
      <w:szCs w:val="24"/>
      <w:bdr w:val="none" w:sz="0" w:space="0" w:color="auto" w:frame="1"/>
      <w:rtl w:val="0"/>
    </w:rPr>
  </w:style>
  <w:style w:type="character" w:customStyle="1" w:styleId="mjx-chtml19">
    <w:name w:val="mjx-chtml19"/>
    <w:rsid w:val="00634D89"/>
    <w:rPr>
      <w:b w:val="0"/>
      <w:bCs w:val="0"/>
      <w:i w:val="0"/>
      <w:iCs w:val="0"/>
      <w:caps w:val="0"/>
      <w:spacing w:val="0"/>
      <w:sz w:val="24"/>
      <w:szCs w:val="24"/>
      <w:bdr w:val="none" w:sz="0" w:space="0" w:color="auto" w:frame="1"/>
      <w:rtl w:val="0"/>
    </w:rPr>
  </w:style>
  <w:style w:type="character" w:customStyle="1" w:styleId="mjx-chtml20">
    <w:name w:val="mjx-chtml20"/>
    <w:rsid w:val="00634D89"/>
    <w:rPr>
      <w:b w:val="0"/>
      <w:bCs w:val="0"/>
      <w:i w:val="0"/>
      <w:iCs w:val="0"/>
      <w:caps w:val="0"/>
      <w:spacing w:val="0"/>
      <w:sz w:val="24"/>
      <w:szCs w:val="24"/>
      <w:bdr w:val="none" w:sz="0" w:space="0" w:color="auto" w:frame="1"/>
      <w:rtl w:val="0"/>
    </w:rPr>
  </w:style>
  <w:style w:type="character" w:customStyle="1" w:styleId="mjx-chtml21">
    <w:name w:val="mjx-chtml21"/>
    <w:rsid w:val="00634D89"/>
    <w:rPr>
      <w:b w:val="0"/>
      <w:bCs w:val="0"/>
      <w:i w:val="0"/>
      <w:iCs w:val="0"/>
      <w:caps w:val="0"/>
      <w:spacing w:val="0"/>
      <w:sz w:val="24"/>
      <w:szCs w:val="24"/>
      <w:bdr w:val="none" w:sz="0" w:space="0" w:color="auto" w:frame="1"/>
      <w:rtl w:val="0"/>
    </w:rPr>
  </w:style>
  <w:style w:type="character" w:customStyle="1" w:styleId="mjx-chtml22">
    <w:name w:val="mjx-chtml22"/>
    <w:rsid w:val="00634D89"/>
    <w:rPr>
      <w:b w:val="0"/>
      <w:bCs w:val="0"/>
      <w:i w:val="0"/>
      <w:iCs w:val="0"/>
      <w:caps w:val="0"/>
      <w:spacing w:val="0"/>
      <w:sz w:val="24"/>
      <w:szCs w:val="24"/>
      <w:bdr w:val="none" w:sz="0" w:space="0" w:color="auto" w:frame="1"/>
      <w:rtl w:val="0"/>
    </w:rPr>
  </w:style>
  <w:style w:type="character" w:customStyle="1" w:styleId="mjx-delim-v">
    <w:name w:val="mjx-delim-v"/>
    <w:rsid w:val="00634D89"/>
  </w:style>
  <w:style w:type="character" w:customStyle="1" w:styleId="mjx-mtable">
    <w:name w:val="mjx-mtable"/>
    <w:rsid w:val="00634D89"/>
  </w:style>
  <w:style w:type="character" w:customStyle="1" w:styleId="mjx-table1">
    <w:name w:val="mjx-table1"/>
    <w:rsid w:val="00634D89"/>
  </w:style>
  <w:style w:type="character" w:customStyle="1" w:styleId="mjx-mtr">
    <w:name w:val="mjx-mtr"/>
    <w:rsid w:val="00634D89"/>
  </w:style>
  <w:style w:type="character" w:customStyle="1" w:styleId="mjx-mtd1">
    <w:name w:val="mjx-mtd1"/>
    <w:rsid w:val="00634D89"/>
  </w:style>
  <w:style w:type="character" w:customStyle="1" w:styleId="mjx-strut1">
    <w:name w:val="mjx-strut1"/>
    <w:rsid w:val="00634D89"/>
  </w:style>
  <w:style w:type="character" w:customStyle="1" w:styleId="mjx-mtd2">
    <w:name w:val="mjx-mtd2"/>
    <w:rsid w:val="00634D89"/>
  </w:style>
  <w:style w:type="character" w:customStyle="1" w:styleId="mjx-mtd3">
    <w:name w:val="mjx-mtd3"/>
    <w:rsid w:val="00634D89"/>
  </w:style>
  <w:style w:type="character" w:customStyle="1" w:styleId="mjx-mtd4">
    <w:name w:val="mjx-mtd4"/>
    <w:rsid w:val="00634D89"/>
  </w:style>
  <w:style w:type="character" w:customStyle="1" w:styleId="mjx-mtd5">
    <w:name w:val="mjx-mtd5"/>
    <w:rsid w:val="00634D89"/>
  </w:style>
  <w:style w:type="character" w:customStyle="1" w:styleId="mjx-mtd6">
    <w:name w:val="mjx-mtd6"/>
    <w:rsid w:val="00634D89"/>
  </w:style>
  <w:style w:type="character" w:customStyle="1" w:styleId="mjx-mtd7">
    <w:name w:val="mjx-mtd7"/>
    <w:rsid w:val="00634D89"/>
  </w:style>
  <w:style w:type="character" w:customStyle="1" w:styleId="mjx-mtd8">
    <w:name w:val="mjx-mtd8"/>
    <w:rsid w:val="00634D89"/>
  </w:style>
  <w:style w:type="character" w:customStyle="1" w:styleId="mjx-chtml23">
    <w:name w:val="mjx-chtml23"/>
    <w:rsid w:val="00634D89"/>
    <w:rPr>
      <w:b w:val="0"/>
      <w:bCs w:val="0"/>
      <w:i w:val="0"/>
      <w:iCs w:val="0"/>
      <w:caps w:val="0"/>
      <w:spacing w:val="0"/>
      <w:sz w:val="24"/>
      <w:szCs w:val="24"/>
      <w:bdr w:val="none" w:sz="0" w:space="0" w:color="auto" w:frame="1"/>
      <w:rtl w:val="0"/>
    </w:rPr>
  </w:style>
  <w:style w:type="character" w:customStyle="1" w:styleId="mjx-chtml24">
    <w:name w:val="mjx-chtml24"/>
    <w:rsid w:val="00634D89"/>
    <w:rPr>
      <w:b w:val="0"/>
      <w:bCs w:val="0"/>
      <w:i w:val="0"/>
      <w:iCs w:val="0"/>
      <w:caps w:val="0"/>
      <w:spacing w:val="0"/>
      <w:sz w:val="24"/>
      <w:szCs w:val="24"/>
      <w:bdr w:val="none" w:sz="0" w:space="0" w:color="auto" w:frame="1"/>
      <w:rtl w:val="0"/>
    </w:rPr>
  </w:style>
  <w:style w:type="character" w:customStyle="1" w:styleId="mjx-chtml25">
    <w:name w:val="mjx-chtml25"/>
    <w:rsid w:val="00634D89"/>
    <w:rPr>
      <w:b w:val="0"/>
      <w:bCs w:val="0"/>
      <w:i w:val="0"/>
      <w:iCs w:val="0"/>
      <w:caps w:val="0"/>
      <w:spacing w:val="0"/>
      <w:sz w:val="24"/>
      <w:szCs w:val="24"/>
      <w:bdr w:val="none" w:sz="0" w:space="0" w:color="auto" w:frame="1"/>
      <w:rtl w:val="0"/>
    </w:rPr>
  </w:style>
  <w:style w:type="character" w:customStyle="1" w:styleId="mjx-chtml26">
    <w:name w:val="mjx-chtml26"/>
    <w:rsid w:val="00634D89"/>
    <w:rPr>
      <w:b w:val="0"/>
      <w:bCs w:val="0"/>
      <w:i w:val="0"/>
      <w:iCs w:val="0"/>
      <w:caps w:val="0"/>
      <w:spacing w:val="0"/>
      <w:sz w:val="24"/>
      <w:szCs w:val="24"/>
      <w:bdr w:val="none" w:sz="0" w:space="0" w:color="auto" w:frame="1"/>
      <w:rtl w:val="0"/>
    </w:rPr>
  </w:style>
  <w:style w:type="character" w:customStyle="1" w:styleId="mjx-chtml27">
    <w:name w:val="mjx-chtml27"/>
    <w:rsid w:val="00634D89"/>
    <w:rPr>
      <w:b w:val="0"/>
      <w:bCs w:val="0"/>
      <w:i w:val="0"/>
      <w:iCs w:val="0"/>
      <w:caps w:val="0"/>
      <w:spacing w:val="0"/>
      <w:sz w:val="24"/>
      <w:szCs w:val="24"/>
      <w:bdr w:val="none" w:sz="0" w:space="0" w:color="auto" w:frame="1"/>
      <w:rtl w:val="0"/>
    </w:rPr>
  </w:style>
  <w:style w:type="character" w:customStyle="1" w:styleId="mjx-mtd9">
    <w:name w:val="mjx-mtd9"/>
    <w:rsid w:val="00634D89"/>
  </w:style>
  <w:style w:type="character" w:customStyle="1" w:styleId="mjx-mtd10">
    <w:name w:val="mjx-mtd10"/>
    <w:rsid w:val="00634D89"/>
  </w:style>
  <w:style w:type="character" w:customStyle="1" w:styleId="mjx-mtd11">
    <w:name w:val="mjx-mtd11"/>
    <w:rsid w:val="00634D89"/>
  </w:style>
  <w:style w:type="character" w:customStyle="1" w:styleId="mjx-mtd12">
    <w:name w:val="mjx-mtd12"/>
    <w:rsid w:val="00634D89"/>
  </w:style>
  <w:style w:type="character" w:customStyle="1" w:styleId="mjx-mtd13">
    <w:name w:val="mjx-mtd13"/>
    <w:rsid w:val="00634D89"/>
  </w:style>
  <w:style w:type="character" w:customStyle="1" w:styleId="mjx-mtd14">
    <w:name w:val="mjx-mtd14"/>
    <w:rsid w:val="00634D89"/>
  </w:style>
  <w:style w:type="character" w:customStyle="1" w:styleId="mjx-mtd15">
    <w:name w:val="mjx-mtd15"/>
    <w:rsid w:val="00634D89"/>
  </w:style>
  <w:style w:type="character" w:customStyle="1" w:styleId="mjx-mtd16">
    <w:name w:val="mjx-mtd16"/>
    <w:rsid w:val="00634D89"/>
  </w:style>
  <w:style w:type="character" w:customStyle="1" w:styleId="mjx-chtml28">
    <w:name w:val="mjx-chtml28"/>
    <w:rsid w:val="00634D89"/>
    <w:rPr>
      <w:b w:val="0"/>
      <w:bCs w:val="0"/>
      <w:i w:val="0"/>
      <w:iCs w:val="0"/>
      <w:caps w:val="0"/>
      <w:spacing w:val="0"/>
      <w:sz w:val="24"/>
      <w:szCs w:val="24"/>
      <w:bdr w:val="none" w:sz="0" w:space="0" w:color="auto" w:frame="1"/>
      <w:rtl w:val="0"/>
    </w:rPr>
  </w:style>
  <w:style w:type="character" w:customStyle="1" w:styleId="mjx-chtml29">
    <w:name w:val="mjx-chtml29"/>
    <w:rsid w:val="00634D89"/>
    <w:rPr>
      <w:b w:val="0"/>
      <w:bCs w:val="0"/>
      <w:i w:val="0"/>
      <w:iCs w:val="0"/>
      <w:caps w:val="0"/>
      <w:spacing w:val="0"/>
      <w:sz w:val="24"/>
      <w:szCs w:val="24"/>
      <w:bdr w:val="none" w:sz="0" w:space="0" w:color="auto" w:frame="1"/>
      <w:rtl w:val="0"/>
    </w:rPr>
  </w:style>
  <w:style w:type="character" w:customStyle="1" w:styleId="mjx-chtml30">
    <w:name w:val="mjx-chtml30"/>
    <w:rsid w:val="00634D89"/>
    <w:rPr>
      <w:b w:val="0"/>
      <w:bCs w:val="0"/>
      <w:i w:val="0"/>
      <w:iCs w:val="0"/>
      <w:caps w:val="0"/>
      <w:spacing w:val="0"/>
      <w:sz w:val="24"/>
      <w:szCs w:val="24"/>
      <w:bdr w:val="none" w:sz="0" w:space="0" w:color="auto" w:frame="1"/>
      <w:rtl w:val="0"/>
    </w:rPr>
  </w:style>
  <w:style w:type="character" w:customStyle="1" w:styleId="mjx-chtml31">
    <w:name w:val="mjx-chtml31"/>
    <w:rsid w:val="00634D89"/>
    <w:rPr>
      <w:b w:val="0"/>
      <w:bCs w:val="0"/>
      <w:i w:val="0"/>
      <w:iCs w:val="0"/>
      <w:caps w:val="0"/>
      <w:spacing w:val="0"/>
      <w:sz w:val="24"/>
      <w:szCs w:val="24"/>
      <w:bdr w:val="none" w:sz="0" w:space="0" w:color="auto" w:frame="1"/>
      <w:rtl w:val="0"/>
    </w:rPr>
  </w:style>
  <w:style w:type="character" w:customStyle="1" w:styleId="mjx-chtml32">
    <w:name w:val="mjx-chtml32"/>
    <w:rsid w:val="00634D89"/>
    <w:rPr>
      <w:b w:val="0"/>
      <w:bCs w:val="0"/>
      <w:i w:val="0"/>
      <w:iCs w:val="0"/>
      <w:caps w:val="0"/>
      <w:spacing w:val="0"/>
      <w:sz w:val="24"/>
      <w:szCs w:val="24"/>
      <w:bdr w:val="none" w:sz="0" w:space="0" w:color="auto" w:frame="1"/>
      <w:rtl w:val="0"/>
    </w:rPr>
  </w:style>
  <w:style w:type="character" w:customStyle="1" w:styleId="mjx-chtml33">
    <w:name w:val="mjx-chtml33"/>
    <w:rsid w:val="00634D89"/>
    <w:rPr>
      <w:b w:val="0"/>
      <w:bCs w:val="0"/>
      <w:i w:val="0"/>
      <w:iCs w:val="0"/>
      <w:caps w:val="0"/>
      <w:spacing w:val="0"/>
      <w:sz w:val="24"/>
      <w:szCs w:val="24"/>
      <w:bdr w:val="none" w:sz="0" w:space="0" w:color="auto" w:frame="1"/>
      <w:rtl w:val="0"/>
    </w:rPr>
  </w:style>
  <w:style w:type="character" w:customStyle="1" w:styleId="mjx-mspace">
    <w:name w:val="mjx-mspace"/>
    <w:rsid w:val="00634D89"/>
  </w:style>
  <w:style w:type="character" w:customStyle="1" w:styleId="mjx-chtml34">
    <w:name w:val="mjx-chtml34"/>
    <w:rsid w:val="00634D89"/>
    <w:rPr>
      <w:b w:val="0"/>
      <w:bCs w:val="0"/>
      <w:i w:val="0"/>
      <w:iCs w:val="0"/>
      <w:caps w:val="0"/>
      <w:spacing w:val="0"/>
      <w:sz w:val="24"/>
      <w:szCs w:val="24"/>
      <w:bdr w:val="none" w:sz="0" w:space="0" w:color="auto" w:frame="1"/>
      <w:rtl w:val="0"/>
    </w:rPr>
  </w:style>
  <w:style w:type="character" w:customStyle="1" w:styleId="mjx-chtml35">
    <w:name w:val="mjx-chtml35"/>
    <w:rsid w:val="00634D89"/>
    <w:rPr>
      <w:b w:val="0"/>
      <w:bCs w:val="0"/>
      <w:i w:val="0"/>
      <w:iCs w:val="0"/>
      <w:caps w:val="0"/>
      <w:spacing w:val="0"/>
      <w:sz w:val="24"/>
      <w:szCs w:val="24"/>
      <w:bdr w:val="none" w:sz="0" w:space="0" w:color="auto" w:frame="1"/>
      <w:rtl w:val="0"/>
    </w:rPr>
  </w:style>
  <w:style w:type="character" w:customStyle="1" w:styleId="mjx-chtml36">
    <w:name w:val="mjx-chtml36"/>
    <w:rsid w:val="00634D8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34D8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634D8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634D8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634D89"/>
    <w:pPr>
      <w:shd w:val="clear" w:color="auto" w:fill="333333"/>
      <w:spacing w:line="240" w:lineRule="auto"/>
    </w:pPr>
    <w:rPr>
      <w:rFonts w:eastAsia="Times New Roman" w:cs="Times New Roman"/>
      <w:szCs w:val="24"/>
    </w:rPr>
  </w:style>
  <w:style w:type="paragraph" w:customStyle="1" w:styleId="jw-banner4">
    <w:name w:val="jw-banner4"/>
    <w:basedOn w:val="Normal"/>
    <w:rsid w:val="00634D89"/>
    <w:pPr>
      <w:spacing w:before="100" w:beforeAutospacing="1" w:line="240" w:lineRule="auto"/>
    </w:pPr>
    <w:rPr>
      <w:rFonts w:eastAsia="Times New Roman" w:cs="Times New Roman"/>
      <w:szCs w:val="24"/>
    </w:rPr>
  </w:style>
  <w:style w:type="paragraph" w:customStyle="1" w:styleId="jw-icon-display7">
    <w:name w:val="jw-icon-display7"/>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634D89"/>
    <w:pPr>
      <w:spacing w:line="240" w:lineRule="auto"/>
    </w:pPr>
    <w:rPr>
      <w:rFonts w:eastAsia="Times New Roman" w:cs="Times New Roman"/>
      <w:vanish/>
      <w:szCs w:val="24"/>
    </w:rPr>
  </w:style>
  <w:style w:type="paragraph" w:customStyle="1" w:styleId="jw-display-icon-container15">
    <w:name w:val="jw-display-icon-container15"/>
    <w:basedOn w:val="Normal"/>
    <w:rsid w:val="00634D89"/>
    <w:pPr>
      <w:spacing w:line="240" w:lineRule="auto"/>
    </w:pPr>
    <w:rPr>
      <w:rFonts w:eastAsia="Times New Roman" w:cs="Times New Roman"/>
      <w:vanish/>
      <w:szCs w:val="24"/>
    </w:rPr>
  </w:style>
  <w:style w:type="paragraph" w:customStyle="1" w:styleId="jw-hidden4">
    <w:name w:val="jw-hidden4"/>
    <w:basedOn w:val="Normal"/>
    <w:rsid w:val="00634D89"/>
    <w:pPr>
      <w:spacing w:after="100" w:afterAutospacing="1" w:line="240" w:lineRule="auto"/>
    </w:pPr>
    <w:rPr>
      <w:rFonts w:eastAsia="Times New Roman" w:cs="Times New Roman"/>
      <w:vanish/>
      <w:szCs w:val="24"/>
    </w:rPr>
  </w:style>
  <w:style w:type="paragraph" w:customStyle="1" w:styleId="jw-slider-time4">
    <w:name w:val="jw-slider-time4"/>
    <w:basedOn w:val="Normal"/>
    <w:rsid w:val="00634D89"/>
    <w:pPr>
      <w:spacing w:after="100" w:afterAutospacing="1" w:line="240" w:lineRule="auto"/>
    </w:pPr>
    <w:rPr>
      <w:rFonts w:eastAsia="Times New Roman" w:cs="Times New Roman"/>
      <w:szCs w:val="24"/>
    </w:rPr>
  </w:style>
  <w:style w:type="paragraph" w:customStyle="1" w:styleId="jw-text-alt4">
    <w:name w:val="jw-text-alt4"/>
    <w:basedOn w:val="Normal"/>
    <w:rsid w:val="00634D89"/>
    <w:pPr>
      <w:spacing w:after="100" w:afterAutospacing="1" w:line="240" w:lineRule="auto"/>
    </w:pPr>
    <w:rPr>
      <w:rFonts w:eastAsia="Times New Roman" w:cs="Times New Roman"/>
      <w:vanish/>
      <w:szCs w:val="24"/>
    </w:rPr>
  </w:style>
  <w:style w:type="paragraph" w:customStyle="1" w:styleId="jw-arrow7">
    <w:name w:val="jw-arrow7"/>
    <w:basedOn w:val="Normal"/>
    <w:rsid w:val="00634D8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634D8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634D89"/>
    <w:pPr>
      <w:spacing w:before="60" w:after="100" w:afterAutospacing="1" w:line="240" w:lineRule="auto"/>
    </w:pPr>
    <w:rPr>
      <w:rFonts w:eastAsia="Times New Roman" w:cs="Times New Roman"/>
      <w:szCs w:val="24"/>
    </w:rPr>
  </w:style>
  <w:style w:type="paragraph" w:customStyle="1" w:styleId="jw-arrow8">
    <w:name w:val="jw-arrow8"/>
    <w:basedOn w:val="Normal"/>
    <w:rsid w:val="00634D89"/>
    <w:pPr>
      <w:spacing w:after="100" w:afterAutospacing="1" w:line="240" w:lineRule="auto"/>
      <w:ind w:left="-60"/>
    </w:pPr>
    <w:rPr>
      <w:rFonts w:eastAsia="Times New Roman" w:cs="Times New Roman"/>
      <w:szCs w:val="24"/>
    </w:rPr>
  </w:style>
  <w:style w:type="paragraph" w:customStyle="1" w:styleId="jw-rail16">
    <w:name w:val="jw-rail1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634D89"/>
    <w:pPr>
      <w:spacing w:after="100" w:afterAutospacing="1" w:line="240" w:lineRule="auto"/>
    </w:pPr>
    <w:rPr>
      <w:rFonts w:eastAsia="Times New Roman" w:cs="Times New Roman"/>
      <w:szCs w:val="24"/>
    </w:rPr>
  </w:style>
  <w:style w:type="paragraph" w:customStyle="1" w:styleId="jw-knob10">
    <w:name w:val="jw-knob10"/>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634D89"/>
    <w:pPr>
      <w:shd w:val="clear" w:color="auto" w:fill="FFFFFF"/>
      <w:spacing w:line="240" w:lineRule="auto"/>
    </w:pPr>
    <w:rPr>
      <w:rFonts w:eastAsia="Times New Roman" w:cs="Times New Roman"/>
      <w:szCs w:val="24"/>
    </w:rPr>
  </w:style>
  <w:style w:type="paragraph" w:customStyle="1" w:styleId="jw-buffer20">
    <w:name w:val="jw-buffer20"/>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634D89"/>
    <w:pPr>
      <w:spacing w:line="240" w:lineRule="auto"/>
    </w:pPr>
    <w:rPr>
      <w:rFonts w:eastAsia="Times New Roman" w:cs="Times New Roman"/>
      <w:szCs w:val="24"/>
    </w:rPr>
  </w:style>
  <w:style w:type="paragraph" w:customStyle="1" w:styleId="jw-rail17">
    <w:name w:val="jw-rail17"/>
    <w:basedOn w:val="Normal"/>
    <w:rsid w:val="00634D89"/>
    <w:pPr>
      <w:shd w:val="clear" w:color="auto" w:fill="AAAAAA"/>
      <w:spacing w:line="240" w:lineRule="auto"/>
    </w:pPr>
    <w:rPr>
      <w:rFonts w:eastAsia="Times New Roman" w:cs="Times New Roman"/>
      <w:szCs w:val="24"/>
    </w:rPr>
  </w:style>
  <w:style w:type="paragraph" w:customStyle="1" w:styleId="jw-knob11">
    <w:name w:val="jw-knob11"/>
    <w:basedOn w:val="Normal"/>
    <w:rsid w:val="00634D89"/>
    <w:pPr>
      <w:shd w:val="clear" w:color="auto" w:fill="AAAAAA"/>
      <w:spacing w:line="240" w:lineRule="auto"/>
    </w:pPr>
    <w:rPr>
      <w:rFonts w:eastAsia="Times New Roman" w:cs="Times New Roman"/>
      <w:szCs w:val="24"/>
    </w:rPr>
  </w:style>
  <w:style w:type="paragraph" w:customStyle="1" w:styleId="jw-buffer21">
    <w:name w:val="jw-buffer21"/>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634D89"/>
    <w:pPr>
      <w:spacing w:after="100" w:afterAutospacing="1" w:line="240" w:lineRule="auto"/>
    </w:pPr>
    <w:rPr>
      <w:rFonts w:eastAsia="Times New Roman" w:cs="Times New Roman"/>
      <w:vanish/>
      <w:szCs w:val="24"/>
    </w:rPr>
  </w:style>
  <w:style w:type="paragraph" w:customStyle="1" w:styleId="jw-text13">
    <w:name w:val="jw-text13"/>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634D89"/>
    <w:pPr>
      <w:spacing w:line="240" w:lineRule="auto"/>
    </w:pPr>
    <w:rPr>
      <w:rFonts w:eastAsia="Times New Roman" w:cs="Times New Roman"/>
      <w:szCs w:val="24"/>
    </w:rPr>
  </w:style>
  <w:style w:type="paragraph" w:customStyle="1" w:styleId="jw-option10">
    <w:name w:val="jw-option10"/>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634D89"/>
    <w:pPr>
      <w:spacing w:after="100" w:afterAutospacing="1" w:line="720" w:lineRule="atLeast"/>
    </w:pPr>
    <w:rPr>
      <w:rFonts w:eastAsia="Times New Roman" w:cs="Times New Roman"/>
      <w:szCs w:val="24"/>
    </w:rPr>
  </w:style>
  <w:style w:type="paragraph" w:customStyle="1" w:styleId="jw-name4">
    <w:name w:val="jw-name4"/>
    <w:basedOn w:val="Normal"/>
    <w:rsid w:val="00634D89"/>
    <w:pPr>
      <w:spacing w:after="100" w:afterAutospacing="1" w:line="720" w:lineRule="atLeast"/>
    </w:pPr>
    <w:rPr>
      <w:rFonts w:eastAsia="Times New Roman" w:cs="Times New Roman"/>
      <w:szCs w:val="24"/>
    </w:rPr>
  </w:style>
  <w:style w:type="paragraph" w:customStyle="1" w:styleId="jw-skip-icon4">
    <w:name w:val="jw-skip-icon4"/>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634D89"/>
    <w:pPr>
      <w:spacing w:after="100" w:afterAutospacing="1" w:line="240" w:lineRule="auto"/>
    </w:pPr>
    <w:rPr>
      <w:rFonts w:eastAsia="Times New Roman" w:cs="Times New Roman"/>
      <w:vanish/>
      <w:szCs w:val="24"/>
    </w:rPr>
  </w:style>
  <w:style w:type="paragraph" w:customStyle="1" w:styleId="jw-captions4">
    <w:name w:val="jw-captions4"/>
    <w:basedOn w:val="Normal"/>
    <w:rsid w:val="00634D89"/>
    <w:pPr>
      <w:spacing w:line="240" w:lineRule="auto"/>
      <w:jc w:val="center"/>
    </w:pPr>
    <w:rPr>
      <w:rFonts w:eastAsia="Times New Roman" w:cs="Times New Roman"/>
      <w:vanish/>
      <w:szCs w:val="24"/>
    </w:rPr>
  </w:style>
  <w:style w:type="paragraph" w:customStyle="1" w:styleId="jw-title4">
    <w:name w:val="jw-title4"/>
    <w:basedOn w:val="Normal"/>
    <w:rsid w:val="00634D89"/>
    <w:pPr>
      <w:spacing w:after="100" w:afterAutospacing="1" w:line="240" w:lineRule="auto"/>
    </w:pPr>
    <w:rPr>
      <w:rFonts w:eastAsia="Times New Roman" w:cs="Times New Roman"/>
      <w:sz w:val="21"/>
      <w:szCs w:val="21"/>
    </w:rPr>
  </w:style>
  <w:style w:type="paragraph" w:customStyle="1" w:styleId="jw-error4">
    <w:name w:val="jw-error4"/>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634D89"/>
    <w:pPr>
      <w:spacing w:after="100" w:afterAutospacing="1" w:line="240" w:lineRule="auto"/>
    </w:pPr>
    <w:rPr>
      <w:rFonts w:eastAsia="Times New Roman" w:cs="Times New Roman"/>
      <w:szCs w:val="24"/>
    </w:rPr>
  </w:style>
  <w:style w:type="paragraph" w:customStyle="1" w:styleId="jw-preview8">
    <w:name w:val="jw-preview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634D89"/>
    <w:pPr>
      <w:spacing w:after="100" w:afterAutospacing="1" w:line="240" w:lineRule="auto"/>
    </w:pPr>
    <w:rPr>
      <w:rFonts w:eastAsia="Times New Roman" w:cs="Times New Roman"/>
      <w:sz w:val="36"/>
      <w:szCs w:val="36"/>
    </w:rPr>
  </w:style>
  <w:style w:type="paragraph" w:customStyle="1" w:styleId="jw-skip7">
    <w:name w:val="jw-skip7"/>
    <w:basedOn w:val="Normal"/>
    <w:rsid w:val="00634D89"/>
    <w:pPr>
      <w:spacing w:after="100" w:afterAutospacing="1" w:line="240" w:lineRule="auto"/>
    </w:pPr>
    <w:rPr>
      <w:rFonts w:eastAsia="Times New Roman" w:cs="Times New Roman"/>
      <w:sz w:val="36"/>
      <w:szCs w:val="36"/>
    </w:rPr>
  </w:style>
  <w:style w:type="paragraph" w:customStyle="1" w:styleId="jw-plugin4">
    <w:name w:val="jw-plugin4"/>
    <w:basedOn w:val="Normal"/>
    <w:rsid w:val="00634D8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634D89"/>
    <w:pPr>
      <w:spacing w:after="100" w:afterAutospacing="1" w:line="240" w:lineRule="auto"/>
    </w:pPr>
    <w:rPr>
      <w:rFonts w:eastAsia="Times New Roman" w:cs="Times New Roman"/>
      <w:vanish/>
      <w:szCs w:val="24"/>
    </w:rPr>
  </w:style>
  <w:style w:type="paragraph" w:customStyle="1" w:styleId="jw-icon-next7">
    <w:name w:val="jw-icon-next7"/>
    <w:basedOn w:val="Normal"/>
    <w:rsid w:val="00634D89"/>
    <w:pPr>
      <w:spacing w:after="100" w:afterAutospacing="1" w:line="240" w:lineRule="auto"/>
    </w:pPr>
    <w:rPr>
      <w:rFonts w:eastAsia="Times New Roman" w:cs="Times New Roman"/>
      <w:vanish/>
      <w:szCs w:val="24"/>
    </w:rPr>
  </w:style>
  <w:style w:type="paragraph" w:customStyle="1" w:styleId="jw-icon-prev7">
    <w:name w:val="jw-icon-prev7"/>
    <w:basedOn w:val="Normal"/>
    <w:rsid w:val="00634D89"/>
    <w:pPr>
      <w:spacing w:after="100" w:afterAutospacing="1" w:line="240" w:lineRule="auto"/>
    </w:pPr>
    <w:rPr>
      <w:rFonts w:eastAsia="Times New Roman" w:cs="Times New Roman"/>
      <w:vanish/>
      <w:szCs w:val="24"/>
    </w:rPr>
  </w:style>
  <w:style w:type="paragraph" w:customStyle="1" w:styleId="jw-text-elapsed4">
    <w:name w:val="jw-text-elapsed4"/>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634D89"/>
    <w:pPr>
      <w:spacing w:line="240" w:lineRule="auto"/>
    </w:pPr>
    <w:rPr>
      <w:rFonts w:eastAsia="Times New Roman" w:cs="Times New Roman"/>
      <w:szCs w:val="24"/>
    </w:rPr>
  </w:style>
  <w:style w:type="paragraph" w:customStyle="1" w:styleId="jw-icon-fullscreen4">
    <w:name w:val="jw-icon-fullscreen4"/>
    <w:basedOn w:val="Normal"/>
    <w:rsid w:val="00634D89"/>
    <w:pPr>
      <w:spacing w:after="100" w:afterAutospacing="1" w:line="240" w:lineRule="auto"/>
    </w:pPr>
    <w:rPr>
      <w:rFonts w:eastAsia="Times New Roman" w:cs="Times New Roman"/>
      <w:vanish/>
      <w:szCs w:val="24"/>
    </w:rPr>
  </w:style>
  <w:style w:type="paragraph" w:customStyle="1" w:styleId="jw-icon-tooltip4">
    <w:name w:val="jw-icon-tooltip4"/>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634D8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634D8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634D89"/>
    <w:pPr>
      <w:spacing w:after="100" w:afterAutospacing="1" w:line="240" w:lineRule="auto"/>
    </w:pPr>
    <w:rPr>
      <w:rFonts w:eastAsia="Times New Roman" w:cs="Times New Roman"/>
      <w:szCs w:val="24"/>
    </w:rPr>
  </w:style>
  <w:style w:type="paragraph" w:customStyle="1" w:styleId="jw-icon-play4">
    <w:name w:val="jw-icon-play4"/>
    <w:basedOn w:val="Normal"/>
    <w:rsid w:val="00634D8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634D8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634D89"/>
    <w:pPr>
      <w:spacing w:after="100" w:afterAutospacing="1" w:line="240" w:lineRule="auto"/>
    </w:pPr>
    <w:rPr>
      <w:rFonts w:eastAsia="Times New Roman" w:cs="Times New Roman"/>
      <w:color w:val="FF0046"/>
      <w:szCs w:val="24"/>
    </w:rPr>
  </w:style>
  <w:style w:type="paragraph" w:customStyle="1" w:styleId="jw-toggle4">
    <w:name w:val="jw-toggle4"/>
    <w:basedOn w:val="Normal"/>
    <w:rsid w:val="00634D8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634D89"/>
    <w:pPr>
      <w:spacing w:after="100" w:afterAutospacing="1" w:line="240" w:lineRule="auto"/>
    </w:pPr>
    <w:rPr>
      <w:rFonts w:eastAsia="Times New Roman" w:cs="Times New Roman"/>
      <w:sz w:val="17"/>
      <w:szCs w:val="17"/>
    </w:rPr>
  </w:style>
  <w:style w:type="paragraph" w:customStyle="1" w:styleId="jw-icon-next8">
    <w:name w:val="jw-icon-next8"/>
    <w:basedOn w:val="Normal"/>
    <w:rsid w:val="00634D8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634D8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634D89"/>
    <w:pPr>
      <w:spacing w:after="100" w:afterAutospacing="1" w:line="240" w:lineRule="auto"/>
    </w:pPr>
    <w:rPr>
      <w:rFonts w:eastAsia="Times New Roman" w:cs="Times New Roman"/>
      <w:szCs w:val="24"/>
    </w:rPr>
  </w:style>
  <w:style w:type="paragraph" w:customStyle="1" w:styleId="jw-rail19">
    <w:name w:val="jw-rail1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634D89"/>
    <w:pPr>
      <w:shd w:val="clear" w:color="auto" w:fill="384154"/>
      <w:spacing w:line="240" w:lineRule="auto"/>
    </w:pPr>
    <w:rPr>
      <w:rFonts w:eastAsia="Times New Roman" w:cs="Times New Roman"/>
      <w:szCs w:val="24"/>
    </w:rPr>
  </w:style>
  <w:style w:type="paragraph" w:customStyle="1" w:styleId="jw-buffer24">
    <w:name w:val="jw-buffer2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634D89"/>
    <w:pPr>
      <w:shd w:val="clear" w:color="auto" w:fill="FF0046"/>
      <w:spacing w:line="240" w:lineRule="auto"/>
    </w:pPr>
    <w:rPr>
      <w:rFonts w:eastAsia="Times New Roman" w:cs="Times New Roman"/>
      <w:szCs w:val="24"/>
    </w:rPr>
  </w:style>
  <w:style w:type="paragraph" w:customStyle="1" w:styleId="jw-volume-tip4">
    <w:name w:val="jw-volume-tip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634D89"/>
    <w:pPr>
      <w:spacing w:after="100" w:afterAutospacing="1" w:line="240" w:lineRule="auto"/>
    </w:pPr>
    <w:rPr>
      <w:rFonts w:eastAsia="Times New Roman" w:cs="Times New Roman"/>
      <w:szCs w:val="24"/>
    </w:rPr>
  </w:style>
  <w:style w:type="paragraph" w:customStyle="1" w:styleId="form-check4">
    <w:name w:val="form-check4"/>
    <w:basedOn w:val="Normal"/>
    <w:rsid w:val="00634D89"/>
    <w:pPr>
      <w:spacing w:after="100" w:afterAutospacing="1" w:line="240" w:lineRule="auto"/>
    </w:pPr>
    <w:rPr>
      <w:rFonts w:eastAsia="Times New Roman" w:cs="Times New Roman"/>
      <w:szCs w:val="24"/>
    </w:rPr>
  </w:style>
  <w:style w:type="paragraph" w:customStyle="1" w:styleId="dropdown-menu13">
    <w:name w:val="dropdown-menu1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634D89"/>
    <w:pPr>
      <w:spacing w:after="100" w:afterAutospacing="1" w:line="240" w:lineRule="auto"/>
    </w:pPr>
    <w:rPr>
      <w:rFonts w:eastAsia="Times New Roman" w:cs="Times New Roman"/>
      <w:szCs w:val="24"/>
    </w:rPr>
  </w:style>
  <w:style w:type="paragraph" w:customStyle="1" w:styleId="btn4">
    <w:name w:val="btn4"/>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634D8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634D89"/>
    <w:pPr>
      <w:spacing w:line="240" w:lineRule="auto"/>
    </w:pPr>
    <w:rPr>
      <w:rFonts w:eastAsia="Times New Roman" w:cs="Times New Roman"/>
      <w:szCs w:val="24"/>
    </w:rPr>
  </w:style>
  <w:style w:type="paragraph" w:customStyle="1" w:styleId="dropdown-menu16">
    <w:name w:val="dropdown-menu1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634D89"/>
    <w:pPr>
      <w:spacing w:after="100" w:afterAutospacing="1" w:line="240" w:lineRule="auto"/>
      <w:jc w:val="center"/>
    </w:pPr>
    <w:rPr>
      <w:rFonts w:eastAsia="Times New Roman" w:cs="Times New Roman"/>
      <w:szCs w:val="24"/>
    </w:rPr>
  </w:style>
  <w:style w:type="paragraph" w:customStyle="1" w:styleId="nav-item12">
    <w:name w:val="nav-item12"/>
    <w:basedOn w:val="Normal"/>
    <w:rsid w:val="00634D89"/>
    <w:pPr>
      <w:spacing w:after="100" w:afterAutospacing="1" w:line="240" w:lineRule="auto"/>
      <w:jc w:val="center"/>
    </w:pPr>
    <w:rPr>
      <w:rFonts w:eastAsia="Times New Roman" w:cs="Times New Roman"/>
      <w:szCs w:val="24"/>
    </w:rPr>
  </w:style>
  <w:style w:type="paragraph" w:customStyle="1" w:styleId="nav-link4">
    <w:name w:val="nav-link4"/>
    <w:basedOn w:val="Normal"/>
    <w:rsid w:val="00634D89"/>
    <w:pPr>
      <w:spacing w:after="100" w:afterAutospacing="1" w:line="240" w:lineRule="auto"/>
    </w:pPr>
    <w:rPr>
      <w:rFonts w:eastAsia="Times New Roman" w:cs="Times New Roman"/>
      <w:szCs w:val="24"/>
    </w:rPr>
  </w:style>
  <w:style w:type="paragraph" w:customStyle="1" w:styleId="navbar-toggler4">
    <w:name w:val="navbar-toggler4"/>
    <w:basedOn w:val="Normal"/>
    <w:rsid w:val="00634D8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634D8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634D8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634D89"/>
    <w:pPr>
      <w:spacing w:after="100" w:afterAutospacing="1" w:line="240" w:lineRule="auto"/>
      <w:textAlignment w:val="center"/>
    </w:pPr>
    <w:rPr>
      <w:rFonts w:eastAsia="Times New Roman" w:cs="Times New Roman"/>
      <w:szCs w:val="24"/>
    </w:rPr>
  </w:style>
  <w:style w:type="paragraph" w:customStyle="1" w:styleId="card4">
    <w:name w:val="card4"/>
    <w:basedOn w:val="Normal"/>
    <w:rsid w:val="00634D8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634D8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634D8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634D8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634D8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634D8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634D8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634D8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634D8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634D89"/>
    <w:pPr>
      <w:shd w:val="clear" w:color="auto" w:fill="FFFFFF"/>
      <w:spacing w:line="240" w:lineRule="auto"/>
    </w:pPr>
    <w:rPr>
      <w:rFonts w:eastAsia="Times New Roman" w:cs="Times New Roman"/>
      <w:szCs w:val="24"/>
    </w:rPr>
  </w:style>
  <w:style w:type="paragraph" w:customStyle="1" w:styleId="arrow7">
    <w:name w:val="arrow7"/>
    <w:basedOn w:val="Normal"/>
    <w:rsid w:val="00634D89"/>
    <w:pPr>
      <w:spacing w:after="100" w:afterAutospacing="1" w:line="240" w:lineRule="auto"/>
    </w:pPr>
    <w:rPr>
      <w:rFonts w:eastAsia="Times New Roman" w:cs="Times New Roman"/>
      <w:szCs w:val="24"/>
    </w:rPr>
  </w:style>
  <w:style w:type="paragraph" w:customStyle="1" w:styleId="arrow8">
    <w:name w:val="arrow8"/>
    <w:basedOn w:val="Normal"/>
    <w:rsid w:val="00634D89"/>
    <w:pPr>
      <w:spacing w:after="100" w:afterAutospacing="1" w:line="240" w:lineRule="auto"/>
    </w:pPr>
    <w:rPr>
      <w:rFonts w:eastAsia="Times New Roman" w:cs="Times New Roman"/>
      <w:szCs w:val="24"/>
    </w:rPr>
  </w:style>
  <w:style w:type="paragraph" w:customStyle="1" w:styleId="active4">
    <w:name w:val="active4"/>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634D8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634D89"/>
    <w:pPr>
      <w:spacing w:after="100" w:afterAutospacing="1" w:line="240" w:lineRule="auto"/>
    </w:pPr>
    <w:rPr>
      <w:rFonts w:eastAsia="Times New Roman" w:cs="Times New Roman"/>
      <w:szCs w:val="24"/>
    </w:rPr>
  </w:style>
  <w:style w:type="paragraph" w:customStyle="1" w:styleId="mjx-box5">
    <w:name w:val="mjx-box5"/>
    <w:basedOn w:val="Normal"/>
    <w:rsid w:val="00634D89"/>
    <w:pPr>
      <w:spacing w:after="100" w:afterAutospacing="1" w:line="240" w:lineRule="auto"/>
    </w:pPr>
    <w:rPr>
      <w:rFonts w:eastAsia="Times New Roman" w:cs="Times New Roman"/>
      <w:szCs w:val="24"/>
    </w:rPr>
  </w:style>
  <w:style w:type="paragraph" w:customStyle="1" w:styleId="mjx-noerror4">
    <w:name w:val="mjx-noerror4"/>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634D8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634D89"/>
    <w:pPr>
      <w:shd w:val="clear" w:color="auto" w:fill="333333"/>
      <w:spacing w:line="240" w:lineRule="auto"/>
    </w:pPr>
    <w:rPr>
      <w:rFonts w:eastAsia="Times New Roman" w:cs="Times New Roman"/>
      <w:szCs w:val="24"/>
    </w:rPr>
  </w:style>
  <w:style w:type="paragraph" w:customStyle="1" w:styleId="jw-banner5">
    <w:name w:val="jw-banner5"/>
    <w:basedOn w:val="Normal"/>
    <w:rsid w:val="00634D89"/>
    <w:pPr>
      <w:spacing w:before="100" w:beforeAutospacing="1" w:line="240" w:lineRule="auto"/>
    </w:pPr>
    <w:rPr>
      <w:rFonts w:eastAsia="Times New Roman" w:cs="Times New Roman"/>
      <w:szCs w:val="24"/>
    </w:rPr>
  </w:style>
  <w:style w:type="paragraph" w:customStyle="1" w:styleId="jw-icon-display9">
    <w:name w:val="jw-icon-display9"/>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634D89"/>
    <w:pPr>
      <w:spacing w:line="240" w:lineRule="auto"/>
    </w:pPr>
    <w:rPr>
      <w:rFonts w:eastAsia="Times New Roman" w:cs="Times New Roman"/>
      <w:vanish/>
      <w:szCs w:val="24"/>
    </w:rPr>
  </w:style>
  <w:style w:type="paragraph" w:customStyle="1" w:styleId="jw-display-icon-container19">
    <w:name w:val="jw-display-icon-container19"/>
    <w:basedOn w:val="Normal"/>
    <w:rsid w:val="00634D89"/>
    <w:pPr>
      <w:spacing w:line="240" w:lineRule="auto"/>
    </w:pPr>
    <w:rPr>
      <w:rFonts w:eastAsia="Times New Roman" w:cs="Times New Roman"/>
      <w:vanish/>
      <w:szCs w:val="24"/>
    </w:rPr>
  </w:style>
  <w:style w:type="paragraph" w:customStyle="1" w:styleId="jw-hidden5">
    <w:name w:val="jw-hidden5"/>
    <w:basedOn w:val="Normal"/>
    <w:rsid w:val="00634D89"/>
    <w:pPr>
      <w:spacing w:after="100" w:afterAutospacing="1" w:line="240" w:lineRule="auto"/>
    </w:pPr>
    <w:rPr>
      <w:rFonts w:eastAsia="Times New Roman" w:cs="Times New Roman"/>
      <w:vanish/>
      <w:szCs w:val="24"/>
    </w:rPr>
  </w:style>
  <w:style w:type="paragraph" w:customStyle="1" w:styleId="jw-slider-time5">
    <w:name w:val="jw-slider-time5"/>
    <w:basedOn w:val="Normal"/>
    <w:rsid w:val="00634D89"/>
    <w:pPr>
      <w:spacing w:after="100" w:afterAutospacing="1" w:line="240" w:lineRule="auto"/>
    </w:pPr>
    <w:rPr>
      <w:rFonts w:eastAsia="Times New Roman" w:cs="Times New Roman"/>
      <w:szCs w:val="24"/>
    </w:rPr>
  </w:style>
  <w:style w:type="paragraph" w:customStyle="1" w:styleId="jw-text-alt5">
    <w:name w:val="jw-text-alt5"/>
    <w:basedOn w:val="Normal"/>
    <w:rsid w:val="00634D89"/>
    <w:pPr>
      <w:spacing w:after="100" w:afterAutospacing="1" w:line="240" w:lineRule="auto"/>
    </w:pPr>
    <w:rPr>
      <w:rFonts w:eastAsia="Times New Roman" w:cs="Times New Roman"/>
      <w:vanish/>
      <w:szCs w:val="24"/>
    </w:rPr>
  </w:style>
  <w:style w:type="paragraph" w:customStyle="1" w:styleId="jw-arrow9">
    <w:name w:val="jw-arrow9"/>
    <w:basedOn w:val="Normal"/>
    <w:rsid w:val="00634D8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634D8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634D89"/>
    <w:pPr>
      <w:spacing w:before="60" w:after="100" w:afterAutospacing="1" w:line="240" w:lineRule="auto"/>
    </w:pPr>
    <w:rPr>
      <w:rFonts w:eastAsia="Times New Roman" w:cs="Times New Roman"/>
      <w:szCs w:val="24"/>
    </w:rPr>
  </w:style>
  <w:style w:type="paragraph" w:customStyle="1" w:styleId="jw-arrow10">
    <w:name w:val="jw-arrow10"/>
    <w:basedOn w:val="Normal"/>
    <w:rsid w:val="00634D89"/>
    <w:pPr>
      <w:spacing w:after="100" w:afterAutospacing="1" w:line="240" w:lineRule="auto"/>
      <w:ind w:left="-60"/>
    </w:pPr>
    <w:rPr>
      <w:rFonts w:eastAsia="Times New Roman" w:cs="Times New Roman"/>
      <w:szCs w:val="24"/>
    </w:rPr>
  </w:style>
  <w:style w:type="paragraph" w:customStyle="1" w:styleId="jw-rail21">
    <w:name w:val="jw-rail2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634D89"/>
    <w:pPr>
      <w:spacing w:after="100" w:afterAutospacing="1" w:line="240" w:lineRule="auto"/>
    </w:pPr>
    <w:rPr>
      <w:rFonts w:eastAsia="Times New Roman" w:cs="Times New Roman"/>
      <w:szCs w:val="24"/>
    </w:rPr>
  </w:style>
  <w:style w:type="paragraph" w:customStyle="1" w:styleId="jw-knob13">
    <w:name w:val="jw-knob13"/>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634D89"/>
    <w:pPr>
      <w:shd w:val="clear" w:color="auto" w:fill="FFFFFF"/>
      <w:spacing w:line="240" w:lineRule="auto"/>
    </w:pPr>
    <w:rPr>
      <w:rFonts w:eastAsia="Times New Roman" w:cs="Times New Roman"/>
      <w:szCs w:val="24"/>
    </w:rPr>
  </w:style>
  <w:style w:type="paragraph" w:customStyle="1" w:styleId="jw-buffer26">
    <w:name w:val="jw-buffer26"/>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634D89"/>
    <w:pPr>
      <w:spacing w:line="240" w:lineRule="auto"/>
    </w:pPr>
    <w:rPr>
      <w:rFonts w:eastAsia="Times New Roman" w:cs="Times New Roman"/>
      <w:szCs w:val="24"/>
    </w:rPr>
  </w:style>
  <w:style w:type="paragraph" w:customStyle="1" w:styleId="jw-rail22">
    <w:name w:val="jw-rail22"/>
    <w:basedOn w:val="Normal"/>
    <w:rsid w:val="00634D89"/>
    <w:pPr>
      <w:shd w:val="clear" w:color="auto" w:fill="AAAAAA"/>
      <w:spacing w:line="240" w:lineRule="auto"/>
    </w:pPr>
    <w:rPr>
      <w:rFonts w:eastAsia="Times New Roman" w:cs="Times New Roman"/>
      <w:szCs w:val="24"/>
    </w:rPr>
  </w:style>
  <w:style w:type="paragraph" w:customStyle="1" w:styleId="jw-knob14">
    <w:name w:val="jw-knob14"/>
    <w:basedOn w:val="Normal"/>
    <w:rsid w:val="00634D89"/>
    <w:pPr>
      <w:shd w:val="clear" w:color="auto" w:fill="AAAAAA"/>
      <w:spacing w:line="240" w:lineRule="auto"/>
    </w:pPr>
    <w:rPr>
      <w:rFonts w:eastAsia="Times New Roman" w:cs="Times New Roman"/>
      <w:szCs w:val="24"/>
    </w:rPr>
  </w:style>
  <w:style w:type="paragraph" w:customStyle="1" w:styleId="jw-buffer27">
    <w:name w:val="jw-buffer27"/>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634D89"/>
    <w:pPr>
      <w:spacing w:after="100" w:afterAutospacing="1" w:line="240" w:lineRule="auto"/>
    </w:pPr>
    <w:rPr>
      <w:rFonts w:eastAsia="Times New Roman" w:cs="Times New Roman"/>
      <w:vanish/>
      <w:szCs w:val="24"/>
    </w:rPr>
  </w:style>
  <w:style w:type="paragraph" w:customStyle="1" w:styleId="jw-text17">
    <w:name w:val="jw-text17"/>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634D89"/>
    <w:pPr>
      <w:spacing w:line="240" w:lineRule="auto"/>
    </w:pPr>
    <w:rPr>
      <w:rFonts w:eastAsia="Times New Roman" w:cs="Times New Roman"/>
      <w:szCs w:val="24"/>
    </w:rPr>
  </w:style>
  <w:style w:type="paragraph" w:customStyle="1" w:styleId="jw-option13">
    <w:name w:val="jw-option13"/>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634D89"/>
    <w:pPr>
      <w:spacing w:after="100" w:afterAutospacing="1" w:line="720" w:lineRule="atLeast"/>
    </w:pPr>
    <w:rPr>
      <w:rFonts w:eastAsia="Times New Roman" w:cs="Times New Roman"/>
      <w:szCs w:val="24"/>
    </w:rPr>
  </w:style>
  <w:style w:type="paragraph" w:customStyle="1" w:styleId="jw-name5">
    <w:name w:val="jw-name5"/>
    <w:basedOn w:val="Normal"/>
    <w:rsid w:val="00634D89"/>
    <w:pPr>
      <w:spacing w:after="100" w:afterAutospacing="1" w:line="720" w:lineRule="atLeast"/>
    </w:pPr>
    <w:rPr>
      <w:rFonts w:eastAsia="Times New Roman" w:cs="Times New Roman"/>
      <w:szCs w:val="24"/>
    </w:rPr>
  </w:style>
  <w:style w:type="paragraph" w:customStyle="1" w:styleId="jw-skip-icon5">
    <w:name w:val="jw-skip-icon5"/>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634D89"/>
    <w:pPr>
      <w:spacing w:after="100" w:afterAutospacing="1" w:line="240" w:lineRule="auto"/>
    </w:pPr>
    <w:rPr>
      <w:rFonts w:eastAsia="Times New Roman" w:cs="Times New Roman"/>
      <w:vanish/>
      <w:szCs w:val="24"/>
    </w:rPr>
  </w:style>
  <w:style w:type="paragraph" w:customStyle="1" w:styleId="jw-captions5">
    <w:name w:val="jw-captions5"/>
    <w:basedOn w:val="Normal"/>
    <w:rsid w:val="00634D89"/>
    <w:pPr>
      <w:spacing w:line="240" w:lineRule="auto"/>
      <w:jc w:val="center"/>
    </w:pPr>
    <w:rPr>
      <w:rFonts w:eastAsia="Times New Roman" w:cs="Times New Roman"/>
      <w:vanish/>
      <w:szCs w:val="24"/>
    </w:rPr>
  </w:style>
  <w:style w:type="paragraph" w:customStyle="1" w:styleId="jw-title5">
    <w:name w:val="jw-title5"/>
    <w:basedOn w:val="Normal"/>
    <w:rsid w:val="00634D89"/>
    <w:pPr>
      <w:spacing w:after="100" w:afterAutospacing="1" w:line="240" w:lineRule="auto"/>
    </w:pPr>
    <w:rPr>
      <w:rFonts w:eastAsia="Times New Roman" w:cs="Times New Roman"/>
      <w:sz w:val="21"/>
      <w:szCs w:val="21"/>
    </w:rPr>
  </w:style>
  <w:style w:type="paragraph" w:customStyle="1" w:styleId="jw-error5">
    <w:name w:val="jw-error5"/>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634D89"/>
    <w:pPr>
      <w:spacing w:after="100" w:afterAutospacing="1" w:line="240" w:lineRule="auto"/>
    </w:pPr>
    <w:rPr>
      <w:rFonts w:eastAsia="Times New Roman" w:cs="Times New Roman"/>
      <w:szCs w:val="24"/>
    </w:rPr>
  </w:style>
  <w:style w:type="paragraph" w:customStyle="1" w:styleId="jw-preview10">
    <w:name w:val="jw-preview10"/>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634D89"/>
    <w:pPr>
      <w:spacing w:after="100" w:afterAutospacing="1" w:line="240" w:lineRule="auto"/>
    </w:pPr>
    <w:rPr>
      <w:rFonts w:eastAsia="Times New Roman" w:cs="Times New Roman"/>
      <w:sz w:val="36"/>
      <w:szCs w:val="36"/>
    </w:rPr>
  </w:style>
  <w:style w:type="paragraph" w:customStyle="1" w:styleId="jw-skip9">
    <w:name w:val="jw-skip9"/>
    <w:basedOn w:val="Normal"/>
    <w:rsid w:val="00634D89"/>
    <w:pPr>
      <w:spacing w:after="100" w:afterAutospacing="1" w:line="240" w:lineRule="auto"/>
    </w:pPr>
    <w:rPr>
      <w:rFonts w:eastAsia="Times New Roman" w:cs="Times New Roman"/>
      <w:sz w:val="36"/>
      <w:szCs w:val="36"/>
    </w:rPr>
  </w:style>
  <w:style w:type="paragraph" w:customStyle="1" w:styleId="jw-plugin5">
    <w:name w:val="jw-plugin5"/>
    <w:basedOn w:val="Normal"/>
    <w:rsid w:val="00634D8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634D89"/>
    <w:pPr>
      <w:spacing w:after="100" w:afterAutospacing="1" w:line="240" w:lineRule="auto"/>
    </w:pPr>
    <w:rPr>
      <w:rFonts w:eastAsia="Times New Roman" w:cs="Times New Roman"/>
      <w:vanish/>
      <w:szCs w:val="24"/>
    </w:rPr>
  </w:style>
  <w:style w:type="paragraph" w:customStyle="1" w:styleId="jw-icon-next9">
    <w:name w:val="jw-icon-next9"/>
    <w:basedOn w:val="Normal"/>
    <w:rsid w:val="00634D89"/>
    <w:pPr>
      <w:spacing w:after="100" w:afterAutospacing="1" w:line="240" w:lineRule="auto"/>
    </w:pPr>
    <w:rPr>
      <w:rFonts w:eastAsia="Times New Roman" w:cs="Times New Roman"/>
      <w:vanish/>
      <w:szCs w:val="24"/>
    </w:rPr>
  </w:style>
  <w:style w:type="paragraph" w:customStyle="1" w:styleId="jw-icon-prev9">
    <w:name w:val="jw-icon-prev9"/>
    <w:basedOn w:val="Normal"/>
    <w:rsid w:val="00634D89"/>
    <w:pPr>
      <w:spacing w:after="100" w:afterAutospacing="1" w:line="240" w:lineRule="auto"/>
    </w:pPr>
    <w:rPr>
      <w:rFonts w:eastAsia="Times New Roman" w:cs="Times New Roman"/>
      <w:vanish/>
      <w:szCs w:val="24"/>
    </w:rPr>
  </w:style>
  <w:style w:type="paragraph" w:customStyle="1" w:styleId="jw-text-elapsed5">
    <w:name w:val="jw-text-elapsed5"/>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634D89"/>
    <w:pPr>
      <w:spacing w:line="240" w:lineRule="auto"/>
    </w:pPr>
    <w:rPr>
      <w:rFonts w:eastAsia="Times New Roman" w:cs="Times New Roman"/>
      <w:szCs w:val="24"/>
    </w:rPr>
  </w:style>
  <w:style w:type="paragraph" w:customStyle="1" w:styleId="jw-icon-fullscreen5">
    <w:name w:val="jw-icon-fullscreen5"/>
    <w:basedOn w:val="Normal"/>
    <w:rsid w:val="00634D89"/>
    <w:pPr>
      <w:spacing w:after="100" w:afterAutospacing="1" w:line="240" w:lineRule="auto"/>
    </w:pPr>
    <w:rPr>
      <w:rFonts w:eastAsia="Times New Roman" w:cs="Times New Roman"/>
      <w:vanish/>
      <w:szCs w:val="24"/>
    </w:rPr>
  </w:style>
  <w:style w:type="paragraph" w:customStyle="1" w:styleId="jw-icon-tooltip5">
    <w:name w:val="jw-icon-tooltip5"/>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634D8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634D8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634D89"/>
    <w:pPr>
      <w:spacing w:after="100" w:afterAutospacing="1" w:line="240" w:lineRule="auto"/>
    </w:pPr>
    <w:rPr>
      <w:rFonts w:eastAsia="Times New Roman" w:cs="Times New Roman"/>
      <w:szCs w:val="24"/>
    </w:rPr>
  </w:style>
  <w:style w:type="paragraph" w:customStyle="1" w:styleId="jw-icon-play5">
    <w:name w:val="jw-icon-play5"/>
    <w:basedOn w:val="Normal"/>
    <w:rsid w:val="00634D8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634D8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634D89"/>
    <w:pPr>
      <w:spacing w:after="100" w:afterAutospacing="1" w:line="240" w:lineRule="auto"/>
    </w:pPr>
    <w:rPr>
      <w:rFonts w:eastAsia="Times New Roman" w:cs="Times New Roman"/>
      <w:color w:val="FF0046"/>
      <w:szCs w:val="24"/>
    </w:rPr>
  </w:style>
  <w:style w:type="paragraph" w:customStyle="1" w:styleId="jw-toggle5">
    <w:name w:val="jw-toggle5"/>
    <w:basedOn w:val="Normal"/>
    <w:rsid w:val="00634D8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634D89"/>
    <w:pPr>
      <w:spacing w:after="100" w:afterAutospacing="1" w:line="240" w:lineRule="auto"/>
    </w:pPr>
    <w:rPr>
      <w:rFonts w:eastAsia="Times New Roman" w:cs="Times New Roman"/>
      <w:sz w:val="17"/>
      <w:szCs w:val="17"/>
    </w:rPr>
  </w:style>
  <w:style w:type="paragraph" w:customStyle="1" w:styleId="jw-icon-next10">
    <w:name w:val="jw-icon-next10"/>
    <w:basedOn w:val="Normal"/>
    <w:rsid w:val="00634D8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634D8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634D89"/>
    <w:pPr>
      <w:spacing w:after="100" w:afterAutospacing="1" w:line="240" w:lineRule="auto"/>
    </w:pPr>
    <w:rPr>
      <w:rFonts w:eastAsia="Times New Roman" w:cs="Times New Roman"/>
      <w:szCs w:val="24"/>
    </w:rPr>
  </w:style>
  <w:style w:type="paragraph" w:customStyle="1" w:styleId="jw-rail24">
    <w:name w:val="jw-rail2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634D89"/>
    <w:pPr>
      <w:shd w:val="clear" w:color="auto" w:fill="384154"/>
      <w:spacing w:line="240" w:lineRule="auto"/>
    </w:pPr>
    <w:rPr>
      <w:rFonts w:eastAsia="Times New Roman" w:cs="Times New Roman"/>
      <w:szCs w:val="24"/>
    </w:rPr>
  </w:style>
  <w:style w:type="paragraph" w:customStyle="1" w:styleId="jw-buffer30">
    <w:name w:val="jw-buffer3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634D89"/>
    <w:pPr>
      <w:shd w:val="clear" w:color="auto" w:fill="FF0046"/>
      <w:spacing w:line="240" w:lineRule="auto"/>
    </w:pPr>
    <w:rPr>
      <w:rFonts w:eastAsia="Times New Roman" w:cs="Times New Roman"/>
      <w:szCs w:val="24"/>
    </w:rPr>
  </w:style>
  <w:style w:type="paragraph" w:customStyle="1" w:styleId="jw-volume-tip5">
    <w:name w:val="jw-volume-tip5"/>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634D89"/>
    <w:pPr>
      <w:spacing w:after="100" w:afterAutospacing="1" w:line="240" w:lineRule="auto"/>
    </w:pPr>
    <w:rPr>
      <w:rFonts w:eastAsia="Times New Roman" w:cs="Times New Roman"/>
      <w:szCs w:val="24"/>
    </w:rPr>
  </w:style>
  <w:style w:type="paragraph" w:customStyle="1" w:styleId="form-check5">
    <w:name w:val="form-check5"/>
    <w:basedOn w:val="Normal"/>
    <w:rsid w:val="00634D89"/>
    <w:pPr>
      <w:spacing w:after="100" w:afterAutospacing="1" w:line="240" w:lineRule="auto"/>
    </w:pPr>
    <w:rPr>
      <w:rFonts w:eastAsia="Times New Roman" w:cs="Times New Roman"/>
      <w:szCs w:val="24"/>
    </w:rPr>
  </w:style>
  <w:style w:type="paragraph" w:customStyle="1" w:styleId="dropdown-menu17">
    <w:name w:val="dropdown-menu1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634D89"/>
    <w:pPr>
      <w:spacing w:after="100" w:afterAutospacing="1" w:line="240" w:lineRule="auto"/>
    </w:pPr>
    <w:rPr>
      <w:rFonts w:eastAsia="Times New Roman" w:cs="Times New Roman"/>
      <w:szCs w:val="24"/>
    </w:rPr>
  </w:style>
  <w:style w:type="paragraph" w:customStyle="1" w:styleId="btn5">
    <w:name w:val="btn5"/>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634D8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634D89"/>
    <w:pPr>
      <w:spacing w:line="240" w:lineRule="auto"/>
    </w:pPr>
    <w:rPr>
      <w:rFonts w:eastAsia="Times New Roman" w:cs="Times New Roman"/>
      <w:szCs w:val="24"/>
    </w:rPr>
  </w:style>
  <w:style w:type="paragraph" w:customStyle="1" w:styleId="dropdown-menu20">
    <w:name w:val="dropdown-menu2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634D89"/>
    <w:pPr>
      <w:spacing w:after="100" w:afterAutospacing="1" w:line="240" w:lineRule="auto"/>
      <w:jc w:val="center"/>
    </w:pPr>
    <w:rPr>
      <w:rFonts w:eastAsia="Times New Roman" w:cs="Times New Roman"/>
      <w:szCs w:val="24"/>
    </w:rPr>
  </w:style>
  <w:style w:type="paragraph" w:customStyle="1" w:styleId="nav-item15">
    <w:name w:val="nav-item15"/>
    <w:basedOn w:val="Normal"/>
    <w:rsid w:val="00634D89"/>
    <w:pPr>
      <w:spacing w:after="100" w:afterAutospacing="1" w:line="240" w:lineRule="auto"/>
      <w:jc w:val="center"/>
    </w:pPr>
    <w:rPr>
      <w:rFonts w:eastAsia="Times New Roman" w:cs="Times New Roman"/>
      <w:szCs w:val="24"/>
    </w:rPr>
  </w:style>
  <w:style w:type="paragraph" w:customStyle="1" w:styleId="nav-link5">
    <w:name w:val="nav-link5"/>
    <w:basedOn w:val="Normal"/>
    <w:rsid w:val="00634D89"/>
    <w:pPr>
      <w:spacing w:after="100" w:afterAutospacing="1" w:line="240" w:lineRule="auto"/>
    </w:pPr>
    <w:rPr>
      <w:rFonts w:eastAsia="Times New Roman" w:cs="Times New Roman"/>
      <w:szCs w:val="24"/>
    </w:rPr>
  </w:style>
  <w:style w:type="paragraph" w:customStyle="1" w:styleId="navbar-toggler5">
    <w:name w:val="navbar-toggler5"/>
    <w:basedOn w:val="Normal"/>
    <w:rsid w:val="00634D8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634D8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634D8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634D89"/>
    <w:pPr>
      <w:spacing w:after="100" w:afterAutospacing="1" w:line="240" w:lineRule="auto"/>
      <w:textAlignment w:val="center"/>
    </w:pPr>
    <w:rPr>
      <w:rFonts w:eastAsia="Times New Roman" w:cs="Times New Roman"/>
      <w:szCs w:val="24"/>
    </w:rPr>
  </w:style>
  <w:style w:type="paragraph" w:customStyle="1" w:styleId="card5">
    <w:name w:val="card5"/>
    <w:basedOn w:val="Normal"/>
    <w:rsid w:val="00634D8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634D8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634D8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634D8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634D8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634D8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634D8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634D8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634D8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634D89"/>
    <w:pPr>
      <w:shd w:val="clear" w:color="auto" w:fill="FFFFFF"/>
      <w:spacing w:line="240" w:lineRule="auto"/>
    </w:pPr>
    <w:rPr>
      <w:rFonts w:eastAsia="Times New Roman" w:cs="Times New Roman"/>
      <w:szCs w:val="24"/>
    </w:rPr>
  </w:style>
  <w:style w:type="paragraph" w:customStyle="1" w:styleId="arrow9">
    <w:name w:val="arrow9"/>
    <w:basedOn w:val="Normal"/>
    <w:rsid w:val="00634D89"/>
    <w:pPr>
      <w:spacing w:after="100" w:afterAutospacing="1" w:line="240" w:lineRule="auto"/>
    </w:pPr>
    <w:rPr>
      <w:rFonts w:eastAsia="Times New Roman" w:cs="Times New Roman"/>
      <w:szCs w:val="24"/>
    </w:rPr>
  </w:style>
  <w:style w:type="paragraph" w:customStyle="1" w:styleId="arrow10">
    <w:name w:val="arrow10"/>
    <w:basedOn w:val="Normal"/>
    <w:rsid w:val="00634D89"/>
    <w:pPr>
      <w:spacing w:after="100" w:afterAutospacing="1" w:line="240" w:lineRule="auto"/>
    </w:pPr>
    <w:rPr>
      <w:rFonts w:eastAsia="Times New Roman" w:cs="Times New Roman"/>
      <w:szCs w:val="24"/>
    </w:rPr>
  </w:style>
  <w:style w:type="paragraph" w:customStyle="1" w:styleId="active5">
    <w:name w:val="active5"/>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634D8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634D89"/>
    <w:pPr>
      <w:spacing w:after="100" w:afterAutospacing="1" w:line="240" w:lineRule="auto"/>
    </w:pPr>
    <w:rPr>
      <w:rFonts w:eastAsia="Times New Roman" w:cs="Times New Roman"/>
      <w:szCs w:val="24"/>
    </w:rPr>
  </w:style>
  <w:style w:type="paragraph" w:customStyle="1" w:styleId="mjx-box6">
    <w:name w:val="mjx-box6"/>
    <w:basedOn w:val="Normal"/>
    <w:rsid w:val="00634D89"/>
    <w:pPr>
      <w:spacing w:after="100" w:afterAutospacing="1" w:line="240" w:lineRule="auto"/>
    </w:pPr>
    <w:rPr>
      <w:rFonts w:eastAsia="Times New Roman" w:cs="Times New Roman"/>
      <w:szCs w:val="24"/>
    </w:rPr>
  </w:style>
  <w:style w:type="paragraph" w:customStyle="1" w:styleId="mjx-noerror5">
    <w:name w:val="mjx-noerror5"/>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634D89"/>
    <w:pPr>
      <w:spacing w:line="240" w:lineRule="auto"/>
    </w:pPr>
    <w:rPr>
      <w:rFonts w:eastAsia="Times New Roman" w:cs="Times New Roman"/>
      <w:szCs w:val="24"/>
    </w:rPr>
  </w:style>
  <w:style w:type="paragraph" w:customStyle="1" w:styleId="tag">
    <w:name w:val="tag"/>
    <w:basedOn w:val="Normal"/>
    <w:rsid w:val="00634D8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634D8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634D89"/>
    <w:pPr>
      <w:shd w:val="clear" w:color="auto" w:fill="333333"/>
      <w:spacing w:line="240" w:lineRule="auto"/>
    </w:pPr>
    <w:rPr>
      <w:rFonts w:eastAsia="Times New Roman" w:cs="Times New Roman"/>
      <w:szCs w:val="24"/>
    </w:rPr>
  </w:style>
  <w:style w:type="paragraph" w:customStyle="1" w:styleId="jw-banner6">
    <w:name w:val="jw-banner6"/>
    <w:basedOn w:val="Normal"/>
    <w:rsid w:val="00634D89"/>
    <w:pPr>
      <w:spacing w:before="100" w:beforeAutospacing="1" w:line="240" w:lineRule="auto"/>
    </w:pPr>
    <w:rPr>
      <w:rFonts w:eastAsia="Times New Roman" w:cs="Times New Roman"/>
      <w:szCs w:val="24"/>
    </w:rPr>
  </w:style>
  <w:style w:type="paragraph" w:customStyle="1" w:styleId="jw-icon-display11">
    <w:name w:val="jw-icon-display11"/>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634D89"/>
    <w:pPr>
      <w:spacing w:line="240" w:lineRule="auto"/>
    </w:pPr>
    <w:rPr>
      <w:rFonts w:eastAsia="Times New Roman" w:cs="Times New Roman"/>
      <w:vanish/>
      <w:szCs w:val="24"/>
    </w:rPr>
  </w:style>
  <w:style w:type="paragraph" w:customStyle="1" w:styleId="jw-display-icon-container23">
    <w:name w:val="jw-display-icon-container23"/>
    <w:basedOn w:val="Normal"/>
    <w:rsid w:val="00634D89"/>
    <w:pPr>
      <w:spacing w:line="240" w:lineRule="auto"/>
    </w:pPr>
    <w:rPr>
      <w:rFonts w:eastAsia="Times New Roman" w:cs="Times New Roman"/>
      <w:vanish/>
      <w:szCs w:val="24"/>
    </w:rPr>
  </w:style>
  <w:style w:type="paragraph" w:customStyle="1" w:styleId="jw-hidden6">
    <w:name w:val="jw-hidden6"/>
    <w:basedOn w:val="Normal"/>
    <w:rsid w:val="00634D89"/>
    <w:pPr>
      <w:spacing w:after="100" w:afterAutospacing="1" w:line="240" w:lineRule="auto"/>
    </w:pPr>
    <w:rPr>
      <w:rFonts w:eastAsia="Times New Roman" w:cs="Times New Roman"/>
      <w:vanish/>
      <w:szCs w:val="24"/>
    </w:rPr>
  </w:style>
  <w:style w:type="paragraph" w:customStyle="1" w:styleId="jw-slider-time6">
    <w:name w:val="jw-slider-time6"/>
    <w:basedOn w:val="Normal"/>
    <w:rsid w:val="00634D89"/>
    <w:pPr>
      <w:spacing w:after="100" w:afterAutospacing="1" w:line="240" w:lineRule="auto"/>
    </w:pPr>
    <w:rPr>
      <w:rFonts w:eastAsia="Times New Roman" w:cs="Times New Roman"/>
      <w:szCs w:val="24"/>
    </w:rPr>
  </w:style>
  <w:style w:type="paragraph" w:customStyle="1" w:styleId="jw-text-alt6">
    <w:name w:val="jw-text-alt6"/>
    <w:basedOn w:val="Normal"/>
    <w:rsid w:val="00634D89"/>
    <w:pPr>
      <w:spacing w:after="100" w:afterAutospacing="1" w:line="240" w:lineRule="auto"/>
    </w:pPr>
    <w:rPr>
      <w:rFonts w:eastAsia="Times New Roman" w:cs="Times New Roman"/>
      <w:vanish/>
      <w:szCs w:val="24"/>
    </w:rPr>
  </w:style>
  <w:style w:type="paragraph" w:customStyle="1" w:styleId="jw-arrow11">
    <w:name w:val="jw-arrow11"/>
    <w:basedOn w:val="Normal"/>
    <w:rsid w:val="00634D8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634D8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634D89"/>
    <w:pPr>
      <w:spacing w:before="60" w:after="100" w:afterAutospacing="1" w:line="240" w:lineRule="auto"/>
    </w:pPr>
    <w:rPr>
      <w:rFonts w:eastAsia="Times New Roman" w:cs="Times New Roman"/>
      <w:szCs w:val="24"/>
    </w:rPr>
  </w:style>
  <w:style w:type="paragraph" w:customStyle="1" w:styleId="jw-arrow12">
    <w:name w:val="jw-arrow12"/>
    <w:basedOn w:val="Normal"/>
    <w:rsid w:val="00634D89"/>
    <w:pPr>
      <w:spacing w:after="100" w:afterAutospacing="1" w:line="240" w:lineRule="auto"/>
      <w:ind w:left="-60"/>
    </w:pPr>
    <w:rPr>
      <w:rFonts w:eastAsia="Times New Roman" w:cs="Times New Roman"/>
      <w:szCs w:val="24"/>
    </w:rPr>
  </w:style>
  <w:style w:type="paragraph" w:customStyle="1" w:styleId="jw-rail26">
    <w:name w:val="jw-rail2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634D89"/>
    <w:pPr>
      <w:spacing w:after="100" w:afterAutospacing="1" w:line="240" w:lineRule="auto"/>
    </w:pPr>
    <w:rPr>
      <w:rFonts w:eastAsia="Times New Roman" w:cs="Times New Roman"/>
      <w:szCs w:val="24"/>
    </w:rPr>
  </w:style>
  <w:style w:type="paragraph" w:customStyle="1" w:styleId="jw-knob16">
    <w:name w:val="jw-knob16"/>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634D89"/>
    <w:pPr>
      <w:shd w:val="clear" w:color="auto" w:fill="FFFFFF"/>
      <w:spacing w:line="240" w:lineRule="auto"/>
    </w:pPr>
    <w:rPr>
      <w:rFonts w:eastAsia="Times New Roman" w:cs="Times New Roman"/>
      <w:szCs w:val="24"/>
    </w:rPr>
  </w:style>
  <w:style w:type="paragraph" w:customStyle="1" w:styleId="jw-buffer32">
    <w:name w:val="jw-buffer32"/>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634D89"/>
    <w:pPr>
      <w:spacing w:line="240" w:lineRule="auto"/>
    </w:pPr>
    <w:rPr>
      <w:rFonts w:eastAsia="Times New Roman" w:cs="Times New Roman"/>
      <w:szCs w:val="24"/>
    </w:rPr>
  </w:style>
  <w:style w:type="paragraph" w:customStyle="1" w:styleId="jw-rail27">
    <w:name w:val="jw-rail27"/>
    <w:basedOn w:val="Normal"/>
    <w:rsid w:val="00634D89"/>
    <w:pPr>
      <w:shd w:val="clear" w:color="auto" w:fill="AAAAAA"/>
      <w:spacing w:line="240" w:lineRule="auto"/>
    </w:pPr>
    <w:rPr>
      <w:rFonts w:eastAsia="Times New Roman" w:cs="Times New Roman"/>
      <w:szCs w:val="24"/>
    </w:rPr>
  </w:style>
  <w:style w:type="paragraph" w:customStyle="1" w:styleId="jw-knob17">
    <w:name w:val="jw-knob17"/>
    <w:basedOn w:val="Normal"/>
    <w:rsid w:val="00634D89"/>
    <w:pPr>
      <w:shd w:val="clear" w:color="auto" w:fill="AAAAAA"/>
      <w:spacing w:line="240" w:lineRule="auto"/>
    </w:pPr>
    <w:rPr>
      <w:rFonts w:eastAsia="Times New Roman" w:cs="Times New Roman"/>
      <w:szCs w:val="24"/>
    </w:rPr>
  </w:style>
  <w:style w:type="paragraph" w:customStyle="1" w:styleId="jw-buffer33">
    <w:name w:val="jw-buffer33"/>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634D89"/>
    <w:pPr>
      <w:spacing w:after="100" w:afterAutospacing="1" w:line="240" w:lineRule="auto"/>
    </w:pPr>
    <w:rPr>
      <w:rFonts w:eastAsia="Times New Roman" w:cs="Times New Roman"/>
      <w:vanish/>
      <w:szCs w:val="24"/>
    </w:rPr>
  </w:style>
  <w:style w:type="paragraph" w:customStyle="1" w:styleId="jw-text21">
    <w:name w:val="jw-text21"/>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634D89"/>
    <w:pPr>
      <w:spacing w:line="240" w:lineRule="auto"/>
    </w:pPr>
    <w:rPr>
      <w:rFonts w:eastAsia="Times New Roman" w:cs="Times New Roman"/>
      <w:szCs w:val="24"/>
    </w:rPr>
  </w:style>
  <w:style w:type="paragraph" w:customStyle="1" w:styleId="jw-option16">
    <w:name w:val="jw-option16"/>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634D89"/>
    <w:pPr>
      <w:spacing w:after="100" w:afterAutospacing="1" w:line="720" w:lineRule="atLeast"/>
    </w:pPr>
    <w:rPr>
      <w:rFonts w:eastAsia="Times New Roman" w:cs="Times New Roman"/>
      <w:szCs w:val="24"/>
    </w:rPr>
  </w:style>
  <w:style w:type="paragraph" w:customStyle="1" w:styleId="jw-name6">
    <w:name w:val="jw-name6"/>
    <w:basedOn w:val="Normal"/>
    <w:rsid w:val="00634D89"/>
    <w:pPr>
      <w:spacing w:after="100" w:afterAutospacing="1" w:line="720" w:lineRule="atLeast"/>
    </w:pPr>
    <w:rPr>
      <w:rFonts w:eastAsia="Times New Roman" w:cs="Times New Roman"/>
      <w:szCs w:val="24"/>
    </w:rPr>
  </w:style>
  <w:style w:type="paragraph" w:customStyle="1" w:styleId="jw-skip-icon6">
    <w:name w:val="jw-skip-icon6"/>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634D89"/>
    <w:pPr>
      <w:spacing w:after="100" w:afterAutospacing="1" w:line="240" w:lineRule="auto"/>
    </w:pPr>
    <w:rPr>
      <w:rFonts w:eastAsia="Times New Roman" w:cs="Times New Roman"/>
      <w:vanish/>
      <w:szCs w:val="24"/>
    </w:rPr>
  </w:style>
  <w:style w:type="paragraph" w:customStyle="1" w:styleId="jw-captions6">
    <w:name w:val="jw-captions6"/>
    <w:basedOn w:val="Normal"/>
    <w:rsid w:val="00634D89"/>
    <w:pPr>
      <w:spacing w:line="240" w:lineRule="auto"/>
      <w:jc w:val="center"/>
    </w:pPr>
    <w:rPr>
      <w:rFonts w:eastAsia="Times New Roman" w:cs="Times New Roman"/>
      <w:vanish/>
      <w:szCs w:val="24"/>
    </w:rPr>
  </w:style>
  <w:style w:type="paragraph" w:customStyle="1" w:styleId="jw-title6">
    <w:name w:val="jw-title6"/>
    <w:basedOn w:val="Normal"/>
    <w:rsid w:val="00634D89"/>
    <w:pPr>
      <w:spacing w:after="100" w:afterAutospacing="1" w:line="240" w:lineRule="auto"/>
    </w:pPr>
    <w:rPr>
      <w:rFonts w:eastAsia="Times New Roman" w:cs="Times New Roman"/>
      <w:sz w:val="21"/>
      <w:szCs w:val="21"/>
    </w:rPr>
  </w:style>
  <w:style w:type="paragraph" w:customStyle="1" w:styleId="jw-error6">
    <w:name w:val="jw-error6"/>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634D89"/>
    <w:pPr>
      <w:spacing w:after="100" w:afterAutospacing="1" w:line="240" w:lineRule="auto"/>
    </w:pPr>
    <w:rPr>
      <w:rFonts w:eastAsia="Times New Roman" w:cs="Times New Roman"/>
      <w:szCs w:val="24"/>
    </w:rPr>
  </w:style>
  <w:style w:type="paragraph" w:customStyle="1" w:styleId="jw-preview12">
    <w:name w:val="jw-preview12"/>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634D89"/>
    <w:pPr>
      <w:spacing w:after="100" w:afterAutospacing="1" w:line="240" w:lineRule="auto"/>
    </w:pPr>
    <w:rPr>
      <w:rFonts w:eastAsia="Times New Roman" w:cs="Times New Roman"/>
      <w:sz w:val="36"/>
      <w:szCs w:val="36"/>
    </w:rPr>
  </w:style>
  <w:style w:type="paragraph" w:customStyle="1" w:styleId="jw-skip11">
    <w:name w:val="jw-skip11"/>
    <w:basedOn w:val="Normal"/>
    <w:rsid w:val="00634D89"/>
    <w:pPr>
      <w:spacing w:after="100" w:afterAutospacing="1" w:line="240" w:lineRule="auto"/>
    </w:pPr>
    <w:rPr>
      <w:rFonts w:eastAsia="Times New Roman" w:cs="Times New Roman"/>
      <w:sz w:val="36"/>
      <w:szCs w:val="36"/>
    </w:rPr>
  </w:style>
  <w:style w:type="paragraph" w:customStyle="1" w:styleId="jw-plugin6">
    <w:name w:val="jw-plugin6"/>
    <w:basedOn w:val="Normal"/>
    <w:rsid w:val="00634D8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634D89"/>
    <w:pPr>
      <w:spacing w:after="100" w:afterAutospacing="1" w:line="240" w:lineRule="auto"/>
    </w:pPr>
    <w:rPr>
      <w:rFonts w:eastAsia="Times New Roman" w:cs="Times New Roman"/>
      <w:vanish/>
      <w:szCs w:val="24"/>
    </w:rPr>
  </w:style>
  <w:style w:type="paragraph" w:customStyle="1" w:styleId="jw-icon-next11">
    <w:name w:val="jw-icon-next11"/>
    <w:basedOn w:val="Normal"/>
    <w:rsid w:val="00634D89"/>
    <w:pPr>
      <w:spacing w:after="100" w:afterAutospacing="1" w:line="240" w:lineRule="auto"/>
    </w:pPr>
    <w:rPr>
      <w:rFonts w:eastAsia="Times New Roman" w:cs="Times New Roman"/>
      <w:vanish/>
      <w:szCs w:val="24"/>
    </w:rPr>
  </w:style>
  <w:style w:type="paragraph" w:customStyle="1" w:styleId="jw-icon-prev11">
    <w:name w:val="jw-icon-prev11"/>
    <w:basedOn w:val="Normal"/>
    <w:rsid w:val="00634D89"/>
    <w:pPr>
      <w:spacing w:after="100" w:afterAutospacing="1" w:line="240" w:lineRule="auto"/>
    </w:pPr>
    <w:rPr>
      <w:rFonts w:eastAsia="Times New Roman" w:cs="Times New Roman"/>
      <w:vanish/>
      <w:szCs w:val="24"/>
    </w:rPr>
  </w:style>
  <w:style w:type="paragraph" w:customStyle="1" w:styleId="jw-text-elapsed6">
    <w:name w:val="jw-text-elapsed6"/>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634D89"/>
    <w:pPr>
      <w:spacing w:line="240" w:lineRule="auto"/>
    </w:pPr>
    <w:rPr>
      <w:rFonts w:eastAsia="Times New Roman" w:cs="Times New Roman"/>
      <w:szCs w:val="24"/>
    </w:rPr>
  </w:style>
  <w:style w:type="paragraph" w:customStyle="1" w:styleId="jw-icon-fullscreen6">
    <w:name w:val="jw-icon-fullscreen6"/>
    <w:basedOn w:val="Normal"/>
    <w:rsid w:val="00634D89"/>
    <w:pPr>
      <w:spacing w:after="100" w:afterAutospacing="1" w:line="240" w:lineRule="auto"/>
    </w:pPr>
    <w:rPr>
      <w:rFonts w:eastAsia="Times New Roman" w:cs="Times New Roman"/>
      <w:vanish/>
      <w:szCs w:val="24"/>
    </w:rPr>
  </w:style>
  <w:style w:type="paragraph" w:customStyle="1" w:styleId="jw-icon-tooltip6">
    <w:name w:val="jw-icon-tooltip6"/>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634D8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634D8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634D89"/>
    <w:pPr>
      <w:spacing w:after="100" w:afterAutospacing="1" w:line="240" w:lineRule="auto"/>
    </w:pPr>
    <w:rPr>
      <w:rFonts w:eastAsia="Times New Roman" w:cs="Times New Roman"/>
      <w:szCs w:val="24"/>
    </w:rPr>
  </w:style>
  <w:style w:type="paragraph" w:customStyle="1" w:styleId="jw-icon-play6">
    <w:name w:val="jw-icon-play6"/>
    <w:basedOn w:val="Normal"/>
    <w:rsid w:val="00634D8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634D8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634D89"/>
    <w:pPr>
      <w:spacing w:after="100" w:afterAutospacing="1" w:line="240" w:lineRule="auto"/>
    </w:pPr>
    <w:rPr>
      <w:rFonts w:eastAsia="Times New Roman" w:cs="Times New Roman"/>
      <w:color w:val="FF0046"/>
      <w:szCs w:val="24"/>
    </w:rPr>
  </w:style>
  <w:style w:type="paragraph" w:customStyle="1" w:styleId="jw-toggle6">
    <w:name w:val="jw-toggle6"/>
    <w:basedOn w:val="Normal"/>
    <w:rsid w:val="00634D8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634D89"/>
    <w:pPr>
      <w:spacing w:after="100" w:afterAutospacing="1" w:line="240" w:lineRule="auto"/>
    </w:pPr>
    <w:rPr>
      <w:rFonts w:eastAsia="Times New Roman" w:cs="Times New Roman"/>
      <w:sz w:val="17"/>
      <w:szCs w:val="17"/>
    </w:rPr>
  </w:style>
  <w:style w:type="paragraph" w:customStyle="1" w:styleId="jw-icon-next12">
    <w:name w:val="jw-icon-next12"/>
    <w:basedOn w:val="Normal"/>
    <w:rsid w:val="00634D8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634D8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634D89"/>
    <w:pPr>
      <w:spacing w:after="100" w:afterAutospacing="1" w:line="240" w:lineRule="auto"/>
    </w:pPr>
    <w:rPr>
      <w:rFonts w:eastAsia="Times New Roman" w:cs="Times New Roman"/>
      <w:szCs w:val="24"/>
    </w:rPr>
  </w:style>
  <w:style w:type="paragraph" w:customStyle="1" w:styleId="jw-rail29">
    <w:name w:val="jw-rail2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634D89"/>
    <w:pPr>
      <w:shd w:val="clear" w:color="auto" w:fill="384154"/>
      <w:spacing w:line="240" w:lineRule="auto"/>
    </w:pPr>
    <w:rPr>
      <w:rFonts w:eastAsia="Times New Roman" w:cs="Times New Roman"/>
      <w:szCs w:val="24"/>
    </w:rPr>
  </w:style>
  <w:style w:type="paragraph" w:customStyle="1" w:styleId="jw-buffer36">
    <w:name w:val="jw-buffer3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634D89"/>
    <w:pPr>
      <w:shd w:val="clear" w:color="auto" w:fill="FF0046"/>
      <w:spacing w:line="240" w:lineRule="auto"/>
    </w:pPr>
    <w:rPr>
      <w:rFonts w:eastAsia="Times New Roman" w:cs="Times New Roman"/>
      <w:szCs w:val="24"/>
    </w:rPr>
  </w:style>
  <w:style w:type="paragraph" w:customStyle="1" w:styleId="jw-volume-tip6">
    <w:name w:val="jw-volume-tip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634D89"/>
    <w:pPr>
      <w:spacing w:after="100" w:afterAutospacing="1" w:line="240" w:lineRule="auto"/>
    </w:pPr>
    <w:rPr>
      <w:rFonts w:eastAsia="Times New Roman" w:cs="Times New Roman"/>
      <w:szCs w:val="24"/>
    </w:rPr>
  </w:style>
  <w:style w:type="paragraph" w:customStyle="1" w:styleId="form-check6">
    <w:name w:val="form-check6"/>
    <w:basedOn w:val="Normal"/>
    <w:rsid w:val="00634D89"/>
    <w:pPr>
      <w:spacing w:after="100" w:afterAutospacing="1" w:line="240" w:lineRule="auto"/>
    </w:pPr>
    <w:rPr>
      <w:rFonts w:eastAsia="Times New Roman" w:cs="Times New Roman"/>
      <w:szCs w:val="24"/>
    </w:rPr>
  </w:style>
  <w:style w:type="paragraph" w:customStyle="1" w:styleId="dropdown-menu21">
    <w:name w:val="dropdown-menu2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634D89"/>
    <w:pPr>
      <w:spacing w:after="100" w:afterAutospacing="1" w:line="240" w:lineRule="auto"/>
    </w:pPr>
    <w:rPr>
      <w:rFonts w:eastAsia="Times New Roman" w:cs="Times New Roman"/>
      <w:szCs w:val="24"/>
    </w:rPr>
  </w:style>
  <w:style w:type="paragraph" w:customStyle="1" w:styleId="btn6">
    <w:name w:val="btn6"/>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634D8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634D89"/>
    <w:pPr>
      <w:spacing w:line="240" w:lineRule="auto"/>
    </w:pPr>
    <w:rPr>
      <w:rFonts w:eastAsia="Times New Roman" w:cs="Times New Roman"/>
      <w:szCs w:val="24"/>
    </w:rPr>
  </w:style>
  <w:style w:type="paragraph" w:customStyle="1" w:styleId="dropdown-menu24">
    <w:name w:val="dropdown-menu2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634D89"/>
    <w:pPr>
      <w:spacing w:after="100" w:afterAutospacing="1" w:line="240" w:lineRule="auto"/>
      <w:jc w:val="center"/>
    </w:pPr>
    <w:rPr>
      <w:rFonts w:eastAsia="Times New Roman" w:cs="Times New Roman"/>
      <w:szCs w:val="24"/>
    </w:rPr>
  </w:style>
  <w:style w:type="paragraph" w:customStyle="1" w:styleId="nav-item18">
    <w:name w:val="nav-item18"/>
    <w:basedOn w:val="Normal"/>
    <w:rsid w:val="00634D89"/>
    <w:pPr>
      <w:spacing w:after="100" w:afterAutospacing="1" w:line="240" w:lineRule="auto"/>
      <w:jc w:val="center"/>
    </w:pPr>
    <w:rPr>
      <w:rFonts w:eastAsia="Times New Roman" w:cs="Times New Roman"/>
      <w:szCs w:val="24"/>
    </w:rPr>
  </w:style>
  <w:style w:type="paragraph" w:customStyle="1" w:styleId="nav-link6">
    <w:name w:val="nav-link6"/>
    <w:basedOn w:val="Normal"/>
    <w:rsid w:val="00634D89"/>
    <w:pPr>
      <w:spacing w:after="100" w:afterAutospacing="1" w:line="240" w:lineRule="auto"/>
    </w:pPr>
    <w:rPr>
      <w:rFonts w:eastAsia="Times New Roman" w:cs="Times New Roman"/>
      <w:szCs w:val="24"/>
    </w:rPr>
  </w:style>
  <w:style w:type="paragraph" w:customStyle="1" w:styleId="navbar-toggler6">
    <w:name w:val="navbar-toggler6"/>
    <w:basedOn w:val="Normal"/>
    <w:rsid w:val="00634D8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634D8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634D8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634D89"/>
    <w:pPr>
      <w:spacing w:after="100" w:afterAutospacing="1" w:line="240" w:lineRule="auto"/>
      <w:textAlignment w:val="center"/>
    </w:pPr>
    <w:rPr>
      <w:rFonts w:eastAsia="Times New Roman" w:cs="Times New Roman"/>
      <w:szCs w:val="24"/>
    </w:rPr>
  </w:style>
  <w:style w:type="paragraph" w:customStyle="1" w:styleId="card6">
    <w:name w:val="card6"/>
    <w:basedOn w:val="Normal"/>
    <w:rsid w:val="00634D8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634D8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634D8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634D8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634D8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634D8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634D8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634D8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634D8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634D89"/>
    <w:pPr>
      <w:shd w:val="clear" w:color="auto" w:fill="FFFFFF"/>
      <w:spacing w:line="240" w:lineRule="auto"/>
    </w:pPr>
    <w:rPr>
      <w:rFonts w:eastAsia="Times New Roman" w:cs="Times New Roman"/>
      <w:szCs w:val="24"/>
    </w:rPr>
  </w:style>
  <w:style w:type="paragraph" w:customStyle="1" w:styleId="arrow11">
    <w:name w:val="arrow11"/>
    <w:basedOn w:val="Normal"/>
    <w:rsid w:val="00634D89"/>
    <w:pPr>
      <w:spacing w:after="100" w:afterAutospacing="1" w:line="240" w:lineRule="auto"/>
    </w:pPr>
    <w:rPr>
      <w:rFonts w:eastAsia="Times New Roman" w:cs="Times New Roman"/>
      <w:szCs w:val="24"/>
    </w:rPr>
  </w:style>
  <w:style w:type="paragraph" w:customStyle="1" w:styleId="arrow12">
    <w:name w:val="arrow12"/>
    <w:basedOn w:val="Normal"/>
    <w:rsid w:val="00634D89"/>
    <w:pPr>
      <w:spacing w:after="100" w:afterAutospacing="1" w:line="240" w:lineRule="auto"/>
    </w:pPr>
    <w:rPr>
      <w:rFonts w:eastAsia="Times New Roman" w:cs="Times New Roman"/>
      <w:szCs w:val="24"/>
    </w:rPr>
  </w:style>
  <w:style w:type="paragraph" w:customStyle="1" w:styleId="active6">
    <w:name w:val="active6"/>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634D8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634D89"/>
    <w:pPr>
      <w:spacing w:after="100" w:afterAutospacing="1" w:line="240" w:lineRule="auto"/>
    </w:pPr>
    <w:rPr>
      <w:rFonts w:eastAsia="Times New Roman" w:cs="Times New Roman"/>
      <w:szCs w:val="24"/>
    </w:rPr>
  </w:style>
  <w:style w:type="paragraph" w:customStyle="1" w:styleId="mjx-box7">
    <w:name w:val="mjx-box7"/>
    <w:basedOn w:val="Normal"/>
    <w:rsid w:val="00634D89"/>
    <w:pPr>
      <w:spacing w:after="100" w:afterAutospacing="1" w:line="240" w:lineRule="auto"/>
    </w:pPr>
    <w:rPr>
      <w:rFonts w:eastAsia="Times New Roman" w:cs="Times New Roman"/>
      <w:szCs w:val="24"/>
    </w:rPr>
  </w:style>
  <w:style w:type="paragraph" w:customStyle="1" w:styleId="mjx-noerror6">
    <w:name w:val="mjx-noerror6"/>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634D8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634D8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634D8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634D8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634D8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634D8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634D8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634D8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634D89"/>
    <w:pPr>
      <w:shd w:val="clear" w:color="auto" w:fill="333333"/>
      <w:spacing w:line="240" w:lineRule="auto"/>
    </w:pPr>
    <w:rPr>
      <w:rFonts w:eastAsia="Times New Roman" w:cs="Times New Roman"/>
      <w:szCs w:val="24"/>
    </w:rPr>
  </w:style>
  <w:style w:type="paragraph" w:customStyle="1" w:styleId="jw-banner7">
    <w:name w:val="jw-banner7"/>
    <w:basedOn w:val="Normal"/>
    <w:rsid w:val="00634D89"/>
    <w:pPr>
      <w:spacing w:before="100" w:beforeAutospacing="1" w:line="240" w:lineRule="auto"/>
    </w:pPr>
    <w:rPr>
      <w:rFonts w:eastAsia="Times New Roman" w:cs="Times New Roman"/>
      <w:szCs w:val="24"/>
    </w:rPr>
  </w:style>
  <w:style w:type="paragraph" w:customStyle="1" w:styleId="jw-icon-display13">
    <w:name w:val="jw-icon-display13"/>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634D89"/>
    <w:pPr>
      <w:spacing w:line="240" w:lineRule="auto"/>
    </w:pPr>
    <w:rPr>
      <w:rFonts w:eastAsia="Times New Roman" w:cs="Times New Roman"/>
      <w:vanish/>
      <w:szCs w:val="24"/>
    </w:rPr>
  </w:style>
  <w:style w:type="paragraph" w:customStyle="1" w:styleId="jw-display-icon-container27">
    <w:name w:val="jw-display-icon-container27"/>
    <w:basedOn w:val="Normal"/>
    <w:rsid w:val="00634D89"/>
    <w:pPr>
      <w:spacing w:line="240" w:lineRule="auto"/>
    </w:pPr>
    <w:rPr>
      <w:rFonts w:eastAsia="Times New Roman" w:cs="Times New Roman"/>
      <w:vanish/>
      <w:szCs w:val="24"/>
    </w:rPr>
  </w:style>
  <w:style w:type="paragraph" w:customStyle="1" w:styleId="jw-hidden7">
    <w:name w:val="jw-hidden7"/>
    <w:basedOn w:val="Normal"/>
    <w:rsid w:val="00634D89"/>
    <w:pPr>
      <w:spacing w:after="100" w:afterAutospacing="1" w:line="240" w:lineRule="auto"/>
    </w:pPr>
    <w:rPr>
      <w:rFonts w:eastAsia="Times New Roman" w:cs="Times New Roman"/>
      <w:vanish/>
      <w:szCs w:val="24"/>
    </w:rPr>
  </w:style>
  <w:style w:type="paragraph" w:customStyle="1" w:styleId="jw-slider-time7">
    <w:name w:val="jw-slider-time7"/>
    <w:basedOn w:val="Normal"/>
    <w:rsid w:val="00634D89"/>
    <w:pPr>
      <w:spacing w:after="100" w:afterAutospacing="1" w:line="240" w:lineRule="auto"/>
    </w:pPr>
    <w:rPr>
      <w:rFonts w:eastAsia="Times New Roman" w:cs="Times New Roman"/>
      <w:szCs w:val="24"/>
    </w:rPr>
  </w:style>
  <w:style w:type="paragraph" w:customStyle="1" w:styleId="jw-text-alt7">
    <w:name w:val="jw-text-alt7"/>
    <w:basedOn w:val="Normal"/>
    <w:rsid w:val="00634D89"/>
    <w:pPr>
      <w:spacing w:after="100" w:afterAutospacing="1" w:line="240" w:lineRule="auto"/>
    </w:pPr>
    <w:rPr>
      <w:rFonts w:eastAsia="Times New Roman" w:cs="Times New Roman"/>
      <w:vanish/>
      <w:szCs w:val="24"/>
    </w:rPr>
  </w:style>
  <w:style w:type="paragraph" w:customStyle="1" w:styleId="jw-arrow13">
    <w:name w:val="jw-arrow13"/>
    <w:basedOn w:val="Normal"/>
    <w:rsid w:val="00634D8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634D8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634D89"/>
    <w:pPr>
      <w:spacing w:before="60" w:after="100" w:afterAutospacing="1" w:line="240" w:lineRule="auto"/>
    </w:pPr>
    <w:rPr>
      <w:rFonts w:eastAsia="Times New Roman" w:cs="Times New Roman"/>
      <w:szCs w:val="24"/>
    </w:rPr>
  </w:style>
  <w:style w:type="paragraph" w:customStyle="1" w:styleId="jw-arrow14">
    <w:name w:val="jw-arrow14"/>
    <w:basedOn w:val="Normal"/>
    <w:rsid w:val="00634D89"/>
    <w:pPr>
      <w:spacing w:after="100" w:afterAutospacing="1" w:line="240" w:lineRule="auto"/>
      <w:ind w:left="-60"/>
    </w:pPr>
    <w:rPr>
      <w:rFonts w:eastAsia="Times New Roman" w:cs="Times New Roman"/>
      <w:szCs w:val="24"/>
    </w:rPr>
  </w:style>
  <w:style w:type="paragraph" w:customStyle="1" w:styleId="jw-rail31">
    <w:name w:val="jw-rail3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634D89"/>
    <w:pPr>
      <w:spacing w:after="100" w:afterAutospacing="1" w:line="240" w:lineRule="auto"/>
    </w:pPr>
    <w:rPr>
      <w:rFonts w:eastAsia="Times New Roman" w:cs="Times New Roman"/>
      <w:szCs w:val="24"/>
    </w:rPr>
  </w:style>
  <w:style w:type="paragraph" w:customStyle="1" w:styleId="jw-knob19">
    <w:name w:val="jw-knob19"/>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634D89"/>
    <w:pPr>
      <w:shd w:val="clear" w:color="auto" w:fill="FFFFFF"/>
      <w:spacing w:line="240" w:lineRule="auto"/>
    </w:pPr>
    <w:rPr>
      <w:rFonts w:eastAsia="Times New Roman" w:cs="Times New Roman"/>
      <w:szCs w:val="24"/>
    </w:rPr>
  </w:style>
  <w:style w:type="paragraph" w:customStyle="1" w:styleId="jw-buffer38">
    <w:name w:val="jw-buffer38"/>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634D89"/>
    <w:pPr>
      <w:spacing w:line="240" w:lineRule="auto"/>
    </w:pPr>
    <w:rPr>
      <w:rFonts w:eastAsia="Times New Roman" w:cs="Times New Roman"/>
      <w:szCs w:val="24"/>
    </w:rPr>
  </w:style>
  <w:style w:type="paragraph" w:customStyle="1" w:styleId="jw-rail32">
    <w:name w:val="jw-rail32"/>
    <w:basedOn w:val="Normal"/>
    <w:rsid w:val="00634D89"/>
    <w:pPr>
      <w:shd w:val="clear" w:color="auto" w:fill="AAAAAA"/>
      <w:spacing w:line="240" w:lineRule="auto"/>
    </w:pPr>
    <w:rPr>
      <w:rFonts w:eastAsia="Times New Roman" w:cs="Times New Roman"/>
      <w:szCs w:val="24"/>
    </w:rPr>
  </w:style>
  <w:style w:type="paragraph" w:customStyle="1" w:styleId="jw-knob20">
    <w:name w:val="jw-knob20"/>
    <w:basedOn w:val="Normal"/>
    <w:rsid w:val="00634D89"/>
    <w:pPr>
      <w:shd w:val="clear" w:color="auto" w:fill="AAAAAA"/>
      <w:spacing w:line="240" w:lineRule="auto"/>
    </w:pPr>
    <w:rPr>
      <w:rFonts w:eastAsia="Times New Roman" w:cs="Times New Roman"/>
      <w:szCs w:val="24"/>
    </w:rPr>
  </w:style>
  <w:style w:type="paragraph" w:customStyle="1" w:styleId="jw-buffer39">
    <w:name w:val="jw-buffer39"/>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634D89"/>
    <w:pPr>
      <w:spacing w:after="100" w:afterAutospacing="1" w:line="240" w:lineRule="auto"/>
    </w:pPr>
    <w:rPr>
      <w:rFonts w:eastAsia="Times New Roman" w:cs="Times New Roman"/>
      <w:vanish/>
      <w:szCs w:val="24"/>
    </w:rPr>
  </w:style>
  <w:style w:type="paragraph" w:customStyle="1" w:styleId="jw-text25">
    <w:name w:val="jw-text25"/>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634D89"/>
    <w:pPr>
      <w:spacing w:line="240" w:lineRule="auto"/>
    </w:pPr>
    <w:rPr>
      <w:rFonts w:eastAsia="Times New Roman" w:cs="Times New Roman"/>
      <w:szCs w:val="24"/>
    </w:rPr>
  </w:style>
  <w:style w:type="paragraph" w:customStyle="1" w:styleId="jw-option19">
    <w:name w:val="jw-option19"/>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634D89"/>
    <w:pPr>
      <w:spacing w:after="100" w:afterAutospacing="1" w:line="720" w:lineRule="atLeast"/>
    </w:pPr>
    <w:rPr>
      <w:rFonts w:eastAsia="Times New Roman" w:cs="Times New Roman"/>
      <w:szCs w:val="24"/>
    </w:rPr>
  </w:style>
  <w:style w:type="paragraph" w:customStyle="1" w:styleId="jw-name7">
    <w:name w:val="jw-name7"/>
    <w:basedOn w:val="Normal"/>
    <w:rsid w:val="00634D89"/>
    <w:pPr>
      <w:spacing w:after="100" w:afterAutospacing="1" w:line="720" w:lineRule="atLeast"/>
    </w:pPr>
    <w:rPr>
      <w:rFonts w:eastAsia="Times New Roman" w:cs="Times New Roman"/>
      <w:szCs w:val="24"/>
    </w:rPr>
  </w:style>
  <w:style w:type="paragraph" w:customStyle="1" w:styleId="jw-skip-icon7">
    <w:name w:val="jw-skip-icon7"/>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634D89"/>
    <w:pPr>
      <w:spacing w:after="100" w:afterAutospacing="1" w:line="240" w:lineRule="auto"/>
    </w:pPr>
    <w:rPr>
      <w:rFonts w:eastAsia="Times New Roman" w:cs="Times New Roman"/>
      <w:vanish/>
      <w:szCs w:val="24"/>
    </w:rPr>
  </w:style>
  <w:style w:type="paragraph" w:customStyle="1" w:styleId="jw-captions7">
    <w:name w:val="jw-captions7"/>
    <w:basedOn w:val="Normal"/>
    <w:rsid w:val="00634D89"/>
    <w:pPr>
      <w:spacing w:line="240" w:lineRule="auto"/>
      <w:jc w:val="center"/>
    </w:pPr>
    <w:rPr>
      <w:rFonts w:eastAsia="Times New Roman" w:cs="Times New Roman"/>
      <w:vanish/>
      <w:szCs w:val="24"/>
    </w:rPr>
  </w:style>
  <w:style w:type="paragraph" w:customStyle="1" w:styleId="jw-title7">
    <w:name w:val="jw-title7"/>
    <w:basedOn w:val="Normal"/>
    <w:rsid w:val="00634D89"/>
    <w:pPr>
      <w:spacing w:after="100" w:afterAutospacing="1" w:line="240" w:lineRule="auto"/>
    </w:pPr>
    <w:rPr>
      <w:rFonts w:eastAsia="Times New Roman" w:cs="Times New Roman"/>
      <w:sz w:val="21"/>
      <w:szCs w:val="21"/>
    </w:rPr>
  </w:style>
  <w:style w:type="paragraph" w:customStyle="1" w:styleId="jw-error7">
    <w:name w:val="jw-error7"/>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634D89"/>
    <w:pPr>
      <w:spacing w:after="100" w:afterAutospacing="1" w:line="240" w:lineRule="auto"/>
    </w:pPr>
    <w:rPr>
      <w:rFonts w:eastAsia="Times New Roman" w:cs="Times New Roman"/>
      <w:szCs w:val="24"/>
    </w:rPr>
  </w:style>
  <w:style w:type="paragraph" w:customStyle="1" w:styleId="jw-preview14">
    <w:name w:val="jw-preview14"/>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634D89"/>
    <w:pPr>
      <w:spacing w:after="100" w:afterAutospacing="1" w:line="240" w:lineRule="auto"/>
    </w:pPr>
    <w:rPr>
      <w:rFonts w:eastAsia="Times New Roman" w:cs="Times New Roman"/>
      <w:sz w:val="36"/>
      <w:szCs w:val="36"/>
    </w:rPr>
  </w:style>
  <w:style w:type="paragraph" w:customStyle="1" w:styleId="jw-skip13">
    <w:name w:val="jw-skip13"/>
    <w:basedOn w:val="Normal"/>
    <w:rsid w:val="00634D89"/>
    <w:pPr>
      <w:spacing w:after="100" w:afterAutospacing="1" w:line="240" w:lineRule="auto"/>
    </w:pPr>
    <w:rPr>
      <w:rFonts w:eastAsia="Times New Roman" w:cs="Times New Roman"/>
      <w:sz w:val="36"/>
      <w:szCs w:val="36"/>
    </w:rPr>
  </w:style>
  <w:style w:type="paragraph" w:customStyle="1" w:styleId="jw-plugin7">
    <w:name w:val="jw-plugin7"/>
    <w:basedOn w:val="Normal"/>
    <w:rsid w:val="00634D8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634D89"/>
    <w:pPr>
      <w:spacing w:after="100" w:afterAutospacing="1" w:line="240" w:lineRule="auto"/>
    </w:pPr>
    <w:rPr>
      <w:rFonts w:eastAsia="Times New Roman" w:cs="Times New Roman"/>
      <w:vanish/>
      <w:szCs w:val="24"/>
    </w:rPr>
  </w:style>
  <w:style w:type="paragraph" w:customStyle="1" w:styleId="jw-icon-next13">
    <w:name w:val="jw-icon-next13"/>
    <w:basedOn w:val="Normal"/>
    <w:rsid w:val="00634D89"/>
    <w:pPr>
      <w:spacing w:after="100" w:afterAutospacing="1" w:line="240" w:lineRule="auto"/>
    </w:pPr>
    <w:rPr>
      <w:rFonts w:eastAsia="Times New Roman" w:cs="Times New Roman"/>
      <w:vanish/>
      <w:szCs w:val="24"/>
    </w:rPr>
  </w:style>
  <w:style w:type="paragraph" w:customStyle="1" w:styleId="jw-icon-prev13">
    <w:name w:val="jw-icon-prev13"/>
    <w:basedOn w:val="Normal"/>
    <w:rsid w:val="00634D89"/>
    <w:pPr>
      <w:spacing w:after="100" w:afterAutospacing="1" w:line="240" w:lineRule="auto"/>
    </w:pPr>
    <w:rPr>
      <w:rFonts w:eastAsia="Times New Roman" w:cs="Times New Roman"/>
      <w:vanish/>
      <w:szCs w:val="24"/>
    </w:rPr>
  </w:style>
  <w:style w:type="paragraph" w:customStyle="1" w:styleId="jw-text-elapsed7">
    <w:name w:val="jw-text-elapsed7"/>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634D89"/>
    <w:pPr>
      <w:spacing w:line="240" w:lineRule="auto"/>
    </w:pPr>
    <w:rPr>
      <w:rFonts w:eastAsia="Times New Roman" w:cs="Times New Roman"/>
      <w:szCs w:val="24"/>
    </w:rPr>
  </w:style>
  <w:style w:type="paragraph" w:customStyle="1" w:styleId="jw-icon-fullscreen7">
    <w:name w:val="jw-icon-fullscreen7"/>
    <w:basedOn w:val="Normal"/>
    <w:rsid w:val="00634D89"/>
    <w:pPr>
      <w:spacing w:after="100" w:afterAutospacing="1" w:line="240" w:lineRule="auto"/>
    </w:pPr>
    <w:rPr>
      <w:rFonts w:eastAsia="Times New Roman" w:cs="Times New Roman"/>
      <w:vanish/>
      <w:szCs w:val="24"/>
    </w:rPr>
  </w:style>
  <w:style w:type="paragraph" w:customStyle="1" w:styleId="jw-icon-tooltip7">
    <w:name w:val="jw-icon-tooltip7"/>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634D8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634D8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634D89"/>
    <w:pPr>
      <w:spacing w:after="100" w:afterAutospacing="1" w:line="240" w:lineRule="auto"/>
    </w:pPr>
    <w:rPr>
      <w:rFonts w:eastAsia="Times New Roman" w:cs="Times New Roman"/>
      <w:szCs w:val="24"/>
    </w:rPr>
  </w:style>
  <w:style w:type="paragraph" w:customStyle="1" w:styleId="jw-icon-play7">
    <w:name w:val="jw-icon-play7"/>
    <w:basedOn w:val="Normal"/>
    <w:rsid w:val="00634D8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634D8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634D89"/>
    <w:pPr>
      <w:spacing w:after="100" w:afterAutospacing="1" w:line="240" w:lineRule="auto"/>
    </w:pPr>
    <w:rPr>
      <w:rFonts w:eastAsia="Times New Roman" w:cs="Times New Roman"/>
      <w:color w:val="FF0046"/>
      <w:szCs w:val="24"/>
    </w:rPr>
  </w:style>
  <w:style w:type="paragraph" w:customStyle="1" w:styleId="jw-toggle7">
    <w:name w:val="jw-toggle7"/>
    <w:basedOn w:val="Normal"/>
    <w:rsid w:val="00634D8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634D89"/>
    <w:pPr>
      <w:spacing w:after="100" w:afterAutospacing="1" w:line="240" w:lineRule="auto"/>
    </w:pPr>
    <w:rPr>
      <w:rFonts w:eastAsia="Times New Roman" w:cs="Times New Roman"/>
      <w:sz w:val="17"/>
      <w:szCs w:val="17"/>
    </w:rPr>
  </w:style>
  <w:style w:type="paragraph" w:customStyle="1" w:styleId="jw-icon-next14">
    <w:name w:val="jw-icon-next14"/>
    <w:basedOn w:val="Normal"/>
    <w:rsid w:val="00634D8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634D8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634D89"/>
    <w:pPr>
      <w:spacing w:after="100" w:afterAutospacing="1" w:line="240" w:lineRule="auto"/>
    </w:pPr>
    <w:rPr>
      <w:rFonts w:eastAsia="Times New Roman" w:cs="Times New Roman"/>
      <w:szCs w:val="24"/>
    </w:rPr>
  </w:style>
  <w:style w:type="paragraph" w:customStyle="1" w:styleId="jw-rail34">
    <w:name w:val="jw-rail3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634D89"/>
    <w:pPr>
      <w:shd w:val="clear" w:color="auto" w:fill="384154"/>
      <w:spacing w:line="240" w:lineRule="auto"/>
    </w:pPr>
    <w:rPr>
      <w:rFonts w:eastAsia="Times New Roman" w:cs="Times New Roman"/>
      <w:szCs w:val="24"/>
    </w:rPr>
  </w:style>
  <w:style w:type="paragraph" w:customStyle="1" w:styleId="jw-buffer42">
    <w:name w:val="jw-buffer4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634D89"/>
    <w:pPr>
      <w:shd w:val="clear" w:color="auto" w:fill="FF0046"/>
      <w:spacing w:line="240" w:lineRule="auto"/>
    </w:pPr>
    <w:rPr>
      <w:rFonts w:eastAsia="Times New Roman" w:cs="Times New Roman"/>
      <w:szCs w:val="24"/>
    </w:rPr>
  </w:style>
  <w:style w:type="paragraph" w:customStyle="1" w:styleId="jw-volume-tip7">
    <w:name w:val="jw-volume-tip7"/>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634D89"/>
    <w:pPr>
      <w:spacing w:after="100" w:afterAutospacing="1" w:line="240" w:lineRule="auto"/>
    </w:pPr>
    <w:rPr>
      <w:rFonts w:eastAsia="Times New Roman" w:cs="Times New Roman"/>
      <w:szCs w:val="24"/>
    </w:rPr>
  </w:style>
  <w:style w:type="paragraph" w:customStyle="1" w:styleId="form-check7">
    <w:name w:val="form-check7"/>
    <w:basedOn w:val="Normal"/>
    <w:rsid w:val="00634D89"/>
    <w:pPr>
      <w:spacing w:after="100" w:afterAutospacing="1" w:line="240" w:lineRule="auto"/>
    </w:pPr>
    <w:rPr>
      <w:rFonts w:eastAsia="Times New Roman" w:cs="Times New Roman"/>
      <w:szCs w:val="24"/>
    </w:rPr>
  </w:style>
  <w:style w:type="paragraph" w:customStyle="1" w:styleId="dropdown-menu25">
    <w:name w:val="dropdown-menu2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634D89"/>
    <w:pPr>
      <w:spacing w:after="100" w:afterAutospacing="1" w:line="240" w:lineRule="auto"/>
    </w:pPr>
    <w:rPr>
      <w:rFonts w:eastAsia="Times New Roman" w:cs="Times New Roman"/>
      <w:szCs w:val="24"/>
    </w:rPr>
  </w:style>
  <w:style w:type="paragraph" w:customStyle="1" w:styleId="btn7">
    <w:name w:val="btn7"/>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634D8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634D89"/>
    <w:pPr>
      <w:spacing w:line="240" w:lineRule="auto"/>
    </w:pPr>
    <w:rPr>
      <w:rFonts w:eastAsia="Times New Roman" w:cs="Times New Roman"/>
      <w:szCs w:val="24"/>
    </w:rPr>
  </w:style>
  <w:style w:type="paragraph" w:customStyle="1" w:styleId="dropdown-menu28">
    <w:name w:val="dropdown-menu28"/>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634D89"/>
    <w:pPr>
      <w:spacing w:after="100" w:afterAutospacing="1" w:line="240" w:lineRule="auto"/>
      <w:jc w:val="center"/>
    </w:pPr>
    <w:rPr>
      <w:rFonts w:eastAsia="Times New Roman" w:cs="Times New Roman"/>
      <w:szCs w:val="24"/>
    </w:rPr>
  </w:style>
  <w:style w:type="paragraph" w:customStyle="1" w:styleId="nav-item21">
    <w:name w:val="nav-item21"/>
    <w:basedOn w:val="Normal"/>
    <w:rsid w:val="00634D89"/>
    <w:pPr>
      <w:spacing w:after="100" w:afterAutospacing="1" w:line="240" w:lineRule="auto"/>
      <w:jc w:val="center"/>
    </w:pPr>
    <w:rPr>
      <w:rFonts w:eastAsia="Times New Roman" w:cs="Times New Roman"/>
      <w:szCs w:val="24"/>
    </w:rPr>
  </w:style>
  <w:style w:type="paragraph" w:customStyle="1" w:styleId="nav-link7">
    <w:name w:val="nav-link7"/>
    <w:basedOn w:val="Normal"/>
    <w:rsid w:val="00634D89"/>
    <w:pPr>
      <w:spacing w:after="100" w:afterAutospacing="1" w:line="240" w:lineRule="auto"/>
    </w:pPr>
    <w:rPr>
      <w:rFonts w:eastAsia="Times New Roman" w:cs="Times New Roman"/>
      <w:szCs w:val="24"/>
    </w:rPr>
  </w:style>
  <w:style w:type="paragraph" w:customStyle="1" w:styleId="navbar-toggler7">
    <w:name w:val="navbar-toggler7"/>
    <w:basedOn w:val="Normal"/>
    <w:rsid w:val="00634D8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634D8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634D8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634D89"/>
    <w:pPr>
      <w:spacing w:after="100" w:afterAutospacing="1" w:line="240" w:lineRule="auto"/>
      <w:textAlignment w:val="center"/>
    </w:pPr>
    <w:rPr>
      <w:rFonts w:eastAsia="Times New Roman" w:cs="Times New Roman"/>
      <w:szCs w:val="24"/>
    </w:rPr>
  </w:style>
  <w:style w:type="paragraph" w:customStyle="1" w:styleId="card7">
    <w:name w:val="card7"/>
    <w:basedOn w:val="Normal"/>
    <w:rsid w:val="00634D8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634D8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634D8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634D8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634D8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634D8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634D8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634D8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634D8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634D89"/>
    <w:pPr>
      <w:shd w:val="clear" w:color="auto" w:fill="FFFFFF"/>
      <w:spacing w:line="240" w:lineRule="auto"/>
    </w:pPr>
    <w:rPr>
      <w:rFonts w:eastAsia="Times New Roman" w:cs="Times New Roman"/>
      <w:szCs w:val="24"/>
    </w:rPr>
  </w:style>
  <w:style w:type="paragraph" w:customStyle="1" w:styleId="arrow13">
    <w:name w:val="arrow13"/>
    <w:basedOn w:val="Normal"/>
    <w:rsid w:val="00634D89"/>
    <w:pPr>
      <w:spacing w:after="100" w:afterAutospacing="1" w:line="240" w:lineRule="auto"/>
    </w:pPr>
    <w:rPr>
      <w:rFonts w:eastAsia="Times New Roman" w:cs="Times New Roman"/>
      <w:szCs w:val="24"/>
    </w:rPr>
  </w:style>
  <w:style w:type="paragraph" w:customStyle="1" w:styleId="arrow14">
    <w:name w:val="arrow14"/>
    <w:basedOn w:val="Normal"/>
    <w:rsid w:val="00634D89"/>
    <w:pPr>
      <w:spacing w:after="100" w:afterAutospacing="1" w:line="240" w:lineRule="auto"/>
    </w:pPr>
    <w:rPr>
      <w:rFonts w:eastAsia="Times New Roman" w:cs="Times New Roman"/>
      <w:szCs w:val="24"/>
    </w:rPr>
  </w:style>
  <w:style w:type="paragraph" w:customStyle="1" w:styleId="active7">
    <w:name w:val="active7"/>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634D8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634D89"/>
    <w:pPr>
      <w:spacing w:after="100" w:afterAutospacing="1" w:line="240" w:lineRule="auto"/>
    </w:pPr>
    <w:rPr>
      <w:rFonts w:eastAsia="Times New Roman" w:cs="Times New Roman"/>
      <w:szCs w:val="24"/>
    </w:rPr>
  </w:style>
  <w:style w:type="paragraph" w:customStyle="1" w:styleId="mjx-box8">
    <w:name w:val="mjx-box8"/>
    <w:basedOn w:val="Normal"/>
    <w:rsid w:val="00634D89"/>
    <w:pPr>
      <w:spacing w:after="100" w:afterAutospacing="1" w:line="240" w:lineRule="auto"/>
    </w:pPr>
    <w:rPr>
      <w:rFonts w:eastAsia="Times New Roman" w:cs="Times New Roman"/>
      <w:szCs w:val="24"/>
    </w:rPr>
  </w:style>
  <w:style w:type="paragraph" w:customStyle="1" w:styleId="mjx-noerror7">
    <w:name w:val="mjx-noerror7"/>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634D8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634D8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634D8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634D8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634D8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634D8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634D89"/>
    <w:pPr>
      <w:shd w:val="clear" w:color="auto" w:fill="333333"/>
      <w:spacing w:line="240" w:lineRule="auto"/>
    </w:pPr>
    <w:rPr>
      <w:rFonts w:eastAsia="Times New Roman" w:cs="Times New Roman"/>
      <w:szCs w:val="24"/>
    </w:rPr>
  </w:style>
  <w:style w:type="paragraph" w:customStyle="1" w:styleId="jw-banner8">
    <w:name w:val="jw-banner8"/>
    <w:basedOn w:val="Normal"/>
    <w:rsid w:val="00634D89"/>
    <w:pPr>
      <w:spacing w:before="100" w:beforeAutospacing="1" w:line="240" w:lineRule="auto"/>
    </w:pPr>
    <w:rPr>
      <w:rFonts w:eastAsia="Times New Roman" w:cs="Times New Roman"/>
      <w:szCs w:val="24"/>
    </w:rPr>
  </w:style>
  <w:style w:type="paragraph" w:customStyle="1" w:styleId="jw-icon-display15">
    <w:name w:val="jw-icon-display15"/>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634D89"/>
    <w:pPr>
      <w:spacing w:line="240" w:lineRule="auto"/>
    </w:pPr>
    <w:rPr>
      <w:rFonts w:eastAsia="Times New Roman" w:cs="Times New Roman"/>
      <w:vanish/>
      <w:szCs w:val="24"/>
    </w:rPr>
  </w:style>
  <w:style w:type="paragraph" w:customStyle="1" w:styleId="jw-display-icon-container31">
    <w:name w:val="jw-display-icon-container31"/>
    <w:basedOn w:val="Normal"/>
    <w:rsid w:val="00634D89"/>
    <w:pPr>
      <w:spacing w:line="240" w:lineRule="auto"/>
    </w:pPr>
    <w:rPr>
      <w:rFonts w:eastAsia="Times New Roman" w:cs="Times New Roman"/>
      <w:vanish/>
      <w:szCs w:val="24"/>
    </w:rPr>
  </w:style>
  <w:style w:type="paragraph" w:customStyle="1" w:styleId="jw-hidden8">
    <w:name w:val="jw-hidden8"/>
    <w:basedOn w:val="Normal"/>
    <w:rsid w:val="00634D89"/>
    <w:pPr>
      <w:spacing w:after="100" w:afterAutospacing="1" w:line="240" w:lineRule="auto"/>
    </w:pPr>
    <w:rPr>
      <w:rFonts w:eastAsia="Times New Roman" w:cs="Times New Roman"/>
      <w:vanish/>
      <w:szCs w:val="24"/>
    </w:rPr>
  </w:style>
  <w:style w:type="paragraph" w:customStyle="1" w:styleId="jw-slider-time8">
    <w:name w:val="jw-slider-time8"/>
    <w:basedOn w:val="Normal"/>
    <w:rsid w:val="00634D89"/>
    <w:pPr>
      <w:spacing w:after="100" w:afterAutospacing="1" w:line="240" w:lineRule="auto"/>
    </w:pPr>
    <w:rPr>
      <w:rFonts w:eastAsia="Times New Roman" w:cs="Times New Roman"/>
      <w:szCs w:val="24"/>
    </w:rPr>
  </w:style>
  <w:style w:type="paragraph" w:customStyle="1" w:styleId="jw-text-alt8">
    <w:name w:val="jw-text-alt8"/>
    <w:basedOn w:val="Normal"/>
    <w:rsid w:val="00634D89"/>
    <w:pPr>
      <w:spacing w:after="100" w:afterAutospacing="1" w:line="240" w:lineRule="auto"/>
    </w:pPr>
    <w:rPr>
      <w:rFonts w:eastAsia="Times New Roman" w:cs="Times New Roman"/>
      <w:vanish/>
      <w:szCs w:val="24"/>
    </w:rPr>
  </w:style>
  <w:style w:type="paragraph" w:customStyle="1" w:styleId="jw-arrow15">
    <w:name w:val="jw-arrow15"/>
    <w:basedOn w:val="Normal"/>
    <w:rsid w:val="00634D8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634D8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634D89"/>
    <w:pPr>
      <w:spacing w:before="60" w:after="100" w:afterAutospacing="1" w:line="240" w:lineRule="auto"/>
    </w:pPr>
    <w:rPr>
      <w:rFonts w:eastAsia="Times New Roman" w:cs="Times New Roman"/>
      <w:szCs w:val="24"/>
    </w:rPr>
  </w:style>
  <w:style w:type="paragraph" w:customStyle="1" w:styleId="jw-arrow16">
    <w:name w:val="jw-arrow16"/>
    <w:basedOn w:val="Normal"/>
    <w:rsid w:val="00634D89"/>
    <w:pPr>
      <w:spacing w:after="100" w:afterAutospacing="1" w:line="240" w:lineRule="auto"/>
      <w:ind w:left="-60"/>
    </w:pPr>
    <w:rPr>
      <w:rFonts w:eastAsia="Times New Roman" w:cs="Times New Roman"/>
      <w:szCs w:val="24"/>
    </w:rPr>
  </w:style>
  <w:style w:type="paragraph" w:customStyle="1" w:styleId="jw-rail36">
    <w:name w:val="jw-rail36"/>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634D89"/>
    <w:pPr>
      <w:spacing w:after="100" w:afterAutospacing="1" w:line="240" w:lineRule="auto"/>
    </w:pPr>
    <w:rPr>
      <w:rFonts w:eastAsia="Times New Roman" w:cs="Times New Roman"/>
      <w:szCs w:val="24"/>
    </w:rPr>
  </w:style>
  <w:style w:type="paragraph" w:customStyle="1" w:styleId="jw-knob22">
    <w:name w:val="jw-knob22"/>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634D89"/>
    <w:pPr>
      <w:shd w:val="clear" w:color="auto" w:fill="FFFFFF"/>
      <w:spacing w:line="240" w:lineRule="auto"/>
    </w:pPr>
    <w:rPr>
      <w:rFonts w:eastAsia="Times New Roman" w:cs="Times New Roman"/>
      <w:szCs w:val="24"/>
    </w:rPr>
  </w:style>
  <w:style w:type="paragraph" w:customStyle="1" w:styleId="jw-buffer44">
    <w:name w:val="jw-buffer44"/>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634D89"/>
    <w:pPr>
      <w:spacing w:line="240" w:lineRule="auto"/>
    </w:pPr>
    <w:rPr>
      <w:rFonts w:eastAsia="Times New Roman" w:cs="Times New Roman"/>
      <w:szCs w:val="24"/>
    </w:rPr>
  </w:style>
  <w:style w:type="paragraph" w:customStyle="1" w:styleId="jw-rail37">
    <w:name w:val="jw-rail37"/>
    <w:basedOn w:val="Normal"/>
    <w:rsid w:val="00634D89"/>
    <w:pPr>
      <w:shd w:val="clear" w:color="auto" w:fill="AAAAAA"/>
      <w:spacing w:line="240" w:lineRule="auto"/>
    </w:pPr>
    <w:rPr>
      <w:rFonts w:eastAsia="Times New Roman" w:cs="Times New Roman"/>
      <w:szCs w:val="24"/>
    </w:rPr>
  </w:style>
  <w:style w:type="paragraph" w:customStyle="1" w:styleId="jw-knob23">
    <w:name w:val="jw-knob23"/>
    <w:basedOn w:val="Normal"/>
    <w:rsid w:val="00634D89"/>
    <w:pPr>
      <w:shd w:val="clear" w:color="auto" w:fill="AAAAAA"/>
      <w:spacing w:line="240" w:lineRule="auto"/>
    </w:pPr>
    <w:rPr>
      <w:rFonts w:eastAsia="Times New Roman" w:cs="Times New Roman"/>
      <w:szCs w:val="24"/>
    </w:rPr>
  </w:style>
  <w:style w:type="paragraph" w:customStyle="1" w:styleId="jw-buffer45">
    <w:name w:val="jw-buffer45"/>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634D89"/>
    <w:pPr>
      <w:spacing w:after="100" w:afterAutospacing="1" w:line="240" w:lineRule="auto"/>
    </w:pPr>
    <w:rPr>
      <w:rFonts w:eastAsia="Times New Roman" w:cs="Times New Roman"/>
      <w:vanish/>
      <w:szCs w:val="24"/>
    </w:rPr>
  </w:style>
  <w:style w:type="paragraph" w:customStyle="1" w:styleId="jw-text29">
    <w:name w:val="jw-text29"/>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634D89"/>
    <w:pPr>
      <w:spacing w:line="240" w:lineRule="auto"/>
    </w:pPr>
    <w:rPr>
      <w:rFonts w:eastAsia="Times New Roman" w:cs="Times New Roman"/>
      <w:szCs w:val="24"/>
    </w:rPr>
  </w:style>
  <w:style w:type="paragraph" w:customStyle="1" w:styleId="jw-option22">
    <w:name w:val="jw-option22"/>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634D89"/>
    <w:pPr>
      <w:spacing w:after="100" w:afterAutospacing="1" w:line="720" w:lineRule="atLeast"/>
    </w:pPr>
    <w:rPr>
      <w:rFonts w:eastAsia="Times New Roman" w:cs="Times New Roman"/>
      <w:szCs w:val="24"/>
    </w:rPr>
  </w:style>
  <w:style w:type="paragraph" w:customStyle="1" w:styleId="jw-name8">
    <w:name w:val="jw-name8"/>
    <w:basedOn w:val="Normal"/>
    <w:rsid w:val="00634D89"/>
    <w:pPr>
      <w:spacing w:after="100" w:afterAutospacing="1" w:line="720" w:lineRule="atLeast"/>
    </w:pPr>
    <w:rPr>
      <w:rFonts w:eastAsia="Times New Roman" w:cs="Times New Roman"/>
      <w:szCs w:val="24"/>
    </w:rPr>
  </w:style>
  <w:style w:type="paragraph" w:customStyle="1" w:styleId="jw-skip-icon8">
    <w:name w:val="jw-skip-icon8"/>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634D89"/>
    <w:pPr>
      <w:spacing w:after="100" w:afterAutospacing="1" w:line="240" w:lineRule="auto"/>
    </w:pPr>
    <w:rPr>
      <w:rFonts w:eastAsia="Times New Roman" w:cs="Times New Roman"/>
      <w:vanish/>
      <w:szCs w:val="24"/>
    </w:rPr>
  </w:style>
  <w:style w:type="paragraph" w:customStyle="1" w:styleId="jw-captions8">
    <w:name w:val="jw-captions8"/>
    <w:basedOn w:val="Normal"/>
    <w:rsid w:val="00634D89"/>
    <w:pPr>
      <w:spacing w:line="240" w:lineRule="auto"/>
      <w:jc w:val="center"/>
    </w:pPr>
    <w:rPr>
      <w:rFonts w:eastAsia="Times New Roman" w:cs="Times New Roman"/>
      <w:vanish/>
      <w:szCs w:val="24"/>
    </w:rPr>
  </w:style>
  <w:style w:type="paragraph" w:customStyle="1" w:styleId="jw-title8">
    <w:name w:val="jw-title8"/>
    <w:basedOn w:val="Normal"/>
    <w:rsid w:val="00634D89"/>
    <w:pPr>
      <w:spacing w:after="100" w:afterAutospacing="1" w:line="240" w:lineRule="auto"/>
    </w:pPr>
    <w:rPr>
      <w:rFonts w:eastAsia="Times New Roman" w:cs="Times New Roman"/>
      <w:sz w:val="21"/>
      <w:szCs w:val="21"/>
    </w:rPr>
  </w:style>
  <w:style w:type="paragraph" w:customStyle="1" w:styleId="jw-error8">
    <w:name w:val="jw-error8"/>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634D89"/>
    <w:pPr>
      <w:spacing w:after="100" w:afterAutospacing="1" w:line="240" w:lineRule="auto"/>
    </w:pPr>
    <w:rPr>
      <w:rFonts w:eastAsia="Times New Roman" w:cs="Times New Roman"/>
      <w:szCs w:val="24"/>
    </w:rPr>
  </w:style>
  <w:style w:type="paragraph" w:customStyle="1" w:styleId="jw-preview16">
    <w:name w:val="jw-preview16"/>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634D89"/>
    <w:pPr>
      <w:spacing w:after="100" w:afterAutospacing="1" w:line="240" w:lineRule="auto"/>
    </w:pPr>
    <w:rPr>
      <w:rFonts w:eastAsia="Times New Roman" w:cs="Times New Roman"/>
      <w:sz w:val="36"/>
      <w:szCs w:val="36"/>
    </w:rPr>
  </w:style>
  <w:style w:type="paragraph" w:customStyle="1" w:styleId="jw-skip15">
    <w:name w:val="jw-skip15"/>
    <w:basedOn w:val="Normal"/>
    <w:rsid w:val="00634D89"/>
    <w:pPr>
      <w:spacing w:after="100" w:afterAutospacing="1" w:line="240" w:lineRule="auto"/>
    </w:pPr>
    <w:rPr>
      <w:rFonts w:eastAsia="Times New Roman" w:cs="Times New Roman"/>
      <w:sz w:val="36"/>
      <w:szCs w:val="36"/>
    </w:rPr>
  </w:style>
  <w:style w:type="paragraph" w:customStyle="1" w:styleId="jw-plugin8">
    <w:name w:val="jw-plugin8"/>
    <w:basedOn w:val="Normal"/>
    <w:rsid w:val="00634D8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634D89"/>
    <w:pPr>
      <w:spacing w:after="100" w:afterAutospacing="1" w:line="240" w:lineRule="auto"/>
    </w:pPr>
    <w:rPr>
      <w:rFonts w:eastAsia="Times New Roman" w:cs="Times New Roman"/>
      <w:vanish/>
      <w:szCs w:val="24"/>
    </w:rPr>
  </w:style>
  <w:style w:type="paragraph" w:customStyle="1" w:styleId="jw-icon-next15">
    <w:name w:val="jw-icon-next15"/>
    <w:basedOn w:val="Normal"/>
    <w:rsid w:val="00634D89"/>
    <w:pPr>
      <w:spacing w:after="100" w:afterAutospacing="1" w:line="240" w:lineRule="auto"/>
    </w:pPr>
    <w:rPr>
      <w:rFonts w:eastAsia="Times New Roman" w:cs="Times New Roman"/>
      <w:vanish/>
      <w:szCs w:val="24"/>
    </w:rPr>
  </w:style>
  <w:style w:type="paragraph" w:customStyle="1" w:styleId="jw-icon-prev15">
    <w:name w:val="jw-icon-prev15"/>
    <w:basedOn w:val="Normal"/>
    <w:rsid w:val="00634D89"/>
    <w:pPr>
      <w:spacing w:after="100" w:afterAutospacing="1" w:line="240" w:lineRule="auto"/>
    </w:pPr>
    <w:rPr>
      <w:rFonts w:eastAsia="Times New Roman" w:cs="Times New Roman"/>
      <w:vanish/>
      <w:szCs w:val="24"/>
    </w:rPr>
  </w:style>
  <w:style w:type="paragraph" w:customStyle="1" w:styleId="jw-text-elapsed8">
    <w:name w:val="jw-text-elapsed8"/>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634D89"/>
    <w:pPr>
      <w:spacing w:line="240" w:lineRule="auto"/>
    </w:pPr>
    <w:rPr>
      <w:rFonts w:eastAsia="Times New Roman" w:cs="Times New Roman"/>
      <w:szCs w:val="24"/>
    </w:rPr>
  </w:style>
  <w:style w:type="paragraph" w:customStyle="1" w:styleId="jw-icon-fullscreen8">
    <w:name w:val="jw-icon-fullscreen8"/>
    <w:basedOn w:val="Normal"/>
    <w:rsid w:val="00634D89"/>
    <w:pPr>
      <w:spacing w:after="100" w:afterAutospacing="1" w:line="240" w:lineRule="auto"/>
    </w:pPr>
    <w:rPr>
      <w:rFonts w:eastAsia="Times New Roman" w:cs="Times New Roman"/>
      <w:vanish/>
      <w:szCs w:val="24"/>
    </w:rPr>
  </w:style>
  <w:style w:type="paragraph" w:customStyle="1" w:styleId="jw-icon-tooltip8">
    <w:name w:val="jw-icon-tooltip8"/>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634D8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634D8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634D89"/>
    <w:pPr>
      <w:spacing w:after="100" w:afterAutospacing="1" w:line="240" w:lineRule="auto"/>
    </w:pPr>
    <w:rPr>
      <w:rFonts w:eastAsia="Times New Roman" w:cs="Times New Roman"/>
      <w:szCs w:val="24"/>
    </w:rPr>
  </w:style>
  <w:style w:type="paragraph" w:customStyle="1" w:styleId="jw-icon-play8">
    <w:name w:val="jw-icon-play8"/>
    <w:basedOn w:val="Normal"/>
    <w:rsid w:val="00634D8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634D8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634D89"/>
    <w:pPr>
      <w:spacing w:after="100" w:afterAutospacing="1" w:line="240" w:lineRule="auto"/>
    </w:pPr>
    <w:rPr>
      <w:rFonts w:eastAsia="Times New Roman" w:cs="Times New Roman"/>
      <w:color w:val="FF0046"/>
      <w:szCs w:val="24"/>
    </w:rPr>
  </w:style>
  <w:style w:type="paragraph" w:customStyle="1" w:styleId="jw-toggle8">
    <w:name w:val="jw-toggle8"/>
    <w:basedOn w:val="Normal"/>
    <w:rsid w:val="00634D8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634D89"/>
    <w:pPr>
      <w:spacing w:after="100" w:afterAutospacing="1" w:line="240" w:lineRule="auto"/>
    </w:pPr>
    <w:rPr>
      <w:rFonts w:eastAsia="Times New Roman" w:cs="Times New Roman"/>
      <w:sz w:val="17"/>
      <w:szCs w:val="17"/>
    </w:rPr>
  </w:style>
  <w:style w:type="paragraph" w:customStyle="1" w:styleId="jw-icon-next16">
    <w:name w:val="jw-icon-next16"/>
    <w:basedOn w:val="Normal"/>
    <w:rsid w:val="00634D8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634D8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634D89"/>
    <w:pPr>
      <w:spacing w:after="100" w:afterAutospacing="1" w:line="240" w:lineRule="auto"/>
    </w:pPr>
    <w:rPr>
      <w:rFonts w:eastAsia="Times New Roman" w:cs="Times New Roman"/>
      <w:szCs w:val="24"/>
    </w:rPr>
  </w:style>
  <w:style w:type="paragraph" w:customStyle="1" w:styleId="jw-rail39">
    <w:name w:val="jw-rail39"/>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634D89"/>
    <w:pPr>
      <w:shd w:val="clear" w:color="auto" w:fill="384154"/>
      <w:spacing w:line="240" w:lineRule="auto"/>
    </w:pPr>
    <w:rPr>
      <w:rFonts w:eastAsia="Times New Roman" w:cs="Times New Roman"/>
      <w:szCs w:val="24"/>
    </w:rPr>
  </w:style>
  <w:style w:type="paragraph" w:customStyle="1" w:styleId="jw-buffer48">
    <w:name w:val="jw-buffer48"/>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634D89"/>
    <w:pPr>
      <w:shd w:val="clear" w:color="auto" w:fill="FF0046"/>
      <w:spacing w:line="240" w:lineRule="auto"/>
    </w:pPr>
    <w:rPr>
      <w:rFonts w:eastAsia="Times New Roman" w:cs="Times New Roman"/>
      <w:szCs w:val="24"/>
    </w:rPr>
  </w:style>
  <w:style w:type="paragraph" w:customStyle="1" w:styleId="jw-volume-tip8">
    <w:name w:val="jw-volume-tip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634D89"/>
    <w:pPr>
      <w:spacing w:after="100" w:afterAutospacing="1" w:line="240" w:lineRule="auto"/>
    </w:pPr>
    <w:rPr>
      <w:rFonts w:eastAsia="Times New Roman" w:cs="Times New Roman"/>
      <w:szCs w:val="24"/>
    </w:rPr>
  </w:style>
  <w:style w:type="paragraph" w:customStyle="1" w:styleId="form-check8">
    <w:name w:val="form-check8"/>
    <w:basedOn w:val="Normal"/>
    <w:rsid w:val="00634D89"/>
    <w:pPr>
      <w:spacing w:after="100" w:afterAutospacing="1" w:line="240" w:lineRule="auto"/>
    </w:pPr>
    <w:rPr>
      <w:rFonts w:eastAsia="Times New Roman" w:cs="Times New Roman"/>
      <w:szCs w:val="24"/>
    </w:rPr>
  </w:style>
  <w:style w:type="paragraph" w:customStyle="1" w:styleId="dropdown-menu29">
    <w:name w:val="dropdown-menu29"/>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634D89"/>
    <w:pPr>
      <w:spacing w:after="100" w:afterAutospacing="1" w:line="240" w:lineRule="auto"/>
    </w:pPr>
    <w:rPr>
      <w:rFonts w:eastAsia="Times New Roman" w:cs="Times New Roman"/>
      <w:szCs w:val="24"/>
    </w:rPr>
  </w:style>
  <w:style w:type="paragraph" w:customStyle="1" w:styleId="btn8">
    <w:name w:val="btn8"/>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634D8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634D89"/>
    <w:pPr>
      <w:spacing w:line="240" w:lineRule="auto"/>
    </w:pPr>
    <w:rPr>
      <w:rFonts w:eastAsia="Times New Roman" w:cs="Times New Roman"/>
      <w:szCs w:val="24"/>
    </w:rPr>
  </w:style>
  <w:style w:type="paragraph" w:customStyle="1" w:styleId="dropdown-menu32">
    <w:name w:val="dropdown-menu32"/>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634D89"/>
    <w:pPr>
      <w:spacing w:after="100" w:afterAutospacing="1" w:line="240" w:lineRule="auto"/>
      <w:jc w:val="center"/>
    </w:pPr>
    <w:rPr>
      <w:rFonts w:eastAsia="Times New Roman" w:cs="Times New Roman"/>
      <w:szCs w:val="24"/>
    </w:rPr>
  </w:style>
  <w:style w:type="paragraph" w:customStyle="1" w:styleId="nav-item24">
    <w:name w:val="nav-item24"/>
    <w:basedOn w:val="Normal"/>
    <w:rsid w:val="00634D89"/>
    <w:pPr>
      <w:spacing w:after="100" w:afterAutospacing="1" w:line="240" w:lineRule="auto"/>
      <w:jc w:val="center"/>
    </w:pPr>
    <w:rPr>
      <w:rFonts w:eastAsia="Times New Roman" w:cs="Times New Roman"/>
      <w:szCs w:val="24"/>
    </w:rPr>
  </w:style>
  <w:style w:type="paragraph" w:customStyle="1" w:styleId="nav-link8">
    <w:name w:val="nav-link8"/>
    <w:basedOn w:val="Normal"/>
    <w:rsid w:val="00634D89"/>
    <w:pPr>
      <w:spacing w:after="100" w:afterAutospacing="1" w:line="240" w:lineRule="auto"/>
    </w:pPr>
    <w:rPr>
      <w:rFonts w:eastAsia="Times New Roman" w:cs="Times New Roman"/>
      <w:szCs w:val="24"/>
    </w:rPr>
  </w:style>
  <w:style w:type="paragraph" w:customStyle="1" w:styleId="navbar-toggler8">
    <w:name w:val="navbar-toggler8"/>
    <w:basedOn w:val="Normal"/>
    <w:rsid w:val="00634D8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634D8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634D8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634D89"/>
    <w:pPr>
      <w:spacing w:after="100" w:afterAutospacing="1" w:line="240" w:lineRule="auto"/>
      <w:textAlignment w:val="center"/>
    </w:pPr>
    <w:rPr>
      <w:rFonts w:eastAsia="Times New Roman" w:cs="Times New Roman"/>
      <w:szCs w:val="24"/>
    </w:rPr>
  </w:style>
  <w:style w:type="paragraph" w:customStyle="1" w:styleId="card8">
    <w:name w:val="card8"/>
    <w:basedOn w:val="Normal"/>
    <w:rsid w:val="00634D8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634D8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634D8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634D8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634D8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634D8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634D8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634D8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634D8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634D89"/>
    <w:pPr>
      <w:shd w:val="clear" w:color="auto" w:fill="FFFFFF"/>
      <w:spacing w:line="240" w:lineRule="auto"/>
    </w:pPr>
    <w:rPr>
      <w:rFonts w:eastAsia="Times New Roman" w:cs="Times New Roman"/>
      <w:szCs w:val="24"/>
    </w:rPr>
  </w:style>
  <w:style w:type="paragraph" w:customStyle="1" w:styleId="arrow15">
    <w:name w:val="arrow15"/>
    <w:basedOn w:val="Normal"/>
    <w:rsid w:val="00634D89"/>
    <w:pPr>
      <w:spacing w:after="100" w:afterAutospacing="1" w:line="240" w:lineRule="auto"/>
    </w:pPr>
    <w:rPr>
      <w:rFonts w:eastAsia="Times New Roman" w:cs="Times New Roman"/>
      <w:szCs w:val="24"/>
    </w:rPr>
  </w:style>
  <w:style w:type="paragraph" w:customStyle="1" w:styleId="arrow16">
    <w:name w:val="arrow16"/>
    <w:basedOn w:val="Normal"/>
    <w:rsid w:val="00634D89"/>
    <w:pPr>
      <w:spacing w:after="100" w:afterAutospacing="1" w:line="240" w:lineRule="auto"/>
    </w:pPr>
    <w:rPr>
      <w:rFonts w:eastAsia="Times New Roman" w:cs="Times New Roman"/>
      <w:szCs w:val="24"/>
    </w:rPr>
  </w:style>
  <w:style w:type="paragraph" w:customStyle="1" w:styleId="active8">
    <w:name w:val="active8"/>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634D8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634D89"/>
    <w:pPr>
      <w:spacing w:after="100" w:afterAutospacing="1" w:line="240" w:lineRule="auto"/>
    </w:pPr>
    <w:rPr>
      <w:rFonts w:eastAsia="Times New Roman" w:cs="Times New Roman"/>
      <w:szCs w:val="24"/>
    </w:rPr>
  </w:style>
  <w:style w:type="paragraph" w:customStyle="1" w:styleId="mjx-box9">
    <w:name w:val="mjx-box9"/>
    <w:basedOn w:val="Normal"/>
    <w:rsid w:val="00634D89"/>
    <w:pPr>
      <w:spacing w:after="100" w:afterAutospacing="1" w:line="240" w:lineRule="auto"/>
    </w:pPr>
    <w:rPr>
      <w:rFonts w:eastAsia="Times New Roman" w:cs="Times New Roman"/>
      <w:szCs w:val="24"/>
    </w:rPr>
  </w:style>
  <w:style w:type="paragraph" w:customStyle="1" w:styleId="mjx-noerror8">
    <w:name w:val="mjx-noerror8"/>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634D8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634D89"/>
    <w:pPr>
      <w:shd w:val="clear" w:color="auto" w:fill="333333"/>
      <w:spacing w:line="240" w:lineRule="auto"/>
    </w:pPr>
    <w:rPr>
      <w:rFonts w:eastAsia="Times New Roman" w:cs="Times New Roman"/>
      <w:szCs w:val="24"/>
    </w:rPr>
  </w:style>
  <w:style w:type="paragraph" w:customStyle="1" w:styleId="jw-banner9">
    <w:name w:val="jw-banner9"/>
    <w:basedOn w:val="Normal"/>
    <w:rsid w:val="00634D89"/>
    <w:pPr>
      <w:spacing w:before="100" w:beforeAutospacing="1" w:line="240" w:lineRule="auto"/>
    </w:pPr>
    <w:rPr>
      <w:rFonts w:eastAsia="Times New Roman" w:cs="Times New Roman"/>
      <w:szCs w:val="24"/>
    </w:rPr>
  </w:style>
  <w:style w:type="paragraph" w:customStyle="1" w:styleId="jw-icon-display17">
    <w:name w:val="jw-icon-display17"/>
    <w:basedOn w:val="Normal"/>
    <w:rsid w:val="00634D8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634D89"/>
    <w:pPr>
      <w:spacing w:line="240" w:lineRule="auto"/>
    </w:pPr>
    <w:rPr>
      <w:rFonts w:eastAsia="Times New Roman" w:cs="Times New Roman"/>
      <w:vanish/>
      <w:szCs w:val="24"/>
    </w:rPr>
  </w:style>
  <w:style w:type="paragraph" w:customStyle="1" w:styleId="jw-display-icon-container35">
    <w:name w:val="jw-display-icon-container35"/>
    <w:basedOn w:val="Normal"/>
    <w:rsid w:val="00634D89"/>
    <w:pPr>
      <w:spacing w:line="240" w:lineRule="auto"/>
    </w:pPr>
    <w:rPr>
      <w:rFonts w:eastAsia="Times New Roman" w:cs="Times New Roman"/>
      <w:vanish/>
      <w:szCs w:val="24"/>
    </w:rPr>
  </w:style>
  <w:style w:type="paragraph" w:customStyle="1" w:styleId="jw-hidden9">
    <w:name w:val="jw-hidden9"/>
    <w:basedOn w:val="Normal"/>
    <w:rsid w:val="00634D89"/>
    <w:pPr>
      <w:spacing w:after="100" w:afterAutospacing="1" w:line="240" w:lineRule="auto"/>
    </w:pPr>
    <w:rPr>
      <w:rFonts w:eastAsia="Times New Roman" w:cs="Times New Roman"/>
      <w:vanish/>
      <w:szCs w:val="24"/>
    </w:rPr>
  </w:style>
  <w:style w:type="paragraph" w:customStyle="1" w:styleId="jw-slider-time9">
    <w:name w:val="jw-slider-time9"/>
    <w:basedOn w:val="Normal"/>
    <w:rsid w:val="00634D89"/>
    <w:pPr>
      <w:spacing w:after="100" w:afterAutospacing="1" w:line="240" w:lineRule="auto"/>
    </w:pPr>
    <w:rPr>
      <w:rFonts w:eastAsia="Times New Roman" w:cs="Times New Roman"/>
      <w:szCs w:val="24"/>
    </w:rPr>
  </w:style>
  <w:style w:type="paragraph" w:customStyle="1" w:styleId="jw-text-alt9">
    <w:name w:val="jw-text-alt9"/>
    <w:basedOn w:val="Normal"/>
    <w:rsid w:val="00634D89"/>
    <w:pPr>
      <w:spacing w:after="100" w:afterAutospacing="1" w:line="240" w:lineRule="auto"/>
    </w:pPr>
    <w:rPr>
      <w:rFonts w:eastAsia="Times New Roman" w:cs="Times New Roman"/>
      <w:vanish/>
      <w:szCs w:val="24"/>
    </w:rPr>
  </w:style>
  <w:style w:type="paragraph" w:customStyle="1" w:styleId="jw-arrow17">
    <w:name w:val="jw-arrow17"/>
    <w:basedOn w:val="Normal"/>
    <w:rsid w:val="00634D8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634D8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634D89"/>
    <w:pPr>
      <w:spacing w:before="60" w:after="100" w:afterAutospacing="1" w:line="240" w:lineRule="auto"/>
    </w:pPr>
    <w:rPr>
      <w:rFonts w:eastAsia="Times New Roman" w:cs="Times New Roman"/>
      <w:szCs w:val="24"/>
    </w:rPr>
  </w:style>
  <w:style w:type="paragraph" w:customStyle="1" w:styleId="jw-arrow18">
    <w:name w:val="jw-arrow18"/>
    <w:basedOn w:val="Normal"/>
    <w:rsid w:val="00634D89"/>
    <w:pPr>
      <w:spacing w:after="100" w:afterAutospacing="1" w:line="240" w:lineRule="auto"/>
      <w:ind w:left="-60"/>
    </w:pPr>
    <w:rPr>
      <w:rFonts w:eastAsia="Times New Roman" w:cs="Times New Roman"/>
      <w:szCs w:val="24"/>
    </w:rPr>
  </w:style>
  <w:style w:type="paragraph" w:customStyle="1" w:styleId="jw-rail41">
    <w:name w:val="jw-rail41"/>
    <w:basedOn w:val="Normal"/>
    <w:rsid w:val="00634D8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634D8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634D89"/>
    <w:pPr>
      <w:spacing w:after="100" w:afterAutospacing="1" w:line="240" w:lineRule="auto"/>
    </w:pPr>
    <w:rPr>
      <w:rFonts w:eastAsia="Times New Roman" w:cs="Times New Roman"/>
      <w:szCs w:val="24"/>
    </w:rPr>
  </w:style>
  <w:style w:type="paragraph" w:customStyle="1" w:styleId="jw-knob25">
    <w:name w:val="jw-knob25"/>
    <w:basedOn w:val="Normal"/>
    <w:rsid w:val="00634D8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634D89"/>
    <w:pPr>
      <w:shd w:val="clear" w:color="auto" w:fill="FFFFFF"/>
      <w:spacing w:line="240" w:lineRule="auto"/>
    </w:pPr>
    <w:rPr>
      <w:rFonts w:eastAsia="Times New Roman" w:cs="Times New Roman"/>
      <w:szCs w:val="24"/>
    </w:rPr>
  </w:style>
  <w:style w:type="paragraph" w:customStyle="1" w:styleId="jw-buffer50">
    <w:name w:val="jw-buffer50"/>
    <w:basedOn w:val="Normal"/>
    <w:rsid w:val="00634D8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634D89"/>
    <w:pPr>
      <w:spacing w:line="240" w:lineRule="auto"/>
    </w:pPr>
    <w:rPr>
      <w:rFonts w:eastAsia="Times New Roman" w:cs="Times New Roman"/>
      <w:szCs w:val="24"/>
    </w:rPr>
  </w:style>
  <w:style w:type="paragraph" w:customStyle="1" w:styleId="jw-rail42">
    <w:name w:val="jw-rail42"/>
    <w:basedOn w:val="Normal"/>
    <w:rsid w:val="00634D89"/>
    <w:pPr>
      <w:shd w:val="clear" w:color="auto" w:fill="AAAAAA"/>
      <w:spacing w:line="240" w:lineRule="auto"/>
    </w:pPr>
    <w:rPr>
      <w:rFonts w:eastAsia="Times New Roman" w:cs="Times New Roman"/>
      <w:szCs w:val="24"/>
    </w:rPr>
  </w:style>
  <w:style w:type="paragraph" w:customStyle="1" w:styleId="jw-knob26">
    <w:name w:val="jw-knob26"/>
    <w:basedOn w:val="Normal"/>
    <w:rsid w:val="00634D89"/>
    <w:pPr>
      <w:shd w:val="clear" w:color="auto" w:fill="AAAAAA"/>
      <w:spacing w:line="240" w:lineRule="auto"/>
    </w:pPr>
    <w:rPr>
      <w:rFonts w:eastAsia="Times New Roman" w:cs="Times New Roman"/>
      <w:szCs w:val="24"/>
    </w:rPr>
  </w:style>
  <w:style w:type="paragraph" w:customStyle="1" w:styleId="jw-buffer51">
    <w:name w:val="jw-buffer51"/>
    <w:basedOn w:val="Normal"/>
    <w:rsid w:val="00634D8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634D8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634D8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634D89"/>
    <w:pPr>
      <w:spacing w:after="100" w:afterAutospacing="1" w:line="240" w:lineRule="auto"/>
    </w:pPr>
    <w:rPr>
      <w:rFonts w:eastAsia="Times New Roman" w:cs="Times New Roman"/>
      <w:vanish/>
      <w:szCs w:val="24"/>
    </w:rPr>
  </w:style>
  <w:style w:type="paragraph" w:customStyle="1" w:styleId="jw-text33">
    <w:name w:val="jw-text33"/>
    <w:basedOn w:val="Normal"/>
    <w:rsid w:val="00634D8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634D89"/>
    <w:pPr>
      <w:spacing w:line="240" w:lineRule="auto"/>
    </w:pPr>
    <w:rPr>
      <w:rFonts w:eastAsia="Times New Roman" w:cs="Times New Roman"/>
      <w:szCs w:val="24"/>
    </w:rPr>
  </w:style>
  <w:style w:type="paragraph" w:customStyle="1" w:styleId="jw-option25">
    <w:name w:val="jw-option25"/>
    <w:basedOn w:val="Normal"/>
    <w:rsid w:val="00634D8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634D8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634D89"/>
    <w:pPr>
      <w:spacing w:after="100" w:afterAutospacing="1" w:line="720" w:lineRule="atLeast"/>
    </w:pPr>
    <w:rPr>
      <w:rFonts w:eastAsia="Times New Roman" w:cs="Times New Roman"/>
      <w:szCs w:val="24"/>
    </w:rPr>
  </w:style>
  <w:style w:type="paragraph" w:customStyle="1" w:styleId="jw-name9">
    <w:name w:val="jw-name9"/>
    <w:basedOn w:val="Normal"/>
    <w:rsid w:val="00634D89"/>
    <w:pPr>
      <w:spacing w:after="100" w:afterAutospacing="1" w:line="720" w:lineRule="atLeast"/>
    </w:pPr>
    <w:rPr>
      <w:rFonts w:eastAsia="Times New Roman" w:cs="Times New Roman"/>
      <w:szCs w:val="24"/>
    </w:rPr>
  </w:style>
  <w:style w:type="paragraph" w:customStyle="1" w:styleId="jw-skip-icon9">
    <w:name w:val="jw-skip-icon9"/>
    <w:basedOn w:val="Normal"/>
    <w:rsid w:val="00634D8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634D8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634D89"/>
    <w:pPr>
      <w:spacing w:after="100" w:afterAutospacing="1" w:line="240" w:lineRule="auto"/>
    </w:pPr>
    <w:rPr>
      <w:rFonts w:eastAsia="Times New Roman" w:cs="Times New Roman"/>
      <w:vanish/>
      <w:szCs w:val="24"/>
    </w:rPr>
  </w:style>
  <w:style w:type="paragraph" w:customStyle="1" w:styleId="jw-captions9">
    <w:name w:val="jw-captions9"/>
    <w:basedOn w:val="Normal"/>
    <w:rsid w:val="00634D89"/>
    <w:pPr>
      <w:spacing w:line="240" w:lineRule="auto"/>
      <w:jc w:val="center"/>
    </w:pPr>
    <w:rPr>
      <w:rFonts w:eastAsia="Times New Roman" w:cs="Times New Roman"/>
      <w:vanish/>
      <w:szCs w:val="24"/>
    </w:rPr>
  </w:style>
  <w:style w:type="paragraph" w:customStyle="1" w:styleId="jw-title9">
    <w:name w:val="jw-title9"/>
    <w:basedOn w:val="Normal"/>
    <w:rsid w:val="00634D89"/>
    <w:pPr>
      <w:spacing w:after="100" w:afterAutospacing="1" w:line="240" w:lineRule="auto"/>
    </w:pPr>
    <w:rPr>
      <w:rFonts w:eastAsia="Times New Roman" w:cs="Times New Roman"/>
      <w:sz w:val="21"/>
      <w:szCs w:val="21"/>
    </w:rPr>
  </w:style>
  <w:style w:type="paragraph" w:customStyle="1" w:styleId="jw-error9">
    <w:name w:val="jw-error9"/>
    <w:basedOn w:val="Normal"/>
    <w:rsid w:val="00634D8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634D89"/>
    <w:pPr>
      <w:spacing w:after="100" w:afterAutospacing="1" w:line="240" w:lineRule="auto"/>
    </w:pPr>
    <w:rPr>
      <w:rFonts w:eastAsia="Times New Roman" w:cs="Times New Roman"/>
      <w:szCs w:val="24"/>
    </w:rPr>
  </w:style>
  <w:style w:type="paragraph" w:customStyle="1" w:styleId="jw-preview18">
    <w:name w:val="jw-preview18"/>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634D89"/>
    <w:pPr>
      <w:spacing w:after="100" w:afterAutospacing="1" w:line="240" w:lineRule="auto"/>
    </w:pPr>
    <w:rPr>
      <w:rFonts w:eastAsia="Times New Roman" w:cs="Times New Roman"/>
      <w:sz w:val="36"/>
      <w:szCs w:val="36"/>
    </w:rPr>
  </w:style>
  <w:style w:type="paragraph" w:customStyle="1" w:styleId="jw-skip17">
    <w:name w:val="jw-skip17"/>
    <w:basedOn w:val="Normal"/>
    <w:rsid w:val="00634D89"/>
    <w:pPr>
      <w:spacing w:after="100" w:afterAutospacing="1" w:line="240" w:lineRule="auto"/>
    </w:pPr>
    <w:rPr>
      <w:rFonts w:eastAsia="Times New Roman" w:cs="Times New Roman"/>
      <w:sz w:val="36"/>
      <w:szCs w:val="36"/>
    </w:rPr>
  </w:style>
  <w:style w:type="paragraph" w:customStyle="1" w:styleId="jw-plugin9">
    <w:name w:val="jw-plugin9"/>
    <w:basedOn w:val="Normal"/>
    <w:rsid w:val="00634D8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634D89"/>
    <w:pPr>
      <w:spacing w:after="100" w:afterAutospacing="1" w:line="240" w:lineRule="auto"/>
    </w:pPr>
    <w:rPr>
      <w:rFonts w:eastAsia="Times New Roman" w:cs="Times New Roman"/>
      <w:vanish/>
      <w:szCs w:val="24"/>
    </w:rPr>
  </w:style>
  <w:style w:type="paragraph" w:customStyle="1" w:styleId="jw-icon-next17">
    <w:name w:val="jw-icon-next17"/>
    <w:basedOn w:val="Normal"/>
    <w:rsid w:val="00634D89"/>
    <w:pPr>
      <w:spacing w:after="100" w:afterAutospacing="1" w:line="240" w:lineRule="auto"/>
    </w:pPr>
    <w:rPr>
      <w:rFonts w:eastAsia="Times New Roman" w:cs="Times New Roman"/>
      <w:vanish/>
      <w:szCs w:val="24"/>
    </w:rPr>
  </w:style>
  <w:style w:type="paragraph" w:customStyle="1" w:styleId="jw-icon-prev17">
    <w:name w:val="jw-icon-prev17"/>
    <w:basedOn w:val="Normal"/>
    <w:rsid w:val="00634D89"/>
    <w:pPr>
      <w:spacing w:after="100" w:afterAutospacing="1" w:line="240" w:lineRule="auto"/>
    </w:pPr>
    <w:rPr>
      <w:rFonts w:eastAsia="Times New Roman" w:cs="Times New Roman"/>
      <w:vanish/>
      <w:szCs w:val="24"/>
    </w:rPr>
  </w:style>
  <w:style w:type="paragraph" w:customStyle="1" w:styleId="jw-text-elapsed9">
    <w:name w:val="jw-text-elapsed9"/>
    <w:basedOn w:val="Normal"/>
    <w:rsid w:val="00634D8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634D8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634D89"/>
    <w:pPr>
      <w:spacing w:line="240" w:lineRule="auto"/>
    </w:pPr>
    <w:rPr>
      <w:rFonts w:eastAsia="Times New Roman" w:cs="Times New Roman"/>
      <w:szCs w:val="24"/>
    </w:rPr>
  </w:style>
  <w:style w:type="paragraph" w:customStyle="1" w:styleId="jw-icon-fullscreen9">
    <w:name w:val="jw-icon-fullscreen9"/>
    <w:basedOn w:val="Normal"/>
    <w:rsid w:val="00634D89"/>
    <w:pPr>
      <w:spacing w:after="100" w:afterAutospacing="1" w:line="240" w:lineRule="auto"/>
    </w:pPr>
    <w:rPr>
      <w:rFonts w:eastAsia="Times New Roman" w:cs="Times New Roman"/>
      <w:vanish/>
      <w:szCs w:val="24"/>
    </w:rPr>
  </w:style>
  <w:style w:type="paragraph" w:customStyle="1" w:styleId="jw-icon-tooltip9">
    <w:name w:val="jw-icon-tooltip9"/>
    <w:basedOn w:val="Normal"/>
    <w:rsid w:val="00634D8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634D8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634D8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634D8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634D8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634D8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634D89"/>
    <w:pPr>
      <w:spacing w:after="100" w:afterAutospacing="1" w:line="240" w:lineRule="auto"/>
    </w:pPr>
    <w:rPr>
      <w:rFonts w:eastAsia="Times New Roman" w:cs="Times New Roman"/>
      <w:szCs w:val="24"/>
    </w:rPr>
  </w:style>
  <w:style w:type="paragraph" w:customStyle="1" w:styleId="jw-icon-play9">
    <w:name w:val="jw-icon-play9"/>
    <w:basedOn w:val="Normal"/>
    <w:rsid w:val="00634D8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634D8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634D8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634D8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634D89"/>
    <w:pPr>
      <w:spacing w:after="100" w:afterAutospacing="1" w:line="240" w:lineRule="auto"/>
    </w:pPr>
    <w:rPr>
      <w:rFonts w:eastAsia="Times New Roman" w:cs="Times New Roman"/>
      <w:color w:val="FF0046"/>
      <w:szCs w:val="24"/>
    </w:rPr>
  </w:style>
  <w:style w:type="paragraph" w:customStyle="1" w:styleId="jw-toggle9">
    <w:name w:val="jw-toggle9"/>
    <w:basedOn w:val="Normal"/>
    <w:rsid w:val="00634D8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634D89"/>
    <w:pPr>
      <w:spacing w:after="100" w:afterAutospacing="1" w:line="240" w:lineRule="auto"/>
    </w:pPr>
    <w:rPr>
      <w:rFonts w:eastAsia="Times New Roman" w:cs="Times New Roman"/>
      <w:sz w:val="17"/>
      <w:szCs w:val="17"/>
    </w:rPr>
  </w:style>
  <w:style w:type="paragraph" w:customStyle="1" w:styleId="jw-icon-next18">
    <w:name w:val="jw-icon-next18"/>
    <w:basedOn w:val="Normal"/>
    <w:rsid w:val="00634D8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634D8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634D8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634D8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634D89"/>
    <w:pPr>
      <w:spacing w:after="100" w:afterAutospacing="1" w:line="240" w:lineRule="auto"/>
    </w:pPr>
    <w:rPr>
      <w:rFonts w:eastAsia="Times New Roman" w:cs="Times New Roman"/>
      <w:szCs w:val="24"/>
    </w:rPr>
  </w:style>
  <w:style w:type="paragraph" w:customStyle="1" w:styleId="jw-rail44">
    <w:name w:val="jw-rail44"/>
    <w:basedOn w:val="Normal"/>
    <w:rsid w:val="00634D8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634D8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634D8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634D89"/>
    <w:pPr>
      <w:shd w:val="clear" w:color="auto" w:fill="384154"/>
      <w:spacing w:line="240" w:lineRule="auto"/>
    </w:pPr>
    <w:rPr>
      <w:rFonts w:eastAsia="Times New Roman" w:cs="Times New Roman"/>
      <w:szCs w:val="24"/>
    </w:rPr>
  </w:style>
  <w:style w:type="paragraph" w:customStyle="1" w:styleId="jw-buffer54">
    <w:name w:val="jw-buffer54"/>
    <w:basedOn w:val="Normal"/>
    <w:rsid w:val="00634D8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634D89"/>
    <w:pPr>
      <w:shd w:val="clear" w:color="auto" w:fill="FF0046"/>
      <w:spacing w:line="240" w:lineRule="auto"/>
    </w:pPr>
    <w:rPr>
      <w:rFonts w:eastAsia="Times New Roman" w:cs="Times New Roman"/>
      <w:szCs w:val="24"/>
    </w:rPr>
  </w:style>
  <w:style w:type="paragraph" w:customStyle="1" w:styleId="jw-volume-tip9">
    <w:name w:val="jw-volume-tip9"/>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634D8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634D8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634D8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634D8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634D8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634D8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634D8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634D8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634D8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634D8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634D8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634D8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634D8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634D8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634D8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634D8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634D8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634D89"/>
    <w:pPr>
      <w:spacing w:after="100" w:afterAutospacing="1" w:line="240" w:lineRule="auto"/>
    </w:pPr>
    <w:rPr>
      <w:rFonts w:eastAsia="Times New Roman" w:cs="Times New Roman"/>
      <w:szCs w:val="24"/>
    </w:rPr>
  </w:style>
  <w:style w:type="paragraph" w:customStyle="1" w:styleId="form-check9">
    <w:name w:val="form-check9"/>
    <w:basedOn w:val="Normal"/>
    <w:rsid w:val="00634D89"/>
    <w:pPr>
      <w:spacing w:after="100" w:afterAutospacing="1" w:line="240" w:lineRule="auto"/>
    </w:pPr>
    <w:rPr>
      <w:rFonts w:eastAsia="Times New Roman" w:cs="Times New Roman"/>
      <w:szCs w:val="24"/>
    </w:rPr>
  </w:style>
  <w:style w:type="paragraph" w:customStyle="1" w:styleId="dropdown-menu33">
    <w:name w:val="dropdown-menu33"/>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634D89"/>
    <w:pPr>
      <w:spacing w:after="100" w:afterAutospacing="1" w:line="240" w:lineRule="auto"/>
    </w:pPr>
    <w:rPr>
      <w:rFonts w:eastAsia="Times New Roman" w:cs="Times New Roman"/>
      <w:szCs w:val="24"/>
    </w:rPr>
  </w:style>
  <w:style w:type="paragraph" w:customStyle="1" w:styleId="btn9">
    <w:name w:val="btn9"/>
    <w:basedOn w:val="Normal"/>
    <w:rsid w:val="00634D8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634D8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634D89"/>
    <w:pPr>
      <w:spacing w:line="240" w:lineRule="auto"/>
    </w:pPr>
    <w:rPr>
      <w:rFonts w:eastAsia="Times New Roman" w:cs="Times New Roman"/>
      <w:szCs w:val="24"/>
    </w:rPr>
  </w:style>
  <w:style w:type="paragraph" w:customStyle="1" w:styleId="dropdown-menu36">
    <w:name w:val="dropdown-menu36"/>
    <w:basedOn w:val="Normal"/>
    <w:rsid w:val="00634D8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634D89"/>
    <w:pPr>
      <w:spacing w:after="100" w:afterAutospacing="1" w:line="240" w:lineRule="auto"/>
      <w:jc w:val="center"/>
    </w:pPr>
    <w:rPr>
      <w:rFonts w:eastAsia="Times New Roman" w:cs="Times New Roman"/>
      <w:szCs w:val="24"/>
    </w:rPr>
  </w:style>
  <w:style w:type="paragraph" w:customStyle="1" w:styleId="nav-item27">
    <w:name w:val="nav-item27"/>
    <w:basedOn w:val="Normal"/>
    <w:rsid w:val="00634D89"/>
    <w:pPr>
      <w:spacing w:after="100" w:afterAutospacing="1" w:line="240" w:lineRule="auto"/>
      <w:jc w:val="center"/>
    </w:pPr>
    <w:rPr>
      <w:rFonts w:eastAsia="Times New Roman" w:cs="Times New Roman"/>
      <w:szCs w:val="24"/>
    </w:rPr>
  </w:style>
  <w:style w:type="paragraph" w:customStyle="1" w:styleId="nav-link9">
    <w:name w:val="nav-link9"/>
    <w:basedOn w:val="Normal"/>
    <w:rsid w:val="00634D89"/>
    <w:pPr>
      <w:spacing w:after="100" w:afterAutospacing="1" w:line="240" w:lineRule="auto"/>
    </w:pPr>
    <w:rPr>
      <w:rFonts w:eastAsia="Times New Roman" w:cs="Times New Roman"/>
      <w:szCs w:val="24"/>
    </w:rPr>
  </w:style>
  <w:style w:type="paragraph" w:customStyle="1" w:styleId="navbar-toggler9">
    <w:name w:val="navbar-toggler9"/>
    <w:basedOn w:val="Normal"/>
    <w:rsid w:val="00634D8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634D8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634D8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634D89"/>
    <w:pPr>
      <w:spacing w:after="100" w:afterAutospacing="1" w:line="240" w:lineRule="auto"/>
      <w:textAlignment w:val="center"/>
    </w:pPr>
    <w:rPr>
      <w:rFonts w:eastAsia="Times New Roman" w:cs="Times New Roman"/>
      <w:szCs w:val="24"/>
    </w:rPr>
  </w:style>
  <w:style w:type="paragraph" w:customStyle="1" w:styleId="card9">
    <w:name w:val="card9"/>
    <w:basedOn w:val="Normal"/>
    <w:rsid w:val="00634D8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634D8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634D8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634D8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634D8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634D8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634D8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634D8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634D8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634D8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634D89"/>
    <w:pPr>
      <w:shd w:val="clear" w:color="auto" w:fill="FFFFFF"/>
      <w:spacing w:line="240" w:lineRule="auto"/>
    </w:pPr>
    <w:rPr>
      <w:rFonts w:eastAsia="Times New Roman" w:cs="Times New Roman"/>
      <w:szCs w:val="24"/>
    </w:rPr>
  </w:style>
  <w:style w:type="paragraph" w:customStyle="1" w:styleId="arrow17">
    <w:name w:val="arrow17"/>
    <w:basedOn w:val="Normal"/>
    <w:rsid w:val="00634D89"/>
    <w:pPr>
      <w:spacing w:after="100" w:afterAutospacing="1" w:line="240" w:lineRule="auto"/>
    </w:pPr>
    <w:rPr>
      <w:rFonts w:eastAsia="Times New Roman" w:cs="Times New Roman"/>
      <w:szCs w:val="24"/>
    </w:rPr>
  </w:style>
  <w:style w:type="paragraph" w:customStyle="1" w:styleId="arrow18">
    <w:name w:val="arrow18"/>
    <w:basedOn w:val="Normal"/>
    <w:rsid w:val="00634D89"/>
    <w:pPr>
      <w:spacing w:after="100" w:afterAutospacing="1" w:line="240" w:lineRule="auto"/>
    </w:pPr>
    <w:rPr>
      <w:rFonts w:eastAsia="Times New Roman" w:cs="Times New Roman"/>
      <w:szCs w:val="24"/>
    </w:rPr>
  </w:style>
  <w:style w:type="paragraph" w:customStyle="1" w:styleId="active9">
    <w:name w:val="active9"/>
    <w:basedOn w:val="Normal"/>
    <w:rsid w:val="00634D8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634D8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634D8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634D89"/>
    <w:pPr>
      <w:spacing w:after="100" w:afterAutospacing="1" w:line="240" w:lineRule="auto"/>
    </w:pPr>
    <w:rPr>
      <w:rFonts w:eastAsia="Times New Roman" w:cs="Times New Roman"/>
      <w:szCs w:val="24"/>
    </w:rPr>
  </w:style>
  <w:style w:type="paragraph" w:customStyle="1" w:styleId="mjx-box10">
    <w:name w:val="mjx-box10"/>
    <w:basedOn w:val="Normal"/>
    <w:rsid w:val="00634D89"/>
    <w:pPr>
      <w:spacing w:after="100" w:afterAutospacing="1" w:line="240" w:lineRule="auto"/>
    </w:pPr>
    <w:rPr>
      <w:rFonts w:eastAsia="Times New Roman" w:cs="Times New Roman"/>
      <w:szCs w:val="24"/>
    </w:rPr>
  </w:style>
  <w:style w:type="paragraph" w:customStyle="1" w:styleId="mjx-noerror9">
    <w:name w:val="mjx-noerror9"/>
    <w:basedOn w:val="Normal"/>
    <w:rsid w:val="00634D8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nhideWhenUsed/>
    <w:rsid w:val="00634D8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634D89"/>
    <w:rPr>
      <w:rFonts w:ascii="Arial" w:eastAsia="Times New Roman" w:hAnsi="Arial" w:cs="Arial"/>
      <w:vanish/>
      <w:sz w:val="16"/>
      <w:szCs w:val="16"/>
    </w:rPr>
  </w:style>
  <w:style w:type="paragraph" w:styleId="ListParagraph">
    <w:name w:val="List Paragraph"/>
    <w:aliases w:val="HPL01,chuẩn không cần chỉnh"/>
    <w:basedOn w:val="Normal"/>
    <w:link w:val="ListParagraphChar"/>
    <w:uiPriority w:val="34"/>
    <w:qFormat/>
    <w:rsid w:val="00634D89"/>
    <w:pPr>
      <w:ind w:left="720"/>
      <w:contextualSpacing/>
    </w:pPr>
  </w:style>
  <w:style w:type="paragraph" w:customStyle="1" w:styleId="Tiu2">
    <w:name w:val="Tiêu đề2"/>
    <w:basedOn w:val="Normal"/>
    <w:rsid w:val="000E20DD"/>
    <w:pPr>
      <w:spacing w:before="100" w:beforeAutospacing="1" w:after="100" w:afterAutospacing="1" w:line="240" w:lineRule="auto"/>
    </w:pPr>
    <w:rPr>
      <w:rFonts w:eastAsia="Times New Roman" w:cs="Times New Roman"/>
      <w:b/>
      <w:bCs/>
      <w:caps/>
      <w:color w:val="333333"/>
      <w:szCs w:val="24"/>
    </w:rPr>
  </w:style>
  <w:style w:type="character" w:customStyle="1" w:styleId="ListParagraphChar">
    <w:name w:val="List Paragraph Char"/>
    <w:aliases w:val="HPL01 Char,chuẩn không cần chỉnh Char"/>
    <w:link w:val="ListParagraph"/>
    <w:qFormat/>
    <w:locked/>
    <w:rsid w:val="00EB0668"/>
  </w:style>
  <w:style w:type="character" w:styleId="PlaceholderText">
    <w:name w:val="Placeholder Text"/>
    <w:basedOn w:val="DefaultParagraphFont"/>
    <w:uiPriority w:val="99"/>
    <w:rsid w:val="000A32BD"/>
    <w:rPr>
      <w:color w:val="808080"/>
    </w:rPr>
  </w:style>
  <w:style w:type="paragraph" w:customStyle="1" w:styleId="msolistparagraph0">
    <w:name w:val="msolistparagraph"/>
    <w:basedOn w:val="Normal"/>
    <w:rsid w:val="000A32BD"/>
    <w:pPr>
      <w:widowControl w:val="0"/>
      <w:autoSpaceDE w:val="0"/>
      <w:autoSpaceDN w:val="0"/>
      <w:spacing w:before="44" w:line="240" w:lineRule="auto"/>
      <w:ind w:left="591" w:hanging="260"/>
    </w:pPr>
    <w:rPr>
      <w:rFonts w:eastAsia="Times New Roman" w:cs="Times New Roman"/>
      <w:noProof/>
      <w:sz w:val="22"/>
      <w:lang w:val="vi-VN"/>
    </w:rPr>
  </w:style>
  <w:style w:type="paragraph" w:styleId="BodyText">
    <w:name w:val="Body Text"/>
    <w:basedOn w:val="Normal"/>
    <w:link w:val="BodyTextChar"/>
    <w:unhideWhenUsed/>
    <w:qFormat/>
    <w:rsid w:val="000A32BD"/>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0A32BD"/>
    <w:rPr>
      <w:rFonts w:ascii=".VnTime" w:eastAsia="Times New Roman" w:hAnsi=".VnTime" w:cs=".VnTime"/>
      <w:color w:val="0000FF"/>
      <w:sz w:val="28"/>
      <w:szCs w:val="28"/>
    </w:rPr>
  </w:style>
  <w:style w:type="paragraph" w:customStyle="1" w:styleId="Chthchnh">
    <w:name w:val="Chú thích ảnh"/>
    <w:basedOn w:val="Normal"/>
    <w:link w:val="Chthchnh0"/>
    <w:qFormat/>
    <w:rsid w:val="000A32BD"/>
    <w:pPr>
      <w:widowControl w:val="0"/>
      <w:spacing w:after="160" w:line="259" w:lineRule="auto"/>
    </w:pPr>
    <w:rPr>
      <w:rFonts w:ascii="Arial" w:eastAsia="Arial" w:hAnsi="Arial" w:cs="Arial"/>
      <w:sz w:val="20"/>
      <w:szCs w:val="20"/>
    </w:rPr>
  </w:style>
  <w:style w:type="character" w:customStyle="1" w:styleId="Chthchnh0">
    <w:name w:val="Chú thích ảnh_"/>
    <w:link w:val="Chthchnh"/>
    <w:rsid w:val="000A32BD"/>
    <w:rPr>
      <w:rFonts w:ascii="Arial" w:eastAsia="Arial" w:hAnsi="Arial" w:cs="Arial"/>
      <w:sz w:val="20"/>
      <w:szCs w:val="20"/>
    </w:rPr>
  </w:style>
  <w:style w:type="paragraph" w:customStyle="1" w:styleId="Char">
    <w:name w:val="Char"/>
    <w:basedOn w:val="Normal"/>
    <w:qFormat/>
    <w:rsid w:val="000A32BD"/>
    <w:pPr>
      <w:spacing w:after="160" w:line="240" w:lineRule="exact"/>
    </w:pPr>
    <w:rPr>
      <w:rFonts w:eastAsia="Times New Roman" w:cs="Times New Roman"/>
      <w:sz w:val="26"/>
      <w:szCs w:val="26"/>
    </w:rPr>
  </w:style>
  <w:style w:type="paragraph" w:customStyle="1" w:styleId="TableParagraph">
    <w:name w:val="Table Paragraph"/>
    <w:basedOn w:val="Normal"/>
    <w:qFormat/>
    <w:rsid w:val="000A32BD"/>
    <w:pPr>
      <w:widowControl w:val="0"/>
      <w:autoSpaceDE w:val="0"/>
      <w:autoSpaceDN w:val="0"/>
      <w:spacing w:line="240" w:lineRule="auto"/>
    </w:pPr>
    <w:rPr>
      <w:rFonts w:eastAsia="Times New Roman" w:cs="Times New Roman"/>
      <w:sz w:val="22"/>
      <w:lang w:val="vi"/>
    </w:rPr>
  </w:style>
  <w:style w:type="character" w:customStyle="1" w:styleId="Heading7Char">
    <w:name w:val="Heading 7 Char"/>
    <w:basedOn w:val="DefaultParagraphFont"/>
    <w:link w:val="Heading7"/>
    <w:rsid w:val="000A32BD"/>
    <w:rPr>
      <w:rFonts w:eastAsia="Times New Roman" w:cs="Times New Roman"/>
      <w:szCs w:val="24"/>
    </w:rPr>
  </w:style>
  <w:style w:type="character" w:customStyle="1" w:styleId="Heading8Char">
    <w:name w:val="Heading 8 Char"/>
    <w:basedOn w:val="DefaultParagraphFont"/>
    <w:link w:val="Heading8"/>
    <w:rsid w:val="000A32BD"/>
    <w:rPr>
      <w:rFonts w:eastAsia="Times New Roman" w:cs="Times New Roman"/>
      <w:i/>
      <w:iCs/>
      <w:szCs w:val="24"/>
    </w:rPr>
  </w:style>
  <w:style w:type="character" w:customStyle="1" w:styleId="Heading9Char">
    <w:name w:val="Heading 9 Char"/>
    <w:basedOn w:val="DefaultParagraphFont"/>
    <w:link w:val="Heading9"/>
    <w:rsid w:val="000A32BD"/>
    <w:rPr>
      <w:rFonts w:ascii="VNI-Bodon" w:eastAsia="Times New Roman" w:hAnsi="VNI-Bodon" w:cs="Times New Roman"/>
      <w:b/>
      <w:bCs/>
      <w:sz w:val="28"/>
      <w:szCs w:val="20"/>
    </w:rPr>
  </w:style>
  <w:style w:type="character" w:customStyle="1" w:styleId="DefaultChar">
    <w:name w:val="Default Char"/>
    <w:link w:val="Default"/>
    <w:locked/>
    <w:rsid w:val="000A32BD"/>
    <w:rPr>
      <w:rFonts w:eastAsia="Calibri" w:cs="Times New Roman"/>
      <w:color w:val="000000"/>
      <w:szCs w:val="24"/>
    </w:rPr>
  </w:style>
  <w:style w:type="character" w:customStyle="1" w:styleId="BodyChar">
    <w:name w:val="Body Char"/>
    <w:link w:val="Body"/>
    <w:uiPriority w:val="1"/>
    <w:locked/>
    <w:rsid w:val="000A32BD"/>
    <w:rPr>
      <w:szCs w:val="24"/>
    </w:rPr>
  </w:style>
  <w:style w:type="paragraph" w:customStyle="1" w:styleId="Body">
    <w:name w:val="Body"/>
    <w:basedOn w:val="Normal"/>
    <w:link w:val="BodyChar"/>
    <w:uiPriority w:val="1"/>
    <w:qFormat/>
    <w:rsid w:val="000A32BD"/>
    <w:pPr>
      <w:widowControl w:val="0"/>
      <w:spacing w:line="240" w:lineRule="auto"/>
    </w:pPr>
    <w:rPr>
      <w:szCs w:val="24"/>
    </w:rPr>
  </w:style>
  <w:style w:type="paragraph" w:customStyle="1" w:styleId="1">
    <w:name w:val="1"/>
    <w:aliases w:val="2"/>
    <w:basedOn w:val="Normal"/>
    <w:link w:val="11Char1"/>
    <w:autoRedefine/>
    <w:qFormat/>
    <w:rsid w:val="000A32BD"/>
    <w:pPr>
      <w:spacing w:after="160" w:line="240" w:lineRule="exact"/>
      <w:ind w:firstLine="567"/>
    </w:pPr>
    <w:rPr>
      <w:rFonts w:ascii="Cambria" w:eastAsia="Times New Roman" w:hAnsi="Cambria" w:cs="Verdana"/>
      <w:sz w:val="22"/>
    </w:rPr>
  </w:style>
  <w:style w:type="paragraph" w:customStyle="1" w:styleId="VD">
    <w:name w:val="VD"/>
    <w:basedOn w:val="Normal"/>
    <w:qFormat/>
    <w:rsid w:val="000A32BD"/>
    <w:pPr>
      <w:spacing w:before="180" w:after="80" w:line="264" w:lineRule="auto"/>
      <w:ind w:left="907" w:hanging="907"/>
      <w:jc w:val="both"/>
    </w:pPr>
    <w:rPr>
      <w:rFonts w:eastAsia="Times New Roman" w:cs="Times New Roman"/>
      <w:bCs/>
      <w:noProof/>
      <w:szCs w:val="24"/>
    </w:rPr>
  </w:style>
  <w:style w:type="character" w:customStyle="1" w:styleId="Heading2Char1">
    <w:name w:val="Heading 2 Char1"/>
    <w:aliases w:val="Char Char Char Char Char1,de muc Char1,Heading 2 Char Char,Char Char Char1"/>
    <w:basedOn w:val="DefaultParagraphFont"/>
    <w:rsid w:val="000A32B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qFormat/>
    <w:rsid w:val="000A32BD"/>
    <w:pPr>
      <w:tabs>
        <w:tab w:val="right" w:leader="dot" w:pos="7927"/>
      </w:tabs>
      <w:spacing w:line="360" w:lineRule="auto"/>
    </w:pPr>
    <w:rPr>
      <w:rFonts w:ascii="Tahoma" w:eastAsia="Times New Roman" w:hAnsi="Tahoma" w:cs="Tahoma"/>
      <w:b/>
      <w:noProof/>
      <w:szCs w:val="24"/>
      <w:lang w:val="pt-BR"/>
    </w:rPr>
  </w:style>
  <w:style w:type="paragraph" w:styleId="TOC2">
    <w:name w:val="toc 2"/>
    <w:basedOn w:val="Normal"/>
    <w:next w:val="Normal"/>
    <w:autoRedefine/>
    <w:unhideWhenUsed/>
    <w:qFormat/>
    <w:rsid w:val="000A32BD"/>
    <w:pPr>
      <w:tabs>
        <w:tab w:val="right" w:leader="dot" w:pos="7927"/>
      </w:tabs>
      <w:spacing w:line="360" w:lineRule="auto"/>
      <w:ind w:left="240" w:hanging="240"/>
    </w:pPr>
    <w:rPr>
      <w:rFonts w:ascii="Tahoma" w:eastAsia="Times New Roman" w:hAnsi="Tahoma" w:cs="Tahoma"/>
      <w:b/>
      <w:noProof/>
      <w:szCs w:val="24"/>
    </w:rPr>
  </w:style>
  <w:style w:type="paragraph" w:styleId="TOC3">
    <w:name w:val="toc 3"/>
    <w:basedOn w:val="Normal"/>
    <w:next w:val="Normal"/>
    <w:autoRedefine/>
    <w:unhideWhenUsed/>
    <w:qFormat/>
    <w:rsid w:val="000A32BD"/>
    <w:pPr>
      <w:tabs>
        <w:tab w:val="right" w:leader="dot" w:pos="7927"/>
      </w:tabs>
      <w:spacing w:line="360" w:lineRule="auto"/>
      <w:ind w:left="480" w:hanging="240"/>
      <w:jc w:val="center"/>
    </w:pPr>
    <w:rPr>
      <w:rFonts w:eastAsia="Times New Roman" w:cs="Times New Roman"/>
      <w:b/>
      <w:noProof/>
      <w:szCs w:val="24"/>
    </w:rPr>
  </w:style>
  <w:style w:type="paragraph" w:styleId="TOC4">
    <w:name w:val="toc 4"/>
    <w:basedOn w:val="Normal"/>
    <w:next w:val="Normal"/>
    <w:autoRedefine/>
    <w:unhideWhenUsed/>
    <w:qFormat/>
    <w:rsid w:val="000A32BD"/>
    <w:pPr>
      <w:spacing w:line="240" w:lineRule="auto"/>
      <w:ind w:left="720"/>
    </w:pPr>
    <w:rPr>
      <w:rFonts w:eastAsia="Times New Roman" w:cs="Times New Roman"/>
      <w:noProof/>
      <w:sz w:val="18"/>
      <w:szCs w:val="18"/>
    </w:rPr>
  </w:style>
  <w:style w:type="paragraph" w:styleId="TOC5">
    <w:name w:val="toc 5"/>
    <w:basedOn w:val="Normal"/>
    <w:next w:val="Normal"/>
    <w:autoRedefine/>
    <w:unhideWhenUsed/>
    <w:qFormat/>
    <w:rsid w:val="000A32BD"/>
    <w:pPr>
      <w:spacing w:line="240" w:lineRule="auto"/>
      <w:ind w:left="960"/>
    </w:pPr>
    <w:rPr>
      <w:rFonts w:eastAsia="Times New Roman" w:cs="Times New Roman"/>
      <w:noProof/>
      <w:sz w:val="18"/>
      <w:szCs w:val="18"/>
    </w:rPr>
  </w:style>
  <w:style w:type="paragraph" w:styleId="TOC6">
    <w:name w:val="toc 6"/>
    <w:basedOn w:val="Normal"/>
    <w:next w:val="Normal"/>
    <w:autoRedefine/>
    <w:unhideWhenUsed/>
    <w:qFormat/>
    <w:rsid w:val="000A32BD"/>
    <w:pPr>
      <w:spacing w:line="240" w:lineRule="auto"/>
      <w:ind w:left="1200"/>
    </w:pPr>
    <w:rPr>
      <w:rFonts w:eastAsia="Times New Roman" w:cs="Times New Roman"/>
      <w:szCs w:val="24"/>
    </w:rPr>
  </w:style>
  <w:style w:type="paragraph" w:styleId="TOC7">
    <w:name w:val="toc 7"/>
    <w:basedOn w:val="Normal"/>
    <w:next w:val="Normal"/>
    <w:autoRedefine/>
    <w:unhideWhenUsed/>
    <w:qFormat/>
    <w:rsid w:val="000A32BD"/>
    <w:pPr>
      <w:spacing w:line="240" w:lineRule="auto"/>
      <w:ind w:left="1440"/>
    </w:pPr>
    <w:rPr>
      <w:rFonts w:eastAsia="Times New Roman" w:cs="Times New Roman"/>
      <w:noProof/>
      <w:sz w:val="18"/>
      <w:szCs w:val="18"/>
    </w:rPr>
  </w:style>
  <w:style w:type="paragraph" w:styleId="TOC8">
    <w:name w:val="toc 8"/>
    <w:basedOn w:val="Normal"/>
    <w:next w:val="Normal"/>
    <w:autoRedefine/>
    <w:unhideWhenUsed/>
    <w:qFormat/>
    <w:rsid w:val="000A32BD"/>
    <w:pPr>
      <w:spacing w:line="240" w:lineRule="auto"/>
      <w:ind w:left="1680"/>
    </w:pPr>
    <w:rPr>
      <w:rFonts w:eastAsia="Times New Roman" w:cs="Times New Roman"/>
      <w:noProof/>
      <w:sz w:val="18"/>
      <w:szCs w:val="18"/>
    </w:rPr>
  </w:style>
  <w:style w:type="paragraph" w:styleId="TOC9">
    <w:name w:val="toc 9"/>
    <w:basedOn w:val="Normal"/>
    <w:next w:val="Normal"/>
    <w:autoRedefine/>
    <w:unhideWhenUsed/>
    <w:qFormat/>
    <w:rsid w:val="000A32BD"/>
    <w:pPr>
      <w:spacing w:line="240" w:lineRule="auto"/>
      <w:ind w:left="1920"/>
    </w:pPr>
    <w:rPr>
      <w:rFonts w:eastAsia="Times New Roman" w:cs="Times New Roman"/>
      <w:noProof/>
      <w:sz w:val="18"/>
      <w:szCs w:val="18"/>
    </w:rPr>
  </w:style>
  <w:style w:type="paragraph" w:styleId="FootnoteText">
    <w:name w:val="footnote text"/>
    <w:basedOn w:val="Normal"/>
    <w:link w:val="FootnoteTextChar"/>
    <w:unhideWhenUsed/>
    <w:qFormat/>
    <w:rsid w:val="000A32BD"/>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0A32BD"/>
    <w:rPr>
      <w:rFonts w:ascii="VNI-Times" w:eastAsia="Times New Roman" w:hAnsi="VNI-Times" w:cs="Times New Roman"/>
      <w:sz w:val="20"/>
      <w:szCs w:val="20"/>
    </w:rPr>
  </w:style>
  <w:style w:type="paragraph" w:styleId="Caption">
    <w:name w:val="caption"/>
    <w:basedOn w:val="Normal"/>
    <w:next w:val="Normal"/>
    <w:link w:val="CaptionChar"/>
    <w:unhideWhenUsed/>
    <w:qFormat/>
    <w:rsid w:val="000A32BD"/>
    <w:pPr>
      <w:spacing w:line="240" w:lineRule="auto"/>
      <w:jc w:val="both"/>
    </w:pPr>
    <w:rPr>
      <w:rFonts w:ascii=".VnTime" w:eastAsia="Times New Roman" w:hAnsi=".VnTime" w:cs="Times New Roman"/>
      <w:sz w:val="28"/>
      <w:szCs w:val="24"/>
    </w:rPr>
  </w:style>
  <w:style w:type="paragraph" w:styleId="EnvelopeAddress">
    <w:name w:val="envelope address"/>
    <w:basedOn w:val="Normal"/>
    <w:unhideWhenUsed/>
    <w:qFormat/>
    <w:rsid w:val="000A32BD"/>
    <w:pPr>
      <w:framePr w:w="7920" w:h="1980" w:hSpace="180" w:wrap="auto" w:hAnchor="page" w:xAlign="center" w:yAlign="bottom"/>
      <w:spacing w:line="240" w:lineRule="auto"/>
      <w:ind w:left="2880"/>
    </w:pPr>
    <w:rPr>
      <w:rFonts w:ascii=".VnTimeH" w:eastAsia="Times New Roman" w:hAnsi=".VnTimeH" w:cs="Times New Roman"/>
      <w:szCs w:val="24"/>
    </w:rPr>
  </w:style>
  <w:style w:type="paragraph" w:styleId="List2">
    <w:name w:val="List 2"/>
    <w:basedOn w:val="Normal"/>
    <w:unhideWhenUsed/>
    <w:qFormat/>
    <w:rsid w:val="000A32BD"/>
    <w:pPr>
      <w:spacing w:line="240" w:lineRule="auto"/>
      <w:ind w:left="720" w:hanging="360"/>
    </w:pPr>
    <w:rPr>
      <w:rFonts w:ascii="VNI-Aptima" w:eastAsia="Times New Roman" w:hAnsi="VNI-Aptima" w:cs="Times New Roman"/>
      <w:bCs/>
      <w:sz w:val="22"/>
      <w:szCs w:val="20"/>
    </w:rPr>
  </w:style>
  <w:style w:type="paragraph" w:styleId="Title">
    <w:name w:val="Title"/>
    <w:basedOn w:val="Normal"/>
    <w:link w:val="TitleChar"/>
    <w:qFormat/>
    <w:rsid w:val="000A32BD"/>
    <w:pPr>
      <w:spacing w:after="80" w:line="288" w:lineRule="auto"/>
      <w:ind w:firstLine="567"/>
      <w:jc w:val="center"/>
    </w:pPr>
    <w:rPr>
      <w:rFonts w:ascii=".VnTimeH" w:eastAsia="Times New Roman" w:hAnsi=".VnTimeH" w:cs="Times New Roman"/>
      <w:b/>
      <w:bCs/>
      <w:szCs w:val="24"/>
    </w:rPr>
  </w:style>
  <w:style w:type="character" w:customStyle="1" w:styleId="TitleChar">
    <w:name w:val="Title Char"/>
    <w:basedOn w:val="DefaultParagraphFont"/>
    <w:link w:val="Title"/>
    <w:rsid w:val="000A32BD"/>
    <w:rPr>
      <w:rFonts w:ascii=".VnTimeH" w:eastAsia="Times New Roman" w:hAnsi=".VnTimeH" w:cs="Times New Roman"/>
      <w:b/>
      <w:bCs/>
      <w:szCs w:val="24"/>
    </w:rPr>
  </w:style>
  <w:style w:type="paragraph" w:styleId="BodyTextIndent">
    <w:name w:val="Body Text Indent"/>
    <w:basedOn w:val="Normal"/>
    <w:link w:val="BodyTextIndentChar"/>
    <w:unhideWhenUsed/>
    <w:qFormat/>
    <w:rsid w:val="000A32BD"/>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0A32BD"/>
    <w:rPr>
      <w:rFonts w:ascii=".VnTime" w:eastAsia="Times New Roman" w:hAnsi=".VnTime" w:cs="Times New Roman"/>
      <w:sz w:val="28"/>
      <w:szCs w:val="20"/>
    </w:rPr>
  </w:style>
  <w:style w:type="paragraph" w:styleId="ListContinue2">
    <w:name w:val="List Continue 2"/>
    <w:basedOn w:val="Normal"/>
    <w:unhideWhenUsed/>
    <w:qFormat/>
    <w:rsid w:val="000A32BD"/>
    <w:pPr>
      <w:spacing w:after="120" w:line="240" w:lineRule="auto"/>
      <w:ind w:left="720"/>
    </w:pPr>
    <w:rPr>
      <w:rFonts w:ascii="VNI-Aptima" w:eastAsia="Times New Roman" w:hAnsi="VNI-Aptima" w:cs="Times New Roman"/>
      <w:szCs w:val="24"/>
    </w:rPr>
  </w:style>
  <w:style w:type="paragraph" w:styleId="Subtitle">
    <w:name w:val="Subtitle"/>
    <w:basedOn w:val="Normal"/>
    <w:link w:val="SubtitleChar"/>
    <w:qFormat/>
    <w:rsid w:val="000A32BD"/>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0A32BD"/>
    <w:rPr>
      <w:rFonts w:ascii="Arial" w:eastAsia="Times New Roman" w:hAnsi="Arial" w:cs="Arial"/>
      <w:szCs w:val="24"/>
    </w:rPr>
  </w:style>
  <w:style w:type="paragraph" w:styleId="BodyText2">
    <w:name w:val="Body Text 2"/>
    <w:basedOn w:val="Normal"/>
    <w:link w:val="BodyText2Char"/>
    <w:unhideWhenUsed/>
    <w:qFormat/>
    <w:rsid w:val="000A32BD"/>
    <w:pPr>
      <w:spacing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0A32BD"/>
    <w:rPr>
      <w:rFonts w:eastAsia="Times New Roman" w:cs="Times New Roman"/>
      <w:sz w:val="28"/>
      <w:szCs w:val="28"/>
    </w:rPr>
  </w:style>
  <w:style w:type="paragraph" w:styleId="BodyText3">
    <w:name w:val="Body Text 3"/>
    <w:basedOn w:val="Normal"/>
    <w:link w:val="BodyText3Char"/>
    <w:unhideWhenUsed/>
    <w:qFormat/>
    <w:rsid w:val="000A32BD"/>
    <w:pPr>
      <w:spacing w:line="240" w:lineRule="auto"/>
      <w:jc w:val="both"/>
    </w:pPr>
    <w:rPr>
      <w:rFonts w:eastAsia="Times New Roman" w:cs="Times New Roman"/>
      <w:b/>
      <w:bCs/>
      <w:noProof/>
      <w:sz w:val="18"/>
      <w:szCs w:val="20"/>
    </w:rPr>
  </w:style>
  <w:style w:type="character" w:customStyle="1" w:styleId="BodyText3Char">
    <w:name w:val="Body Text 3 Char"/>
    <w:basedOn w:val="DefaultParagraphFont"/>
    <w:link w:val="BodyText3"/>
    <w:rsid w:val="000A32BD"/>
    <w:rPr>
      <w:rFonts w:eastAsia="Times New Roman" w:cs="Times New Roman"/>
      <w:b/>
      <w:bCs/>
      <w:noProof/>
      <w:sz w:val="18"/>
      <w:szCs w:val="20"/>
    </w:rPr>
  </w:style>
  <w:style w:type="paragraph" w:styleId="BodyTextIndent2">
    <w:name w:val="Body Text Indent 2"/>
    <w:basedOn w:val="Normal"/>
    <w:link w:val="BodyTextIndent2Char"/>
    <w:unhideWhenUsed/>
    <w:qFormat/>
    <w:rsid w:val="000A32BD"/>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0A32BD"/>
    <w:rPr>
      <w:rFonts w:ascii="VNI-Times" w:eastAsia="Times New Roman" w:hAnsi="VNI-Times" w:cs="Times New Roman"/>
      <w:szCs w:val="24"/>
    </w:rPr>
  </w:style>
  <w:style w:type="paragraph" w:styleId="BodyTextIndent3">
    <w:name w:val="Body Text Indent 3"/>
    <w:basedOn w:val="Normal"/>
    <w:link w:val="BodyTextIndent3Char"/>
    <w:unhideWhenUsed/>
    <w:qFormat/>
    <w:rsid w:val="000A32BD"/>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A32BD"/>
    <w:rPr>
      <w:rFonts w:eastAsia="Times New Roman" w:cs="Times New Roman"/>
      <w:sz w:val="16"/>
      <w:szCs w:val="16"/>
    </w:rPr>
  </w:style>
  <w:style w:type="paragraph" w:styleId="BlockText">
    <w:name w:val="Block Text"/>
    <w:basedOn w:val="Normal"/>
    <w:unhideWhenUsed/>
    <w:qFormat/>
    <w:rsid w:val="000A32BD"/>
    <w:pPr>
      <w:spacing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qFormat/>
    <w:rsid w:val="000A32BD"/>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0A32BD"/>
    <w:rPr>
      <w:rFonts w:ascii="Tahoma" w:eastAsia="Times New Roman" w:hAnsi="Tahoma" w:cs="Tahoma"/>
      <w:sz w:val="20"/>
      <w:szCs w:val="20"/>
      <w:shd w:val="clear" w:color="auto" w:fill="000080"/>
    </w:rPr>
  </w:style>
  <w:style w:type="character" w:customStyle="1" w:styleId="NoSpacingChar">
    <w:name w:val="No Spacing Char"/>
    <w:aliases w:val="HEADING  3 Char,heading 3 Char"/>
    <w:basedOn w:val="DefaultParagraphFont"/>
    <w:link w:val="NoSpacing"/>
    <w:locked/>
    <w:rsid w:val="000A32BD"/>
    <w:rPr>
      <w:rFonts w:eastAsia="Calibri" w:cs="Times New Roman"/>
    </w:rPr>
  </w:style>
  <w:style w:type="paragraph" w:styleId="NoSpacing">
    <w:name w:val="No Spacing"/>
    <w:aliases w:val="HEADING  3,heading 3"/>
    <w:link w:val="NoSpacingChar"/>
    <w:qFormat/>
    <w:rsid w:val="000A32BD"/>
    <w:pPr>
      <w:spacing w:line="240" w:lineRule="auto"/>
    </w:pPr>
    <w:rPr>
      <w:rFonts w:eastAsia="Calibri" w:cs="Times New Roman"/>
    </w:rPr>
  </w:style>
  <w:style w:type="paragraph" w:customStyle="1" w:styleId="Char1">
    <w:name w:val="Char1"/>
    <w:basedOn w:val="Normal"/>
    <w:semiHidden/>
    <w:qFormat/>
    <w:rsid w:val="000A32BD"/>
    <w:pPr>
      <w:spacing w:after="160" w:line="240" w:lineRule="exact"/>
    </w:pPr>
    <w:rPr>
      <w:rFonts w:ascii="Arial" w:eastAsia="Times New Roman" w:hAnsi="Arial" w:cs="Times New Roman"/>
      <w:szCs w:val="24"/>
    </w:rPr>
  </w:style>
  <w:style w:type="character" w:customStyle="1" w:styleId="CauChar">
    <w:name w:val="Cau Char"/>
    <w:basedOn w:val="DefaultParagraphFont"/>
    <w:link w:val="Cau"/>
    <w:locked/>
    <w:rsid w:val="000A32BD"/>
    <w:rPr>
      <w:rFonts w:eastAsia="Times New Roman" w:cs="Times New Roman"/>
      <w:szCs w:val="24"/>
    </w:rPr>
  </w:style>
  <w:style w:type="paragraph" w:customStyle="1" w:styleId="Cau">
    <w:name w:val="Cau"/>
    <w:basedOn w:val="Normal"/>
    <w:link w:val="CauChar"/>
    <w:qFormat/>
    <w:rsid w:val="000A32BD"/>
    <w:pPr>
      <w:numPr>
        <w:numId w:val="16"/>
      </w:numPr>
      <w:spacing w:before="120" w:after="80" w:line="264" w:lineRule="auto"/>
      <w:jc w:val="both"/>
    </w:pPr>
    <w:rPr>
      <w:rFonts w:eastAsia="Times New Roman" w:cs="Times New Roman"/>
      <w:szCs w:val="24"/>
    </w:rPr>
  </w:style>
  <w:style w:type="paragraph" w:customStyle="1" w:styleId="Style1">
    <w:name w:val="Style1"/>
    <w:basedOn w:val="Normal"/>
    <w:link w:val="Style1Char"/>
    <w:qFormat/>
    <w:rsid w:val="000A32BD"/>
    <w:pPr>
      <w:spacing w:after="60" w:line="320" w:lineRule="exact"/>
      <w:ind w:firstLine="284"/>
      <w:jc w:val="both"/>
    </w:pPr>
    <w:rPr>
      <w:rFonts w:ascii=".VnTime" w:eastAsia="Times New Roman" w:hAnsi=".VnTime" w:cs="Times New Roman"/>
      <w:szCs w:val="24"/>
    </w:rPr>
  </w:style>
  <w:style w:type="paragraph" w:customStyle="1" w:styleId="dauchuong">
    <w:name w:val="dauchuong"/>
    <w:basedOn w:val="Normal"/>
    <w:qFormat/>
    <w:rsid w:val="000A32BD"/>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qFormat/>
    <w:rsid w:val="000A32B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link w:val="I-lamaChar"/>
    <w:qFormat/>
    <w:rsid w:val="000A32BD"/>
    <w:pPr>
      <w:spacing w:before="180" w:afterAutospacing="0" w:line="264" w:lineRule="auto"/>
      <w:ind w:left="780" w:hanging="360"/>
      <w:jc w:val="both"/>
    </w:pPr>
    <w:rPr>
      <w:rFonts w:ascii=".VnTimeH" w:hAnsi=".VnTimeH"/>
      <w:kern w:val="0"/>
      <w:sz w:val="24"/>
      <w:szCs w:val="24"/>
    </w:rPr>
  </w:style>
  <w:style w:type="character" w:customStyle="1" w:styleId="1nhoChar">
    <w:name w:val="1nho Char"/>
    <w:basedOn w:val="DefaultParagraphFont"/>
    <w:link w:val="1nho"/>
    <w:locked/>
    <w:rsid w:val="000A32BD"/>
    <w:rPr>
      <w:rFonts w:ascii=".VnArial" w:eastAsia="Times New Roman" w:hAnsi=".VnArial" w:cs="Times New Roman"/>
      <w:b/>
      <w:bCs/>
      <w:szCs w:val="24"/>
    </w:rPr>
  </w:style>
  <w:style w:type="paragraph" w:customStyle="1" w:styleId="1nho">
    <w:name w:val="1nho"/>
    <w:basedOn w:val="Normal"/>
    <w:link w:val="1nhoChar"/>
    <w:qFormat/>
    <w:rsid w:val="000A32BD"/>
    <w:pPr>
      <w:spacing w:before="60" w:after="40" w:line="264" w:lineRule="auto"/>
      <w:jc w:val="both"/>
    </w:pPr>
    <w:rPr>
      <w:rFonts w:ascii=".VnArial" w:eastAsia="Times New Roman" w:hAnsi=".VnArial" w:cs="Times New Roman"/>
      <w:b/>
      <w:bCs/>
      <w:szCs w:val="24"/>
    </w:rPr>
  </w:style>
  <w:style w:type="character" w:customStyle="1" w:styleId="bt-textChar">
    <w:name w:val="bt-text Char"/>
    <w:basedOn w:val="DefaultParagraphFont"/>
    <w:link w:val="bt-text"/>
    <w:locked/>
    <w:rsid w:val="000A32BD"/>
    <w:rPr>
      <w:rFonts w:ascii=".VnArial" w:eastAsia="Times New Roman" w:hAnsi=".VnArial" w:cs="Times New Roman"/>
      <w:spacing w:val="2"/>
      <w:sz w:val="20"/>
      <w:szCs w:val="20"/>
    </w:rPr>
  </w:style>
  <w:style w:type="paragraph" w:customStyle="1" w:styleId="bt-text">
    <w:name w:val="bt-text"/>
    <w:basedOn w:val="Normal"/>
    <w:link w:val="bt-textChar"/>
    <w:qFormat/>
    <w:rsid w:val="000A32BD"/>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qFormat/>
    <w:rsid w:val="000A32B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0A32BD"/>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link w:val="baitapChar"/>
    <w:qFormat/>
    <w:rsid w:val="000A32BD"/>
    <w:pPr>
      <w:keepNext/>
      <w:spacing w:before="240" w:after="120" w:afterAutospacing="0" w:line="264" w:lineRule="auto"/>
      <w:ind w:left="780" w:hanging="360"/>
      <w:jc w:val="both"/>
    </w:pPr>
    <w:rPr>
      <w:rFonts w:ascii=".VnAvantH" w:hAnsi=".VnAvantH"/>
      <w:kern w:val="0"/>
      <w:sz w:val="28"/>
      <w:szCs w:val="28"/>
    </w:rPr>
  </w:style>
  <w:style w:type="paragraph" w:customStyle="1" w:styleId="msonormalcxspmiddle">
    <w:name w:val="msonormalcxspmiddle"/>
    <w:basedOn w:val="Normal"/>
    <w:qFormat/>
    <w:rsid w:val="000A32BD"/>
    <w:pPr>
      <w:spacing w:before="100" w:beforeAutospacing="1" w:after="100" w:afterAutospacing="1" w:line="240" w:lineRule="auto"/>
    </w:pPr>
    <w:rPr>
      <w:rFonts w:eastAsia="Times New Roman" w:cs="Times New Roman"/>
      <w:szCs w:val="24"/>
    </w:rPr>
  </w:style>
  <w:style w:type="character" w:customStyle="1" w:styleId="baitapChar0">
    <w:name w:val="bai tap Char"/>
    <w:basedOn w:val="DefaultParagraphFont"/>
    <w:link w:val="baitap0"/>
    <w:locked/>
    <w:rsid w:val="000A32BD"/>
    <w:rPr>
      <w:szCs w:val="24"/>
    </w:rPr>
  </w:style>
  <w:style w:type="paragraph" w:customStyle="1" w:styleId="baitap0">
    <w:name w:val="bai tap"/>
    <w:basedOn w:val="Normal"/>
    <w:link w:val="baitapChar0"/>
    <w:qFormat/>
    <w:rsid w:val="000A32BD"/>
    <w:pPr>
      <w:spacing w:before="120" w:after="40" w:line="240" w:lineRule="auto"/>
      <w:ind w:left="567" w:hanging="567"/>
      <w:jc w:val="both"/>
    </w:pPr>
    <w:rPr>
      <w:szCs w:val="24"/>
    </w:rPr>
  </w:style>
  <w:style w:type="paragraph" w:customStyle="1" w:styleId="Normal11pt">
    <w:name w:val="Normal + 11 pt"/>
    <w:basedOn w:val="Normal"/>
    <w:qFormat/>
    <w:rsid w:val="000A32BD"/>
    <w:pPr>
      <w:spacing w:line="240" w:lineRule="auto"/>
    </w:pPr>
    <w:rPr>
      <w:rFonts w:eastAsia="Times New Roman" w:cs="Times New Roman"/>
      <w:sz w:val="22"/>
    </w:rPr>
  </w:style>
  <w:style w:type="paragraph" w:customStyle="1" w:styleId="1T">
    <w:name w:val="1 T"/>
    <w:basedOn w:val="Normal"/>
    <w:link w:val="1TChar"/>
    <w:qFormat/>
    <w:rsid w:val="000A32BD"/>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co10bt">
    <w:name w:val="co10bt"/>
    <w:basedOn w:val="Normal"/>
    <w:qFormat/>
    <w:rsid w:val="000A32BD"/>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0A32BD"/>
    <w:pPr>
      <w:spacing w:after="200"/>
      <w:ind w:left="720"/>
    </w:pPr>
    <w:rPr>
      <w:rFonts w:ascii="VNI-Times" w:eastAsia="Calibri" w:hAnsi="VNI-Times" w:cs="Times New Roman"/>
    </w:rPr>
  </w:style>
  <w:style w:type="paragraph" w:customStyle="1" w:styleId="thuc2">
    <w:name w:val="thuc2"/>
    <w:basedOn w:val="Normal"/>
    <w:qFormat/>
    <w:rsid w:val="000A32BD"/>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Cs w:val="24"/>
    </w:rPr>
  </w:style>
  <w:style w:type="paragraph" w:customStyle="1" w:styleId="Bai0">
    <w:name w:val="Bai"/>
    <w:basedOn w:val="Normal"/>
    <w:qFormat/>
    <w:rsid w:val="000A32BD"/>
    <w:pPr>
      <w:tabs>
        <w:tab w:val="left" w:pos="794"/>
      </w:tabs>
      <w:spacing w:before="120" w:after="80" w:line="320" w:lineRule="atLeast"/>
      <w:ind w:left="794" w:hanging="794"/>
      <w:jc w:val="both"/>
    </w:pPr>
    <w:rPr>
      <w:rFonts w:eastAsia="Times New Roman" w:cs="Times New Roman"/>
      <w:szCs w:val="24"/>
    </w:rPr>
  </w:style>
  <w:style w:type="paragraph" w:customStyle="1" w:styleId="abcd">
    <w:name w:val="abcd"/>
    <w:basedOn w:val="Normal"/>
    <w:qFormat/>
    <w:rsid w:val="000A32BD"/>
    <w:pPr>
      <w:tabs>
        <w:tab w:val="left" w:pos="2268"/>
        <w:tab w:val="left" w:pos="3969"/>
        <w:tab w:val="left" w:pos="5670"/>
      </w:tabs>
      <w:spacing w:after="80" w:line="320" w:lineRule="atLeast"/>
      <w:ind w:left="851" w:hanging="284"/>
      <w:jc w:val="both"/>
    </w:pPr>
    <w:rPr>
      <w:rFonts w:eastAsia="Times New Roman" w:cs="Times New Roman"/>
      <w:szCs w:val="24"/>
    </w:rPr>
  </w:style>
  <w:style w:type="paragraph" w:customStyle="1" w:styleId="Cthuc">
    <w:name w:val="Cthuc"/>
    <w:basedOn w:val="Normal"/>
    <w:qFormat/>
    <w:rsid w:val="000A32BD"/>
    <w:pPr>
      <w:tabs>
        <w:tab w:val="left" w:pos="0"/>
        <w:tab w:val="left" w:pos="1701"/>
        <w:tab w:val="right" w:pos="7938"/>
      </w:tabs>
      <w:spacing w:after="80" w:line="320" w:lineRule="atLeast"/>
      <w:jc w:val="both"/>
    </w:pPr>
    <w:rPr>
      <w:rFonts w:eastAsia="Times New Roman" w:cs="Times New Roman"/>
      <w:szCs w:val="24"/>
    </w:rPr>
  </w:style>
  <w:style w:type="character" w:customStyle="1" w:styleId="12Char">
    <w:name w:val="1.2... Char"/>
    <w:basedOn w:val="DefaultParagraphFont"/>
    <w:link w:val="12"/>
    <w:locked/>
    <w:rsid w:val="000A32BD"/>
    <w:rPr>
      <w:rFonts w:ascii=".VnTime" w:eastAsia="Times New Roman" w:hAnsi=".VnTime" w:cs="Times New Roman"/>
      <w:szCs w:val="20"/>
      <w:lang w:val="fr-FR"/>
    </w:rPr>
  </w:style>
  <w:style w:type="paragraph" w:customStyle="1" w:styleId="12">
    <w:name w:val="1.2..."/>
    <w:basedOn w:val="Normal"/>
    <w:link w:val="12Char"/>
    <w:qFormat/>
    <w:rsid w:val="000A32BD"/>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qFormat/>
    <w:rsid w:val="000A32B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paragraph" w:customStyle="1" w:styleId="tch">
    <w:name w:val="tch"/>
    <w:basedOn w:val="Normal"/>
    <w:qFormat/>
    <w:rsid w:val="000A32BD"/>
    <w:pPr>
      <w:spacing w:after="60" w:line="360" w:lineRule="auto"/>
      <w:jc w:val="center"/>
    </w:pPr>
    <w:rPr>
      <w:rFonts w:eastAsia="Times New Roman" w:cs="Times New Roman"/>
      <w:b/>
      <w:bCs/>
      <w:sz w:val="28"/>
      <w:szCs w:val="28"/>
      <w:lang w:val="pt-BR"/>
    </w:rPr>
  </w:style>
  <w:style w:type="paragraph" w:customStyle="1" w:styleId="doanthut">
    <w:name w:val="doanthut"/>
    <w:basedOn w:val="Normal"/>
    <w:qFormat/>
    <w:rsid w:val="000A32BD"/>
    <w:pPr>
      <w:spacing w:before="56" w:after="60" w:line="288" w:lineRule="auto"/>
      <w:ind w:left="681" w:hanging="284"/>
      <w:jc w:val="both"/>
    </w:pPr>
    <w:rPr>
      <w:rFonts w:eastAsia="Times New Roman" w:cs="Times New Roman"/>
      <w:szCs w:val="24"/>
    </w:rPr>
  </w:style>
  <w:style w:type="paragraph" w:customStyle="1" w:styleId="Hdg">
    <w:name w:val="Hdg"/>
    <w:basedOn w:val="Normal"/>
    <w:qFormat/>
    <w:rsid w:val="000A32BD"/>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Phuongphap">
    <w:name w:val="Phuong phap"/>
    <w:basedOn w:val="Title"/>
    <w:qFormat/>
    <w:rsid w:val="000A32BD"/>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qFormat/>
    <w:rsid w:val="000A32BD"/>
    <w:pPr>
      <w:spacing w:before="120" w:after="360" w:line="288" w:lineRule="auto"/>
    </w:pPr>
    <w:rPr>
      <w:rFonts w:eastAsia="Times New Roman" w:cs="Times New Roman"/>
      <w:b/>
      <w:noProof/>
      <w:sz w:val="30"/>
      <w:szCs w:val="30"/>
    </w:rPr>
  </w:style>
  <w:style w:type="paragraph" w:customStyle="1" w:styleId="BTvandung">
    <w:name w:val="BT van dung"/>
    <w:basedOn w:val="Normal"/>
    <w:qFormat/>
    <w:rsid w:val="000A32BD"/>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Loinoidau">
    <w:name w:val="Loi noi dau"/>
    <w:basedOn w:val="Normal"/>
    <w:qFormat/>
    <w:rsid w:val="000A32BD"/>
    <w:pPr>
      <w:spacing w:after="240" w:line="264" w:lineRule="auto"/>
      <w:jc w:val="center"/>
    </w:pPr>
    <w:rPr>
      <w:rFonts w:ascii="Tahoma" w:eastAsia="Times New Roman" w:hAnsi="Tahoma" w:cs="Arial"/>
      <w:b/>
      <w:noProof/>
      <w:sz w:val="30"/>
      <w:szCs w:val="30"/>
    </w:rPr>
  </w:style>
  <w:style w:type="paragraph" w:customStyle="1" w:styleId="Phan">
    <w:name w:val="Phan"/>
    <w:basedOn w:val="Normal"/>
    <w:qFormat/>
    <w:rsid w:val="000A32B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qFormat/>
    <w:rsid w:val="000A32BD"/>
    <w:pPr>
      <w:spacing w:after="360" w:line="312" w:lineRule="auto"/>
      <w:jc w:val="center"/>
    </w:pPr>
    <w:rPr>
      <w:rFonts w:ascii="Arial" w:eastAsia="Times New Roman" w:hAnsi="Arial" w:cs="Arial"/>
      <w:b/>
      <w:noProof/>
      <w:sz w:val="32"/>
      <w:szCs w:val="32"/>
    </w:rPr>
  </w:style>
  <w:style w:type="paragraph" w:customStyle="1" w:styleId="Dapan">
    <w:name w:val="Dap an"/>
    <w:basedOn w:val="Normal"/>
    <w:qFormat/>
    <w:rsid w:val="000A32BD"/>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paragraph" w:customStyle="1" w:styleId="ketluan">
    <w:name w:val="ket luan"/>
    <w:basedOn w:val="Normal"/>
    <w:qFormat/>
    <w:rsid w:val="000A32BD"/>
    <w:pPr>
      <w:numPr>
        <w:numId w:val="17"/>
      </w:numPr>
      <w:spacing w:before="60" w:after="60" w:line="264" w:lineRule="auto"/>
      <w:jc w:val="both"/>
    </w:pPr>
    <w:rPr>
      <w:rFonts w:ascii=".VnTime" w:eastAsia="Times New Roman" w:hAnsi=".VnTime" w:cs="Times New Roman"/>
      <w:b/>
      <w:i/>
      <w:szCs w:val="24"/>
    </w:rPr>
  </w:style>
  <w:style w:type="paragraph" w:customStyle="1" w:styleId="CharChar">
    <w:name w:val="Char Char"/>
    <w:basedOn w:val="Normal"/>
    <w:uiPriority w:val="99"/>
    <w:semiHidden/>
    <w:qFormat/>
    <w:rsid w:val="000A32BD"/>
    <w:pPr>
      <w:spacing w:after="160" w:line="240" w:lineRule="exact"/>
    </w:pPr>
    <w:rPr>
      <w:rFonts w:ascii="Arial" w:eastAsia="Times New Roman" w:hAnsi="Arial" w:cs="Arial"/>
      <w:szCs w:val="24"/>
    </w:rPr>
  </w:style>
  <w:style w:type="paragraph" w:customStyle="1" w:styleId="CharChar1CharChar">
    <w:name w:val="Char Char1 Char Char"/>
    <w:basedOn w:val="Normal"/>
    <w:autoRedefine/>
    <w:qFormat/>
    <w:rsid w:val="000A32B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0">
    <w:name w:val="Body text_"/>
    <w:link w:val="Bodytext1"/>
    <w:locked/>
    <w:rsid w:val="000A32BD"/>
    <w:rPr>
      <w:rFonts w:cs="Times New Roman"/>
      <w:sz w:val="23"/>
      <w:szCs w:val="23"/>
      <w:shd w:val="clear" w:color="auto" w:fill="FFFFFF"/>
    </w:rPr>
  </w:style>
  <w:style w:type="paragraph" w:customStyle="1" w:styleId="Bodytext1">
    <w:name w:val="Body text1"/>
    <w:basedOn w:val="Normal"/>
    <w:link w:val="Bodytext0"/>
    <w:qFormat/>
    <w:rsid w:val="000A32BD"/>
    <w:pPr>
      <w:widowControl w:val="0"/>
      <w:shd w:val="clear" w:color="auto" w:fill="FFFFFF"/>
      <w:spacing w:line="317" w:lineRule="exact"/>
      <w:jc w:val="both"/>
    </w:pPr>
    <w:rPr>
      <w:rFonts w:cs="Times New Roman"/>
      <w:sz w:val="23"/>
      <w:szCs w:val="23"/>
    </w:rPr>
  </w:style>
  <w:style w:type="character" w:customStyle="1" w:styleId="Bodytext9">
    <w:name w:val="Body text (9)_"/>
    <w:link w:val="Bodytext90"/>
    <w:uiPriority w:val="99"/>
    <w:locked/>
    <w:rsid w:val="000A32BD"/>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0A32BD"/>
    <w:pPr>
      <w:widowControl w:val="0"/>
      <w:shd w:val="clear" w:color="auto" w:fill="FFFFFF"/>
      <w:spacing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0A32BD"/>
    <w:rPr>
      <w:rFonts w:ascii=".VnArial" w:eastAsia="Times New Roman" w:hAnsi=".VnArial" w:cs="Times New Roman"/>
      <w:b/>
      <w:spacing w:val="4"/>
      <w:szCs w:val="24"/>
    </w:rPr>
  </w:style>
  <w:style w:type="paragraph" w:customStyle="1" w:styleId="STT">
    <w:name w:val="STT"/>
    <w:basedOn w:val="Normal"/>
    <w:link w:val="STTChar"/>
    <w:qFormat/>
    <w:rsid w:val="000A32BD"/>
    <w:pPr>
      <w:spacing w:before="80" w:after="80" w:line="288" w:lineRule="auto"/>
      <w:ind w:left="709" w:hanging="709"/>
      <w:jc w:val="both"/>
    </w:pPr>
    <w:rPr>
      <w:rFonts w:ascii=".VnArial" w:eastAsia="Times New Roman" w:hAnsi=".VnArial" w:cs="Times New Roman"/>
      <w:b/>
      <w:spacing w:val="4"/>
      <w:szCs w:val="24"/>
    </w:rPr>
  </w:style>
  <w:style w:type="paragraph" w:customStyle="1" w:styleId="CM13">
    <w:name w:val="CM13"/>
    <w:basedOn w:val="Normal"/>
    <w:next w:val="Normal"/>
    <w:qFormat/>
    <w:rsid w:val="000A32BD"/>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qFormat/>
    <w:rsid w:val="000A32BD"/>
    <w:pPr>
      <w:widowControl w:val="0"/>
      <w:autoSpaceDE w:val="0"/>
      <w:autoSpaceDN w:val="0"/>
      <w:adjustRightInd w:val="0"/>
      <w:spacing w:line="240" w:lineRule="auto"/>
    </w:pPr>
    <w:rPr>
      <w:rFonts w:eastAsia="Times New Roman" w:cs="Times New Roman"/>
      <w:szCs w:val="24"/>
    </w:rPr>
  </w:style>
  <w:style w:type="character" w:customStyle="1" w:styleId="CSoduoi12arialChar">
    <w:name w:val="CSo duoi12arial Char"/>
    <w:basedOn w:val="bt-textChar"/>
    <w:link w:val="CSoduoi12arial"/>
    <w:locked/>
    <w:rsid w:val="000A32BD"/>
    <w:rPr>
      <w:rFonts w:ascii=".VnArial" w:eastAsia="Times New Roman" w:hAnsi=".VnArial" w:cs="Times New Roman"/>
      <w:spacing w:val="2"/>
      <w:sz w:val="20"/>
      <w:szCs w:val="24"/>
      <w:vertAlign w:val="subscript"/>
    </w:rPr>
  </w:style>
  <w:style w:type="paragraph" w:customStyle="1" w:styleId="CSoduoi12arial">
    <w:name w:val="CSo duoi12arial"/>
    <w:basedOn w:val="bt-text"/>
    <w:link w:val="CSoduoi12arialChar"/>
    <w:qFormat/>
    <w:rsid w:val="000A32BD"/>
    <w:pPr>
      <w:spacing w:before="60" w:line="288" w:lineRule="auto"/>
    </w:pPr>
    <w:rPr>
      <w:szCs w:val="24"/>
      <w:vertAlign w:val="subscript"/>
    </w:rPr>
  </w:style>
  <w:style w:type="paragraph" w:customStyle="1" w:styleId="bulet">
    <w:name w:val="bulet"/>
    <w:basedOn w:val="Normal"/>
    <w:qFormat/>
    <w:rsid w:val="000A32BD"/>
    <w:pPr>
      <w:numPr>
        <w:numId w:val="18"/>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qFormat/>
    <w:rsid w:val="000A32BD"/>
    <w:pPr>
      <w:spacing w:line="360" w:lineRule="auto"/>
      <w:jc w:val="both"/>
    </w:pPr>
    <w:rPr>
      <w:rFonts w:ascii=".VnTime" w:eastAsia="Batang" w:hAnsi=".VnTime" w:cs=".VnTime"/>
      <w:szCs w:val="24"/>
    </w:rPr>
  </w:style>
  <w:style w:type="paragraph" w:customStyle="1" w:styleId="Chuong">
    <w:name w:val="Chuong"/>
    <w:basedOn w:val="Normal"/>
    <w:qFormat/>
    <w:rsid w:val="000A32BD"/>
    <w:pPr>
      <w:spacing w:after="120" w:line="240" w:lineRule="auto"/>
    </w:pPr>
    <w:rPr>
      <w:rFonts w:ascii=".VnTimeH" w:eastAsia="Batang" w:hAnsi=".VnTimeH" w:cs=".VnTimeH"/>
      <w:spacing w:val="20"/>
      <w:szCs w:val="24"/>
    </w:rPr>
  </w:style>
  <w:style w:type="paragraph" w:customStyle="1" w:styleId="congthuc">
    <w:name w:val="cong thuc"/>
    <w:basedOn w:val="Chuong"/>
    <w:qFormat/>
    <w:rsid w:val="000A32BD"/>
    <w:pPr>
      <w:ind w:left="60"/>
    </w:pPr>
    <w:rPr>
      <w:rFonts w:ascii=".VnTime" w:hAnsi=".VnTime" w:cs=".VnTime"/>
      <w:spacing w:val="0"/>
      <w:position w:val="-10"/>
    </w:rPr>
  </w:style>
  <w:style w:type="paragraph" w:customStyle="1" w:styleId="StyleHeading1NotBold">
    <w:name w:val="Style Heading 1 + Not Bold"/>
    <w:basedOn w:val="Heading1"/>
    <w:qFormat/>
    <w:rsid w:val="000A32BD"/>
    <w:pPr>
      <w:keepNext/>
      <w:tabs>
        <w:tab w:val="num" w:pos="720"/>
      </w:tabs>
      <w:spacing w:before="60" w:after="60" w:afterAutospacing="0"/>
      <w:ind w:left="720" w:hanging="360"/>
    </w:pPr>
    <w:rPr>
      <w:rFonts w:ascii="Times New Roman" w:hAnsi="Times New Roman" w:cs="Arial"/>
      <w:b/>
      <w:bCs/>
      <w:i/>
      <w:iCs/>
      <w:kern w:val="32"/>
      <w:sz w:val="24"/>
      <w:szCs w:val="24"/>
    </w:rPr>
  </w:style>
  <w:style w:type="paragraph" w:customStyle="1" w:styleId="yiv1417475869msonospacing">
    <w:name w:val="yiv1417475869msonospacing"/>
    <w:basedOn w:val="Normal"/>
    <w:qFormat/>
    <w:rsid w:val="000A32BD"/>
    <w:pPr>
      <w:spacing w:before="100" w:beforeAutospacing="1" w:after="100" w:afterAutospacing="1" w:line="240" w:lineRule="auto"/>
    </w:pPr>
    <w:rPr>
      <w:rFonts w:eastAsia="Times New Roman" w:cs="Times New Roman"/>
      <w:szCs w:val="24"/>
    </w:rPr>
  </w:style>
  <w:style w:type="paragraph" w:customStyle="1" w:styleId="bang-bol">
    <w:name w:val="bang-bol"/>
    <w:basedOn w:val="Heading3"/>
    <w:qFormat/>
    <w:rsid w:val="000A32BD"/>
    <w:pPr>
      <w:numPr>
        <w:ilvl w:val="2"/>
      </w:numPr>
      <w:spacing w:before="60" w:after="60" w:afterAutospacing="0"/>
      <w:jc w:val="center"/>
    </w:pPr>
    <w:rPr>
      <w:rFonts w:ascii=".VnArial" w:hAnsi=".VnArial"/>
      <w:b/>
      <w:sz w:val="22"/>
      <w:szCs w:val="24"/>
    </w:rPr>
  </w:style>
  <w:style w:type="paragraph" w:customStyle="1" w:styleId="bang">
    <w:name w:val="bang"/>
    <w:basedOn w:val="Normal"/>
    <w:qFormat/>
    <w:rsid w:val="000A32B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0A32BD"/>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qFormat/>
    <w:rsid w:val="000A32BD"/>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0A32BD"/>
    <w:rPr>
      <w:rFonts w:ascii=".VnTime" w:eastAsia="Times New Roman" w:hAnsi=".VnTime" w:cs="Times New Roman"/>
      <w:b/>
      <w:i/>
      <w:szCs w:val="24"/>
    </w:rPr>
  </w:style>
  <w:style w:type="paragraph" w:customStyle="1" w:styleId="giai">
    <w:name w:val="giai"/>
    <w:basedOn w:val="Normal"/>
    <w:link w:val="giaiChar"/>
    <w:qFormat/>
    <w:rsid w:val="000A32BD"/>
    <w:pPr>
      <w:spacing w:before="180" w:after="40" w:line="240" w:lineRule="auto"/>
      <w:ind w:firstLine="567"/>
      <w:jc w:val="both"/>
    </w:pPr>
    <w:rPr>
      <w:rFonts w:ascii=".VnTime" w:eastAsia="Times New Roman" w:hAnsi=".VnTime" w:cs="Times New Roman"/>
      <w:b/>
      <w:i/>
      <w:szCs w:val="24"/>
    </w:rPr>
  </w:style>
  <w:style w:type="paragraph" w:customStyle="1" w:styleId="ptitle">
    <w:name w:val="ptitle"/>
    <w:basedOn w:val="Normal"/>
    <w:qFormat/>
    <w:rsid w:val="000A32B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0A32BD"/>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qFormat/>
    <w:rsid w:val="000A32BD"/>
    <w:pPr>
      <w:spacing w:before="100" w:beforeAutospacing="1" w:after="75" w:line="240" w:lineRule="auto"/>
    </w:pPr>
    <w:rPr>
      <w:rFonts w:eastAsia="Times New Roman" w:cs="Times New Roman"/>
      <w:szCs w:val="24"/>
    </w:rPr>
  </w:style>
  <w:style w:type="paragraph" w:customStyle="1" w:styleId="Style3">
    <w:name w:val="Style3"/>
    <w:basedOn w:val="Normal"/>
    <w:qFormat/>
    <w:rsid w:val="000A32BD"/>
    <w:pPr>
      <w:spacing w:line="240" w:lineRule="auto"/>
    </w:pPr>
    <w:rPr>
      <w:rFonts w:eastAsia="Times New Roman" w:cs="Times New Roman"/>
      <w:sz w:val="28"/>
      <w:szCs w:val="24"/>
    </w:rPr>
  </w:style>
  <w:style w:type="paragraph" w:customStyle="1" w:styleId="Style2">
    <w:name w:val="Style2"/>
    <w:basedOn w:val="Normal"/>
    <w:autoRedefine/>
    <w:qFormat/>
    <w:rsid w:val="000A32BD"/>
    <w:pPr>
      <w:spacing w:line="240" w:lineRule="auto"/>
    </w:pPr>
    <w:rPr>
      <w:rFonts w:ascii=".VnTimeH" w:eastAsia="Times New Roman" w:hAnsi=".VnTimeH" w:cs="Times New Roman"/>
      <w:color w:val="0000FF"/>
      <w:sz w:val="40"/>
      <w:szCs w:val="40"/>
    </w:rPr>
  </w:style>
  <w:style w:type="paragraph" w:customStyle="1" w:styleId="1chinhtrang">
    <w:name w:val="1 chinh trang"/>
    <w:basedOn w:val="Normal"/>
    <w:link w:val="1chinhtrangChar"/>
    <w:qFormat/>
    <w:rsid w:val="000A32BD"/>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qFormat/>
    <w:rsid w:val="000A32BD"/>
    <w:pPr>
      <w:spacing w:after="80" w:line="252" w:lineRule="auto"/>
      <w:ind w:left="284" w:hanging="284"/>
      <w:jc w:val="both"/>
    </w:pPr>
    <w:rPr>
      <w:rFonts w:ascii=".VnTime" w:eastAsia="Times New Roman" w:hAnsi=".VnTime" w:cs="Times New Roman"/>
      <w:szCs w:val="20"/>
    </w:rPr>
  </w:style>
  <w:style w:type="character" w:styleId="FootnoteReference">
    <w:name w:val="footnote reference"/>
    <w:basedOn w:val="DefaultParagraphFont"/>
    <w:unhideWhenUsed/>
    <w:rsid w:val="000A32BD"/>
    <w:rPr>
      <w:vertAlign w:val="superscript"/>
    </w:rPr>
  </w:style>
  <w:style w:type="character" w:customStyle="1" w:styleId="apple-converted-space">
    <w:name w:val="apple-converted-space"/>
    <w:basedOn w:val="DefaultParagraphFont"/>
    <w:rsid w:val="000A32BD"/>
  </w:style>
  <w:style w:type="character" w:customStyle="1" w:styleId="mi">
    <w:name w:val="mi"/>
    <w:basedOn w:val="DefaultParagraphFont"/>
    <w:rsid w:val="000A32BD"/>
  </w:style>
  <w:style w:type="character" w:customStyle="1" w:styleId="mo">
    <w:name w:val="mo"/>
    <w:basedOn w:val="DefaultParagraphFont"/>
    <w:rsid w:val="000A32BD"/>
  </w:style>
  <w:style w:type="character" w:customStyle="1" w:styleId="mn">
    <w:name w:val="mn"/>
    <w:basedOn w:val="DefaultParagraphFont"/>
    <w:rsid w:val="000A32BD"/>
  </w:style>
  <w:style w:type="character" w:customStyle="1" w:styleId="cautl">
    <w:name w:val="cautl"/>
    <w:basedOn w:val="DefaultParagraphFont"/>
    <w:rsid w:val="000A32BD"/>
  </w:style>
  <w:style w:type="character" w:customStyle="1" w:styleId="apple-tab-span">
    <w:name w:val="apple-tab-span"/>
    <w:basedOn w:val="DefaultParagraphFont"/>
    <w:rsid w:val="000A32BD"/>
  </w:style>
  <w:style w:type="character" w:customStyle="1" w:styleId="apple-style-span">
    <w:name w:val="apple-style-span"/>
    <w:basedOn w:val="DefaultParagraphFont"/>
    <w:rsid w:val="000A32BD"/>
  </w:style>
  <w:style w:type="character" w:customStyle="1" w:styleId="chisotrenCharChar">
    <w:name w:val="chisotren Char Char"/>
    <w:link w:val="chisotren"/>
    <w:rsid w:val="000A32BD"/>
    <w:rPr>
      <w:rFonts w:cs="Times New Roman"/>
      <w:sz w:val="30"/>
      <w:szCs w:val="30"/>
      <w:vertAlign w:val="superscript"/>
      <w:lang w:val="pt-BR"/>
    </w:rPr>
  </w:style>
  <w:style w:type="character" w:customStyle="1" w:styleId="dthutChar">
    <w:name w:val="dthut.. Char"/>
    <w:rsid w:val="000A32BD"/>
    <w:rPr>
      <w:rFonts w:ascii="Times New Roman" w:hAnsi="Times New Roman" w:cs="Times New Roman" w:hint="default"/>
      <w:sz w:val="24"/>
      <w:szCs w:val="24"/>
      <w:lang w:val="pt-BR" w:eastAsia="en-US"/>
    </w:rPr>
  </w:style>
  <w:style w:type="character" w:customStyle="1" w:styleId="doanthutChar">
    <w:name w:val="doanthut Char"/>
    <w:rsid w:val="000A32BD"/>
    <w:rPr>
      <w:rFonts w:ascii="Times New Roman" w:hAnsi="Times New Roman" w:cs="Times New Roman" w:hint="default"/>
      <w:sz w:val="24"/>
      <w:szCs w:val="24"/>
      <w:lang w:val="en-US" w:eastAsia="en-US"/>
    </w:rPr>
  </w:style>
  <w:style w:type="character" w:customStyle="1" w:styleId="MTEquationSection">
    <w:name w:val="MTEquationSection"/>
    <w:rsid w:val="000A32BD"/>
    <w:rPr>
      <w:b/>
      <w:bCs w:val="0"/>
      <w:vanish/>
      <w:webHidden w:val="0"/>
      <w:color w:val="FF0000"/>
      <w:sz w:val="26"/>
      <w:szCs w:val="26"/>
      <w:specVanish w:val="0"/>
    </w:rPr>
  </w:style>
  <w:style w:type="character" w:customStyle="1" w:styleId="BodytextCorbel">
    <w:name w:val="Body text + Corbel"/>
    <w:aliases w:val="8,5 pt,Body text + Constantia,Table of contents + Constantia,Văn bản nội dung (2) + Arial,9.5 pt,Giãn cách 1 pt,Body text (3) + Tahoma,Not Bold,Body text (3) + 8 pt,Body text (3) + 6.5 pt,Italic Exact,Body text (3) + Candara,Scale 75%"/>
    <w:uiPriority w:val="99"/>
    <w:rsid w:val="000A32BD"/>
    <w:rPr>
      <w:rFonts w:ascii="Corbel" w:hAnsi="Corbel" w:cs="Corbel" w:hint="default"/>
      <w:sz w:val="17"/>
      <w:szCs w:val="17"/>
      <w:lang w:bidi="ar-SA"/>
    </w:rPr>
  </w:style>
  <w:style w:type="character" w:customStyle="1" w:styleId="Bodytext20">
    <w:name w:val="Body text2"/>
    <w:basedOn w:val="Bodytext0"/>
    <w:uiPriority w:val="99"/>
    <w:rsid w:val="000A32BD"/>
    <w:rPr>
      <w:rFonts w:cs="Times New Roman"/>
      <w:sz w:val="23"/>
      <w:szCs w:val="23"/>
      <w:shd w:val="clear" w:color="auto" w:fill="FFFFFF"/>
    </w:rPr>
  </w:style>
  <w:style w:type="character" w:customStyle="1" w:styleId="textexposedhide">
    <w:name w:val="text_exposed_hide"/>
    <w:basedOn w:val="DefaultParagraphFont"/>
    <w:rsid w:val="000A32BD"/>
  </w:style>
  <w:style w:type="character" w:customStyle="1" w:styleId="textexposedshow">
    <w:name w:val="text_exposed_show"/>
    <w:basedOn w:val="DefaultParagraphFont"/>
    <w:rsid w:val="000A32BD"/>
  </w:style>
  <w:style w:type="character" w:customStyle="1" w:styleId="CharChar3">
    <w:name w:val="Char Char3"/>
    <w:basedOn w:val="DefaultParagraphFont"/>
    <w:rsid w:val="000A32BD"/>
    <w:rPr>
      <w:rFonts w:ascii=".VnTime" w:hAnsi=".VnTime" w:hint="default"/>
      <w:sz w:val="28"/>
      <w:szCs w:val="24"/>
    </w:rPr>
  </w:style>
  <w:style w:type="character" w:customStyle="1" w:styleId="CharChar2">
    <w:name w:val="Char Char2"/>
    <w:basedOn w:val="DefaultParagraphFont"/>
    <w:locked/>
    <w:rsid w:val="000A32BD"/>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0A32BD"/>
    <w:rPr>
      <w:rFonts w:ascii="VNI-Times" w:hAnsi="VNI-Times" w:hint="default"/>
      <w:sz w:val="24"/>
      <w:lang w:val="en-US" w:eastAsia="en-US" w:bidi="ar-SA"/>
    </w:rPr>
  </w:style>
  <w:style w:type="character" w:customStyle="1" w:styleId="CharChar1">
    <w:name w:val="Char Char1"/>
    <w:basedOn w:val="DefaultParagraphFont"/>
    <w:locked/>
    <w:rsid w:val="000A32BD"/>
    <w:rPr>
      <w:rFonts w:ascii="VNI-Times" w:hAnsi="VNI-Times" w:hint="default"/>
      <w:sz w:val="24"/>
      <w:szCs w:val="24"/>
      <w:lang w:val="en-US" w:eastAsia="en-US" w:bidi="ar-SA"/>
    </w:rPr>
  </w:style>
  <w:style w:type="character" w:customStyle="1" w:styleId="CharChar5">
    <w:name w:val="Char Char5"/>
    <w:basedOn w:val="DefaultParagraphFont"/>
    <w:rsid w:val="000A32BD"/>
    <w:rPr>
      <w:rFonts w:ascii="Tahoma" w:eastAsia="Times New Roman" w:hAnsi="Tahoma" w:cs="Tahoma" w:hint="default"/>
      <w:sz w:val="16"/>
      <w:szCs w:val="16"/>
      <w:lang w:val="vi-VN" w:eastAsia="en-US"/>
    </w:rPr>
  </w:style>
  <w:style w:type="character" w:customStyle="1" w:styleId="CharChar21">
    <w:name w:val="Char Char21"/>
    <w:basedOn w:val="DefaultParagraphFont"/>
    <w:locked/>
    <w:rsid w:val="000A32BD"/>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0A32BD"/>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0A32BD"/>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0A32BD"/>
    <w:rPr>
      <w:rFonts w:ascii="Times New Roman" w:hAnsi="Times New Roman" w:cs="Times New Roman" w:hint="default"/>
      <w:sz w:val="24"/>
      <w:szCs w:val="24"/>
      <w:lang w:val="en-US" w:eastAsia="en-US"/>
    </w:rPr>
  </w:style>
  <w:style w:type="character" w:customStyle="1" w:styleId="post-labels">
    <w:name w:val="post-labels"/>
    <w:basedOn w:val="DefaultParagraphFont"/>
    <w:rsid w:val="000A32BD"/>
  </w:style>
  <w:style w:type="character" w:customStyle="1" w:styleId="item-controlblog-admin">
    <w:name w:val="item-control blog-admin"/>
    <w:basedOn w:val="DefaultParagraphFont"/>
    <w:rsid w:val="000A32BD"/>
  </w:style>
  <w:style w:type="character" w:customStyle="1" w:styleId="c1">
    <w:name w:val="c1"/>
    <w:basedOn w:val="DefaultParagraphFont"/>
    <w:rsid w:val="000A32BD"/>
  </w:style>
  <w:style w:type="table" w:styleId="TableColorful2">
    <w:name w:val="Table Colorful 2"/>
    <w:basedOn w:val="TableNormal"/>
    <w:unhideWhenUsed/>
    <w:rsid w:val="000A32BD"/>
    <w:pPr>
      <w:spacing w:line="240" w:lineRule="auto"/>
    </w:pPr>
    <w:rPr>
      <w:rFonts w:eastAsia="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0A32BD"/>
    <w:pPr>
      <w:spacing w:line="240" w:lineRule="auto"/>
    </w:pPr>
    <w:rPr>
      <w:rFonts w:eastAsia="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0A32BD"/>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0A32BD"/>
    <w:pPr>
      <w:spacing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0A32BD"/>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0A32BD"/>
    <w:pPr>
      <w:spacing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BaiTN">
    <w:name w:val="BaiTN"/>
    <w:basedOn w:val="Bai0"/>
    <w:qFormat/>
    <w:rsid w:val="000A32BD"/>
    <w:pPr>
      <w:ind w:left="567" w:hanging="567"/>
    </w:pPr>
  </w:style>
  <w:style w:type="numbering" w:customStyle="1" w:styleId="Cu10">
    <w:name w:val="Cu 1"/>
    <w:rsid w:val="000A32BD"/>
    <w:pPr>
      <w:numPr>
        <w:numId w:val="19"/>
      </w:numPr>
    </w:pPr>
  </w:style>
  <w:style w:type="numbering" w:styleId="111111">
    <w:name w:val="Outline List 2"/>
    <w:basedOn w:val="NoList"/>
    <w:unhideWhenUsed/>
    <w:rsid w:val="000A32BD"/>
    <w:pPr>
      <w:numPr>
        <w:numId w:val="20"/>
      </w:numPr>
    </w:pPr>
  </w:style>
  <w:style w:type="numbering" w:customStyle="1" w:styleId="StyleNumbered">
    <w:name w:val="Style Numbered"/>
    <w:rsid w:val="000A32BD"/>
    <w:pPr>
      <w:numPr>
        <w:numId w:val="21"/>
      </w:numPr>
    </w:pPr>
  </w:style>
  <w:style w:type="character" w:styleId="PageNumber">
    <w:name w:val="page number"/>
    <w:basedOn w:val="DefaultParagraphFont"/>
    <w:qFormat/>
    <w:rsid w:val="000A32BD"/>
  </w:style>
  <w:style w:type="character" w:styleId="Emphasis">
    <w:name w:val="Emphasis"/>
    <w:basedOn w:val="DefaultParagraphFont"/>
    <w:uiPriority w:val="20"/>
    <w:qFormat/>
    <w:rsid w:val="000A32BD"/>
    <w:rPr>
      <w:i/>
      <w:iCs/>
    </w:rPr>
  </w:style>
  <w:style w:type="numbering" w:customStyle="1" w:styleId="NoList1">
    <w:name w:val="No List1"/>
    <w:next w:val="NoList"/>
    <w:uiPriority w:val="99"/>
    <w:semiHidden/>
    <w:unhideWhenUsed/>
    <w:rsid w:val="000A32BD"/>
  </w:style>
  <w:style w:type="numbering" w:customStyle="1" w:styleId="NoList2">
    <w:name w:val="No List2"/>
    <w:next w:val="NoList"/>
    <w:uiPriority w:val="99"/>
    <w:semiHidden/>
    <w:unhideWhenUsed/>
    <w:rsid w:val="000A32BD"/>
  </w:style>
  <w:style w:type="numbering" w:customStyle="1" w:styleId="Cu1">
    <w:name w:val="Câu 1"/>
    <w:rsid w:val="000A32BD"/>
    <w:pPr>
      <w:numPr>
        <w:numId w:val="25"/>
      </w:numPr>
    </w:pPr>
  </w:style>
  <w:style w:type="character" w:customStyle="1" w:styleId="CharChar6">
    <w:name w:val="Char Char6"/>
    <w:basedOn w:val="DefaultParagraphFont"/>
    <w:rsid w:val="000A32BD"/>
    <w:rPr>
      <w:rFonts w:ascii="Tahoma" w:eastAsia="Arial" w:hAnsi="Tahoma" w:cs="Tahoma"/>
      <w:sz w:val="16"/>
      <w:szCs w:val="16"/>
      <w:lang w:val="vi-VN" w:eastAsia="en-US" w:bidi="ar-SA"/>
    </w:rPr>
  </w:style>
  <w:style w:type="character" w:customStyle="1" w:styleId="CharChar32">
    <w:name w:val="Char Char32"/>
    <w:basedOn w:val="DefaultParagraphFont"/>
    <w:rsid w:val="000A32BD"/>
    <w:rPr>
      <w:rFonts w:ascii=".VnTime" w:hAnsi=".VnTime"/>
      <w:sz w:val="28"/>
      <w:szCs w:val="24"/>
    </w:rPr>
  </w:style>
  <w:style w:type="paragraph" w:customStyle="1" w:styleId="Char11">
    <w:name w:val="Char11"/>
    <w:basedOn w:val="Normal"/>
    <w:semiHidden/>
    <w:qFormat/>
    <w:rsid w:val="000A32BD"/>
    <w:pPr>
      <w:spacing w:after="160" w:line="240" w:lineRule="exact"/>
    </w:pPr>
    <w:rPr>
      <w:rFonts w:ascii="Arial" w:eastAsia="Times New Roman" w:hAnsi="Arial" w:cs="Times New Roman"/>
      <w:szCs w:val="24"/>
    </w:rPr>
  </w:style>
  <w:style w:type="paragraph" w:customStyle="1" w:styleId="Char2">
    <w:name w:val="Char2"/>
    <w:basedOn w:val="Normal"/>
    <w:autoRedefine/>
    <w:qFormat/>
    <w:rsid w:val="000A32BD"/>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0A32BD"/>
    <w:pPr>
      <w:spacing w:line="240" w:lineRule="auto"/>
    </w:pPr>
    <w:rPr>
      <w:rFonts w:asciiTheme="minorHAnsi" w:hAnsiTheme="minorHAnsi"/>
      <w:sz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qFormat/>
    <w:rsid w:val="000A32BD"/>
    <w:pPr>
      <w:autoSpaceDE w:val="0"/>
      <w:autoSpaceDN w:val="0"/>
      <w:adjustRightInd w:val="0"/>
      <w:spacing w:line="240" w:lineRule="auto"/>
      <w:jc w:val="both"/>
    </w:pPr>
    <w:rPr>
      <w:rFonts w:eastAsia="Times New Roman" w:cs="Times New Roman"/>
      <w:b/>
      <w:szCs w:val="24"/>
    </w:rPr>
  </w:style>
  <w:style w:type="character" w:customStyle="1" w:styleId="WW8Num6z4">
    <w:name w:val="WW8Num6z4"/>
    <w:rsid w:val="000A32BD"/>
  </w:style>
  <w:style w:type="character" w:customStyle="1" w:styleId="nodebox">
    <w:name w:val="nodebox"/>
    <w:basedOn w:val="DefaultParagraphFont"/>
    <w:rsid w:val="000A32BD"/>
  </w:style>
  <w:style w:type="character" w:customStyle="1" w:styleId="highlight">
    <w:name w:val="highlight"/>
    <w:basedOn w:val="DefaultParagraphFont"/>
    <w:rsid w:val="000A32BD"/>
  </w:style>
  <w:style w:type="character" w:customStyle="1" w:styleId="indexstorytext">
    <w:name w:val="indexstorytext"/>
    <w:basedOn w:val="DefaultParagraphFont"/>
    <w:rsid w:val="000A32BD"/>
  </w:style>
  <w:style w:type="character" w:customStyle="1" w:styleId="Heading1Char1">
    <w:name w:val="Heading 1 Char1"/>
    <w:aliases w:val="Tieu_de1 Char1,TieuDe1ML1 Char1"/>
    <w:basedOn w:val="DefaultParagraphFont"/>
    <w:rsid w:val="000A32BD"/>
    <w:rPr>
      <w:rFonts w:asciiTheme="majorHAnsi" w:eastAsiaTheme="majorEastAsia" w:hAnsiTheme="majorHAnsi" w:cstheme="majorBidi"/>
      <w:color w:val="365F91" w:themeColor="accent1" w:themeShade="BF"/>
      <w:sz w:val="32"/>
      <w:szCs w:val="32"/>
    </w:rPr>
  </w:style>
  <w:style w:type="paragraph" w:customStyle="1" w:styleId="11">
    <w:name w:val="1.1"/>
    <w:basedOn w:val="Normal"/>
    <w:uiPriority w:val="99"/>
    <w:qFormat/>
    <w:rsid w:val="000A32BD"/>
    <w:pPr>
      <w:spacing w:before="360" w:after="200" w:line="252" w:lineRule="auto"/>
      <w:jc w:val="both"/>
    </w:pPr>
    <w:rPr>
      <w:rFonts w:ascii=".VnHelvetIns" w:eastAsia="Times New Roman" w:hAnsi=".VnHelvetIns" w:cs="Times New Roman"/>
      <w:color w:val="1C1C1C"/>
      <w:sz w:val="28"/>
      <w:szCs w:val="20"/>
    </w:rPr>
  </w:style>
  <w:style w:type="paragraph" w:customStyle="1" w:styleId="muclon">
    <w:name w:val="muc lon"/>
    <w:basedOn w:val="Normal"/>
    <w:qFormat/>
    <w:rsid w:val="000A32BD"/>
    <w:pPr>
      <w:tabs>
        <w:tab w:val="left" w:pos="284"/>
      </w:tabs>
      <w:spacing w:line="288" w:lineRule="auto"/>
    </w:pPr>
    <w:rPr>
      <w:rFonts w:ascii=".VnTimeH" w:eastAsia="Times New Roman" w:hAnsi=".VnTimeH" w:cs=".VnTimeH"/>
      <w:szCs w:val="24"/>
    </w:rPr>
  </w:style>
  <w:style w:type="character" w:customStyle="1" w:styleId="fontstyle21">
    <w:name w:val="fontstyle21"/>
    <w:rsid w:val="000A32BD"/>
    <w:rPr>
      <w:rFonts w:ascii="Times New Roman" w:hAnsi="Times New Roman" w:cs="Times New Roman"/>
      <w:color w:val="000000"/>
      <w:sz w:val="24"/>
      <w:szCs w:val="24"/>
    </w:rPr>
  </w:style>
  <w:style w:type="paragraph" w:customStyle="1" w:styleId="giua">
    <w:name w:val="giua"/>
    <w:basedOn w:val="Normal"/>
    <w:uiPriority w:val="99"/>
    <w:qFormat/>
    <w:rsid w:val="000A32BD"/>
    <w:pPr>
      <w:spacing w:after="80" w:line="252" w:lineRule="auto"/>
      <w:jc w:val="center"/>
    </w:pPr>
    <w:rPr>
      <w:rFonts w:ascii=".VnTime" w:eastAsia="Times New Roman" w:hAnsi=".VnTime" w:cs="Times New Roman"/>
      <w:szCs w:val="20"/>
    </w:rPr>
  </w:style>
  <w:style w:type="paragraph" w:customStyle="1" w:styleId="111">
    <w:name w:val="1.1.1"/>
    <w:basedOn w:val="Normal"/>
    <w:link w:val="111Char1"/>
    <w:qFormat/>
    <w:rsid w:val="000A32BD"/>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0A32BD"/>
    <w:rPr>
      <w:rFonts w:ascii=".VnArial" w:eastAsia="Times New Roman" w:hAnsi=".VnArial" w:cs="Times New Roman"/>
      <w:b/>
      <w:w w:val="90"/>
      <w:sz w:val="26"/>
      <w:szCs w:val="20"/>
    </w:rPr>
  </w:style>
  <w:style w:type="character" w:customStyle="1" w:styleId="fontstyle01">
    <w:name w:val="fontstyle01"/>
    <w:basedOn w:val="DefaultParagraphFont"/>
    <w:rsid w:val="000A32BD"/>
    <w:rPr>
      <w:rFonts w:ascii="TimesNewRomanPS-BoldMT" w:hAnsi="TimesNewRomanPS-BoldMT" w:hint="default"/>
      <w:b/>
      <w:bCs/>
      <w:i w:val="0"/>
      <w:iCs w:val="0"/>
      <w:color w:val="0000FF"/>
      <w:sz w:val="24"/>
      <w:szCs w:val="24"/>
    </w:rPr>
  </w:style>
  <w:style w:type="character" w:customStyle="1" w:styleId="metadate">
    <w:name w:val="meta_date"/>
    <w:basedOn w:val="DefaultParagraphFont"/>
    <w:rsid w:val="000A32BD"/>
  </w:style>
  <w:style w:type="character" w:customStyle="1" w:styleId="metaauthor">
    <w:name w:val="meta_author"/>
    <w:basedOn w:val="DefaultParagraphFont"/>
    <w:rsid w:val="000A32BD"/>
  </w:style>
  <w:style w:type="paragraph" w:customStyle="1" w:styleId="sapo1">
    <w:name w:val="sapo1"/>
    <w:basedOn w:val="Normal"/>
    <w:qFormat/>
    <w:rsid w:val="000A32BD"/>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qFormat/>
    <w:rsid w:val="000A32BD"/>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basedOn w:val="DefaultParagraphFont"/>
    <w:rsid w:val="000A32BD"/>
    <w:rPr>
      <w:rFonts w:ascii="Times New Roman" w:hAnsi="Times New Roman" w:cs="Times New Roman"/>
      <w:color w:val="000000"/>
      <w:sz w:val="20"/>
      <w:szCs w:val="20"/>
    </w:rPr>
  </w:style>
  <w:style w:type="character" w:customStyle="1" w:styleId="FontStyle48">
    <w:name w:val="Font Style48"/>
    <w:basedOn w:val="DefaultParagraphFont"/>
    <w:rsid w:val="000A32BD"/>
    <w:rPr>
      <w:rFonts w:ascii="Times New Roman" w:hAnsi="Times New Roman" w:cs="Times New Roman"/>
      <w:b/>
      <w:bCs/>
      <w:i/>
      <w:iCs/>
      <w:color w:val="000000"/>
      <w:sz w:val="20"/>
      <w:szCs w:val="20"/>
    </w:rPr>
  </w:style>
  <w:style w:type="character" w:customStyle="1" w:styleId="FontStyle50">
    <w:name w:val="Font Style50"/>
    <w:basedOn w:val="DefaultParagraphFont"/>
    <w:rsid w:val="000A32BD"/>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0A32BD"/>
    <w:rPr>
      <w:rFonts w:ascii="Times New Roman" w:hAnsi="Times New Roman" w:cs="Times New Roman"/>
      <w:b/>
      <w:bCs/>
      <w:color w:val="000000"/>
      <w:sz w:val="26"/>
      <w:szCs w:val="26"/>
    </w:rPr>
  </w:style>
  <w:style w:type="character" w:customStyle="1" w:styleId="FontStyle64">
    <w:name w:val="Font Style64"/>
    <w:basedOn w:val="DefaultParagraphFont"/>
    <w:rsid w:val="000A32BD"/>
    <w:rPr>
      <w:rFonts w:ascii="Times New Roman" w:hAnsi="Times New Roman" w:cs="Times New Roman"/>
      <w:b/>
      <w:bCs/>
      <w:color w:val="000000"/>
      <w:sz w:val="20"/>
      <w:szCs w:val="20"/>
    </w:rPr>
  </w:style>
  <w:style w:type="paragraph" w:customStyle="1" w:styleId="Style17">
    <w:name w:val="Style17"/>
    <w:basedOn w:val="Normal"/>
    <w:qFormat/>
    <w:rsid w:val="000A32BD"/>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basedOn w:val="DefaultParagraphFont"/>
    <w:rsid w:val="000A32BD"/>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0A32BD"/>
    <w:rPr>
      <w:rFonts w:ascii="Times New Roman" w:hAnsi="Times New Roman" w:cs="Times New Roman"/>
      <w:smallCaps/>
      <w:color w:val="000000"/>
      <w:sz w:val="20"/>
      <w:szCs w:val="20"/>
    </w:rPr>
  </w:style>
  <w:style w:type="character" w:customStyle="1" w:styleId="FontStyle54">
    <w:name w:val="Font Style54"/>
    <w:basedOn w:val="DefaultParagraphFont"/>
    <w:rsid w:val="000A32BD"/>
    <w:rPr>
      <w:rFonts w:ascii="Times New Roman" w:hAnsi="Times New Roman" w:cs="Times New Roman"/>
      <w:b/>
      <w:bCs/>
      <w:color w:val="000000"/>
      <w:sz w:val="20"/>
      <w:szCs w:val="20"/>
    </w:rPr>
  </w:style>
  <w:style w:type="character" w:customStyle="1" w:styleId="FontStyle56">
    <w:name w:val="Font Style56"/>
    <w:basedOn w:val="DefaultParagraphFont"/>
    <w:rsid w:val="000A32BD"/>
    <w:rPr>
      <w:rFonts w:ascii="Times New Roman" w:hAnsi="Times New Roman" w:cs="Times New Roman"/>
      <w:b/>
      <w:bCs/>
      <w:color w:val="000000"/>
      <w:sz w:val="20"/>
      <w:szCs w:val="20"/>
    </w:rPr>
  </w:style>
  <w:style w:type="character" w:customStyle="1" w:styleId="FontStyle58">
    <w:name w:val="Font Style58"/>
    <w:basedOn w:val="DefaultParagraphFont"/>
    <w:rsid w:val="000A32BD"/>
    <w:rPr>
      <w:rFonts w:ascii="Times New Roman" w:hAnsi="Times New Roman" w:cs="Times New Roman"/>
      <w:b/>
      <w:bCs/>
      <w:color w:val="000000"/>
      <w:sz w:val="22"/>
      <w:szCs w:val="22"/>
    </w:rPr>
  </w:style>
  <w:style w:type="character" w:customStyle="1" w:styleId="FontStyle66">
    <w:name w:val="Font Style66"/>
    <w:basedOn w:val="DefaultParagraphFont"/>
    <w:rsid w:val="000A32BD"/>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0A32BD"/>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0A32BD"/>
    <w:rPr>
      <w:rFonts w:ascii="Times New Roman" w:hAnsi="Times New Roman" w:cs="Times New Roman"/>
      <w:b/>
      <w:bCs/>
      <w:color w:val="000000"/>
      <w:sz w:val="20"/>
      <w:szCs w:val="20"/>
    </w:rPr>
  </w:style>
  <w:style w:type="paragraph" w:customStyle="1" w:styleId="first">
    <w:name w:val="first"/>
    <w:basedOn w:val="Normal"/>
    <w:qFormat/>
    <w:rsid w:val="000A32BD"/>
    <w:pPr>
      <w:spacing w:before="100" w:beforeAutospacing="1" w:after="100" w:afterAutospacing="1" w:line="240" w:lineRule="auto"/>
    </w:pPr>
    <w:rPr>
      <w:rFonts w:eastAsia="Times New Roman" w:cs="Times New Roman"/>
      <w:szCs w:val="24"/>
    </w:rPr>
  </w:style>
  <w:style w:type="paragraph" w:customStyle="1" w:styleId="listparagraphcxspmiddle">
    <w:name w:val="listparagraphcxspmiddle"/>
    <w:basedOn w:val="Normal"/>
    <w:qFormat/>
    <w:rsid w:val="000A32BD"/>
    <w:pPr>
      <w:spacing w:before="100" w:beforeAutospacing="1" w:after="100" w:afterAutospacing="1" w:line="240" w:lineRule="auto"/>
    </w:pPr>
    <w:rPr>
      <w:rFonts w:eastAsia="Times New Roman" w:cs="Times New Roman"/>
      <w:szCs w:val="24"/>
    </w:rPr>
  </w:style>
  <w:style w:type="character" w:customStyle="1" w:styleId="fr">
    <w:name w:val="fr"/>
    <w:rsid w:val="000A32BD"/>
  </w:style>
  <w:style w:type="character" w:customStyle="1" w:styleId="CharChar7">
    <w:name w:val="Char Char7"/>
    <w:rsid w:val="000A32BD"/>
    <w:rPr>
      <w:rFonts w:ascii="Times New Roman" w:eastAsia="Times New Roman" w:hAnsi="Times New Roman"/>
      <w:sz w:val="24"/>
      <w:szCs w:val="24"/>
    </w:rPr>
  </w:style>
  <w:style w:type="character" w:customStyle="1" w:styleId="postbody">
    <w:name w:val="postbody"/>
    <w:rsid w:val="000A32BD"/>
    <w:rPr>
      <w:rFonts w:cs="Times New Roman"/>
    </w:rPr>
  </w:style>
  <w:style w:type="character" w:customStyle="1" w:styleId="BodytextConstantia1">
    <w:name w:val="Body text + Constantia1"/>
    <w:aliases w:val="9.5 pt1,Spacing 0 pt3,Văn bản nội dung (2) + Candara1"/>
    <w:rsid w:val="000A32BD"/>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qFormat/>
    <w:rsid w:val="000A32BD"/>
    <w:pPr>
      <w:spacing w:before="100" w:beforeAutospacing="1" w:after="100" w:afterAutospacing="1" w:line="240" w:lineRule="auto"/>
    </w:pPr>
    <w:rPr>
      <w:rFonts w:eastAsia="Times New Roman" w:cs="Times New Roman"/>
      <w:szCs w:val="24"/>
    </w:rPr>
  </w:style>
  <w:style w:type="character" w:customStyle="1" w:styleId="bbcsize">
    <w:name w:val="bbc_size"/>
    <w:rsid w:val="000A32BD"/>
  </w:style>
  <w:style w:type="character" w:customStyle="1" w:styleId="CuChar">
    <w:name w:val="CĂ¢u Char"/>
    <w:link w:val="Cu"/>
    <w:uiPriority w:val="99"/>
    <w:locked/>
    <w:rsid w:val="000A32BD"/>
    <w:rPr>
      <w:rFonts w:ascii="Calibri" w:hAnsi="Calibri"/>
    </w:rPr>
  </w:style>
  <w:style w:type="paragraph" w:customStyle="1" w:styleId="Cu">
    <w:name w:val="CĂ¢u"/>
    <w:basedOn w:val="ListParagraph"/>
    <w:link w:val="CuChar"/>
    <w:uiPriority w:val="99"/>
    <w:qFormat/>
    <w:rsid w:val="000A32BD"/>
    <w:pPr>
      <w:numPr>
        <w:numId w:val="22"/>
      </w:numPr>
      <w:tabs>
        <w:tab w:val="left" w:pos="284"/>
        <w:tab w:val="left" w:pos="2552"/>
        <w:tab w:val="left" w:pos="4820"/>
        <w:tab w:val="left" w:pos="7088"/>
      </w:tabs>
      <w:spacing w:line="288" w:lineRule="auto"/>
    </w:pPr>
    <w:rPr>
      <w:rFonts w:ascii="Calibri" w:hAnsi="Calibri"/>
    </w:rPr>
  </w:style>
  <w:style w:type="character" w:customStyle="1" w:styleId="pnChar">
    <w:name w:val="ÄĂ¡p Ă¡n Char"/>
    <w:link w:val="pn"/>
    <w:locked/>
    <w:rsid w:val="000A32BD"/>
    <w:rPr>
      <w:rFonts w:ascii="Calibri" w:hAnsi="Calibri"/>
    </w:rPr>
  </w:style>
  <w:style w:type="paragraph" w:customStyle="1" w:styleId="pn">
    <w:name w:val="ÄĂ¡p Ă¡n"/>
    <w:basedOn w:val="Normal"/>
    <w:link w:val="pnChar"/>
    <w:qFormat/>
    <w:rsid w:val="000A32BD"/>
    <w:pPr>
      <w:tabs>
        <w:tab w:val="left" w:pos="284"/>
        <w:tab w:val="left" w:pos="2552"/>
        <w:tab w:val="left" w:pos="4820"/>
        <w:tab w:val="left" w:pos="7088"/>
      </w:tabs>
      <w:spacing w:line="288" w:lineRule="auto"/>
    </w:pPr>
    <w:rPr>
      <w:rFonts w:ascii="Calibri" w:hAnsi="Calibri"/>
    </w:rPr>
  </w:style>
  <w:style w:type="numbering" w:customStyle="1" w:styleId="NoList3">
    <w:name w:val="No List3"/>
    <w:next w:val="NoList"/>
    <w:semiHidden/>
    <w:unhideWhenUsed/>
    <w:rsid w:val="000A32BD"/>
  </w:style>
  <w:style w:type="numbering" w:customStyle="1" w:styleId="NoList11">
    <w:name w:val="No List11"/>
    <w:next w:val="NoList"/>
    <w:semiHidden/>
    <w:rsid w:val="000A32BD"/>
  </w:style>
  <w:style w:type="character" w:customStyle="1" w:styleId="BodyTextIndent3Char1">
    <w:name w:val="Body Text Indent 3 Char1"/>
    <w:basedOn w:val="DefaultParagraphFont"/>
    <w:uiPriority w:val="99"/>
    <w:semiHidden/>
    <w:rsid w:val="000A32BD"/>
    <w:rPr>
      <w:rFonts w:ascii="Calibri" w:eastAsia="Calibri" w:hAnsi="Calibri" w:cs="Times New Roman"/>
      <w:sz w:val="16"/>
      <w:szCs w:val="16"/>
    </w:rPr>
  </w:style>
  <w:style w:type="table" w:styleId="MediumList1-Accent5">
    <w:name w:val="Medium List 1 Accent 5"/>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0A32BD"/>
    <w:pPr>
      <w:spacing w:line="240" w:lineRule="auto"/>
    </w:pPr>
    <w:rPr>
      <w:rFonts w:asciiTheme="minorHAnsi" w:hAnsiTheme="minorHAnsi"/>
      <w:color w:val="000000" w:themeColor="text1"/>
      <w:sz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DAPAN0">
    <w:name w:val="DAPAN"/>
    <w:basedOn w:val="Normal"/>
    <w:next w:val="Normal"/>
    <w:link w:val="DAPANChar"/>
    <w:qFormat/>
    <w:rsid w:val="000A32BD"/>
    <w:pPr>
      <w:tabs>
        <w:tab w:val="left" w:pos="284"/>
        <w:tab w:val="left" w:pos="2693"/>
        <w:tab w:val="left" w:pos="5103"/>
        <w:tab w:val="left" w:pos="7513"/>
      </w:tabs>
      <w:spacing w:line="240" w:lineRule="auto"/>
      <w:ind w:left="284" w:hanging="284"/>
    </w:pPr>
    <w:rPr>
      <w:rFonts w:eastAsia="Times New Roman" w:cs="Times New Roman"/>
      <w:bCs/>
      <w:noProof/>
      <w:szCs w:val="24"/>
    </w:rPr>
  </w:style>
  <w:style w:type="character" w:customStyle="1" w:styleId="DAPANChar">
    <w:name w:val="DAPAN Char"/>
    <w:link w:val="DAPAN0"/>
    <w:rsid w:val="000A32BD"/>
    <w:rPr>
      <w:rFonts w:eastAsia="Times New Roman" w:cs="Times New Roman"/>
      <w:bCs/>
      <w:noProof/>
      <w:szCs w:val="24"/>
    </w:rPr>
  </w:style>
  <w:style w:type="paragraph" w:styleId="ListBullet">
    <w:name w:val="List Bullet"/>
    <w:basedOn w:val="Normal"/>
    <w:uiPriority w:val="99"/>
    <w:unhideWhenUsed/>
    <w:qFormat/>
    <w:rsid w:val="000A32BD"/>
    <w:pPr>
      <w:numPr>
        <w:numId w:val="23"/>
      </w:numPr>
      <w:spacing w:after="200"/>
      <w:contextualSpacing/>
    </w:pPr>
    <w:rPr>
      <w:rFonts w:asciiTheme="minorHAnsi" w:hAnsiTheme="minorHAnsi"/>
      <w:sz w:val="22"/>
      <w:lang w:val="vi-VN"/>
    </w:rPr>
  </w:style>
  <w:style w:type="paragraph" w:styleId="EndnoteText">
    <w:name w:val="endnote text"/>
    <w:basedOn w:val="Normal"/>
    <w:link w:val="EndnoteTextChar"/>
    <w:uiPriority w:val="99"/>
    <w:unhideWhenUsed/>
    <w:qFormat/>
    <w:rsid w:val="000A32BD"/>
    <w:pPr>
      <w:spacing w:line="240" w:lineRule="auto"/>
    </w:pPr>
    <w:rPr>
      <w:rFonts w:asciiTheme="minorHAnsi" w:hAnsiTheme="minorHAnsi"/>
      <w:sz w:val="20"/>
      <w:szCs w:val="20"/>
      <w:lang w:val="vi-VN"/>
    </w:rPr>
  </w:style>
  <w:style w:type="character" w:customStyle="1" w:styleId="EndnoteTextChar">
    <w:name w:val="Endnote Text Char"/>
    <w:basedOn w:val="DefaultParagraphFont"/>
    <w:link w:val="EndnoteText"/>
    <w:uiPriority w:val="99"/>
    <w:rsid w:val="000A32BD"/>
    <w:rPr>
      <w:rFonts w:asciiTheme="minorHAnsi" w:hAnsiTheme="minorHAnsi"/>
      <w:sz w:val="20"/>
      <w:szCs w:val="20"/>
      <w:lang w:val="vi-VN"/>
    </w:rPr>
  </w:style>
  <w:style w:type="character" w:styleId="EndnoteReference">
    <w:name w:val="endnote reference"/>
    <w:basedOn w:val="DefaultParagraphFont"/>
    <w:uiPriority w:val="99"/>
    <w:unhideWhenUsed/>
    <w:rsid w:val="000A32BD"/>
    <w:rPr>
      <w:vertAlign w:val="superscript"/>
    </w:rPr>
  </w:style>
  <w:style w:type="character" w:customStyle="1" w:styleId="NoSpacingChar1">
    <w:name w:val="No Spacing Char1"/>
    <w:locked/>
    <w:rsid w:val="000A32BD"/>
    <w:rPr>
      <w:rFonts w:ascii="Calibri" w:eastAsia="Calibri" w:hAnsi="Calibri"/>
      <w:sz w:val="22"/>
      <w:szCs w:val="22"/>
      <w:lang w:val="en-US" w:eastAsia="en-US" w:bidi="ar-SA"/>
    </w:rPr>
  </w:style>
  <w:style w:type="character" w:styleId="CommentReference">
    <w:name w:val="annotation reference"/>
    <w:basedOn w:val="DefaultParagraphFont"/>
    <w:unhideWhenUsed/>
    <w:rsid w:val="000A32BD"/>
    <w:rPr>
      <w:sz w:val="16"/>
      <w:szCs w:val="16"/>
    </w:rPr>
  </w:style>
  <w:style w:type="paragraph" w:styleId="CommentText">
    <w:name w:val="annotation text"/>
    <w:basedOn w:val="Normal"/>
    <w:link w:val="CommentTextChar"/>
    <w:uiPriority w:val="99"/>
    <w:unhideWhenUsed/>
    <w:qFormat/>
    <w:rsid w:val="000A32BD"/>
    <w:pPr>
      <w:spacing w:after="200" w:line="240" w:lineRule="auto"/>
    </w:pPr>
    <w:rPr>
      <w:rFonts w:asciiTheme="minorHAnsi" w:hAnsiTheme="minorHAnsi"/>
      <w:sz w:val="20"/>
      <w:szCs w:val="20"/>
      <w:lang w:val="vi-VN"/>
    </w:rPr>
  </w:style>
  <w:style w:type="character" w:customStyle="1" w:styleId="CommentTextChar">
    <w:name w:val="Comment Text Char"/>
    <w:basedOn w:val="DefaultParagraphFont"/>
    <w:link w:val="CommentText"/>
    <w:uiPriority w:val="99"/>
    <w:rsid w:val="000A32BD"/>
    <w:rPr>
      <w:rFonts w:asciiTheme="minorHAnsi" w:hAnsiTheme="minorHAnsi"/>
      <w:sz w:val="20"/>
      <w:szCs w:val="20"/>
      <w:lang w:val="vi-VN"/>
    </w:rPr>
  </w:style>
  <w:style w:type="paragraph" w:styleId="CommentSubject">
    <w:name w:val="annotation subject"/>
    <w:basedOn w:val="CommentText"/>
    <w:next w:val="CommentText"/>
    <w:link w:val="CommentSubjectChar"/>
    <w:uiPriority w:val="99"/>
    <w:unhideWhenUsed/>
    <w:qFormat/>
    <w:rsid w:val="000A32BD"/>
    <w:rPr>
      <w:b/>
      <w:bCs/>
    </w:rPr>
  </w:style>
  <w:style w:type="character" w:customStyle="1" w:styleId="CommentSubjectChar">
    <w:name w:val="Comment Subject Char"/>
    <w:basedOn w:val="CommentTextChar"/>
    <w:link w:val="CommentSubject"/>
    <w:uiPriority w:val="99"/>
    <w:rsid w:val="000A32BD"/>
    <w:rPr>
      <w:rFonts w:asciiTheme="minorHAnsi" w:hAnsiTheme="minorHAnsi"/>
      <w:b/>
      <w:bCs/>
      <w:sz w:val="20"/>
      <w:szCs w:val="20"/>
      <w:lang w:val="vi-VN"/>
    </w:rPr>
  </w:style>
  <w:style w:type="paragraph" w:customStyle="1" w:styleId="gi">
    <w:name w:val="gi"/>
    <w:basedOn w:val="Footer"/>
    <w:uiPriority w:val="99"/>
    <w:qFormat/>
    <w:rsid w:val="000A32B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eastAsia="Times New Roman" w:cs="Times New Roman"/>
      <w:spacing w:val="2"/>
      <w:szCs w:val="24"/>
    </w:rPr>
  </w:style>
  <w:style w:type="character" w:customStyle="1" w:styleId="a127Char">
    <w:name w:val="a127 Char"/>
    <w:link w:val="a127"/>
    <w:locked/>
    <w:rsid w:val="000A32BD"/>
    <w:rPr>
      <w:rFonts w:ascii="Cambria" w:hAnsi="Cambria"/>
      <w:sz w:val="23"/>
      <w:szCs w:val="23"/>
    </w:rPr>
  </w:style>
  <w:style w:type="paragraph" w:customStyle="1" w:styleId="a127">
    <w:name w:val="a127"/>
    <w:basedOn w:val="Normal"/>
    <w:link w:val="a127Char"/>
    <w:qFormat/>
    <w:rsid w:val="000A32BD"/>
    <w:pPr>
      <w:tabs>
        <w:tab w:val="left" w:pos="567"/>
        <w:tab w:val="left" w:pos="2835"/>
        <w:tab w:val="left" w:pos="5103"/>
        <w:tab w:val="left" w:pos="7371"/>
      </w:tabs>
      <w:spacing w:line="240" w:lineRule="auto"/>
      <w:jc w:val="both"/>
    </w:pPr>
    <w:rPr>
      <w:rFonts w:ascii="Cambria" w:hAnsi="Cambria"/>
      <w:sz w:val="23"/>
      <w:szCs w:val="23"/>
    </w:rPr>
  </w:style>
  <w:style w:type="character" w:customStyle="1" w:styleId="a11Char">
    <w:name w:val="a11 Char"/>
    <w:link w:val="a11"/>
    <w:locked/>
    <w:rsid w:val="000A32BD"/>
    <w:rPr>
      <w:rFonts w:ascii="Cambria" w:hAnsi="Cambria"/>
      <w:szCs w:val="24"/>
    </w:rPr>
  </w:style>
  <w:style w:type="paragraph" w:customStyle="1" w:styleId="a11">
    <w:name w:val="a11"/>
    <w:basedOn w:val="Normal"/>
    <w:link w:val="a11Char"/>
    <w:qFormat/>
    <w:rsid w:val="000A32BD"/>
    <w:pPr>
      <w:tabs>
        <w:tab w:val="left" w:pos="567"/>
        <w:tab w:val="left" w:pos="2835"/>
        <w:tab w:val="left" w:pos="5103"/>
        <w:tab w:val="left" w:pos="7371"/>
      </w:tabs>
      <w:spacing w:line="240" w:lineRule="auto"/>
      <w:jc w:val="both"/>
    </w:pPr>
    <w:rPr>
      <w:rFonts w:ascii="Cambria" w:hAnsi="Cambria"/>
      <w:szCs w:val="24"/>
    </w:rPr>
  </w:style>
  <w:style w:type="character" w:customStyle="1" w:styleId="ff3">
    <w:name w:val="ff3"/>
    <w:basedOn w:val="DefaultParagraphFont"/>
    <w:rsid w:val="000A32BD"/>
  </w:style>
  <w:style w:type="paragraph" w:customStyle="1" w:styleId="Normalblack">
    <w:name w:val="Normal + black"/>
    <w:basedOn w:val="Normal"/>
    <w:uiPriority w:val="99"/>
    <w:qFormat/>
    <w:rsid w:val="000A32BD"/>
    <w:pPr>
      <w:spacing w:line="240" w:lineRule="auto"/>
    </w:pPr>
    <w:rPr>
      <w:rFonts w:eastAsia="Times New Roman" w:cs="Times New Roman"/>
      <w:sz w:val="28"/>
      <w:szCs w:val="28"/>
      <w:vertAlign w:val="subscript"/>
    </w:rPr>
  </w:style>
  <w:style w:type="character" w:customStyle="1" w:styleId="BongchuthichChar1">
    <w:name w:val="Bóng chú thích Char1"/>
    <w:basedOn w:val="DefaultParagraphFont"/>
    <w:uiPriority w:val="99"/>
    <w:semiHidden/>
    <w:rsid w:val="000A32BD"/>
    <w:rPr>
      <w:rFonts w:ascii="Segoe UI" w:hAnsi="Segoe UI" w:cs="Segoe UI"/>
      <w:sz w:val="18"/>
      <w:szCs w:val="18"/>
    </w:rPr>
  </w:style>
  <w:style w:type="character" w:customStyle="1" w:styleId="BalloonTextChar1">
    <w:name w:val="Balloon Text Char1"/>
    <w:uiPriority w:val="99"/>
    <w:semiHidden/>
    <w:rsid w:val="000A32BD"/>
    <w:rPr>
      <w:rFonts w:ascii="Tahoma" w:hAnsi="Tahoma" w:cs="Tahoma"/>
      <w:sz w:val="16"/>
      <w:szCs w:val="16"/>
      <w:lang w:val="en-US" w:eastAsia="en-US"/>
    </w:rPr>
  </w:style>
  <w:style w:type="character" w:customStyle="1" w:styleId="null">
    <w:name w:val="null"/>
    <w:rsid w:val="000A32BD"/>
  </w:style>
  <w:style w:type="character" w:customStyle="1" w:styleId="st">
    <w:name w:val="st"/>
    <w:rsid w:val="000A32BD"/>
  </w:style>
  <w:style w:type="character" w:customStyle="1" w:styleId="usercontent">
    <w:name w:val="usercontent"/>
    <w:rsid w:val="000A32BD"/>
  </w:style>
  <w:style w:type="paragraph" w:customStyle="1" w:styleId="listparagraphcxspmiddlecxspmiddle">
    <w:name w:val="listparagraphcxspmiddlecxspmiddle"/>
    <w:basedOn w:val="Normal"/>
    <w:uiPriority w:val="99"/>
    <w:qFormat/>
    <w:rsid w:val="000A32BD"/>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uiPriority w:val="99"/>
    <w:qFormat/>
    <w:rsid w:val="000A32BD"/>
    <w:pPr>
      <w:spacing w:before="100" w:beforeAutospacing="1" w:after="100" w:afterAutospacing="1" w:line="240" w:lineRule="auto"/>
    </w:pPr>
    <w:rPr>
      <w:rFonts w:eastAsia="Times New Roman" w:cs="Times New Roman"/>
      <w:szCs w:val="24"/>
    </w:rPr>
  </w:style>
  <w:style w:type="paragraph" w:customStyle="1" w:styleId="co10he">
    <w:name w:val="co10he"/>
    <w:basedOn w:val="Normal"/>
    <w:uiPriority w:val="99"/>
    <w:qFormat/>
    <w:rsid w:val="000A32BD"/>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0A32BD"/>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qFormat/>
    <w:rsid w:val="000A32BD"/>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2Char">
    <w:name w:val="1.1.2. Char"/>
    <w:link w:val="112"/>
    <w:rsid w:val="000A32BD"/>
    <w:rPr>
      <w:rFonts w:ascii=".VnArial" w:eastAsia="Times New Roman" w:hAnsi=".VnArial" w:cs="Times New Roman"/>
      <w:b/>
      <w:sz w:val="22"/>
      <w:szCs w:val="20"/>
    </w:rPr>
  </w:style>
  <w:style w:type="character" w:customStyle="1" w:styleId="chthhinhCharChar">
    <w:name w:val="chthhinh Char Char"/>
    <w:link w:val="chthhinhChar"/>
    <w:rsid w:val="000A32BD"/>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32BD"/>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uiPriority w:val="99"/>
    <w:qFormat/>
    <w:rsid w:val="000A32BD"/>
    <w:pPr>
      <w:spacing w:line="240" w:lineRule="auto"/>
      <w:ind w:left="992" w:hanging="992"/>
      <w:jc w:val="both"/>
    </w:pPr>
    <w:rPr>
      <w:rFonts w:ascii=".VnTime" w:eastAsia=".VnTime" w:hAnsi=".VnTime" w:cs="Times New Roman"/>
      <w:color w:val="0000FF"/>
      <w:szCs w:val="24"/>
    </w:rPr>
  </w:style>
  <w:style w:type="paragraph" w:customStyle="1" w:styleId="tenbai0">
    <w:name w:val="ten bai"/>
    <w:basedOn w:val="Normal"/>
    <w:uiPriority w:val="99"/>
    <w:qFormat/>
    <w:rsid w:val="000A32BD"/>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uiPriority w:val="99"/>
    <w:qFormat/>
    <w:rsid w:val="000A32BD"/>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uiPriority w:val="99"/>
    <w:qFormat/>
    <w:rsid w:val="000A32BD"/>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uiPriority w:val="99"/>
    <w:qFormat/>
    <w:rsid w:val="000A32BD"/>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uiPriority w:val="99"/>
    <w:qFormat/>
    <w:rsid w:val="000A32BD"/>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uiPriority w:val="99"/>
    <w:qFormat/>
    <w:rsid w:val="000A32BD"/>
    <w:pPr>
      <w:spacing w:line="240" w:lineRule="auto"/>
    </w:pPr>
    <w:rPr>
      <w:rFonts w:ascii="Tahoma" w:eastAsia="Times New Roman" w:hAnsi="Tahoma" w:cs="Tahoma"/>
      <w:b/>
      <w:bCs/>
      <w:color w:val="004175"/>
      <w:sz w:val="20"/>
      <w:szCs w:val="20"/>
      <w:u w:val="single"/>
    </w:rPr>
  </w:style>
  <w:style w:type="character" w:customStyle="1" w:styleId="CharChar22">
    <w:name w:val="Char Char22"/>
    <w:locked/>
    <w:rsid w:val="000A32BD"/>
    <w:rPr>
      <w:rFonts w:ascii="VNI-Times" w:hAnsi="VNI-Times" w:cs="VNI-Times"/>
      <w:sz w:val="26"/>
      <w:szCs w:val="26"/>
      <w:lang w:val="en-US" w:eastAsia="en-US" w:bidi="ar-SA"/>
    </w:rPr>
  </w:style>
  <w:style w:type="character" w:customStyle="1" w:styleId="CharChar42">
    <w:name w:val="Char Char42"/>
    <w:locked/>
    <w:rsid w:val="000A32BD"/>
    <w:rPr>
      <w:rFonts w:ascii="VNI-Times" w:hAnsi="VNI-Times" w:cs="VNI-Times"/>
      <w:sz w:val="24"/>
      <w:szCs w:val="24"/>
      <w:lang w:val="en-US" w:eastAsia="en-US" w:bidi="ar-SA"/>
    </w:rPr>
  </w:style>
  <w:style w:type="character" w:customStyle="1" w:styleId="CharChar12">
    <w:name w:val="Char Char12"/>
    <w:locked/>
    <w:rsid w:val="000A32BD"/>
    <w:rPr>
      <w:rFonts w:ascii="VNI-Times" w:hAnsi="VNI-Times" w:cs="VNI-Times"/>
      <w:sz w:val="24"/>
      <w:szCs w:val="24"/>
      <w:lang w:val="en-US" w:eastAsia="en-US" w:bidi="ar-SA"/>
    </w:rPr>
  </w:style>
  <w:style w:type="character" w:customStyle="1" w:styleId="CharChar23">
    <w:name w:val="Char Char23"/>
    <w:semiHidden/>
    <w:locked/>
    <w:rsid w:val="000A32BD"/>
    <w:rPr>
      <w:rFonts w:ascii="Times New Roman" w:hAnsi="Times New Roman" w:cs="Times New Roman"/>
      <w:sz w:val="26"/>
      <w:szCs w:val="26"/>
      <w:lang w:val="en-US" w:eastAsia="en-US" w:bidi="ar-SA"/>
    </w:rPr>
  </w:style>
  <w:style w:type="character" w:customStyle="1" w:styleId="CharChar43">
    <w:name w:val="Char Char43"/>
    <w:locked/>
    <w:rsid w:val="000A32BD"/>
    <w:rPr>
      <w:rFonts w:ascii="Times New Roman" w:hAnsi="Times New Roman" w:cs="Times New Roman"/>
      <w:sz w:val="24"/>
      <w:szCs w:val="24"/>
      <w:lang w:val="en-US" w:eastAsia="en-US" w:bidi="ar-SA"/>
    </w:rPr>
  </w:style>
  <w:style w:type="character" w:customStyle="1" w:styleId="CharChar33">
    <w:name w:val="Char Char33"/>
    <w:locked/>
    <w:rsid w:val="000A32BD"/>
    <w:rPr>
      <w:rFonts w:ascii="Times New Roman" w:hAnsi="Times New Roman" w:cs="Times New Roman"/>
      <w:sz w:val="28"/>
      <w:szCs w:val="28"/>
      <w:lang w:val="en-US" w:eastAsia="en-US" w:bidi="ar-SA"/>
    </w:rPr>
  </w:style>
  <w:style w:type="character" w:customStyle="1" w:styleId="CharChar13">
    <w:name w:val="Char Char13"/>
    <w:locked/>
    <w:rsid w:val="000A32BD"/>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32BD"/>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rsid w:val="000A32BD"/>
    <w:pPr>
      <w:spacing w:after="160" w:line="240" w:lineRule="exact"/>
    </w:pPr>
    <w:rPr>
      <w:rFonts w:ascii="Arial" w:eastAsia="Times New Roman" w:hAnsi="Arial" w:cs="Arial"/>
      <w:szCs w:val="24"/>
    </w:rPr>
  </w:style>
  <w:style w:type="character" w:customStyle="1" w:styleId="charattribute40">
    <w:name w:val="charattribute40"/>
    <w:rsid w:val="000A32BD"/>
    <w:rPr>
      <w:sz w:val="24"/>
      <w:szCs w:val="24"/>
      <w:lang w:val="en-US" w:eastAsia="en-US" w:bidi="ar-SA"/>
    </w:rPr>
  </w:style>
  <w:style w:type="character" w:customStyle="1" w:styleId="charattribute53">
    <w:name w:val="charattribute53"/>
    <w:rsid w:val="000A32BD"/>
    <w:rPr>
      <w:sz w:val="24"/>
      <w:szCs w:val="24"/>
      <w:lang w:val="en-US" w:eastAsia="en-US" w:bidi="ar-SA"/>
    </w:rPr>
  </w:style>
  <w:style w:type="character" w:customStyle="1" w:styleId="charattribute50">
    <w:name w:val="charattribute50"/>
    <w:rsid w:val="000A32BD"/>
    <w:rPr>
      <w:sz w:val="24"/>
      <w:szCs w:val="24"/>
      <w:lang w:val="en-US" w:eastAsia="en-US" w:bidi="ar-SA"/>
    </w:rPr>
  </w:style>
  <w:style w:type="character" w:customStyle="1" w:styleId="charattribute2">
    <w:name w:val="charattribute2"/>
    <w:rsid w:val="000A32BD"/>
    <w:rPr>
      <w:sz w:val="24"/>
      <w:szCs w:val="24"/>
      <w:lang w:val="en-US" w:eastAsia="en-US" w:bidi="ar-SA"/>
    </w:rPr>
  </w:style>
  <w:style w:type="character" w:customStyle="1" w:styleId="charattribute4">
    <w:name w:val="charattribute4"/>
    <w:rsid w:val="000A32BD"/>
    <w:rPr>
      <w:sz w:val="24"/>
      <w:szCs w:val="24"/>
      <w:lang w:val="en-US" w:eastAsia="en-US" w:bidi="ar-SA"/>
    </w:rPr>
  </w:style>
  <w:style w:type="paragraph" w:customStyle="1" w:styleId="CharCharCharCharCharCharChar">
    <w:name w:val="Char Char Char Char Char Char Char"/>
    <w:autoRedefine/>
    <w:uiPriority w:val="99"/>
    <w:qFormat/>
    <w:rsid w:val="000A32BD"/>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uiPriority w:val="99"/>
    <w:qFormat/>
    <w:rsid w:val="000A32BD"/>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0A32BD"/>
    <w:rPr>
      <w:rFonts w:ascii="Times New Roman" w:hAnsi="Times New Roman" w:cs="Times New Roman"/>
      <w:b/>
      <w:bCs/>
      <w:color w:val="000000"/>
      <w:sz w:val="24"/>
      <w:szCs w:val="24"/>
      <w:lang w:val="en-US" w:eastAsia="en-US" w:bidi="ar-SA"/>
    </w:rPr>
  </w:style>
  <w:style w:type="character" w:customStyle="1" w:styleId="FontStyle38">
    <w:name w:val="Font Style38"/>
    <w:rsid w:val="000A32BD"/>
    <w:rPr>
      <w:rFonts w:ascii="Times New Roman" w:hAnsi="Times New Roman" w:cs="Times New Roman"/>
      <w:color w:val="000000"/>
      <w:sz w:val="20"/>
      <w:szCs w:val="20"/>
      <w:lang w:val="en-US" w:eastAsia="en-US" w:bidi="ar-SA"/>
    </w:rPr>
  </w:style>
  <w:style w:type="character" w:customStyle="1" w:styleId="FontStyle61">
    <w:name w:val="Font Style61"/>
    <w:rsid w:val="000A32BD"/>
    <w:rPr>
      <w:rFonts w:ascii="Times New Roman" w:hAnsi="Times New Roman" w:cs="Times New Roman"/>
      <w:color w:val="000000"/>
      <w:sz w:val="20"/>
      <w:szCs w:val="20"/>
      <w:lang w:val="en-US" w:eastAsia="en-US" w:bidi="ar-SA"/>
    </w:rPr>
  </w:style>
  <w:style w:type="character" w:styleId="SubtleEmphasis">
    <w:name w:val="Subtle Emphasis"/>
    <w:qFormat/>
    <w:rsid w:val="000A32BD"/>
    <w:rPr>
      <w:i/>
      <w:iCs/>
      <w:color w:val="808080"/>
    </w:rPr>
  </w:style>
  <w:style w:type="paragraph" w:customStyle="1" w:styleId="Normal0">
    <w:name w:val="[Normal]"/>
    <w:uiPriority w:val="99"/>
    <w:qFormat/>
    <w:rsid w:val="000A32BD"/>
    <w:pPr>
      <w:autoSpaceDE w:val="0"/>
      <w:autoSpaceDN w:val="0"/>
      <w:adjustRightInd w:val="0"/>
      <w:spacing w:line="240" w:lineRule="auto"/>
    </w:pPr>
    <w:rPr>
      <w:rFonts w:ascii="Arial" w:eastAsia="Times New Roman" w:hAnsi="Arial" w:cs="Arial"/>
      <w:szCs w:val="24"/>
    </w:rPr>
  </w:style>
  <w:style w:type="character" w:customStyle="1" w:styleId="FontStyle51">
    <w:name w:val="Font Style51"/>
    <w:rsid w:val="000A32BD"/>
    <w:rPr>
      <w:rFonts w:ascii="Times New Roman" w:hAnsi="Times New Roman" w:cs="Times New Roman"/>
      <w:b/>
      <w:bCs/>
      <w:i/>
      <w:iCs/>
      <w:color w:val="000000"/>
      <w:sz w:val="18"/>
      <w:szCs w:val="18"/>
    </w:rPr>
  </w:style>
  <w:style w:type="character" w:customStyle="1" w:styleId="5yl5">
    <w:name w:val="_5yl5"/>
    <w:rsid w:val="000A32BD"/>
  </w:style>
  <w:style w:type="table" w:customStyle="1" w:styleId="GridTable6ColorfulAccent2">
    <w:name w:val="Grid Table 6 Colorful Accent 2"/>
    <w:basedOn w:val="TableNormal"/>
    <w:uiPriority w:val="51"/>
    <w:rsid w:val="000A32BD"/>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0A32BD"/>
  </w:style>
  <w:style w:type="character" w:customStyle="1" w:styleId="grame">
    <w:name w:val="grame"/>
    <w:basedOn w:val="DefaultParagraphFont"/>
    <w:rsid w:val="000A32BD"/>
  </w:style>
  <w:style w:type="character" w:customStyle="1" w:styleId="Vnbnnidung">
    <w:name w:val="Văn bản nội dung_"/>
    <w:link w:val="Vnbnnidung0"/>
    <w:locked/>
    <w:rsid w:val="000A32BD"/>
    <w:rPr>
      <w:rFonts w:eastAsia="Times New Roman" w:cs="Times New Roman"/>
      <w:shd w:val="clear" w:color="auto" w:fill="FFFFFF"/>
    </w:rPr>
  </w:style>
  <w:style w:type="paragraph" w:customStyle="1" w:styleId="Vnbnnidung0">
    <w:name w:val="Văn bản nội dung"/>
    <w:basedOn w:val="Normal"/>
    <w:link w:val="Vnbnnidung"/>
    <w:qFormat/>
    <w:rsid w:val="000A32BD"/>
    <w:pPr>
      <w:widowControl w:val="0"/>
      <w:shd w:val="clear" w:color="auto" w:fill="FFFFFF"/>
      <w:spacing w:line="268" w:lineRule="auto"/>
      <w:jc w:val="both"/>
    </w:pPr>
    <w:rPr>
      <w:rFonts w:eastAsia="Times New Roman" w:cs="Times New Roman"/>
    </w:rPr>
  </w:style>
  <w:style w:type="paragraph" w:customStyle="1" w:styleId="listparagraphcxsplast">
    <w:name w:val="listparagraphcxsplast"/>
    <w:basedOn w:val="Normal"/>
    <w:uiPriority w:val="99"/>
    <w:qFormat/>
    <w:rsid w:val="000A32BD"/>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0A32BD"/>
  </w:style>
  <w:style w:type="character" w:customStyle="1" w:styleId="fn">
    <w:name w:val="fn"/>
    <w:basedOn w:val="DefaultParagraphFont"/>
    <w:rsid w:val="000A32BD"/>
  </w:style>
  <w:style w:type="character" w:customStyle="1" w:styleId="post-comments">
    <w:name w:val="post-comments"/>
    <w:basedOn w:val="DefaultParagraphFont"/>
    <w:rsid w:val="000A32BD"/>
  </w:style>
  <w:style w:type="character" w:customStyle="1" w:styleId="vbgioithieu">
    <w:name w:val="vb_gioi_thieu"/>
    <w:basedOn w:val="DefaultParagraphFont"/>
    <w:rsid w:val="000A32BD"/>
  </w:style>
  <w:style w:type="paragraph" w:customStyle="1" w:styleId="Normal00">
    <w:name w:val="Normal_0"/>
    <w:uiPriority w:val="99"/>
    <w:qFormat/>
    <w:rsid w:val="000A32BD"/>
    <w:pPr>
      <w:widowControl w:val="0"/>
      <w:spacing w:line="240" w:lineRule="auto"/>
    </w:pPr>
    <w:rPr>
      <w:rFonts w:eastAsia="Times New Roman" w:cs="Times New Roman"/>
      <w:szCs w:val="24"/>
    </w:rPr>
  </w:style>
  <w:style w:type="character" w:customStyle="1" w:styleId="BodyTextChar1">
    <w:name w:val="Body Text Char1"/>
    <w:basedOn w:val="DefaultParagraphFont"/>
    <w:uiPriority w:val="99"/>
    <w:rsid w:val="000A32BD"/>
    <w:rPr>
      <w:sz w:val="24"/>
      <w:szCs w:val="24"/>
    </w:rPr>
  </w:style>
  <w:style w:type="character" w:customStyle="1" w:styleId="CuChar0">
    <w:name w:val="CÃ¢u Char"/>
    <w:link w:val="Cu0"/>
    <w:locked/>
    <w:rsid w:val="000A32BD"/>
    <w:rPr>
      <w:rFonts w:ascii="Calibri" w:hAnsi="Calibri" w:cs="Calibri"/>
      <w:lang w:eastAsia="vi-VN"/>
    </w:rPr>
  </w:style>
  <w:style w:type="paragraph" w:customStyle="1" w:styleId="Cu0">
    <w:name w:val="CÃ¢u"/>
    <w:basedOn w:val="ListParagraph"/>
    <w:link w:val="CuChar0"/>
    <w:qFormat/>
    <w:rsid w:val="000A32BD"/>
    <w:pPr>
      <w:tabs>
        <w:tab w:val="left" w:pos="284"/>
        <w:tab w:val="left" w:pos="2552"/>
        <w:tab w:val="left" w:pos="4820"/>
        <w:tab w:val="left" w:pos="7088"/>
      </w:tabs>
      <w:spacing w:line="288" w:lineRule="auto"/>
      <w:ind w:left="0"/>
    </w:pPr>
    <w:rPr>
      <w:rFonts w:ascii="Calibri" w:hAnsi="Calibri" w:cs="Calibri"/>
      <w:lang w:eastAsia="vi-VN"/>
    </w:rPr>
  </w:style>
  <w:style w:type="character" w:customStyle="1" w:styleId="CuChar1">
    <w:name w:val="Câu Char"/>
    <w:link w:val="Cu2"/>
    <w:locked/>
    <w:rsid w:val="000A32BD"/>
    <w:rPr>
      <w:rFonts w:ascii="Calibri" w:hAnsi="Calibri" w:cs="Calibri"/>
      <w:lang w:eastAsia="vi-VN"/>
    </w:rPr>
  </w:style>
  <w:style w:type="paragraph" w:customStyle="1" w:styleId="Cu2">
    <w:name w:val="Câu"/>
    <w:basedOn w:val="ListParagraph"/>
    <w:link w:val="CuChar1"/>
    <w:qFormat/>
    <w:rsid w:val="000A32BD"/>
    <w:pPr>
      <w:tabs>
        <w:tab w:val="left" w:pos="284"/>
        <w:tab w:val="left" w:pos="2552"/>
        <w:tab w:val="left" w:pos="4820"/>
        <w:tab w:val="left" w:pos="7088"/>
      </w:tabs>
      <w:spacing w:line="288" w:lineRule="auto"/>
      <w:ind w:left="0"/>
    </w:pPr>
    <w:rPr>
      <w:rFonts w:ascii="Calibri" w:hAnsi="Calibri" w:cs="Calibri"/>
      <w:lang w:eastAsia="vi-VN"/>
    </w:rPr>
  </w:style>
  <w:style w:type="character" w:customStyle="1" w:styleId="pnChar0">
    <w:name w:val="Đáp án Char"/>
    <w:link w:val="pn0"/>
    <w:locked/>
    <w:rsid w:val="000A32BD"/>
    <w:rPr>
      <w:rFonts w:ascii="Calibri" w:hAnsi="Calibri" w:cs="Calibri"/>
      <w:lang w:eastAsia="vi-VN"/>
    </w:rPr>
  </w:style>
  <w:style w:type="paragraph" w:customStyle="1" w:styleId="pn0">
    <w:name w:val="Đáp án"/>
    <w:basedOn w:val="Normal"/>
    <w:link w:val="pnChar0"/>
    <w:qFormat/>
    <w:rsid w:val="000A32BD"/>
    <w:pPr>
      <w:tabs>
        <w:tab w:val="left" w:pos="284"/>
        <w:tab w:val="left" w:pos="2552"/>
        <w:tab w:val="left" w:pos="4820"/>
        <w:tab w:val="left" w:pos="7088"/>
      </w:tabs>
      <w:spacing w:line="288" w:lineRule="auto"/>
    </w:pPr>
    <w:rPr>
      <w:rFonts w:ascii="Calibri" w:hAnsi="Calibri" w:cs="Calibri"/>
      <w:lang w:eastAsia="vi-VN"/>
    </w:rPr>
  </w:style>
  <w:style w:type="character" w:customStyle="1" w:styleId="CharChar9">
    <w:name w:val="Char Char9"/>
    <w:basedOn w:val="DefaultParagraphFont"/>
    <w:rsid w:val="000A32BD"/>
    <w:rPr>
      <w:rFonts w:ascii="Tahoma" w:eastAsia="Arial" w:hAnsi="Tahoma" w:cs="Tahoma"/>
      <w:sz w:val="16"/>
      <w:szCs w:val="16"/>
      <w:lang w:val="vi-VN" w:eastAsia="en-US" w:bidi="ar-SA"/>
    </w:rPr>
  </w:style>
  <w:style w:type="character" w:customStyle="1" w:styleId="CharChar34">
    <w:name w:val="Char Char34"/>
    <w:basedOn w:val="DefaultParagraphFont"/>
    <w:rsid w:val="000A32BD"/>
    <w:rPr>
      <w:rFonts w:ascii=".VnTime" w:hAnsi=".VnTime"/>
      <w:sz w:val="28"/>
      <w:szCs w:val="24"/>
    </w:rPr>
  </w:style>
  <w:style w:type="paragraph" w:customStyle="1" w:styleId="Char13">
    <w:name w:val="Char13"/>
    <w:basedOn w:val="Normal"/>
    <w:uiPriority w:val="99"/>
    <w:semiHidden/>
    <w:qFormat/>
    <w:rsid w:val="000A32BD"/>
    <w:pPr>
      <w:spacing w:after="160" w:line="240" w:lineRule="exact"/>
    </w:pPr>
    <w:rPr>
      <w:rFonts w:ascii="Arial" w:eastAsia="Times New Roman" w:hAnsi="Arial" w:cs="Times New Roman"/>
      <w:szCs w:val="24"/>
    </w:rPr>
  </w:style>
  <w:style w:type="paragraph" w:customStyle="1" w:styleId="Char4">
    <w:name w:val="Char4"/>
    <w:basedOn w:val="Normal"/>
    <w:autoRedefine/>
    <w:uiPriority w:val="99"/>
    <w:qFormat/>
    <w:rsid w:val="000A32BD"/>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rsid w:val="000A32BD"/>
    <w:rPr>
      <w:rFonts w:ascii="Tahoma" w:eastAsia="Arial" w:hAnsi="Tahoma" w:cs="Tahoma"/>
      <w:sz w:val="16"/>
      <w:szCs w:val="16"/>
      <w:lang w:val="vi-VN" w:eastAsia="en-US" w:bidi="ar-SA"/>
    </w:rPr>
  </w:style>
  <w:style w:type="character" w:customStyle="1" w:styleId="CharChar111">
    <w:name w:val="Char Char111"/>
    <w:rsid w:val="000A32BD"/>
    <w:rPr>
      <w:rFonts w:ascii="Times New Roman" w:eastAsia="Times New Roman" w:hAnsi="Times New Roman"/>
      <w:sz w:val="24"/>
      <w:szCs w:val="24"/>
    </w:rPr>
  </w:style>
  <w:style w:type="table" w:customStyle="1" w:styleId="thamkhao2">
    <w:name w:val="tham khao2"/>
    <w:basedOn w:val="TableNormal"/>
    <w:next w:val="TableGrid"/>
    <w:uiPriority w:val="59"/>
    <w:rsid w:val="000A32BD"/>
    <w:pPr>
      <w:spacing w:before="80" w:after="20" w:line="240" w:lineRule="auto"/>
      <w:jc w:val="both"/>
    </w:pPr>
    <w:rPr>
      <w:rFonts w:ascii="Tinos" w:eastAsia="Calibri" w:hAnsi="Tinos" w:cs="Tinos"/>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uiPriority w:val="99"/>
    <w:qFormat/>
    <w:rsid w:val="000A32BD"/>
    <w:pPr>
      <w:numPr>
        <w:numId w:val="26"/>
      </w:numPr>
      <w:spacing w:before="80" w:after="20" w:line="240" w:lineRule="auto"/>
      <w:jc w:val="both"/>
    </w:pPr>
    <w:rPr>
      <w:rFonts w:ascii="Tinos" w:eastAsia="Calibri" w:hAnsi="Tinos" w:cs="Tinos"/>
      <w:szCs w:val="24"/>
    </w:rPr>
  </w:style>
  <w:style w:type="paragraph" w:customStyle="1" w:styleId="MENHDE">
    <w:name w:val="MENH DE"/>
    <w:basedOn w:val="ListParagraph"/>
    <w:autoRedefine/>
    <w:uiPriority w:val="99"/>
    <w:qFormat/>
    <w:rsid w:val="000A32BD"/>
    <w:pPr>
      <w:numPr>
        <w:numId w:val="27"/>
      </w:numPr>
      <w:spacing w:before="80" w:after="20" w:line="240" w:lineRule="auto"/>
      <w:contextualSpacing w:val="0"/>
      <w:jc w:val="both"/>
    </w:pPr>
    <w:rPr>
      <w:rFonts w:ascii="Tinos" w:eastAsia="Calibri" w:hAnsi="Tinos" w:cs="Tinos"/>
      <w:szCs w:val="24"/>
    </w:rPr>
  </w:style>
  <w:style w:type="table" w:customStyle="1" w:styleId="thamkhao1">
    <w:name w:val="tham khao1"/>
    <w:basedOn w:val="TableNormal"/>
    <w:next w:val="TableGrid"/>
    <w:uiPriority w:val="59"/>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0A32BD"/>
    <w:rPr>
      <w:rFonts w:eastAsia="Times New Roman" w:cs="Times New Roman"/>
      <w:szCs w:val="24"/>
      <w:lang w:val="en-GB" w:eastAsia="en-GB"/>
    </w:rPr>
  </w:style>
  <w:style w:type="character" w:customStyle="1" w:styleId="ABCDngangChar">
    <w:name w:val="ABCD ngang Char"/>
    <w:link w:val="ABCDngang"/>
    <w:locked/>
    <w:rsid w:val="000A32BD"/>
    <w:rPr>
      <w:rFonts w:ascii="Palatino Linotype" w:hAnsi="Palatino Linotype"/>
      <w:b/>
    </w:rPr>
  </w:style>
  <w:style w:type="paragraph" w:customStyle="1" w:styleId="ABCDngang">
    <w:name w:val="ABCD ngang"/>
    <w:basedOn w:val="Normal"/>
    <w:link w:val="ABCDngangChar"/>
    <w:qFormat/>
    <w:rsid w:val="000A32BD"/>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0A32BD"/>
    <w:rPr>
      <w:rFonts w:ascii="Palatino Linotype" w:hAnsi="Palatino Linotype"/>
      <w:b/>
    </w:rPr>
  </w:style>
  <w:style w:type="paragraph" w:customStyle="1" w:styleId="Cuhi">
    <w:name w:val="Câu hỏi"/>
    <w:basedOn w:val="BodyText"/>
    <w:link w:val="CuhiChar"/>
    <w:qFormat/>
    <w:rsid w:val="000A32BD"/>
    <w:pPr>
      <w:widowControl w:val="0"/>
      <w:spacing w:before="1" w:after="0"/>
      <w:ind w:left="312"/>
    </w:pPr>
    <w:rPr>
      <w:rFonts w:ascii="Palatino Linotype" w:eastAsiaTheme="minorHAnsi" w:hAnsi="Palatino Linotype" w:cstheme="minorBidi"/>
      <w:b/>
      <w:color w:val="auto"/>
      <w:sz w:val="24"/>
      <w:szCs w:val="22"/>
    </w:rPr>
  </w:style>
  <w:style w:type="numbering" w:customStyle="1" w:styleId="Cu11">
    <w:name w:val="Câu 11"/>
    <w:rsid w:val="000A32BD"/>
  </w:style>
  <w:style w:type="numbering" w:customStyle="1" w:styleId="Style11">
    <w:name w:val="Style11"/>
    <w:rsid w:val="000A32BD"/>
    <w:pPr>
      <w:numPr>
        <w:numId w:val="24"/>
      </w:numPr>
    </w:pPr>
  </w:style>
  <w:style w:type="numbering" w:customStyle="1" w:styleId="Cu110">
    <w:name w:val="Cu 11"/>
    <w:rsid w:val="000A32BD"/>
  </w:style>
  <w:style w:type="character" w:customStyle="1" w:styleId="UnresolvedMention">
    <w:name w:val="Unresolved Mention"/>
    <w:basedOn w:val="DefaultParagraphFont"/>
    <w:uiPriority w:val="99"/>
    <w:semiHidden/>
    <w:unhideWhenUsed/>
    <w:rsid w:val="000A32BD"/>
    <w:rPr>
      <w:color w:val="605E5C"/>
      <w:shd w:val="clear" w:color="auto" w:fill="E1DFDD"/>
    </w:rPr>
  </w:style>
  <w:style w:type="paragraph" w:customStyle="1" w:styleId="text-LG">
    <w:name w:val="text-LG"/>
    <w:basedOn w:val="Normal"/>
    <w:uiPriority w:val="99"/>
    <w:qFormat/>
    <w:rsid w:val="000A32BD"/>
    <w:pPr>
      <w:spacing w:before="120" w:line="240" w:lineRule="auto"/>
      <w:ind w:left="737"/>
      <w:jc w:val="both"/>
    </w:pPr>
    <w:rPr>
      <w:rFonts w:eastAsia="Times New Roman" w:cs="Times New Roman"/>
      <w:szCs w:val="24"/>
    </w:rPr>
  </w:style>
  <w:style w:type="character" w:customStyle="1" w:styleId="counter">
    <w:name w:val="counter"/>
    <w:basedOn w:val="DefaultParagraphFont"/>
    <w:rsid w:val="000A32BD"/>
  </w:style>
  <w:style w:type="paragraph" w:customStyle="1" w:styleId="the-article-summary">
    <w:name w:val="the-article-summary"/>
    <w:basedOn w:val="Normal"/>
    <w:qFormat/>
    <w:rsid w:val="000A32BD"/>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0A32BD"/>
    <w:rPr>
      <w:b/>
      <w:bCs/>
      <w:shd w:val="clear" w:color="auto" w:fill="FFFFFF"/>
    </w:rPr>
  </w:style>
  <w:style w:type="paragraph" w:customStyle="1" w:styleId="Bodytext70">
    <w:name w:val="Body text (7)"/>
    <w:basedOn w:val="Normal"/>
    <w:link w:val="Bodytext7"/>
    <w:qFormat/>
    <w:rsid w:val="000A32BD"/>
    <w:pPr>
      <w:widowControl w:val="0"/>
      <w:shd w:val="clear" w:color="auto" w:fill="FFFFFF"/>
      <w:spacing w:line="252" w:lineRule="exact"/>
    </w:pPr>
    <w:rPr>
      <w:b/>
      <w:bCs/>
    </w:rPr>
  </w:style>
  <w:style w:type="character" w:customStyle="1" w:styleId="Bodytext7NotBold">
    <w:name w:val="Body text (7) + Not Bold"/>
    <w:rsid w:val="000A32BD"/>
    <w:rPr>
      <w:b/>
      <w:bCs/>
      <w:shd w:val="clear" w:color="auto" w:fill="FFFFFF"/>
    </w:rPr>
  </w:style>
  <w:style w:type="character" w:customStyle="1" w:styleId="Bodytext7NotBold1">
    <w:name w:val="Body text (7) + Not Bold1"/>
    <w:aliases w:val="Italic13"/>
    <w:rsid w:val="000A32BD"/>
    <w:rPr>
      <w:b/>
      <w:bCs/>
      <w:i/>
      <w:iCs/>
      <w:shd w:val="clear" w:color="auto" w:fill="FFFFFF"/>
    </w:rPr>
  </w:style>
  <w:style w:type="character" w:customStyle="1" w:styleId="Bodytext7105pt1">
    <w:name w:val="Body text (7) + 10.5 pt1"/>
    <w:aliases w:val="Spacing 1 pt3"/>
    <w:rsid w:val="000A32BD"/>
    <w:rPr>
      <w:rFonts w:cs="Times New Roman"/>
      <w:b/>
      <w:bCs/>
      <w:spacing w:val="20"/>
      <w:sz w:val="21"/>
      <w:szCs w:val="21"/>
      <w:lang w:bidi="ar-SA"/>
    </w:rPr>
  </w:style>
  <w:style w:type="character" w:customStyle="1" w:styleId="Bodytext7105pt">
    <w:name w:val="Body text (7) + 10.5 pt"/>
    <w:rsid w:val="000A32BD"/>
    <w:rPr>
      <w:rFonts w:cs="Times New Roman"/>
      <w:b/>
      <w:bCs/>
      <w:sz w:val="21"/>
      <w:szCs w:val="21"/>
      <w:lang w:bidi="ar-SA"/>
    </w:rPr>
  </w:style>
  <w:style w:type="character" w:customStyle="1" w:styleId="Cau1Char">
    <w:name w:val="Cau 1 Char"/>
    <w:link w:val="Cau1"/>
    <w:locked/>
    <w:rsid w:val="000A32BD"/>
    <w:rPr>
      <w:color w:val="000000"/>
    </w:rPr>
  </w:style>
  <w:style w:type="paragraph" w:customStyle="1" w:styleId="Cau1">
    <w:name w:val="Cau 1"/>
    <w:basedOn w:val="Normal"/>
    <w:link w:val="Cau1Char"/>
    <w:qFormat/>
    <w:rsid w:val="000A32BD"/>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0A32BD"/>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qFormat/>
    <w:rsid w:val="000A32BD"/>
    <w:pPr>
      <w:suppressAutoHyphens/>
      <w:autoSpaceDE/>
      <w:autoSpaceDN/>
      <w:spacing w:after="0" w:line="19" w:lineRule="atLeast"/>
      <w:ind w:right="49"/>
      <w:jc w:val="both"/>
    </w:pPr>
    <w:rPr>
      <w:rFonts w:cs="Tahoma"/>
      <w:color w:val="auto"/>
      <w:szCs w:val="24"/>
      <w:lang w:eastAsia="ar-SA"/>
    </w:rPr>
  </w:style>
  <w:style w:type="paragraph" w:customStyle="1" w:styleId="Heading">
    <w:name w:val="Heading"/>
    <w:basedOn w:val="Normal"/>
    <w:next w:val="BodyText"/>
    <w:qFormat/>
    <w:rsid w:val="000A32BD"/>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0A32BD"/>
    <w:pPr>
      <w:suppressLineNumbers/>
      <w:suppressAutoHyphens/>
      <w:spacing w:line="240" w:lineRule="auto"/>
    </w:pPr>
    <w:rPr>
      <w:rFonts w:ascii=".VnTime" w:eastAsia="Times New Roman" w:hAnsi=".VnTime" w:cs="Tahoma"/>
      <w:sz w:val="28"/>
      <w:szCs w:val="28"/>
      <w:lang w:eastAsia="ar-SA"/>
    </w:rPr>
  </w:style>
  <w:style w:type="paragraph" w:customStyle="1" w:styleId="TableContents">
    <w:name w:val="Table Contents"/>
    <w:basedOn w:val="Normal"/>
    <w:qFormat/>
    <w:rsid w:val="000A32BD"/>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0A32BD"/>
    <w:pPr>
      <w:jc w:val="center"/>
    </w:pPr>
    <w:rPr>
      <w:b/>
      <w:bCs/>
    </w:rPr>
  </w:style>
  <w:style w:type="paragraph" w:customStyle="1" w:styleId="Framecontents">
    <w:name w:val="Frame contents"/>
    <w:basedOn w:val="BodyText"/>
    <w:qFormat/>
    <w:rsid w:val="000A32BD"/>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0A32BD"/>
    <w:rPr>
      <w:rFonts w:ascii="Symbol" w:eastAsia="Times New Roman" w:hAnsi="Symbol" w:cs="Times New Roman" w:hint="default"/>
    </w:rPr>
  </w:style>
  <w:style w:type="character" w:customStyle="1" w:styleId="WW8Num1z1">
    <w:name w:val="WW8Num1z1"/>
    <w:rsid w:val="000A32BD"/>
    <w:rPr>
      <w:rFonts w:ascii="Courier New" w:hAnsi="Courier New" w:cs="Courier New" w:hint="default"/>
    </w:rPr>
  </w:style>
  <w:style w:type="character" w:customStyle="1" w:styleId="WW8Num1z2">
    <w:name w:val="WW8Num1z2"/>
    <w:rsid w:val="000A32BD"/>
    <w:rPr>
      <w:rFonts w:ascii="Wingdings" w:hAnsi="Wingdings" w:hint="default"/>
    </w:rPr>
  </w:style>
  <w:style w:type="character" w:customStyle="1" w:styleId="WW8Num1z3">
    <w:name w:val="WW8Num1z3"/>
    <w:rsid w:val="000A32BD"/>
    <w:rPr>
      <w:rFonts w:ascii="Symbol" w:hAnsi="Symbol" w:hint="default"/>
    </w:rPr>
  </w:style>
  <w:style w:type="character" w:customStyle="1" w:styleId="WW8Num2z0">
    <w:name w:val="WW8Num2z0"/>
    <w:rsid w:val="000A32BD"/>
    <w:rPr>
      <w:rFonts w:ascii="Symbol" w:eastAsia="Times New Roman" w:hAnsi="Symbol" w:cs="Times New Roman" w:hint="default"/>
    </w:rPr>
  </w:style>
  <w:style w:type="character" w:customStyle="1" w:styleId="WW8Num2z1">
    <w:name w:val="WW8Num2z1"/>
    <w:rsid w:val="000A32BD"/>
    <w:rPr>
      <w:rFonts w:ascii="Courier New" w:hAnsi="Courier New" w:cs="Courier New" w:hint="default"/>
    </w:rPr>
  </w:style>
  <w:style w:type="character" w:customStyle="1" w:styleId="WW8Num2z2">
    <w:name w:val="WW8Num2z2"/>
    <w:rsid w:val="000A32BD"/>
    <w:rPr>
      <w:rFonts w:ascii="Wingdings" w:hAnsi="Wingdings" w:hint="default"/>
    </w:rPr>
  </w:style>
  <w:style w:type="character" w:customStyle="1" w:styleId="WW8Num2z3">
    <w:name w:val="WW8Num2z3"/>
    <w:rsid w:val="000A32BD"/>
    <w:rPr>
      <w:rFonts w:ascii="Symbol" w:hAnsi="Symbol" w:hint="default"/>
    </w:rPr>
  </w:style>
  <w:style w:type="character" w:customStyle="1" w:styleId="WW8Num4z0">
    <w:name w:val="WW8Num4z0"/>
    <w:rsid w:val="000A32BD"/>
    <w:rPr>
      <w:rFonts w:ascii="Symbol" w:eastAsia="Times New Roman" w:hAnsi="Symbol" w:cs="Times New Roman" w:hint="default"/>
    </w:rPr>
  </w:style>
  <w:style w:type="character" w:customStyle="1" w:styleId="WW8Num4z1">
    <w:name w:val="WW8Num4z1"/>
    <w:rsid w:val="000A32BD"/>
    <w:rPr>
      <w:rFonts w:ascii="Courier New" w:hAnsi="Courier New" w:cs="Courier New" w:hint="default"/>
    </w:rPr>
  </w:style>
  <w:style w:type="character" w:customStyle="1" w:styleId="WW8Num4z2">
    <w:name w:val="WW8Num4z2"/>
    <w:rsid w:val="000A32BD"/>
    <w:rPr>
      <w:rFonts w:ascii="Wingdings" w:hAnsi="Wingdings" w:hint="default"/>
    </w:rPr>
  </w:style>
  <w:style w:type="character" w:customStyle="1" w:styleId="WW8Num4z3">
    <w:name w:val="WW8Num4z3"/>
    <w:rsid w:val="000A32BD"/>
    <w:rPr>
      <w:rFonts w:ascii="Symbol" w:hAnsi="Symbol" w:hint="default"/>
    </w:rPr>
  </w:style>
  <w:style w:type="character" w:customStyle="1" w:styleId="WW8Num5z0">
    <w:name w:val="WW8Num5z0"/>
    <w:rsid w:val="000A32BD"/>
    <w:rPr>
      <w:rFonts w:ascii="Symbol" w:eastAsia="Times New Roman" w:hAnsi="Symbol" w:cs="Times New Roman" w:hint="default"/>
    </w:rPr>
  </w:style>
  <w:style w:type="character" w:customStyle="1" w:styleId="WW8Num5z1">
    <w:name w:val="WW8Num5z1"/>
    <w:rsid w:val="000A32BD"/>
    <w:rPr>
      <w:rFonts w:ascii="Courier New" w:hAnsi="Courier New" w:cs="Courier New" w:hint="default"/>
    </w:rPr>
  </w:style>
  <w:style w:type="character" w:customStyle="1" w:styleId="WW8Num5z2">
    <w:name w:val="WW8Num5z2"/>
    <w:rsid w:val="000A32BD"/>
    <w:rPr>
      <w:rFonts w:ascii="Wingdings" w:hAnsi="Wingdings" w:hint="default"/>
    </w:rPr>
  </w:style>
  <w:style w:type="character" w:customStyle="1" w:styleId="WW8Num5z3">
    <w:name w:val="WW8Num5z3"/>
    <w:rsid w:val="000A32BD"/>
    <w:rPr>
      <w:rFonts w:ascii="Symbol" w:hAnsi="Symbol" w:hint="default"/>
    </w:rPr>
  </w:style>
  <w:style w:type="character" w:customStyle="1" w:styleId="WW8Num6z0">
    <w:name w:val="WW8Num6z0"/>
    <w:rsid w:val="000A32BD"/>
    <w:rPr>
      <w:rFonts w:ascii="Symbol" w:eastAsia="Times New Roman" w:hAnsi="Symbol" w:cs="Times New Roman" w:hint="default"/>
    </w:rPr>
  </w:style>
  <w:style w:type="character" w:customStyle="1" w:styleId="WW8Num6z1">
    <w:name w:val="WW8Num6z1"/>
    <w:rsid w:val="000A32BD"/>
    <w:rPr>
      <w:rFonts w:ascii="Courier New" w:hAnsi="Courier New" w:cs="Courier New" w:hint="default"/>
    </w:rPr>
  </w:style>
  <w:style w:type="character" w:customStyle="1" w:styleId="WW8Num6z2">
    <w:name w:val="WW8Num6z2"/>
    <w:rsid w:val="000A32BD"/>
    <w:rPr>
      <w:rFonts w:ascii="Wingdings" w:hAnsi="Wingdings" w:hint="default"/>
    </w:rPr>
  </w:style>
  <w:style w:type="character" w:customStyle="1" w:styleId="WW8Num6z3">
    <w:name w:val="WW8Num6z3"/>
    <w:rsid w:val="000A32BD"/>
    <w:rPr>
      <w:rFonts w:ascii="Symbol" w:hAnsi="Symbol" w:hint="default"/>
    </w:rPr>
  </w:style>
  <w:style w:type="character" w:customStyle="1" w:styleId="WW8Num7z0">
    <w:name w:val="WW8Num7z0"/>
    <w:rsid w:val="000A32BD"/>
    <w:rPr>
      <w:rFonts w:ascii="Times New Roman" w:hAnsi="Times New Roman" w:cs="Times New Roman" w:hint="default"/>
      <w:b/>
      <w:bCs w:val="0"/>
      <w:i w:val="0"/>
      <w:iCs w:val="0"/>
      <w:sz w:val="24"/>
      <w:szCs w:val="24"/>
    </w:rPr>
  </w:style>
  <w:style w:type="character" w:customStyle="1" w:styleId="WW8Num8z0">
    <w:name w:val="WW8Num8z0"/>
    <w:rsid w:val="000A32BD"/>
    <w:rPr>
      <w:rFonts w:ascii="Symbol" w:eastAsia="Times New Roman" w:hAnsi="Symbol" w:cs="Times New Roman" w:hint="default"/>
    </w:rPr>
  </w:style>
  <w:style w:type="character" w:customStyle="1" w:styleId="WW8Num8z1">
    <w:name w:val="WW8Num8z1"/>
    <w:rsid w:val="000A32BD"/>
    <w:rPr>
      <w:rFonts w:ascii="Courier New" w:hAnsi="Courier New" w:cs="Courier New" w:hint="default"/>
    </w:rPr>
  </w:style>
  <w:style w:type="character" w:customStyle="1" w:styleId="WW8Num8z2">
    <w:name w:val="WW8Num8z2"/>
    <w:rsid w:val="000A32BD"/>
    <w:rPr>
      <w:rFonts w:ascii="Wingdings" w:hAnsi="Wingdings" w:hint="default"/>
    </w:rPr>
  </w:style>
  <w:style w:type="character" w:customStyle="1" w:styleId="WW8Num8z3">
    <w:name w:val="WW8Num8z3"/>
    <w:rsid w:val="000A32BD"/>
    <w:rPr>
      <w:rFonts w:ascii="Symbol" w:hAnsi="Symbol" w:hint="default"/>
    </w:rPr>
  </w:style>
  <w:style w:type="character" w:customStyle="1" w:styleId="WW8Num9z0">
    <w:name w:val="WW8Num9z0"/>
    <w:rsid w:val="000A32BD"/>
    <w:rPr>
      <w:rFonts w:ascii="Symbol" w:eastAsia="Times New Roman" w:hAnsi="Symbol" w:cs="Times New Roman" w:hint="default"/>
    </w:rPr>
  </w:style>
  <w:style w:type="character" w:customStyle="1" w:styleId="WW8Num9z1">
    <w:name w:val="WW8Num9z1"/>
    <w:rsid w:val="000A32BD"/>
    <w:rPr>
      <w:rFonts w:ascii="Courier New" w:hAnsi="Courier New" w:cs="Courier New" w:hint="default"/>
    </w:rPr>
  </w:style>
  <w:style w:type="character" w:customStyle="1" w:styleId="WW8Num9z2">
    <w:name w:val="WW8Num9z2"/>
    <w:rsid w:val="000A32BD"/>
    <w:rPr>
      <w:rFonts w:ascii="Wingdings" w:hAnsi="Wingdings" w:hint="default"/>
    </w:rPr>
  </w:style>
  <w:style w:type="character" w:customStyle="1" w:styleId="WW8Num9z3">
    <w:name w:val="WW8Num9z3"/>
    <w:rsid w:val="000A32BD"/>
    <w:rPr>
      <w:rFonts w:ascii="Symbol" w:hAnsi="Symbol" w:hint="default"/>
    </w:rPr>
  </w:style>
  <w:style w:type="paragraph" w:customStyle="1" w:styleId="tenb">
    <w:name w:val="tenb"/>
    <w:basedOn w:val="Normal"/>
    <w:qFormat/>
    <w:rsid w:val="000A32BD"/>
    <w:pPr>
      <w:spacing w:before="320" w:after="120" w:line="240" w:lineRule="auto"/>
    </w:pPr>
    <w:rPr>
      <w:rFonts w:ascii=".VnCentury Schoolbook" w:eastAsia="Times New Roman" w:hAnsi=".VnCentury Schoolbook" w:cs="Times New Roman"/>
      <w:b/>
      <w:szCs w:val="20"/>
    </w:rPr>
  </w:style>
  <w:style w:type="paragraph" w:customStyle="1" w:styleId="default0">
    <w:name w:val="default"/>
    <w:basedOn w:val="Normal"/>
    <w:uiPriority w:val="99"/>
    <w:qFormat/>
    <w:rsid w:val="000A32BD"/>
    <w:pPr>
      <w:spacing w:before="100" w:beforeAutospacing="1" w:after="100" w:afterAutospacing="1" w:line="240" w:lineRule="auto"/>
    </w:pPr>
    <w:rPr>
      <w:rFonts w:eastAsia="Times New Roman" w:cs="Times New Roman"/>
      <w:szCs w:val="24"/>
    </w:rPr>
  </w:style>
  <w:style w:type="character" w:customStyle="1" w:styleId="FooterChar1">
    <w:name w:val="Footer Char1"/>
    <w:uiPriority w:val="99"/>
    <w:rsid w:val="000A32BD"/>
    <w:rPr>
      <w:rFonts w:ascii="Times New Roman" w:eastAsia="Times New Roman" w:hAnsi="Times New Roman" w:cs="Times New Roman"/>
      <w:sz w:val="24"/>
      <w:szCs w:val="24"/>
    </w:rPr>
  </w:style>
  <w:style w:type="character" w:customStyle="1" w:styleId="text">
    <w:name w:val="text"/>
    <w:basedOn w:val="DefaultParagraphFont"/>
    <w:rsid w:val="000A32BD"/>
  </w:style>
  <w:style w:type="character" w:customStyle="1" w:styleId="BodyText10">
    <w:name w:val="Body Text1"/>
    <w:rsid w:val="000A32BD"/>
    <w:rPr>
      <w:spacing w:val="4"/>
      <w:sz w:val="21"/>
      <w:szCs w:val="21"/>
      <w:lang w:bidi="ar-SA"/>
    </w:rPr>
  </w:style>
  <w:style w:type="paragraph" w:customStyle="1" w:styleId="msobodytextcxspmiddle">
    <w:name w:val="msobodytextcxspmiddle"/>
    <w:basedOn w:val="Normal"/>
    <w:qFormat/>
    <w:rsid w:val="000A32BD"/>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qFormat/>
    <w:rsid w:val="000A32BD"/>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0A32BD"/>
  </w:style>
  <w:style w:type="character" w:customStyle="1" w:styleId="ListLabel1">
    <w:name w:val="ListLabel 1"/>
    <w:rsid w:val="000A32BD"/>
    <w:rPr>
      <w:b/>
      <w:i w:val="0"/>
      <w:sz w:val="24"/>
      <w:szCs w:val="24"/>
    </w:rPr>
  </w:style>
  <w:style w:type="character" w:customStyle="1" w:styleId="ListLabel2">
    <w:name w:val="ListLabel 2"/>
    <w:rsid w:val="000A32BD"/>
    <w:rPr>
      <w:rFonts w:eastAsia="Times New Roman" w:cs="Times New Roman"/>
      <w:spacing w:val="-3"/>
      <w:w w:val="99"/>
      <w:sz w:val="24"/>
      <w:szCs w:val="24"/>
    </w:rPr>
  </w:style>
  <w:style w:type="character" w:customStyle="1" w:styleId="ListLabel3">
    <w:name w:val="ListLabel 3"/>
    <w:rsid w:val="000A32BD"/>
    <w:rPr>
      <w:spacing w:val="-19"/>
      <w:w w:val="99"/>
    </w:rPr>
  </w:style>
  <w:style w:type="character" w:customStyle="1" w:styleId="ListLabel4">
    <w:name w:val="ListLabel 4"/>
    <w:rsid w:val="000A32BD"/>
    <w:rPr>
      <w:spacing w:val="-5"/>
      <w:w w:val="99"/>
      <w:u w:val="thick" w:color="000000"/>
    </w:rPr>
  </w:style>
  <w:style w:type="character" w:customStyle="1" w:styleId="ListLabel5">
    <w:name w:val="ListLabel 5"/>
    <w:rsid w:val="000A32BD"/>
    <w:rPr>
      <w:rFonts w:eastAsia="Times New Roman" w:cs="Times New Roman"/>
      <w:w w:val="99"/>
      <w:sz w:val="24"/>
      <w:szCs w:val="24"/>
    </w:rPr>
  </w:style>
  <w:style w:type="character" w:customStyle="1" w:styleId="ListLabel6">
    <w:name w:val="ListLabel 6"/>
    <w:rsid w:val="000A32BD"/>
    <w:rPr>
      <w:b/>
    </w:rPr>
  </w:style>
  <w:style w:type="character" w:customStyle="1" w:styleId="ListLabel7">
    <w:name w:val="ListLabel 7"/>
    <w:rsid w:val="000A32BD"/>
    <w:rPr>
      <w:b/>
      <w:i w:val="0"/>
    </w:rPr>
  </w:style>
  <w:style w:type="character" w:customStyle="1" w:styleId="ListLabel8">
    <w:name w:val="ListLabel 8"/>
    <w:rsid w:val="000A32BD"/>
    <w:rPr>
      <w:rFonts w:eastAsia="Calibri" w:cs="Times New Roman"/>
    </w:rPr>
  </w:style>
  <w:style w:type="character" w:customStyle="1" w:styleId="ListLabel9">
    <w:name w:val="ListLabel 9"/>
    <w:rsid w:val="000A32BD"/>
    <w:rPr>
      <w:rFonts w:cs="Courier New"/>
    </w:rPr>
  </w:style>
  <w:style w:type="character" w:customStyle="1" w:styleId="ListLabel10">
    <w:name w:val="ListLabel 10"/>
    <w:rsid w:val="000A32BD"/>
    <w:rPr>
      <w:b/>
      <w:i w:val="0"/>
      <w:sz w:val="24"/>
      <w:szCs w:val="24"/>
      <w:u w:val="none"/>
    </w:rPr>
  </w:style>
  <w:style w:type="paragraph" w:customStyle="1" w:styleId="Caption1">
    <w:name w:val="Caption1"/>
    <w:basedOn w:val="Normal"/>
    <w:qFormat/>
    <w:rsid w:val="000A32BD"/>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qFormat/>
    <w:rsid w:val="000A32BD"/>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qFormat/>
    <w:rsid w:val="000A32BD"/>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0A32BD"/>
    <w:pPr>
      <w:spacing w:line="240" w:lineRule="auto"/>
    </w:pPr>
    <w:rPr>
      <w:rFonts w:eastAsia="Times New Roman" w:cs="Times New Roman"/>
      <w:bCs/>
      <w:spacing w:val="4"/>
      <w:szCs w:val="24"/>
    </w:rPr>
  </w:style>
  <w:style w:type="character" w:customStyle="1" w:styleId="15">
    <w:name w:val="15"/>
    <w:rsid w:val="000A32BD"/>
    <w:rPr>
      <w:rFonts w:ascii="Times New Roman" w:hAnsi="Times New Roman" w:cs="Times New Roman" w:hint="default"/>
      <w:sz w:val="20"/>
      <w:szCs w:val="20"/>
    </w:rPr>
  </w:style>
  <w:style w:type="character" w:customStyle="1" w:styleId="16">
    <w:name w:val="16"/>
    <w:rsid w:val="000A32BD"/>
    <w:rPr>
      <w:rFonts w:ascii="Times New Roman" w:hAnsi="Times New Roman" w:cs="Times New Roman" w:hint="default"/>
      <w:b/>
      <w:bCs/>
      <w:sz w:val="20"/>
      <w:szCs w:val="20"/>
    </w:rPr>
  </w:style>
  <w:style w:type="paragraph" w:customStyle="1" w:styleId="I0">
    <w:name w:val="I"/>
    <w:basedOn w:val="Normal"/>
    <w:qFormat/>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0A32BD"/>
    <w:rPr>
      <w:rFonts w:eastAsia="Times New Roman" w:cs="Times New Roman"/>
      <w:color w:val="000000"/>
      <w:szCs w:val="24"/>
    </w:rPr>
  </w:style>
  <w:style w:type="paragraph" w:customStyle="1" w:styleId="NormalJustified">
    <w:name w:val="Normal+Justified"/>
    <w:basedOn w:val="Normal"/>
    <w:link w:val="NormalJustifiedChar"/>
    <w:qFormat/>
    <w:rsid w:val="000A32BD"/>
    <w:pPr>
      <w:spacing w:line="240" w:lineRule="auto"/>
      <w:jc w:val="both"/>
    </w:pPr>
    <w:rPr>
      <w:rFonts w:eastAsia="Times New Roman" w:cs="Times New Roman"/>
      <w:color w:val="000000"/>
      <w:szCs w:val="24"/>
    </w:rPr>
  </w:style>
  <w:style w:type="paragraph" w:customStyle="1" w:styleId="p23">
    <w:name w:val="p23"/>
    <w:basedOn w:val="Normal"/>
    <w:qFormat/>
    <w:rsid w:val="000A32BD"/>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0A32BD"/>
    <w:rPr>
      <w:rFonts w:ascii="Bold" w:hAnsi="Bold" w:hint="default"/>
      <w:b/>
      <w:bCs/>
      <w:i w:val="0"/>
      <w:iCs w:val="0"/>
      <w:color w:val="0000FF"/>
      <w:sz w:val="24"/>
      <w:szCs w:val="24"/>
    </w:rPr>
  </w:style>
  <w:style w:type="character" w:customStyle="1" w:styleId="ya-q-full-text">
    <w:name w:val="ya-q-full-text"/>
    <w:basedOn w:val="DefaultParagraphFont"/>
    <w:rsid w:val="000A32BD"/>
  </w:style>
  <w:style w:type="character" w:customStyle="1" w:styleId="Tableofcontents">
    <w:name w:val="Table of contents"/>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0A32BD"/>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32BD"/>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0A32BD"/>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qFormat/>
    <w:rsid w:val="000A32BD"/>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0A32BD"/>
    <w:rPr>
      <w:rFonts w:ascii=".VnArial" w:eastAsia="Times New Roman" w:hAnsi=".VnArial" w:cs="Times New Roman"/>
      <w:szCs w:val="20"/>
      <w:vertAlign w:val="subscript"/>
    </w:rPr>
  </w:style>
  <w:style w:type="character" w:customStyle="1" w:styleId="a0">
    <w:name w:val="a"/>
    <w:basedOn w:val="DefaultParagraphFont"/>
    <w:rsid w:val="000A32BD"/>
  </w:style>
  <w:style w:type="character" w:customStyle="1" w:styleId="l6">
    <w:name w:val="l6"/>
    <w:basedOn w:val="DefaultParagraphFont"/>
    <w:rsid w:val="000A32BD"/>
  </w:style>
  <w:style w:type="character" w:customStyle="1" w:styleId="underan">
    <w:name w:val="under_an"/>
    <w:basedOn w:val="DefaultParagraphFont"/>
    <w:rsid w:val="000A32BD"/>
  </w:style>
  <w:style w:type="character" w:customStyle="1" w:styleId="ctatext">
    <w:name w:val="ctatext"/>
    <w:basedOn w:val="DefaultParagraphFont"/>
    <w:rsid w:val="000A32BD"/>
  </w:style>
  <w:style w:type="character" w:customStyle="1" w:styleId="posttitle">
    <w:name w:val="posttitle"/>
    <w:basedOn w:val="DefaultParagraphFont"/>
    <w:rsid w:val="000A32BD"/>
  </w:style>
  <w:style w:type="character" w:customStyle="1" w:styleId="ap-post-history">
    <w:name w:val="ap-post-history"/>
    <w:basedOn w:val="DefaultParagraphFont"/>
    <w:rsid w:val="000A32BD"/>
  </w:style>
  <w:style w:type="paragraph" w:customStyle="1" w:styleId="Normal01">
    <w:name w:val="Normal0"/>
    <w:basedOn w:val="Normal"/>
    <w:rsid w:val="000A32BD"/>
    <w:pPr>
      <w:spacing w:before="60" w:after="60" w:line="240" w:lineRule="auto"/>
      <w:ind w:left="567" w:hanging="567"/>
      <w:jc w:val="both"/>
    </w:pPr>
    <w:rPr>
      <w:rFonts w:ascii=".VnTime" w:eastAsia="MS Mincho" w:hAnsi=".VnTime" w:cs="Times New Roman"/>
      <w:szCs w:val="24"/>
      <w:lang w:val="pt-BR"/>
    </w:rPr>
  </w:style>
  <w:style w:type="table" w:customStyle="1" w:styleId="GridTable6Colorful-Accent21">
    <w:name w:val="Grid Table 6 Colorful - Accent 21"/>
    <w:basedOn w:val="TableNormal"/>
    <w:uiPriority w:val="51"/>
    <w:rsid w:val="000A32BD"/>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20pt">
    <w:name w:val="Normal + 20 pt"/>
    <w:aliases w:val="Bold,Normal + VNI-Times"/>
    <w:basedOn w:val="Normal"/>
    <w:rsid w:val="000A32BD"/>
    <w:pPr>
      <w:spacing w:line="20" w:lineRule="atLeast"/>
    </w:pPr>
    <w:rPr>
      <w:rFonts w:eastAsia="Times New Roman" w:cs="Times New Roman"/>
      <w:b/>
      <w:sz w:val="40"/>
      <w:szCs w:val="40"/>
    </w:rPr>
  </w:style>
  <w:style w:type="paragraph" w:customStyle="1" w:styleId="Nidung">
    <w:name w:val="Nội dung"/>
    <w:rsid w:val="000A32BD"/>
    <w:pPr>
      <w:pBdr>
        <w:top w:val="nil"/>
        <w:left w:val="nil"/>
        <w:bottom w:val="nil"/>
        <w:right w:val="nil"/>
        <w:between w:val="nil"/>
        <w:bar w:val="nil"/>
      </w:pBdr>
      <w:spacing w:line="340" w:lineRule="atLeast"/>
      <w:jc w:val="both"/>
    </w:pPr>
    <w:rPr>
      <w:rFonts w:eastAsia="Arial Unicode MS" w:cs="Arial Unicode MS"/>
      <w:color w:val="000000"/>
      <w:sz w:val="28"/>
      <w:szCs w:val="28"/>
      <w:u w:color="000000"/>
      <w:bdr w:val="nil"/>
      <w:lang w:val="de-DE"/>
    </w:rPr>
  </w:style>
  <w:style w:type="character" w:customStyle="1" w:styleId="Khng">
    <w:name w:val="Không"/>
    <w:rsid w:val="000A32BD"/>
  </w:style>
  <w:style w:type="character" w:customStyle="1" w:styleId="Hyperlink0">
    <w:name w:val="Hyperlink.0"/>
    <w:basedOn w:val="Khng"/>
    <w:rsid w:val="000A32BD"/>
    <w:rPr>
      <w:sz w:val="22"/>
      <w:szCs w:val="22"/>
    </w:rPr>
  </w:style>
  <w:style w:type="character" w:customStyle="1" w:styleId="Hyperlink1">
    <w:name w:val="Hyperlink.1"/>
    <w:basedOn w:val="Khng"/>
    <w:rsid w:val="000A32BD"/>
    <w:rPr>
      <w:sz w:val="22"/>
      <w:szCs w:val="22"/>
      <w:lang w:val="pt-PT"/>
    </w:rPr>
  </w:style>
  <w:style w:type="paragraph" w:styleId="Revision">
    <w:name w:val="Revision"/>
    <w:hidden/>
    <w:uiPriority w:val="99"/>
    <w:semiHidden/>
    <w:qFormat/>
    <w:rsid w:val="000A32BD"/>
    <w:pPr>
      <w:spacing w:line="240" w:lineRule="auto"/>
    </w:pPr>
    <w:rPr>
      <w:rFonts w:asciiTheme="minorHAnsi" w:hAnsiTheme="minorHAnsi"/>
      <w:sz w:val="22"/>
      <w:lang w:val="vi-VN"/>
    </w:rPr>
  </w:style>
  <w:style w:type="character" w:customStyle="1" w:styleId="UnresolvedMention1">
    <w:name w:val="Unresolved Mention1"/>
    <w:basedOn w:val="DefaultParagraphFont"/>
    <w:uiPriority w:val="99"/>
    <w:semiHidden/>
    <w:unhideWhenUsed/>
    <w:rsid w:val="000A32BD"/>
    <w:rPr>
      <w:color w:val="605E5C"/>
      <w:shd w:val="clear" w:color="auto" w:fill="E1DFDD"/>
    </w:rPr>
  </w:style>
  <w:style w:type="character" w:customStyle="1" w:styleId="vjs-control-text">
    <w:name w:val="vjs-control-text"/>
    <w:basedOn w:val="DefaultParagraphFont"/>
    <w:rsid w:val="000A32BD"/>
  </w:style>
  <w:style w:type="character" w:customStyle="1" w:styleId="vjs-control-text-loaded-percentage">
    <w:name w:val="vjs-control-text-loaded-percentage"/>
    <w:basedOn w:val="DefaultParagraphFont"/>
    <w:rsid w:val="000A32BD"/>
  </w:style>
  <w:style w:type="character" w:customStyle="1" w:styleId="UnresolvedMention2">
    <w:name w:val="Unresolved Mention2"/>
    <w:basedOn w:val="DefaultParagraphFont"/>
    <w:uiPriority w:val="99"/>
    <w:semiHidden/>
    <w:unhideWhenUsed/>
    <w:rsid w:val="000A32BD"/>
    <w:rPr>
      <w:color w:val="605E5C"/>
      <w:shd w:val="clear" w:color="auto" w:fill="E1DFDD"/>
    </w:rPr>
  </w:style>
  <w:style w:type="paragraph" w:customStyle="1" w:styleId="ArtisticBody3">
    <w:name w:val="Artistic Body3"/>
    <w:basedOn w:val="Normal"/>
    <w:uiPriority w:val="99"/>
    <w:qFormat/>
    <w:rsid w:val="000A32BD"/>
    <w:pPr>
      <w:autoSpaceDE w:val="0"/>
      <w:autoSpaceDN w:val="0"/>
      <w:adjustRightInd w:val="0"/>
      <w:spacing w:line="240" w:lineRule="auto"/>
    </w:pPr>
    <w:rPr>
      <w:rFonts w:ascii="TOPPER" w:hAnsi="TOPPER" w:cs="TOPPER"/>
      <w:szCs w:val="24"/>
    </w:rPr>
  </w:style>
  <w:style w:type="paragraph" w:customStyle="1" w:styleId="chu">
    <w:name w:val="chu"/>
    <w:basedOn w:val="Normal"/>
    <w:qFormat/>
    <w:rsid w:val="000A32BD"/>
    <w:pPr>
      <w:spacing w:before="100" w:beforeAutospacing="1" w:after="100" w:afterAutospacing="1" w:line="240" w:lineRule="auto"/>
    </w:pPr>
    <w:rPr>
      <w:rFonts w:eastAsia="Times New Roman" w:cs="Times New Roman"/>
      <w:szCs w:val="24"/>
    </w:rPr>
  </w:style>
  <w:style w:type="character" w:customStyle="1" w:styleId="chu1">
    <w:name w:val="chu1"/>
    <w:basedOn w:val="DefaultParagraphFont"/>
    <w:rsid w:val="000A32BD"/>
  </w:style>
  <w:style w:type="character" w:customStyle="1" w:styleId="text-selected">
    <w:name w:val="text-selected"/>
    <w:basedOn w:val="DefaultParagraphFont"/>
    <w:rsid w:val="000A32BD"/>
  </w:style>
  <w:style w:type="character" w:customStyle="1" w:styleId="field-content">
    <w:name w:val="field-content"/>
    <w:basedOn w:val="DefaultParagraphFont"/>
    <w:rsid w:val="000A32BD"/>
  </w:style>
  <w:style w:type="paragraph" w:customStyle="1" w:styleId="toanbo">
    <w:name w:val="toan_bo"/>
    <w:basedOn w:val="Normal"/>
    <w:qFormat/>
    <w:rsid w:val="000A32BD"/>
    <w:pPr>
      <w:spacing w:before="100" w:beforeAutospacing="1" w:after="100" w:afterAutospacing="1" w:line="240" w:lineRule="auto"/>
    </w:pPr>
    <w:rPr>
      <w:rFonts w:eastAsia="Times New Roman" w:cs="Times New Roman"/>
      <w:szCs w:val="24"/>
    </w:rPr>
  </w:style>
  <w:style w:type="character" w:customStyle="1" w:styleId="number-circle">
    <w:name w:val="number-circle"/>
    <w:basedOn w:val="DefaultParagraphFont"/>
    <w:rsid w:val="000A32BD"/>
  </w:style>
  <w:style w:type="table" w:customStyle="1" w:styleId="ListTable3Accent5">
    <w:name w:val="List Table 3 Accent 5"/>
    <w:basedOn w:val="TableNormal"/>
    <w:uiPriority w:val="48"/>
    <w:rsid w:val="000A32BD"/>
    <w:pPr>
      <w:spacing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tisticBody2">
    <w:name w:val="Artistic Body2"/>
    <w:basedOn w:val="Normal"/>
    <w:uiPriority w:val="99"/>
    <w:qFormat/>
    <w:rsid w:val="000A32BD"/>
    <w:pPr>
      <w:autoSpaceDE w:val="0"/>
      <w:autoSpaceDN w:val="0"/>
      <w:adjustRightInd w:val="0"/>
      <w:spacing w:line="240" w:lineRule="auto"/>
    </w:pPr>
    <w:rPr>
      <w:rFonts w:ascii="TOPPER" w:hAnsi="TOPPER" w:cs="TOPPER"/>
      <w:color w:val="000000"/>
      <w:szCs w:val="24"/>
    </w:rPr>
  </w:style>
  <w:style w:type="paragraph" w:customStyle="1" w:styleId="adbro-feedbackitem">
    <w:name w:val="adbro-feedback__item"/>
    <w:basedOn w:val="Normal"/>
    <w:qFormat/>
    <w:rsid w:val="000A32BD"/>
    <w:pPr>
      <w:spacing w:before="100" w:beforeAutospacing="1" w:after="100" w:afterAutospacing="1" w:line="240" w:lineRule="auto"/>
    </w:pPr>
    <w:rPr>
      <w:rFonts w:eastAsia="Times New Roman" w:cs="Times New Roman"/>
      <w:szCs w:val="24"/>
    </w:rPr>
  </w:style>
  <w:style w:type="character" w:customStyle="1" w:styleId="mjx-msub">
    <w:name w:val="mjx-msub"/>
    <w:basedOn w:val="DefaultParagraphFont"/>
    <w:rsid w:val="000A32BD"/>
  </w:style>
  <w:style w:type="character" w:customStyle="1" w:styleId="mjx-msup">
    <w:name w:val="mjx-msup"/>
    <w:basedOn w:val="DefaultParagraphFont"/>
    <w:rsid w:val="000A32BD"/>
  </w:style>
  <w:style w:type="character" w:customStyle="1" w:styleId="mjx-stack">
    <w:name w:val="mjx-stack"/>
    <w:basedOn w:val="DefaultParagraphFont"/>
    <w:rsid w:val="000A32BD"/>
  </w:style>
  <w:style w:type="paragraph" w:styleId="TOCHeading">
    <w:name w:val="TOC Heading"/>
    <w:basedOn w:val="Heading1"/>
    <w:next w:val="Normal"/>
    <w:uiPriority w:val="39"/>
    <w:unhideWhenUsed/>
    <w:qFormat/>
    <w:rsid w:val="000A32BD"/>
    <w:pPr>
      <w:keepNext/>
      <w:keepLines/>
      <w:spacing w:before="240" w:after="0" w:afterAutospacing="0" w:line="276" w:lineRule="auto"/>
      <w:ind w:left="780" w:hanging="360"/>
      <w:outlineLvl w:val="9"/>
    </w:pPr>
    <w:rPr>
      <w:rFonts w:asciiTheme="majorHAnsi" w:eastAsiaTheme="majorEastAsia" w:hAnsiTheme="majorHAnsi" w:cstheme="majorBidi"/>
      <w:color w:val="365F91" w:themeColor="accent1" w:themeShade="BF"/>
      <w:kern w:val="0"/>
      <w:sz w:val="32"/>
      <w:szCs w:val="32"/>
      <w:lang w:val="vi-VN"/>
    </w:rPr>
  </w:style>
  <w:style w:type="paragraph" w:customStyle="1" w:styleId="question">
    <w:name w:val="question"/>
    <w:basedOn w:val="Normal"/>
    <w:qFormat/>
    <w:rsid w:val="000A32BD"/>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qFormat/>
    <w:rsid w:val="000A32BD"/>
    <w:pPr>
      <w:autoSpaceDE w:val="0"/>
      <w:autoSpaceDN w:val="0"/>
      <w:adjustRightInd w:val="0"/>
      <w:spacing w:line="240" w:lineRule="auto"/>
    </w:pPr>
    <w:rPr>
      <w:rFonts w:ascii="TOPPER" w:hAnsi="TOPPER" w:cs="TOPPER"/>
      <w:szCs w:val="24"/>
    </w:rPr>
  </w:style>
  <w:style w:type="character" w:customStyle="1" w:styleId="Style1Char">
    <w:name w:val="Style1 Char"/>
    <w:basedOn w:val="DefaultParagraphFont"/>
    <w:link w:val="Style1"/>
    <w:rsid w:val="000A32BD"/>
    <w:rPr>
      <w:rFonts w:ascii=".VnTime" w:eastAsia="Times New Roman" w:hAnsi=".VnTime" w:cs="Times New Roman"/>
      <w:szCs w:val="24"/>
    </w:rPr>
  </w:style>
  <w:style w:type="character" w:customStyle="1" w:styleId="Vnbnnidung2">
    <w:name w:val="Văn bản nội dung (2)_"/>
    <w:link w:val="Vnbnnidung21"/>
    <w:locked/>
    <w:rsid w:val="000A32BD"/>
    <w:rPr>
      <w:rFonts w:cs="Times New Roman"/>
      <w:sz w:val="21"/>
      <w:szCs w:val="21"/>
      <w:shd w:val="clear" w:color="auto" w:fill="FFFFFF"/>
    </w:rPr>
  </w:style>
  <w:style w:type="paragraph" w:customStyle="1" w:styleId="Vnbnnidung21">
    <w:name w:val="Văn bản nội dung (2)1"/>
    <w:basedOn w:val="Normal"/>
    <w:link w:val="Vnbnnidung2"/>
    <w:qFormat/>
    <w:rsid w:val="000A32BD"/>
    <w:pPr>
      <w:widowControl w:val="0"/>
      <w:shd w:val="clear" w:color="auto" w:fill="FFFFFF"/>
      <w:spacing w:before="720" w:after="60" w:line="306" w:lineRule="exact"/>
      <w:ind w:hanging="2000"/>
      <w:jc w:val="both"/>
    </w:pPr>
    <w:rPr>
      <w:rFonts w:cs="Times New Roman"/>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0A32BD"/>
    <w:rPr>
      <w:rFonts w:ascii="Times New Roman" w:hAnsi="Times New Roman" w:cs="Times New Roman"/>
      <w:b/>
      <w:bCs/>
      <w:sz w:val="21"/>
      <w:szCs w:val="21"/>
      <w:u w:val="none"/>
    </w:rPr>
  </w:style>
  <w:style w:type="character" w:customStyle="1" w:styleId="Vnbnnidung28">
    <w:name w:val="Văn bản nội dung (2)8"/>
    <w:uiPriority w:val="99"/>
    <w:rsid w:val="000A32BD"/>
  </w:style>
  <w:style w:type="character" w:customStyle="1" w:styleId="Vnbnnidung2Candara10">
    <w:name w:val="Văn bản nội dung (2) + Candara10"/>
    <w:aliases w:val="9.5 pt7,Giãn cách 0 pt23"/>
    <w:uiPriority w:val="99"/>
    <w:rsid w:val="000A32BD"/>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0A32BD"/>
    <w:rPr>
      <w:rFonts w:ascii="Times New Roman" w:hAnsi="Times New Roman" w:cs="Times New Roman"/>
      <w:spacing w:val="-10"/>
      <w:sz w:val="32"/>
      <w:szCs w:val="32"/>
      <w:u w:val="none"/>
    </w:rPr>
  </w:style>
  <w:style w:type="paragraph" w:customStyle="1" w:styleId="BodyText4">
    <w:name w:val="Body Text4"/>
    <w:basedOn w:val="Normal"/>
    <w:qFormat/>
    <w:rsid w:val="000A32BD"/>
    <w:pPr>
      <w:widowControl w:val="0"/>
      <w:shd w:val="clear" w:color="auto" w:fill="FFFFFF"/>
      <w:spacing w:after="180" w:line="0" w:lineRule="atLeast"/>
      <w:jc w:val="both"/>
    </w:pPr>
    <w:rPr>
      <w:rFonts w:eastAsia="Times New Roman"/>
      <w:sz w:val="22"/>
    </w:rPr>
  </w:style>
  <w:style w:type="paragraph" w:customStyle="1" w:styleId="CharChar10">
    <w:name w:val="Char Char10"/>
    <w:basedOn w:val="Normal"/>
    <w:semiHidden/>
    <w:rsid w:val="000A32BD"/>
    <w:pPr>
      <w:spacing w:after="160" w:line="240" w:lineRule="exact"/>
    </w:pPr>
    <w:rPr>
      <w:rFonts w:ascii="Arial" w:eastAsia="Times New Roman" w:hAnsi="Arial" w:cs="Arial"/>
      <w:szCs w:val="24"/>
    </w:rPr>
  </w:style>
  <w:style w:type="numbering" w:styleId="1ai">
    <w:name w:val="Outline List 1"/>
    <w:basedOn w:val="NoList"/>
    <w:uiPriority w:val="99"/>
    <w:unhideWhenUsed/>
    <w:rsid w:val="000A32BD"/>
    <w:pPr>
      <w:numPr>
        <w:numId w:val="28"/>
      </w:numPr>
    </w:pPr>
  </w:style>
  <w:style w:type="paragraph" w:customStyle="1" w:styleId="vb1">
    <w:name w:val="vb1"/>
    <w:basedOn w:val="Normal"/>
    <w:link w:val="vb1Char"/>
    <w:rsid w:val="000A32BD"/>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0A32BD"/>
    <w:rPr>
      <w:rFonts w:ascii=".VnTime" w:eastAsia="Times New Roman" w:hAnsi=".VnTime" w:cs="Times New Roman"/>
      <w:szCs w:val="24"/>
      <w:lang w:val="pt-BR"/>
    </w:rPr>
  </w:style>
  <w:style w:type="paragraph" w:customStyle="1" w:styleId="tabABC">
    <w:name w:val="tabABC"/>
    <w:basedOn w:val="Normal"/>
    <w:link w:val="tabABCChar"/>
    <w:rsid w:val="000A32BD"/>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0A32BD"/>
    <w:rPr>
      <w:rFonts w:ascii=".VnTime" w:eastAsia="Times New Roman" w:hAnsi=".VnTime" w:cs="Times New Roman"/>
      <w:szCs w:val="24"/>
    </w:rPr>
  </w:style>
  <w:style w:type="paragraph" w:customStyle="1" w:styleId="cautnunc">
    <w:name w:val="cautnunc"/>
    <w:basedOn w:val="Normal"/>
    <w:rsid w:val="000A32BD"/>
    <w:pPr>
      <w:tabs>
        <w:tab w:val="left" w:pos="1083"/>
      </w:tabs>
      <w:spacing w:line="240" w:lineRule="auto"/>
      <w:ind w:left="992" w:hanging="992"/>
      <w:jc w:val="both"/>
    </w:pPr>
    <w:rPr>
      <w:rFonts w:eastAsia="Times New Roman" w:cs="Times New Roman"/>
      <w:color w:val="0000FF"/>
      <w:szCs w:val="24"/>
    </w:rPr>
  </w:style>
  <w:style w:type="character" w:customStyle="1" w:styleId="Chthchbng">
    <w:name w:val="Chú thích bảng_"/>
    <w:link w:val="Chthchbng0"/>
    <w:locked/>
    <w:rsid w:val="000A32BD"/>
  </w:style>
  <w:style w:type="paragraph" w:customStyle="1" w:styleId="Chthchbng0">
    <w:name w:val="Chú thích bảng"/>
    <w:basedOn w:val="Normal"/>
    <w:link w:val="Chthchbng"/>
    <w:rsid w:val="000A32BD"/>
    <w:pPr>
      <w:widowControl w:val="0"/>
      <w:spacing w:line="240" w:lineRule="auto"/>
    </w:pPr>
  </w:style>
  <w:style w:type="character" w:customStyle="1" w:styleId="Khc">
    <w:name w:val="Khác_"/>
    <w:link w:val="Khc0"/>
    <w:locked/>
    <w:rsid w:val="000A32BD"/>
  </w:style>
  <w:style w:type="paragraph" w:customStyle="1" w:styleId="Khc0">
    <w:name w:val="Khác"/>
    <w:basedOn w:val="Normal"/>
    <w:link w:val="Khc"/>
    <w:rsid w:val="000A32BD"/>
    <w:pPr>
      <w:widowControl w:val="0"/>
      <w:spacing w:line="324" w:lineRule="auto"/>
    </w:pPr>
  </w:style>
  <w:style w:type="character" w:customStyle="1" w:styleId="BodyText2Char1">
    <w:name w:val="Body Text 2 Char1"/>
    <w:rsid w:val="000A32BD"/>
    <w:rPr>
      <w:sz w:val="24"/>
      <w:szCs w:val="24"/>
    </w:rPr>
  </w:style>
  <w:style w:type="paragraph" w:customStyle="1" w:styleId="Compact">
    <w:name w:val="Compact"/>
    <w:basedOn w:val="BodyText"/>
    <w:qFormat/>
    <w:rsid w:val="000A32BD"/>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uiPriority w:val="99"/>
    <w:rsid w:val="000A32BD"/>
    <w:rPr>
      <w:rFonts w:eastAsia="Times New Roman"/>
    </w:rPr>
  </w:style>
  <w:style w:type="paragraph" w:customStyle="1" w:styleId="CM3">
    <w:name w:val="CM3"/>
    <w:basedOn w:val="Default"/>
    <w:next w:val="Default"/>
    <w:uiPriority w:val="99"/>
    <w:rsid w:val="000A32BD"/>
    <w:rPr>
      <w:rFonts w:eastAsia="Times New Roman"/>
    </w:rPr>
  </w:style>
  <w:style w:type="paragraph" w:customStyle="1" w:styleId="CM4">
    <w:name w:val="CM4"/>
    <w:basedOn w:val="Default"/>
    <w:next w:val="Default"/>
    <w:uiPriority w:val="99"/>
    <w:rsid w:val="000A32BD"/>
    <w:rPr>
      <w:rFonts w:eastAsia="Times New Roman"/>
    </w:rPr>
  </w:style>
  <w:style w:type="paragraph" w:customStyle="1" w:styleId="CM5">
    <w:name w:val="CM5"/>
    <w:basedOn w:val="Default"/>
    <w:next w:val="Default"/>
    <w:uiPriority w:val="99"/>
    <w:rsid w:val="000A32BD"/>
    <w:rPr>
      <w:rFonts w:eastAsia="Times New Roman"/>
    </w:rPr>
  </w:style>
  <w:style w:type="paragraph" w:customStyle="1" w:styleId="CM6">
    <w:name w:val="CM6"/>
    <w:basedOn w:val="Default"/>
    <w:next w:val="Default"/>
    <w:uiPriority w:val="99"/>
    <w:rsid w:val="000A32BD"/>
    <w:rPr>
      <w:rFonts w:eastAsia="Times New Roman"/>
    </w:rPr>
  </w:style>
  <w:style w:type="paragraph" w:customStyle="1" w:styleId="CM7">
    <w:name w:val="CM7"/>
    <w:basedOn w:val="Default"/>
    <w:next w:val="Default"/>
    <w:uiPriority w:val="99"/>
    <w:rsid w:val="000A32BD"/>
    <w:rPr>
      <w:rFonts w:eastAsia="Times New Roman"/>
    </w:rPr>
  </w:style>
  <w:style w:type="paragraph" w:customStyle="1" w:styleId="CM8">
    <w:name w:val="CM8"/>
    <w:basedOn w:val="Default"/>
    <w:next w:val="Default"/>
    <w:uiPriority w:val="99"/>
    <w:rsid w:val="000A32BD"/>
    <w:rPr>
      <w:rFonts w:eastAsia="Times New Roman"/>
    </w:rPr>
  </w:style>
  <w:style w:type="paragraph" w:customStyle="1" w:styleId="CM9">
    <w:name w:val="CM9"/>
    <w:basedOn w:val="Default"/>
    <w:next w:val="Default"/>
    <w:uiPriority w:val="99"/>
    <w:rsid w:val="000A32BD"/>
    <w:rPr>
      <w:rFonts w:eastAsia="Times New Roman"/>
    </w:rPr>
  </w:style>
  <w:style w:type="paragraph" w:customStyle="1" w:styleId="oo">
    <w:name w:val="oo"/>
    <w:basedOn w:val="Normal"/>
    <w:rsid w:val="000A32BD"/>
    <w:pPr>
      <w:tabs>
        <w:tab w:val="num" w:pos="1134"/>
      </w:tabs>
      <w:spacing w:before="60" w:after="60" w:line="264" w:lineRule="auto"/>
      <w:ind w:left="1134" w:hanging="283"/>
      <w:jc w:val="both"/>
    </w:pPr>
    <w:rPr>
      <w:rFonts w:ascii=".VnTime" w:eastAsia="Times New Roman" w:hAnsi=".VnTime" w:cs="Times New Roman"/>
      <w:szCs w:val="24"/>
    </w:rPr>
  </w:style>
  <w:style w:type="paragraph" w:styleId="ListContinue">
    <w:name w:val="List Continue"/>
    <w:basedOn w:val="Normal"/>
    <w:rsid w:val="000A32BD"/>
    <w:pPr>
      <w:spacing w:after="120" w:line="240" w:lineRule="auto"/>
      <w:ind w:left="360"/>
    </w:pPr>
    <w:rPr>
      <w:rFonts w:ascii="VNI-Times" w:eastAsia="Times New Roman" w:hAnsi="VNI-Times" w:cs="Times New Roman"/>
      <w:bCs/>
      <w:szCs w:val="24"/>
    </w:rPr>
  </w:style>
  <w:style w:type="character" w:customStyle="1" w:styleId="Style2Char">
    <w:name w:val="Style2 Char"/>
    <w:rsid w:val="000A32BD"/>
    <w:rPr>
      <w:rFonts w:ascii=".VnArial" w:hAnsi=".VnArial"/>
      <w:b/>
      <w:sz w:val="24"/>
      <w:szCs w:val="24"/>
      <w:lang w:val="en-US" w:eastAsia="en-US" w:bidi="ar-SA"/>
    </w:rPr>
  </w:style>
  <w:style w:type="paragraph" w:customStyle="1" w:styleId="indent">
    <w:name w:val="– indent"/>
    <w:basedOn w:val="Normal"/>
    <w:link w:val="indentCharChar"/>
    <w:rsid w:val="000A32BD"/>
    <w:pPr>
      <w:numPr>
        <w:numId w:val="30"/>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0A32BD"/>
    <w:rPr>
      <w:rFonts w:ascii=".VnTime" w:eastAsia="Times New Roman" w:hAnsi=".VnTime" w:cs="Times New Roman"/>
      <w:szCs w:val="24"/>
      <w:lang w:val="x-none" w:eastAsia="x-none"/>
    </w:rPr>
  </w:style>
  <w:style w:type="paragraph" w:customStyle="1" w:styleId="abc">
    <w:name w:val="a b c"/>
    <w:basedOn w:val="baitap0"/>
    <w:rsid w:val="000A32BD"/>
    <w:pPr>
      <w:tabs>
        <w:tab w:val="num" w:pos="360"/>
      </w:tabs>
      <w:spacing w:before="60" w:after="60" w:line="264" w:lineRule="auto"/>
    </w:pPr>
    <w:rPr>
      <w:rFonts w:ascii=".VnTime" w:eastAsia="Times New Roman" w:hAnsi=".VnTime" w:cs="Times New Roman"/>
    </w:rPr>
  </w:style>
  <w:style w:type="paragraph" w:customStyle="1" w:styleId="o">
    <w:name w:val="o"/>
    <w:basedOn w:val="Normal"/>
    <w:rsid w:val="000A32BD"/>
    <w:pPr>
      <w:numPr>
        <w:numId w:val="29"/>
      </w:numPr>
      <w:spacing w:before="60" w:after="60" w:line="264" w:lineRule="auto"/>
      <w:jc w:val="both"/>
    </w:pPr>
    <w:rPr>
      <w:rFonts w:ascii=".VnTime" w:eastAsia="Times New Roman" w:hAnsi=".VnTime" w:cs="Times New Roman"/>
      <w:szCs w:val="24"/>
    </w:rPr>
  </w:style>
  <w:style w:type="character" w:customStyle="1" w:styleId="BodyTextFirstIndent2Char">
    <w:name w:val="Body Text First Indent 2 Char"/>
    <w:link w:val="BodyTextFirstIndent2"/>
    <w:rsid w:val="000A32BD"/>
    <w:rPr>
      <w:rFonts w:ascii="Calibri" w:eastAsia="Calibri" w:hAnsi="Calibri"/>
      <w:sz w:val="28"/>
      <w:szCs w:val="24"/>
      <w:lang w:eastAsia="ar-SA"/>
    </w:rPr>
  </w:style>
  <w:style w:type="paragraph" w:styleId="BodyTextFirstIndent2">
    <w:name w:val="Body Text First Indent 2"/>
    <w:basedOn w:val="BodyTextIndent"/>
    <w:link w:val="BodyTextFirstIndent2Char"/>
    <w:rsid w:val="000A32BD"/>
    <w:pPr>
      <w:tabs>
        <w:tab w:val="left" w:pos="284"/>
      </w:tabs>
      <w:ind w:firstLine="210"/>
    </w:pPr>
    <w:rPr>
      <w:rFonts w:ascii="Calibri" w:eastAsia="Calibri" w:hAnsi="Calibri" w:cstheme="minorBidi"/>
      <w:szCs w:val="24"/>
      <w:lang w:eastAsia="ar-SA"/>
    </w:rPr>
  </w:style>
  <w:style w:type="character" w:customStyle="1" w:styleId="BodyTextFirstIndent2Char1">
    <w:name w:val="Body Text First Indent 2 Char1"/>
    <w:basedOn w:val="BodyTextIndentChar"/>
    <w:rsid w:val="000A32BD"/>
    <w:rPr>
      <w:rFonts w:ascii=".VnTime" w:eastAsia="Times New Roman" w:hAnsi=".VnTime" w:cs="Times New Roman"/>
      <w:sz w:val="28"/>
      <w:szCs w:val="20"/>
    </w:rPr>
  </w:style>
  <w:style w:type="character" w:customStyle="1" w:styleId="ThnvnbanThutlDongu2Char1">
    <w:name w:val="Thân văn bản Thụt lề Dòng đầu 2 Char1"/>
    <w:basedOn w:val="BodyTextIndentChar"/>
    <w:uiPriority w:val="99"/>
    <w:semiHidden/>
    <w:rsid w:val="000A32BD"/>
    <w:rPr>
      <w:rFonts w:ascii=".VnTime" w:eastAsia="Times New Roman" w:hAnsi=".VnTime" w:cs="Times New Roman"/>
      <w:sz w:val="28"/>
      <w:szCs w:val="20"/>
    </w:rPr>
  </w:style>
  <w:style w:type="character" w:customStyle="1" w:styleId="BodyTextIndentChar1">
    <w:name w:val="Body Text Indent Char1"/>
    <w:uiPriority w:val="99"/>
    <w:rsid w:val="000A32BD"/>
    <w:rPr>
      <w:rFonts w:ascii="Calibri" w:eastAsia="Calibri" w:hAnsi="Calibri" w:cs="Times New Roman"/>
      <w:lang w:val="x-none" w:eastAsia="x-none"/>
    </w:rPr>
  </w:style>
  <w:style w:type="paragraph" w:customStyle="1" w:styleId="Phong">
    <w:name w:val="Phong"/>
    <w:basedOn w:val="Normal"/>
    <w:qFormat/>
    <w:rsid w:val="000A32BD"/>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0A32BD"/>
    <w:pPr>
      <w:spacing w:after="200"/>
    </w:pPr>
    <w:rPr>
      <w:rFonts w:ascii="Calibri" w:eastAsia="Times New Roman" w:hAnsi="Calibri" w:cs="Times New Roman"/>
      <w:sz w:val="22"/>
    </w:rPr>
  </w:style>
  <w:style w:type="paragraph" w:customStyle="1" w:styleId="3">
    <w:name w:val="3"/>
    <w:basedOn w:val="Normal"/>
    <w:rsid w:val="000A32BD"/>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0A32BD"/>
    <w:rPr>
      <w:sz w:val="30"/>
      <w:szCs w:val="24"/>
      <w:vertAlign w:val="subscript"/>
      <w:lang w:eastAsia="x-none"/>
    </w:rPr>
  </w:style>
  <w:style w:type="character" w:customStyle="1" w:styleId="chisoduoiChar">
    <w:name w:val="chisoduoi Char"/>
    <w:link w:val="chisoduoi"/>
    <w:rsid w:val="000A32BD"/>
    <w:rPr>
      <w:rFonts w:ascii=".VnTime" w:eastAsia="Times New Roman" w:hAnsi=".VnTime" w:cs="Times New Roman"/>
      <w:sz w:val="30"/>
      <w:szCs w:val="24"/>
      <w:vertAlign w:val="subscript"/>
      <w:lang w:val="pt-BR" w:eastAsia="x-none"/>
    </w:rPr>
  </w:style>
  <w:style w:type="paragraph" w:customStyle="1" w:styleId="daubang">
    <w:name w:val="daubang"/>
    <w:basedOn w:val="Normal"/>
    <w:rsid w:val="000A32BD"/>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0A32BD"/>
    <w:rPr>
      <w:rFonts w:ascii="Times New Roman" w:eastAsiaTheme="minorHAnsi" w:hAnsi="Times New Roman"/>
      <w:sz w:val="30"/>
      <w:szCs w:val="30"/>
      <w:vertAlign w:val="superscript"/>
    </w:rPr>
  </w:style>
  <w:style w:type="paragraph" w:styleId="ListBullet4">
    <w:name w:val="List Bullet 4"/>
    <w:basedOn w:val="Normal"/>
    <w:autoRedefine/>
    <w:rsid w:val="000A32BD"/>
    <w:pPr>
      <w:spacing w:line="240" w:lineRule="auto"/>
      <w:ind w:left="720" w:hanging="360"/>
      <w:jc w:val="both"/>
    </w:pPr>
    <w:rPr>
      <w:rFonts w:eastAsia="Times New Roman" w:cs="Times New Roman"/>
      <w:color w:val="000000"/>
      <w:sz w:val="26"/>
      <w:szCs w:val="24"/>
    </w:rPr>
  </w:style>
  <w:style w:type="character" w:customStyle="1" w:styleId="l7">
    <w:name w:val="l7"/>
    <w:rsid w:val="000A32BD"/>
  </w:style>
  <w:style w:type="paragraph" w:customStyle="1" w:styleId="baiten">
    <w:name w:val="baiten"/>
    <w:basedOn w:val="I0"/>
    <w:rsid w:val="000A32BD"/>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0A32BD"/>
  </w:style>
  <w:style w:type="character" w:customStyle="1" w:styleId="style63">
    <w:name w:val="style63"/>
    <w:rsid w:val="000A32BD"/>
  </w:style>
  <w:style w:type="character" w:customStyle="1" w:styleId="magr601">
    <w:name w:val="magr601"/>
    <w:rsid w:val="000A32BD"/>
  </w:style>
  <w:style w:type="paragraph" w:customStyle="1" w:styleId="listparagraph0">
    <w:name w:val="listparagraph"/>
    <w:basedOn w:val="Normal"/>
    <w:rsid w:val="000A32BD"/>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locked/>
    <w:rsid w:val="000A32BD"/>
    <w:rPr>
      <w:shd w:val="clear" w:color="auto" w:fill="FFFFFF"/>
    </w:rPr>
  </w:style>
  <w:style w:type="paragraph" w:customStyle="1" w:styleId="Bodytext31">
    <w:name w:val="Body text (3)1"/>
    <w:basedOn w:val="Normal"/>
    <w:link w:val="Bodytext30"/>
    <w:rsid w:val="000A32BD"/>
    <w:pPr>
      <w:widowControl w:val="0"/>
      <w:shd w:val="clear" w:color="auto" w:fill="FFFFFF"/>
      <w:spacing w:line="230" w:lineRule="exact"/>
      <w:ind w:hanging="1100"/>
    </w:pPr>
  </w:style>
  <w:style w:type="character" w:customStyle="1" w:styleId="Bodytext33">
    <w:name w:val="Body text (3)3"/>
    <w:uiPriority w:val="99"/>
    <w:rsid w:val="000A32BD"/>
  </w:style>
  <w:style w:type="character" w:customStyle="1" w:styleId="Bodytext3Constantia2">
    <w:name w:val="Body text (3) + Constantia2"/>
    <w:uiPriority w:val="99"/>
    <w:rsid w:val="000A32BD"/>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0A32BD"/>
    <w:rPr>
      <w:rFonts w:ascii="Constantia" w:hAnsi="Constantia" w:cs="Constantia" w:hint="default"/>
      <w:strike w:val="0"/>
      <w:dstrike w:val="0"/>
      <w:sz w:val="20"/>
      <w:szCs w:val="20"/>
      <w:u w:val="none"/>
      <w:effect w:val="none"/>
    </w:rPr>
  </w:style>
  <w:style w:type="character" w:customStyle="1" w:styleId="timelineusername">
    <w:name w:val="timelineusername"/>
    <w:rsid w:val="000A32BD"/>
  </w:style>
  <w:style w:type="character" w:customStyle="1" w:styleId="HeaderChar1">
    <w:name w:val="Header Char1"/>
    <w:aliases w:val="Char Char Char Char1"/>
    <w:rsid w:val="000A32BD"/>
  </w:style>
  <w:style w:type="paragraph" w:customStyle="1" w:styleId="CharChar5CharCharCharCharCharCharCharChar">
    <w:name w:val="Char Char5 Char Char Char Char Char Char Char Char"/>
    <w:basedOn w:val="Normal"/>
    <w:autoRedefine/>
    <w:rsid w:val="000A32BD"/>
    <w:pPr>
      <w:spacing w:after="160"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0A32BD"/>
    <w:pPr>
      <w:autoSpaceDE w:val="0"/>
      <w:autoSpaceDN w:val="0"/>
      <w:adjustRightInd w:val="0"/>
      <w:spacing w:line="240" w:lineRule="auto"/>
      <w:jc w:val="center"/>
    </w:pPr>
    <w:rPr>
      <w:rFonts w:eastAsia="Times New Roman" w:cs="Times New Roman"/>
      <w:b/>
      <w:bCs/>
      <w:szCs w:val="24"/>
    </w:rPr>
  </w:style>
  <w:style w:type="character" w:customStyle="1" w:styleId="baitapChar">
    <w:name w:val="baitap Char"/>
    <w:link w:val="baitap"/>
    <w:locked/>
    <w:rsid w:val="000A32BD"/>
    <w:rPr>
      <w:rFonts w:ascii=".VnAvantH" w:eastAsia="Times New Roman" w:hAnsi=".VnAvantH" w:cs="Times New Roman"/>
      <w:sz w:val="28"/>
      <w:szCs w:val="28"/>
    </w:rPr>
  </w:style>
  <w:style w:type="character" w:customStyle="1" w:styleId="ctext">
    <w:name w:val="ctext"/>
    <w:rsid w:val="000A32BD"/>
  </w:style>
  <w:style w:type="character" w:customStyle="1" w:styleId="Heading1Char2">
    <w:name w:val="Heading 1 Char2"/>
    <w:aliases w:val="Tieu_de1 Char2,TieuDe1ML1 Char2"/>
    <w:rsid w:val="000A32BD"/>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0A32BD"/>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
    <w:name w:val="Normal1"/>
    <w:link w:val="normalChar"/>
    <w:rsid w:val="000A32BD"/>
    <w:rPr>
      <w:rFonts w:ascii="Arial" w:eastAsia="Arial" w:hAnsi="Arial" w:cs="Arial"/>
      <w:color w:val="000000"/>
      <w:sz w:val="22"/>
    </w:rPr>
  </w:style>
  <w:style w:type="paragraph" w:customStyle="1" w:styleId="ListParagraph1">
    <w:name w:val="List Paragraph1"/>
    <w:basedOn w:val="Normal"/>
    <w:qFormat/>
    <w:rsid w:val="000A32BD"/>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0A32BD"/>
    <w:rPr>
      <w:shd w:val="clear" w:color="auto" w:fill="FFFFFF"/>
    </w:rPr>
  </w:style>
  <w:style w:type="paragraph" w:customStyle="1" w:styleId="Picturecaption0">
    <w:name w:val="Picture caption"/>
    <w:basedOn w:val="Normal"/>
    <w:link w:val="Picturecaption"/>
    <w:rsid w:val="000A32BD"/>
    <w:pPr>
      <w:widowControl w:val="0"/>
      <w:shd w:val="clear" w:color="auto" w:fill="FFFFFF"/>
      <w:spacing w:line="240" w:lineRule="atLeast"/>
    </w:pPr>
  </w:style>
  <w:style w:type="character" w:customStyle="1" w:styleId="Bodytext5">
    <w:name w:val="Body text (5)_"/>
    <w:link w:val="Bodytext50"/>
    <w:locked/>
    <w:rsid w:val="000A32BD"/>
    <w:rPr>
      <w:b/>
      <w:bCs/>
      <w:i/>
      <w:iCs/>
      <w:spacing w:val="-10"/>
      <w:shd w:val="clear" w:color="auto" w:fill="FFFFFF"/>
    </w:rPr>
  </w:style>
  <w:style w:type="paragraph" w:customStyle="1" w:styleId="Bodytext50">
    <w:name w:val="Body text (5)"/>
    <w:basedOn w:val="Normal"/>
    <w:link w:val="Bodytext5"/>
    <w:rsid w:val="000A32BD"/>
    <w:pPr>
      <w:widowControl w:val="0"/>
      <w:shd w:val="clear" w:color="auto" w:fill="FFFFFF"/>
      <w:spacing w:line="235" w:lineRule="exact"/>
    </w:pPr>
    <w:rPr>
      <w:b/>
      <w:bCs/>
      <w:i/>
      <w:iCs/>
      <w:spacing w:val="-10"/>
    </w:rPr>
  </w:style>
  <w:style w:type="paragraph" w:customStyle="1" w:styleId="Bodytext32">
    <w:name w:val="Body text (3)"/>
    <w:basedOn w:val="Normal"/>
    <w:rsid w:val="000A32BD"/>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0A32BD"/>
    <w:rPr>
      <w:shd w:val="clear" w:color="auto" w:fill="FFFFFF"/>
    </w:rPr>
  </w:style>
  <w:style w:type="paragraph" w:customStyle="1" w:styleId="Bodytext41">
    <w:name w:val="Body text (4)"/>
    <w:basedOn w:val="Normal"/>
    <w:link w:val="Bodytext40"/>
    <w:rsid w:val="000A32BD"/>
    <w:pPr>
      <w:widowControl w:val="0"/>
      <w:shd w:val="clear" w:color="auto" w:fill="FFFFFF"/>
      <w:spacing w:after="60" w:line="274" w:lineRule="exact"/>
      <w:jc w:val="both"/>
    </w:pPr>
  </w:style>
  <w:style w:type="character" w:customStyle="1" w:styleId="ListParagraphChar1">
    <w:name w:val="List Paragraph Char1"/>
    <w:rsid w:val="000A32BD"/>
    <w:rPr>
      <w:rFonts w:ascii="Calibri" w:eastAsia="Calibri" w:hAnsi="Calibri" w:cs="Calibri" w:hint="default"/>
      <w:sz w:val="22"/>
      <w:szCs w:val="22"/>
      <w:lang w:val="en-US" w:eastAsia="en-US"/>
    </w:rPr>
  </w:style>
  <w:style w:type="character" w:customStyle="1" w:styleId="7oe">
    <w:name w:val="_7oe"/>
    <w:rsid w:val="000A32BD"/>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0A32BD"/>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0A32BD"/>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0A32BD"/>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0A32BD"/>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0A32BD"/>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1">
    <w:name w:val="Body text (2)"/>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table" w:customStyle="1" w:styleId="trongbang1">
    <w:name w:val="trongbang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0A32BD"/>
  </w:style>
  <w:style w:type="numbering" w:customStyle="1" w:styleId="NoList21">
    <w:name w:val="No List21"/>
    <w:next w:val="NoList"/>
    <w:semiHidden/>
    <w:rsid w:val="000A32BD"/>
  </w:style>
  <w:style w:type="character" w:customStyle="1" w:styleId="firstletter">
    <w:name w:val="firstletter"/>
    <w:rsid w:val="000A32BD"/>
  </w:style>
  <w:style w:type="paragraph" w:customStyle="1" w:styleId="b">
    <w:name w:val="b"/>
    <w:basedOn w:val="Normal"/>
    <w:rsid w:val="000A32BD"/>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0A32BD"/>
    <w:rPr>
      <w:rFonts w:ascii="Times New Roman" w:hAnsi="Times New Roman" w:cs="Times New Roman" w:hint="default"/>
      <w:i/>
      <w:iCs w:val="0"/>
      <w:sz w:val="28"/>
      <w:szCs w:val="28"/>
    </w:rPr>
  </w:style>
  <w:style w:type="character" w:customStyle="1" w:styleId="mtext">
    <w:name w:val="mtext"/>
    <w:rsid w:val="000A32BD"/>
  </w:style>
  <w:style w:type="character" w:styleId="LineNumber">
    <w:name w:val="line number"/>
    <w:uiPriority w:val="99"/>
    <w:unhideWhenUsed/>
    <w:rsid w:val="000A32BD"/>
  </w:style>
  <w:style w:type="paragraph" w:customStyle="1" w:styleId="10">
    <w:name w:val="1."/>
    <w:basedOn w:val="Normal"/>
    <w:link w:val="1Char"/>
    <w:uiPriority w:val="99"/>
    <w:rsid w:val="000A32BD"/>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0A32BD"/>
    <w:rPr>
      <w:rFonts w:ascii=".VnBlack" w:eastAsia="Times New Roman" w:hAnsi=".VnBlack" w:cs="Times New Roman"/>
      <w:sz w:val="20"/>
      <w:szCs w:val="20"/>
      <w:lang w:val="it-IT"/>
    </w:rPr>
  </w:style>
  <w:style w:type="paragraph" w:customStyle="1" w:styleId="muc1">
    <w:name w:val="muc 1"/>
    <w:basedOn w:val="Normal"/>
    <w:link w:val="muc1Char"/>
    <w:rsid w:val="000A32BD"/>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0A32BD"/>
    <w:rPr>
      <w:rFonts w:ascii="Arial" w:eastAsia="Times New Roman" w:hAnsi="Arial" w:cs="Arial"/>
      <w:b/>
      <w:bCs/>
      <w:szCs w:val="24"/>
    </w:rPr>
  </w:style>
  <w:style w:type="table" w:styleId="LightShading-Accent4">
    <w:name w:val="Light Shading Accent 4"/>
    <w:basedOn w:val="TableNormal"/>
    <w:uiPriority w:val="60"/>
    <w:rsid w:val="000A32BD"/>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0A32BD"/>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0A32BD"/>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A32BD"/>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0A32BD"/>
  </w:style>
  <w:style w:type="paragraph" w:customStyle="1" w:styleId="a1">
    <w:name w:val="リスト段落"/>
    <w:basedOn w:val="Normal"/>
    <w:rsid w:val="000A32BD"/>
    <w:pPr>
      <w:spacing w:line="240" w:lineRule="auto"/>
      <w:ind w:leftChars="400" w:left="400"/>
    </w:pPr>
    <w:rPr>
      <w:rFonts w:eastAsia="MS Mincho" w:cs="Times New Roman"/>
      <w:szCs w:val="24"/>
    </w:rPr>
  </w:style>
  <w:style w:type="character" w:customStyle="1" w:styleId="reauth-email">
    <w:name w:val="reauth-email"/>
    <w:rsid w:val="000A32BD"/>
  </w:style>
  <w:style w:type="paragraph" w:customStyle="1" w:styleId="style61">
    <w:name w:val="style61"/>
    <w:basedOn w:val="Normal"/>
    <w:rsid w:val="000A32BD"/>
    <w:pPr>
      <w:spacing w:before="100" w:beforeAutospacing="1" w:after="100" w:afterAutospacing="1" w:line="240" w:lineRule="auto"/>
    </w:pPr>
    <w:rPr>
      <w:rFonts w:eastAsia="Times New Roman" w:cs="Times New Roman"/>
      <w:szCs w:val="24"/>
    </w:rPr>
  </w:style>
  <w:style w:type="paragraph" w:customStyle="1" w:styleId="style20">
    <w:name w:val="style2"/>
    <w:basedOn w:val="Normal"/>
    <w:rsid w:val="000A32BD"/>
    <w:pPr>
      <w:spacing w:before="100" w:beforeAutospacing="1" w:after="100" w:afterAutospacing="1" w:line="240" w:lineRule="auto"/>
    </w:pPr>
    <w:rPr>
      <w:rFonts w:eastAsia="Times New Roman" w:cs="Times New Roman"/>
      <w:szCs w:val="24"/>
    </w:rPr>
  </w:style>
  <w:style w:type="character" w:customStyle="1" w:styleId="chemf">
    <w:name w:val="chemf"/>
    <w:rsid w:val="000A32BD"/>
  </w:style>
  <w:style w:type="character" w:customStyle="1" w:styleId="mw-headline">
    <w:name w:val="mw-headline"/>
    <w:rsid w:val="000A32BD"/>
  </w:style>
  <w:style w:type="paragraph" w:customStyle="1" w:styleId="msonormalc1">
    <w:name w:val="msonormalc1"/>
    <w:basedOn w:val="Normal"/>
    <w:rsid w:val="000A32BD"/>
    <w:pPr>
      <w:spacing w:before="100" w:beforeAutospacing="1" w:after="100" w:afterAutospacing="1" w:line="240" w:lineRule="auto"/>
    </w:pPr>
    <w:rPr>
      <w:rFonts w:eastAsia="Times New Roman" w:cs="Times New Roman"/>
      <w:szCs w:val="24"/>
    </w:rPr>
  </w:style>
  <w:style w:type="paragraph" w:customStyle="1" w:styleId="c11">
    <w:name w:val="c11"/>
    <w:basedOn w:val="Normal"/>
    <w:rsid w:val="000A32BD"/>
    <w:pPr>
      <w:spacing w:before="100" w:beforeAutospacing="1" w:after="100" w:afterAutospacing="1" w:line="240" w:lineRule="auto"/>
    </w:pPr>
    <w:rPr>
      <w:rFonts w:eastAsia="Times New Roman" w:cs="Times New Roman"/>
      <w:szCs w:val="24"/>
    </w:rPr>
  </w:style>
  <w:style w:type="character" w:customStyle="1" w:styleId="c2">
    <w:name w:val="c2"/>
    <w:rsid w:val="000A32BD"/>
  </w:style>
  <w:style w:type="character" w:customStyle="1" w:styleId="link">
    <w:name w:val="link"/>
    <w:rsid w:val="000A32BD"/>
  </w:style>
  <w:style w:type="character" w:customStyle="1" w:styleId="no">
    <w:name w:val="no"/>
    <w:rsid w:val="000A32BD"/>
  </w:style>
  <w:style w:type="paragraph" w:customStyle="1" w:styleId="Normalleft">
    <w:name w:val="Normal + left:"/>
    <w:basedOn w:val="Normal"/>
    <w:rsid w:val="000A32BD"/>
    <w:pPr>
      <w:spacing w:line="240" w:lineRule="auto"/>
      <w:ind w:left="360"/>
    </w:pPr>
    <w:rPr>
      <w:rFonts w:eastAsia="Times New Roman" w:cs="Times New Roman"/>
      <w:sz w:val="28"/>
      <w:szCs w:val="28"/>
    </w:rPr>
  </w:style>
  <w:style w:type="paragraph" w:styleId="PlainText">
    <w:name w:val="Plain Text"/>
    <w:basedOn w:val="Normal"/>
    <w:link w:val="PlainTextChar"/>
    <w:uiPriority w:val="99"/>
    <w:unhideWhenUsed/>
    <w:rsid w:val="000A32BD"/>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0A32BD"/>
    <w:rPr>
      <w:rFonts w:ascii="Consolas" w:eastAsia="Calibri" w:hAnsi="Consolas" w:cs="Consolas"/>
      <w:sz w:val="21"/>
      <w:szCs w:val="21"/>
    </w:rPr>
  </w:style>
  <w:style w:type="character" w:customStyle="1" w:styleId="Head01Char">
    <w:name w:val="Head01 Char"/>
    <w:link w:val="Head01"/>
    <w:semiHidden/>
    <w:locked/>
    <w:rsid w:val="000A32BD"/>
    <w:rPr>
      <w:rFonts w:ascii="Cambria" w:hAnsi="Cambria"/>
      <w:color w:val="365F91"/>
      <w:sz w:val="36"/>
      <w:szCs w:val="36"/>
    </w:rPr>
  </w:style>
  <w:style w:type="paragraph" w:customStyle="1" w:styleId="Head01">
    <w:name w:val="Head01"/>
    <w:basedOn w:val="Heading1"/>
    <w:link w:val="Head01Char"/>
    <w:semiHidden/>
    <w:qFormat/>
    <w:rsid w:val="000A32BD"/>
    <w:pPr>
      <w:keepNext/>
      <w:spacing w:after="0" w:afterAutospacing="0" w:line="312" w:lineRule="auto"/>
      <w:ind w:left="780" w:hanging="360"/>
      <w:jc w:val="both"/>
    </w:pPr>
    <w:rPr>
      <w:rFonts w:ascii="Cambria" w:eastAsiaTheme="minorHAnsi" w:hAnsi="Cambria" w:cstheme="minorBidi"/>
      <w:color w:val="365F91"/>
      <w:kern w:val="0"/>
      <w:sz w:val="36"/>
      <w:szCs w:val="36"/>
    </w:rPr>
  </w:style>
  <w:style w:type="character" w:customStyle="1" w:styleId="Head02Char">
    <w:name w:val="Head02 Char"/>
    <w:link w:val="Head02"/>
    <w:semiHidden/>
    <w:locked/>
    <w:rsid w:val="000A32BD"/>
    <w:rPr>
      <w:rFonts w:ascii="Cambria" w:hAnsi="Cambria"/>
      <w:color w:val="0033CC"/>
      <w:sz w:val="30"/>
      <w:szCs w:val="30"/>
      <w:lang w:val="pt-BR"/>
    </w:rPr>
  </w:style>
  <w:style w:type="paragraph" w:customStyle="1" w:styleId="Head02">
    <w:name w:val="Head02"/>
    <w:basedOn w:val="Heading2"/>
    <w:link w:val="Head02Char"/>
    <w:semiHidden/>
    <w:qFormat/>
    <w:rsid w:val="000A32BD"/>
    <w:pPr>
      <w:keepNext/>
      <w:numPr>
        <w:ilvl w:val="1"/>
      </w:numPr>
      <w:spacing w:after="0" w:afterAutospacing="0"/>
      <w:ind w:left="1500" w:hanging="360"/>
      <w:jc w:val="both"/>
    </w:pPr>
    <w:rPr>
      <w:rFonts w:ascii="Cambria" w:eastAsiaTheme="minorHAnsi" w:hAnsi="Cambria" w:cstheme="minorBidi"/>
      <w:color w:val="0033CC"/>
      <w:sz w:val="30"/>
      <w:szCs w:val="30"/>
      <w:lang w:val="pt-BR"/>
    </w:rPr>
  </w:style>
  <w:style w:type="character" w:customStyle="1" w:styleId="Head03Char">
    <w:name w:val="Head03 Char"/>
    <w:link w:val="Head03"/>
    <w:semiHidden/>
    <w:locked/>
    <w:rsid w:val="000A32BD"/>
    <w:rPr>
      <w:rFonts w:ascii="Cambria" w:hAnsi="Cambria"/>
      <w:color w:val="4F81BD"/>
      <w:sz w:val="30"/>
      <w:szCs w:val="30"/>
      <w:lang w:val="pt-BR"/>
    </w:rPr>
  </w:style>
  <w:style w:type="paragraph" w:customStyle="1" w:styleId="Head03">
    <w:name w:val="Head03"/>
    <w:basedOn w:val="Heading3"/>
    <w:link w:val="Head03Char"/>
    <w:semiHidden/>
    <w:qFormat/>
    <w:rsid w:val="000A32BD"/>
    <w:pPr>
      <w:keepNext/>
      <w:numPr>
        <w:ilvl w:val="2"/>
      </w:numPr>
      <w:spacing w:after="0" w:afterAutospacing="0"/>
      <w:ind w:left="2220" w:hanging="180"/>
      <w:jc w:val="both"/>
    </w:pPr>
    <w:rPr>
      <w:rFonts w:ascii="Cambria" w:eastAsiaTheme="minorHAnsi" w:hAnsi="Cambria" w:cstheme="minorBidi"/>
      <w:color w:val="4F81BD"/>
      <w:sz w:val="30"/>
      <w:szCs w:val="30"/>
      <w:lang w:val="pt-BR"/>
    </w:rPr>
  </w:style>
  <w:style w:type="character" w:customStyle="1" w:styleId="head01Char0">
    <w:name w:val="head01 Char"/>
    <w:link w:val="head010"/>
    <w:semiHidden/>
    <w:locked/>
    <w:rsid w:val="000A32BD"/>
    <w:rPr>
      <w:rFonts w:ascii="Cambria" w:hAnsi="Cambria"/>
      <w:color w:val="0033CC"/>
      <w:sz w:val="30"/>
      <w:szCs w:val="30"/>
      <w:lang w:val="pt-BR"/>
    </w:rPr>
  </w:style>
  <w:style w:type="paragraph" w:customStyle="1" w:styleId="head010">
    <w:name w:val="head01"/>
    <w:basedOn w:val="Heading2"/>
    <w:link w:val="head01Char0"/>
    <w:semiHidden/>
    <w:qFormat/>
    <w:rsid w:val="000A32BD"/>
    <w:pPr>
      <w:keepNext/>
      <w:numPr>
        <w:ilvl w:val="1"/>
      </w:numPr>
      <w:spacing w:after="0" w:afterAutospacing="0"/>
      <w:ind w:left="1500" w:hanging="360"/>
      <w:jc w:val="both"/>
    </w:pPr>
    <w:rPr>
      <w:rFonts w:ascii="Cambria" w:eastAsiaTheme="minorHAnsi" w:hAnsi="Cambria" w:cstheme="minorBidi"/>
      <w:color w:val="0033CC"/>
      <w:sz w:val="30"/>
      <w:szCs w:val="30"/>
      <w:lang w:val="pt-BR"/>
    </w:rPr>
  </w:style>
  <w:style w:type="character" w:customStyle="1" w:styleId="HeadAChar">
    <w:name w:val="HeadA Char"/>
    <w:link w:val="HeadA"/>
    <w:semiHidden/>
    <w:locked/>
    <w:rsid w:val="000A32BD"/>
    <w:rPr>
      <w:rFonts w:ascii="Cambria" w:hAnsi="Cambria"/>
      <w:color w:val="0033CC"/>
      <w:sz w:val="36"/>
      <w:szCs w:val="36"/>
    </w:rPr>
  </w:style>
  <w:style w:type="paragraph" w:customStyle="1" w:styleId="HeadA">
    <w:name w:val="HeadA"/>
    <w:basedOn w:val="Heading1"/>
    <w:link w:val="HeadAChar"/>
    <w:semiHidden/>
    <w:qFormat/>
    <w:rsid w:val="000A32BD"/>
    <w:pPr>
      <w:keepNext/>
      <w:spacing w:after="0" w:afterAutospacing="0" w:line="312" w:lineRule="auto"/>
      <w:ind w:left="780" w:hanging="360"/>
      <w:jc w:val="both"/>
    </w:pPr>
    <w:rPr>
      <w:rFonts w:ascii="Cambria" w:eastAsiaTheme="minorHAnsi" w:hAnsi="Cambria" w:cstheme="minorBidi"/>
      <w:color w:val="0033CC"/>
      <w:kern w:val="0"/>
      <w:sz w:val="36"/>
      <w:szCs w:val="36"/>
    </w:rPr>
  </w:style>
  <w:style w:type="character" w:customStyle="1" w:styleId="PlainTextChar1">
    <w:name w:val="Plain Text Char1"/>
    <w:uiPriority w:val="99"/>
    <w:semiHidden/>
    <w:rsid w:val="000A32BD"/>
    <w:rPr>
      <w:rFonts w:ascii="Consolas" w:hAnsi="Consolas" w:cs="Consolas" w:hint="default"/>
      <w:sz w:val="21"/>
      <w:szCs w:val="21"/>
    </w:rPr>
  </w:style>
  <w:style w:type="character" w:customStyle="1" w:styleId="fontstyle310">
    <w:name w:val="fontstyle31"/>
    <w:rsid w:val="000A32BD"/>
    <w:rPr>
      <w:rFonts w:ascii="Times-Bold" w:hAnsi="Times-Bold" w:hint="default"/>
      <w:b/>
      <w:bCs/>
      <w:i w:val="0"/>
      <w:iCs w:val="0"/>
      <w:color w:val="000000"/>
      <w:sz w:val="22"/>
      <w:szCs w:val="22"/>
    </w:rPr>
  </w:style>
  <w:style w:type="character" w:customStyle="1" w:styleId="highlightnode">
    <w:name w:val="highlightnode"/>
    <w:rsid w:val="000A32BD"/>
  </w:style>
  <w:style w:type="character" w:customStyle="1" w:styleId="f1">
    <w:name w:val="f1"/>
    <w:rsid w:val="000A32BD"/>
  </w:style>
  <w:style w:type="character" w:customStyle="1" w:styleId="f1s8c0l2w0r0">
    <w:name w:val="f1 s8 c0 l2 w0 r0"/>
    <w:rsid w:val="000A32BD"/>
  </w:style>
  <w:style w:type="character" w:customStyle="1" w:styleId="f8s7c0l0w0r0">
    <w:name w:val="f8 s7 c0 l0 w0 r0"/>
    <w:rsid w:val="000A32BD"/>
  </w:style>
  <w:style w:type="character" w:customStyle="1" w:styleId="f1s8c0l0w0r0">
    <w:name w:val="f1 s8 c0 l0 w0 r0"/>
    <w:rsid w:val="000A32BD"/>
  </w:style>
  <w:style w:type="character" w:customStyle="1" w:styleId="f1s7c0l0w0r0">
    <w:name w:val="f1 s7 c0 l0 w0 r0"/>
    <w:rsid w:val="000A32BD"/>
  </w:style>
  <w:style w:type="character" w:customStyle="1" w:styleId="f8">
    <w:name w:val="f8"/>
    <w:rsid w:val="000A32BD"/>
  </w:style>
  <w:style w:type="character" w:customStyle="1" w:styleId="2f">
    <w:name w:val="_ _2f"/>
    <w:rsid w:val="000A32BD"/>
  </w:style>
  <w:style w:type="character" w:customStyle="1" w:styleId="32">
    <w:name w:val="_ _32"/>
    <w:rsid w:val="000A32BD"/>
  </w:style>
  <w:style w:type="character" w:customStyle="1" w:styleId="30">
    <w:name w:val="_ _30"/>
    <w:rsid w:val="000A32BD"/>
  </w:style>
  <w:style w:type="character" w:customStyle="1" w:styleId="f8l1">
    <w:name w:val="f8 l1"/>
    <w:rsid w:val="000A32BD"/>
  </w:style>
  <w:style w:type="character" w:customStyle="1" w:styleId="l0">
    <w:name w:val="l0"/>
    <w:rsid w:val="000A32BD"/>
  </w:style>
  <w:style w:type="character" w:customStyle="1" w:styleId="33">
    <w:name w:val="_ _33"/>
    <w:rsid w:val="000A32BD"/>
  </w:style>
  <w:style w:type="character" w:customStyle="1" w:styleId="a2">
    <w:name w:val="_ _a"/>
    <w:rsid w:val="000A32BD"/>
  </w:style>
  <w:style w:type="paragraph" w:customStyle="1" w:styleId="dapan1">
    <w:name w:val="dapan"/>
    <w:basedOn w:val="Normal"/>
    <w:rsid w:val="000A32BD"/>
    <w:pPr>
      <w:spacing w:line="240" w:lineRule="auto"/>
      <w:jc w:val="both"/>
    </w:pPr>
    <w:rPr>
      <w:rFonts w:eastAsia="Times New Roman" w:cs="Times New Roman"/>
      <w:color w:val="0000FF"/>
      <w:sz w:val="22"/>
    </w:rPr>
  </w:style>
  <w:style w:type="character" w:customStyle="1" w:styleId="mathjax1">
    <w:name w:val="mathjax1"/>
    <w:rsid w:val="000A32BD"/>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0A32BD"/>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0A32BD"/>
    <w:rPr>
      <w:rFonts w:ascii=".VnTime" w:hAnsi=".VnTime"/>
      <w:sz w:val="28"/>
      <w:szCs w:val="28"/>
      <w:lang w:val="en-US" w:eastAsia="en-US" w:bidi="ar-SA"/>
    </w:rPr>
  </w:style>
  <w:style w:type="paragraph" w:customStyle="1" w:styleId="Char112">
    <w:name w:val="Char112"/>
    <w:basedOn w:val="Normal"/>
    <w:semiHidden/>
    <w:rsid w:val="000A32BD"/>
    <w:pPr>
      <w:spacing w:after="160" w:line="240" w:lineRule="exact"/>
    </w:pPr>
    <w:rPr>
      <w:rFonts w:ascii="Arial" w:eastAsia="Times New Roman" w:hAnsi="Arial" w:cs="Times New Roman"/>
      <w:szCs w:val="24"/>
    </w:rPr>
  </w:style>
  <w:style w:type="paragraph" w:customStyle="1" w:styleId="Char23">
    <w:name w:val="Char23"/>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CharChar39">
    <w:name w:val="Char Char39"/>
    <w:rsid w:val="000A32BD"/>
    <w:rPr>
      <w:rFonts w:ascii=".VnTime" w:hAnsi=".VnTime"/>
      <w:sz w:val="28"/>
      <w:szCs w:val="24"/>
    </w:rPr>
  </w:style>
  <w:style w:type="paragraph" w:customStyle="1" w:styleId="Char111">
    <w:name w:val="Char111"/>
    <w:basedOn w:val="Normal"/>
    <w:semiHidden/>
    <w:rsid w:val="000A32BD"/>
    <w:pPr>
      <w:spacing w:after="160" w:line="240" w:lineRule="exact"/>
    </w:pPr>
    <w:rPr>
      <w:rFonts w:ascii="Arial" w:eastAsia="Times New Roman" w:hAnsi="Arial" w:cs="Times New Roman"/>
      <w:szCs w:val="24"/>
    </w:rPr>
  </w:style>
  <w:style w:type="paragraph" w:customStyle="1" w:styleId="Char22">
    <w:name w:val="Char22"/>
    <w:basedOn w:val="Normal"/>
    <w:autoRedefine/>
    <w:rsid w:val="000A32BD"/>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0A32BD"/>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A32BD"/>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A32BD"/>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A32BD"/>
    <w:rPr>
      <w:rFonts w:eastAsia="Times New Roman" w:cs="Times New Roman"/>
      <w:b/>
      <w:bCs/>
      <w:i/>
      <w:iCs/>
      <w:color w:val="4F81BD"/>
      <w:szCs w:val="24"/>
    </w:rPr>
  </w:style>
  <w:style w:type="character" w:styleId="IntenseEmphasis">
    <w:name w:val="Intense Emphasis"/>
    <w:uiPriority w:val="21"/>
    <w:qFormat/>
    <w:rsid w:val="000A32BD"/>
    <w:rPr>
      <w:b/>
      <w:bCs/>
      <w:i/>
      <w:iCs/>
      <w:color w:val="4F81BD"/>
    </w:rPr>
  </w:style>
  <w:style w:type="character" w:styleId="SubtleReference">
    <w:name w:val="Subtle Reference"/>
    <w:uiPriority w:val="31"/>
    <w:qFormat/>
    <w:rsid w:val="000A32BD"/>
    <w:rPr>
      <w:smallCaps/>
      <w:color w:val="C0504D"/>
      <w:u w:val="single"/>
    </w:rPr>
  </w:style>
  <w:style w:type="character" w:styleId="IntenseReference">
    <w:name w:val="Intense Reference"/>
    <w:uiPriority w:val="32"/>
    <w:qFormat/>
    <w:rsid w:val="000A32BD"/>
    <w:rPr>
      <w:b/>
      <w:bCs/>
      <w:smallCaps/>
      <w:color w:val="C0504D"/>
      <w:spacing w:val="5"/>
      <w:u w:val="single"/>
    </w:rPr>
  </w:style>
  <w:style w:type="character" w:styleId="BookTitle">
    <w:name w:val="Book Title"/>
    <w:uiPriority w:val="33"/>
    <w:qFormat/>
    <w:rsid w:val="000A32BD"/>
    <w:rPr>
      <w:b/>
      <w:bCs/>
      <w:smallCaps/>
      <w:spacing w:val="5"/>
    </w:rPr>
  </w:style>
  <w:style w:type="paragraph" w:customStyle="1" w:styleId="Baigiai">
    <w:name w:val="Bai giai"/>
    <w:basedOn w:val="Normal"/>
    <w:rsid w:val="000A32BD"/>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0A32BD"/>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rsid w:val="000A32BD"/>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rsid w:val="000A32BD"/>
    <w:pPr>
      <w:tabs>
        <w:tab w:val="left" w:pos="720"/>
      </w:tabs>
      <w:spacing w:after="120"/>
      <w:ind w:left="0" w:firstLine="1134"/>
      <w:jc w:val="left"/>
    </w:pPr>
  </w:style>
  <w:style w:type="paragraph" w:customStyle="1" w:styleId="chuy">
    <w:name w:val="chuy"/>
    <w:basedOn w:val="nd1"/>
    <w:rsid w:val="000A32BD"/>
    <w:pPr>
      <w:ind w:left="851" w:firstLine="0"/>
    </w:pPr>
    <w:rPr>
      <w:szCs w:val="19"/>
    </w:rPr>
  </w:style>
  <w:style w:type="paragraph" w:customStyle="1" w:styleId="cu3">
    <w:name w:val="câu"/>
    <w:basedOn w:val="Normal"/>
    <w:rsid w:val="000A32BD"/>
    <w:pPr>
      <w:spacing w:before="40" w:after="40" w:line="281" w:lineRule="auto"/>
      <w:ind w:firstLine="397"/>
      <w:jc w:val="both"/>
    </w:pPr>
    <w:rPr>
      <w:rFonts w:eastAsia="Times New Roman" w:cs="Times New Roman"/>
      <w:b/>
      <w:szCs w:val="20"/>
    </w:rPr>
  </w:style>
  <w:style w:type="paragraph" w:customStyle="1" w:styleId="hoang">
    <w:name w:val="hoang"/>
    <w:basedOn w:val="Normal"/>
    <w:rsid w:val="000A32BD"/>
    <w:pPr>
      <w:spacing w:line="240" w:lineRule="auto"/>
    </w:pPr>
    <w:rPr>
      <w:rFonts w:eastAsia="Times New Roman" w:cs="Times New Roman"/>
      <w:szCs w:val="24"/>
    </w:rPr>
  </w:style>
  <w:style w:type="character" w:customStyle="1" w:styleId="StylendBoldChar">
    <w:name w:val="Style nd + Bold Char"/>
    <w:rsid w:val="000A32BD"/>
    <w:rPr>
      <w:b/>
      <w:bCs/>
      <w:sz w:val="24"/>
      <w:szCs w:val="28"/>
      <w:lang w:val="en-US" w:eastAsia="en-US" w:bidi="ar-SA"/>
    </w:rPr>
  </w:style>
  <w:style w:type="paragraph" w:customStyle="1" w:styleId="StylendBold">
    <w:name w:val="Style nd + Bold"/>
    <w:basedOn w:val="nd"/>
    <w:rsid w:val="000A32BD"/>
    <w:pPr>
      <w:tabs>
        <w:tab w:val="clear" w:pos="567"/>
        <w:tab w:val="left" w:pos="855"/>
      </w:tabs>
      <w:spacing w:before="40" w:after="120" w:line="276" w:lineRule="auto"/>
      <w:ind w:left="851"/>
    </w:pPr>
    <w:rPr>
      <w:b/>
      <w:bCs/>
      <w:spacing w:val="4"/>
    </w:rPr>
  </w:style>
  <w:style w:type="paragraph" w:customStyle="1" w:styleId="btapTH">
    <w:name w:val="btapTH"/>
    <w:basedOn w:val="Normal"/>
    <w:rsid w:val="000A32BD"/>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0A32BD"/>
    <w:pPr>
      <w:spacing w:after="40" w:line="240" w:lineRule="auto"/>
    </w:pPr>
  </w:style>
  <w:style w:type="paragraph" w:customStyle="1" w:styleId="Style4">
    <w:name w:val="Style4"/>
    <w:basedOn w:val="1"/>
    <w:link w:val="Style4Char"/>
    <w:rsid w:val="000A32BD"/>
    <w:pPr>
      <w:tabs>
        <w:tab w:val="left" w:pos="2320"/>
      </w:tabs>
      <w:spacing w:before="120" w:after="0" w:line="300" w:lineRule="atLeast"/>
      <w:ind w:firstLine="403"/>
      <w:jc w:val="both"/>
    </w:pPr>
    <w:rPr>
      <w:rFonts w:ascii="Times New Roman" w:hAnsi="Times New Roman" w:cs="Times New Roman"/>
      <w:w w:val="105"/>
    </w:rPr>
  </w:style>
  <w:style w:type="paragraph" w:customStyle="1" w:styleId="Style6">
    <w:name w:val="Style6"/>
    <w:basedOn w:val="Style5"/>
    <w:rsid w:val="000A32BD"/>
    <w:pPr>
      <w:spacing w:before="180" w:after="180"/>
    </w:pPr>
  </w:style>
  <w:style w:type="paragraph" w:customStyle="1" w:styleId="Style5">
    <w:name w:val="Style5"/>
    <w:basedOn w:val="Style2"/>
    <w:rsid w:val="000A32BD"/>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0A32BD"/>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rsid w:val="000A32BD"/>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rsid w:val="000A32BD"/>
    <w:pPr>
      <w:spacing w:before="180" w:after="180"/>
      <w:jc w:val="center"/>
    </w:pPr>
  </w:style>
  <w:style w:type="paragraph" w:customStyle="1" w:styleId="Style10">
    <w:name w:val="Style10"/>
    <w:basedOn w:val="1"/>
    <w:rsid w:val="000A32BD"/>
    <w:pPr>
      <w:spacing w:before="120" w:after="120" w:line="300" w:lineRule="atLeast"/>
      <w:ind w:firstLine="0"/>
    </w:pPr>
    <w:rPr>
      <w:rFonts w:ascii=".VnCentury Schoolbook" w:hAnsi=".VnCentury Schoolbook" w:cs="Times New Roman"/>
      <w:noProof/>
      <w:w w:val="105"/>
      <w:lang w:bidi="he-IL"/>
    </w:rPr>
  </w:style>
  <w:style w:type="paragraph" w:customStyle="1" w:styleId="ct">
    <w:name w:val="ct"/>
    <w:basedOn w:val="bt"/>
    <w:rsid w:val="000A32BD"/>
    <w:pPr>
      <w:spacing w:before="180" w:after="180"/>
      <w:jc w:val="center"/>
    </w:pPr>
  </w:style>
  <w:style w:type="paragraph" w:customStyle="1" w:styleId="bt">
    <w:name w:val="bt"/>
    <w:basedOn w:val="Normal"/>
    <w:rsid w:val="000A32BD"/>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0A32BD"/>
    <w:rPr>
      <w:w w:val="105"/>
      <w:sz w:val="24"/>
      <w:szCs w:val="24"/>
      <w:lang w:val="en-US" w:eastAsia="en-US" w:bidi="ar-SA"/>
    </w:rPr>
  </w:style>
  <w:style w:type="paragraph" w:customStyle="1" w:styleId="debai">
    <w:name w:val="debai"/>
    <w:rsid w:val="000A32BD"/>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0A32BD"/>
    <w:rPr>
      <w:rFonts w:ascii=".VnCentury Schoolbook" w:hAnsi=".VnCentury Schoolbook"/>
      <w:b/>
      <w:bCs/>
      <w:i/>
      <w:iCs/>
      <w:w w:val="105"/>
      <w:sz w:val="22"/>
      <w:lang w:val="en-US" w:eastAsia="en-US" w:bidi="he-IL"/>
    </w:rPr>
  </w:style>
  <w:style w:type="paragraph" w:customStyle="1" w:styleId="coth">
    <w:name w:val="coth"/>
    <w:basedOn w:val="Style2"/>
    <w:rsid w:val="000A32BD"/>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0A32BD"/>
    <w:pPr>
      <w:ind w:left="709" w:hanging="312"/>
    </w:pPr>
    <w:rPr>
      <w:szCs w:val="20"/>
    </w:rPr>
  </w:style>
  <w:style w:type="paragraph" w:customStyle="1" w:styleId="StylendLeft0mmFirstline0mm">
    <w:name w:val="Style nd + Left:  0 mm First line:  0 mm"/>
    <w:basedOn w:val="nd"/>
    <w:link w:val="StylendLeft0mmFirstline0mmChar"/>
    <w:rsid w:val="000A32BD"/>
    <w:pPr>
      <w:ind w:left="0" w:firstLine="0"/>
    </w:pPr>
    <w:rPr>
      <w:szCs w:val="20"/>
    </w:rPr>
  </w:style>
  <w:style w:type="character" w:customStyle="1" w:styleId="StylendLeft0mmFirstline0mmChar">
    <w:name w:val="Style nd + Left:  0 mm First line:  0 mm Char"/>
    <w:link w:val="StylendLeft0mmFirstline0mm"/>
    <w:rsid w:val="000A32BD"/>
    <w:rPr>
      <w:rFonts w:eastAsia="Times New Roman" w:cs="Times New Roman"/>
      <w:spacing w:val="-4"/>
      <w:szCs w:val="20"/>
    </w:rPr>
  </w:style>
  <w:style w:type="character" w:customStyle="1" w:styleId="Bodytext7pt">
    <w:name w:val="Body text + 7 pt"/>
    <w:rsid w:val="000A32BD"/>
    <w:rPr>
      <w:sz w:val="14"/>
      <w:szCs w:val="14"/>
      <w:shd w:val="clear" w:color="auto" w:fill="FFFFFF"/>
    </w:rPr>
  </w:style>
  <w:style w:type="character" w:customStyle="1" w:styleId="Heading47">
    <w:name w:val="Heading #4 (7)_"/>
    <w:link w:val="Heading470"/>
    <w:rsid w:val="000A32BD"/>
    <w:rPr>
      <w:rFonts w:ascii="Garamond" w:hAnsi="Garamond"/>
      <w:b/>
      <w:bCs/>
      <w:spacing w:val="10"/>
      <w:shd w:val="clear" w:color="auto" w:fill="FFFFFF"/>
    </w:rPr>
  </w:style>
  <w:style w:type="paragraph" w:customStyle="1" w:styleId="Heading470">
    <w:name w:val="Heading #4 (7)"/>
    <w:basedOn w:val="Normal"/>
    <w:link w:val="Heading47"/>
    <w:rsid w:val="000A32BD"/>
    <w:pPr>
      <w:widowControl w:val="0"/>
      <w:shd w:val="clear" w:color="auto" w:fill="FFFFFF"/>
      <w:spacing w:line="355" w:lineRule="exact"/>
      <w:jc w:val="both"/>
      <w:outlineLvl w:val="3"/>
    </w:pPr>
    <w:rPr>
      <w:rFonts w:ascii="Garamond" w:hAnsi="Garamond"/>
      <w:b/>
      <w:bCs/>
      <w:spacing w:val="10"/>
    </w:rPr>
  </w:style>
  <w:style w:type="character" w:customStyle="1" w:styleId="CharChar38">
    <w:name w:val="Char Char38"/>
    <w:rsid w:val="000A32BD"/>
    <w:rPr>
      <w:rFonts w:ascii=".VnTime" w:hAnsi=".VnTime"/>
      <w:i/>
      <w:sz w:val="28"/>
      <w:szCs w:val="24"/>
      <w:lang w:val="en-US" w:eastAsia="en-US" w:bidi="ar-SA"/>
    </w:rPr>
  </w:style>
  <w:style w:type="paragraph" w:customStyle="1" w:styleId="Char110">
    <w:name w:val="Char110"/>
    <w:basedOn w:val="Normal"/>
    <w:semiHidden/>
    <w:rsid w:val="000A32BD"/>
    <w:pPr>
      <w:spacing w:after="160" w:line="240" w:lineRule="exact"/>
    </w:pPr>
    <w:rPr>
      <w:rFonts w:ascii="Arial" w:eastAsia="Times New Roman" w:hAnsi="Arial" w:cs="Times New Roman"/>
      <w:szCs w:val="24"/>
    </w:rPr>
  </w:style>
  <w:style w:type="paragraph" w:customStyle="1" w:styleId="Char21">
    <w:name w:val="Char21"/>
    <w:basedOn w:val="Normal"/>
    <w:autoRedefine/>
    <w:rsid w:val="000A32BD"/>
    <w:pPr>
      <w:spacing w:after="160" w:line="240" w:lineRule="exact"/>
      <w:ind w:firstLine="567"/>
    </w:pPr>
    <w:rPr>
      <w:rFonts w:ascii="Verdana" w:eastAsia="Times New Roman" w:hAnsi="Verdana" w:cs="Verdana"/>
      <w:sz w:val="20"/>
      <w:szCs w:val="20"/>
    </w:rPr>
  </w:style>
  <w:style w:type="paragraph" w:customStyle="1" w:styleId="C10">
    <w:name w:val="C1"/>
    <w:basedOn w:val="ListParagraph"/>
    <w:qFormat/>
    <w:rsid w:val="000A32BD"/>
    <w:pPr>
      <w:tabs>
        <w:tab w:val="num" w:pos="360"/>
        <w:tab w:val="left" w:pos="851"/>
        <w:tab w:val="left" w:pos="2985"/>
        <w:tab w:val="left" w:pos="5325"/>
        <w:tab w:val="left" w:pos="7710"/>
      </w:tabs>
      <w:autoSpaceDE w:val="0"/>
      <w:autoSpaceDN w:val="0"/>
      <w:adjustRightInd w:val="0"/>
      <w:spacing w:line="240" w:lineRule="auto"/>
      <w:ind w:left="0"/>
      <w:textAlignment w:val="center"/>
    </w:pPr>
    <w:rPr>
      <w:rFonts w:eastAsia="Calibri" w:cs="Times New Roman"/>
      <w:sz w:val="22"/>
    </w:rPr>
  </w:style>
  <w:style w:type="paragraph" w:customStyle="1" w:styleId="msonormalc10">
    <w:name w:val="msonormal c1"/>
    <w:basedOn w:val="Normal"/>
    <w:rsid w:val="000A32BD"/>
    <w:pPr>
      <w:spacing w:before="100" w:beforeAutospacing="1" w:after="100" w:afterAutospacing="1" w:line="240" w:lineRule="auto"/>
    </w:pPr>
    <w:rPr>
      <w:rFonts w:eastAsia="Times New Roman" w:cs="Times New Roman"/>
      <w:szCs w:val="24"/>
    </w:rPr>
  </w:style>
  <w:style w:type="character" w:customStyle="1" w:styleId="mathjax2">
    <w:name w:val="mathjax2"/>
    <w:rsid w:val="000A32BD"/>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0A32BD"/>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0A32BD"/>
    <w:rPr>
      <w:rFonts w:eastAsia="Times New Roman" w:cs="Times New Roman"/>
      <w:b/>
      <w:bCs/>
      <w:i/>
      <w:iCs/>
      <w:spacing w:val="6"/>
      <w:szCs w:val="24"/>
    </w:rPr>
  </w:style>
  <w:style w:type="character" w:customStyle="1" w:styleId="normal2Char">
    <w:name w:val="normal2 Char"/>
    <w:link w:val="normal2"/>
    <w:locked/>
    <w:rsid w:val="000A32BD"/>
    <w:rPr>
      <w:szCs w:val="24"/>
      <w:lang w:val="pl-PL"/>
    </w:rPr>
  </w:style>
  <w:style w:type="paragraph" w:customStyle="1" w:styleId="normal2">
    <w:name w:val="normal2"/>
    <w:basedOn w:val="Normal"/>
    <w:link w:val="normal2Char"/>
    <w:rsid w:val="000A32BD"/>
    <w:pPr>
      <w:spacing w:before="60"/>
      <w:ind w:left="567" w:hanging="567"/>
      <w:jc w:val="both"/>
    </w:pPr>
    <w:rPr>
      <w:szCs w:val="24"/>
      <w:lang w:val="pl-PL"/>
    </w:rPr>
  </w:style>
  <w:style w:type="character" w:customStyle="1" w:styleId="Style4Char">
    <w:name w:val="Style4 Char"/>
    <w:link w:val="Style4"/>
    <w:locked/>
    <w:rsid w:val="000A32BD"/>
    <w:rPr>
      <w:rFonts w:eastAsia="Times New Roman" w:cs="Times New Roman"/>
      <w:w w:val="105"/>
      <w:sz w:val="22"/>
    </w:rPr>
  </w:style>
  <w:style w:type="character" w:customStyle="1" w:styleId="questionnormal">
    <w:name w:val="questionnormal"/>
    <w:rsid w:val="000A32BD"/>
    <w:rPr>
      <w:rFonts w:ascii="Times New Roman" w:hAnsi="Times New Roman" w:cs="Times New Roman"/>
    </w:rPr>
  </w:style>
  <w:style w:type="paragraph" w:customStyle="1" w:styleId="Char20">
    <w:name w:val="Char20"/>
    <w:basedOn w:val="Normal"/>
    <w:rsid w:val="000A32BD"/>
    <w:pPr>
      <w:spacing w:after="160" w:line="240" w:lineRule="exact"/>
    </w:pPr>
    <w:rPr>
      <w:rFonts w:ascii="Arial" w:eastAsia="Times New Roman" w:hAnsi="Arial" w:cs="Times New Roman"/>
      <w:sz w:val="22"/>
    </w:rPr>
  </w:style>
  <w:style w:type="character" w:customStyle="1" w:styleId="SubtitleChar1">
    <w:name w:val="Subtitle Char1"/>
    <w:rsid w:val="000A32BD"/>
    <w:rPr>
      <w:rFonts w:ascii="Cambria" w:eastAsia="Times New Roman" w:hAnsi="Cambria" w:cs="Times New Roman"/>
      <w:sz w:val="24"/>
      <w:szCs w:val="24"/>
    </w:rPr>
  </w:style>
  <w:style w:type="character" w:customStyle="1" w:styleId="CharChar37">
    <w:name w:val="Char Char37"/>
    <w:rsid w:val="000A32BD"/>
    <w:rPr>
      <w:rFonts w:ascii=".VnTime" w:hAnsi=".VnTime"/>
      <w:sz w:val="28"/>
      <w:szCs w:val="24"/>
    </w:rPr>
  </w:style>
  <w:style w:type="paragraph" w:customStyle="1" w:styleId="Char19">
    <w:name w:val="Char19"/>
    <w:basedOn w:val="Normal"/>
    <w:semiHidden/>
    <w:rsid w:val="000A32BD"/>
    <w:pPr>
      <w:spacing w:after="160" w:line="240" w:lineRule="exact"/>
    </w:pPr>
    <w:rPr>
      <w:rFonts w:ascii="Arial" w:eastAsia="Times New Roman" w:hAnsi="Arial" w:cs="Times New Roman"/>
      <w:szCs w:val="24"/>
    </w:rPr>
  </w:style>
  <w:style w:type="character" w:customStyle="1" w:styleId="Tiu20">
    <w:name w:val="Tiêu đề #2_"/>
    <w:link w:val="Tiu21"/>
    <w:locked/>
    <w:rsid w:val="000A32BD"/>
    <w:rPr>
      <w:rFonts w:ascii="Constantia" w:eastAsia="Constantia" w:hAnsi="Constantia" w:cs="Constantia"/>
      <w:shd w:val="clear" w:color="auto" w:fill="FFFFFF"/>
    </w:rPr>
  </w:style>
  <w:style w:type="paragraph" w:customStyle="1" w:styleId="Tiu21">
    <w:name w:val="Tiêu đề #2"/>
    <w:basedOn w:val="Normal"/>
    <w:link w:val="Tiu20"/>
    <w:rsid w:val="000A32BD"/>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0A32BD"/>
    <w:rPr>
      <w:shd w:val="clear" w:color="auto" w:fill="FFFFFF"/>
    </w:rPr>
  </w:style>
  <w:style w:type="paragraph" w:customStyle="1" w:styleId="Tiu220">
    <w:name w:val="Tiêu đề #2 (2)"/>
    <w:basedOn w:val="Normal"/>
    <w:link w:val="Tiu22"/>
    <w:rsid w:val="000A32BD"/>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0A32B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0A32BD"/>
    <w:pPr>
      <w:widowControl w:val="0"/>
      <w:shd w:val="clear" w:color="auto" w:fill="FFFFFF"/>
      <w:spacing w:line="0" w:lineRule="atLeast"/>
    </w:pPr>
    <w:rPr>
      <w:rFonts w:ascii="Constantia" w:eastAsia="Constantia" w:hAnsi="Constantia" w:cs="Constantia"/>
    </w:rPr>
  </w:style>
  <w:style w:type="character" w:customStyle="1" w:styleId="Tiu10">
    <w:name w:val="Tiêu đề #1_"/>
    <w:link w:val="Tiu11"/>
    <w:locked/>
    <w:rsid w:val="000A32BD"/>
    <w:rPr>
      <w:rFonts w:ascii="Candara" w:eastAsia="Candara" w:hAnsi="Candara" w:cs="Candara"/>
      <w:b/>
      <w:bCs/>
      <w:spacing w:val="-10"/>
      <w:sz w:val="38"/>
      <w:szCs w:val="38"/>
      <w:shd w:val="clear" w:color="auto" w:fill="FFFFFF"/>
    </w:rPr>
  </w:style>
  <w:style w:type="paragraph" w:customStyle="1" w:styleId="Tiu11">
    <w:name w:val="Tiêu đề #1"/>
    <w:basedOn w:val="Normal"/>
    <w:link w:val="Tiu10"/>
    <w:rsid w:val="000A32BD"/>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0A32BD"/>
    <w:rPr>
      <w:b/>
      <w:bCs/>
      <w:sz w:val="28"/>
      <w:szCs w:val="28"/>
      <w:shd w:val="clear" w:color="auto" w:fill="FFFFFF"/>
    </w:rPr>
  </w:style>
  <w:style w:type="paragraph" w:customStyle="1" w:styleId="Tiu320">
    <w:name w:val="Tiêu đề #3 (2)"/>
    <w:basedOn w:val="Normal"/>
    <w:link w:val="Tiu32"/>
    <w:rsid w:val="000A32BD"/>
    <w:pPr>
      <w:widowControl w:val="0"/>
      <w:shd w:val="clear" w:color="auto" w:fill="FFFFFF"/>
      <w:spacing w:line="0" w:lineRule="atLeast"/>
      <w:jc w:val="center"/>
      <w:outlineLvl w:val="2"/>
    </w:pPr>
    <w:rPr>
      <w:b/>
      <w:bCs/>
      <w:sz w:val="28"/>
      <w:szCs w:val="28"/>
    </w:rPr>
  </w:style>
  <w:style w:type="character" w:customStyle="1" w:styleId="Tiu3">
    <w:name w:val="Tiêu đề #3_"/>
    <w:link w:val="Tiu30"/>
    <w:locked/>
    <w:rsid w:val="000A32BD"/>
    <w:rPr>
      <w:rFonts w:ascii="Candara" w:eastAsia="Candara" w:hAnsi="Candara" w:cs="Candara"/>
      <w:b/>
      <w:bCs/>
      <w:sz w:val="28"/>
      <w:szCs w:val="28"/>
      <w:shd w:val="clear" w:color="auto" w:fill="FFFFFF"/>
    </w:rPr>
  </w:style>
  <w:style w:type="paragraph" w:customStyle="1" w:styleId="Tiu30">
    <w:name w:val="Tiêu đề #3"/>
    <w:basedOn w:val="Normal"/>
    <w:link w:val="Tiu3"/>
    <w:rsid w:val="000A32BD"/>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0A32BD"/>
    <w:rPr>
      <w:shd w:val="clear" w:color="auto" w:fill="FFFFFF"/>
    </w:rPr>
  </w:style>
  <w:style w:type="paragraph" w:customStyle="1" w:styleId="Mclc0">
    <w:name w:val="Mục lục"/>
    <w:basedOn w:val="Normal"/>
    <w:link w:val="Mclc"/>
    <w:rsid w:val="000A32BD"/>
    <w:pPr>
      <w:widowControl w:val="0"/>
      <w:shd w:val="clear" w:color="auto" w:fill="FFFFFF"/>
      <w:spacing w:line="0" w:lineRule="atLeast"/>
      <w:ind w:hanging="480"/>
      <w:jc w:val="both"/>
    </w:pPr>
  </w:style>
  <w:style w:type="character" w:customStyle="1" w:styleId="Mclc2">
    <w:name w:val="Mục lục (2)_"/>
    <w:link w:val="Mclc20"/>
    <w:locked/>
    <w:rsid w:val="000A32BD"/>
    <w:rPr>
      <w:spacing w:val="-20"/>
      <w:sz w:val="34"/>
      <w:szCs w:val="34"/>
      <w:shd w:val="clear" w:color="auto" w:fill="FFFFFF"/>
    </w:rPr>
  </w:style>
  <w:style w:type="paragraph" w:customStyle="1" w:styleId="Mclc20">
    <w:name w:val="Mục lục (2)"/>
    <w:basedOn w:val="Normal"/>
    <w:link w:val="Mclc2"/>
    <w:rsid w:val="000A32BD"/>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0A32B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0A32BD"/>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0A32BD"/>
    <w:rPr>
      <w:b/>
      <w:bCs/>
      <w:shd w:val="clear" w:color="auto" w:fill="FFFFFF"/>
    </w:rPr>
  </w:style>
  <w:style w:type="paragraph" w:customStyle="1" w:styleId="Vnbnnidung70">
    <w:name w:val="Văn bản nội dung (7)"/>
    <w:basedOn w:val="Normal"/>
    <w:link w:val="Vnbnnidung7"/>
    <w:rsid w:val="000A32BD"/>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0A32BD"/>
    <w:rPr>
      <w:shd w:val="clear" w:color="auto" w:fill="FFFFFF"/>
    </w:rPr>
  </w:style>
  <w:style w:type="paragraph" w:customStyle="1" w:styleId="Vnbnnidung80">
    <w:name w:val="Văn bản nội dung (8)"/>
    <w:basedOn w:val="Normal"/>
    <w:link w:val="Vnbnnidung8"/>
    <w:uiPriority w:val="99"/>
    <w:rsid w:val="000A32BD"/>
    <w:pPr>
      <w:widowControl w:val="0"/>
      <w:shd w:val="clear" w:color="auto" w:fill="FFFFFF"/>
      <w:spacing w:line="0" w:lineRule="atLeast"/>
      <w:jc w:val="both"/>
    </w:pPr>
  </w:style>
  <w:style w:type="character" w:customStyle="1" w:styleId="Vnbnnidung10">
    <w:name w:val="Văn bản nội dung (10)_"/>
    <w:link w:val="Vnbnnidung100"/>
    <w:locked/>
    <w:rsid w:val="000A32BD"/>
    <w:rPr>
      <w:b/>
      <w:bCs/>
      <w:shd w:val="clear" w:color="auto" w:fill="FFFFFF"/>
    </w:rPr>
  </w:style>
  <w:style w:type="paragraph" w:customStyle="1" w:styleId="Vnbnnidung100">
    <w:name w:val="Văn bản nội dung (10)"/>
    <w:basedOn w:val="Normal"/>
    <w:link w:val="Vnbnnidung10"/>
    <w:rsid w:val="000A32BD"/>
    <w:pPr>
      <w:widowControl w:val="0"/>
      <w:shd w:val="clear" w:color="auto" w:fill="FFFFFF"/>
      <w:spacing w:line="365" w:lineRule="exact"/>
      <w:jc w:val="both"/>
    </w:pPr>
    <w:rPr>
      <w:b/>
      <w:bCs/>
    </w:rPr>
  </w:style>
  <w:style w:type="character" w:customStyle="1" w:styleId="Vnbnnidung11">
    <w:name w:val="Văn bản nội dung (11)_"/>
    <w:link w:val="Vnbnnidung110"/>
    <w:locked/>
    <w:rsid w:val="000A32BD"/>
    <w:rPr>
      <w:b/>
      <w:bCs/>
      <w:shd w:val="clear" w:color="auto" w:fill="FFFFFF"/>
    </w:rPr>
  </w:style>
  <w:style w:type="paragraph" w:customStyle="1" w:styleId="Vnbnnidung110">
    <w:name w:val="Văn bản nội dung (11)"/>
    <w:basedOn w:val="Normal"/>
    <w:link w:val="Vnbnnidung11"/>
    <w:rsid w:val="000A32BD"/>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0A32BD"/>
    <w:rPr>
      <w:rFonts w:ascii="Arial" w:hAnsi="Arial" w:cs="Arial"/>
      <w:shd w:val="clear" w:color="auto" w:fill="FFFFFF"/>
    </w:rPr>
  </w:style>
  <w:style w:type="paragraph" w:customStyle="1" w:styleId="Vnbnnidung130">
    <w:name w:val="Văn bản nội dung (13)"/>
    <w:basedOn w:val="Normal"/>
    <w:link w:val="Vnbnnidung13"/>
    <w:uiPriority w:val="99"/>
    <w:rsid w:val="000A32BD"/>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0A32B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0A32BD"/>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0A32BD"/>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0A32BD"/>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0A32B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0A32BD"/>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0A32BD"/>
    <w:rPr>
      <w:sz w:val="23"/>
      <w:szCs w:val="23"/>
      <w:shd w:val="clear" w:color="auto" w:fill="FFFFFF"/>
    </w:rPr>
  </w:style>
  <w:style w:type="paragraph" w:customStyle="1" w:styleId="Vnbnnidung220">
    <w:name w:val="Văn bản nội dung (22)"/>
    <w:basedOn w:val="Normal"/>
    <w:link w:val="Vnbnnidung22"/>
    <w:rsid w:val="000A32BD"/>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0A32BD"/>
    <w:rPr>
      <w:b/>
      <w:bCs/>
      <w:sz w:val="32"/>
      <w:szCs w:val="32"/>
      <w:shd w:val="clear" w:color="auto" w:fill="FFFFFF"/>
    </w:rPr>
  </w:style>
  <w:style w:type="paragraph" w:customStyle="1" w:styleId="Vnbnnidung180">
    <w:name w:val="Văn bản nội dung (18)"/>
    <w:basedOn w:val="Normal"/>
    <w:link w:val="Vnbnnidung18"/>
    <w:rsid w:val="000A32BD"/>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0A32BD"/>
    <w:rPr>
      <w:shd w:val="clear" w:color="auto" w:fill="FFFFFF"/>
    </w:rPr>
  </w:style>
  <w:style w:type="paragraph" w:customStyle="1" w:styleId="Vnbnnidung190">
    <w:name w:val="Văn bản nội dung (19)"/>
    <w:basedOn w:val="Normal"/>
    <w:link w:val="Vnbnnidung19"/>
    <w:rsid w:val="000A32BD"/>
    <w:pPr>
      <w:widowControl w:val="0"/>
      <w:shd w:val="clear" w:color="auto" w:fill="FFFFFF"/>
      <w:spacing w:line="360" w:lineRule="exact"/>
      <w:jc w:val="both"/>
    </w:pPr>
  </w:style>
  <w:style w:type="character" w:customStyle="1" w:styleId="Vnbnnidung210">
    <w:name w:val="Văn bản nội dung (21)_"/>
    <w:link w:val="Vnbnnidung211"/>
    <w:locked/>
    <w:rsid w:val="000A32BD"/>
    <w:rPr>
      <w:b/>
      <w:bCs/>
      <w:shd w:val="clear" w:color="auto" w:fill="FFFFFF"/>
    </w:rPr>
  </w:style>
  <w:style w:type="paragraph" w:customStyle="1" w:styleId="Vnbnnidung211">
    <w:name w:val="Văn bản nội dung (21)"/>
    <w:basedOn w:val="Normal"/>
    <w:link w:val="Vnbnnidung210"/>
    <w:rsid w:val="000A32BD"/>
    <w:pPr>
      <w:widowControl w:val="0"/>
      <w:shd w:val="clear" w:color="auto" w:fill="FFFFFF"/>
      <w:spacing w:line="0" w:lineRule="atLeast"/>
      <w:jc w:val="both"/>
    </w:pPr>
    <w:rPr>
      <w:b/>
      <w:bCs/>
    </w:rPr>
  </w:style>
  <w:style w:type="character" w:customStyle="1" w:styleId="Tiu33">
    <w:name w:val="Tiêu đề #3 (3)_"/>
    <w:link w:val="Tiu330"/>
    <w:locked/>
    <w:rsid w:val="000A32BD"/>
    <w:rPr>
      <w:rFonts w:ascii="Candara" w:eastAsia="Candara" w:hAnsi="Candara" w:cs="Candara"/>
      <w:b/>
      <w:bCs/>
      <w:sz w:val="28"/>
      <w:szCs w:val="28"/>
      <w:shd w:val="clear" w:color="auto" w:fill="FFFFFF"/>
    </w:rPr>
  </w:style>
  <w:style w:type="paragraph" w:customStyle="1" w:styleId="Tiu330">
    <w:name w:val="Tiêu đề #3 (3)"/>
    <w:basedOn w:val="Normal"/>
    <w:link w:val="Tiu33"/>
    <w:rsid w:val="000A32BD"/>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0A32B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0A32BD"/>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0A32BD"/>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0A32BD"/>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0A32BD"/>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0A32B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0A32B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0A32BD"/>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0A32BD"/>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0A32BD"/>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0A32BD"/>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0A32BD"/>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0A32BD"/>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0A32BD"/>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0A32BD"/>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0A32BD"/>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0A32B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0A32BD"/>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0A32BD"/>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0A32BD"/>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0A32BD"/>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0A32BD"/>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0A32BD"/>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0A32B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0A32B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0A32BD"/>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0A32BD"/>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0A32BD"/>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0A32BD"/>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0A32B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0A32BD"/>
    <w:rPr>
      <w:spacing w:val="1"/>
      <w:sz w:val="21"/>
      <w:szCs w:val="21"/>
      <w:shd w:val="clear" w:color="auto" w:fill="FFFFFF"/>
    </w:rPr>
  </w:style>
  <w:style w:type="paragraph" w:customStyle="1" w:styleId="Heading81">
    <w:name w:val="Heading #8"/>
    <w:basedOn w:val="Normal"/>
    <w:link w:val="Heading80"/>
    <w:rsid w:val="000A32BD"/>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0A32BD"/>
    <w:rPr>
      <w:spacing w:val="-3"/>
      <w:sz w:val="23"/>
      <w:szCs w:val="23"/>
      <w:shd w:val="clear" w:color="auto" w:fill="FFFFFF"/>
    </w:rPr>
  </w:style>
  <w:style w:type="paragraph" w:customStyle="1" w:styleId="Heading820">
    <w:name w:val="Heading #8 (2)"/>
    <w:basedOn w:val="Normal"/>
    <w:link w:val="Heading82"/>
    <w:rsid w:val="000A32BD"/>
    <w:pPr>
      <w:widowControl w:val="0"/>
      <w:shd w:val="clear" w:color="auto" w:fill="FFFFFF"/>
      <w:spacing w:line="307" w:lineRule="exact"/>
      <w:outlineLvl w:val="7"/>
    </w:pPr>
    <w:rPr>
      <w:spacing w:val="-3"/>
      <w:sz w:val="23"/>
      <w:szCs w:val="23"/>
    </w:rPr>
  </w:style>
  <w:style w:type="table" w:styleId="TableTheme">
    <w:name w:val="Table Theme"/>
    <w:basedOn w:val="TableNormal"/>
    <w:rsid w:val="000A32BD"/>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VnMemorandum">
    <w:name w:val=".VnMemorandum"/>
    <w:basedOn w:val="Normal"/>
    <w:link w:val="VnMemorandumChar"/>
    <w:autoRedefine/>
    <w:qFormat/>
    <w:rsid w:val="000A32BD"/>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0A32BD"/>
    <w:rPr>
      <w:rFonts w:ascii=".VnMemorandum" w:eastAsia="Times New Roman" w:hAnsi=".VnMemorandum" w:cs="Times New Roman"/>
      <w:snapToGrid w:val="0"/>
      <w:sz w:val="20"/>
      <w:szCs w:val="20"/>
    </w:rPr>
  </w:style>
  <w:style w:type="character" w:customStyle="1" w:styleId="c3">
    <w:name w:val="c3"/>
    <w:rsid w:val="000A32BD"/>
  </w:style>
  <w:style w:type="character" w:customStyle="1" w:styleId="c5">
    <w:name w:val="c5"/>
    <w:rsid w:val="000A32BD"/>
  </w:style>
  <w:style w:type="character" w:customStyle="1" w:styleId="c6">
    <w:name w:val="c6"/>
    <w:rsid w:val="000A32BD"/>
  </w:style>
  <w:style w:type="paragraph" w:customStyle="1" w:styleId="Char18">
    <w:name w:val="Char18"/>
    <w:basedOn w:val="Normal"/>
    <w:rsid w:val="000A32BD"/>
    <w:pPr>
      <w:spacing w:after="160" w:line="240" w:lineRule="exact"/>
    </w:pPr>
    <w:rPr>
      <w:rFonts w:ascii="Arial" w:eastAsia="Times New Roman" w:hAnsi="Arial" w:cs="Times New Roman"/>
      <w:szCs w:val="24"/>
    </w:rPr>
  </w:style>
  <w:style w:type="paragraph" w:customStyle="1" w:styleId="Text0">
    <w:name w:val="Text"/>
    <w:link w:val="TextChar"/>
    <w:rsid w:val="000A32BD"/>
    <w:pPr>
      <w:spacing w:line="240" w:lineRule="auto"/>
    </w:pPr>
    <w:rPr>
      <w:rFonts w:ascii="Arial" w:eastAsia="Batang" w:hAnsi="Arial" w:cs="Times New Roman"/>
      <w:szCs w:val="24"/>
    </w:rPr>
  </w:style>
  <w:style w:type="paragraph" w:customStyle="1" w:styleId="Subproblem">
    <w:name w:val="Subproblem"/>
    <w:basedOn w:val="Text0"/>
    <w:rsid w:val="000A32BD"/>
    <w:pPr>
      <w:tabs>
        <w:tab w:val="left" w:pos="567"/>
      </w:tabs>
      <w:spacing w:before="240" w:after="120"/>
      <w:ind w:left="567" w:hanging="567"/>
    </w:pPr>
  </w:style>
  <w:style w:type="character" w:customStyle="1" w:styleId="Numbering0">
    <w:name w:val="Numbering"/>
    <w:rsid w:val="000A32BD"/>
    <w:rPr>
      <w:b/>
    </w:rPr>
  </w:style>
  <w:style w:type="character" w:customStyle="1" w:styleId="indentChar">
    <w:name w:val="indent Char"/>
    <w:link w:val="indent0"/>
    <w:locked/>
    <w:rsid w:val="000A32BD"/>
    <w:rPr>
      <w:rFonts w:cs="Arial"/>
      <w:lang w:val="en-GB"/>
    </w:rPr>
  </w:style>
  <w:style w:type="paragraph" w:customStyle="1" w:styleId="indent0">
    <w:name w:val="indent"/>
    <w:basedOn w:val="Normal"/>
    <w:link w:val="indentChar"/>
    <w:rsid w:val="000A32BD"/>
    <w:pPr>
      <w:spacing w:after="200"/>
      <w:ind w:left="709" w:hanging="709"/>
    </w:pPr>
    <w:rPr>
      <w:rFonts w:cs="Arial"/>
      <w:lang w:val="en-GB"/>
    </w:rPr>
  </w:style>
  <w:style w:type="character" w:customStyle="1" w:styleId="Variable">
    <w:name w:val="Variable"/>
    <w:rsid w:val="000A32BD"/>
    <w:rPr>
      <w:i/>
      <w:iCs w:val="0"/>
    </w:rPr>
  </w:style>
  <w:style w:type="paragraph" w:customStyle="1" w:styleId="Equation">
    <w:name w:val="Equation"/>
    <w:basedOn w:val="Text0"/>
    <w:next w:val="Text0"/>
    <w:rsid w:val="000A32BD"/>
    <w:pPr>
      <w:spacing w:before="120" w:after="120"/>
      <w:ind w:left="567"/>
    </w:pPr>
  </w:style>
  <w:style w:type="character" w:customStyle="1" w:styleId="Unknown">
    <w:name w:val="Unknown"/>
    <w:rsid w:val="000A32BD"/>
    <w:rPr>
      <w:b/>
    </w:rPr>
  </w:style>
  <w:style w:type="paragraph" w:customStyle="1" w:styleId="baid">
    <w:name w:val="bai/d"/>
    <w:basedOn w:val="Normal"/>
    <w:rsid w:val="000A32BD"/>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rsid w:val="000A32BD"/>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0A32BD"/>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0A32BD"/>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rsid w:val="000A32BD"/>
  </w:style>
  <w:style w:type="paragraph" w:customStyle="1" w:styleId="Ilama">
    <w:name w:val="I la ma"/>
    <w:basedOn w:val="BodyText"/>
    <w:rsid w:val="000A32BD"/>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0A32BD"/>
  </w:style>
  <w:style w:type="paragraph" w:customStyle="1" w:styleId="1nho0">
    <w:name w:val="1 nho"/>
    <w:basedOn w:val="BodyText"/>
    <w:rsid w:val="000A32BD"/>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0A32BD"/>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0A32BD"/>
    <w:pPr>
      <w:widowControl/>
      <w:tabs>
        <w:tab w:val="num" w:pos="0"/>
      </w:tabs>
      <w:spacing w:before="40" w:after="40" w:line="269" w:lineRule="auto"/>
      <w:ind w:firstLine="397"/>
      <w:jc w:val="center"/>
    </w:pPr>
    <w:rPr>
      <w:rFonts w:ascii=".VnTime" w:eastAsia="Times New Roman" w:hAnsi=".VnTime" w:cs="Times New Roman"/>
    </w:rPr>
  </w:style>
  <w:style w:type="paragraph" w:customStyle="1" w:styleId="alon">
    <w:name w:val="a lon"/>
    <w:basedOn w:val="Ilama"/>
    <w:rsid w:val="000A32BD"/>
  </w:style>
  <w:style w:type="paragraph" w:customStyle="1" w:styleId="anho">
    <w:name w:val="a nho"/>
    <w:basedOn w:val="BodyText"/>
    <w:rsid w:val="000A32BD"/>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0A32BD"/>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rsid w:val="000A32BD"/>
    <w:pPr>
      <w:spacing w:line="240" w:lineRule="auto"/>
      <w:jc w:val="left"/>
    </w:pPr>
    <w:rPr>
      <w:sz w:val="24"/>
      <w:szCs w:val="24"/>
    </w:rPr>
  </w:style>
  <w:style w:type="paragraph" w:customStyle="1" w:styleId="bangtxt">
    <w:name w:val="bangtxt"/>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0A32BD"/>
    <w:pPr>
      <w:widowControl/>
      <w:tabs>
        <w:tab w:val="num" w:pos="0"/>
      </w:tabs>
      <w:spacing w:before="20" w:after="20" w:line="276" w:lineRule="auto"/>
      <w:ind w:firstLine="397"/>
      <w:jc w:val="center"/>
    </w:pPr>
    <w:rPr>
      <w:rFonts w:ascii=".VnTime" w:eastAsia="Times New Roman" w:hAnsi=".VnTime" w:cs="Times New Roman"/>
    </w:rPr>
  </w:style>
  <w:style w:type="paragraph" w:customStyle="1" w:styleId="body0">
    <w:name w:val="body+"/>
    <w:basedOn w:val="Body"/>
    <w:rsid w:val="000A32BD"/>
    <w:pPr>
      <w:widowControl/>
      <w:tabs>
        <w:tab w:val="num" w:pos="0"/>
      </w:tabs>
      <w:spacing w:before="40" w:after="40" w:line="288" w:lineRule="auto"/>
      <w:ind w:firstLine="397"/>
      <w:jc w:val="center"/>
    </w:pPr>
    <w:rPr>
      <w:rFonts w:ascii=".VnTime" w:eastAsia="Times New Roman" w:hAnsi=".VnTime" w:cs="Times New Roman"/>
    </w:rPr>
  </w:style>
  <w:style w:type="paragraph" w:customStyle="1" w:styleId="cauhoitrongbai">
    <w:name w:val="cau hoi trong bai"/>
    <w:basedOn w:val="Normal"/>
    <w:rsid w:val="000A32BD"/>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rsid w:val="000A32BD"/>
    <w:pPr>
      <w:widowControl/>
      <w:tabs>
        <w:tab w:val="num" w:pos="0"/>
      </w:tabs>
      <w:spacing w:before="30" w:after="30" w:line="276" w:lineRule="auto"/>
      <w:ind w:left="681" w:hanging="284"/>
      <w:jc w:val="center"/>
    </w:pPr>
    <w:rPr>
      <w:rFonts w:ascii=".VnTime" w:eastAsia="Times New Roman" w:hAnsi=".VnTime" w:cs="Times New Roman"/>
    </w:rPr>
  </w:style>
  <w:style w:type="paragraph" w:customStyle="1" w:styleId="cauhoia">
    <w:name w:val="cauhoi/a"/>
    <w:basedOn w:val="cauhoi"/>
    <w:rsid w:val="000A32BD"/>
    <w:pPr>
      <w:ind w:left="964"/>
    </w:pPr>
  </w:style>
  <w:style w:type="paragraph" w:customStyle="1" w:styleId="chg">
    <w:name w:val="chg"/>
    <w:basedOn w:val="Normal"/>
    <w:rsid w:val="000A32BD"/>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0A32BD"/>
    <w:pPr>
      <w:widowControl/>
      <w:tabs>
        <w:tab w:val="num" w:pos="0"/>
      </w:tabs>
      <w:spacing w:before="40" w:after="60" w:line="276" w:lineRule="auto"/>
      <w:jc w:val="center"/>
    </w:pPr>
    <w:rPr>
      <w:rFonts w:ascii=".VnCentury SchoolbookH" w:eastAsia="Times New Roman" w:hAnsi=".VnCentury SchoolbookH" w:cs="Times New Roman"/>
      <w:b/>
      <w:bCs/>
      <w:spacing w:val="2"/>
      <w:sz w:val="26"/>
    </w:rPr>
  </w:style>
  <w:style w:type="paragraph" w:customStyle="1" w:styleId="doanthuong">
    <w:name w:val="doan thuong"/>
    <w:basedOn w:val="BodyText"/>
    <w:rsid w:val="000A32BD"/>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0A32BD"/>
  </w:style>
  <w:style w:type="paragraph" w:customStyle="1" w:styleId="chuongd">
    <w:name w:val="chuong/d"/>
    <w:basedOn w:val="Normal"/>
    <w:rsid w:val="000A32BD"/>
    <w:pPr>
      <w:spacing w:after="400"/>
      <w:ind w:firstLine="397"/>
      <w:jc w:val="center"/>
    </w:pPr>
    <w:rPr>
      <w:rFonts w:ascii=".VnTimeH" w:eastAsia="Times New Roman" w:hAnsi=".VnTimeH" w:cs="Times New Roman"/>
      <w:b/>
      <w:sz w:val="26"/>
      <w:szCs w:val="24"/>
    </w:rPr>
  </w:style>
  <w:style w:type="paragraph" w:customStyle="1" w:styleId="cmluc">
    <w:name w:val="cmluc"/>
    <w:basedOn w:val="Heading3"/>
    <w:rsid w:val="000A32BD"/>
    <w:pPr>
      <w:keepNext/>
      <w:numPr>
        <w:ilvl w:val="2"/>
      </w:numPr>
      <w:spacing w:after="0" w:afterAutospacing="0"/>
      <w:ind w:left="2220" w:hanging="180"/>
      <w:jc w:val="both"/>
    </w:pPr>
    <w:rPr>
      <w:rFonts w:ascii="Arial" w:hAnsi="Arial"/>
      <w:i/>
      <w:color w:val="FF0000"/>
      <w:sz w:val="22"/>
      <w:szCs w:val="20"/>
    </w:rPr>
  </w:style>
  <w:style w:type="paragraph" w:customStyle="1" w:styleId="co11">
    <w:name w:val="co11"/>
    <w:basedOn w:val="Body"/>
    <w:rsid w:val="000A32BD"/>
    <w:pPr>
      <w:widowControl/>
      <w:tabs>
        <w:tab w:val="num" w:pos="0"/>
      </w:tabs>
      <w:spacing w:before="40" w:after="40" w:line="276" w:lineRule="auto"/>
      <w:ind w:left="1134"/>
      <w:jc w:val="center"/>
    </w:pPr>
    <w:rPr>
      <w:rFonts w:ascii=".VnArial" w:eastAsia="Times New Roman" w:hAnsi=".VnArial" w:cs="Times New Roman"/>
      <w:sz w:val="22"/>
    </w:rPr>
  </w:style>
  <w:style w:type="paragraph" w:customStyle="1" w:styleId="CO9">
    <w:name w:val="CO9"/>
    <w:basedOn w:val="Normal"/>
    <w:rsid w:val="000A32BD"/>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0A32BD"/>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0A32BD"/>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rsid w:val="000A32BD"/>
    <w:pPr>
      <w:spacing w:line="240" w:lineRule="auto"/>
      <w:jc w:val="left"/>
    </w:pPr>
    <w:rPr>
      <w:sz w:val="24"/>
      <w:szCs w:val="24"/>
    </w:rPr>
  </w:style>
  <w:style w:type="paragraph" w:customStyle="1" w:styleId="em">
    <w:name w:val="em"/>
    <w:basedOn w:val="1"/>
    <w:rsid w:val="000A32BD"/>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0A32BD"/>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0A32BD"/>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0A32BD"/>
    <w:pPr>
      <w:spacing w:line="240" w:lineRule="auto"/>
      <w:jc w:val="left"/>
    </w:pPr>
    <w:rPr>
      <w:sz w:val="24"/>
      <w:szCs w:val="24"/>
    </w:rPr>
  </w:style>
  <w:style w:type="paragraph" w:customStyle="1" w:styleId="khung">
    <w:name w:val="khung"/>
    <w:basedOn w:val="Body"/>
    <w:rsid w:val="000A32BD"/>
    <w:pPr>
      <w:widowControl/>
      <w:tabs>
        <w:tab w:val="num" w:pos="0"/>
      </w:tabs>
      <w:spacing w:before="20" w:after="20" w:line="276" w:lineRule="auto"/>
      <w:ind w:firstLine="284"/>
      <w:jc w:val="center"/>
    </w:pPr>
    <w:rPr>
      <w:rFonts w:ascii=".VnTime" w:eastAsia="Times New Roman" w:hAnsi=".VnTime" w:cs="Times New Roman"/>
      <w:i/>
      <w:iCs/>
    </w:rPr>
  </w:style>
  <w:style w:type="paragraph" w:customStyle="1" w:styleId="kihieuhinh">
    <w:name w:val="kihieuhinh"/>
    <w:basedOn w:val="bangtxt"/>
    <w:rsid w:val="000A32B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istBullet2">
    <w:name w:val="List Bullet 2"/>
    <w:basedOn w:val="Normal"/>
    <w:autoRedefine/>
    <w:rsid w:val="000A32BD"/>
    <w:pPr>
      <w:numPr>
        <w:numId w:val="32"/>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rsid w:val="000A32BD"/>
    <w:pPr>
      <w:numPr>
        <w:numId w:val="33"/>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rsid w:val="000A32BD"/>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rsid w:val="000A32BD"/>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0A32BD"/>
    <w:pPr>
      <w:widowControl/>
      <w:tabs>
        <w:tab w:val="num" w:pos="0"/>
      </w:tabs>
      <w:spacing w:before="40" w:after="40" w:line="276" w:lineRule="auto"/>
      <w:ind w:left="737"/>
      <w:jc w:val="center"/>
    </w:pPr>
    <w:rPr>
      <w:rFonts w:ascii=".VnTime" w:eastAsia="Times New Roman" w:hAnsi=".VnTime" w:cs="Times New Roman"/>
      <w:spacing w:val="-4"/>
    </w:rPr>
  </w:style>
  <w:style w:type="paragraph" w:customStyle="1" w:styleId="noidungbang">
    <w:name w:val="noi dung bang"/>
    <w:basedOn w:val="BodyTextIndent3"/>
    <w:rsid w:val="000A32BD"/>
    <w:pPr>
      <w:spacing w:after="160" w:line="259" w:lineRule="auto"/>
      <w:ind w:left="0"/>
    </w:pPr>
    <w:rPr>
      <w:rFonts w:ascii="Calibri" w:eastAsia="Calibri" w:hAnsi="Calibri"/>
      <w:sz w:val="22"/>
      <w:szCs w:val="22"/>
    </w:rPr>
  </w:style>
  <w:style w:type="paragraph" w:customStyle="1" w:styleId="phan0">
    <w:name w:val="phan"/>
    <w:basedOn w:val="Title"/>
    <w:rsid w:val="000A32BD"/>
    <w:pPr>
      <w:spacing w:after="40" w:line="264" w:lineRule="auto"/>
      <w:ind w:firstLine="397"/>
      <w:jc w:val="left"/>
    </w:pPr>
    <w:rPr>
      <w:rFonts w:ascii=".VnArial" w:hAnsi=".VnArial"/>
      <w:bCs w:val="0"/>
      <w:sz w:val="28"/>
    </w:rPr>
  </w:style>
  <w:style w:type="paragraph" w:customStyle="1" w:styleId="phand">
    <w:name w:val="phan/d"/>
    <w:basedOn w:val="Normal"/>
    <w:rsid w:val="000A32BD"/>
    <w:pPr>
      <w:spacing w:after="400"/>
      <w:ind w:firstLine="397"/>
    </w:pPr>
    <w:rPr>
      <w:rFonts w:ascii=".VnArialH" w:eastAsia="Times New Roman" w:hAnsi=".VnArialH" w:cs="Times New Roman"/>
      <w:b/>
      <w:sz w:val="28"/>
      <w:szCs w:val="24"/>
    </w:rPr>
  </w:style>
  <w:style w:type="paragraph" w:customStyle="1" w:styleId="phanten">
    <w:name w:val="phanten"/>
    <w:basedOn w:val="BodyText2"/>
    <w:rsid w:val="000A32BD"/>
    <w:pPr>
      <w:spacing w:line="240" w:lineRule="auto"/>
      <w:jc w:val="left"/>
    </w:pPr>
    <w:rPr>
      <w:sz w:val="24"/>
      <w:szCs w:val="24"/>
    </w:rPr>
  </w:style>
  <w:style w:type="paragraph" w:customStyle="1" w:styleId="sochuong">
    <w:name w:val="so chuong"/>
    <w:basedOn w:val="Ilama"/>
    <w:rsid w:val="000A32BD"/>
  </w:style>
  <w:style w:type="paragraph" w:customStyle="1" w:styleId="socauhoi">
    <w:name w:val="socauhoi"/>
    <w:basedOn w:val="cauhoi"/>
    <w:rsid w:val="000A32BD"/>
    <w:pPr>
      <w:tabs>
        <w:tab w:val="clear" w:pos="0"/>
      </w:tabs>
      <w:spacing w:before="60" w:after="0"/>
    </w:pPr>
    <w:rPr>
      <w:spacing w:val="2"/>
      <w:sz w:val="22"/>
    </w:rPr>
  </w:style>
  <w:style w:type="paragraph" w:customStyle="1" w:styleId="tenhinh">
    <w:name w:val="ten hinh"/>
    <w:basedOn w:val="BodyText"/>
    <w:rsid w:val="000A32BD"/>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0A32BD"/>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0A32BD"/>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rsid w:val="000A32BD"/>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0A32BD"/>
    <w:pPr>
      <w:spacing w:after="160" w:line="259" w:lineRule="auto"/>
      <w:ind w:left="0"/>
    </w:pPr>
    <w:rPr>
      <w:rFonts w:ascii="Calibri" w:eastAsia="Calibri" w:hAnsi="Calibri"/>
      <w:sz w:val="22"/>
      <w:szCs w:val="22"/>
    </w:rPr>
  </w:style>
  <w:style w:type="paragraph" w:customStyle="1" w:styleId="Binhthuong">
    <w:name w:val=".Binh thuong"/>
    <w:basedOn w:val="Normal"/>
    <w:rsid w:val="000A32BD"/>
    <w:pPr>
      <w:widowControl w:val="0"/>
      <w:spacing w:line="240" w:lineRule="auto"/>
      <w:ind w:firstLine="284"/>
    </w:pPr>
    <w:rPr>
      <w:rFonts w:ascii=".VnTime" w:eastAsia="Times New Roman" w:hAnsi=".VnTime" w:cs="Times New Roman"/>
      <w:szCs w:val="24"/>
    </w:rPr>
  </w:style>
  <w:style w:type="paragraph" w:customStyle="1" w:styleId="i">
    <w:name w:val="_i"/>
    <w:basedOn w:val="Normal"/>
    <w:rsid w:val="000A32BD"/>
    <w:pPr>
      <w:numPr>
        <w:ilvl w:val="4"/>
        <w:numId w:val="31"/>
      </w:numPr>
      <w:spacing w:line="240" w:lineRule="auto"/>
    </w:pPr>
    <w:rPr>
      <w:rFonts w:ascii=".VnTime" w:eastAsia="Times New Roman" w:hAnsi=".VnTime" w:cs="Times New Roman"/>
      <w:szCs w:val="24"/>
    </w:rPr>
  </w:style>
  <w:style w:type="paragraph" w:customStyle="1" w:styleId="l">
    <w:name w:val="_l"/>
    <w:basedOn w:val="Normal"/>
    <w:rsid w:val="000A32BD"/>
    <w:pPr>
      <w:numPr>
        <w:numId w:val="31"/>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rsid w:val="000A32BD"/>
    <w:pPr>
      <w:numPr>
        <w:ilvl w:val="3"/>
        <w:numId w:val="31"/>
      </w:numPr>
      <w:spacing w:line="240" w:lineRule="auto"/>
    </w:pPr>
    <w:rPr>
      <w:rFonts w:ascii=".VnTime" w:eastAsia="Times New Roman" w:hAnsi=".VnTime" w:cs="Times New Roman"/>
      <w:szCs w:val="24"/>
    </w:rPr>
  </w:style>
  <w:style w:type="paragraph" w:customStyle="1" w:styleId="ol">
    <w:name w:val="_ol"/>
    <w:basedOn w:val="Normal"/>
    <w:rsid w:val="000A32BD"/>
    <w:pPr>
      <w:numPr>
        <w:ilvl w:val="1"/>
        <w:numId w:val="31"/>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rsid w:val="000A32BD"/>
    <w:pPr>
      <w:numPr>
        <w:ilvl w:val="2"/>
        <w:numId w:val="31"/>
      </w:numPr>
      <w:spacing w:line="240" w:lineRule="auto"/>
    </w:pPr>
    <w:rPr>
      <w:rFonts w:ascii=".VnTime" w:eastAsia="Times New Roman" w:hAnsi=".VnTime" w:cs="Times New Roman"/>
      <w:szCs w:val="24"/>
    </w:rPr>
  </w:style>
  <w:style w:type="paragraph" w:customStyle="1" w:styleId="ndbang">
    <w:name w:val="ndbang"/>
    <w:basedOn w:val="Normal"/>
    <w:rsid w:val="000A32BD"/>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0A32BD"/>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0A32BD"/>
    <w:pPr>
      <w:spacing w:before="160" w:after="100"/>
    </w:pPr>
    <w:rPr>
      <w:b/>
      <w:bCs/>
    </w:rPr>
  </w:style>
  <w:style w:type="paragraph" w:customStyle="1" w:styleId="1nhotruocbang">
    <w:name w:val="1 nho truoc bang"/>
    <w:basedOn w:val="1nho0"/>
    <w:rsid w:val="000A32BD"/>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0A32BD"/>
  </w:style>
  <w:style w:type="paragraph" w:customStyle="1" w:styleId="Iobang">
    <w:name w:val="I o bang"/>
    <w:basedOn w:val="titbang0"/>
    <w:rsid w:val="000A32BD"/>
    <w:pPr>
      <w:spacing w:after="0"/>
      <w:jc w:val="both"/>
    </w:pPr>
    <w:rPr>
      <w:sz w:val="16"/>
    </w:rPr>
  </w:style>
  <w:style w:type="paragraph" w:customStyle="1" w:styleId="sobai">
    <w:name w:val="so bai"/>
    <w:basedOn w:val="Ilama"/>
    <w:rsid w:val="000A32BD"/>
  </w:style>
  <w:style w:type="paragraph" w:customStyle="1" w:styleId="sophan">
    <w:name w:val="so phan"/>
    <w:basedOn w:val="Ilama"/>
    <w:rsid w:val="000A32BD"/>
  </w:style>
  <w:style w:type="paragraph" w:customStyle="1" w:styleId="tenbang">
    <w:name w:val="tenbang"/>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0A3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thoigian">
    <w:name w:val="thoigian"/>
    <w:basedOn w:val="Normal"/>
    <w:rsid w:val="000A32BD"/>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0">
    <w:name w:val="C"/>
    <w:basedOn w:val="BodyText"/>
    <w:qFormat/>
    <w:rsid w:val="000A32BD"/>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0A32BD"/>
    <w:pPr>
      <w:spacing w:line="240" w:lineRule="auto"/>
    </w:pPr>
    <w:rPr>
      <w:rFonts w:ascii=".VnTime" w:eastAsia="Times New Roman" w:hAnsi=".VnTime" w:cs="Times New Roman"/>
      <w:sz w:val="28"/>
      <w:szCs w:val="24"/>
    </w:rPr>
  </w:style>
  <w:style w:type="character" w:customStyle="1" w:styleId="CharChar20">
    <w:name w:val="Char Char20"/>
    <w:locked/>
    <w:rsid w:val="000A32BD"/>
    <w:rPr>
      <w:b/>
      <w:bCs/>
      <w:sz w:val="27"/>
      <w:szCs w:val="27"/>
      <w:lang w:val="en-US" w:eastAsia="en-US"/>
    </w:rPr>
  </w:style>
  <w:style w:type="character" w:customStyle="1" w:styleId="CharChar19">
    <w:name w:val="Char Char19"/>
    <w:locked/>
    <w:rsid w:val="000A32BD"/>
    <w:rPr>
      <w:rFonts w:ascii="Times New Roman" w:hAnsi="Times New Roman" w:cs="Times New Roman"/>
      <w:sz w:val="24"/>
      <w:szCs w:val="24"/>
      <w:lang w:val="en-US" w:eastAsia="en-US"/>
    </w:rPr>
  </w:style>
  <w:style w:type="character" w:customStyle="1" w:styleId="CharChar18">
    <w:name w:val="Char Char18"/>
    <w:locked/>
    <w:rsid w:val="000A32BD"/>
    <w:rPr>
      <w:rFonts w:ascii="Times New Roman" w:hAnsi="Times New Roman" w:cs="Times New Roman"/>
      <w:sz w:val="24"/>
      <w:szCs w:val="24"/>
      <w:lang w:val="en-US" w:eastAsia="en-US"/>
    </w:rPr>
  </w:style>
  <w:style w:type="character" w:customStyle="1" w:styleId="CharChar17">
    <w:name w:val="Char Char17"/>
    <w:locked/>
    <w:rsid w:val="000A32BD"/>
    <w:rPr>
      <w:rFonts w:ascii="Times New Roman" w:hAnsi="Times New Roman" w:cs="Times New Roman"/>
      <w:b/>
      <w:bCs/>
      <w:sz w:val="24"/>
      <w:szCs w:val="24"/>
      <w:u w:val="single"/>
      <w:lang w:val="en-US" w:eastAsia="en-US"/>
    </w:rPr>
  </w:style>
  <w:style w:type="character" w:customStyle="1" w:styleId="CharChar16">
    <w:name w:val="Char Char16"/>
    <w:locked/>
    <w:rsid w:val="000A32BD"/>
    <w:rPr>
      <w:rFonts w:ascii="Times New Roman" w:hAnsi="Times New Roman" w:cs="Times New Roman"/>
      <w:sz w:val="24"/>
      <w:szCs w:val="24"/>
      <w:u w:val="single"/>
      <w:lang w:val="en-US" w:eastAsia="en-US"/>
    </w:rPr>
  </w:style>
  <w:style w:type="character" w:customStyle="1" w:styleId="CharChar15">
    <w:name w:val="Char Char15"/>
    <w:locked/>
    <w:rsid w:val="000A32BD"/>
    <w:rPr>
      <w:rFonts w:ascii="Times New Roman" w:hAnsi="Times New Roman" w:cs="Times New Roman"/>
      <w:b/>
      <w:bCs/>
      <w:sz w:val="24"/>
      <w:szCs w:val="24"/>
      <w:lang w:val="en-US" w:eastAsia="en-US"/>
    </w:rPr>
  </w:style>
  <w:style w:type="character" w:customStyle="1" w:styleId="CharChar14">
    <w:name w:val="Char Char14"/>
    <w:locked/>
    <w:rsid w:val="000A32BD"/>
    <w:rPr>
      <w:rFonts w:ascii="Times New Roman" w:hAnsi="Times New Roman" w:cs="Times New Roman"/>
      <w:b/>
      <w:bCs/>
      <w:sz w:val="24"/>
      <w:szCs w:val="24"/>
      <w:lang w:val="en-US" w:eastAsia="en-US"/>
    </w:rPr>
  </w:style>
  <w:style w:type="character" w:customStyle="1" w:styleId="maintitle">
    <w:name w:val="main_title"/>
    <w:rsid w:val="000A32BD"/>
  </w:style>
  <w:style w:type="paragraph" w:customStyle="1" w:styleId="intro">
    <w:name w:val="intro"/>
    <w:basedOn w:val="Normal"/>
    <w:rsid w:val="000A32BD"/>
    <w:pPr>
      <w:spacing w:after="150" w:line="240" w:lineRule="auto"/>
    </w:pPr>
    <w:rPr>
      <w:rFonts w:ascii="Arial" w:eastAsia="Times New Roman" w:hAnsi="Arial" w:cs="Arial"/>
      <w:sz w:val="21"/>
      <w:szCs w:val="21"/>
    </w:rPr>
  </w:style>
  <w:style w:type="character" w:customStyle="1" w:styleId="notebylinetrigger">
    <w:name w:val="note byline trigger"/>
    <w:rsid w:val="000A32BD"/>
  </w:style>
  <w:style w:type="character" w:customStyle="1" w:styleId="about">
    <w:name w:val="about"/>
    <w:rsid w:val="000A32BD"/>
  </w:style>
  <w:style w:type="character" w:customStyle="1" w:styleId="notecaption">
    <w:name w:val="note caption"/>
    <w:rsid w:val="000A32BD"/>
  </w:style>
  <w:style w:type="paragraph" w:customStyle="1" w:styleId="Char17">
    <w:name w:val="Char17"/>
    <w:basedOn w:val="Normal"/>
    <w:uiPriority w:val="99"/>
    <w:semiHidden/>
    <w:rsid w:val="000A32BD"/>
    <w:pPr>
      <w:spacing w:after="160" w:line="240" w:lineRule="exact"/>
    </w:pPr>
    <w:rPr>
      <w:rFonts w:ascii="Arial" w:eastAsia="Times New Roman" w:hAnsi="Arial" w:cs="Times New Roman"/>
      <w:szCs w:val="24"/>
    </w:rPr>
  </w:style>
  <w:style w:type="character" w:customStyle="1" w:styleId="bbccolor">
    <w:name w:val="bbc_color"/>
    <w:rsid w:val="000A32BD"/>
  </w:style>
  <w:style w:type="character" w:customStyle="1" w:styleId="bbccenter">
    <w:name w:val="bbc_center"/>
    <w:rsid w:val="000A32BD"/>
  </w:style>
  <w:style w:type="paragraph" w:customStyle="1" w:styleId="a123">
    <w:name w:val="a123"/>
    <w:basedOn w:val="Normal"/>
    <w:link w:val="a123Char"/>
    <w:qFormat/>
    <w:rsid w:val="000A32BD"/>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0A32BD"/>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0A32BD"/>
    <w:rPr>
      <w:rFonts w:ascii="Cambria" w:eastAsia="Times New Roman" w:hAnsi="Cambria" w:cs="Cambria"/>
      <w:color w:val="000000"/>
      <w:sz w:val="26"/>
      <w:szCs w:val="26"/>
      <w:lang w:val="pt-BR"/>
    </w:rPr>
  </w:style>
  <w:style w:type="paragraph" w:customStyle="1" w:styleId="a10">
    <w:name w:val="a1"/>
    <w:basedOn w:val="a123"/>
    <w:link w:val="a1Char"/>
    <w:qFormat/>
    <w:rsid w:val="000A32BD"/>
  </w:style>
  <w:style w:type="character" w:customStyle="1" w:styleId="a1234Char">
    <w:name w:val="a1234 Char"/>
    <w:link w:val="a1234"/>
    <w:rsid w:val="000A32BD"/>
    <w:rPr>
      <w:rFonts w:ascii="Cambria" w:eastAsia="Times New Roman" w:hAnsi="Cambria" w:cs="Cambria"/>
      <w:sz w:val="26"/>
      <w:szCs w:val="26"/>
      <w:lang w:val="it-IT"/>
    </w:rPr>
  </w:style>
  <w:style w:type="character" w:customStyle="1" w:styleId="a1Char">
    <w:name w:val="a1 Char"/>
    <w:link w:val="a10"/>
    <w:rsid w:val="000A32BD"/>
    <w:rPr>
      <w:rFonts w:ascii="Cambria" w:eastAsia="Times New Roman" w:hAnsi="Cambria" w:cs="Cambria"/>
      <w:color w:val="000000"/>
      <w:sz w:val="26"/>
      <w:szCs w:val="26"/>
      <w:lang w:val="pt-BR"/>
    </w:rPr>
  </w:style>
  <w:style w:type="character" w:customStyle="1" w:styleId="StyleTimesNewRoman12pt">
    <w:name w:val="Style Times New Roman 12 pt"/>
    <w:rsid w:val="000A32BD"/>
    <w:rPr>
      <w:rFonts w:ascii="Times New Roman" w:hAnsi="Times New Roman"/>
      <w:sz w:val="24"/>
    </w:rPr>
  </w:style>
  <w:style w:type="paragraph" w:customStyle="1" w:styleId="expanded">
    <w:name w:val="expanded"/>
    <w:basedOn w:val="baitap0"/>
    <w:link w:val="expandedChar"/>
    <w:rsid w:val="000A32BD"/>
    <w:rPr>
      <w:rFonts w:ascii="Arial" w:eastAsia="Arial" w:hAnsi="Arial" w:cs="Times New Roman"/>
      <w:spacing w:val="4"/>
      <w:lang w:val="pt-BR"/>
    </w:rPr>
  </w:style>
  <w:style w:type="character" w:customStyle="1" w:styleId="expandedChar">
    <w:name w:val="expanded Char"/>
    <w:link w:val="expanded"/>
    <w:locked/>
    <w:rsid w:val="000A32BD"/>
    <w:rPr>
      <w:rFonts w:ascii="Arial" w:eastAsia="Arial" w:hAnsi="Arial" w:cs="Times New Roman"/>
      <w:spacing w:val="4"/>
      <w:szCs w:val="24"/>
      <w:lang w:val="pt-BR"/>
    </w:rPr>
  </w:style>
  <w:style w:type="character" w:customStyle="1" w:styleId="nolink">
    <w:name w:val="nolink"/>
    <w:rsid w:val="000A32BD"/>
  </w:style>
  <w:style w:type="paragraph" w:customStyle="1" w:styleId="Style8">
    <w:name w:val="Style8"/>
    <w:basedOn w:val="Normal"/>
    <w:rsid w:val="000A32BD"/>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0A32BD"/>
  </w:style>
  <w:style w:type="table" w:styleId="TableList4">
    <w:name w:val="Table List 4"/>
    <w:basedOn w:val="TableNormal"/>
    <w:rsid w:val="000A32BD"/>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0A32BD"/>
  </w:style>
  <w:style w:type="paragraph" w:customStyle="1" w:styleId="tab">
    <w:name w:val="tab"/>
    <w:basedOn w:val="Normal"/>
    <w:uiPriority w:val="99"/>
    <w:rsid w:val="000A32BD"/>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0">
    <w:name w:val="_Style 11"/>
    <w:basedOn w:val="Normal"/>
    <w:rsid w:val="000A32BD"/>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0A32BD"/>
    <w:rPr>
      <w:rFonts w:ascii="Cambria" w:eastAsia="Times New Roman" w:hAnsi="Cambria" w:cs="Times New Roman" w:hint="default"/>
      <w:i/>
      <w:iCs/>
      <w:color w:val="243F60"/>
      <w:sz w:val="22"/>
      <w:szCs w:val="22"/>
    </w:rPr>
  </w:style>
  <w:style w:type="paragraph" w:customStyle="1" w:styleId="Btsgk">
    <w:name w:val="Btsgk"/>
    <w:basedOn w:val="Normal"/>
    <w:uiPriority w:val="99"/>
    <w:rsid w:val="000A32BD"/>
    <w:pPr>
      <w:widowControl w:val="0"/>
      <w:numPr>
        <w:ilvl w:val="1"/>
        <w:numId w:val="35"/>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0A32BD"/>
    <w:rPr>
      <w:rFonts w:ascii="VNI-Centur" w:hAnsi="VNI-Centur"/>
    </w:rPr>
  </w:style>
  <w:style w:type="paragraph" w:customStyle="1" w:styleId="tabs05">
    <w:name w:val="tabs 0.5"/>
    <w:basedOn w:val="Normal"/>
    <w:link w:val="tabs05Char"/>
    <w:semiHidden/>
    <w:rsid w:val="000A32BD"/>
    <w:pPr>
      <w:widowControl w:val="0"/>
      <w:spacing w:before="40" w:line="240" w:lineRule="auto"/>
      <w:ind w:left="284"/>
      <w:jc w:val="both"/>
    </w:pPr>
    <w:rPr>
      <w:rFonts w:ascii="VNI-Centur" w:hAnsi="VNI-Centur"/>
    </w:rPr>
  </w:style>
  <w:style w:type="paragraph" w:customStyle="1" w:styleId="stab2">
    <w:name w:val="stab 2"/>
    <w:basedOn w:val="Normal"/>
    <w:uiPriority w:val="99"/>
    <w:semiHidden/>
    <w:rsid w:val="000A32BD"/>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rsid w:val="000A32BD"/>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0A32BD"/>
    <w:rPr>
      <w:rFonts w:ascii="VNI-Centur" w:hAnsi="VNI-Centur"/>
      <w:szCs w:val="23"/>
    </w:rPr>
  </w:style>
  <w:style w:type="paragraph" w:customStyle="1" w:styleId="cau1-2">
    <w:name w:val="cau 1-2"/>
    <w:basedOn w:val="Normal"/>
    <w:link w:val="cau1-2CharChar"/>
    <w:uiPriority w:val="99"/>
    <w:rsid w:val="000A32BD"/>
    <w:pPr>
      <w:widowControl w:val="0"/>
      <w:numPr>
        <w:numId w:val="34"/>
      </w:numPr>
      <w:spacing w:before="120" w:line="240" w:lineRule="auto"/>
      <w:jc w:val="both"/>
    </w:pPr>
    <w:rPr>
      <w:rFonts w:ascii="VNI-Centur" w:hAnsi="VNI-Centur"/>
      <w:szCs w:val="23"/>
    </w:rPr>
  </w:style>
  <w:style w:type="paragraph" w:customStyle="1" w:styleId="TabsABCD0">
    <w:name w:val="Tabs ABCD"/>
    <w:basedOn w:val="Normal"/>
    <w:uiPriority w:val="99"/>
    <w:rsid w:val="000A32BD"/>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0A32BD"/>
    <w:rPr>
      <w:rFonts w:ascii=".VnArial" w:eastAsia="Times New Roman" w:hAnsi=".VnArial"/>
      <w:b/>
      <w:w w:val="90"/>
      <w:sz w:val="26"/>
      <w:szCs w:val="20"/>
    </w:rPr>
  </w:style>
  <w:style w:type="paragraph" w:customStyle="1" w:styleId="Default1">
    <w:name w:val="Default1"/>
    <w:basedOn w:val="Default"/>
    <w:next w:val="Default"/>
    <w:uiPriority w:val="99"/>
    <w:rsid w:val="000A32BD"/>
    <w:pPr>
      <w:jc w:val="both"/>
    </w:pPr>
    <w:rPr>
      <w:rFonts w:eastAsia="Times New Roman"/>
      <w:color w:val="auto"/>
      <w:sz w:val="22"/>
    </w:rPr>
  </w:style>
  <w:style w:type="paragraph" w:customStyle="1" w:styleId="Tieude">
    <w:name w:val="Tieu de"/>
    <w:basedOn w:val="Normal"/>
    <w:uiPriority w:val="99"/>
    <w:rsid w:val="000A32BD"/>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0A32BD"/>
    <w:rPr>
      <w:rFonts w:ascii="VNI-Centur" w:eastAsia="SimSun" w:hAnsi="VNI-Centur"/>
      <w:b/>
      <w:szCs w:val="21"/>
      <w:lang w:eastAsia="zh-CN"/>
    </w:rPr>
  </w:style>
  <w:style w:type="paragraph" w:customStyle="1" w:styleId="Tieude1-2">
    <w:name w:val="Tieu de 1-2"/>
    <w:basedOn w:val="Normal"/>
    <w:link w:val="Tieude1-2Char"/>
    <w:rsid w:val="000A32BD"/>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0A32BD"/>
    <w:rPr>
      <w:rFonts w:ascii="VNI-Centur" w:eastAsia="SimSun" w:hAnsi="VNI-Centur"/>
      <w:szCs w:val="21"/>
      <w:lang w:eastAsia="zh-CN"/>
    </w:rPr>
  </w:style>
  <w:style w:type="paragraph" w:customStyle="1" w:styleId="TABS05HA05">
    <w:name w:val="TABS 05 HA 05"/>
    <w:basedOn w:val="Normal"/>
    <w:link w:val="TABS05HA05CharChar"/>
    <w:rsid w:val="000A32BD"/>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0A32BD"/>
    <w:rPr>
      <w:rFonts w:ascii="VNI-Centur" w:eastAsia="SimSun" w:hAnsi="VNI-Centur"/>
      <w:szCs w:val="21"/>
      <w:lang w:eastAsia="zh-CN"/>
    </w:rPr>
  </w:style>
  <w:style w:type="paragraph" w:customStyle="1" w:styleId="TABS050">
    <w:name w:val="TABS 05"/>
    <w:basedOn w:val="Normal"/>
    <w:link w:val="TABS05CharChar"/>
    <w:rsid w:val="000A32BD"/>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0A32BD"/>
    <w:rPr>
      <w:rFonts w:ascii="VNI-Timfani" w:hAnsi="VNI-Timfani"/>
      <w:b/>
      <w:bCs/>
      <w:caps/>
      <w:szCs w:val="24"/>
    </w:rPr>
  </w:style>
  <w:style w:type="paragraph" w:customStyle="1" w:styleId="TIEUDEA-B">
    <w:name w:val="TIEUDE A-B"/>
    <w:basedOn w:val="Normal"/>
    <w:link w:val="TIEUDEA-BChar"/>
    <w:rsid w:val="000A32BD"/>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0A32BD"/>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rsid w:val="000A32BD"/>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0A32BD"/>
    <w:rPr>
      <w:rFonts w:ascii="VNI-Centur" w:hAnsi="VNI-Centur"/>
      <w:b/>
      <w:i/>
      <w:szCs w:val="21"/>
    </w:rPr>
  </w:style>
  <w:style w:type="paragraph" w:customStyle="1" w:styleId="Giai0">
    <w:name w:val="Giai"/>
    <w:basedOn w:val="Normal"/>
    <w:link w:val="GiaiChar0"/>
    <w:rsid w:val="000A32BD"/>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0A32BD"/>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0A32BD"/>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rsid w:val="000A32BD"/>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0A32BD"/>
    <w:rPr>
      <w:rFonts w:ascii="VNI-Centur" w:hAnsi="VNI-Centur"/>
      <w:szCs w:val="21"/>
    </w:rPr>
  </w:style>
  <w:style w:type="paragraph" w:customStyle="1" w:styleId="TABS15">
    <w:name w:val="TABS 15"/>
    <w:basedOn w:val="Normal"/>
    <w:link w:val="TABS15Char"/>
    <w:rsid w:val="000A32BD"/>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0A32BD"/>
    <w:rPr>
      <w:rFonts w:ascii="VNI-Centur" w:hAnsi="VNI-Centur"/>
      <w:szCs w:val="21"/>
    </w:rPr>
  </w:style>
  <w:style w:type="paragraph" w:customStyle="1" w:styleId="TABS25">
    <w:name w:val="TABS 25"/>
    <w:basedOn w:val="Normal"/>
    <w:link w:val="TABS25Char"/>
    <w:rsid w:val="000A32BD"/>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0A32BD"/>
    <w:rPr>
      <w:rFonts w:ascii="VNI-Centur" w:hAnsi="VNI-Centur"/>
    </w:rPr>
  </w:style>
  <w:style w:type="paragraph" w:customStyle="1" w:styleId="TABS1">
    <w:name w:val="TABS 1"/>
    <w:basedOn w:val="Normal"/>
    <w:link w:val="TABS1CharChar"/>
    <w:rsid w:val="000A32BD"/>
    <w:pPr>
      <w:widowControl w:val="0"/>
      <w:spacing w:before="40" w:line="240" w:lineRule="auto"/>
      <w:ind w:left="567"/>
      <w:jc w:val="both"/>
    </w:pPr>
    <w:rPr>
      <w:rFonts w:ascii="VNI-Centur" w:hAnsi="VNI-Centur"/>
    </w:rPr>
  </w:style>
  <w:style w:type="paragraph" w:customStyle="1" w:styleId="vande">
    <w:name w:val="van de"/>
    <w:basedOn w:val="Normal"/>
    <w:uiPriority w:val="99"/>
    <w:rsid w:val="000A32BD"/>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rsid w:val="000A32BD"/>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0A32BD"/>
    <w:rPr>
      <w:rFonts w:ascii="VNI-Centur" w:eastAsia="SimSun" w:hAnsi="VNI-Centur"/>
      <w:szCs w:val="21"/>
      <w:lang w:eastAsia="zh-CN"/>
    </w:rPr>
  </w:style>
  <w:style w:type="paragraph" w:customStyle="1" w:styleId="TABS075-7">
    <w:name w:val="TABS 0.75-7"/>
    <w:basedOn w:val="Normal"/>
    <w:link w:val="TABS075-7Char"/>
    <w:semiHidden/>
    <w:rsid w:val="000A32BD"/>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0A32BD"/>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0A32BD"/>
    <w:rPr>
      <w:rFonts w:ascii="VNI-Centur" w:hAnsi="VNI-Centur"/>
    </w:rPr>
  </w:style>
  <w:style w:type="paragraph" w:customStyle="1" w:styleId="Tabs075-70">
    <w:name w:val="Tabs 075-7"/>
    <w:basedOn w:val="Normal"/>
    <w:link w:val="Tabs075-7CharChar"/>
    <w:rsid w:val="000A32BD"/>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rsid w:val="000A32BD"/>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0A32BD"/>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rsid w:val="000A32BD"/>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rsid w:val="000A32BD"/>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0A32BD"/>
    <w:rPr>
      <w:rFonts w:ascii="VNI-Centur" w:hAnsi="VNI-Centur"/>
    </w:rPr>
  </w:style>
  <w:style w:type="paragraph" w:customStyle="1" w:styleId="Tabs051">
    <w:name w:val="Tabs 05"/>
    <w:basedOn w:val="Normal"/>
    <w:link w:val="Tabs05CharChar0"/>
    <w:semiHidden/>
    <w:rsid w:val="000A32BD"/>
    <w:pPr>
      <w:widowControl w:val="0"/>
      <w:spacing w:before="40" w:line="240" w:lineRule="auto"/>
      <w:ind w:left="284"/>
      <w:jc w:val="both"/>
    </w:pPr>
    <w:rPr>
      <w:rFonts w:ascii="VNI-Centur" w:hAnsi="VNI-Centur"/>
    </w:rPr>
  </w:style>
  <w:style w:type="paragraph" w:customStyle="1" w:styleId="Tabs10">
    <w:name w:val="Tabs 1"/>
    <w:basedOn w:val="Normal"/>
    <w:uiPriority w:val="99"/>
    <w:semiHidden/>
    <w:rsid w:val="000A32BD"/>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0A32BD"/>
  </w:style>
  <w:style w:type="paragraph" w:customStyle="1" w:styleId="Tabs05ha050">
    <w:name w:val="Tabs 05 ha 05"/>
    <w:basedOn w:val="Tabs051"/>
    <w:link w:val="Tabs05ha05CharChar0"/>
    <w:semiHidden/>
    <w:rsid w:val="000A32BD"/>
    <w:pPr>
      <w:ind w:left="568" w:hanging="284"/>
    </w:pPr>
    <w:rPr>
      <w:rFonts w:ascii="Times New Roman" w:hAnsi="Times New Roman"/>
    </w:rPr>
  </w:style>
  <w:style w:type="paragraph" w:customStyle="1" w:styleId="Tabs1ha050">
    <w:name w:val="Tabs 1 ha 05"/>
    <w:basedOn w:val="Normal"/>
    <w:uiPriority w:val="99"/>
    <w:semiHidden/>
    <w:rsid w:val="000A32BD"/>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rsid w:val="000A32BD"/>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rsid w:val="000A32BD"/>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rsid w:val="000A32BD"/>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rsid w:val="000A32BD"/>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rsid w:val="000A32BD"/>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rsid w:val="000A32BD"/>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rsid w:val="000A32BD"/>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rsid w:val="000A32BD"/>
    <w:pPr>
      <w:ind w:left="284"/>
    </w:pPr>
    <w:rPr>
      <w:szCs w:val="21"/>
    </w:rPr>
  </w:style>
  <w:style w:type="paragraph" w:customStyle="1" w:styleId="075-05">
    <w:name w:val="0.75-0.5"/>
    <w:basedOn w:val="Normal"/>
    <w:uiPriority w:val="99"/>
    <w:semiHidden/>
    <w:rsid w:val="000A32BD"/>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rsid w:val="000A32BD"/>
    <w:pPr>
      <w:ind w:left="425" w:firstLine="0"/>
    </w:pPr>
  </w:style>
  <w:style w:type="paragraph" w:customStyle="1" w:styleId="Filename">
    <w:name w:val="Filename"/>
    <w:uiPriority w:val="99"/>
    <w:semiHidden/>
    <w:rsid w:val="000A32BD"/>
    <w:pPr>
      <w:spacing w:line="240" w:lineRule="auto"/>
      <w:jc w:val="both"/>
    </w:pPr>
    <w:rPr>
      <w:rFonts w:eastAsia="Times New Roman" w:cs="Times New Roman"/>
      <w:szCs w:val="24"/>
    </w:rPr>
  </w:style>
  <w:style w:type="paragraph" w:customStyle="1" w:styleId="-PAGE-">
    <w:name w:val="- PAGE -"/>
    <w:uiPriority w:val="99"/>
    <w:semiHidden/>
    <w:rsid w:val="000A32BD"/>
    <w:pPr>
      <w:spacing w:line="240" w:lineRule="auto"/>
      <w:jc w:val="both"/>
    </w:pPr>
    <w:rPr>
      <w:rFonts w:eastAsia="Times New Roman" w:cs="Times New Roman"/>
      <w:szCs w:val="24"/>
    </w:rPr>
  </w:style>
  <w:style w:type="paragraph" w:customStyle="1" w:styleId="TABS251">
    <w:name w:val="TABS 2.5"/>
    <w:basedOn w:val="Normal"/>
    <w:uiPriority w:val="99"/>
    <w:semiHidden/>
    <w:rsid w:val="000A32BD"/>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rsid w:val="000A32BD"/>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rsid w:val="000A32BD"/>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rsid w:val="000A32BD"/>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rsid w:val="000A32BD"/>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rsid w:val="000A32BD"/>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rsid w:val="000A32BD"/>
    <w:pPr>
      <w:ind w:left="284"/>
    </w:pPr>
  </w:style>
  <w:style w:type="paragraph" w:customStyle="1" w:styleId="tas05-7">
    <w:name w:val="tas 05-7"/>
    <w:basedOn w:val="Normal"/>
    <w:uiPriority w:val="99"/>
    <w:semiHidden/>
    <w:rsid w:val="000A32BD"/>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0A32BD"/>
    <w:rPr>
      <w:rFonts w:ascii="VNI-Centur" w:hAnsi="VNI-Centur"/>
    </w:rPr>
  </w:style>
  <w:style w:type="paragraph" w:customStyle="1" w:styleId="TAS1HA25">
    <w:name w:val="TAS 1 HA 25"/>
    <w:basedOn w:val="Normal"/>
    <w:link w:val="TAS1HA25Char"/>
    <w:semiHidden/>
    <w:rsid w:val="000A32BD"/>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rsid w:val="000A32BD"/>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0A32BD"/>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rsid w:val="000A32BD"/>
    <w:pPr>
      <w:spacing w:line="240" w:lineRule="auto"/>
      <w:jc w:val="both"/>
    </w:pPr>
    <w:rPr>
      <w:rFonts w:eastAsia="Times New Roman" w:cs="Times New Roman"/>
      <w:szCs w:val="24"/>
    </w:rPr>
  </w:style>
  <w:style w:type="character" w:customStyle="1" w:styleId="I-lamaChar">
    <w:name w:val="I-lama Char"/>
    <w:link w:val="I-lama"/>
    <w:locked/>
    <w:rsid w:val="000A32BD"/>
    <w:rPr>
      <w:rFonts w:ascii=".VnTimeH" w:eastAsia="Times New Roman" w:hAnsi=".VnTimeH" w:cs="Times New Roman"/>
      <w:szCs w:val="24"/>
    </w:rPr>
  </w:style>
  <w:style w:type="paragraph" w:customStyle="1" w:styleId="tiet1">
    <w:name w:val="tiet1"/>
    <w:basedOn w:val="Normal"/>
    <w:uiPriority w:val="99"/>
    <w:rsid w:val="000A32BD"/>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0A32BD"/>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0A32BD"/>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rsid w:val="000A32BD"/>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rsid w:val="000A32BD"/>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rsid w:val="000A32BD"/>
    <w:pPr>
      <w:spacing w:line="220" w:lineRule="atLeast"/>
    </w:pPr>
  </w:style>
  <w:style w:type="paragraph" w:customStyle="1" w:styleId="bo">
    <w:name w:val="bo+"/>
    <w:basedOn w:val="Normal"/>
    <w:uiPriority w:val="99"/>
    <w:rsid w:val="000A32BD"/>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rsid w:val="000A32BD"/>
    <w:pPr>
      <w:spacing w:line="300" w:lineRule="atLeast"/>
    </w:pPr>
  </w:style>
  <w:style w:type="paragraph" w:customStyle="1" w:styleId="ch1">
    <w:name w:val="ch1"/>
    <w:basedOn w:val="Normal"/>
    <w:uiPriority w:val="99"/>
    <w:rsid w:val="000A32BD"/>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0A32BD"/>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0A32BD"/>
    <w:pPr>
      <w:spacing w:after="60" w:line="264" w:lineRule="auto"/>
    </w:pPr>
    <w:rPr>
      <w:rFonts w:ascii=".VnTime" w:hAnsi=".VnTime"/>
      <w:sz w:val="20"/>
    </w:rPr>
  </w:style>
  <w:style w:type="paragraph" w:customStyle="1" w:styleId="1k">
    <w:name w:val="1k"/>
    <w:basedOn w:val="Normal"/>
    <w:uiPriority w:val="99"/>
    <w:rsid w:val="000A32BD"/>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rsid w:val="000A32BD"/>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0A32BD"/>
    <w:pPr>
      <w:spacing w:before="300" w:after="300" w:line="264" w:lineRule="auto"/>
      <w:jc w:val="center"/>
    </w:pPr>
    <w:rPr>
      <w:rFonts w:ascii=".VnArial" w:hAnsi=".VnArial"/>
    </w:rPr>
  </w:style>
  <w:style w:type="paragraph" w:customStyle="1" w:styleId="co">
    <w:name w:val="co"/>
    <w:basedOn w:val="Normal"/>
    <w:uiPriority w:val="99"/>
    <w:rsid w:val="000A32BD"/>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0A32BD"/>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0A32BD"/>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rsid w:val="000A32BD"/>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rsid w:val="000A32BD"/>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0A32BD"/>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rsid w:val="000A32BD"/>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rsid w:val="000A32BD"/>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rsid w:val="000A32BD"/>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rsid w:val="000A32BD"/>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rsid w:val="000A32BD"/>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0A32BD"/>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rsid w:val="000A32BD"/>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0A32BD"/>
    <w:pPr>
      <w:pageBreakBefore/>
      <w:spacing w:before="20" w:after="20" w:line="240" w:lineRule="auto"/>
    </w:pPr>
    <w:rPr>
      <w:spacing w:val="-2"/>
    </w:rPr>
  </w:style>
  <w:style w:type="paragraph" w:customStyle="1" w:styleId="BDCO">
    <w:name w:val="BD CO"/>
    <w:basedOn w:val="Normal"/>
    <w:uiPriority w:val="99"/>
    <w:rsid w:val="000A32BD"/>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0A32BD"/>
    <w:pPr>
      <w:pageBreakBefore/>
    </w:pPr>
  </w:style>
  <w:style w:type="paragraph" w:customStyle="1" w:styleId="BDRA">
    <w:name w:val="BD RA"/>
    <w:basedOn w:val="BodyText"/>
    <w:uiPriority w:val="99"/>
    <w:rsid w:val="000A32BD"/>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0A32BD"/>
    <w:pPr>
      <w:ind w:left="454" w:hanging="454"/>
    </w:pPr>
  </w:style>
  <w:style w:type="paragraph" w:customStyle="1" w:styleId="BDRABR">
    <w:name w:val="BD RA BR"/>
    <w:basedOn w:val="BDRA"/>
    <w:uiPriority w:val="99"/>
    <w:rsid w:val="000A32BD"/>
    <w:pPr>
      <w:pageBreakBefore/>
    </w:pPr>
  </w:style>
  <w:style w:type="paragraph" w:customStyle="1" w:styleId="BDTHUT8">
    <w:name w:val="BD THUT8"/>
    <w:basedOn w:val="BDRA8"/>
    <w:uiPriority w:val="99"/>
    <w:rsid w:val="000A32BD"/>
    <w:pPr>
      <w:ind w:left="170" w:firstLine="0"/>
    </w:pPr>
  </w:style>
  <w:style w:type="paragraph" w:customStyle="1" w:styleId="CAP1">
    <w:name w:val="CAP 1"/>
    <w:basedOn w:val="Normal"/>
    <w:uiPriority w:val="99"/>
    <w:rsid w:val="000A32BD"/>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rsid w:val="000A32BD"/>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rsid w:val="000A32BD"/>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rsid w:val="000A32BD"/>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0A32BD"/>
    <w:pPr>
      <w:pageBreakBefore/>
    </w:pPr>
  </w:style>
  <w:style w:type="paragraph" w:customStyle="1" w:styleId="CENTER8">
    <w:name w:val="CENTER 8"/>
    <w:basedOn w:val="CENTER"/>
    <w:uiPriority w:val="99"/>
    <w:rsid w:val="000A32BD"/>
    <w:pPr>
      <w:spacing w:before="0" w:after="0" w:line="200" w:lineRule="atLeast"/>
      <w:ind w:firstLine="397"/>
      <w:jc w:val="both"/>
    </w:pPr>
    <w:rPr>
      <w:sz w:val="16"/>
    </w:rPr>
  </w:style>
  <w:style w:type="paragraph" w:customStyle="1" w:styleId="CHUONGBR">
    <w:name w:val="CHUONG BR"/>
    <w:basedOn w:val="Normal"/>
    <w:uiPriority w:val="99"/>
    <w:rsid w:val="000A32BD"/>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0A32BD"/>
    <w:pPr>
      <w:pageBreakBefore w:val="0"/>
      <w:spacing w:after="400"/>
    </w:pPr>
    <w:rPr>
      <w:rFonts w:ascii=".VnArialH" w:hAnsi=".VnArialH"/>
      <w:i w:val="0"/>
      <w:sz w:val="28"/>
    </w:rPr>
  </w:style>
  <w:style w:type="paragraph" w:customStyle="1" w:styleId="chuthich">
    <w:name w:val="chuthich"/>
    <w:basedOn w:val="FootnoteText"/>
    <w:uiPriority w:val="99"/>
    <w:rsid w:val="000A32BD"/>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0A32BD"/>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0A32BD"/>
    <w:pPr>
      <w:spacing w:after="160" w:line="240" w:lineRule="auto"/>
      <w:ind w:firstLine="0"/>
      <w:jc w:val="center"/>
    </w:pPr>
    <w:rPr>
      <w:rFonts w:ascii=".VnTime" w:hAnsi=".VnTime"/>
      <w:i w:val="0"/>
      <w:sz w:val="18"/>
    </w:rPr>
  </w:style>
  <w:style w:type="paragraph" w:customStyle="1" w:styleId="no-">
    <w:name w:val="no-"/>
    <w:basedOn w:val="Normal"/>
    <w:uiPriority w:val="99"/>
    <w:rsid w:val="000A32BD"/>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rsid w:val="000A32BD"/>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rsid w:val="000A32BD"/>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rsid w:val="000A32BD"/>
    <w:pPr>
      <w:spacing w:after="400"/>
    </w:pPr>
    <w:rPr>
      <w:b/>
      <w:sz w:val="36"/>
    </w:rPr>
  </w:style>
  <w:style w:type="paragraph" w:customStyle="1" w:styleId="ST8">
    <w:name w:val="ST8"/>
    <w:basedOn w:val="CENTER8"/>
    <w:uiPriority w:val="99"/>
    <w:rsid w:val="000A32BD"/>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0A32BD"/>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0A32BD"/>
    <w:pPr>
      <w:jc w:val="center"/>
    </w:pPr>
  </w:style>
  <w:style w:type="paragraph" w:customStyle="1" w:styleId="21">
    <w:name w:val="2.1"/>
    <w:basedOn w:val="Normal"/>
    <w:uiPriority w:val="99"/>
    <w:rsid w:val="000A32BD"/>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rsid w:val="000A32BD"/>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0A32BD"/>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0A32BD"/>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0A32BD"/>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rsid w:val="000A32BD"/>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0A32BD"/>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0A32BD"/>
    <w:pPr>
      <w:spacing w:line="220" w:lineRule="atLeast"/>
    </w:pPr>
    <w:rPr>
      <w:i/>
      <w:sz w:val="18"/>
    </w:rPr>
  </w:style>
  <w:style w:type="paragraph" w:customStyle="1" w:styleId="CH-BT">
    <w:name w:val="CH-BT"/>
    <w:basedOn w:val="Normal"/>
    <w:uiPriority w:val="99"/>
    <w:rsid w:val="000A32BD"/>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0A32BD"/>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0A32BD"/>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0A32BD"/>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0A32BD"/>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0A32BD"/>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0A32BD"/>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0A32BD"/>
    <w:rPr>
      <w:rFonts w:ascii="VnBusorama2" w:hAnsi="VnBusorama2"/>
    </w:rPr>
  </w:style>
  <w:style w:type="paragraph" w:customStyle="1" w:styleId="giuaco">
    <w:name w:val="giuaco"/>
    <w:basedOn w:val="giua"/>
    <w:uiPriority w:val="99"/>
    <w:rsid w:val="000A32BD"/>
    <w:rPr>
      <w:rFonts w:ascii="VnTimes28" w:hAnsi="VnTimes28"/>
      <w:i/>
      <w:sz w:val="20"/>
    </w:rPr>
  </w:style>
  <w:style w:type="paragraph" w:customStyle="1" w:styleId="I1">
    <w:name w:val="I()"/>
    <w:basedOn w:val="Heading6"/>
    <w:uiPriority w:val="99"/>
    <w:rsid w:val="000A32BD"/>
    <w:pPr>
      <w:keepNext/>
      <w:numPr>
        <w:ilvl w:val="5"/>
      </w:numPr>
      <w:spacing w:after="0" w:afterAutospacing="0"/>
      <w:ind w:left="4380" w:hanging="180"/>
    </w:pPr>
    <w:rPr>
      <w:rFonts w:ascii=".VnTime" w:hAnsi=".VnTime"/>
      <w:sz w:val="28"/>
      <w:szCs w:val="24"/>
    </w:rPr>
  </w:style>
  <w:style w:type="paragraph" w:customStyle="1" w:styleId="lichsu">
    <w:name w:val="lich su"/>
    <w:basedOn w:val="Heading2"/>
    <w:uiPriority w:val="99"/>
    <w:rsid w:val="000A32BD"/>
    <w:pPr>
      <w:keepNext/>
      <w:numPr>
        <w:ilvl w:val="1"/>
      </w:numPr>
      <w:spacing w:after="0" w:afterAutospacing="0"/>
      <w:ind w:left="1500" w:hanging="360"/>
      <w:jc w:val="both"/>
    </w:pPr>
    <w:rPr>
      <w:rFonts w:ascii=".VnTime" w:hAnsi=".VnTime"/>
      <w:sz w:val="28"/>
      <w:szCs w:val="24"/>
    </w:rPr>
  </w:style>
  <w:style w:type="paragraph" w:customStyle="1" w:styleId="lnd1">
    <w:name w:val="lnd1"/>
    <w:basedOn w:val="Normal"/>
    <w:uiPriority w:val="99"/>
    <w:rsid w:val="000A32BD"/>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0A32BD"/>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0A32BD"/>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0A32BD"/>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0A32BD"/>
    <w:pPr>
      <w:keepNext/>
      <w:numPr>
        <w:ilvl w:val="2"/>
      </w:numPr>
      <w:spacing w:after="0" w:afterAutospacing="0"/>
      <w:ind w:left="2220" w:hanging="180"/>
      <w:jc w:val="both"/>
    </w:pPr>
    <w:rPr>
      <w:rFonts w:ascii="Arial" w:hAnsi="Arial"/>
      <w:i/>
      <w:color w:val="FF0000"/>
      <w:sz w:val="22"/>
      <w:szCs w:val="20"/>
    </w:rPr>
  </w:style>
  <w:style w:type="paragraph" w:customStyle="1" w:styleId="page1">
    <w:name w:val="page1"/>
    <w:basedOn w:val="Normal"/>
    <w:uiPriority w:val="99"/>
    <w:rsid w:val="000A32BD"/>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0A32BD"/>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0A32BD"/>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tr73">
    <w:name w:val="tr73"/>
    <w:basedOn w:val="Normal"/>
    <w:uiPriority w:val="99"/>
    <w:rsid w:val="000A32BD"/>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rsid w:val="000A32BD"/>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0A32BD"/>
    <w:pPr>
      <w:numPr>
        <w:numId w:val="36"/>
      </w:numPr>
      <w:spacing w:after="100" w:line="264" w:lineRule="auto"/>
    </w:pPr>
    <w:rPr>
      <w:szCs w:val="24"/>
    </w:rPr>
  </w:style>
  <w:style w:type="paragraph" w:customStyle="1" w:styleId="mtieu">
    <w:name w:val="mtieu"/>
    <w:basedOn w:val="Normal"/>
    <w:uiPriority w:val="99"/>
    <w:rsid w:val="000A32BD"/>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rsid w:val="000A32BD"/>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rsid w:val="000A32BD"/>
    <w:pPr>
      <w:ind w:left="1134"/>
    </w:pPr>
    <w:rPr>
      <w:rFonts w:ascii=".VnSouthern" w:hAnsi=".VnSouthern"/>
    </w:rPr>
  </w:style>
  <w:style w:type="paragraph" w:customStyle="1" w:styleId="tenchuong0">
    <w:name w:val="tenchuong"/>
    <w:basedOn w:val="chuong0"/>
    <w:rsid w:val="000A32BD"/>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0A32BD"/>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rsid w:val="000A32BD"/>
    <w:pPr>
      <w:keepNext/>
      <w:spacing w:after="0" w:afterAutospacing="0" w:line="312" w:lineRule="auto"/>
      <w:ind w:left="780" w:hanging="360"/>
      <w:jc w:val="both"/>
    </w:pPr>
    <w:rPr>
      <w:rFonts w:ascii="Times New Roman" w:hAnsi="Times New Roman"/>
      <w:b/>
      <w:bCs/>
      <w:kern w:val="0"/>
      <w:sz w:val="28"/>
      <w:szCs w:val="24"/>
      <w:u w:val="single"/>
    </w:rPr>
  </w:style>
  <w:style w:type="paragraph" w:customStyle="1" w:styleId="a-baitap">
    <w:name w:val="a-baitap"/>
    <w:basedOn w:val="Normal"/>
    <w:rsid w:val="000A32BD"/>
    <w:pPr>
      <w:spacing w:before="40" w:after="40"/>
      <w:ind w:left="397"/>
      <w:jc w:val="both"/>
    </w:pPr>
    <w:rPr>
      <w:rFonts w:ascii=".VnTime" w:eastAsia="Times New Roman" w:hAnsi=".VnTime" w:cs="Times New Roman"/>
      <w:szCs w:val="20"/>
    </w:rPr>
  </w:style>
  <w:style w:type="paragraph" w:customStyle="1" w:styleId="chu-ke">
    <w:name w:val="chu-ke"/>
    <w:basedOn w:val="Normal"/>
    <w:rsid w:val="000A32BD"/>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rsid w:val="000A32BD"/>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rsid w:val="000A32BD"/>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0A32BD"/>
    <w:pPr>
      <w:spacing w:before="60" w:after="120"/>
    </w:pPr>
    <w:rPr>
      <w:spacing w:val="0"/>
      <w:sz w:val="26"/>
      <w:szCs w:val="26"/>
    </w:rPr>
  </w:style>
  <w:style w:type="paragraph" w:customStyle="1" w:styleId="phanmobai">
    <w:name w:val="phan mobai"/>
    <w:basedOn w:val="Normal"/>
    <w:uiPriority w:val="99"/>
    <w:rsid w:val="000A32BD"/>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rsid w:val="000A32BD"/>
  </w:style>
  <w:style w:type="paragraph" w:customStyle="1" w:styleId="Style1nhoBefore3ptAfter3ptLinespacingMultiple1">
    <w:name w:val="Style 1nho + Before:  3 pt After:  3 pt Line spacing:  Multiple 1..."/>
    <w:basedOn w:val="1nho"/>
    <w:uiPriority w:val="99"/>
    <w:rsid w:val="000A32BD"/>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0A32BD"/>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0A32BD"/>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rsid w:val="000A32BD"/>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rsid w:val="000A32BD"/>
  </w:style>
  <w:style w:type="paragraph" w:customStyle="1" w:styleId="muctieuchuong">
    <w:name w:val="muctieuchuong"/>
    <w:basedOn w:val="Normal"/>
    <w:uiPriority w:val="99"/>
    <w:rsid w:val="000A32BD"/>
    <w:pPr>
      <w:numPr>
        <w:numId w:val="37"/>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rsid w:val="000A32BD"/>
  </w:style>
  <w:style w:type="paragraph" w:customStyle="1" w:styleId="StylebaiBefore16ptAfter8pt">
    <w:name w:val="Style bai + Before:  16 pt After:  8 pt"/>
    <w:basedOn w:val="bai"/>
    <w:uiPriority w:val="99"/>
    <w:rsid w:val="000A32BD"/>
    <w:pPr>
      <w:spacing w:before="320" w:after="160"/>
    </w:pPr>
    <w:rPr>
      <w:spacing w:val="0"/>
      <w:sz w:val="26"/>
      <w:szCs w:val="26"/>
    </w:rPr>
  </w:style>
  <w:style w:type="paragraph" w:customStyle="1" w:styleId="StylebaiBefore30ptAfter8pt">
    <w:name w:val="Style bai + Before:  30 pt After:  8 pt"/>
    <w:basedOn w:val="bai"/>
    <w:uiPriority w:val="99"/>
    <w:rsid w:val="000A32BD"/>
    <w:pPr>
      <w:spacing w:before="600" w:after="160"/>
    </w:pPr>
    <w:rPr>
      <w:spacing w:val="0"/>
      <w:sz w:val="26"/>
      <w:szCs w:val="26"/>
    </w:rPr>
  </w:style>
  <w:style w:type="paragraph" w:customStyle="1" w:styleId="StylebaiJustifiedFirstline0cm">
    <w:name w:val="Style bai + Justified First line:  0 cm"/>
    <w:basedOn w:val="bai"/>
    <w:uiPriority w:val="99"/>
    <w:rsid w:val="000A32BD"/>
    <w:pPr>
      <w:ind w:left="397"/>
      <w:jc w:val="both"/>
    </w:pPr>
    <w:rPr>
      <w:spacing w:val="0"/>
      <w:sz w:val="26"/>
      <w:szCs w:val="26"/>
    </w:rPr>
  </w:style>
  <w:style w:type="paragraph" w:customStyle="1" w:styleId="Stylebaitap">
    <w:name w:val="Style baitap"/>
    <w:basedOn w:val="Normal"/>
    <w:uiPriority w:val="99"/>
    <w:rsid w:val="000A32BD"/>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0A32BD"/>
  </w:style>
  <w:style w:type="character" w:customStyle="1" w:styleId="1chinhtrangChar">
    <w:name w:val="1 chinh trang Char"/>
    <w:link w:val="1chinhtrang"/>
    <w:locked/>
    <w:rsid w:val="000A32BD"/>
    <w:rPr>
      <w:rFonts w:ascii=".VnCentury Schoolbook" w:eastAsia="Times New Roman" w:hAnsi=".VnCentury Schoolbook" w:cs="Times New Roman"/>
      <w:color w:val="000000"/>
      <w:sz w:val="22"/>
    </w:rPr>
  </w:style>
  <w:style w:type="paragraph" w:customStyle="1" w:styleId="chiso">
    <w:name w:val="chi so"/>
    <w:basedOn w:val="Normal"/>
    <w:rsid w:val="000A32BD"/>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0A32BD"/>
    <w:pPr>
      <w:spacing w:after="40" w:line="264" w:lineRule="auto"/>
      <w:ind w:firstLine="284"/>
      <w:jc w:val="both"/>
    </w:pPr>
    <w:rPr>
      <w:rFonts w:ascii=".VnTime" w:eastAsia="Times New Roman" w:hAnsi=".VnTime" w:cs="Times New Roman"/>
      <w:szCs w:val="24"/>
    </w:rPr>
  </w:style>
  <w:style w:type="paragraph" w:customStyle="1" w:styleId="tb">
    <w:name w:val="tb"/>
    <w:basedOn w:val="Normal"/>
    <w:rsid w:val="000A32BD"/>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rsid w:val="000A32BD"/>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0A32BD"/>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rsid w:val="000A32BD"/>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0A32BD"/>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rsid w:val="000A32BD"/>
    <w:pPr>
      <w:spacing w:after="60" w:line="270" w:lineRule="exact"/>
      <w:ind w:firstLine="397"/>
      <w:jc w:val="both"/>
    </w:pPr>
    <w:rPr>
      <w:rFonts w:ascii=".VnTime" w:hAnsi=".VnTime"/>
    </w:rPr>
  </w:style>
  <w:style w:type="paragraph" w:customStyle="1" w:styleId="Huongdan">
    <w:name w:val="Huong dan"/>
    <w:basedOn w:val="tenbai0"/>
    <w:rsid w:val="000A32BD"/>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0A32BD"/>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rsid w:val="000A32BD"/>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rsid w:val="000A32BD"/>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0A32B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0A32BD"/>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0A32BD"/>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rsid w:val="000A32BD"/>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0A32BD"/>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rsid w:val="000A32BD"/>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0A32BD"/>
    <w:pPr>
      <w:spacing w:after="300"/>
      <w:ind w:left="1134"/>
    </w:pPr>
    <w:rPr>
      <w:rFonts w:ascii=".VnTeknicalH" w:hAnsi=".VnTeknicalH"/>
      <w:b/>
      <w:bCs/>
    </w:rPr>
  </w:style>
  <w:style w:type="paragraph" w:customStyle="1" w:styleId="mucluc">
    <w:name w:val="mucluc"/>
    <w:basedOn w:val="Normal"/>
    <w:uiPriority w:val="99"/>
    <w:rsid w:val="000A32BD"/>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0A32BD"/>
    <w:rPr>
      <w:rFonts w:ascii=".VnArial" w:hAnsi=".VnArial"/>
      <w:spacing w:val="4"/>
    </w:rPr>
  </w:style>
  <w:style w:type="paragraph" w:customStyle="1" w:styleId="1-baitapCharChar">
    <w:name w:val="1-baitap Char Char"/>
    <w:basedOn w:val="Normal"/>
    <w:link w:val="1-baitapCharCharChar"/>
    <w:rsid w:val="000A32BD"/>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0A32BD"/>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0A32BD"/>
    <w:rPr>
      <w:rFonts w:ascii=".VnCentury SchoolbookH" w:hAnsi=".VnCentury SchoolbookH" w:hint="default"/>
      <w:b/>
      <w:bCs/>
      <w:sz w:val="60"/>
      <w:szCs w:val="32"/>
      <w:lang w:val="en-US" w:eastAsia="en-US" w:bidi="ar-SA"/>
    </w:rPr>
  </w:style>
  <w:style w:type="character" w:customStyle="1" w:styleId="giuaChar">
    <w:name w:val="giua Char"/>
    <w:rsid w:val="000A32BD"/>
    <w:rPr>
      <w:rFonts w:ascii=".VnTime" w:hAnsi=".VnTime" w:hint="default"/>
      <w:sz w:val="24"/>
      <w:szCs w:val="24"/>
      <w:lang w:val="en-US" w:eastAsia="en-US" w:bidi="ar-SA"/>
    </w:rPr>
  </w:style>
  <w:style w:type="character" w:customStyle="1" w:styleId="tiet1Char">
    <w:name w:val="tiet1 Char"/>
    <w:rsid w:val="000A32BD"/>
    <w:rPr>
      <w:rFonts w:ascii=".VnSouthernH" w:hAnsi=".VnSouthernH" w:hint="default"/>
      <w:b/>
      <w:bCs/>
      <w:sz w:val="36"/>
      <w:szCs w:val="36"/>
      <w:lang w:val="en-US" w:eastAsia="en-US" w:bidi="ar-SA"/>
    </w:rPr>
  </w:style>
  <w:style w:type="character" w:customStyle="1" w:styleId="baiChar">
    <w:name w:val="bai Char"/>
    <w:rsid w:val="000A32BD"/>
    <w:rPr>
      <w:rFonts w:ascii=".VnSouthernH" w:hAnsi=".VnSouthernH" w:hint="default"/>
      <w:b/>
      <w:bCs/>
      <w:sz w:val="36"/>
      <w:szCs w:val="32"/>
      <w:lang w:val="en-US" w:eastAsia="en-US" w:bidi="ar-SA"/>
    </w:rPr>
  </w:style>
  <w:style w:type="character" w:customStyle="1" w:styleId="StyleHeaderVnArialChar">
    <w:name w:val="Style Header + .VnArial Char"/>
    <w:rsid w:val="000A32BD"/>
    <w:rPr>
      <w:rFonts w:ascii=".VnAvant" w:hAnsi=".VnAvant" w:hint="default"/>
      <w:sz w:val="22"/>
      <w:szCs w:val="22"/>
      <w:lang w:val="en-US" w:eastAsia="en-US" w:bidi="ar-SA"/>
    </w:rPr>
  </w:style>
  <w:style w:type="table" w:styleId="TableElegant">
    <w:name w:val="Table Elegant"/>
    <w:basedOn w:val="TableNormal"/>
    <w:unhideWhenUsed/>
    <w:rsid w:val="000A32BD"/>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0A32BD"/>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0A32BD"/>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0A32BD"/>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0A32BD"/>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0A32BD"/>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0A32BD"/>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0A32BD"/>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0A32BD"/>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0A32BD"/>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0A32BD"/>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0A32BD"/>
    <w:pPr>
      <w:numPr>
        <w:numId w:val="38"/>
      </w:numPr>
    </w:pPr>
  </w:style>
  <w:style w:type="character" w:customStyle="1" w:styleId="BodyTextChar5">
    <w:name w:val="Body Text Char5"/>
    <w:semiHidden/>
    <w:rsid w:val="000A32BD"/>
    <w:rPr>
      <w:rFonts w:ascii="Courier New" w:hAnsi="Courier New" w:cs="Courier New" w:hint="default"/>
      <w:color w:val="000000"/>
      <w:lang w:val="vi-VN" w:eastAsia="vi-VN"/>
    </w:rPr>
  </w:style>
  <w:style w:type="character" w:customStyle="1" w:styleId="Vnbnnidung75pt">
    <w:name w:val="Văn bản nội dung + 7.5 pt"/>
    <w:rsid w:val="000A32B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ya-q-text">
    <w:name w:val="ya-q-text"/>
    <w:rsid w:val="000A32BD"/>
  </w:style>
  <w:style w:type="paragraph" w:customStyle="1" w:styleId="msobodytextcxspmiddlecxsplast">
    <w:name w:val="msobodytextcxspmiddlecxsplast"/>
    <w:basedOn w:val="Normal"/>
    <w:rsid w:val="000A32BD"/>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0A32BD"/>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0A32BD"/>
    <w:rPr>
      <w:rFonts w:ascii="Times New Roman" w:hAnsi="Times New Roman" w:cs="Times New Roman"/>
      <w:sz w:val="19"/>
      <w:szCs w:val="19"/>
      <w:u w:val="none"/>
    </w:rPr>
  </w:style>
  <w:style w:type="character" w:customStyle="1" w:styleId="BodytextItalic5">
    <w:name w:val="Body text + Italic5"/>
    <w:uiPriority w:val="99"/>
    <w:rsid w:val="000A32BD"/>
    <w:rPr>
      <w:rFonts w:ascii="Times New Roman" w:hAnsi="Times New Roman" w:cs="Times New Roman"/>
      <w:i/>
      <w:iCs/>
      <w:u w:val="none"/>
    </w:rPr>
  </w:style>
  <w:style w:type="character" w:customStyle="1" w:styleId="Picturecaption22">
    <w:name w:val="Picture caption (22)_"/>
    <w:link w:val="Picturecaption220"/>
    <w:uiPriority w:val="99"/>
    <w:rsid w:val="000A32BD"/>
    <w:rPr>
      <w:sz w:val="23"/>
      <w:szCs w:val="23"/>
      <w:shd w:val="clear" w:color="auto" w:fill="FFFFFF"/>
    </w:rPr>
  </w:style>
  <w:style w:type="paragraph" w:customStyle="1" w:styleId="Picturecaption220">
    <w:name w:val="Picture caption (22)"/>
    <w:basedOn w:val="Normal"/>
    <w:link w:val="Picturecaption22"/>
    <w:uiPriority w:val="99"/>
    <w:rsid w:val="000A32BD"/>
    <w:pPr>
      <w:widowControl w:val="0"/>
      <w:shd w:val="clear" w:color="auto" w:fill="FFFFFF"/>
      <w:spacing w:line="240" w:lineRule="atLeast"/>
      <w:jc w:val="both"/>
    </w:pPr>
    <w:rPr>
      <w:sz w:val="23"/>
      <w:szCs w:val="23"/>
    </w:rPr>
  </w:style>
  <w:style w:type="paragraph" w:customStyle="1" w:styleId="BodyText71">
    <w:name w:val="Body Text7"/>
    <w:basedOn w:val="Normal"/>
    <w:rsid w:val="000A32BD"/>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0A32BD"/>
    <w:rPr>
      <w:sz w:val="25"/>
      <w:szCs w:val="25"/>
      <w:shd w:val="clear" w:color="auto" w:fill="FFFFFF"/>
    </w:rPr>
  </w:style>
  <w:style w:type="paragraph" w:customStyle="1" w:styleId="Tablecaption0">
    <w:name w:val="Table caption"/>
    <w:basedOn w:val="Normal"/>
    <w:link w:val="Tablecaption"/>
    <w:rsid w:val="000A32BD"/>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0A32BD"/>
    <w:pPr>
      <w:spacing w:after="160" w:line="240" w:lineRule="exact"/>
    </w:pPr>
    <w:rPr>
      <w:rFonts w:ascii="Arial" w:eastAsia="Times New Roman" w:hAnsi="Arial" w:cs="Times New Roman"/>
      <w:szCs w:val="24"/>
    </w:rPr>
  </w:style>
  <w:style w:type="paragraph" w:customStyle="1" w:styleId="Listenabsatz">
    <w:name w:val="Listenabsatz"/>
    <w:basedOn w:val="Normal"/>
    <w:rsid w:val="000A32BD"/>
    <w:pPr>
      <w:spacing w:after="200"/>
      <w:ind w:left="720"/>
      <w:contextualSpacing/>
    </w:pPr>
    <w:rPr>
      <w:rFonts w:ascii="Arial" w:eastAsia="Calibri" w:hAnsi="Arial" w:cs="Times New Roman"/>
      <w:lang w:val="en-GB"/>
    </w:rPr>
  </w:style>
  <w:style w:type="character" w:customStyle="1" w:styleId="TextChar">
    <w:name w:val="Text Char"/>
    <w:link w:val="Text0"/>
    <w:rsid w:val="000A32BD"/>
    <w:rPr>
      <w:rFonts w:ascii="Arial" w:eastAsia="Batang" w:hAnsi="Arial" w:cs="Times New Roman"/>
      <w:szCs w:val="24"/>
    </w:rPr>
  </w:style>
  <w:style w:type="paragraph" w:customStyle="1" w:styleId="number">
    <w:name w:val="number"/>
    <w:basedOn w:val="Normal"/>
    <w:autoRedefine/>
    <w:rsid w:val="000A32BD"/>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rsid w:val="000A32BD"/>
    <w:pPr>
      <w:spacing w:before="60" w:after="40"/>
      <w:ind w:left="567"/>
      <w:jc w:val="both"/>
    </w:pPr>
    <w:rPr>
      <w:rFonts w:eastAsia="Times New Roman" w:cs="Times New Roman"/>
      <w:spacing w:val="4"/>
      <w:szCs w:val="24"/>
      <w:lang w:val="vi-VN"/>
    </w:rPr>
  </w:style>
  <w:style w:type="paragraph" w:customStyle="1" w:styleId="bang-ju">
    <w:name w:val="bang-ju"/>
    <w:basedOn w:val="Normal"/>
    <w:rsid w:val="000A32BD"/>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0A32BD"/>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0A32BD"/>
    <w:rPr>
      <w:rFonts w:ascii="Times New Roman" w:hAnsi="Times New Roman" w:cs="Times New Roman"/>
      <w:spacing w:val="4"/>
      <w:sz w:val="24"/>
      <w:szCs w:val="24"/>
      <w:lang w:val="en-US" w:eastAsia="en-US"/>
    </w:rPr>
  </w:style>
  <w:style w:type="paragraph" w:customStyle="1" w:styleId="13">
    <w:name w:val="1)"/>
    <w:basedOn w:val="11Char"/>
    <w:rsid w:val="000A32BD"/>
    <w:pPr>
      <w:ind w:left="1020" w:hanging="340"/>
    </w:pPr>
  </w:style>
  <w:style w:type="paragraph" w:customStyle="1" w:styleId="headinga2">
    <w:name w:val="heading a2"/>
    <w:basedOn w:val="Heading2"/>
    <w:autoRedefine/>
    <w:rsid w:val="000A32BD"/>
    <w:pPr>
      <w:keepNext/>
      <w:pBdr>
        <w:bottom w:val="double" w:sz="4" w:space="1" w:color="auto"/>
      </w:pBdr>
      <w:tabs>
        <w:tab w:val="num" w:pos="1080"/>
      </w:tabs>
      <w:spacing w:before="400" w:after="80" w:afterAutospacing="0" w:line="288" w:lineRule="auto"/>
      <w:ind w:left="317"/>
    </w:pPr>
    <w:rPr>
      <w:rFonts w:ascii="Arial" w:hAnsi="Arial" w:cs="Arial"/>
      <w:b/>
      <w:bCs/>
      <w:spacing w:val="60"/>
      <w:sz w:val="28"/>
      <w:szCs w:val="28"/>
      <w:lang w:val="vi-VN"/>
    </w:rPr>
  </w:style>
  <w:style w:type="paragraph" w:customStyle="1" w:styleId="Style7">
    <w:name w:val="Style7"/>
    <w:basedOn w:val="Normal"/>
    <w:rsid w:val="000A32BD"/>
    <w:pPr>
      <w:spacing w:after="60" w:line="340" w:lineRule="atLeast"/>
      <w:ind w:firstLine="425"/>
      <w:jc w:val="right"/>
    </w:pPr>
    <w:rPr>
      <w:rFonts w:eastAsia="Times New Roman" w:cs="Times New Roman"/>
      <w:color w:val="000000"/>
      <w:szCs w:val="24"/>
      <w:lang w:val="vi-VN"/>
    </w:rPr>
  </w:style>
  <w:style w:type="paragraph" w:customStyle="1" w:styleId="Cthuc0">
    <w:name w:val="C_thuc"/>
    <w:basedOn w:val="Normal"/>
    <w:rsid w:val="000A32BD"/>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rsid w:val="000A32BD"/>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rsid w:val="000A32BD"/>
    <w:pPr>
      <w:numPr>
        <w:numId w:val="39"/>
      </w:numPr>
      <w:spacing w:line="240" w:lineRule="auto"/>
      <w:jc w:val="both"/>
    </w:pPr>
    <w:rPr>
      <w:rFonts w:ascii="VNI-Times" w:eastAsia="Times New Roman" w:hAnsi="VNI-Times" w:cs="Arial"/>
      <w:szCs w:val="24"/>
    </w:rPr>
  </w:style>
  <w:style w:type="paragraph" w:customStyle="1" w:styleId="Char9">
    <w:name w:val="Char9"/>
    <w:basedOn w:val="Normal"/>
    <w:semiHidden/>
    <w:rsid w:val="000A32BD"/>
    <w:pPr>
      <w:spacing w:after="160" w:line="240" w:lineRule="exact"/>
    </w:pPr>
    <w:rPr>
      <w:rFonts w:ascii="Arial" w:eastAsia="Times New Roman" w:hAnsi="Arial" w:cs="Times New Roman"/>
      <w:szCs w:val="24"/>
    </w:rPr>
  </w:style>
  <w:style w:type="paragraph" w:styleId="List4">
    <w:name w:val="List 4"/>
    <w:basedOn w:val="Normal"/>
    <w:rsid w:val="000A32BD"/>
    <w:pPr>
      <w:spacing w:line="240" w:lineRule="auto"/>
      <w:ind w:left="1440" w:hanging="360"/>
    </w:pPr>
    <w:rPr>
      <w:rFonts w:ascii="VNI-Aptima" w:eastAsia="Times New Roman" w:hAnsi="VNI-Aptima" w:cs="Times New Roman"/>
      <w:szCs w:val="24"/>
    </w:rPr>
  </w:style>
  <w:style w:type="paragraph" w:customStyle="1" w:styleId="ch">
    <w:name w:val="ch"/>
    <w:basedOn w:val="Normal"/>
    <w:rsid w:val="000A32BD"/>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rsid w:val="000A32BD"/>
    <w:pPr>
      <w:spacing w:after="160" w:line="240" w:lineRule="exact"/>
    </w:pPr>
    <w:rPr>
      <w:rFonts w:ascii="Arial" w:eastAsia="Times New Roman" w:hAnsi="Arial" w:cs="Times New Roman"/>
      <w:sz w:val="22"/>
    </w:rPr>
  </w:style>
  <w:style w:type="paragraph" w:customStyle="1" w:styleId="Char7">
    <w:name w:val="Char7"/>
    <w:basedOn w:val="Normal"/>
    <w:autoRedefine/>
    <w:rsid w:val="000A32B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0A32BD"/>
    <w:rPr>
      <w:rFonts w:ascii=".VnTime" w:hAnsi=".VnTime"/>
      <w:sz w:val="28"/>
      <w:szCs w:val="24"/>
    </w:rPr>
  </w:style>
  <w:style w:type="paragraph" w:customStyle="1" w:styleId="Char15">
    <w:name w:val="Char15"/>
    <w:basedOn w:val="Normal"/>
    <w:semiHidden/>
    <w:rsid w:val="000A32BD"/>
    <w:pPr>
      <w:spacing w:after="160" w:line="240" w:lineRule="exact"/>
    </w:pPr>
    <w:rPr>
      <w:rFonts w:ascii="Arial" w:eastAsia="Times New Roman" w:hAnsi="Arial" w:cs="Times New Roman"/>
      <w:szCs w:val="24"/>
    </w:rPr>
  </w:style>
  <w:style w:type="numbering" w:customStyle="1" w:styleId="Bi1">
    <w:name w:val="Bài 1:"/>
    <w:rsid w:val="000A32BD"/>
    <w:pPr>
      <w:numPr>
        <w:numId w:val="40"/>
      </w:numPr>
    </w:pPr>
  </w:style>
  <w:style w:type="paragraph" w:customStyle="1" w:styleId="bai123">
    <w:name w:val="bai123"/>
    <w:basedOn w:val="Normal"/>
    <w:rsid w:val="000A32BD"/>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0A32BD"/>
  </w:style>
  <w:style w:type="numbering" w:customStyle="1" w:styleId="NoList5">
    <w:name w:val="No List5"/>
    <w:next w:val="NoList"/>
    <w:uiPriority w:val="99"/>
    <w:semiHidden/>
    <w:unhideWhenUsed/>
    <w:rsid w:val="000A32BD"/>
  </w:style>
  <w:style w:type="character" w:customStyle="1" w:styleId="CharChar35">
    <w:name w:val="Char Char35"/>
    <w:rsid w:val="000A32BD"/>
    <w:rPr>
      <w:rFonts w:ascii=".VnTime" w:hAnsi=".VnTime"/>
      <w:sz w:val="28"/>
      <w:szCs w:val="24"/>
    </w:rPr>
  </w:style>
  <w:style w:type="paragraph" w:customStyle="1" w:styleId="Char14">
    <w:name w:val="Char14"/>
    <w:basedOn w:val="Normal"/>
    <w:uiPriority w:val="99"/>
    <w:semiHidden/>
    <w:rsid w:val="000A32BD"/>
    <w:pPr>
      <w:spacing w:after="160" w:line="240" w:lineRule="exact"/>
    </w:pPr>
    <w:rPr>
      <w:rFonts w:ascii="Arial" w:eastAsia="Times New Roman" w:hAnsi="Arial" w:cs="Times New Roman"/>
      <w:szCs w:val="24"/>
    </w:rPr>
  </w:style>
  <w:style w:type="paragraph" w:customStyle="1" w:styleId="Char6">
    <w:name w:val="Char6"/>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Bodytext22">
    <w:name w:val="Body text (2)_"/>
    <w:link w:val="Bodytext210"/>
    <w:locked/>
    <w:rsid w:val="000A32BD"/>
    <w:rPr>
      <w:shd w:val="clear" w:color="auto" w:fill="FFFFFF"/>
    </w:rPr>
  </w:style>
  <w:style w:type="paragraph" w:customStyle="1" w:styleId="Bodytext210">
    <w:name w:val="Body text (2)1"/>
    <w:basedOn w:val="Normal"/>
    <w:link w:val="Bodytext22"/>
    <w:rsid w:val="000A32BD"/>
    <w:pPr>
      <w:widowControl w:val="0"/>
      <w:shd w:val="clear" w:color="auto" w:fill="FFFFFF"/>
      <w:spacing w:line="312" w:lineRule="exact"/>
      <w:jc w:val="both"/>
    </w:pPr>
  </w:style>
  <w:style w:type="character" w:customStyle="1" w:styleId="Bodytext2SmallCaps">
    <w:name w:val="Body text (2) + Small Caps"/>
    <w:rsid w:val="000A32BD"/>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0A32BD"/>
    <w:pPr>
      <w:spacing w:after="160" w:line="240" w:lineRule="exact"/>
    </w:pPr>
    <w:rPr>
      <w:rFonts w:ascii="Arial" w:eastAsia="Times New Roman" w:hAnsi="Arial" w:cs="Times New Roman"/>
      <w:szCs w:val="24"/>
    </w:rPr>
  </w:style>
  <w:style w:type="character" w:customStyle="1" w:styleId="text-btChar">
    <w:name w:val="text-bt Char"/>
    <w:link w:val="text-bt"/>
    <w:rsid w:val="000A32BD"/>
    <w:rPr>
      <w:rFonts w:ascii=".VnArial" w:eastAsia="Times New Roman" w:hAnsi=".VnArial" w:cs="Times New Roman"/>
      <w:sz w:val="20"/>
      <w:szCs w:val="24"/>
    </w:rPr>
  </w:style>
  <w:style w:type="paragraph" w:customStyle="1" w:styleId="msonormalstyle3">
    <w:name w:val="msonormal style3"/>
    <w:basedOn w:val="Normal"/>
    <w:rsid w:val="000A32BD"/>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0A32BD"/>
    <w:rPr>
      <w:i/>
      <w:iCs/>
    </w:rPr>
  </w:style>
  <w:style w:type="character" w:customStyle="1" w:styleId="gl">
    <w:name w:val="gl"/>
    <w:rsid w:val="000A32BD"/>
  </w:style>
  <w:style w:type="paragraph" w:customStyle="1" w:styleId="TOPPER4">
    <w:name w:val="TOPPER4"/>
    <w:rsid w:val="000A32BD"/>
    <w:pPr>
      <w:autoSpaceDE w:val="0"/>
      <w:autoSpaceDN w:val="0"/>
      <w:adjustRightInd w:val="0"/>
      <w:spacing w:line="240" w:lineRule="auto"/>
    </w:pPr>
    <w:rPr>
      <w:rFonts w:ascii="TOPPER" w:eastAsia="Calibri" w:hAnsi="TOPPER" w:cs="TOPPER"/>
      <w:szCs w:val="24"/>
    </w:rPr>
  </w:style>
  <w:style w:type="paragraph" w:customStyle="1" w:styleId="TOPPER">
    <w:name w:val="TOPPER"/>
    <w:rsid w:val="000A32BD"/>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0A32BD"/>
    <w:rPr>
      <w:rFonts w:ascii="Times New Roman" w:hAnsi="Times New Roman" w:cs="Times New Roman"/>
      <w:b/>
      <w:bCs/>
      <w:sz w:val="21"/>
      <w:szCs w:val="21"/>
      <w:u w:val="none"/>
    </w:rPr>
  </w:style>
  <w:style w:type="paragraph" w:customStyle="1" w:styleId="Vnbnnidung81">
    <w:name w:val="Văn bản nội dung (8)1"/>
    <w:basedOn w:val="Normal"/>
    <w:uiPriority w:val="99"/>
    <w:rsid w:val="000A32BD"/>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0A32BD"/>
  </w:style>
  <w:style w:type="paragraph" w:customStyle="1" w:styleId="Vnbnnidung121">
    <w:name w:val="Văn bản nội dung (12)1"/>
    <w:basedOn w:val="Normal"/>
    <w:uiPriority w:val="99"/>
    <w:rsid w:val="000A32BD"/>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0A32BD"/>
    <w:rPr>
      <w:rFonts w:ascii="Times New Roman" w:hAnsi="Times New Roman" w:cs="Times New Roman"/>
      <w:sz w:val="22"/>
      <w:szCs w:val="22"/>
      <w:u w:val="none"/>
    </w:rPr>
  </w:style>
  <w:style w:type="character" w:customStyle="1" w:styleId="Vnbnnidung24">
    <w:name w:val="Văn bản nội dung (2)4"/>
    <w:uiPriority w:val="99"/>
    <w:rsid w:val="000A32BD"/>
  </w:style>
  <w:style w:type="character" w:customStyle="1" w:styleId="Vnbnnidung2Innghing">
    <w:name w:val="Văn bản nội dung (2) + In nghiêng"/>
    <w:aliases w:val="Giãn cách 0 pt12"/>
    <w:uiPriority w:val="99"/>
    <w:rsid w:val="000A32BD"/>
    <w:rPr>
      <w:rFonts w:ascii="Times New Roman" w:hAnsi="Times New Roman" w:cs="Times New Roman"/>
      <w:i/>
      <w:iCs/>
      <w:spacing w:val="-10"/>
      <w:sz w:val="21"/>
      <w:szCs w:val="21"/>
      <w:u w:val="none"/>
    </w:rPr>
  </w:style>
  <w:style w:type="character" w:customStyle="1" w:styleId="Vnbnnidung3Khnginm">
    <w:name w:val="Văn bản nội dung (3) + Không in đậm"/>
    <w:rsid w:val="000A32B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0A32BD"/>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0A32BD"/>
  </w:style>
  <w:style w:type="paragraph" w:customStyle="1" w:styleId="Vnbnnidung131">
    <w:name w:val="Văn bản nội dung (13)1"/>
    <w:basedOn w:val="Normal"/>
    <w:uiPriority w:val="99"/>
    <w:rsid w:val="000A32BD"/>
    <w:pPr>
      <w:widowControl w:val="0"/>
      <w:shd w:val="clear" w:color="auto" w:fill="FFFFFF"/>
      <w:spacing w:after="120" w:line="240" w:lineRule="atLeast"/>
      <w:jc w:val="both"/>
    </w:pPr>
    <w:rPr>
      <w:rFonts w:eastAsia="Calibri" w:cs="Times New Roman"/>
      <w:sz w:val="21"/>
      <w:szCs w:val="21"/>
    </w:rPr>
  </w:style>
  <w:style w:type="character" w:customStyle="1" w:styleId="Vnbnnidung2Candara7">
    <w:name w:val="Văn bản nội dung (2) + Candara7"/>
    <w:aliases w:val="Giãn cách 0 pt13"/>
    <w:uiPriority w:val="99"/>
    <w:rsid w:val="000A32BD"/>
    <w:rPr>
      <w:rFonts w:ascii="Candara" w:hAnsi="Candara" w:cs="Candara"/>
      <w:spacing w:val="-10"/>
      <w:sz w:val="21"/>
      <w:szCs w:val="21"/>
      <w:u w:val="none"/>
    </w:rPr>
  </w:style>
  <w:style w:type="character" w:customStyle="1" w:styleId="Vnbnnidung2Inm3">
    <w:name w:val="Văn bản nội dung (2) + In đậm3"/>
    <w:uiPriority w:val="99"/>
    <w:rsid w:val="000A32BD"/>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0A32BD"/>
    <w:rPr>
      <w:rFonts w:ascii="Times New Roman" w:hAnsi="Times New Roman" w:cs="Times New Roman"/>
      <w:b/>
      <w:bCs/>
      <w:sz w:val="15"/>
      <w:szCs w:val="15"/>
      <w:u w:val="none"/>
    </w:rPr>
  </w:style>
  <w:style w:type="character" w:customStyle="1" w:styleId="Vnbnnidung27">
    <w:name w:val="Văn bản nội dung (2)7"/>
    <w:uiPriority w:val="99"/>
    <w:rsid w:val="000A32BD"/>
  </w:style>
  <w:style w:type="character" w:customStyle="1" w:styleId="Vnbnnidung2Candara9">
    <w:name w:val="Văn bản nội dung (2) + Candara9"/>
    <w:aliases w:val="9.5 pt6,Giãn cách 0 pt21"/>
    <w:uiPriority w:val="99"/>
    <w:rsid w:val="000A32BD"/>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0A32BD"/>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0A32BD"/>
    <w:rPr>
      <w:rFonts w:ascii="Times New Roman" w:hAnsi="Times New Roman" w:cs="Times New Roman"/>
      <w:spacing w:val="30"/>
      <w:sz w:val="21"/>
      <w:szCs w:val="21"/>
      <w:u w:val="none"/>
    </w:rPr>
  </w:style>
  <w:style w:type="character" w:customStyle="1" w:styleId="Vnbnnidung27pt">
    <w:name w:val="Văn bản nội dung (2) + 7 pt"/>
    <w:uiPriority w:val="99"/>
    <w:rsid w:val="000A32BD"/>
    <w:rPr>
      <w:rFonts w:ascii="Times New Roman" w:hAnsi="Times New Roman" w:cs="Times New Roman"/>
      <w:sz w:val="14"/>
      <w:szCs w:val="14"/>
      <w:u w:val="none"/>
    </w:rPr>
  </w:style>
  <w:style w:type="paragraph" w:customStyle="1" w:styleId="Tiu31">
    <w:name w:val="Tiêu đề #31"/>
    <w:basedOn w:val="Normal"/>
    <w:uiPriority w:val="99"/>
    <w:rsid w:val="000A32BD"/>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0A32BD"/>
    <w:rPr>
      <w:rFonts w:ascii="Times New Roman" w:hAnsi="Times New Roman" w:cs="Times New Roman"/>
      <w:sz w:val="15"/>
      <w:szCs w:val="15"/>
      <w:u w:val="none"/>
    </w:rPr>
  </w:style>
  <w:style w:type="character" w:customStyle="1" w:styleId="Vnbnnidung275pt2">
    <w:name w:val="Văn bản nội dung (2) + 7.5 pt2"/>
    <w:uiPriority w:val="99"/>
    <w:rsid w:val="000A32BD"/>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0A32BD"/>
    <w:rPr>
      <w:b/>
      <w:bCs/>
      <w:sz w:val="15"/>
      <w:szCs w:val="15"/>
      <w:shd w:val="clear" w:color="auto" w:fill="FFFFFF"/>
    </w:rPr>
  </w:style>
  <w:style w:type="paragraph" w:customStyle="1" w:styleId="Vnbnnidung260">
    <w:name w:val="Văn bản nội dung (26)"/>
    <w:basedOn w:val="Normal"/>
    <w:link w:val="Vnbnnidung26"/>
    <w:uiPriority w:val="99"/>
    <w:rsid w:val="000A32BD"/>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0A32BD"/>
    <w:rPr>
      <w:rFonts w:ascii="Times New Roman" w:hAnsi="Times New Roman" w:cs="Times New Roman"/>
      <w:b w:val="0"/>
      <w:bCs w:val="0"/>
      <w:sz w:val="21"/>
      <w:szCs w:val="21"/>
      <w:u w:val="none"/>
    </w:rPr>
  </w:style>
  <w:style w:type="character" w:customStyle="1" w:styleId="Vnbnnidung275pt1">
    <w:name w:val="Văn bản nội dung (2) + 7.5 pt1"/>
    <w:uiPriority w:val="99"/>
    <w:rsid w:val="000A32BD"/>
    <w:rPr>
      <w:rFonts w:ascii="Times New Roman" w:hAnsi="Times New Roman" w:cs="Times New Roman"/>
      <w:sz w:val="15"/>
      <w:szCs w:val="15"/>
      <w:u w:val="none"/>
    </w:rPr>
  </w:style>
  <w:style w:type="character" w:customStyle="1" w:styleId="Vnbnnidung6Exact2">
    <w:name w:val="Văn bản nội dung (6) Exact2"/>
    <w:uiPriority w:val="99"/>
    <w:rsid w:val="000A32BD"/>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0A32BD"/>
    <w:rPr>
      <w:rFonts w:ascii="Times New Roman" w:hAnsi="Times New Roman" w:cs="Times New Roman"/>
      <w:sz w:val="21"/>
      <w:szCs w:val="21"/>
      <w:u w:val="none"/>
    </w:rPr>
  </w:style>
  <w:style w:type="character" w:customStyle="1" w:styleId="Vnbnnidung2Exact2">
    <w:name w:val="Văn bản nội dung (2) Exact2"/>
    <w:uiPriority w:val="99"/>
    <w:rsid w:val="000A32BD"/>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0A32BD"/>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0A32BD"/>
    <w:rPr>
      <w:rFonts w:ascii="Times New Roman" w:hAnsi="Times New Roman" w:cs="Times New Roman"/>
      <w:b/>
      <w:bCs/>
      <w:sz w:val="21"/>
      <w:szCs w:val="21"/>
      <w:u w:val="none"/>
    </w:rPr>
  </w:style>
  <w:style w:type="character" w:customStyle="1" w:styleId="Vnbnnidung261">
    <w:name w:val="Văn bản nội dung (2)6"/>
    <w:uiPriority w:val="99"/>
    <w:rsid w:val="000A32BD"/>
  </w:style>
  <w:style w:type="character" w:customStyle="1" w:styleId="Vnbnnidung2Candara11">
    <w:name w:val="Văn bản nội dung (2) + Candara11"/>
    <w:aliases w:val="9.5 pt8,Giãn cách 0 pt24"/>
    <w:uiPriority w:val="99"/>
    <w:rsid w:val="000A32BD"/>
    <w:rPr>
      <w:rFonts w:ascii="Candara" w:hAnsi="Candara" w:cs="Candara"/>
      <w:spacing w:val="-10"/>
      <w:sz w:val="19"/>
      <w:szCs w:val="19"/>
      <w:u w:val="none"/>
    </w:rPr>
  </w:style>
  <w:style w:type="character" w:customStyle="1" w:styleId="TableofcontentsBold">
    <w:name w:val="Table of contents + Bold"/>
    <w:rsid w:val="000A32B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0A32BD"/>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0A32B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0A32BD"/>
    <w:pPr>
      <w:spacing w:after="160" w:line="240" w:lineRule="exact"/>
      <w:ind w:firstLine="567"/>
    </w:pPr>
    <w:rPr>
      <w:rFonts w:ascii=".VnArial" w:eastAsia="Times New Roman" w:hAnsi=".VnArial" w:cs=".VnArial"/>
      <w:szCs w:val="24"/>
      <w:lang w:val="es-CO"/>
    </w:rPr>
  </w:style>
  <w:style w:type="character" w:customStyle="1" w:styleId="Other">
    <w:name w:val="Other_"/>
    <w:link w:val="Other0"/>
    <w:rsid w:val="000A32BD"/>
    <w:rPr>
      <w:rFonts w:ascii="Arial" w:eastAsia="Arial" w:hAnsi="Arial" w:cs="Arial"/>
      <w:color w:val="231F20"/>
      <w:sz w:val="18"/>
      <w:szCs w:val="18"/>
    </w:rPr>
  </w:style>
  <w:style w:type="paragraph" w:customStyle="1" w:styleId="Other0">
    <w:name w:val="Other"/>
    <w:basedOn w:val="Normal"/>
    <w:link w:val="Other"/>
    <w:rsid w:val="000A32BD"/>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0A32BD"/>
    <w:rPr>
      <w:rFonts w:ascii="Arial" w:eastAsia="Arial" w:hAnsi="Arial" w:cs="Arial"/>
      <w:b/>
      <w:bCs/>
      <w:color w:val="0072BC"/>
      <w:sz w:val="18"/>
      <w:szCs w:val="18"/>
    </w:rPr>
  </w:style>
  <w:style w:type="paragraph" w:customStyle="1" w:styleId="Heading51">
    <w:name w:val="Heading #5"/>
    <w:basedOn w:val="Normal"/>
    <w:link w:val="Heading50"/>
    <w:rsid w:val="000A32BD"/>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0A32BD"/>
    <w:rPr>
      <w:rFonts w:ascii="Arial" w:eastAsia="Arial" w:hAnsi="Arial" w:cs="Arial"/>
      <w:b/>
      <w:bCs/>
      <w:color w:val="E81F25"/>
      <w:sz w:val="36"/>
      <w:szCs w:val="36"/>
    </w:rPr>
  </w:style>
  <w:style w:type="paragraph" w:customStyle="1" w:styleId="Bodytext60">
    <w:name w:val="Body text (6)"/>
    <w:basedOn w:val="Normal"/>
    <w:link w:val="Bodytext6"/>
    <w:rsid w:val="000A32BD"/>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0A32BD"/>
    <w:rPr>
      <w:rFonts w:ascii="Arial" w:eastAsia="Arial" w:hAnsi="Arial" w:cs="Arial"/>
      <w:b/>
      <w:bCs/>
      <w:color w:val="0072BC"/>
    </w:rPr>
  </w:style>
  <w:style w:type="paragraph" w:customStyle="1" w:styleId="Heading41">
    <w:name w:val="Heading #4"/>
    <w:basedOn w:val="Normal"/>
    <w:link w:val="Heading40"/>
    <w:rsid w:val="000A32BD"/>
    <w:pPr>
      <w:widowControl w:val="0"/>
      <w:spacing w:after="140" w:line="240" w:lineRule="auto"/>
      <w:outlineLvl w:val="3"/>
    </w:pPr>
    <w:rPr>
      <w:rFonts w:ascii="Arial" w:eastAsia="Arial" w:hAnsi="Arial" w:cs="Arial"/>
      <w:b/>
      <w:bCs/>
      <w:color w:val="0072BC"/>
    </w:rPr>
  </w:style>
  <w:style w:type="character" w:customStyle="1" w:styleId="Heading60">
    <w:name w:val="Heading #6_"/>
    <w:link w:val="Heading61"/>
    <w:rsid w:val="000A32BD"/>
    <w:rPr>
      <w:rFonts w:ascii="Arial" w:eastAsia="Arial" w:hAnsi="Arial" w:cs="Arial"/>
      <w:b/>
      <w:bCs/>
    </w:rPr>
  </w:style>
  <w:style w:type="paragraph" w:customStyle="1" w:styleId="Heading61">
    <w:name w:val="Heading #6"/>
    <w:basedOn w:val="Normal"/>
    <w:link w:val="Heading60"/>
    <w:rsid w:val="000A32BD"/>
    <w:pPr>
      <w:widowControl w:val="0"/>
      <w:spacing w:after="190" w:line="240" w:lineRule="auto"/>
      <w:ind w:firstLine="290"/>
      <w:outlineLvl w:val="5"/>
    </w:pPr>
    <w:rPr>
      <w:rFonts w:ascii="Arial" w:eastAsia="Arial" w:hAnsi="Arial" w:cs="Arial"/>
      <w:b/>
      <w:bCs/>
    </w:rPr>
  </w:style>
  <w:style w:type="character" w:customStyle="1" w:styleId="ipa">
    <w:name w:val="ipa"/>
    <w:rsid w:val="000A32BD"/>
  </w:style>
  <w:style w:type="paragraph" w:customStyle="1" w:styleId="hoivb">
    <w:name w:val="hoivb"/>
    <w:basedOn w:val="Normal"/>
    <w:rsid w:val="000A32BD"/>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0A32BD"/>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0A32BD"/>
    <w:rPr>
      <w:rFonts w:ascii=".VnBlack" w:eastAsia="Times New Roman" w:hAnsi=".VnBlack" w:cs="Times New Roman"/>
      <w:b/>
      <w:bCs/>
      <w:szCs w:val="24"/>
    </w:rPr>
  </w:style>
  <w:style w:type="paragraph" w:customStyle="1" w:styleId="NoSpacing1">
    <w:name w:val="No Spacing1"/>
    <w:qFormat/>
    <w:rsid w:val="000A32BD"/>
    <w:pPr>
      <w:spacing w:line="240" w:lineRule="auto"/>
    </w:pPr>
    <w:rPr>
      <w:rFonts w:ascii="Calibri" w:eastAsia="Calibri" w:hAnsi="Calibri" w:cs="Times New Roman"/>
      <w:sz w:val="22"/>
    </w:rPr>
  </w:style>
  <w:style w:type="character" w:customStyle="1" w:styleId="SubtleEmphasis1">
    <w:name w:val="Subtle Emphasis1"/>
    <w:qFormat/>
    <w:rsid w:val="000A32BD"/>
    <w:rPr>
      <w:i/>
      <w:iCs/>
      <w:color w:val="808080"/>
    </w:rPr>
  </w:style>
  <w:style w:type="numbering" w:customStyle="1" w:styleId="1111111">
    <w:name w:val="1 / 1.1 / 1.1.11"/>
    <w:basedOn w:val="NoList"/>
    <w:next w:val="111111"/>
    <w:rsid w:val="000A32BD"/>
  </w:style>
  <w:style w:type="numbering" w:customStyle="1" w:styleId="1111112">
    <w:name w:val="1 / 1.1 / 1.1.12"/>
    <w:basedOn w:val="NoList"/>
    <w:next w:val="111111"/>
    <w:unhideWhenUsed/>
    <w:rsid w:val="000A32BD"/>
    <w:pPr>
      <w:numPr>
        <w:numId w:val="51"/>
      </w:numPr>
    </w:pPr>
  </w:style>
  <w:style w:type="numbering" w:customStyle="1" w:styleId="1111113">
    <w:name w:val="1 / 1.1 / 1.1.13"/>
    <w:basedOn w:val="NoList"/>
    <w:next w:val="111111"/>
    <w:semiHidden/>
    <w:unhideWhenUsed/>
    <w:rsid w:val="000A32BD"/>
  </w:style>
  <w:style w:type="numbering" w:customStyle="1" w:styleId="1111114">
    <w:name w:val="1 / 1.1 / 1.1.14"/>
    <w:basedOn w:val="NoList"/>
    <w:next w:val="111111"/>
    <w:semiHidden/>
    <w:unhideWhenUsed/>
    <w:rsid w:val="000A32BD"/>
  </w:style>
  <w:style w:type="numbering" w:customStyle="1" w:styleId="11111121">
    <w:name w:val="1 / 1.1 / 1.1.121"/>
    <w:basedOn w:val="NoList"/>
    <w:next w:val="111111"/>
    <w:rsid w:val="000A32BD"/>
  </w:style>
  <w:style w:type="numbering" w:customStyle="1" w:styleId="11111122">
    <w:name w:val="1 / 1.1 / 1.1.122"/>
    <w:basedOn w:val="NoList"/>
    <w:next w:val="111111"/>
    <w:rsid w:val="000A32BD"/>
  </w:style>
  <w:style w:type="numbering" w:customStyle="1" w:styleId="11111123">
    <w:name w:val="1 / 1.1 / 1.1.123"/>
    <w:basedOn w:val="NoList"/>
    <w:next w:val="111111"/>
    <w:rsid w:val="000A32BD"/>
  </w:style>
  <w:style w:type="numbering" w:customStyle="1" w:styleId="11111124">
    <w:name w:val="1 / 1.1 / 1.1.124"/>
    <w:basedOn w:val="NoList"/>
    <w:next w:val="111111"/>
    <w:rsid w:val="000A32BD"/>
  </w:style>
  <w:style w:type="numbering" w:customStyle="1" w:styleId="11111125">
    <w:name w:val="1 / 1.1 / 1.1.125"/>
    <w:basedOn w:val="NoList"/>
    <w:next w:val="111111"/>
    <w:rsid w:val="000A32BD"/>
  </w:style>
  <w:style w:type="numbering" w:customStyle="1" w:styleId="11111126">
    <w:name w:val="1 / 1.1 / 1.1.126"/>
    <w:basedOn w:val="NoList"/>
    <w:next w:val="111111"/>
    <w:rsid w:val="000A32BD"/>
  </w:style>
  <w:style w:type="numbering" w:customStyle="1" w:styleId="11111127">
    <w:name w:val="1 / 1.1 / 1.1.127"/>
    <w:basedOn w:val="NoList"/>
    <w:next w:val="111111"/>
    <w:rsid w:val="000A32BD"/>
  </w:style>
  <w:style w:type="numbering" w:customStyle="1" w:styleId="11111128">
    <w:name w:val="1 / 1.1 / 1.1.128"/>
    <w:basedOn w:val="NoList"/>
    <w:next w:val="111111"/>
    <w:rsid w:val="000A32BD"/>
  </w:style>
  <w:style w:type="numbering" w:customStyle="1" w:styleId="11111129">
    <w:name w:val="1 / 1.1 / 1.1.129"/>
    <w:basedOn w:val="NoList"/>
    <w:next w:val="111111"/>
    <w:rsid w:val="000A32BD"/>
  </w:style>
  <w:style w:type="numbering" w:customStyle="1" w:styleId="111111210">
    <w:name w:val="1 / 1.1 / 1.1.1210"/>
    <w:basedOn w:val="NoList"/>
    <w:next w:val="111111"/>
    <w:rsid w:val="000A32BD"/>
  </w:style>
  <w:style w:type="numbering" w:customStyle="1" w:styleId="111111211">
    <w:name w:val="1 / 1.1 / 1.1.1211"/>
    <w:basedOn w:val="NoList"/>
    <w:next w:val="111111"/>
    <w:rsid w:val="000A32BD"/>
  </w:style>
  <w:style w:type="numbering" w:customStyle="1" w:styleId="111111212">
    <w:name w:val="1 / 1.1 / 1.1.1212"/>
    <w:basedOn w:val="NoList"/>
    <w:next w:val="111111"/>
    <w:rsid w:val="000A32BD"/>
  </w:style>
  <w:style w:type="numbering" w:customStyle="1" w:styleId="111111213">
    <w:name w:val="1 / 1.1 / 1.1.1213"/>
    <w:basedOn w:val="NoList"/>
    <w:next w:val="111111"/>
    <w:rsid w:val="000A32BD"/>
  </w:style>
  <w:style w:type="numbering" w:customStyle="1" w:styleId="111111214">
    <w:name w:val="1 / 1.1 / 1.1.1214"/>
    <w:basedOn w:val="NoList"/>
    <w:next w:val="111111"/>
    <w:rsid w:val="000A32BD"/>
  </w:style>
  <w:style w:type="numbering" w:customStyle="1" w:styleId="1111115">
    <w:name w:val="1 / 1.1 / 1.1.15"/>
    <w:basedOn w:val="NoList"/>
    <w:next w:val="111111"/>
    <w:rsid w:val="000A32BD"/>
  </w:style>
  <w:style w:type="numbering" w:customStyle="1" w:styleId="111111215">
    <w:name w:val="1 / 1.1 / 1.1.1215"/>
    <w:basedOn w:val="NoList"/>
    <w:next w:val="111111"/>
    <w:rsid w:val="000A32BD"/>
  </w:style>
  <w:style w:type="numbering" w:customStyle="1" w:styleId="111111271">
    <w:name w:val="1 / 1.1 / 1.1.1271"/>
    <w:basedOn w:val="NoList"/>
    <w:next w:val="111111"/>
    <w:rsid w:val="000A32BD"/>
    <w:pPr>
      <w:numPr>
        <w:numId w:val="41"/>
      </w:numPr>
    </w:pPr>
  </w:style>
  <w:style w:type="numbering" w:customStyle="1" w:styleId="111111281">
    <w:name w:val="1 / 1.1 / 1.1.1281"/>
    <w:basedOn w:val="NoList"/>
    <w:next w:val="111111"/>
    <w:rsid w:val="000A32BD"/>
    <w:pPr>
      <w:numPr>
        <w:numId w:val="42"/>
      </w:numPr>
    </w:pPr>
  </w:style>
  <w:style w:type="numbering" w:customStyle="1" w:styleId="111111216">
    <w:name w:val="1 / 1.1 / 1.1.1216"/>
    <w:basedOn w:val="NoList"/>
    <w:next w:val="111111"/>
    <w:rsid w:val="000A32BD"/>
  </w:style>
  <w:style w:type="numbering" w:customStyle="1" w:styleId="111111217">
    <w:name w:val="1 / 1.1 / 1.1.1217"/>
    <w:basedOn w:val="NoList"/>
    <w:next w:val="111111"/>
    <w:rsid w:val="000A32BD"/>
  </w:style>
  <w:style w:type="numbering" w:customStyle="1" w:styleId="1111116">
    <w:name w:val="1 / 1.1 / 1.1.16"/>
    <w:basedOn w:val="NoList"/>
    <w:next w:val="111111"/>
    <w:rsid w:val="000A32BD"/>
  </w:style>
  <w:style w:type="numbering" w:customStyle="1" w:styleId="1111117">
    <w:name w:val="1 / 1.1 / 1.1.17"/>
    <w:basedOn w:val="NoList"/>
    <w:next w:val="111111"/>
    <w:rsid w:val="000A32BD"/>
  </w:style>
  <w:style w:type="numbering" w:customStyle="1" w:styleId="111111218">
    <w:name w:val="1 / 1.1 / 1.1.1218"/>
    <w:basedOn w:val="NoList"/>
    <w:next w:val="111111"/>
    <w:rsid w:val="000A32BD"/>
  </w:style>
  <w:style w:type="numbering" w:customStyle="1" w:styleId="111111219">
    <w:name w:val="1 / 1.1 / 1.1.1219"/>
    <w:basedOn w:val="NoList"/>
    <w:next w:val="111111"/>
    <w:rsid w:val="000A32BD"/>
  </w:style>
  <w:style w:type="numbering" w:customStyle="1" w:styleId="111111220">
    <w:name w:val="1 / 1.1 / 1.1.1220"/>
    <w:basedOn w:val="NoList"/>
    <w:next w:val="111111"/>
    <w:rsid w:val="000A32BD"/>
  </w:style>
  <w:style w:type="numbering" w:customStyle="1" w:styleId="111111221">
    <w:name w:val="1 / 1.1 / 1.1.1221"/>
    <w:basedOn w:val="NoList"/>
    <w:next w:val="111111"/>
    <w:rsid w:val="000A32BD"/>
  </w:style>
  <w:style w:type="numbering" w:customStyle="1" w:styleId="111111222">
    <w:name w:val="1 / 1.1 / 1.1.1222"/>
    <w:basedOn w:val="NoList"/>
    <w:next w:val="111111"/>
    <w:rsid w:val="000A32BD"/>
  </w:style>
  <w:style w:type="numbering" w:customStyle="1" w:styleId="111111223">
    <w:name w:val="1 / 1.1 / 1.1.1223"/>
    <w:basedOn w:val="NoList"/>
    <w:next w:val="111111"/>
    <w:rsid w:val="000A32BD"/>
  </w:style>
  <w:style w:type="numbering" w:customStyle="1" w:styleId="111111224">
    <w:name w:val="1 / 1.1 / 1.1.1224"/>
    <w:basedOn w:val="NoList"/>
    <w:next w:val="111111"/>
    <w:rsid w:val="000A32BD"/>
  </w:style>
  <w:style w:type="numbering" w:customStyle="1" w:styleId="111111225">
    <w:name w:val="1 / 1.1 / 1.1.1225"/>
    <w:basedOn w:val="NoList"/>
    <w:next w:val="111111"/>
    <w:rsid w:val="000A32BD"/>
  </w:style>
  <w:style w:type="numbering" w:customStyle="1" w:styleId="111111226">
    <w:name w:val="1 / 1.1 / 1.1.1226"/>
    <w:basedOn w:val="NoList"/>
    <w:next w:val="111111"/>
    <w:rsid w:val="000A32BD"/>
  </w:style>
  <w:style w:type="numbering" w:customStyle="1" w:styleId="111111227">
    <w:name w:val="1 / 1.1 / 1.1.1227"/>
    <w:basedOn w:val="NoList"/>
    <w:next w:val="111111"/>
    <w:rsid w:val="000A32BD"/>
  </w:style>
  <w:style w:type="numbering" w:customStyle="1" w:styleId="111111228">
    <w:name w:val="1 / 1.1 / 1.1.1228"/>
    <w:basedOn w:val="NoList"/>
    <w:next w:val="111111"/>
    <w:rsid w:val="000A32BD"/>
  </w:style>
  <w:style w:type="numbering" w:customStyle="1" w:styleId="111111229">
    <w:name w:val="1 / 1.1 / 1.1.1229"/>
    <w:basedOn w:val="NoList"/>
    <w:next w:val="111111"/>
    <w:rsid w:val="000A32BD"/>
  </w:style>
  <w:style w:type="numbering" w:customStyle="1" w:styleId="111111230">
    <w:name w:val="1 / 1.1 / 1.1.1230"/>
    <w:basedOn w:val="NoList"/>
    <w:next w:val="111111"/>
    <w:rsid w:val="000A32BD"/>
  </w:style>
  <w:style w:type="numbering" w:customStyle="1" w:styleId="111111231">
    <w:name w:val="1 / 1.1 / 1.1.1231"/>
    <w:basedOn w:val="NoList"/>
    <w:next w:val="111111"/>
    <w:rsid w:val="000A32BD"/>
  </w:style>
  <w:style w:type="numbering" w:customStyle="1" w:styleId="111111232">
    <w:name w:val="1 / 1.1 / 1.1.1232"/>
    <w:basedOn w:val="NoList"/>
    <w:next w:val="111111"/>
    <w:rsid w:val="000A32BD"/>
  </w:style>
  <w:style w:type="numbering" w:customStyle="1" w:styleId="111111233">
    <w:name w:val="1 / 1.1 / 1.1.1233"/>
    <w:basedOn w:val="NoList"/>
    <w:next w:val="111111"/>
    <w:rsid w:val="000A32BD"/>
  </w:style>
  <w:style w:type="numbering" w:customStyle="1" w:styleId="111111234">
    <w:name w:val="1 / 1.1 / 1.1.1234"/>
    <w:basedOn w:val="NoList"/>
    <w:next w:val="111111"/>
    <w:rsid w:val="000A32BD"/>
  </w:style>
  <w:style w:type="numbering" w:customStyle="1" w:styleId="111111235">
    <w:name w:val="1 / 1.1 / 1.1.1235"/>
    <w:basedOn w:val="NoList"/>
    <w:next w:val="111111"/>
    <w:rsid w:val="000A32BD"/>
  </w:style>
  <w:style w:type="numbering" w:customStyle="1" w:styleId="111111236">
    <w:name w:val="1 / 1.1 / 1.1.1236"/>
    <w:basedOn w:val="NoList"/>
    <w:next w:val="111111"/>
    <w:rsid w:val="000A32BD"/>
  </w:style>
  <w:style w:type="numbering" w:customStyle="1" w:styleId="111111237">
    <w:name w:val="1 / 1.1 / 1.1.1237"/>
    <w:basedOn w:val="NoList"/>
    <w:next w:val="111111"/>
    <w:rsid w:val="000A32BD"/>
  </w:style>
  <w:style w:type="numbering" w:customStyle="1" w:styleId="1111118">
    <w:name w:val="1 / 1.1 / 1.1.18"/>
    <w:basedOn w:val="NoList"/>
    <w:next w:val="111111"/>
    <w:rsid w:val="000A32BD"/>
  </w:style>
  <w:style w:type="numbering" w:customStyle="1" w:styleId="1111119">
    <w:name w:val="1 / 1.1 / 1.1.19"/>
    <w:basedOn w:val="NoList"/>
    <w:next w:val="111111"/>
    <w:rsid w:val="000A32BD"/>
  </w:style>
  <w:style w:type="numbering" w:customStyle="1" w:styleId="11111110">
    <w:name w:val="1 / 1.1 / 1.1.110"/>
    <w:basedOn w:val="NoList"/>
    <w:next w:val="111111"/>
    <w:rsid w:val="000A32BD"/>
  </w:style>
  <w:style w:type="numbering" w:customStyle="1" w:styleId="11111111">
    <w:name w:val="1 / 1.1 / 1.1.111"/>
    <w:basedOn w:val="NoList"/>
    <w:next w:val="111111"/>
    <w:rsid w:val="000A32BD"/>
  </w:style>
  <w:style w:type="numbering" w:customStyle="1" w:styleId="11111112">
    <w:name w:val="1 / 1.1 / 1.1.112"/>
    <w:basedOn w:val="NoList"/>
    <w:next w:val="111111"/>
    <w:rsid w:val="000A32BD"/>
  </w:style>
  <w:style w:type="numbering" w:customStyle="1" w:styleId="11111113">
    <w:name w:val="1 / 1.1 / 1.1.113"/>
    <w:basedOn w:val="NoList"/>
    <w:next w:val="111111"/>
    <w:rsid w:val="000A32BD"/>
  </w:style>
  <w:style w:type="numbering" w:customStyle="1" w:styleId="11111114">
    <w:name w:val="1 / 1.1 / 1.1.114"/>
    <w:basedOn w:val="NoList"/>
    <w:next w:val="111111"/>
    <w:rsid w:val="000A32BD"/>
  </w:style>
  <w:style w:type="numbering" w:customStyle="1" w:styleId="11111115">
    <w:name w:val="1 / 1.1 / 1.1.115"/>
    <w:basedOn w:val="NoList"/>
    <w:next w:val="111111"/>
    <w:rsid w:val="000A32BD"/>
  </w:style>
  <w:style w:type="numbering" w:customStyle="1" w:styleId="11111116">
    <w:name w:val="1 / 1.1 / 1.1.116"/>
    <w:basedOn w:val="NoList"/>
    <w:next w:val="111111"/>
    <w:rsid w:val="000A32BD"/>
  </w:style>
  <w:style w:type="numbering" w:customStyle="1" w:styleId="11111117">
    <w:name w:val="1 / 1.1 / 1.1.117"/>
    <w:basedOn w:val="NoList"/>
    <w:next w:val="111111"/>
    <w:rsid w:val="000A32BD"/>
  </w:style>
  <w:style w:type="numbering" w:customStyle="1" w:styleId="11111118">
    <w:name w:val="1 / 1.1 / 1.1.118"/>
    <w:basedOn w:val="NoList"/>
    <w:next w:val="111111"/>
    <w:rsid w:val="000A32BD"/>
  </w:style>
  <w:style w:type="numbering" w:customStyle="1" w:styleId="11111119">
    <w:name w:val="1 / 1.1 / 1.1.119"/>
    <w:basedOn w:val="NoList"/>
    <w:next w:val="111111"/>
    <w:rsid w:val="000A32BD"/>
  </w:style>
  <w:style w:type="numbering" w:customStyle="1" w:styleId="11111120">
    <w:name w:val="1 / 1.1 / 1.1.120"/>
    <w:basedOn w:val="NoList"/>
    <w:next w:val="111111"/>
    <w:rsid w:val="000A32BD"/>
  </w:style>
  <w:style w:type="numbering" w:customStyle="1" w:styleId="11111130">
    <w:name w:val="1 / 1.1 / 1.1.130"/>
    <w:basedOn w:val="NoList"/>
    <w:next w:val="111111"/>
    <w:rsid w:val="000A32BD"/>
  </w:style>
  <w:style w:type="numbering" w:customStyle="1" w:styleId="11111131">
    <w:name w:val="1 / 1.1 / 1.1.131"/>
    <w:basedOn w:val="NoList"/>
    <w:next w:val="111111"/>
    <w:rsid w:val="000A32BD"/>
  </w:style>
  <w:style w:type="numbering" w:customStyle="1" w:styleId="11111132">
    <w:name w:val="1 / 1.1 / 1.1.132"/>
    <w:basedOn w:val="NoList"/>
    <w:next w:val="111111"/>
    <w:rsid w:val="000A32BD"/>
  </w:style>
  <w:style w:type="numbering" w:customStyle="1" w:styleId="11111133">
    <w:name w:val="1 / 1.1 / 1.1.133"/>
    <w:basedOn w:val="NoList"/>
    <w:next w:val="111111"/>
    <w:uiPriority w:val="99"/>
    <w:unhideWhenUsed/>
    <w:rsid w:val="000A32BD"/>
    <w:pPr>
      <w:numPr>
        <w:numId w:val="43"/>
      </w:numPr>
    </w:pPr>
  </w:style>
  <w:style w:type="numbering" w:customStyle="1" w:styleId="11111134">
    <w:name w:val="1 / 1.1 / 1.1.134"/>
    <w:basedOn w:val="NoList"/>
    <w:next w:val="111111"/>
    <w:uiPriority w:val="99"/>
    <w:semiHidden/>
    <w:unhideWhenUsed/>
    <w:rsid w:val="000A32BD"/>
  </w:style>
  <w:style w:type="numbering" w:customStyle="1" w:styleId="11111135">
    <w:name w:val="1 / 1.1 / 1.1.135"/>
    <w:basedOn w:val="NoList"/>
    <w:next w:val="111111"/>
    <w:uiPriority w:val="99"/>
    <w:semiHidden/>
    <w:unhideWhenUsed/>
    <w:rsid w:val="000A32BD"/>
  </w:style>
  <w:style w:type="numbering" w:customStyle="1" w:styleId="11111136">
    <w:name w:val="1 / 1.1 / 1.1.136"/>
    <w:basedOn w:val="NoList"/>
    <w:next w:val="111111"/>
    <w:uiPriority w:val="99"/>
    <w:semiHidden/>
    <w:unhideWhenUsed/>
    <w:rsid w:val="000A32BD"/>
  </w:style>
  <w:style w:type="numbering" w:customStyle="1" w:styleId="11111137">
    <w:name w:val="1 / 1.1 / 1.1.137"/>
    <w:basedOn w:val="NoList"/>
    <w:next w:val="111111"/>
    <w:uiPriority w:val="99"/>
    <w:semiHidden/>
    <w:unhideWhenUsed/>
    <w:rsid w:val="000A32BD"/>
  </w:style>
  <w:style w:type="numbering" w:customStyle="1" w:styleId="11111138">
    <w:name w:val="1 / 1.1 / 1.1.138"/>
    <w:basedOn w:val="NoList"/>
    <w:next w:val="111111"/>
    <w:uiPriority w:val="99"/>
    <w:semiHidden/>
    <w:unhideWhenUsed/>
    <w:rsid w:val="000A32BD"/>
  </w:style>
  <w:style w:type="numbering" w:customStyle="1" w:styleId="11111139">
    <w:name w:val="1 / 1.1 / 1.1.139"/>
    <w:basedOn w:val="NoList"/>
    <w:next w:val="111111"/>
    <w:uiPriority w:val="99"/>
    <w:semiHidden/>
    <w:unhideWhenUsed/>
    <w:rsid w:val="000A32BD"/>
  </w:style>
  <w:style w:type="numbering" w:customStyle="1" w:styleId="11111140">
    <w:name w:val="1 / 1.1 / 1.1.140"/>
    <w:basedOn w:val="NoList"/>
    <w:next w:val="111111"/>
    <w:uiPriority w:val="99"/>
    <w:semiHidden/>
    <w:unhideWhenUsed/>
    <w:rsid w:val="000A32BD"/>
  </w:style>
  <w:style w:type="numbering" w:customStyle="1" w:styleId="11111141">
    <w:name w:val="1 / 1.1 / 1.1.141"/>
    <w:basedOn w:val="NoList"/>
    <w:next w:val="111111"/>
    <w:uiPriority w:val="99"/>
    <w:semiHidden/>
    <w:unhideWhenUsed/>
    <w:rsid w:val="000A32BD"/>
  </w:style>
  <w:style w:type="numbering" w:customStyle="1" w:styleId="11111142">
    <w:name w:val="1 / 1.1 / 1.1.142"/>
    <w:basedOn w:val="NoList"/>
    <w:next w:val="111111"/>
    <w:uiPriority w:val="99"/>
    <w:semiHidden/>
    <w:unhideWhenUsed/>
    <w:rsid w:val="000A32BD"/>
  </w:style>
  <w:style w:type="numbering" w:customStyle="1" w:styleId="11111143">
    <w:name w:val="1 / 1.1 / 1.1.143"/>
    <w:basedOn w:val="NoList"/>
    <w:next w:val="111111"/>
    <w:uiPriority w:val="99"/>
    <w:semiHidden/>
    <w:unhideWhenUsed/>
    <w:rsid w:val="000A32BD"/>
  </w:style>
  <w:style w:type="numbering" w:customStyle="1" w:styleId="11111144">
    <w:name w:val="1 / 1.1 / 1.1.144"/>
    <w:basedOn w:val="NoList"/>
    <w:next w:val="111111"/>
    <w:uiPriority w:val="99"/>
    <w:semiHidden/>
    <w:unhideWhenUsed/>
    <w:rsid w:val="000A32BD"/>
  </w:style>
  <w:style w:type="numbering" w:customStyle="1" w:styleId="11111145">
    <w:name w:val="1 / 1.1 / 1.1.145"/>
    <w:basedOn w:val="NoList"/>
    <w:next w:val="111111"/>
    <w:uiPriority w:val="99"/>
    <w:semiHidden/>
    <w:unhideWhenUsed/>
    <w:rsid w:val="000A32BD"/>
  </w:style>
  <w:style w:type="numbering" w:customStyle="1" w:styleId="11111146">
    <w:name w:val="1 / 1.1 / 1.1.146"/>
    <w:basedOn w:val="NoList"/>
    <w:next w:val="111111"/>
    <w:uiPriority w:val="99"/>
    <w:semiHidden/>
    <w:unhideWhenUsed/>
    <w:rsid w:val="000A32BD"/>
  </w:style>
  <w:style w:type="numbering" w:customStyle="1" w:styleId="11111147">
    <w:name w:val="1 / 1.1 / 1.1.147"/>
    <w:basedOn w:val="NoList"/>
    <w:next w:val="111111"/>
    <w:uiPriority w:val="99"/>
    <w:semiHidden/>
    <w:unhideWhenUsed/>
    <w:rsid w:val="000A32BD"/>
  </w:style>
  <w:style w:type="numbering" w:customStyle="1" w:styleId="11111148">
    <w:name w:val="1 / 1.1 / 1.1.148"/>
    <w:basedOn w:val="NoList"/>
    <w:next w:val="111111"/>
    <w:uiPriority w:val="99"/>
    <w:semiHidden/>
    <w:unhideWhenUsed/>
    <w:rsid w:val="000A32BD"/>
  </w:style>
  <w:style w:type="numbering" w:customStyle="1" w:styleId="11111149">
    <w:name w:val="1 / 1.1 / 1.1.149"/>
    <w:basedOn w:val="NoList"/>
    <w:next w:val="111111"/>
    <w:uiPriority w:val="99"/>
    <w:semiHidden/>
    <w:unhideWhenUsed/>
    <w:rsid w:val="000A32BD"/>
  </w:style>
  <w:style w:type="numbering" w:customStyle="1" w:styleId="11111150">
    <w:name w:val="1 / 1.1 / 1.1.150"/>
    <w:basedOn w:val="NoList"/>
    <w:next w:val="111111"/>
    <w:uiPriority w:val="99"/>
    <w:semiHidden/>
    <w:unhideWhenUsed/>
    <w:rsid w:val="000A32BD"/>
  </w:style>
  <w:style w:type="numbering" w:customStyle="1" w:styleId="11111151">
    <w:name w:val="1 / 1.1 / 1.1.151"/>
    <w:basedOn w:val="NoList"/>
    <w:next w:val="111111"/>
    <w:uiPriority w:val="99"/>
    <w:semiHidden/>
    <w:unhideWhenUsed/>
    <w:rsid w:val="000A32BD"/>
  </w:style>
  <w:style w:type="numbering" w:customStyle="1" w:styleId="11111152">
    <w:name w:val="1 / 1.1 / 1.1.152"/>
    <w:basedOn w:val="NoList"/>
    <w:next w:val="111111"/>
    <w:uiPriority w:val="99"/>
    <w:semiHidden/>
    <w:unhideWhenUsed/>
    <w:rsid w:val="000A32BD"/>
  </w:style>
  <w:style w:type="numbering" w:customStyle="1" w:styleId="11111153">
    <w:name w:val="1 / 1.1 / 1.1.153"/>
    <w:basedOn w:val="NoList"/>
    <w:next w:val="111111"/>
    <w:uiPriority w:val="99"/>
    <w:semiHidden/>
    <w:unhideWhenUsed/>
    <w:rsid w:val="000A32BD"/>
  </w:style>
  <w:style w:type="numbering" w:customStyle="1" w:styleId="11111154">
    <w:name w:val="1 / 1.1 / 1.1.154"/>
    <w:basedOn w:val="NoList"/>
    <w:next w:val="111111"/>
    <w:uiPriority w:val="99"/>
    <w:semiHidden/>
    <w:unhideWhenUsed/>
    <w:rsid w:val="000A32BD"/>
  </w:style>
  <w:style w:type="numbering" w:customStyle="1" w:styleId="11111155">
    <w:name w:val="1 / 1.1 / 1.1.155"/>
    <w:basedOn w:val="NoList"/>
    <w:next w:val="111111"/>
    <w:uiPriority w:val="99"/>
    <w:semiHidden/>
    <w:unhideWhenUsed/>
    <w:rsid w:val="000A32BD"/>
  </w:style>
  <w:style w:type="numbering" w:customStyle="1" w:styleId="11111156">
    <w:name w:val="1 / 1.1 / 1.1.156"/>
    <w:basedOn w:val="NoList"/>
    <w:next w:val="111111"/>
    <w:uiPriority w:val="99"/>
    <w:semiHidden/>
    <w:unhideWhenUsed/>
    <w:rsid w:val="000A32BD"/>
  </w:style>
  <w:style w:type="numbering" w:customStyle="1" w:styleId="11111157">
    <w:name w:val="1 / 1.1 / 1.1.157"/>
    <w:basedOn w:val="NoList"/>
    <w:next w:val="111111"/>
    <w:uiPriority w:val="99"/>
    <w:semiHidden/>
    <w:unhideWhenUsed/>
    <w:rsid w:val="000A32BD"/>
  </w:style>
  <w:style w:type="numbering" w:customStyle="1" w:styleId="11111158">
    <w:name w:val="1 / 1.1 / 1.1.158"/>
    <w:basedOn w:val="NoList"/>
    <w:next w:val="111111"/>
    <w:uiPriority w:val="99"/>
    <w:semiHidden/>
    <w:unhideWhenUsed/>
    <w:rsid w:val="000A32BD"/>
  </w:style>
  <w:style w:type="numbering" w:customStyle="1" w:styleId="11111159">
    <w:name w:val="1 / 1.1 / 1.1.159"/>
    <w:basedOn w:val="NoList"/>
    <w:next w:val="111111"/>
    <w:uiPriority w:val="99"/>
    <w:semiHidden/>
    <w:unhideWhenUsed/>
    <w:rsid w:val="000A32BD"/>
  </w:style>
  <w:style w:type="numbering" w:customStyle="1" w:styleId="11111160">
    <w:name w:val="1 / 1.1 / 1.1.160"/>
    <w:basedOn w:val="NoList"/>
    <w:next w:val="111111"/>
    <w:uiPriority w:val="99"/>
    <w:semiHidden/>
    <w:unhideWhenUsed/>
    <w:rsid w:val="000A32BD"/>
  </w:style>
  <w:style w:type="numbering" w:customStyle="1" w:styleId="11111161">
    <w:name w:val="1 / 1.1 / 1.1.161"/>
    <w:basedOn w:val="NoList"/>
    <w:next w:val="111111"/>
    <w:uiPriority w:val="99"/>
    <w:semiHidden/>
    <w:unhideWhenUsed/>
    <w:rsid w:val="000A32BD"/>
  </w:style>
  <w:style w:type="numbering" w:customStyle="1" w:styleId="11111162">
    <w:name w:val="1 / 1.1 / 1.1.162"/>
    <w:basedOn w:val="NoList"/>
    <w:next w:val="111111"/>
    <w:uiPriority w:val="99"/>
    <w:semiHidden/>
    <w:unhideWhenUsed/>
    <w:rsid w:val="000A32BD"/>
  </w:style>
  <w:style w:type="numbering" w:customStyle="1" w:styleId="11111163">
    <w:name w:val="1 / 1.1 / 1.1.163"/>
    <w:basedOn w:val="NoList"/>
    <w:next w:val="111111"/>
    <w:uiPriority w:val="99"/>
    <w:semiHidden/>
    <w:unhideWhenUsed/>
    <w:rsid w:val="000A32BD"/>
  </w:style>
  <w:style w:type="numbering" w:customStyle="1" w:styleId="11111164">
    <w:name w:val="1 / 1.1 / 1.1.164"/>
    <w:basedOn w:val="NoList"/>
    <w:next w:val="111111"/>
    <w:uiPriority w:val="99"/>
    <w:semiHidden/>
    <w:unhideWhenUsed/>
    <w:rsid w:val="000A32BD"/>
  </w:style>
  <w:style w:type="numbering" w:customStyle="1" w:styleId="11111165">
    <w:name w:val="1 / 1.1 / 1.1.165"/>
    <w:basedOn w:val="NoList"/>
    <w:next w:val="111111"/>
    <w:uiPriority w:val="99"/>
    <w:semiHidden/>
    <w:unhideWhenUsed/>
    <w:rsid w:val="000A32BD"/>
  </w:style>
  <w:style w:type="numbering" w:customStyle="1" w:styleId="11111166">
    <w:name w:val="1 / 1.1 / 1.1.166"/>
    <w:basedOn w:val="NoList"/>
    <w:next w:val="111111"/>
    <w:uiPriority w:val="99"/>
    <w:semiHidden/>
    <w:unhideWhenUsed/>
    <w:rsid w:val="000A32BD"/>
  </w:style>
  <w:style w:type="numbering" w:customStyle="1" w:styleId="11111167">
    <w:name w:val="1 / 1.1 / 1.1.167"/>
    <w:basedOn w:val="NoList"/>
    <w:next w:val="111111"/>
    <w:uiPriority w:val="99"/>
    <w:semiHidden/>
    <w:unhideWhenUsed/>
    <w:rsid w:val="000A32BD"/>
  </w:style>
  <w:style w:type="numbering" w:customStyle="1" w:styleId="11111168">
    <w:name w:val="1 / 1.1 / 1.1.168"/>
    <w:basedOn w:val="NoList"/>
    <w:next w:val="111111"/>
    <w:uiPriority w:val="99"/>
    <w:semiHidden/>
    <w:unhideWhenUsed/>
    <w:rsid w:val="000A32BD"/>
  </w:style>
  <w:style w:type="numbering" w:customStyle="1" w:styleId="11111169">
    <w:name w:val="1 / 1.1 / 1.1.169"/>
    <w:basedOn w:val="NoList"/>
    <w:next w:val="111111"/>
    <w:uiPriority w:val="99"/>
    <w:semiHidden/>
    <w:unhideWhenUsed/>
    <w:rsid w:val="000A32BD"/>
  </w:style>
  <w:style w:type="numbering" w:customStyle="1" w:styleId="11111170">
    <w:name w:val="1 / 1.1 / 1.1.170"/>
    <w:basedOn w:val="NoList"/>
    <w:next w:val="111111"/>
    <w:uiPriority w:val="99"/>
    <w:semiHidden/>
    <w:unhideWhenUsed/>
    <w:rsid w:val="000A32BD"/>
  </w:style>
  <w:style w:type="numbering" w:customStyle="1" w:styleId="11111171">
    <w:name w:val="1 / 1.1 / 1.1.171"/>
    <w:basedOn w:val="NoList"/>
    <w:next w:val="111111"/>
    <w:uiPriority w:val="99"/>
    <w:semiHidden/>
    <w:unhideWhenUsed/>
    <w:rsid w:val="000A32BD"/>
  </w:style>
  <w:style w:type="numbering" w:customStyle="1" w:styleId="11111172">
    <w:name w:val="1 / 1.1 / 1.1.172"/>
    <w:basedOn w:val="NoList"/>
    <w:next w:val="111111"/>
    <w:uiPriority w:val="99"/>
    <w:semiHidden/>
    <w:unhideWhenUsed/>
    <w:rsid w:val="000A32BD"/>
  </w:style>
  <w:style w:type="numbering" w:customStyle="1" w:styleId="11111173">
    <w:name w:val="1 / 1.1 / 1.1.173"/>
    <w:basedOn w:val="NoList"/>
    <w:next w:val="111111"/>
    <w:uiPriority w:val="99"/>
    <w:semiHidden/>
    <w:unhideWhenUsed/>
    <w:rsid w:val="000A32BD"/>
  </w:style>
  <w:style w:type="numbering" w:customStyle="1" w:styleId="11111174">
    <w:name w:val="1 / 1.1 / 1.1.174"/>
    <w:basedOn w:val="NoList"/>
    <w:next w:val="111111"/>
    <w:uiPriority w:val="99"/>
    <w:semiHidden/>
    <w:unhideWhenUsed/>
    <w:rsid w:val="000A32BD"/>
  </w:style>
  <w:style w:type="numbering" w:customStyle="1" w:styleId="11111175">
    <w:name w:val="1 / 1.1 / 1.1.175"/>
    <w:basedOn w:val="NoList"/>
    <w:next w:val="111111"/>
    <w:rsid w:val="000A32BD"/>
  </w:style>
  <w:style w:type="numbering" w:customStyle="1" w:styleId="11111176">
    <w:name w:val="1 / 1.1 / 1.1.176"/>
    <w:basedOn w:val="NoList"/>
    <w:next w:val="111111"/>
    <w:rsid w:val="000A32BD"/>
  </w:style>
  <w:style w:type="numbering" w:customStyle="1" w:styleId="11111177">
    <w:name w:val="1 / 1.1 / 1.1.177"/>
    <w:basedOn w:val="NoList"/>
    <w:next w:val="111111"/>
    <w:rsid w:val="000A32BD"/>
  </w:style>
  <w:style w:type="numbering" w:customStyle="1" w:styleId="11111178">
    <w:name w:val="1 / 1.1 / 1.1.178"/>
    <w:basedOn w:val="NoList"/>
    <w:next w:val="111111"/>
    <w:rsid w:val="000A32BD"/>
  </w:style>
  <w:style w:type="numbering" w:customStyle="1" w:styleId="11111179">
    <w:name w:val="1 / 1.1 / 1.1.179"/>
    <w:basedOn w:val="NoList"/>
    <w:next w:val="111111"/>
    <w:rsid w:val="000A32BD"/>
  </w:style>
  <w:style w:type="numbering" w:customStyle="1" w:styleId="11111180">
    <w:name w:val="1 / 1.1 / 1.1.180"/>
    <w:basedOn w:val="NoList"/>
    <w:next w:val="111111"/>
    <w:rsid w:val="000A32BD"/>
  </w:style>
  <w:style w:type="numbering" w:customStyle="1" w:styleId="11111181">
    <w:name w:val="1 / 1.1 / 1.1.181"/>
    <w:basedOn w:val="NoList"/>
    <w:next w:val="111111"/>
    <w:rsid w:val="000A32BD"/>
  </w:style>
  <w:style w:type="numbering" w:customStyle="1" w:styleId="11111182">
    <w:name w:val="1 / 1.1 / 1.1.182"/>
    <w:basedOn w:val="NoList"/>
    <w:next w:val="111111"/>
    <w:rsid w:val="000A32BD"/>
  </w:style>
  <w:style w:type="numbering" w:customStyle="1" w:styleId="11111183">
    <w:name w:val="1 / 1.1 / 1.1.183"/>
    <w:basedOn w:val="NoList"/>
    <w:next w:val="111111"/>
    <w:rsid w:val="000A32BD"/>
  </w:style>
  <w:style w:type="numbering" w:customStyle="1" w:styleId="11111184">
    <w:name w:val="1 / 1.1 / 1.1.184"/>
    <w:basedOn w:val="NoList"/>
    <w:next w:val="111111"/>
    <w:rsid w:val="000A32BD"/>
  </w:style>
  <w:style w:type="numbering" w:customStyle="1" w:styleId="11111185">
    <w:name w:val="1 / 1.1 / 1.1.185"/>
    <w:basedOn w:val="NoList"/>
    <w:next w:val="111111"/>
    <w:rsid w:val="000A32BD"/>
  </w:style>
  <w:style w:type="numbering" w:customStyle="1" w:styleId="11111186">
    <w:name w:val="1 / 1.1 / 1.1.186"/>
    <w:basedOn w:val="NoList"/>
    <w:next w:val="111111"/>
    <w:rsid w:val="000A32BD"/>
  </w:style>
  <w:style w:type="numbering" w:customStyle="1" w:styleId="11111187">
    <w:name w:val="1 / 1.1 / 1.1.187"/>
    <w:basedOn w:val="NoList"/>
    <w:next w:val="111111"/>
    <w:rsid w:val="000A32BD"/>
  </w:style>
  <w:style w:type="numbering" w:customStyle="1" w:styleId="11111188">
    <w:name w:val="1 / 1.1 / 1.1.188"/>
    <w:basedOn w:val="NoList"/>
    <w:next w:val="111111"/>
    <w:rsid w:val="000A32BD"/>
  </w:style>
  <w:style w:type="numbering" w:customStyle="1" w:styleId="11111189">
    <w:name w:val="1 / 1.1 / 1.1.189"/>
    <w:basedOn w:val="NoList"/>
    <w:next w:val="111111"/>
    <w:rsid w:val="000A32BD"/>
  </w:style>
  <w:style w:type="numbering" w:customStyle="1" w:styleId="11111190">
    <w:name w:val="1 / 1.1 / 1.1.190"/>
    <w:basedOn w:val="NoList"/>
    <w:next w:val="111111"/>
    <w:rsid w:val="000A32BD"/>
  </w:style>
  <w:style w:type="numbering" w:customStyle="1" w:styleId="11111191">
    <w:name w:val="1 / 1.1 / 1.1.191"/>
    <w:basedOn w:val="NoList"/>
    <w:next w:val="111111"/>
    <w:rsid w:val="000A32BD"/>
  </w:style>
  <w:style w:type="numbering" w:customStyle="1" w:styleId="11111192">
    <w:name w:val="1 / 1.1 / 1.1.192"/>
    <w:basedOn w:val="NoList"/>
    <w:next w:val="111111"/>
    <w:rsid w:val="000A32BD"/>
  </w:style>
  <w:style w:type="numbering" w:customStyle="1" w:styleId="11111193">
    <w:name w:val="1 / 1.1 / 1.1.193"/>
    <w:basedOn w:val="NoList"/>
    <w:next w:val="111111"/>
    <w:rsid w:val="000A32BD"/>
  </w:style>
  <w:style w:type="numbering" w:customStyle="1" w:styleId="11111194">
    <w:name w:val="1 / 1.1 / 1.1.194"/>
    <w:basedOn w:val="NoList"/>
    <w:next w:val="111111"/>
    <w:rsid w:val="000A32BD"/>
  </w:style>
  <w:style w:type="numbering" w:customStyle="1" w:styleId="11111195">
    <w:name w:val="1 / 1.1 / 1.1.195"/>
    <w:basedOn w:val="NoList"/>
    <w:next w:val="111111"/>
    <w:rsid w:val="000A32BD"/>
  </w:style>
  <w:style w:type="numbering" w:customStyle="1" w:styleId="11111196">
    <w:name w:val="1 / 1.1 / 1.1.196"/>
    <w:basedOn w:val="NoList"/>
    <w:next w:val="111111"/>
    <w:rsid w:val="000A32BD"/>
  </w:style>
  <w:style w:type="numbering" w:customStyle="1" w:styleId="11111197">
    <w:name w:val="1 / 1.1 / 1.1.197"/>
    <w:basedOn w:val="NoList"/>
    <w:next w:val="111111"/>
    <w:rsid w:val="000A32BD"/>
  </w:style>
  <w:style w:type="numbering" w:customStyle="1" w:styleId="11111198">
    <w:name w:val="1 / 1.1 / 1.1.198"/>
    <w:basedOn w:val="NoList"/>
    <w:next w:val="111111"/>
    <w:uiPriority w:val="99"/>
    <w:semiHidden/>
    <w:unhideWhenUsed/>
    <w:rsid w:val="000A32BD"/>
  </w:style>
  <w:style w:type="numbering" w:customStyle="1" w:styleId="11111199">
    <w:name w:val="1 / 1.1 / 1.1.199"/>
    <w:basedOn w:val="NoList"/>
    <w:next w:val="111111"/>
    <w:uiPriority w:val="99"/>
    <w:semiHidden/>
    <w:unhideWhenUsed/>
    <w:rsid w:val="000A32BD"/>
  </w:style>
  <w:style w:type="numbering" w:customStyle="1" w:styleId="111111100">
    <w:name w:val="1 / 1.1 / 1.1.1100"/>
    <w:basedOn w:val="NoList"/>
    <w:next w:val="111111"/>
    <w:uiPriority w:val="99"/>
    <w:semiHidden/>
    <w:unhideWhenUsed/>
    <w:rsid w:val="000A32BD"/>
  </w:style>
  <w:style w:type="numbering" w:customStyle="1" w:styleId="111111101">
    <w:name w:val="1 / 1.1 / 1.1.1101"/>
    <w:basedOn w:val="NoList"/>
    <w:next w:val="111111"/>
    <w:uiPriority w:val="99"/>
    <w:semiHidden/>
    <w:unhideWhenUsed/>
    <w:rsid w:val="000A32BD"/>
  </w:style>
  <w:style w:type="numbering" w:customStyle="1" w:styleId="111111102">
    <w:name w:val="1 / 1.1 / 1.1.1102"/>
    <w:basedOn w:val="NoList"/>
    <w:next w:val="111111"/>
    <w:uiPriority w:val="99"/>
    <w:semiHidden/>
    <w:unhideWhenUsed/>
    <w:rsid w:val="000A32BD"/>
  </w:style>
  <w:style w:type="numbering" w:customStyle="1" w:styleId="111111103">
    <w:name w:val="1 / 1.1 / 1.1.1103"/>
    <w:basedOn w:val="NoList"/>
    <w:next w:val="111111"/>
    <w:uiPriority w:val="99"/>
    <w:semiHidden/>
    <w:unhideWhenUsed/>
    <w:rsid w:val="000A32BD"/>
  </w:style>
  <w:style w:type="numbering" w:customStyle="1" w:styleId="111111104">
    <w:name w:val="1 / 1.1 / 1.1.1104"/>
    <w:basedOn w:val="NoList"/>
    <w:next w:val="111111"/>
    <w:uiPriority w:val="99"/>
    <w:semiHidden/>
    <w:unhideWhenUsed/>
    <w:rsid w:val="000A32BD"/>
  </w:style>
  <w:style w:type="numbering" w:customStyle="1" w:styleId="111111105">
    <w:name w:val="1 / 1.1 / 1.1.1105"/>
    <w:basedOn w:val="NoList"/>
    <w:next w:val="111111"/>
    <w:uiPriority w:val="99"/>
    <w:semiHidden/>
    <w:unhideWhenUsed/>
    <w:rsid w:val="000A32BD"/>
  </w:style>
  <w:style w:type="numbering" w:customStyle="1" w:styleId="111111106">
    <w:name w:val="1 / 1.1 / 1.1.1106"/>
    <w:basedOn w:val="NoList"/>
    <w:next w:val="111111"/>
    <w:uiPriority w:val="99"/>
    <w:semiHidden/>
    <w:unhideWhenUsed/>
    <w:rsid w:val="000A32BD"/>
  </w:style>
  <w:style w:type="numbering" w:customStyle="1" w:styleId="111111107">
    <w:name w:val="1 / 1.1 / 1.1.1107"/>
    <w:basedOn w:val="NoList"/>
    <w:next w:val="111111"/>
    <w:uiPriority w:val="99"/>
    <w:semiHidden/>
    <w:unhideWhenUsed/>
    <w:rsid w:val="000A32BD"/>
  </w:style>
  <w:style w:type="numbering" w:customStyle="1" w:styleId="111111108">
    <w:name w:val="1 / 1.1 / 1.1.1108"/>
    <w:basedOn w:val="NoList"/>
    <w:next w:val="111111"/>
    <w:uiPriority w:val="99"/>
    <w:semiHidden/>
    <w:unhideWhenUsed/>
    <w:rsid w:val="000A32BD"/>
  </w:style>
  <w:style w:type="numbering" w:customStyle="1" w:styleId="111111109">
    <w:name w:val="1 / 1.1 / 1.1.1109"/>
    <w:basedOn w:val="NoList"/>
    <w:next w:val="111111"/>
    <w:uiPriority w:val="99"/>
    <w:semiHidden/>
    <w:unhideWhenUsed/>
    <w:rsid w:val="000A32BD"/>
  </w:style>
  <w:style w:type="numbering" w:customStyle="1" w:styleId="111111110">
    <w:name w:val="1 / 1.1 / 1.1.1110"/>
    <w:basedOn w:val="NoList"/>
    <w:next w:val="111111"/>
    <w:uiPriority w:val="99"/>
    <w:semiHidden/>
    <w:unhideWhenUsed/>
    <w:rsid w:val="000A32BD"/>
  </w:style>
  <w:style w:type="numbering" w:customStyle="1" w:styleId="111111111">
    <w:name w:val="1 / 1.1 / 1.1.1111"/>
    <w:basedOn w:val="NoList"/>
    <w:next w:val="111111"/>
    <w:uiPriority w:val="99"/>
    <w:semiHidden/>
    <w:unhideWhenUsed/>
    <w:rsid w:val="000A32BD"/>
  </w:style>
  <w:style w:type="numbering" w:customStyle="1" w:styleId="111111112">
    <w:name w:val="1 / 1.1 / 1.1.1112"/>
    <w:basedOn w:val="NoList"/>
    <w:next w:val="111111"/>
    <w:uiPriority w:val="99"/>
    <w:semiHidden/>
    <w:unhideWhenUsed/>
    <w:rsid w:val="000A32BD"/>
  </w:style>
  <w:style w:type="numbering" w:customStyle="1" w:styleId="111111113">
    <w:name w:val="1 / 1.1 / 1.1.1113"/>
    <w:basedOn w:val="NoList"/>
    <w:next w:val="111111"/>
    <w:uiPriority w:val="99"/>
    <w:semiHidden/>
    <w:unhideWhenUsed/>
    <w:rsid w:val="000A32BD"/>
  </w:style>
  <w:style w:type="numbering" w:customStyle="1" w:styleId="111111114">
    <w:name w:val="1 / 1.1 / 1.1.1114"/>
    <w:basedOn w:val="NoList"/>
    <w:next w:val="111111"/>
    <w:uiPriority w:val="99"/>
    <w:semiHidden/>
    <w:unhideWhenUsed/>
    <w:rsid w:val="000A32BD"/>
  </w:style>
  <w:style w:type="numbering" w:customStyle="1" w:styleId="111111115">
    <w:name w:val="1 / 1.1 / 1.1.1115"/>
    <w:basedOn w:val="NoList"/>
    <w:next w:val="111111"/>
    <w:uiPriority w:val="99"/>
    <w:semiHidden/>
    <w:unhideWhenUsed/>
    <w:rsid w:val="000A32BD"/>
  </w:style>
  <w:style w:type="numbering" w:customStyle="1" w:styleId="111111116">
    <w:name w:val="1 / 1.1 / 1.1.1116"/>
    <w:basedOn w:val="NoList"/>
    <w:next w:val="111111"/>
    <w:uiPriority w:val="99"/>
    <w:semiHidden/>
    <w:unhideWhenUsed/>
    <w:rsid w:val="000A32BD"/>
  </w:style>
  <w:style w:type="numbering" w:customStyle="1" w:styleId="111111117">
    <w:name w:val="1 / 1.1 / 1.1.1117"/>
    <w:basedOn w:val="NoList"/>
    <w:next w:val="111111"/>
    <w:uiPriority w:val="99"/>
    <w:semiHidden/>
    <w:unhideWhenUsed/>
    <w:rsid w:val="000A32BD"/>
  </w:style>
  <w:style w:type="numbering" w:customStyle="1" w:styleId="111111118">
    <w:name w:val="1 / 1.1 / 1.1.1118"/>
    <w:basedOn w:val="NoList"/>
    <w:next w:val="111111"/>
    <w:uiPriority w:val="99"/>
    <w:semiHidden/>
    <w:unhideWhenUsed/>
    <w:rsid w:val="000A32BD"/>
  </w:style>
  <w:style w:type="numbering" w:customStyle="1" w:styleId="111111119">
    <w:name w:val="1 / 1.1 / 1.1.1119"/>
    <w:basedOn w:val="NoList"/>
    <w:next w:val="111111"/>
    <w:uiPriority w:val="99"/>
    <w:semiHidden/>
    <w:unhideWhenUsed/>
    <w:rsid w:val="000A32BD"/>
  </w:style>
  <w:style w:type="numbering" w:customStyle="1" w:styleId="111111120">
    <w:name w:val="1 / 1.1 / 1.1.1120"/>
    <w:basedOn w:val="NoList"/>
    <w:next w:val="111111"/>
    <w:uiPriority w:val="99"/>
    <w:semiHidden/>
    <w:unhideWhenUsed/>
    <w:rsid w:val="000A32BD"/>
  </w:style>
  <w:style w:type="numbering" w:customStyle="1" w:styleId="111111121">
    <w:name w:val="1 / 1.1 / 1.1.1121"/>
    <w:basedOn w:val="NoList"/>
    <w:next w:val="111111"/>
    <w:uiPriority w:val="99"/>
    <w:semiHidden/>
    <w:unhideWhenUsed/>
    <w:rsid w:val="000A32BD"/>
  </w:style>
  <w:style w:type="numbering" w:customStyle="1" w:styleId="111111122">
    <w:name w:val="1 / 1.1 / 1.1.1122"/>
    <w:basedOn w:val="NoList"/>
    <w:next w:val="111111"/>
    <w:uiPriority w:val="99"/>
    <w:semiHidden/>
    <w:unhideWhenUsed/>
    <w:rsid w:val="000A32BD"/>
  </w:style>
  <w:style w:type="numbering" w:customStyle="1" w:styleId="111111123">
    <w:name w:val="1 / 1.1 / 1.1.1123"/>
    <w:basedOn w:val="NoList"/>
    <w:next w:val="111111"/>
    <w:uiPriority w:val="99"/>
    <w:semiHidden/>
    <w:unhideWhenUsed/>
    <w:rsid w:val="000A32BD"/>
  </w:style>
  <w:style w:type="numbering" w:customStyle="1" w:styleId="111111124">
    <w:name w:val="1 / 1.1 / 1.1.1124"/>
    <w:basedOn w:val="NoList"/>
    <w:next w:val="111111"/>
    <w:uiPriority w:val="99"/>
    <w:semiHidden/>
    <w:unhideWhenUsed/>
    <w:rsid w:val="000A32BD"/>
  </w:style>
  <w:style w:type="numbering" w:customStyle="1" w:styleId="111111125">
    <w:name w:val="1 / 1.1 / 1.1.1125"/>
    <w:basedOn w:val="NoList"/>
    <w:next w:val="111111"/>
    <w:uiPriority w:val="99"/>
    <w:semiHidden/>
    <w:unhideWhenUsed/>
    <w:rsid w:val="000A32BD"/>
  </w:style>
  <w:style w:type="numbering" w:customStyle="1" w:styleId="111111126">
    <w:name w:val="1 / 1.1 / 1.1.1126"/>
    <w:basedOn w:val="NoList"/>
    <w:next w:val="111111"/>
    <w:uiPriority w:val="99"/>
    <w:semiHidden/>
    <w:unhideWhenUsed/>
    <w:rsid w:val="000A32BD"/>
  </w:style>
  <w:style w:type="numbering" w:customStyle="1" w:styleId="111111127">
    <w:name w:val="1 / 1.1 / 1.1.1127"/>
    <w:basedOn w:val="NoList"/>
    <w:next w:val="111111"/>
    <w:uiPriority w:val="99"/>
    <w:semiHidden/>
    <w:unhideWhenUsed/>
    <w:rsid w:val="000A32BD"/>
  </w:style>
  <w:style w:type="numbering" w:customStyle="1" w:styleId="111111128">
    <w:name w:val="1 / 1.1 / 1.1.1128"/>
    <w:basedOn w:val="NoList"/>
    <w:next w:val="111111"/>
    <w:uiPriority w:val="99"/>
    <w:semiHidden/>
    <w:unhideWhenUsed/>
    <w:rsid w:val="000A32BD"/>
  </w:style>
  <w:style w:type="numbering" w:customStyle="1" w:styleId="111111129">
    <w:name w:val="1 / 1.1 / 1.1.1129"/>
    <w:basedOn w:val="NoList"/>
    <w:next w:val="111111"/>
    <w:uiPriority w:val="99"/>
    <w:semiHidden/>
    <w:unhideWhenUsed/>
    <w:rsid w:val="000A32BD"/>
  </w:style>
  <w:style w:type="character" w:customStyle="1" w:styleId="Mention1">
    <w:name w:val="Mention1"/>
    <w:uiPriority w:val="99"/>
    <w:semiHidden/>
    <w:unhideWhenUsed/>
    <w:rsid w:val="000A32BD"/>
    <w:rPr>
      <w:color w:val="2B579A"/>
      <w:shd w:val="clear" w:color="auto" w:fill="E6E6E6"/>
    </w:rPr>
  </w:style>
  <w:style w:type="numbering" w:customStyle="1" w:styleId="111111238">
    <w:name w:val="1 / 1.1 / 1.1.1238"/>
    <w:basedOn w:val="NoList"/>
    <w:next w:val="111111"/>
    <w:rsid w:val="000A32BD"/>
  </w:style>
  <w:style w:type="numbering" w:customStyle="1" w:styleId="111111239">
    <w:name w:val="1 / 1.1 / 1.1.1239"/>
    <w:basedOn w:val="NoList"/>
    <w:next w:val="111111"/>
    <w:rsid w:val="000A32BD"/>
  </w:style>
  <w:style w:type="numbering" w:customStyle="1" w:styleId="111111240">
    <w:name w:val="1 / 1.1 / 1.1.1240"/>
    <w:basedOn w:val="NoList"/>
    <w:next w:val="111111"/>
    <w:rsid w:val="000A32BD"/>
  </w:style>
  <w:style w:type="numbering" w:customStyle="1" w:styleId="111111241">
    <w:name w:val="1 / 1.1 / 1.1.1241"/>
    <w:basedOn w:val="NoList"/>
    <w:next w:val="111111"/>
    <w:rsid w:val="000A32BD"/>
  </w:style>
  <w:style w:type="numbering" w:customStyle="1" w:styleId="111111130">
    <w:name w:val="1 / 1.1 / 1.1.1130"/>
    <w:basedOn w:val="NoList"/>
    <w:next w:val="111111"/>
    <w:rsid w:val="000A32BD"/>
  </w:style>
  <w:style w:type="numbering" w:customStyle="1" w:styleId="111111242">
    <w:name w:val="1 / 1.1 / 1.1.1242"/>
    <w:basedOn w:val="NoList"/>
    <w:next w:val="111111"/>
    <w:rsid w:val="000A32BD"/>
  </w:style>
  <w:style w:type="numbering" w:customStyle="1" w:styleId="111111243">
    <w:name w:val="1 / 1.1 / 1.1.1243"/>
    <w:basedOn w:val="NoList"/>
    <w:next w:val="111111"/>
    <w:rsid w:val="000A32BD"/>
    <w:pPr>
      <w:numPr>
        <w:numId w:val="48"/>
      </w:numPr>
    </w:pPr>
  </w:style>
  <w:style w:type="numbering" w:customStyle="1" w:styleId="111111244">
    <w:name w:val="1 / 1.1 / 1.1.1244"/>
    <w:basedOn w:val="NoList"/>
    <w:next w:val="111111"/>
    <w:rsid w:val="000A32BD"/>
  </w:style>
  <w:style w:type="numbering" w:customStyle="1" w:styleId="111111245">
    <w:name w:val="1 / 1.1 / 1.1.1245"/>
    <w:basedOn w:val="NoList"/>
    <w:next w:val="111111"/>
    <w:rsid w:val="000A32BD"/>
  </w:style>
  <w:style w:type="numbering" w:customStyle="1" w:styleId="111111246">
    <w:name w:val="1 / 1.1 / 1.1.1246"/>
    <w:basedOn w:val="NoList"/>
    <w:next w:val="111111"/>
    <w:rsid w:val="000A32BD"/>
  </w:style>
  <w:style w:type="numbering" w:customStyle="1" w:styleId="111111131">
    <w:name w:val="1 / 1.1 / 1.1.1131"/>
    <w:basedOn w:val="NoList"/>
    <w:next w:val="111111"/>
    <w:uiPriority w:val="99"/>
    <w:rsid w:val="000A32BD"/>
  </w:style>
  <w:style w:type="numbering" w:customStyle="1" w:styleId="111111247">
    <w:name w:val="1 / 1.1 / 1.1.1247"/>
    <w:basedOn w:val="NoList"/>
    <w:next w:val="111111"/>
    <w:rsid w:val="000A32BD"/>
  </w:style>
  <w:style w:type="numbering" w:customStyle="1" w:styleId="111111248">
    <w:name w:val="1 / 1.1 / 1.1.1248"/>
    <w:basedOn w:val="NoList"/>
    <w:next w:val="111111"/>
    <w:rsid w:val="000A32BD"/>
  </w:style>
  <w:style w:type="numbering" w:customStyle="1" w:styleId="111111249">
    <w:name w:val="1 / 1.1 / 1.1.1249"/>
    <w:basedOn w:val="NoList"/>
    <w:next w:val="111111"/>
    <w:rsid w:val="000A32BD"/>
  </w:style>
  <w:style w:type="numbering" w:customStyle="1" w:styleId="111111250">
    <w:name w:val="1 / 1.1 / 1.1.1250"/>
    <w:basedOn w:val="NoList"/>
    <w:next w:val="111111"/>
    <w:rsid w:val="000A32BD"/>
  </w:style>
  <w:style w:type="numbering" w:customStyle="1" w:styleId="111111251">
    <w:name w:val="1 / 1.1 / 1.1.1251"/>
    <w:basedOn w:val="NoList"/>
    <w:next w:val="111111"/>
    <w:rsid w:val="000A32BD"/>
  </w:style>
  <w:style w:type="numbering" w:customStyle="1" w:styleId="111111252">
    <w:name w:val="1 / 1.1 / 1.1.1252"/>
    <w:basedOn w:val="NoList"/>
    <w:next w:val="111111"/>
    <w:rsid w:val="000A32BD"/>
  </w:style>
  <w:style w:type="numbering" w:customStyle="1" w:styleId="111111253">
    <w:name w:val="1 / 1.1 / 1.1.1253"/>
    <w:basedOn w:val="NoList"/>
    <w:next w:val="111111"/>
    <w:rsid w:val="000A32BD"/>
  </w:style>
  <w:style w:type="numbering" w:customStyle="1" w:styleId="111111254">
    <w:name w:val="1 / 1.1 / 1.1.1254"/>
    <w:basedOn w:val="NoList"/>
    <w:next w:val="111111"/>
    <w:rsid w:val="000A32BD"/>
  </w:style>
  <w:style w:type="numbering" w:customStyle="1" w:styleId="111111132">
    <w:name w:val="1 / 1.1 / 1.1.1132"/>
    <w:basedOn w:val="NoList"/>
    <w:next w:val="111111"/>
    <w:uiPriority w:val="99"/>
    <w:unhideWhenUsed/>
    <w:rsid w:val="000A32BD"/>
    <w:pPr>
      <w:numPr>
        <w:numId w:val="44"/>
      </w:numPr>
    </w:pPr>
  </w:style>
  <w:style w:type="numbering" w:customStyle="1" w:styleId="111111133">
    <w:name w:val="1 / 1.1 / 1.1.1133"/>
    <w:basedOn w:val="NoList"/>
    <w:next w:val="111111"/>
    <w:uiPriority w:val="99"/>
    <w:unhideWhenUsed/>
    <w:rsid w:val="000A32BD"/>
  </w:style>
  <w:style w:type="numbering" w:customStyle="1" w:styleId="111111134">
    <w:name w:val="1 / 1.1 / 1.1.1134"/>
    <w:basedOn w:val="NoList"/>
    <w:next w:val="111111"/>
    <w:uiPriority w:val="99"/>
    <w:unhideWhenUsed/>
    <w:rsid w:val="000A32BD"/>
  </w:style>
  <w:style w:type="numbering" w:customStyle="1" w:styleId="111111135">
    <w:name w:val="1 / 1.1 / 1.1.1135"/>
    <w:basedOn w:val="NoList"/>
    <w:next w:val="111111"/>
    <w:uiPriority w:val="99"/>
    <w:unhideWhenUsed/>
    <w:rsid w:val="000A32BD"/>
  </w:style>
  <w:style w:type="numbering" w:customStyle="1" w:styleId="111111136">
    <w:name w:val="1 / 1.1 / 1.1.1136"/>
    <w:basedOn w:val="NoList"/>
    <w:next w:val="111111"/>
    <w:uiPriority w:val="99"/>
    <w:unhideWhenUsed/>
    <w:rsid w:val="000A32BD"/>
  </w:style>
  <w:style w:type="numbering" w:customStyle="1" w:styleId="111111137">
    <w:name w:val="1 / 1.1 / 1.1.1137"/>
    <w:basedOn w:val="NoList"/>
    <w:next w:val="111111"/>
    <w:uiPriority w:val="99"/>
    <w:unhideWhenUsed/>
    <w:rsid w:val="000A32BD"/>
  </w:style>
  <w:style w:type="numbering" w:customStyle="1" w:styleId="111111138">
    <w:name w:val="1 / 1.1 / 1.1.1138"/>
    <w:basedOn w:val="NoList"/>
    <w:next w:val="111111"/>
    <w:uiPriority w:val="99"/>
    <w:unhideWhenUsed/>
    <w:rsid w:val="000A32BD"/>
  </w:style>
  <w:style w:type="numbering" w:customStyle="1" w:styleId="111111139">
    <w:name w:val="1 / 1.1 / 1.1.1139"/>
    <w:basedOn w:val="NoList"/>
    <w:next w:val="111111"/>
    <w:uiPriority w:val="99"/>
    <w:unhideWhenUsed/>
    <w:rsid w:val="000A32BD"/>
  </w:style>
  <w:style w:type="numbering" w:customStyle="1" w:styleId="111111140">
    <w:name w:val="1 / 1.1 / 1.1.1140"/>
    <w:basedOn w:val="NoList"/>
    <w:next w:val="111111"/>
    <w:uiPriority w:val="99"/>
    <w:unhideWhenUsed/>
    <w:rsid w:val="000A32BD"/>
  </w:style>
  <w:style w:type="paragraph" w:customStyle="1" w:styleId="TNCauso">
    <w:name w:val="TN Cau so"/>
    <w:basedOn w:val="Normal"/>
    <w:next w:val="TNCauphuongan"/>
    <w:rsid w:val="000A32BD"/>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0A32BD"/>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0A32BD"/>
    <w:pPr>
      <w:spacing w:line="240" w:lineRule="auto"/>
    </w:pPr>
    <w:rPr>
      <w:rFonts w:eastAsia="Times New Roman" w:cs="Times New Roman"/>
      <w:szCs w:val="24"/>
    </w:rPr>
  </w:style>
  <w:style w:type="numbering" w:customStyle="1" w:styleId="NoList6">
    <w:name w:val="No List6"/>
    <w:next w:val="NoList"/>
    <w:uiPriority w:val="99"/>
    <w:semiHidden/>
    <w:unhideWhenUsed/>
    <w:rsid w:val="000A32BD"/>
  </w:style>
  <w:style w:type="numbering" w:customStyle="1" w:styleId="NoList7">
    <w:name w:val="No List7"/>
    <w:next w:val="NoList"/>
    <w:uiPriority w:val="99"/>
    <w:semiHidden/>
    <w:unhideWhenUsed/>
    <w:rsid w:val="000A32BD"/>
  </w:style>
  <w:style w:type="numbering" w:customStyle="1" w:styleId="NoList8">
    <w:name w:val="No List8"/>
    <w:next w:val="NoList"/>
    <w:uiPriority w:val="99"/>
    <w:semiHidden/>
    <w:unhideWhenUsed/>
    <w:rsid w:val="000A32BD"/>
  </w:style>
  <w:style w:type="numbering" w:customStyle="1" w:styleId="111111141">
    <w:name w:val="1 / 1.1 / 1.1.1141"/>
    <w:basedOn w:val="NoList"/>
    <w:next w:val="111111"/>
    <w:uiPriority w:val="99"/>
    <w:unhideWhenUsed/>
    <w:rsid w:val="000A32BD"/>
    <w:pPr>
      <w:numPr>
        <w:numId w:val="45"/>
      </w:numPr>
    </w:pPr>
  </w:style>
  <w:style w:type="numbering" w:customStyle="1" w:styleId="111111142">
    <w:name w:val="1 / 1.1 / 1.1.1142"/>
    <w:basedOn w:val="NoList"/>
    <w:next w:val="111111"/>
    <w:uiPriority w:val="99"/>
    <w:unhideWhenUsed/>
    <w:rsid w:val="000A32BD"/>
    <w:pPr>
      <w:numPr>
        <w:numId w:val="46"/>
      </w:numPr>
    </w:pPr>
  </w:style>
  <w:style w:type="numbering" w:customStyle="1" w:styleId="111111143">
    <w:name w:val="1 / 1.1 / 1.1.1143"/>
    <w:basedOn w:val="NoList"/>
    <w:next w:val="111111"/>
    <w:uiPriority w:val="99"/>
    <w:rsid w:val="000A32BD"/>
  </w:style>
  <w:style w:type="numbering" w:customStyle="1" w:styleId="111111144">
    <w:name w:val="1 / 1.1 / 1.1.1144"/>
    <w:basedOn w:val="NoList"/>
    <w:next w:val="111111"/>
    <w:uiPriority w:val="99"/>
    <w:unhideWhenUsed/>
    <w:rsid w:val="000A32BD"/>
  </w:style>
  <w:style w:type="numbering" w:customStyle="1" w:styleId="111111145">
    <w:name w:val="1 / 1.1 / 1.1.1145"/>
    <w:basedOn w:val="NoList"/>
    <w:next w:val="111111"/>
    <w:uiPriority w:val="99"/>
    <w:unhideWhenUsed/>
    <w:rsid w:val="000A32BD"/>
  </w:style>
  <w:style w:type="numbering" w:customStyle="1" w:styleId="111111146">
    <w:name w:val="1 / 1.1 / 1.1.1146"/>
    <w:basedOn w:val="NoList"/>
    <w:next w:val="111111"/>
    <w:uiPriority w:val="99"/>
    <w:unhideWhenUsed/>
    <w:rsid w:val="000A32BD"/>
  </w:style>
  <w:style w:type="numbering" w:customStyle="1" w:styleId="111111147">
    <w:name w:val="1 / 1.1 / 1.1.1147"/>
    <w:basedOn w:val="NoList"/>
    <w:next w:val="111111"/>
    <w:uiPriority w:val="99"/>
    <w:unhideWhenUsed/>
    <w:rsid w:val="000A32BD"/>
  </w:style>
  <w:style w:type="numbering" w:customStyle="1" w:styleId="111111148">
    <w:name w:val="1 / 1.1 / 1.1.1148"/>
    <w:basedOn w:val="NoList"/>
    <w:next w:val="111111"/>
    <w:uiPriority w:val="99"/>
    <w:semiHidden/>
    <w:unhideWhenUsed/>
    <w:rsid w:val="000A32BD"/>
  </w:style>
  <w:style w:type="numbering" w:customStyle="1" w:styleId="111111149">
    <w:name w:val="1 / 1.1 / 1.1.1149"/>
    <w:basedOn w:val="NoList"/>
    <w:next w:val="111111"/>
    <w:uiPriority w:val="99"/>
    <w:semiHidden/>
    <w:unhideWhenUsed/>
    <w:rsid w:val="000A32BD"/>
  </w:style>
  <w:style w:type="numbering" w:customStyle="1" w:styleId="111111150">
    <w:name w:val="1 / 1.1 / 1.1.1150"/>
    <w:basedOn w:val="NoList"/>
    <w:next w:val="111111"/>
    <w:uiPriority w:val="99"/>
    <w:semiHidden/>
    <w:unhideWhenUsed/>
    <w:rsid w:val="000A32BD"/>
  </w:style>
  <w:style w:type="numbering" w:customStyle="1" w:styleId="111111151">
    <w:name w:val="1 / 1.1 / 1.1.1151"/>
    <w:basedOn w:val="NoList"/>
    <w:next w:val="111111"/>
    <w:uiPriority w:val="99"/>
    <w:semiHidden/>
    <w:unhideWhenUsed/>
    <w:rsid w:val="000A32BD"/>
  </w:style>
  <w:style w:type="numbering" w:customStyle="1" w:styleId="111111152">
    <w:name w:val="1 / 1.1 / 1.1.1152"/>
    <w:basedOn w:val="NoList"/>
    <w:next w:val="111111"/>
    <w:uiPriority w:val="99"/>
    <w:semiHidden/>
    <w:unhideWhenUsed/>
    <w:rsid w:val="000A32BD"/>
  </w:style>
  <w:style w:type="numbering" w:customStyle="1" w:styleId="111111153">
    <w:name w:val="1 / 1.1 / 1.1.1153"/>
    <w:basedOn w:val="NoList"/>
    <w:next w:val="111111"/>
    <w:uiPriority w:val="99"/>
    <w:semiHidden/>
    <w:unhideWhenUsed/>
    <w:rsid w:val="000A32BD"/>
  </w:style>
  <w:style w:type="numbering" w:customStyle="1" w:styleId="111111154">
    <w:name w:val="1 / 1.1 / 1.1.1154"/>
    <w:basedOn w:val="NoList"/>
    <w:next w:val="111111"/>
    <w:uiPriority w:val="99"/>
    <w:semiHidden/>
    <w:unhideWhenUsed/>
    <w:rsid w:val="000A32BD"/>
  </w:style>
  <w:style w:type="numbering" w:customStyle="1" w:styleId="111111155">
    <w:name w:val="1 / 1.1 / 1.1.1155"/>
    <w:basedOn w:val="NoList"/>
    <w:next w:val="111111"/>
    <w:uiPriority w:val="99"/>
    <w:semiHidden/>
    <w:unhideWhenUsed/>
    <w:rsid w:val="000A32BD"/>
  </w:style>
  <w:style w:type="numbering" w:customStyle="1" w:styleId="111111156">
    <w:name w:val="1 / 1.1 / 1.1.1156"/>
    <w:basedOn w:val="NoList"/>
    <w:next w:val="111111"/>
    <w:uiPriority w:val="99"/>
    <w:semiHidden/>
    <w:unhideWhenUsed/>
    <w:rsid w:val="000A32BD"/>
  </w:style>
  <w:style w:type="numbering" w:customStyle="1" w:styleId="111111157">
    <w:name w:val="1 / 1.1 / 1.1.1157"/>
    <w:basedOn w:val="NoList"/>
    <w:next w:val="111111"/>
    <w:uiPriority w:val="99"/>
    <w:semiHidden/>
    <w:unhideWhenUsed/>
    <w:rsid w:val="000A32BD"/>
  </w:style>
  <w:style w:type="numbering" w:customStyle="1" w:styleId="111111158">
    <w:name w:val="1 / 1.1 / 1.1.1158"/>
    <w:basedOn w:val="NoList"/>
    <w:next w:val="111111"/>
    <w:uiPriority w:val="99"/>
    <w:semiHidden/>
    <w:unhideWhenUsed/>
    <w:rsid w:val="000A32BD"/>
  </w:style>
  <w:style w:type="numbering" w:customStyle="1" w:styleId="111111159">
    <w:name w:val="1 / 1.1 / 1.1.1159"/>
    <w:basedOn w:val="NoList"/>
    <w:next w:val="111111"/>
    <w:uiPriority w:val="99"/>
    <w:semiHidden/>
    <w:unhideWhenUsed/>
    <w:rsid w:val="000A32BD"/>
  </w:style>
  <w:style w:type="numbering" w:customStyle="1" w:styleId="111111160">
    <w:name w:val="1 / 1.1 / 1.1.1160"/>
    <w:basedOn w:val="NoList"/>
    <w:next w:val="111111"/>
    <w:uiPriority w:val="99"/>
    <w:semiHidden/>
    <w:unhideWhenUsed/>
    <w:rsid w:val="000A32BD"/>
  </w:style>
  <w:style w:type="numbering" w:customStyle="1" w:styleId="111111161">
    <w:name w:val="1 / 1.1 / 1.1.1161"/>
    <w:basedOn w:val="NoList"/>
    <w:next w:val="111111"/>
    <w:uiPriority w:val="99"/>
    <w:semiHidden/>
    <w:unhideWhenUsed/>
    <w:rsid w:val="000A32BD"/>
  </w:style>
  <w:style w:type="numbering" w:customStyle="1" w:styleId="111111162">
    <w:name w:val="1 / 1.1 / 1.1.1162"/>
    <w:basedOn w:val="NoList"/>
    <w:next w:val="111111"/>
    <w:rsid w:val="000A32BD"/>
  </w:style>
  <w:style w:type="numbering" w:customStyle="1" w:styleId="111111163">
    <w:name w:val="1 / 1.1 / 1.1.1163"/>
    <w:basedOn w:val="NoList"/>
    <w:next w:val="111111"/>
    <w:uiPriority w:val="99"/>
    <w:semiHidden/>
    <w:unhideWhenUsed/>
    <w:rsid w:val="000A32BD"/>
  </w:style>
  <w:style w:type="numbering" w:customStyle="1" w:styleId="111111164">
    <w:name w:val="1 / 1.1 / 1.1.1164"/>
    <w:basedOn w:val="NoList"/>
    <w:next w:val="111111"/>
    <w:uiPriority w:val="99"/>
    <w:semiHidden/>
    <w:unhideWhenUsed/>
    <w:rsid w:val="000A32BD"/>
  </w:style>
  <w:style w:type="numbering" w:customStyle="1" w:styleId="111111165">
    <w:name w:val="1 / 1.1 / 1.1.1165"/>
    <w:basedOn w:val="NoList"/>
    <w:next w:val="111111"/>
    <w:uiPriority w:val="99"/>
    <w:semiHidden/>
    <w:unhideWhenUsed/>
    <w:rsid w:val="000A32BD"/>
  </w:style>
  <w:style w:type="numbering" w:customStyle="1" w:styleId="111111166">
    <w:name w:val="1 / 1.1 / 1.1.1166"/>
    <w:basedOn w:val="NoList"/>
    <w:next w:val="111111"/>
    <w:uiPriority w:val="99"/>
    <w:semiHidden/>
    <w:unhideWhenUsed/>
    <w:rsid w:val="000A32BD"/>
  </w:style>
  <w:style w:type="numbering" w:customStyle="1" w:styleId="111111167">
    <w:name w:val="1 / 1.1 / 1.1.1167"/>
    <w:basedOn w:val="NoList"/>
    <w:next w:val="111111"/>
    <w:uiPriority w:val="99"/>
    <w:semiHidden/>
    <w:unhideWhenUsed/>
    <w:rsid w:val="000A32BD"/>
  </w:style>
  <w:style w:type="numbering" w:customStyle="1" w:styleId="111111168">
    <w:name w:val="1 / 1.1 / 1.1.1168"/>
    <w:basedOn w:val="NoList"/>
    <w:next w:val="111111"/>
    <w:uiPriority w:val="99"/>
    <w:semiHidden/>
    <w:unhideWhenUsed/>
    <w:rsid w:val="000A32BD"/>
  </w:style>
  <w:style w:type="numbering" w:customStyle="1" w:styleId="111111169">
    <w:name w:val="1 / 1.1 / 1.1.1169"/>
    <w:basedOn w:val="NoList"/>
    <w:next w:val="111111"/>
    <w:uiPriority w:val="99"/>
    <w:semiHidden/>
    <w:unhideWhenUsed/>
    <w:rsid w:val="000A32BD"/>
  </w:style>
  <w:style w:type="numbering" w:customStyle="1" w:styleId="111111170">
    <w:name w:val="1 / 1.1 / 1.1.1170"/>
    <w:basedOn w:val="NoList"/>
    <w:next w:val="111111"/>
    <w:uiPriority w:val="99"/>
    <w:semiHidden/>
    <w:unhideWhenUsed/>
    <w:rsid w:val="000A32BD"/>
  </w:style>
  <w:style w:type="numbering" w:customStyle="1" w:styleId="111111171">
    <w:name w:val="1 / 1.1 / 1.1.1171"/>
    <w:basedOn w:val="NoList"/>
    <w:next w:val="111111"/>
    <w:uiPriority w:val="99"/>
    <w:semiHidden/>
    <w:unhideWhenUsed/>
    <w:rsid w:val="000A32BD"/>
  </w:style>
  <w:style w:type="numbering" w:customStyle="1" w:styleId="111111172">
    <w:name w:val="1 / 1.1 / 1.1.1172"/>
    <w:basedOn w:val="NoList"/>
    <w:next w:val="111111"/>
    <w:uiPriority w:val="99"/>
    <w:semiHidden/>
    <w:unhideWhenUsed/>
    <w:rsid w:val="000A32BD"/>
  </w:style>
  <w:style w:type="numbering" w:customStyle="1" w:styleId="111111173">
    <w:name w:val="1 / 1.1 / 1.1.1173"/>
    <w:basedOn w:val="NoList"/>
    <w:next w:val="111111"/>
    <w:uiPriority w:val="99"/>
    <w:semiHidden/>
    <w:unhideWhenUsed/>
    <w:rsid w:val="000A32BD"/>
  </w:style>
  <w:style w:type="numbering" w:customStyle="1" w:styleId="111111174">
    <w:name w:val="1 / 1.1 / 1.1.1174"/>
    <w:basedOn w:val="NoList"/>
    <w:next w:val="111111"/>
    <w:uiPriority w:val="99"/>
    <w:semiHidden/>
    <w:unhideWhenUsed/>
    <w:rsid w:val="000A32BD"/>
  </w:style>
  <w:style w:type="numbering" w:customStyle="1" w:styleId="111111175">
    <w:name w:val="1 / 1.1 / 1.1.1175"/>
    <w:basedOn w:val="NoList"/>
    <w:next w:val="111111"/>
    <w:uiPriority w:val="99"/>
    <w:semiHidden/>
    <w:unhideWhenUsed/>
    <w:rsid w:val="000A32BD"/>
  </w:style>
  <w:style w:type="table" w:customStyle="1" w:styleId="TableGrid59">
    <w:name w:val="Table Grid59"/>
    <w:basedOn w:val="TableNormal"/>
    <w:next w:val="TableGrid"/>
    <w:uiPriority w:val="59"/>
    <w:rsid w:val="000A32BD"/>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0A32BD"/>
  </w:style>
  <w:style w:type="numbering" w:customStyle="1" w:styleId="111111177">
    <w:name w:val="1 / 1.1 / 1.1.1177"/>
    <w:basedOn w:val="NoList"/>
    <w:next w:val="111111"/>
    <w:uiPriority w:val="99"/>
    <w:semiHidden/>
    <w:unhideWhenUsed/>
    <w:rsid w:val="000A32BD"/>
  </w:style>
  <w:style w:type="numbering" w:customStyle="1" w:styleId="111111178">
    <w:name w:val="1 / 1.1 / 1.1.1178"/>
    <w:basedOn w:val="NoList"/>
    <w:next w:val="111111"/>
    <w:uiPriority w:val="99"/>
    <w:semiHidden/>
    <w:unhideWhenUsed/>
    <w:rsid w:val="000A32BD"/>
  </w:style>
  <w:style w:type="numbering" w:customStyle="1" w:styleId="111111179">
    <w:name w:val="1 / 1.1 / 1.1.1179"/>
    <w:basedOn w:val="NoList"/>
    <w:next w:val="111111"/>
    <w:uiPriority w:val="99"/>
    <w:semiHidden/>
    <w:unhideWhenUsed/>
    <w:rsid w:val="000A32BD"/>
  </w:style>
  <w:style w:type="numbering" w:customStyle="1" w:styleId="111111180">
    <w:name w:val="1 / 1.1 / 1.1.1180"/>
    <w:basedOn w:val="NoList"/>
    <w:next w:val="111111"/>
    <w:uiPriority w:val="99"/>
    <w:semiHidden/>
    <w:unhideWhenUsed/>
    <w:rsid w:val="000A32BD"/>
  </w:style>
  <w:style w:type="numbering" w:customStyle="1" w:styleId="111111181">
    <w:name w:val="1 / 1.1 / 1.1.1181"/>
    <w:basedOn w:val="NoList"/>
    <w:next w:val="111111"/>
    <w:uiPriority w:val="99"/>
    <w:semiHidden/>
    <w:unhideWhenUsed/>
    <w:rsid w:val="000A32BD"/>
  </w:style>
  <w:style w:type="numbering" w:customStyle="1" w:styleId="111111182">
    <w:name w:val="1 / 1.1 / 1.1.1182"/>
    <w:basedOn w:val="NoList"/>
    <w:next w:val="111111"/>
    <w:uiPriority w:val="99"/>
    <w:semiHidden/>
    <w:unhideWhenUsed/>
    <w:rsid w:val="000A32BD"/>
  </w:style>
  <w:style w:type="numbering" w:customStyle="1" w:styleId="111111183">
    <w:name w:val="1 / 1.1 / 1.1.1183"/>
    <w:basedOn w:val="NoList"/>
    <w:next w:val="111111"/>
    <w:uiPriority w:val="99"/>
    <w:semiHidden/>
    <w:unhideWhenUsed/>
    <w:rsid w:val="000A32BD"/>
  </w:style>
  <w:style w:type="numbering" w:customStyle="1" w:styleId="111111184">
    <w:name w:val="1 / 1.1 / 1.1.1184"/>
    <w:basedOn w:val="NoList"/>
    <w:next w:val="111111"/>
    <w:uiPriority w:val="99"/>
    <w:semiHidden/>
    <w:unhideWhenUsed/>
    <w:rsid w:val="000A32BD"/>
  </w:style>
  <w:style w:type="numbering" w:customStyle="1" w:styleId="111111185">
    <w:name w:val="1 / 1.1 / 1.1.1185"/>
    <w:basedOn w:val="NoList"/>
    <w:next w:val="111111"/>
    <w:uiPriority w:val="99"/>
    <w:semiHidden/>
    <w:unhideWhenUsed/>
    <w:rsid w:val="000A32BD"/>
  </w:style>
  <w:style w:type="numbering" w:customStyle="1" w:styleId="111111186">
    <w:name w:val="1 / 1.1 / 1.1.1186"/>
    <w:basedOn w:val="NoList"/>
    <w:next w:val="111111"/>
    <w:uiPriority w:val="99"/>
    <w:semiHidden/>
    <w:unhideWhenUsed/>
    <w:rsid w:val="000A32BD"/>
  </w:style>
  <w:style w:type="numbering" w:customStyle="1" w:styleId="111111187">
    <w:name w:val="1 / 1.1 / 1.1.1187"/>
    <w:basedOn w:val="NoList"/>
    <w:next w:val="111111"/>
    <w:uiPriority w:val="99"/>
    <w:semiHidden/>
    <w:unhideWhenUsed/>
    <w:rsid w:val="000A32BD"/>
  </w:style>
  <w:style w:type="numbering" w:customStyle="1" w:styleId="111111188">
    <w:name w:val="1 / 1.1 / 1.1.1188"/>
    <w:basedOn w:val="NoList"/>
    <w:next w:val="111111"/>
    <w:uiPriority w:val="99"/>
    <w:semiHidden/>
    <w:unhideWhenUsed/>
    <w:rsid w:val="000A32BD"/>
  </w:style>
  <w:style w:type="numbering" w:customStyle="1" w:styleId="111111189">
    <w:name w:val="1 / 1.1 / 1.1.1189"/>
    <w:basedOn w:val="NoList"/>
    <w:next w:val="111111"/>
    <w:uiPriority w:val="99"/>
    <w:semiHidden/>
    <w:unhideWhenUsed/>
    <w:rsid w:val="000A32BD"/>
  </w:style>
  <w:style w:type="numbering" w:customStyle="1" w:styleId="111111190">
    <w:name w:val="1 / 1.1 / 1.1.1190"/>
    <w:basedOn w:val="NoList"/>
    <w:next w:val="111111"/>
    <w:uiPriority w:val="99"/>
    <w:semiHidden/>
    <w:unhideWhenUsed/>
    <w:rsid w:val="000A32BD"/>
  </w:style>
  <w:style w:type="numbering" w:customStyle="1" w:styleId="111111191">
    <w:name w:val="1 / 1.1 / 1.1.1191"/>
    <w:basedOn w:val="NoList"/>
    <w:next w:val="111111"/>
    <w:uiPriority w:val="99"/>
    <w:semiHidden/>
    <w:unhideWhenUsed/>
    <w:rsid w:val="000A32BD"/>
  </w:style>
  <w:style w:type="numbering" w:customStyle="1" w:styleId="111111192">
    <w:name w:val="1 / 1.1 / 1.1.1192"/>
    <w:basedOn w:val="NoList"/>
    <w:next w:val="111111"/>
    <w:uiPriority w:val="99"/>
    <w:semiHidden/>
    <w:unhideWhenUsed/>
    <w:rsid w:val="000A32BD"/>
  </w:style>
  <w:style w:type="numbering" w:customStyle="1" w:styleId="111111193">
    <w:name w:val="1 / 1.1 / 1.1.1193"/>
    <w:basedOn w:val="NoList"/>
    <w:next w:val="111111"/>
    <w:uiPriority w:val="99"/>
    <w:semiHidden/>
    <w:unhideWhenUsed/>
    <w:rsid w:val="000A32BD"/>
  </w:style>
  <w:style w:type="numbering" w:customStyle="1" w:styleId="111111194">
    <w:name w:val="1 / 1.1 / 1.1.1194"/>
    <w:basedOn w:val="NoList"/>
    <w:next w:val="111111"/>
    <w:uiPriority w:val="99"/>
    <w:semiHidden/>
    <w:unhideWhenUsed/>
    <w:rsid w:val="000A32BD"/>
  </w:style>
  <w:style w:type="numbering" w:customStyle="1" w:styleId="111111195">
    <w:name w:val="1 / 1.1 / 1.1.1195"/>
    <w:basedOn w:val="NoList"/>
    <w:next w:val="111111"/>
    <w:uiPriority w:val="99"/>
    <w:semiHidden/>
    <w:unhideWhenUsed/>
    <w:rsid w:val="000A32BD"/>
  </w:style>
  <w:style w:type="numbering" w:customStyle="1" w:styleId="111111196">
    <w:name w:val="1 / 1.1 / 1.1.1196"/>
    <w:basedOn w:val="NoList"/>
    <w:next w:val="111111"/>
    <w:uiPriority w:val="99"/>
    <w:semiHidden/>
    <w:unhideWhenUsed/>
    <w:rsid w:val="000A32BD"/>
  </w:style>
  <w:style w:type="numbering" w:customStyle="1" w:styleId="111111197">
    <w:name w:val="1 / 1.1 / 1.1.1197"/>
    <w:basedOn w:val="NoList"/>
    <w:next w:val="111111"/>
    <w:uiPriority w:val="99"/>
    <w:semiHidden/>
    <w:unhideWhenUsed/>
    <w:rsid w:val="000A32BD"/>
  </w:style>
  <w:style w:type="numbering" w:customStyle="1" w:styleId="111111198">
    <w:name w:val="1 / 1.1 / 1.1.1198"/>
    <w:basedOn w:val="NoList"/>
    <w:next w:val="111111"/>
    <w:uiPriority w:val="99"/>
    <w:semiHidden/>
    <w:unhideWhenUsed/>
    <w:rsid w:val="000A32BD"/>
  </w:style>
  <w:style w:type="numbering" w:customStyle="1" w:styleId="111111199">
    <w:name w:val="1 / 1.1 / 1.1.1199"/>
    <w:rsid w:val="000A32BD"/>
    <w:pPr>
      <w:numPr>
        <w:numId w:val="47"/>
      </w:numPr>
    </w:pPr>
  </w:style>
  <w:style w:type="character" w:customStyle="1" w:styleId="fontstyle410">
    <w:name w:val="fontstyle41"/>
    <w:rsid w:val="000A32BD"/>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0A32BD"/>
    <w:pPr>
      <w:numPr>
        <w:numId w:val="49"/>
      </w:numPr>
    </w:pPr>
  </w:style>
  <w:style w:type="paragraph" w:customStyle="1" w:styleId="emoticon">
    <w:name w:val="emoticon"/>
    <w:basedOn w:val="Normal"/>
    <w:uiPriority w:val="99"/>
    <w:semiHidden/>
    <w:rsid w:val="000A32BD"/>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0A32BD"/>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0A32BD"/>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0A32BD"/>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0A32BD"/>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0A32BD"/>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0A32BD"/>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0A32BD"/>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0A32BD"/>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0A32BD"/>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0A32BD"/>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0A32BD"/>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0A32BD"/>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0A32BD"/>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0A32BD"/>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0A32BD"/>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0A32BD"/>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0A32BD"/>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0A32BD"/>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0A32BD"/>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0A32BD"/>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0A32BD"/>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0A32BD"/>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0A32BD"/>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0A32BD"/>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0A32BD"/>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0A32BD"/>
    <w:pPr>
      <w:spacing w:line="240" w:lineRule="auto"/>
      <w:ind w:left="3060"/>
    </w:pPr>
    <w:rPr>
      <w:rFonts w:eastAsia="Times New Roman" w:cs="Times New Roman"/>
      <w:szCs w:val="24"/>
    </w:rPr>
  </w:style>
  <w:style w:type="paragraph" w:customStyle="1" w:styleId="clgreen">
    <w:name w:val="clg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0A32BD"/>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0A32BD"/>
    <w:pPr>
      <w:pBdr>
        <w:top w:val="dotted" w:sz="6" w:space="6" w:color="999999"/>
      </w:pBdr>
      <w:spacing w:before="150" w:after="100" w:afterAutospacing="1" w:line="240" w:lineRule="auto"/>
    </w:pPr>
    <w:rPr>
      <w:rFonts w:eastAsia="Times New Roman" w:cs="Times New Roman"/>
      <w:szCs w:val="24"/>
    </w:rPr>
  </w:style>
  <w:style w:type="paragraph" w:customStyle="1" w:styleId="timeline">
    <w:name w:val="timeline"/>
    <w:basedOn w:val="Normal"/>
    <w:uiPriority w:val="99"/>
    <w:semiHidden/>
    <w:rsid w:val="000A32BD"/>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0A32BD"/>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0A32BD"/>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0A32BD"/>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0A32BD"/>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0A32BD"/>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0A32BD"/>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0A32BD"/>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0A32BD"/>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0A32BD"/>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0A32BD"/>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0A32BD"/>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0A32BD"/>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0A32BD"/>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0A32BD"/>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0A32BD"/>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0A32BD"/>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0A32BD"/>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0A32BD"/>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0A32BD"/>
    <w:pPr>
      <w:shd w:val="clear" w:color="auto" w:fill="DCF5FA"/>
      <w:spacing w:before="100" w:beforeAutospacing="1" w:after="100" w:afterAutospacing="1" w:line="240" w:lineRule="auto"/>
    </w:pPr>
    <w:rPr>
      <w:rFonts w:eastAsia="Times New Roman" w:cs="Times New Roman"/>
      <w:sz w:val="21"/>
      <w:szCs w:val="21"/>
    </w:rPr>
  </w:style>
  <w:style w:type="paragraph" w:customStyle="1" w:styleId="icchat">
    <w:name w:val="ic_chat"/>
    <w:basedOn w:val="Normal"/>
    <w:uiPriority w:val="99"/>
    <w:semiHidden/>
    <w:rsid w:val="000A32BD"/>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0A32BD"/>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0A32BD"/>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0A32BD"/>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0A32BD"/>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0A32B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0A32BD"/>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0A32BD"/>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0A32BD"/>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0A32BD"/>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0A32BD"/>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0A32BD"/>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0A32BD"/>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thjaxmenuclose0">
    <w:name w:val="mathjax_menu_clos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invisible">
    <w:name w:val="fb_invisible"/>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0A32BD"/>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0A32BD"/>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0A32BD"/>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0A32BD"/>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0A32BD"/>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0A32BD"/>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0A32BD"/>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0A32BD"/>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0A32BD"/>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0A32BD"/>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0A32BD"/>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0A32BD"/>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0A32BD"/>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0A32BD"/>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0A32BD"/>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0A32BD"/>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0A32BD"/>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0A32BD"/>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0A32BD"/>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0A32BD"/>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0A32BD"/>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0A32BD"/>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0A32BD"/>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0A32BD"/>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0A32BD"/>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0A32BD"/>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0A32BD"/>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0A32BD"/>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0A32BD"/>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0A32BD"/>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0A32BD"/>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0A32BD"/>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0A32BD"/>
    <w:pPr>
      <w:pBdr>
        <w:top w:val="dotted" w:sz="6" w:space="8" w:color="959697"/>
      </w:pBdr>
      <w:spacing w:line="240" w:lineRule="auto"/>
      <w:ind w:left="45" w:right="45"/>
    </w:pPr>
    <w:rPr>
      <w:rFonts w:eastAsia="Times New Roman" w:cs="Times New Roman"/>
      <w:szCs w:val="24"/>
    </w:rPr>
  </w:style>
  <w:style w:type="paragraph" w:customStyle="1" w:styleId="title2">
    <w:name w:val="titl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0A32BD"/>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0A32BD"/>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0A32BD"/>
    <w:pPr>
      <w:spacing w:before="75" w:after="75" w:line="240" w:lineRule="auto"/>
    </w:pPr>
    <w:rPr>
      <w:rFonts w:eastAsia="Times New Roman" w:cs="Times New Roman"/>
      <w:szCs w:val="24"/>
    </w:rPr>
  </w:style>
  <w:style w:type="paragraph" w:customStyle="1" w:styleId="boxsub1">
    <w:name w:val="box_sub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0A32BD"/>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0A32BD"/>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0A32BD"/>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0A32BD"/>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0A32BD"/>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0A32BD"/>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0A32BD"/>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0A32BD"/>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0A32BD"/>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0A32BD"/>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0A32BD"/>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0A32BD"/>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0A32BD"/>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0A32BD"/>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0A32B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0A32BD"/>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0A32BD"/>
    <w:pPr>
      <w:shd w:val="clear" w:color="auto" w:fill="333333"/>
      <w:spacing w:before="100" w:beforeAutospacing="1" w:line="240" w:lineRule="auto"/>
    </w:pPr>
    <w:rPr>
      <w:rFonts w:eastAsia="Times New Roman" w:cs="Times New Roman"/>
      <w:szCs w:val="24"/>
    </w:rPr>
  </w:style>
  <w:style w:type="paragraph" w:customStyle="1" w:styleId="dialogtitle1">
    <w:name w:val="dialog_title1"/>
    <w:basedOn w:val="Normal"/>
    <w:uiPriority w:val="99"/>
    <w:semiHidden/>
    <w:rsid w:val="000A32BD"/>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0A32BD"/>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0A32BD"/>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0A32BD"/>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0A32BD"/>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0A32BD"/>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0A32BD"/>
    <w:pPr>
      <w:spacing w:before="100" w:beforeAutospacing="1" w:after="100" w:afterAutospacing="1" w:line="240" w:lineRule="auto"/>
      <w:ind w:left="-240"/>
    </w:pPr>
    <w:rPr>
      <w:rFonts w:eastAsia="Times New Roman" w:cs="Times New Roman"/>
      <w:szCs w:val="24"/>
    </w:rPr>
  </w:style>
  <w:style w:type="character" w:customStyle="1" w:styleId="clock1">
    <w:name w:val="clock1"/>
    <w:rsid w:val="000A32BD"/>
  </w:style>
  <w:style w:type="character" w:customStyle="1" w:styleId="icchat1">
    <w:name w:val="ic_chat1"/>
    <w:rsid w:val="000A32BD"/>
    <w:rPr>
      <w:vanish w:val="0"/>
      <w:webHidden w:val="0"/>
      <w:specVanish w:val="0"/>
    </w:rPr>
  </w:style>
  <w:style w:type="character" w:customStyle="1" w:styleId="clred1">
    <w:name w:val="clred1"/>
    <w:rsid w:val="000A32BD"/>
    <w:rPr>
      <w:color w:val="FF3300"/>
    </w:rPr>
  </w:style>
  <w:style w:type="character" w:customStyle="1" w:styleId="fl">
    <w:name w:val="fl"/>
    <w:rsid w:val="000A32BD"/>
  </w:style>
  <w:style w:type="paragraph" w:customStyle="1" w:styleId="Title20">
    <w:name w:val="Title2"/>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0A32BD"/>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0A32BD"/>
    <w:pPr>
      <w:spacing w:before="100" w:beforeAutospacing="1" w:after="100" w:afterAutospacing="1" w:line="240" w:lineRule="auto"/>
    </w:pPr>
    <w:rPr>
      <w:rFonts w:eastAsia="Times New Roman" w:cs="Times New Roman"/>
      <w:szCs w:val="24"/>
    </w:rPr>
  </w:style>
  <w:style w:type="character" w:customStyle="1" w:styleId="Bodytext3105pt">
    <w:name w:val="Body text (3) + 10.5 pt"/>
    <w:rsid w:val="000A32B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0A32BD"/>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0A32BD"/>
    <w:rPr>
      <w:rFonts w:ascii="ff1" w:hAnsi="ff1" w:hint="default"/>
    </w:rPr>
  </w:style>
  <w:style w:type="character" w:customStyle="1" w:styleId="ib1">
    <w:name w:val="ib1"/>
    <w:rsid w:val="000A32BD"/>
    <w:rPr>
      <w:spacing w:val="0"/>
    </w:rPr>
  </w:style>
  <w:style w:type="paragraph" w:customStyle="1" w:styleId="msonospacing0">
    <w:name w:val="msonospacing"/>
    <w:rsid w:val="000A32BD"/>
    <w:pPr>
      <w:spacing w:line="240" w:lineRule="auto"/>
    </w:pPr>
    <w:rPr>
      <w:rFonts w:ascii="Calibri" w:eastAsia="Calibri" w:hAnsi="Calibri" w:cs="Times New Roman"/>
      <w:sz w:val="22"/>
    </w:rPr>
  </w:style>
  <w:style w:type="paragraph" w:customStyle="1" w:styleId="31">
    <w:name w:val=".3"/>
    <w:basedOn w:val="Heading3"/>
    <w:qFormat/>
    <w:rsid w:val="000A32BD"/>
    <w:pPr>
      <w:widowControl w:val="0"/>
      <w:spacing w:after="0" w:afterAutospacing="0" w:line="360" w:lineRule="auto"/>
      <w:jc w:val="both"/>
    </w:pPr>
    <w:rPr>
      <w:rFonts w:ascii="Times New Roman" w:hAnsi="Times New Roman"/>
      <w:b/>
      <w:i/>
      <w:color w:val="000000"/>
      <w:sz w:val="26"/>
      <w:szCs w:val="26"/>
      <w:lang w:val="it-IT"/>
    </w:rPr>
  </w:style>
  <w:style w:type="character" w:customStyle="1" w:styleId="Vanbnnidung">
    <w:name w:val="Van b?n n?i dung_"/>
    <w:link w:val="Vanbnnidung1"/>
    <w:rsid w:val="000A32BD"/>
    <w:rPr>
      <w:sz w:val="19"/>
      <w:szCs w:val="19"/>
      <w:shd w:val="clear" w:color="auto" w:fill="FFFFFF"/>
    </w:rPr>
  </w:style>
  <w:style w:type="paragraph" w:customStyle="1" w:styleId="Vanbnnidung1">
    <w:name w:val="Van b?n n?i dung1"/>
    <w:basedOn w:val="Normal"/>
    <w:link w:val="Vanbnnidung"/>
    <w:rsid w:val="000A32BD"/>
    <w:pPr>
      <w:widowControl w:val="0"/>
      <w:shd w:val="clear" w:color="auto" w:fill="FFFFFF"/>
      <w:spacing w:before="120" w:line="300" w:lineRule="exact"/>
    </w:pPr>
    <w:rPr>
      <w:sz w:val="19"/>
      <w:szCs w:val="19"/>
    </w:rPr>
  </w:style>
  <w:style w:type="character" w:customStyle="1" w:styleId="Vanbnnidung4">
    <w:name w:val="Van b?n n?i dung (4)_"/>
    <w:link w:val="Vanbnnidung40"/>
    <w:rsid w:val="000A32BD"/>
    <w:rPr>
      <w:i/>
      <w:iCs/>
      <w:sz w:val="19"/>
      <w:szCs w:val="19"/>
      <w:shd w:val="clear" w:color="auto" w:fill="FFFFFF"/>
    </w:rPr>
  </w:style>
  <w:style w:type="paragraph" w:customStyle="1" w:styleId="Vanbnnidung40">
    <w:name w:val="Van b?n n?i dung (4)"/>
    <w:basedOn w:val="Normal"/>
    <w:link w:val="Vanbnnidung4"/>
    <w:rsid w:val="000A32BD"/>
    <w:pPr>
      <w:widowControl w:val="0"/>
      <w:shd w:val="clear" w:color="auto" w:fill="FFFFFF"/>
      <w:spacing w:line="294" w:lineRule="exact"/>
      <w:jc w:val="both"/>
    </w:pPr>
    <w:rPr>
      <w:i/>
      <w:iCs/>
      <w:sz w:val="19"/>
      <w:szCs w:val="19"/>
    </w:rPr>
  </w:style>
  <w:style w:type="paragraph" w:customStyle="1" w:styleId="4">
    <w:name w:val=".4"/>
    <w:basedOn w:val="Heading4"/>
    <w:qFormat/>
    <w:rsid w:val="000A32BD"/>
    <w:pPr>
      <w:keepNext/>
      <w:keepLines/>
      <w:spacing w:after="0" w:afterAutospacing="0" w:line="360" w:lineRule="auto"/>
      <w:jc w:val="both"/>
    </w:pPr>
    <w:rPr>
      <w:rFonts w:ascii="Times New Roman" w:hAnsi="Times New Roman"/>
      <w:i/>
      <w:iCs/>
      <w:color w:val="000000"/>
      <w:sz w:val="26"/>
      <w:szCs w:val="26"/>
      <w:lang w:val="it-IT"/>
    </w:rPr>
  </w:style>
  <w:style w:type="paragraph" w:customStyle="1" w:styleId="2">
    <w:name w:val=".2"/>
    <w:basedOn w:val="Heading2"/>
    <w:qFormat/>
    <w:rsid w:val="000A32BD"/>
    <w:pPr>
      <w:widowControl w:val="0"/>
      <w:spacing w:after="0" w:afterAutospacing="0" w:line="360" w:lineRule="auto"/>
      <w:jc w:val="both"/>
    </w:pPr>
    <w:rPr>
      <w:rFonts w:ascii="Times New Roman" w:hAnsi="Times New Roman"/>
      <w:b/>
      <w:bCs/>
      <w:color w:val="000000"/>
      <w:sz w:val="26"/>
      <w:szCs w:val="26"/>
      <w:lang w:val="vi-VN"/>
    </w:rPr>
  </w:style>
  <w:style w:type="paragraph" w:customStyle="1" w:styleId="BANGTDT">
    <w:name w:val="@BANG_TD_T"/>
    <w:basedOn w:val="Normal"/>
    <w:link w:val="BANGTDTChar"/>
    <w:qFormat/>
    <w:rsid w:val="000A32BD"/>
    <w:pPr>
      <w:widowControl w:val="0"/>
      <w:spacing w:line="240" w:lineRule="auto"/>
    </w:pPr>
    <w:rPr>
      <w:rFonts w:eastAsia="Times New Roman" w:cs="Times New Roman"/>
      <w:b/>
      <w:sz w:val="26"/>
      <w:szCs w:val="26"/>
      <w:lang w:val="vi" w:eastAsia="x-none"/>
    </w:rPr>
  </w:style>
  <w:style w:type="character" w:customStyle="1" w:styleId="BANGTDTChar">
    <w:name w:val="@BANG_TD_T Char"/>
    <w:link w:val="BANGTDT"/>
    <w:rsid w:val="000A32BD"/>
    <w:rPr>
      <w:rFonts w:eastAsia="Times New Roman" w:cs="Times New Roman"/>
      <w:b/>
      <w:sz w:val="26"/>
      <w:szCs w:val="26"/>
      <w:lang w:val="vi" w:eastAsia="x-none"/>
    </w:rPr>
  </w:style>
  <w:style w:type="paragraph" w:customStyle="1" w:styleId="Heading11">
    <w:name w:val="Heading 11"/>
    <w:basedOn w:val="Normal"/>
    <w:qFormat/>
    <w:rsid w:val="000A32BD"/>
    <w:pPr>
      <w:widowControl w:val="0"/>
      <w:spacing w:before="120" w:after="120" w:line="360" w:lineRule="auto"/>
      <w:outlineLvl w:val="0"/>
    </w:pPr>
    <w:rPr>
      <w:rFonts w:eastAsia="Times New Roman" w:cs="Times New Roman"/>
      <w:b/>
      <w:color w:val="000000"/>
      <w:sz w:val="26"/>
      <w:szCs w:val="30"/>
      <w:lang w:val="vi-VN"/>
    </w:rPr>
  </w:style>
  <w:style w:type="paragraph" w:customStyle="1" w:styleId="b0">
    <w:name w:val=".b"/>
    <w:basedOn w:val="Normal"/>
    <w:qFormat/>
    <w:rsid w:val="000A32BD"/>
    <w:pPr>
      <w:widowControl w:val="0"/>
      <w:spacing w:line="360" w:lineRule="auto"/>
      <w:jc w:val="center"/>
      <w:outlineLvl w:val="0"/>
    </w:pPr>
    <w:rPr>
      <w:rFonts w:eastAsia="Times New Roman" w:cs="Times New Roman"/>
      <w:b/>
      <w:color w:val="000000"/>
      <w:sz w:val="26"/>
      <w:szCs w:val="26"/>
      <w:lang w:val="vi-VN"/>
    </w:rPr>
  </w:style>
  <w:style w:type="table" w:customStyle="1" w:styleId="Table10">
    <w:name w:val="Table1"/>
    <w:basedOn w:val="TableNormal"/>
    <w:next w:val="TableGrid"/>
    <w:rsid w:val="000A32BD"/>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
    <w:name w:val="aaa"/>
    <w:basedOn w:val="Normal"/>
    <w:rsid w:val="000A32BD"/>
    <w:pPr>
      <w:keepNext/>
      <w:spacing w:line="240" w:lineRule="auto"/>
      <w:jc w:val="center"/>
      <w:outlineLvl w:val="0"/>
    </w:pPr>
    <w:rPr>
      <w:rFonts w:eastAsia="Times New Roman" w:cs="Times New Roman"/>
      <w:b/>
      <w:sz w:val="36"/>
      <w:szCs w:val="40"/>
    </w:rPr>
  </w:style>
  <w:style w:type="character" w:customStyle="1" w:styleId="BbbbChar">
    <w:name w:val="Bbbb Char"/>
    <w:link w:val="Bbbb"/>
    <w:locked/>
    <w:rsid w:val="000A32BD"/>
    <w:rPr>
      <w:b/>
      <w:bCs/>
      <w:sz w:val="28"/>
      <w:szCs w:val="24"/>
    </w:rPr>
  </w:style>
  <w:style w:type="paragraph" w:customStyle="1" w:styleId="Bbbb">
    <w:name w:val="Bbbb"/>
    <w:basedOn w:val="Normal"/>
    <w:link w:val="BbbbChar"/>
    <w:rsid w:val="000A32BD"/>
    <w:pPr>
      <w:widowControl w:val="0"/>
      <w:autoSpaceDE w:val="0"/>
      <w:autoSpaceDN w:val="0"/>
      <w:adjustRightInd w:val="0"/>
      <w:spacing w:before="60" w:line="240" w:lineRule="auto"/>
      <w:ind w:right="39"/>
      <w:jc w:val="both"/>
    </w:pPr>
    <w:rPr>
      <w:b/>
      <w:bCs/>
      <w:sz w:val="28"/>
      <w:szCs w:val="24"/>
    </w:rPr>
  </w:style>
  <w:style w:type="character" w:customStyle="1" w:styleId="fontstyle510">
    <w:name w:val="fontstyle51"/>
    <w:rsid w:val="000A32BD"/>
    <w:rPr>
      <w:rFonts w:ascii="Cambria" w:hAnsi="Cambria" w:hint="default"/>
      <w:b/>
      <w:bCs/>
      <w:i/>
      <w:iCs/>
      <w:color w:val="000000"/>
      <w:sz w:val="22"/>
      <w:szCs w:val="22"/>
    </w:rPr>
  </w:style>
  <w:style w:type="character" w:customStyle="1" w:styleId="fontstyle610">
    <w:name w:val="fontstyle61"/>
    <w:rsid w:val="000A32BD"/>
    <w:rPr>
      <w:rFonts w:ascii="Symbol" w:hAnsi="Symbol" w:hint="default"/>
      <w:b w:val="0"/>
      <w:bCs w:val="0"/>
      <w:i w:val="0"/>
      <w:iCs w:val="0"/>
      <w:color w:val="000000"/>
      <w:sz w:val="22"/>
      <w:szCs w:val="22"/>
    </w:rPr>
  </w:style>
  <w:style w:type="character" w:customStyle="1" w:styleId="fontstyle71">
    <w:name w:val="fontstyle71"/>
    <w:rsid w:val="000A32BD"/>
    <w:rPr>
      <w:rFonts w:ascii="Cambria" w:hAnsi="Cambria" w:hint="default"/>
      <w:b w:val="0"/>
      <w:bCs w:val="0"/>
      <w:i/>
      <w:iCs/>
      <w:color w:val="000000"/>
      <w:sz w:val="22"/>
      <w:szCs w:val="22"/>
    </w:rPr>
  </w:style>
  <w:style w:type="paragraph" w:customStyle="1" w:styleId="normaltable">
    <w:name w:val="normaltable"/>
    <w:basedOn w:val="Normal"/>
    <w:rsid w:val="000A32B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cs="Times New Roman"/>
      <w:szCs w:val="24"/>
    </w:rPr>
  </w:style>
  <w:style w:type="paragraph" w:customStyle="1" w:styleId="fontstyle0">
    <w:name w:val="fontstyle0"/>
    <w:basedOn w:val="Normal"/>
    <w:rsid w:val="000A32BD"/>
    <w:pPr>
      <w:spacing w:before="100" w:beforeAutospacing="1" w:after="100" w:afterAutospacing="1" w:line="240" w:lineRule="auto"/>
    </w:pPr>
    <w:rPr>
      <w:rFonts w:ascii="TimesNewRomanPS-BoldMT" w:eastAsia="Times New Roman" w:hAnsi="TimesNewRomanPS-BoldMT" w:cs="Times New Roman"/>
      <w:b/>
      <w:bCs/>
      <w:color w:val="000000"/>
      <w:szCs w:val="24"/>
    </w:rPr>
  </w:style>
  <w:style w:type="paragraph" w:customStyle="1" w:styleId="fontstyle1">
    <w:name w:val="fontstyle1"/>
    <w:basedOn w:val="Normal"/>
    <w:rsid w:val="000A32BD"/>
    <w:pPr>
      <w:spacing w:before="100" w:beforeAutospacing="1" w:after="100" w:afterAutospacing="1" w:line="240" w:lineRule="auto"/>
    </w:pPr>
    <w:rPr>
      <w:rFonts w:eastAsia="Times New Roman" w:cs="Times New Roman"/>
      <w:color w:val="000000"/>
      <w:szCs w:val="24"/>
    </w:rPr>
  </w:style>
  <w:style w:type="paragraph" w:customStyle="1" w:styleId="fontstyle2">
    <w:name w:val="fontstyle2"/>
    <w:basedOn w:val="Normal"/>
    <w:rsid w:val="000A32BD"/>
    <w:pPr>
      <w:spacing w:before="100" w:beforeAutospacing="1" w:after="100" w:afterAutospacing="1" w:line="240" w:lineRule="auto"/>
    </w:pPr>
    <w:rPr>
      <w:rFonts w:ascii="TimesNewRomanPSMT" w:eastAsia="TimesNewRomanPSMT" w:cs="Times New Roman"/>
      <w:color w:val="000000"/>
      <w:szCs w:val="24"/>
    </w:rPr>
  </w:style>
  <w:style w:type="paragraph" w:customStyle="1" w:styleId="fontstyle3">
    <w:name w:val="fontstyle3"/>
    <w:basedOn w:val="Normal"/>
    <w:rsid w:val="000A32BD"/>
    <w:pPr>
      <w:spacing w:before="100" w:beforeAutospacing="1" w:after="100" w:afterAutospacing="1" w:line="240" w:lineRule="auto"/>
    </w:pPr>
    <w:rPr>
      <w:rFonts w:ascii="TimesNewRomanPS-ItalicMT" w:eastAsia="Times New Roman" w:hAnsi="TimesNewRomanPS-ItalicMT" w:cs="Times New Roman"/>
      <w:i/>
      <w:iCs/>
      <w:color w:val="000000"/>
      <w:szCs w:val="24"/>
    </w:rPr>
  </w:style>
  <w:style w:type="paragraph" w:customStyle="1" w:styleId="fontstyle4">
    <w:name w:val="fontstyle4"/>
    <w:basedOn w:val="Normal"/>
    <w:rsid w:val="000A32BD"/>
    <w:pPr>
      <w:spacing w:before="100" w:beforeAutospacing="1" w:after="100" w:afterAutospacing="1" w:line="240" w:lineRule="auto"/>
    </w:pPr>
    <w:rPr>
      <w:rFonts w:ascii="CambriaMath" w:eastAsia="Times New Roman" w:hAnsi="CambriaMath" w:cs="Times New Roman"/>
      <w:color w:val="000000"/>
      <w:sz w:val="26"/>
      <w:szCs w:val="26"/>
    </w:rPr>
  </w:style>
  <w:style w:type="paragraph" w:customStyle="1" w:styleId="FirstParagraph">
    <w:name w:val="First Paragraph"/>
    <w:basedOn w:val="BodyText"/>
    <w:next w:val="BodyText"/>
    <w:uiPriority w:val="99"/>
    <w:rsid w:val="000A32BD"/>
    <w:pPr>
      <w:autoSpaceDE/>
      <w:autoSpaceDN/>
      <w:spacing w:before="180" w:after="180"/>
    </w:pPr>
    <w:rPr>
      <w:rFonts w:ascii="Cambria" w:eastAsia="Cambria" w:hAnsi="Cambria" w:cs="Times New Roman"/>
      <w:color w:val="auto"/>
      <w:sz w:val="24"/>
      <w:szCs w:val="24"/>
    </w:rPr>
  </w:style>
  <w:style w:type="paragraph" w:customStyle="1" w:styleId="Author">
    <w:name w:val="Author"/>
    <w:next w:val="BodyText"/>
    <w:uiPriority w:val="99"/>
    <w:rsid w:val="000A32BD"/>
    <w:pPr>
      <w:keepNext/>
      <w:keepLines/>
      <w:spacing w:after="200" w:line="240" w:lineRule="auto"/>
      <w:jc w:val="center"/>
    </w:pPr>
    <w:rPr>
      <w:rFonts w:ascii="Cambria" w:eastAsia="Cambria" w:hAnsi="Cambria" w:cs="Times New Roman"/>
      <w:szCs w:val="24"/>
    </w:rPr>
  </w:style>
  <w:style w:type="paragraph" w:styleId="Date">
    <w:name w:val="Date"/>
    <w:basedOn w:val="Normal"/>
    <w:next w:val="BodyText"/>
    <w:link w:val="DateChar"/>
    <w:uiPriority w:val="99"/>
    <w:rsid w:val="000A32BD"/>
    <w:pPr>
      <w:keepNext/>
      <w:keepLines/>
      <w:spacing w:after="200" w:line="240" w:lineRule="auto"/>
      <w:jc w:val="center"/>
    </w:pPr>
    <w:rPr>
      <w:rFonts w:ascii="Cambria" w:eastAsia="Cambria" w:hAnsi="Cambria" w:cs="Times New Roman"/>
      <w:szCs w:val="24"/>
    </w:rPr>
  </w:style>
  <w:style w:type="character" w:customStyle="1" w:styleId="DateChar">
    <w:name w:val="Date Char"/>
    <w:basedOn w:val="DefaultParagraphFont"/>
    <w:link w:val="Date"/>
    <w:uiPriority w:val="99"/>
    <w:rsid w:val="000A32BD"/>
    <w:rPr>
      <w:rFonts w:ascii="Cambria" w:eastAsia="Cambria" w:hAnsi="Cambria" w:cs="Times New Roman"/>
      <w:szCs w:val="24"/>
    </w:rPr>
  </w:style>
  <w:style w:type="paragraph" w:customStyle="1" w:styleId="Abstract">
    <w:name w:val="Abstract"/>
    <w:basedOn w:val="Normal"/>
    <w:next w:val="BodyText"/>
    <w:uiPriority w:val="99"/>
    <w:rsid w:val="000A32BD"/>
    <w:pPr>
      <w:keepNext/>
      <w:keepLines/>
      <w:spacing w:before="300" w:after="300" w:line="240" w:lineRule="auto"/>
    </w:pPr>
    <w:rPr>
      <w:rFonts w:ascii="Cambria" w:eastAsia="Cambria" w:hAnsi="Cambria" w:cs="Times New Roman"/>
      <w:sz w:val="20"/>
      <w:szCs w:val="20"/>
    </w:rPr>
  </w:style>
  <w:style w:type="paragraph" w:styleId="Bibliography">
    <w:name w:val="Bibliography"/>
    <w:basedOn w:val="Normal"/>
    <w:uiPriority w:val="99"/>
    <w:rsid w:val="000A32BD"/>
    <w:pPr>
      <w:spacing w:after="200" w:line="240" w:lineRule="auto"/>
    </w:pPr>
    <w:rPr>
      <w:rFonts w:ascii="Cambria" w:eastAsia="Cambria" w:hAnsi="Cambria" w:cs="Times New Roman"/>
      <w:szCs w:val="24"/>
    </w:rPr>
  </w:style>
  <w:style w:type="paragraph" w:customStyle="1" w:styleId="DefinitionTerm">
    <w:name w:val="Definition Term"/>
    <w:basedOn w:val="Normal"/>
    <w:next w:val="Definition"/>
    <w:uiPriority w:val="99"/>
    <w:rsid w:val="000A32BD"/>
    <w:pPr>
      <w:keepNext/>
      <w:keepLines/>
      <w:spacing w:line="240" w:lineRule="auto"/>
    </w:pPr>
    <w:rPr>
      <w:rFonts w:ascii="Cambria" w:eastAsia="Cambria" w:hAnsi="Cambria" w:cs="Times New Roman"/>
      <w:b/>
      <w:szCs w:val="24"/>
    </w:rPr>
  </w:style>
  <w:style w:type="paragraph" w:customStyle="1" w:styleId="Definition">
    <w:name w:val="Definition"/>
    <w:basedOn w:val="Normal"/>
    <w:uiPriority w:val="99"/>
    <w:rsid w:val="000A32BD"/>
    <w:pPr>
      <w:spacing w:after="200" w:line="240" w:lineRule="auto"/>
    </w:pPr>
    <w:rPr>
      <w:rFonts w:ascii="Cambria" w:eastAsia="Cambria" w:hAnsi="Cambria" w:cs="Times New Roman"/>
      <w:szCs w:val="24"/>
    </w:rPr>
  </w:style>
  <w:style w:type="paragraph" w:customStyle="1" w:styleId="TableCaption1">
    <w:name w:val="Table Caption"/>
    <w:basedOn w:val="Caption"/>
    <w:uiPriority w:val="99"/>
    <w:rsid w:val="000A32BD"/>
    <w:pPr>
      <w:keepNext/>
      <w:spacing w:after="120"/>
      <w:jc w:val="left"/>
    </w:pPr>
    <w:rPr>
      <w:rFonts w:ascii="Cambria" w:eastAsia="Cambria" w:hAnsi="Cambria"/>
      <w:i/>
      <w:sz w:val="24"/>
    </w:rPr>
  </w:style>
  <w:style w:type="paragraph" w:customStyle="1" w:styleId="ImageCaption">
    <w:name w:val="Image Caption"/>
    <w:basedOn w:val="Caption"/>
    <w:uiPriority w:val="99"/>
    <w:rsid w:val="000A32BD"/>
    <w:pPr>
      <w:spacing w:after="120"/>
      <w:jc w:val="left"/>
    </w:pPr>
    <w:rPr>
      <w:rFonts w:ascii="Cambria" w:eastAsia="Cambria" w:hAnsi="Cambria"/>
      <w:i/>
      <w:sz w:val="24"/>
    </w:rPr>
  </w:style>
  <w:style w:type="paragraph" w:customStyle="1" w:styleId="Figure">
    <w:name w:val="Figure"/>
    <w:basedOn w:val="Normal"/>
    <w:uiPriority w:val="99"/>
    <w:rsid w:val="000A32BD"/>
    <w:pPr>
      <w:spacing w:after="200" w:line="240" w:lineRule="auto"/>
    </w:pPr>
    <w:rPr>
      <w:rFonts w:ascii="Cambria" w:eastAsia="Cambria" w:hAnsi="Cambria" w:cs="Times New Roman"/>
      <w:szCs w:val="24"/>
    </w:rPr>
  </w:style>
  <w:style w:type="paragraph" w:customStyle="1" w:styleId="FigurewithCaption">
    <w:name w:val="Figure with Caption"/>
    <w:basedOn w:val="Figure"/>
    <w:uiPriority w:val="99"/>
    <w:rsid w:val="000A32BD"/>
    <w:pPr>
      <w:keepNext/>
    </w:pPr>
  </w:style>
  <w:style w:type="character" w:customStyle="1" w:styleId="CaptionChar">
    <w:name w:val="Caption Char"/>
    <w:link w:val="Caption"/>
    <w:locked/>
    <w:rsid w:val="000A32BD"/>
    <w:rPr>
      <w:rFonts w:ascii=".VnTime" w:eastAsia="Times New Roman" w:hAnsi=".VnTime" w:cs="Times New Roman"/>
      <w:sz w:val="28"/>
      <w:szCs w:val="24"/>
    </w:rPr>
  </w:style>
  <w:style w:type="character" w:customStyle="1" w:styleId="VerbatimChar">
    <w:name w:val="Verbatim Char"/>
    <w:link w:val="SourceCode"/>
    <w:uiPriority w:val="99"/>
    <w:locked/>
    <w:rsid w:val="000A32BD"/>
    <w:rPr>
      <w:rFonts w:ascii="Consolas" w:hAnsi="Consolas"/>
    </w:rPr>
  </w:style>
  <w:style w:type="paragraph" w:customStyle="1" w:styleId="SourceCode">
    <w:name w:val="Source Code"/>
    <w:basedOn w:val="Normal"/>
    <w:link w:val="VerbatimChar"/>
    <w:uiPriority w:val="99"/>
    <w:rsid w:val="000A32BD"/>
    <w:pPr>
      <w:wordWrap w:val="0"/>
      <w:spacing w:after="200" w:line="240" w:lineRule="auto"/>
    </w:pPr>
    <w:rPr>
      <w:rFonts w:ascii="Consolas" w:hAnsi="Consolas"/>
    </w:rPr>
  </w:style>
  <w:style w:type="character" w:customStyle="1" w:styleId="KeywordTok">
    <w:name w:val="KeywordTok"/>
    <w:uiPriority w:val="99"/>
    <w:rsid w:val="000A32BD"/>
    <w:rPr>
      <w:rFonts w:ascii="Consolas" w:hAnsi="Consolas"/>
      <w:b/>
      <w:color w:val="007020"/>
      <w:sz w:val="22"/>
    </w:rPr>
  </w:style>
  <w:style w:type="character" w:customStyle="1" w:styleId="DataTypeTok">
    <w:name w:val="DataTypeTok"/>
    <w:uiPriority w:val="99"/>
    <w:rsid w:val="000A32BD"/>
    <w:rPr>
      <w:rFonts w:ascii="Consolas" w:hAnsi="Consolas"/>
      <w:color w:val="902000"/>
      <w:sz w:val="22"/>
    </w:rPr>
  </w:style>
  <w:style w:type="character" w:customStyle="1" w:styleId="DecValTok">
    <w:name w:val="DecValTok"/>
    <w:uiPriority w:val="99"/>
    <w:rsid w:val="000A32BD"/>
    <w:rPr>
      <w:rFonts w:ascii="Consolas" w:hAnsi="Consolas"/>
      <w:color w:val="40A070"/>
      <w:sz w:val="22"/>
    </w:rPr>
  </w:style>
  <w:style w:type="character" w:customStyle="1" w:styleId="BaseNTok">
    <w:name w:val="BaseNTok"/>
    <w:uiPriority w:val="99"/>
    <w:rsid w:val="000A32BD"/>
    <w:rPr>
      <w:rFonts w:ascii="Consolas" w:hAnsi="Consolas"/>
      <w:color w:val="40A070"/>
      <w:sz w:val="22"/>
    </w:rPr>
  </w:style>
  <w:style w:type="character" w:customStyle="1" w:styleId="FloatTok">
    <w:name w:val="FloatTok"/>
    <w:uiPriority w:val="99"/>
    <w:rsid w:val="000A32BD"/>
    <w:rPr>
      <w:rFonts w:ascii="Consolas" w:hAnsi="Consolas"/>
      <w:color w:val="40A070"/>
      <w:sz w:val="22"/>
    </w:rPr>
  </w:style>
  <w:style w:type="character" w:customStyle="1" w:styleId="ConstantTok">
    <w:name w:val="ConstantTok"/>
    <w:uiPriority w:val="99"/>
    <w:rsid w:val="000A32BD"/>
    <w:rPr>
      <w:rFonts w:ascii="Consolas" w:hAnsi="Consolas"/>
      <w:color w:val="880000"/>
      <w:sz w:val="22"/>
    </w:rPr>
  </w:style>
  <w:style w:type="character" w:customStyle="1" w:styleId="CharTok">
    <w:name w:val="CharTok"/>
    <w:uiPriority w:val="99"/>
    <w:rsid w:val="000A32BD"/>
    <w:rPr>
      <w:rFonts w:ascii="Consolas" w:hAnsi="Consolas"/>
      <w:color w:val="4070A0"/>
      <w:sz w:val="22"/>
    </w:rPr>
  </w:style>
  <w:style w:type="character" w:customStyle="1" w:styleId="SpecialCharTok">
    <w:name w:val="SpecialCharTok"/>
    <w:uiPriority w:val="99"/>
    <w:rsid w:val="000A32BD"/>
    <w:rPr>
      <w:rFonts w:ascii="Consolas" w:hAnsi="Consolas"/>
      <w:color w:val="4070A0"/>
      <w:sz w:val="22"/>
    </w:rPr>
  </w:style>
  <w:style w:type="character" w:customStyle="1" w:styleId="StringTok">
    <w:name w:val="StringTok"/>
    <w:uiPriority w:val="99"/>
    <w:rsid w:val="000A32BD"/>
    <w:rPr>
      <w:rFonts w:ascii="Consolas" w:hAnsi="Consolas"/>
      <w:color w:val="4070A0"/>
      <w:sz w:val="22"/>
    </w:rPr>
  </w:style>
  <w:style w:type="character" w:customStyle="1" w:styleId="VerbatimStringTok">
    <w:name w:val="VerbatimStringTok"/>
    <w:uiPriority w:val="99"/>
    <w:rsid w:val="000A32BD"/>
    <w:rPr>
      <w:rFonts w:ascii="Consolas" w:hAnsi="Consolas"/>
      <w:color w:val="4070A0"/>
      <w:sz w:val="22"/>
    </w:rPr>
  </w:style>
  <w:style w:type="character" w:customStyle="1" w:styleId="SpecialStringTok">
    <w:name w:val="SpecialStringTok"/>
    <w:uiPriority w:val="99"/>
    <w:rsid w:val="000A32BD"/>
    <w:rPr>
      <w:rFonts w:ascii="Consolas" w:hAnsi="Consolas"/>
      <w:color w:val="BB6688"/>
      <w:sz w:val="22"/>
    </w:rPr>
  </w:style>
  <w:style w:type="character" w:customStyle="1" w:styleId="ImportTok">
    <w:name w:val="ImportTok"/>
    <w:uiPriority w:val="99"/>
    <w:rsid w:val="000A32BD"/>
    <w:rPr>
      <w:rFonts w:ascii="Consolas" w:hAnsi="Consolas"/>
      <w:sz w:val="22"/>
    </w:rPr>
  </w:style>
  <w:style w:type="character" w:customStyle="1" w:styleId="CommentTok">
    <w:name w:val="CommentTok"/>
    <w:uiPriority w:val="99"/>
    <w:rsid w:val="000A32BD"/>
    <w:rPr>
      <w:rFonts w:ascii="Consolas" w:hAnsi="Consolas"/>
      <w:i/>
      <w:color w:val="60A0B0"/>
      <w:sz w:val="22"/>
    </w:rPr>
  </w:style>
  <w:style w:type="character" w:customStyle="1" w:styleId="DocumentationTok">
    <w:name w:val="DocumentationTok"/>
    <w:uiPriority w:val="99"/>
    <w:rsid w:val="000A32BD"/>
    <w:rPr>
      <w:rFonts w:ascii="Consolas" w:hAnsi="Consolas"/>
      <w:i/>
      <w:color w:val="BA2121"/>
      <w:sz w:val="22"/>
    </w:rPr>
  </w:style>
  <w:style w:type="character" w:customStyle="1" w:styleId="AnnotationTok">
    <w:name w:val="AnnotationTok"/>
    <w:uiPriority w:val="99"/>
    <w:rsid w:val="000A32BD"/>
    <w:rPr>
      <w:rFonts w:ascii="Consolas" w:hAnsi="Consolas"/>
      <w:b/>
      <w:i/>
      <w:color w:val="60A0B0"/>
      <w:sz w:val="22"/>
    </w:rPr>
  </w:style>
  <w:style w:type="character" w:customStyle="1" w:styleId="CommentVarTok">
    <w:name w:val="CommentVarTok"/>
    <w:uiPriority w:val="99"/>
    <w:rsid w:val="000A32BD"/>
    <w:rPr>
      <w:rFonts w:ascii="Consolas" w:hAnsi="Consolas"/>
      <w:b/>
      <w:i/>
      <w:color w:val="60A0B0"/>
      <w:sz w:val="22"/>
    </w:rPr>
  </w:style>
  <w:style w:type="character" w:customStyle="1" w:styleId="OtherTok">
    <w:name w:val="OtherTok"/>
    <w:uiPriority w:val="99"/>
    <w:rsid w:val="000A32BD"/>
    <w:rPr>
      <w:rFonts w:ascii="Consolas" w:hAnsi="Consolas"/>
      <w:color w:val="007020"/>
      <w:sz w:val="22"/>
    </w:rPr>
  </w:style>
  <w:style w:type="character" w:customStyle="1" w:styleId="FunctionTok">
    <w:name w:val="FunctionTok"/>
    <w:uiPriority w:val="99"/>
    <w:rsid w:val="000A32BD"/>
    <w:rPr>
      <w:rFonts w:ascii="Consolas" w:hAnsi="Consolas"/>
      <w:color w:val="06287E"/>
      <w:sz w:val="22"/>
    </w:rPr>
  </w:style>
  <w:style w:type="character" w:customStyle="1" w:styleId="VariableTok">
    <w:name w:val="VariableTok"/>
    <w:uiPriority w:val="99"/>
    <w:rsid w:val="000A32BD"/>
    <w:rPr>
      <w:rFonts w:ascii="Consolas" w:hAnsi="Consolas"/>
      <w:color w:val="19177C"/>
      <w:sz w:val="22"/>
    </w:rPr>
  </w:style>
  <w:style w:type="character" w:customStyle="1" w:styleId="ControlFlowTok">
    <w:name w:val="ControlFlowTok"/>
    <w:uiPriority w:val="99"/>
    <w:rsid w:val="000A32BD"/>
    <w:rPr>
      <w:rFonts w:ascii="Consolas" w:hAnsi="Consolas"/>
      <w:b/>
      <w:color w:val="007020"/>
      <w:sz w:val="22"/>
    </w:rPr>
  </w:style>
  <w:style w:type="character" w:customStyle="1" w:styleId="OperatorTok">
    <w:name w:val="OperatorTok"/>
    <w:uiPriority w:val="99"/>
    <w:rsid w:val="000A32BD"/>
    <w:rPr>
      <w:rFonts w:ascii="Consolas" w:hAnsi="Consolas"/>
      <w:color w:val="666666"/>
      <w:sz w:val="22"/>
    </w:rPr>
  </w:style>
  <w:style w:type="character" w:customStyle="1" w:styleId="BuiltInTok">
    <w:name w:val="BuiltInTok"/>
    <w:uiPriority w:val="99"/>
    <w:rsid w:val="000A32BD"/>
    <w:rPr>
      <w:rFonts w:ascii="Consolas" w:hAnsi="Consolas"/>
      <w:sz w:val="22"/>
    </w:rPr>
  </w:style>
  <w:style w:type="character" w:customStyle="1" w:styleId="ExtensionTok">
    <w:name w:val="ExtensionTok"/>
    <w:uiPriority w:val="99"/>
    <w:rsid w:val="000A32BD"/>
    <w:rPr>
      <w:rFonts w:ascii="Consolas" w:hAnsi="Consolas"/>
      <w:sz w:val="22"/>
    </w:rPr>
  </w:style>
  <w:style w:type="character" w:customStyle="1" w:styleId="PreprocessorTok">
    <w:name w:val="PreprocessorTok"/>
    <w:uiPriority w:val="99"/>
    <w:rsid w:val="000A32BD"/>
    <w:rPr>
      <w:rFonts w:ascii="Consolas" w:hAnsi="Consolas"/>
      <w:color w:val="BC7A00"/>
      <w:sz w:val="22"/>
    </w:rPr>
  </w:style>
  <w:style w:type="character" w:customStyle="1" w:styleId="AttributeTok">
    <w:name w:val="AttributeTok"/>
    <w:uiPriority w:val="99"/>
    <w:rsid w:val="000A32BD"/>
    <w:rPr>
      <w:rFonts w:ascii="Consolas" w:hAnsi="Consolas"/>
      <w:color w:val="7D9029"/>
      <w:sz w:val="22"/>
    </w:rPr>
  </w:style>
  <w:style w:type="character" w:customStyle="1" w:styleId="RegionMarkerTok">
    <w:name w:val="RegionMarkerTok"/>
    <w:uiPriority w:val="99"/>
    <w:rsid w:val="000A32BD"/>
    <w:rPr>
      <w:rFonts w:ascii="Consolas" w:hAnsi="Consolas"/>
      <w:sz w:val="22"/>
    </w:rPr>
  </w:style>
  <w:style w:type="character" w:customStyle="1" w:styleId="InformationTok">
    <w:name w:val="InformationTok"/>
    <w:uiPriority w:val="99"/>
    <w:rsid w:val="000A32BD"/>
    <w:rPr>
      <w:rFonts w:ascii="Consolas" w:hAnsi="Consolas"/>
      <w:b/>
      <w:i/>
      <w:color w:val="60A0B0"/>
      <w:sz w:val="22"/>
    </w:rPr>
  </w:style>
  <w:style w:type="character" w:customStyle="1" w:styleId="WarningTok">
    <w:name w:val="WarningTok"/>
    <w:uiPriority w:val="99"/>
    <w:rsid w:val="000A32BD"/>
    <w:rPr>
      <w:rFonts w:ascii="Consolas" w:hAnsi="Consolas"/>
      <w:b/>
      <w:i/>
      <w:color w:val="60A0B0"/>
      <w:sz w:val="22"/>
    </w:rPr>
  </w:style>
  <w:style w:type="character" w:customStyle="1" w:styleId="AlertTok">
    <w:name w:val="AlertTok"/>
    <w:uiPriority w:val="99"/>
    <w:rsid w:val="000A32BD"/>
    <w:rPr>
      <w:rFonts w:ascii="Consolas" w:hAnsi="Consolas"/>
      <w:b/>
      <w:color w:val="FF0000"/>
      <w:sz w:val="22"/>
    </w:rPr>
  </w:style>
  <w:style w:type="character" w:customStyle="1" w:styleId="ErrorTok">
    <w:name w:val="ErrorTok"/>
    <w:uiPriority w:val="99"/>
    <w:rsid w:val="000A32BD"/>
    <w:rPr>
      <w:rFonts w:ascii="Consolas" w:hAnsi="Consolas"/>
      <w:b/>
      <w:color w:val="FF0000"/>
      <w:sz w:val="22"/>
    </w:rPr>
  </w:style>
  <w:style w:type="character" w:customStyle="1" w:styleId="NormalTok">
    <w:name w:val="NormalTok"/>
    <w:uiPriority w:val="99"/>
    <w:rsid w:val="000A32BD"/>
    <w:rPr>
      <w:rFonts w:ascii="Consolas" w:hAnsi="Consolas"/>
      <w:sz w:val="22"/>
    </w:rPr>
  </w:style>
  <w:style w:type="character" w:customStyle="1" w:styleId="BodytextExact">
    <w:name w:val="Body text Exact"/>
    <w:rsid w:val="000A32BD"/>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0A32BD"/>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0A32B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0A32B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0A32BD"/>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underline">
    <w:name w:val="underline"/>
    <w:rsid w:val="000A32BD"/>
  </w:style>
  <w:style w:type="character" w:customStyle="1" w:styleId="YoungMixChar">
    <w:name w:val="YoungMix_Char"/>
    <w:rsid w:val="000A32BD"/>
    <w:rPr>
      <w:rFonts w:ascii="Times New Roman" w:hAnsi="Times New Roman"/>
      <w:sz w:val="24"/>
    </w:rPr>
  </w:style>
  <w:style w:type="paragraph" w:customStyle="1" w:styleId="body-text">
    <w:name w:val="body-text"/>
    <w:basedOn w:val="Normal"/>
    <w:rsid w:val="000A32BD"/>
    <w:pPr>
      <w:spacing w:before="100" w:beforeAutospacing="1" w:after="100" w:afterAutospacing="1" w:line="240" w:lineRule="auto"/>
    </w:pPr>
    <w:rPr>
      <w:rFonts w:eastAsia="Times New Roman" w:cs="Times New Roman"/>
      <w:szCs w:val="24"/>
    </w:rPr>
  </w:style>
  <w:style w:type="character" w:customStyle="1" w:styleId="utranghocchntrang">
    <w:name w:val="Đầu trang hoặc chân trang_"/>
    <w:link w:val="utranghocchntrang0"/>
    <w:rsid w:val="000A32BD"/>
    <w:rPr>
      <w:rFonts w:ascii="Arial" w:eastAsia="Arial" w:hAnsi="Arial" w:cs="Arial"/>
      <w:b/>
      <w:bCs/>
    </w:rPr>
  </w:style>
  <w:style w:type="paragraph" w:customStyle="1" w:styleId="utranghocchntrang0">
    <w:name w:val="Đầu trang hoặc chân trang"/>
    <w:basedOn w:val="Normal"/>
    <w:link w:val="utranghocchntrang"/>
    <w:rsid w:val="000A32BD"/>
    <w:pPr>
      <w:widowControl w:val="0"/>
      <w:spacing w:line="240" w:lineRule="auto"/>
    </w:pPr>
    <w:rPr>
      <w:rFonts w:ascii="Arial" w:eastAsia="Arial" w:hAnsi="Arial" w:cs="Arial"/>
      <w:b/>
      <w:bCs/>
    </w:rPr>
  </w:style>
  <w:style w:type="character" w:customStyle="1" w:styleId="Tiu4">
    <w:name w:val="Tiêu đề #4_"/>
    <w:link w:val="Tiu40"/>
    <w:rsid w:val="000A32BD"/>
    <w:rPr>
      <w:sz w:val="92"/>
      <w:szCs w:val="92"/>
    </w:rPr>
  </w:style>
  <w:style w:type="paragraph" w:customStyle="1" w:styleId="Tiu40">
    <w:name w:val="Tiêu đề #4"/>
    <w:basedOn w:val="Normal"/>
    <w:link w:val="Tiu4"/>
    <w:rsid w:val="000A32BD"/>
    <w:pPr>
      <w:widowControl w:val="0"/>
      <w:spacing w:after="1480" w:line="240" w:lineRule="auto"/>
      <w:jc w:val="center"/>
      <w:outlineLvl w:val="3"/>
    </w:pPr>
    <w:rPr>
      <w:sz w:val="92"/>
      <w:szCs w:val="92"/>
    </w:rPr>
  </w:style>
  <w:style w:type="character" w:customStyle="1" w:styleId="Tiu5">
    <w:name w:val="Tiêu đề #5_"/>
    <w:link w:val="Tiu50"/>
    <w:rsid w:val="000A32BD"/>
    <w:rPr>
      <w:rFonts w:ascii="Calibri" w:eastAsia="Calibri" w:hAnsi="Calibri" w:cs="Calibri"/>
      <w:b/>
      <w:bCs/>
      <w:sz w:val="28"/>
      <w:szCs w:val="28"/>
    </w:rPr>
  </w:style>
  <w:style w:type="paragraph" w:customStyle="1" w:styleId="Tiu50">
    <w:name w:val="Tiêu đề #5"/>
    <w:basedOn w:val="Normal"/>
    <w:link w:val="Tiu5"/>
    <w:rsid w:val="000A32BD"/>
    <w:pPr>
      <w:widowControl w:val="0"/>
      <w:spacing w:after="220" w:line="240" w:lineRule="auto"/>
      <w:ind w:left="1280"/>
      <w:outlineLvl w:val="4"/>
    </w:pPr>
    <w:rPr>
      <w:rFonts w:ascii="Calibri" w:eastAsia="Calibri" w:hAnsi="Calibri" w:cs="Calibri"/>
      <w:b/>
      <w:bCs/>
      <w:sz w:val="28"/>
      <w:szCs w:val="28"/>
    </w:rPr>
  </w:style>
  <w:style w:type="numbering" w:customStyle="1" w:styleId="DanhsachHintai1">
    <w:name w:val="Danh sách Hiện tại1"/>
    <w:uiPriority w:val="99"/>
    <w:rsid w:val="000A32BD"/>
    <w:pPr>
      <w:numPr>
        <w:numId w:val="50"/>
      </w:numPr>
    </w:pPr>
  </w:style>
  <w:style w:type="paragraph" w:customStyle="1" w:styleId="Normal10">
    <w:name w:val="Normal_1"/>
    <w:qFormat/>
    <w:rsid w:val="000A32BD"/>
    <w:pPr>
      <w:spacing w:line="240" w:lineRule="auto"/>
    </w:pPr>
    <w:rPr>
      <w:rFonts w:eastAsia="Times New Roman" w:cs="Times New Roman"/>
      <w:szCs w:val="24"/>
    </w:rPr>
  </w:style>
  <w:style w:type="paragraph" w:customStyle="1" w:styleId="Kiubng2">
    <w:name w:val="Kiểu bảng 2"/>
    <w:rsid w:val="000A32BD"/>
    <w:pPr>
      <w:widowControl w:val="0"/>
      <w:spacing w:line="240" w:lineRule="auto"/>
    </w:pPr>
    <w:rPr>
      <w:rFonts w:ascii="Helvetica Neue" w:eastAsia="Helvetica Neue" w:hAnsi="Helvetica Neue" w:cs="Helvetica Neue"/>
      <w:color w:val="000000"/>
      <w:sz w:val="20"/>
      <w:szCs w:val="20"/>
    </w:rPr>
  </w:style>
  <w:style w:type="paragraph" w:customStyle="1" w:styleId="120">
    <w:name w:val="1.2"/>
    <w:basedOn w:val="Normal"/>
    <w:link w:val="12Char0"/>
    <w:rsid w:val="000A32BD"/>
    <w:pPr>
      <w:spacing w:after="60" w:line="288" w:lineRule="auto"/>
      <w:ind w:left="397" w:hanging="397"/>
      <w:jc w:val="both"/>
    </w:pPr>
    <w:rPr>
      <w:rFonts w:ascii=".VnTime" w:eastAsia="Times New Roman" w:hAnsi=".VnTime" w:cs="Times New Roman"/>
      <w:szCs w:val="20"/>
      <w:lang w:val="fr-FR"/>
    </w:rPr>
  </w:style>
  <w:style w:type="paragraph" w:customStyle="1" w:styleId="dthut0">
    <w:name w:val="dthut"/>
    <w:basedOn w:val="Normal"/>
    <w:link w:val="dthutChar0"/>
    <w:rsid w:val="000A32B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0">
    <w:name w:val="dthut.Char"/>
    <w:link w:val="dthut0"/>
    <w:rsid w:val="000A32BD"/>
    <w:rPr>
      <w:rFonts w:ascii=".VnTime" w:eastAsia="Times New Roman" w:hAnsi=".VnTime" w:cs="Times New Roman"/>
      <w:szCs w:val="20"/>
      <w:lang w:val="pt-BR"/>
    </w:rPr>
  </w:style>
  <w:style w:type="character" w:customStyle="1" w:styleId="12Char0">
    <w:name w:val="1.2.Char"/>
    <w:link w:val="120"/>
    <w:rsid w:val="000A32BD"/>
    <w:rPr>
      <w:rFonts w:ascii=".VnTime" w:eastAsia="Times New Roman" w:hAnsi=".VnTime" w:cs="Times New Roman"/>
      <w:szCs w:val="20"/>
      <w:lang w:val="fr-FR"/>
    </w:rPr>
  </w:style>
  <w:style w:type="character" w:customStyle="1" w:styleId="11Char1">
    <w:name w:val="1.1 Char1"/>
    <w:link w:val="1"/>
    <w:rsid w:val="000A32BD"/>
    <w:rPr>
      <w:rFonts w:ascii="Cambria" w:eastAsia="Times New Roman" w:hAnsi="Cambria" w:cs="Verdana"/>
      <w:sz w:val="22"/>
    </w:rPr>
  </w:style>
  <w:style w:type="paragraph" w:customStyle="1" w:styleId="1CharChar0">
    <w:name w:val="1.Char Char"/>
    <w:basedOn w:val="Normal"/>
    <w:rsid w:val="000A32BD"/>
    <w:pPr>
      <w:spacing w:before="180" w:after="120" w:line="288" w:lineRule="auto"/>
      <w:ind w:left="425" w:hanging="425"/>
      <w:jc w:val="both"/>
    </w:pPr>
    <w:rPr>
      <w:rFonts w:ascii=".VnAvant" w:eastAsia="Times New Roman" w:hAnsi=".VnAvant" w:cs=".VnAvant"/>
      <w:b/>
      <w:bCs/>
      <w:szCs w:val="24"/>
      <w:lang w:val="sv-SE"/>
    </w:rPr>
  </w:style>
  <w:style w:type="character" w:customStyle="1" w:styleId="1Char1">
    <w:name w:val="1.Char"/>
    <w:uiPriority w:val="99"/>
    <w:rsid w:val="000A32BD"/>
    <w:rPr>
      <w:rFonts w:ascii=".VnBlack" w:eastAsia="Times New Roman" w:hAnsi=".VnBlack" w:cs="Times New Roman"/>
      <w:sz w:val="20"/>
      <w:szCs w:val="20"/>
      <w:lang w:val="it-IT"/>
    </w:rPr>
  </w:style>
  <w:style w:type="paragraph" w:customStyle="1" w:styleId="VnMemorandum0">
    <w:name w:val="VnMemorandum"/>
    <w:basedOn w:val="Normal"/>
    <w:link w:val="VnMemorandumChar0"/>
    <w:autoRedefine/>
    <w:qFormat/>
    <w:rsid w:val="000A32BD"/>
    <w:pPr>
      <w:ind w:left="567" w:hanging="567"/>
      <w:jc w:val="both"/>
    </w:pPr>
    <w:rPr>
      <w:rFonts w:ascii=".VnMemorandum" w:eastAsia="Times New Roman" w:hAnsi=".VnMemorandum" w:cs="Times New Roman"/>
      <w:snapToGrid w:val="0"/>
      <w:sz w:val="20"/>
      <w:szCs w:val="20"/>
    </w:rPr>
  </w:style>
  <w:style w:type="character" w:customStyle="1" w:styleId="VnMemorandumChar0">
    <w:name w:val="VnMemorandum Char"/>
    <w:link w:val="VnMemorandum0"/>
    <w:rsid w:val="000A32BD"/>
    <w:rPr>
      <w:rFonts w:ascii=".VnMemorandum" w:eastAsia="Times New Roman" w:hAnsi=".VnMemorandum" w:cs="Times New Roman"/>
      <w:snapToGrid w:val="0"/>
      <w:sz w:val="20"/>
      <w:szCs w:val="20"/>
    </w:rPr>
  </w:style>
  <w:style w:type="paragraph" w:customStyle="1" w:styleId="Binhthuong0">
    <w:name w:val="Binh thuong"/>
    <w:basedOn w:val="Normal"/>
    <w:rsid w:val="000A32BD"/>
    <w:pPr>
      <w:widowControl w:val="0"/>
      <w:spacing w:line="240" w:lineRule="auto"/>
      <w:ind w:firstLine="284"/>
    </w:pPr>
    <w:rPr>
      <w:rFonts w:ascii=".VnTime" w:eastAsia="Times New Roman" w:hAnsi=".VnTime" w:cs="Times New Roman"/>
      <w:szCs w:val="24"/>
    </w:rPr>
  </w:style>
  <w:style w:type="paragraph" w:customStyle="1" w:styleId="StylebaiVnCenturySchoolbookH30pt0">
    <w:name w:val="Style bai +.VnCentury SchoolbookH 30 pt"/>
    <w:basedOn w:val="bai"/>
    <w:uiPriority w:val="99"/>
    <w:rsid w:val="000A32BD"/>
    <w:pPr>
      <w:spacing w:before="0" w:after="0" w:line="500" w:lineRule="exact"/>
    </w:pPr>
    <w:rPr>
      <w:rFonts w:ascii=".VnCentury SchoolbookH" w:hAnsi=".VnCentury SchoolbookH"/>
      <w:spacing w:val="0"/>
      <w:sz w:val="60"/>
      <w:szCs w:val="32"/>
    </w:rPr>
  </w:style>
  <w:style w:type="paragraph" w:customStyle="1" w:styleId="Style1nhoBefore3ptAfter3ptLinespacingMultiple10">
    <w:name w:val="Style 1nho + Before:  3 pt After:  3 pt Line spacing:  Multiple 1"/>
    <w:basedOn w:val="1nho"/>
    <w:uiPriority w:val="99"/>
    <w:rsid w:val="000A32BD"/>
    <w:pPr>
      <w:spacing w:after="60" w:line="312" w:lineRule="auto"/>
      <w:ind w:left="397" w:hanging="397"/>
    </w:pPr>
    <w:rPr>
      <w:rFonts w:ascii=".VnAvant" w:hAnsi=".VnAvant"/>
      <w:sz w:val="22"/>
      <w:szCs w:val="22"/>
    </w:rPr>
  </w:style>
  <w:style w:type="paragraph" w:customStyle="1" w:styleId="StyleHeaderVnArial0">
    <w:name w:val="Style Header +.VnArial"/>
    <w:basedOn w:val="Header"/>
    <w:uiPriority w:val="99"/>
    <w:rsid w:val="000A32BD"/>
    <w:rPr>
      <w:rFonts w:asciiTheme="minorHAnsi" w:hAnsiTheme="minorHAnsi"/>
      <w:sz w:val="22"/>
    </w:rPr>
  </w:style>
  <w:style w:type="paragraph" w:customStyle="1" w:styleId="StyleHeaderVnArialBoldLeft0cmBefore3ptAfter0">
    <w:name w:val="Style Header +.VnArial Bold Left:  0 cm Before:  3 pt After:"/>
    <w:basedOn w:val="Header"/>
    <w:uiPriority w:val="99"/>
    <w:rsid w:val="000A32BD"/>
    <w:rPr>
      <w:rFonts w:asciiTheme="minorHAnsi" w:hAnsiTheme="minorHAnsi"/>
      <w:sz w:val="22"/>
    </w:rPr>
  </w:style>
  <w:style w:type="character" w:customStyle="1" w:styleId="StylebaiVnCenturySchoolbookH30ptChar0">
    <w:name w:val="Style bai +.VnCentury SchoolbookH 30 pt Char"/>
    <w:rsid w:val="000A32BD"/>
    <w:rPr>
      <w:rFonts w:ascii=".VnCentury SchoolbookH" w:hAnsi=".VnCentury SchoolbookH" w:hint="default"/>
      <w:b/>
      <w:bCs/>
      <w:sz w:val="60"/>
      <w:szCs w:val="32"/>
      <w:lang w:val="en-US" w:eastAsia="en-US" w:bidi="ar-SA"/>
    </w:rPr>
  </w:style>
  <w:style w:type="character" w:customStyle="1" w:styleId="StyleHeaderVnArialChar0">
    <w:name w:val="Style Header +.VnArial Char"/>
    <w:rsid w:val="000A32BD"/>
    <w:rPr>
      <w:rFonts w:ascii=".VnAvant" w:hAnsi=".VnAvant" w:hint="default"/>
      <w:sz w:val="22"/>
      <w:szCs w:val="22"/>
      <w:lang w:val="en-US" w:eastAsia="en-US" w:bidi="ar-SA"/>
    </w:rPr>
  </w:style>
  <w:style w:type="numbering" w:customStyle="1" w:styleId="11111">
    <w:name w:val="1 / 1.1.11"/>
    <w:basedOn w:val="NoList"/>
    <w:next w:val="111111"/>
    <w:rsid w:val="000A32BD"/>
  </w:style>
  <w:style w:type="numbering" w:customStyle="1" w:styleId="11112">
    <w:name w:val="1 / 1.1.12"/>
    <w:basedOn w:val="NoList"/>
    <w:next w:val="111111"/>
    <w:unhideWhenUsed/>
    <w:rsid w:val="000A32BD"/>
  </w:style>
  <w:style w:type="numbering" w:customStyle="1" w:styleId="11113">
    <w:name w:val="1 / 1.1.13"/>
    <w:basedOn w:val="NoList"/>
    <w:next w:val="111111"/>
    <w:semiHidden/>
    <w:unhideWhenUsed/>
    <w:rsid w:val="000A32BD"/>
  </w:style>
  <w:style w:type="numbering" w:customStyle="1" w:styleId="11114">
    <w:name w:val="1 / 1.1.14"/>
    <w:basedOn w:val="NoList"/>
    <w:next w:val="111111"/>
    <w:semiHidden/>
    <w:unhideWhenUsed/>
    <w:rsid w:val="000A32BD"/>
  </w:style>
  <w:style w:type="numbering" w:customStyle="1" w:styleId="111121">
    <w:name w:val="1 / 1.1.121"/>
    <w:basedOn w:val="NoList"/>
    <w:next w:val="111111"/>
    <w:rsid w:val="000A32BD"/>
  </w:style>
  <w:style w:type="numbering" w:customStyle="1" w:styleId="111122">
    <w:name w:val="1 / 1.1.122"/>
    <w:basedOn w:val="NoList"/>
    <w:next w:val="111111"/>
    <w:rsid w:val="000A32BD"/>
  </w:style>
  <w:style w:type="numbering" w:customStyle="1" w:styleId="111123">
    <w:name w:val="1 / 1.1.123"/>
    <w:basedOn w:val="NoList"/>
    <w:next w:val="111111"/>
    <w:rsid w:val="000A32BD"/>
  </w:style>
  <w:style w:type="numbering" w:customStyle="1" w:styleId="111124">
    <w:name w:val="1 / 1.1.124"/>
    <w:basedOn w:val="NoList"/>
    <w:next w:val="111111"/>
    <w:rsid w:val="000A32BD"/>
  </w:style>
  <w:style w:type="numbering" w:customStyle="1" w:styleId="111125">
    <w:name w:val="1 / 1.1.125"/>
    <w:basedOn w:val="NoList"/>
    <w:next w:val="111111"/>
    <w:rsid w:val="000A32BD"/>
  </w:style>
  <w:style w:type="numbering" w:customStyle="1" w:styleId="111126">
    <w:name w:val="1 / 1.1.126"/>
    <w:basedOn w:val="NoList"/>
    <w:next w:val="111111"/>
    <w:rsid w:val="000A32BD"/>
  </w:style>
  <w:style w:type="numbering" w:customStyle="1" w:styleId="111127">
    <w:name w:val="1 / 1.1.127"/>
    <w:basedOn w:val="NoList"/>
    <w:next w:val="111111"/>
    <w:rsid w:val="000A32BD"/>
  </w:style>
  <w:style w:type="numbering" w:customStyle="1" w:styleId="111128">
    <w:name w:val="1 / 1.1.128"/>
    <w:basedOn w:val="NoList"/>
    <w:next w:val="111111"/>
    <w:rsid w:val="000A32BD"/>
  </w:style>
  <w:style w:type="numbering" w:customStyle="1" w:styleId="111129">
    <w:name w:val="1 / 1.1.129"/>
    <w:basedOn w:val="NoList"/>
    <w:next w:val="111111"/>
    <w:rsid w:val="000A32BD"/>
  </w:style>
  <w:style w:type="numbering" w:customStyle="1" w:styleId="1111210">
    <w:name w:val="1 / 1.1.1210"/>
    <w:basedOn w:val="NoList"/>
    <w:next w:val="111111"/>
    <w:rsid w:val="000A32BD"/>
  </w:style>
  <w:style w:type="numbering" w:customStyle="1" w:styleId="1111211">
    <w:name w:val="1 / 1.1.1211"/>
    <w:basedOn w:val="NoList"/>
    <w:next w:val="111111"/>
    <w:rsid w:val="000A32BD"/>
  </w:style>
  <w:style w:type="numbering" w:customStyle="1" w:styleId="1111212">
    <w:name w:val="1 / 1.1.1212"/>
    <w:basedOn w:val="NoList"/>
    <w:next w:val="111111"/>
    <w:rsid w:val="000A32BD"/>
  </w:style>
  <w:style w:type="numbering" w:customStyle="1" w:styleId="1111213">
    <w:name w:val="1 / 1.1.1213"/>
    <w:basedOn w:val="NoList"/>
    <w:next w:val="111111"/>
    <w:rsid w:val="000A32BD"/>
  </w:style>
  <w:style w:type="numbering" w:customStyle="1" w:styleId="1111214">
    <w:name w:val="1 / 1.1.1214"/>
    <w:basedOn w:val="NoList"/>
    <w:next w:val="111111"/>
    <w:rsid w:val="000A32BD"/>
  </w:style>
  <w:style w:type="numbering" w:customStyle="1" w:styleId="11115">
    <w:name w:val="1 / 1.1.15"/>
    <w:basedOn w:val="NoList"/>
    <w:next w:val="111111"/>
    <w:rsid w:val="000A32BD"/>
  </w:style>
  <w:style w:type="numbering" w:customStyle="1" w:styleId="1111215">
    <w:name w:val="1 / 1.1.1215"/>
    <w:basedOn w:val="NoList"/>
    <w:next w:val="111111"/>
    <w:rsid w:val="000A32BD"/>
  </w:style>
  <w:style w:type="numbering" w:customStyle="1" w:styleId="1111271">
    <w:name w:val="1 / 1.1.1271"/>
    <w:basedOn w:val="NoList"/>
    <w:next w:val="111111"/>
    <w:rsid w:val="000A32BD"/>
  </w:style>
  <w:style w:type="numbering" w:customStyle="1" w:styleId="1111281">
    <w:name w:val="1 / 1.1.1281"/>
    <w:basedOn w:val="NoList"/>
    <w:next w:val="111111"/>
    <w:rsid w:val="000A32BD"/>
  </w:style>
  <w:style w:type="numbering" w:customStyle="1" w:styleId="1111216">
    <w:name w:val="1 / 1.1.1216"/>
    <w:basedOn w:val="NoList"/>
    <w:next w:val="111111"/>
    <w:rsid w:val="000A32BD"/>
  </w:style>
  <w:style w:type="numbering" w:customStyle="1" w:styleId="1111217">
    <w:name w:val="1 / 1.1.1217"/>
    <w:basedOn w:val="NoList"/>
    <w:next w:val="111111"/>
    <w:rsid w:val="000A32BD"/>
  </w:style>
  <w:style w:type="numbering" w:customStyle="1" w:styleId="11116">
    <w:name w:val="1 / 1.1.16"/>
    <w:basedOn w:val="NoList"/>
    <w:next w:val="111111"/>
    <w:rsid w:val="000A32BD"/>
  </w:style>
  <w:style w:type="numbering" w:customStyle="1" w:styleId="11117">
    <w:name w:val="1 / 1.1.17"/>
    <w:basedOn w:val="NoList"/>
    <w:next w:val="111111"/>
    <w:rsid w:val="000A32BD"/>
  </w:style>
  <w:style w:type="numbering" w:customStyle="1" w:styleId="1111218">
    <w:name w:val="1 / 1.1.1218"/>
    <w:basedOn w:val="NoList"/>
    <w:next w:val="111111"/>
    <w:rsid w:val="000A32BD"/>
  </w:style>
  <w:style w:type="numbering" w:customStyle="1" w:styleId="1111219">
    <w:name w:val="1 / 1.1.1219"/>
    <w:basedOn w:val="NoList"/>
    <w:next w:val="111111"/>
    <w:rsid w:val="000A32BD"/>
  </w:style>
  <w:style w:type="numbering" w:customStyle="1" w:styleId="1111220">
    <w:name w:val="1 / 1.1.1220"/>
    <w:basedOn w:val="NoList"/>
    <w:next w:val="111111"/>
    <w:rsid w:val="000A32BD"/>
  </w:style>
  <w:style w:type="numbering" w:customStyle="1" w:styleId="1111221">
    <w:name w:val="1 / 1.1.1221"/>
    <w:basedOn w:val="NoList"/>
    <w:next w:val="111111"/>
    <w:rsid w:val="000A32BD"/>
  </w:style>
  <w:style w:type="numbering" w:customStyle="1" w:styleId="1111222">
    <w:name w:val="1 / 1.1.1222"/>
    <w:basedOn w:val="NoList"/>
    <w:next w:val="111111"/>
    <w:rsid w:val="000A32BD"/>
  </w:style>
  <w:style w:type="numbering" w:customStyle="1" w:styleId="1111223">
    <w:name w:val="1 / 1.1.1223"/>
    <w:basedOn w:val="NoList"/>
    <w:next w:val="111111"/>
    <w:rsid w:val="000A32BD"/>
  </w:style>
  <w:style w:type="numbering" w:customStyle="1" w:styleId="1111224">
    <w:name w:val="1 / 1.1.1224"/>
    <w:basedOn w:val="NoList"/>
    <w:next w:val="111111"/>
    <w:rsid w:val="000A32BD"/>
  </w:style>
  <w:style w:type="numbering" w:customStyle="1" w:styleId="1111225">
    <w:name w:val="1 / 1.1.1225"/>
    <w:basedOn w:val="NoList"/>
    <w:next w:val="111111"/>
    <w:rsid w:val="000A32BD"/>
  </w:style>
  <w:style w:type="numbering" w:customStyle="1" w:styleId="1111226">
    <w:name w:val="1 / 1.1.1226"/>
    <w:basedOn w:val="NoList"/>
    <w:next w:val="111111"/>
    <w:rsid w:val="000A32BD"/>
  </w:style>
  <w:style w:type="numbering" w:customStyle="1" w:styleId="1111227">
    <w:name w:val="1 / 1.1.1227"/>
    <w:basedOn w:val="NoList"/>
    <w:next w:val="111111"/>
    <w:rsid w:val="000A32BD"/>
  </w:style>
  <w:style w:type="numbering" w:customStyle="1" w:styleId="1111228">
    <w:name w:val="1 / 1.1.1228"/>
    <w:basedOn w:val="NoList"/>
    <w:next w:val="111111"/>
    <w:rsid w:val="000A32BD"/>
  </w:style>
  <w:style w:type="numbering" w:customStyle="1" w:styleId="1111229">
    <w:name w:val="1 / 1.1.1229"/>
    <w:basedOn w:val="NoList"/>
    <w:next w:val="111111"/>
    <w:rsid w:val="000A32BD"/>
  </w:style>
  <w:style w:type="numbering" w:customStyle="1" w:styleId="1111230">
    <w:name w:val="1 / 1.1.1230"/>
    <w:basedOn w:val="NoList"/>
    <w:next w:val="111111"/>
    <w:rsid w:val="000A32BD"/>
  </w:style>
  <w:style w:type="numbering" w:customStyle="1" w:styleId="1111231">
    <w:name w:val="1 / 1.1.1231"/>
    <w:basedOn w:val="NoList"/>
    <w:next w:val="111111"/>
    <w:rsid w:val="000A32BD"/>
  </w:style>
  <w:style w:type="numbering" w:customStyle="1" w:styleId="1111232">
    <w:name w:val="1 / 1.1.1232"/>
    <w:basedOn w:val="NoList"/>
    <w:next w:val="111111"/>
    <w:rsid w:val="000A32BD"/>
  </w:style>
  <w:style w:type="numbering" w:customStyle="1" w:styleId="1111233">
    <w:name w:val="1 / 1.1.1233"/>
    <w:basedOn w:val="NoList"/>
    <w:next w:val="111111"/>
    <w:rsid w:val="000A32BD"/>
  </w:style>
  <w:style w:type="numbering" w:customStyle="1" w:styleId="1111234">
    <w:name w:val="1 / 1.1.1234"/>
    <w:basedOn w:val="NoList"/>
    <w:next w:val="111111"/>
    <w:rsid w:val="000A32BD"/>
  </w:style>
  <w:style w:type="numbering" w:customStyle="1" w:styleId="1111235">
    <w:name w:val="1 / 1.1.1235"/>
    <w:basedOn w:val="NoList"/>
    <w:next w:val="111111"/>
    <w:rsid w:val="000A32BD"/>
  </w:style>
  <w:style w:type="numbering" w:customStyle="1" w:styleId="1111236">
    <w:name w:val="1 / 1.1.1236"/>
    <w:basedOn w:val="NoList"/>
    <w:next w:val="111111"/>
    <w:rsid w:val="000A32BD"/>
  </w:style>
  <w:style w:type="numbering" w:customStyle="1" w:styleId="1111237">
    <w:name w:val="1 / 1.1.1237"/>
    <w:basedOn w:val="NoList"/>
    <w:next w:val="111111"/>
    <w:rsid w:val="000A32BD"/>
  </w:style>
  <w:style w:type="numbering" w:customStyle="1" w:styleId="11118">
    <w:name w:val="1 / 1.1.18"/>
    <w:basedOn w:val="NoList"/>
    <w:next w:val="111111"/>
    <w:rsid w:val="000A32BD"/>
  </w:style>
  <w:style w:type="numbering" w:customStyle="1" w:styleId="11119">
    <w:name w:val="1 / 1.1.19"/>
    <w:basedOn w:val="NoList"/>
    <w:next w:val="111111"/>
    <w:rsid w:val="000A32BD"/>
  </w:style>
  <w:style w:type="numbering" w:customStyle="1" w:styleId="111110">
    <w:name w:val="1 / 1.1.110"/>
    <w:basedOn w:val="NoList"/>
    <w:next w:val="111111"/>
    <w:rsid w:val="000A32BD"/>
  </w:style>
  <w:style w:type="numbering" w:customStyle="1" w:styleId="1111110">
    <w:name w:val="1 / 1.1.111"/>
    <w:basedOn w:val="NoList"/>
    <w:next w:val="111111"/>
    <w:rsid w:val="000A32BD"/>
  </w:style>
  <w:style w:type="numbering" w:customStyle="1" w:styleId="111112">
    <w:name w:val="1 / 1.1.112"/>
    <w:basedOn w:val="NoList"/>
    <w:next w:val="111111"/>
    <w:rsid w:val="000A32BD"/>
  </w:style>
  <w:style w:type="numbering" w:customStyle="1" w:styleId="111113">
    <w:name w:val="1 / 1.1.113"/>
    <w:basedOn w:val="NoList"/>
    <w:next w:val="111111"/>
    <w:rsid w:val="000A32BD"/>
  </w:style>
  <w:style w:type="numbering" w:customStyle="1" w:styleId="111114">
    <w:name w:val="1 / 1.1.114"/>
    <w:basedOn w:val="NoList"/>
    <w:next w:val="111111"/>
    <w:rsid w:val="000A32BD"/>
  </w:style>
  <w:style w:type="numbering" w:customStyle="1" w:styleId="111115">
    <w:name w:val="1 / 1.1.115"/>
    <w:basedOn w:val="NoList"/>
    <w:next w:val="111111"/>
    <w:rsid w:val="000A32BD"/>
  </w:style>
  <w:style w:type="numbering" w:customStyle="1" w:styleId="111116">
    <w:name w:val="1 / 1.1.116"/>
    <w:basedOn w:val="NoList"/>
    <w:next w:val="111111"/>
    <w:rsid w:val="000A32BD"/>
  </w:style>
  <w:style w:type="numbering" w:customStyle="1" w:styleId="111117">
    <w:name w:val="1 / 1.1.117"/>
    <w:basedOn w:val="NoList"/>
    <w:next w:val="111111"/>
    <w:rsid w:val="000A32BD"/>
  </w:style>
  <w:style w:type="numbering" w:customStyle="1" w:styleId="111118">
    <w:name w:val="1 / 1.1.118"/>
    <w:basedOn w:val="NoList"/>
    <w:next w:val="111111"/>
    <w:rsid w:val="000A32BD"/>
  </w:style>
  <w:style w:type="numbering" w:customStyle="1" w:styleId="111119">
    <w:name w:val="1 / 1.1.119"/>
    <w:basedOn w:val="NoList"/>
    <w:next w:val="111111"/>
    <w:rsid w:val="000A32BD"/>
  </w:style>
  <w:style w:type="numbering" w:customStyle="1" w:styleId="111120">
    <w:name w:val="1 / 1.1.120"/>
    <w:basedOn w:val="NoList"/>
    <w:next w:val="111111"/>
    <w:rsid w:val="000A32BD"/>
  </w:style>
  <w:style w:type="numbering" w:customStyle="1" w:styleId="111130">
    <w:name w:val="1 / 1.1.130"/>
    <w:basedOn w:val="NoList"/>
    <w:next w:val="111111"/>
    <w:rsid w:val="000A32BD"/>
  </w:style>
  <w:style w:type="numbering" w:customStyle="1" w:styleId="111131">
    <w:name w:val="1 / 1.1.131"/>
    <w:basedOn w:val="NoList"/>
    <w:next w:val="111111"/>
    <w:rsid w:val="000A32BD"/>
  </w:style>
  <w:style w:type="numbering" w:customStyle="1" w:styleId="111132">
    <w:name w:val="1 / 1.1.132"/>
    <w:basedOn w:val="NoList"/>
    <w:next w:val="111111"/>
    <w:rsid w:val="000A32BD"/>
  </w:style>
  <w:style w:type="numbering" w:customStyle="1" w:styleId="111133">
    <w:name w:val="1 / 1.1.133"/>
    <w:basedOn w:val="NoList"/>
    <w:next w:val="111111"/>
    <w:uiPriority w:val="99"/>
    <w:unhideWhenUsed/>
    <w:rsid w:val="000A32BD"/>
  </w:style>
  <w:style w:type="numbering" w:customStyle="1" w:styleId="111134">
    <w:name w:val="1 / 1.1.134"/>
    <w:basedOn w:val="NoList"/>
    <w:next w:val="111111"/>
    <w:uiPriority w:val="99"/>
    <w:semiHidden/>
    <w:unhideWhenUsed/>
    <w:rsid w:val="000A32BD"/>
  </w:style>
  <w:style w:type="numbering" w:customStyle="1" w:styleId="111135">
    <w:name w:val="1 / 1.1.135"/>
    <w:basedOn w:val="NoList"/>
    <w:next w:val="111111"/>
    <w:uiPriority w:val="99"/>
    <w:semiHidden/>
    <w:unhideWhenUsed/>
    <w:rsid w:val="000A32BD"/>
  </w:style>
  <w:style w:type="numbering" w:customStyle="1" w:styleId="111136">
    <w:name w:val="1 / 1.1.136"/>
    <w:basedOn w:val="NoList"/>
    <w:next w:val="111111"/>
    <w:uiPriority w:val="99"/>
    <w:semiHidden/>
    <w:unhideWhenUsed/>
    <w:rsid w:val="000A32BD"/>
  </w:style>
  <w:style w:type="numbering" w:customStyle="1" w:styleId="111137">
    <w:name w:val="1 / 1.1.137"/>
    <w:basedOn w:val="NoList"/>
    <w:next w:val="111111"/>
    <w:uiPriority w:val="99"/>
    <w:semiHidden/>
    <w:unhideWhenUsed/>
    <w:rsid w:val="000A32BD"/>
  </w:style>
  <w:style w:type="numbering" w:customStyle="1" w:styleId="111138">
    <w:name w:val="1 / 1.1.138"/>
    <w:basedOn w:val="NoList"/>
    <w:next w:val="111111"/>
    <w:uiPriority w:val="99"/>
    <w:semiHidden/>
    <w:unhideWhenUsed/>
    <w:rsid w:val="000A32BD"/>
  </w:style>
  <w:style w:type="numbering" w:customStyle="1" w:styleId="111139">
    <w:name w:val="1 / 1.1.139"/>
    <w:basedOn w:val="NoList"/>
    <w:next w:val="111111"/>
    <w:uiPriority w:val="99"/>
    <w:semiHidden/>
    <w:unhideWhenUsed/>
    <w:rsid w:val="000A32BD"/>
  </w:style>
  <w:style w:type="numbering" w:customStyle="1" w:styleId="111140">
    <w:name w:val="1 / 1.1.140"/>
    <w:basedOn w:val="NoList"/>
    <w:next w:val="111111"/>
    <w:uiPriority w:val="99"/>
    <w:semiHidden/>
    <w:unhideWhenUsed/>
    <w:rsid w:val="000A32BD"/>
  </w:style>
  <w:style w:type="numbering" w:customStyle="1" w:styleId="111141">
    <w:name w:val="1 / 1.1.141"/>
    <w:basedOn w:val="NoList"/>
    <w:next w:val="111111"/>
    <w:uiPriority w:val="99"/>
    <w:semiHidden/>
    <w:unhideWhenUsed/>
    <w:rsid w:val="000A32BD"/>
  </w:style>
  <w:style w:type="numbering" w:customStyle="1" w:styleId="111142">
    <w:name w:val="1 / 1.1.142"/>
    <w:basedOn w:val="NoList"/>
    <w:next w:val="111111"/>
    <w:uiPriority w:val="99"/>
    <w:semiHidden/>
    <w:unhideWhenUsed/>
    <w:rsid w:val="000A32BD"/>
  </w:style>
  <w:style w:type="numbering" w:customStyle="1" w:styleId="111143">
    <w:name w:val="1 / 1.1.143"/>
    <w:basedOn w:val="NoList"/>
    <w:next w:val="111111"/>
    <w:uiPriority w:val="99"/>
    <w:semiHidden/>
    <w:unhideWhenUsed/>
    <w:rsid w:val="000A32BD"/>
  </w:style>
  <w:style w:type="numbering" w:customStyle="1" w:styleId="111144">
    <w:name w:val="1 / 1.1.144"/>
    <w:basedOn w:val="NoList"/>
    <w:next w:val="111111"/>
    <w:uiPriority w:val="99"/>
    <w:semiHidden/>
    <w:unhideWhenUsed/>
    <w:rsid w:val="000A32BD"/>
  </w:style>
  <w:style w:type="numbering" w:customStyle="1" w:styleId="111145">
    <w:name w:val="1 / 1.1.145"/>
    <w:basedOn w:val="NoList"/>
    <w:next w:val="111111"/>
    <w:uiPriority w:val="99"/>
    <w:semiHidden/>
    <w:unhideWhenUsed/>
    <w:rsid w:val="000A32BD"/>
  </w:style>
  <w:style w:type="numbering" w:customStyle="1" w:styleId="111146">
    <w:name w:val="1 / 1.1.146"/>
    <w:basedOn w:val="NoList"/>
    <w:next w:val="111111"/>
    <w:uiPriority w:val="99"/>
    <w:semiHidden/>
    <w:unhideWhenUsed/>
    <w:rsid w:val="000A32BD"/>
  </w:style>
  <w:style w:type="numbering" w:customStyle="1" w:styleId="111147">
    <w:name w:val="1 / 1.1.147"/>
    <w:basedOn w:val="NoList"/>
    <w:next w:val="111111"/>
    <w:uiPriority w:val="99"/>
    <w:semiHidden/>
    <w:unhideWhenUsed/>
    <w:rsid w:val="000A32BD"/>
  </w:style>
  <w:style w:type="numbering" w:customStyle="1" w:styleId="111148">
    <w:name w:val="1 / 1.1.148"/>
    <w:basedOn w:val="NoList"/>
    <w:next w:val="111111"/>
    <w:uiPriority w:val="99"/>
    <w:semiHidden/>
    <w:unhideWhenUsed/>
    <w:rsid w:val="000A32BD"/>
  </w:style>
  <w:style w:type="numbering" w:customStyle="1" w:styleId="111149">
    <w:name w:val="1 / 1.1.149"/>
    <w:basedOn w:val="NoList"/>
    <w:next w:val="111111"/>
    <w:uiPriority w:val="99"/>
    <w:semiHidden/>
    <w:unhideWhenUsed/>
    <w:rsid w:val="000A32BD"/>
  </w:style>
  <w:style w:type="numbering" w:customStyle="1" w:styleId="111150">
    <w:name w:val="1 / 1.1.150"/>
    <w:basedOn w:val="NoList"/>
    <w:next w:val="111111"/>
    <w:uiPriority w:val="99"/>
    <w:semiHidden/>
    <w:unhideWhenUsed/>
    <w:rsid w:val="000A32BD"/>
  </w:style>
  <w:style w:type="numbering" w:customStyle="1" w:styleId="111151">
    <w:name w:val="1 / 1.1.151"/>
    <w:basedOn w:val="NoList"/>
    <w:next w:val="111111"/>
    <w:uiPriority w:val="99"/>
    <w:semiHidden/>
    <w:unhideWhenUsed/>
    <w:rsid w:val="000A32BD"/>
  </w:style>
  <w:style w:type="numbering" w:customStyle="1" w:styleId="111152">
    <w:name w:val="1 / 1.1.152"/>
    <w:basedOn w:val="NoList"/>
    <w:next w:val="111111"/>
    <w:uiPriority w:val="99"/>
    <w:semiHidden/>
    <w:unhideWhenUsed/>
    <w:rsid w:val="000A32BD"/>
  </w:style>
  <w:style w:type="numbering" w:customStyle="1" w:styleId="111153">
    <w:name w:val="1 / 1.1.153"/>
    <w:basedOn w:val="NoList"/>
    <w:next w:val="111111"/>
    <w:uiPriority w:val="99"/>
    <w:semiHidden/>
    <w:unhideWhenUsed/>
    <w:rsid w:val="000A32BD"/>
  </w:style>
  <w:style w:type="numbering" w:customStyle="1" w:styleId="111154">
    <w:name w:val="1 / 1.1.154"/>
    <w:basedOn w:val="NoList"/>
    <w:next w:val="111111"/>
    <w:uiPriority w:val="99"/>
    <w:semiHidden/>
    <w:unhideWhenUsed/>
    <w:rsid w:val="000A32BD"/>
  </w:style>
  <w:style w:type="numbering" w:customStyle="1" w:styleId="111155">
    <w:name w:val="1 / 1.1.155"/>
    <w:basedOn w:val="NoList"/>
    <w:next w:val="111111"/>
    <w:uiPriority w:val="99"/>
    <w:semiHidden/>
    <w:unhideWhenUsed/>
    <w:rsid w:val="000A32BD"/>
  </w:style>
  <w:style w:type="numbering" w:customStyle="1" w:styleId="111156">
    <w:name w:val="1 / 1.1.156"/>
    <w:basedOn w:val="NoList"/>
    <w:next w:val="111111"/>
    <w:uiPriority w:val="99"/>
    <w:semiHidden/>
    <w:unhideWhenUsed/>
    <w:rsid w:val="000A32BD"/>
  </w:style>
  <w:style w:type="numbering" w:customStyle="1" w:styleId="111157">
    <w:name w:val="1 / 1.1.157"/>
    <w:basedOn w:val="NoList"/>
    <w:next w:val="111111"/>
    <w:uiPriority w:val="99"/>
    <w:semiHidden/>
    <w:unhideWhenUsed/>
    <w:rsid w:val="000A32BD"/>
  </w:style>
  <w:style w:type="numbering" w:customStyle="1" w:styleId="111158">
    <w:name w:val="1 / 1.1.158"/>
    <w:basedOn w:val="NoList"/>
    <w:next w:val="111111"/>
    <w:uiPriority w:val="99"/>
    <w:semiHidden/>
    <w:unhideWhenUsed/>
    <w:rsid w:val="000A32BD"/>
  </w:style>
  <w:style w:type="numbering" w:customStyle="1" w:styleId="111159">
    <w:name w:val="1 / 1.1.159"/>
    <w:basedOn w:val="NoList"/>
    <w:next w:val="111111"/>
    <w:uiPriority w:val="99"/>
    <w:semiHidden/>
    <w:unhideWhenUsed/>
    <w:rsid w:val="000A32BD"/>
  </w:style>
  <w:style w:type="numbering" w:customStyle="1" w:styleId="111160">
    <w:name w:val="1 / 1.1.160"/>
    <w:basedOn w:val="NoList"/>
    <w:next w:val="111111"/>
    <w:uiPriority w:val="99"/>
    <w:semiHidden/>
    <w:unhideWhenUsed/>
    <w:rsid w:val="000A32BD"/>
  </w:style>
  <w:style w:type="numbering" w:customStyle="1" w:styleId="111161">
    <w:name w:val="1 / 1.1.161"/>
    <w:basedOn w:val="NoList"/>
    <w:next w:val="111111"/>
    <w:uiPriority w:val="99"/>
    <w:semiHidden/>
    <w:unhideWhenUsed/>
    <w:rsid w:val="000A32BD"/>
  </w:style>
  <w:style w:type="numbering" w:customStyle="1" w:styleId="111162">
    <w:name w:val="1 / 1.1.162"/>
    <w:basedOn w:val="NoList"/>
    <w:next w:val="111111"/>
    <w:uiPriority w:val="99"/>
    <w:semiHidden/>
    <w:unhideWhenUsed/>
    <w:rsid w:val="000A32BD"/>
  </w:style>
  <w:style w:type="numbering" w:customStyle="1" w:styleId="111163">
    <w:name w:val="1 / 1.1.163"/>
    <w:basedOn w:val="NoList"/>
    <w:next w:val="111111"/>
    <w:uiPriority w:val="99"/>
    <w:semiHidden/>
    <w:unhideWhenUsed/>
    <w:rsid w:val="000A32BD"/>
  </w:style>
  <w:style w:type="numbering" w:customStyle="1" w:styleId="111164">
    <w:name w:val="1 / 1.1.164"/>
    <w:basedOn w:val="NoList"/>
    <w:next w:val="111111"/>
    <w:uiPriority w:val="99"/>
    <w:semiHidden/>
    <w:unhideWhenUsed/>
    <w:rsid w:val="000A32BD"/>
  </w:style>
  <w:style w:type="numbering" w:customStyle="1" w:styleId="111165">
    <w:name w:val="1 / 1.1.165"/>
    <w:basedOn w:val="NoList"/>
    <w:next w:val="111111"/>
    <w:uiPriority w:val="99"/>
    <w:semiHidden/>
    <w:unhideWhenUsed/>
    <w:rsid w:val="000A32BD"/>
  </w:style>
  <w:style w:type="numbering" w:customStyle="1" w:styleId="111166">
    <w:name w:val="1 / 1.1.166"/>
    <w:basedOn w:val="NoList"/>
    <w:next w:val="111111"/>
    <w:uiPriority w:val="99"/>
    <w:semiHidden/>
    <w:unhideWhenUsed/>
    <w:rsid w:val="000A32BD"/>
  </w:style>
  <w:style w:type="numbering" w:customStyle="1" w:styleId="111167">
    <w:name w:val="1 / 1.1.167"/>
    <w:basedOn w:val="NoList"/>
    <w:next w:val="111111"/>
    <w:uiPriority w:val="99"/>
    <w:semiHidden/>
    <w:unhideWhenUsed/>
    <w:rsid w:val="000A32BD"/>
  </w:style>
  <w:style w:type="numbering" w:customStyle="1" w:styleId="111168">
    <w:name w:val="1 / 1.1.168"/>
    <w:basedOn w:val="NoList"/>
    <w:next w:val="111111"/>
    <w:uiPriority w:val="99"/>
    <w:semiHidden/>
    <w:unhideWhenUsed/>
    <w:rsid w:val="000A32BD"/>
  </w:style>
  <w:style w:type="numbering" w:customStyle="1" w:styleId="111169">
    <w:name w:val="1 / 1.1.169"/>
    <w:basedOn w:val="NoList"/>
    <w:next w:val="111111"/>
    <w:uiPriority w:val="99"/>
    <w:semiHidden/>
    <w:unhideWhenUsed/>
    <w:rsid w:val="000A32BD"/>
  </w:style>
  <w:style w:type="numbering" w:customStyle="1" w:styleId="111170">
    <w:name w:val="1 / 1.1.170"/>
    <w:basedOn w:val="NoList"/>
    <w:next w:val="111111"/>
    <w:uiPriority w:val="99"/>
    <w:semiHidden/>
    <w:unhideWhenUsed/>
    <w:rsid w:val="000A32BD"/>
  </w:style>
  <w:style w:type="numbering" w:customStyle="1" w:styleId="111171">
    <w:name w:val="1 / 1.1.171"/>
    <w:basedOn w:val="NoList"/>
    <w:next w:val="111111"/>
    <w:uiPriority w:val="99"/>
    <w:semiHidden/>
    <w:unhideWhenUsed/>
    <w:rsid w:val="000A32BD"/>
  </w:style>
  <w:style w:type="numbering" w:customStyle="1" w:styleId="111172">
    <w:name w:val="1 / 1.1.172"/>
    <w:basedOn w:val="NoList"/>
    <w:next w:val="111111"/>
    <w:uiPriority w:val="99"/>
    <w:semiHidden/>
    <w:unhideWhenUsed/>
    <w:rsid w:val="000A32BD"/>
  </w:style>
  <w:style w:type="numbering" w:customStyle="1" w:styleId="111173">
    <w:name w:val="1 / 1.1.173"/>
    <w:basedOn w:val="NoList"/>
    <w:next w:val="111111"/>
    <w:uiPriority w:val="99"/>
    <w:semiHidden/>
    <w:unhideWhenUsed/>
    <w:rsid w:val="000A32BD"/>
  </w:style>
  <w:style w:type="numbering" w:customStyle="1" w:styleId="111174">
    <w:name w:val="1 / 1.1.174"/>
    <w:basedOn w:val="NoList"/>
    <w:next w:val="111111"/>
    <w:uiPriority w:val="99"/>
    <w:semiHidden/>
    <w:unhideWhenUsed/>
    <w:rsid w:val="000A32BD"/>
  </w:style>
  <w:style w:type="numbering" w:customStyle="1" w:styleId="111175">
    <w:name w:val="1 / 1.1.175"/>
    <w:basedOn w:val="NoList"/>
    <w:next w:val="111111"/>
    <w:rsid w:val="000A32BD"/>
  </w:style>
  <w:style w:type="numbering" w:customStyle="1" w:styleId="111176">
    <w:name w:val="1 / 1.1.176"/>
    <w:basedOn w:val="NoList"/>
    <w:next w:val="111111"/>
    <w:rsid w:val="000A32BD"/>
  </w:style>
  <w:style w:type="numbering" w:customStyle="1" w:styleId="111177">
    <w:name w:val="1 / 1.1.177"/>
    <w:basedOn w:val="NoList"/>
    <w:next w:val="111111"/>
    <w:rsid w:val="000A32BD"/>
  </w:style>
  <w:style w:type="numbering" w:customStyle="1" w:styleId="111178">
    <w:name w:val="1 / 1.1.178"/>
    <w:basedOn w:val="NoList"/>
    <w:next w:val="111111"/>
    <w:rsid w:val="000A32BD"/>
  </w:style>
  <w:style w:type="numbering" w:customStyle="1" w:styleId="111179">
    <w:name w:val="1 / 1.1.179"/>
    <w:basedOn w:val="NoList"/>
    <w:next w:val="111111"/>
    <w:rsid w:val="000A32BD"/>
  </w:style>
  <w:style w:type="numbering" w:customStyle="1" w:styleId="111180">
    <w:name w:val="1 / 1.1.180"/>
    <w:basedOn w:val="NoList"/>
    <w:next w:val="111111"/>
    <w:rsid w:val="000A32BD"/>
  </w:style>
  <w:style w:type="numbering" w:customStyle="1" w:styleId="111181">
    <w:name w:val="1 / 1.1.181"/>
    <w:basedOn w:val="NoList"/>
    <w:next w:val="111111"/>
    <w:rsid w:val="000A32BD"/>
  </w:style>
  <w:style w:type="numbering" w:customStyle="1" w:styleId="111182">
    <w:name w:val="1 / 1.1.182"/>
    <w:basedOn w:val="NoList"/>
    <w:next w:val="111111"/>
    <w:rsid w:val="000A32BD"/>
  </w:style>
  <w:style w:type="numbering" w:customStyle="1" w:styleId="111183">
    <w:name w:val="1 / 1.1.183"/>
    <w:basedOn w:val="NoList"/>
    <w:next w:val="111111"/>
    <w:rsid w:val="000A32BD"/>
  </w:style>
  <w:style w:type="numbering" w:customStyle="1" w:styleId="111184">
    <w:name w:val="1 / 1.1.184"/>
    <w:basedOn w:val="NoList"/>
    <w:next w:val="111111"/>
    <w:rsid w:val="000A32BD"/>
  </w:style>
  <w:style w:type="numbering" w:customStyle="1" w:styleId="111185">
    <w:name w:val="1 / 1.1.185"/>
    <w:basedOn w:val="NoList"/>
    <w:next w:val="111111"/>
    <w:rsid w:val="000A32BD"/>
  </w:style>
  <w:style w:type="numbering" w:customStyle="1" w:styleId="111186">
    <w:name w:val="1 / 1.1.186"/>
    <w:basedOn w:val="NoList"/>
    <w:next w:val="111111"/>
    <w:rsid w:val="000A32BD"/>
  </w:style>
  <w:style w:type="numbering" w:customStyle="1" w:styleId="111187">
    <w:name w:val="1 / 1.1.187"/>
    <w:basedOn w:val="NoList"/>
    <w:next w:val="111111"/>
    <w:rsid w:val="000A32BD"/>
  </w:style>
  <w:style w:type="numbering" w:customStyle="1" w:styleId="111188">
    <w:name w:val="1 / 1.1.188"/>
    <w:basedOn w:val="NoList"/>
    <w:next w:val="111111"/>
    <w:rsid w:val="000A32BD"/>
  </w:style>
  <w:style w:type="numbering" w:customStyle="1" w:styleId="111189">
    <w:name w:val="1 / 1.1.189"/>
    <w:basedOn w:val="NoList"/>
    <w:next w:val="111111"/>
    <w:rsid w:val="000A32BD"/>
  </w:style>
  <w:style w:type="numbering" w:customStyle="1" w:styleId="111190">
    <w:name w:val="1 / 1.1.190"/>
    <w:basedOn w:val="NoList"/>
    <w:next w:val="111111"/>
    <w:rsid w:val="000A32BD"/>
  </w:style>
  <w:style w:type="numbering" w:customStyle="1" w:styleId="111191">
    <w:name w:val="1 / 1.1.191"/>
    <w:basedOn w:val="NoList"/>
    <w:next w:val="111111"/>
    <w:rsid w:val="000A32BD"/>
  </w:style>
  <w:style w:type="numbering" w:customStyle="1" w:styleId="111192">
    <w:name w:val="1 / 1.1.192"/>
    <w:basedOn w:val="NoList"/>
    <w:next w:val="111111"/>
    <w:rsid w:val="000A32BD"/>
  </w:style>
  <w:style w:type="numbering" w:customStyle="1" w:styleId="111193">
    <w:name w:val="1 / 1.1.193"/>
    <w:basedOn w:val="NoList"/>
    <w:next w:val="111111"/>
    <w:rsid w:val="000A32BD"/>
  </w:style>
  <w:style w:type="numbering" w:customStyle="1" w:styleId="111194">
    <w:name w:val="1 / 1.1.194"/>
    <w:basedOn w:val="NoList"/>
    <w:next w:val="111111"/>
    <w:rsid w:val="000A32BD"/>
  </w:style>
  <w:style w:type="numbering" w:customStyle="1" w:styleId="111195">
    <w:name w:val="1 / 1.1.195"/>
    <w:basedOn w:val="NoList"/>
    <w:next w:val="111111"/>
    <w:rsid w:val="000A32BD"/>
  </w:style>
  <w:style w:type="numbering" w:customStyle="1" w:styleId="111196">
    <w:name w:val="1 / 1.1.196"/>
    <w:basedOn w:val="NoList"/>
    <w:next w:val="111111"/>
    <w:rsid w:val="000A32BD"/>
  </w:style>
  <w:style w:type="numbering" w:customStyle="1" w:styleId="111197">
    <w:name w:val="1 / 1.1.197"/>
    <w:basedOn w:val="NoList"/>
    <w:next w:val="111111"/>
    <w:rsid w:val="000A32BD"/>
  </w:style>
  <w:style w:type="numbering" w:customStyle="1" w:styleId="111198">
    <w:name w:val="1 / 1.1.198"/>
    <w:basedOn w:val="NoList"/>
    <w:next w:val="111111"/>
    <w:uiPriority w:val="99"/>
    <w:semiHidden/>
    <w:unhideWhenUsed/>
    <w:rsid w:val="000A32BD"/>
  </w:style>
  <w:style w:type="numbering" w:customStyle="1" w:styleId="111199">
    <w:name w:val="1 / 1.1.199"/>
    <w:basedOn w:val="NoList"/>
    <w:next w:val="111111"/>
    <w:uiPriority w:val="99"/>
    <w:semiHidden/>
    <w:unhideWhenUsed/>
    <w:rsid w:val="000A32BD"/>
  </w:style>
  <w:style w:type="numbering" w:customStyle="1" w:styleId="1111100">
    <w:name w:val="1 / 1.1.1100"/>
    <w:basedOn w:val="NoList"/>
    <w:next w:val="111111"/>
    <w:uiPriority w:val="99"/>
    <w:semiHidden/>
    <w:unhideWhenUsed/>
    <w:rsid w:val="000A32BD"/>
  </w:style>
  <w:style w:type="numbering" w:customStyle="1" w:styleId="1111101">
    <w:name w:val="1 / 1.1.1101"/>
    <w:basedOn w:val="NoList"/>
    <w:next w:val="111111"/>
    <w:uiPriority w:val="99"/>
    <w:semiHidden/>
    <w:unhideWhenUsed/>
    <w:rsid w:val="000A32BD"/>
  </w:style>
  <w:style w:type="numbering" w:customStyle="1" w:styleId="1111102">
    <w:name w:val="1 / 1.1.1102"/>
    <w:basedOn w:val="NoList"/>
    <w:next w:val="111111"/>
    <w:uiPriority w:val="99"/>
    <w:semiHidden/>
    <w:unhideWhenUsed/>
    <w:rsid w:val="000A32BD"/>
  </w:style>
  <w:style w:type="numbering" w:customStyle="1" w:styleId="1111103">
    <w:name w:val="1 / 1.1.1103"/>
    <w:basedOn w:val="NoList"/>
    <w:next w:val="111111"/>
    <w:uiPriority w:val="99"/>
    <w:semiHidden/>
    <w:unhideWhenUsed/>
    <w:rsid w:val="000A32BD"/>
  </w:style>
  <w:style w:type="numbering" w:customStyle="1" w:styleId="1111104">
    <w:name w:val="1 / 1.1.1104"/>
    <w:basedOn w:val="NoList"/>
    <w:next w:val="111111"/>
    <w:uiPriority w:val="99"/>
    <w:semiHidden/>
    <w:unhideWhenUsed/>
    <w:rsid w:val="000A32BD"/>
  </w:style>
  <w:style w:type="numbering" w:customStyle="1" w:styleId="1111105">
    <w:name w:val="1 / 1.1.1105"/>
    <w:basedOn w:val="NoList"/>
    <w:next w:val="111111"/>
    <w:uiPriority w:val="99"/>
    <w:semiHidden/>
    <w:unhideWhenUsed/>
    <w:rsid w:val="000A32BD"/>
  </w:style>
  <w:style w:type="numbering" w:customStyle="1" w:styleId="1111106">
    <w:name w:val="1 / 1.1.1106"/>
    <w:basedOn w:val="NoList"/>
    <w:next w:val="111111"/>
    <w:uiPriority w:val="99"/>
    <w:semiHidden/>
    <w:unhideWhenUsed/>
    <w:rsid w:val="000A32BD"/>
  </w:style>
  <w:style w:type="numbering" w:customStyle="1" w:styleId="1111107">
    <w:name w:val="1 / 1.1.1107"/>
    <w:basedOn w:val="NoList"/>
    <w:next w:val="111111"/>
    <w:uiPriority w:val="99"/>
    <w:semiHidden/>
    <w:unhideWhenUsed/>
    <w:rsid w:val="000A32BD"/>
  </w:style>
  <w:style w:type="numbering" w:customStyle="1" w:styleId="1111108">
    <w:name w:val="1 / 1.1.1108"/>
    <w:basedOn w:val="NoList"/>
    <w:next w:val="111111"/>
    <w:uiPriority w:val="99"/>
    <w:semiHidden/>
    <w:unhideWhenUsed/>
    <w:rsid w:val="000A32BD"/>
  </w:style>
  <w:style w:type="numbering" w:customStyle="1" w:styleId="1111109">
    <w:name w:val="1 / 1.1.1109"/>
    <w:basedOn w:val="NoList"/>
    <w:next w:val="111111"/>
    <w:uiPriority w:val="99"/>
    <w:semiHidden/>
    <w:unhideWhenUsed/>
    <w:rsid w:val="000A32BD"/>
  </w:style>
  <w:style w:type="numbering" w:customStyle="1" w:styleId="11111100">
    <w:name w:val="1 / 1.1.1110"/>
    <w:basedOn w:val="NoList"/>
    <w:next w:val="111111"/>
    <w:uiPriority w:val="99"/>
    <w:semiHidden/>
    <w:unhideWhenUsed/>
    <w:rsid w:val="000A32BD"/>
  </w:style>
  <w:style w:type="numbering" w:customStyle="1" w:styleId="1111111a">
    <w:name w:val="1 / 1.1.1111"/>
    <w:basedOn w:val="NoList"/>
    <w:next w:val="111111"/>
    <w:uiPriority w:val="99"/>
    <w:semiHidden/>
    <w:unhideWhenUsed/>
    <w:rsid w:val="000A32BD"/>
  </w:style>
  <w:style w:type="numbering" w:customStyle="1" w:styleId="1111112a">
    <w:name w:val="1 / 1.1.1112"/>
    <w:basedOn w:val="NoList"/>
    <w:next w:val="111111"/>
    <w:uiPriority w:val="99"/>
    <w:semiHidden/>
    <w:unhideWhenUsed/>
    <w:rsid w:val="000A32BD"/>
  </w:style>
  <w:style w:type="numbering" w:customStyle="1" w:styleId="1111113a">
    <w:name w:val="1 / 1.1.1113"/>
    <w:basedOn w:val="NoList"/>
    <w:next w:val="111111"/>
    <w:uiPriority w:val="99"/>
    <w:semiHidden/>
    <w:unhideWhenUsed/>
    <w:rsid w:val="000A32BD"/>
  </w:style>
  <w:style w:type="numbering" w:customStyle="1" w:styleId="1111114a">
    <w:name w:val="1 / 1.1.1114"/>
    <w:basedOn w:val="NoList"/>
    <w:next w:val="111111"/>
    <w:uiPriority w:val="99"/>
    <w:semiHidden/>
    <w:unhideWhenUsed/>
    <w:rsid w:val="000A32BD"/>
  </w:style>
  <w:style w:type="numbering" w:customStyle="1" w:styleId="1111115a">
    <w:name w:val="1 / 1.1.1115"/>
    <w:basedOn w:val="NoList"/>
    <w:next w:val="111111"/>
    <w:uiPriority w:val="99"/>
    <w:semiHidden/>
    <w:unhideWhenUsed/>
    <w:rsid w:val="000A32BD"/>
  </w:style>
  <w:style w:type="numbering" w:customStyle="1" w:styleId="1111116a">
    <w:name w:val="1 / 1.1.1116"/>
    <w:basedOn w:val="NoList"/>
    <w:next w:val="111111"/>
    <w:uiPriority w:val="99"/>
    <w:semiHidden/>
    <w:unhideWhenUsed/>
    <w:rsid w:val="000A32BD"/>
  </w:style>
  <w:style w:type="numbering" w:customStyle="1" w:styleId="1111117a">
    <w:name w:val="1 / 1.1.1117"/>
    <w:basedOn w:val="NoList"/>
    <w:next w:val="111111"/>
    <w:uiPriority w:val="99"/>
    <w:semiHidden/>
    <w:unhideWhenUsed/>
    <w:rsid w:val="000A32BD"/>
  </w:style>
  <w:style w:type="numbering" w:customStyle="1" w:styleId="1111118a">
    <w:name w:val="1 / 1.1.1118"/>
    <w:basedOn w:val="NoList"/>
    <w:next w:val="111111"/>
    <w:uiPriority w:val="99"/>
    <w:semiHidden/>
    <w:unhideWhenUsed/>
    <w:rsid w:val="000A32BD"/>
  </w:style>
  <w:style w:type="numbering" w:customStyle="1" w:styleId="1111119a">
    <w:name w:val="1 / 1.1.1119"/>
    <w:basedOn w:val="NoList"/>
    <w:next w:val="111111"/>
    <w:uiPriority w:val="99"/>
    <w:semiHidden/>
    <w:unhideWhenUsed/>
    <w:rsid w:val="000A32BD"/>
  </w:style>
  <w:style w:type="numbering" w:customStyle="1" w:styleId="1111120">
    <w:name w:val="1 / 1.1.1120"/>
    <w:basedOn w:val="NoList"/>
    <w:next w:val="111111"/>
    <w:uiPriority w:val="99"/>
    <w:semiHidden/>
    <w:unhideWhenUsed/>
    <w:rsid w:val="000A32BD"/>
  </w:style>
  <w:style w:type="numbering" w:customStyle="1" w:styleId="1111121">
    <w:name w:val="1 / 1.1.1121"/>
    <w:basedOn w:val="NoList"/>
    <w:next w:val="111111"/>
    <w:uiPriority w:val="99"/>
    <w:semiHidden/>
    <w:unhideWhenUsed/>
    <w:rsid w:val="000A32BD"/>
  </w:style>
  <w:style w:type="numbering" w:customStyle="1" w:styleId="1111122">
    <w:name w:val="1 / 1.1.1122"/>
    <w:basedOn w:val="NoList"/>
    <w:next w:val="111111"/>
    <w:uiPriority w:val="99"/>
    <w:semiHidden/>
    <w:unhideWhenUsed/>
    <w:rsid w:val="000A32BD"/>
  </w:style>
  <w:style w:type="numbering" w:customStyle="1" w:styleId="1111123">
    <w:name w:val="1 / 1.1.1123"/>
    <w:basedOn w:val="NoList"/>
    <w:next w:val="111111"/>
    <w:uiPriority w:val="99"/>
    <w:semiHidden/>
    <w:unhideWhenUsed/>
    <w:rsid w:val="000A32BD"/>
  </w:style>
  <w:style w:type="numbering" w:customStyle="1" w:styleId="1111124">
    <w:name w:val="1 / 1.1.1124"/>
    <w:basedOn w:val="NoList"/>
    <w:next w:val="111111"/>
    <w:uiPriority w:val="99"/>
    <w:semiHidden/>
    <w:unhideWhenUsed/>
    <w:rsid w:val="000A32BD"/>
  </w:style>
  <w:style w:type="numbering" w:customStyle="1" w:styleId="1111125">
    <w:name w:val="1 / 1.1.1125"/>
    <w:basedOn w:val="NoList"/>
    <w:next w:val="111111"/>
    <w:uiPriority w:val="99"/>
    <w:semiHidden/>
    <w:unhideWhenUsed/>
    <w:rsid w:val="000A32BD"/>
  </w:style>
  <w:style w:type="numbering" w:customStyle="1" w:styleId="1111126">
    <w:name w:val="1 / 1.1.1126"/>
    <w:basedOn w:val="NoList"/>
    <w:next w:val="111111"/>
    <w:uiPriority w:val="99"/>
    <w:semiHidden/>
    <w:unhideWhenUsed/>
    <w:rsid w:val="000A32BD"/>
  </w:style>
  <w:style w:type="numbering" w:customStyle="1" w:styleId="1111127">
    <w:name w:val="1 / 1.1.1127"/>
    <w:basedOn w:val="NoList"/>
    <w:next w:val="111111"/>
    <w:uiPriority w:val="99"/>
    <w:semiHidden/>
    <w:unhideWhenUsed/>
    <w:rsid w:val="000A32BD"/>
  </w:style>
  <w:style w:type="numbering" w:customStyle="1" w:styleId="1111128">
    <w:name w:val="1 / 1.1.1128"/>
    <w:basedOn w:val="NoList"/>
    <w:next w:val="111111"/>
    <w:uiPriority w:val="99"/>
    <w:semiHidden/>
    <w:unhideWhenUsed/>
    <w:rsid w:val="000A32BD"/>
  </w:style>
  <w:style w:type="numbering" w:customStyle="1" w:styleId="1111129">
    <w:name w:val="1 / 1.1.1129"/>
    <w:basedOn w:val="NoList"/>
    <w:next w:val="111111"/>
    <w:uiPriority w:val="99"/>
    <w:semiHidden/>
    <w:unhideWhenUsed/>
    <w:rsid w:val="000A32BD"/>
  </w:style>
  <w:style w:type="numbering" w:customStyle="1" w:styleId="1111238">
    <w:name w:val="1 / 1.1.1238"/>
    <w:basedOn w:val="NoList"/>
    <w:next w:val="111111"/>
    <w:rsid w:val="000A32BD"/>
  </w:style>
  <w:style w:type="numbering" w:customStyle="1" w:styleId="1111239">
    <w:name w:val="1 / 1.1.1239"/>
    <w:basedOn w:val="NoList"/>
    <w:next w:val="111111"/>
    <w:rsid w:val="000A32BD"/>
  </w:style>
  <w:style w:type="numbering" w:customStyle="1" w:styleId="1111240">
    <w:name w:val="1 / 1.1.1240"/>
    <w:basedOn w:val="NoList"/>
    <w:next w:val="111111"/>
    <w:rsid w:val="000A32BD"/>
  </w:style>
  <w:style w:type="numbering" w:customStyle="1" w:styleId="1111241">
    <w:name w:val="1 / 1.1.1241"/>
    <w:basedOn w:val="NoList"/>
    <w:next w:val="111111"/>
    <w:rsid w:val="000A32BD"/>
  </w:style>
  <w:style w:type="numbering" w:customStyle="1" w:styleId="1111130">
    <w:name w:val="1 / 1.1.1130"/>
    <w:basedOn w:val="NoList"/>
    <w:next w:val="111111"/>
    <w:rsid w:val="000A32BD"/>
  </w:style>
  <w:style w:type="numbering" w:customStyle="1" w:styleId="1111242">
    <w:name w:val="1 / 1.1.1242"/>
    <w:basedOn w:val="NoList"/>
    <w:next w:val="111111"/>
    <w:rsid w:val="000A32BD"/>
  </w:style>
  <w:style w:type="numbering" w:customStyle="1" w:styleId="1111243">
    <w:name w:val="1 / 1.1.1243"/>
    <w:basedOn w:val="NoList"/>
    <w:next w:val="111111"/>
    <w:rsid w:val="000A32BD"/>
  </w:style>
  <w:style w:type="numbering" w:customStyle="1" w:styleId="1111244">
    <w:name w:val="1 / 1.1.1244"/>
    <w:basedOn w:val="NoList"/>
    <w:next w:val="111111"/>
    <w:rsid w:val="000A32BD"/>
  </w:style>
  <w:style w:type="numbering" w:customStyle="1" w:styleId="1111245">
    <w:name w:val="1 / 1.1.1245"/>
    <w:basedOn w:val="NoList"/>
    <w:next w:val="111111"/>
    <w:rsid w:val="000A32BD"/>
  </w:style>
  <w:style w:type="numbering" w:customStyle="1" w:styleId="1111246">
    <w:name w:val="1 / 1.1.1246"/>
    <w:basedOn w:val="NoList"/>
    <w:next w:val="111111"/>
    <w:rsid w:val="000A32BD"/>
  </w:style>
  <w:style w:type="numbering" w:customStyle="1" w:styleId="1111131">
    <w:name w:val="1 / 1.1.1131"/>
    <w:basedOn w:val="NoList"/>
    <w:next w:val="111111"/>
    <w:uiPriority w:val="99"/>
    <w:rsid w:val="000A32BD"/>
  </w:style>
  <w:style w:type="numbering" w:customStyle="1" w:styleId="1111247">
    <w:name w:val="1 / 1.1.1247"/>
    <w:basedOn w:val="NoList"/>
    <w:next w:val="111111"/>
    <w:rsid w:val="000A32BD"/>
  </w:style>
  <w:style w:type="numbering" w:customStyle="1" w:styleId="1111248">
    <w:name w:val="1 / 1.1.1248"/>
    <w:basedOn w:val="NoList"/>
    <w:next w:val="111111"/>
    <w:rsid w:val="000A32BD"/>
  </w:style>
  <w:style w:type="numbering" w:customStyle="1" w:styleId="1111249">
    <w:name w:val="1 / 1.1.1249"/>
    <w:basedOn w:val="NoList"/>
    <w:next w:val="111111"/>
    <w:rsid w:val="000A32BD"/>
  </w:style>
  <w:style w:type="numbering" w:customStyle="1" w:styleId="1111250">
    <w:name w:val="1 / 1.1.1250"/>
    <w:basedOn w:val="NoList"/>
    <w:next w:val="111111"/>
    <w:rsid w:val="000A32BD"/>
  </w:style>
  <w:style w:type="numbering" w:customStyle="1" w:styleId="1111251">
    <w:name w:val="1 / 1.1.1251"/>
    <w:basedOn w:val="NoList"/>
    <w:next w:val="111111"/>
    <w:rsid w:val="000A32BD"/>
  </w:style>
  <w:style w:type="numbering" w:customStyle="1" w:styleId="1111252">
    <w:name w:val="1 / 1.1.1252"/>
    <w:basedOn w:val="NoList"/>
    <w:next w:val="111111"/>
    <w:rsid w:val="000A32BD"/>
  </w:style>
  <w:style w:type="numbering" w:customStyle="1" w:styleId="1111253">
    <w:name w:val="1 / 1.1.1253"/>
    <w:basedOn w:val="NoList"/>
    <w:next w:val="111111"/>
    <w:rsid w:val="000A32BD"/>
  </w:style>
  <w:style w:type="numbering" w:customStyle="1" w:styleId="1111254">
    <w:name w:val="1 / 1.1.1254"/>
    <w:basedOn w:val="NoList"/>
    <w:next w:val="111111"/>
    <w:rsid w:val="000A32BD"/>
  </w:style>
  <w:style w:type="numbering" w:customStyle="1" w:styleId="1111132">
    <w:name w:val="1 / 1.1.1132"/>
    <w:basedOn w:val="NoList"/>
    <w:next w:val="111111"/>
    <w:uiPriority w:val="99"/>
    <w:unhideWhenUsed/>
    <w:rsid w:val="000A32BD"/>
  </w:style>
  <w:style w:type="numbering" w:customStyle="1" w:styleId="1111133">
    <w:name w:val="1 / 1.1.1133"/>
    <w:basedOn w:val="NoList"/>
    <w:next w:val="111111"/>
    <w:uiPriority w:val="99"/>
    <w:unhideWhenUsed/>
    <w:rsid w:val="000A32BD"/>
  </w:style>
  <w:style w:type="numbering" w:customStyle="1" w:styleId="1111134">
    <w:name w:val="1 / 1.1.1134"/>
    <w:basedOn w:val="NoList"/>
    <w:next w:val="111111"/>
    <w:uiPriority w:val="99"/>
    <w:unhideWhenUsed/>
    <w:rsid w:val="000A32BD"/>
  </w:style>
  <w:style w:type="numbering" w:customStyle="1" w:styleId="1111135">
    <w:name w:val="1 / 1.1.1135"/>
    <w:basedOn w:val="NoList"/>
    <w:next w:val="111111"/>
    <w:uiPriority w:val="99"/>
    <w:unhideWhenUsed/>
    <w:rsid w:val="000A32BD"/>
  </w:style>
  <w:style w:type="numbering" w:customStyle="1" w:styleId="1111136">
    <w:name w:val="1 / 1.1.1136"/>
    <w:basedOn w:val="NoList"/>
    <w:next w:val="111111"/>
    <w:uiPriority w:val="99"/>
    <w:unhideWhenUsed/>
    <w:rsid w:val="000A32BD"/>
  </w:style>
  <w:style w:type="numbering" w:customStyle="1" w:styleId="1111137">
    <w:name w:val="1 / 1.1.1137"/>
    <w:basedOn w:val="NoList"/>
    <w:next w:val="111111"/>
    <w:uiPriority w:val="99"/>
    <w:unhideWhenUsed/>
    <w:rsid w:val="000A32BD"/>
  </w:style>
  <w:style w:type="numbering" w:customStyle="1" w:styleId="1111138">
    <w:name w:val="1 / 1.1.1138"/>
    <w:basedOn w:val="NoList"/>
    <w:next w:val="111111"/>
    <w:uiPriority w:val="99"/>
    <w:unhideWhenUsed/>
    <w:rsid w:val="000A32BD"/>
  </w:style>
  <w:style w:type="numbering" w:customStyle="1" w:styleId="1111139">
    <w:name w:val="1 / 1.1.1139"/>
    <w:basedOn w:val="NoList"/>
    <w:next w:val="111111"/>
    <w:uiPriority w:val="99"/>
    <w:unhideWhenUsed/>
    <w:rsid w:val="000A32BD"/>
  </w:style>
  <w:style w:type="numbering" w:customStyle="1" w:styleId="1111140">
    <w:name w:val="1 / 1.1.1140"/>
    <w:basedOn w:val="NoList"/>
    <w:next w:val="111111"/>
    <w:uiPriority w:val="99"/>
    <w:unhideWhenUsed/>
    <w:rsid w:val="000A32BD"/>
  </w:style>
  <w:style w:type="numbering" w:customStyle="1" w:styleId="1111141">
    <w:name w:val="1 / 1.1.1141"/>
    <w:basedOn w:val="NoList"/>
    <w:next w:val="111111"/>
    <w:uiPriority w:val="99"/>
    <w:unhideWhenUsed/>
    <w:rsid w:val="000A32BD"/>
  </w:style>
  <w:style w:type="numbering" w:customStyle="1" w:styleId="1111142">
    <w:name w:val="1 / 1.1.1142"/>
    <w:basedOn w:val="NoList"/>
    <w:next w:val="111111"/>
    <w:uiPriority w:val="99"/>
    <w:unhideWhenUsed/>
    <w:rsid w:val="000A32BD"/>
  </w:style>
  <w:style w:type="numbering" w:customStyle="1" w:styleId="1111143">
    <w:name w:val="1 / 1.1.1143"/>
    <w:basedOn w:val="NoList"/>
    <w:next w:val="111111"/>
    <w:uiPriority w:val="99"/>
    <w:rsid w:val="000A32BD"/>
  </w:style>
  <w:style w:type="numbering" w:customStyle="1" w:styleId="1111144">
    <w:name w:val="1 / 1.1.1144"/>
    <w:basedOn w:val="NoList"/>
    <w:next w:val="111111"/>
    <w:uiPriority w:val="99"/>
    <w:unhideWhenUsed/>
    <w:rsid w:val="000A32BD"/>
  </w:style>
  <w:style w:type="numbering" w:customStyle="1" w:styleId="1111145">
    <w:name w:val="1 / 1.1.1145"/>
    <w:basedOn w:val="NoList"/>
    <w:next w:val="111111"/>
    <w:uiPriority w:val="99"/>
    <w:unhideWhenUsed/>
    <w:rsid w:val="000A32BD"/>
  </w:style>
  <w:style w:type="numbering" w:customStyle="1" w:styleId="1111146">
    <w:name w:val="1 / 1.1.1146"/>
    <w:basedOn w:val="NoList"/>
    <w:next w:val="111111"/>
    <w:uiPriority w:val="99"/>
    <w:unhideWhenUsed/>
    <w:rsid w:val="000A32BD"/>
  </w:style>
  <w:style w:type="numbering" w:customStyle="1" w:styleId="1111147">
    <w:name w:val="1 / 1.1.1147"/>
    <w:basedOn w:val="NoList"/>
    <w:next w:val="111111"/>
    <w:uiPriority w:val="99"/>
    <w:unhideWhenUsed/>
    <w:rsid w:val="000A32BD"/>
  </w:style>
  <w:style w:type="numbering" w:customStyle="1" w:styleId="1111148">
    <w:name w:val="1 / 1.1.1148"/>
    <w:basedOn w:val="NoList"/>
    <w:next w:val="111111"/>
    <w:uiPriority w:val="99"/>
    <w:semiHidden/>
    <w:unhideWhenUsed/>
    <w:rsid w:val="000A32BD"/>
  </w:style>
  <w:style w:type="numbering" w:customStyle="1" w:styleId="1111149">
    <w:name w:val="1 / 1.1.1149"/>
    <w:basedOn w:val="NoList"/>
    <w:next w:val="111111"/>
    <w:uiPriority w:val="99"/>
    <w:semiHidden/>
    <w:unhideWhenUsed/>
    <w:rsid w:val="000A32BD"/>
  </w:style>
  <w:style w:type="numbering" w:customStyle="1" w:styleId="1111150">
    <w:name w:val="1 / 1.1.1150"/>
    <w:basedOn w:val="NoList"/>
    <w:next w:val="111111"/>
    <w:uiPriority w:val="99"/>
    <w:semiHidden/>
    <w:unhideWhenUsed/>
    <w:rsid w:val="000A32BD"/>
  </w:style>
  <w:style w:type="numbering" w:customStyle="1" w:styleId="1111151">
    <w:name w:val="1 / 1.1.1151"/>
    <w:basedOn w:val="NoList"/>
    <w:next w:val="111111"/>
    <w:uiPriority w:val="99"/>
    <w:semiHidden/>
    <w:unhideWhenUsed/>
    <w:rsid w:val="000A32BD"/>
  </w:style>
  <w:style w:type="numbering" w:customStyle="1" w:styleId="1111152">
    <w:name w:val="1 / 1.1.1152"/>
    <w:basedOn w:val="NoList"/>
    <w:next w:val="111111"/>
    <w:uiPriority w:val="99"/>
    <w:semiHidden/>
    <w:unhideWhenUsed/>
    <w:rsid w:val="000A32BD"/>
  </w:style>
  <w:style w:type="numbering" w:customStyle="1" w:styleId="1111153">
    <w:name w:val="1 / 1.1.1153"/>
    <w:basedOn w:val="NoList"/>
    <w:next w:val="111111"/>
    <w:uiPriority w:val="99"/>
    <w:semiHidden/>
    <w:unhideWhenUsed/>
    <w:rsid w:val="000A32BD"/>
  </w:style>
  <w:style w:type="numbering" w:customStyle="1" w:styleId="1111154">
    <w:name w:val="1 / 1.1.1154"/>
    <w:basedOn w:val="NoList"/>
    <w:next w:val="111111"/>
    <w:uiPriority w:val="99"/>
    <w:semiHidden/>
    <w:unhideWhenUsed/>
    <w:rsid w:val="000A32BD"/>
  </w:style>
  <w:style w:type="numbering" w:customStyle="1" w:styleId="1111155">
    <w:name w:val="1 / 1.1.1155"/>
    <w:basedOn w:val="NoList"/>
    <w:next w:val="111111"/>
    <w:uiPriority w:val="99"/>
    <w:semiHidden/>
    <w:unhideWhenUsed/>
    <w:rsid w:val="000A32BD"/>
  </w:style>
  <w:style w:type="numbering" w:customStyle="1" w:styleId="1111156">
    <w:name w:val="1 / 1.1.1156"/>
    <w:basedOn w:val="NoList"/>
    <w:next w:val="111111"/>
    <w:uiPriority w:val="99"/>
    <w:semiHidden/>
    <w:unhideWhenUsed/>
    <w:rsid w:val="000A32BD"/>
  </w:style>
  <w:style w:type="numbering" w:customStyle="1" w:styleId="1111157">
    <w:name w:val="1 / 1.1.1157"/>
    <w:basedOn w:val="NoList"/>
    <w:next w:val="111111"/>
    <w:uiPriority w:val="99"/>
    <w:semiHidden/>
    <w:unhideWhenUsed/>
    <w:rsid w:val="000A32BD"/>
  </w:style>
  <w:style w:type="numbering" w:customStyle="1" w:styleId="1111158">
    <w:name w:val="1 / 1.1.1158"/>
    <w:basedOn w:val="NoList"/>
    <w:next w:val="111111"/>
    <w:uiPriority w:val="99"/>
    <w:semiHidden/>
    <w:unhideWhenUsed/>
    <w:rsid w:val="000A32BD"/>
  </w:style>
  <w:style w:type="numbering" w:customStyle="1" w:styleId="1111159">
    <w:name w:val="1 / 1.1.1159"/>
    <w:basedOn w:val="NoList"/>
    <w:next w:val="111111"/>
    <w:uiPriority w:val="99"/>
    <w:semiHidden/>
    <w:unhideWhenUsed/>
    <w:rsid w:val="000A32BD"/>
  </w:style>
  <w:style w:type="numbering" w:customStyle="1" w:styleId="1111160">
    <w:name w:val="1 / 1.1.1160"/>
    <w:basedOn w:val="NoList"/>
    <w:next w:val="111111"/>
    <w:uiPriority w:val="99"/>
    <w:semiHidden/>
    <w:unhideWhenUsed/>
    <w:rsid w:val="000A32BD"/>
  </w:style>
  <w:style w:type="numbering" w:customStyle="1" w:styleId="1111161">
    <w:name w:val="1 / 1.1.1161"/>
    <w:basedOn w:val="NoList"/>
    <w:next w:val="111111"/>
    <w:uiPriority w:val="99"/>
    <w:semiHidden/>
    <w:unhideWhenUsed/>
    <w:rsid w:val="000A32BD"/>
  </w:style>
  <w:style w:type="numbering" w:customStyle="1" w:styleId="1111162">
    <w:name w:val="1 / 1.1.1162"/>
    <w:basedOn w:val="NoList"/>
    <w:next w:val="111111"/>
    <w:rsid w:val="000A32BD"/>
  </w:style>
  <w:style w:type="numbering" w:customStyle="1" w:styleId="1111163">
    <w:name w:val="1 / 1.1.1163"/>
    <w:basedOn w:val="NoList"/>
    <w:next w:val="111111"/>
    <w:uiPriority w:val="99"/>
    <w:semiHidden/>
    <w:unhideWhenUsed/>
    <w:rsid w:val="000A32BD"/>
  </w:style>
  <w:style w:type="numbering" w:customStyle="1" w:styleId="1111164">
    <w:name w:val="1 / 1.1.1164"/>
    <w:basedOn w:val="NoList"/>
    <w:next w:val="111111"/>
    <w:uiPriority w:val="99"/>
    <w:semiHidden/>
    <w:unhideWhenUsed/>
    <w:rsid w:val="000A32BD"/>
  </w:style>
  <w:style w:type="numbering" w:customStyle="1" w:styleId="1111165">
    <w:name w:val="1 / 1.1.1165"/>
    <w:basedOn w:val="NoList"/>
    <w:next w:val="111111"/>
    <w:uiPriority w:val="99"/>
    <w:semiHidden/>
    <w:unhideWhenUsed/>
    <w:rsid w:val="000A32BD"/>
  </w:style>
  <w:style w:type="numbering" w:customStyle="1" w:styleId="1111166">
    <w:name w:val="1 / 1.1.1166"/>
    <w:basedOn w:val="NoList"/>
    <w:next w:val="111111"/>
    <w:uiPriority w:val="99"/>
    <w:semiHidden/>
    <w:unhideWhenUsed/>
    <w:rsid w:val="000A32BD"/>
  </w:style>
  <w:style w:type="numbering" w:customStyle="1" w:styleId="1111167">
    <w:name w:val="1 / 1.1.1167"/>
    <w:basedOn w:val="NoList"/>
    <w:next w:val="111111"/>
    <w:uiPriority w:val="99"/>
    <w:semiHidden/>
    <w:unhideWhenUsed/>
    <w:rsid w:val="000A32BD"/>
  </w:style>
  <w:style w:type="numbering" w:customStyle="1" w:styleId="1111168">
    <w:name w:val="1 / 1.1.1168"/>
    <w:basedOn w:val="NoList"/>
    <w:next w:val="111111"/>
    <w:uiPriority w:val="99"/>
    <w:semiHidden/>
    <w:unhideWhenUsed/>
    <w:rsid w:val="000A32BD"/>
  </w:style>
  <w:style w:type="numbering" w:customStyle="1" w:styleId="1111169">
    <w:name w:val="1 / 1.1.1169"/>
    <w:basedOn w:val="NoList"/>
    <w:next w:val="111111"/>
    <w:uiPriority w:val="99"/>
    <w:semiHidden/>
    <w:unhideWhenUsed/>
    <w:rsid w:val="000A32BD"/>
  </w:style>
  <w:style w:type="numbering" w:customStyle="1" w:styleId="1111170">
    <w:name w:val="1 / 1.1.1170"/>
    <w:basedOn w:val="NoList"/>
    <w:next w:val="111111"/>
    <w:uiPriority w:val="99"/>
    <w:semiHidden/>
    <w:unhideWhenUsed/>
    <w:rsid w:val="000A32BD"/>
  </w:style>
  <w:style w:type="numbering" w:customStyle="1" w:styleId="1111171">
    <w:name w:val="1 / 1.1.1171"/>
    <w:basedOn w:val="NoList"/>
    <w:next w:val="111111"/>
    <w:uiPriority w:val="99"/>
    <w:semiHidden/>
    <w:unhideWhenUsed/>
    <w:rsid w:val="000A32BD"/>
  </w:style>
  <w:style w:type="numbering" w:customStyle="1" w:styleId="1111172">
    <w:name w:val="1 / 1.1.1172"/>
    <w:basedOn w:val="NoList"/>
    <w:next w:val="111111"/>
    <w:uiPriority w:val="99"/>
    <w:semiHidden/>
    <w:unhideWhenUsed/>
    <w:rsid w:val="000A32BD"/>
  </w:style>
  <w:style w:type="numbering" w:customStyle="1" w:styleId="1111173">
    <w:name w:val="1 / 1.1.1173"/>
    <w:basedOn w:val="NoList"/>
    <w:next w:val="111111"/>
    <w:uiPriority w:val="99"/>
    <w:semiHidden/>
    <w:unhideWhenUsed/>
    <w:rsid w:val="000A32BD"/>
  </w:style>
  <w:style w:type="numbering" w:customStyle="1" w:styleId="1111174">
    <w:name w:val="1 / 1.1.1174"/>
    <w:basedOn w:val="NoList"/>
    <w:next w:val="111111"/>
    <w:uiPriority w:val="99"/>
    <w:semiHidden/>
    <w:unhideWhenUsed/>
    <w:rsid w:val="000A32BD"/>
  </w:style>
  <w:style w:type="numbering" w:customStyle="1" w:styleId="1111175">
    <w:name w:val="1 / 1.1.1175"/>
    <w:basedOn w:val="NoList"/>
    <w:next w:val="111111"/>
    <w:uiPriority w:val="99"/>
    <w:semiHidden/>
    <w:unhideWhenUsed/>
    <w:rsid w:val="000A32BD"/>
  </w:style>
  <w:style w:type="numbering" w:customStyle="1" w:styleId="1111176">
    <w:name w:val="1 / 1.1.1176"/>
    <w:basedOn w:val="NoList"/>
    <w:next w:val="111111"/>
    <w:uiPriority w:val="99"/>
    <w:semiHidden/>
    <w:unhideWhenUsed/>
    <w:rsid w:val="000A32BD"/>
  </w:style>
  <w:style w:type="numbering" w:customStyle="1" w:styleId="1111177">
    <w:name w:val="1 / 1.1.1177"/>
    <w:basedOn w:val="NoList"/>
    <w:next w:val="111111"/>
    <w:uiPriority w:val="99"/>
    <w:semiHidden/>
    <w:unhideWhenUsed/>
    <w:rsid w:val="000A32BD"/>
  </w:style>
  <w:style w:type="numbering" w:customStyle="1" w:styleId="1111178">
    <w:name w:val="1 / 1.1.1178"/>
    <w:basedOn w:val="NoList"/>
    <w:next w:val="111111"/>
    <w:uiPriority w:val="99"/>
    <w:semiHidden/>
    <w:unhideWhenUsed/>
    <w:rsid w:val="000A32BD"/>
  </w:style>
  <w:style w:type="numbering" w:customStyle="1" w:styleId="1111179">
    <w:name w:val="1 / 1.1.1179"/>
    <w:basedOn w:val="NoList"/>
    <w:next w:val="111111"/>
    <w:uiPriority w:val="99"/>
    <w:semiHidden/>
    <w:unhideWhenUsed/>
    <w:rsid w:val="000A32BD"/>
  </w:style>
  <w:style w:type="numbering" w:customStyle="1" w:styleId="1111180">
    <w:name w:val="1 / 1.1.1180"/>
    <w:basedOn w:val="NoList"/>
    <w:next w:val="111111"/>
    <w:uiPriority w:val="99"/>
    <w:semiHidden/>
    <w:unhideWhenUsed/>
    <w:rsid w:val="000A32BD"/>
  </w:style>
  <w:style w:type="numbering" w:customStyle="1" w:styleId="1111181">
    <w:name w:val="1 / 1.1.1181"/>
    <w:basedOn w:val="NoList"/>
    <w:next w:val="111111"/>
    <w:uiPriority w:val="99"/>
    <w:semiHidden/>
    <w:unhideWhenUsed/>
    <w:rsid w:val="000A32BD"/>
  </w:style>
  <w:style w:type="numbering" w:customStyle="1" w:styleId="1111182">
    <w:name w:val="1 / 1.1.1182"/>
    <w:basedOn w:val="NoList"/>
    <w:next w:val="111111"/>
    <w:uiPriority w:val="99"/>
    <w:semiHidden/>
    <w:unhideWhenUsed/>
    <w:rsid w:val="000A32BD"/>
  </w:style>
  <w:style w:type="numbering" w:customStyle="1" w:styleId="1111183">
    <w:name w:val="1 / 1.1.1183"/>
    <w:basedOn w:val="NoList"/>
    <w:next w:val="111111"/>
    <w:uiPriority w:val="99"/>
    <w:semiHidden/>
    <w:unhideWhenUsed/>
    <w:rsid w:val="000A32BD"/>
  </w:style>
  <w:style w:type="numbering" w:customStyle="1" w:styleId="1111184">
    <w:name w:val="1 / 1.1.1184"/>
    <w:basedOn w:val="NoList"/>
    <w:next w:val="111111"/>
    <w:uiPriority w:val="99"/>
    <w:semiHidden/>
    <w:unhideWhenUsed/>
    <w:rsid w:val="000A32BD"/>
  </w:style>
  <w:style w:type="numbering" w:customStyle="1" w:styleId="1111185">
    <w:name w:val="1 / 1.1.1185"/>
    <w:basedOn w:val="NoList"/>
    <w:next w:val="111111"/>
    <w:uiPriority w:val="99"/>
    <w:semiHidden/>
    <w:unhideWhenUsed/>
    <w:rsid w:val="000A32BD"/>
  </w:style>
  <w:style w:type="numbering" w:customStyle="1" w:styleId="1111186">
    <w:name w:val="1 / 1.1.1186"/>
    <w:basedOn w:val="NoList"/>
    <w:next w:val="111111"/>
    <w:uiPriority w:val="99"/>
    <w:semiHidden/>
    <w:unhideWhenUsed/>
    <w:rsid w:val="000A32BD"/>
  </w:style>
  <w:style w:type="numbering" w:customStyle="1" w:styleId="1111187">
    <w:name w:val="1 / 1.1.1187"/>
    <w:basedOn w:val="NoList"/>
    <w:next w:val="111111"/>
    <w:uiPriority w:val="99"/>
    <w:semiHidden/>
    <w:unhideWhenUsed/>
    <w:rsid w:val="000A32BD"/>
  </w:style>
  <w:style w:type="numbering" w:customStyle="1" w:styleId="1111188">
    <w:name w:val="1 / 1.1.1188"/>
    <w:basedOn w:val="NoList"/>
    <w:next w:val="111111"/>
    <w:uiPriority w:val="99"/>
    <w:semiHidden/>
    <w:unhideWhenUsed/>
    <w:rsid w:val="000A32BD"/>
  </w:style>
  <w:style w:type="numbering" w:customStyle="1" w:styleId="1111189">
    <w:name w:val="1 / 1.1.1189"/>
    <w:basedOn w:val="NoList"/>
    <w:next w:val="111111"/>
    <w:uiPriority w:val="99"/>
    <w:semiHidden/>
    <w:unhideWhenUsed/>
    <w:rsid w:val="000A32BD"/>
  </w:style>
  <w:style w:type="numbering" w:customStyle="1" w:styleId="1111190">
    <w:name w:val="1 / 1.1.1190"/>
    <w:basedOn w:val="NoList"/>
    <w:next w:val="111111"/>
    <w:uiPriority w:val="99"/>
    <w:semiHidden/>
    <w:unhideWhenUsed/>
    <w:rsid w:val="000A32BD"/>
  </w:style>
  <w:style w:type="numbering" w:customStyle="1" w:styleId="1111191">
    <w:name w:val="1 / 1.1.1191"/>
    <w:basedOn w:val="NoList"/>
    <w:next w:val="111111"/>
    <w:uiPriority w:val="99"/>
    <w:semiHidden/>
    <w:unhideWhenUsed/>
    <w:rsid w:val="000A32BD"/>
  </w:style>
  <w:style w:type="numbering" w:customStyle="1" w:styleId="1111192">
    <w:name w:val="1 / 1.1.1192"/>
    <w:basedOn w:val="NoList"/>
    <w:next w:val="111111"/>
    <w:uiPriority w:val="99"/>
    <w:semiHidden/>
    <w:unhideWhenUsed/>
    <w:rsid w:val="000A32BD"/>
  </w:style>
  <w:style w:type="numbering" w:customStyle="1" w:styleId="1111193">
    <w:name w:val="1 / 1.1.1193"/>
    <w:basedOn w:val="NoList"/>
    <w:next w:val="111111"/>
    <w:uiPriority w:val="99"/>
    <w:semiHidden/>
    <w:unhideWhenUsed/>
    <w:rsid w:val="000A32BD"/>
  </w:style>
  <w:style w:type="numbering" w:customStyle="1" w:styleId="1111194">
    <w:name w:val="1 / 1.1.1194"/>
    <w:basedOn w:val="NoList"/>
    <w:next w:val="111111"/>
    <w:uiPriority w:val="99"/>
    <w:semiHidden/>
    <w:unhideWhenUsed/>
    <w:rsid w:val="000A32BD"/>
  </w:style>
  <w:style w:type="numbering" w:customStyle="1" w:styleId="1111195">
    <w:name w:val="1 / 1.1.1195"/>
    <w:basedOn w:val="NoList"/>
    <w:next w:val="111111"/>
    <w:uiPriority w:val="99"/>
    <w:semiHidden/>
    <w:unhideWhenUsed/>
    <w:rsid w:val="000A32BD"/>
  </w:style>
  <w:style w:type="numbering" w:customStyle="1" w:styleId="1111196">
    <w:name w:val="1 / 1.1.1196"/>
    <w:basedOn w:val="NoList"/>
    <w:next w:val="111111"/>
    <w:uiPriority w:val="99"/>
    <w:semiHidden/>
    <w:unhideWhenUsed/>
    <w:rsid w:val="000A32BD"/>
  </w:style>
  <w:style w:type="numbering" w:customStyle="1" w:styleId="1111197">
    <w:name w:val="1 / 1.1.1197"/>
    <w:basedOn w:val="NoList"/>
    <w:next w:val="111111"/>
    <w:uiPriority w:val="99"/>
    <w:semiHidden/>
    <w:unhideWhenUsed/>
    <w:rsid w:val="000A32BD"/>
  </w:style>
  <w:style w:type="numbering" w:customStyle="1" w:styleId="1111198">
    <w:name w:val="1 / 1.1.1198"/>
    <w:basedOn w:val="NoList"/>
    <w:next w:val="111111"/>
    <w:uiPriority w:val="99"/>
    <w:semiHidden/>
    <w:unhideWhenUsed/>
    <w:rsid w:val="000A32BD"/>
  </w:style>
  <w:style w:type="numbering" w:customStyle="1" w:styleId="1111199">
    <w:name w:val="1 / 1.1.1199"/>
    <w:rsid w:val="000A32BD"/>
  </w:style>
  <w:style w:type="paragraph" w:customStyle="1" w:styleId="mtdisplayequation0">
    <w:name w:val="mtdisplayequation"/>
    <w:basedOn w:val="Normal"/>
    <w:rsid w:val="000A32BD"/>
    <w:pPr>
      <w:spacing w:before="100" w:beforeAutospacing="1" w:after="100" w:afterAutospacing="1" w:line="240" w:lineRule="auto"/>
    </w:pPr>
    <w:rPr>
      <w:rFonts w:eastAsia="Times New Roman" w:cs="Times New Roman"/>
      <w:szCs w:val="24"/>
    </w:rPr>
  </w:style>
  <w:style w:type="character" w:customStyle="1" w:styleId="style-scope">
    <w:name w:val="style-scope"/>
    <w:basedOn w:val="DefaultParagraphFont"/>
    <w:rsid w:val="000A32BD"/>
  </w:style>
  <w:style w:type="character" w:customStyle="1" w:styleId="CharChar25">
    <w:name w:val="Char Char25"/>
    <w:basedOn w:val="DefaultParagraphFont"/>
    <w:semiHidden/>
    <w:rsid w:val="000A32BD"/>
    <w:rPr>
      <w:rFonts w:ascii="Tahoma" w:eastAsia="Arial" w:hAnsi="Tahoma" w:cs="Tahoma"/>
      <w:sz w:val="16"/>
      <w:szCs w:val="16"/>
      <w:lang w:val="vi-VN" w:eastAsia="en-US" w:bidi="ar-SA"/>
    </w:rPr>
  </w:style>
  <w:style w:type="character" w:customStyle="1" w:styleId="CharChar311">
    <w:name w:val="Char Char311"/>
    <w:basedOn w:val="DefaultParagraphFont"/>
    <w:rsid w:val="000A32BD"/>
    <w:rPr>
      <w:rFonts w:ascii=".VnTime" w:hAnsi=".VnTime"/>
      <w:sz w:val="28"/>
      <w:szCs w:val="24"/>
    </w:rPr>
  </w:style>
  <w:style w:type="paragraph" w:customStyle="1" w:styleId="Char113">
    <w:name w:val="Char113"/>
    <w:basedOn w:val="Normal"/>
    <w:semiHidden/>
    <w:qFormat/>
    <w:rsid w:val="000A32BD"/>
    <w:pPr>
      <w:spacing w:after="160" w:line="240" w:lineRule="exact"/>
    </w:pPr>
    <w:rPr>
      <w:rFonts w:ascii="Arial" w:eastAsia="Times New Roman" w:hAnsi="Arial" w:cs="Times New Roman"/>
      <w:szCs w:val="24"/>
    </w:rPr>
  </w:style>
  <w:style w:type="paragraph" w:customStyle="1" w:styleId="Char24">
    <w:name w:val="Char24"/>
    <w:basedOn w:val="Normal"/>
    <w:autoRedefine/>
    <w:rsid w:val="000A32BD"/>
    <w:pPr>
      <w:spacing w:after="160" w:line="240" w:lineRule="exact"/>
      <w:ind w:firstLine="567"/>
    </w:pPr>
    <w:rPr>
      <w:rFonts w:ascii="Verdana" w:eastAsia="Times New Roman" w:hAnsi="Verdana" w:cs="Verdana"/>
      <w:sz w:val="20"/>
      <w:szCs w:val="20"/>
    </w:rPr>
  </w:style>
  <w:style w:type="character" w:customStyle="1" w:styleId="mjx-mover">
    <w:name w:val="mjx-mover"/>
    <w:basedOn w:val="DefaultParagraphFont"/>
    <w:rsid w:val="000A32BD"/>
  </w:style>
  <w:style w:type="character" w:customStyle="1" w:styleId="mjx-delim-h">
    <w:name w:val="mjx-delim-h"/>
    <w:basedOn w:val="DefaultParagraphFont"/>
    <w:rsid w:val="000A32BD"/>
  </w:style>
  <w:style w:type="character" w:customStyle="1" w:styleId="mjx-mtext">
    <w:name w:val="mjx-mtext"/>
    <w:basedOn w:val="DefaultParagraphFont"/>
    <w:rsid w:val="000A32BD"/>
  </w:style>
  <w:style w:type="character" w:customStyle="1" w:styleId="mjx-mfenced">
    <w:name w:val="mjx-mfenced"/>
    <w:basedOn w:val="DefaultParagraphFont"/>
    <w:rsid w:val="000A32BD"/>
  </w:style>
  <w:style w:type="character" w:customStyle="1" w:styleId="html-highlight">
    <w:name w:val="html-highlight"/>
    <w:basedOn w:val="DefaultParagraphFont"/>
    <w:rsid w:val="000A32BD"/>
  </w:style>
  <w:style w:type="character" w:customStyle="1" w:styleId="plus">
    <w:name w:val="plus"/>
    <w:basedOn w:val="DefaultParagraphFont"/>
    <w:rsid w:val="000A32BD"/>
  </w:style>
  <w:style w:type="character" w:customStyle="1" w:styleId="html-quantity">
    <w:name w:val="html-quantity"/>
    <w:basedOn w:val="DefaultParagraphFont"/>
    <w:rsid w:val="000A32BD"/>
  </w:style>
  <w:style w:type="character" w:customStyle="1" w:styleId="importword-defaultparagraphfont">
    <w:name w:val="importword-defaultparagraphfont"/>
    <w:rsid w:val="000A32BD"/>
  </w:style>
  <w:style w:type="paragraph" w:customStyle="1" w:styleId="importword-normalweb">
    <w:name w:val="importword-normalweb"/>
    <w:basedOn w:val="Normal"/>
    <w:rsid w:val="000A32BD"/>
    <w:pPr>
      <w:spacing w:before="100" w:beforeAutospacing="1" w:after="100" w:afterAutospacing="1" w:line="240" w:lineRule="auto"/>
    </w:pPr>
    <w:rPr>
      <w:rFonts w:eastAsia="Times New Roman" w:cs="Times New Roman"/>
      <w:szCs w:val="24"/>
    </w:rPr>
  </w:style>
  <w:style w:type="table" w:customStyle="1" w:styleId="PlainTable2">
    <w:name w:val="Plain Table 2"/>
    <w:basedOn w:val="TableNormal"/>
    <w:uiPriority w:val="42"/>
    <w:rsid w:val="000A32BD"/>
    <w:pPr>
      <w:spacing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0A32BD"/>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0A32BD"/>
    <w:pPr>
      <w:spacing w:line="240" w:lineRule="auto"/>
    </w:pPr>
    <w:rPr>
      <w:rFonts w:asciiTheme="minorHAnsi" w:hAnsiTheme="minorHAnsi"/>
      <w:sz w:val="22"/>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jx-charbox">
    <w:name w:val="mjx-charbox"/>
    <w:basedOn w:val="DefaultParagraphFont"/>
    <w:rsid w:val="000A32BD"/>
  </w:style>
  <w:style w:type="paragraph" w:customStyle="1" w:styleId="menu-item">
    <w:name w:val="menu-item"/>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cat-links">
    <w:name w:val="cat-links"/>
    <w:basedOn w:val="DefaultParagraphFont"/>
    <w:rsid w:val="000A32BD"/>
  </w:style>
  <w:style w:type="character" w:customStyle="1" w:styleId="tag-links">
    <w:name w:val="tag-links"/>
    <w:basedOn w:val="DefaultParagraphFont"/>
    <w:rsid w:val="000A32BD"/>
  </w:style>
  <w:style w:type="paragraph" w:customStyle="1" w:styleId="previous">
    <w:name w:val="previous"/>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meta-nav">
    <w:name w:val="meta-nav"/>
    <w:basedOn w:val="DefaultParagraphFont"/>
    <w:rsid w:val="000A32BD"/>
  </w:style>
  <w:style w:type="paragraph" w:customStyle="1" w:styleId="next">
    <w:name w:val="next"/>
    <w:basedOn w:val="Normal"/>
    <w:rsid w:val="000A32BD"/>
    <w:pPr>
      <w:spacing w:before="100" w:beforeAutospacing="1" w:after="100" w:afterAutospacing="1" w:line="240" w:lineRule="auto"/>
    </w:pPr>
    <w:rPr>
      <w:rFonts w:eastAsia="Times New Roman" w:cs="Times New Roman"/>
      <w:szCs w:val="24"/>
      <w:lang w:val="vi-VN" w:eastAsia="vi-VN"/>
    </w:rPr>
  </w:style>
  <w:style w:type="paragraph" w:customStyle="1" w:styleId="tabtitle">
    <w:name w:val="tab_title"/>
    <w:basedOn w:val="Normal"/>
    <w:rsid w:val="000A32BD"/>
    <w:pPr>
      <w:spacing w:before="100" w:beforeAutospacing="1" w:after="100" w:afterAutospacing="1" w:line="240" w:lineRule="auto"/>
    </w:pPr>
    <w:rPr>
      <w:rFonts w:eastAsia="Times New Roman" w:cs="Times New Roman"/>
      <w:szCs w:val="24"/>
      <w:lang w:val="vi-VN" w:eastAsia="vi-VN"/>
    </w:rPr>
  </w:style>
  <w:style w:type="paragraph" w:customStyle="1" w:styleId="recentcomments">
    <w:name w:val="recentcomments"/>
    <w:basedOn w:val="Normal"/>
    <w:rsid w:val="000A32BD"/>
    <w:pPr>
      <w:spacing w:before="100" w:beforeAutospacing="1" w:after="100" w:afterAutospacing="1" w:line="240" w:lineRule="auto"/>
    </w:pPr>
    <w:rPr>
      <w:rFonts w:eastAsia="Times New Roman" w:cs="Times New Roman"/>
      <w:szCs w:val="24"/>
      <w:lang w:val="vi-VN" w:eastAsia="vi-VN"/>
    </w:rPr>
  </w:style>
  <w:style w:type="character" w:customStyle="1" w:styleId="comment-author-link">
    <w:name w:val="comment-author-link"/>
    <w:basedOn w:val="DefaultParagraphFont"/>
    <w:rsid w:val="000A32BD"/>
  </w:style>
  <w:style w:type="character" w:customStyle="1" w:styleId="wpdiscuz-sort-button">
    <w:name w:val="wpdiscuz-sort-button"/>
    <w:basedOn w:val="DefaultParagraphFont"/>
    <w:rsid w:val="000A32BD"/>
  </w:style>
  <w:style w:type="character" w:customStyle="1" w:styleId="wc-comment-img-link-wrap">
    <w:name w:val="wc-comment-img-link-wrap"/>
    <w:basedOn w:val="DefaultParagraphFont"/>
    <w:rsid w:val="000A32BD"/>
  </w:style>
  <w:style w:type="character" w:customStyle="1" w:styleId="wc-vote-link">
    <w:name w:val="wc-vote-link"/>
    <w:basedOn w:val="DefaultParagraphFont"/>
    <w:rsid w:val="000A32BD"/>
  </w:style>
  <w:style w:type="character" w:customStyle="1" w:styleId="wc-vote-result">
    <w:name w:val="wc-vote-result"/>
    <w:basedOn w:val="DefaultParagraphFont"/>
    <w:rsid w:val="000A32BD"/>
  </w:style>
  <w:style w:type="character" w:customStyle="1" w:styleId="wc-reply-button">
    <w:name w:val="wc-reply-button"/>
    <w:basedOn w:val="DefaultParagraphFont"/>
    <w:rsid w:val="000A32BD"/>
  </w:style>
  <w:style w:type="character" w:customStyle="1" w:styleId="title-img-new">
    <w:name w:val="title-img-new"/>
    <w:basedOn w:val="DefaultParagraphFont"/>
    <w:rsid w:val="000A32BD"/>
  </w:style>
  <w:style w:type="paragraph" w:customStyle="1" w:styleId="oancuaDanhsach1">
    <w:name w:val="Đoạn của Danh sách1"/>
    <w:basedOn w:val="Normal"/>
    <w:qFormat/>
    <w:rsid w:val="000A32BD"/>
    <w:pPr>
      <w:spacing w:after="200"/>
      <w:ind w:left="720"/>
      <w:contextualSpacing/>
    </w:pPr>
    <w:rPr>
      <w:rFonts w:eastAsia="Calibri" w:cs="Times New Roman"/>
      <w:szCs w:val="28"/>
    </w:rPr>
  </w:style>
  <w:style w:type="paragraph" w:customStyle="1" w:styleId="KhngDncch1">
    <w:name w:val="Không Dãn cách1"/>
    <w:qFormat/>
    <w:rsid w:val="000A32BD"/>
    <w:pPr>
      <w:spacing w:line="240" w:lineRule="auto"/>
    </w:pPr>
    <w:rPr>
      <w:rFonts w:ascii="Calibri" w:eastAsia="Calibri" w:hAnsi="Calibri" w:cs="Times New Roman"/>
      <w:sz w:val="22"/>
    </w:rPr>
  </w:style>
  <w:style w:type="character" w:customStyle="1" w:styleId="VnbanChdanhsn1">
    <w:name w:val="Văn bản Chỗ dành sẵn1"/>
    <w:semiHidden/>
    <w:rsid w:val="000A32BD"/>
    <w:rPr>
      <w:rFonts w:cs="Times New Roman"/>
      <w:color w:val="808080"/>
    </w:rPr>
  </w:style>
  <w:style w:type="character" w:customStyle="1" w:styleId="normalChar">
    <w:name w:val="normal Char"/>
    <w:link w:val="Normal1"/>
    <w:rsid w:val="000A32BD"/>
    <w:rPr>
      <w:rFonts w:ascii="Arial" w:eastAsia="Arial" w:hAnsi="Arial" w:cs="Arial"/>
      <w:color w:val="000000"/>
      <w:sz w:val="22"/>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rsid w:val="000A32BD"/>
    <w:pPr>
      <w:spacing w:after="160" w:line="240" w:lineRule="exact"/>
      <w:ind w:firstLine="567"/>
    </w:pPr>
    <w:rPr>
      <w:rFonts w:ascii="Verdana" w:eastAsia="Times New Roman" w:hAnsi="Verdana" w:cs="Verdana"/>
      <w:sz w:val="20"/>
      <w:szCs w:val="20"/>
    </w:rPr>
  </w:style>
  <w:style w:type="numbering" w:customStyle="1" w:styleId="NoList9">
    <w:name w:val="No List9"/>
    <w:next w:val="NoList"/>
    <w:uiPriority w:val="99"/>
    <w:semiHidden/>
    <w:unhideWhenUsed/>
    <w:rsid w:val="00155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55826">
      <w:bodyDiv w:val="1"/>
      <w:marLeft w:val="0"/>
      <w:marRight w:val="0"/>
      <w:marTop w:val="0"/>
      <w:marBottom w:val="0"/>
      <w:divBdr>
        <w:top w:val="none" w:sz="0" w:space="0" w:color="auto"/>
        <w:left w:val="none" w:sz="0" w:space="0" w:color="auto"/>
        <w:bottom w:val="none" w:sz="0" w:space="0" w:color="auto"/>
        <w:right w:val="none" w:sz="0" w:space="0" w:color="auto"/>
      </w:divBdr>
    </w:div>
    <w:div w:id="1102382858">
      <w:bodyDiv w:val="1"/>
      <w:marLeft w:val="0"/>
      <w:marRight w:val="0"/>
      <w:marTop w:val="0"/>
      <w:marBottom w:val="0"/>
      <w:divBdr>
        <w:top w:val="none" w:sz="0" w:space="0" w:color="auto"/>
        <w:left w:val="none" w:sz="0" w:space="0" w:color="auto"/>
        <w:bottom w:val="none" w:sz="0" w:space="0" w:color="auto"/>
        <w:right w:val="none" w:sz="0" w:space="0" w:color="auto"/>
      </w:divBdr>
      <w:divsChild>
        <w:div w:id="1745372273">
          <w:marLeft w:val="0"/>
          <w:marRight w:val="0"/>
          <w:marTop w:val="0"/>
          <w:marBottom w:val="0"/>
          <w:divBdr>
            <w:top w:val="none" w:sz="0" w:space="0" w:color="auto"/>
            <w:left w:val="none" w:sz="0" w:space="0" w:color="auto"/>
            <w:bottom w:val="none" w:sz="0" w:space="0" w:color="auto"/>
            <w:right w:val="none" w:sz="0" w:space="0" w:color="auto"/>
          </w:divBdr>
          <w:divsChild>
            <w:div w:id="1848716961">
              <w:marLeft w:val="0"/>
              <w:marRight w:val="0"/>
              <w:marTop w:val="0"/>
              <w:marBottom w:val="0"/>
              <w:divBdr>
                <w:top w:val="none" w:sz="0" w:space="0" w:color="auto"/>
                <w:left w:val="none" w:sz="0" w:space="0" w:color="auto"/>
                <w:bottom w:val="none" w:sz="0" w:space="0" w:color="auto"/>
                <w:right w:val="none" w:sz="0" w:space="0" w:color="auto"/>
              </w:divBdr>
              <w:divsChild>
                <w:div w:id="19086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37141">
      <w:bodyDiv w:val="1"/>
      <w:marLeft w:val="0"/>
      <w:marRight w:val="0"/>
      <w:marTop w:val="0"/>
      <w:marBottom w:val="0"/>
      <w:divBdr>
        <w:top w:val="none" w:sz="0" w:space="0" w:color="auto"/>
        <w:left w:val="none" w:sz="0" w:space="0" w:color="auto"/>
        <w:bottom w:val="none" w:sz="0" w:space="0" w:color="auto"/>
        <w:right w:val="none" w:sz="0" w:space="0" w:color="auto"/>
      </w:divBdr>
      <w:divsChild>
        <w:div w:id="1687556642">
          <w:marLeft w:val="0"/>
          <w:marRight w:val="0"/>
          <w:marTop w:val="0"/>
          <w:marBottom w:val="0"/>
          <w:divBdr>
            <w:top w:val="none" w:sz="0" w:space="0" w:color="auto"/>
            <w:left w:val="none" w:sz="0" w:space="0" w:color="auto"/>
            <w:bottom w:val="none" w:sz="0" w:space="0" w:color="auto"/>
            <w:right w:val="none" w:sz="0" w:space="0" w:color="auto"/>
          </w:divBdr>
          <w:divsChild>
            <w:div w:id="1033848896">
              <w:marLeft w:val="0"/>
              <w:marRight w:val="0"/>
              <w:marTop w:val="0"/>
              <w:marBottom w:val="0"/>
              <w:divBdr>
                <w:top w:val="none" w:sz="0" w:space="0" w:color="auto"/>
                <w:left w:val="none" w:sz="0" w:space="0" w:color="auto"/>
                <w:bottom w:val="none" w:sz="0" w:space="0" w:color="auto"/>
                <w:right w:val="none" w:sz="0" w:space="0" w:color="auto"/>
              </w:divBdr>
              <w:divsChild>
                <w:div w:id="7271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61.wmf" Type="http://schemas.openxmlformats.org/officeDocument/2006/relationships/image"/><Relationship Id="rId1000" Target="embeddings/oleObject467.bin" Type="http://schemas.openxmlformats.org/officeDocument/2006/relationships/oleObject"/><Relationship Id="rId1001" Target="media/image526.wmf" Type="http://schemas.openxmlformats.org/officeDocument/2006/relationships/image"/><Relationship Id="rId1002" Target="embeddings/oleObject468.bin" Type="http://schemas.openxmlformats.org/officeDocument/2006/relationships/oleObject"/><Relationship Id="rId1003" Target="media/image527.wmf" Type="http://schemas.openxmlformats.org/officeDocument/2006/relationships/image"/><Relationship Id="rId1004" Target="embeddings/oleObject469.bin" Type="http://schemas.openxmlformats.org/officeDocument/2006/relationships/oleObject"/><Relationship Id="rId1005" Target="media/image528.wmf" Type="http://schemas.openxmlformats.org/officeDocument/2006/relationships/image"/><Relationship Id="rId1006" Target="embeddings/oleObject470.bin" Type="http://schemas.openxmlformats.org/officeDocument/2006/relationships/oleObject"/><Relationship Id="rId1007" Target="media/image529.png" Type="http://schemas.openxmlformats.org/officeDocument/2006/relationships/image"/><Relationship Id="rId1008" Target="media/image530.png" Type="http://schemas.openxmlformats.org/officeDocument/2006/relationships/image"/><Relationship Id="rId1009" Target="media/image531.wmf" Type="http://schemas.openxmlformats.org/officeDocument/2006/relationships/image"/><Relationship Id="rId101" Target="embeddings/oleObject34.bin" Type="http://schemas.openxmlformats.org/officeDocument/2006/relationships/oleObject"/><Relationship Id="rId1010" Target="embeddings/oleObject471.bin" Type="http://schemas.openxmlformats.org/officeDocument/2006/relationships/oleObject"/><Relationship Id="rId1011" Target="media/image532.wmf" Type="http://schemas.openxmlformats.org/officeDocument/2006/relationships/image"/><Relationship Id="rId1012" Target="embeddings/oleObject472.bin" Type="http://schemas.openxmlformats.org/officeDocument/2006/relationships/oleObject"/><Relationship Id="rId1013" Target="media/image533.wmf" Type="http://schemas.openxmlformats.org/officeDocument/2006/relationships/image"/><Relationship Id="rId1014" Target="embeddings/oleObject473.bin" Type="http://schemas.openxmlformats.org/officeDocument/2006/relationships/oleObject"/><Relationship Id="rId1015" Target="media/image534.wmf" Type="http://schemas.openxmlformats.org/officeDocument/2006/relationships/image"/><Relationship Id="rId1016" Target="embeddings/oleObject474.bin" Type="http://schemas.openxmlformats.org/officeDocument/2006/relationships/oleObject"/><Relationship Id="rId1017" Target="embeddings/oleObject475.bin" Type="http://schemas.openxmlformats.org/officeDocument/2006/relationships/oleObject"/><Relationship Id="rId1018" Target="media/image535.wmf" Type="http://schemas.openxmlformats.org/officeDocument/2006/relationships/image"/><Relationship Id="rId1019" Target="embeddings/oleObject476.bin" Type="http://schemas.openxmlformats.org/officeDocument/2006/relationships/oleObject"/><Relationship Id="rId102" Target="media/image62.wmf" Type="http://schemas.openxmlformats.org/officeDocument/2006/relationships/image"/><Relationship Id="rId1020" Target="media/image536.wmf" Type="http://schemas.openxmlformats.org/officeDocument/2006/relationships/image"/><Relationship Id="rId1021" Target="embeddings/oleObject477.bin" Type="http://schemas.openxmlformats.org/officeDocument/2006/relationships/oleObject"/><Relationship Id="rId1022" Target="media/image537.emf" Type="http://schemas.openxmlformats.org/officeDocument/2006/relationships/image"/><Relationship Id="rId1023" Target="embeddings/oleObject478.bin" Type="http://schemas.openxmlformats.org/officeDocument/2006/relationships/oleObject"/><Relationship Id="rId1024" Target="media/image538.wmf" Type="http://schemas.openxmlformats.org/officeDocument/2006/relationships/image"/><Relationship Id="rId1025" Target="embeddings/oleObject479.bin" Type="http://schemas.openxmlformats.org/officeDocument/2006/relationships/oleObject"/><Relationship Id="rId1026" Target="media/image539.wmf" Type="http://schemas.openxmlformats.org/officeDocument/2006/relationships/image"/><Relationship Id="rId1027" Target="embeddings/oleObject480.bin" Type="http://schemas.openxmlformats.org/officeDocument/2006/relationships/oleObject"/><Relationship Id="rId1028" Target="media/image540.wmf" Type="http://schemas.openxmlformats.org/officeDocument/2006/relationships/image"/><Relationship Id="rId1029" Target="embeddings/oleObject481.bin" Type="http://schemas.openxmlformats.org/officeDocument/2006/relationships/oleObject"/><Relationship Id="rId103" Target="embeddings/oleObject35.bin" Type="http://schemas.openxmlformats.org/officeDocument/2006/relationships/oleObject"/><Relationship Id="rId1030" Target="media/image541.wmf" Type="http://schemas.openxmlformats.org/officeDocument/2006/relationships/image"/><Relationship Id="rId1031" Target="embeddings/oleObject482.bin" Type="http://schemas.openxmlformats.org/officeDocument/2006/relationships/oleObject"/><Relationship Id="rId1032" Target="media/image542.wmf" Type="http://schemas.openxmlformats.org/officeDocument/2006/relationships/image"/><Relationship Id="rId1033" Target="embeddings/oleObject483.bin" Type="http://schemas.openxmlformats.org/officeDocument/2006/relationships/oleObject"/><Relationship Id="rId1034" Target="media/image543.wmf" Type="http://schemas.openxmlformats.org/officeDocument/2006/relationships/image"/><Relationship Id="rId1035" Target="embeddings/oleObject484.bin" Type="http://schemas.openxmlformats.org/officeDocument/2006/relationships/oleObject"/><Relationship Id="rId1036" Target="media/image544.wmf" Type="http://schemas.openxmlformats.org/officeDocument/2006/relationships/image"/><Relationship Id="rId1037" Target="embeddings/oleObject485.bin" Type="http://schemas.openxmlformats.org/officeDocument/2006/relationships/oleObject"/><Relationship Id="rId1038" Target="media/image545.wmf" Type="http://schemas.openxmlformats.org/officeDocument/2006/relationships/image"/><Relationship Id="rId1039" Target="embeddings/oleObject486.bin" Type="http://schemas.openxmlformats.org/officeDocument/2006/relationships/oleObject"/><Relationship Id="rId104" Target="media/image63.wmf" Type="http://schemas.openxmlformats.org/officeDocument/2006/relationships/image"/><Relationship Id="rId1040" Target="media/image546.png" Type="http://schemas.openxmlformats.org/officeDocument/2006/relationships/image"/><Relationship Id="rId1041" Target="media/image547.wmf" Type="http://schemas.openxmlformats.org/officeDocument/2006/relationships/image"/><Relationship Id="rId1042" Target="embeddings/oleObject487.bin" Type="http://schemas.openxmlformats.org/officeDocument/2006/relationships/oleObject"/><Relationship Id="rId1043" Target="media/image548.wmf" Type="http://schemas.openxmlformats.org/officeDocument/2006/relationships/image"/><Relationship Id="rId1044" Target="embeddings/oleObject488.bin" Type="http://schemas.openxmlformats.org/officeDocument/2006/relationships/oleObject"/><Relationship Id="rId1045" Target="media/image549.wmf" Type="http://schemas.openxmlformats.org/officeDocument/2006/relationships/image"/><Relationship Id="rId1046" Target="embeddings/oleObject489.bin" Type="http://schemas.openxmlformats.org/officeDocument/2006/relationships/oleObject"/><Relationship Id="rId1047" Target="media/image550.wmf" Type="http://schemas.openxmlformats.org/officeDocument/2006/relationships/image"/><Relationship Id="rId1048" Target="embeddings/oleObject490.bin" Type="http://schemas.openxmlformats.org/officeDocument/2006/relationships/oleObject"/><Relationship Id="rId1049" Target="media/image551.wmf" Type="http://schemas.openxmlformats.org/officeDocument/2006/relationships/image"/><Relationship Id="rId105" Target="embeddings/oleObject36.bin" Type="http://schemas.openxmlformats.org/officeDocument/2006/relationships/oleObject"/><Relationship Id="rId1050" Target="embeddings/oleObject491.bin" Type="http://schemas.openxmlformats.org/officeDocument/2006/relationships/oleObject"/><Relationship Id="rId1051" Target="media/image552.wmf" Type="http://schemas.openxmlformats.org/officeDocument/2006/relationships/image"/><Relationship Id="rId1052" Target="embeddings/oleObject492.bin" Type="http://schemas.openxmlformats.org/officeDocument/2006/relationships/oleObject"/><Relationship Id="rId1053" Target="media/image553.wmf" Type="http://schemas.openxmlformats.org/officeDocument/2006/relationships/image"/><Relationship Id="rId1054" Target="embeddings/oleObject493.bin" Type="http://schemas.openxmlformats.org/officeDocument/2006/relationships/oleObject"/><Relationship Id="rId1055" Target="media/image554.wmf" Type="http://schemas.openxmlformats.org/officeDocument/2006/relationships/image"/><Relationship Id="rId1056" Target="embeddings/oleObject494.bin" Type="http://schemas.openxmlformats.org/officeDocument/2006/relationships/oleObject"/><Relationship Id="rId1057" Target="media/image555.wmf" Type="http://schemas.openxmlformats.org/officeDocument/2006/relationships/image"/><Relationship Id="rId1058" Target="embeddings/oleObject495.bin" Type="http://schemas.openxmlformats.org/officeDocument/2006/relationships/oleObject"/><Relationship Id="rId1059" Target="media/image556.wmf" Type="http://schemas.openxmlformats.org/officeDocument/2006/relationships/image"/><Relationship Id="rId106" Target="media/image64.wmf" Type="http://schemas.openxmlformats.org/officeDocument/2006/relationships/image"/><Relationship Id="rId1060" Target="embeddings/oleObject496.bin" Type="http://schemas.openxmlformats.org/officeDocument/2006/relationships/oleObject"/><Relationship Id="rId1061" Target="media/image557.wmf" Type="http://schemas.openxmlformats.org/officeDocument/2006/relationships/image"/><Relationship Id="rId1062" Target="embeddings/oleObject497.bin" Type="http://schemas.openxmlformats.org/officeDocument/2006/relationships/oleObject"/><Relationship Id="rId1063" Target="media/image558.png" Type="http://schemas.openxmlformats.org/officeDocument/2006/relationships/image"/><Relationship Id="rId1064" Target="media/image559.png" Type="http://schemas.openxmlformats.org/officeDocument/2006/relationships/image"/><Relationship Id="rId1065" Target="media/image560.png" Type="http://schemas.openxmlformats.org/officeDocument/2006/relationships/image"/><Relationship Id="rId1066" Target="media/image561.png" Type="http://schemas.openxmlformats.org/officeDocument/2006/relationships/image"/><Relationship Id="rId1067" Target="media/image562.png" Type="http://schemas.openxmlformats.org/officeDocument/2006/relationships/image"/><Relationship Id="rId1068" Target="media/image563.wmf" Type="http://schemas.openxmlformats.org/officeDocument/2006/relationships/image"/><Relationship Id="rId1069" Target="embeddings/oleObject498.bin" Type="http://schemas.openxmlformats.org/officeDocument/2006/relationships/oleObject"/><Relationship Id="rId107" Target="embeddings/oleObject37.bin" Type="http://schemas.openxmlformats.org/officeDocument/2006/relationships/oleObject"/><Relationship Id="rId1070" Target="media/image564.png" Type="http://schemas.openxmlformats.org/officeDocument/2006/relationships/image"/><Relationship Id="rId1071" Target="embeddings/oleObject499.bin" Type="http://schemas.openxmlformats.org/officeDocument/2006/relationships/oleObject"/><Relationship Id="rId1072" Target="media/image565.wmf" Type="http://schemas.openxmlformats.org/officeDocument/2006/relationships/image"/><Relationship Id="rId1073" Target="embeddings/oleObject500.bin" Type="http://schemas.openxmlformats.org/officeDocument/2006/relationships/oleObject"/><Relationship Id="rId1074" Target="media/image566.wmf" Type="http://schemas.openxmlformats.org/officeDocument/2006/relationships/image"/><Relationship Id="rId1075" Target="embeddings/oleObject501.bin" Type="http://schemas.openxmlformats.org/officeDocument/2006/relationships/oleObject"/><Relationship Id="rId1076" Target="media/image567.wmf" Type="http://schemas.openxmlformats.org/officeDocument/2006/relationships/image"/><Relationship Id="rId1077" Target="embeddings/oleObject502.bin" Type="http://schemas.openxmlformats.org/officeDocument/2006/relationships/oleObject"/><Relationship Id="rId1078" Target="media/image568.wmf" Type="http://schemas.openxmlformats.org/officeDocument/2006/relationships/image"/><Relationship Id="rId1079" Target="embeddings/oleObject503.bin" Type="http://schemas.openxmlformats.org/officeDocument/2006/relationships/oleObject"/><Relationship Id="rId108" Target="embeddings/oleObject38.bin" Type="http://schemas.openxmlformats.org/officeDocument/2006/relationships/oleObject"/><Relationship Id="rId1080" Target="media/image569.wmf" Type="http://schemas.openxmlformats.org/officeDocument/2006/relationships/image"/><Relationship Id="rId1081" Target="embeddings/oleObject504.bin" Type="http://schemas.openxmlformats.org/officeDocument/2006/relationships/oleObject"/><Relationship Id="rId1082" Target="media/image570.wmf" Type="http://schemas.openxmlformats.org/officeDocument/2006/relationships/image"/><Relationship Id="rId1083" Target="embeddings/oleObject505.bin" Type="http://schemas.openxmlformats.org/officeDocument/2006/relationships/oleObject"/><Relationship Id="rId1084" Target="media/image571.wmf" Type="http://schemas.openxmlformats.org/officeDocument/2006/relationships/image"/><Relationship Id="rId1085" Target="embeddings/oleObject506.bin" Type="http://schemas.openxmlformats.org/officeDocument/2006/relationships/oleObject"/><Relationship Id="rId1086" Target="media/image572.wmf" Type="http://schemas.openxmlformats.org/officeDocument/2006/relationships/image"/><Relationship Id="rId1087" Target="embeddings/oleObject507.bin" Type="http://schemas.openxmlformats.org/officeDocument/2006/relationships/oleObject"/><Relationship Id="rId1088" Target="media/image573.wmf" Type="http://schemas.openxmlformats.org/officeDocument/2006/relationships/image"/><Relationship Id="rId1089" Target="embeddings/oleObject508.bin" Type="http://schemas.openxmlformats.org/officeDocument/2006/relationships/oleObject"/><Relationship Id="rId109" Target="embeddings/oleObject39.bin" Type="http://schemas.openxmlformats.org/officeDocument/2006/relationships/oleObject"/><Relationship Id="rId1090" Target="media/image574.wmf" Type="http://schemas.openxmlformats.org/officeDocument/2006/relationships/image"/><Relationship Id="rId1091" Target="embeddings/oleObject509.bin" Type="http://schemas.openxmlformats.org/officeDocument/2006/relationships/oleObject"/><Relationship Id="rId1092" Target="media/image575.wmf" Type="http://schemas.openxmlformats.org/officeDocument/2006/relationships/image"/><Relationship Id="rId1093" Target="embeddings/oleObject510.bin" Type="http://schemas.openxmlformats.org/officeDocument/2006/relationships/oleObject"/><Relationship Id="rId1094" Target="media/image576.wmf" Type="http://schemas.openxmlformats.org/officeDocument/2006/relationships/image"/><Relationship Id="rId1095" Target="embeddings/oleObject511.bin" Type="http://schemas.openxmlformats.org/officeDocument/2006/relationships/oleObject"/><Relationship Id="rId1096" Target="media/image577.wmf" Type="http://schemas.openxmlformats.org/officeDocument/2006/relationships/image"/><Relationship Id="rId1097" Target="embeddings/oleObject512.bin" Type="http://schemas.openxmlformats.org/officeDocument/2006/relationships/oleObject"/><Relationship Id="rId1098" Target="media/image578.wmf" Type="http://schemas.openxmlformats.org/officeDocument/2006/relationships/image"/><Relationship Id="rId1099" Target="embeddings/oleObject513.bin" Type="http://schemas.openxmlformats.org/officeDocument/2006/relationships/oleObject"/><Relationship Id="rId11" Target="media/image4.wmf" Type="http://schemas.openxmlformats.org/officeDocument/2006/relationships/image"/><Relationship Id="rId110" Target="media/image65.wmf" Type="http://schemas.openxmlformats.org/officeDocument/2006/relationships/image"/><Relationship Id="rId1100" Target="media/image579.wmf" Type="http://schemas.openxmlformats.org/officeDocument/2006/relationships/image"/><Relationship Id="rId1101" Target="embeddings/oleObject514.bin" Type="http://schemas.openxmlformats.org/officeDocument/2006/relationships/oleObject"/><Relationship Id="rId1102" Target="media/image580.wmf" Type="http://schemas.openxmlformats.org/officeDocument/2006/relationships/image"/><Relationship Id="rId1103" Target="embeddings/oleObject515.bin" Type="http://schemas.openxmlformats.org/officeDocument/2006/relationships/oleObject"/><Relationship Id="rId1104" Target="media/image581.wmf" Type="http://schemas.openxmlformats.org/officeDocument/2006/relationships/image"/><Relationship Id="rId1105" Target="embeddings/oleObject516.bin" Type="http://schemas.openxmlformats.org/officeDocument/2006/relationships/oleObject"/><Relationship Id="rId1106" Target="media/image582.wmf" Type="http://schemas.openxmlformats.org/officeDocument/2006/relationships/image"/><Relationship Id="rId1107" Target="embeddings/oleObject517.bin" Type="http://schemas.openxmlformats.org/officeDocument/2006/relationships/oleObject"/><Relationship Id="rId1108" Target="media/image583.wmf" Type="http://schemas.openxmlformats.org/officeDocument/2006/relationships/image"/><Relationship Id="rId1109" Target="embeddings/oleObject518.bin" Type="http://schemas.openxmlformats.org/officeDocument/2006/relationships/oleObject"/><Relationship Id="rId111" Target="embeddings/oleObject40.bin" Type="http://schemas.openxmlformats.org/officeDocument/2006/relationships/oleObject"/><Relationship Id="rId1110" Target="media/image584.wmf" Type="http://schemas.openxmlformats.org/officeDocument/2006/relationships/image"/><Relationship Id="rId1111" Target="embeddings/oleObject519.bin" Type="http://schemas.openxmlformats.org/officeDocument/2006/relationships/oleObject"/><Relationship Id="rId1112" Target="media/image585.wmf" Type="http://schemas.openxmlformats.org/officeDocument/2006/relationships/image"/><Relationship Id="rId1113" Target="embeddings/oleObject520.bin" Type="http://schemas.openxmlformats.org/officeDocument/2006/relationships/oleObject"/><Relationship Id="rId1114" Target="media/image586.wmf" Type="http://schemas.openxmlformats.org/officeDocument/2006/relationships/image"/><Relationship Id="rId1115" Target="embeddings/oleObject521.bin" Type="http://schemas.openxmlformats.org/officeDocument/2006/relationships/oleObject"/><Relationship Id="rId1116" Target="media/image587.wmf" Type="http://schemas.openxmlformats.org/officeDocument/2006/relationships/image"/><Relationship Id="rId1117" Target="embeddings/oleObject522.bin" Type="http://schemas.openxmlformats.org/officeDocument/2006/relationships/oleObject"/><Relationship Id="rId1118" Target="media/image588.wmf" Type="http://schemas.openxmlformats.org/officeDocument/2006/relationships/image"/><Relationship Id="rId1119" Target="embeddings/oleObject523.bin" Type="http://schemas.openxmlformats.org/officeDocument/2006/relationships/oleObject"/><Relationship Id="rId112" Target="media/image66.wmf" Type="http://schemas.openxmlformats.org/officeDocument/2006/relationships/image"/><Relationship Id="rId1120" Target="media/image589.wmf" Type="http://schemas.openxmlformats.org/officeDocument/2006/relationships/image"/><Relationship Id="rId1121" Target="embeddings/oleObject524.bin" Type="http://schemas.openxmlformats.org/officeDocument/2006/relationships/oleObject"/><Relationship Id="rId1122" Target="media/image590.wmf" Type="http://schemas.openxmlformats.org/officeDocument/2006/relationships/image"/><Relationship Id="rId1123" Target="embeddings/oleObject525.bin" Type="http://schemas.openxmlformats.org/officeDocument/2006/relationships/oleObject"/><Relationship Id="rId1124" Target="embeddings/oleObject526.bin" Type="http://schemas.openxmlformats.org/officeDocument/2006/relationships/oleObject"/><Relationship Id="rId1125" Target="media/image591.wmf" Type="http://schemas.openxmlformats.org/officeDocument/2006/relationships/image"/><Relationship Id="rId1126" Target="embeddings/oleObject527.bin" Type="http://schemas.openxmlformats.org/officeDocument/2006/relationships/oleObject"/><Relationship Id="rId1127" Target="media/image592.wmf" Type="http://schemas.openxmlformats.org/officeDocument/2006/relationships/image"/><Relationship Id="rId1128" Target="embeddings/oleObject528.bin" Type="http://schemas.openxmlformats.org/officeDocument/2006/relationships/oleObject"/><Relationship Id="rId1129" Target="media/image593.wmf" Type="http://schemas.openxmlformats.org/officeDocument/2006/relationships/image"/><Relationship Id="rId113" Target="embeddings/oleObject41.bin" Type="http://schemas.openxmlformats.org/officeDocument/2006/relationships/oleObject"/><Relationship Id="rId1130" Target="embeddings/oleObject529.bin" Type="http://schemas.openxmlformats.org/officeDocument/2006/relationships/oleObject"/><Relationship Id="rId1131" Target="media/image594.wmf" Type="http://schemas.openxmlformats.org/officeDocument/2006/relationships/image"/><Relationship Id="rId1132" Target="embeddings/oleObject530.bin" Type="http://schemas.openxmlformats.org/officeDocument/2006/relationships/oleObject"/><Relationship Id="rId1133" Target="media/image595.wmf" Type="http://schemas.openxmlformats.org/officeDocument/2006/relationships/image"/><Relationship Id="rId1134" Target="embeddings/oleObject531.bin" Type="http://schemas.openxmlformats.org/officeDocument/2006/relationships/oleObject"/><Relationship Id="rId1135" Target="media/image596.png" Type="http://schemas.openxmlformats.org/officeDocument/2006/relationships/image"/><Relationship Id="rId1136" Target="media/image597.png" Type="http://schemas.openxmlformats.org/officeDocument/2006/relationships/image"/><Relationship Id="rId1137" Target="media/image598.wmf" Type="http://schemas.openxmlformats.org/officeDocument/2006/relationships/image"/><Relationship Id="rId1138" Target="embeddings/oleObject532.bin" Type="http://schemas.openxmlformats.org/officeDocument/2006/relationships/oleObject"/><Relationship Id="rId1139" Target="media/image599.emf" Type="http://schemas.openxmlformats.org/officeDocument/2006/relationships/image"/><Relationship Id="rId114" Target="media/image67.png" Type="http://schemas.openxmlformats.org/officeDocument/2006/relationships/image"/><Relationship Id="rId1140" Target="embeddings/oleObject533.bin" Type="http://schemas.openxmlformats.org/officeDocument/2006/relationships/oleObject"/><Relationship Id="rId1141" Target="embeddings/oleObject534.bin" Type="http://schemas.openxmlformats.org/officeDocument/2006/relationships/oleObject"/><Relationship Id="rId1142" Target="media/image600.emf" Type="http://schemas.openxmlformats.org/officeDocument/2006/relationships/image"/><Relationship Id="rId1143" Target="embeddings/oleObject535.bin" Type="http://schemas.openxmlformats.org/officeDocument/2006/relationships/oleObject"/><Relationship Id="rId1144" Target="embeddings/oleObject536.bin" Type="http://schemas.openxmlformats.org/officeDocument/2006/relationships/oleObject"/><Relationship Id="rId1145" Target="media/image601.emf" Type="http://schemas.openxmlformats.org/officeDocument/2006/relationships/image"/><Relationship Id="rId1146" Target="embeddings/oleObject537.bin" Type="http://schemas.openxmlformats.org/officeDocument/2006/relationships/oleObject"/><Relationship Id="rId1147" Target="embeddings/oleObject538.bin" Type="http://schemas.openxmlformats.org/officeDocument/2006/relationships/oleObject"/><Relationship Id="rId1148" Target="media/image602.wmf" Type="http://schemas.openxmlformats.org/officeDocument/2006/relationships/image"/><Relationship Id="rId1149" Target="embeddings/oleObject539.bin" Type="http://schemas.openxmlformats.org/officeDocument/2006/relationships/oleObject"/><Relationship Id="rId115" Target="media/image68.png" Type="http://schemas.openxmlformats.org/officeDocument/2006/relationships/image"/><Relationship Id="rId1150" Target="media/image603.emf" Type="http://schemas.openxmlformats.org/officeDocument/2006/relationships/image"/><Relationship Id="rId1151" Target="embeddings/oleObject540.bin" Type="http://schemas.openxmlformats.org/officeDocument/2006/relationships/oleObject"/><Relationship Id="rId1152" Target="embeddings/oleObject541.bin" Type="http://schemas.openxmlformats.org/officeDocument/2006/relationships/oleObject"/><Relationship Id="rId1153" Target="media/image604.emf" Type="http://schemas.openxmlformats.org/officeDocument/2006/relationships/image"/><Relationship Id="rId1154" Target="embeddings/oleObject542.bin" Type="http://schemas.openxmlformats.org/officeDocument/2006/relationships/oleObject"/><Relationship Id="rId1155" Target="media/image605.wmf" Type="http://schemas.openxmlformats.org/officeDocument/2006/relationships/image"/><Relationship Id="rId1156" Target="embeddings/oleObject543.bin" Type="http://schemas.openxmlformats.org/officeDocument/2006/relationships/oleObject"/><Relationship Id="rId1157" Target="media/image606.wmf" Type="http://schemas.openxmlformats.org/officeDocument/2006/relationships/image"/><Relationship Id="rId1158" Target="embeddings/oleObject544.bin" Type="http://schemas.openxmlformats.org/officeDocument/2006/relationships/oleObject"/><Relationship Id="rId1159" Target="media/image607.wmf" Type="http://schemas.openxmlformats.org/officeDocument/2006/relationships/image"/><Relationship Id="rId116" Target="media/image69.png" Type="http://schemas.openxmlformats.org/officeDocument/2006/relationships/image"/><Relationship Id="rId1160" Target="embeddings/oleObject545.bin" Type="http://schemas.openxmlformats.org/officeDocument/2006/relationships/oleObject"/><Relationship Id="rId1161" Target="media/image608.wmf" Type="http://schemas.openxmlformats.org/officeDocument/2006/relationships/image"/><Relationship Id="rId1162" Target="embeddings/oleObject546.bin" Type="http://schemas.openxmlformats.org/officeDocument/2006/relationships/oleObject"/><Relationship Id="rId1163" Target="embeddings/oleObject547.bin" Type="http://schemas.openxmlformats.org/officeDocument/2006/relationships/oleObject"/><Relationship Id="rId1164" Target="media/image609.wmf" Type="http://schemas.openxmlformats.org/officeDocument/2006/relationships/image"/><Relationship Id="rId1165" Target="embeddings/oleObject548.bin" Type="http://schemas.openxmlformats.org/officeDocument/2006/relationships/oleObject"/><Relationship Id="rId1166" Target="media/image610.emf" Type="http://schemas.openxmlformats.org/officeDocument/2006/relationships/image"/><Relationship Id="rId1167" Target="embeddings/oleObject549.bin" Type="http://schemas.openxmlformats.org/officeDocument/2006/relationships/oleObject"/><Relationship Id="rId1168" Target="media/image611.emf" Type="http://schemas.openxmlformats.org/officeDocument/2006/relationships/image"/><Relationship Id="rId1169" Target="embeddings/oleObject550.bin" Type="http://schemas.openxmlformats.org/officeDocument/2006/relationships/oleObject"/><Relationship Id="rId117" Target="media/image70.png" Type="http://schemas.openxmlformats.org/officeDocument/2006/relationships/image"/><Relationship Id="rId1170" Target="media/image612.emf" Type="http://schemas.openxmlformats.org/officeDocument/2006/relationships/image"/><Relationship Id="rId1171" Target="embeddings/oleObject551.bin" Type="http://schemas.openxmlformats.org/officeDocument/2006/relationships/oleObject"/><Relationship Id="rId1172" Target="media/image613.emf" Type="http://schemas.openxmlformats.org/officeDocument/2006/relationships/image"/><Relationship Id="rId1173" Target="embeddings/oleObject552.bin" Type="http://schemas.openxmlformats.org/officeDocument/2006/relationships/oleObject"/><Relationship Id="rId1174" Target="media/image614.wmf" Type="http://schemas.openxmlformats.org/officeDocument/2006/relationships/image"/><Relationship Id="rId1175" Target="embeddings/oleObject553.bin" Type="http://schemas.openxmlformats.org/officeDocument/2006/relationships/oleObject"/><Relationship Id="rId1176" Target="media/image615.emf" Type="http://schemas.openxmlformats.org/officeDocument/2006/relationships/image"/><Relationship Id="rId1177" Target="embeddings/oleObject554.bin" Type="http://schemas.openxmlformats.org/officeDocument/2006/relationships/oleObject"/><Relationship Id="rId1178" Target="media/image616.emf" Type="http://schemas.openxmlformats.org/officeDocument/2006/relationships/image"/><Relationship Id="rId1179" Target="embeddings/oleObject555.bin" Type="http://schemas.openxmlformats.org/officeDocument/2006/relationships/oleObject"/><Relationship Id="rId118" Target="media/image71.png" Type="http://schemas.openxmlformats.org/officeDocument/2006/relationships/image"/><Relationship Id="rId1180" Target="embeddings/oleObject556.bin" Type="http://schemas.openxmlformats.org/officeDocument/2006/relationships/oleObject"/><Relationship Id="rId1181" Target="media/image617.emf" Type="http://schemas.openxmlformats.org/officeDocument/2006/relationships/image"/><Relationship Id="rId1182" Target="embeddings/oleObject557.bin" Type="http://schemas.openxmlformats.org/officeDocument/2006/relationships/oleObject"/><Relationship Id="rId1183" Target="media/image618.emf" Type="http://schemas.openxmlformats.org/officeDocument/2006/relationships/image"/><Relationship Id="rId1184" Target="embeddings/oleObject558.bin" Type="http://schemas.openxmlformats.org/officeDocument/2006/relationships/oleObject"/><Relationship Id="rId1185" Target="embeddings/oleObject559.bin" Type="http://schemas.openxmlformats.org/officeDocument/2006/relationships/oleObject"/><Relationship Id="rId1186" Target="media/image619.emf" Type="http://schemas.openxmlformats.org/officeDocument/2006/relationships/image"/><Relationship Id="rId1187" Target="embeddings/oleObject560.bin" Type="http://schemas.openxmlformats.org/officeDocument/2006/relationships/oleObject"/><Relationship Id="rId1188" Target="embeddings/oleObject561.bin" Type="http://schemas.openxmlformats.org/officeDocument/2006/relationships/oleObject"/><Relationship Id="rId1189" Target="media/image620.wmf" Type="http://schemas.openxmlformats.org/officeDocument/2006/relationships/image"/><Relationship Id="rId119" Target="media/image72.png" Type="http://schemas.openxmlformats.org/officeDocument/2006/relationships/image"/><Relationship Id="rId1190" Target="embeddings/oleObject562.bin" Type="http://schemas.openxmlformats.org/officeDocument/2006/relationships/oleObject"/><Relationship Id="rId1191" Target="media/image621.emf" Type="http://schemas.openxmlformats.org/officeDocument/2006/relationships/image"/><Relationship Id="rId1192" Target="embeddings/oleObject563.bin" Type="http://schemas.openxmlformats.org/officeDocument/2006/relationships/oleObject"/><Relationship Id="rId1193" Target="embeddings/oleObject564.bin" Type="http://schemas.openxmlformats.org/officeDocument/2006/relationships/oleObject"/><Relationship Id="rId1194" Target="embeddings/oleObject565.bin" Type="http://schemas.openxmlformats.org/officeDocument/2006/relationships/oleObject"/><Relationship Id="rId1195" Target="media/image622.emf" Type="http://schemas.openxmlformats.org/officeDocument/2006/relationships/image"/><Relationship Id="rId1196" Target="embeddings/oleObject566.bin" Type="http://schemas.openxmlformats.org/officeDocument/2006/relationships/oleObject"/><Relationship Id="rId1197" Target="media/image623.emf" Type="http://schemas.openxmlformats.org/officeDocument/2006/relationships/image"/><Relationship Id="rId1198" Target="embeddings/oleObject567.bin" Type="http://schemas.openxmlformats.org/officeDocument/2006/relationships/oleObject"/><Relationship Id="rId1199" Target="embeddings/oleObject568.bin" Type="http://schemas.openxmlformats.org/officeDocument/2006/relationships/oleObject"/><Relationship Id="rId12" Target="embeddings/oleObject2.bin" Type="http://schemas.openxmlformats.org/officeDocument/2006/relationships/oleObject"/><Relationship Id="rId120" Target="media/image73.png" Type="http://schemas.openxmlformats.org/officeDocument/2006/relationships/image"/><Relationship Id="rId1200" Target="embeddings/oleObject569.bin" Type="http://schemas.openxmlformats.org/officeDocument/2006/relationships/oleObject"/><Relationship Id="rId1201" Target="media/image624.emf" Type="http://schemas.openxmlformats.org/officeDocument/2006/relationships/image"/><Relationship Id="rId1202" Target="embeddings/oleObject570.bin" Type="http://schemas.openxmlformats.org/officeDocument/2006/relationships/oleObject"/><Relationship Id="rId1203" Target="media/image625.emf" Type="http://schemas.openxmlformats.org/officeDocument/2006/relationships/image"/><Relationship Id="rId1204" Target="embeddings/oleObject571.bin" Type="http://schemas.openxmlformats.org/officeDocument/2006/relationships/oleObject"/><Relationship Id="rId1205" Target="media/image626.emf" Type="http://schemas.openxmlformats.org/officeDocument/2006/relationships/image"/><Relationship Id="rId1206" Target="media/image627.emf" Type="http://schemas.openxmlformats.org/officeDocument/2006/relationships/image"/><Relationship Id="rId1207" Target="media/image628.wmf" Type="http://schemas.openxmlformats.org/officeDocument/2006/relationships/image"/><Relationship Id="rId1208" Target="embeddings/oleObject572.bin" Type="http://schemas.openxmlformats.org/officeDocument/2006/relationships/oleObject"/><Relationship Id="rId1209" Target="embeddings/oleObject573.bin" Type="http://schemas.openxmlformats.org/officeDocument/2006/relationships/oleObject"/><Relationship Id="rId121" Target="media/image74.png" Type="http://schemas.openxmlformats.org/officeDocument/2006/relationships/image"/><Relationship Id="rId1210" Target="embeddings/oleObject574.bin" Type="http://schemas.openxmlformats.org/officeDocument/2006/relationships/oleObject"/><Relationship Id="rId1211" Target="media/image629.wmf" Type="http://schemas.openxmlformats.org/officeDocument/2006/relationships/image"/><Relationship Id="rId1212" Target="embeddings/oleObject575.bin" Type="http://schemas.openxmlformats.org/officeDocument/2006/relationships/oleObject"/><Relationship Id="rId1213" Target="media/image630.wmf" Type="http://schemas.openxmlformats.org/officeDocument/2006/relationships/image"/><Relationship Id="rId1214" Target="media/image631.wmf" Type="http://schemas.openxmlformats.org/officeDocument/2006/relationships/image"/><Relationship Id="rId1215" Target="embeddings/oleObject576.bin" Type="http://schemas.openxmlformats.org/officeDocument/2006/relationships/oleObject"/><Relationship Id="rId1216" Target="embeddings/oleObject577.bin" Type="http://schemas.openxmlformats.org/officeDocument/2006/relationships/oleObject"/><Relationship Id="rId1217" Target="media/image632.wmf" Type="http://schemas.openxmlformats.org/officeDocument/2006/relationships/image"/><Relationship Id="rId1218" Target="embeddings/oleObject578.bin" Type="http://schemas.openxmlformats.org/officeDocument/2006/relationships/oleObject"/><Relationship Id="rId1219" Target="media/image633.wmf" Type="http://schemas.openxmlformats.org/officeDocument/2006/relationships/image"/><Relationship Id="rId122" Target="media/image75.png" Type="http://schemas.openxmlformats.org/officeDocument/2006/relationships/image"/><Relationship Id="rId1220" Target="embeddings/oleObject579.bin" Type="http://schemas.openxmlformats.org/officeDocument/2006/relationships/oleObject"/><Relationship Id="rId1221" Target="media/image634.wmf" Type="http://schemas.openxmlformats.org/officeDocument/2006/relationships/image"/><Relationship Id="rId1222" Target="embeddings/oleObject580.bin" Type="http://schemas.openxmlformats.org/officeDocument/2006/relationships/oleObject"/><Relationship Id="rId1223" Target="media/image635.wmf" Type="http://schemas.openxmlformats.org/officeDocument/2006/relationships/image"/><Relationship Id="rId1224" Target="embeddings/oleObject581.bin" Type="http://schemas.openxmlformats.org/officeDocument/2006/relationships/oleObject"/><Relationship Id="rId1225" Target="media/image636.wmf" Type="http://schemas.openxmlformats.org/officeDocument/2006/relationships/image"/><Relationship Id="rId1226" Target="embeddings/oleObject582.bin" Type="http://schemas.openxmlformats.org/officeDocument/2006/relationships/oleObject"/><Relationship Id="rId1227" Target="media/image637.png" Type="http://schemas.openxmlformats.org/officeDocument/2006/relationships/image"/><Relationship Id="rId1228" Target="media/image638.wmf" Type="http://schemas.openxmlformats.org/officeDocument/2006/relationships/image"/><Relationship Id="rId1229" Target="embeddings/oleObject583.bin" Type="http://schemas.openxmlformats.org/officeDocument/2006/relationships/oleObject"/><Relationship Id="rId123" Target="media/image76.wmf" Type="http://schemas.openxmlformats.org/officeDocument/2006/relationships/image"/><Relationship Id="rId1230" Target="media/image639.wmf" Type="http://schemas.openxmlformats.org/officeDocument/2006/relationships/image"/><Relationship Id="rId1231" Target="embeddings/oleObject584.bin" Type="http://schemas.openxmlformats.org/officeDocument/2006/relationships/oleObject"/><Relationship Id="rId1232" Target="media/image640.wmf" Type="http://schemas.openxmlformats.org/officeDocument/2006/relationships/image"/><Relationship Id="rId1233" Target="embeddings/oleObject585.bin" Type="http://schemas.openxmlformats.org/officeDocument/2006/relationships/oleObject"/><Relationship Id="rId1234" Target="media/image641.wmf" Type="http://schemas.openxmlformats.org/officeDocument/2006/relationships/image"/><Relationship Id="rId1235" Target="embeddings/oleObject586.bin" Type="http://schemas.openxmlformats.org/officeDocument/2006/relationships/oleObject"/><Relationship Id="rId1236" Target="media/image642.wmf" Type="http://schemas.openxmlformats.org/officeDocument/2006/relationships/image"/><Relationship Id="rId1237" Target="embeddings/oleObject587.bin" Type="http://schemas.openxmlformats.org/officeDocument/2006/relationships/oleObject"/><Relationship Id="rId1238" Target="media/image643.wmf" Type="http://schemas.openxmlformats.org/officeDocument/2006/relationships/image"/><Relationship Id="rId1239" Target="embeddings/oleObject588.bin" Type="http://schemas.openxmlformats.org/officeDocument/2006/relationships/oleObject"/><Relationship Id="rId124" Target="embeddings/oleObject42.bin" Type="http://schemas.openxmlformats.org/officeDocument/2006/relationships/oleObject"/><Relationship Id="rId1240" Target="media/image644.wmf" Type="http://schemas.openxmlformats.org/officeDocument/2006/relationships/image"/><Relationship Id="rId1241" Target="embeddings/oleObject589.bin" Type="http://schemas.openxmlformats.org/officeDocument/2006/relationships/oleObject"/><Relationship Id="rId1242" Target="media/image645.wmf" Type="http://schemas.openxmlformats.org/officeDocument/2006/relationships/image"/><Relationship Id="rId1243" Target="embeddings/oleObject590.bin" Type="http://schemas.openxmlformats.org/officeDocument/2006/relationships/oleObject"/><Relationship Id="rId1244" Target="media/image646.wmf" Type="http://schemas.openxmlformats.org/officeDocument/2006/relationships/image"/><Relationship Id="rId1245" Target="embeddings/oleObject591.bin" Type="http://schemas.openxmlformats.org/officeDocument/2006/relationships/oleObject"/><Relationship Id="rId1246" Target="media/image647.wmf" Type="http://schemas.openxmlformats.org/officeDocument/2006/relationships/image"/><Relationship Id="rId1247" Target="embeddings/oleObject592.bin" Type="http://schemas.openxmlformats.org/officeDocument/2006/relationships/oleObject"/><Relationship Id="rId1248" Target="media/image648.wmf" Type="http://schemas.openxmlformats.org/officeDocument/2006/relationships/image"/><Relationship Id="rId1249" Target="embeddings/oleObject593.bin" Type="http://schemas.openxmlformats.org/officeDocument/2006/relationships/oleObject"/><Relationship Id="rId125" Target="media/image77.wmf" Type="http://schemas.openxmlformats.org/officeDocument/2006/relationships/image"/><Relationship Id="rId1250" Target="media/image649.wmf" Type="http://schemas.openxmlformats.org/officeDocument/2006/relationships/image"/><Relationship Id="rId1251" Target="embeddings/oleObject594.bin" Type="http://schemas.openxmlformats.org/officeDocument/2006/relationships/oleObject"/><Relationship Id="rId1252" Target="media/image650.wmf" Type="http://schemas.openxmlformats.org/officeDocument/2006/relationships/image"/><Relationship Id="rId1253" Target="embeddings/oleObject595.bin" Type="http://schemas.openxmlformats.org/officeDocument/2006/relationships/oleObject"/><Relationship Id="rId1254" Target="media/image651.wmf" Type="http://schemas.openxmlformats.org/officeDocument/2006/relationships/image"/><Relationship Id="rId1255" Target="embeddings/oleObject596.bin" Type="http://schemas.openxmlformats.org/officeDocument/2006/relationships/oleObject"/><Relationship Id="rId1256" Target="media/image652.wmf" Type="http://schemas.openxmlformats.org/officeDocument/2006/relationships/image"/><Relationship Id="rId1257" Target="embeddings/oleObject597.bin" Type="http://schemas.openxmlformats.org/officeDocument/2006/relationships/oleObject"/><Relationship Id="rId1258" Target="media/image653.wmf" Type="http://schemas.openxmlformats.org/officeDocument/2006/relationships/image"/><Relationship Id="rId1259" Target="embeddings/oleObject598.bin" Type="http://schemas.openxmlformats.org/officeDocument/2006/relationships/oleObject"/><Relationship Id="rId126" Target="embeddings/oleObject43.bin" Type="http://schemas.openxmlformats.org/officeDocument/2006/relationships/oleObject"/><Relationship Id="rId1260" Target="media/image654.wmf" Type="http://schemas.openxmlformats.org/officeDocument/2006/relationships/image"/><Relationship Id="rId1261" Target="embeddings/oleObject599.bin" Type="http://schemas.openxmlformats.org/officeDocument/2006/relationships/oleObject"/><Relationship Id="rId1262" Target="media/image655.wmf" Type="http://schemas.openxmlformats.org/officeDocument/2006/relationships/image"/><Relationship Id="rId1263" Target="embeddings/oleObject600.bin" Type="http://schemas.openxmlformats.org/officeDocument/2006/relationships/oleObject"/><Relationship Id="rId1264" Target="media/image656.wmf" Type="http://schemas.openxmlformats.org/officeDocument/2006/relationships/image"/><Relationship Id="rId1265" Target="embeddings/oleObject601.bin" Type="http://schemas.openxmlformats.org/officeDocument/2006/relationships/oleObject"/><Relationship Id="rId1266" Target="media/image657.wmf" Type="http://schemas.openxmlformats.org/officeDocument/2006/relationships/image"/><Relationship Id="rId1267" Target="embeddings/oleObject602.bin" Type="http://schemas.openxmlformats.org/officeDocument/2006/relationships/oleObject"/><Relationship Id="rId1268" Target="media/image658.wmf" Type="http://schemas.openxmlformats.org/officeDocument/2006/relationships/image"/><Relationship Id="rId1269" Target="embeddings/oleObject603.bin" Type="http://schemas.openxmlformats.org/officeDocument/2006/relationships/oleObject"/><Relationship Id="rId127" Target="media/image78.png" Type="http://schemas.openxmlformats.org/officeDocument/2006/relationships/image"/><Relationship Id="rId1270" Target="media/image659.wmf" Type="http://schemas.openxmlformats.org/officeDocument/2006/relationships/image"/><Relationship Id="rId1271" Target="embeddings/oleObject604.bin" Type="http://schemas.openxmlformats.org/officeDocument/2006/relationships/oleObject"/><Relationship Id="rId1272" Target="media/image660.wmf" Type="http://schemas.openxmlformats.org/officeDocument/2006/relationships/image"/><Relationship Id="rId1273" Target="embeddings/oleObject605.bin" Type="http://schemas.openxmlformats.org/officeDocument/2006/relationships/oleObject"/><Relationship Id="rId1274" Target="media/image661.wmf" Type="http://schemas.openxmlformats.org/officeDocument/2006/relationships/image"/><Relationship Id="rId1275" Target="embeddings/oleObject606.bin" Type="http://schemas.openxmlformats.org/officeDocument/2006/relationships/oleObject"/><Relationship Id="rId1276" Target="media/image662.wmf" Type="http://schemas.openxmlformats.org/officeDocument/2006/relationships/image"/><Relationship Id="rId1277" Target="embeddings/oleObject607.bin" Type="http://schemas.openxmlformats.org/officeDocument/2006/relationships/oleObject"/><Relationship Id="rId1278" Target="media/image663.wmf" Type="http://schemas.openxmlformats.org/officeDocument/2006/relationships/image"/><Relationship Id="rId1279" Target="embeddings/oleObject608.bin" Type="http://schemas.openxmlformats.org/officeDocument/2006/relationships/oleObject"/><Relationship Id="rId128" Target="media/image79.wmf" Type="http://schemas.openxmlformats.org/officeDocument/2006/relationships/image"/><Relationship Id="rId1280" Target="media/image664.wmf" Type="http://schemas.openxmlformats.org/officeDocument/2006/relationships/image"/><Relationship Id="rId1281" Target="embeddings/oleObject609.bin" Type="http://schemas.openxmlformats.org/officeDocument/2006/relationships/oleObject"/><Relationship Id="rId1282" Target="media/image665.wmf" Type="http://schemas.openxmlformats.org/officeDocument/2006/relationships/image"/><Relationship Id="rId1283" Target="embeddings/oleObject610.bin" Type="http://schemas.openxmlformats.org/officeDocument/2006/relationships/oleObject"/><Relationship Id="rId1284" Target="media/image666.wmf" Type="http://schemas.openxmlformats.org/officeDocument/2006/relationships/image"/><Relationship Id="rId1285" Target="embeddings/oleObject611.bin" Type="http://schemas.openxmlformats.org/officeDocument/2006/relationships/oleObject"/><Relationship Id="rId1286" Target="media/image667.wmf" Type="http://schemas.openxmlformats.org/officeDocument/2006/relationships/image"/><Relationship Id="rId1287" Target="embeddings/oleObject612.bin" Type="http://schemas.openxmlformats.org/officeDocument/2006/relationships/oleObject"/><Relationship Id="rId1288" Target="media/image668.wmf" Type="http://schemas.openxmlformats.org/officeDocument/2006/relationships/image"/><Relationship Id="rId1289" Target="embeddings/oleObject613.bin" Type="http://schemas.openxmlformats.org/officeDocument/2006/relationships/oleObject"/><Relationship Id="rId129" Target="embeddings/oleObject44.bin" Type="http://schemas.openxmlformats.org/officeDocument/2006/relationships/oleObject"/><Relationship Id="rId1290" Target="media/image669.png" Type="http://schemas.openxmlformats.org/officeDocument/2006/relationships/image"/><Relationship Id="rId1291" Target="media/image670.png" Type="http://schemas.openxmlformats.org/officeDocument/2006/relationships/image"/><Relationship Id="rId1292" Target="media/image671.png" Type="http://schemas.openxmlformats.org/officeDocument/2006/relationships/image"/><Relationship Id="rId1293" Target="media/image672.png" Type="http://schemas.openxmlformats.org/officeDocument/2006/relationships/image"/><Relationship Id="rId1294" Target="media/image673.png" Type="http://schemas.openxmlformats.org/officeDocument/2006/relationships/image"/><Relationship Id="rId1295" Target="media/image674.png" Type="http://schemas.openxmlformats.org/officeDocument/2006/relationships/image"/><Relationship Id="rId1296" Target="media/image675.png" Type="http://schemas.openxmlformats.org/officeDocument/2006/relationships/image"/><Relationship Id="rId1297" Target="media/image676.png" Type="http://schemas.openxmlformats.org/officeDocument/2006/relationships/image"/><Relationship Id="rId1298" Target="media/image677.png" Type="http://schemas.openxmlformats.org/officeDocument/2006/relationships/image"/><Relationship Id="rId1299" Target="media/image678.png" Type="http://schemas.openxmlformats.org/officeDocument/2006/relationships/image"/><Relationship Id="rId13" Target="media/image5.wmf" Type="http://schemas.openxmlformats.org/officeDocument/2006/relationships/image"/><Relationship Id="rId130" Target="media/image80.wmf" Type="http://schemas.openxmlformats.org/officeDocument/2006/relationships/image"/><Relationship Id="rId1300" Target="media/image679.png" Type="http://schemas.openxmlformats.org/officeDocument/2006/relationships/image"/><Relationship Id="rId1301" Target="media/image680.png" Type="http://schemas.openxmlformats.org/officeDocument/2006/relationships/image"/><Relationship Id="rId1302" Target="media/image681.png" Type="http://schemas.openxmlformats.org/officeDocument/2006/relationships/image"/><Relationship Id="rId1303" Target="media/image682.png" Type="http://schemas.openxmlformats.org/officeDocument/2006/relationships/image"/><Relationship Id="rId1304" Target="media/image683.png" Type="http://schemas.openxmlformats.org/officeDocument/2006/relationships/image"/><Relationship Id="rId1305" Target="media/image684.png" Type="http://schemas.openxmlformats.org/officeDocument/2006/relationships/image"/><Relationship Id="rId1306" Target="media/image685.png" Type="http://schemas.openxmlformats.org/officeDocument/2006/relationships/image"/><Relationship Id="rId1307" Target="media/image686.png" Type="http://schemas.openxmlformats.org/officeDocument/2006/relationships/image"/><Relationship Id="rId1308" Target="media/image687.png" Type="http://schemas.openxmlformats.org/officeDocument/2006/relationships/image"/><Relationship Id="rId1309" Target="media/image688.png" Type="http://schemas.openxmlformats.org/officeDocument/2006/relationships/image"/><Relationship Id="rId131" Target="embeddings/oleObject45.bin" Type="http://schemas.openxmlformats.org/officeDocument/2006/relationships/oleObject"/><Relationship Id="rId1310" Target="media/image689.png" Type="http://schemas.openxmlformats.org/officeDocument/2006/relationships/image"/><Relationship Id="rId1311" Target="media/image690.png" Type="http://schemas.openxmlformats.org/officeDocument/2006/relationships/image"/><Relationship Id="rId1312" Target="media/image691.png" Type="http://schemas.openxmlformats.org/officeDocument/2006/relationships/image"/><Relationship Id="rId1313" Target="media/image692.png" Type="http://schemas.openxmlformats.org/officeDocument/2006/relationships/image"/><Relationship Id="rId1314" Target="media/image693.png" Type="http://schemas.openxmlformats.org/officeDocument/2006/relationships/image"/><Relationship Id="rId1315" Target="media/image694.png" Type="http://schemas.openxmlformats.org/officeDocument/2006/relationships/image"/><Relationship Id="rId1316" Target="media/image695.png" Type="http://schemas.openxmlformats.org/officeDocument/2006/relationships/image"/><Relationship Id="rId1317" Target="media/image696.png" Type="http://schemas.openxmlformats.org/officeDocument/2006/relationships/image"/><Relationship Id="rId1318" Target="media/image697.png" Type="http://schemas.openxmlformats.org/officeDocument/2006/relationships/image"/><Relationship Id="rId1319" Target="media/image698.png" Type="http://schemas.openxmlformats.org/officeDocument/2006/relationships/image"/><Relationship Id="rId132" Target="media/image81.wmf" Type="http://schemas.openxmlformats.org/officeDocument/2006/relationships/image"/><Relationship Id="rId1320" Target="media/image699.png" Type="http://schemas.openxmlformats.org/officeDocument/2006/relationships/image"/><Relationship Id="rId1321" Target="media/image700.png" Type="http://schemas.openxmlformats.org/officeDocument/2006/relationships/image"/><Relationship Id="rId1322" Target="media/image701.png" Type="http://schemas.openxmlformats.org/officeDocument/2006/relationships/image"/><Relationship Id="rId1323" Target="media/image702.png" Type="http://schemas.openxmlformats.org/officeDocument/2006/relationships/image"/><Relationship Id="rId1324" Target="media/image703.png" Type="http://schemas.openxmlformats.org/officeDocument/2006/relationships/image"/><Relationship Id="rId1325" Target="media/image704.png" Type="http://schemas.openxmlformats.org/officeDocument/2006/relationships/image"/><Relationship Id="rId1326" Target="media/image705.png" Type="http://schemas.openxmlformats.org/officeDocument/2006/relationships/image"/><Relationship Id="rId1327" Target="media/image706.png" Type="http://schemas.openxmlformats.org/officeDocument/2006/relationships/image"/><Relationship Id="rId1328" Target="media/image707.png" Type="http://schemas.openxmlformats.org/officeDocument/2006/relationships/image"/><Relationship Id="rId1329" Target="media/image708.png" Type="http://schemas.openxmlformats.org/officeDocument/2006/relationships/image"/><Relationship Id="rId133" Target="embeddings/oleObject46.bin" Type="http://schemas.openxmlformats.org/officeDocument/2006/relationships/oleObject"/><Relationship Id="rId1330" Target="media/image709.png" Type="http://schemas.openxmlformats.org/officeDocument/2006/relationships/image"/><Relationship Id="rId1331" Target="media/image710.png" Type="http://schemas.openxmlformats.org/officeDocument/2006/relationships/image"/><Relationship Id="rId1332" Target="media/image711.png" Type="http://schemas.openxmlformats.org/officeDocument/2006/relationships/image"/><Relationship Id="rId1333" Target="media/image712.png" Type="http://schemas.openxmlformats.org/officeDocument/2006/relationships/image"/><Relationship Id="rId1334" Target="media/image713.png" Type="http://schemas.openxmlformats.org/officeDocument/2006/relationships/image"/><Relationship Id="rId1335" Target="media/image714.png" Type="http://schemas.openxmlformats.org/officeDocument/2006/relationships/image"/><Relationship Id="rId1336" Target="media/image715.png" Type="http://schemas.openxmlformats.org/officeDocument/2006/relationships/image"/><Relationship Id="rId1337" Target="media/image716.png" Type="http://schemas.openxmlformats.org/officeDocument/2006/relationships/image"/><Relationship Id="rId1338" Target="media/image717.png" Type="http://schemas.openxmlformats.org/officeDocument/2006/relationships/image"/><Relationship Id="rId1339" Target="media/image718.png" Type="http://schemas.openxmlformats.org/officeDocument/2006/relationships/image"/><Relationship Id="rId134" Target="media/image82.wmf" Type="http://schemas.openxmlformats.org/officeDocument/2006/relationships/image"/><Relationship Id="rId1340" Target="media/image719.png" Type="http://schemas.openxmlformats.org/officeDocument/2006/relationships/image"/><Relationship Id="rId1341" Target="media/image720.png" Type="http://schemas.openxmlformats.org/officeDocument/2006/relationships/image"/><Relationship Id="rId1342" Target="media/image721.png" Type="http://schemas.openxmlformats.org/officeDocument/2006/relationships/image"/><Relationship Id="rId1343" Target="media/image722.png" Type="http://schemas.openxmlformats.org/officeDocument/2006/relationships/image"/><Relationship Id="rId1344" Target="media/image723.png" Type="http://schemas.openxmlformats.org/officeDocument/2006/relationships/image"/><Relationship Id="rId1345" Target="media/image724.png" Type="http://schemas.openxmlformats.org/officeDocument/2006/relationships/image"/><Relationship Id="rId1346" Target="media/image725.png" Type="http://schemas.openxmlformats.org/officeDocument/2006/relationships/image"/><Relationship Id="rId1347" Target="media/image726.png" Type="http://schemas.openxmlformats.org/officeDocument/2006/relationships/image"/><Relationship Id="rId1348" Target="media/image727.png" Type="http://schemas.openxmlformats.org/officeDocument/2006/relationships/image"/><Relationship Id="rId1349" Target="media/image728.png" Type="http://schemas.openxmlformats.org/officeDocument/2006/relationships/image"/><Relationship Id="rId135" Target="embeddings/oleObject47.bin" Type="http://schemas.openxmlformats.org/officeDocument/2006/relationships/oleObject"/><Relationship Id="rId1350" Target="media/image729.png" Type="http://schemas.openxmlformats.org/officeDocument/2006/relationships/image"/><Relationship Id="rId1351" Target="media/image730.png" Type="http://schemas.openxmlformats.org/officeDocument/2006/relationships/image"/><Relationship Id="rId1352" Target="media/image731.png" Type="http://schemas.openxmlformats.org/officeDocument/2006/relationships/image"/><Relationship Id="rId1353" Target="media/image732.png" Type="http://schemas.openxmlformats.org/officeDocument/2006/relationships/image"/><Relationship Id="rId1354" Target="media/image733.png" Type="http://schemas.openxmlformats.org/officeDocument/2006/relationships/image"/><Relationship Id="rId1355" Target="media/image734.png" Type="http://schemas.openxmlformats.org/officeDocument/2006/relationships/image"/><Relationship Id="rId1356" Target="media/image735.png" Type="http://schemas.openxmlformats.org/officeDocument/2006/relationships/image"/><Relationship Id="rId1357" Target="media/image736.png" Type="http://schemas.openxmlformats.org/officeDocument/2006/relationships/image"/><Relationship Id="rId1358" Target="media/image737.png" Type="http://schemas.openxmlformats.org/officeDocument/2006/relationships/image"/><Relationship Id="rId1359" Target="media/image738.jpg" Type="http://schemas.openxmlformats.org/officeDocument/2006/relationships/image"/><Relationship Id="rId136" Target="media/image83.wmf" Type="http://schemas.openxmlformats.org/officeDocument/2006/relationships/image"/><Relationship Id="rId1360" Target="media/image739.png" Type="http://schemas.openxmlformats.org/officeDocument/2006/relationships/image"/><Relationship Id="rId1361" Target="media/image740.png" Type="http://schemas.openxmlformats.org/officeDocument/2006/relationships/image"/><Relationship Id="rId1362" Target="media/image741.png" Type="http://schemas.openxmlformats.org/officeDocument/2006/relationships/image"/><Relationship Id="rId1363" Target="media/image742.png" Type="http://schemas.openxmlformats.org/officeDocument/2006/relationships/image"/><Relationship Id="rId1364" Target="media/image743.png" Type="http://schemas.openxmlformats.org/officeDocument/2006/relationships/image"/><Relationship Id="rId1365" Target="media/image744.png" Type="http://schemas.openxmlformats.org/officeDocument/2006/relationships/image"/><Relationship Id="rId1366" Target="media/image745.png" Type="http://schemas.openxmlformats.org/officeDocument/2006/relationships/image"/><Relationship Id="rId1367" Target="media/image746.png" Type="http://schemas.openxmlformats.org/officeDocument/2006/relationships/image"/><Relationship Id="rId1368" Target="media/image747.png" Type="http://schemas.openxmlformats.org/officeDocument/2006/relationships/image"/><Relationship Id="rId1369" Target="media/image748.png" Type="http://schemas.openxmlformats.org/officeDocument/2006/relationships/image"/><Relationship Id="rId137" Target="embeddings/oleObject48.bin" Type="http://schemas.openxmlformats.org/officeDocument/2006/relationships/oleObject"/><Relationship Id="rId1370" Target="media/image749.png" Type="http://schemas.openxmlformats.org/officeDocument/2006/relationships/image"/><Relationship Id="rId1371" Target="media/image750.png" Type="http://schemas.openxmlformats.org/officeDocument/2006/relationships/image"/><Relationship Id="rId1372" Target="media/image751.png" Type="http://schemas.openxmlformats.org/officeDocument/2006/relationships/image"/><Relationship Id="rId1373" Target="media/image752.png" Type="http://schemas.openxmlformats.org/officeDocument/2006/relationships/image"/><Relationship Id="rId1374" Target="media/image753.png" Type="http://schemas.openxmlformats.org/officeDocument/2006/relationships/image"/><Relationship Id="rId1375" Target="media/image754.png" Type="http://schemas.openxmlformats.org/officeDocument/2006/relationships/image"/><Relationship Id="rId1376" Target="media/image755.png" Type="http://schemas.openxmlformats.org/officeDocument/2006/relationships/image"/><Relationship Id="rId1377" Target="media/image756.png" Type="http://schemas.openxmlformats.org/officeDocument/2006/relationships/image"/><Relationship Id="rId1378" Target="media/image757.png" Type="http://schemas.openxmlformats.org/officeDocument/2006/relationships/image"/><Relationship Id="rId1379" Target="media/image758.png" Type="http://schemas.openxmlformats.org/officeDocument/2006/relationships/image"/><Relationship Id="rId138" Target="embeddings/oleObject49.bin" Type="http://schemas.openxmlformats.org/officeDocument/2006/relationships/oleObject"/><Relationship Id="rId1380" Target="media/image759.png" Type="http://schemas.openxmlformats.org/officeDocument/2006/relationships/image"/><Relationship Id="rId1381" Target="media/image760.png" Type="http://schemas.openxmlformats.org/officeDocument/2006/relationships/image"/><Relationship Id="rId1382" Target="media/image761.png" Type="http://schemas.openxmlformats.org/officeDocument/2006/relationships/image"/><Relationship Id="rId1383" Target="media/image762.png" Type="http://schemas.openxmlformats.org/officeDocument/2006/relationships/image"/><Relationship Id="rId1384" Target="media/image763.png" Type="http://schemas.openxmlformats.org/officeDocument/2006/relationships/image"/><Relationship Id="rId1385" Target="media/image764.png" Type="http://schemas.openxmlformats.org/officeDocument/2006/relationships/image"/><Relationship Id="rId1386" Target="media/image765.png" Type="http://schemas.openxmlformats.org/officeDocument/2006/relationships/image"/><Relationship Id="rId1387" Target="media/image766.png" Type="http://schemas.openxmlformats.org/officeDocument/2006/relationships/image"/><Relationship Id="rId1388" Target="media/image767.png" Type="http://schemas.openxmlformats.org/officeDocument/2006/relationships/image"/><Relationship Id="rId1389" Target="media/image768.png" Type="http://schemas.openxmlformats.org/officeDocument/2006/relationships/image"/><Relationship Id="rId139" Target="media/image84.wmf" Type="http://schemas.openxmlformats.org/officeDocument/2006/relationships/image"/><Relationship Id="rId1390" Target="header1.xml" Type="http://schemas.openxmlformats.org/officeDocument/2006/relationships/header"/><Relationship Id="rId1391" Target="footer1.xml" Type="http://schemas.openxmlformats.org/officeDocument/2006/relationships/footer"/><Relationship Id="rId1392" Target="fontTable.xml" Type="http://schemas.openxmlformats.org/officeDocument/2006/relationships/fontTable"/><Relationship Id="rId1393" Target="theme/theme1.xml" Type="http://schemas.openxmlformats.org/officeDocument/2006/relationships/theme"/><Relationship Id="rId14" Target="media/image6.wmf" Type="http://schemas.openxmlformats.org/officeDocument/2006/relationships/image"/><Relationship Id="rId140" Target="embeddings/oleObject50.bin" Type="http://schemas.openxmlformats.org/officeDocument/2006/relationships/oleObject"/><Relationship Id="rId141" Target="media/image85.wmf" Type="http://schemas.openxmlformats.org/officeDocument/2006/relationships/image"/><Relationship Id="rId142" Target="embeddings/oleObject51.bin" Type="http://schemas.openxmlformats.org/officeDocument/2006/relationships/oleObject"/><Relationship Id="rId143" Target="embeddings/oleObject52.bin" Type="http://schemas.openxmlformats.org/officeDocument/2006/relationships/oleObject"/><Relationship Id="rId144" Target="media/image86.wmf" Type="http://schemas.openxmlformats.org/officeDocument/2006/relationships/image"/><Relationship Id="rId145" Target="embeddings/oleObject53.bin" Type="http://schemas.openxmlformats.org/officeDocument/2006/relationships/oleObject"/><Relationship Id="rId146" Target="media/image87.wmf" Type="http://schemas.openxmlformats.org/officeDocument/2006/relationships/image"/><Relationship Id="rId147" Target="embeddings/oleObject54.bin" Type="http://schemas.openxmlformats.org/officeDocument/2006/relationships/oleObject"/><Relationship Id="rId148" Target="embeddings/oleObject55.bin" Type="http://schemas.openxmlformats.org/officeDocument/2006/relationships/oleObject"/><Relationship Id="rId149" Target="media/image88.wmf" Type="http://schemas.openxmlformats.org/officeDocument/2006/relationships/image"/><Relationship Id="rId15" Target="media/image7.wmf" Type="http://schemas.openxmlformats.org/officeDocument/2006/relationships/image"/><Relationship Id="rId150" Target="embeddings/oleObject56.bin" Type="http://schemas.openxmlformats.org/officeDocument/2006/relationships/oleObject"/><Relationship Id="rId151" Target="media/image89.wmf" Type="http://schemas.openxmlformats.org/officeDocument/2006/relationships/image"/><Relationship Id="rId152" Target="embeddings/oleObject57.bin" Type="http://schemas.openxmlformats.org/officeDocument/2006/relationships/oleObject"/><Relationship Id="rId153" Target="media/image90.wmf" Type="http://schemas.openxmlformats.org/officeDocument/2006/relationships/image"/><Relationship Id="rId154" Target="embeddings/oleObject58.bin" Type="http://schemas.openxmlformats.org/officeDocument/2006/relationships/oleObject"/><Relationship Id="rId155" Target="media/image91.wmf" Type="http://schemas.openxmlformats.org/officeDocument/2006/relationships/image"/><Relationship Id="rId156" Target="embeddings/oleObject59.bin" Type="http://schemas.openxmlformats.org/officeDocument/2006/relationships/oleObject"/><Relationship Id="rId157" Target="media/image92.wmf" Type="http://schemas.openxmlformats.org/officeDocument/2006/relationships/image"/><Relationship Id="rId158" Target="embeddings/oleObject60.bin" Type="http://schemas.openxmlformats.org/officeDocument/2006/relationships/oleObject"/><Relationship Id="rId159" Target="media/image93.wmf" Type="http://schemas.openxmlformats.org/officeDocument/2006/relationships/image"/><Relationship Id="rId16" Target="media/image8.wmf" Type="http://schemas.openxmlformats.org/officeDocument/2006/relationships/image"/><Relationship Id="rId160" Target="embeddings/oleObject61.bin" Type="http://schemas.openxmlformats.org/officeDocument/2006/relationships/oleObject"/><Relationship Id="rId161" Target="media/image94.wmf" Type="http://schemas.openxmlformats.org/officeDocument/2006/relationships/image"/><Relationship Id="rId162" Target="embeddings/oleObject62.bin" Type="http://schemas.openxmlformats.org/officeDocument/2006/relationships/oleObject"/><Relationship Id="rId163" Target="media/image95.wmf" Type="http://schemas.openxmlformats.org/officeDocument/2006/relationships/image"/><Relationship Id="rId164" Target="embeddings/oleObject63.bin" Type="http://schemas.openxmlformats.org/officeDocument/2006/relationships/oleObject"/><Relationship Id="rId165" Target="media/image96.wmf" Type="http://schemas.openxmlformats.org/officeDocument/2006/relationships/image"/><Relationship Id="rId166" Target="embeddings/oleObject64.bin" Type="http://schemas.openxmlformats.org/officeDocument/2006/relationships/oleObject"/><Relationship Id="rId167" Target="media/image97.wmf" Type="http://schemas.openxmlformats.org/officeDocument/2006/relationships/image"/><Relationship Id="rId168" Target="embeddings/oleObject65.bin" Type="http://schemas.openxmlformats.org/officeDocument/2006/relationships/oleObject"/><Relationship Id="rId169" Target="media/image98.wmf" Type="http://schemas.openxmlformats.org/officeDocument/2006/relationships/image"/><Relationship Id="rId17" Target="media/image9.png" Type="http://schemas.openxmlformats.org/officeDocument/2006/relationships/image"/><Relationship Id="rId170" Target="embeddings/oleObject66.bin" Type="http://schemas.openxmlformats.org/officeDocument/2006/relationships/oleObject"/><Relationship Id="rId171" Target="media/image99.wmf" Type="http://schemas.openxmlformats.org/officeDocument/2006/relationships/image"/><Relationship Id="rId172" Target="embeddings/oleObject67.bin" Type="http://schemas.openxmlformats.org/officeDocument/2006/relationships/oleObject"/><Relationship Id="rId173" Target="embeddings/oleObject68.bin" Type="http://schemas.openxmlformats.org/officeDocument/2006/relationships/oleObject"/><Relationship Id="rId174" Target="embeddings/oleObject69.bin" Type="http://schemas.openxmlformats.org/officeDocument/2006/relationships/oleObject"/><Relationship Id="rId175" Target="media/image100.png" Type="http://schemas.openxmlformats.org/officeDocument/2006/relationships/image"/><Relationship Id="rId176" Target="media/image101.png" Type="http://schemas.openxmlformats.org/officeDocument/2006/relationships/image"/><Relationship Id="rId177" Target="media/image102.wmf" Type="http://schemas.openxmlformats.org/officeDocument/2006/relationships/image"/><Relationship Id="rId178" Target="embeddings/oleObject70.bin" Type="http://schemas.openxmlformats.org/officeDocument/2006/relationships/oleObject"/><Relationship Id="rId179" Target="media/image103.wmf" Type="http://schemas.openxmlformats.org/officeDocument/2006/relationships/image"/><Relationship Id="rId18" Target="media/image10.png" Type="http://schemas.openxmlformats.org/officeDocument/2006/relationships/image"/><Relationship Id="rId180" Target="embeddings/oleObject71.bin" Type="http://schemas.openxmlformats.org/officeDocument/2006/relationships/oleObject"/><Relationship Id="rId181" Target="media/image104.wmf" Type="http://schemas.openxmlformats.org/officeDocument/2006/relationships/image"/><Relationship Id="rId182" Target="embeddings/oleObject72.bin" Type="http://schemas.openxmlformats.org/officeDocument/2006/relationships/oleObject"/><Relationship Id="rId183" Target="embeddings/oleObject73.bin" Type="http://schemas.openxmlformats.org/officeDocument/2006/relationships/oleObject"/><Relationship Id="rId184" Target="media/image105.wmf" Type="http://schemas.openxmlformats.org/officeDocument/2006/relationships/image"/><Relationship Id="rId185" Target="embeddings/oleObject74.bin" Type="http://schemas.openxmlformats.org/officeDocument/2006/relationships/oleObject"/><Relationship Id="rId186" Target="embeddings/oleObject75.bin" Type="http://schemas.openxmlformats.org/officeDocument/2006/relationships/oleObject"/><Relationship Id="rId187" Target="media/image106.wmf" Type="http://schemas.openxmlformats.org/officeDocument/2006/relationships/image"/><Relationship Id="rId188" Target="embeddings/oleObject76.bin" Type="http://schemas.openxmlformats.org/officeDocument/2006/relationships/oleObject"/><Relationship Id="rId189" Target="media/image107.wmf" Type="http://schemas.openxmlformats.org/officeDocument/2006/relationships/image"/><Relationship Id="rId19" Target="media/image11.wmf" Type="http://schemas.openxmlformats.org/officeDocument/2006/relationships/image"/><Relationship Id="rId190" Target="media/image108.wmf" Type="http://schemas.openxmlformats.org/officeDocument/2006/relationships/image"/><Relationship Id="rId191" Target="media/image109.wmf" Type="http://schemas.openxmlformats.org/officeDocument/2006/relationships/image"/><Relationship Id="rId192" Target="media/image110.wmf" Type="http://schemas.openxmlformats.org/officeDocument/2006/relationships/image"/><Relationship Id="rId193" Target="media/image111.wmf" Type="http://schemas.openxmlformats.org/officeDocument/2006/relationships/image"/><Relationship Id="rId194" Target="media/image112.wmf" Type="http://schemas.openxmlformats.org/officeDocument/2006/relationships/image"/><Relationship Id="rId195" Target="media/image113.wmf" Type="http://schemas.openxmlformats.org/officeDocument/2006/relationships/image"/><Relationship Id="rId196" Target="media/image114.wmf" Type="http://schemas.openxmlformats.org/officeDocument/2006/relationships/image"/><Relationship Id="rId197" Target="media/image115.wmf" Type="http://schemas.openxmlformats.org/officeDocument/2006/relationships/image"/><Relationship Id="rId198" Target="media/image116.wmf" Type="http://schemas.openxmlformats.org/officeDocument/2006/relationships/image"/><Relationship Id="rId199" Target="media/image117.wmf" Type="http://schemas.openxmlformats.org/officeDocument/2006/relationships/image"/><Relationship Id="rId2" Target="styles.xml" Type="http://schemas.openxmlformats.org/officeDocument/2006/relationships/styles"/><Relationship Id="rId20" Target="embeddings/oleObject3.bin" Type="http://schemas.openxmlformats.org/officeDocument/2006/relationships/oleObject"/><Relationship Id="rId200" Target="embeddings/oleObject77.bin" Type="http://schemas.openxmlformats.org/officeDocument/2006/relationships/oleObject"/><Relationship Id="rId201" Target="media/image118.wmf" Type="http://schemas.openxmlformats.org/officeDocument/2006/relationships/image"/><Relationship Id="rId202" Target="embeddings/oleObject78.bin" Type="http://schemas.openxmlformats.org/officeDocument/2006/relationships/oleObject"/><Relationship Id="rId203" Target="media/image119.wmf" Type="http://schemas.openxmlformats.org/officeDocument/2006/relationships/image"/><Relationship Id="rId204" Target="embeddings/oleObject79.bin" Type="http://schemas.openxmlformats.org/officeDocument/2006/relationships/oleObject"/><Relationship Id="rId205" Target="media/image120.wmf" Type="http://schemas.openxmlformats.org/officeDocument/2006/relationships/image"/><Relationship Id="rId206" Target="embeddings/oleObject80.bin" Type="http://schemas.openxmlformats.org/officeDocument/2006/relationships/oleObject"/><Relationship Id="rId207" Target="media/image121.wmf" Type="http://schemas.openxmlformats.org/officeDocument/2006/relationships/image"/><Relationship Id="rId208" Target="embeddings/oleObject81.bin" Type="http://schemas.openxmlformats.org/officeDocument/2006/relationships/oleObject"/><Relationship Id="rId209" Target="media/image122.wmf" Type="http://schemas.openxmlformats.org/officeDocument/2006/relationships/image"/><Relationship Id="rId21" Target="media/image12.wmf" Type="http://schemas.openxmlformats.org/officeDocument/2006/relationships/image"/><Relationship Id="rId210" Target="embeddings/oleObject82.bin" Type="http://schemas.openxmlformats.org/officeDocument/2006/relationships/oleObject"/><Relationship Id="rId211" Target="media/image123.wmf" Type="http://schemas.openxmlformats.org/officeDocument/2006/relationships/image"/><Relationship Id="rId212" Target="embeddings/oleObject83.bin" Type="http://schemas.openxmlformats.org/officeDocument/2006/relationships/oleObject"/><Relationship Id="rId213" Target="media/image124.wmf" Type="http://schemas.openxmlformats.org/officeDocument/2006/relationships/image"/><Relationship Id="rId214" Target="embeddings/oleObject84.bin" Type="http://schemas.openxmlformats.org/officeDocument/2006/relationships/oleObject"/><Relationship Id="rId215" Target="media/image125.wmf" Type="http://schemas.openxmlformats.org/officeDocument/2006/relationships/image"/><Relationship Id="rId216" Target="embeddings/oleObject85.bin" Type="http://schemas.openxmlformats.org/officeDocument/2006/relationships/oleObject"/><Relationship Id="rId217" Target="media/image126.png" Type="http://schemas.openxmlformats.org/officeDocument/2006/relationships/image"/><Relationship Id="rId218" Target="media/image127.png" Type="http://schemas.openxmlformats.org/officeDocument/2006/relationships/image"/><Relationship Id="rId219" Target="media/image128.wmf" Type="http://schemas.openxmlformats.org/officeDocument/2006/relationships/image"/><Relationship Id="rId22" Target="embeddings/oleObject4.bin" Type="http://schemas.openxmlformats.org/officeDocument/2006/relationships/oleObject"/><Relationship Id="rId220" Target="embeddings/oleObject86.bin" Type="http://schemas.openxmlformats.org/officeDocument/2006/relationships/oleObject"/><Relationship Id="rId221" Target="media/image129.wmf" Type="http://schemas.openxmlformats.org/officeDocument/2006/relationships/image"/><Relationship Id="rId222" Target="embeddings/oleObject87.bin" Type="http://schemas.openxmlformats.org/officeDocument/2006/relationships/oleObject"/><Relationship Id="rId223" Target="media/image130.wmf" Type="http://schemas.openxmlformats.org/officeDocument/2006/relationships/image"/><Relationship Id="rId224" Target="embeddings/oleObject88.bin" Type="http://schemas.openxmlformats.org/officeDocument/2006/relationships/oleObject"/><Relationship Id="rId225" Target="media/image131.png" Type="http://schemas.openxmlformats.org/officeDocument/2006/relationships/image"/><Relationship Id="rId226" Target="media/image132.png" Type="http://schemas.openxmlformats.org/officeDocument/2006/relationships/image"/><Relationship Id="rId227" Target="media/image133.png" Type="http://schemas.openxmlformats.org/officeDocument/2006/relationships/image"/><Relationship Id="rId228" Target="media/image134.png" Type="http://schemas.openxmlformats.org/officeDocument/2006/relationships/image"/><Relationship Id="rId229" Target="media/image135.png" Type="http://schemas.openxmlformats.org/officeDocument/2006/relationships/image"/><Relationship Id="rId23" Target="embeddings/oleObject5.bin" Type="http://schemas.openxmlformats.org/officeDocument/2006/relationships/oleObject"/><Relationship Id="rId230" Target="media/image136.png" Type="http://schemas.openxmlformats.org/officeDocument/2006/relationships/image"/><Relationship Id="rId231" Target="media/image137.png" Type="http://schemas.openxmlformats.org/officeDocument/2006/relationships/image"/><Relationship Id="rId232" Target="media/image138.png" Type="http://schemas.openxmlformats.org/officeDocument/2006/relationships/image"/><Relationship Id="rId233" Target="media/image139.png" Type="http://schemas.openxmlformats.org/officeDocument/2006/relationships/image"/><Relationship Id="rId234" Target="media/image140.wmf" Type="http://schemas.openxmlformats.org/officeDocument/2006/relationships/image"/><Relationship Id="rId235" Target="embeddings/oleObject89.bin" Type="http://schemas.openxmlformats.org/officeDocument/2006/relationships/oleObject"/><Relationship Id="rId236" Target="embeddings/oleObject90.bin" Type="http://schemas.openxmlformats.org/officeDocument/2006/relationships/oleObject"/><Relationship Id="rId237" Target="media/image141.wmf" Type="http://schemas.openxmlformats.org/officeDocument/2006/relationships/image"/><Relationship Id="rId238" Target="media/image142.wmf" Type="http://schemas.openxmlformats.org/officeDocument/2006/relationships/image"/><Relationship Id="rId239" Target="embeddings/oleObject91.bin" Type="http://schemas.openxmlformats.org/officeDocument/2006/relationships/oleObject"/><Relationship Id="rId24" Target="embeddings/oleObject6.bin" Type="http://schemas.openxmlformats.org/officeDocument/2006/relationships/oleObject"/><Relationship Id="rId240" Target="media/image143.wmf" Type="http://schemas.openxmlformats.org/officeDocument/2006/relationships/image"/><Relationship Id="rId241" Target="embeddings/oleObject92.bin" Type="http://schemas.openxmlformats.org/officeDocument/2006/relationships/oleObject"/><Relationship Id="rId242" Target="media/image144.wmf" Type="http://schemas.openxmlformats.org/officeDocument/2006/relationships/image"/><Relationship Id="rId243" Target="media/image145.wmf" Type="http://schemas.openxmlformats.org/officeDocument/2006/relationships/image"/><Relationship Id="rId244" Target="embeddings/oleObject93.bin" Type="http://schemas.openxmlformats.org/officeDocument/2006/relationships/oleObject"/><Relationship Id="rId245" Target="media/image146.wmf" Type="http://schemas.openxmlformats.org/officeDocument/2006/relationships/image"/><Relationship Id="rId246" Target="embeddings/oleObject94.bin" Type="http://schemas.openxmlformats.org/officeDocument/2006/relationships/oleObject"/><Relationship Id="rId247" Target="media/image147.wmf" Type="http://schemas.openxmlformats.org/officeDocument/2006/relationships/image"/><Relationship Id="rId248" Target="embeddings/oleObject95.bin" Type="http://schemas.openxmlformats.org/officeDocument/2006/relationships/oleObject"/><Relationship Id="rId249" Target="media/image148.png" Type="http://schemas.openxmlformats.org/officeDocument/2006/relationships/image"/><Relationship Id="rId25" Target="embeddings/oleObject7.bin" Type="http://schemas.openxmlformats.org/officeDocument/2006/relationships/oleObject"/><Relationship Id="rId250" Target="media/image149.png" Type="http://schemas.openxmlformats.org/officeDocument/2006/relationships/image"/><Relationship Id="rId251" Target="media/image150.wmf" Type="http://schemas.openxmlformats.org/officeDocument/2006/relationships/image"/><Relationship Id="rId252" Target="embeddings/oleObject96.bin" Type="http://schemas.openxmlformats.org/officeDocument/2006/relationships/oleObject"/><Relationship Id="rId253" Target="media/image151.wmf" Type="http://schemas.openxmlformats.org/officeDocument/2006/relationships/image"/><Relationship Id="rId254" Target="embeddings/oleObject97.bin" Type="http://schemas.openxmlformats.org/officeDocument/2006/relationships/oleObject"/><Relationship Id="rId255" Target="media/image152.wmf" Type="http://schemas.openxmlformats.org/officeDocument/2006/relationships/image"/><Relationship Id="rId256" Target="embeddings/oleObject98.bin" Type="http://schemas.openxmlformats.org/officeDocument/2006/relationships/oleObject"/><Relationship Id="rId257" Target="media/image153.wmf" Type="http://schemas.openxmlformats.org/officeDocument/2006/relationships/image"/><Relationship Id="rId258" Target="embeddings/oleObject99.bin" Type="http://schemas.openxmlformats.org/officeDocument/2006/relationships/oleObject"/><Relationship Id="rId259" Target="media/image154.wmf" Type="http://schemas.openxmlformats.org/officeDocument/2006/relationships/image"/><Relationship Id="rId26" Target="embeddings/oleObject8.bin" Type="http://schemas.openxmlformats.org/officeDocument/2006/relationships/oleObject"/><Relationship Id="rId260" Target="embeddings/oleObject100.bin" Type="http://schemas.openxmlformats.org/officeDocument/2006/relationships/oleObject"/><Relationship Id="rId261" Target="media/image155.wmf" Type="http://schemas.openxmlformats.org/officeDocument/2006/relationships/image"/><Relationship Id="rId262" Target="media/image156.png" Type="http://schemas.openxmlformats.org/officeDocument/2006/relationships/image"/><Relationship Id="rId263" Target="media/image157.png" Type="http://schemas.openxmlformats.org/officeDocument/2006/relationships/image"/><Relationship Id="rId264" Target="media/image158.png" Type="http://schemas.openxmlformats.org/officeDocument/2006/relationships/image"/><Relationship Id="rId265" Target="media/image159.wmf" Type="http://schemas.openxmlformats.org/officeDocument/2006/relationships/image"/><Relationship Id="rId266" Target="embeddings/oleObject101.bin" Type="http://schemas.openxmlformats.org/officeDocument/2006/relationships/oleObject"/><Relationship Id="rId267" Target="media/image160.wmf" Type="http://schemas.openxmlformats.org/officeDocument/2006/relationships/image"/><Relationship Id="rId268" Target="embeddings/oleObject102.bin" Type="http://schemas.openxmlformats.org/officeDocument/2006/relationships/oleObject"/><Relationship Id="rId269" Target="media/image161.wmf" Type="http://schemas.openxmlformats.org/officeDocument/2006/relationships/image"/><Relationship Id="rId27" Target="media/image13.wmf" Type="http://schemas.openxmlformats.org/officeDocument/2006/relationships/image"/><Relationship Id="rId270" Target="embeddings/oleObject103.bin" Type="http://schemas.openxmlformats.org/officeDocument/2006/relationships/oleObject"/><Relationship Id="rId271" Target="media/image162.png" Type="http://schemas.openxmlformats.org/officeDocument/2006/relationships/image"/><Relationship Id="rId272" Target="media/image163.png" Type="http://schemas.openxmlformats.org/officeDocument/2006/relationships/image"/><Relationship Id="rId273" Target="media/image164.wmf" Type="http://schemas.openxmlformats.org/officeDocument/2006/relationships/image"/><Relationship Id="rId274" Target="embeddings/oleObject104.bin" Type="http://schemas.openxmlformats.org/officeDocument/2006/relationships/oleObject"/><Relationship Id="rId275" Target="embeddings/oleObject105.bin" Type="http://schemas.openxmlformats.org/officeDocument/2006/relationships/oleObject"/><Relationship Id="rId276" Target="media/image165.png" Type="http://schemas.openxmlformats.org/officeDocument/2006/relationships/image"/><Relationship Id="rId277" Target="media/image166.wmf" Type="http://schemas.openxmlformats.org/officeDocument/2006/relationships/image"/><Relationship Id="rId278" Target="embeddings/oleObject106.bin" Type="http://schemas.openxmlformats.org/officeDocument/2006/relationships/oleObject"/><Relationship Id="rId279" Target="media/image167.wmf" Type="http://schemas.openxmlformats.org/officeDocument/2006/relationships/image"/><Relationship Id="rId28" Target="media/image14.wmf" Type="http://schemas.openxmlformats.org/officeDocument/2006/relationships/image"/><Relationship Id="rId280" Target="embeddings/oleObject107.bin" Type="http://schemas.openxmlformats.org/officeDocument/2006/relationships/oleObject"/><Relationship Id="rId281" Target="media/image168.wmf" Type="http://schemas.openxmlformats.org/officeDocument/2006/relationships/image"/><Relationship Id="rId282" Target="embeddings/oleObject108.bin" Type="http://schemas.openxmlformats.org/officeDocument/2006/relationships/oleObject"/><Relationship Id="rId283" Target="media/image169.wmf" Type="http://schemas.openxmlformats.org/officeDocument/2006/relationships/image"/><Relationship Id="rId284" Target="embeddings/oleObject109.bin" Type="http://schemas.openxmlformats.org/officeDocument/2006/relationships/oleObject"/><Relationship Id="rId285" Target="media/image170.wmf" Type="http://schemas.openxmlformats.org/officeDocument/2006/relationships/image"/><Relationship Id="rId286" Target="embeddings/oleObject110.bin" Type="http://schemas.openxmlformats.org/officeDocument/2006/relationships/oleObject"/><Relationship Id="rId287" Target="media/image171.wmf" Type="http://schemas.openxmlformats.org/officeDocument/2006/relationships/image"/><Relationship Id="rId288" Target="embeddings/oleObject111.bin" Type="http://schemas.openxmlformats.org/officeDocument/2006/relationships/oleObject"/><Relationship Id="rId289" Target="media/image172.wmf" Type="http://schemas.openxmlformats.org/officeDocument/2006/relationships/image"/><Relationship Id="rId29" Target="embeddings/oleObject9.bin" Type="http://schemas.openxmlformats.org/officeDocument/2006/relationships/oleObject"/><Relationship Id="rId290" Target="embeddings/oleObject112.bin" Type="http://schemas.openxmlformats.org/officeDocument/2006/relationships/oleObject"/><Relationship Id="rId291" Target="media/image173.wmf" Type="http://schemas.openxmlformats.org/officeDocument/2006/relationships/image"/><Relationship Id="rId292" Target="embeddings/oleObject113.bin" Type="http://schemas.openxmlformats.org/officeDocument/2006/relationships/oleObject"/><Relationship Id="rId293" Target="media/image174.wmf" Type="http://schemas.openxmlformats.org/officeDocument/2006/relationships/image"/><Relationship Id="rId294" Target="embeddings/oleObject114.bin" Type="http://schemas.openxmlformats.org/officeDocument/2006/relationships/oleObject"/><Relationship Id="rId295" Target="media/image175.wmf" Type="http://schemas.openxmlformats.org/officeDocument/2006/relationships/image"/><Relationship Id="rId296" Target="embeddings/oleObject115.bin" Type="http://schemas.openxmlformats.org/officeDocument/2006/relationships/oleObject"/><Relationship Id="rId297" Target="media/image176.wmf" Type="http://schemas.openxmlformats.org/officeDocument/2006/relationships/image"/><Relationship Id="rId298" Target="embeddings/oleObject116.bin" Type="http://schemas.openxmlformats.org/officeDocument/2006/relationships/oleObject"/><Relationship Id="rId299" Target="media/image177.wmf" Type="http://schemas.openxmlformats.org/officeDocument/2006/relationships/image"/><Relationship Id="rId3" Target="stylesWithEffects.xml" Type="http://schemas.microsoft.com/office/2007/relationships/stylesWithEffects"/><Relationship Id="rId30" Target="media/image15.wmf" Type="http://schemas.openxmlformats.org/officeDocument/2006/relationships/image"/><Relationship Id="rId300" Target="embeddings/oleObject117.bin" Type="http://schemas.openxmlformats.org/officeDocument/2006/relationships/oleObject"/><Relationship Id="rId301" Target="media/image178.wmf" Type="http://schemas.openxmlformats.org/officeDocument/2006/relationships/image"/><Relationship Id="rId302" Target="embeddings/oleObject118.bin" Type="http://schemas.openxmlformats.org/officeDocument/2006/relationships/oleObject"/><Relationship Id="rId303" Target="media/image179.wmf" Type="http://schemas.openxmlformats.org/officeDocument/2006/relationships/image"/><Relationship Id="rId304" Target="embeddings/oleObject119.bin" Type="http://schemas.openxmlformats.org/officeDocument/2006/relationships/oleObject"/><Relationship Id="rId305" Target="media/image180.wmf" Type="http://schemas.openxmlformats.org/officeDocument/2006/relationships/image"/><Relationship Id="rId306" Target="embeddings/oleObject120.bin" Type="http://schemas.openxmlformats.org/officeDocument/2006/relationships/oleObject"/><Relationship Id="rId307" Target="media/image181.wmf" Type="http://schemas.openxmlformats.org/officeDocument/2006/relationships/image"/><Relationship Id="rId308" Target="embeddings/oleObject121.bin" Type="http://schemas.openxmlformats.org/officeDocument/2006/relationships/oleObject"/><Relationship Id="rId309" Target="media/image182.wmf" Type="http://schemas.openxmlformats.org/officeDocument/2006/relationships/image"/><Relationship Id="rId31" Target="embeddings/oleObject10.bin" Type="http://schemas.openxmlformats.org/officeDocument/2006/relationships/oleObject"/><Relationship Id="rId310" Target="embeddings/oleObject122.bin" Type="http://schemas.openxmlformats.org/officeDocument/2006/relationships/oleObject"/><Relationship Id="rId311" Target="media/image183.wmf" Type="http://schemas.openxmlformats.org/officeDocument/2006/relationships/image"/><Relationship Id="rId312" Target="embeddings/oleObject123.bin" Type="http://schemas.openxmlformats.org/officeDocument/2006/relationships/oleObject"/><Relationship Id="rId313" Target="media/image184.wmf" Type="http://schemas.openxmlformats.org/officeDocument/2006/relationships/image"/><Relationship Id="rId314" Target="embeddings/oleObject124.bin" Type="http://schemas.openxmlformats.org/officeDocument/2006/relationships/oleObject"/><Relationship Id="rId315" Target="media/image185.wmf" Type="http://schemas.openxmlformats.org/officeDocument/2006/relationships/image"/><Relationship Id="rId316" Target="embeddings/oleObject125.bin" Type="http://schemas.openxmlformats.org/officeDocument/2006/relationships/oleObject"/><Relationship Id="rId317" Target="media/image186.wmf" Type="http://schemas.openxmlformats.org/officeDocument/2006/relationships/image"/><Relationship Id="rId318" Target="embeddings/oleObject126.bin" Type="http://schemas.openxmlformats.org/officeDocument/2006/relationships/oleObject"/><Relationship Id="rId319" Target="media/image187.wmf" Type="http://schemas.openxmlformats.org/officeDocument/2006/relationships/image"/><Relationship Id="rId32" Target="media/image16.wmf" Type="http://schemas.openxmlformats.org/officeDocument/2006/relationships/image"/><Relationship Id="rId320" Target="embeddings/oleObject127.bin" Type="http://schemas.openxmlformats.org/officeDocument/2006/relationships/oleObject"/><Relationship Id="rId321" Target="media/image188.wmf" Type="http://schemas.openxmlformats.org/officeDocument/2006/relationships/image"/><Relationship Id="rId322" Target="embeddings/oleObject128.bin" Type="http://schemas.openxmlformats.org/officeDocument/2006/relationships/oleObject"/><Relationship Id="rId323" Target="media/image189.wmf" Type="http://schemas.openxmlformats.org/officeDocument/2006/relationships/image"/><Relationship Id="rId324" Target="embeddings/oleObject129.bin" Type="http://schemas.openxmlformats.org/officeDocument/2006/relationships/oleObject"/><Relationship Id="rId325" Target="media/image190.wmf" Type="http://schemas.openxmlformats.org/officeDocument/2006/relationships/image"/><Relationship Id="rId326" Target="embeddings/oleObject130.bin" Type="http://schemas.openxmlformats.org/officeDocument/2006/relationships/oleObject"/><Relationship Id="rId327" Target="media/image191.wmf" Type="http://schemas.openxmlformats.org/officeDocument/2006/relationships/image"/><Relationship Id="rId328" Target="embeddings/oleObject131.bin" Type="http://schemas.openxmlformats.org/officeDocument/2006/relationships/oleObject"/><Relationship Id="rId329" Target="media/image192.wmf" Type="http://schemas.openxmlformats.org/officeDocument/2006/relationships/image"/><Relationship Id="rId33" Target="embeddings/oleObject11.bin" Type="http://schemas.openxmlformats.org/officeDocument/2006/relationships/oleObject"/><Relationship Id="rId330" Target="embeddings/oleObject132.bin" Type="http://schemas.openxmlformats.org/officeDocument/2006/relationships/oleObject"/><Relationship Id="rId331" Target="media/image193.wmf" Type="http://schemas.openxmlformats.org/officeDocument/2006/relationships/image"/><Relationship Id="rId332" Target="embeddings/oleObject133.bin" Type="http://schemas.openxmlformats.org/officeDocument/2006/relationships/oleObject"/><Relationship Id="rId333" Target="media/image194.wmf" Type="http://schemas.openxmlformats.org/officeDocument/2006/relationships/image"/><Relationship Id="rId334" Target="embeddings/oleObject134.bin" Type="http://schemas.openxmlformats.org/officeDocument/2006/relationships/oleObject"/><Relationship Id="rId335" Target="media/image195.wmf" Type="http://schemas.openxmlformats.org/officeDocument/2006/relationships/image"/><Relationship Id="rId336" Target="embeddings/oleObject135.bin" Type="http://schemas.openxmlformats.org/officeDocument/2006/relationships/oleObject"/><Relationship Id="rId337" Target="media/image196.wmf" Type="http://schemas.openxmlformats.org/officeDocument/2006/relationships/image"/><Relationship Id="rId338" Target="embeddings/oleObject136.bin" Type="http://schemas.openxmlformats.org/officeDocument/2006/relationships/oleObject"/><Relationship Id="rId339" Target="embeddings/oleObject137.bin" Type="http://schemas.openxmlformats.org/officeDocument/2006/relationships/oleObject"/><Relationship Id="rId34" Target="media/image17.wmf" Type="http://schemas.openxmlformats.org/officeDocument/2006/relationships/image"/><Relationship Id="rId340" Target="embeddings/oleObject138.bin" Type="http://schemas.openxmlformats.org/officeDocument/2006/relationships/oleObject"/><Relationship Id="rId341" Target="media/image197.wmf" Type="http://schemas.openxmlformats.org/officeDocument/2006/relationships/image"/><Relationship Id="rId342" Target="embeddings/oleObject139.bin" Type="http://schemas.openxmlformats.org/officeDocument/2006/relationships/oleObject"/><Relationship Id="rId343" Target="media/image198.wmf" Type="http://schemas.openxmlformats.org/officeDocument/2006/relationships/image"/><Relationship Id="rId344" Target="embeddings/oleObject140.bin" Type="http://schemas.openxmlformats.org/officeDocument/2006/relationships/oleObject"/><Relationship Id="rId345" Target="media/image199.wmf" Type="http://schemas.openxmlformats.org/officeDocument/2006/relationships/image"/><Relationship Id="rId346" Target="embeddings/oleObject141.bin" Type="http://schemas.openxmlformats.org/officeDocument/2006/relationships/oleObject"/><Relationship Id="rId347" Target="media/image200.wmf" Type="http://schemas.openxmlformats.org/officeDocument/2006/relationships/image"/><Relationship Id="rId348" Target="embeddings/oleObject142.bin" Type="http://schemas.openxmlformats.org/officeDocument/2006/relationships/oleObject"/><Relationship Id="rId349" Target="embeddings/oleObject143.bin" Type="http://schemas.openxmlformats.org/officeDocument/2006/relationships/oleObject"/><Relationship Id="rId35" Target="embeddings/oleObject12.bin" Type="http://schemas.openxmlformats.org/officeDocument/2006/relationships/oleObject"/><Relationship Id="rId350" Target="embeddings/oleObject144.bin" Type="http://schemas.openxmlformats.org/officeDocument/2006/relationships/oleObject"/><Relationship Id="rId351" Target="media/image201.wmf" Type="http://schemas.openxmlformats.org/officeDocument/2006/relationships/image"/><Relationship Id="rId352" Target="embeddings/oleObject145.bin" Type="http://schemas.openxmlformats.org/officeDocument/2006/relationships/oleObject"/><Relationship Id="rId353" Target="media/image202.wmf" Type="http://schemas.openxmlformats.org/officeDocument/2006/relationships/image"/><Relationship Id="rId354" Target="embeddings/oleObject146.bin" Type="http://schemas.openxmlformats.org/officeDocument/2006/relationships/oleObject"/><Relationship Id="rId355" Target="media/image203.wmf" Type="http://schemas.openxmlformats.org/officeDocument/2006/relationships/image"/><Relationship Id="rId356" Target="embeddings/oleObject147.bin" Type="http://schemas.openxmlformats.org/officeDocument/2006/relationships/oleObject"/><Relationship Id="rId357" Target="media/image204.wmf" Type="http://schemas.openxmlformats.org/officeDocument/2006/relationships/image"/><Relationship Id="rId358" Target="embeddings/oleObject148.bin" Type="http://schemas.openxmlformats.org/officeDocument/2006/relationships/oleObject"/><Relationship Id="rId359" Target="media/image205.png" Type="http://schemas.openxmlformats.org/officeDocument/2006/relationships/image"/><Relationship Id="rId36" Target="media/image18.wmf" Type="http://schemas.openxmlformats.org/officeDocument/2006/relationships/image"/><Relationship Id="rId360" Target="media/image206.png" Type="http://schemas.openxmlformats.org/officeDocument/2006/relationships/image"/><Relationship Id="rId361" Target="media/image207.png" Type="http://schemas.openxmlformats.org/officeDocument/2006/relationships/image"/><Relationship Id="rId362" Target="media/image208.png" Type="http://schemas.openxmlformats.org/officeDocument/2006/relationships/image"/><Relationship Id="rId363" Target="media/image209.wmf" Type="http://schemas.openxmlformats.org/officeDocument/2006/relationships/image"/><Relationship Id="rId364" Target="embeddings/oleObject149.bin" Type="http://schemas.openxmlformats.org/officeDocument/2006/relationships/oleObject"/><Relationship Id="rId365" Target="media/image210.wmf" Type="http://schemas.openxmlformats.org/officeDocument/2006/relationships/image"/><Relationship Id="rId366" Target="embeddings/oleObject150.bin" Type="http://schemas.openxmlformats.org/officeDocument/2006/relationships/oleObject"/><Relationship Id="rId367" Target="embeddings/oleObject151.bin" Type="http://schemas.openxmlformats.org/officeDocument/2006/relationships/oleObject"/><Relationship Id="rId368" Target="media/image211.wmf" Type="http://schemas.openxmlformats.org/officeDocument/2006/relationships/image"/><Relationship Id="rId369" Target="embeddings/oleObject152.bin" Type="http://schemas.openxmlformats.org/officeDocument/2006/relationships/oleObject"/><Relationship Id="rId37" Target="embeddings/oleObject13.bin" Type="http://schemas.openxmlformats.org/officeDocument/2006/relationships/oleObject"/><Relationship Id="rId370" Target="media/image212.wmf" Type="http://schemas.openxmlformats.org/officeDocument/2006/relationships/image"/><Relationship Id="rId371" Target="embeddings/oleObject153.bin" Type="http://schemas.openxmlformats.org/officeDocument/2006/relationships/oleObject"/><Relationship Id="rId372" Target="media/image213.wmf" Type="http://schemas.openxmlformats.org/officeDocument/2006/relationships/image"/><Relationship Id="rId373" Target="embeddings/oleObject154.bin" Type="http://schemas.openxmlformats.org/officeDocument/2006/relationships/oleObject"/><Relationship Id="rId374" Target="embeddings/oleObject155.bin" Type="http://schemas.openxmlformats.org/officeDocument/2006/relationships/oleObject"/><Relationship Id="rId375" Target="media/image214.wmf" Type="http://schemas.openxmlformats.org/officeDocument/2006/relationships/image"/><Relationship Id="rId376" Target="embeddings/oleObject156.bin" Type="http://schemas.openxmlformats.org/officeDocument/2006/relationships/oleObject"/><Relationship Id="rId377" Target="media/image215.wmf" Type="http://schemas.openxmlformats.org/officeDocument/2006/relationships/image"/><Relationship Id="rId378" Target="embeddings/oleObject157.bin" Type="http://schemas.openxmlformats.org/officeDocument/2006/relationships/oleObject"/><Relationship Id="rId379" Target="media/image216.wmf" Type="http://schemas.openxmlformats.org/officeDocument/2006/relationships/image"/><Relationship Id="rId38" Target="media/image19.wmf" Type="http://schemas.openxmlformats.org/officeDocument/2006/relationships/image"/><Relationship Id="rId380" Target="embeddings/oleObject158.bin" Type="http://schemas.openxmlformats.org/officeDocument/2006/relationships/oleObject"/><Relationship Id="rId381" Target="media/image217.wmf" Type="http://schemas.openxmlformats.org/officeDocument/2006/relationships/image"/><Relationship Id="rId382" Target="embeddings/oleObject159.bin" Type="http://schemas.openxmlformats.org/officeDocument/2006/relationships/oleObject"/><Relationship Id="rId383" Target="media/image218.wmf" Type="http://schemas.openxmlformats.org/officeDocument/2006/relationships/image"/><Relationship Id="rId384" Target="embeddings/oleObject160.bin" Type="http://schemas.openxmlformats.org/officeDocument/2006/relationships/oleObject"/><Relationship Id="rId385" Target="media/image219.wmf" Type="http://schemas.openxmlformats.org/officeDocument/2006/relationships/image"/><Relationship Id="rId386" Target="embeddings/oleObject161.bin" Type="http://schemas.openxmlformats.org/officeDocument/2006/relationships/oleObject"/><Relationship Id="rId387" Target="media/image220.wmf" Type="http://schemas.openxmlformats.org/officeDocument/2006/relationships/image"/><Relationship Id="rId388" Target="embeddings/oleObject162.bin" Type="http://schemas.openxmlformats.org/officeDocument/2006/relationships/oleObject"/><Relationship Id="rId389" Target="media/image221.wmf" Type="http://schemas.openxmlformats.org/officeDocument/2006/relationships/image"/><Relationship Id="rId39" Target="media/image20.wmf" Type="http://schemas.openxmlformats.org/officeDocument/2006/relationships/image"/><Relationship Id="rId390" Target="embeddings/oleObject163.bin" Type="http://schemas.openxmlformats.org/officeDocument/2006/relationships/oleObject"/><Relationship Id="rId391" Target="media/image222.wmf" Type="http://schemas.openxmlformats.org/officeDocument/2006/relationships/image"/><Relationship Id="rId392" Target="embeddings/oleObject164.bin" Type="http://schemas.openxmlformats.org/officeDocument/2006/relationships/oleObject"/><Relationship Id="rId393" Target="media/image223.wmf" Type="http://schemas.openxmlformats.org/officeDocument/2006/relationships/image"/><Relationship Id="rId394" Target="embeddings/oleObject165.bin" Type="http://schemas.openxmlformats.org/officeDocument/2006/relationships/oleObject"/><Relationship Id="rId395" Target="media/image224.wmf" Type="http://schemas.openxmlformats.org/officeDocument/2006/relationships/image"/><Relationship Id="rId396" Target="embeddings/oleObject166.bin" Type="http://schemas.openxmlformats.org/officeDocument/2006/relationships/oleObject"/><Relationship Id="rId397" Target="media/image225.wmf" Type="http://schemas.openxmlformats.org/officeDocument/2006/relationships/image"/><Relationship Id="rId398" Target="embeddings/oleObject167.bin" Type="http://schemas.openxmlformats.org/officeDocument/2006/relationships/oleObject"/><Relationship Id="rId399" Target="media/image226.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00" Target="embeddings/oleObject168.bin" Type="http://schemas.openxmlformats.org/officeDocument/2006/relationships/oleObject"/><Relationship Id="rId401" Target="media/image227.wmf" Type="http://schemas.openxmlformats.org/officeDocument/2006/relationships/image"/><Relationship Id="rId402" Target="embeddings/oleObject169.bin" Type="http://schemas.openxmlformats.org/officeDocument/2006/relationships/oleObject"/><Relationship Id="rId403" Target="media/image228.wmf" Type="http://schemas.openxmlformats.org/officeDocument/2006/relationships/image"/><Relationship Id="rId404" Target="embeddings/oleObject170.bin" Type="http://schemas.openxmlformats.org/officeDocument/2006/relationships/oleObject"/><Relationship Id="rId405" Target="media/image229.wmf" Type="http://schemas.openxmlformats.org/officeDocument/2006/relationships/image"/><Relationship Id="rId406" Target="embeddings/oleObject171.bin" Type="http://schemas.openxmlformats.org/officeDocument/2006/relationships/oleObject"/><Relationship Id="rId407" Target="media/image230.wmf" Type="http://schemas.openxmlformats.org/officeDocument/2006/relationships/image"/><Relationship Id="rId408" Target="embeddings/oleObject172.bin" Type="http://schemas.openxmlformats.org/officeDocument/2006/relationships/oleObject"/><Relationship Id="rId409" Target="media/image231.wmf" Type="http://schemas.openxmlformats.org/officeDocument/2006/relationships/image"/><Relationship Id="rId41" Target="embeddings/oleObject15.bin" Type="http://schemas.openxmlformats.org/officeDocument/2006/relationships/oleObject"/><Relationship Id="rId410" Target="embeddings/oleObject173.bin" Type="http://schemas.openxmlformats.org/officeDocument/2006/relationships/oleObject"/><Relationship Id="rId411" Target="media/image232.wmf" Type="http://schemas.openxmlformats.org/officeDocument/2006/relationships/image"/><Relationship Id="rId412" Target="embeddings/oleObject174.bin" Type="http://schemas.openxmlformats.org/officeDocument/2006/relationships/oleObject"/><Relationship Id="rId413" Target="media/image233.wmf" Type="http://schemas.openxmlformats.org/officeDocument/2006/relationships/image"/><Relationship Id="rId414" Target="embeddings/oleObject175.bin" Type="http://schemas.openxmlformats.org/officeDocument/2006/relationships/oleObject"/><Relationship Id="rId415" Target="media/image234.wmf" Type="http://schemas.openxmlformats.org/officeDocument/2006/relationships/image"/><Relationship Id="rId416" Target="embeddings/oleObject176.bin" Type="http://schemas.openxmlformats.org/officeDocument/2006/relationships/oleObject"/><Relationship Id="rId417" Target="media/image235.wmf" Type="http://schemas.openxmlformats.org/officeDocument/2006/relationships/image"/><Relationship Id="rId418" Target="embeddings/oleObject177.bin" Type="http://schemas.openxmlformats.org/officeDocument/2006/relationships/oleObject"/><Relationship Id="rId419" Target="media/image236.wmf" Type="http://schemas.openxmlformats.org/officeDocument/2006/relationships/image"/><Relationship Id="rId42" Target="media/image21.wmf" Type="http://schemas.openxmlformats.org/officeDocument/2006/relationships/image"/><Relationship Id="rId420" Target="embeddings/oleObject178.bin" Type="http://schemas.openxmlformats.org/officeDocument/2006/relationships/oleObject"/><Relationship Id="rId421" Target="embeddings/oleObject179.bin" Type="http://schemas.openxmlformats.org/officeDocument/2006/relationships/oleObject"/><Relationship Id="rId422" Target="media/image237.png" Type="http://schemas.openxmlformats.org/officeDocument/2006/relationships/image"/><Relationship Id="rId423" Target="media/image238.wmf" Type="http://schemas.openxmlformats.org/officeDocument/2006/relationships/image"/><Relationship Id="rId424" Target="embeddings/oleObject180.bin" Type="http://schemas.openxmlformats.org/officeDocument/2006/relationships/oleObject"/><Relationship Id="rId425" Target="media/image239.wmf" Type="http://schemas.openxmlformats.org/officeDocument/2006/relationships/image"/><Relationship Id="rId426" Target="embeddings/oleObject181.bin" Type="http://schemas.openxmlformats.org/officeDocument/2006/relationships/oleObject"/><Relationship Id="rId427" Target="media/image240.wmf" Type="http://schemas.openxmlformats.org/officeDocument/2006/relationships/image"/><Relationship Id="rId428" Target="embeddings/oleObject182.bin" Type="http://schemas.openxmlformats.org/officeDocument/2006/relationships/oleObject"/><Relationship Id="rId429" Target="media/image241.wmf" Type="http://schemas.openxmlformats.org/officeDocument/2006/relationships/image"/><Relationship Id="rId43" Target="embeddings/oleObject16.bin" Type="http://schemas.openxmlformats.org/officeDocument/2006/relationships/oleObject"/><Relationship Id="rId430" Target="embeddings/oleObject183.bin" Type="http://schemas.openxmlformats.org/officeDocument/2006/relationships/oleObject"/><Relationship Id="rId431" Target="embeddings/oleObject184.bin" Type="http://schemas.openxmlformats.org/officeDocument/2006/relationships/oleObject"/><Relationship Id="rId432" Target="media/image242.wmf" Type="http://schemas.openxmlformats.org/officeDocument/2006/relationships/image"/><Relationship Id="rId433" Target="embeddings/oleObject185.bin" Type="http://schemas.openxmlformats.org/officeDocument/2006/relationships/oleObject"/><Relationship Id="rId434" Target="embeddings/oleObject186.bin" Type="http://schemas.openxmlformats.org/officeDocument/2006/relationships/oleObject"/><Relationship Id="rId435" Target="embeddings/oleObject187.bin" Type="http://schemas.openxmlformats.org/officeDocument/2006/relationships/oleObject"/><Relationship Id="rId436" Target="media/image243.wmf" Type="http://schemas.openxmlformats.org/officeDocument/2006/relationships/image"/><Relationship Id="rId437" Target="embeddings/oleObject188.bin" Type="http://schemas.openxmlformats.org/officeDocument/2006/relationships/oleObject"/><Relationship Id="rId438" Target="embeddings/oleObject189.bin" Type="http://schemas.openxmlformats.org/officeDocument/2006/relationships/oleObject"/><Relationship Id="rId439" Target="embeddings/oleObject190.bin" Type="http://schemas.openxmlformats.org/officeDocument/2006/relationships/oleObject"/><Relationship Id="rId44" Target="embeddings/oleObject17.bin" Type="http://schemas.openxmlformats.org/officeDocument/2006/relationships/oleObject"/><Relationship Id="rId440" Target="media/image244.wmf" Type="http://schemas.openxmlformats.org/officeDocument/2006/relationships/image"/><Relationship Id="rId441" Target="embeddings/oleObject191.bin" Type="http://schemas.openxmlformats.org/officeDocument/2006/relationships/oleObject"/><Relationship Id="rId442" Target="embeddings/oleObject192.bin" Type="http://schemas.openxmlformats.org/officeDocument/2006/relationships/oleObject"/><Relationship Id="rId443" Target="media/image245.wmf" Type="http://schemas.openxmlformats.org/officeDocument/2006/relationships/image"/><Relationship Id="rId444" Target="embeddings/oleObject193.bin" Type="http://schemas.openxmlformats.org/officeDocument/2006/relationships/oleObject"/><Relationship Id="rId445" Target="embeddings/oleObject194.bin" Type="http://schemas.openxmlformats.org/officeDocument/2006/relationships/oleObject"/><Relationship Id="rId446" Target="embeddings/oleObject195.bin" Type="http://schemas.openxmlformats.org/officeDocument/2006/relationships/oleObject"/><Relationship Id="rId447" Target="media/image246.wmf" Type="http://schemas.openxmlformats.org/officeDocument/2006/relationships/image"/><Relationship Id="rId448" Target="embeddings/oleObject196.bin" Type="http://schemas.openxmlformats.org/officeDocument/2006/relationships/oleObject"/><Relationship Id="rId449" Target="embeddings/oleObject197.bin" Type="http://schemas.openxmlformats.org/officeDocument/2006/relationships/oleObject"/><Relationship Id="rId45" Target="media/image22.wmf" Type="http://schemas.openxmlformats.org/officeDocument/2006/relationships/image"/><Relationship Id="rId450" Target="embeddings/oleObject198.bin" Type="http://schemas.openxmlformats.org/officeDocument/2006/relationships/oleObject"/><Relationship Id="rId451" Target="embeddings/oleObject199.bin" Type="http://schemas.openxmlformats.org/officeDocument/2006/relationships/oleObject"/><Relationship Id="rId452" Target="embeddings/oleObject200.bin" Type="http://schemas.openxmlformats.org/officeDocument/2006/relationships/oleObject"/><Relationship Id="rId453" Target="media/image247.wmf" Type="http://schemas.openxmlformats.org/officeDocument/2006/relationships/image"/><Relationship Id="rId454" Target="embeddings/oleObject201.bin" Type="http://schemas.openxmlformats.org/officeDocument/2006/relationships/oleObject"/><Relationship Id="rId455" Target="embeddings/oleObject202.bin" Type="http://schemas.openxmlformats.org/officeDocument/2006/relationships/oleObject"/><Relationship Id="rId456" Target="media/image248.wmf" Type="http://schemas.openxmlformats.org/officeDocument/2006/relationships/image"/><Relationship Id="rId457" Target="embeddings/oleObject203.bin" Type="http://schemas.openxmlformats.org/officeDocument/2006/relationships/oleObject"/><Relationship Id="rId458" Target="embeddings/oleObject204.bin" Type="http://schemas.openxmlformats.org/officeDocument/2006/relationships/oleObject"/><Relationship Id="rId459" Target="embeddings/oleObject205.bin" Type="http://schemas.openxmlformats.org/officeDocument/2006/relationships/oleObject"/><Relationship Id="rId46" Target="embeddings/oleObject18.bin" Type="http://schemas.openxmlformats.org/officeDocument/2006/relationships/oleObject"/><Relationship Id="rId460" Target="media/image249.wmf" Type="http://schemas.openxmlformats.org/officeDocument/2006/relationships/image"/><Relationship Id="rId461" Target="embeddings/oleObject206.bin" Type="http://schemas.openxmlformats.org/officeDocument/2006/relationships/oleObject"/><Relationship Id="rId462" Target="embeddings/oleObject207.bin" Type="http://schemas.openxmlformats.org/officeDocument/2006/relationships/oleObject"/><Relationship Id="rId463" Target="media/image250.png" Type="http://schemas.openxmlformats.org/officeDocument/2006/relationships/image"/><Relationship Id="rId464" Target="media/image251.wmf" Type="http://schemas.openxmlformats.org/officeDocument/2006/relationships/image"/><Relationship Id="rId465" Target="embeddings/oleObject208.bin" Type="http://schemas.openxmlformats.org/officeDocument/2006/relationships/oleObject"/><Relationship Id="rId466" Target="media/image252.wmf" Type="http://schemas.openxmlformats.org/officeDocument/2006/relationships/image"/><Relationship Id="rId467" Target="embeddings/oleObject209.bin" Type="http://schemas.openxmlformats.org/officeDocument/2006/relationships/oleObject"/><Relationship Id="rId468" Target="embeddings/oleObject210.bin" Type="http://schemas.openxmlformats.org/officeDocument/2006/relationships/oleObject"/><Relationship Id="rId469" Target="media/image253.wmf" Type="http://schemas.openxmlformats.org/officeDocument/2006/relationships/image"/><Relationship Id="rId47" Target="embeddings/oleObject19.bin" Type="http://schemas.openxmlformats.org/officeDocument/2006/relationships/oleObject"/><Relationship Id="rId470" Target="embeddings/oleObject211.bin" Type="http://schemas.openxmlformats.org/officeDocument/2006/relationships/oleObject"/><Relationship Id="rId471" Target="embeddings/oleObject212.bin" Type="http://schemas.openxmlformats.org/officeDocument/2006/relationships/oleObject"/><Relationship Id="rId472" Target="embeddings/oleObject213.bin" Type="http://schemas.openxmlformats.org/officeDocument/2006/relationships/oleObject"/><Relationship Id="rId473" Target="media/image254.wmf" Type="http://schemas.openxmlformats.org/officeDocument/2006/relationships/image"/><Relationship Id="rId474" Target="embeddings/oleObject214.bin" Type="http://schemas.openxmlformats.org/officeDocument/2006/relationships/oleObject"/><Relationship Id="rId475" Target="embeddings/oleObject215.bin" Type="http://schemas.openxmlformats.org/officeDocument/2006/relationships/oleObject"/><Relationship Id="rId476" Target="media/image255.wmf" Type="http://schemas.openxmlformats.org/officeDocument/2006/relationships/image"/><Relationship Id="rId477" Target="embeddings/oleObject216.bin" Type="http://schemas.openxmlformats.org/officeDocument/2006/relationships/oleObject"/><Relationship Id="rId478" Target="embeddings/oleObject217.bin" Type="http://schemas.openxmlformats.org/officeDocument/2006/relationships/oleObject"/><Relationship Id="rId479" Target="embeddings/oleObject218.bin" Type="http://schemas.openxmlformats.org/officeDocument/2006/relationships/oleObject"/><Relationship Id="rId48" Target="media/image23.png" Type="http://schemas.openxmlformats.org/officeDocument/2006/relationships/image"/><Relationship Id="rId480" Target="media/image256.wmf" Type="http://schemas.openxmlformats.org/officeDocument/2006/relationships/image"/><Relationship Id="rId481" Target="embeddings/oleObject219.bin" Type="http://schemas.openxmlformats.org/officeDocument/2006/relationships/oleObject"/><Relationship Id="rId482" Target="embeddings/oleObject220.bin" Type="http://schemas.openxmlformats.org/officeDocument/2006/relationships/oleObject"/><Relationship Id="rId483" Target="media/image257.png" Type="http://schemas.openxmlformats.org/officeDocument/2006/relationships/image"/><Relationship Id="rId484" Target="media/image258.wmf" Type="http://schemas.openxmlformats.org/officeDocument/2006/relationships/image"/><Relationship Id="rId485" Target="embeddings/oleObject221.bin" Type="http://schemas.openxmlformats.org/officeDocument/2006/relationships/oleObject"/><Relationship Id="rId486" Target="embeddings/oleObject222.bin" Type="http://schemas.openxmlformats.org/officeDocument/2006/relationships/oleObject"/><Relationship Id="rId487" Target="embeddings/oleObject223.bin" Type="http://schemas.openxmlformats.org/officeDocument/2006/relationships/oleObject"/><Relationship Id="rId488" Target="media/image259.wmf" Type="http://schemas.openxmlformats.org/officeDocument/2006/relationships/image"/><Relationship Id="rId489" Target="embeddings/oleObject224.bin" Type="http://schemas.openxmlformats.org/officeDocument/2006/relationships/oleObject"/><Relationship Id="rId49" Target="media/image24.png" Type="http://schemas.openxmlformats.org/officeDocument/2006/relationships/image"/><Relationship Id="rId490" Target="embeddings/oleObject225.bin" Type="http://schemas.openxmlformats.org/officeDocument/2006/relationships/oleObject"/><Relationship Id="rId491" Target="media/image260.png" Type="http://schemas.openxmlformats.org/officeDocument/2006/relationships/image"/><Relationship Id="rId492" Target="media/image261.wmf" Type="http://schemas.openxmlformats.org/officeDocument/2006/relationships/image"/><Relationship Id="rId493" Target="embeddings/oleObject226.bin" Type="http://schemas.openxmlformats.org/officeDocument/2006/relationships/oleObject"/><Relationship Id="rId494" Target="embeddings/oleObject227.bin" Type="http://schemas.openxmlformats.org/officeDocument/2006/relationships/oleObject"/><Relationship Id="rId495" Target="embeddings/oleObject228.bin" Type="http://schemas.openxmlformats.org/officeDocument/2006/relationships/oleObject"/><Relationship Id="rId496" Target="media/image262.wmf" Type="http://schemas.openxmlformats.org/officeDocument/2006/relationships/image"/><Relationship Id="rId497" Target="embeddings/oleObject229.bin" Type="http://schemas.openxmlformats.org/officeDocument/2006/relationships/oleObject"/><Relationship Id="rId498" Target="embeddings/oleObject230.bin" Type="http://schemas.openxmlformats.org/officeDocument/2006/relationships/oleObject"/><Relationship Id="rId499" Target="media/image263.wmf" Type="http://schemas.openxmlformats.org/officeDocument/2006/relationships/image"/><Relationship Id="rId5" Target="webSettings.xml" Type="http://schemas.openxmlformats.org/officeDocument/2006/relationships/webSettings"/><Relationship Id="rId50" Target="media/image25.png" Type="http://schemas.openxmlformats.org/officeDocument/2006/relationships/image"/><Relationship Id="rId500" Target="embeddings/oleObject231.bin" Type="http://schemas.openxmlformats.org/officeDocument/2006/relationships/oleObject"/><Relationship Id="rId501" Target="media/image264.wmf" Type="http://schemas.openxmlformats.org/officeDocument/2006/relationships/image"/><Relationship Id="rId502" Target="embeddings/oleObject232.bin" Type="http://schemas.openxmlformats.org/officeDocument/2006/relationships/oleObject"/><Relationship Id="rId503" Target="media/image265.wmf" Type="http://schemas.openxmlformats.org/officeDocument/2006/relationships/image"/><Relationship Id="rId504" Target="embeddings/oleObject233.bin" Type="http://schemas.openxmlformats.org/officeDocument/2006/relationships/oleObject"/><Relationship Id="rId505" Target="media/image266.wmf" Type="http://schemas.openxmlformats.org/officeDocument/2006/relationships/image"/><Relationship Id="rId506" Target="embeddings/oleObject234.bin" Type="http://schemas.openxmlformats.org/officeDocument/2006/relationships/oleObject"/><Relationship Id="rId507" Target="media/image267.wmf" Type="http://schemas.openxmlformats.org/officeDocument/2006/relationships/image"/><Relationship Id="rId508" Target="embeddings/oleObject235.bin" Type="http://schemas.openxmlformats.org/officeDocument/2006/relationships/oleObject"/><Relationship Id="rId509" Target="media/image268.wmf" Type="http://schemas.openxmlformats.org/officeDocument/2006/relationships/image"/><Relationship Id="rId51" Target="media/image26.png" Type="http://schemas.openxmlformats.org/officeDocument/2006/relationships/image"/><Relationship Id="rId510" Target="embeddings/oleObject236.bin" Type="http://schemas.openxmlformats.org/officeDocument/2006/relationships/oleObject"/><Relationship Id="rId511" Target="media/image269.wmf" Type="http://schemas.openxmlformats.org/officeDocument/2006/relationships/image"/><Relationship Id="rId512" Target="embeddings/oleObject237.bin" Type="http://schemas.openxmlformats.org/officeDocument/2006/relationships/oleObject"/><Relationship Id="rId513" Target="media/image270.wmf" Type="http://schemas.openxmlformats.org/officeDocument/2006/relationships/image"/><Relationship Id="rId514" Target="embeddings/oleObject238.bin" Type="http://schemas.openxmlformats.org/officeDocument/2006/relationships/oleObject"/><Relationship Id="rId515" Target="media/image271.wmf" Type="http://schemas.openxmlformats.org/officeDocument/2006/relationships/image"/><Relationship Id="rId516" Target="embeddings/oleObject239.bin" Type="http://schemas.openxmlformats.org/officeDocument/2006/relationships/oleObject"/><Relationship Id="rId517" Target="media/image272.wmf" Type="http://schemas.openxmlformats.org/officeDocument/2006/relationships/image"/><Relationship Id="rId518" Target="embeddings/oleObject240.bin" Type="http://schemas.openxmlformats.org/officeDocument/2006/relationships/oleObject"/><Relationship Id="rId519" Target="media/image273.wmf" Type="http://schemas.openxmlformats.org/officeDocument/2006/relationships/image"/><Relationship Id="rId52" Target="media/image27.png" Type="http://schemas.openxmlformats.org/officeDocument/2006/relationships/image"/><Relationship Id="rId520" Target="embeddings/oleObject241.bin" Type="http://schemas.openxmlformats.org/officeDocument/2006/relationships/oleObject"/><Relationship Id="rId521" Target="embeddings/oleObject242.bin" Type="http://schemas.openxmlformats.org/officeDocument/2006/relationships/oleObject"/><Relationship Id="rId522" Target="media/image274.png" Type="http://schemas.openxmlformats.org/officeDocument/2006/relationships/image"/><Relationship Id="rId523" Target="media/image275.wmf" Type="http://schemas.openxmlformats.org/officeDocument/2006/relationships/image"/><Relationship Id="rId524" Target="embeddings/oleObject243.bin" Type="http://schemas.openxmlformats.org/officeDocument/2006/relationships/oleObject"/><Relationship Id="rId525" Target="media/image276.wmf" Type="http://schemas.openxmlformats.org/officeDocument/2006/relationships/image"/><Relationship Id="rId526" Target="embeddings/oleObject244.bin" Type="http://schemas.openxmlformats.org/officeDocument/2006/relationships/oleObject"/><Relationship Id="rId527" Target="media/image277.wmf" Type="http://schemas.openxmlformats.org/officeDocument/2006/relationships/image"/><Relationship Id="rId528" Target="embeddings/oleObject245.bin" Type="http://schemas.openxmlformats.org/officeDocument/2006/relationships/oleObject"/><Relationship Id="rId529" Target="media/image278.wmf" Type="http://schemas.openxmlformats.org/officeDocument/2006/relationships/image"/><Relationship Id="rId53" Target="media/image28.png" Type="http://schemas.openxmlformats.org/officeDocument/2006/relationships/image"/><Relationship Id="rId530" Target="embeddings/oleObject246.bin" Type="http://schemas.openxmlformats.org/officeDocument/2006/relationships/oleObject"/><Relationship Id="rId531" Target="media/image279.wmf" Type="http://schemas.openxmlformats.org/officeDocument/2006/relationships/image"/><Relationship Id="rId532" Target="embeddings/oleObject247.bin" Type="http://schemas.openxmlformats.org/officeDocument/2006/relationships/oleObject"/><Relationship Id="rId533" Target="media/image280.wmf" Type="http://schemas.openxmlformats.org/officeDocument/2006/relationships/image"/><Relationship Id="rId534" Target="embeddings/oleObject248.bin" Type="http://schemas.openxmlformats.org/officeDocument/2006/relationships/oleObject"/><Relationship Id="rId535" Target="media/image281.wmf" Type="http://schemas.openxmlformats.org/officeDocument/2006/relationships/image"/><Relationship Id="rId536" Target="embeddings/oleObject249.bin" Type="http://schemas.openxmlformats.org/officeDocument/2006/relationships/oleObject"/><Relationship Id="rId537" Target="media/image282.wmf" Type="http://schemas.openxmlformats.org/officeDocument/2006/relationships/image"/><Relationship Id="rId538" Target="embeddings/oleObject250.bin" Type="http://schemas.openxmlformats.org/officeDocument/2006/relationships/oleObject"/><Relationship Id="rId539" Target="embeddings/oleObject251.bin" Type="http://schemas.openxmlformats.org/officeDocument/2006/relationships/oleObject"/><Relationship Id="rId54" Target="media/image29.emf" Type="http://schemas.openxmlformats.org/officeDocument/2006/relationships/image"/><Relationship Id="rId540" Target="media/image283.wmf" Type="http://schemas.openxmlformats.org/officeDocument/2006/relationships/image"/><Relationship Id="rId541" Target="embeddings/oleObject252.bin" Type="http://schemas.openxmlformats.org/officeDocument/2006/relationships/oleObject"/><Relationship Id="rId542" Target="media/image284.wmf" Type="http://schemas.openxmlformats.org/officeDocument/2006/relationships/image"/><Relationship Id="rId543" Target="embeddings/oleObject253.bin" Type="http://schemas.openxmlformats.org/officeDocument/2006/relationships/oleObject"/><Relationship Id="rId544" Target="embeddings/oleObject254.bin" Type="http://schemas.openxmlformats.org/officeDocument/2006/relationships/oleObject"/><Relationship Id="rId545" Target="embeddings/oleObject255.bin" Type="http://schemas.openxmlformats.org/officeDocument/2006/relationships/oleObject"/><Relationship Id="rId546" Target="media/image285.wmf" Type="http://schemas.openxmlformats.org/officeDocument/2006/relationships/image"/><Relationship Id="rId547" Target="embeddings/oleObject256.bin" Type="http://schemas.openxmlformats.org/officeDocument/2006/relationships/oleObject"/><Relationship Id="rId548" Target="media/image286.wmf" Type="http://schemas.openxmlformats.org/officeDocument/2006/relationships/image"/><Relationship Id="rId549" Target="embeddings/oleObject257.bin" Type="http://schemas.openxmlformats.org/officeDocument/2006/relationships/oleObject"/><Relationship Id="rId55" Target="media/image30.wmf" Type="http://schemas.openxmlformats.org/officeDocument/2006/relationships/image"/><Relationship Id="rId550" Target="media/image287.wmf" Type="http://schemas.openxmlformats.org/officeDocument/2006/relationships/image"/><Relationship Id="rId551" Target="embeddings/oleObject258.bin" Type="http://schemas.openxmlformats.org/officeDocument/2006/relationships/oleObject"/><Relationship Id="rId552" Target="media/image288.wmf" Type="http://schemas.openxmlformats.org/officeDocument/2006/relationships/image"/><Relationship Id="rId553" Target="embeddings/oleObject259.bin" Type="http://schemas.openxmlformats.org/officeDocument/2006/relationships/oleObject"/><Relationship Id="rId554" Target="media/image289.wmf" Type="http://schemas.openxmlformats.org/officeDocument/2006/relationships/image"/><Relationship Id="rId555" Target="embeddings/oleObject260.bin" Type="http://schemas.openxmlformats.org/officeDocument/2006/relationships/oleObject"/><Relationship Id="rId556" Target="media/image290.wmf" Type="http://schemas.openxmlformats.org/officeDocument/2006/relationships/image"/><Relationship Id="rId557" Target="embeddings/oleObject261.bin" Type="http://schemas.openxmlformats.org/officeDocument/2006/relationships/oleObject"/><Relationship Id="rId558" Target="media/image291.wmf" Type="http://schemas.openxmlformats.org/officeDocument/2006/relationships/image"/><Relationship Id="rId559" Target="embeddings/oleObject262.bin" Type="http://schemas.openxmlformats.org/officeDocument/2006/relationships/oleObject"/><Relationship Id="rId56" Target="media/image31.jpeg" Type="http://schemas.openxmlformats.org/officeDocument/2006/relationships/image"/><Relationship Id="rId560" Target="media/image292.wmf" Type="http://schemas.openxmlformats.org/officeDocument/2006/relationships/image"/><Relationship Id="rId561" Target="embeddings/oleObject263.bin" Type="http://schemas.openxmlformats.org/officeDocument/2006/relationships/oleObject"/><Relationship Id="rId562" Target="media/image293.wmf" Type="http://schemas.openxmlformats.org/officeDocument/2006/relationships/image"/><Relationship Id="rId563" Target="embeddings/oleObject264.bin" Type="http://schemas.openxmlformats.org/officeDocument/2006/relationships/oleObject"/><Relationship Id="rId564" Target="media/image294.wmf" Type="http://schemas.openxmlformats.org/officeDocument/2006/relationships/image"/><Relationship Id="rId565" Target="embeddings/oleObject265.bin" Type="http://schemas.openxmlformats.org/officeDocument/2006/relationships/oleObject"/><Relationship Id="rId566" Target="media/image295.wmf" Type="http://schemas.openxmlformats.org/officeDocument/2006/relationships/image"/><Relationship Id="rId567" Target="embeddings/oleObject266.bin" Type="http://schemas.openxmlformats.org/officeDocument/2006/relationships/oleObject"/><Relationship Id="rId568" Target="media/image296.wmf" Type="http://schemas.openxmlformats.org/officeDocument/2006/relationships/image"/><Relationship Id="rId569" Target="embeddings/oleObject267.bin" Type="http://schemas.openxmlformats.org/officeDocument/2006/relationships/oleObject"/><Relationship Id="rId57" Target="media/image32.png" Type="http://schemas.openxmlformats.org/officeDocument/2006/relationships/image"/><Relationship Id="rId570" Target="media/image297.wmf" Type="http://schemas.openxmlformats.org/officeDocument/2006/relationships/image"/><Relationship Id="rId571" Target="embeddings/oleObject268.bin" Type="http://schemas.openxmlformats.org/officeDocument/2006/relationships/oleObject"/><Relationship Id="rId572" Target="media/image298.wmf" Type="http://schemas.openxmlformats.org/officeDocument/2006/relationships/image"/><Relationship Id="rId573" Target="embeddings/oleObject269.bin" Type="http://schemas.openxmlformats.org/officeDocument/2006/relationships/oleObject"/><Relationship Id="rId574" Target="media/image299.wmf" Type="http://schemas.openxmlformats.org/officeDocument/2006/relationships/image"/><Relationship Id="rId575" Target="embeddings/oleObject270.bin" Type="http://schemas.openxmlformats.org/officeDocument/2006/relationships/oleObject"/><Relationship Id="rId576" Target="media/image300.wmf" Type="http://schemas.openxmlformats.org/officeDocument/2006/relationships/image"/><Relationship Id="rId577" Target="embeddings/oleObject271.bin" Type="http://schemas.openxmlformats.org/officeDocument/2006/relationships/oleObject"/><Relationship Id="rId578" Target="media/image301.wmf" Type="http://schemas.openxmlformats.org/officeDocument/2006/relationships/image"/><Relationship Id="rId579" Target="embeddings/oleObject272.bin" Type="http://schemas.openxmlformats.org/officeDocument/2006/relationships/oleObject"/><Relationship Id="rId58" Target="media/image33.png" Type="http://schemas.openxmlformats.org/officeDocument/2006/relationships/image"/><Relationship Id="rId580" Target="media/image302.wmf" Type="http://schemas.openxmlformats.org/officeDocument/2006/relationships/image"/><Relationship Id="rId581" Target="embeddings/oleObject273.bin" Type="http://schemas.openxmlformats.org/officeDocument/2006/relationships/oleObject"/><Relationship Id="rId582" Target="media/image303.wmf" Type="http://schemas.openxmlformats.org/officeDocument/2006/relationships/image"/><Relationship Id="rId583" Target="embeddings/oleObject274.bin" Type="http://schemas.openxmlformats.org/officeDocument/2006/relationships/oleObject"/><Relationship Id="rId584" Target="media/image304.wmf" Type="http://schemas.openxmlformats.org/officeDocument/2006/relationships/image"/><Relationship Id="rId585" Target="embeddings/oleObject275.bin" Type="http://schemas.openxmlformats.org/officeDocument/2006/relationships/oleObject"/><Relationship Id="rId586" Target="media/image305.wmf" Type="http://schemas.openxmlformats.org/officeDocument/2006/relationships/image"/><Relationship Id="rId587" Target="embeddings/oleObject276.bin" Type="http://schemas.openxmlformats.org/officeDocument/2006/relationships/oleObject"/><Relationship Id="rId588" Target="media/image306.wmf" Type="http://schemas.openxmlformats.org/officeDocument/2006/relationships/image"/><Relationship Id="rId589" Target="embeddings/oleObject277.bin" Type="http://schemas.openxmlformats.org/officeDocument/2006/relationships/oleObject"/><Relationship Id="rId59" Target="media/image34.png" Type="http://schemas.openxmlformats.org/officeDocument/2006/relationships/image"/><Relationship Id="rId590" Target="media/image307.wmf" Type="http://schemas.openxmlformats.org/officeDocument/2006/relationships/image"/><Relationship Id="rId591" Target="embeddings/oleObject278.bin" Type="http://schemas.openxmlformats.org/officeDocument/2006/relationships/oleObject"/><Relationship Id="rId592" Target="media/image308.wmf" Type="http://schemas.openxmlformats.org/officeDocument/2006/relationships/image"/><Relationship Id="rId593" Target="embeddings/oleObject279.bin" Type="http://schemas.openxmlformats.org/officeDocument/2006/relationships/oleObject"/><Relationship Id="rId594" Target="media/image309.wmf" Type="http://schemas.openxmlformats.org/officeDocument/2006/relationships/image"/><Relationship Id="rId595" Target="embeddings/oleObject280.bin" Type="http://schemas.openxmlformats.org/officeDocument/2006/relationships/oleObject"/><Relationship Id="rId596" Target="media/image310.wmf" Type="http://schemas.openxmlformats.org/officeDocument/2006/relationships/image"/><Relationship Id="rId597" Target="embeddings/oleObject281.bin" Type="http://schemas.openxmlformats.org/officeDocument/2006/relationships/oleObject"/><Relationship Id="rId598" Target="media/image311.wmf" Type="http://schemas.openxmlformats.org/officeDocument/2006/relationships/image"/><Relationship Id="rId599" Target="embeddings/oleObject282.bin" Type="http://schemas.openxmlformats.org/officeDocument/2006/relationships/oleObject"/><Relationship Id="rId6" Target="footnotes.xml" Type="http://schemas.openxmlformats.org/officeDocument/2006/relationships/footnotes"/><Relationship Id="rId60" Target="media/image35.png" Type="http://schemas.openxmlformats.org/officeDocument/2006/relationships/image"/><Relationship Id="rId600" Target="media/image312.wmf" Type="http://schemas.openxmlformats.org/officeDocument/2006/relationships/image"/><Relationship Id="rId601" Target="embeddings/oleObject283.bin" Type="http://schemas.openxmlformats.org/officeDocument/2006/relationships/oleObject"/><Relationship Id="rId602" Target="media/image313.wmf" Type="http://schemas.openxmlformats.org/officeDocument/2006/relationships/image"/><Relationship Id="rId603" Target="embeddings/oleObject284.bin" Type="http://schemas.openxmlformats.org/officeDocument/2006/relationships/oleObject"/><Relationship Id="rId604" Target="media/image314.wmf" Type="http://schemas.openxmlformats.org/officeDocument/2006/relationships/image"/><Relationship Id="rId605" Target="embeddings/oleObject285.bin" Type="http://schemas.openxmlformats.org/officeDocument/2006/relationships/oleObject"/><Relationship Id="rId606" Target="media/image315.wmf" Type="http://schemas.openxmlformats.org/officeDocument/2006/relationships/image"/><Relationship Id="rId607" Target="embeddings/oleObject286.bin" Type="http://schemas.openxmlformats.org/officeDocument/2006/relationships/oleObject"/><Relationship Id="rId608" Target="media/image316.wmf" Type="http://schemas.openxmlformats.org/officeDocument/2006/relationships/image"/><Relationship Id="rId609" Target="embeddings/oleObject287.bin" Type="http://schemas.openxmlformats.org/officeDocument/2006/relationships/oleObject"/><Relationship Id="rId61" Target="media/image36.png" Type="http://schemas.openxmlformats.org/officeDocument/2006/relationships/image"/><Relationship Id="rId610" Target="media/image317.wmf" Type="http://schemas.openxmlformats.org/officeDocument/2006/relationships/image"/><Relationship Id="rId611" Target="embeddings/oleObject288.bin" Type="http://schemas.openxmlformats.org/officeDocument/2006/relationships/oleObject"/><Relationship Id="rId612" Target="media/image318.wmf" Type="http://schemas.openxmlformats.org/officeDocument/2006/relationships/image"/><Relationship Id="rId613" Target="embeddings/oleObject289.bin" Type="http://schemas.openxmlformats.org/officeDocument/2006/relationships/oleObject"/><Relationship Id="rId614" Target="media/image319.wmf" Type="http://schemas.openxmlformats.org/officeDocument/2006/relationships/image"/><Relationship Id="rId615" Target="embeddings/oleObject290.bin" Type="http://schemas.openxmlformats.org/officeDocument/2006/relationships/oleObject"/><Relationship Id="rId616" Target="media/image320.wmf" Type="http://schemas.openxmlformats.org/officeDocument/2006/relationships/image"/><Relationship Id="rId617" Target="embeddings/oleObject291.bin" Type="http://schemas.openxmlformats.org/officeDocument/2006/relationships/oleObject"/><Relationship Id="rId618" Target="media/image321.wmf" Type="http://schemas.openxmlformats.org/officeDocument/2006/relationships/image"/><Relationship Id="rId619" Target="embeddings/oleObject292.bin" Type="http://schemas.openxmlformats.org/officeDocument/2006/relationships/oleObject"/><Relationship Id="rId62" Target="media/image37.png" Type="http://schemas.openxmlformats.org/officeDocument/2006/relationships/image"/><Relationship Id="rId620" Target="http://hoctap.dvtienich.com/questions/question/nung-nong-a-mol-hon-hop-x-gom-propen-axetilen-va-hidro-voi-xuc-tac-ni-trong-binh-kin-chi-xay-ra-phan-ung-cong-h2-sau-mot-thoi-gian-thu-duoc-hon-hop-khi-y-co-ti-khoi-so-voi-x-la-125/" TargetMode="External" Type="http://schemas.openxmlformats.org/officeDocument/2006/relationships/hyperlink"/><Relationship Id="rId621" Target="http://hoctap.dvtienich.com/questions/question/nung-nong-a-mol-hon-hop-x-gom-propen-axetilen-va-hidro-voi-xuc-tac-ni-trong-binh-kin-chi-xay-ra-phan-ung-cong-h2-sau-mot-thoi-gian-thu-duoc-hon-hop-khi-y-co-ti-khoi-so-voi-x-la-125/" TargetMode="External" Type="http://schemas.openxmlformats.org/officeDocument/2006/relationships/hyperlink"/><Relationship Id="rId622" Target="media/image322.wmf" Type="http://schemas.openxmlformats.org/officeDocument/2006/relationships/image"/><Relationship Id="rId623" Target="embeddings/oleObject293.bin" Type="http://schemas.openxmlformats.org/officeDocument/2006/relationships/oleObject"/><Relationship Id="rId624" Target="media/image323.wmf" Type="http://schemas.openxmlformats.org/officeDocument/2006/relationships/image"/><Relationship Id="rId625" Target="embeddings/oleObject294.bin" Type="http://schemas.openxmlformats.org/officeDocument/2006/relationships/oleObject"/><Relationship Id="rId626" Target="media/image324.wmf" Type="http://schemas.openxmlformats.org/officeDocument/2006/relationships/image"/><Relationship Id="rId627" Target="embeddings/oleObject295.bin" Type="http://schemas.openxmlformats.org/officeDocument/2006/relationships/oleObject"/><Relationship Id="rId628" Target="media/image325.wmf" Type="http://schemas.openxmlformats.org/officeDocument/2006/relationships/image"/><Relationship Id="rId629" Target="embeddings/oleObject296.bin" Type="http://schemas.openxmlformats.org/officeDocument/2006/relationships/oleObject"/><Relationship Id="rId63" Target="media/image38.png" Type="http://schemas.openxmlformats.org/officeDocument/2006/relationships/image"/><Relationship Id="rId630" Target="media/image326.wmf" Type="http://schemas.openxmlformats.org/officeDocument/2006/relationships/image"/><Relationship Id="rId631" Target="embeddings/oleObject297.bin" Type="http://schemas.openxmlformats.org/officeDocument/2006/relationships/oleObject"/><Relationship Id="rId632" Target="media/image327.wmf" Type="http://schemas.openxmlformats.org/officeDocument/2006/relationships/image"/><Relationship Id="rId633" Target="embeddings/oleObject298.bin" Type="http://schemas.openxmlformats.org/officeDocument/2006/relationships/oleObject"/><Relationship Id="rId634" Target="media/image328.wmf" Type="http://schemas.openxmlformats.org/officeDocument/2006/relationships/image"/><Relationship Id="rId635" Target="embeddings/oleObject299.bin" Type="http://schemas.openxmlformats.org/officeDocument/2006/relationships/oleObject"/><Relationship Id="rId636" Target="media/image329.wmf" Type="http://schemas.openxmlformats.org/officeDocument/2006/relationships/image"/><Relationship Id="rId637" Target="embeddings/oleObject300.bin" Type="http://schemas.openxmlformats.org/officeDocument/2006/relationships/oleObject"/><Relationship Id="rId638" Target="media/image330.wmf" Type="http://schemas.openxmlformats.org/officeDocument/2006/relationships/image"/><Relationship Id="rId639" Target="embeddings/oleObject301.bin" Type="http://schemas.openxmlformats.org/officeDocument/2006/relationships/oleObject"/><Relationship Id="rId64" Target="media/image39.png" Type="http://schemas.openxmlformats.org/officeDocument/2006/relationships/image"/><Relationship Id="rId640" Target="media/image331.wmf" Type="http://schemas.openxmlformats.org/officeDocument/2006/relationships/image"/><Relationship Id="rId641" Target="embeddings/oleObject302.bin" Type="http://schemas.openxmlformats.org/officeDocument/2006/relationships/oleObject"/><Relationship Id="rId642" Target="media/image332.wmf" Type="http://schemas.openxmlformats.org/officeDocument/2006/relationships/image"/><Relationship Id="rId643" Target="embeddings/oleObject303.bin" Type="http://schemas.openxmlformats.org/officeDocument/2006/relationships/oleObject"/><Relationship Id="rId644" Target="media/image333.wmf" Type="http://schemas.openxmlformats.org/officeDocument/2006/relationships/image"/><Relationship Id="rId645" Target="embeddings/oleObject304.bin" Type="http://schemas.openxmlformats.org/officeDocument/2006/relationships/oleObject"/><Relationship Id="rId646" Target="media/image334.wmf" Type="http://schemas.openxmlformats.org/officeDocument/2006/relationships/image"/><Relationship Id="rId647" Target="embeddings/oleObject305.bin" Type="http://schemas.openxmlformats.org/officeDocument/2006/relationships/oleObject"/><Relationship Id="rId648" Target="media/image335.wmf" Type="http://schemas.openxmlformats.org/officeDocument/2006/relationships/image"/><Relationship Id="rId649" Target="embeddings/oleObject306.bin" Type="http://schemas.openxmlformats.org/officeDocument/2006/relationships/oleObject"/><Relationship Id="rId65" Target="media/image40.png" Type="http://schemas.openxmlformats.org/officeDocument/2006/relationships/image"/><Relationship Id="rId650" Target="media/image336.wmf" Type="http://schemas.openxmlformats.org/officeDocument/2006/relationships/image"/><Relationship Id="rId651" Target="embeddings/oleObject307.bin" Type="http://schemas.openxmlformats.org/officeDocument/2006/relationships/oleObject"/><Relationship Id="rId652" Target="media/image337.wmf" Type="http://schemas.openxmlformats.org/officeDocument/2006/relationships/image"/><Relationship Id="rId653" Target="embeddings/oleObject308.bin" Type="http://schemas.openxmlformats.org/officeDocument/2006/relationships/oleObject"/><Relationship Id="rId654" Target="embeddings/oleObject309.bin" Type="http://schemas.openxmlformats.org/officeDocument/2006/relationships/oleObject"/><Relationship Id="rId655" Target="media/image338.wmf" Type="http://schemas.openxmlformats.org/officeDocument/2006/relationships/image"/><Relationship Id="rId656" Target="embeddings/oleObject310.bin" Type="http://schemas.openxmlformats.org/officeDocument/2006/relationships/oleObject"/><Relationship Id="rId657" Target="media/image339.wmf" Type="http://schemas.openxmlformats.org/officeDocument/2006/relationships/image"/><Relationship Id="rId658" Target="embeddings/oleObject311.bin" Type="http://schemas.openxmlformats.org/officeDocument/2006/relationships/oleObject"/><Relationship Id="rId659" Target="media/image340.wmf" Type="http://schemas.openxmlformats.org/officeDocument/2006/relationships/image"/><Relationship Id="rId66" Target="media/image41.wmf" Type="http://schemas.openxmlformats.org/officeDocument/2006/relationships/image"/><Relationship Id="rId660" Target="embeddings/oleObject312.bin" Type="http://schemas.openxmlformats.org/officeDocument/2006/relationships/oleObject"/><Relationship Id="rId661" Target="media/image341.wmf" Type="http://schemas.openxmlformats.org/officeDocument/2006/relationships/image"/><Relationship Id="rId662" Target="embeddings/oleObject313.bin" Type="http://schemas.openxmlformats.org/officeDocument/2006/relationships/oleObject"/><Relationship Id="rId663" Target="media/image342.wmf" Type="http://schemas.openxmlformats.org/officeDocument/2006/relationships/image"/><Relationship Id="rId664" Target="embeddings/oleObject314.bin" Type="http://schemas.openxmlformats.org/officeDocument/2006/relationships/oleObject"/><Relationship Id="rId665" Target="media/image343.wmf" Type="http://schemas.openxmlformats.org/officeDocument/2006/relationships/image"/><Relationship Id="rId666" Target="embeddings/oleObject315.bin" Type="http://schemas.openxmlformats.org/officeDocument/2006/relationships/oleObject"/><Relationship Id="rId667" Target="media/image344.wmf" Type="http://schemas.openxmlformats.org/officeDocument/2006/relationships/image"/><Relationship Id="rId668" Target="embeddings/oleObject316.bin" Type="http://schemas.openxmlformats.org/officeDocument/2006/relationships/oleObject"/><Relationship Id="rId669" Target="media/image345.wmf" Type="http://schemas.openxmlformats.org/officeDocument/2006/relationships/image"/><Relationship Id="rId67" Target="media/image42.wmf" Type="http://schemas.openxmlformats.org/officeDocument/2006/relationships/image"/><Relationship Id="rId670" Target="embeddings/oleObject317.bin" Type="http://schemas.openxmlformats.org/officeDocument/2006/relationships/oleObject"/><Relationship Id="rId671" Target="media/image346.wmf" Type="http://schemas.openxmlformats.org/officeDocument/2006/relationships/image"/><Relationship Id="rId672" Target="embeddings/oleObject318.bin" Type="http://schemas.openxmlformats.org/officeDocument/2006/relationships/oleObject"/><Relationship Id="rId673" Target="media/image347.wmf" Type="http://schemas.openxmlformats.org/officeDocument/2006/relationships/image"/><Relationship Id="rId674" Target="embeddings/oleObject319.bin" Type="http://schemas.openxmlformats.org/officeDocument/2006/relationships/oleObject"/><Relationship Id="rId675" Target="media/image348.wmf" Type="http://schemas.openxmlformats.org/officeDocument/2006/relationships/image"/><Relationship Id="rId676" Target="embeddings/oleObject320.bin" Type="http://schemas.openxmlformats.org/officeDocument/2006/relationships/oleObject"/><Relationship Id="rId677" Target="media/image349.wmf" Type="http://schemas.openxmlformats.org/officeDocument/2006/relationships/image"/><Relationship Id="rId678" Target="embeddings/oleObject321.bin" Type="http://schemas.openxmlformats.org/officeDocument/2006/relationships/oleObject"/><Relationship Id="rId679" Target="media/image350.wmf" Type="http://schemas.openxmlformats.org/officeDocument/2006/relationships/image"/><Relationship Id="rId68" Target="media/image43.wmf" Type="http://schemas.openxmlformats.org/officeDocument/2006/relationships/image"/><Relationship Id="rId680" Target="embeddings/oleObject322.bin" Type="http://schemas.openxmlformats.org/officeDocument/2006/relationships/oleObject"/><Relationship Id="rId681" Target="media/image351.wmf" Type="http://schemas.openxmlformats.org/officeDocument/2006/relationships/image"/><Relationship Id="rId682" Target="embeddings/oleObject323.bin" Type="http://schemas.openxmlformats.org/officeDocument/2006/relationships/oleObject"/><Relationship Id="rId683" Target="media/image352.wmf" Type="http://schemas.openxmlformats.org/officeDocument/2006/relationships/image"/><Relationship Id="rId684" Target="embeddings/oleObject324.bin" Type="http://schemas.openxmlformats.org/officeDocument/2006/relationships/oleObject"/><Relationship Id="rId685" Target="media/image353.wmf" Type="http://schemas.openxmlformats.org/officeDocument/2006/relationships/image"/><Relationship Id="rId686" Target="embeddings/oleObject325.bin" Type="http://schemas.openxmlformats.org/officeDocument/2006/relationships/oleObject"/><Relationship Id="rId687" Target="media/image354.wmf" Type="http://schemas.openxmlformats.org/officeDocument/2006/relationships/image"/><Relationship Id="rId688" Target="embeddings/oleObject326.bin" Type="http://schemas.openxmlformats.org/officeDocument/2006/relationships/oleObject"/><Relationship Id="rId689" Target="media/image355.wmf" Type="http://schemas.openxmlformats.org/officeDocument/2006/relationships/image"/><Relationship Id="rId69" Target="media/image44.wmf" Type="http://schemas.openxmlformats.org/officeDocument/2006/relationships/image"/><Relationship Id="rId690" Target="embeddings/oleObject327.bin" Type="http://schemas.openxmlformats.org/officeDocument/2006/relationships/oleObject"/><Relationship Id="rId691" Target="media/image356.wmf" Type="http://schemas.openxmlformats.org/officeDocument/2006/relationships/image"/><Relationship Id="rId692" Target="embeddings/oleObject328.bin" Type="http://schemas.openxmlformats.org/officeDocument/2006/relationships/oleObject"/><Relationship Id="rId693" Target="media/image357.wmf" Type="http://schemas.openxmlformats.org/officeDocument/2006/relationships/image"/><Relationship Id="rId694" Target="embeddings/oleObject329.bin" Type="http://schemas.openxmlformats.org/officeDocument/2006/relationships/oleObject"/><Relationship Id="rId695" Target="media/image358.wmf" Type="http://schemas.openxmlformats.org/officeDocument/2006/relationships/image"/><Relationship Id="rId696" Target="embeddings/oleObject330.bin" Type="http://schemas.openxmlformats.org/officeDocument/2006/relationships/oleObject"/><Relationship Id="rId697" Target="media/image359.wmf" Type="http://schemas.openxmlformats.org/officeDocument/2006/relationships/image"/><Relationship Id="rId698" Target="embeddings/oleObject331.bin" Type="http://schemas.openxmlformats.org/officeDocument/2006/relationships/oleObject"/><Relationship Id="rId699" Target="media/image360.wmf" Type="http://schemas.openxmlformats.org/officeDocument/2006/relationships/image"/><Relationship Id="rId7" Target="endnotes.xml" Type="http://schemas.openxmlformats.org/officeDocument/2006/relationships/endnotes"/><Relationship Id="rId70" Target="media/image45.wmf" Type="http://schemas.openxmlformats.org/officeDocument/2006/relationships/image"/><Relationship Id="rId700" Target="embeddings/oleObject332.bin" Type="http://schemas.openxmlformats.org/officeDocument/2006/relationships/oleObject"/><Relationship Id="rId701" Target="media/image361.wmf" Type="http://schemas.openxmlformats.org/officeDocument/2006/relationships/image"/><Relationship Id="rId702" Target="embeddings/oleObject333.bin" Type="http://schemas.openxmlformats.org/officeDocument/2006/relationships/oleObject"/><Relationship Id="rId703" Target="media/image362.wmf" Type="http://schemas.openxmlformats.org/officeDocument/2006/relationships/image"/><Relationship Id="rId704" Target="embeddings/oleObject334.bin" Type="http://schemas.openxmlformats.org/officeDocument/2006/relationships/oleObject"/><Relationship Id="rId705" Target="media/image363.wmf" Type="http://schemas.openxmlformats.org/officeDocument/2006/relationships/image"/><Relationship Id="rId706" Target="embeddings/oleObject335.bin" Type="http://schemas.openxmlformats.org/officeDocument/2006/relationships/oleObject"/><Relationship Id="rId707" Target="media/image364.wmf" Type="http://schemas.openxmlformats.org/officeDocument/2006/relationships/image"/><Relationship Id="rId708" Target="embeddings/oleObject336.bin" Type="http://schemas.openxmlformats.org/officeDocument/2006/relationships/oleObject"/><Relationship Id="rId709" Target="media/image365.wmf" Type="http://schemas.openxmlformats.org/officeDocument/2006/relationships/image"/><Relationship Id="rId71" Target="media/image46.wmf" Type="http://schemas.openxmlformats.org/officeDocument/2006/relationships/image"/><Relationship Id="rId710" Target="embeddings/oleObject337.bin" Type="http://schemas.openxmlformats.org/officeDocument/2006/relationships/oleObject"/><Relationship Id="rId711" Target="media/image366.wmf" Type="http://schemas.openxmlformats.org/officeDocument/2006/relationships/image"/><Relationship Id="rId712" Target="embeddings/oleObject338.bin" Type="http://schemas.openxmlformats.org/officeDocument/2006/relationships/oleObject"/><Relationship Id="rId713" Target="media/image367.wmf" Type="http://schemas.openxmlformats.org/officeDocument/2006/relationships/image"/><Relationship Id="rId714" Target="embeddings/oleObject339.bin" Type="http://schemas.openxmlformats.org/officeDocument/2006/relationships/oleObject"/><Relationship Id="rId715" Target="media/image368.wmf" Type="http://schemas.openxmlformats.org/officeDocument/2006/relationships/image"/><Relationship Id="rId716" Target="embeddings/oleObject340.bin" Type="http://schemas.openxmlformats.org/officeDocument/2006/relationships/oleObject"/><Relationship Id="rId717" Target="media/image369.wmf" Type="http://schemas.openxmlformats.org/officeDocument/2006/relationships/image"/><Relationship Id="rId718" Target="embeddings/oleObject341.bin" Type="http://schemas.openxmlformats.org/officeDocument/2006/relationships/oleObject"/><Relationship Id="rId719" Target="media/image370.wmf" Type="http://schemas.openxmlformats.org/officeDocument/2006/relationships/image"/><Relationship Id="rId72" Target="embeddings/oleObject20.bin" Type="http://schemas.openxmlformats.org/officeDocument/2006/relationships/oleObject"/><Relationship Id="rId720" Target="embeddings/oleObject342.bin" Type="http://schemas.openxmlformats.org/officeDocument/2006/relationships/oleObject"/><Relationship Id="rId721" Target="media/image371.wmf" Type="http://schemas.openxmlformats.org/officeDocument/2006/relationships/image"/><Relationship Id="rId722" Target="embeddings/oleObject343.bin" Type="http://schemas.openxmlformats.org/officeDocument/2006/relationships/oleObject"/><Relationship Id="rId723" Target="media/image372.wmf" Type="http://schemas.openxmlformats.org/officeDocument/2006/relationships/image"/><Relationship Id="rId724" Target="embeddings/oleObject344.bin" Type="http://schemas.openxmlformats.org/officeDocument/2006/relationships/oleObject"/><Relationship Id="rId725" Target="media/image373.wmf" Type="http://schemas.openxmlformats.org/officeDocument/2006/relationships/image"/><Relationship Id="rId726" Target="embeddings/oleObject345.bin" Type="http://schemas.openxmlformats.org/officeDocument/2006/relationships/oleObject"/><Relationship Id="rId727" Target="media/image374.wmf" Type="http://schemas.openxmlformats.org/officeDocument/2006/relationships/image"/><Relationship Id="rId728" Target="embeddings/oleObject346.bin" Type="http://schemas.openxmlformats.org/officeDocument/2006/relationships/oleObject"/><Relationship Id="rId729" Target="media/image375.wmf" Type="http://schemas.openxmlformats.org/officeDocument/2006/relationships/image"/><Relationship Id="rId73" Target="media/image47.wmf" Type="http://schemas.openxmlformats.org/officeDocument/2006/relationships/image"/><Relationship Id="rId730" Target="embeddings/oleObject347.bin" Type="http://schemas.openxmlformats.org/officeDocument/2006/relationships/oleObject"/><Relationship Id="rId731" Target="media/image376.wmf" Type="http://schemas.openxmlformats.org/officeDocument/2006/relationships/image"/><Relationship Id="rId732" Target="embeddings/oleObject348.bin" Type="http://schemas.openxmlformats.org/officeDocument/2006/relationships/oleObject"/><Relationship Id="rId733" Target="media/image377.wmf" Type="http://schemas.openxmlformats.org/officeDocument/2006/relationships/image"/><Relationship Id="rId734" Target="embeddings/oleObject349.bin" Type="http://schemas.openxmlformats.org/officeDocument/2006/relationships/oleObject"/><Relationship Id="rId735" Target="media/image378.wmf" Type="http://schemas.openxmlformats.org/officeDocument/2006/relationships/image"/><Relationship Id="rId736" Target="embeddings/oleObject350.bin" Type="http://schemas.openxmlformats.org/officeDocument/2006/relationships/oleObject"/><Relationship Id="rId737" Target="media/image379.wmf" Type="http://schemas.openxmlformats.org/officeDocument/2006/relationships/image"/><Relationship Id="rId738" Target="embeddings/oleObject351.bin" Type="http://schemas.openxmlformats.org/officeDocument/2006/relationships/oleObject"/><Relationship Id="rId739" Target="media/image380.wmf" Type="http://schemas.openxmlformats.org/officeDocument/2006/relationships/image"/><Relationship Id="rId74" Target="embeddings/oleObject21.bin" Type="http://schemas.openxmlformats.org/officeDocument/2006/relationships/oleObject"/><Relationship Id="rId740" Target="embeddings/oleObject352.bin" Type="http://schemas.openxmlformats.org/officeDocument/2006/relationships/oleObject"/><Relationship Id="rId741" Target="media/image381.wmf" Type="http://schemas.openxmlformats.org/officeDocument/2006/relationships/image"/><Relationship Id="rId742" Target="embeddings/oleObject353.bin" Type="http://schemas.openxmlformats.org/officeDocument/2006/relationships/oleObject"/><Relationship Id="rId743" Target="media/image382.wmf" Type="http://schemas.openxmlformats.org/officeDocument/2006/relationships/image"/><Relationship Id="rId744" Target="embeddings/oleObject354.bin" Type="http://schemas.openxmlformats.org/officeDocument/2006/relationships/oleObject"/><Relationship Id="rId745" Target="media/image383.wmf" Type="http://schemas.openxmlformats.org/officeDocument/2006/relationships/image"/><Relationship Id="rId746" Target="embeddings/oleObject355.bin" Type="http://schemas.openxmlformats.org/officeDocument/2006/relationships/oleObject"/><Relationship Id="rId747" Target="media/image384.wmf" Type="http://schemas.openxmlformats.org/officeDocument/2006/relationships/image"/><Relationship Id="rId748" Target="embeddings/oleObject356.bin" Type="http://schemas.openxmlformats.org/officeDocument/2006/relationships/oleObject"/><Relationship Id="rId749" Target="media/image385.wmf" Type="http://schemas.openxmlformats.org/officeDocument/2006/relationships/image"/><Relationship Id="rId75" Target="media/image48.wmf" Type="http://schemas.openxmlformats.org/officeDocument/2006/relationships/image"/><Relationship Id="rId750" Target="embeddings/oleObject357.bin" Type="http://schemas.openxmlformats.org/officeDocument/2006/relationships/oleObject"/><Relationship Id="rId751" Target="media/image386.wmf" Type="http://schemas.openxmlformats.org/officeDocument/2006/relationships/image"/><Relationship Id="rId752" Target="embeddings/oleObject358.bin" Type="http://schemas.openxmlformats.org/officeDocument/2006/relationships/oleObject"/><Relationship Id="rId753" Target="media/image387.wmf" Type="http://schemas.openxmlformats.org/officeDocument/2006/relationships/image"/><Relationship Id="rId754" Target="embeddings/oleObject359.bin" Type="http://schemas.openxmlformats.org/officeDocument/2006/relationships/oleObject"/><Relationship Id="rId755" Target="media/image388.wmf" Type="http://schemas.openxmlformats.org/officeDocument/2006/relationships/image"/><Relationship Id="rId756" Target="embeddings/oleObject360.bin" Type="http://schemas.openxmlformats.org/officeDocument/2006/relationships/oleObject"/><Relationship Id="rId757" Target="media/image389.wmf" Type="http://schemas.openxmlformats.org/officeDocument/2006/relationships/image"/><Relationship Id="rId758" Target="embeddings/oleObject361.bin" Type="http://schemas.openxmlformats.org/officeDocument/2006/relationships/oleObject"/><Relationship Id="rId759" Target="media/image390.wmf" Type="http://schemas.openxmlformats.org/officeDocument/2006/relationships/image"/><Relationship Id="rId76" Target="embeddings/oleObject22.bin" Type="http://schemas.openxmlformats.org/officeDocument/2006/relationships/oleObject"/><Relationship Id="rId760" Target="embeddings/oleObject362.bin" Type="http://schemas.openxmlformats.org/officeDocument/2006/relationships/oleObject"/><Relationship Id="rId761" Target="media/image391.wmf" Type="http://schemas.openxmlformats.org/officeDocument/2006/relationships/image"/><Relationship Id="rId762" Target="embeddings/oleObject363.bin" Type="http://schemas.openxmlformats.org/officeDocument/2006/relationships/oleObject"/><Relationship Id="rId763" Target="media/image392.wmf" Type="http://schemas.openxmlformats.org/officeDocument/2006/relationships/image"/><Relationship Id="rId764" Target="embeddings/oleObject364.bin" Type="http://schemas.openxmlformats.org/officeDocument/2006/relationships/oleObject"/><Relationship Id="rId765" Target="media/image393.wmf" Type="http://schemas.openxmlformats.org/officeDocument/2006/relationships/image"/><Relationship Id="rId766" Target="embeddings/oleObject365.bin" Type="http://schemas.openxmlformats.org/officeDocument/2006/relationships/oleObject"/><Relationship Id="rId767" Target="media/image394.wmf" Type="http://schemas.openxmlformats.org/officeDocument/2006/relationships/image"/><Relationship Id="rId768" Target="embeddings/oleObject366.bin" Type="http://schemas.openxmlformats.org/officeDocument/2006/relationships/oleObject"/><Relationship Id="rId769" Target="media/image395.wmf" Type="http://schemas.openxmlformats.org/officeDocument/2006/relationships/image"/><Relationship Id="rId77" Target="media/image49.wmf" Type="http://schemas.openxmlformats.org/officeDocument/2006/relationships/image"/><Relationship Id="rId770" Target="embeddings/oleObject367.bin" Type="http://schemas.openxmlformats.org/officeDocument/2006/relationships/oleObject"/><Relationship Id="rId771" Target="media/image396.wmf" Type="http://schemas.openxmlformats.org/officeDocument/2006/relationships/image"/><Relationship Id="rId772" Target="embeddings/oleObject368.bin" Type="http://schemas.openxmlformats.org/officeDocument/2006/relationships/oleObject"/><Relationship Id="rId773" Target="media/image397.wmf" Type="http://schemas.openxmlformats.org/officeDocument/2006/relationships/image"/><Relationship Id="rId774" Target="embeddings/oleObject369.bin" Type="http://schemas.openxmlformats.org/officeDocument/2006/relationships/oleObject"/><Relationship Id="rId775" Target="media/image398.wmf" Type="http://schemas.openxmlformats.org/officeDocument/2006/relationships/image"/><Relationship Id="rId776" Target="embeddings/oleObject370.bin" Type="http://schemas.openxmlformats.org/officeDocument/2006/relationships/oleObject"/><Relationship Id="rId777" Target="media/image399.wmf" Type="http://schemas.openxmlformats.org/officeDocument/2006/relationships/image"/><Relationship Id="rId778" Target="embeddings/oleObject371.bin" Type="http://schemas.openxmlformats.org/officeDocument/2006/relationships/oleObject"/><Relationship Id="rId779" Target="media/image400.wmf" Type="http://schemas.openxmlformats.org/officeDocument/2006/relationships/image"/><Relationship Id="rId78" Target="embeddings/oleObject23.bin" Type="http://schemas.openxmlformats.org/officeDocument/2006/relationships/oleObject"/><Relationship Id="rId780" Target="embeddings/oleObject372.bin" Type="http://schemas.openxmlformats.org/officeDocument/2006/relationships/oleObject"/><Relationship Id="rId781" Target="media/image401.wmf" Type="http://schemas.openxmlformats.org/officeDocument/2006/relationships/image"/><Relationship Id="rId782" Target="embeddings/oleObject373.bin" Type="http://schemas.openxmlformats.org/officeDocument/2006/relationships/oleObject"/><Relationship Id="rId783" Target="media/image402.wmf" Type="http://schemas.openxmlformats.org/officeDocument/2006/relationships/image"/><Relationship Id="rId784" Target="embeddings/oleObject374.bin" Type="http://schemas.openxmlformats.org/officeDocument/2006/relationships/oleObject"/><Relationship Id="rId785" Target="media/image403.wmf" Type="http://schemas.openxmlformats.org/officeDocument/2006/relationships/image"/><Relationship Id="rId786" Target="embeddings/oleObject375.bin" Type="http://schemas.openxmlformats.org/officeDocument/2006/relationships/oleObject"/><Relationship Id="rId787" Target="media/image404.wmf" Type="http://schemas.openxmlformats.org/officeDocument/2006/relationships/image"/><Relationship Id="rId788" Target="embeddings/oleObject376.bin" Type="http://schemas.openxmlformats.org/officeDocument/2006/relationships/oleObject"/><Relationship Id="rId789" Target="media/image405.wmf" Type="http://schemas.openxmlformats.org/officeDocument/2006/relationships/image"/><Relationship Id="rId79" Target="media/image50.wmf" Type="http://schemas.openxmlformats.org/officeDocument/2006/relationships/image"/><Relationship Id="rId790" Target="embeddings/oleObject377.bin" Type="http://schemas.openxmlformats.org/officeDocument/2006/relationships/oleObject"/><Relationship Id="rId791" Target="media/image406.wmf" Type="http://schemas.openxmlformats.org/officeDocument/2006/relationships/image"/><Relationship Id="rId792" Target="embeddings/oleObject378.bin" Type="http://schemas.openxmlformats.org/officeDocument/2006/relationships/oleObject"/><Relationship Id="rId793" Target="embeddings/oleObject379.bin" Type="http://schemas.openxmlformats.org/officeDocument/2006/relationships/oleObject"/><Relationship Id="rId794" Target="embeddings/oleObject380.bin" Type="http://schemas.openxmlformats.org/officeDocument/2006/relationships/oleObject"/><Relationship Id="rId795" Target="media/image407.wmf" Type="http://schemas.openxmlformats.org/officeDocument/2006/relationships/image"/><Relationship Id="rId796" Target="embeddings/oleObject381.bin" Type="http://schemas.openxmlformats.org/officeDocument/2006/relationships/oleObject"/><Relationship Id="rId797" Target="media/image408.wmf" Type="http://schemas.openxmlformats.org/officeDocument/2006/relationships/image"/><Relationship Id="rId798" Target="embeddings/oleObject382.bin" Type="http://schemas.openxmlformats.org/officeDocument/2006/relationships/oleObject"/><Relationship Id="rId799" Target="media/image409.wmf" Type="http://schemas.openxmlformats.org/officeDocument/2006/relationships/image"/><Relationship Id="rId8" Target="media/image2.wmf" Type="http://schemas.openxmlformats.org/officeDocument/2006/relationships/image"/><Relationship Id="rId80" Target="embeddings/oleObject24.bin" Type="http://schemas.openxmlformats.org/officeDocument/2006/relationships/oleObject"/><Relationship Id="rId800" Target="embeddings/oleObject383.bin" Type="http://schemas.openxmlformats.org/officeDocument/2006/relationships/oleObject"/><Relationship Id="rId801" Target="media/image410.wmf" Type="http://schemas.openxmlformats.org/officeDocument/2006/relationships/image"/><Relationship Id="rId802" Target="embeddings/oleObject384.bin" Type="http://schemas.openxmlformats.org/officeDocument/2006/relationships/oleObject"/><Relationship Id="rId803" Target="media/image411.wmf" Type="http://schemas.openxmlformats.org/officeDocument/2006/relationships/image"/><Relationship Id="rId804" Target="embeddings/oleObject385.bin" Type="http://schemas.openxmlformats.org/officeDocument/2006/relationships/oleObject"/><Relationship Id="rId805" Target="media/image412.wmf" Type="http://schemas.openxmlformats.org/officeDocument/2006/relationships/image"/><Relationship Id="rId806" Target="embeddings/oleObject386.bin" Type="http://schemas.openxmlformats.org/officeDocument/2006/relationships/oleObject"/><Relationship Id="rId807" Target="media/image413.wmf" Type="http://schemas.openxmlformats.org/officeDocument/2006/relationships/image"/><Relationship Id="rId808" Target="embeddings/oleObject387.bin" Type="http://schemas.openxmlformats.org/officeDocument/2006/relationships/oleObject"/><Relationship Id="rId809" Target="media/image414.wmf" Type="http://schemas.openxmlformats.org/officeDocument/2006/relationships/image"/><Relationship Id="rId81" Target="media/image51.wmf" Type="http://schemas.openxmlformats.org/officeDocument/2006/relationships/image"/><Relationship Id="rId810" Target="embeddings/oleObject388.bin" Type="http://schemas.openxmlformats.org/officeDocument/2006/relationships/oleObject"/><Relationship Id="rId811" Target="media/image415.wmf" Type="http://schemas.openxmlformats.org/officeDocument/2006/relationships/image"/><Relationship Id="rId812" Target="embeddings/oleObject389.bin" Type="http://schemas.openxmlformats.org/officeDocument/2006/relationships/oleObject"/><Relationship Id="rId813" Target="media/image416.wmf" Type="http://schemas.openxmlformats.org/officeDocument/2006/relationships/image"/><Relationship Id="rId814" Target="embeddings/oleObject390.bin" Type="http://schemas.openxmlformats.org/officeDocument/2006/relationships/oleObject"/><Relationship Id="rId815" Target="media/image417.wmf" Type="http://schemas.openxmlformats.org/officeDocument/2006/relationships/image"/><Relationship Id="rId816" Target="embeddings/oleObject391.bin" Type="http://schemas.openxmlformats.org/officeDocument/2006/relationships/oleObject"/><Relationship Id="rId817" Target="media/image418.wmf" Type="http://schemas.openxmlformats.org/officeDocument/2006/relationships/image"/><Relationship Id="rId818" Target="embeddings/oleObject392.bin" Type="http://schemas.openxmlformats.org/officeDocument/2006/relationships/oleObject"/><Relationship Id="rId819" Target="media/image419.wmf" Type="http://schemas.openxmlformats.org/officeDocument/2006/relationships/image"/><Relationship Id="rId82" Target="embeddings/oleObject25.bin" Type="http://schemas.openxmlformats.org/officeDocument/2006/relationships/oleObject"/><Relationship Id="rId820" Target="embeddings/oleObject393.bin" Type="http://schemas.openxmlformats.org/officeDocument/2006/relationships/oleObject"/><Relationship Id="rId821" Target="media/image420.wmf" Type="http://schemas.openxmlformats.org/officeDocument/2006/relationships/image"/><Relationship Id="rId822" Target="embeddings/oleObject394.bin" Type="http://schemas.openxmlformats.org/officeDocument/2006/relationships/oleObject"/><Relationship Id="rId823" Target="media/image421.wmf" Type="http://schemas.openxmlformats.org/officeDocument/2006/relationships/image"/><Relationship Id="rId824" Target="embeddings/oleObject395.bin" Type="http://schemas.openxmlformats.org/officeDocument/2006/relationships/oleObject"/><Relationship Id="rId825" Target="media/image422.wmf" Type="http://schemas.openxmlformats.org/officeDocument/2006/relationships/image"/><Relationship Id="rId826" Target="embeddings/oleObject396.bin" Type="http://schemas.openxmlformats.org/officeDocument/2006/relationships/oleObject"/><Relationship Id="rId827" Target="media/image423.wmf" Type="http://schemas.openxmlformats.org/officeDocument/2006/relationships/image"/><Relationship Id="rId828" Target="embeddings/oleObject397.bin" Type="http://schemas.openxmlformats.org/officeDocument/2006/relationships/oleObject"/><Relationship Id="rId829" Target="media/image424.wmf" Type="http://schemas.openxmlformats.org/officeDocument/2006/relationships/image"/><Relationship Id="rId83" Target="media/image52.wmf" Type="http://schemas.openxmlformats.org/officeDocument/2006/relationships/image"/><Relationship Id="rId830" Target="embeddings/oleObject398.bin" Type="http://schemas.openxmlformats.org/officeDocument/2006/relationships/oleObject"/><Relationship Id="rId831" Target="media/image425.wmf" Type="http://schemas.openxmlformats.org/officeDocument/2006/relationships/image"/><Relationship Id="rId832" Target="embeddings/oleObject399.bin" Type="http://schemas.openxmlformats.org/officeDocument/2006/relationships/oleObject"/><Relationship Id="rId833" Target="media/image426.wmf" Type="http://schemas.openxmlformats.org/officeDocument/2006/relationships/image"/><Relationship Id="rId834" Target="embeddings/oleObject400.bin" Type="http://schemas.openxmlformats.org/officeDocument/2006/relationships/oleObject"/><Relationship Id="rId835" Target="media/image427.wmf" Type="http://schemas.openxmlformats.org/officeDocument/2006/relationships/image"/><Relationship Id="rId836" Target="embeddings/oleObject401.bin" Type="http://schemas.openxmlformats.org/officeDocument/2006/relationships/oleObject"/><Relationship Id="rId837" Target="media/image428.wmf" Type="http://schemas.openxmlformats.org/officeDocument/2006/relationships/image"/><Relationship Id="rId838" Target="embeddings/oleObject402.bin" Type="http://schemas.openxmlformats.org/officeDocument/2006/relationships/oleObject"/><Relationship Id="rId839" Target="media/image429.wmf" Type="http://schemas.openxmlformats.org/officeDocument/2006/relationships/image"/><Relationship Id="rId84" Target="embeddings/oleObject26.bin" Type="http://schemas.openxmlformats.org/officeDocument/2006/relationships/oleObject"/><Relationship Id="rId840" Target="embeddings/oleObject403.bin" Type="http://schemas.openxmlformats.org/officeDocument/2006/relationships/oleObject"/><Relationship Id="rId841" Target="media/image430.wmf" Type="http://schemas.openxmlformats.org/officeDocument/2006/relationships/image"/><Relationship Id="rId842" Target="embeddings/oleObject404.bin" Type="http://schemas.openxmlformats.org/officeDocument/2006/relationships/oleObject"/><Relationship Id="rId843" Target="media/image431.wmf" Type="http://schemas.openxmlformats.org/officeDocument/2006/relationships/image"/><Relationship Id="rId844" Target="embeddings/oleObject405.bin" Type="http://schemas.openxmlformats.org/officeDocument/2006/relationships/oleObject"/><Relationship Id="rId845" Target="media/image432.wmf" Type="http://schemas.openxmlformats.org/officeDocument/2006/relationships/image"/><Relationship Id="rId846" Target="embeddings/oleObject406.bin" Type="http://schemas.openxmlformats.org/officeDocument/2006/relationships/oleObject"/><Relationship Id="rId847" Target="media/image433.wmf" Type="http://schemas.openxmlformats.org/officeDocument/2006/relationships/image"/><Relationship Id="rId848" Target="embeddings/oleObject407.bin" Type="http://schemas.openxmlformats.org/officeDocument/2006/relationships/oleObject"/><Relationship Id="rId849" Target="media/image434.wmf" Type="http://schemas.openxmlformats.org/officeDocument/2006/relationships/image"/><Relationship Id="rId85" Target="media/image53.wmf" Type="http://schemas.openxmlformats.org/officeDocument/2006/relationships/image"/><Relationship Id="rId850" Target="embeddings/oleObject408.bin" Type="http://schemas.openxmlformats.org/officeDocument/2006/relationships/oleObject"/><Relationship Id="rId851" Target="media/image435.wmf" Type="http://schemas.openxmlformats.org/officeDocument/2006/relationships/image"/><Relationship Id="rId852" Target="embeddings/oleObject409.bin" Type="http://schemas.openxmlformats.org/officeDocument/2006/relationships/oleObject"/><Relationship Id="rId853" Target="media/image436.wmf" Type="http://schemas.openxmlformats.org/officeDocument/2006/relationships/image"/><Relationship Id="rId854" Target="embeddings/oleObject410.bin" Type="http://schemas.openxmlformats.org/officeDocument/2006/relationships/oleObject"/><Relationship Id="rId855" Target="media/image437.wmf" Type="http://schemas.openxmlformats.org/officeDocument/2006/relationships/image"/><Relationship Id="rId856" Target="embeddings/oleObject411.bin" Type="http://schemas.openxmlformats.org/officeDocument/2006/relationships/oleObject"/><Relationship Id="rId857" Target="media/image438.wmf" Type="http://schemas.openxmlformats.org/officeDocument/2006/relationships/image"/><Relationship Id="rId858" Target="embeddings/oleObject412.bin" Type="http://schemas.openxmlformats.org/officeDocument/2006/relationships/oleObject"/><Relationship Id="rId859" Target="media/image439.wmf" Type="http://schemas.openxmlformats.org/officeDocument/2006/relationships/image"/><Relationship Id="rId86" Target="embeddings/oleObject27.bin" Type="http://schemas.openxmlformats.org/officeDocument/2006/relationships/oleObject"/><Relationship Id="rId860" Target="embeddings/oleObject413.bin" Type="http://schemas.openxmlformats.org/officeDocument/2006/relationships/oleObject"/><Relationship Id="rId861" Target="media/image440.wmf" Type="http://schemas.openxmlformats.org/officeDocument/2006/relationships/image"/><Relationship Id="rId862" Target="embeddings/oleObject414.bin" Type="http://schemas.openxmlformats.org/officeDocument/2006/relationships/oleObject"/><Relationship Id="rId863" Target="media/image441.wmf" Type="http://schemas.openxmlformats.org/officeDocument/2006/relationships/image"/><Relationship Id="rId864" Target="embeddings/oleObject415.bin" Type="http://schemas.openxmlformats.org/officeDocument/2006/relationships/oleObject"/><Relationship Id="rId865" Target="media/image442.wmf" Type="http://schemas.openxmlformats.org/officeDocument/2006/relationships/image"/><Relationship Id="rId866" Target="embeddings/oleObject416.bin" Type="http://schemas.openxmlformats.org/officeDocument/2006/relationships/oleObject"/><Relationship Id="rId867" Target="media/image443.wmf" Type="http://schemas.openxmlformats.org/officeDocument/2006/relationships/image"/><Relationship Id="rId868" Target="embeddings/oleObject417.bin" Type="http://schemas.openxmlformats.org/officeDocument/2006/relationships/oleObject"/><Relationship Id="rId869" Target="media/image444.wmf" Type="http://schemas.openxmlformats.org/officeDocument/2006/relationships/image"/><Relationship Id="rId87" Target="media/image54.png" Type="http://schemas.openxmlformats.org/officeDocument/2006/relationships/image"/><Relationship Id="rId870" Target="embeddings/oleObject418.bin" Type="http://schemas.openxmlformats.org/officeDocument/2006/relationships/oleObject"/><Relationship Id="rId871" Target="media/image445.wmf" Type="http://schemas.openxmlformats.org/officeDocument/2006/relationships/image"/><Relationship Id="rId872" Target="embeddings/oleObject419.bin" Type="http://schemas.openxmlformats.org/officeDocument/2006/relationships/oleObject"/><Relationship Id="rId873" Target="media/image446.wmf" Type="http://schemas.openxmlformats.org/officeDocument/2006/relationships/image"/><Relationship Id="rId874" Target="embeddings/oleObject420.bin" Type="http://schemas.openxmlformats.org/officeDocument/2006/relationships/oleObject"/><Relationship Id="rId875" Target="media/image447.wmf" Type="http://schemas.openxmlformats.org/officeDocument/2006/relationships/image"/><Relationship Id="rId876" Target="embeddings/oleObject421.bin" Type="http://schemas.openxmlformats.org/officeDocument/2006/relationships/oleObject"/><Relationship Id="rId877" Target="media/image448.wmf" Type="http://schemas.openxmlformats.org/officeDocument/2006/relationships/image"/><Relationship Id="rId878" Target="embeddings/oleObject422.bin" Type="http://schemas.openxmlformats.org/officeDocument/2006/relationships/oleObject"/><Relationship Id="rId879" Target="media/image449.wmf" Type="http://schemas.openxmlformats.org/officeDocument/2006/relationships/image"/><Relationship Id="rId88" Target="media/image55.wmf" Type="http://schemas.openxmlformats.org/officeDocument/2006/relationships/image"/><Relationship Id="rId880" Target="embeddings/oleObject423.bin" Type="http://schemas.openxmlformats.org/officeDocument/2006/relationships/oleObject"/><Relationship Id="rId881" Target="media/image450.wmf" Type="http://schemas.openxmlformats.org/officeDocument/2006/relationships/image"/><Relationship Id="rId882" Target="embeddings/oleObject424.bin" Type="http://schemas.openxmlformats.org/officeDocument/2006/relationships/oleObject"/><Relationship Id="rId883" Target="media/image451.wmf" Type="http://schemas.openxmlformats.org/officeDocument/2006/relationships/image"/><Relationship Id="rId884" Target="embeddings/oleObject425.bin" Type="http://schemas.openxmlformats.org/officeDocument/2006/relationships/oleObject"/><Relationship Id="rId885" Target="media/image452.wmf" Type="http://schemas.openxmlformats.org/officeDocument/2006/relationships/image"/><Relationship Id="rId886" Target="embeddings/oleObject426.bin" Type="http://schemas.openxmlformats.org/officeDocument/2006/relationships/oleObject"/><Relationship Id="rId887" Target="media/image453.wmf" Type="http://schemas.openxmlformats.org/officeDocument/2006/relationships/image"/><Relationship Id="rId888" Target="embeddings/oleObject427.bin" Type="http://schemas.openxmlformats.org/officeDocument/2006/relationships/oleObject"/><Relationship Id="rId889" Target="media/image454.wmf" Type="http://schemas.openxmlformats.org/officeDocument/2006/relationships/image"/><Relationship Id="rId89" Target="embeddings/oleObject28.bin" Type="http://schemas.openxmlformats.org/officeDocument/2006/relationships/oleObject"/><Relationship Id="rId890" Target="embeddings/oleObject428.bin" Type="http://schemas.openxmlformats.org/officeDocument/2006/relationships/oleObject"/><Relationship Id="rId891" Target="media/image455.wmf" Type="http://schemas.openxmlformats.org/officeDocument/2006/relationships/image"/><Relationship Id="rId892" Target="embeddings/oleObject429.bin" Type="http://schemas.openxmlformats.org/officeDocument/2006/relationships/oleObject"/><Relationship Id="rId893" Target="media/image456.wmf" Type="http://schemas.openxmlformats.org/officeDocument/2006/relationships/image"/><Relationship Id="rId894" Target="embeddings/oleObject430.bin" Type="http://schemas.openxmlformats.org/officeDocument/2006/relationships/oleObject"/><Relationship Id="rId895" Target="media/image457.wmf" Type="http://schemas.openxmlformats.org/officeDocument/2006/relationships/image"/><Relationship Id="rId896" Target="embeddings/oleObject431.bin" Type="http://schemas.openxmlformats.org/officeDocument/2006/relationships/oleObject"/><Relationship Id="rId897" Target="media/image458.wmf" Type="http://schemas.openxmlformats.org/officeDocument/2006/relationships/image"/><Relationship Id="rId898" Target="embeddings/oleObject432.bin" Type="http://schemas.openxmlformats.org/officeDocument/2006/relationships/oleObject"/><Relationship Id="rId899" Target="media/image459.wmf" Type="http://schemas.openxmlformats.org/officeDocument/2006/relationships/image"/><Relationship Id="rId9" Target="embeddings/oleObject1.bin" Type="http://schemas.openxmlformats.org/officeDocument/2006/relationships/oleObject"/><Relationship Id="rId90" Target="media/image56.wmf" Type="http://schemas.openxmlformats.org/officeDocument/2006/relationships/image"/><Relationship Id="rId900" Target="embeddings/oleObject433.bin" Type="http://schemas.openxmlformats.org/officeDocument/2006/relationships/oleObject"/><Relationship Id="rId901" Target="media/image460.wmf" Type="http://schemas.openxmlformats.org/officeDocument/2006/relationships/image"/><Relationship Id="rId902" Target="embeddings/oleObject434.bin" Type="http://schemas.openxmlformats.org/officeDocument/2006/relationships/oleObject"/><Relationship Id="rId903" Target="media/image461.wmf" Type="http://schemas.openxmlformats.org/officeDocument/2006/relationships/image"/><Relationship Id="rId904" Target="embeddings/oleObject435.bin" Type="http://schemas.openxmlformats.org/officeDocument/2006/relationships/oleObject"/><Relationship Id="rId905" Target="media/image462.wmf" Type="http://schemas.openxmlformats.org/officeDocument/2006/relationships/image"/><Relationship Id="rId906" Target="embeddings/oleObject436.bin" Type="http://schemas.openxmlformats.org/officeDocument/2006/relationships/oleObject"/><Relationship Id="rId907" Target="media/image463.wmf" Type="http://schemas.openxmlformats.org/officeDocument/2006/relationships/image"/><Relationship Id="rId908" Target="embeddings/oleObject437.bin" Type="http://schemas.openxmlformats.org/officeDocument/2006/relationships/oleObject"/><Relationship Id="rId909" Target="media/image464.wmf" Type="http://schemas.openxmlformats.org/officeDocument/2006/relationships/image"/><Relationship Id="rId91" Target="embeddings/oleObject29.bin" Type="http://schemas.openxmlformats.org/officeDocument/2006/relationships/oleObject"/><Relationship Id="rId910" Target="embeddings/oleObject438.bin" Type="http://schemas.openxmlformats.org/officeDocument/2006/relationships/oleObject"/><Relationship Id="rId911" Target="media/image465.wmf" Type="http://schemas.openxmlformats.org/officeDocument/2006/relationships/image"/><Relationship Id="rId912" Target="embeddings/oleObject439.bin" Type="http://schemas.openxmlformats.org/officeDocument/2006/relationships/oleObject"/><Relationship Id="rId913" Target="media/image466.wmf" Type="http://schemas.openxmlformats.org/officeDocument/2006/relationships/image"/><Relationship Id="rId914" Target="embeddings/oleObject440.bin" Type="http://schemas.openxmlformats.org/officeDocument/2006/relationships/oleObject"/><Relationship Id="rId915" Target="media/image467.wmf" Type="http://schemas.openxmlformats.org/officeDocument/2006/relationships/image"/><Relationship Id="rId916" Target="embeddings/oleObject441.bin" Type="http://schemas.openxmlformats.org/officeDocument/2006/relationships/oleObject"/><Relationship Id="rId917" Target="media/image468.wmf" Type="http://schemas.openxmlformats.org/officeDocument/2006/relationships/image"/><Relationship Id="rId918" Target="embeddings/oleObject442.bin" Type="http://schemas.openxmlformats.org/officeDocument/2006/relationships/oleObject"/><Relationship Id="rId919" Target="media/image469.wmf" Type="http://schemas.openxmlformats.org/officeDocument/2006/relationships/image"/><Relationship Id="rId92" Target="media/image57.wmf" Type="http://schemas.openxmlformats.org/officeDocument/2006/relationships/image"/><Relationship Id="rId920" Target="embeddings/oleObject443.bin" Type="http://schemas.openxmlformats.org/officeDocument/2006/relationships/oleObject"/><Relationship Id="rId921" Target="media/image470.wmf" Type="http://schemas.openxmlformats.org/officeDocument/2006/relationships/image"/><Relationship Id="rId922" Target="embeddings/oleObject444.bin" Type="http://schemas.openxmlformats.org/officeDocument/2006/relationships/oleObject"/><Relationship Id="rId923" Target="media/image471.wmf" Type="http://schemas.openxmlformats.org/officeDocument/2006/relationships/image"/><Relationship Id="rId924" Target="embeddings/oleObject445.bin" Type="http://schemas.openxmlformats.org/officeDocument/2006/relationships/oleObject"/><Relationship Id="rId925" Target="media/image472.wmf" Type="http://schemas.openxmlformats.org/officeDocument/2006/relationships/image"/><Relationship Id="rId926" Target="embeddings/oleObject446.bin" Type="http://schemas.openxmlformats.org/officeDocument/2006/relationships/oleObject"/><Relationship Id="rId927" Target="media/image473.wmf" Type="http://schemas.openxmlformats.org/officeDocument/2006/relationships/image"/><Relationship Id="rId928" Target="embeddings/oleObject447.bin" Type="http://schemas.openxmlformats.org/officeDocument/2006/relationships/oleObject"/><Relationship Id="rId929" Target="media/image474.png" Type="http://schemas.openxmlformats.org/officeDocument/2006/relationships/image"/><Relationship Id="rId93" Target="embeddings/oleObject30.bin" Type="http://schemas.openxmlformats.org/officeDocument/2006/relationships/oleObject"/><Relationship Id="rId930" Target="media/image475.png" Type="http://schemas.openxmlformats.org/officeDocument/2006/relationships/image"/><Relationship Id="rId931" Target="media/image476.png" Type="http://schemas.openxmlformats.org/officeDocument/2006/relationships/image"/><Relationship Id="rId932" Target="media/image477.png" Type="http://schemas.openxmlformats.org/officeDocument/2006/relationships/image"/><Relationship Id="rId933" Target="media/image478.png" Type="http://schemas.openxmlformats.org/officeDocument/2006/relationships/image"/><Relationship Id="rId934" Target="media/image479.wmf" Type="http://schemas.openxmlformats.org/officeDocument/2006/relationships/image"/><Relationship Id="rId935" Target="embeddings/oleObject448.bin" Type="http://schemas.openxmlformats.org/officeDocument/2006/relationships/oleObject"/><Relationship Id="rId936" Target="media/image480.png" Type="http://schemas.openxmlformats.org/officeDocument/2006/relationships/image"/><Relationship Id="rId937" Target="media/image481.png" Type="http://schemas.openxmlformats.org/officeDocument/2006/relationships/image"/><Relationship Id="rId938" Target="media/image482.png" Type="http://schemas.openxmlformats.org/officeDocument/2006/relationships/image"/><Relationship Id="rId939" Target="media/image483.wmf" Type="http://schemas.openxmlformats.org/officeDocument/2006/relationships/image"/><Relationship Id="rId94" Target="media/image58.wmf" Type="http://schemas.openxmlformats.org/officeDocument/2006/relationships/image"/><Relationship Id="rId940" Target="embeddings/oleObject449.bin" Type="http://schemas.openxmlformats.org/officeDocument/2006/relationships/oleObject"/><Relationship Id="rId941" Target="media/image484.png" Type="http://schemas.openxmlformats.org/officeDocument/2006/relationships/image"/><Relationship Id="rId942" Target="media/image485.png" Type="http://schemas.openxmlformats.org/officeDocument/2006/relationships/image"/><Relationship Id="rId943" Target="media/image486.png" Type="http://schemas.openxmlformats.org/officeDocument/2006/relationships/image"/><Relationship Id="rId944" Target="media/image487.png" Type="http://schemas.openxmlformats.org/officeDocument/2006/relationships/image"/><Relationship Id="rId945" Target="media/image488.png" Type="http://schemas.openxmlformats.org/officeDocument/2006/relationships/image"/><Relationship Id="rId946" Target="media/image489.png" Type="http://schemas.openxmlformats.org/officeDocument/2006/relationships/image"/><Relationship Id="rId947" Target="media/image490.png" Type="http://schemas.openxmlformats.org/officeDocument/2006/relationships/image"/><Relationship Id="rId948" Target="media/image491.png" Type="http://schemas.openxmlformats.org/officeDocument/2006/relationships/image"/><Relationship Id="rId949" Target="media/image492.png" Type="http://schemas.openxmlformats.org/officeDocument/2006/relationships/image"/><Relationship Id="rId95" Target="embeddings/oleObject31.bin" Type="http://schemas.openxmlformats.org/officeDocument/2006/relationships/oleObject"/><Relationship Id="rId950" Target="media/image493.png" Type="http://schemas.openxmlformats.org/officeDocument/2006/relationships/image"/><Relationship Id="rId951" Target="media/image494.png" Type="http://schemas.openxmlformats.org/officeDocument/2006/relationships/image"/><Relationship Id="rId952" Target="media/image495.wmf" Type="http://schemas.openxmlformats.org/officeDocument/2006/relationships/image"/><Relationship Id="rId953" Target="embeddings/oleObject450.bin" Type="http://schemas.openxmlformats.org/officeDocument/2006/relationships/oleObject"/><Relationship Id="rId954" Target="media/image496.wmf" Type="http://schemas.openxmlformats.org/officeDocument/2006/relationships/image"/><Relationship Id="rId955" Target="embeddings/oleObject451.bin" Type="http://schemas.openxmlformats.org/officeDocument/2006/relationships/oleObject"/><Relationship Id="rId956" Target="media/image497.wmf" Type="http://schemas.openxmlformats.org/officeDocument/2006/relationships/image"/><Relationship Id="rId957" Target="embeddings/oleObject452.bin" Type="http://schemas.openxmlformats.org/officeDocument/2006/relationships/oleObject"/><Relationship Id="rId958" Target="media/image498.png" Type="http://schemas.openxmlformats.org/officeDocument/2006/relationships/image"/><Relationship Id="rId959" Target="media/image499.wmf" Type="http://schemas.openxmlformats.org/officeDocument/2006/relationships/image"/><Relationship Id="rId96" Target="media/image59.wmf" Type="http://schemas.openxmlformats.org/officeDocument/2006/relationships/image"/><Relationship Id="rId960" Target="embeddings/oleObject453.bin" Type="http://schemas.openxmlformats.org/officeDocument/2006/relationships/oleObject"/><Relationship Id="rId961" Target="media/image500.wmf" Type="http://schemas.openxmlformats.org/officeDocument/2006/relationships/image"/><Relationship Id="rId962" Target="embeddings/oleObject454.bin" Type="http://schemas.openxmlformats.org/officeDocument/2006/relationships/oleObject"/><Relationship Id="rId963" Target="media/image501.wmf" Type="http://schemas.openxmlformats.org/officeDocument/2006/relationships/image"/><Relationship Id="rId964" Target="embeddings/oleObject455.bin" Type="http://schemas.openxmlformats.org/officeDocument/2006/relationships/oleObject"/><Relationship Id="rId965" Target="media/image502.png" Type="http://schemas.openxmlformats.org/officeDocument/2006/relationships/image"/><Relationship Id="rId966" Target="media/image503.png" Type="http://schemas.openxmlformats.org/officeDocument/2006/relationships/image"/><Relationship Id="rId967" Target="media/image504.png" Type="http://schemas.openxmlformats.org/officeDocument/2006/relationships/image"/><Relationship Id="rId968" Target="media/image505.wmf" Type="http://schemas.openxmlformats.org/officeDocument/2006/relationships/image"/><Relationship Id="rId969" Target="embeddings/oleObject456.bin" Type="http://schemas.openxmlformats.org/officeDocument/2006/relationships/oleObject"/><Relationship Id="rId97" Target="embeddings/oleObject32.bin" Type="http://schemas.openxmlformats.org/officeDocument/2006/relationships/oleObject"/><Relationship Id="rId970" Target="media/image506.wmf" Type="http://schemas.openxmlformats.org/officeDocument/2006/relationships/image"/><Relationship Id="rId971" Target="embeddings/oleObject457.bin" Type="http://schemas.openxmlformats.org/officeDocument/2006/relationships/oleObject"/><Relationship Id="rId972" Target="media/image507.wmf" Type="http://schemas.openxmlformats.org/officeDocument/2006/relationships/image"/><Relationship Id="rId973" Target="embeddings/oleObject458.bin" Type="http://schemas.openxmlformats.org/officeDocument/2006/relationships/oleObject"/><Relationship Id="rId974" Target="media/image508.wmf" Type="http://schemas.openxmlformats.org/officeDocument/2006/relationships/image"/><Relationship Id="rId975" Target="embeddings/oleObject459.bin" Type="http://schemas.openxmlformats.org/officeDocument/2006/relationships/oleObject"/><Relationship Id="rId976" Target="media/image509.wmf" Type="http://schemas.openxmlformats.org/officeDocument/2006/relationships/image"/><Relationship Id="rId977" Target="embeddings/oleObject460.bin" Type="http://schemas.openxmlformats.org/officeDocument/2006/relationships/oleObject"/><Relationship Id="rId978" Target="media/image510.wmf" Type="http://schemas.openxmlformats.org/officeDocument/2006/relationships/image"/><Relationship Id="rId979" Target="embeddings/oleObject461.bin" Type="http://schemas.openxmlformats.org/officeDocument/2006/relationships/oleObject"/><Relationship Id="rId98" Target="media/image60.wmf" Type="http://schemas.openxmlformats.org/officeDocument/2006/relationships/image"/><Relationship Id="rId980" Target="media/image511.wmf" Type="http://schemas.openxmlformats.org/officeDocument/2006/relationships/image"/><Relationship Id="rId981" Target="embeddings/oleObject462.bin" Type="http://schemas.openxmlformats.org/officeDocument/2006/relationships/oleObject"/><Relationship Id="rId982" Target="media/image512.wmf" Type="http://schemas.openxmlformats.org/officeDocument/2006/relationships/image"/><Relationship Id="rId983" Target="embeddings/oleObject463.bin" Type="http://schemas.openxmlformats.org/officeDocument/2006/relationships/oleObject"/><Relationship Id="rId984" Target="media/image513.png" Type="http://schemas.openxmlformats.org/officeDocument/2006/relationships/image"/><Relationship Id="rId985" Target="media/image514.png" Type="http://schemas.openxmlformats.org/officeDocument/2006/relationships/image"/><Relationship Id="rId986" Target="media/image515.png" Type="http://schemas.openxmlformats.org/officeDocument/2006/relationships/image"/><Relationship Id="rId987" Target="media/image516.png" Type="http://schemas.openxmlformats.org/officeDocument/2006/relationships/image"/><Relationship Id="rId988" Target="media/image517.wmf" Type="http://schemas.openxmlformats.org/officeDocument/2006/relationships/image"/><Relationship Id="rId989" Target="embeddings/oleObject464.bin" Type="http://schemas.openxmlformats.org/officeDocument/2006/relationships/oleObject"/><Relationship Id="rId99" Target="embeddings/oleObject33.bin" Type="http://schemas.openxmlformats.org/officeDocument/2006/relationships/oleObject"/><Relationship Id="rId990" Target="media/image518.wmf" Type="http://schemas.openxmlformats.org/officeDocument/2006/relationships/image"/><Relationship Id="rId991" Target="embeddings/oleObject465.bin" Type="http://schemas.openxmlformats.org/officeDocument/2006/relationships/oleObject"/><Relationship Id="rId992" Target="media/image519.wmf" Type="http://schemas.openxmlformats.org/officeDocument/2006/relationships/image"/><Relationship Id="rId993" Target="embeddings/oleObject466.bin" Type="http://schemas.openxmlformats.org/officeDocument/2006/relationships/oleObject"/><Relationship Id="rId994" Target="media/image520.png" Type="http://schemas.openxmlformats.org/officeDocument/2006/relationships/image"/><Relationship Id="rId995" Target="media/image521.png" Type="http://schemas.openxmlformats.org/officeDocument/2006/relationships/image"/><Relationship Id="rId996" Target="media/image522.png" Type="http://schemas.openxmlformats.org/officeDocument/2006/relationships/image"/><Relationship Id="rId997" Target="media/image523.png" Type="http://schemas.openxmlformats.org/officeDocument/2006/relationships/image"/><Relationship Id="rId998" Target="media/image524.png" Type="http://schemas.openxmlformats.org/officeDocument/2006/relationships/image"/><Relationship Id="rId999" Target="media/image525.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33958</Words>
  <Characters>193565</Characters>
  <Application>Microsoft Office Word</Application>
  <DocSecurity>0</DocSecurity>
  <Lines>1613</Lines>
  <Paragraphs>454</Paragraphs>
  <ScaleCrop>false</ScaleCrop>
  <Company>thuvienhoclieu.com</Company>
  <LinksUpToDate>false</LinksUpToDate>
  <CharactersWithSpaces>227069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2025-01-09T14:42:00Z</dcterms:created>
  <dc:creator>tailieu123.edu.vn</dc:creator>
  <dc:description>Chuyên đề hydrocarbon bồi dưỡng học sinh giỏi Hóa 11 giải chi tiết được soạn dưới dạng file word và PDF gồm 139 trang. Các bạn xem và tải về ở dưới.</dc:description>
  <dcterms:modified xsi:type="dcterms:W3CDTF">2025-01-09T14:43:00Z</dcterms:modified>
  <cp:revision>1</cp:revision>
  <dc:title>Chuyên Đề Hydrocarbon Bồi Dưỡng Học Sinh Giỏi Hóa 11 Giải Chi Tiết</dc:title>
</cp:coreProperties>
</file>