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510"/>
        <w:gridCol w:w="6911"/>
      </w:tblGrid>
      <w:tr w:rsidR="0034596D" w:rsidRPr="00D91AED" w14:paraId="16E23AAD" w14:textId="77777777" w:rsidTr="004670F0">
        <w:tc>
          <w:tcPr>
            <w:tcW w:w="3510" w:type="dxa"/>
          </w:tcPr>
          <w:p w14:paraId="19BD3445" w14:textId="77777777" w:rsidR="0034596D" w:rsidRPr="00D91AED" w:rsidRDefault="0034596D" w:rsidP="0034596D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nl-NL"/>
              </w:rPr>
            </w:pPr>
            <w:r w:rsidRPr="00D91AED">
              <w:rPr>
                <w:rFonts w:ascii="Times New Roman" w:hAnsi="Times New Roman"/>
                <w:b/>
                <w:color w:val="0070C0"/>
                <w:sz w:val="26"/>
                <w:szCs w:val="26"/>
                <w:lang w:val="nl-NL"/>
              </w:rPr>
              <w:t/>
            </w:r>
            <w:r w:rsidRPr="00D91AED">
              <w:rPr>
                <w:rFonts w:ascii="Times New Roman" w:hAnsi="Times New Roman"/>
                <w:b/>
                <w:color w:val="FF0000"/>
                <w:sz w:val="26"/>
                <w:szCs w:val="26"/>
                <w:lang w:val="nl-NL"/>
              </w:rPr>
              <w:t>.com</w:t>
            </w:r>
          </w:p>
          <w:p w14:paraId="0A8AE807" w14:textId="79E222D3" w:rsidR="0034596D" w:rsidRPr="00D91AED" w:rsidRDefault="0034596D" w:rsidP="0034596D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91AED"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nl-NL"/>
              </w:rPr>
              <w:t xml:space="preserve">ĐỀ </w:t>
            </w:r>
            <w:r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  <w:lang w:val="nl-NL"/>
              </w:rPr>
              <w:t>7</w:t>
            </w:r>
          </w:p>
        </w:tc>
        <w:tc>
          <w:tcPr>
            <w:tcW w:w="6911" w:type="dxa"/>
          </w:tcPr>
          <w:p w14:paraId="0DF4076C" w14:textId="77777777" w:rsidR="0034596D" w:rsidRPr="00D91AED" w:rsidRDefault="0034596D" w:rsidP="0034596D">
            <w:pPr>
              <w:ind w:right="422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D91AED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ĐỀ ÔN TẬP HỌC KỲ I</w:t>
            </w:r>
          </w:p>
          <w:p w14:paraId="65CD7A85" w14:textId="77777777" w:rsidR="0034596D" w:rsidRPr="00D91AED" w:rsidRDefault="0034596D" w:rsidP="0034596D">
            <w:pPr>
              <w:ind w:right="422"/>
              <w:jc w:val="center"/>
              <w:rPr>
                <w:rFonts w:ascii="Times New Roman" w:hAnsi="Times New Roman"/>
                <w:b/>
                <w:color w:val="7030A0"/>
                <w:sz w:val="26"/>
                <w:szCs w:val="26"/>
              </w:rPr>
            </w:pPr>
            <w:r w:rsidRPr="00D91AED">
              <w:rPr>
                <w:rFonts w:ascii="Times New Roman" w:hAnsi="Times New Roman"/>
                <w:b/>
                <w:color w:val="7030A0"/>
                <w:sz w:val="26"/>
                <w:szCs w:val="26"/>
              </w:rPr>
              <w:t>MÔN: VẬT LÍ 10</w:t>
            </w:r>
          </w:p>
        </w:tc>
      </w:tr>
    </w:tbl>
    <w:p w14:paraId="06159210" w14:textId="77777777" w:rsidR="00DA5539" w:rsidRPr="00FD4D8B" w:rsidRDefault="00DA5539" w:rsidP="0034596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4596D">
        <w:rPr>
          <w:rFonts w:ascii="Times New Roman" w:eastAsia="Times New Roman" w:hAnsi="Times New Roman" w:cs="Times New Roman"/>
          <w:b/>
          <w:iCs/>
          <w:sz w:val="24"/>
          <w:szCs w:val="24"/>
          <w:highlight w:val="cyan"/>
        </w:rPr>
        <w:t>A/ TRẮC NGHIỆM: ( 5,0 điểm)</w:t>
      </w:r>
      <w:r w:rsidRPr="0034596D">
        <w:rPr>
          <w:rFonts w:ascii="Times New Roman" w:eastAsia="Times New Roman" w:hAnsi="Times New Roman" w:cs="Times New Roman"/>
          <w:iCs/>
          <w:sz w:val="24"/>
          <w:szCs w:val="24"/>
          <w:highlight w:val="cyan"/>
        </w:rPr>
        <w:t>.</w:t>
      </w:r>
    </w:p>
    <w:p w14:paraId="2AF7A562" w14:textId="34268A56" w:rsidR="00CF39C4" w:rsidRPr="00FD4D8B" w:rsidRDefault="00E90050" w:rsidP="0034596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FD4D8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4B7AC3"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  <w:t>Câu 1.</w:t>
      </w:r>
      <w:r w:rsidR="00CF39C4" w:rsidRPr="00FD4D8B">
        <w:rPr>
          <w:rFonts w:ascii="Times New Roman" w:hAnsi="Times New Roman" w:cs="Times New Roman"/>
          <w:sz w:val="24"/>
          <w:szCs w:val="24"/>
        </w:rPr>
        <w:t xml:space="preserve"> Thứ tự các bước của phương pháp thực nghiệm trong vật lí là</w:t>
      </w:r>
    </w:p>
    <w:p w14:paraId="094D14D6" w14:textId="3C667BBD" w:rsidR="00983DE8" w:rsidRPr="00FD4D8B" w:rsidRDefault="00FD4D8B" w:rsidP="0034596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800" w:hanging="36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B7AC3">
        <w:rPr>
          <w:rFonts w:ascii="Times New Roman" w:hAnsi="Times New Roman" w:cs="Times New Roman"/>
          <w:b/>
          <w:color w:val="0066FF"/>
          <w:sz w:val="24"/>
          <w:szCs w:val="24"/>
        </w:rPr>
        <w:t>A.</w:t>
      </w:r>
      <w:r w:rsidRPr="00FD4D8B">
        <w:rPr>
          <w:rFonts w:ascii="Times New Roman" w:hAnsi="Times New Roman" w:cs="Times New Roman"/>
          <w:b/>
          <w:sz w:val="24"/>
          <w:szCs w:val="24"/>
        </w:rPr>
        <w:tab/>
      </w:r>
      <w:r w:rsidR="00983DE8" w:rsidRPr="00FD4D8B">
        <w:rPr>
          <w:rFonts w:ascii="Times New Roman" w:hAnsi="Times New Roman" w:cs="Times New Roman"/>
          <w:sz w:val="24"/>
          <w:szCs w:val="24"/>
        </w:rPr>
        <w:t>xác định vấn đề cần nghiên cứu, quan sát, dự đoán, thí nghiệm, kết luận.</w:t>
      </w:r>
    </w:p>
    <w:p w14:paraId="799062FC" w14:textId="3225991E" w:rsidR="00CF39C4" w:rsidRPr="00FD4D8B" w:rsidRDefault="00FD4D8B" w:rsidP="0034596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800" w:hanging="36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B7AC3">
        <w:rPr>
          <w:rFonts w:ascii="Times New Roman" w:hAnsi="Times New Roman" w:cs="Times New Roman"/>
          <w:b/>
          <w:color w:val="0066FF"/>
          <w:sz w:val="24"/>
          <w:szCs w:val="24"/>
        </w:rPr>
        <w:t>B.</w:t>
      </w:r>
      <w:r w:rsidRPr="00FD4D8B">
        <w:rPr>
          <w:rFonts w:ascii="Times New Roman" w:hAnsi="Times New Roman" w:cs="Times New Roman"/>
          <w:b/>
          <w:sz w:val="24"/>
          <w:szCs w:val="24"/>
        </w:rPr>
        <w:tab/>
      </w:r>
      <w:r w:rsidR="00CF39C4" w:rsidRPr="00FD4D8B">
        <w:rPr>
          <w:rFonts w:ascii="Times New Roman" w:hAnsi="Times New Roman" w:cs="Times New Roman"/>
          <w:sz w:val="24"/>
          <w:szCs w:val="24"/>
        </w:rPr>
        <w:t>xác định vấn đề cần nghiên cứu, dự đoán, quan sát, thí nghiệm, kết luận.</w:t>
      </w:r>
    </w:p>
    <w:p w14:paraId="33325B34" w14:textId="38E86AC8" w:rsidR="00CF39C4" w:rsidRPr="00FD4D8B" w:rsidRDefault="00CF39C4" w:rsidP="0034596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FD4D8B">
        <w:rPr>
          <w:rFonts w:ascii="Times New Roman" w:hAnsi="Times New Roman" w:cs="Times New Roman"/>
          <w:sz w:val="24"/>
          <w:szCs w:val="24"/>
        </w:rPr>
        <w:tab/>
      </w:r>
      <w:r w:rsidR="000C3F78" w:rsidRPr="004B7AC3">
        <w:rPr>
          <w:rFonts w:ascii="Times New Roman" w:hAnsi="Times New Roman" w:cs="Times New Roman"/>
          <w:b/>
          <w:bCs/>
          <w:color w:val="0066FF"/>
          <w:sz w:val="24"/>
          <w:szCs w:val="24"/>
        </w:rPr>
        <w:t>C</w:t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</w:rPr>
        <w:t>.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983DE8" w:rsidRPr="00FD4D8B">
        <w:rPr>
          <w:rFonts w:ascii="Times New Roman" w:hAnsi="Times New Roman" w:cs="Times New Roman"/>
          <w:sz w:val="24"/>
          <w:szCs w:val="24"/>
        </w:rPr>
        <w:t xml:space="preserve"> </w:t>
      </w:r>
      <w:r w:rsidRPr="00FD4D8B">
        <w:rPr>
          <w:rFonts w:ascii="Times New Roman" w:hAnsi="Times New Roman" w:cs="Times New Roman"/>
          <w:sz w:val="24"/>
          <w:szCs w:val="24"/>
        </w:rPr>
        <w:t>quan sát, xác định vấn đề cần nghiên cứu, thí nghiệm, dự đoán kết luận.</w:t>
      </w:r>
    </w:p>
    <w:p w14:paraId="10DDB497" w14:textId="2DB193AB" w:rsidR="00983DE8" w:rsidRPr="00FD4D8B" w:rsidRDefault="00CF39C4" w:rsidP="0034596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FD4D8B">
        <w:rPr>
          <w:rFonts w:ascii="Times New Roman" w:hAnsi="Times New Roman" w:cs="Times New Roman"/>
          <w:sz w:val="24"/>
          <w:szCs w:val="24"/>
        </w:rPr>
        <w:tab/>
      </w:r>
      <w:r w:rsidR="000C3F78" w:rsidRPr="004B7AC3">
        <w:rPr>
          <w:rFonts w:ascii="Times New Roman" w:hAnsi="Times New Roman" w:cs="Times New Roman"/>
          <w:b/>
          <w:bCs/>
          <w:color w:val="0066FF"/>
          <w:sz w:val="24"/>
          <w:szCs w:val="24"/>
        </w:rPr>
        <w:t>D</w:t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</w:rPr>
        <w:t>.</w:t>
      </w:r>
      <w:r w:rsidRPr="00FD4D8B">
        <w:rPr>
          <w:rFonts w:ascii="Times New Roman" w:hAnsi="Times New Roman" w:cs="Times New Roman"/>
          <w:sz w:val="24"/>
          <w:szCs w:val="24"/>
        </w:rPr>
        <w:t xml:space="preserve"> </w:t>
      </w:r>
      <w:r w:rsidR="00983DE8" w:rsidRPr="00FD4D8B">
        <w:rPr>
          <w:rFonts w:ascii="Times New Roman" w:hAnsi="Times New Roman" w:cs="Times New Roman"/>
          <w:sz w:val="24"/>
          <w:szCs w:val="24"/>
        </w:rPr>
        <w:t xml:space="preserve"> </w:t>
      </w:r>
      <w:r w:rsidRPr="00FD4D8B">
        <w:rPr>
          <w:rFonts w:ascii="Times New Roman" w:hAnsi="Times New Roman" w:cs="Times New Roman"/>
          <w:sz w:val="24"/>
          <w:szCs w:val="24"/>
        </w:rPr>
        <w:t>thí nghiệm, xác định vấn đề cần nghiên cứu, dự đoán, quan sát, kết luận.</w:t>
      </w:r>
    </w:p>
    <w:p w14:paraId="2782B579" w14:textId="5CF3D275" w:rsidR="004F3D98" w:rsidRPr="00FD4D8B" w:rsidRDefault="00E90050" w:rsidP="0034596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FD4D8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4B7AC3"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  <w:t>Câu 2.</w:t>
      </w:r>
      <w:r w:rsidRPr="00FD4D8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>Một xe máy đang chuyển động thẳng</w:t>
      </w:r>
      <w:r w:rsidRPr="00FD4D8B">
        <w:rPr>
          <w:rFonts w:ascii="Times New Roman" w:hAnsi="Times New Roman" w:cs="Times New Roman"/>
          <w:sz w:val="24"/>
          <w:szCs w:val="24"/>
        </w:rPr>
        <w:t xml:space="preserve"> theo chiều dương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 xml:space="preserve"> với vận tốc 10 m/s thì tăng tốc</w:t>
      </w:r>
      <w:r w:rsidRPr="00FD4D8B">
        <w:rPr>
          <w:rFonts w:ascii="Times New Roman" w:hAnsi="Times New Roman" w:cs="Times New Roman"/>
          <w:sz w:val="24"/>
          <w:szCs w:val="24"/>
        </w:rPr>
        <w:t xml:space="preserve"> chuyển động thẳng nhanh dần đều, s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 xml:space="preserve">au 5s </w:t>
      </w:r>
      <w:r w:rsidRPr="00FD4D8B">
        <w:rPr>
          <w:rFonts w:ascii="Times New Roman" w:hAnsi="Times New Roman" w:cs="Times New Roman"/>
          <w:sz w:val="24"/>
          <w:szCs w:val="24"/>
        </w:rPr>
        <w:t xml:space="preserve">xe 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>đạt vận tốc 12 m/s.</w:t>
      </w:r>
      <w:r w:rsidRPr="00FD4D8B">
        <w:rPr>
          <w:rFonts w:ascii="Times New Roman" w:hAnsi="Times New Roman" w:cs="Times New Roman"/>
          <w:sz w:val="24"/>
          <w:szCs w:val="24"/>
        </w:rPr>
        <w:t xml:space="preserve"> G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>ia tốc của xe</w:t>
      </w:r>
      <w:r w:rsidRPr="00FD4D8B">
        <w:rPr>
          <w:rFonts w:ascii="Times New Roman" w:hAnsi="Times New Roman" w:cs="Times New Roman"/>
          <w:sz w:val="24"/>
          <w:szCs w:val="24"/>
        </w:rPr>
        <w:t xml:space="preserve"> máy </w:t>
      </w:r>
      <w:r w:rsidR="004F3D98" w:rsidRPr="00FD4D8B">
        <w:rPr>
          <w:rFonts w:ascii="Times New Roman" w:hAnsi="Times New Roman" w:cs="Times New Roman"/>
          <w:sz w:val="24"/>
          <w:szCs w:val="24"/>
        </w:rPr>
        <w:t>có giá trị là</w:t>
      </w:r>
    </w:p>
    <w:p w14:paraId="4E152B08" w14:textId="162BC073" w:rsidR="00E90050" w:rsidRPr="00FD4D8B" w:rsidRDefault="00E90050" w:rsidP="0034596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FD4D8B">
        <w:rPr>
          <w:rFonts w:ascii="Times New Roman" w:hAnsi="Times New Roman" w:cs="Times New Roman"/>
          <w:sz w:val="24"/>
          <w:szCs w:val="24"/>
        </w:rPr>
        <w:tab/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</w:rPr>
        <w:t>A.</w:t>
      </w:r>
      <w:r w:rsidRPr="00FD4D8B">
        <w:rPr>
          <w:rFonts w:ascii="Times New Roman" w:hAnsi="Times New Roman" w:cs="Times New Roman"/>
          <w:sz w:val="24"/>
          <w:szCs w:val="24"/>
        </w:rPr>
        <w:t xml:space="preserve"> 2,25 m/s</w:t>
      </w:r>
      <w:r w:rsidRPr="00FD4D8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D4D8B">
        <w:rPr>
          <w:rFonts w:ascii="Times New Roman" w:hAnsi="Times New Roman" w:cs="Times New Roman"/>
          <w:sz w:val="24"/>
          <w:szCs w:val="24"/>
        </w:rPr>
        <w:t>.</w:t>
      </w:r>
      <w:r w:rsidRPr="00FD4D8B">
        <w:rPr>
          <w:rFonts w:ascii="Times New Roman" w:hAnsi="Times New Roman" w:cs="Times New Roman"/>
          <w:sz w:val="24"/>
          <w:szCs w:val="24"/>
        </w:rPr>
        <w:tab/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</w:rPr>
        <w:t>B.</w:t>
      </w:r>
      <w:r w:rsidRPr="00FD4D8B">
        <w:rPr>
          <w:rFonts w:ascii="Times New Roman" w:hAnsi="Times New Roman" w:cs="Times New Roman"/>
          <w:sz w:val="24"/>
          <w:szCs w:val="24"/>
        </w:rPr>
        <w:t xml:space="preserve"> 10 m/s</w:t>
      </w:r>
      <w:r w:rsidRPr="00FD4D8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D4D8B">
        <w:rPr>
          <w:rFonts w:ascii="Times New Roman" w:hAnsi="Times New Roman" w:cs="Times New Roman"/>
          <w:sz w:val="24"/>
          <w:szCs w:val="24"/>
        </w:rPr>
        <w:t>.</w:t>
      </w:r>
      <w:r w:rsidRPr="00FD4D8B">
        <w:rPr>
          <w:rFonts w:ascii="Times New Roman" w:hAnsi="Times New Roman" w:cs="Times New Roman"/>
          <w:sz w:val="24"/>
          <w:szCs w:val="24"/>
        </w:rPr>
        <w:tab/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</w:rPr>
        <w:t>C.</w:t>
      </w:r>
      <w:r w:rsidRPr="00FD4D8B">
        <w:rPr>
          <w:rFonts w:ascii="Times New Roman" w:hAnsi="Times New Roman" w:cs="Times New Roman"/>
          <w:sz w:val="24"/>
          <w:szCs w:val="24"/>
        </w:rPr>
        <w:t xml:space="preserve"> 0,4 m/s</w:t>
      </w:r>
      <w:r w:rsidRPr="00FD4D8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D4D8B">
        <w:rPr>
          <w:rFonts w:ascii="Times New Roman" w:hAnsi="Times New Roman" w:cs="Times New Roman"/>
          <w:sz w:val="24"/>
          <w:szCs w:val="24"/>
        </w:rPr>
        <w:t>.</w:t>
      </w:r>
      <w:r w:rsidRPr="00FD4D8B">
        <w:rPr>
          <w:rFonts w:ascii="Times New Roman" w:hAnsi="Times New Roman" w:cs="Times New Roman"/>
          <w:sz w:val="24"/>
          <w:szCs w:val="24"/>
        </w:rPr>
        <w:tab/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</w:rPr>
        <w:t>D.</w:t>
      </w:r>
      <w:r w:rsidRPr="00FD4D8B">
        <w:rPr>
          <w:rFonts w:ascii="Times New Roman" w:hAnsi="Times New Roman" w:cs="Times New Roman"/>
          <w:sz w:val="24"/>
          <w:szCs w:val="24"/>
        </w:rPr>
        <w:t xml:space="preserve"> 2,0 m/s</w:t>
      </w:r>
      <w:r w:rsidRPr="00FD4D8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D4D8B">
        <w:rPr>
          <w:rFonts w:ascii="Times New Roman" w:hAnsi="Times New Roman" w:cs="Times New Roman"/>
          <w:sz w:val="24"/>
          <w:szCs w:val="24"/>
        </w:rPr>
        <w:t>.</w:t>
      </w:r>
    </w:p>
    <w:p w14:paraId="5566BF49" w14:textId="77777777" w:rsidR="005D2095" w:rsidRPr="00FD4D8B" w:rsidRDefault="00E90050" w:rsidP="0034596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D8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4B7AC3"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  <w:t>Câu 3.</w:t>
      </w:r>
      <w:r w:rsidRPr="00FD4D8B">
        <w:rPr>
          <w:rFonts w:ascii="Times New Roman" w:hAnsi="Times New Roman" w:cs="Times New Roman"/>
          <w:sz w:val="24"/>
          <w:szCs w:val="24"/>
        </w:rPr>
        <w:t xml:space="preserve"> </w:t>
      </w:r>
      <w:r w:rsidR="005D2095" w:rsidRPr="00FD4D8B">
        <w:rPr>
          <w:rFonts w:ascii="Times New Roman" w:hAnsi="Times New Roman" w:cs="Times New Roman"/>
          <w:color w:val="000000" w:themeColor="text1"/>
          <w:sz w:val="24"/>
          <w:szCs w:val="24"/>
        </w:rPr>
        <w:t>Tổng hợp lực là phép thay thế nhiều lực đồng thời tác dụng một vật bằng</w:t>
      </w:r>
    </w:p>
    <w:p w14:paraId="61C548A1" w14:textId="5664A9B1" w:rsidR="005D2095" w:rsidRPr="00FD4D8B" w:rsidRDefault="005D2095" w:rsidP="0034596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D8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</w:rPr>
        <w:t>A.</w:t>
      </w:r>
      <w:r w:rsidRPr="00FD4D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một lực bất kỳ.</w:t>
      </w:r>
      <w:r w:rsidRPr="00FD4D8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D4D8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</w:rPr>
        <w:t>C.</w:t>
      </w:r>
      <w:r w:rsidRPr="00FD4D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một lực luôn luôn không thay đổi.</w:t>
      </w:r>
    </w:p>
    <w:p w14:paraId="68804504" w14:textId="4F3C6E74" w:rsidR="005D2095" w:rsidRDefault="005D2095" w:rsidP="0034596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D8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</w:rPr>
        <w:t>B.</w:t>
      </w:r>
      <w:r w:rsidRPr="00FD4D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một lực có tác dụng giống hệt như các lực ấy.</w:t>
      </w:r>
      <w:r w:rsidRPr="00FD4D8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</w:rPr>
        <w:t>D.</w:t>
      </w:r>
      <w:r w:rsidRPr="00FD4D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bằng hai lực bất kỳ.</w:t>
      </w:r>
    </w:p>
    <w:p w14:paraId="4AB3926C" w14:textId="77777777" w:rsidR="0034596D" w:rsidRDefault="0034596D" w:rsidP="0034596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B7AC3"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  <w:t>Câu 4.</w:t>
      </w:r>
      <w:r w:rsidRPr="00FD4D8B">
        <w:rPr>
          <w:rFonts w:ascii="Times New Roman" w:hAnsi="Times New Roman" w:cs="Times New Roman"/>
          <w:sz w:val="24"/>
          <w:szCs w:val="24"/>
        </w:rPr>
        <w:t xml:space="preserve"> Đồ thị độ dịch chuyển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 xml:space="preserve">-thời gian </w:t>
      </w:r>
      <w:r w:rsidRPr="00FD4D8B">
        <w:rPr>
          <w:rFonts w:ascii="Times New Roman" w:hAnsi="Times New Roman" w:cs="Times New Roman"/>
          <w:sz w:val="24"/>
          <w:szCs w:val="24"/>
        </w:rPr>
        <w:t>của một vật chuyển động thẳng như hình bên. Từ đồ thị ta thấy vật chuyển động</w:t>
      </w:r>
    </w:p>
    <w:p w14:paraId="63E85DFE" w14:textId="646ABA14" w:rsidR="0034596D" w:rsidRPr="00FD4D8B" w:rsidRDefault="0034596D" w:rsidP="0034596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FD4D8B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6D71852D" wp14:editId="370F0F7A">
            <wp:extent cx="1228953" cy="1262441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425" cy="127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0C673" w14:textId="57D1862C" w:rsidR="0034596D" w:rsidRPr="00FD4D8B" w:rsidRDefault="0034596D" w:rsidP="0034596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/>
        <w:jc w:val="both"/>
        <w:textAlignment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FD4D8B">
        <w:rPr>
          <w:rFonts w:ascii="Times New Roman" w:hAnsi="Times New Roman" w:cs="Times New Roman"/>
          <w:sz w:val="24"/>
          <w:szCs w:val="24"/>
        </w:rPr>
        <w:tab/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</w:rPr>
        <w:t>A.</w:t>
      </w:r>
      <w:r w:rsidRPr="00FD4D8B">
        <w:rPr>
          <w:rFonts w:ascii="Times New Roman" w:hAnsi="Times New Roman" w:cs="Times New Roman"/>
          <w:sz w:val="24"/>
          <w:szCs w:val="24"/>
        </w:rPr>
        <w:t xml:space="preserve"> ngược chiều dương với tốc độ 20 km/h.</w:t>
      </w:r>
      <w:r w:rsidRPr="00FD4D8B">
        <w:rPr>
          <w:rFonts w:ascii="Times New Roman" w:hAnsi="Times New Roman" w:cs="Times New Roman"/>
          <w:sz w:val="24"/>
          <w:szCs w:val="24"/>
        </w:rPr>
        <w:tab/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</w:rPr>
        <w:t>B.</w:t>
      </w:r>
      <w:r w:rsidRPr="00FD4D8B">
        <w:rPr>
          <w:rFonts w:ascii="Times New Roman" w:hAnsi="Times New Roman" w:cs="Times New Roman"/>
          <w:sz w:val="24"/>
          <w:szCs w:val="24"/>
        </w:rPr>
        <w:t xml:space="preserve"> 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>cùng chiều dương với tốc độ 60</w:t>
      </w:r>
      <w:r w:rsidRPr="00FD4D8B">
        <w:rPr>
          <w:rFonts w:ascii="Times New Roman" w:hAnsi="Times New Roman" w:cs="Times New Roman"/>
          <w:sz w:val="24"/>
          <w:szCs w:val="24"/>
        </w:rPr>
        <w:t xml:space="preserve"> 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>km/</w:t>
      </w:r>
      <w:r w:rsidRPr="00FD4D8B">
        <w:rPr>
          <w:rFonts w:ascii="Times New Roman" w:hAnsi="Times New Roman" w:cs="Times New Roman"/>
          <w:sz w:val="24"/>
          <w:szCs w:val="24"/>
        </w:rPr>
        <w:t>h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5ACECDA1" w14:textId="1C15316F" w:rsidR="0034596D" w:rsidRPr="00FD4D8B" w:rsidRDefault="0034596D" w:rsidP="0034596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/>
        <w:jc w:val="both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D8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  <w:lang w:val="vi-VN"/>
        </w:rPr>
        <w:t>C.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FD4D8B">
        <w:rPr>
          <w:rFonts w:ascii="Times New Roman" w:hAnsi="Times New Roman" w:cs="Times New Roman"/>
          <w:sz w:val="24"/>
          <w:szCs w:val="24"/>
        </w:rPr>
        <w:t>cùng chiều dương với tốc độ 20 km/h.</w:t>
      </w:r>
      <w:r w:rsidRPr="00FD4D8B">
        <w:rPr>
          <w:rFonts w:ascii="Times New Roman" w:hAnsi="Times New Roman" w:cs="Times New Roman"/>
          <w:sz w:val="24"/>
          <w:szCs w:val="24"/>
        </w:rPr>
        <w:tab/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</w:rPr>
        <w:t>D.</w:t>
      </w:r>
      <w:r w:rsidRPr="00FD4D8B">
        <w:rPr>
          <w:rFonts w:ascii="Times New Roman" w:hAnsi="Times New Roman" w:cs="Times New Roman"/>
          <w:sz w:val="24"/>
          <w:szCs w:val="24"/>
        </w:rPr>
        <w:t xml:space="preserve"> ngược chiều dương với tốc độ 60 km/h.</w:t>
      </w:r>
    </w:p>
    <w:p w14:paraId="7DC959E7" w14:textId="77777777" w:rsidR="00E90050" w:rsidRPr="00FD4D8B" w:rsidRDefault="00E90050" w:rsidP="0034596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B7AC3"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  <w:t>Câu 5.</w:t>
      </w:r>
      <w:r w:rsidRPr="00FD4D8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D4D8B">
        <w:rPr>
          <w:rFonts w:ascii="Times New Roman" w:hAnsi="Times New Roman" w:cs="Times New Roman"/>
          <w:sz w:val="24"/>
          <w:szCs w:val="24"/>
        </w:rPr>
        <w:t xml:space="preserve">Khi nói về vận tốc tức thời, nhận định nào sau đây </w:t>
      </w:r>
      <w:r w:rsidRPr="00FD4D8B">
        <w:rPr>
          <w:rFonts w:ascii="Times New Roman" w:hAnsi="Times New Roman" w:cs="Times New Roman"/>
          <w:b/>
          <w:bCs/>
          <w:sz w:val="24"/>
          <w:szCs w:val="24"/>
        </w:rPr>
        <w:t>sai</w:t>
      </w:r>
      <w:r w:rsidRPr="00FD4D8B">
        <w:rPr>
          <w:rFonts w:ascii="Times New Roman" w:hAnsi="Times New Roman" w:cs="Times New Roman"/>
          <w:sz w:val="24"/>
          <w:szCs w:val="24"/>
        </w:rPr>
        <w:t>?</w:t>
      </w:r>
    </w:p>
    <w:p w14:paraId="308AFCDD" w14:textId="77777777" w:rsidR="00E90050" w:rsidRPr="00FD4D8B" w:rsidRDefault="00E90050" w:rsidP="0034596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FD4D8B">
        <w:rPr>
          <w:rFonts w:ascii="Times New Roman" w:hAnsi="Times New Roman" w:cs="Times New Roman"/>
          <w:sz w:val="24"/>
          <w:szCs w:val="24"/>
        </w:rPr>
        <w:tab/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</w:rPr>
        <w:t>A.</w:t>
      </w:r>
      <w:r w:rsidRPr="00FD4D8B">
        <w:rPr>
          <w:rFonts w:ascii="Times New Roman" w:hAnsi="Times New Roman" w:cs="Times New Roman"/>
          <w:sz w:val="24"/>
          <w:szCs w:val="24"/>
        </w:rPr>
        <w:t xml:space="preserve"> Độ lớn của vận tốc tức thời luôn luôn khác 0.</w:t>
      </w:r>
    </w:p>
    <w:p w14:paraId="5F136D32" w14:textId="77777777" w:rsidR="00E90050" w:rsidRPr="00FD4D8B" w:rsidRDefault="00E90050" w:rsidP="0034596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FD4D8B">
        <w:rPr>
          <w:rFonts w:ascii="Times New Roman" w:hAnsi="Times New Roman" w:cs="Times New Roman"/>
          <w:sz w:val="24"/>
          <w:szCs w:val="24"/>
        </w:rPr>
        <w:tab/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</w:rPr>
        <w:t>B.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FD4D8B">
        <w:rPr>
          <w:rFonts w:ascii="Times New Roman" w:hAnsi="Times New Roman" w:cs="Times New Roman"/>
          <w:sz w:val="24"/>
          <w:szCs w:val="24"/>
        </w:rPr>
        <w:t>Vận tốc tức thời là vận tốc tại một thời điểm xác định.</w:t>
      </w:r>
    </w:p>
    <w:p w14:paraId="0750F8E0" w14:textId="77777777" w:rsidR="00E90050" w:rsidRPr="00FD4D8B" w:rsidRDefault="00E90050" w:rsidP="0034596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FD4D8B">
        <w:rPr>
          <w:rFonts w:ascii="Times New Roman" w:hAnsi="Times New Roman" w:cs="Times New Roman"/>
          <w:sz w:val="24"/>
          <w:szCs w:val="24"/>
        </w:rPr>
        <w:tab/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</w:rPr>
        <w:t>C.</w:t>
      </w:r>
      <w:r w:rsidRPr="00FD4D8B">
        <w:rPr>
          <w:rFonts w:ascii="Times New Roman" w:hAnsi="Times New Roman" w:cs="Times New Roman"/>
          <w:sz w:val="24"/>
          <w:szCs w:val="24"/>
        </w:rPr>
        <w:t xml:space="preserve"> Hướng của véctơ vận tốc tức thời là hướng của độ dịch chuyển.</w:t>
      </w:r>
    </w:p>
    <w:p w14:paraId="48685775" w14:textId="77777777" w:rsidR="00E90050" w:rsidRPr="00FD4D8B" w:rsidRDefault="00E90050" w:rsidP="0034596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FD4D8B">
        <w:rPr>
          <w:rFonts w:ascii="Times New Roman" w:hAnsi="Times New Roman" w:cs="Times New Roman"/>
          <w:sz w:val="24"/>
          <w:szCs w:val="24"/>
        </w:rPr>
        <w:tab/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</w:rPr>
        <w:t>D.</w:t>
      </w:r>
      <w:r w:rsidRPr="00FD4D8B">
        <w:rPr>
          <w:rFonts w:ascii="Times New Roman" w:hAnsi="Times New Roman" w:cs="Times New Roman"/>
          <w:sz w:val="24"/>
          <w:szCs w:val="24"/>
        </w:rPr>
        <w:t xml:space="preserve"> Vận tốc tức thời là một đại lượng véctơ.</w:t>
      </w:r>
    </w:p>
    <w:p w14:paraId="3F02CCD5" w14:textId="77777777" w:rsidR="002821CC" w:rsidRPr="00FD4D8B" w:rsidRDefault="00E90050" w:rsidP="003459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D8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4B7AC3"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  <w:t>Câu 6.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821CC" w:rsidRPr="00FD4D8B">
        <w:rPr>
          <w:rFonts w:ascii="Times New Roman" w:eastAsia="Times New Roman" w:hAnsi="Times New Roman" w:cs="Times New Roman"/>
          <w:sz w:val="24"/>
          <w:szCs w:val="24"/>
        </w:rPr>
        <w:t>Một vật được ném ngang với vận tốc ban đầu v</w:t>
      </w:r>
      <w:r w:rsidR="002821CC" w:rsidRPr="00FD4D8B"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r w:rsidR="002821CC" w:rsidRPr="00FD4D8B">
        <w:rPr>
          <w:rFonts w:ascii="Times New Roman" w:eastAsia="Times New Roman" w:hAnsi="Times New Roman" w:cs="Times New Roman"/>
          <w:sz w:val="24"/>
          <w:szCs w:val="24"/>
        </w:rPr>
        <w:t xml:space="preserve"> từ độ cao H so với mặt đất, tại nơi có gia tốc trọng trường g. Tầm xa của vật là</w:t>
      </w:r>
    </w:p>
    <w:p w14:paraId="570571DC" w14:textId="3115046B" w:rsidR="000B6204" w:rsidRPr="00FD4D8B" w:rsidRDefault="000B6204" w:rsidP="0034596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FD4D8B">
        <w:rPr>
          <w:rFonts w:ascii="Times New Roman" w:hAnsi="Times New Roman" w:cs="Times New Roman"/>
          <w:sz w:val="24"/>
          <w:szCs w:val="24"/>
        </w:rPr>
        <w:tab/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</w:rPr>
        <w:t>A.</w:t>
      </w:r>
      <w:r w:rsidRPr="00FD4D8B">
        <w:rPr>
          <w:rFonts w:ascii="Times New Roman" w:hAnsi="Times New Roman" w:cs="Times New Roman"/>
          <w:sz w:val="24"/>
          <w:szCs w:val="24"/>
        </w:rPr>
        <w:t xml:space="preserve"> </w:t>
      </w:r>
      <w:r w:rsidR="001C1631" w:rsidRPr="00025957">
        <w:rPr>
          <w:position w:val="-4"/>
        </w:rPr>
        <w:object w:dxaOrig="840" w:dyaOrig="740" w14:anchorId="7293E0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36.75pt" o:ole="">
            <v:imagedata r:id="rId10" o:title=""/>
          </v:shape>
          <o:OLEObject Type="Embed" ProgID="Equation.DSMT4" ShapeID="_x0000_i1025" DrawAspect="Content" ObjectID="_1760711180" r:id="rId11"/>
        </w:object>
      </w:r>
      <w:r w:rsidRPr="00FD4D8B">
        <w:rPr>
          <w:rFonts w:ascii="Times New Roman" w:hAnsi="Times New Roman" w:cs="Times New Roman"/>
          <w:sz w:val="24"/>
          <w:szCs w:val="24"/>
        </w:rPr>
        <w:t>.</w:t>
      </w:r>
      <w:r w:rsidRPr="00FD4D8B">
        <w:rPr>
          <w:rFonts w:ascii="Times New Roman" w:hAnsi="Times New Roman" w:cs="Times New Roman"/>
          <w:sz w:val="24"/>
          <w:szCs w:val="24"/>
        </w:rPr>
        <w:tab/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</w:rPr>
        <w:t>B.</w:t>
      </w:r>
      <w:r w:rsidRPr="00FD4D8B">
        <w:rPr>
          <w:rFonts w:ascii="Times New Roman" w:hAnsi="Times New Roman" w:cs="Times New Roman"/>
          <w:sz w:val="24"/>
          <w:szCs w:val="24"/>
        </w:rPr>
        <w:t xml:space="preserve"> </w:t>
      </w:r>
      <w:r w:rsidR="001C1631" w:rsidRPr="00025957">
        <w:rPr>
          <w:position w:val="-4"/>
        </w:rPr>
        <w:object w:dxaOrig="760" w:dyaOrig="740" w14:anchorId="4F8C746A">
          <v:shape id="_x0000_i1026" type="#_x0000_t75" style="width:38.25pt;height:36.75pt" o:ole="">
            <v:imagedata r:id="rId12" o:title=""/>
          </v:shape>
          <o:OLEObject Type="Embed" ProgID="Equation.DSMT4" ShapeID="_x0000_i1026" DrawAspect="Content" ObjectID="_1760711181" r:id="rId13"/>
        </w:object>
      </w:r>
      <w:r w:rsidRPr="00FD4D8B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FD4D8B">
        <w:rPr>
          <w:rFonts w:ascii="Times New Roman" w:hAnsi="Times New Roman" w:cs="Times New Roman"/>
          <w:sz w:val="24"/>
          <w:szCs w:val="24"/>
        </w:rPr>
        <w:tab/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</w:rPr>
        <w:t>C.</w:t>
      </w:r>
      <w:r w:rsidRPr="00FD4D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C1631" w:rsidRPr="00025957">
        <w:rPr>
          <w:position w:val="-4"/>
        </w:rPr>
        <w:object w:dxaOrig="760" w:dyaOrig="700" w14:anchorId="72EDA95D">
          <v:shape id="_x0000_i1027" type="#_x0000_t75" style="width:38.25pt;height:35.25pt" o:ole="">
            <v:imagedata r:id="rId14" o:title=""/>
          </v:shape>
          <o:OLEObject Type="Embed" ProgID="Equation.DSMT4" ShapeID="_x0000_i1027" DrawAspect="Content" ObjectID="_1760711182" r:id="rId15"/>
        </w:object>
      </w:r>
      <w:r w:rsidRPr="00FD4D8B">
        <w:rPr>
          <w:rFonts w:ascii="Times New Roman" w:hAnsi="Times New Roman" w:cs="Times New Roman"/>
          <w:sz w:val="24"/>
          <w:szCs w:val="24"/>
        </w:rPr>
        <w:t xml:space="preserve"> .</w:t>
      </w:r>
      <w:r w:rsidRPr="00FD4D8B">
        <w:rPr>
          <w:rFonts w:ascii="Times New Roman" w:hAnsi="Times New Roman" w:cs="Times New Roman"/>
          <w:sz w:val="24"/>
          <w:szCs w:val="24"/>
        </w:rPr>
        <w:tab/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</w:rPr>
        <w:t>D.</w:t>
      </w:r>
      <w:r w:rsidRPr="00FD4D8B">
        <w:rPr>
          <w:rFonts w:ascii="Times New Roman" w:hAnsi="Times New Roman" w:cs="Times New Roman"/>
          <w:sz w:val="24"/>
          <w:szCs w:val="24"/>
        </w:rPr>
        <w:t xml:space="preserve">  </w:t>
      </w:r>
      <w:r w:rsidR="001C1631" w:rsidRPr="00025957">
        <w:rPr>
          <w:position w:val="-4"/>
        </w:rPr>
        <w:object w:dxaOrig="700" w:dyaOrig="740" w14:anchorId="7B0CC380">
          <v:shape id="_x0000_i1028" type="#_x0000_t75" style="width:35.25pt;height:36.75pt" o:ole="">
            <v:imagedata r:id="rId16" o:title=""/>
          </v:shape>
          <o:OLEObject Type="Embed" ProgID="Equation.DSMT4" ShapeID="_x0000_i1028" DrawAspect="Content" ObjectID="_1760711183" r:id="rId17"/>
        </w:object>
      </w:r>
      <w:r w:rsidRPr="00FD4D8B">
        <w:rPr>
          <w:rFonts w:ascii="Times New Roman" w:hAnsi="Times New Roman" w:cs="Times New Roman"/>
          <w:sz w:val="24"/>
          <w:szCs w:val="24"/>
        </w:rPr>
        <w:t>.</w:t>
      </w:r>
    </w:p>
    <w:p w14:paraId="55E7401B" w14:textId="06EDEBF4" w:rsidR="00E90050" w:rsidRPr="00FD4D8B" w:rsidRDefault="00E90050" w:rsidP="0034596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FD4D8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4B7AC3"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  <w:t>Câu 7.</w:t>
      </w:r>
      <w:r w:rsidRPr="00FD4D8B">
        <w:rPr>
          <w:rFonts w:ascii="Times New Roman" w:hAnsi="Times New Roman" w:cs="Times New Roman"/>
          <w:sz w:val="24"/>
          <w:szCs w:val="24"/>
        </w:rPr>
        <w:t xml:space="preserve"> </w:t>
      </w:r>
      <w:r w:rsidRPr="00FD4D8B">
        <w:rPr>
          <w:rFonts w:ascii="Times New Roman" w:hAnsi="Times New Roman" w:cs="Times New Roman"/>
          <w:sz w:val="24"/>
          <w:szCs w:val="24"/>
          <w:lang w:val="nl-NL"/>
        </w:rPr>
        <w:t xml:space="preserve">Chọn phát biểu </w:t>
      </w:r>
      <w:r w:rsidRPr="00FD4D8B">
        <w:rPr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sai </w:t>
      </w:r>
      <w:r w:rsidRPr="00FD4D8B">
        <w:rPr>
          <w:rFonts w:ascii="Times New Roman" w:hAnsi="Times New Roman" w:cs="Times New Roman"/>
          <w:sz w:val="24"/>
          <w:szCs w:val="24"/>
        </w:rPr>
        <w:t>? Trọng lực tác dụng lên vật</w:t>
      </w:r>
    </w:p>
    <w:p w14:paraId="23933190" w14:textId="77777777" w:rsidR="00E90050" w:rsidRPr="00FD4D8B" w:rsidRDefault="00E90050" w:rsidP="0034596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FD4D8B">
        <w:rPr>
          <w:rFonts w:ascii="Times New Roman" w:hAnsi="Times New Roman" w:cs="Times New Roman"/>
          <w:sz w:val="24"/>
          <w:szCs w:val="24"/>
        </w:rPr>
        <w:tab/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</w:rPr>
        <w:t>A.</w:t>
      </w:r>
      <w:r w:rsidRPr="00FD4D8B">
        <w:rPr>
          <w:rFonts w:ascii="Times New Roman" w:hAnsi="Times New Roman" w:cs="Times New Roman"/>
          <w:sz w:val="24"/>
          <w:szCs w:val="24"/>
        </w:rPr>
        <w:t xml:space="preserve"> được xác định theo công thức </w:t>
      </w:r>
      <w:r w:rsidRPr="00FD4D8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275DD80" wp14:editId="3EBF4C18">
            <wp:extent cx="563245" cy="241300"/>
            <wp:effectExtent l="0" t="0" r="8255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4D8B">
        <w:rPr>
          <w:rFonts w:ascii="Times New Roman" w:hAnsi="Times New Roman" w:cs="Times New Roman"/>
          <w:sz w:val="24"/>
          <w:szCs w:val="24"/>
        </w:rPr>
        <w:t>.</w:t>
      </w:r>
    </w:p>
    <w:p w14:paraId="60E12E69" w14:textId="77777777" w:rsidR="00E90050" w:rsidRPr="00FD4D8B" w:rsidRDefault="00E90050" w:rsidP="0034596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FD4D8B">
        <w:rPr>
          <w:rFonts w:ascii="Times New Roman" w:hAnsi="Times New Roman" w:cs="Times New Roman"/>
          <w:sz w:val="24"/>
          <w:szCs w:val="24"/>
        </w:rPr>
        <w:tab/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</w:rPr>
        <w:t>B.</w:t>
      </w:r>
      <w:r w:rsidRPr="00FD4D8B">
        <w:rPr>
          <w:rFonts w:ascii="Times New Roman" w:hAnsi="Times New Roman" w:cs="Times New Roman"/>
          <w:sz w:val="24"/>
          <w:szCs w:val="24"/>
        </w:rPr>
        <w:t xml:space="preserve"> là lực hấp dẫn của Trái Đất, gây cho vật gia tốc rơi tự do. </w:t>
      </w:r>
      <w:r w:rsidRPr="00FD4D8B">
        <w:rPr>
          <w:rFonts w:ascii="Times New Roman" w:hAnsi="Times New Roman" w:cs="Times New Roman"/>
          <w:sz w:val="24"/>
          <w:szCs w:val="24"/>
        </w:rPr>
        <w:tab/>
      </w:r>
    </w:p>
    <w:p w14:paraId="39BE6ED3" w14:textId="77777777" w:rsidR="00E90050" w:rsidRPr="00FD4D8B" w:rsidRDefault="00E90050" w:rsidP="0034596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FD4D8B">
        <w:rPr>
          <w:rFonts w:ascii="Times New Roman" w:hAnsi="Times New Roman" w:cs="Times New Roman"/>
          <w:sz w:val="24"/>
          <w:szCs w:val="24"/>
        </w:rPr>
        <w:tab/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</w:rPr>
        <w:t>C.</w:t>
      </w:r>
      <w:r w:rsidRPr="00FD4D8B">
        <w:rPr>
          <w:rFonts w:ascii="Times New Roman" w:hAnsi="Times New Roman" w:cs="Times New Roman"/>
          <w:sz w:val="24"/>
          <w:szCs w:val="24"/>
        </w:rPr>
        <w:t xml:space="preserve"> có phương thẳng đứng, chiều từ trên xuống, điểm đặt tại trọng tâm của vật.</w:t>
      </w:r>
    </w:p>
    <w:p w14:paraId="59AE7815" w14:textId="77777777" w:rsidR="00E90050" w:rsidRPr="00FD4D8B" w:rsidRDefault="00E90050" w:rsidP="0034596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FD4D8B">
        <w:rPr>
          <w:rFonts w:ascii="Times New Roman" w:hAnsi="Times New Roman" w:cs="Times New Roman"/>
          <w:sz w:val="24"/>
          <w:szCs w:val="24"/>
        </w:rPr>
        <w:tab/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</w:rPr>
        <w:t>D.</w:t>
      </w:r>
      <w:r w:rsidRPr="00FD4D8B">
        <w:rPr>
          <w:rFonts w:ascii="Times New Roman" w:hAnsi="Times New Roman" w:cs="Times New Roman"/>
          <w:sz w:val="24"/>
          <w:szCs w:val="24"/>
        </w:rPr>
        <w:t xml:space="preserve"> có độ lớn là khối lượng của vật.</w:t>
      </w:r>
    </w:p>
    <w:p w14:paraId="154198E5" w14:textId="74E84F46" w:rsidR="00E90050" w:rsidRPr="00FD4D8B" w:rsidRDefault="00E90050" w:rsidP="0034596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FD4D8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4B7AC3"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  <w:t>Câu 8.</w:t>
      </w:r>
      <w:r w:rsidRPr="00FD4D8B">
        <w:rPr>
          <w:rFonts w:ascii="Times New Roman" w:hAnsi="Times New Roman" w:cs="Times New Roman"/>
          <w:sz w:val="24"/>
          <w:szCs w:val="24"/>
        </w:rPr>
        <w:t xml:space="preserve"> Trong bài 6 thực hành đo tốc độ tức thời của vật chuyển động theo thí nghiệm hình 6.6 SGK VL10 KNTT có các thao tác đo sau: (1)</w:t>
      </w:r>
      <w:r w:rsidR="009D3D7F" w:rsidRPr="00FD4D8B">
        <w:rPr>
          <w:rFonts w:ascii="Times New Roman" w:hAnsi="Times New Roman" w:cs="Times New Roman"/>
          <w:sz w:val="24"/>
          <w:szCs w:val="24"/>
        </w:rPr>
        <w:t xml:space="preserve"> </w:t>
      </w:r>
      <w:r w:rsidRPr="00FD4D8B">
        <w:rPr>
          <w:rFonts w:ascii="Times New Roman" w:hAnsi="Times New Roman" w:cs="Times New Roman"/>
          <w:sz w:val="24"/>
          <w:szCs w:val="24"/>
        </w:rPr>
        <w:t>Thước cặp để đo đường kính viên bi. (2)</w:t>
      </w:r>
      <w:r w:rsidR="009D3D7F" w:rsidRPr="00FD4D8B">
        <w:rPr>
          <w:rFonts w:ascii="Times New Roman" w:hAnsi="Times New Roman" w:cs="Times New Roman"/>
          <w:sz w:val="24"/>
          <w:szCs w:val="24"/>
        </w:rPr>
        <w:t xml:space="preserve"> </w:t>
      </w:r>
      <w:r w:rsidRPr="00FD4D8B">
        <w:rPr>
          <w:rFonts w:ascii="Times New Roman" w:hAnsi="Times New Roman" w:cs="Times New Roman"/>
          <w:sz w:val="24"/>
          <w:szCs w:val="24"/>
        </w:rPr>
        <w:t>Đồng hồ đo thời gian hiện số để đo thời gian viên bi chắn một cổng quang điện. (3)</w:t>
      </w:r>
      <w:r w:rsidR="009D3D7F" w:rsidRPr="00FD4D8B">
        <w:rPr>
          <w:rFonts w:ascii="Times New Roman" w:hAnsi="Times New Roman" w:cs="Times New Roman"/>
          <w:sz w:val="24"/>
          <w:szCs w:val="24"/>
        </w:rPr>
        <w:t xml:space="preserve"> </w:t>
      </w:r>
      <w:r w:rsidRPr="00FD4D8B">
        <w:rPr>
          <w:rFonts w:ascii="Times New Roman" w:hAnsi="Times New Roman" w:cs="Times New Roman"/>
          <w:sz w:val="24"/>
          <w:szCs w:val="24"/>
        </w:rPr>
        <w:t>Đồng hồ đo thời gian hiện số đo thời gian viên bi chuyển động từ cổng quang điện 1 đến cổng quang điện 2 đặt cách nhau vài chục cm. Thao tác cần thiết để đo tốc độ tức thời của vật trong thí nghiệm đề cập là</w:t>
      </w:r>
    </w:p>
    <w:p w14:paraId="3CCA7708" w14:textId="77777777" w:rsidR="009D3D7F" w:rsidRPr="00FD4D8B" w:rsidRDefault="00E90050" w:rsidP="0034596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FD4D8B">
        <w:rPr>
          <w:rFonts w:ascii="Times New Roman" w:hAnsi="Times New Roman" w:cs="Times New Roman"/>
          <w:sz w:val="24"/>
          <w:szCs w:val="24"/>
        </w:rPr>
        <w:tab/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</w:rPr>
        <w:t>A.</w:t>
      </w:r>
      <w:r w:rsidRPr="00FD4D8B">
        <w:rPr>
          <w:rFonts w:ascii="Times New Roman" w:hAnsi="Times New Roman" w:cs="Times New Roman"/>
          <w:sz w:val="24"/>
          <w:szCs w:val="24"/>
        </w:rPr>
        <w:t xml:space="preserve"> (2) và (3).</w:t>
      </w:r>
      <w:r w:rsidRPr="00FD4D8B">
        <w:rPr>
          <w:rFonts w:ascii="Times New Roman" w:hAnsi="Times New Roman" w:cs="Times New Roman"/>
          <w:sz w:val="24"/>
          <w:szCs w:val="24"/>
        </w:rPr>
        <w:tab/>
      </w:r>
      <w:r w:rsidR="009D3D7F" w:rsidRPr="00FD4D8B">
        <w:rPr>
          <w:rFonts w:ascii="Times New Roman" w:hAnsi="Times New Roman" w:cs="Times New Roman"/>
          <w:sz w:val="24"/>
          <w:szCs w:val="24"/>
        </w:rPr>
        <w:tab/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</w:rPr>
        <w:t>B.</w:t>
      </w:r>
      <w:r w:rsidRPr="00FD4D8B">
        <w:rPr>
          <w:rFonts w:ascii="Times New Roman" w:hAnsi="Times New Roman" w:cs="Times New Roman"/>
          <w:sz w:val="24"/>
          <w:szCs w:val="24"/>
        </w:rPr>
        <w:t xml:space="preserve"> (1) và (2).</w:t>
      </w:r>
      <w:r w:rsidRPr="00FD4D8B">
        <w:rPr>
          <w:rFonts w:ascii="Times New Roman" w:hAnsi="Times New Roman" w:cs="Times New Roman"/>
          <w:sz w:val="24"/>
          <w:szCs w:val="24"/>
        </w:rPr>
        <w:tab/>
      </w:r>
    </w:p>
    <w:p w14:paraId="109345D0" w14:textId="03B2F27E" w:rsidR="003D1421" w:rsidRPr="00FD4D8B" w:rsidRDefault="009D3D7F" w:rsidP="0034596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FD4D8B">
        <w:rPr>
          <w:rFonts w:ascii="Times New Roman" w:hAnsi="Times New Roman" w:cs="Times New Roman"/>
          <w:sz w:val="24"/>
          <w:szCs w:val="24"/>
        </w:rPr>
        <w:tab/>
      </w:r>
      <w:r w:rsidR="00E90050" w:rsidRPr="004B7AC3">
        <w:rPr>
          <w:rFonts w:ascii="Times New Roman" w:hAnsi="Times New Roman" w:cs="Times New Roman"/>
          <w:b/>
          <w:bCs/>
          <w:color w:val="0066FF"/>
          <w:sz w:val="24"/>
          <w:szCs w:val="24"/>
        </w:rPr>
        <w:t>C.</w:t>
      </w:r>
      <w:r w:rsidR="00E90050" w:rsidRPr="00FD4D8B">
        <w:rPr>
          <w:rFonts w:ascii="Times New Roman" w:hAnsi="Times New Roman" w:cs="Times New Roman"/>
          <w:sz w:val="24"/>
          <w:szCs w:val="24"/>
        </w:rPr>
        <w:t xml:space="preserve"> (1), (2) và (3).</w:t>
      </w:r>
      <w:r w:rsidR="00E90050" w:rsidRPr="00FD4D8B">
        <w:rPr>
          <w:rFonts w:ascii="Times New Roman" w:hAnsi="Times New Roman" w:cs="Times New Roman"/>
          <w:sz w:val="24"/>
          <w:szCs w:val="24"/>
        </w:rPr>
        <w:tab/>
      </w:r>
      <w:r w:rsidRPr="00FD4D8B">
        <w:rPr>
          <w:rFonts w:ascii="Times New Roman" w:hAnsi="Times New Roman" w:cs="Times New Roman"/>
          <w:sz w:val="24"/>
          <w:szCs w:val="24"/>
        </w:rPr>
        <w:tab/>
      </w:r>
      <w:r w:rsidR="00E90050" w:rsidRPr="004B7AC3">
        <w:rPr>
          <w:rFonts w:ascii="Times New Roman" w:hAnsi="Times New Roman" w:cs="Times New Roman"/>
          <w:b/>
          <w:bCs/>
          <w:color w:val="0066FF"/>
          <w:sz w:val="24"/>
          <w:szCs w:val="24"/>
        </w:rPr>
        <w:t>D.</w:t>
      </w:r>
      <w:r w:rsidR="00E90050" w:rsidRPr="00FD4D8B">
        <w:rPr>
          <w:rFonts w:ascii="Times New Roman" w:hAnsi="Times New Roman" w:cs="Times New Roman"/>
          <w:sz w:val="24"/>
          <w:szCs w:val="24"/>
        </w:rPr>
        <w:t xml:space="preserve"> (1) và (3).</w:t>
      </w:r>
    </w:p>
    <w:p w14:paraId="355CE4CC" w14:textId="283740B0" w:rsidR="00E90050" w:rsidRPr="00FD4D8B" w:rsidRDefault="00E90050" w:rsidP="0034596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FD4D8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4B7AC3"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  <w:t>Câu 9.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 xml:space="preserve"> Một học sinh tiến hành đo gia tốc r</w:t>
      </w:r>
      <w:r w:rsidRPr="00FD4D8B">
        <w:rPr>
          <w:rFonts w:ascii="Times New Roman" w:hAnsi="Times New Roman" w:cs="Times New Roman"/>
          <w:sz w:val="24"/>
          <w:szCs w:val="24"/>
        </w:rPr>
        <w:t>ơ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>i tự do tại phòng thí nghiệm theo hướng dẫn của Sách giáo khoa Vật lý 10</w:t>
      </w:r>
      <w:r w:rsidRPr="00FD4D8B">
        <w:rPr>
          <w:rFonts w:ascii="Times New Roman" w:hAnsi="Times New Roman" w:cs="Times New Roman"/>
          <w:sz w:val="24"/>
          <w:szCs w:val="24"/>
        </w:rPr>
        <w:t xml:space="preserve"> KNTT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 w:rsidRPr="00FD4D8B">
        <w:rPr>
          <w:rFonts w:ascii="Times New Roman" w:hAnsi="Times New Roman" w:cs="Times New Roman"/>
          <w:sz w:val="24"/>
          <w:szCs w:val="24"/>
        </w:rPr>
        <w:t>G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 xml:space="preserve">ia tốc rơi tự do </w:t>
      </w:r>
      <w:r w:rsidRPr="00FD4D8B">
        <w:rPr>
          <w:rFonts w:ascii="Times New Roman" w:hAnsi="Times New Roman" w:cs="Times New Roman"/>
          <w:sz w:val="24"/>
          <w:szCs w:val="24"/>
        </w:rPr>
        <w:t>có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 xml:space="preserve"> giá trị trung bình sau nhiều lần đo là </w:t>
      </w:r>
      <w:r w:rsidRPr="00FD4D8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BD71154" wp14:editId="14C0B0D7">
            <wp:extent cx="102235" cy="2120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 xml:space="preserve"> = 9,7166667 m/s</w:t>
      </w:r>
      <w:r w:rsidRPr="00FD4D8B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2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 xml:space="preserve"> với sai số 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lastRenderedPageBreak/>
        <w:t xml:space="preserve">tuyệt đối </w:t>
      </w:r>
      <w:r w:rsidRPr="00FD4D8B">
        <w:rPr>
          <w:rFonts w:ascii="Times New Roman" w:hAnsi="Times New Roman" w:cs="Times New Roman"/>
          <w:sz w:val="24"/>
          <w:szCs w:val="24"/>
        </w:rPr>
        <w:t>tính được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 xml:space="preserve"> là Δ</w:t>
      </w:r>
      <w:r w:rsidRPr="00FD4D8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F4CDC1B" wp14:editId="02A4D3E6">
            <wp:extent cx="102235" cy="2120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 xml:space="preserve"> = 0,0681212 m/s</w:t>
      </w:r>
      <w:r w:rsidRPr="00FD4D8B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2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 w:rsidRPr="00FD4D8B">
        <w:rPr>
          <w:rFonts w:ascii="Times New Roman" w:hAnsi="Times New Roman" w:cs="Times New Roman"/>
          <w:sz w:val="24"/>
          <w:szCs w:val="24"/>
        </w:rPr>
        <w:t xml:space="preserve">Độ chia nhỏ nhất của thước đo chiều dài dùng trong thí nghiệm là 1mm. 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 xml:space="preserve">Kết quả của phép đo </w:t>
      </w:r>
      <w:r w:rsidRPr="00FD4D8B">
        <w:rPr>
          <w:rFonts w:ascii="Times New Roman" w:hAnsi="Times New Roman" w:cs="Times New Roman"/>
          <w:sz w:val="24"/>
          <w:szCs w:val="24"/>
        </w:rPr>
        <w:t>là</w:t>
      </w:r>
    </w:p>
    <w:p w14:paraId="47C23BC1" w14:textId="030D80C0" w:rsidR="003A356D" w:rsidRPr="00FD4D8B" w:rsidRDefault="00E90050" w:rsidP="0034596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FD4D8B">
        <w:rPr>
          <w:rFonts w:ascii="Times New Roman" w:hAnsi="Times New Roman" w:cs="Times New Roman"/>
          <w:sz w:val="24"/>
          <w:szCs w:val="24"/>
        </w:rPr>
        <w:tab/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</w:rPr>
        <w:t>A.</w:t>
      </w:r>
      <w:r w:rsidRPr="00FD4D8B">
        <w:rPr>
          <w:rFonts w:ascii="Times New Roman" w:hAnsi="Times New Roman" w:cs="Times New Roman"/>
          <w:sz w:val="24"/>
          <w:szCs w:val="24"/>
        </w:rPr>
        <w:t xml:space="preserve"> 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>g = 9,7</w:t>
      </w:r>
      <w:r w:rsidRPr="00FD4D8B">
        <w:rPr>
          <w:rFonts w:ascii="Times New Roman" w:hAnsi="Times New Roman" w:cs="Times New Roman"/>
          <w:sz w:val="24"/>
          <w:szCs w:val="24"/>
        </w:rPr>
        <w:t>17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 xml:space="preserve"> ± 0,068 m/s</w:t>
      </w:r>
      <w:r w:rsidRPr="00FD4D8B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2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ab/>
      </w:r>
      <w:r w:rsidR="009D3D7F" w:rsidRPr="00FD4D8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  <w:lang w:val="vi-VN"/>
        </w:rPr>
        <w:t>B.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 xml:space="preserve"> g = 9,7 ± 0,1 m/s</w:t>
      </w:r>
      <w:r w:rsidRPr="00FD4D8B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2</w:t>
      </w:r>
      <w:r w:rsidRPr="00FD4D8B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.</w:t>
      </w:r>
    </w:p>
    <w:p w14:paraId="017B2632" w14:textId="77777777" w:rsidR="00E90050" w:rsidRPr="00FD4D8B" w:rsidRDefault="00E90050" w:rsidP="0034596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FD4D8B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ab/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  <w:lang w:val="vi-VN"/>
        </w:rPr>
        <w:t>C.</w:t>
      </w:r>
      <w:r w:rsidRPr="00FD4D8B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 xml:space="preserve"> 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>g = 9,7± 0,06</w:t>
      </w:r>
      <w:r w:rsidRPr="00FD4D8B">
        <w:rPr>
          <w:rFonts w:ascii="Times New Roman" w:hAnsi="Times New Roman" w:cs="Times New Roman"/>
          <w:sz w:val="24"/>
          <w:szCs w:val="24"/>
        </w:rPr>
        <w:t>9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 xml:space="preserve"> m/s</w:t>
      </w:r>
      <w:r w:rsidRPr="00FD4D8B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2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ab/>
      </w:r>
      <w:r w:rsidR="003A356D" w:rsidRPr="00FD4D8B">
        <w:rPr>
          <w:rFonts w:ascii="Times New Roman" w:hAnsi="Times New Roman" w:cs="Times New Roman"/>
          <w:sz w:val="24"/>
          <w:szCs w:val="24"/>
        </w:rPr>
        <w:tab/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  <w:lang w:val="vi-VN"/>
        </w:rPr>
        <w:t>D.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 xml:space="preserve"> g = 9,72 ± 0,07 m/s</w:t>
      </w:r>
      <w:r w:rsidRPr="00FD4D8B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2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6C74FFCA" w14:textId="77777777" w:rsidR="00E90050" w:rsidRPr="00FD4D8B" w:rsidRDefault="00E90050" w:rsidP="0034596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FD4D8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4B7AC3"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  <w:t>Câu 10.</w:t>
      </w:r>
      <w:r w:rsidRPr="00FD4D8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>Định luật I Niutơn xác nhận rằng</w:t>
      </w:r>
    </w:p>
    <w:p w14:paraId="5F85C7FE" w14:textId="77777777" w:rsidR="00E90050" w:rsidRPr="00FD4D8B" w:rsidRDefault="00E90050" w:rsidP="0034596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FD4D8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  <w:lang w:val="vi-VN"/>
        </w:rPr>
        <w:t>A.</w:t>
      </w:r>
      <w:r w:rsidRPr="00FD4D8B">
        <w:rPr>
          <w:rFonts w:ascii="Times New Roman" w:hAnsi="Times New Roman" w:cs="Times New Roman"/>
          <w:sz w:val="24"/>
          <w:szCs w:val="24"/>
        </w:rPr>
        <w:t xml:space="preserve"> d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 xml:space="preserve">o quán tính nên mọi vật đang chuyển động </w:t>
      </w:r>
      <w:r w:rsidRPr="00FD4D8B">
        <w:rPr>
          <w:rFonts w:ascii="Times New Roman" w:hAnsi="Times New Roman" w:cs="Times New Roman"/>
          <w:sz w:val="24"/>
          <w:szCs w:val="24"/>
        </w:rPr>
        <w:t xml:space="preserve">sẽ 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>có xu hướng dừng lại.</w:t>
      </w:r>
    </w:p>
    <w:p w14:paraId="2A5637F6" w14:textId="77777777" w:rsidR="00E90050" w:rsidRPr="00FD4D8B" w:rsidRDefault="00E90050" w:rsidP="0034596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FD4D8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  <w:lang w:val="vi-VN"/>
        </w:rPr>
        <w:t>B.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FD4D8B">
        <w:rPr>
          <w:rFonts w:ascii="Times New Roman" w:hAnsi="Times New Roman" w:cs="Times New Roman"/>
          <w:sz w:val="24"/>
          <w:szCs w:val="24"/>
        </w:rPr>
        <w:t>k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>hi hợp lực tác dụng lên một v</w:t>
      </w:r>
      <w:r w:rsidRPr="00FD4D8B">
        <w:rPr>
          <w:rFonts w:ascii="Times New Roman" w:hAnsi="Times New Roman" w:cs="Times New Roman"/>
          <w:sz w:val="24"/>
          <w:szCs w:val="24"/>
        </w:rPr>
        <w:t>ật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 xml:space="preserve"> bằng không thì vật không thể chuyển động được</w:t>
      </w:r>
      <w:r w:rsidRPr="00FD4D8B">
        <w:rPr>
          <w:rFonts w:ascii="Times New Roman" w:hAnsi="Times New Roman" w:cs="Times New Roman"/>
          <w:sz w:val="24"/>
          <w:szCs w:val="24"/>
        </w:rPr>
        <w:t>.</w:t>
      </w:r>
    </w:p>
    <w:p w14:paraId="48ADA64B" w14:textId="77777777" w:rsidR="00E90050" w:rsidRPr="00FD4D8B" w:rsidRDefault="00E90050" w:rsidP="0034596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FD4D8B">
        <w:rPr>
          <w:rFonts w:ascii="Times New Roman" w:hAnsi="Times New Roman" w:cs="Times New Roman"/>
          <w:sz w:val="24"/>
          <w:szCs w:val="24"/>
        </w:rPr>
        <w:tab/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</w:rPr>
        <w:t>C.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FD4D8B">
        <w:rPr>
          <w:rFonts w:ascii="Times New Roman" w:hAnsi="Times New Roman" w:cs="Times New Roman"/>
          <w:sz w:val="24"/>
          <w:szCs w:val="24"/>
        </w:rPr>
        <w:t>v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 xml:space="preserve">ật </w:t>
      </w:r>
      <w:r w:rsidRPr="00FD4D8B">
        <w:rPr>
          <w:rFonts w:ascii="Times New Roman" w:hAnsi="Times New Roman" w:cs="Times New Roman"/>
          <w:sz w:val="24"/>
          <w:szCs w:val="24"/>
        </w:rPr>
        <w:t xml:space="preserve">vẫn 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 xml:space="preserve">giữ nguyên trạng thái đứng yên hoặc chuyển động thẳng đều khi nó không chịu tác dụng của </w:t>
      </w:r>
      <w:r w:rsidRPr="00FD4D8B">
        <w:rPr>
          <w:rFonts w:ascii="Times New Roman" w:hAnsi="Times New Roman" w:cs="Times New Roman"/>
          <w:sz w:val="24"/>
          <w:szCs w:val="24"/>
        </w:rPr>
        <w:t>lực nào.</w:t>
      </w:r>
    </w:p>
    <w:p w14:paraId="48D1617D" w14:textId="77777777" w:rsidR="00E90050" w:rsidRPr="00FD4D8B" w:rsidRDefault="00E90050" w:rsidP="0034596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FD4D8B">
        <w:rPr>
          <w:rFonts w:ascii="Times New Roman" w:hAnsi="Times New Roman" w:cs="Times New Roman"/>
          <w:sz w:val="24"/>
          <w:szCs w:val="24"/>
        </w:rPr>
        <w:tab/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</w:rPr>
        <w:t>D.</w:t>
      </w:r>
      <w:r w:rsidRPr="00FD4D8B">
        <w:rPr>
          <w:rFonts w:ascii="Times New Roman" w:hAnsi="Times New Roman" w:cs="Times New Roman"/>
          <w:sz w:val="24"/>
          <w:szCs w:val="24"/>
        </w:rPr>
        <w:t xml:space="preserve"> v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>ới mỗi lực tác dụng đều có một phản lực trực đối.</w:t>
      </w:r>
    </w:p>
    <w:p w14:paraId="23845505" w14:textId="77777777" w:rsidR="00EE63C2" w:rsidRPr="00FD4D8B" w:rsidRDefault="00E90050" w:rsidP="0034596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FD4D8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4B7AC3"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  <w:t>Câu 11.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EE63C2" w:rsidRPr="00FD4D8B">
        <w:rPr>
          <w:rFonts w:ascii="Times New Roman" w:hAnsi="Times New Roman" w:cs="Times New Roman"/>
          <w:sz w:val="24"/>
          <w:szCs w:val="24"/>
        </w:rPr>
        <w:t xml:space="preserve">Phát biểu nào sau đây </w:t>
      </w:r>
      <w:r w:rsidR="00EE63C2" w:rsidRPr="00FD4D8B">
        <w:rPr>
          <w:rFonts w:ascii="Times New Roman" w:hAnsi="Times New Roman" w:cs="Times New Roman"/>
          <w:b/>
          <w:bCs/>
          <w:sz w:val="24"/>
          <w:szCs w:val="24"/>
        </w:rPr>
        <w:t xml:space="preserve">không </w:t>
      </w:r>
      <w:r w:rsidR="00EE63C2" w:rsidRPr="00FD4D8B">
        <w:rPr>
          <w:rFonts w:ascii="Times New Roman" w:hAnsi="Times New Roman" w:cs="Times New Roman"/>
          <w:sz w:val="24"/>
          <w:szCs w:val="24"/>
        </w:rPr>
        <w:t xml:space="preserve">đúng? </w:t>
      </w:r>
      <w:r w:rsidR="00EE63C2" w:rsidRPr="00FD4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63C2" w:rsidRPr="00FD4D8B">
        <w:rPr>
          <w:rFonts w:ascii="Times New Roman" w:hAnsi="Times New Roman" w:cs="Times New Roman"/>
          <w:sz w:val="24"/>
          <w:szCs w:val="24"/>
        </w:rPr>
        <w:t xml:space="preserve">Độ dịch chuyển </w:t>
      </w:r>
    </w:p>
    <w:p w14:paraId="26BE6DD8" w14:textId="77777777" w:rsidR="00EE63C2" w:rsidRPr="00FD4D8B" w:rsidRDefault="00EE63C2" w:rsidP="0034596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FD4D8B">
        <w:rPr>
          <w:rFonts w:ascii="Times New Roman" w:hAnsi="Times New Roman" w:cs="Times New Roman"/>
          <w:sz w:val="24"/>
          <w:szCs w:val="24"/>
        </w:rPr>
        <w:tab/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</w:rPr>
        <w:t>A.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FD4D8B">
        <w:rPr>
          <w:rFonts w:ascii="Times New Roman" w:hAnsi="Times New Roman" w:cs="Times New Roman"/>
          <w:sz w:val="24"/>
          <w:szCs w:val="24"/>
        </w:rPr>
        <w:t>bằng không khi c</w:t>
      </w:r>
      <w:r w:rsidRPr="00FD4D8B">
        <w:rPr>
          <w:rFonts w:ascii="Times New Roman" w:hAnsi="Times New Roman" w:cs="Times New Roman"/>
          <w:sz w:val="24"/>
          <w:szCs w:val="24"/>
          <w:lang w:val="fr-FR"/>
        </w:rPr>
        <w:t>hất điểm đi được một đoạn thẳng rồi sau đó quay về vị trí ban đầu.</w:t>
      </w:r>
    </w:p>
    <w:p w14:paraId="4A7AAE77" w14:textId="128913C2" w:rsidR="00EE63C2" w:rsidRPr="00FD4D8B" w:rsidRDefault="00EE63C2" w:rsidP="0034596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FD4D8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  <w:lang w:val="fr-FR"/>
        </w:rPr>
        <w:t>B.</w:t>
      </w:r>
      <w:r w:rsidRPr="00FD4D8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D4D8B">
        <w:rPr>
          <w:rFonts w:ascii="Times New Roman" w:hAnsi="Times New Roman" w:cs="Times New Roman"/>
          <w:sz w:val="24"/>
          <w:szCs w:val="24"/>
        </w:rPr>
        <w:t>c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>ó độ lớn</w:t>
      </w:r>
      <w:r w:rsidRPr="00FD4D8B">
        <w:rPr>
          <w:rFonts w:ascii="Times New Roman" w:hAnsi="Times New Roman" w:cs="Times New Roman"/>
          <w:sz w:val="24"/>
          <w:szCs w:val="24"/>
        </w:rPr>
        <w:t xml:space="preserve"> luôn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 xml:space="preserve"> bằng quãng đường đi được của chất đi</w:t>
      </w:r>
      <w:r w:rsidRPr="00FD4D8B">
        <w:rPr>
          <w:rFonts w:ascii="Times New Roman" w:hAnsi="Times New Roman" w:cs="Times New Roman"/>
          <w:sz w:val="24"/>
          <w:szCs w:val="24"/>
          <w:lang w:val="fr-FR"/>
        </w:rPr>
        <w:t>ểm.</w:t>
      </w:r>
    </w:p>
    <w:p w14:paraId="0440277B" w14:textId="77777777" w:rsidR="00EE63C2" w:rsidRPr="00FD4D8B" w:rsidRDefault="00EE63C2" w:rsidP="0034596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FD4D8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  <w:lang w:val="fr-FR"/>
        </w:rPr>
        <w:t>C.</w:t>
      </w:r>
      <w:r w:rsidRPr="00FD4D8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>là véctơ nối vị trí đầu và vị trí cuối của chất điểm chuyển động.</w:t>
      </w:r>
    </w:p>
    <w:p w14:paraId="6488102A" w14:textId="77777777" w:rsidR="00EE63C2" w:rsidRPr="00FD4D8B" w:rsidRDefault="00EE63C2" w:rsidP="0034596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FD4D8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  <w:lang w:val="vi-VN"/>
        </w:rPr>
        <w:t>D.</w:t>
      </w:r>
      <w:r w:rsidRPr="00FD4D8B">
        <w:rPr>
          <w:rFonts w:ascii="Times New Roman" w:hAnsi="Times New Roman" w:cs="Times New Roman"/>
          <w:sz w:val="24"/>
          <w:szCs w:val="24"/>
        </w:rPr>
        <w:t xml:space="preserve"> </w:t>
      </w:r>
      <w:r w:rsidRPr="00FD4D8B">
        <w:rPr>
          <w:rFonts w:ascii="Times New Roman" w:hAnsi="Times New Roman" w:cs="Times New Roman"/>
          <w:sz w:val="24"/>
          <w:szCs w:val="24"/>
          <w:lang w:val="fr-FR"/>
        </w:rPr>
        <w:t>cho biết độ dài và hướng sự thay đổi vị trí chất điểm chuyển động.</w:t>
      </w:r>
    </w:p>
    <w:p w14:paraId="62F1BFFA" w14:textId="1D77B71D" w:rsidR="00E90050" w:rsidRPr="00FD4D8B" w:rsidRDefault="00E90050" w:rsidP="0034596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B7AC3"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  <w:t>Câu 12.</w:t>
      </w:r>
      <w:r w:rsidRPr="00FD4D8B">
        <w:rPr>
          <w:rFonts w:ascii="Times New Roman" w:hAnsi="Times New Roman" w:cs="Times New Roman"/>
          <w:sz w:val="24"/>
          <w:szCs w:val="24"/>
        </w:rPr>
        <w:t xml:space="preserve"> Tại một nơi và cùng một vị trí có độ cao h so với mặt đất, vật 1 ném ngang đồng thời vật 2 (cùng khối lượng với vật 1) thả rơi tự do, bỏ qua ảnh hưởng của không khí. Chọn phát biểu </w:t>
      </w:r>
      <w:r w:rsidRPr="00FD4D8B">
        <w:rPr>
          <w:rFonts w:ascii="Times New Roman" w:hAnsi="Times New Roman" w:cs="Times New Roman"/>
          <w:b/>
          <w:bCs/>
          <w:sz w:val="24"/>
          <w:szCs w:val="24"/>
        </w:rPr>
        <w:t>đúng</w:t>
      </w:r>
      <w:r w:rsidRPr="00FD4D8B">
        <w:rPr>
          <w:rFonts w:ascii="Times New Roman" w:hAnsi="Times New Roman" w:cs="Times New Roman"/>
          <w:sz w:val="24"/>
          <w:szCs w:val="24"/>
        </w:rPr>
        <w:t xml:space="preserve"> ?</w:t>
      </w:r>
    </w:p>
    <w:p w14:paraId="6F5ED5E6" w14:textId="77777777" w:rsidR="00E90050" w:rsidRPr="00FD4D8B" w:rsidRDefault="00E90050" w:rsidP="0034596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FD4D8B">
        <w:rPr>
          <w:rFonts w:ascii="Times New Roman" w:hAnsi="Times New Roman" w:cs="Times New Roman"/>
          <w:sz w:val="24"/>
          <w:szCs w:val="24"/>
        </w:rPr>
        <w:tab/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</w:rPr>
        <w:t>A.</w:t>
      </w:r>
      <w:r w:rsidRPr="00FD4D8B">
        <w:rPr>
          <w:rFonts w:ascii="Times New Roman" w:hAnsi="Times New Roman" w:cs="Times New Roman"/>
          <w:sz w:val="24"/>
          <w:szCs w:val="24"/>
        </w:rPr>
        <w:t xml:space="preserve"> Vật 2 chạm đất sau vì phải mất thêm thời gian để chuyển động theo phương ngang.</w:t>
      </w:r>
    </w:p>
    <w:p w14:paraId="2440D0F7" w14:textId="468A2C64" w:rsidR="00E90050" w:rsidRPr="00FD4D8B" w:rsidRDefault="00E90050" w:rsidP="0034596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FD4D8B">
        <w:rPr>
          <w:rFonts w:ascii="Times New Roman" w:hAnsi="Times New Roman" w:cs="Times New Roman"/>
          <w:sz w:val="24"/>
          <w:szCs w:val="24"/>
        </w:rPr>
        <w:tab/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</w:rPr>
        <w:t>B.</w:t>
      </w:r>
      <w:r w:rsidRPr="00FD4D8B">
        <w:rPr>
          <w:rFonts w:ascii="Times New Roman" w:hAnsi="Times New Roman" w:cs="Times New Roman"/>
          <w:sz w:val="24"/>
          <w:szCs w:val="24"/>
        </w:rPr>
        <w:t xml:space="preserve"> Vật 2 chạm đất trước.</w:t>
      </w:r>
      <w:r w:rsidR="003A356D" w:rsidRPr="00FD4D8B">
        <w:rPr>
          <w:rFonts w:ascii="Times New Roman" w:hAnsi="Times New Roman" w:cs="Times New Roman"/>
          <w:sz w:val="24"/>
          <w:szCs w:val="24"/>
        </w:rPr>
        <w:tab/>
      </w:r>
      <w:r w:rsidR="00FA17EF" w:rsidRPr="00FD4D8B">
        <w:rPr>
          <w:rFonts w:ascii="Times New Roman" w:hAnsi="Times New Roman" w:cs="Times New Roman"/>
          <w:sz w:val="24"/>
          <w:szCs w:val="24"/>
        </w:rPr>
        <w:tab/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</w:rPr>
        <w:t>C.</w:t>
      </w:r>
      <w:r w:rsidRPr="00FD4D8B">
        <w:rPr>
          <w:rFonts w:ascii="Times New Roman" w:hAnsi="Times New Roman" w:cs="Times New Roman"/>
          <w:sz w:val="24"/>
          <w:szCs w:val="24"/>
        </w:rPr>
        <w:t xml:space="preserve"> Vật 1 chạm đất trước.</w:t>
      </w:r>
    </w:p>
    <w:p w14:paraId="659D69AC" w14:textId="77777777" w:rsidR="00E90050" w:rsidRPr="00FD4D8B" w:rsidRDefault="00E90050" w:rsidP="0034596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FD4D8B">
        <w:rPr>
          <w:rFonts w:ascii="Times New Roman" w:hAnsi="Times New Roman" w:cs="Times New Roman"/>
          <w:sz w:val="24"/>
          <w:szCs w:val="24"/>
        </w:rPr>
        <w:tab/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</w:rPr>
        <w:t>D.</w:t>
      </w:r>
      <w:r w:rsidRPr="00FD4D8B">
        <w:rPr>
          <w:rFonts w:ascii="Times New Roman" w:hAnsi="Times New Roman" w:cs="Times New Roman"/>
          <w:sz w:val="24"/>
          <w:szCs w:val="24"/>
        </w:rPr>
        <w:t xml:space="preserve"> Hai vật chạm đất cùng lúc.</w:t>
      </w:r>
      <w:bookmarkStart w:id="0" w:name="_GoBack"/>
      <w:bookmarkEnd w:id="0"/>
    </w:p>
    <w:p w14:paraId="62EBD26F" w14:textId="77777777" w:rsidR="00E90050" w:rsidRPr="00FD4D8B" w:rsidRDefault="00E90050" w:rsidP="0034596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FD4D8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4B7AC3"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  <w:t>Câu 13.</w:t>
      </w:r>
      <w:r w:rsidRPr="00FD4D8B">
        <w:rPr>
          <w:rFonts w:ascii="Times New Roman" w:hAnsi="Times New Roman" w:cs="Times New Roman"/>
          <w:sz w:val="24"/>
          <w:szCs w:val="24"/>
        </w:rPr>
        <w:t xml:space="preserve"> Biển báo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FD4D8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61DB1A" wp14:editId="2D1F1EEF">
            <wp:extent cx="278130" cy="27813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FD4D8B">
        <w:rPr>
          <w:rFonts w:ascii="Times New Roman" w:hAnsi="Times New Roman" w:cs="Times New Roman"/>
          <w:sz w:val="24"/>
          <w:szCs w:val="24"/>
        </w:rPr>
        <w:t>trong phòng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 xml:space="preserve"> thí nghiệm mang </w:t>
      </w:r>
      <w:r w:rsidRPr="00FD4D8B">
        <w:rPr>
          <w:rFonts w:ascii="Times New Roman" w:hAnsi="Times New Roman" w:cs="Times New Roman"/>
          <w:sz w:val="24"/>
          <w:szCs w:val="24"/>
        </w:rPr>
        <w:t>nội dung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 xml:space="preserve"> nào sau đây</w:t>
      </w:r>
      <w:r w:rsidRPr="00FD4D8B">
        <w:rPr>
          <w:rFonts w:ascii="Times New Roman" w:hAnsi="Times New Roman" w:cs="Times New Roman"/>
          <w:sz w:val="24"/>
          <w:szCs w:val="24"/>
        </w:rPr>
        <w:t xml:space="preserve"> 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>?</w:t>
      </w:r>
    </w:p>
    <w:p w14:paraId="0BF4DC32" w14:textId="77777777" w:rsidR="00E90050" w:rsidRPr="00FD4D8B" w:rsidRDefault="00E90050" w:rsidP="0034596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FD4D8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  <w:lang w:val="vi-VN"/>
        </w:rPr>
        <w:t>A.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 xml:space="preserve"> Nơi cấm lửa.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  <w:lang w:val="vi-VN"/>
        </w:rPr>
        <w:t>B.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 xml:space="preserve"> Chất dễ cháy.</w:t>
      </w:r>
    </w:p>
    <w:p w14:paraId="4BB024E8" w14:textId="412A4635" w:rsidR="00E90050" w:rsidRPr="00FD4D8B" w:rsidRDefault="00E90050" w:rsidP="0034596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FD4D8B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  <w:lang w:val="vi-VN"/>
        </w:rPr>
        <w:t>C.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FD4D8B">
        <w:rPr>
          <w:rFonts w:ascii="Times New Roman" w:hAnsi="Times New Roman" w:cs="Times New Roman"/>
          <w:sz w:val="24"/>
          <w:szCs w:val="24"/>
        </w:rPr>
        <w:t>Nơi có chất phóng xạ.</w:t>
      </w:r>
      <w:r w:rsidRPr="00FD4D8B">
        <w:rPr>
          <w:rFonts w:ascii="Times New Roman" w:hAnsi="Times New Roman" w:cs="Times New Roman"/>
          <w:sz w:val="24"/>
          <w:szCs w:val="24"/>
        </w:rPr>
        <w:tab/>
      </w:r>
      <w:r w:rsidR="00FA17EF" w:rsidRPr="00FD4D8B">
        <w:rPr>
          <w:rFonts w:ascii="Times New Roman" w:hAnsi="Times New Roman" w:cs="Times New Roman"/>
          <w:sz w:val="24"/>
          <w:szCs w:val="24"/>
        </w:rPr>
        <w:tab/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</w:rPr>
        <w:t>D.</w:t>
      </w:r>
      <w:r w:rsidRPr="00FD4D8B">
        <w:rPr>
          <w:rFonts w:ascii="Times New Roman" w:hAnsi="Times New Roman" w:cs="Times New Roman"/>
          <w:sz w:val="24"/>
          <w:szCs w:val="24"/>
        </w:rPr>
        <w:t xml:space="preserve"> 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>Tránh ánh nắng chiếu trực tiếp.</w:t>
      </w:r>
    </w:p>
    <w:p w14:paraId="3F84C1B5" w14:textId="77777777" w:rsidR="00E90050" w:rsidRPr="00FD4D8B" w:rsidRDefault="00E90050" w:rsidP="0034596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FD4D8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4B7AC3"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  <w:t>Câu 14.</w:t>
      </w:r>
      <w:r w:rsidRPr="00FD4D8B">
        <w:rPr>
          <w:rFonts w:ascii="Times New Roman" w:hAnsi="Times New Roman" w:cs="Times New Roman"/>
          <w:sz w:val="24"/>
          <w:szCs w:val="24"/>
        </w:rPr>
        <w:t xml:space="preserve"> </w:t>
      </w:r>
      <w:r w:rsidRPr="00FD4D8B">
        <w:rPr>
          <w:rFonts w:ascii="Times New Roman" w:hAnsi="Times New Roman" w:cs="Times New Roman"/>
          <w:sz w:val="24"/>
          <w:szCs w:val="24"/>
          <w:lang w:val="pt-BR"/>
        </w:rPr>
        <w:t>Trong một chuyển động thẳng nhanh dần thì giá trị gia tốc a</w:t>
      </w:r>
    </w:p>
    <w:p w14:paraId="63080608" w14:textId="77777777" w:rsidR="00E90050" w:rsidRPr="00FD4D8B" w:rsidRDefault="00E90050" w:rsidP="0034596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FD4D8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  <w:lang w:val="pt-BR"/>
        </w:rPr>
        <w:t>A.</w:t>
      </w:r>
      <w:r w:rsidRPr="00FD4D8B">
        <w:rPr>
          <w:rFonts w:ascii="Times New Roman" w:hAnsi="Times New Roman" w:cs="Times New Roman"/>
          <w:sz w:val="24"/>
          <w:szCs w:val="24"/>
          <w:lang w:val="pt-BR"/>
        </w:rPr>
        <w:t xml:space="preserve"> luôn luôn dương.</w:t>
      </w:r>
      <w:r w:rsidRPr="00FD4D8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FD4D8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  <w:lang w:val="pt-BR"/>
        </w:rPr>
        <w:t>B.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FD4D8B">
        <w:rPr>
          <w:rFonts w:ascii="Times New Roman" w:hAnsi="Times New Roman" w:cs="Times New Roman"/>
          <w:sz w:val="24"/>
          <w:szCs w:val="24"/>
          <w:lang w:val="pt-BR"/>
        </w:rPr>
        <w:t>luôn luôn âm.</w:t>
      </w:r>
    </w:p>
    <w:p w14:paraId="45DC5379" w14:textId="77777777" w:rsidR="00E90050" w:rsidRPr="00FD4D8B" w:rsidRDefault="00E90050" w:rsidP="0034596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FD4D8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  <w:lang w:val="pt-BR"/>
        </w:rPr>
        <w:t>C.</w:t>
      </w:r>
      <w:r w:rsidRPr="00FD4D8B">
        <w:rPr>
          <w:rFonts w:ascii="Times New Roman" w:hAnsi="Times New Roman" w:cs="Times New Roman"/>
          <w:sz w:val="24"/>
          <w:szCs w:val="24"/>
        </w:rPr>
        <w:t xml:space="preserve"> </w:t>
      </w:r>
      <w:r w:rsidRPr="00FD4D8B">
        <w:rPr>
          <w:rFonts w:ascii="Times New Roman" w:hAnsi="Times New Roman" w:cs="Times New Roman"/>
          <w:sz w:val="24"/>
          <w:szCs w:val="24"/>
          <w:lang w:val="pt-BR"/>
        </w:rPr>
        <w:t>ngược dấu với giá trị vận tốc v.</w:t>
      </w:r>
      <w:r w:rsidRPr="00FD4D8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  <w:lang w:val="pt-BR"/>
        </w:rPr>
        <w:t>D.</w:t>
      </w:r>
      <w:r w:rsidRPr="00FD4D8B">
        <w:rPr>
          <w:rFonts w:ascii="Times New Roman" w:hAnsi="Times New Roman" w:cs="Times New Roman"/>
          <w:sz w:val="24"/>
          <w:szCs w:val="24"/>
          <w:lang w:val="pt-BR"/>
        </w:rPr>
        <w:t xml:space="preserve"> cùng dấu với giá trị vận tốc v.</w:t>
      </w:r>
    </w:p>
    <w:p w14:paraId="1EF20FBB" w14:textId="77777777" w:rsidR="001946D6" w:rsidRPr="00FD4D8B" w:rsidRDefault="00E90050" w:rsidP="0034596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D4D8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4B7AC3"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  <w:t>Câu 15.</w:t>
      </w:r>
      <w:r w:rsidRPr="00FD4D8B">
        <w:rPr>
          <w:rFonts w:ascii="Times New Roman" w:hAnsi="Times New Roman" w:cs="Times New Roman"/>
          <w:sz w:val="24"/>
          <w:szCs w:val="24"/>
        </w:rPr>
        <w:t xml:space="preserve"> </w:t>
      </w:r>
      <w:r w:rsidR="001946D6" w:rsidRPr="00FD4D8B">
        <w:rPr>
          <w:rFonts w:ascii="Times New Roman" w:hAnsi="Times New Roman" w:cs="Times New Roman"/>
          <w:sz w:val="24"/>
          <w:szCs w:val="24"/>
        </w:rPr>
        <w:t>Trong trường hợp hai vật A và B tương tác nhau. Biểu</w:t>
      </w:r>
      <w:r w:rsidR="001946D6" w:rsidRPr="00FD4D8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thức của định luật III được viết</w:t>
      </w:r>
    </w:p>
    <w:p w14:paraId="475235DA" w14:textId="0A608C94" w:rsidR="001946D6" w:rsidRPr="00FD4D8B" w:rsidRDefault="001946D6" w:rsidP="0034596D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r w:rsidRPr="00FD4D8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  <w:lang w:val="pt-BR"/>
        </w:rPr>
        <w:t>A.</w:t>
      </w:r>
      <w:r w:rsidRPr="00FD4D8B">
        <w:rPr>
          <w:rFonts w:ascii="Times New Roman" w:hAnsi="Times New Roman" w:cs="Times New Roman"/>
          <w:sz w:val="24"/>
          <w:szCs w:val="24"/>
        </w:rPr>
        <w:t xml:space="preserve"> </w:t>
      </w:r>
      <w:r w:rsidRPr="00FD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1631" w:rsidRPr="00025957">
        <w:rPr>
          <w:position w:val="-4"/>
        </w:rPr>
        <w:object w:dxaOrig="420" w:dyaOrig="400" w14:anchorId="02E844E9">
          <v:shape id="_x0000_i1029" type="#_x0000_t75" style="width:21pt;height:20.25pt" o:ole="">
            <v:imagedata r:id="rId21" o:title=""/>
          </v:shape>
          <o:OLEObject Type="Embed" ProgID="Equation.DSMT4" ShapeID="_x0000_i1029" DrawAspect="Content" ObjectID="_1760711184" r:id="rId22"/>
        </w:object>
      </w:r>
      <w:r w:rsidRPr="00FD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1631" w:rsidRPr="00025957">
        <w:rPr>
          <w:position w:val="-4"/>
        </w:rPr>
        <w:object w:dxaOrig="600" w:dyaOrig="400" w14:anchorId="051DA2C0">
          <v:shape id="_x0000_i1030" type="#_x0000_t75" style="width:30pt;height:20.25pt" o:ole="">
            <v:imagedata r:id="rId23" o:title=""/>
          </v:shape>
          <o:OLEObject Type="Embed" ProgID="Equation.DSMT4" ShapeID="_x0000_i1030" DrawAspect="Content" ObjectID="_1760711185" r:id="rId24"/>
        </w:object>
      </w:r>
      <w:r w:rsidRPr="00FD4D8B">
        <w:rPr>
          <w:rFonts w:ascii="Times New Roman" w:eastAsia="Calibri" w:hAnsi="Times New Roman" w:cs="Times New Roman"/>
          <w:sz w:val="24"/>
          <w:szCs w:val="24"/>
        </w:rPr>
        <w:tab/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  <w:lang w:val="pt-BR"/>
        </w:rPr>
        <w:t>B.</w:t>
      </w:r>
      <w:r w:rsidRPr="00FD4D8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1C1631" w:rsidRPr="00025957">
        <w:rPr>
          <w:position w:val="-4"/>
        </w:rPr>
        <w:object w:dxaOrig="420" w:dyaOrig="400" w14:anchorId="22BDB84F">
          <v:shape id="_x0000_i1031" type="#_x0000_t75" style="width:21pt;height:20.25pt" o:ole="">
            <v:imagedata r:id="rId25" o:title=""/>
          </v:shape>
          <o:OLEObject Type="Embed" ProgID="Equation.DSMT4" ShapeID="_x0000_i1031" DrawAspect="Content" ObjectID="_1760711186" r:id="rId26"/>
        </w:object>
      </w:r>
      <w:r w:rsidRPr="00FD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1631" w:rsidRPr="00025957">
        <w:rPr>
          <w:position w:val="-4"/>
        </w:rPr>
        <w:object w:dxaOrig="740" w:dyaOrig="400" w14:anchorId="6506F1F3">
          <v:shape id="_x0000_i1032" type="#_x0000_t75" style="width:36.75pt;height:20.25pt" o:ole="">
            <v:imagedata r:id="rId27" o:title=""/>
          </v:shape>
          <o:OLEObject Type="Embed" ProgID="Equation.DSMT4" ShapeID="_x0000_i1032" DrawAspect="Content" ObjectID="_1760711187" r:id="rId28"/>
        </w:object>
      </w:r>
      <w:r w:rsidRPr="00FD4D8B">
        <w:rPr>
          <w:rFonts w:ascii="Times New Roman" w:hAnsi="Times New Roman" w:cs="Times New Roman"/>
          <w:sz w:val="24"/>
          <w:szCs w:val="24"/>
          <w:lang w:val="pt-BR"/>
        </w:rPr>
        <w:t xml:space="preserve">                  </w:t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  <w:lang w:val="pt-BR"/>
        </w:rPr>
        <w:t>C.</w:t>
      </w:r>
      <w:r w:rsidRPr="00FD4D8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C1631" w:rsidRPr="00025957">
        <w:rPr>
          <w:position w:val="-4"/>
        </w:rPr>
        <w:object w:dxaOrig="420" w:dyaOrig="400" w14:anchorId="25CC44E0">
          <v:shape id="_x0000_i1033" type="#_x0000_t75" style="width:21pt;height:20.25pt" o:ole="">
            <v:imagedata r:id="rId29" o:title=""/>
          </v:shape>
          <o:OLEObject Type="Embed" ProgID="Equation.DSMT4" ShapeID="_x0000_i1033" DrawAspect="Content" ObjectID="_1760711188" r:id="rId30"/>
        </w:object>
      </w:r>
      <w:r w:rsidRPr="00FD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1631" w:rsidRPr="00025957">
        <w:rPr>
          <w:position w:val="-4"/>
        </w:rPr>
        <w:object w:dxaOrig="580" w:dyaOrig="360" w14:anchorId="0FBBE5D2">
          <v:shape id="_x0000_i1034" type="#_x0000_t75" style="width:29.25pt;height:18pt" o:ole="">
            <v:imagedata r:id="rId31" o:title=""/>
          </v:shape>
          <o:OLEObject Type="Embed" ProgID="Equation.DSMT4" ShapeID="_x0000_i1034" DrawAspect="Content" ObjectID="_1760711189" r:id="rId32"/>
        </w:object>
      </w:r>
      <w:r w:rsidRPr="00FD4D8B">
        <w:rPr>
          <w:rFonts w:ascii="Times New Roman" w:eastAsia="Calibri" w:hAnsi="Times New Roman" w:cs="Times New Roman"/>
          <w:sz w:val="24"/>
          <w:szCs w:val="24"/>
        </w:rPr>
        <w:tab/>
      </w:r>
      <w:r w:rsidRPr="00FD4D8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B7AC3">
        <w:rPr>
          <w:rFonts w:ascii="Times New Roman" w:hAnsi="Times New Roman" w:cs="Times New Roman"/>
          <w:b/>
          <w:bCs/>
          <w:color w:val="0066FF"/>
          <w:sz w:val="24"/>
          <w:szCs w:val="24"/>
          <w:lang w:val="pt-BR"/>
        </w:rPr>
        <w:t>D.</w:t>
      </w:r>
      <w:r w:rsidRPr="00FD4D8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C1631" w:rsidRPr="00025957">
        <w:rPr>
          <w:position w:val="-4"/>
        </w:rPr>
        <w:object w:dxaOrig="420" w:dyaOrig="400" w14:anchorId="0282A062">
          <v:shape id="_x0000_i1035" type="#_x0000_t75" style="width:21pt;height:20.25pt" o:ole="">
            <v:imagedata r:id="rId33" o:title=""/>
          </v:shape>
          <o:OLEObject Type="Embed" ProgID="Equation.DSMT4" ShapeID="_x0000_i1035" DrawAspect="Content" ObjectID="_1760711190" r:id="rId34"/>
        </w:object>
      </w:r>
      <w:r w:rsidRPr="00FD4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1631" w:rsidRPr="00025957">
        <w:rPr>
          <w:position w:val="-4"/>
        </w:rPr>
        <w:object w:dxaOrig="720" w:dyaOrig="360" w14:anchorId="6CC6C8E4">
          <v:shape id="_x0000_i1036" type="#_x0000_t75" style="width:36pt;height:18pt" o:ole="">
            <v:imagedata r:id="rId35" o:title=""/>
          </v:shape>
          <o:OLEObject Type="Embed" ProgID="Equation.DSMT4" ShapeID="_x0000_i1036" DrawAspect="Content" ObjectID="_1760711191" r:id="rId36"/>
        </w:object>
      </w:r>
    </w:p>
    <w:p w14:paraId="612BFC3E" w14:textId="668BC31F" w:rsidR="005329A6" w:rsidRPr="00BA2F49" w:rsidRDefault="005329A6" w:rsidP="0034596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  <w:r w:rsidRPr="00BA2F49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cyan"/>
          <w:lang w:val="pt-BR"/>
        </w:rPr>
        <w:t>B</w:t>
      </w:r>
      <w:r w:rsidR="001946D6" w:rsidRPr="00BA2F49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cyan"/>
          <w:lang w:val="pt-BR"/>
        </w:rPr>
        <w:t xml:space="preserve">. </w:t>
      </w:r>
      <w:r w:rsidRPr="00BA2F49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cyan"/>
          <w:lang w:val="pt-BR"/>
        </w:rPr>
        <w:t>TỰ LUẬN: (5,0 điểm)</w:t>
      </w:r>
    </w:p>
    <w:p w14:paraId="3FD61B52" w14:textId="7D0EBB77" w:rsidR="001E74D4" w:rsidRPr="00FD4D8B" w:rsidRDefault="001E74D4" w:rsidP="003459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FD4D8B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Bài 1</w:t>
      </w:r>
      <w:r w:rsidRPr="00FD4D8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.</w:t>
      </w:r>
      <w:r w:rsidRPr="00FD4D8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(3 điểm) Một vật được thả rơi tự do từ độ cao h so với mặt đất, lấy g = 10 m/s</w:t>
      </w:r>
      <w:r w:rsidRPr="00FD4D8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pt-BR"/>
        </w:rPr>
        <w:t>2</w:t>
      </w:r>
      <w:r w:rsidRPr="00FD4D8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 thời gian từ lúc thả</w:t>
      </w:r>
      <w:r w:rsidR="0022680E" w:rsidRPr="00FD4D8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FD4D8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rơi đến </w:t>
      </w:r>
      <w:r w:rsidR="0022680E" w:rsidRPr="00FD4D8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khi vật </w:t>
      </w:r>
      <w:r w:rsidRPr="00FD4D8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chạm đất là 5s.</w:t>
      </w:r>
    </w:p>
    <w:p w14:paraId="13E2EB23" w14:textId="77777777" w:rsidR="001E74D4" w:rsidRPr="00FD4D8B" w:rsidRDefault="001E74D4" w:rsidP="003459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FD4D8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a) Tính độ cao h?</w:t>
      </w:r>
    </w:p>
    <w:p w14:paraId="03636919" w14:textId="77777777" w:rsidR="001E74D4" w:rsidRPr="00FD4D8B" w:rsidRDefault="001E74D4" w:rsidP="003459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FD4D8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b) Tính vận tốc v</w:t>
      </w:r>
      <w:r w:rsidRPr="00FD4D8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Đ</w:t>
      </w:r>
      <w:r w:rsidRPr="00FD4D8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của vật khi chạm đất?</w:t>
      </w:r>
    </w:p>
    <w:p w14:paraId="17C38D38" w14:textId="77777777" w:rsidR="001E74D4" w:rsidRPr="00FD4D8B" w:rsidRDefault="001E74D4" w:rsidP="003459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FD4D8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c) Gốc thời gian là lúc vật thả rơi, tìm độ cao h’ của vật so với mặt đất tại thời điểm vật có vận tốc bằng một nửa v</w:t>
      </w:r>
      <w:r w:rsidRPr="00FD4D8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pt-BR"/>
        </w:rPr>
        <w:t>Đ</w:t>
      </w:r>
      <w:r w:rsidRPr="00FD4D8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?</w:t>
      </w:r>
    </w:p>
    <w:p w14:paraId="440D6C78" w14:textId="7A78844A" w:rsidR="001E74D4" w:rsidRPr="00FD4D8B" w:rsidRDefault="001E74D4" w:rsidP="0034596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</w:pPr>
      <w:r w:rsidRPr="00FD4D8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pt-BR"/>
        </w:rPr>
        <w:t>Bài 2.</w:t>
      </w:r>
      <w:r w:rsidRPr="00FD4D8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 xml:space="preserve">(2 điểm) Một vật có khối lượng 5kg đang nằm yên trên mặt phẳng ngang, dưới tác dụng của lực </w:t>
      </w:r>
      <w:r w:rsidR="001C1631" w:rsidRPr="001C1631">
        <w:rPr>
          <w:position w:val="-12"/>
        </w:rPr>
        <w:object w:dxaOrig="279" w:dyaOrig="400" w14:anchorId="052D2F61">
          <v:shape id="_x0000_i1037" type="#_x0000_t75" style="width:14.25pt;height:20.25pt" o:ole="">
            <v:imagedata r:id="rId37" o:title=""/>
          </v:shape>
          <o:OLEObject Type="Embed" ProgID="Equation.DSMT4" ShapeID="_x0000_i1037" DrawAspect="Content" ObjectID="_1760711192" r:id="rId38"/>
        </w:object>
      </w:r>
      <w:r w:rsidRPr="00FD4D8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 xml:space="preserve"> theo phương ngang, vật chuyển động với gia tốc 3m/s</w:t>
      </w:r>
      <w:r w:rsidRPr="00FD4D8B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  <w:lang w:val="pt-BR"/>
        </w:rPr>
        <w:t>2</w:t>
      </w:r>
      <w:r w:rsidRPr="00FD4D8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>.  Bỏ qua ma sát.</w:t>
      </w:r>
    </w:p>
    <w:p w14:paraId="52070A3D" w14:textId="77777777" w:rsidR="001E74D4" w:rsidRPr="00FD4D8B" w:rsidRDefault="001E74D4" w:rsidP="003459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D8B">
        <w:rPr>
          <w:rFonts w:ascii="Times New Roman" w:hAnsi="Times New Roman" w:cs="Times New Roman"/>
          <w:color w:val="000000" w:themeColor="text1"/>
          <w:sz w:val="24"/>
          <w:szCs w:val="24"/>
        </w:rPr>
        <w:t>a) Vẽ hình biểu diễn các lực tác dụng lên vật?</w:t>
      </w:r>
    </w:p>
    <w:p w14:paraId="7320AD69" w14:textId="1303484B" w:rsidR="001E74D4" w:rsidRPr="00FD4D8B" w:rsidRDefault="001E74D4" w:rsidP="003459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FD4D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r w:rsidRPr="00FD4D8B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Tính </w:t>
      </w:r>
      <w:r w:rsidRPr="00FD4D8B">
        <w:rPr>
          <w:rFonts w:ascii="Times New Roman" w:hAnsi="Times New Roman" w:cs="Times New Roman"/>
          <w:color w:val="000000" w:themeColor="text1"/>
          <w:sz w:val="24"/>
          <w:szCs w:val="24"/>
        </w:rPr>
        <w:t>độ lớn lực</w:t>
      </w:r>
      <w:r w:rsidRPr="00FD4D8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1C1631" w:rsidRPr="001C1631">
        <w:rPr>
          <w:position w:val="-12"/>
        </w:rPr>
        <w:object w:dxaOrig="279" w:dyaOrig="400" w14:anchorId="7F12FD4A">
          <v:shape id="_x0000_i1038" type="#_x0000_t75" style="width:14.25pt;height:20.25pt" o:ole="">
            <v:imagedata r:id="rId39" o:title=""/>
          </v:shape>
          <o:OLEObject Type="Embed" ProgID="Equation.DSMT4" ShapeID="_x0000_i1038" DrawAspect="Content" ObjectID="_1760711193" r:id="rId40"/>
        </w:object>
      </w:r>
      <w:r w:rsidRPr="00FD4D8B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?</w:t>
      </w:r>
    </w:p>
    <w:p w14:paraId="47A97A86" w14:textId="77777777" w:rsidR="001E74D4" w:rsidRPr="00FD4D8B" w:rsidRDefault="001E74D4" w:rsidP="003459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D8B">
        <w:rPr>
          <w:rFonts w:ascii="Times New Roman" w:hAnsi="Times New Roman" w:cs="Times New Roman"/>
          <w:color w:val="000000" w:themeColor="text1"/>
          <w:sz w:val="24"/>
          <w:szCs w:val="24"/>
        </w:rPr>
        <w:t>c) Tính độ dịch chuyển của vật sau 4 giây kể từ lúc vật bắt đầu chuyển động?</w:t>
      </w:r>
    </w:p>
    <w:p w14:paraId="1FE0EA37" w14:textId="77777777" w:rsidR="001E74D4" w:rsidRPr="00FD4D8B" w:rsidRDefault="001E74D4" w:rsidP="0034596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FD4D8B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-------- </w:t>
      </w:r>
      <w:r w:rsidRPr="00FD4D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HẾT</w:t>
      </w:r>
      <w:r w:rsidRPr="00FD4D8B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 --------</w:t>
      </w:r>
    </w:p>
    <w:p w14:paraId="23C1F956" w14:textId="77777777" w:rsidR="00FD4D8B" w:rsidRPr="00FD4D8B" w:rsidRDefault="00FD4D8B" w:rsidP="0034596D">
      <w:pPr>
        <w:spacing w:after="0" w:line="259" w:lineRule="auto"/>
        <w:ind w:right="-1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  <w:r w:rsidRPr="00FD4D8B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ĐÁP ÁN</w:t>
      </w: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2042"/>
        <w:gridCol w:w="2041"/>
        <w:gridCol w:w="2041"/>
        <w:gridCol w:w="2041"/>
        <w:gridCol w:w="2433"/>
      </w:tblGrid>
      <w:tr w:rsidR="00FD4D8B" w:rsidRPr="00FD4D8B" w14:paraId="69793BEB" w14:textId="77777777" w:rsidTr="0000332A">
        <w:tc>
          <w:tcPr>
            <w:tcW w:w="2042" w:type="dxa"/>
          </w:tcPr>
          <w:p w14:paraId="50CAB32D" w14:textId="77777777" w:rsidR="00FD4D8B" w:rsidRPr="00FD4D8B" w:rsidRDefault="00FD4D8B" w:rsidP="0034596D">
            <w:pPr>
              <w:spacing w:line="259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FD4D8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14:paraId="0B48A03D" w14:textId="77777777" w:rsidR="00FD4D8B" w:rsidRPr="00FD4D8B" w:rsidRDefault="00FD4D8B" w:rsidP="0034596D">
            <w:pPr>
              <w:spacing w:line="259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FD4D8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14:paraId="7C38044C" w14:textId="77777777" w:rsidR="00FD4D8B" w:rsidRPr="00FD4D8B" w:rsidRDefault="00FD4D8B" w:rsidP="0034596D">
            <w:pPr>
              <w:spacing w:line="259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FD4D8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14:paraId="0C09C409" w14:textId="77777777" w:rsidR="00FD4D8B" w:rsidRPr="00FD4D8B" w:rsidRDefault="00FD4D8B" w:rsidP="0034596D">
            <w:pPr>
              <w:spacing w:line="259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FD4D8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2433" w:type="dxa"/>
          </w:tcPr>
          <w:p w14:paraId="6DB23A73" w14:textId="77777777" w:rsidR="00FD4D8B" w:rsidRPr="00FD4D8B" w:rsidRDefault="00FD4D8B" w:rsidP="0034596D">
            <w:pPr>
              <w:spacing w:line="259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FD4D8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5</w:t>
            </w:r>
          </w:p>
        </w:tc>
      </w:tr>
      <w:tr w:rsidR="00FD4D8B" w:rsidRPr="00FD4D8B" w14:paraId="36942084" w14:textId="77777777" w:rsidTr="0000332A">
        <w:tc>
          <w:tcPr>
            <w:tcW w:w="2042" w:type="dxa"/>
          </w:tcPr>
          <w:p w14:paraId="6AFCA72C" w14:textId="77777777" w:rsidR="00FD4D8B" w:rsidRPr="00FD4D8B" w:rsidRDefault="00FD4D8B" w:rsidP="0034596D">
            <w:pPr>
              <w:spacing w:line="259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FD4D8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2041" w:type="dxa"/>
          </w:tcPr>
          <w:p w14:paraId="79A62609" w14:textId="77777777" w:rsidR="00FD4D8B" w:rsidRPr="00FD4D8B" w:rsidRDefault="00FD4D8B" w:rsidP="0034596D">
            <w:pPr>
              <w:spacing w:line="259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FD4D8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2041" w:type="dxa"/>
          </w:tcPr>
          <w:p w14:paraId="760E2C90" w14:textId="77777777" w:rsidR="00FD4D8B" w:rsidRPr="00FD4D8B" w:rsidRDefault="00FD4D8B" w:rsidP="0034596D">
            <w:pPr>
              <w:spacing w:line="259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FD4D8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2041" w:type="dxa"/>
          </w:tcPr>
          <w:p w14:paraId="18D095EA" w14:textId="77777777" w:rsidR="00FD4D8B" w:rsidRPr="00FD4D8B" w:rsidRDefault="00FD4D8B" w:rsidP="0034596D">
            <w:pPr>
              <w:spacing w:line="259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FD4D8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2433" w:type="dxa"/>
          </w:tcPr>
          <w:p w14:paraId="1513E064" w14:textId="77777777" w:rsidR="00FD4D8B" w:rsidRPr="00FD4D8B" w:rsidRDefault="00FD4D8B" w:rsidP="0034596D">
            <w:pPr>
              <w:spacing w:line="259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FD4D8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</w:tr>
      <w:tr w:rsidR="00FD4D8B" w:rsidRPr="00FD4D8B" w14:paraId="623955CE" w14:textId="77777777" w:rsidTr="0000332A">
        <w:tc>
          <w:tcPr>
            <w:tcW w:w="2042" w:type="dxa"/>
          </w:tcPr>
          <w:p w14:paraId="6BB026AA" w14:textId="77777777" w:rsidR="00FD4D8B" w:rsidRPr="00FD4D8B" w:rsidRDefault="00FD4D8B" w:rsidP="0034596D">
            <w:pPr>
              <w:spacing w:line="259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FD4D8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5FC8493B" w14:textId="77777777" w:rsidR="00FD4D8B" w:rsidRPr="00FD4D8B" w:rsidRDefault="00FD4D8B" w:rsidP="0034596D">
            <w:pPr>
              <w:spacing w:line="259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FD4D8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2041" w:type="dxa"/>
          </w:tcPr>
          <w:p w14:paraId="21AE57D8" w14:textId="77777777" w:rsidR="00FD4D8B" w:rsidRPr="00FD4D8B" w:rsidRDefault="00FD4D8B" w:rsidP="0034596D">
            <w:pPr>
              <w:spacing w:line="259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FD4D8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8</w:t>
            </w:r>
          </w:p>
        </w:tc>
        <w:tc>
          <w:tcPr>
            <w:tcW w:w="2041" w:type="dxa"/>
          </w:tcPr>
          <w:p w14:paraId="386CB32A" w14:textId="77777777" w:rsidR="00FD4D8B" w:rsidRPr="00FD4D8B" w:rsidRDefault="00FD4D8B" w:rsidP="0034596D">
            <w:pPr>
              <w:spacing w:line="259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FD4D8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9</w:t>
            </w:r>
          </w:p>
        </w:tc>
        <w:tc>
          <w:tcPr>
            <w:tcW w:w="2433" w:type="dxa"/>
          </w:tcPr>
          <w:p w14:paraId="3D2226DA" w14:textId="77777777" w:rsidR="00FD4D8B" w:rsidRPr="00FD4D8B" w:rsidRDefault="00FD4D8B" w:rsidP="0034596D">
            <w:pPr>
              <w:spacing w:line="259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FD4D8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10</w:t>
            </w:r>
          </w:p>
        </w:tc>
      </w:tr>
      <w:tr w:rsidR="00FD4D8B" w:rsidRPr="00FD4D8B" w14:paraId="709039D6" w14:textId="77777777" w:rsidTr="0000332A">
        <w:tc>
          <w:tcPr>
            <w:tcW w:w="2042" w:type="dxa"/>
          </w:tcPr>
          <w:p w14:paraId="4C9DAD28" w14:textId="77777777" w:rsidR="00FD4D8B" w:rsidRPr="00FD4D8B" w:rsidRDefault="00FD4D8B" w:rsidP="0034596D">
            <w:pPr>
              <w:spacing w:line="259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FD4D8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2041" w:type="dxa"/>
          </w:tcPr>
          <w:p w14:paraId="5808B1E5" w14:textId="77777777" w:rsidR="00FD4D8B" w:rsidRPr="00FD4D8B" w:rsidRDefault="00FD4D8B" w:rsidP="0034596D">
            <w:pPr>
              <w:spacing w:line="259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FD4D8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2041" w:type="dxa"/>
          </w:tcPr>
          <w:p w14:paraId="609D7A47" w14:textId="77777777" w:rsidR="00FD4D8B" w:rsidRPr="00FD4D8B" w:rsidRDefault="00FD4D8B" w:rsidP="0034596D">
            <w:pPr>
              <w:spacing w:line="259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FD4D8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2041" w:type="dxa"/>
          </w:tcPr>
          <w:p w14:paraId="1468D8B4" w14:textId="77777777" w:rsidR="00FD4D8B" w:rsidRPr="00FD4D8B" w:rsidRDefault="00FD4D8B" w:rsidP="0034596D">
            <w:pPr>
              <w:spacing w:line="259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FD4D8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2433" w:type="dxa"/>
          </w:tcPr>
          <w:p w14:paraId="154E1BE1" w14:textId="77777777" w:rsidR="00FD4D8B" w:rsidRPr="00FD4D8B" w:rsidRDefault="00FD4D8B" w:rsidP="0034596D">
            <w:pPr>
              <w:spacing w:line="259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FD4D8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</w:tr>
      <w:tr w:rsidR="00FD4D8B" w:rsidRPr="00FD4D8B" w14:paraId="0B017E38" w14:textId="77777777" w:rsidTr="0000332A">
        <w:tc>
          <w:tcPr>
            <w:tcW w:w="2042" w:type="dxa"/>
          </w:tcPr>
          <w:p w14:paraId="6807C24C" w14:textId="77777777" w:rsidR="00FD4D8B" w:rsidRPr="00FD4D8B" w:rsidRDefault="00FD4D8B" w:rsidP="0034596D">
            <w:pPr>
              <w:spacing w:line="259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FD4D8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2041" w:type="dxa"/>
          </w:tcPr>
          <w:p w14:paraId="0CB5CBAF" w14:textId="77777777" w:rsidR="00FD4D8B" w:rsidRPr="00FD4D8B" w:rsidRDefault="00FD4D8B" w:rsidP="0034596D">
            <w:pPr>
              <w:spacing w:line="259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FD4D8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12</w:t>
            </w:r>
          </w:p>
        </w:tc>
        <w:tc>
          <w:tcPr>
            <w:tcW w:w="2041" w:type="dxa"/>
          </w:tcPr>
          <w:p w14:paraId="3553A588" w14:textId="77777777" w:rsidR="00FD4D8B" w:rsidRPr="00FD4D8B" w:rsidRDefault="00FD4D8B" w:rsidP="0034596D">
            <w:pPr>
              <w:spacing w:line="259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FD4D8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13</w:t>
            </w:r>
          </w:p>
        </w:tc>
        <w:tc>
          <w:tcPr>
            <w:tcW w:w="2041" w:type="dxa"/>
          </w:tcPr>
          <w:p w14:paraId="65022BA5" w14:textId="77777777" w:rsidR="00FD4D8B" w:rsidRPr="00FD4D8B" w:rsidRDefault="00FD4D8B" w:rsidP="0034596D">
            <w:pPr>
              <w:spacing w:line="259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FD4D8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14</w:t>
            </w:r>
          </w:p>
        </w:tc>
        <w:tc>
          <w:tcPr>
            <w:tcW w:w="2433" w:type="dxa"/>
          </w:tcPr>
          <w:p w14:paraId="1F513F98" w14:textId="77777777" w:rsidR="00FD4D8B" w:rsidRPr="00FD4D8B" w:rsidRDefault="00FD4D8B" w:rsidP="0034596D">
            <w:pPr>
              <w:spacing w:line="259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FD4D8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15</w:t>
            </w:r>
          </w:p>
        </w:tc>
      </w:tr>
      <w:tr w:rsidR="00FD4D8B" w:rsidRPr="00FD4D8B" w14:paraId="09BD91AB" w14:textId="77777777" w:rsidTr="0000332A">
        <w:tc>
          <w:tcPr>
            <w:tcW w:w="2042" w:type="dxa"/>
          </w:tcPr>
          <w:p w14:paraId="5353CF35" w14:textId="77777777" w:rsidR="00FD4D8B" w:rsidRPr="00FD4D8B" w:rsidRDefault="00FD4D8B" w:rsidP="0034596D">
            <w:pPr>
              <w:spacing w:line="259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FD4D8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2041" w:type="dxa"/>
          </w:tcPr>
          <w:p w14:paraId="51410C2E" w14:textId="77777777" w:rsidR="00FD4D8B" w:rsidRPr="00FD4D8B" w:rsidRDefault="00FD4D8B" w:rsidP="0034596D">
            <w:pPr>
              <w:spacing w:line="259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FD4D8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2041" w:type="dxa"/>
          </w:tcPr>
          <w:p w14:paraId="477D1814" w14:textId="77777777" w:rsidR="00FD4D8B" w:rsidRPr="00FD4D8B" w:rsidRDefault="00FD4D8B" w:rsidP="0034596D">
            <w:pPr>
              <w:spacing w:line="259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FD4D8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2041" w:type="dxa"/>
          </w:tcPr>
          <w:p w14:paraId="2511892A" w14:textId="77777777" w:rsidR="00FD4D8B" w:rsidRPr="00FD4D8B" w:rsidRDefault="00FD4D8B" w:rsidP="0034596D">
            <w:pPr>
              <w:spacing w:line="259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FD4D8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2433" w:type="dxa"/>
          </w:tcPr>
          <w:p w14:paraId="2CC7D831" w14:textId="77777777" w:rsidR="00FD4D8B" w:rsidRPr="00FD4D8B" w:rsidRDefault="00FD4D8B" w:rsidP="0034596D">
            <w:pPr>
              <w:spacing w:line="259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FD4D8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</w:tr>
    </w:tbl>
    <w:p w14:paraId="1CB7521E" w14:textId="77777777" w:rsidR="001E74D4" w:rsidRPr="00FD4D8B" w:rsidRDefault="001E74D4" w:rsidP="0034596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1E74D4" w:rsidRPr="00FD4D8B" w:rsidSect="0000332A">
      <w:headerReference w:type="default" r:id="rId41"/>
      <w:footerReference w:type="default" r:id="rId42"/>
      <w:pgSz w:w="12240" w:h="15840"/>
      <w:pgMar w:top="672" w:right="758" w:bottom="426" w:left="864" w:header="284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413C6" w14:textId="77777777" w:rsidR="00D04996" w:rsidRDefault="00D04996" w:rsidP="00E90050">
      <w:pPr>
        <w:spacing w:after="0" w:line="240" w:lineRule="auto"/>
      </w:pPr>
      <w:r>
        <w:separator/>
      </w:r>
    </w:p>
  </w:endnote>
  <w:endnote w:type="continuationSeparator" w:id="0">
    <w:p w14:paraId="1712448E" w14:textId="77777777" w:rsidR="00D04996" w:rsidRDefault="00D04996" w:rsidP="00E90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FC29C" w14:textId="62D92892" w:rsidR="0034596D" w:rsidRPr="0034596D" w:rsidRDefault="0034596D">
    <w:pPr>
      <w:pStyle w:val="Footer"/>
      <w:rPr>
        <w:rFonts w:ascii="Times New Roman" w:hAnsi="Times New Roman" w:cs="Times New Roman"/>
        <w:sz w:val="24"/>
        <w:szCs w:val="24"/>
      </w:rPr>
    </w:pPr>
    <w:r w:rsidRPr="002E0CBE">
      <w:rPr>
        <w:b/>
        <w:color w:val="000000"/>
        <w:kern w:val="2"/>
        <w:lang w:val="nl-NL" w:eastAsia="zh-CN"/>
      </w:rPr>
      <w:t xml:space="preserve">    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                  </w:t>
    </w:r>
    <w:r w:rsidRPr="002E0CBE">
      <w:rPr>
        <w:b/>
        <w:color w:val="000000"/>
        <w:kern w:val="2"/>
        <w:lang w:val="nl-NL" w:eastAsia="zh-CN"/>
      </w:rPr>
      <w:t xml:space="preserve">   </w:t>
    </w:r>
    <w:r w:rsidRPr="002E0CBE">
      <w:rPr>
        <w:rFonts w:ascii="Times New Roma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2E0CBE">
      <w:rPr>
        <w:rFonts w:ascii="Times New Roma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2E0CBE">
      <w:rPr>
        <w:rFonts w:ascii="Times New Roma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2E0CBE">
      <w:rPr>
        <w:rFonts w:ascii="Times New Roma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E0CBE">
      <w:rPr>
        <w:rFonts w:ascii="Times New Roma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2E0CBE">
      <w:rPr>
        <w:rFonts w:ascii="Times New Roma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E0CBE">
      <w:rPr>
        <w:rFonts w:ascii="Times New Roma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E0CBE">
      <w:rPr>
        <w:rFonts w:ascii="Times New Roma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E0CBE">
      <w:rPr>
        <w:rFonts w:ascii="Times New Roma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00332A" w:rsidRPr="0000332A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2</w:t>
    </w:r>
    <w:r w:rsidRPr="002E0CBE">
      <w:rPr>
        <w:rFonts w:ascii="Times New Roma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3D4538" w14:textId="77777777" w:rsidR="00D04996" w:rsidRDefault="00D04996" w:rsidP="00E90050">
      <w:pPr>
        <w:spacing w:after="0" w:line="240" w:lineRule="auto"/>
      </w:pPr>
      <w:r>
        <w:separator/>
      </w:r>
    </w:p>
  </w:footnote>
  <w:footnote w:type="continuationSeparator" w:id="0">
    <w:p w14:paraId="5347ED08" w14:textId="77777777" w:rsidR="00D04996" w:rsidRDefault="00D04996" w:rsidP="00E90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6E2AC" w14:textId="722D17B6" w:rsidR="0034596D" w:rsidRPr="0034596D" w:rsidRDefault="0034596D" w:rsidP="0034596D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2E0CBE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2E0CBE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04181"/>
    <w:multiLevelType w:val="hybridMultilevel"/>
    <w:tmpl w:val="1960C418"/>
    <w:lvl w:ilvl="0" w:tplc="D5F6B6B6">
      <w:start w:val="1"/>
      <w:numFmt w:val="upperLetter"/>
      <w:lvlText w:val="%1.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050"/>
    <w:rsid w:val="0000332A"/>
    <w:rsid w:val="000166EC"/>
    <w:rsid w:val="0002769C"/>
    <w:rsid w:val="00082F85"/>
    <w:rsid w:val="000857F7"/>
    <w:rsid w:val="00086D9B"/>
    <w:rsid w:val="000B6204"/>
    <w:rsid w:val="000C3F78"/>
    <w:rsid w:val="000D3692"/>
    <w:rsid w:val="000D3E39"/>
    <w:rsid w:val="000E31F8"/>
    <w:rsid w:val="00194360"/>
    <w:rsid w:val="001946D6"/>
    <w:rsid w:val="001C1631"/>
    <w:rsid w:val="001E74D4"/>
    <w:rsid w:val="001F6EAC"/>
    <w:rsid w:val="002210F6"/>
    <w:rsid w:val="0022680E"/>
    <w:rsid w:val="00233FE3"/>
    <w:rsid w:val="00257F7A"/>
    <w:rsid w:val="002821CC"/>
    <w:rsid w:val="002B4983"/>
    <w:rsid w:val="002E5C9C"/>
    <w:rsid w:val="0034596D"/>
    <w:rsid w:val="00346CA3"/>
    <w:rsid w:val="00380EF1"/>
    <w:rsid w:val="00383556"/>
    <w:rsid w:val="003A356D"/>
    <w:rsid w:val="003B263C"/>
    <w:rsid w:val="003D1421"/>
    <w:rsid w:val="003F2E6D"/>
    <w:rsid w:val="004053EB"/>
    <w:rsid w:val="004B7AC3"/>
    <w:rsid w:val="004F3D98"/>
    <w:rsid w:val="005120E7"/>
    <w:rsid w:val="005329A6"/>
    <w:rsid w:val="00545857"/>
    <w:rsid w:val="005B7489"/>
    <w:rsid w:val="005D2095"/>
    <w:rsid w:val="005F06F5"/>
    <w:rsid w:val="00617679"/>
    <w:rsid w:val="00620115"/>
    <w:rsid w:val="00624E46"/>
    <w:rsid w:val="0066108D"/>
    <w:rsid w:val="00684137"/>
    <w:rsid w:val="006D339F"/>
    <w:rsid w:val="0071243B"/>
    <w:rsid w:val="00733A81"/>
    <w:rsid w:val="00880A2B"/>
    <w:rsid w:val="009161D4"/>
    <w:rsid w:val="009806B5"/>
    <w:rsid w:val="00983DE8"/>
    <w:rsid w:val="009D3D7F"/>
    <w:rsid w:val="009E0624"/>
    <w:rsid w:val="00A10279"/>
    <w:rsid w:val="00A15A9A"/>
    <w:rsid w:val="00A73340"/>
    <w:rsid w:val="00A95510"/>
    <w:rsid w:val="00AB201B"/>
    <w:rsid w:val="00B379DD"/>
    <w:rsid w:val="00BA2F49"/>
    <w:rsid w:val="00BD357A"/>
    <w:rsid w:val="00C53168"/>
    <w:rsid w:val="00C61F41"/>
    <w:rsid w:val="00C8171D"/>
    <w:rsid w:val="00CE3A4E"/>
    <w:rsid w:val="00CF39C4"/>
    <w:rsid w:val="00CF68FD"/>
    <w:rsid w:val="00D04996"/>
    <w:rsid w:val="00D16D4F"/>
    <w:rsid w:val="00D2488E"/>
    <w:rsid w:val="00DA5539"/>
    <w:rsid w:val="00DA596D"/>
    <w:rsid w:val="00E6725A"/>
    <w:rsid w:val="00E90050"/>
    <w:rsid w:val="00E95006"/>
    <w:rsid w:val="00E9550C"/>
    <w:rsid w:val="00EA6ACB"/>
    <w:rsid w:val="00EC2D43"/>
    <w:rsid w:val="00ED22A0"/>
    <w:rsid w:val="00ED7A60"/>
    <w:rsid w:val="00EE63C2"/>
    <w:rsid w:val="00F108C8"/>
    <w:rsid w:val="00F9760A"/>
    <w:rsid w:val="00FA17EF"/>
    <w:rsid w:val="00FB79A4"/>
    <w:rsid w:val="00FC3303"/>
    <w:rsid w:val="00FD4D8B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C97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0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0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050"/>
  </w:style>
  <w:style w:type="paragraph" w:styleId="Footer">
    <w:name w:val="footer"/>
    <w:basedOn w:val="Normal"/>
    <w:link w:val="FooterChar"/>
    <w:uiPriority w:val="99"/>
    <w:unhideWhenUsed/>
    <w:rsid w:val="00E90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050"/>
  </w:style>
  <w:style w:type="table" w:styleId="TableGrid">
    <w:name w:val="Table Grid"/>
    <w:basedOn w:val="TableNormal"/>
    <w:rsid w:val="00A73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3DE8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FD4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ConvertedEquation">
    <w:name w:val="MTConvertedEquation"/>
    <w:basedOn w:val="DefaultParagraphFont"/>
    <w:rsid w:val="001C1631"/>
    <w:rPr>
      <w:rFonts w:ascii="Times New Roman" w:hAnsi="Times New Roman"/>
      <w:b/>
      <w:color w:val="0070C0"/>
      <w:sz w:val="26"/>
      <w:szCs w:val="26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0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0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050"/>
  </w:style>
  <w:style w:type="paragraph" w:styleId="Footer">
    <w:name w:val="footer"/>
    <w:basedOn w:val="Normal"/>
    <w:link w:val="FooterChar"/>
    <w:uiPriority w:val="99"/>
    <w:unhideWhenUsed/>
    <w:rsid w:val="00E90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050"/>
  </w:style>
  <w:style w:type="table" w:styleId="TableGrid">
    <w:name w:val="Table Grid"/>
    <w:basedOn w:val="TableNormal"/>
    <w:rsid w:val="00A73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3DE8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FD4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ConvertedEquation">
    <w:name w:val="MTConvertedEquation"/>
    <w:basedOn w:val="DefaultParagraphFont"/>
    <w:rsid w:val="001C1631"/>
    <w:rPr>
      <w:rFonts w:ascii="Times New Roman" w:hAnsi="Times New Roman"/>
      <w:b/>
      <w:color w:val="0070C0"/>
      <w:sz w:val="26"/>
      <w:szCs w:val="26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2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wmf" Type="http://schemas.openxmlformats.org/officeDocument/2006/relationships/image"/><Relationship Id="rId11" Target="embeddings/oleObject1.bin" Type="http://schemas.openxmlformats.org/officeDocument/2006/relationships/oleObject"/><Relationship Id="rId12" Target="media/image3.wmf" Type="http://schemas.openxmlformats.org/officeDocument/2006/relationships/image"/><Relationship Id="rId13" Target="embeddings/oleObject2.bin" Type="http://schemas.openxmlformats.org/officeDocument/2006/relationships/oleObject"/><Relationship Id="rId14" Target="media/image4.wmf" Type="http://schemas.openxmlformats.org/officeDocument/2006/relationships/image"/><Relationship Id="rId15" Target="embeddings/oleObject3.bin" Type="http://schemas.openxmlformats.org/officeDocument/2006/relationships/oleObject"/><Relationship Id="rId16" Target="media/image5.wmf" Type="http://schemas.openxmlformats.org/officeDocument/2006/relationships/image"/><Relationship Id="rId17" Target="embeddings/oleObject4.bin" Type="http://schemas.openxmlformats.org/officeDocument/2006/relationships/oleObject"/><Relationship Id="rId18" Target="media/image6.png" Type="http://schemas.openxmlformats.org/officeDocument/2006/relationships/image"/><Relationship Id="rId19" Target="media/image7.png" Type="http://schemas.openxmlformats.org/officeDocument/2006/relationships/image"/><Relationship Id="rId2" Target="numbering.xml" Type="http://schemas.openxmlformats.org/officeDocument/2006/relationships/numbering"/><Relationship Id="rId20" Target="media/image8.png" Type="http://schemas.openxmlformats.org/officeDocument/2006/relationships/image"/><Relationship Id="rId21" Target="media/image9.wmf" Type="http://schemas.openxmlformats.org/officeDocument/2006/relationships/image"/><Relationship Id="rId22" Target="embeddings/oleObject5.bin" Type="http://schemas.openxmlformats.org/officeDocument/2006/relationships/oleObject"/><Relationship Id="rId23" Target="media/image10.wmf" Type="http://schemas.openxmlformats.org/officeDocument/2006/relationships/image"/><Relationship Id="rId24" Target="embeddings/oleObject6.bin" Type="http://schemas.openxmlformats.org/officeDocument/2006/relationships/oleObject"/><Relationship Id="rId25" Target="media/image11.wmf" Type="http://schemas.openxmlformats.org/officeDocument/2006/relationships/image"/><Relationship Id="rId26" Target="embeddings/oleObject7.bin" Type="http://schemas.openxmlformats.org/officeDocument/2006/relationships/oleObject"/><Relationship Id="rId27" Target="media/image12.wmf" Type="http://schemas.openxmlformats.org/officeDocument/2006/relationships/image"/><Relationship Id="rId28" Target="embeddings/oleObject8.bin" Type="http://schemas.openxmlformats.org/officeDocument/2006/relationships/oleObject"/><Relationship Id="rId29" Target="media/image13.wmf" Type="http://schemas.openxmlformats.org/officeDocument/2006/relationships/image"/><Relationship Id="rId3" Target="styles.xml" Type="http://schemas.openxmlformats.org/officeDocument/2006/relationships/styles"/><Relationship Id="rId30" Target="embeddings/oleObject9.bin" Type="http://schemas.openxmlformats.org/officeDocument/2006/relationships/oleObject"/><Relationship Id="rId31" Target="media/image14.wmf" Type="http://schemas.openxmlformats.org/officeDocument/2006/relationships/image"/><Relationship Id="rId32" Target="embeddings/oleObject10.bin" Type="http://schemas.openxmlformats.org/officeDocument/2006/relationships/oleObject"/><Relationship Id="rId33" Target="media/image15.wmf" Type="http://schemas.openxmlformats.org/officeDocument/2006/relationships/image"/><Relationship Id="rId34" Target="embeddings/oleObject11.bin" Type="http://schemas.openxmlformats.org/officeDocument/2006/relationships/oleObject"/><Relationship Id="rId35" Target="media/image16.wmf" Type="http://schemas.openxmlformats.org/officeDocument/2006/relationships/image"/><Relationship Id="rId36" Target="embeddings/oleObject12.bin" Type="http://schemas.openxmlformats.org/officeDocument/2006/relationships/oleObject"/><Relationship Id="rId37" Target="media/image17.wmf" Type="http://schemas.openxmlformats.org/officeDocument/2006/relationships/image"/><Relationship Id="rId38" Target="embeddings/oleObject13.bin" Type="http://schemas.openxmlformats.org/officeDocument/2006/relationships/oleObject"/><Relationship Id="rId39" Target="media/image18.wmf" Type="http://schemas.openxmlformats.org/officeDocument/2006/relationships/image"/><Relationship Id="rId4" Target="stylesWithEffects.xml" Type="http://schemas.microsoft.com/office/2007/relationships/stylesWithEffects"/><Relationship Id="rId40" Target="embeddings/oleObject14.bin" Type="http://schemas.openxmlformats.org/officeDocument/2006/relationships/oleObject"/><Relationship Id="rId41" Target="header1.xml" Type="http://schemas.openxmlformats.org/officeDocument/2006/relationships/header"/><Relationship Id="rId42" Target="footer1.xml" Type="http://schemas.openxmlformats.org/officeDocument/2006/relationships/footer"/><Relationship Id="rId43" Target="fontTable.xml" Type="http://schemas.openxmlformats.org/officeDocument/2006/relationships/fontTable"/><Relationship Id="rId44" Target="theme/theme1.xml" Type="http://schemas.openxmlformats.org/officeDocument/2006/relationships/theme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CD3A8-9CA7-4AA4-9206-F7B16CA0D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2023-11-02T15:15:00Z</dcterms:created>
  <dc:creator>tailieu123.edu.vn</dc:creator>
  <dc:description>Đề kiểm tra học kỳ 1 Vật lí 10 Kết nối tri thức có đáp án-Đề 7 được soạn dưới dạng file Word và PDF gồm 3 trang. Các bạn xem và tải về ở dưới.</dc:description>
  <dcterms:modified xsi:type="dcterms:W3CDTF">2023-11-05T10:30:00Z</dcterms:modified>
  <cp:revision>1</cp:revision>
  <dc:title>Đề Kiểm Tra Học Kỳ 1 Vật Lí 10 Kết Nối Tri Thức Có Đáp Án-Đề 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