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111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AF06B1" w:rsidRPr="00AF06B1" w:rsidTr="00392888">
        <w:tc>
          <w:tcPr>
            <w:tcW w:w="2943" w:type="dxa"/>
          </w:tcPr>
          <w:p w:rsidR="00AF06B1" w:rsidRPr="00AF06B1" w:rsidRDefault="00AF06B1" w:rsidP="00AF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6B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ĐỀ 2</w:t>
            </w:r>
          </w:p>
        </w:tc>
        <w:tc>
          <w:tcPr>
            <w:tcW w:w="6379" w:type="dxa"/>
          </w:tcPr>
          <w:p w:rsidR="00AF06B1" w:rsidRPr="00AF06B1" w:rsidRDefault="00AF06B1" w:rsidP="00AF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6B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ĐỀ ÔN TẬP CUỐI KỲ 2 LỚP 11</w:t>
            </w:r>
          </w:p>
          <w:p w:rsidR="00AF06B1" w:rsidRPr="00AF06B1" w:rsidRDefault="00AF06B1" w:rsidP="00AF06B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F06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NĂM HỌC 2023-2024</w:t>
            </w:r>
          </w:p>
          <w:p w:rsidR="00AF06B1" w:rsidRPr="00AF06B1" w:rsidRDefault="00AF06B1" w:rsidP="00AF06B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F06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Môn:VẬT LÍ LỚP 11 KẾT NỐI TRI THỨC</w:t>
            </w:r>
          </w:p>
          <w:p w:rsidR="00AF06B1" w:rsidRPr="00AF06B1" w:rsidRDefault="00AF06B1" w:rsidP="00AF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Thời gian làm bài: </w:t>
            </w:r>
            <w:r w:rsidRPr="00AF06B1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50 phút, không kể thời gian phát đề</w:t>
            </w:r>
          </w:p>
        </w:tc>
      </w:tr>
    </w:tbl>
    <w:p w:rsidR="00AF06B1" w:rsidRPr="00AF06B1" w:rsidRDefault="00AF06B1" w:rsidP="00AF06B1">
      <w:pPr>
        <w:spacing w:after="0"/>
        <w:rPr>
          <w:rFonts w:ascii="Times New Roman" w:eastAsia="Georgia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PHẦN I. CÂU TRẮC NGHIỆM PHƯƠNG ÁN NHIỀU LỰA CHỌN.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>Thí sinh trả lời từ câu 1 đến câu Mỗi câu hỏi thí sinh chỉ chọn một phương án.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nói về sự nhiễm điện của các điện tích. Phát biểu nào sau đây là đúng?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nhiễm điện do tiếp xúc, electron luôn dịch chuyển từ vật nhiễm điện sang vật không nhiễm điện.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nhiễm điện do tiếp xúc, electron luôn dịch chuyển từ vật không nhiễm điện sang vật nhiễm điện.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nhiễm điện do hưởng ứng, electron chỉ dịch chuyển từ đầu này sang đầu kia của vật bị nhiễm điện.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Sau khi nhiễm điện do hưởng ứng, sự phân bố điện tích trên vật bị nhiễm điện vẫn không thay đổi.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2: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Độ lớn của lực tương tác giữa hai điện tích điểm trong không khí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tỉ lệ với bình phương khoảng cách giữa hai điện tích.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tỉ lệ với khoảng cách giữa hai điện tích.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tỉ lệ nghịch với bình phương khoảng cách giữa hai điện tích.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tỉ lệ nghịch với khoảng cách giữa hai điện tích.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3: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Hai điện tích điểm bằng nhau được đặt trong nước </w:t>
      </w:r>
      <w:r w:rsidRPr="00AF06B1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0.25pt" o:ole="">
            <v:imagedata r:id="rId8" o:title=""/>
          </v:shape>
          <o:OLEObject Type="Embed" ProgID="Equation.DSMT4" ShapeID="_x0000_i1025" DrawAspect="Content" ObjectID="_1774874282" r:id="rId9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cách nhau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026" type="#_x0000_t75" style="width:27pt;height:14.25pt" o:ole="">
            <v:imagedata r:id="rId10" o:title=""/>
          </v:shape>
          <o:OLEObject Type="Embed" ProgID="Equation.DSMT4" ShapeID="_x0000_i1026" DrawAspect="Content" ObjectID="_1774874283" r:id="rId11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Lực đẩy giữa chúng bằng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60" w:dyaOrig="360">
          <v:shape id="_x0000_i1027" type="#_x0000_t75" style="width:57.75pt;height:18pt" o:ole="">
            <v:imagedata r:id="rId12" o:title=""/>
          </v:shape>
          <o:OLEObject Type="Embed" ProgID="Equation.DSMT4" ShapeID="_x0000_i1027" DrawAspect="Content" ObjectID="_1774874284" r:id="rId13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. Hai điện tích đó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trái dấu, độ lớn là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60" w:dyaOrig="360">
          <v:shape id="_x0000_i1028" type="#_x0000_t75" style="width:72.75pt;height:18pt" o:ole="">
            <v:imagedata r:id="rId14" o:title=""/>
          </v:shape>
          <o:OLEObject Type="Embed" ProgID="Equation.DSMT4" ShapeID="_x0000_i1028" DrawAspect="Content" ObjectID="_1774874285" r:id="rId15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cùng dấu, độ lớn là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40" w:dyaOrig="360">
          <v:shape id="_x0000_i1029" type="#_x0000_t75" style="width:77.25pt;height:18pt" o:ole="">
            <v:imagedata r:id="rId16" o:title=""/>
          </v:shape>
          <o:OLEObject Type="Embed" ProgID="Equation.DSMT4" ShapeID="_x0000_i1029" DrawAspect="Content" ObjectID="_1774874286" r:id="rId17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trái dấu, độ lớn là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60" w:dyaOrig="360">
          <v:shape id="_x0000_i1030" type="#_x0000_t75" style="width:72.75pt;height:18pt" o:ole="">
            <v:imagedata r:id="rId18" o:title=""/>
          </v:shape>
          <o:OLEObject Type="Embed" ProgID="Equation.DSMT4" ShapeID="_x0000_i1030" DrawAspect="Content" ObjectID="_1774874287" r:id="rId19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cùng dấu, độ lớn là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60" w:dyaOrig="360">
          <v:shape id="_x0000_i1031" type="#_x0000_t75" style="width:72.75pt;height:18pt" o:ole="">
            <v:imagedata r:id="rId20" o:title=""/>
          </v:shape>
          <o:OLEObject Type="Embed" ProgID="Equation.DSMT4" ShapeID="_x0000_i1031" DrawAspect="Content" ObjectID="_1774874288" r:id="rId21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4: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dòng điện chạy qua nguồn điện thì các hạt mang điện chuyển động có hướng dưới tác dụng của lực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tĩnh điện.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hấp dẫn.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lực lạ.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điện trường.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5: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Cường độ điện trường gây ra bởi điện tích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60" w:dyaOrig="360">
          <v:shape id="_x0000_i1032" type="#_x0000_t75" style="width:63pt;height:18pt" o:ole="">
            <v:imagedata r:id="rId22" o:title=""/>
          </v:shape>
          <o:OLEObject Type="Embed" ProgID="Equation.DSMT4" ShapeID="_x0000_i1032" DrawAspect="Content" ObjectID="_1774874289" r:id="rId23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tại một điểm trong chân không cách điện tích một khoảng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79">
          <v:shape id="_x0000_i1033" type="#_x0000_t75" style="width:33pt;height:14.25pt" o:ole="">
            <v:imagedata r:id="rId24" o:title=""/>
          </v:shape>
          <o:OLEObject Type="Embed" ProgID="Equation.DSMT4" ShapeID="_x0000_i1033" DrawAspect="Content" ObjectID="_1774874290" r:id="rId25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độ lớn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620" w:dyaOrig="320">
          <v:shape id="_x0000_i1034" type="#_x0000_t75" style="width:81pt;height:15.75pt" o:ole="">
            <v:imagedata r:id="rId26" o:title=""/>
          </v:shape>
          <o:OLEObject Type="Embed" ProgID="Equation.DSMT4" ShapeID="_x0000_i1034" DrawAspect="Content" ObjectID="_1774874291" r:id="rId27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620" w:dyaOrig="320">
          <v:shape id="_x0000_i1035" type="#_x0000_t75" style="width:81pt;height:15.75pt" o:ole="">
            <v:imagedata r:id="rId28" o:title=""/>
          </v:shape>
          <o:OLEObject Type="Embed" ProgID="Equation.DSMT4" ShapeID="_x0000_i1035" DrawAspect="Content" ObjectID="_1774874292" r:id="rId29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40" w:dyaOrig="279">
          <v:shape id="_x0000_i1036" type="#_x0000_t75" style="width:77.25pt;height:14.25pt" o:ole="">
            <v:imagedata r:id="rId30" o:title=""/>
          </v:shape>
          <o:OLEObject Type="Embed" ProgID="Equation.DSMT4" ShapeID="_x0000_i1036" DrawAspect="Content" ObjectID="_1774874293" r:id="rId31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40" w:dyaOrig="279">
          <v:shape id="_x0000_i1037" type="#_x0000_t75" style="width:77.25pt;height:14.25pt" o:ole="">
            <v:imagedata r:id="rId32" o:title=""/>
          </v:shape>
          <o:OLEObject Type="Embed" ProgID="Equation.DSMT4" ShapeID="_x0000_i1037" DrawAspect="Content" ObjectID="_1774874294" r:id="rId33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6: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Trên hình vẽ bên có vẽ một số đường sức của hệ thống hai điện tích điểm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038" type="#_x0000_t75" style="width:12.75pt;height:12.75pt" o:ole="">
            <v:imagedata r:id="rId34" o:title=""/>
          </v:shape>
          <o:OLEObject Type="Embed" ProgID="Equation.DSMT4" ShapeID="_x0000_i1038" DrawAspect="Content" ObjectID="_1774874295" r:id="rId35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39" type="#_x0000_t75" style="width:12pt;height:12.75pt" o:ole="">
            <v:imagedata r:id="rId36" o:title=""/>
          </v:shape>
          <o:OLEObject Type="Embed" ProgID="Equation.DSMT4" ShapeID="_x0000_i1039" DrawAspect="Content" ObjectID="_1774874296" r:id="rId37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. Kết luận đúng là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0EC221" wp14:editId="143A38B8">
            <wp:extent cx="2743200" cy="2314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 là điện tích dương,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0" type="#_x0000_t75" style="width:12pt;height:12.75pt" o:ole="">
            <v:imagedata r:id="rId39" o:title=""/>
          </v:shape>
          <o:OLEObject Type="Embed" ProgID="Equation.DSMT4" ShapeID="_x0000_i1040" DrawAspect="Content" ObjectID="_1774874297" r:id="rId40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điện tích âm.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 là điện tích âm,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1" type="#_x0000_t75" style="width:12pt;height:12.75pt" o:ole="">
            <v:imagedata r:id="rId41" o:title=""/>
          </v:shape>
          <o:OLEObject Type="Embed" ProgID="Equation.DSMT4" ShapeID="_x0000_i1041" DrawAspect="Content" ObjectID="_1774874298" r:id="rId42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điện tích dương.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Cả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042" type="#_x0000_t75" style="width:12.75pt;height:12.75pt" o:ole="">
            <v:imagedata r:id="rId43" o:title=""/>
          </v:shape>
          <o:OLEObject Type="Embed" ProgID="Equation.DSMT4" ShapeID="_x0000_i1042" DrawAspect="Content" ObjectID="_1774874299" r:id="rId44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3" type="#_x0000_t75" style="width:12pt;height:12.75pt" o:ole="">
            <v:imagedata r:id="rId45" o:title=""/>
          </v:shape>
          <o:OLEObject Type="Embed" ProgID="Equation.DSMT4" ShapeID="_x0000_i1043" DrawAspect="Content" ObjectID="_1774874300" r:id="rId46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điện tích dương.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Cả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044" type="#_x0000_t75" style="width:12.75pt;height:12.75pt" o:ole="">
            <v:imagedata r:id="rId47" o:title=""/>
          </v:shape>
          <o:OLEObject Type="Embed" ProgID="Equation.DSMT4" ShapeID="_x0000_i1044" DrawAspect="Content" ObjectID="_1774874301" r:id="rId48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9" o:title=""/>
          </v:shape>
          <o:OLEObject Type="Embed" ProgID="Equation.DSMT4" ShapeID="_x0000_i1045" DrawAspect="Content" ObjectID="_1774874302" r:id="rId50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điện tích âm.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7: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Sau khi nối nguồn điện với mạch ngoài, hiệu điện thế giữa 2 cực bộ nguồn là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279">
          <v:shape id="_x0000_i1046" type="#_x0000_t75" style="width:48pt;height:14.25pt" o:ole="">
            <v:imagedata r:id="rId51" o:title=""/>
          </v:shape>
          <o:OLEObject Type="Embed" ProgID="Equation.DSMT4" ShapeID="_x0000_i1046" DrawAspect="Content" ObjectID="_1774874303" r:id="rId52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Cho biết điện trở của mạch ngoài là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00" w:dyaOrig="279">
          <v:shape id="_x0000_i1047" type="#_x0000_t75" style="width:39.75pt;height:14.25pt" o:ole="">
            <v:imagedata r:id="rId53" o:title=""/>
          </v:shape>
          <o:OLEObject Type="Embed" ProgID="Equation.DSMT4" ShapeID="_x0000_i1047" DrawAspect="Content" ObjectID="_1774874304" r:id="rId54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suất điện động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048" type="#_x0000_t75" style="width:45.75pt;height:14.25pt" o:ole="">
            <v:imagedata r:id="rId55" o:title=""/>
          </v:shape>
          <o:OLEObject Type="Embed" ProgID="Equation.DSMT4" ShapeID="_x0000_i1048" DrawAspect="Content" ObjectID="_1774874305" r:id="rId56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. Điện trở trong của bộ nguồn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700" w:dyaOrig="260">
          <v:shape id="_x0000_i1049" type="#_x0000_t75" style="width:35.25pt;height:12.75pt" o:ole="">
            <v:imagedata r:id="rId57" o:title=""/>
          </v:shape>
          <o:OLEObject Type="Embed" ProgID="Equation.DSMT4" ShapeID="_x0000_i1049" DrawAspect="Content" ObjectID="_1774874306" r:id="rId58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59" w:dyaOrig="320">
          <v:shape id="_x0000_i1050" type="#_x0000_t75" style="width:42.75pt;height:15.75pt" o:ole="">
            <v:imagedata r:id="rId59" o:title=""/>
          </v:shape>
          <o:OLEObject Type="Embed" ProgID="Equation.DSMT4" ShapeID="_x0000_i1050" DrawAspect="Content" ObjectID="_1774874307" r:id="rId6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00" w:dyaOrig="320">
          <v:shape id="_x0000_i1051" type="#_x0000_t75" style="width:45pt;height:15.75pt" o:ole="">
            <v:imagedata r:id="rId61" o:title=""/>
          </v:shape>
          <o:OLEObject Type="Embed" ProgID="Equation.DSMT4" ShapeID="_x0000_i1051" DrawAspect="Content" ObjectID="_1774874308" r:id="rId6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60" w:dyaOrig="260">
          <v:shape id="_x0000_i1052" type="#_x0000_t75" style="width:33pt;height:12.75pt" o:ole="">
            <v:imagedata r:id="rId63" o:title=""/>
          </v:shape>
          <o:OLEObject Type="Embed" ProgID="Equation.DSMT4" ShapeID="_x0000_i1052" DrawAspect="Content" ObjectID="_1774874309" r:id="rId64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8: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Một đoạn mạch tiêu thụ có công suất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053" type="#_x0000_t75" style="width:42pt;height:14.25pt" o:ole="">
            <v:imagedata r:id="rId65" o:title=""/>
          </v:shape>
          <o:OLEObject Type="Embed" ProgID="Equation.DSMT4" ShapeID="_x0000_i1053" DrawAspect="Content" ObjectID="_1774874310" r:id="rId66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, trong 1 giờ nó tiêu thụ một năng lượng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279">
          <v:shape id="_x0000_i1054" type="#_x0000_t75" style="width:33.75pt;height:14.25pt" o:ole="">
            <v:imagedata r:id="rId67" o:title=""/>
          </v:shape>
          <o:OLEObject Type="Embed" ProgID="Equation.DSMT4" ShapeID="_x0000_i1054" DrawAspect="Content" ObjectID="_1774874311" r:id="rId68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055" type="#_x0000_t75" style="width:42pt;height:14.25pt" o:ole="">
            <v:imagedata r:id="rId69" o:title=""/>
          </v:shape>
          <o:OLEObject Type="Embed" ProgID="Equation.DSMT4" ShapeID="_x0000_i1055" DrawAspect="Content" ObjectID="_1774874312" r:id="rId7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056" type="#_x0000_t75" style="width:35.25pt;height:14.25pt" o:ole="">
            <v:imagedata r:id="rId71" o:title=""/>
          </v:shape>
          <o:OLEObject Type="Embed" ProgID="Equation.DSMT4" ShapeID="_x0000_i1056" DrawAspect="Content" ObjectID="_1774874313" r:id="rId7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279">
          <v:shape id="_x0000_i1057" type="#_x0000_t75" style="width:48pt;height:14.25pt" o:ole="">
            <v:imagedata r:id="rId73" o:title=""/>
          </v:shape>
          <o:OLEObject Type="Embed" ProgID="Equation.DSMT4" ShapeID="_x0000_i1057" DrawAspect="Content" ObjectID="_1774874314" r:id="rId74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9: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Khi nói về suất điện động của nguồn điện, phát biểu nào dưới đây sai?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Đặc trưng cho khả năng thực hiện công của nguồn điện.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Mỗi nguồn điện có suất điện động thay đổi được.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Luôn dương.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Có đơn vị là vôn (V).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10: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Suất điện động của nguồn điện là đại lượng đặc trưng cho khả năng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sinh công của mạch điện.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thực hiện công của nguồn điện.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tác dụng lực của nguồn điện.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dự trữ điện tích của nguồn điện.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11: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Hai điện tích </w:t>
      </w:r>
      <w:r w:rsidRPr="00AF06B1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720" w:dyaOrig="380">
          <v:shape id="_x0000_i1058" type="#_x0000_t75" style="width:135.75pt;height:18.75pt" o:ole="">
            <v:imagedata r:id="rId75" o:title=""/>
          </v:shape>
          <o:OLEObject Type="Embed" ProgID="Equation.DSMT4" ShapeID="_x0000_i1058" DrawAspect="Content" ObjectID="_1774874315" r:id="rId76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đặt tại hai điểm cách nhau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79">
          <v:shape id="_x0000_i1059" type="#_x0000_t75" style="width:33pt;height:14.25pt" o:ole="">
            <v:imagedata r:id="rId77" o:title=""/>
          </v:shape>
          <o:OLEObject Type="Embed" ProgID="Equation.DSMT4" ShapeID="_x0000_i1059" DrawAspect="Content" ObjectID="_1774874316" r:id="rId78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chân không. Độ lớn cường độ điện trường tại điểm nằm trên đường thẳng đi qua hai điện tích và cách đều hai điện tích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40" w:dyaOrig="279">
          <v:shape id="_x0000_i1060" type="#_x0000_t75" style="width:81.75pt;height:14.25pt" o:ole="">
            <v:imagedata r:id="rId79" o:title=""/>
          </v:shape>
          <o:OLEObject Type="Embed" ProgID="Equation.DSMT4" ShapeID="_x0000_i1060" DrawAspect="Content" ObjectID="_1774874317" r:id="rId8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60" w:dyaOrig="279">
          <v:shape id="_x0000_i1061" type="#_x0000_t75" style="width:83.25pt;height:14.25pt" o:ole="">
            <v:imagedata r:id="rId81" o:title=""/>
          </v:shape>
          <o:OLEObject Type="Embed" ProgID="Equation.DSMT4" ShapeID="_x0000_i1061" DrawAspect="Content" ObjectID="_1774874318" r:id="rId8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79" w:dyaOrig="320">
          <v:shape id="_x0000_i1062" type="#_x0000_t75" style="width:78.75pt;height:15.75pt" o:ole="">
            <v:imagedata r:id="rId83" o:title=""/>
          </v:shape>
          <o:OLEObject Type="Embed" ProgID="Equation.DSMT4" ShapeID="_x0000_i1062" DrawAspect="Content" ObjectID="_1774874319" r:id="rId84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80" w:dyaOrig="279">
          <v:shape id="_x0000_i1063" type="#_x0000_t75" style="width:59.25pt;height:14.25pt" o:ole="">
            <v:imagedata r:id="rId85" o:title=""/>
          </v:shape>
          <o:OLEObject Type="Embed" ProgID="Equation.DSMT4" ShapeID="_x0000_i1063" DrawAspect="Content" ObjectID="_1774874320" r:id="rId86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12: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Gọi </w:t>
      </w:r>
      <w:r w:rsidRPr="00AF06B1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40" w:dyaOrig="360">
          <v:shape id="_x0000_i1064" type="#_x0000_t75" style="width:36.75pt;height:18pt" o:ole="">
            <v:imagedata r:id="rId87" o:title=""/>
          </v:shape>
          <o:OLEObject Type="Embed" ProgID="Equation.DSMT4" ShapeID="_x0000_i1064" DrawAspect="Content" ObjectID="_1774874321" r:id="rId88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điện thế tại các điểm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60" w:dyaOrig="320">
          <v:shape id="_x0000_i1065" type="#_x0000_t75" style="width:27.75pt;height:15.75pt" o:ole="">
            <v:imagedata r:id="rId89" o:title=""/>
          </v:shape>
          <o:OLEObject Type="Embed" ProgID="Equation.DSMT4" ShapeID="_x0000_i1065" DrawAspect="Content" ObjectID="_1774874322" r:id="rId90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điện trường. Công </w:t>
      </w:r>
      <w:r w:rsidRPr="00AF06B1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499" w:dyaOrig="360">
          <v:shape id="_x0000_i1066" type="#_x0000_t75" style="width:24.75pt;height:18pt" o:ole="">
            <v:imagedata r:id="rId91" o:title=""/>
          </v:shape>
          <o:OLEObject Type="Embed" ProgID="Equation.DSMT4" ShapeID="_x0000_i1066" DrawAspect="Content" ObjectID="_1774874323" r:id="rId92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của lực điện trường khi điện tích q di chuyển từ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60">
          <v:shape id="_x0000_i1067" type="#_x0000_t75" style="width:15pt;height:12.75pt" o:ole="">
            <v:imagedata r:id="rId93" o:title=""/>
          </v:shape>
          <o:OLEObject Type="Embed" ProgID="Equation.DSMT4" ShapeID="_x0000_i1067" DrawAspect="Content" ObjectID="_1774874324" r:id="rId94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đến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60" w:dyaOrig="279">
          <v:shape id="_x0000_i1068" type="#_x0000_t75" style="width:12.75pt;height:14.25pt" o:ole="">
            <v:imagedata r:id="rId95" o:title=""/>
          </v:shape>
          <o:OLEObject Type="Embed" ProgID="Equation.DSMT4" ShapeID="_x0000_i1068" DrawAspect="Content" ObjectID="_1774874325" r:id="rId96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20" w:dyaOrig="400">
          <v:shape id="_x0000_i1069" type="#_x0000_t75" style="width:90.75pt;height:20.25pt" o:ole="">
            <v:imagedata r:id="rId97" o:title=""/>
          </v:shape>
          <o:OLEObject Type="Embed" ProgID="Equation.DSMT4" ShapeID="_x0000_i1069" DrawAspect="Content" ObjectID="_1774874326" r:id="rId98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00" w:dyaOrig="400">
          <v:shape id="_x0000_i1070" type="#_x0000_t75" style="width:90pt;height:20.25pt" o:ole="">
            <v:imagedata r:id="rId99" o:title=""/>
          </v:shape>
          <o:OLEObject Type="Embed" ProgID="Equation.DSMT4" ShapeID="_x0000_i1070" DrawAspect="Content" ObjectID="_1774874327" r:id="rId10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600" w:dyaOrig="680">
          <v:shape id="_x0000_i1071" type="#_x0000_t75" style="width:80.25pt;height:33.75pt" o:ole="">
            <v:imagedata r:id="rId101" o:title=""/>
          </v:shape>
          <o:OLEObject Type="Embed" ProgID="Equation.DSMT4" ShapeID="_x0000_i1071" DrawAspect="Content" ObjectID="_1774874328" r:id="rId10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500" w:dyaOrig="660">
          <v:shape id="_x0000_i1072" type="#_x0000_t75" style="width:75pt;height:33pt" o:ole="">
            <v:imagedata r:id="rId103" o:title=""/>
          </v:shape>
          <o:OLEObject Type="Embed" ProgID="Equation.DSMT4" ShapeID="_x0000_i1072" DrawAspect="Content" ObjectID="_1774874329" r:id="rId104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13: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Công thức tính công suất tiêu thụ của đoạn mạch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073" type="#_x0000_t75" style="width:20.25pt;height:12.75pt" o:ole="">
            <v:imagedata r:id="rId105" o:title=""/>
          </v:shape>
          <o:OLEObject Type="Embed" ProgID="Equation.DSMT4" ShapeID="_x0000_i1073" DrawAspect="Content" ObjectID="_1774874330" r:id="rId106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 xml:space="preserve"> EIt.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279">
          <v:shape id="_x0000_i1074" type="#_x0000_t75" style="width:39pt;height:14.25pt" o:ole="">
            <v:imagedata r:id="rId107" o:title=""/>
          </v:shape>
          <o:OLEObject Type="Embed" ProgID="Equation.DSMT4" ShapeID="_x0000_i1074" DrawAspect="Content" ObjectID="_1774874331" r:id="rId108"/>
        </w:objec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075" type="#_x0000_t75" style="width:36pt;height:14.25pt" o:ole="">
            <v:imagedata r:id="rId109" o:title=""/>
          </v:shape>
          <o:OLEObject Type="Embed" ProgID="Equation.DSMT4" ShapeID="_x0000_i1075" DrawAspect="Content" ObjectID="_1774874332" r:id="rId11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80" w:dyaOrig="260">
          <v:shape id="_x0000_i1076" type="#_x0000_t75" style="width:33.75pt;height:12.75pt" o:ole="">
            <v:imagedata r:id="rId111" o:title=""/>
          </v:shape>
          <o:OLEObject Type="Embed" ProgID="Equation.DSMT4" ShapeID="_x0000_i1076" DrawAspect="Content" ObjectID="_1774874333" r:id="rId11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14: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Biểu thức định luật Ohm cho toàn mạch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80" w:dyaOrig="620">
          <v:shape id="_x0000_i1077" type="#_x0000_t75" style="width:24pt;height:30.75pt" o:ole="">
            <v:imagedata r:id="rId113" o:title=""/>
          </v:shape>
          <o:OLEObject Type="Embed" ProgID="Equation.DSMT4" ShapeID="_x0000_i1077" DrawAspect="Content" ObjectID="_1774874334" r:id="rId114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20" w:dyaOrig="660">
          <v:shape id="_x0000_i1078" type="#_x0000_t75" style="width:36pt;height:33pt" o:ole="">
            <v:imagedata r:id="rId115" o:title=""/>
          </v:shape>
          <o:OLEObject Type="Embed" ProgID="Equation.DSMT4" ShapeID="_x0000_i1078" DrawAspect="Content" ObjectID="_1774874335" r:id="rId116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20" w:dyaOrig="620">
          <v:shape id="_x0000_i1079" type="#_x0000_t75" style="width:30.75pt;height:30.75pt" o:ole="">
            <v:imagedata r:id="rId117" o:title=""/>
          </v:shape>
          <o:OLEObject Type="Embed" ProgID="Equation.DSMT4" ShapeID="_x0000_i1079" DrawAspect="Content" ObjectID="_1774874336" r:id="rId118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60" w:dyaOrig="620">
          <v:shape id="_x0000_i1080" type="#_x0000_t75" style="width:48pt;height:30.75pt" o:ole="">
            <v:imagedata r:id="rId119" o:title=""/>
          </v:shape>
          <o:OLEObject Type="Embed" ProgID="Equation.DSMT4" ShapeID="_x0000_i1080" DrawAspect="Content" ObjectID="_1774874337" r:id="rId12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15: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Suất điện động của nguồn điện là đại lượng đặc trưng cho khả năng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thực hiện công của nguồn điện.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tác dụng lực của nguồn điện</w:t>
      </w:r>
    </w:p>
    <w:p w:rsidR="00AF06B1" w:rsidRPr="00AF06B1" w:rsidRDefault="00AF06B1" w:rsidP="00AF06B1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tích điện cho hai cực của nó.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dự trữ điện tích của nguồn điện.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16: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Công của nguồn điện là công của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lực lạ trong nguồn.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lực dịch chuyển nguồn điện từ vị trí này đến vị trí khác.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lực điện trong nguồn.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lực cơ học mà dòng điện đó có thể sinh ra.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17: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Trong dây dẫn kim loại có một dòng điện không đổi chạy qua có cường độ là </w:t>
      </w:r>
      <w:r w:rsidRPr="00AF06B1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20">
          <v:shape id="_x0000_i1081" type="#_x0000_t75" style="width:39pt;height:15.75pt" o:ole="">
            <v:imagedata r:id="rId121" o:title=""/>
          </v:shape>
          <o:OLEObject Type="Embed" ProgID="Equation.DSMT4" ShapeID="_x0000_i1081" DrawAspect="Content" ObjectID="_1774874338" r:id="rId122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chạy qua. Trong một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279">
          <v:shape id="_x0000_i1082" type="#_x0000_t75" style="width:23.25pt;height:14.25pt" o:ole="">
            <v:imagedata r:id="rId123" o:title=""/>
          </v:shape>
          <o:OLEObject Type="Embed" ProgID="Equation.DSMT4" ShapeID="_x0000_i1082" DrawAspect="Content" ObjectID="_1774874339" r:id="rId124"/>
        </w:objec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số lượng electron chuyển qua một tiết diện thẳng là</w:t>
      </w:r>
    </w:p>
    <w:p w:rsidR="00AF06B1" w:rsidRPr="00AF06B1" w:rsidRDefault="00AF06B1" w:rsidP="00AF06B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320">
          <v:shape id="_x0000_i1083" type="#_x0000_t75" style="width:21pt;height:15.75pt" o:ole="">
            <v:imagedata r:id="rId125" o:title=""/>
          </v:shape>
          <o:OLEObject Type="Embed" ProgID="Equation.DSMT4" ShapeID="_x0000_i1083" DrawAspect="Content" ObjectID="_1774874340" r:id="rId126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 xml:space="preserve"> electron.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320">
          <v:shape id="_x0000_i1084" type="#_x0000_t75" style="width:21pt;height:15.75pt" o:ole="">
            <v:imagedata r:id="rId127" o:title=""/>
          </v:shape>
          <o:OLEObject Type="Embed" ProgID="Equation.DSMT4" ShapeID="_x0000_i1084" DrawAspect="Content" ObjectID="_1774874341" r:id="rId128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 xml:space="preserve"> electron.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40" w:dyaOrig="320">
          <v:shape id="_x0000_i1085" type="#_x0000_t75" style="width:21.75pt;height:15.75pt" o:ole="">
            <v:imagedata r:id="rId129" o:title=""/>
          </v:shape>
          <o:OLEObject Type="Embed" ProgID="Equation.DSMT4" ShapeID="_x0000_i1085" DrawAspect="Content" ObjectID="_1774874342" r:id="rId130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 xml:space="preserve"> electron.</w:t>
      </w: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320">
          <v:shape id="_x0000_i1086" type="#_x0000_t75" style="width:21pt;height:15.75pt" o:ole="">
            <v:imagedata r:id="rId131" o:title=""/>
          </v:shape>
          <o:OLEObject Type="Embed" ProgID="Equation.DSMT4" ShapeID="_x0000_i1086" DrawAspect="Content" ObjectID="_1774874343" r:id="rId132"/>
        </w:object>
      </w:r>
      <w:r w:rsidRPr="00AF06B1">
        <w:rPr>
          <w:rFonts w:ascii="Times New Roman" w:hAnsi="Times New Roman" w:cs="Times New Roman"/>
          <w:color w:val="000000"/>
          <w:sz w:val="24"/>
          <w:szCs w:val="24"/>
        </w:rPr>
        <w:t xml:space="preserve"> electron.</w:t>
      </w:r>
    </w:p>
    <w:p w:rsidR="00AF06B1" w:rsidRPr="00AF06B1" w:rsidRDefault="00AF06B1" w:rsidP="00AF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color w:val="FF0000"/>
          <w:sz w:val="24"/>
          <w:szCs w:val="24"/>
        </w:rPr>
        <w:t>Câu 18:</w:t>
      </w:r>
      <w:r w:rsidRPr="00AF06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Hiện tượng đoản mạch xảy ra khi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sử dụng nguồn điện có suất điện động lớn.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sử dụng các dây ngắn để mắc mạch điện.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nối 2 cực của nguồn điện bằng dây dẫn có điện trở nhỏ.</w:t>
      </w:r>
    </w:p>
    <w:p w:rsidR="00AF06B1" w:rsidRPr="00AF06B1" w:rsidRDefault="00AF06B1" w:rsidP="00AF06B1">
      <w:pPr>
        <w:tabs>
          <w:tab w:val="left" w:pos="2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b/>
          <w:sz w:val="24"/>
          <w:szCs w:val="24"/>
        </w:rPr>
        <w:tab/>
      </w:r>
      <w:r w:rsidRPr="00AF06B1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AF06B1">
        <w:rPr>
          <w:rFonts w:ascii="Times New Roman" w:eastAsia="Georgia" w:hAnsi="Times New Roman" w:cs="Times New Roman"/>
          <w:color w:val="000000"/>
          <w:sz w:val="24"/>
          <w:szCs w:val="24"/>
        </w:rPr>
        <w:t>không mắc cầu chì cho mạch.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PHẦN II. CÂU TRẮC NGHIỆM ĐÚNG SAI.</w:t>
      </w:r>
      <w:r w:rsidRPr="00AF06B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AF06B1">
        <w:rPr>
          <w:rFonts w:ascii="Times New Roman" w:eastAsia="Georgia" w:hAnsi="Times New Roman" w:cs="Times New Roman"/>
          <w:sz w:val="24"/>
          <w:szCs w:val="24"/>
        </w:rPr>
        <w:t>Thí sinh trả lời từ câu 1 đến câu 4. Trong mỗi ý a), b), c), d) ở mỗi câu, thí sinh chọn đúng hoặc sai.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1: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Nối hai cực của nguồn điện không đổi có hiệu điện thế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7" type="#_x0000_t75" style="width:27.75pt;height:14.25pt" o:ole="">
            <v:imagedata r:id="rId133" o:title=""/>
          </v:shape>
          <o:OLEObject Type="Embed" ProgID="Equation.DSMT4" ShapeID="_x0000_i1087" DrawAspect="Content" ObjectID="_1774874344" r:id="rId134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lên hai bản của tụ điện phẳng có khoảng cách giữa hai bản tụ bằng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88" type="#_x0000_t75" style="width:27pt;height:14.25pt" o:ole="">
            <v:imagedata r:id="rId135" o:title=""/>
          </v:shape>
          <o:OLEObject Type="Embed" ProgID="Equation.DSMT4" ShapeID="_x0000_i1088" DrawAspect="Content" ObjectID="_1774874345" r:id="rId136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>. Trong vùng không gian giữa hai bản tụ, 1 proton có điện tích 1,6.10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420" w:dyaOrig="320">
          <v:shape id="_x0000_i1089" type="#_x0000_t75" style="width:21pt;height:15.75pt" o:ole="">
            <v:imagedata r:id="rId137" o:title=""/>
          </v:shape>
          <o:OLEObject Type="Embed" ProgID="Equation.DSMT4" ShapeID="_x0000_i1089" DrawAspect="Content" ObjectID="_1774874346" r:id="rId138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và khối lượng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340" w:dyaOrig="360">
          <v:shape id="_x0000_i1090" type="#_x0000_t75" style="width:66.75pt;height:18pt" o:ole="">
            <v:imagedata r:id="rId139" o:title=""/>
          </v:shape>
          <o:OLEObject Type="Embed" ProgID="Equation.DSMT4" ShapeID="_x0000_i1090" DrawAspect="Content" ObjectID="_1774874347" r:id="rId140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chuyển động từ điểm </w:t>
      </w:r>
      <w:r w:rsidRPr="00AF06B1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91" type="#_x0000_t75" style="width:15pt;height:12.75pt" o:ole="">
            <v:imagedata r:id="rId141" o:title=""/>
          </v:shape>
          <o:OLEObject Type="Embed" ProgID="Equation.DSMT4" ShapeID="_x0000_i1091" DrawAspect="Content" ObjectID="_1774874348" r:id="rId142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cách bản âm của tụ điện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92" type="#_x0000_t75" style="width:27.75pt;height:14.25pt" o:ole="">
            <v:imagedata r:id="rId143" o:title=""/>
          </v:shape>
          <o:OLEObject Type="Embed" ProgID="Equation.DSMT4" ShapeID="_x0000_i1092" DrawAspect="Content" ObjectID="_1774874349" r:id="rId144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đến điểm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93" type="#_x0000_t75" style="width:12.75pt;height:14.25pt" o:ole="">
            <v:imagedata r:id="rId145" o:title=""/>
          </v:shape>
          <o:OLEObject Type="Embed" ProgID="Equation.DSMT4" ShapeID="_x0000_i1093" DrawAspect="Content" ObjectID="_1774874350" r:id="rId146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cách bản âm của tụ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94" type="#_x0000_t75" style="width:27.75pt;height:14.25pt" o:ole="">
            <v:imagedata r:id="rId147" o:title=""/>
          </v:shape>
          <o:OLEObject Type="Embed" ProgID="Equation.DSMT4" ShapeID="_x0000_i1094" DrawAspect="Content" ObjectID="_1774874351" r:id="rId148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Biết tốc độ của proton tại </w:t>
      </w:r>
      <w:r w:rsidRPr="00AF06B1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95" type="#_x0000_t75" style="width:15pt;height:12.75pt" o:ole="">
            <v:imagedata r:id="rId149" o:title=""/>
          </v:shape>
          <o:OLEObject Type="Embed" ProgID="Equation.DSMT4" ShapeID="_x0000_i1095" DrawAspect="Content" ObjectID="_1774874352" r:id="rId150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bằng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900" w:dyaOrig="320">
          <v:shape id="_x0000_i1096" type="#_x0000_t75" style="width:45pt;height:15.75pt" o:ole="">
            <v:imagedata r:id="rId151" o:title=""/>
          </v:shape>
          <o:OLEObject Type="Embed" ProgID="Equation.DSMT4" ShapeID="_x0000_i1096" DrawAspect="Content" ObjectID="_1774874353" r:id="rId152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a. Cường độ điện trường giữa hai bản tụ điện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097" type="#_x0000_t75" style="width:56.25pt;height:14.25pt" o:ole="">
            <v:imagedata r:id="rId153" o:title=""/>
          </v:shape>
          <o:OLEObject Type="Embed" ProgID="Equation.DSMT4" ShapeID="_x0000_i1097" DrawAspect="Content" ObjectID="_1774874354" r:id="rId154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b. Lực điện trường tác dụng lên điện tích là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140" w:dyaOrig="360">
          <v:shape id="_x0000_i1098" type="#_x0000_t75" style="width:57pt;height:18pt" o:ole="">
            <v:imagedata r:id="rId155" o:title=""/>
          </v:shape>
          <o:OLEObject Type="Embed" ProgID="Equation.DSMT4" ShapeID="_x0000_i1098" DrawAspect="Content" ObjectID="_1774874355" r:id="rId156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c. Điện tích di chuyển trong điện trường với gia tốc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560" w:dyaOrig="360">
          <v:shape id="_x0000_i1099" type="#_x0000_t75" style="width:78pt;height:18pt" o:ole="">
            <v:imagedata r:id="rId157" o:title=""/>
          </v:shape>
          <o:OLEObject Type="Embed" ProgID="Equation.DSMT4" ShapeID="_x0000_i1099" DrawAspect="Content" ObjectID="_1774874356" r:id="rId158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d. Tốc độ của proton tại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100" type="#_x0000_t75" style="width:12.75pt;height:14.25pt" o:ole="">
            <v:imagedata r:id="rId159" o:title=""/>
          </v:shape>
          <o:OLEObject Type="Embed" ProgID="Equation.DSMT4" ShapeID="_x0000_i1100" DrawAspect="Content" ObjectID="_1774874357" r:id="rId160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bằng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101" type="#_x0000_t75" style="width:60pt;height:15.75pt" o:ole="">
            <v:imagedata r:id="rId161" o:title=""/>
          </v:shape>
          <o:OLEObject Type="Embed" ProgID="Equation.DSMT4" ShapeID="_x0000_i1101" DrawAspect="Content" ObjectID="_1774874358" r:id="rId162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2: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Một tụ điện phẳng không khí có điện dung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102" type="#_x0000_t75" style="width:54pt;height:15.75pt" o:ole="">
            <v:imagedata r:id="rId163" o:title=""/>
          </v:shape>
          <o:OLEObject Type="Embed" ProgID="Equation.DSMT4" ShapeID="_x0000_i1102" DrawAspect="Content" ObjectID="_1774874359" r:id="rId164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được tích điện đến hiệu điện thế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03" type="#_x0000_t75" style="width:54.75pt;height:14.25pt" o:ole="">
            <v:imagedata r:id="rId165" o:title=""/>
          </v:shape>
          <o:OLEObject Type="Embed" ProgID="Equation.DSMT4" ShapeID="_x0000_i1103" DrawAspect="Content" ObjectID="_1774874360" r:id="rId166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Ngắt tụ khỏi nguồn, nhúng vào chất điện môi lỏng có hằng số điện môi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04" type="#_x0000_t75" style="width:27.75pt;height:14.25pt" o:ole="">
            <v:imagedata r:id="rId167" o:title=""/>
          </v:shape>
          <o:OLEObject Type="Embed" ProgID="Equation.DSMT4" ShapeID="_x0000_i1104" DrawAspect="Content" ObjectID="_1774874361" r:id="rId168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a. Khi đặt trong không khí điện tích của tụ là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105" type="#_x0000_t75" style="width:51pt;height:18pt" o:ole="">
            <v:imagedata r:id="rId169" o:title=""/>
          </v:shape>
          <o:OLEObject Type="Embed" ProgID="Equation.DSMT4" ShapeID="_x0000_i1105" DrawAspect="Content" ObjectID="_1774874362" r:id="rId170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b. Ngắt tụ khỏi nguồn và nhúng vào chất điện môi thì điện tích của tụ vẫn không đổi và bằng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106" type="#_x0000_t75" style="width:51pt;height:18pt" o:ole="">
            <v:imagedata r:id="rId171" o:title=""/>
          </v:shape>
          <o:OLEObject Type="Embed" ProgID="Equation.DSMT4" ShapeID="_x0000_i1106" DrawAspect="Content" ObjectID="_1774874363" r:id="rId172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c. Điện dung của tụ khi đặt trong điện môi là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07" type="#_x0000_t75" style="width:20.25pt;height:15.75pt" o:ole="">
            <v:imagedata r:id="rId173" o:title=""/>
          </v:shape>
          <o:OLEObject Type="Embed" ProgID="Equation.DSMT4" ShapeID="_x0000_i1107" DrawAspect="Content" ObjectID="_1774874364" r:id="rId174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d. Hiệu điện thế của tụ lúc này khi đặc trong điện môi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08" type="#_x0000_t75" style="width:27pt;height:14.25pt" o:ole="">
            <v:imagedata r:id="rId175" o:title=""/>
          </v:shape>
          <o:OLEObject Type="Embed" ProgID="Equation.DSMT4" ShapeID="_x0000_i1108" DrawAspect="Content" ObjectID="_1774874365" r:id="rId176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3: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Dẫn một đường dây điện sợi đôi từ mạng điện chung tới một ngôi nhà cách đó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09" type="#_x0000_t75" style="width:29.25pt;height:14.25pt" o:ole="">
            <v:imagedata r:id="rId177" o:title=""/>
          </v:shape>
          <o:OLEObject Type="Embed" ProgID="Equation.DSMT4" ShapeID="_x0000_i1109" DrawAspect="Content" ObjectID="_1774874366" r:id="rId178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Biết mỗi sợi dây đơn có một lõi đồng với thiết diện bằng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110" type="#_x0000_t75" style="width:45pt;height:18pt" o:ole="">
            <v:imagedata r:id="rId179" o:title=""/>
          </v:shape>
          <o:OLEObject Type="Embed" ProgID="Equation.DSMT4" ShapeID="_x0000_i1110" DrawAspect="Content" ObjectID="_1774874367" r:id="rId180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với điện trở suất của đồng là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219" w:dyaOrig="360">
          <v:shape id="_x0000_i1111" type="#_x0000_t75" style="width:60.75pt;height:18pt" o:ole="">
            <v:imagedata r:id="rId181" o:title=""/>
          </v:shape>
          <o:OLEObject Type="Embed" ProgID="Equation.DSMT4" ShapeID="_x0000_i1111" DrawAspect="Content" ObjectID="_1774874368" r:id="rId182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Hiệu điện thế ở cuối đường dây, ngay tại lối vào nhà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12" type="#_x0000_t75" style="width:33.75pt;height:14.25pt" o:ole="">
            <v:imagedata r:id="rId183" o:title=""/>
          </v:shape>
          <o:OLEObject Type="Embed" ProgID="Equation.DSMT4" ShapeID="_x0000_i1112" DrawAspect="Content" ObjectID="_1774874369" r:id="rId184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Trong nhà sử dụng các đèn dây tóc nóng sáng với tổng công suất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13" type="#_x0000_t75" style="width:36.75pt;height:14.25pt" o:ole="">
            <v:imagedata r:id="rId185" o:title=""/>
          </v:shape>
          <o:OLEObject Type="Embed" ProgID="Equation.DSMT4" ShapeID="_x0000_i1113" DrawAspect="Content" ObjectID="_1774874370" r:id="rId186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trung bình 5 giờ mỗi ngày.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a. Dòng điện trong nhà sử dụng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14" type="#_x0000_t75" style="width:21.75pt;height:14.25pt" o:ole="">
            <v:imagedata r:id="rId187" o:title=""/>
          </v:shape>
          <o:OLEObject Type="Embed" ProgID="Equation.DSMT4" ShapeID="_x0000_i1114" DrawAspect="Content" ObjectID="_1774874371" r:id="rId188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b. Chiều dài dây dẫn điện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15" type="#_x0000_t75" style="width:29.25pt;height:14.25pt" o:ole="">
            <v:imagedata r:id="rId189" o:title=""/>
          </v:shape>
          <o:OLEObject Type="Embed" ProgID="Equation.DSMT4" ShapeID="_x0000_i1115" DrawAspect="Content" ObjectID="_1774874372" r:id="rId190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c. Điện trở dây dẫn có giá trị là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116" type="#_x0000_t75" style="width:33pt;height:15.75pt" o:ole="">
            <v:imagedata r:id="rId191" o:title=""/>
          </v:shape>
          <o:OLEObject Type="Embed" ProgID="Equation.DSMT4" ShapeID="_x0000_i1116" DrawAspect="Content" ObjectID="_1774874373" r:id="rId192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d. Nhiệt lượng tỏa ra trên đường dây dẫn trong vòng 30 ngày xấp xỉ bằng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17" type="#_x0000_t75" style="width:48.75pt;height:15.75pt" o:ole="">
            <v:imagedata r:id="rId193" o:title=""/>
          </v:shape>
          <o:OLEObject Type="Embed" ProgID="Equation.DSMT4" ShapeID="_x0000_i1117" DrawAspect="Content" ObjectID="_1774874374" r:id="rId194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4: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Có hai bóng đèn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118" type="#_x0000_t75" style="width:69.75pt;height:14.25pt" o:ole="">
            <v:imagedata r:id="rId195" o:title=""/>
          </v:shape>
          <o:OLEObject Type="Embed" ProgID="Equation.DSMT4" ShapeID="_x0000_i1118" DrawAspect="Content" ObjectID="_1774874375" r:id="rId196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119" type="#_x0000_t75" style="width:69.75pt;height:14.25pt" o:ole="">
            <v:imagedata r:id="rId197" o:title=""/>
          </v:shape>
          <o:OLEObject Type="Embed" ProgID="Equation.DSMT4" ShapeID="_x0000_i1119" DrawAspect="Content" ObjectID="_1774874376" r:id="rId198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Mắc hai bóng đèn trên vào hiệu điện thế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20" type="#_x0000_t75" style="width:21.75pt;height:14.25pt" o:ole="">
            <v:imagedata r:id="rId199" o:title=""/>
          </v:shape>
          <o:OLEObject Type="Embed" ProgID="Equation.DSMT4" ShapeID="_x0000_i1120" DrawAspect="Content" ObjectID="_1774874377" r:id="rId200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240 V như sơ đồ dưới.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E9E52" wp14:editId="182C8177">
            <wp:extent cx="2743200" cy="2409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a. Điện trở hai đèn có giá trị lần lượt là </w:t>
      </w:r>
      <w:r w:rsidRPr="00AF06B1">
        <w:rPr>
          <w:rFonts w:ascii="Times New Roman" w:hAnsi="Times New Roman" w:cs="Times New Roman"/>
          <w:position w:val="-12"/>
          <w:sz w:val="24"/>
          <w:szCs w:val="24"/>
        </w:rPr>
        <w:object w:dxaOrig="2260" w:dyaOrig="360">
          <v:shape id="_x0000_i1121" type="#_x0000_t75" style="width:113.25pt;height:18pt" o:ole="">
            <v:imagedata r:id="rId202" o:title=""/>
          </v:shape>
          <o:OLEObject Type="Embed" ProgID="Equation.DSMT4" ShapeID="_x0000_i1121" DrawAspect="Content" ObjectID="_1774874378" r:id="rId203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b. Hiệu điện thế giữa hai đầu điện trở R có giá trị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22" type="#_x0000_t75" style="width:33pt;height:14.25pt" o:ole="">
            <v:imagedata r:id="rId204" o:title=""/>
          </v:shape>
          <o:OLEObject Type="Embed" ProgID="Equation.DSMT4" ShapeID="_x0000_i1122" DrawAspect="Content" ObjectID="_1774874379" r:id="rId205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c. Cường độ dòng điện qua 2 đèn lần lượt là </w:t>
      </w:r>
      <w:r w:rsidRPr="00AF06B1">
        <w:rPr>
          <w:rFonts w:ascii="Times New Roman" w:hAnsi="Times New Roman" w:cs="Times New Roman"/>
          <w:position w:val="-12"/>
          <w:sz w:val="24"/>
          <w:szCs w:val="24"/>
        </w:rPr>
        <w:object w:dxaOrig="2340" w:dyaOrig="360">
          <v:shape id="_x0000_i1123" type="#_x0000_t75" style="width:117pt;height:18pt" o:ole="">
            <v:imagedata r:id="rId206" o:title=""/>
          </v:shape>
          <o:OLEObject Type="Embed" ProgID="Equation.DSMT4" ShapeID="_x0000_i1123" DrawAspect="Content" ObjectID="_1774874380" r:id="rId207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d. Để hai bóng đèn sáng bình thường thì điện trở R có giá trị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24" type="#_x0000_t75" style="width:30pt;height:14.25pt" o:ole="">
            <v:imagedata r:id="rId208" o:title=""/>
          </v:shape>
          <o:OLEObject Type="Embed" ProgID="Equation.DSMT4" ShapeID="_x0000_i1124" DrawAspect="Content" ObjectID="_1774874381" r:id="rId209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sz w:val="24"/>
          <w:szCs w:val="24"/>
          <w:highlight w:val="cyan"/>
        </w:rPr>
        <w:t>PHẦN III. CÂU TRẮC NGHIỆM TRẢ LỜI NGẮN.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Thí sinh trả lời từ câu 1 đến câu 6.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1: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Hai điện tích điểm cùng độ lớn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125" type="#_x0000_t75" style="width:30.75pt;height:15.75pt" o:ole="">
            <v:imagedata r:id="rId210" o:title=""/>
          </v:shape>
          <o:OLEObject Type="Embed" ProgID="Equation.DSMT4" ShapeID="_x0000_i1125" DrawAspect="Content" ObjectID="_1774874382" r:id="rId211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đặt trong chân không, để lực điện tương tác giữa chúng có độ lớn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720" w:dyaOrig="320">
          <v:shape id="_x0000_i1126" type="#_x0000_t75" style="width:36pt;height:15.75pt" o:ole="">
            <v:imagedata r:id="rId212" o:title=""/>
          </v:shape>
          <o:OLEObject Type="Embed" ProgID="Equation.DSMT4" ShapeID="_x0000_i1126" DrawAspect="Content" ObjectID="_1774874383" r:id="rId213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thì chúng phải đặt cách nhau bao nhiêu mét?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2: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Hai quả cầu nhỏ giống nhau, mỗi vật thừa một electron. Tìm khối lượng mỗi quả cầu để lực tĩnh điện bằng lực hấp dẫn giữa chúng. Cho </w:t>
      </w:r>
      <w:r w:rsidRPr="00AF06B1">
        <w:rPr>
          <w:rFonts w:ascii="Times New Roman" w:hAnsi="Times New Roman" w:cs="Times New Roman"/>
          <w:position w:val="-28"/>
          <w:sz w:val="24"/>
          <w:szCs w:val="24"/>
        </w:rPr>
        <w:object w:dxaOrig="2180" w:dyaOrig="700">
          <v:shape id="_x0000_i1127" type="#_x0000_t75" style="width:108.75pt;height:35.25pt" o:ole="">
            <v:imagedata r:id="rId214" o:title=""/>
          </v:shape>
          <o:OLEObject Type="Embed" ProgID="Equation.DSMT4" ShapeID="_x0000_i1127" DrawAspect="Content" ObjectID="_1774874384" r:id="rId215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3: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Người ta cần một điện trở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128" type="#_x0000_t75" style="width:30pt;height:14.25pt" o:ole="">
            <v:imagedata r:id="rId216" o:title=""/>
          </v:shape>
          <o:OLEObject Type="Embed" ProgID="Equation.DSMT4" ShapeID="_x0000_i1128" DrawAspect="Content" ObjectID="_1774874385" r:id="rId217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bằng một dây nicrôm có đường kính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129" type="#_x0000_t75" style="width:42pt;height:15.75pt" o:ole="">
            <v:imagedata r:id="rId218" o:title=""/>
          </v:shape>
          <o:OLEObject Type="Embed" ProgID="Equation.DSMT4" ShapeID="_x0000_i1129" DrawAspect="Content" ObjectID="_1774874386" r:id="rId219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Điện trở suất nicrôm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660" w:dyaOrig="360">
          <v:shape id="_x0000_i1130" type="#_x0000_t75" style="width:83.25pt;height:18pt" o:ole="">
            <v:imagedata r:id="rId220" o:title=""/>
          </v:shape>
          <o:OLEObject Type="Embed" ProgID="Equation.DSMT4" ShapeID="_x0000_i1130" DrawAspect="Content" ObjectID="_1774874387" r:id="rId221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>. Chiều dài đoạn dây phải dùng là bao nhiêu mét?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4: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Giữa hai bản kim loại đặt song song nằm ngang tích điện trái dấu có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131" type="#_x0000_t75" style="width:60pt;height:14.25pt" o:ole="">
            <v:imagedata r:id="rId222" o:title=""/>
          </v:shape>
          <o:OLEObject Type="Embed" ProgID="Equation.DSMT4" ShapeID="_x0000_i1131" DrawAspect="Content" ObjectID="_1774874388" r:id="rId223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, khoảng cách giữa hai bản là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132" type="#_x0000_t75" style="width:44.25pt;height:14.25pt" o:ole="">
            <v:imagedata r:id="rId224" o:title=""/>
          </v:shape>
          <o:OLEObject Type="Embed" ProgID="Equation.DSMT4" ShapeID="_x0000_i1132" DrawAspect="Content" ObjectID="_1774874389" r:id="rId225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Chính giữa hai bản có một giọt thủy ngân bị nhiễm điện nằm lơ lửng. Đột nhiên hiệu điện thế giảm xuống còn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33" type="#_x0000_t75" style="width:36.75pt;height:14.25pt" o:ole="">
            <v:imagedata r:id="rId226" o:title=""/>
          </v:shape>
          <o:OLEObject Type="Embed" ProgID="Equation.DSMT4" ShapeID="_x0000_i1133" DrawAspect="Content" ObjectID="_1774874390" r:id="rId227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Lấy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134" type="#_x0000_t75" style="width:62.25pt;height:18pt" o:ole="">
            <v:imagedata r:id="rId228" o:title=""/>
          </v:shape>
          <o:OLEObject Type="Embed" ProgID="Equation.DSMT4" ShapeID="_x0000_i1134" DrawAspect="Content" ObjectID="_1774874391" r:id="rId229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>. Tìm thời gian để giọt thủy ngân rơi xuống bản dưới?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5: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Hai bóng đèn có hiệu điện thế định mức lần lượt bằng </w:t>
      </w:r>
      <w:r w:rsidRPr="00AF06B1">
        <w:rPr>
          <w:rFonts w:ascii="Times New Roman" w:hAnsi="Times New Roman" w:cs="Times New Roman"/>
          <w:position w:val="-12"/>
          <w:sz w:val="24"/>
          <w:szCs w:val="24"/>
        </w:rPr>
        <w:object w:dxaOrig="1040" w:dyaOrig="360">
          <v:shape id="_x0000_i1135" type="#_x0000_t75" style="width:51.75pt;height:18pt" o:ole="">
            <v:imagedata r:id="rId230" o:title=""/>
          </v:shape>
          <o:OLEObject Type="Embed" ProgID="Equation.DSMT4" ShapeID="_x0000_i1135" DrawAspect="Content" ObjectID="_1774874392" r:id="rId231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AF06B1">
        <w:rPr>
          <w:rFonts w:ascii="Times New Roman" w:hAnsi="Times New Roman" w:cs="Times New Roman"/>
          <w:position w:val="-12"/>
          <w:sz w:val="24"/>
          <w:szCs w:val="24"/>
        </w:rPr>
        <w:object w:dxaOrig="1040" w:dyaOrig="360">
          <v:shape id="_x0000_i1136" type="#_x0000_t75" style="width:51.75pt;height:18pt" o:ole="">
            <v:imagedata r:id="rId232" o:title=""/>
          </v:shape>
          <o:OLEObject Type="Embed" ProgID="Equation.DSMT4" ShapeID="_x0000_i1136" DrawAspect="Content" ObjectID="_1774874393" r:id="rId233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>. Tìm tỉ số các điện trở của chúng nếu công suất định mức của hai bóng đèn đó bằng nhau.</w:t>
      </w:r>
    </w:p>
    <w:p w:rsidR="00AF06B1" w:rsidRPr="00AF06B1" w:rsidRDefault="00AF06B1" w:rsidP="00A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Câu 6:</w: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Một bếp điện đun 2 lít nước ở nhiệt độ </w:t>
      </w:r>
      <w:r w:rsidRPr="00AF06B1">
        <w:rPr>
          <w:rFonts w:ascii="Times New Roman" w:hAnsi="Times New Roman" w:cs="Times New Roman"/>
          <w:position w:val="-12"/>
          <w:sz w:val="24"/>
          <w:szCs w:val="24"/>
        </w:rPr>
        <w:object w:dxaOrig="960" w:dyaOrig="380">
          <v:shape id="_x0000_i1137" type="#_x0000_t75" style="width:48pt;height:18.75pt" o:ole="">
            <v:imagedata r:id="rId234" o:title=""/>
          </v:shape>
          <o:OLEObject Type="Embed" ProgID="Equation.DSMT4" ShapeID="_x0000_i1137" DrawAspect="Content" ObjectID="_1774874394" r:id="rId235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. Muốn đun sôi lượng nước đó trong 20 phút thì bếp điện phải có công suất là bao nhiêu? Biết nhiệt dung riêng của nước </w:t>
      </w:r>
      <w:r w:rsidRPr="00AF06B1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138" type="#_x0000_t75" style="width:75.75pt;height:15.75pt" o:ole="">
            <v:imagedata r:id="rId236" o:title=""/>
          </v:shape>
          <o:OLEObject Type="Embed" ProgID="Equation.DSMT4" ShapeID="_x0000_i1138" DrawAspect="Content" ObjectID="_1774874395" r:id="rId237"/>
        </w:object>
      </w:r>
      <w:r w:rsidRPr="00AF06B1">
        <w:rPr>
          <w:rFonts w:ascii="Times New Roman" w:hAnsi="Times New Roman" w:cs="Times New Roman"/>
          <w:sz w:val="24"/>
          <w:szCs w:val="24"/>
        </w:rPr>
        <w:t xml:space="preserve">. </w:t>
      </w:r>
      <w:r w:rsidRPr="00AF06B1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39" type="#_x0000_t75" style="width:12.75pt;height:12.75pt" o:ole="">
            <v:imagedata r:id="rId238" o:title=""/>
          </v:shape>
          <o:OLEObject Type="Embed" ProgID="Equation.DSMT4" ShapeID="_x0000_i1139" DrawAspect="Content" ObjectID="_1774874396" r:id="rId239"/>
        </w:object>
      </w:r>
      <w:r w:rsidRPr="00AF06B1">
        <w:rPr>
          <w:rFonts w:ascii="Times New Roman" w:eastAsia="Georgia" w:hAnsi="Times New Roman" w:cs="Times New Roman"/>
          <w:sz w:val="24"/>
          <w:szCs w:val="24"/>
        </w:rPr>
        <w:t xml:space="preserve"> và hiệu suất của bếp điện </w:t>
      </w:r>
      <w:r w:rsidRPr="00AF06B1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140" type="#_x0000_t75" style="width:47.25pt;height:14.25pt" o:ole="">
            <v:imagedata r:id="rId240" o:title=""/>
          </v:shape>
          <o:OLEObject Type="Embed" ProgID="Equation.DSMT4" ShapeID="_x0000_i1140" DrawAspect="Content" ObjectID="_1774874397" r:id="rId241"/>
        </w:object>
      </w:r>
      <w:r w:rsidRPr="00AF06B1">
        <w:rPr>
          <w:rFonts w:ascii="Times New Roman" w:hAnsi="Times New Roman" w:cs="Times New Roman"/>
          <w:sz w:val="24"/>
          <w:szCs w:val="24"/>
        </w:rPr>
        <w:t>.</w:t>
      </w:r>
    </w:p>
    <w:p w:rsidR="00AF06B1" w:rsidRPr="00AF06B1" w:rsidRDefault="00AF06B1" w:rsidP="00AF06B1">
      <w:pPr>
        <w:spacing w:after="0"/>
        <w:jc w:val="center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AF06B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ĐÁP ÁN TRẮC NGHIỆM</w:t>
      </w:r>
    </w:p>
    <w:tbl>
      <w:tblPr>
        <w:tblStyle w:val="TableGrid13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26"/>
        <w:gridCol w:w="1626"/>
        <w:gridCol w:w="1626"/>
        <w:gridCol w:w="1626"/>
        <w:gridCol w:w="1626"/>
      </w:tblGrid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</w:tr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</w:tr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</w:tr>
      <w:tr w:rsidR="00AF06B1" w:rsidRPr="00AF06B1" w:rsidTr="00392888">
        <w:trPr>
          <w:jc w:val="center"/>
        </w:trPr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650" w:type="dxa"/>
          </w:tcPr>
          <w:p w:rsidR="00AF06B1" w:rsidRPr="00AF06B1" w:rsidRDefault="00AF06B1" w:rsidP="00AF06B1">
            <w:pPr>
              <w:jc w:val="center"/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</w:pPr>
            <w:r w:rsidRPr="00AF06B1">
              <w:rPr>
                <w:rFonts w:ascii="Times New Roman" w:eastAsia="Georgia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</w:tbl>
    <w:p w:rsidR="00AF06B1" w:rsidRPr="00AF06B1" w:rsidRDefault="00AF06B1" w:rsidP="00AF06B1">
      <w:pPr>
        <w:spacing w:after="0"/>
      </w:pPr>
    </w:p>
    <w:p w:rsidR="00AF06B1" w:rsidRPr="00AF06B1" w:rsidRDefault="00AF06B1" w:rsidP="00AF06B1">
      <w:pPr>
        <w:rPr>
          <w:color w:val="FF0000"/>
        </w:rPr>
      </w:pPr>
    </w:p>
    <w:p w:rsidR="00FD4120" w:rsidRPr="00AF06B1" w:rsidRDefault="00FD4120" w:rsidP="00AF06B1">
      <w:bookmarkStart w:id="0" w:name="_GoBack"/>
      <w:bookmarkEnd w:id="0"/>
    </w:p>
    <w:sectPr w:rsidR="00FD4120" w:rsidRPr="00AF06B1" w:rsidSect="00AE77AA">
      <w:headerReference w:type="default" r:id="rId242"/>
      <w:footerReference w:type="default" r:id="rId243"/>
      <w:pgSz w:w="12240" w:h="15840"/>
      <w:pgMar w:top="709" w:right="900" w:bottom="709" w:left="1800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8C" w:rsidRDefault="006E128C" w:rsidP="00AA4ADA">
      <w:pPr>
        <w:spacing w:after="0" w:line="240" w:lineRule="auto"/>
      </w:pPr>
      <w:r>
        <w:separator/>
      </w:r>
    </w:p>
  </w:endnote>
  <w:endnote w:type="continuationSeparator" w:id="0">
    <w:p w:rsidR="006E128C" w:rsidRDefault="006E128C" w:rsidP="00AA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AA" w:rsidRPr="00F91D4E" w:rsidRDefault="00AE77AA" w:rsidP="00AE77A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="00DE281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91D4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</w:t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F06B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8C" w:rsidRDefault="006E128C" w:rsidP="00AA4ADA">
      <w:pPr>
        <w:spacing w:after="0" w:line="240" w:lineRule="auto"/>
      </w:pPr>
      <w:r>
        <w:separator/>
      </w:r>
    </w:p>
  </w:footnote>
  <w:footnote w:type="continuationSeparator" w:id="0">
    <w:p w:rsidR="006E128C" w:rsidRDefault="006E128C" w:rsidP="00AA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AA" w:rsidRPr="00F91D4E" w:rsidRDefault="00AE77AA" w:rsidP="00AE77AA">
    <w:pPr>
      <w:tabs>
        <w:tab w:val="center" w:pos="4680"/>
        <w:tab w:val="right" w:pos="9360"/>
      </w:tabs>
      <w:spacing w:after="0" w:line="240" w:lineRule="auto"/>
      <w:jc w:val="center"/>
    </w:pPr>
    <w:r w:rsidRPr="00F91D4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91D4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D48"/>
    <w:multiLevelType w:val="hybridMultilevel"/>
    <w:tmpl w:val="D9B20168"/>
    <w:lvl w:ilvl="0" w:tplc="74FE8F5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EC520">
      <w:numFmt w:val="decimal"/>
      <w:lvlText w:val=""/>
      <w:lvlJc w:val="left"/>
    </w:lvl>
    <w:lvl w:ilvl="2" w:tplc="0024D884">
      <w:numFmt w:val="decimal"/>
      <w:lvlText w:val=""/>
      <w:lvlJc w:val="left"/>
    </w:lvl>
    <w:lvl w:ilvl="3" w:tplc="EC7846AC">
      <w:numFmt w:val="decimal"/>
      <w:lvlText w:val=""/>
      <w:lvlJc w:val="left"/>
    </w:lvl>
    <w:lvl w:ilvl="4" w:tplc="87AA224C">
      <w:numFmt w:val="decimal"/>
      <w:lvlText w:val=""/>
      <w:lvlJc w:val="left"/>
    </w:lvl>
    <w:lvl w:ilvl="5" w:tplc="10F86230">
      <w:numFmt w:val="decimal"/>
      <w:lvlText w:val=""/>
      <w:lvlJc w:val="left"/>
    </w:lvl>
    <w:lvl w:ilvl="6" w:tplc="32508342">
      <w:numFmt w:val="decimal"/>
      <w:lvlText w:val=""/>
      <w:lvlJc w:val="left"/>
    </w:lvl>
    <w:lvl w:ilvl="7" w:tplc="06C864F2">
      <w:numFmt w:val="decimal"/>
      <w:lvlText w:val=""/>
      <w:lvlJc w:val="left"/>
    </w:lvl>
    <w:lvl w:ilvl="8" w:tplc="085294A0">
      <w:numFmt w:val="decimal"/>
      <w:lvlText w:val=""/>
      <w:lvlJc w:val="left"/>
    </w:lvl>
  </w:abstractNum>
  <w:abstractNum w:abstractNumId="1">
    <w:nsid w:val="170314CF"/>
    <w:multiLevelType w:val="hybridMultilevel"/>
    <w:tmpl w:val="00E0CCB0"/>
    <w:lvl w:ilvl="0" w:tplc="224E5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8B5A8">
      <w:numFmt w:val="decimal"/>
      <w:lvlText w:val=""/>
      <w:lvlJc w:val="left"/>
    </w:lvl>
    <w:lvl w:ilvl="2" w:tplc="5C3A9A84">
      <w:numFmt w:val="decimal"/>
      <w:lvlText w:val=""/>
      <w:lvlJc w:val="left"/>
    </w:lvl>
    <w:lvl w:ilvl="3" w:tplc="288E5670">
      <w:numFmt w:val="decimal"/>
      <w:lvlText w:val=""/>
      <w:lvlJc w:val="left"/>
    </w:lvl>
    <w:lvl w:ilvl="4" w:tplc="64EC3A1A">
      <w:numFmt w:val="decimal"/>
      <w:lvlText w:val=""/>
      <w:lvlJc w:val="left"/>
    </w:lvl>
    <w:lvl w:ilvl="5" w:tplc="898C344C">
      <w:numFmt w:val="decimal"/>
      <w:lvlText w:val=""/>
      <w:lvlJc w:val="left"/>
    </w:lvl>
    <w:lvl w:ilvl="6" w:tplc="A532DF68">
      <w:numFmt w:val="decimal"/>
      <w:lvlText w:val=""/>
      <w:lvlJc w:val="left"/>
    </w:lvl>
    <w:lvl w:ilvl="7" w:tplc="41EC6410">
      <w:numFmt w:val="decimal"/>
      <w:lvlText w:val=""/>
      <w:lvlJc w:val="left"/>
    </w:lvl>
    <w:lvl w:ilvl="8" w:tplc="5406EDB8">
      <w:numFmt w:val="decimal"/>
      <w:lvlText w:val=""/>
      <w:lvlJc w:val="left"/>
    </w:lvl>
  </w:abstractNum>
  <w:abstractNum w:abstractNumId="2">
    <w:nsid w:val="2E08190F"/>
    <w:multiLevelType w:val="hybridMultilevel"/>
    <w:tmpl w:val="2C260E26"/>
    <w:lvl w:ilvl="0" w:tplc="2AB24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E0F04">
      <w:numFmt w:val="decimal"/>
      <w:lvlText w:val=""/>
      <w:lvlJc w:val="left"/>
    </w:lvl>
    <w:lvl w:ilvl="2" w:tplc="932ECEA2">
      <w:numFmt w:val="decimal"/>
      <w:lvlText w:val=""/>
      <w:lvlJc w:val="left"/>
    </w:lvl>
    <w:lvl w:ilvl="3" w:tplc="9528B854">
      <w:numFmt w:val="decimal"/>
      <w:lvlText w:val=""/>
      <w:lvlJc w:val="left"/>
    </w:lvl>
    <w:lvl w:ilvl="4" w:tplc="08FC0690">
      <w:numFmt w:val="decimal"/>
      <w:lvlText w:val=""/>
      <w:lvlJc w:val="left"/>
    </w:lvl>
    <w:lvl w:ilvl="5" w:tplc="2BDCF394">
      <w:numFmt w:val="decimal"/>
      <w:lvlText w:val=""/>
      <w:lvlJc w:val="left"/>
    </w:lvl>
    <w:lvl w:ilvl="6" w:tplc="230839EA">
      <w:numFmt w:val="decimal"/>
      <w:lvlText w:val=""/>
      <w:lvlJc w:val="left"/>
    </w:lvl>
    <w:lvl w:ilvl="7" w:tplc="189447BE">
      <w:numFmt w:val="decimal"/>
      <w:lvlText w:val=""/>
      <w:lvlJc w:val="left"/>
    </w:lvl>
    <w:lvl w:ilvl="8" w:tplc="B1A8F70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20"/>
    <w:rsid w:val="00030F3E"/>
    <w:rsid w:val="0003448E"/>
    <w:rsid w:val="000712C7"/>
    <w:rsid w:val="000F0092"/>
    <w:rsid w:val="005F690C"/>
    <w:rsid w:val="0066656C"/>
    <w:rsid w:val="006E128C"/>
    <w:rsid w:val="00792D58"/>
    <w:rsid w:val="007B5021"/>
    <w:rsid w:val="00841066"/>
    <w:rsid w:val="008A7D51"/>
    <w:rsid w:val="009364D0"/>
    <w:rsid w:val="00A13313"/>
    <w:rsid w:val="00AA4ADA"/>
    <w:rsid w:val="00AE77AA"/>
    <w:rsid w:val="00AF06B1"/>
    <w:rsid w:val="00B41CE7"/>
    <w:rsid w:val="00DE2818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1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0F3E"/>
    <w:rPr>
      <w:rFonts w:ascii="Times New Roman" w:eastAsia="Georgia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30F3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30F3E"/>
  </w:style>
  <w:style w:type="table" w:customStyle="1" w:styleId="TableGrid11111">
    <w:name w:val="Table Grid11111"/>
    <w:basedOn w:val="TableNormal"/>
    <w:next w:val="TableGrid"/>
    <w:uiPriority w:val="59"/>
    <w:rsid w:val="005F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DA"/>
  </w:style>
  <w:style w:type="paragraph" w:styleId="Footer">
    <w:name w:val="footer"/>
    <w:basedOn w:val="Normal"/>
    <w:link w:val="FooterChar"/>
    <w:uiPriority w:val="99"/>
    <w:unhideWhenUsed/>
    <w:rsid w:val="00AA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DA"/>
  </w:style>
  <w:style w:type="character" w:customStyle="1" w:styleId="YoungMixChar">
    <w:name w:val="YoungMix_Char"/>
    <w:rsid w:val="00AE77AA"/>
    <w:rPr>
      <w:rFonts w:ascii="Times New Roman" w:hAnsi="Times New Roman"/>
      <w:sz w:val="24"/>
    </w:rPr>
  </w:style>
  <w:style w:type="table" w:customStyle="1" w:styleId="TableGrid111111">
    <w:name w:val="Table Grid111111"/>
    <w:basedOn w:val="TableNormal"/>
    <w:next w:val="TableGrid"/>
    <w:uiPriority w:val="59"/>
    <w:rsid w:val="00AF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F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1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0F3E"/>
    <w:rPr>
      <w:rFonts w:ascii="Times New Roman" w:eastAsia="Georgia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030F3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30F3E"/>
  </w:style>
  <w:style w:type="table" w:customStyle="1" w:styleId="TableGrid11111">
    <w:name w:val="Table Grid11111"/>
    <w:basedOn w:val="TableNormal"/>
    <w:next w:val="TableGrid"/>
    <w:uiPriority w:val="59"/>
    <w:rsid w:val="005F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DA"/>
  </w:style>
  <w:style w:type="paragraph" w:styleId="Footer">
    <w:name w:val="footer"/>
    <w:basedOn w:val="Normal"/>
    <w:link w:val="FooterChar"/>
    <w:uiPriority w:val="99"/>
    <w:unhideWhenUsed/>
    <w:rsid w:val="00AA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DA"/>
  </w:style>
  <w:style w:type="character" w:customStyle="1" w:styleId="YoungMixChar">
    <w:name w:val="YoungMix_Char"/>
    <w:rsid w:val="00AE77AA"/>
    <w:rPr>
      <w:rFonts w:ascii="Times New Roman" w:hAnsi="Times New Roman"/>
      <w:sz w:val="24"/>
    </w:rPr>
  </w:style>
  <w:style w:type="table" w:customStyle="1" w:styleId="TableGrid111111">
    <w:name w:val="Table Grid111111"/>
    <w:basedOn w:val="TableNormal"/>
    <w:next w:val="TableGrid"/>
    <w:uiPriority w:val="59"/>
    <w:rsid w:val="00AF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F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png" Type="http://schemas.openxmlformats.org/officeDocument/2006/relationships/image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header1.xml" Type="http://schemas.openxmlformats.org/officeDocument/2006/relationships/header"/><Relationship Id="rId243" Target="footer1.xml" Type="http://schemas.openxmlformats.org/officeDocument/2006/relationships/footer"/><Relationship Id="rId244" Target="fontTable.xml" Type="http://schemas.openxmlformats.org/officeDocument/2006/relationships/fontTable"/><Relationship Id="rId245" Target="theme/theme1.xml" Type="http://schemas.openxmlformats.org/officeDocument/2006/relationships/them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png" Type="http://schemas.openxmlformats.org/officeDocument/2006/relationships/imag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8526</Characters>
  <Application>Microsoft Office Word</Application>
  <DocSecurity>0</DocSecurity>
  <Lines>71</Lines>
  <Paragraphs>20</Paragraphs>
  <ScaleCrop>false</ScaleCrop>
  <Manager/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2024-04-17T08:37:00Z</dcterms:created>
  <dc:creator>tailieu123.edu.vn</dc:creator>
  <dc:description>Đề kiểm tra học kỳ 2 Vật lí 11 Kết nối tri thức giải chi tiết-Đề 2 được soạn dưới dạng file word và PDF gồm 4 trang. Các bạn xem và tải về ở dưới.
PHẦN I. CÂU TRẮC NGHIỆM PHƯƠNG ÁN NHIỀU LỰA CHỌN. Thí sinh trả lời từ câu 1 đến câu Mỗi câu hỏi thí sinh chỉ chọn một phương án.</dc:description>
  <dcterms:modified xsi:type="dcterms:W3CDTF">2024-04-17T08:45:00Z</dcterms:modified>
  <cp:revision>1</cp:revision>
  <dc:title>Đề Kiểm Tra Học Kỳ 2 Vật Lí 11 Kết Nối Tri Thức Giải Chi Tiết-Đề 2</dc:title>
</cp:coreProperties>
</file>